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608"/>
        <w:tblW w:w="9364"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4914"/>
        <w:gridCol w:w="4103"/>
        <w:gridCol w:w="347"/>
      </w:tblGrid>
      <w:tr w:rsidR="008A51F1" w:rsidTr="00CE01CB">
        <w:trPr>
          <w:trHeight w:val="661"/>
        </w:trPr>
        <w:tc>
          <w:tcPr>
            <w:tcW w:w="4914" w:type="dxa"/>
            <w:tcBorders>
              <w:top w:val="nil"/>
              <w:left w:val="nil"/>
              <w:bottom w:val="nil"/>
              <w:right w:val="nil"/>
            </w:tcBorders>
          </w:tcPr>
          <w:p w:rsidR="008A51F1" w:rsidRPr="00FB2643" w:rsidRDefault="008A51F1" w:rsidP="00CE01CB">
            <w:pPr>
              <w:pStyle w:val="Default"/>
              <w:rPr>
                <w:sz w:val="26"/>
                <w:szCs w:val="26"/>
              </w:rPr>
            </w:pPr>
            <w:r w:rsidRPr="00FB2643">
              <w:rPr>
                <w:sz w:val="26"/>
                <w:szCs w:val="26"/>
              </w:rPr>
              <w:t xml:space="preserve">ПРИНЯТО </w:t>
            </w:r>
          </w:p>
          <w:p w:rsidR="008A51F1" w:rsidRPr="00FB2643" w:rsidRDefault="008A51F1" w:rsidP="00CE01CB">
            <w:pPr>
              <w:pStyle w:val="Default"/>
              <w:rPr>
                <w:sz w:val="26"/>
                <w:szCs w:val="26"/>
              </w:rPr>
            </w:pPr>
            <w:r w:rsidRPr="00FB2643">
              <w:rPr>
                <w:sz w:val="26"/>
                <w:szCs w:val="26"/>
              </w:rPr>
              <w:t xml:space="preserve">Решением Педагогического совета </w:t>
            </w:r>
          </w:p>
          <w:p w:rsidR="008A51F1" w:rsidRPr="00FB2643" w:rsidRDefault="008A51F1" w:rsidP="00CE01CB">
            <w:pPr>
              <w:pStyle w:val="Default"/>
              <w:rPr>
                <w:sz w:val="26"/>
                <w:szCs w:val="26"/>
              </w:rPr>
            </w:pPr>
            <w:r w:rsidRPr="00FB2643">
              <w:rPr>
                <w:sz w:val="26"/>
                <w:szCs w:val="26"/>
              </w:rPr>
              <w:t xml:space="preserve">МБОУ СОШ №14 </w:t>
            </w:r>
          </w:p>
          <w:p w:rsidR="008A51F1" w:rsidRPr="00FB2643" w:rsidRDefault="008A51F1" w:rsidP="00CE01CB">
            <w:pPr>
              <w:pStyle w:val="Default"/>
              <w:rPr>
                <w:sz w:val="26"/>
                <w:szCs w:val="26"/>
              </w:rPr>
            </w:pPr>
            <w:r w:rsidRPr="00FB2643">
              <w:rPr>
                <w:sz w:val="26"/>
                <w:szCs w:val="26"/>
              </w:rPr>
              <w:t xml:space="preserve">Протокол </w:t>
            </w:r>
          </w:p>
          <w:p w:rsidR="008A51F1" w:rsidRPr="00FB2643" w:rsidRDefault="00AA4511" w:rsidP="00CE01CB">
            <w:pPr>
              <w:pStyle w:val="Default"/>
              <w:rPr>
                <w:sz w:val="26"/>
                <w:szCs w:val="26"/>
              </w:rPr>
            </w:pPr>
            <w:r>
              <w:rPr>
                <w:sz w:val="26"/>
                <w:szCs w:val="26"/>
              </w:rPr>
              <w:t>о</w:t>
            </w:r>
            <w:r w:rsidR="008A51F1">
              <w:rPr>
                <w:sz w:val="26"/>
                <w:szCs w:val="26"/>
              </w:rPr>
              <w:t>т</w:t>
            </w:r>
            <w:r w:rsidR="007C74F5">
              <w:rPr>
                <w:sz w:val="26"/>
                <w:szCs w:val="26"/>
              </w:rPr>
              <w:t xml:space="preserve"> 31</w:t>
            </w:r>
            <w:r>
              <w:rPr>
                <w:sz w:val="26"/>
                <w:szCs w:val="26"/>
              </w:rPr>
              <w:t xml:space="preserve">.08.2022 </w:t>
            </w:r>
            <w:r w:rsidR="008A51F1" w:rsidRPr="00FB2643">
              <w:rPr>
                <w:sz w:val="26"/>
                <w:szCs w:val="26"/>
              </w:rPr>
              <w:t xml:space="preserve">г.  </w:t>
            </w:r>
            <w:r w:rsidR="00CE01CB">
              <w:rPr>
                <w:sz w:val="26"/>
                <w:szCs w:val="26"/>
              </w:rPr>
              <w:t>№</w:t>
            </w:r>
            <w:r>
              <w:rPr>
                <w:sz w:val="26"/>
                <w:szCs w:val="26"/>
              </w:rPr>
              <w:t>1</w:t>
            </w:r>
          </w:p>
          <w:p w:rsidR="008A51F1" w:rsidRPr="00D331CB" w:rsidRDefault="008A51F1" w:rsidP="00CE01CB">
            <w:pPr>
              <w:pStyle w:val="Default"/>
              <w:rPr>
                <w:sz w:val="28"/>
                <w:szCs w:val="28"/>
              </w:rPr>
            </w:pPr>
          </w:p>
        </w:tc>
        <w:tc>
          <w:tcPr>
            <w:tcW w:w="4103" w:type="dxa"/>
            <w:tcBorders>
              <w:top w:val="nil"/>
              <w:left w:val="nil"/>
              <w:bottom w:val="nil"/>
              <w:right w:val="nil"/>
            </w:tcBorders>
          </w:tcPr>
          <w:p w:rsidR="008A51F1" w:rsidRPr="00FB2643" w:rsidRDefault="008A51F1" w:rsidP="00CE01CB">
            <w:pPr>
              <w:pStyle w:val="Default"/>
              <w:rPr>
                <w:sz w:val="26"/>
                <w:szCs w:val="26"/>
              </w:rPr>
            </w:pPr>
            <w:r w:rsidRPr="00FB2643">
              <w:rPr>
                <w:sz w:val="26"/>
                <w:szCs w:val="26"/>
              </w:rPr>
              <w:t xml:space="preserve">УТВЕРЖДАЮ </w:t>
            </w:r>
          </w:p>
          <w:p w:rsidR="008A51F1" w:rsidRPr="00FB2643" w:rsidRDefault="008A51F1" w:rsidP="00CE01CB">
            <w:pPr>
              <w:pStyle w:val="Default"/>
              <w:rPr>
                <w:sz w:val="26"/>
                <w:szCs w:val="26"/>
              </w:rPr>
            </w:pPr>
            <w:r w:rsidRPr="00FB2643">
              <w:rPr>
                <w:sz w:val="26"/>
                <w:szCs w:val="26"/>
              </w:rPr>
              <w:t xml:space="preserve">Директор МБОУ СОШ №14 </w:t>
            </w:r>
          </w:p>
          <w:p w:rsidR="008A51F1" w:rsidRPr="00FB2643" w:rsidRDefault="008A51F1" w:rsidP="00CE01CB">
            <w:pPr>
              <w:pStyle w:val="Default"/>
              <w:rPr>
                <w:sz w:val="26"/>
                <w:szCs w:val="26"/>
              </w:rPr>
            </w:pPr>
            <w:r w:rsidRPr="00ED52A6">
              <w:rPr>
                <w:sz w:val="26"/>
                <w:szCs w:val="26"/>
              </w:rPr>
              <w:t xml:space="preserve">_______________ </w:t>
            </w:r>
            <w:r>
              <w:rPr>
                <w:sz w:val="26"/>
                <w:szCs w:val="26"/>
              </w:rPr>
              <w:t>М.А.Татаринова</w:t>
            </w:r>
          </w:p>
          <w:p w:rsidR="008A51F1" w:rsidRDefault="008A51F1" w:rsidP="00AA4511">
            <w:pPr>
              <w:pStyle w:val="Default"/>
              <w:rPr>
                <w:sz w:val="23"/>
                <w:szCs w:val="23"/>
              </w:rPr>
            </w:pPr>
            <w:r w:rsidRPr="00FB2643">
              <w:rPr>
                <w:sz w:val="26"/>
                <w:szCs w:val="26"/>
              </w:rPr>
              <w:t xml:space="preserve">Приказ </w:t>
            </w:r>
            <w:r>
              <w:rPr>
                <w:sz w:val="26"/>
                <w:szCs w:val="26"/>
              </w:rPr>
              <w:t xml:space="preserve">от </w:t>
            </w:r>
            <w:r w:rsidR="00AA4511">
              <w:rPr>
                <w:sz w:val="26"/>
                <w:szCs w:val="26"/>
              </w:rPr>
              <w:t xml:space="preserve">01.09.2022 </w:t>
            </w:r>
            <w:r w:rsidRPr="000223A0">
              <w:rPr>
                <w:color w:val="auto"/>
                <w:sz w:val="26"/>
                <w:szCs w:val="26"/>
              </w:rPr>
              <w:t>№</w:t>
            </w:r>
            <w:r w:rsidR="00AA4511">
              <w:rPr>
                <w:color w:val="auto"/>
                <w:sz w:val="26"/>
                <w:szCs w:val="26"/>
              </w:rPr>
              <w:t>398</w:t>
            </w:r>
          </w:p>
        </w:tc>
        <w:tc>
          <w:tcPr>
            <w:tcW w:w="347" w:type="dxa"/>
          </w:tcPr>
          <w:p w:rsidR="008A51F1" w:rsidRDefault="008A51F1" w:rsidP="00CE01CB"/>
        </w:tc>
      </w:tr>
    </w:tbl>
    <w:p w:rsidR="00C60D09" w:rsidRDefault="00C60D09" w:rsidP="00C60D09">
      <w:pPr>
        <w:pStyle w:val="Default"/>
      </w:pPr>
    </w:p>
    <w:p w:rsidR="00C60D09" w:rsidRDefault="00C60D09" w:rsidP="00C60D09">
      <w:pPr>
        <w:pStyle w:val="Default"/>
      </w:pPr>
    </w:p>
    <w:p w:rsidR="00C60D09" w:rsidRDefault="00C60D09" w:rsidP="00C60D09">
      <w:pPr>
        <w:pStyle w:val="Default"/>
      </w:pPr>
    </w:p>
    <w:p w:rsidR="00C60D09" w:rsidRDefault="00C60D09" w:rsidP="00C60D09">
      <w:pPr>
        <w:pStyle w:val="Default"/>
      </w:pPr>
    </w:p>
    <w:p w:rsidR="00C60D09" w:rsidRDefault="00C60D09" w:rsidP="00C60D09">
      <w:pPr>
        <w:pStyle w:val="Default"/>
      </w:pPr>
    </w:p>
    <w:p w:rsidR="00C60D09" w:rsidRDefault="00C60D09" w:rsidP="00C60D09">
      <w:pPr>
        <w:pStyle w:val="Default"/>
      </w:pPr>
    </w:p>
    <w:p w:rsidR="00C60D09" w:rsidRDefault="00C60D09" w:rsidP="00C60D09">
      <w:pPr>
        <w:pStyle w:val="Default"/>
      </w:pPr>
    </w:p>
    <w:p w:rsidR="00C60D09" w:rsidRDefault="00C60D09" w:rsidP="00C60D09">
      <w:pPr>
        <w:pStyle w:val="Default"/>
      </w:pPr>
    </w:p>
    <w:p w:rsidR="00C60D09" w:rsidRPr="008A51F1" w:rsidRDefault="00C60D09" w:rsidP="00C60D09">
      <w:pPr>
        <w:pStyle w:val="Default"/>
        <w:rPr>
          <w:sz w:val="36"/>
          <w:szCs w:val="36"/>
        </w:rPr>
      </w:pPr>
    </w:p>
    <w:p w:rsidR="00C60D09" w:rsidRPr="008A51F1" w:rsidRDefault="008A51F1" w:rsidP="008A51F1">
      <w:pPr>
        <w:pStyle w:val="Default"/>
        <w:ind w:right="-144"/>
        <w:jc w:val="center"/>
        <w:rPr>
          <w:spacing w:val="40"/>
          <w:sz w:val="36"/>
          <w:szCs w:val="36"/>
        </w:rPr>
      </w:pPr>
      <w:proofErr w:type="gramStart"/>
      <w:r>
        <w:rPr>
          <w:b/>
          <w:bCs/>
          <w:spacing w:val="40"/>
          <w:sz w:val="36"/>
          <w:szCs w:val="36"/>
        </w:rPr>
        <w:t>ОСНОВНАЯ</w:t>
      </w:r>
      <w:proofErr w:type="gramEnd"/>
      <w:r>
        <w:rPr>
          <w:b/>
          <w:bCs/>
          <w:spacing w:val="40"/>
          <w:sz w:val="36"/>
          <w:szCs w:val="36"/>
        </w:rPr>
        <w:t xml:space="preserve"> ОБРАЗОВАТЕЛЬНАЯ </w:t>
      </w:r>
      <w:r w:rsidR="00C60D09" w:rsidRPr="008A51F1">
        <w:rPr>
          <w:b/>
          <w:bCs/>
          <w:spacing w:val="40"/>
          <w:sz w:val="36"/>
          <w:szCs w:val="36"/>
        </w:rPr>
        <w:t>ПРОГРАММА</w:t>
      </w:r>
      <w:r w:rsidR="00F36B46" w:rsidRPr="008A51F1">
        <w:rPr>
          <w:b/>
          <w:bCs/>
          <w:spacing w:val="40"/>
          <w:sz w:val="36"/>
          <w:szCs w:val="36"/>
        </w:rPr>
        <w:t>ОСНОВНОГО</w:t>
      </w:r>
      <w:r w:rsidR="00C60D09" w:rsidRPr="008A51F1">
        <w:rPr>
          <w:b/>
          <w:bCs/>
          <w:spacing w:val="40"/>
          <w:sz w:val="36"/>
          <w:szCs w:val="36"/>
        </w:rPr>
        <w:t xml:space="preserve"> ОБЩЕГО ОБРАЗОВАНИЯ</w:t>
      </w:r>
    </w:p>
    <w:p w:rsidR="008A51F1" w:rsidRPr="008A51F1" w:rsidRDefault="008A51F1" w:rsidP="008A51F1">
      <w:pPr>
        <w:pStyle w:val="affe"/>
        <w:spacing w:line="276" w:lineRule="auto"/>
        <w:jc w:val="center"/>
        <w:rPr>
          <w:b/>
          <w:sz w:val="36"/>
          <w:szCs w:val="36"/>
        </w:rPr>
      </w:pPr>
      <w:r w:rsidRPr="008A51F1">
        <w:rPr>
          <w:b/>
          <w:sz w:val="36"/>
          <w:szCs w:val="36"/>
        </w:rPr>
        <w:t>муниципального бюджетного общеобразовательного учреждения средней общеобразовательной школы №14</w:t>
      </w:r>
    </w:p>
    <w:p w:rsidR="00C60D09" w:rsidRPr="008A51F1" w:rsidRDefault="008A51F1" w:rsidP="008A51F1">
      <w:pPr>
        <w:pStyle w:val="affe"/>
        <w:spacing w:line="276" w:lineRule="auto"/>
        <w:jc w:val="center"/>
        <w:rPr>
          <w:b/>
          <w:sz w:val="36"/>
          <w:szCs w:val="36"/>
        </w:rPr>
      </w:pPr>
      <w:r w:rsidRPr="008A51F1">
        <w:rPr>
          <w:b/>
          <w:sz w:val="36"/>
          <w:szCs w:val="36"/>
        </w:rPr>
        <w:t>города Каменск-Шахтинский</w:t>
      </w:r>
    </w:p>
    <w:p w:rsidR="00C60D09" w:rsidRPr="008A51F1" w:rsidRDefault="00AA4511" w:rsidP="008A51F1">
      <w:pPr>
        <w:pStyle w:val="affe"/>
        <w:spacing w:line="276" w:lineRule="auto"/>
        <w:jc w:val="center"/>
        <w:rPr>
          <w:b/>
          <w:sz w:val="36"/>
          <w:szCs w:val="36"/>
        </w:rPr>
      </w:pPr>
      <w:r>
        <w:rPr>
          <w:b/>
          <w:sz w:val="36"/>
          <w:szCs w:val="36"/>
        </w:rPr>
        <w:t>на 2022-2023</w:t>
      </w:r>
      <w:r w:rsidR="008A51F1" w:rsidRPr="008A51F1">
        <w:rPr>
          <w:b/>
          <w:sz w:val="36"/>
          <w:szCs w:val="36"/>
        </w:rPr>
        <w:t xml:space="preserve"> учебный год</w:t>
      </w:r>
    </w:p>
    <w:p w:rsidR="00C60D09" w:rsidRPr="00FB2643" w:rsidRDefault="00C60D09" w:rsidP="00C60D09">
      <w:pPr>
        <w:pStyle w:val="Default"/>
        <w:jc w:val="center"/>
        <w:rPr>
          <w:sz w:val="28"/>
          <w:szCs w:val="28"/>
        </w:rPr>
      </w:pPr>
    </w:p>
    <w:p w:rsidR="00C60D09" w:rsidRDefault="00C60D09" w:rsidP="00C60D09">
      <w:pPr>
        <w:pStyle w:val="Default"/>
        <w:jc w:val="center"/>
        <w:rPr>
          <w:b/>
          <w:bCs/>
          <w:sz w:val="32"/>
          <w:szCs w:val="32"/>
        </w:rPr>
      </w:pPr>
    </w:p>
    <w:p w:rsidR="00C60D09" w:rsidRDefault="00C60D09" w:rsidP="00C60D09">
      <w:pPr>
        <w:pStyle w:val="Default"/>
        <w:jc w:val="center"/>
        <w:rPr>
          <w:b/>
          <w:bCs/>
          <w:sz w:val="32"/>
          <w:szCs w:val="32"/>
        </w:rPr>
      </w:pPr>
    </w:p>
    <w:p w:rsidR="00C60D09" w:rsidRDefault="00C60D09" w:rsidP="005A0077">
      <w:pPr>
        <w:pStyle w:val="Default"/>
        <w:rPr>
          <w:b/>
          <w:bCs/>
          <w:sz w:val="32"/>
          <w:szCs w:val="32"/>
        </w:rPr>
      </w:pPr>
    </w:p>
    <w:p w:rsidR="00C60D09" w:rsidRDefault="00C60D09" w:rsidP="00C60D09">
      <w:pPr>
        <w:pStyle w:val="Default"/>
        <w:jc w:val="center"/>
        <w:rPr>
          <w:b/>
          <w:bCs/>
          <w:sz w:val="32"/>
          <w:szCs w:val="32"/>
        </w:rPr>
      </w:pPr>
    </w:p>
    <w:p w:rsidR="00C60D09" w:rsidRDefault="00C60D09" w:rsidP="00C60D09">
      <w:pPr>
        <w:pStyle w:val="Default"/>
        <w:jc w:val="center"/>
        <w:rPr>
          <w:b/>
          <w:bCs/>
          <w:sz w:val="32"/>
          <w:szCs w:val="32"/>
        </w:rPr>
      </w:pPr>
    </w:p>
    <w:p w:rsidR="00C60D09" w:rsidRDefault="00C60D09" w:rsidP="002C0BE7">
      <w:pPr>
        <w:pStyle w:val="Default"/>
        <w:rPr>
          <w:b/>
          <w:bCs/>
          <w:sz w:val="32"/>
          <w:szCs w:val="32"/>
        </w:rPr>
      </w:pPr>
    </w:p>
    <w:p w:rsidR="00C60D09" w:rsidRDefault="00C60D09" w:rsidP="00C60D09">
      <w:pPr>
        <w:pStyle w:val="Default"/>
        <w:jc w:val="center"/>
        <w:rPr>
          <w:b/>
          <w:bCs/>
          <w:sz w:val="32"/>
          <w:szCs w:val="32"/>
        </w:rPr>
      </w:pPr>
    </w:p>
    <w:p w:rsidR="008A51F1" w:rsidRDefault="008A51F1" w:rsidP="00C60D09">
      <w:pPr>
        <w:pStyle w:val="Default"/>
        <w:jc w:val="center"/>
        <w:rPr>
          <w:b/>
          <w:bCs/>
          <w:sz w:val="32"/>
          <w:szCs w:val="32"/>
        </w:rPr>
      </w:pPr>
    </w:p>
    <w:p w:rsidR="00C60D09" w:rsidRDefault="00C60D09" w:rsidP="00C60D09">
      <w:r>
        <w:br w:type="page"/>
      </w:r>
    </w:p>
    <w:tbl>
      <w:tblPr>
        <w:tblStyle w:val="a4"/>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241"/>
      </w:tblGrid>
      <w:tr w:rsidR="00C60D09" w:rsidTr="005B2698">
        <w:tc>
          <w:tcPr>
            <w:tcW w:w="8330" w:type="dxa"/>
          </w:tcPr>
          <w:p w:rsidR="00C60D09" w:rsidRPr="00320776" w:rsidRDefault="00C60D09" w:rsidP="005B2698">
            <w:pPr>
              <w:pStyle w:val="Default"/>
              <w:spacing w:line="276" w:lineRule="auto"/>
              <w:jc w:val="center"/>
              <w:rPr>
                <w:color w:val="auto"/>
              </w:rPr>
            </w:pPr>
            <w:r w:rsidRPr="00B00613">
              <w:rPr>
                <w:b/>
                <w:bCs/>
                <w:color w:val="auto"/>
              </w:rPr>
              <w:lastRenderedPageBreak/>
              <w:t>СОДЕРЖАНИЕ</w:t>
            </w:r>
          </w:p>
        </w:tc>
        <w:tc>
          <w:tcPr>
            <w:tcW w:w="1241" w:type="dxa"/>
          </w:tcPr>
          <w:p w:rsidR="00C60D09" w:rsidRPr="00146E36" w:rsidRDefault="00C60D09" w:rsidP="005B2698">
            <w:pPr>
              <w:pStyle w:val="Default"/>
              <w:spacing w:line="276" w:lineRule="auto"/>
              <w:jc w:val="center"/>
              <w:rPr>
                <w:bCs/>
                <w:color w:val="auto"/>
              </w:rPr>
            </w:pPr>
          </w:p>
        </w:tc>
      </w:tr>
      <w:tr w:rsidR="00C60D09" w:rsidTr="005B2698">
        <w:tc>
          <w:tcPr>
            <w:tcW w:w="8330" w:type="dxa"/>
          </w:tcPr>
          <w:p w:rsidR="00C60D09" w:rsidRDefault="00175EB7" w:rsidP="005B2698">
            <w:pPr>
              <w:pStyle w:val="Default"/>
              <w:spacing w:line="276" w:lineRule="auto"/>
              <w:rPr>
                <w:b/>
                <w:bCs/>
                <w:color w:val="auto"/>
              </w:rPr>
            </w:pPr>
            <w:r>
              <w:rPr>
                <w:b/>
                <w:bCs/>
                <w:color w:val="auto"/>
              </w:rPr>
              <w:t xml:space="preserve">         ОБЩИЕ ПОЛОЖЕНИЯ</w:t>
            </w:r>
          </w:p>
        </w:tc>
        <w:tc>
          <w:tcPr>
            <w:tcW w:w="1241" w:type="dxa"/>
          </w:tcPr>
          <w:p w:rsidR="00C60D09" w:rsidRPr="00146E36" w:rsidRDefault="00304CCF" w:rsidP="005B2698">
            <w:pPr>
              <w:pStyle w:val="Default"/>
              <w:spacing w:line="276" w:lineRule="auto"/>
              <w:jc w:val="center"/>
              <w:rPr>
                <w:bCs/>
                <w:color w:val="auto"/>
              </w:rPr>
            </w:pPr>
            <w:r>
              <w:rPr>
                <w:bCs/>
                <w:color w:val="auto"/>
              </w:rPr>
              <w:t>6</w:t>
            </w:r>
          </w:p>
        </w:tc>
      </w:tr>
      <w:tr w:rsidR="00C60D09" w:rsidTr="005B2698">
        <w:tc>
          <w:tcPr>
            <w:tcW w:w="8330" w:type="dxa"/>
          </w:tcPr>
          <w:p w:rsidR="00C60D09" w:rsidRPr="00320776" w:rsidRDefault="00C60D09" w:rsidP="005B2698">
            <w:pPr>
              <w:pStyle w:val="Default"/>
              <w:numPr>
                <w:ilvl w:val="0"/>
                <w:numId w:val="1"/>
              </w:numPr>
              <w:spacing w:line="360" w:lineRule="auto"/>
              <w:ind w:left="567" w:hanging="566"/>
              <w:jc w:val="both"/>
              <w:rPr>
                <w:b/>
                <w:bCs/>
              </w:rPr>
            </w:pPr>
            <w:r w:rsidRPr="00B00613">
              <w:rPr>
                <w:b/>
                <w:bCs/>
              </w:rPr>
              <w:t>ЦЕЛЕВОЙ РАЗДЕЛ</w:t>
            </w:r>
          </w:p>
        </w:tc>
        <w:tc>
          <w:tcPr>
            <w:tcW w:w="1241" w:type="dxa"/>
          </w:tcPr>
          <w:p w:rsidR="00C60D09" w:rsidRPr="00146E36" w:rsidRDefault="00361AA3" w:rsidP="005B2698">
            <w:pPr>
              <w:pStyle w:val="Default"/>
              <w:spacing w:line="276" w:lineRule="auto"/>
              <w:jc w:val="center"/>
              <w:rPr>
                <w:bCs/>
                <w:color w:val="auto"/>
              </w:rPr>
            </w:pPr>
            <w:r>
              <w:rPr>
                <w:bCs/>
                <w:color w:val="auto"/>
              </w:rPr>
              <w:t>8</w:t>
            </w:r>
          </w:p>
        </w:tc>
      </w:tr>
      <w:tr w:rsidR="00C60D09" w:rsidTr="005B2698">
        <w:tc>
          <w:tcPr>
            <w:tcW w:w="8330" w:type="dxa"/>
          </w:tcPr>
          <w:p w:rsidR="00C60D09" w:rsidRPr="00320776" w:rsidRDefault="00C60D09" w:rsidP="009351A3">
            <w:pPr>
              <w:pStyle w:val="Default"/>
              <w:numPr>
                <w:ilvl w:val="1"/>
                <w:numId w:val="43"/>
              </w:numPr>
              <w:spacing w:line="360" w:lineRule="auto"/>
              <w:jc w:val="both"/>
              <w:rPr>
                <w:b/>
                <w:bCs/>
              </w:rPr>
            </w:pPr>
            <w:r w:rsidRPr="00B00613">
              <w:rPr>
                <w:bCs/>
              </w:rPr>
              <w:t>Пояснительная записка</w:t>
            </w:r>
          </w:p>
        </w:tc>
        <w:tc>
          <w:tcPr>
            <w:tcW w:w="1241" w:type="dxa"/>
          </w:tcPr>
          <w:p w:rsidR="00C60D09" w:rsidRPr="00146E36" w:rsidRDefault="00361AA3" w:rsidP="005B2698">
            <w:pPr>
              <w:pStyle w:val="Default"/>
              <w:spacing w:line="276" w:lineRule="auto"/>
              <w:jc w:val="center"/>
              <w:rPr>
                <w:bCs/>
                <w:color w:val="auto"/>
              </w:rPr>
            </w:pPr>
            <w:r>
              <w:rPr>
                <w:bCs/>
                <w:color w:val="auto"/>
              </w:rPr>
              <w:t>8</w:t>
            </w:r>
          </w:p>
        </w:tc>
      </w:tr>
      <w:tr w:rsidR="00DA6D36" w:rsidTr="005B2698">
        <w:tc>
          <w:tcPr>
            <w:tcW w:w="8330" w:type="dxa"/>
          </w:tcPr>
          <w:p w:rsidR="00DA6D36" w:rsidRPr="00DA6D36" w:rsidRDefault="00DA6D36" w:rsidP="005B2698">
            <w:pPr>
              <w:shd w:val="clear" w:color="auto" w:fill="FFFFFF"/>
              <w:ind w:firstLine="397"/>
              <w:jc w:val="both"/>
              <w:rPr>
                <w:rFonts w:ascii="Times New Roman" w:hAnsi="Times New Roman"/>
                <w:sz w:val="24"/>
                <w:szCs w:val="24"/>
              </w:rPr>
            </w:pPr>
            <w:r w:rsidRPr="00DA6D36">
              <w:rPr>
                <w:rFonts w:ascii="Times New Roman" w:hAnsi="Times New Roman"/>
                <w:sz w:val="24"/>
                <w:szCs w:val="24"/>
              </w:rPr>
              <w:t>1.1.1. Цели и задачи реализации основной образовательной программы основного общего образования</w:t>
            </w:r>
          </w:p>
        </w:tc>
        <w:tc>
          <w:tcPr>
            <w:tcW w:w="1241" w:type="dxa"/>
          </w:tcPr>
          <w:p w:rsidR="00DA6D36" w:rsidRPr="00146E36" w:rsidRDefault="00361AA3" w:rsidP="005B2698">
            <w:pPr>
              <w:pStyle w:val="Default"/>
              <w:spacing w:line="276" w:lineRule="auto"/>
              <w:jc w:val="center"/>
              <w:rPr>
                <w:bCs/>
                <w:color w:val="auto"/>
              </w:rPr>
            </w:pPr>
            <w:r>
              <w:rPr>
                <w:bCs/>
                <w:color w:val="auto"/>
              </w:rPr>
              <w:t>8</w:t>
            </w:r>
          </w:p>
        </w:tc>
      </w:tr>
      <w:tr w:rsidR="00DA6D36" w:rsidTr="005B2698">
        <w:tc>
          <w:tcPr>
            <w:tcW w:w="8330" w:type="dxa"/>
          </w:tcPr>
          <w:p w:rsidR="00DA6D36" w:rsidRPr="00DA6D36" w:rsidRDefault="00DA6D36" w:rsidP="005B2698">
            <w:pPr>
              <w:widowControl w:val="0"/>
              <w:tabs>
                <w:tab w:val="left" w:pos="282"/>
              </w:tabs>
              <w:ind w:firstLine="397"/>
              <w:jc w:val="both"/>
              <w:rPr>
                <w:rFonts w:ascii="Times New Roman" w:hAnsi="Times New Roman"/>
                <w:sz w:val="24"/>
                <w:szCs w:val="24"/>
              </w:rPr>
            </w:pPr>
            <w:bookmarkStart w:id="0" w:name="_Toc414553128"/>
            <w:r w:rsidRPr="00DA6D36">
              <w:rPr>
                <w:rFonts w:ascii="Times New Roman" w:hAnsi="Times New Roman"/>
                <w:sz w:val="24"/>
                <w:szCs w:val="24"/>
              </w:rPr>
              <w:t>1.1.2. Принципы и подходы к формированию образовательной программы основного общего образования</w:t>
            </w:r>
            <w:bookmarkEnd w:id="0"/>
            <w:r w:rsidRPr="00DA6D36">
              <w:rPr>
                <w:rFonts w:ascii="Times New Roman" w:hAnsi="Times New Roman"/>
                <w:sz w:val="24"/>
                <w:szCs w:val="24"/>
              </w:rPr>
              <w:t>.</w:t>
            </w:r>
          </w:p>
        </w:tc>
        <w:tc>
          <w:tcPr>
            <w:tcW w:w="1241" w:type="dxa"/>
          </w:tcPr>
          <w:p w:rsidR="00DA6D36" w:rsidRPr="00146E36" w:rsidRDefault="00361AA3" w:rsidP="005B2698">
            <w:pPr>
              <w:pStyle w:val="Default"/>
              <w:spacing w:line="276" w:lineRule="auto"/>
              <w:jc w:val="center"/>
              <w:rPr>
                <w:bCs/>
                <w:color w:val="auto"/>
              </w:rPr>
            </w:pPr>
            <w:r>
              <w:rPr>
                <w:bCs/>
                <w:color w:val="auto"/>
              </w:rPr>
              <w:t>10</w:t>
            </w:r>
          </w:p>
        </w:tc>
      </w:tr>
      <w:tr w:rsidR="00C60D09" w:rsidTr="005B2698">
        <w:tc>
          <w:tcPr>
            <w:tcW w:w="8330" w:type="dxa"/>
          </w:tcPr>
          <w:p w:rsidR="00C60D09" w:rsidRPr="00320776" w:rsidRDefault="00C60D09" w:rsidP="009351A3">
            <w:pPr>
              <w:pStyle w:val="Default"/>
              <w:numPr>
                <w:ilvl w:val="1"/>
                <w:numId w:val="43"/>
              </w:numPr>
              <w:jc w:val="both"/>
              <w:rPr>
                <w:b/>
                <w:bCs/>
              </w:rPr>
            </w:pPr>
            <w:r w:rsidRPr="00B00613">
              <w:t xml:space="preserve">Планируемые результаты освоения </w:t>
            </w:r>
            <w:proofErr w:type="gramStart"/>
            <w:r w:rsidRPr="00B00613">
              <w:t>обучающимися</w:t>
            </w:r>
            <w:proofErr w:type="gramEnd"/>
            <w:r w:rsidRPr="00B00613">
              <w:t xml:space="preserve"> основной образовательной программы </w:t>
            </w:r>
            <w:r w:rsidR="00F36B46">
              <w:t>основного</w:t>
            </w:r>
            <w:r w:rsidRPr="00B00613">
              <w:t xml:space="preserve"> общего образования</w:t>
            </w:r>
          </w:p>
        </w:tc>
        <w:tc>
          <w:tcPr>
            <w:tcW w:w="1241" w:type="dxa"/>
          </w:tcPr>
          <w:p w:rsidR="00C60D09" w:rsidRPr="00146E36" w:rsidRDefault="00361AA3" w:rsidP="005B2698">
            <w:pPr>
              <w:pStyle w:val="Default"/>
              <w:spacing w:line="276" w:lineRule="auto"/>
              <w:jc w:val="center"/>
              <w:rPr>
                <w:bCs/>
                <w:color w:val="auto"/>
              </w:rPr>
            </w:pPr>
            <w:r>
              <w:rPr>
                <w:bCs/>
                <w:color w:val="auto"/>
              </w:rPr>
              <w:t>15</w:t>
            </w:r>
          </w:p>
        </w:tc>
      </w:tr>
      <w:tr w:rsidR="00DA6D36" w:rsidTr="005B2698">
        <w:tc>
          <w:tcPr>
            <w:tcW w:w="8330" w:type="dxa"/>
          </w:tcPr>
          <w:p w:rsidR="00DA6D36" w:rsidRPr="003E2639" w:rsidRDefault="00DA6D36" w:rsidP="00633CD9">
            <w:pPr>
              <w:jc w:val="both"/>
              <w:rPr>
                <w:rFonts w:ascii="Times New Roman" w:hAnsi="Times New Roman"/>
                <w:sz w:val="24"/>
                <w:szCs w:val="24"/>
              </w:rPr>
            </w:pPr>
            <w:r w:rsidRPr="003E2639">
              <w:rPr>
                <w:rFonts w:ascii="Times New Roman" w:hAnsi="Times New Roman"/>
                <w:sz w:val="24"/>
                <w:szCs w:val="24"/>
              </w:rPr>
              <w:t xml:space="preserve">1.2.1. Общие положения </w:t>
            </w:r>
          </w:p>
        </w:tc>
        <w:tc>
          <w:tcPr>
            <w:tcW w:w="1241" w:type="dxa"/>
          </w:tcPr>
          <w:p w:rsidR="00DA6D36" w:rsidRPr="00146E36" w:rsidRDefault="00361AA3" w:rsidP="005B2698">
            <w:pPr>
              <w:pStyle w:val="Default"/>
              <w:spacing w:line="276" w:lineRule="auto"/>
              <w:jc w:val="center"/>
              <w:rPr>
                <w:bCs/>
                <w:color w:val="auto"/>
              </w:rPr>
            </w:pPr>
            <w:r>
              <w:rPr>
                <w:bCs/>
                <w:color w:val="auto"/>
              </w:rPr>
              <w:t>15</w:t>
            </w:r>
          </w:p>
        </w:tc>
      </w:tr>
      <w:tr w:rsidR="005B2698" w:rsidTr="005B2698">
        <w:tc>
          <w:tcPr>
            <w:tcW w:w="8330" w:type="dxa"/>
          </w:tcPr>
          <w:p w:rsidR="005B2698" w:rsidRPr="003E2639" w:rsidRDefault="005B2698" w:rsidP="005B2698">
            <w:pPr>
              <w:ind w:firstLine="426"/>
              <w:jc w:val="both"/>
              <w:rPr>
                <w:rFonts w:ascii="Times New Roman" w:hAnsi="Times New Roman" w:cs="Times New Roman"/>
                <w:sz w:val="24"/>
                <w:szCs w:val="24"/>
              </w:rPr>
            </w:pPr>
            <w:r w:rsidRPr="003E2639">
              <w:rPr>
                <w:rFonts w:ascii="Times New Roman" w:hAnsi="Times New Roman" w:cs="Times New Roman"/>
                <w:sz w:val="24"/>
                <w:szCs w:val="24"/>
              </w:rPr>
              <w:t>1.2.2. Структура планируемых результатов освоения ООП ООО</w:t>
            </w:r>
          </w:p>
        </w:tc>
        <w:tc>
          <w:tcPr>
            <w:tcW w:w="1241" w:type="dxa"/>
          </w:tcPr>
          <w:p w:rsidR="005B2698" w:rsidRPr="00146E36" w:rsidRDefault="00361AA3" w:rsidP="005B2698">
            <w:pPr>
              <w:pStyle w:val="Default"/>
              <w:spacing w:line="276" w:lineRule="auto"/>
              <w:jc w:val="center"/>
              <w:rPr>
                <w:bCs/>
                <w:color w:val="auto"/>
              </w:rPr>
            </w:pPr>
            <w:r>
              <w:rPr>
                <w:bCs/>
                <w:color w:val="auto"/>
              </w:rPr>
              <w:t>15</w:t>
            </w:r>
          </w:p>
        </w:tc>
      </w:tr>
      <w:tr w:rsidR="005B2698" w:rsidRPr="005B2698" w:rsidTr="005B2698">
        <w:tc>
          <w:tcPr>
            <w:tcW w:w="8330" w:type="dxa"/>
          </w:tcPr>
          <w:p w:rsidR="005B2698" w:rsidRPr="003E2639" w:rsidRDefault="005B2698" w:rsidP="004766EE">
            <w:pPr>
              <w:spacing w:line="276" w:lineRule="auto"/>
              <w:jc w:val="both"/>
              <w:rPr>
                <w:rFonts w:ascii="Times New Roman" w:hAnsi="Times New Roman" w:cs="Times New Roman"/>
                <w:sz w:val="24"/>
                <w:szCs w:val="24"/>
              </w:rPr>
            </w:pPr>
            <w:r w:rsidRPr="003E2639">
              <w:rPr>
                <w:rFonts w:ascii="Times New Roman" w:hAnsi="Times New Roman" w:cs="Times New Roman"/>
                <w:sz w:val="24"/>
                <w:szCs w:val="24"/>
              </w:rPr>
              <w:t xml:space="preserve">       1.2.3. </w:t>
            </w:r>
            <w:r w:rsidR="002F6EBB" w:rsidRPr="003E2639">
              <w:rPr>
                <w:rFonts w:ascii="Times New Roman" w:hAnsi="Times New Roman" w:cs="Times New Roman"/>
                <w:sz w:val="24"/>
                <w:szCs w:val="24"/>
              </w:rPr>
              <w:t>Ведущие целевые установки и основные ожидаемые результаты</w:t>
            </w:r>
          </w:p>
        </w:tc>
        <w:tc>
          <w:tcPr>
            <w:tcW w:w="1241" w:type="dxa"/>
          </w:tcPr>
          <w:p w:rsidR="005B2698" w:rsidRPr="005B2698" w:rsidRDefault="00361AA3" w:rsidP="005B2698">
            <w:pPr>
              <w:pStyle w:val="Default"/>
              <w:spacing w:line="276" w:lineRule="auto"/>
              <w:jc w:val="center"/>
              <w:rPr>
                <w:bCs/>
                <w:color w:val="auto"/>
              </w:rPr>
            </w:pPr>
            <w:r>
              <w:rPr>
                <w:bCs/>
                <w:color w:val="auto"/>
              </w:rPr>
              <w:t>17</w:t>
            </w:r>
          </w:p>
        </w:tc>
      </w:tr>
      <w:tr w:rsidR="005B2698" w:rsidRPr="005B2698" w:rsidTr="005B2698">
        <w:tc>
          <w:tcPr>
            <w:tcW w:w="8330" w:type="dxa"/>
          </w:tcPr>
          <w:p w:rsidR="005B2698" w:rsidRPr="003E2639" w:rsidRDefault="005B2698" w:rsidP="002F6EBB">
            <w:pPr>
              <w:rPr>
                <w:rFonts w:ascii="Times New Roman" w:hAnsi="Times New Roman" w:cs="Times New Roman"/>
                <w:sz w:val="24"/>
                <w:szCs w:val="24"/>
              </w:rPr>
            </w:pPr>
            <w:r w:rsidRPr="003E2639">
              <w:rPr>
                <w:rFonts w:ascii="Times New Roman" w:hAnsi="Times New Roman" w:cs="Times New Roman"/>
                <w:sz w:val="24"/>
                <w:szCs w:val="24"/>
              </w:rPr>
              <w:t xml:space="preserve">       1.2.4.  </w:t>
            </w:r>
            <w:r w:rsidR="002F6EBB" w:rsidRPr="003E2639">
              <w:rPr>
                <w:rFonts w:ascii="Times New Roman" w:hAnsi="Times New Roman" w:cs="Times New Roman"/>
                <w:sz w:val="24"/>
                <w:szCs w:val="24"/>
              </w:rPr>
              <w:t>Личностные результаты освоения ООП ООО</w:t>
            </w:r>
          </w:p>
        </w:tc>
        <w:tc>
          <w:tcPr>
            <w:tcW w:w="1241" w:type="dxa"/>
          </w:tcPr>
          <w:p w:rsidR="005B2698" w:rsidRPr="005B2698" w:rsidRDefault="00361AA3" w:rsidP="005B2698">
            <w:pPr>
              <w:pStyle w:val="Default"/>
              <w:spacing w:line="276" w:lineRule="auto"/>
              <w:jc w:val="center"/>
              <w:rPr>
                <w:bCs/>
                <w:color w:val="auto"/>
              </w:rPr>
            </w:pPr>
            <w:r>
              <w:rPr>
                <w:bCs/>
                <w:color w:val="auto"/>
              </w:rPr>
              <w:t>21</w:t>
            </w:r>
          </w:p>
        </w:tc>
      </w:tr>
      <w:tr w:rsidR="004766EE" w:rsidRPr="005B2698" w:rsidTr="005B2698">
        <w:tc>
          <w:tcPr>
            <w:tcW w:w="8330" w:type="dxa"/>
          </w:tcPr>
          <w:p w:rsidR="004766EE" w:rsidRPr="003E2639" w:rsidRDefault="004766EE" w:rsidP="002F6EBB">
            <w:pPr>
              <w:rPr>
                <w:rFonts w:ascii="Times New Roman" w:hAnsi="Times New Roman" w:cs="Times New Roman"/>
                <w:sz w:val="24"/>
                <w:szCs w:val="24"/>
              </w:rPr>
            </w:pPr>
            <w:r w:rsidRPr="003E2639">
              <w:rPr>
                <w:rFonts w:ascii="Times New Roman" w:hAnsi="Times New Roman" w:cs="Times New Roman"/>
                <w:sz w:val="24"/>
                <w:szCs w:val="24"/>
              </w:rPr>
              <w:t xml:space="preserve">       1.2.5.  Метапредметные результаты освоения ООП</w:t>
            </w:r>
            <w:r w:rsidR="003E2639">
              <w:rPr>
                <w:rFonts w:ascii="Times New Roman" w:hAnsi="Times New Roman" w:cs="Times New Roman"/>
                <w:sz w:val="24"/>
                <w:szCs w:val="24"/>
              </w:rPr>
              <w:t xml:space="preserve"> ООО</w:t>
            </w:r>
          </w:p>
        </w:tc>
        <w:tc>
          <w:tcPr>
            <w:tcW w:w="1241" w:type="dxa"/>
          </w:tcPr>
          <w:p w:rsidR="004766EE" w:rsidRPr="005B2698" w:rsidRDefault="00361AA3" w:rsidP="005B2698">
            <w:pPr>
              <w:pStyle w:val="Default"/>
              <w:spacing w:line="276" w:lineRule="auto"/>
              <w:jc w:val="center"/>
              <w:rPr>
                <w:bCs/>
                <w:color w:val="auto"/>
              </w:rPr>
            </w:pPr>
            <w:r>
              <w:rPr>
                <w:bCs/>
                <w:color w:val="auto"/>
              </w:rPr>
              <w:t>22</w:t>
            </w:r>
          </w:p>
        </w:tc>
      </w:tr>
      <w:tr w:rsidR="005B2698" w:rsidRPr="005B2698" w:rsidTr="005B2698">
        <w:tc>
          <w:tcPr>
            <w:tcW w:w="8330" w:type="dxa"/>
          </w:tcPr>
          <w:p w:rsidR="005B2698" w:rsidRPr="006A7FD1" w:rsidRDefault="003E2639" w:rsidP="006A7FD1">
            <w:pPr>
              <w:ind w:left="426"/>
              <w:rPr>
                <w:rFonts w:ascii="Times New Roman" w:hAnsi="Times New Roman" w:cs="Times New Roman"/>
                <w:sz w:val="24"/>
                <w:szCs w:val="24"/>
              </w:rPr>
            </w:pPr>
            <w:r w:rsidRPr="006A7FD1">
              <w:rPr>
                <w:rStyle w:val="Zag11"/>
                <w:rFonts w:ascii="Times New Roman" w:eastAsia="@Arial Unicode MS" w:hAnsi="Times New Roman"/>
                <w:sz w:val="24"/>
                <w:szCs w:val="24"/>
              </w:rPr>
              <w:t xml:space="preserve">1.2.6. Формирование </w:t>
            </w:r>
            <w:proofErr w:type="gramStart"/>
            <w:r w:rsidRPr="006A7FD1">
              <w:rPr>
                <w:rStyle w:val="Zag11"/>
                <w:rFonts w:ascii="Times New Roman" w:eastAsia="@Arial Unicode MS" w:hAnsi="Times New Roman"/>
                <w:sz w:val="24"/>
                <w:szCs w:val="24"/>
              </w:rPr>
              <w:t>ИКТ-компетентности</w:t>
            </w:r>
            <w:proofErr w:type="gramEnd"/>
          </w:p>
        </w:tc>
        <w:tc>
          <w:tcPr>
            <w:tcW w:w="1241" w:type="dxa"/>
          </w:tcPr>
          <w:p w:rsidR="005B2698" w:rsidRPr="005B2698" w:rsidRDefault="00361AA3" w:rsidP="005B2698">
            <w:pPr>
              <w:pStyle w:val="Default"/>
              <w:spacing w:line="276" w:lineRule="auto"/>
              <w:jc w:val="center"/>
              <w:rPr>
                <w:bCs/>
                <w:color w:val="auto"/>
              </w:rPr>
            </w:pPr>
            <w:r>
              <w:rPr>
                <w:bCs/>
                <w:color w:val="auto"/>
              </w:rPr>
              <w:t>26</w:t>
            </w:r>
          </w:p>
        </w:tc>
      </w:tr>
      <w:tr w:rsidR="003E2639" w:rsidRPr="005B2698" w:rsidTr="005B2698">
        <w:tc>
          <w:tcPr>
            <w:tcW w:w="8330" w:type="dxa"/>
          </w:tcPr>
          <w:p w:rsidR="003E2639" w:rsidRPr="006A7FD1" w:rsidRDefault="003E2639" w:rsidP="004766EE">
            <w:pPr>
              <w:rPr>
                <w:rFonts w:ascii="Times New Roman" w:hAnsi="Times New Roman" w:cs="Times New Roman"/>
                <w:sz w:val="24"/>
                <w:szCs w:val="24"/>
              </w:rPr>
            </w:pPr>
            <w:r w:rsidRPr="006A7FD1">
              <w:rPr>
                <w:rStyle w:val="Zag11"/>
                <w:rFonts w:ascii="Times New Roman" w:eastAsia="@Arial Unicode MS" w:hAnsi="Times New Roman"/>
                <w:sz w:val="24"/>
                <w:szCs w:val="24"/>
              </w:rPr>
              <w:t xml:space="preserve">       1.2.7. Основы учебно-исследовательской и проектной деятельности</w:t>
            </w:r>
          </w:p>
        </w:tc>
        <w:tc>
          <w:tcPr>
            <w:tcW w:w="1241" w:type="dxa"/>
          </w:tcPr>
          <w:p w:rsidR="003E2639" w:rsidRPr="005B2698" w:rsidRDefault="00361AA3" w:rsidP="005B2698">
            <w:pPr>
              <w:pStyle w:val="Default"/>
              <w:spacing w:line="276" w:lineRule="auto"/>
              <w:jc w:val="center"/>
              <w:rPr>
                <w:bCs/>
                <w:color w:val="auto"/>
              </w:rPr>
            </w:pPr>
            <w:r>
              <w:rPr>
                <w:bCs/>
                <w:color w:val="auto"/>
              </w:rPr>
              <w:t>29</w:t>
            </w:r>
          </w:p>
        </w:tc>
      </w:tr>
      <w:tr w:rsidR="00671983" w:rsidRPr="005B2698" w:rsidTr="005B2698">
        <w:tc>
          <w:tcPr>
            <w:tcW w:w="8330" w:type="dxa"/>
          </w:tcPr>
          <w:p w:rsidR="00671983" w:rsidRPr="006A7FD1" w:rsidRDefault="00671983" w:rsidP="00671983">
            <w:pPr>
              <w:rPr>
                <w:rStyle w:val="Zag11"/>
                <w:rFonts w:ascii="Times New Roman" w:eastAsia="@Arial Unicode MS" w:hAnsi="Times New Roman"/>
                <w:sz w:val="24"/>
                <w:szCs w:val="24"/>
              </w:rPr>
            </w:pPr>
            <w:r w:rsidRPr="006A7FD1">
              <w:rPr>
                <w:rStyle w:val="Zag11"/>
                <w:rFonts w:ascii="Times New Roman" w:eastAsia="@Arial Unicode MS" w:hAnsi="Times New Roman"/>
                <w:sz w:val="24"/>
                <w:szCs w:val="24"/>
              </w:rPr>
              <w:t xml:space="preserve">       1.2.8. Стратегия смыслового чтения</w:t>
            </w:r>
          </w:p>
        </w:tc>
        <w:tc>
          <w:tcPr>
            <w:tcW w:w="1241" w:type="dxa"/>
          </w:tcPr>
          <w:p w:rsidR="00671983" w:rsidRPr="005B2698" w:rsidRDefault="00361AA3" w:rsidP="005B2698">
            <w:pPr>
              <w:pStyle w:val="Default"/>
              <w:spacing w:line="276" w:lineRule="auto"/>
              <w:jc w:val="center"/>
              <w:rPr>
                <w:bCs/>
                <w:color w:val="auto"/>
              </w:rPr>
            </w:pPr>
            <w:r>
              <w:rPr>
                <w:bCs/>
                <w:color w:val="auto"/>
              </w:rPr>
              <w:t>31</w:t>
            </w:r>
          </w:p>
        </w:tc>
      </w:tr>
      <w:tr w:rsidR="00671983" w:rsidRPr="005B2698" w:rsidTr="005B2698">
        <w:tc>
          <w:tcPr>
            <w:tcW w:w="8330" w:type="dxa"/>
          </w:tcPr>
          <w:p w:rsidR="00671983" w:rsidRDefault="00FF07A6" w:rsidP="00FF07A6">
            <w:pPr>
              <w:rPr>
                <w:rStyle w:val="Zag11"/>
                <w:rFonts w:ascii="Times New Roman" w:eastAsia="@Arial Unicode MS" w:hAnsi="Times New Roman"/>
                <w:sz w:val="24"/>
                <w:szCs w:val="24"/>
              </w:rPr>
            </w:pPr>
            <w:r>
              <w:rPr>
                <w:rStyle w:val="Zag11"/>
                <w:rFonts w:ascii="Times New Roman" w:eastAsia="@Arial Unicode MS" w:hAnsi="Times New Roman"/>
                <w:sz w:val="24"/>
                <w:szCs w:val="24"/>
              </w:rPr>
              <w:t>1.2.9. Предметные результаты освоения ООП ООО</w:t>
            </w:r>
          </w:p>
        </w:tc>
        <w:tc>
          <w:tcPr>
            <w:tcW w:w="1241" w:type="dxa"/>
          </w:tcPr>
          <w:p w:rsidR="00671983" w:rsidRPr="005B2698" w:rsidRDefault="00361AA3" w:rsidP="005B2698">
            <w:pPr>
              <w:pStyle w:val="Default"/>
              <w:spacing w:line="276" w:lineRule="auto"/>
              <w:jc w:val="center"/>
              <w:rPr>
                <w:bCs/>
                <w:color w:val="auto"/>
              </w:rPr>
            </w:pPr>
            <w:r>
              <w:rPr>
                <w:bCs/>
                <w:color w:val="auto"/>
              </w:rPr>
              <w:t>32</w:t>
            </w:r>
          </w:p>
        </w:tc>
      </w:tr>
      <w:tr w:rsidR="00FF07A6" w:rsidRPr="005B2698" w:rsidTr="005B2698">
        <w:tc>
          <w:tcPr>
            <w:tcW w:w="8330" w:type="dxa"/>
          </w:tcPr>
          <w:p w:rsidR="00FF07A6" w:rsidRDefault="00FF07A6" w:rsidP="0066746F">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  Русский язык</w:t>
            </w:r>
          </w:p>
        </w:tc>
        <w:tc>
          <w:tcPr>
            <w:tcW w:w="1241" w:type="dxa"/>
          </w:tcPr>
          <w:p w:rsidR="00FF07A6" w:rsidRPr="005B2698" w:rsidRDefault="00361AA3" w:rsidP="005B2698">
            <w:pPr>
              <w:pStyle w:val="Default"/>
              <w:spacing w:line="276" w:lineRule="auto"/>
              <w:jc w:val="center"/>
              <w:rPr>
                <w:bCs/>
                <w:color w:val="auto"/>
              </w:rPr>
            </w:pPr>
            <w:r>
              <w:rPr>
                <w:bCs/>
                <w:color w:val="auto"/>
              </w:rPr>
              <w:t>32</w:t>
            </w:r>
          </w:p>
        </w:tc>
      </w:tr>
      <w:tr w:rsidR="00FF07A6" w:rsidRPr="005B2698" w:rsidTr="005B2698">
        <w:tc>
          <w:tcPr>
            <w:tcW w:w="8330" w:type="dxa"/>
          </w:tcPr>
          <w:p w:rsidR="00FF07A6" w:rsidRDefault="0066746F" w:rsidP="0066746F">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1.2.9.2. Литература</w:t>
            </w:r>
          </w:p>
        </w:tc>
        <w:tc>
          <w:tcPr>
            <w:tcW w:w="1241" w:type="dxa"/>
          </w:tcPr>
          <w:p w:rsidR="00FF07A6" w:rsidRPr="005B2698" w:rsidRDefault="00361AA3" w:rsidP="005B2698">
            <w:pPr>
              <w:pStyle w:val="Default"/>
              <w:spacing w:line="276" w:lineRule="auto"/>
              <w:jc w:val="center"/>
              <w:rPr>
                <w:bCs/>
                <w:color w:val="auto"/>
              </w:rPr>
            </w:pPr>
            <w:r>
              <w:rPr>
                <w:bCs/>
                <w:color w:val="auto"/>
              </w:rPr>
              <w:t>39</w:t>
            </w:r>
          </w:p>
        </w:tc>
      </w:tr>
      <w:tr w:rsidR="00FF07A6" w:rsidRPr="005B2698" w:rsidTr="005B2698">
        <w:tc>
          <w:tcPr>
            <w:tcW w:w="8330" w:type="dxa"/>
          </w:tcPr>
          <w:p w:rsidR="00FF07A6" w:rsidRDefault="00C10309" w:rsidP="00C10309">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1.2.9.3. Родной язык </w:t>
            </w:r>
          </w:p>
        </w:tc>
        <w:tc>
          <w:tcPr>
            <w:tcW w:w="1241" w:type="dxa"/>
          </w:tcPr>
          <w:p w:rsidR="00FF07A6" w:rsidRPr="005B2698" w:rsidRDefault="00361AA3" w:rsidP="005B2698">
            <w:pPr>
              <w:pStyle w:val="Default"/>
              <w:spacing w:line="276" w:lineRule="auto"/>
              <w:jc w:val="center"/>
              <w:rPr>
                <w:bCs/>
                <w:color w:val="auto"/>
              </w:rPr>
            </w:pPr>
            <w:r>
              <w:rPr>
                <w:bCs/>
                <w:color w:val="auto"/>
              </w:rPr>
              <w:t>41</w:t>
            </w:r>
          </w:p>
        </w:tc>
      </w:tr>
      <w:tr w:rsidR="00C10309" w:rsidRPr="005B2698" w:rsidTr="005B2698">
        <w:tc>
          <w:tcPr>
            <w:tcW w:w="8330" w:type="dxa"/>
          </w:tcPr>
          <w:p w:rsidR="00C10309" w:rsidRDefault="00C10309" w:rsidP="006D0A40">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1.2.9.4. Родная литература</w:t>
            </w:r>
          </w:p>
        </w:tc>
        <w:tc>
          <w:tcPr>
            <w:tcW w:w="1241" w:type="dxa"/>
          </w:tcPr>
          <w:p w:rsidR="00C10309" w:rsidRPr="005B2698" w:rsidRDefault="00361AA3" w:rsidP="005B2698">
            <w:pPr>
              <w:pStyle w:val="Default"/>
              <w:spacing w:line="276" w:lineRule="auto"/>
              <w:jc w:val="center"/>
              <w:rPr>
                <w:bCs/>
                <w:color w:val="auto"/>
              </w:rPr>
            </w:pPr>
            <w:r>
              <w:rPr>
                <w:bCs/>
                <w:color w:val="auto"/>
              </w:rPr>
              <w:t>43</w:t>
            </w:r>
          </w:p>
        </w:tc>
      </w:tr>
      <w:tr w:rsidR="00FF07A6" w:rsidRPr="005B2698" w:rsidTr="005B2698">
        <w:tc>
          <w:tcPr>
            <w:tcW w:w="8330" w:type="dxa"/>
          </w:tcPr>
          <w:p w:rsidR="00FF07A6" w:rsidRDefault="00C10309" w:rsidP="006D0A40">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1.2.9.5</w:t>
            </w:r>
            <w:r w:rsidR="006D0A40">
              <w:rPr>
                <w:rStyle w:val="Zag11"/>
                <w:rFonts w:ascii="Times New Roman" w:eastAsia="@Arial Unicode MS" w:hAnsi="Times New Roman"/>
                <w:sz w:val="24"/>
                <w:szCs w:val="24"/>
              </w:rPr>
              <w:t>. Иностранный язык</w:t>
            </w:r>
          </w:p>
        </w:tc>
        <w:tc>
          <w:tcPr>
            <w:tcW w:w="1241" w:type="dxa"/>
          </w:tcPr>
          <w:p w:rsidR="00FF07A6" w:rsidRPr="005B2698" w:rsidRDefault="00361AA3" w:rsidP="005B2698">
            <w:pPr>
              <w:pStyle w:val="Default"/>
              <w:spacing w:line="276" w:lineRule="auto"/>
              <w:jc w:val="center"/>
              <w:rPr>
                <w:bCs/>
                <w:color w:val="auto"/>
              </w:rPr>
            </w:pPr>
            <w:r>
              <w:rPr>
                <w:bCs/>
                <w:color w:val="auto"/>
              </w:rPr>
              <w:t>44</w:t>
            </w:r>
          </w:p>
        </w:tc>
      </w:tr>
      <w:tr w:rsidR="00FF07A6" w:rsidRPr="005B2698" w:rsidTr="005B2698">
        <w:tc>
          <w:tcPr>
            <w:tcW w:w="8330" w:type="dxa"/>
          </w:tcPr>
          <w:p w:rsidR="00FF07A6" w:rsidRDefault="00C10309" w:rsidP="00AF3B6E">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1.2.9.6</w:t>
            </w:r>
            <w:r w:rsidR="006D0A40">
              <w:rPr>
                <w:rStyle w:val="Zag11"/>
                <w:rFonts w:ascii="Times New Roman" w:eastAsia="@Arial Unicode MS" w:hAnsi="Times New Roman"/>
                <w:sz w:val="24"/>
                <w:szCs w:val="24"/>
              </w:rPr>
              <w:t xml:space="preserve">. </w:t>
            </w:r>
            <w:r w:rsidR="00AF3B6E">
              <w:rPr>
                <w:rStyle w:val="Zag11"/>
                <w:rFonts w:ascii="Times New Roman" w:eastAsia="@Arial Unicode MS" w:hAnsi="Times New Roman"/>
                <w:sz w:val="24"/>
                <w:szCs w:val="24"/>
              </w:rPr>
              <w:t xml:space="preserve">История России. Всеобщая история </w:t>
            </w:r>
          </w:p>
        </w:tc>
        <w:tc>
          <w:tcPr>
            <w:tcW w:w="1241" w:type="dxa"/>
          </w:tcPr>
          <w:p w:rsidR="00FF07A6" w:rsidRPr="005B2698" w:rsidRDefault="00361AA3" w:rsidP="005B2698">
            <w:pPr>
              <w:pStyle w:val="Default"/>
              <w:spacing w:line="276" w:lineRule="auto"/>
              <w:jc w:val="center"/>
              <w:rPr>
                <w:bCs/>
                <w:color w:val="auto"/>
              </w:rPr>
            </w:pPr>
            <w:r>
              <w:rPr>
                <w:bCs/>
                <w:color w:val="auto"/>
              </w:rPr>
              <w:t>53</w:t>
            </w:r>
          </w:p>
        </w:tc>
      </w:tr>
      <w:tr w:rsidR="00CE2CAA" w:rsidRPr="005B2698" w:rsidTr="005B2698">
        <w:tc>
          <w:tcPr>
            <w:tcW w:w="8330" w:type="dxa"/>
          </w:tcPr>
          <w:p w:rsidR="00CE2CAA" w:rsidRDefault="00C10309" w:rsidP="00AF3B6E">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1.2.9.7</w:t>
            </w:r>
            <w:r w:rsidR="00CE2CAA">
              <w:rPr>
                <w:rStyle w:val="Zag11"/>
                <w:rFonts w:ascii="Times New Roman" w:eastAsia="@Arial Unicode MS" w:hAnsi="Times New Roman"/>
                <w:sz w:val="24"/>
                <w:szCs w:val="24"/>
              </w:rPr>
              <w:t>.</w:t>
            </w:r>
            <w:r w:rsidR="00AF3B6E">
              <w:rPr>
                <w:rStyle w:val="Zag11"/>
                <w:rFonts w:ascii="Times New Roman" w:eastAsia="@Arial Unicode MS" w:hAnsi="Times New Roman"/>
                <w:sz w:val="24"/>
                <w:szCs w:val="24"/>
              </w:rPr>
              <w:t xml:space="preserve"> Обществознание</w:t>
            </w:r>
          </w:p>
        </w:tc>
        <w:tc>
          <w:tcPr>
            <w:tcW w:w="1241" w:type="dxa"/>
          </w:tcPr>
          <w:p w:rsidR="00CE2CAA" w:rsidRPr="005B2698" w:rsidRDefault="00361AA3" w:rsidP="005B2698">
            <w:pPr>
              <w:pStyle w:val="Default"/>
              <w:spacing w:line="276" w:lineRule="auto"/>
              <w:jc w:val="center"/>
              <w:rPr>
                <w:bCs/>
                <w:color w:val="auto"/>
              </w:rPr>
            </w:pPr>
            <w:r>
              <w:rPr>
                <w:bCs/>
                <w:color w:val="auto"/>
              </w:rPr>
              <w:t>55</w:t>
            </w:r>
          </w:p>
        </w:tc>
      </w:tr>
      <w:tr w:rsidR="00FF07A6" w:rsidRPr="005B2698" w:rsidTr="005B2698">
        <w:tc>
          <w:tcPr>
            <w:tcW w:w="8330" w:type="dxa"/>
          </w:tcPr>
          <w:p w:rsidR="00FF07A6" w:rsidRDefault="00C10309" w:rsidP="00AF3B6E">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1.2.9.8</w:t>
            </w:r>
            <w:r w:rsidR="00CE2CAA">
              <w:rPr>
                <w:rStyle w:val="Zag11"/>
                <w:rFonts w:ascii="Times New Roman" w:eastAsia="@Arial Unicode MS" w:hAnsi="Times New Roman"/>
                <w:sz w:val="24"/>
                <w:szCs w:val="24"/>
              </w:rPr>
              <w:t xml:space="preserve">. </w:t>
            </w:r>
            <w:r w:rsidR="00AF3B6E">
              <w:rPr>
                <w:rStyle w:val="Zag11"/>
                <w:rFonts w:ascii="Times New Roman" w:eastAsia="@Arial Unicode MS" w:hAnsi="Times New Roman"/>
                <w:sz w:val="24"/>
                <w:szCs w:val="24"/>
              </w:rPr>
              <w:t>ОДНКНР</w:t>
            </w:r>
          </w:p>
        </w:tc>
        <w:tc>
          <w:tcPr>
            <w:tcW w:w="1241" w:type="dxa"/>
          </w:tcPr>
          <w:p w:rsidR="00FF07A6" w:rsidRPr="005B2698" w:rsidRDefault="00361AA3" w:rsidP="005B2698">
            <w:pPr>
              <w:pStyle w:val="Default"/>
              <w:spacing w:line="276" w:lineRule="auto"/>
              <w:jc w:val="center"/>
              <w:rPr>
                <w:bCs/>
                <w:color w:val="auto"/>
              </w:rPr>
            </w:pPr>
            <w:r>
              <w:rPr>
                <w:bCs/>
                <w:color w:val="auto"/>
              </w:rPr>
              <w:t>6</w:t>
            </w:r>
            <w:r w:rsidR="00304CCF">
              <w:rPr>
                <w:bCs/>
                <w:color w:val="auto"/>
              </w:rPr>
              <w:t>1</w:t>
            </w:r>
          </w:p>
        </w:tc>
      </w:tr>
      <w:tr w:rsidR="00AF3B6E" w:rsidRPr="005B2698" w:rsidTr="005B2698">
        <w:tc>
          <w:tcPr>
            <w:tcW w:w="8330" w:type="dxa"/>
          </w:tcPr>
          <w:p w:rsidR="00AF3B6E" w:rsidRDefault="00C10309" w:rsidP="00AF3B6E">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1.2.9.9</w:t>
            </w:r>
            <w:r w:rsidR="00AF3B6E">
              <w:rPr>
                <w:rStyle w:val="Zag11"/>
                <w:rFonts w:ascii="Times New Roman" w:eastAsia="@Arial Unicode MS" w:hAnsi="Times New Roman"/>
                <w:sz w:val="24"/>
                <w:szCs w:val="24"/>
              </w:rPr>
              <w:t>. География</w:t>
            </w:r>
          </w:p>
        </w:tc>
        <w:tc>
          <w:tcPr>
            <w:tcW w:w="1241" w:type="dxa"/>
          </w:tcPr>
          <w:p w:rsidR="00AF3B6E" w:rsidRPr="005B2698" w:rsidRDefault="00361AA3" w:rsidP="005B2698">
            <w:pPr>
              <w:pStyle w:val="Default"/>
              <w:spacing w:line="276" w:lineRule="auto"/>
              <w:jc w:val="center"/>
              <w:rPr>
                <w:bCs/>
                <w:color w:val="auto"/>
              </w:rPr>
            </w:pPr>
            <w:r>
              <w:rPr>
                <w:bCs/>
                <w:color w:val="auto"/>
              </w:rPr>
              <w:t>62</w:t>
            </w:r>
          </w:p>
        </w:tc>
      </w:tr>
      <w:tr w:rsidR="00AC5F52" w:rsidRPr="005B2698" w:rsidTr="005B2698">
        <w:tc>
          <w:tcPr>
            <w:tcW w:w="8330" w:type="dxa"/>
          </w:tcPr>
          <w:p w:rsidR="00AC5F52" w:rsidRDefault="00C10309" w:rsidP="006D0A40">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1.2.9.10</w:t>
            </w:r>
            <w:r w:rsidR="00AF3B6E">
              <w:rPr>
                <w:rStyle w:val="Zag11"/>
                <w:rFonts w:ascii="Times New Roman" w:eastAsia="@Arial Unicode MS" w:hAnsi="Times New Roman"/>
                <w:sz w:val="24"/>
                <w:szCs w:val="24"/>
              </w:rPr>
              <w:t xml:space="preserve">. </w:t>
            </w:r>
            <w:r w:rsidR="00AC5F52">
              <w:rPr>
                <w:rStyle w:val="Zag11"/>
                <w:rFonts w:ascii="Times New Roman" w:eastAsia="@Arial Unicode MS" w:hAnsi="Times New Roman"/>
                <w:sz w:val="24"/>
                <w:szCs w:val="24"/>
              </w:rPr>
              <w:t>Математика. Алгебра. Геометрия</w:t>
            </w:r>
          </w:p>
        </w:tc>
        <w:tc>
          <w:tcPr>
            <w:tcW w:w="1241" w:type="dxa"/>
          </w:tcPr>
          <w:p w:rsidR="00AC5F52" w:rsidRPr="005B2698" w:rsidRDefault="00361AA3" w:rsidP="005B2698">
            <w:pPr>
              <w:pStyle w:val="Default"/>
              <w:spacing w:line="276" w:lineRule="auto"/>
              <w:jc w:val="center"/>
              <w:rPr>
                <w:bCs/>
                <w:color w:val="auto"/>
              </w:rPr>
            </w:pPr>
            <w:r>
              <w:rPr>
                <w:bCs/>
                <w:color w:val="auto"/>
              </w:rPr>
              <w:t>66</w:t>
            </w:r>
          </w:p>
        </w:tc>
      </w:tr>
      <w:tr w:rsidR="00AC5F52" w:rsidRPr="005B2698" w:rsidTr="005B2698">
        <w:tc>
          <w:tcPr>
            <w:tcW w:w="8330" w:type="dxa"/>
          </w:tcPr>
          <w:p w:rsidR="00AC5F52" w:rsidRDefault="00C10309" w:rsidP="006D0A40">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1.2.9.11</w:t>
            </w:r>
            <w:r w:rsidR="00AC5F52">
              <w:rPr>
                <w:rStyle w:val="Zag11"/>
                <w:rFonts w:ascii="Times New Roman" w:eastAsia="@Arial Unicode MS" w:hAnsi="Times New Roman"/>
                <w:sz w:val="24"/>
                <w:szCs w:val="24"/>
              </w:rPr>
              <w:t>. Информатика</w:t>
            </w:r>
          </w:p>
        </w:tc>
        <w:tc>
          <w:tcPr>
            <w:tcW w:w="1241" w:type="dxa"/>
          </w:tcPr>
          <w:p w:rsidR="00AC5F52" w:rsidRPr="005B2698" w:rsidRDefault="00361AA3" w:rsidP="005B2698">
            <w:pPr>
              <w:pStyle w:val="Default"/>
              <w:spacing w:line="276" w:lineRule="auto"/>
              <w:jc w:val="center"/>
              <w:rPr>
                <w:bCs/>
                <w:color w:val="auto"/>
              </w:rPr>
            </w:pPr>
            <w:r>
              <w:rPr>
                <w:bCs/>
                <w:color w:val="auto"/>
              </w:rPr>
              <w:t>78</w:t>
            </w:r>
          </w:p>
        </w:tc>
      </w:tr>
      <w:tr w:rsidR="00AC5F52" w:rsidRPr="005B2698" w:rsidTr="005B2698">
        <w:tc>
          <w:tcPr>
            <w:tcW w:w="8330" w:type="dxa"/>
          </w:tcPr>
          <w:p w:rsidR="00AC5F52" w:rsidRDefault="00C10309" w:rsidP="006D0A40">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1.2.9.12</w:t>
            </w:r>
            <w:r w:rsidR="00AC5F52">
              <w:rPr>
                <w:rStyle w:val="Zag11"/>
                <w:rFonts w:ascii="Times New Roman" w:eastAsia="@Arial Unicode MS" w:hAnsi="Times New Roman"/>
                <w:sz w:val="24"/>
                <w:szCs w:val="24"/>
              </w:rPr>
              <w:t>. Физика</w:t>
            </w:r>
          </w:p>
        </w:tc>
        <w:tc>
          <w:tcPr>
            <w:tcW w:w="1241" w:type="dxa"/>
          </w:tcPr>
          <w:p w:rsidR="00AC5F52" w:rsidRPr="005B2698" w:rsidRDefault="00361AA3" w:rsidP="005B2698">
            <w:pPr>
              <w:pStyle w:val="Default"/>
              <w:spacing w:line="276" w:lineRule="auto"/>
              <w:jc w:val="center"/>
              <w:rPr>
                <w:bCs/>
                <w:color w:val="auto"/>
              </w:rPr>
            </w:pPr>
            <w:r>
              <w:rPr>
                <w:bCs/>
                <w:color w:val="auto"/>
              </w:rPr>
              <w:t>82</w:t>
            </w:r>
          </w:p>
        </w:tc>
      </w:tr>
      <w:tr w:rsidR="00AC5F52" w:rsidRPr="005B2698" w:rsidTr="005B2698">
        <w:tc>
          <w:tcPr>
            <w:tcW w:w="8330" w:type="dxa"/>
          </w:tcPr>
          <w:p w:rsidR="00AC5F52" w:rsidRDefault="00C10309" w:rsidP="006D0A40">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1.2.9.13</w:t>
            </w:r>
            <w:r w:rsidR="00AC5F52">
              <w:rPr>
                <w:rStyle w:val="Zag11"/>
                <w:rFonts w:ascii="Times New Roman" w:eastAsia="@Arial Unicode MS" w:hAnsi="Times New Roman"/>
                <w:sz w:val="24"/>
                <w:szCs w:val="24"/>
              </w:rPr>
              <w:t>. Биология</w:t>
            </w:r>
          </w:p>
        </w:tc>
        <w:tc>
          <w:tcPr>
            <w:tcW w:w="1241" w:type="dxa"/>
          </w:tcPr>
          <w:p w:rsidR="00AC5F52" w:rsidRPr="005B2698" w:rsidRDefault="00361AA3" w:rsidP="005B2698">
            <w:pPr>
              <w:pStyle w:val="Default"/>
              <w:spacing w:line="276" w:lineRule="auto"/>
              <w:jc w:val="center"/>
              <w:rPr>
                <w:bCs/>
                <w:color w:val="auto"/>
              </w:rPr>
            </w:pPr>
            <w:r>
              <w:rPr>
                <w:bCs/>
                <w:color w:val="auto"/>
              </w:rPr>
              <w:t>86</w:t>
            </w:r>
          </w:p>
        </w:tc>
      </w:tr>
      <w:tr w:rsidR="00AC5F52" w:rsidRPr="005B2698" w:rsidTr="005B2698">
        <w:tc>
          <w:tcPr>
            <w:tcW w:w="8330" w:type="dxa"/>
          </w:tcPr>
          <w:p w:rsidR="00AC5F52" w:rsidRDefault="00AF3B6E" w:rsidP="006D0A40">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w:t>
            </w:r>
            <w:r w:rsidR="00C10309">
              <w:rPr>
                <w:rStyle w:val="Zag11"/>
                <w:rFonts w:ascii="Times New Roman" w:eastAsia="@Arial Unicode MS" w:hAnsi="Times New Roman"/>
                <w:sz w:val="24"/>
                <w:szCs w:val="24"/>
              </w:rPr>
              <w:t>2.9.14</w:t>
            </w:r>
            <w:r w:rsidR="00AC5F52">
              <w:rPr>
                <w:rStyle w:val="Zag11"/>
                <w:rFonts w:ascii="Times New Roman" w:eastAsia="@Arial Unicode MS" w:hAnsi="Times New Roman"/>
                <w:sz w:val="24"/>
                <w:szCs w:val="24"/>
              </w:rPr>
              <w:t>.Химия</w:t>
            </w:r>
          </w:p>
        </w:tc>
        <w:tc>
          <w:tcPr>
            <w:tcW w:w="1241" w:type="dxa"/>
          </w:tcPr>
          <w:p w:rsidR="00AC5F52" w:rsidRPr="005B2698" w:rsidRDefault="00361AA3" w:rsidP="005B2698">
            <w:pPr>
              <w:pStyle w:val="Default"/>
              <w:spacing w:line="276" w:lineRule="auto"/>
              <w:jc w:val="center"/>
              <w:rPr>
                <w:bCs/>
                <w:color w:val="auto"/>
              </w:rPr>
            </w:pPr>
            <w:r>
              <w:rPr>
                <w:bCs/>
                <w:color w:val="auto"/>
              </w:rPr>
              <w:t>88</w:t>
            </w:r>
          </w:p>
        </w:tc>
      </w:tr>
      <w:tr w:rsidR="00AC5F52" w:rsidRPr="005B2698" w:rsidTr="005B2698">
        <w:tc>
          <w:tcPr>
            <w:tcW w:w="8330" w:type="dxa"/>
          </w:tcPr>
          <w:p w:rsidR="00AC5F52" w:rsidRDefault="00C10309" w:rsidP="00CE2CA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1.2.9.15</w:t>
            </w:r>
            <w:r w:rsidR="00CE2CAA">
              <w:rPr>
                <w:rStyle w:val="Zag11"/>
                <w:rFonts w:ascii="Times New Roman" w:eastAsia="@Arial Unicode MS" w:hAnsi="Times New Roman"/>
                <w:sz w:val="24"/>
                <w:szCs w:val="24"/>
              </w:rPr>
              <w:t>.Изобразительное искусство</w:t>
            </w:r>
          </w:p>
        </w:tc>
        <w:tc>
          <w:tcPr>
            <w:tcW w:w="1241" w:type="dxa"/>
          </w:tcPr>
          <w:p w:rsidR="00AC5F52" w:rsidRPr="005B2698" w:rsidRDefault="00361AA3" w:rsidP="005B2698">
            <w:pPr>
              <w:pStyle w:val="Default"/>
              <w:spacing w:line="276" w:lineRule="auto"/>
              <w:jc w:val="center"/>
              <w:rPr>
                <w:bCs/>
                <w:color w:val="auto"/>
              </w:rPr>
            </w:pPr>
            <w:r>
              <w:rPr>
                <w:bCs/>
                <w:color w:val="auto"/>
              </w:rPr>
              <w:t>91</w:t>
            </w:r>
          </w:p>
        </w:tc>
      </w:tr>
      <w:tr w:rsidR="00AF3B6E" w:rsidRPr="005B2698" w:rsidTr="005B2698">
        <w:tc>
          <w:tcPr>
            <w:tcW w:w="8330" w:type="dxa"/>
          </w:tcPr>
          <w:p w:rsidR="00AF3B6E" w:rsidRDefault="00C10309" w:rsidP="00CE2CA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1.2.9.16</w:t>
            </w:r>
            <w:r w:rsidR="00AF3B6E">
              <w:rPr>
                <w:rStyle w:val="Zag11"/>
                <w:rFonts w:ascii="Times New Roman" w:eastAsia="@Arial Unicode MS" w:hAnsi="Times New Roman"/>
                <w:sz w:val="24"/>
                <w:szCs w:val="24"/>
              </w:rPr>
              <w:t>. Музыка</w:t>
            </w:r>
          </w:p>
        </w:tc>
        <w:tc>
          <w:tcPr>
            <w:tcW w:w="1241" w:type="dxa"/>
          </w:tcPr>
          <w:p w:rsidR="00AF3B6E" w:rsidRPr="005B2698" w:rsidRDefault="00361AA3" w:rsidP="005B2698">
            <w:pPr>
              <w:pStyle w:val="Default"/>
              <w:spacing w:line="276" w:lineRule="auto"/>
              <w:jc w:val="center"/>
              <w:rPr>
                <w:bCs/>
                <w:color w:val="auto"/>
              </w:rPr>
            </w:pPr>
            <w:r>
              <w:rPr>
                <w:bCs/>
                <w:color w:val="auto"/>
              </w:rPr>
              <w:t>93</w:t>
            </w:r>
          </w:p>
        </w:tc>
      </w:tr>
      <w:tr w:rsidR="00AF3B6E" w:rsidRPr="005B2698" w:rsidTr="005B2698">
        <w:tc>
          <w:tcPr>
            <w:tcW w:w="8330" w:type="dxa"/>
          </w:tcPr>
          <w:p w:rsidR="00AF3B6E" w:rsidRDefault="00C10309" w:rsidP="00CE2CA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1.2.9.17</w:t>
            </w:r>
            <w:r w:rsidR="00AF3B6E">
              <w:rPr>
                <w:rStyle w:val="Zag11"/>
                <w:rFonts w:ascii="Times New Roman" w:eastAsia="@Arial Unicode MS" w:hAnsi="Times New Roman"/>
                <w:sz w:val="24"/>
                <w:szCs w:val="24"/>
              </w:rPr>
              <w:t>.Технология</w:t>
            </w:r>
          </w:p>
        </w:tc>
        <w:tc>
          <w:tcPr>
            <w:tcW w:w="1241" w:type="dxa"/>
          </w:tcPr>
          <w:p w:rsidR="00AF3B6E" w:rsidRPr="005B2698" w:rsidRDefault="00361AA3" w:rsidP="005B2698">
            <w:pPr>
              <w:pStyle w:val="Default"/>
              <w:spacing w:line="276" w:lineRule="auto"/>
              <w:jc w:val="center"/>
              <w:rPr>
                <w:bCs/>
                <w:color w:val="auto"/>
              </w:rPr>
            </w:pPr>
            <w:r>
              <w:rPr>
                <w:bCs/>
                <w:color w:val="auto"/>
              </w:rPr>
              <w:t>95</w:t>
            </w:r>
          </w:p>
        </w:tc>
      </w:tr>
      <w:tr w:rsidR="00AF3B6E" w:rsidRPr="005B2698" w:rsidTr="005B2698">
        <w:tc>
          <w:tcPr>
            <w:tcW w:w="8330" w:type="dxa"/>
          </w:tcPr>
          <w:p w:rsidR="00AF3B6E" w:rsidRDefault="00C10309" w:rsidP="00CE2CA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1.2.9.18</w:t>
            </w:r>
            <w:r w:rsidR="00AF3B6E">
              <w:rPr>
                <w:rStyle w:val="Zag11"/>
                <w:rFonts w:ascii="Times New Roman" w:eastAsia="@Arial Unicode MS" w:hAnsi="Times New Roman"/>
                <w:sz w:val="24"/>
                <w:szCs w:val="24"/>
              </w:rPr>
              <w:t>. Физическая культура</w:t>
            </w:r>
          </w:p>
        </w:tc>
        <w:tc>
          <w:tcPr>
            <w:tcW w:w="1241" w:type="dxa"/>
          </w:tcPr>
          <w:p w:rsidR="00AF3B6E" w:rsidRPr="005B2698" w:rsidRDefault="00361AA3" w:rsidP="005B2698">
            <w:pPr>
              <w:pStyle w:val="Default"/>
              <w:spacing w:line="276" w:lineRule="auto"/>
              <w:jc w:val="center"/>
              <w:rPr>
                <w:bCs/>
                <w:color w:val="auto"/>
              </w:rPr>
            </w:pPr>
            <w:r>
              <w:rPr>
                <w:bCs/>
                <w:color w:val="auto"/>
              </w:rPr>
              <w:t>97</w:t>
            </w:r>
          </w:p>
        </w:tc>
      </w:tr>
      <w:tr w:rsidR="00AF3B6E" w:rsidRPr="005B2698" w:rsidTr="005B2698">
        <w:tc>
          <w:tcPr>
            <w:tcW w:w="8330" w:type="dxa"/>
          </w:tcPr>
          <w:p w:rsidR="00AF3B6E" w:rsidRDefault="00C10309" w:rsidP="00CE2CA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1.2.9.19</w:t>
            </w:r>
            <w:r w:rsidR="00AF3B6E">
              <w:rPr>
                <w:rStyle w:val="Zag11"/>
                <w:rFonts w:ascii="Times New Roman" w:eastAsia="@Arial Unicode MS" w:hAnsi="Times New Roman"/>
                <w:sz w:val="24"/>
                <w:szCs w:val="24"/>
              </w:rPr>
              <w:t>. Основы безопасности жизнедеятельности</w:t>
            </w:r>
          </w:p>
        </w:tc>
        <w:tc>
          <w:tcPr>
            <w:tcW w:w="1241" w:type="dxa"/>
          </w:tcPr>
          <w:p w:rsidR="00AF3B6E" w:rsidRPr="005B2698" w:rsidRDefault="00361AA3" w:rsidP="005B2698">
            <w:pPr>
              <w:pStyle w:val="Default"/>
              <w:spacing w:line="276" w:lineRule="auto"/>
              <w:jc w:val="center"/>
              <w:rPr>
                <w:bCs/>
                <w:color w:val="auto"/>
              </w:rPr>
            </w:pPr>
            <w:r>
              <w:rPr>
                <w:bCs/>
                <w:color w:val="auto"/>
              </w:rPr>
              <w:t>99</w:t>
            </w:r>
          </w:p>
        </w:tc>
      </w:tr>
      <w:tr w:rsidR="006B0EC2" w:rsidRPr="005B2698" w:rsidTr="006B0EC2">
        <w:trPr>
          <w:trHeight w:val="399"/>
        </w:trPr>
        <w:tc>
          <w:tcPr>
            <w:tcW w:w="8330" w:type="dxa"/>
          </w:tcPr>
          <w:p w:rsidR="006B0EC2" w:rsidRPr="006B0EC2" w:rsidRDefault="006B0EC2" w:rsidP="006B0EC2">
            <w:pPr>
              <w:pStyle w:val="3"/>
              <w:shd w:val="clear" w:color="auto" w:fill="FFFFFF"/>
              <w:spacing w:before="0"/>
              <w:jc w:val="both"/>
              <w:outlineLvl w:val="2"/>
              <w:rPr>
                <w:rStyle w:val="Zag11"/>
                <w:rFonts w:ascii="Times New Roman" w:hAnsi="Times New Roman"/>
                <w:b w:val="0"/>
                <w:color w:val="000000" w:themeColor="text1"/>
              </w:rPr>
            </w:pPr>
            <w:r w:rsidRPr="006B0EC2">
              <w:rPr>
                <w:rStyle w:val="Zag11"/>
                <w:rFonts w:ascii="Times New Roman" w:eastAsia="@Arial Unicode MS" w:hAnsi="Times New Roman"/>
                <w:b w:val="0"/>
                <w:color w:val="000000" w:themeColor="text1"/>
              </w:rPr>
              <w:t xml:space="preserve">1.2.10. </w:t>
            </w:r>
            <w:r w:rsidRPr="006B0EC2">
              <w:rPr>
                <w:rFonts w:ascii="Times New Roman" w:hAnsi="Times New Roman"/>
                <w:b w:val="0"/>
                <w:color w:val="000000" w:themeColor="text1"/>
              </w:rPr>
              <w:t xml:space="preserve"> Планируемые результаты освоения </w:t>
            </w:r>
            <w:r>
              <w:rPr>
                <w:rFonts w:ascii="Times New Roman" w:hAnsi="Times New Roman"/>
                <w:b w:val="0"/>
                <w:color w:val="000000" w:themeColor="text1"/>
              </w:rPr>
              <w:t>курсов</w:t>
            </w:r>
            <w:r w:rsidRPr="006B0EC2">
              <w:rPr>
                <w:rFonts w:ascii="Times New Roman" w:hAnsi="Times New Roman"/>
                <w:b w:val="0"/>
                <w:color w:val="000000" w:themeColor="text1"/>
              </w:rPr>
              <w:t xml:space="preserve"> внеурочной деятельности</w:t>
            </w:r>
          </w:p>
        </w:tc>
        <w:tc>
          <w:tcPr>
            <w:tcW w:w="1241" w:type="dxa"/>
          </w:tcPr>
          <w:p w:rsidR="006B0EC2" w:rsidRDefault="009550BA" w:rsidP="005B2698">
            <w:pPr>
              <w:pStyle w:val="Default"/>
              <w:spacing w:line="276" w:lineRule="auto"/>
              <w:jc w:val="center"/>
              <w:rPr>
                <w:bCs/>
                <w:color w:val="auto"/>
              </w:rPr>
            </w:pPr>
            <w:r>
              <w:rPr>
                <w:bCs/>
                <w:color w:val="auto"/>
              </w:rPr>
              <w:t>103</w:t>
            </w:r>
          </w:p>
        </w:tc>
      </w:tr>
      <w:tr w:rsidR="00C60D09" w:rsidTr="005B2698">
        <w:tc>
          <w:tcPr>
            <w:tcW w:w="8330" w:type="dxa"/>
          </w:tcPr>
          <w:p w:rsidR="00C60D09" w:rsidRPr="00320776" w:rsidRDefault="00C60D09" w:rsidP="009351A3">
            <w:pPr>
              <w:pStyle w:val="Default"/>
              <w:numPr>
                <w:ilvl w:val="1"/>
                <w:numId w:val="43"/>
              </w:numPr>
              <w:jc w:val="both"/>
              <w:rPr>
                <w:b/>
                <w:bCs/>
              </w:rPr>
            </w:pPr>
            <w:r w:rsidRPr="00B00613">
              <w:t xml:space="preserve">Система </w:t>
            </w:r>
            <w:proofErr w:type="gramStart"/>
            <w:r w:rsidRPr="00B00613">
              <w:t xml:space="preserve">оценки достижения планируемых результатов освоения основной образовательной программы </w:t>
            </w:r>
            <w:r w:rsidR="00F36B46">
              <w:t>основного</w:t>
            </w:r>
            <w:r w:rsidRPr="00B00613">
              <w:t xml:space="preserve"> общего образования</w:t>
            </w:r>
            <w:proofErr w:type="gramEnd"/>
          </w:p>
        </w:tc>
        <w:tc>
          <w:tcPr>
            <w:tcW w:w="1241" w:type="dxa"/>
          </w:tcPr>
          <w:p w:rsidR="00C60D09" w:rsidRPr="00146E36" w:rsidRDefault="00361AA3" w:rsidP="005B2698">
            <w:pPr>
              <w:pStyle w:val="Default"/>
              <w:spacing w:line="276" w:lineRule="auto"/>
              <w:jc w:val="center"/>
              <w:rPr>
                <w:bCs/>
                <w:color w:val="auto"/>
              </w:rPr>
            </w:pPr>
            <w:r>
              <w:rPr>
                <w:bCs/>
                <w:color w:val="auto"/>
              </w:rPr>
              <w:t>10</w:t>
            </w:r>
            <w:r w:rsidR="009550BA">
              <w:rPr>
                <w:bCs/>
                <w:color w:val="auto"/>
              </w:rPr>
              <w:t>6</w:t>
            </w:r>
          </w:p>
        </w:tc>
      </w:tr>
      <w:tr w:rsidR="000232E1" w:rsidTr="005B2698">
        <w:tc>
          <w:tcPr>
            <w:tcW w:w="8330" w:type="dxa"/>
          </w:tcPr>
          <w:p w:rsidR="000232E1" w:rsidRDefault="000232E1" w:rsidP="009351A3">
            <w:pPr>
              <w:pStyle w:val="Default"/>
              <w:numPr>
                <w:ilvl w:val="2"/>
                <w:numId w:val="43"/>
              </w:numPr>
              <w:ind w:hanging="294"/>
              <w:jc w:val="both"/>
            </w:pPr>
            <w:r>
              <w:t>Общие положения</w:t>
            </w:r>
          </w:p>
        </w:tc>
        <w:tc>
          <w:tcPr>
            <w:tcW w:w="1241" w:type="dxa"/>
          </w:tcPr>
          <w:p w:rsidR="000232E1" w:rsidRPr="00146E36" w:rsidRDefault="00361AA3" w:rsidP="005B2698">
            <w:pPr>
              <w:pStyle w:val="Default"/>
              <w:spacing w:line="276" w:lineRule="auto"/>
              <w:jc w:val="center"/>
              <w:rPr>
                <w:bCs/>
                <w:color w:val="auto"/>
              </w:rPr>
            </w:pPr>
            <w:r>
              <w:rPr>
                <w:bCs/>
                <w:color w:val="auto"/>
              </w:rPr>
              <w:t>10</w:t>
            </w:r>
            <w:r w:rsidR="009550BA">
              <w:rPr>
                <w:bCs/>
                <w:color w:val="auto"/>
              </w:rPr>
              <w:t>6</w:t>
            </w:r>
          </w:p>
        </w:tc>
      </w:tr>
      <w:tr w:rsidR="000232E1" w:rsidTr="005B2698">
        <w:tc>
          <w:tcPr>
            <w:tcW w:w="8330" w:type="dxa"/>
          </w:tcPr>
          <w:p w:rsidR="000232E1" w:rsidRDefault="000232E1" w:rsidP="009351A3">
            <w:pPr>
              <w:pStyle w:val="Default"/>
              <w:numPr>
                <w:ilvl w:val="2"/>
                <w:numId w:val="43"/>
              </w:numPr>
              <w:ind w:hanging="294"/>
              <w:jc w:val="both"/>
            </w:pPr>
            <w:r>
              <w:t>Особенности оценки личностных результатов</w:t>
            </w:r>
          </w:p>
        </w:tc>
        <w:tc>
          <w:tcPr>
            <w:tcW w:w="1241" w:type="dxa"/>
          </w:tcPr>
          <w:p w:rsidR="000232E1" w:rsidRPr="00146E36" w:rsidRDefault="00361AA3" w:rsidP="005B2698">
            <w:pPr>
              <w:pStyle w:val="Default"/>
              <w:spacing w:line="276" w:lineRule="auto"/>
              <w:jc w:val="center"/>
              <w:rPr>
                <w:bCs/>
                <w:color w:val="auto"/>
              </w:rPr>
            </w:pPr>
            <w:r>
              <w:rPr>
                <w:bCs/>
                <w:color w:val="auto"/>
              </w:rPr>
              <w:t>10</w:t>
            </w:r>
            <w:r w:rsidR="00304CCF">
              <w:rPr>
                <w:bCs/>
                <w:color w:val="auto"/>
              </w:rPr>
              <w:t>9</w:t>
            </w:r>
          </w:p>
        </w:tc>
      </w:tr>
      <w:tr w:rsidR="000232E1" w:rsidTr="005B2698">
        <w:tc>
          <w:tcPr>
            <w:tcW w:w="8330" w:type="dxa"/>
          </w:tcPr>
          <w:p w:rsidR="000232E1" w:rsidRDefault="000232E1" w:rsidP="009351A3">
            <w:pPr>
              <w:pStyle w:val="Default"/>
              <w:numPr>
                <w:ilvl w:val="2"/>
                <w:numId w:val="43"/>
              </w:numPr>
              <w:ind w:hanging="294"/>
              <w:jc w:val="both"/>
            </w:pPr>
            <w:r>
              <w:t>Особенности оценки метапредметных результатов</w:t>
            </w:r>
          </w:p>
        </w:tc>
        <w:tc>
          <w:tcPr>
            <w:tcW w:w="1241" w:type="dxa"/>
          </w:tcPr>
          <w:p w:rsidR="000232E1" w:rsidRPr="00146E36" w:rsidRDefault="00361AA3" w:rsidP="005B2698">
            <w:pPr>
              <w:pStyle w:val="Default"/>
              <w:spacing w:line="276" w:lineRule="auto"/>
              <w:jc w:val="center"/>
              <w:rPr>
                <w:bCs/>
                <w:color w:val="auto"/>
              </w:rPr>
            </w:pPr>
            <w:r>
              <w:rPr>
                <w:bCs/>
                <w:color w:val="auto"/>
              </w:rPr>
              <w:t>10</w:t>
            </w:r>
            <w:r w:rsidR="00304CCF">
              <w:rPr>
                <w:bCs/>
                <w:color w:val="auto"/>
              </w:rPr>
              <w:t>9</w:t>
            </w:r>
          </w:p>
        </w:tc>
      </w:tr>
      <w:tr w:rsidR="000232E1" w:rsidTr="005B2698">
        <w:tc>
          <w:tcPr>
            <w:tcW w:w="8330" w:type="dxa"/>
          </w:tcPr>
          <w:p w:rsidR="000232E1" w:rsidRDefault="000232E1" w:rsidP="009351A3">
            <w:pPr>
              <w:pStyle w:val="Default"/>
              <w:numPr>
                <w:ilvl w:val="2"/>
                <w:numId w:val="43"/>
              </w:numPr>
              <w:ind w:hanging="294"/>
              <w:jc w:val="both"/>
            </w:pPr>
            <w:r>
              <w:lastRenderedPageBreak/>
              <w:t>Особенности оценки предметных результатов</w:t>
            </w:r>
          </w:p>
        </w:tc>
        <w:tc>
          <w:tcPr>
            <w:tcW w:w="1241" w:type="dxa"/>
          </w:tcPr>
          <w:p w:rsidR="000232E1" w:rsidRPr="00146E36" w:rsidRDefault="00361AA3" w:rsidP="005B2698">
            <w:pPr>
              <w:pStyle w:val="Default"/>
              <w:spacing w:line="276" w:lineRule="auto"/>
              <w:jc w:val="center"/>
              <w:rPr>
                <w:bCs/>
                <w:color w:val="auto"/>
              </w:rPr>
            </w:pPr>
            <w:r>
              <w:rPr>
                <w:bCs/>
                <w:color w:val="auto"/>
              </w:rPr>
              <w:t>11</w:t>
            </w:r>
            <w:r w:rsidR="00304CCF">
              <w:rPr>
                <w:bCs/>
                <w:color w:val="auto"/>
              </w:rPr>
              <w:t>3</w:t>
            </w:r>
          </w:p>
        </w:tc>
      </w:tr>
      <w:tr w:rsidR="000232E1" w:rsidTr="005B2698">
        <w:tc>
          <w:tcPr>
            <w:tcW w:w="8330" w:type="dxa"/>
          </w:tcPr>
          <w:p w:rsidR="000232E1" w:rsidRDefault="0034196F" w:rsidP="009351A3">
            <w:pPr>
              <w:pStyle w:val="Default"/>
              <w:numPr>
                <w:ilvl w:val="2"/>
                <w:numId w:val="43"/>
              </w:numPr>
              <w:ind w:hanging="294"/>
              <w:jc w:val="both"/>
            </w:pPr>
            <w:r>
              <w:t xml:space="preserve">Внутришкольный мониторинг. </w:t>
            </w:r>
            <w:r w:rsidR="00C056D4">
              <w:t>Организация и содержание оценочных процедур</w:t>
            </w:r>
          </w:p>
        </w:tc>
        <w:tc>
          <w:tcPr>
            <w:tcW w:w="1241" w:type="dxa"/>
          </w:tcPr>
          <w:p w:rsidR="000232E1" w:rsidRPr="00146E36" w:rsidRDefault="00361AA3" w:rsidP="005B2698">
            <w:pPr>
              <w:pStyle w:val="Default"/>
              <w:spacing w:line="276" w:lineRule="auto"/>
              <w:jc w:val="center"/>
              <w:rPr>
                <w:bCs/>
                <w:color w:val="auto"/>
              </w:rPr>
            </w:pPr>
            <w:r>
              <w:rPr>
                <w:bCs/>
                <w:color w:val="auto"/>
              </w:rPr>
              <w:t>11</w:t>
            </w:r>
            <w:r w:rsidR="00304CCF">
              <w:rPr>
                <w:bCs/>
                <w:color w:val="auto"/>
              </w:rPr>
              <w:t>5</w:t>
            </w:r>
          </w:p>
        </w:tc>
      </w:tr>
      <w:tr w:rsidR="0034196F" w:rsidTr="005B2698">
        <w:tc>
          <w:tcPr>
            <w:tcW w:w="8330" w:type="dxa"/>
          </w:tcPr>
          <w:p w:rsidR="0034196F" w:rsidRPr="0034196F" w:rsidRDefault="0034196F" w:rsidP="009351A3">
            <w:pPr>
              <w:pStyle w:val="Default"/>
              <w:numPr>
                <w:ilvl w:val="2"/>
                <w:numId w:val="43"/>
              </w:numPr>
              <w:ind w:hanging="294"/>
              <w:jc w:val="both"/>
            </w:pPr>
            <w:r w:rsidRPr="0034196F">
              <w:rPr>
                <w:rStyle w:val="Zag11"/>
                <w:rFonts w:eastAsia="@Arial Unicode MS"/>
              </w:rPr>
              <w:t xml:space="preserve">Оценка результатов деятельности </w:t>
            </w:r>
            <w:r>
              <w:rPr>
                <w:rStyle w:val="Zag11"/>
                <w:rFonts w:eastAsia="@Arial Unicode MS"/>
              </w:rPr>
              <w:t>МБОУ СОШ №14</w:t>
            </w:r>
          </w:p>
        </w:tc>
        <w:tc>
          <w:tcPr>
            <w:tcW w:w="1241" w:type="dxa"/>
          </w:tcPr>
          <w:p w:rsidR="0034196F" w:rsidRPr="00146E36" w:rsidRDefault="00361AA3" w:rsidP="005B2698">
            <w:pPr>
              <w:pStyle w:val="Default"/>
              <w:spacing w:line="276" w:lineRule="auto"/>
              <w:jc w:val="center"/>
              <w:rPr>
                <w:bCs/>
                <w:color w:val="auto"/>
              </w:rPr>
            </w:pPr>
            <w:r>
              <w:rPr>
                <w:bCs/>
                <w:color w:val="auto"/>
              </w:rPr>
              <w:t>11</w:t>
            </w:r>
            <w:r w:rsidR="00304CCF">
              <w:rPr>
                <w:bCs/>
                <w:color w:val="auto"/>
              </w:rPr>
              <w:t>8</w:t>
            </w:r>
          </w:p>
        </w:tc>
      </w:tr>
      <w:tr w:rsidR="00C60D09" w:rsidTr="005B2698">
        <w:tc>
          <w:tcPr>
            <w:tcW w:w="8330" w:type="dxa"/>
          </w:tcPr>
          <w:p w:rsidR="00C60D09" w:rsidRPr="00320776" w:rsidRDefault="00C60D09" w:rsidP="009351A3">
            <w:pPr>
              <w:pStyle w:val="Default"/>
              <w:numPr>
                <w:ilvl w:val="0"/>
                <w:numId w:val="43"/>
              </w:numPr>
              <w:spacing w:line="360" w:lineRule="auto"/>
              <w:ind w:left="567" w:hanging="566"/>
              <w:jc w:val="both"/>
              <w:rPr>
                <w:b/>
                <w:bCs/>
              </w:rPr>
            </w:pPr>
            <w:r w:rsidRPr="00B00613">
              <w:rPr>
                <w:b/>
                <w:bCs/>
              </w:rPr>
              <w:t>СОДЕРЖАТЕЛЬНЫЙ РАЗДЕЛ</w:t>
            </w:r>
          </w:p>
        </w:tc>
        <w:tc>
          <w:tcPr>
            <w:tcW w:w="1241" w:type="dxa"/>
          </w:tcPr>
          <w:p w:rsidR="00C60D09" w:rsidRPr="00146E36" w:rsidRDefault="00361AA3" w:rsidP="005B2698">
            <w:pPr>
              <w:pStyle w:val="Default"/>
              <w:spacing w:line="276" w:lineRule="auto"/>
              <w:jc w:val="center"/>
              <w:rPr>
                <w:bCs/>
                <w:color w:val="auto"/>
              </w:rPr>
            </w:pPr>
            <w:r>
              <w:rPr>
                <w:bCs/>
                <w:color w:val="auto"/>
              </w:rPr>
              <w:t>11</w:t>
            </w:r>
            <w:r w:rsidR="00304CCF">
              <w:rPr>
                <w:bCs/>
                <w:color w:val="auto"/>
              </w:rPr>
              <w:t>9</w:t>
            </w:r>
          </w:p>
        </w:tc>
      </w:tr>
      <w:tr w:rsidR="00C60D09" w:rsidTr="005B2698">
        <w:tc>
          <w:tcPr>
            <w:tcW w:w="8330" w:type="dxa"/>
          </w:tcPr>
          <w:p w:rsidR="00C60D09" w:rsidRPr="00320776" w:rsidRDefault="00C60D09" w:rsidP="003246F9">
            <w:pPr>
              <w:pStyle w:val="Default"/>
              <w:spacing w:line="276" w:lineRule="auto"/>
              <w:jc w:val="both"/>
            </w:pPr>
            <w:r w:rsidRPr="00B00613">
              <w:rPr>
                <w:b/>
                <w:bCs/>
              </w:rPr>
              <w:t>2.1.</w:t>
            </w:r>
            <w:r w:rsidRPr="00B00613">
              <w:rPr>
                <w:b/>
                <w:bCs/>
              </w:rPr>
              <w:tab/>
            </w:r>
            <w:proofErr w:type="gramStart"/>
            <w:r w:rsidRPr="00B00613">
              <w:t xml:space="preserve">Программа </w:t>
            </w:r>
            <w:r w:rsidR="00F36B46">
              <w:t>развития</w:t>
            </w:r>
            <w:r>
              <w:t>у</w:t>
            </w:r>
            <w:r w:rsidR="00096EC0">
              <w:t xml:space="preserve"> </w:t>
            </w:r>
            <w:r>
              <w:t xml:space="preserve">ниверсальных учебных действий </w:t>
            </w:r>
            <w:r w:rsidRPr="00B00613">
              <w:t xml:space="preserve">у обучающихся </w:t>
            </w:r>
            <w:r w:rsidR="00F36B46">
              <w:t>при получении основного</w:t>
            </w:r>
            <w:r w:rsidRPr="00B00613">
              <w:t xml:space="preserve"> общего образования</w:t>
            </w:r>
            <w:proofErr w:type="gramEnd"/>
          </w:p>
        </w:tc>
        <w:tc>
          <w:tcPr>
            <w:tcW w:w="1241" w:type="dxa"/>
          </w:tcPr>
          <w:p w:rsidR="00C60D09" w:rsidRPr="00146E36" w:rsidRDefault="00361AA3" w:rsidP="005B2698">
            <w:pPr>
              <w:pStyle w:val="Default"/>
              <w:spacing w:line="276" w:lineRule="auto"/>
              <w:jc w:val="center"/>
              <w:rPr>
                <w:bCs/>
                <w:color w:val="auto"/>
              </w:rPr>
            </w:pPr>
            <w:r>
              <w:rPr>
                <w:bCs/>
                <w:color w:val="auto"/>
              </w:rPr>
              <w:t>11</w:t>
            </w:r>
            <w:r w:rsidR="00304CCF">
              <w:rPr>
                <w:bCs/>
                <w:color w:val="auto"/>
              </w:rPr>
              <w:t>9</w:t>
            </w:r>
          </w:p>
        </w:tc>
      </w:tr>
      <w:tr w:rsidR="003246F9" w:rsidTr="005B2698">
        <w:tc>
          <w:tcPr>
            <w:tcW w:w="8330" w:type="dxa"/>
          </w:tcPr>
          <w:p w:rsidR="003246F9" w:rsidRPr="003246F9" w:rsidRDefault="003246F9" w:rsidP="009351A3">
            <w:pPr>
              <w:pStyle w:val="Default"/>
              <w:numPr>
                <w:ilvl w:val="2"/>
                <w:numId w:val="43"/>
              </w:numPr>
              <w:spacing w:line="276" w:lineRule="auto"/>
              <w:ind w:left="426" w:firstLine="0"/>
              <w:jc w:val="both"/>
              <w:rPr>
                <w:bCs/>
              </w:rPr>
            </w:pPr>
            <w:r w:rsidRPr="003246F9">
              <w:rPr>
                <w:bCs/>
              </w:rPr>
              <w:t>Цели и задачи программы, описание ее места и роли в реализации требований ФГОС ООО</w:t>
            </w:r>
          </w:p>
        </w:tc>
        <w:tc>
          <w:tcPr>
            <w:tcW w:w="1241" w:type="dxa"/>
          </w:tcPr>
          <w:p w:rsidR="003246F9" w:rsidRPr="00146E36" w:rsidRDefault="006A7FD1" w:rsidP="005B2698">
            <w:pPr>
              <w:pStyle w:val="Default"/>
              <w:spacing w:line="276" w:lineRule="auto"/>
              <w:jc w:val="center"/>
              <w:rPr>
                <w:bCs/>
                <w:color w:val="auto"/>
              </w:rPr>
            </w:pPr>
            <w:r>
              <w:rPr>
                <w:bCs/>
                <w:color w:val="auto"/>
              </w:rPr>
              <w:t>11</w:t>
            </w:r>
            <w:r w:rsidR="00304CCF">
              <w:rPr>
                <w:bCs/>
                <w:color w:val="auto"/>
              </w:rPr>
              <w:t>9</w:t>
            </w:r>
          </w:p>
        </w:tc>
      </w:tr>
      <w:tr w:rsidR="003246F9" w:rsidTr="005B2698">
        <w:tc>
          <w:tcPr>
            <w:tcW w:w="8330" w:type="dxa"/>
          </w:tcPr>
          <w:p w:rsidR="003246F9" w:rsidRPr="003246F9" w:rsidRDefault="003246F9" w:rsidP="009351A3">
            <w:pPr>
              <w:pStyle w:val="Default"/>
              <w:numPr>
                <w:ilvl w:val="2"/>
                <w:numId w:val="43"/>
              </w:numPr>
              <w:ind w:left="426" w:firstLine="0"/>
              <w:jc w:val="both"/>
            </w:pPr>
            <w:r w:rsidRPr="003246F9">
              <w:rPr>
                <w:bCs/>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tc>
        <w:tc>
          <w:tcPr>
            <w:tcW w:w="1241" w:type="dxa"/>
          </w:tcPr>
          <w:p w:rsidR="003246F9" w:rsidRPr="00146E36" w:rsidRDefault="00361AA3" w:rsidP="005B2698">
            <w:pPr>
              <w:pStyle w:val="Default"/>
              <w:spacing w:line="276" w:lineRule="auto"/>
              <w:jc w:val="center"/>
              <w:rPr>
                <w:bCs/>
                <w:color w:val="auto"/>
              </w:rPr>
            </w:pPr>
            <w:r>
              <w:rPr>
                <w:bCs/>
                <w:color w:val="auto"/>
              </w:rPr>
              <w:t>12</w:t>
            </w:r>
            <w:r w:rsidR="00304CCF">
              <w:rPr>
                <w:bCs/>
                <w:color w:val="auto"/>
              </w:rPr>
              <w:t>1</w:t>
            </w:r>
          </w:p>
        </w:tc>
      </w:tr>
      <w:tr w:rsidR="003246F9" w:rsidTr="005B2698">
        <w:tc>
          <w:tcPr>
            <w:tcW w:w="8330" w:type="dxa"/>
          </w:tcPr>
          <w:p w:rsidR="003246F9" w:rsidRPr="003246F9" w:rsidRDefault="003246F9" w:rsidP="009351A3">
            <w:pPr>
              <w:pStyle w:val="Default"/>
              <w:numPr>
                <w:ilvl w:val="2"/>
                <w:numId w:val="43"/>
              </w:numPr>
              <w:ind w:left="426" w:firstLine="0"/>
            </w:pPr>
            <w:r w:rsidRPr="003246F9">
              <w:rPr>
                <w:bCs/>
              </w:rPr>
              <w:t>Типовые задачи применения универсальных учебных действий</w:t>
            </w:r>
          </w:p>
        </w:tc>
        <w:tc>
          <w:tcPr>
            <w:tcW w:w="1241" w:type="dxa"/>
          </w:tcPr>
          <w:p w:rsidR="003246F9" w:rsidRPr="00146E36" w:rsidRDefault="00361AA3" w:rsidP="005B2698">
            <w:pPr>
              <w:pStyle w:val="Default"/>
              <w:spacing w:line="276" w:lineRule="auto"/>
              <w:jc w:val="center"/>
              <w:rPr>
                <w:bCs/>
                <w:color w:val="auto"/>
              </w:rPr>
            </w:pPr>
            <w:r>
              <w:rPr>
                <w:bCs/>
                <w:color w:val="auto"/>
              </w:rPr>
              <w:t>12</w:t>
            </w:r>
            <w:r w:rsidR="00304CCF">
              <w:rPr>
                <w:bCs/>
                <w:color w:val="auto"/>
              </w:rPr>
              <w:t>2</w:t>
            </w:r>
          </w:p>
        </w:tc>
      </w:tr>
      <w:tr w:rsidR="00935C9E" w:rsidTr="005B2698">
        <w:tc>
          <w:tcPr>
            <w:tcW w:w="8330" w:type="dxa"/>
          </w:tcPr>
          <w:p w:rsidR="00935C9E" w:rsidRPr="004967E3" w:rsidRDefault="004967E3" w:rsidP="009351A3">
            <w:pPr>
              <w:pStyle w:val="a5"/>
              <w:numPr>
                <w:ilvl w:val="2"/>
                <w:numId w:val="43"/>
              </w:numPr>
              <w:ind w:left="426" w:firstLine="0"/>
              <w:jc w:val="both"/>
              <w:rPr>
                <w:bCs/>
                <w:sz w:val="23"/>
                <w:szCs w:val="23"/>
              </w:rPr>
            </w:pPr>
            <w:r w:rsidRPr="004967E3">
              <w:rPr>
                <w:rFonts w:ascii="Times New Roman" w:hAnsi="Times New Roman" w:cs="Times New Roman"/>
                <w:bCs/>
                <w:sz w:val="24"/>
                <w:szCs w:val="24"/>
              </w:rPr>
              <w:t xml:space="preserve">Особенности реализации основных направлений и планируемых результатов учебно-исследовательской и проектной деятельности обучающихся </w:t>
            </w:r>
          </w:p>
        </w:tc>
        <w:tc>
          <w:tcPr>
            <w:tcW w:w="1241" w:type="dxa"/>
          </w:tcPr>
          <w:p w:rsidR="00935C9E" w:rsidRPr="00146E36" w:rsidRDefault="00361AA3" w:rsidP="005B2698">
            <w:pPr>
              <w:pStyle w:val="Default"/>
              <w:spacing w:line="276" w:lineRule="auto"/>
              <w:jc w:val="center"/>
              <w:rPr>
                <w:bCs/>
                <w:color w:val="auto"/>
              </w:rPr>
            </w:pPr>
            <w:r>
              <w:rPr>
                <w:bCs/>
                <w:color w:val="auto"/>
              </w:rPr>
              <w:t>12</w:t>
            </w:r>
            <w:r w:rsidR="00304CCF">
              <w:rPr>
                <w:bCs/>
                <w:color w:val="auto"/>
              </w:rPr>
              <w:t>5</w:t>
            </w:r>
          </w:p>
        </w:tc>
      </w:tr>
      <w:tr w:rsidR="00935C9E" w:rsidTr="005B2698">
        <w:tc>
          <w:tcPr>
            <w:tcW w:w="8330" w:type="dxa"/>
          </w:tcPr>
          <w:p w:rsidR="00935C9E" w:rsidRPr="004967E3" w:rsidRDefault="004967E3" w:rsidP="009351A3">
            <w:pPr>
              <w:pStyle w:val="a5"/>
              <w:numPr>
                <w:ilvl w:val="2"/>
                <w:numId w:val="43"/>
              </w:numPr>
              <w:ind w:left="426" w:firstLine="0"/>
              <w:jc w:val="both"/>
              <w:rPr>
                <w:bCs/>
                <w:sz w:val="23"/>
                <w:szCs w:val="23"/>
              </w:rPr>
            </w:pPr>
            <w:r w:rsidRPr="004967E3">
              <w:rPr>
                <w:rFonts w:ascii="Times New Roman" w:hAnsi="Times New Roman" w:cs="Times New Roman"/>
                <w:bCs/>
                <w:sz w:val="24"/>
                <w:szCs w:val="24"/>
              </w:rPr>
              <w:t>Описание содержания, видов и форм организации учебной деятельности по развитию информационно-коммуникационных технологий</w:t>
            </w:r>
          </w:p>
        </w:tc>
        <w:tc>
          <w:tcPr>
            <w:tcW w:w="1241" w:type="dxa"/>
          </w:tcPr>
          <w:p w:rsidR="00935C9E" w:rsidRPr="00146E36" w:rsidRDefault="006A7FD1" w:rsidP="005B2698">
            <w:pPr>
              <w:pStyle w:val="Default"/>
              <w:spacing w:line="276" w:lineRule="auto"/>
              <w:jc w:val="center"/>
              <w:rPr>
                <w:bCs/>
                <w:color w:val="auto"/>
              </w:rPr>
            </w:pPr>
            <w:r>
              <w:rPr>
                <w:bCs/>
                <w:color w:val="auto"/>
              </w:rPr>
              <w:t>12</w:t>
            </w:r>
            <w:r w:rsidR="00304CCF">
              <w:rPr>
                <w:bCs/>
                <w:color w:val="auto"/>
              </w:rPr>
              <w:t>9</w:t>
            </w:r>
          </w:p>
        </w:tc>
      </w:tr>
      <w:tr w:rsidR="00935C9E" w:rsidTr="005B2698">
        <w:tc>
          <w:tcPr>
            <w:tcW w:w="8330" w:type="dxa"/>
          </w:tcPr>
          <w:p w:rsidR="00935C9E" w:rsidRPr="004967E3" w:rsidRDefault="004967E3" w:rsidP="009351A3">
            <w:pPr>
              <w:pStyle w:val="a5"/>
              <w:numPr>
                <w:ilvl w:val="2"/>
                <w:numId w:val="43"/>
              </w:numPr>
              <w:ind w:left="426" w:firstLine="0"/>
              <w:rPr>
                <w:bCs/>
                <w:sz w:val="23"/>
                <w:szCs w:val="23"/>
              </w:rPr>
            </w:pPr>
            <w:r w:rsidRPr="004967E3">
              <w:rPr>
                <w:rFonts w:ascii="Times New Roman" w:hAnsi="Times New Roman" w:cs="Times New Roman"/>
                <w:sz w:val="24"/>
                <w:szCs w:val="24"/>
              </w:rPr>
              <w:t xml:space="preserve">Перечень и описание основных элементов </w:t>
            </w:r>
            <w:proofErr w:type="gramStart"/>
            <w:r w:rsidRPr="004967E3">
              <w:rPr>
                <w:rFonts w:ascii="Times New Roman" w:hAnsi="Times New Roman" w:cs="Times New Roman"/>
                <w:sz w:val="24"/>
                <w:szCs w:val="24"/>
              </w:rPr>
              <w:t>ИКТ-компетенции</w:t>
            </w:r>
            <w:proofErr w:type="gramEnd"/>
            <w:r w:rsidRPr="004967E3">
              <w:rPr>
                <w:rFonts w:ascii="Times New Roman" w:hAnsi="Times New Roman" w:cs="Times New Roman"/>
                <w:sz w:val="24"/>
                <w:szCs w:val="24"/>
              </w:rPr>
              <w:t xml:space="preserve"> и инструментов их использования</w:t>
            </w:r>
          </w:p>
        </w:tc>
        <w:tc>
          <w:tcPr>
            <w:tcW w:w="1241" w:type="dxa"/>
          </w:tcPr>
          <w:p w:rsidR="00935C9E" w:rsidRPr="00146E36" w:rsidRDefault="00361AA3" w:rsidP="006A7FD1">
            <w:pPr>
              <w:pStyle w:val="Default"/>
              <w:spacing w:line="276" w:lineRule="auto"/>
              <w:jc w:val="center"/>
              <w:rPr>
                <w:bCs/>
                <w:color w:val="auto"/>
              </w:rPr>
            </w:pPr>
            <w:r>
              <w:rPr>
                <w:bCs/>
                <w:color w:val="auto"/>
              </w:rPr>
              <w:t>13</w:t>
            </w:r>
            <w:r w:rsidR="00304CCF">
              <w:rPr>
                <w:bCs/>
                <w:color w:val="auto"/>
              </w:rPr>
              <w:t>1</w:t>
            </w:r>
          </w:p>
        </w:tc>
      </w:tr>
      <w:tr w:rsidR="00A56A43" w:rsidTr="005B2698">
        <w:tc>
          <w:tcPr>
            <w:tcW w:w="8330" w:type="dxa"/>
          </w:tcPr>
          <w:p w:rsidR="00A56A43" w:rsidRPr="00A56A43" w:rsidRDefault="00A56A43" w:rsidP="009351A3">
            <w:pPr>
              <w:pStyle w:val="a5"/>
              <w:numPr>
                <w:ilvl w:val="2"/>
                <w:numId w:val="43"/>
              </w:numPr>
              <w:ind w:left="426" w:firstLine="0"/>
              <w:jc w:val="both"/>
              <w:rPr>
                <w:rFonts w:ascii="Times New Roman" w:hAnsi="Times New Roman" w:cs="Times New Roman"/>
                <w:sz w:val="24"/>
                <w:szCs w:val="24"/>
              </w:rPr>
            </w:pPr>
            <w:r w:rsidRPr="00A56A43">
              <w:rPr>
                <w:rFonts w:ascii="Times New Roman" w:hAnsi="Times New Roman" w:cs="Times New Roman"/>
                <w:bCs/>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241" w:type="dxa"/>
          </w:tcPr>
          <w:p w:rsidR="00A56A43" w:rsidRPr="00146E36" w:rsidRDefault="00361AA3" w:rsidP="005B2698">
            <w:pPr>
              <w:pStyle w:val="Default"/>
              <w:spacing w:line="276" w:lineRule="auto"/>
              <w:jc w:val="center"/>
              <w:rPr>
                <w:bCs/>
                <w:color w:val="auto"/>
              </w:rPr>
            </w:pPr>
            <w:r>
              <w:rPr>
                <w:bCs/>
                <w:color w:val="auto"/>
              </w:rPr>
              <w:t>13</w:t>
            </w:r>
            <w:r w:rsidR="00304CCF">
              <w:rPr>
                <w:bCs/>
                <w:color w:val="auto"/>
              </w:rPr>
              <w:t>3</w:t>
            </w:r>
          </w:p>
        </w:tc>
      </w:tr>
      <w:tr w:rsidR="00A56A43" w:rsidTr="005B2698">
        <w:tc>
          <w:tcPr>
            <w:tcW w:w="8330" w:type="dxa"/>
          </w:tcPr>
          <w:p w:rsidR="00A56A43" w:rsidRPr="00A56A43" w:rsidRDefault="00A56A43" w:rsidP="009351A3">
            <w:pPr>
              <w:pStyle w:val="a5"/>
              <w:numPr>
                <w:ilvl w:val="2"/>
                <w:numId w:val="43"/>
              </w:numPr>
              <w:ind w:left="426" w:firstLine="0"/>
              <w:jc w:val="both"/>
              <w:rPr>
                <w:rFonts w:ascii="Times New Roman" w:hAnsi="Times New Roman" w:cs="Times New Roman"/>
                <w:bCs/>
                <w:sz w:val="24"/>
                <w:szCs w:val="24"/>
              </w:rPr>
            </w:pPr>
            <w:proofErr w:type="gramStart"/>
            <w:r w:rsidRPr="00A56A43">
              <w:rPr>
                <w:rFonts w:ascii="Times New Roman" w:hAnsi="Times New Roman" w:cs="Times New Roman"/>
                <w:bCs/>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tc>
        <w:tc>
          <w:tcPr>
            <w:tcW w:w="1241" w:type="dxa"/>
          </w:tcPr>
          <w:p w:rsidR="00A56A43" w:rsidRPr="00146E36" w:rsidRDefault="00361AA3" w:rsidP="005B2698">
            <w:pPr>
              <w:pStyle w:val="Default"/>
              <w:spacing w:line="276" w:lineRule="auto"/>
              <w:jc w:val="center"/>
              <w:rPr>
                <w:bCs/>
                <w:color w:val="auto"/>
              </w:rPr>
            </w:pPr>
            <w:r>
              <w:rPr>
                <w:bCs/>
                <w:color w:val="auto"/>
              </w:rPr>
              <w:t>13</w:t>
            </w:r>
            <w:r w:rsidR="00304CCF">
              <w:rPr>
                <w:bCs/>
                <w:color w:val="auto"/>
              </w:rPr>
              <w:t>4</w:t>
            </w:r>
          </w:p>
        </w:tc>
      </w:tr>
      <w:tr w:rsidR="00A56A43" w:rsidTr="005B2698">
        <w:tc>
          <w:tcPr>
            <w:tcW w:w="8330" w:type="dxa"/>
          </w:tcPr>
          <w:p w:rsidR="00A56A43" w:rsidRPr="00A56A43" w:rsidRDefault="00A56A43" w:rsidP="009351A3">
            <w:pPr>
              <w:pStyle w:val="a5"/>
              <w:numPr>
                <w:ilvl w:val="2"/>
                <w:numId w:val="43"/>
              </w:numPr>
              <w:ind w:left="426" w:firstLine="0"/>
              <w:jc w:val="both"/>
              <w:rPr>
                <w:rFonts w:ascii="Times New Roman" w:hAnsi="Times New Roman" w:cs="Times New Roman"/>
                <w:bCs/>
                <w:sz w:val="24"/>
                <w:szCs w:val="24"/>
              </w:rPr>
            </w:pPr>
            <w:r w:rsidRPr="00A56A43">
              <w:rPr>
                <w:rFonts w:ascii="Times New Roman" w:hAnsi="Times New Roman" w:cs="Times New Roman"/>
                <w:bCs/>
                <w:sz w:val="24"/>
                <w:szCs w:val="24"/>
              </w:rPr>
              <w:t xml:space="preserve">Методика и инструментарий мониторинга успешности освоения и применения </w:t>
            </w:r>
            <w:proofErr w:type="gramStart"/>
            <w:r w:rsidRPr="00A56A43">
              <w:rPr>
                <w:rFonts w:ascii="Times New Roman" w:hAnsi="Times New Roman" w:cs="Times New Roman"/>
                <w:bCs/>
                <w:sz w:val="24"/>
                <w:szCs w:val="24"/>
              </w:rPr>
              <w:t>обучающимися</w:t>
            </w:r>
            <w:proofErr w:type="gramEnd"/>
            <w:r w:rsidRPr="00A56A43">
              <w:rPr>
                <w:rFonts w:ascii="Times New Roman" w:hAnsi="Times New Roman" w:cs="Times New Roman"/>
                <w:bCs/>
                <w:sz w:val="24"/>
                <w:szCs w:val="24"/>
              </w:rPr>
              <w:t xml:space="preserve"> универсальных учебных действий</w:t>
            </w:r>
          </w:p>
        </w:tc>
        <w:tc>
          <w:tcPr>
            <w:tcW w:w="1241" w:type="dxa"/>
          </w:tcPr>
          <w:p w:rsidR="00A56A43" w:rsidRPr="00146E36" w:rsidRDefault="00361AA3" w:rsidP="005B2698">
            <w:pPr>
              <w:pStyle w:val="Default"/>
              <w:spacing w:line="276" w:lineRule="auto"/>
              <w:jc w:val="center"/>
              <w:rPr>
                <w:bCs/>
                <w:color w:val="auto"/>
              </w:rPr>
            </w:pPr>
            <w:r>
              <w:rPr>
                <w:bCs/>
                <w:color w:val="auto"/>
              </w:rPr>
              <w:t>13</w:t>
            </w:r>
            <w:r w:rsidR="00304CCF">
              <w:rPr>
                <w:bCs/>
                <w:color w:val="auto"/>
              </w:rPr>
              <w:t>4</w:t>
            </w:r>
          </w:p>
        </w:tc>
      </w:tr>
      <w:tr w:rsidR="00C60D09" w:rsidTr="005B2698">
        <w:tc>
          <w:tcPr>
            <w:tcW w:w="8330" w:type="dxa"/>
          </w:tcPr>
          <w:p w:rsidR="00C60D09" w:rsidRPr="00320776" w:rsidRDefault="00C60D09" w:rsidP="00935C9E">
            <w:pPr>
              <w:pStyle w:val="Default"/>
              <w:spacing w:line="276" w:lineRule="auto"/>
              <w:jc w:val="both"/>
            </w:pPr>
            <w:r w:rsidRPr="00B00613">
              <w:rPr>
                <w:b/>
                <w:bCs/>
              </w:rPr>
              <w:t>2.2.</w:t>
            </w:r>
            <w:r w:rsidRPr="00B00613">
              <w:rPr>
                <w:b/>
                <w:bCs/>
              </w:rPr>
              <w:tab/>
            </w:r>
            <w:r w:rsidRPr="00B00613">
              <w:t>Программы отдельных учебных предметов</w:t>
            </w:r>
          </w:p>
        </w:tc>
        <w:tc>
          <w:tcPr>
            <w:tcW w:w="1241" w:type="dxa"/>
          </w:tcPr>
          <w:p w:rsidR="00C60D09" w:rsidRPr="00146E36" w:rsidRDefault="00361AA3" w:rsidP="005B2698">
            <w:pPr>
              <w:pStyle w:val="Default"/>
              <w:spacing w:line="276" w:lineRule="auto"/>
              <w:jc w:val="center"/>
              <w:rPr>
                <w:bCs/>
                <w:color w:val="auto"/>
              </w:rPr>
            </w:pPr>
            <w:r>
              <w:rPr>
                <w:bCs/>
                <w:color w:val="auto"/>
              </w:rPr>
              <w:t>13</w:t>
            </w:r>
            <w:r w:rsidR="00304CCF">
              <w:rPr>
                <w:bCs/>
                <w:color w:val="auto"/>
              </w:rPr>
              <w:t>8</w:t>
            </w:r>
          </w:p>
        </w:tc>
      </w:tr>
      <w:tr w:rsidR="00F3536A" w:rsidTr="005B2698">
        <w:tc>
          <w:tcPr>
            <w:tcW w:w="8330" w:type="dxa"/>
          </w:tcPr>
          <w:p w:rsidR="00F3536A" w:rsidRPr="00F3536A" w:rsidRDefault="00F3536A" w:rsidP="00F3536A">
            <w:pPr>
              <w:pStyle w:val="Default"/>
              <w:spacing w:line="276" w:lineRule="auto"/>
              <w:ind w:firstLine="426"/>
              <w:jc w:val="both"/>
              <w:rPr>
                <w:bCs/>
              </w:rPr>
            </w:pPr>
            <w:r w:rsidRPr="00F3536A">
              <w:rPr>
                <w:bCs/>
              </w:rPr>
              <w:t>2.2.1. Общие положения</w:t>
            </w:r>
          </w:p>
        </w:tc>
        <w:tc>
          <w:tcPr>
            <w:tcW w:w="1241" w:type="dxa"/>
          </w:tcPr>
          <w:p w:rsidR="00F3536A" w:rsidRPr="00146E36" w:rsidRDefault="00361AA3" w:rsidP="005B2698">
            <w:pPr>
              <w:pStyle w:val="Default"/>
              <w:spacing w:line="276" w:lineRule="auto"/>
              <w:jc w:val="center"/>
              <w:rPr>
                <w:bCs/>
                <w:color w:val="auto"/>
              </w:rPr>
            </w:pPr>
            <w:r>
              <w:rPr>
                <w:bCs/>
                <w:color w:val="auto"/>
              </w:rPr>
              <w:t>13</w:t>
            </w:r>
            <w:r w:rsidR="00304CCF">
              <w:rPr>
                <w:bCs/>
                <w:color w:val="auto"/>
              </w:rPr>
              <w:t>8</w:t>
            </w:r>
          </w:p>
        </w:tc>
      </w:tr>
      <w:tr w:rsidR="00F3536A" w:rsidTr="005B2698">
        <w:tc>
          <w:tcPr>
            <w:tcW w:w="8330" w:type="dxa"/>
          </w:tcPr>
          <w:p w:rsidR="00F3536A" w:rsidRPr="00F3536A" w:rsidRDefault="00F3536A" w:rsidP="00F3536A">
            <w:pPr>
              <w:ind w:firstLine="426"/>
              <w:jc w:val="both"/>
              <w:rPr>
                <w:rFonts w:ascii="Times New Roman" w:hAnsi="Times New Roman" w:cs="Times New Roman"/>
                <w:sz w:val="24"/>
                <w:szCs w:val="24"/>
              </w:rPr>
            </w:pPr>
            <w:r w:rsidRPr="00F3536A">
              <w:rPr>
                <w:rFonts w:ascii="Times New Roman" w:hAnsi="Times New Roman" w:cs="Times New Roman"/>
                <w:bCs/>
                <w:sz w:val="24"/>
                <w:szCs w:val="24"/>
              </w:rPr>
              <w:t>2.2.2.</w:t>
            </w:r>
            <w:r w:rsidRPr="00F3536A">
              <w:rPr>
                <w:rFonts w:ascii="Times New Roman" w:hAnsi="Times New Roman" w:cs="Times New Roman"/>
                <w:sz w:val="24"/>
                <w:szCs w:val="24"/>
              </w:rPr>
              <w:t xml:space="preserve"> Основное содержание учебных предметов </w:t>
            </w:r>
          </w:p>
        </w:tc>
        <w:tc>
          <w:tcPr>
            <w:tcW w:w="1241" w:type="dxa"/>
          </w:tcPr>
          <w:p w:rsidR="00F3536A" w:rsidRPr="00146E36" w:rsidRDefault="00361AA3" w:rsidP="005B2698">
            <w:pPr>
              <w:pStyle w:val="Default"/>
              <w:spacing w:line="276" w:lineRule="auto"/>
              <w:jc w:val="center"/>
              <w:rPr>
                <w:bCs/>
                <w:color w:val="auto"/>
              </w:rPr>
            </w:pPr>
            <w:r>
              <w:rPr>
                <w:bCs/>
                <w:color w:val="auto"/>
              </w:rPr>
              <w:t>13</w:t>
            </w:r>
            <w:r w:rsidR="00304CCF">
              <w:rPr>
                <w:bCs/>
                <w:color w:val="auto"/>
              </w:rPr>
              <w:t>9</w:t>
            </w:r>
          </w:p>
        </w:tc>
      </w:tr>
      <w:tr w:rsidR="00F3536A" w:rsidTr="005B2698">
        <w:tc>
          <w:tcPr>
            <w:tcW w:w="8330" w:type="dxa"/>
          </w:tcPr>
          <w:p w:rsidR="00F3536A" w:rsidRDefault="00F3536A"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  Русский язык</w:t>
            </w:r>
          </w:p>
        </w:tc>
        <w:tc>
          <w:tcPr>
            <w:tcW w:w="1241" w:type="dxa"/>
          </w:tcPr>
          <w:p w:rsidR="00F3536A" w:rsidRPr="00146E36" w:rsidRDefault="00361AA3" w:rsidP="00F3536A">
            <w:pPr>
              <w:pStyle w:val="Default"/>
              <w:spacing w:line="276" w:lineRule="auto"/>
              <w:jc w:val="center"/>
              <w:rPr>
                <w:bCs/>
                <w:color w:val="auto"/>
              </w:rPr>
            </w:pPr>
            <w:r>
              <w:rPr>
                <w:bCs/>
                <w:color w:val="auto"/>
              </w:rPr>
              <w:t>13</w:t>
            </w:r>
            <w:r w:rsidR="00304CCF">
              <w:rPr>
                <w:bCs/>
                <w:color w:val="auto"/>
              </w:rPr>
              <w:t>9</w:t>
            </w:r>
          </w:p>
        </w:tc>
      </w:tr>
      <w:tr w:rsidR="00F3536A" w:rsidTr="005B2698">
        <w:tc>
          <w:tcPr>
            <w:tcW w:w="8330" w:type="dxa"/>
          </w:tcPr>
          <w:p w:rsidR="00F3536A" w:rsidRDefault="00F3536A"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2.2.2.2. Литература</w:t>
            </w:r>
          </w:p>
        </w:tc>
        <w:tc>
          <w:tcPr>
            <w:tcW w:w="1241" w:type="dxa"/>
          </w:tcPr>
          <w:p w:rsidR="00F3536A" w:rsidRPr="00146E36" w:rsidRDefault="00361AA3" w:rsidP="00F3536A">
            <w:pPr>
              <w:pStyle w:val="Default"/>
              <w:spacing w:line="276" w:lineRule="auto"/>
              <w:jc w:val="center"/>
              <w:rPr>
                <w:bCs/>
                <w:color w:val="auto"/>
              </w:rPr>
            </w:pPr>
            <w:r>
              <w:rPr>
                <w:bCs/>
                <w:color w:val="auto"/>
              </w:rPr>
              <w:t>14</w:t>
            </w:r>
            <w:r w:rsidR="00304CCF">
              <w:rPr>
                <w:bCs/>
                <w:color w:val="auto"/>
              </w:rPr>
              <w:t>2</w:t>
            </w:r>
          </w:p>
        </w:tc>
      </w:tr>
      <w:tr w:rsidR="00F3536A" w:rsidTr="005B2698">
        <w:tc>
          <w:tcPr>
            <w:tcW w:w="8330" w:type="dxa"/>
          </w:tcPr>
          <w:p w:rsidR="00F3536A" w:rsidRDefault="00F3536A" w:rsidP="006A7FD1">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2.2.2.3. Родной язык и </w:t>
            </w:r>
          </w:p>
        </w:tc>
        <w:tc>
          <w:tcPr>
            <w:tcW w:w="1241" w:type="dxa"/>
          </w:tcPr>
          <w:p w:rsidR="00F3536A" w:rsidRPr="00146E36" w:rsidRDefault="00361AA3" w:rsidP="00F3536A">
            <w:pPr>
              <w:pStyle w:val="Default"/>
              <w:spacing w:line="276" w:lineRule="auto"/>
              <w:jc w:val="center"/>
              <w:rPr>
                <w:bCs/>
                <w:color w:val="auto"/>
              </w:rPr>
            </w:pPr>
            <w:r>
              <w:rPr>
                <w:bCs/>
                <w:color w:val="auto"/>
              </w:rPr>
              <w:t>16</w:t>
            </w:r>
            <w:r w:rsidR="00304CCF">
              <w:rPr>
                <w:bCs/>
                <w:color w:val="auto"/>
              </w:rPr>
              <w:t>6</w:t>
            </w:r>
          </w:p>
        </w:tc>
      </w:tr>
      <w:tr w:rsidR="006A7FD1" w:rsidTr="005B2698">
        <w:tc>
          <w:tcPr>
            <w:tcW w:w="8330" w:type="dxa"/>
          </w:tcPr>
          <w:p w:rsidR="006A7FD1" w:rsidRDefault="006A7FD1" w:rsidP="006A7FD1">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2.2.2.4. Родная литература</w:t>
            </w:r>
          </w:p>
        </w:tc>
        <w:tc>
          <w:tcPr>
            <w:tcW w:w="1241" w:type="dxa"/>
          </w:tcPr>
          <w:p w:rsidR="006A7FD1" w:rsidRDefault="00361AA3" w:rsidP="00F3536A">
            <w:pPr>
              <w:pStyle w:val="Default"/>
              <w:spacing w:line="276" w:lineRule="auto"/>
              <w:jc w:val="center"/>
              <w:rPr>
                <w:bCs/>
                <w:color w:val="auto"/>
              </w:rPr>
            </w:pPr>
            <w:r>
              <w:rPr>
                <w:bCs/>
                <w:color w:val="auto"/>
              </w:rPr>
              <w:t>17</w:t>
            </w:r>
            <w:r w:rsidR="00304CCF">
              <w:rPr>
                <w:bCs/>
                <w:color w:val="auto"/>
              </w:rPr>
              <w:t>3</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2.2.2.5</w:t>
            </w:r>
            <w:r w:rsidR="00F3536A">
              <w:rPr>
                <w:rStyle w:val="Zag11"/>
                <w:rFonts w:ascii="Times New Roman" w:eastAsia="@Arial Unicode MS" w:hAnsi="Times New Roman"/>
                <w:sz w:val="24"/>
                <w:szCs w:val="24"/>
              </w:rPr>
              <w:t>. Иностранный язык</w:t>
            </w:r>
          </w:p>
        </w:tc>
        <w:tc>
          <w:tcPr>
            <w:tcW w:w="1241" w:type="dxa"/>
          </w:tcPr>
          <w:p w:rsidR="00F3536A" w:rsidRPr="00146E36" w:rsidRDefault="00361AA3" w:rsidP="00F3536A">
            <w:pPr>
              <w:pStyle w:val="Default"/>
              <w:spacing w:line="276" w:lineRule="auto"/>
              <w:jc w:val="center"/>
              <w:rPr>
                <w:bCs/>
                <w:color w:val="auto"/>
              </w:rPr>
            </w:pPr>
            <w:r>
              <w:rPr>
                <w:bCs/>
                <w:color w:val="auto"/>
              </w:rPr>
              <w:t>17</w:t>
            </w:r>
            <w:r w:rsidR="00304CCF">
              <w:rPr>
                <w:bCs/>
                <w:color w:val="auto"/>
              </w:rPr>
              <w:t>4</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2.2.1.6</w:t>
            </w:r>
            <w:r w:rsidR="00F3536A">
              <w:rPr>
                <w:rStyle w:val="Zag11"/>
                <w:rFonts w:ascii="Times New Roman" w:eastAsia="@Arial Unicode MS" w:hAnsi="Times New Roman"/>
                <w:sz w:val="24"/>
                <w:szCs w:val="24"/>
              </w:rPr>
              <w:t xml:space="preserve">. История России. Всеобщая история </w:t>
            </w:r>
          </w:p>
        </w:tc>
        <w:tc>
          <w:tcPr>
            <w:tcW w:w="1241" w:type="dxa"/>
          </w:tcPr>
          <w:p w:rsidR="00F3536A" w:rsidRPr="00146E36" w:rsidRDefault="00361AA3" w:rsidP="00F3536A">
            <w:pPr>
              <w:pStyle w:val="Default"/>
              <w:spacing w:line="276" w:lineRule="auto"/>
              <w:jc w:val="center"/>
              <w:rPr>
                <w:bCs/>
                <w:color w:val="auto"/>
              </w:rPr>
            </w:pPr>
            <w:r>
              <w:rPr>
                <w:bCs/>
                <w:color w:val="auto"/>
              </w:rPr>
              <w:t>19</w:t>
            </w:r>
            <w:r w:rsidR="00304CCF">
              <w:rPr>
                <w:bCs/>
                <w:color w:val="auto"/>
              </w:rPr>
              <w:t>2</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2.2.2.7</w:t>
            </w:r>
            <w:r w:rsidR="00F3536A">
              <w:rPr>
                <w:rStyle w:val="Zag11"/>
                <w:rFonts w:ascii="Times New Roman" w:eastAsia="@Arial Unicode MS" w:hAnsi="Times New Roman"/>
                <w:sz w:val="24"/>
                <w:szCs w:val="24"/>
              </w:rPr>
              <w:t>. Обществознание</w:t>
            </w:r>
          </w:p>
        </w:tc>
        <w:tc>
          <w:tcPr>
            <w:tcW w:w="1241" w:type="dxa"/>
          </w:tcPr>
          <w:p w:rsidR="00F3536A" w:rsidRPr="00146E36" w:rsidRDefault="00361AA3" w:rsidP="00F3536A">
            <w:pPr>
              <w:pStyle w:val="Default"/>
              <w:spacing w:line="276" w:lineRule="auto"/>
              <w:jc w:val="center"/>
              <w:rPr>
                <w:bCs/>
                <w:color w:val="auto"/>
              </w:rPr>
            </w:pPr>
            <w:r>
              <w:rPr>
                <w:bCs/>
                <w:color w:val="auto"/>
              </w:rPr>
              <w:t>210</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2.2.2.8</w:t>
            </w:r>
            <w:r w:rsidR="00F3536A">
              <w:rPr>
                <w:rStyle w:val="Zag11"/>
                <w:rFonts w:ascii="Times New Roman" w:eastAsia="@Arial Unicode MS" w:hAnsi="Times New Roman"/>
                <w:sz w:val="24"/>
                <w:szCs w:val="24"/>
              </w:rPr>
              <w:t>. ОДНКНР</w:t>
            </w:r>
          </w:p>
        </w:tc>
        <w:tc>
          <w:tcPr>
            <w:tcW w:w="1241" w:type="dxa"/>
          </w:tcPr>
          <w:p w:rsidR="00F3536A" w:rsidRPr="00146E36" w:rsidRDefault="00361AA3" w:rsidP="00F3536A">
            <w:pPr>
              <w:pStyle w:val="Default"/>
              <w:spacing w:line="276" w:lineRule="auto"/>
              <w:jc w:val="center"/>
              <w:rPr>
                <w:bCs/>
                <w:color w:val="auto"/>
              </w:rPr>
            </w:pPr>
            <w:r>
              <w:rPr>
                <w:bCs/>
                <w:color w:val="auto"/>
              </w:rPr>
              <w:t>212</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2.2.2.9</w:t>
            </w:r>
            <w:r w:rsidR="00F3536A">
              <w:rPr>
                <w:rStyle w:val="Zag11"/>
                <w:rFonts w:ascii="Times New Roman" w:eastAsia="@Arial Unicode MS" w:hAnsi="Times New Roman"/>
                <w:sz w:val="24"/>
                <w:szCs w:val="24"/>
              </w:rPr>
              <w:t>. География</w:t>
            </w:r>
          </w:p>
        </w:tc>
        <w:tc>
          <w:tcPr>
            <w:tcW w:w="1241" w:type="dxa"/>
          </w:tcPr>
          <w:p w:rsidR="00F3536A" w:rsidRPr="00146E36" w:rsidRDefault="00361AA3" w:rsidP="00F3536A">
            <w:pPr>
              <w:pStyle w:val="Default"/>
              <w:spacing w:line="276" w:lineRule="auto"/>
              <w:jc w:val="center"/>
              <w:rPr>
                <w:bCs/>
                <w:color w:val="auto"/>
              </w:rPr>
            </w:pPr>
            <w:r>
              <w:rPr>
                <w:bCs/>
                <w:color w:val="auto"/>
              </w:rPr>
              <w:t>21</w:t>
            </w:r>
            <w:r w:rsidR="00304CCF">
              <w:rPr>
                <w:bCs/>
                <w:color w:val="auto"/>
              </w:rPr>
              <w:t>6</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2.2.2.10</w:t>
            </w:r>
            <w:r w:rsidR="00F3536A">
              <w:rPr>
                <w:rStyle w:val="Zag11"/>
                <w:rFonts w:ascii="Times New Roman" w:eastAsia="@Arial Unicode MS" w:hAnsi="Times New Roman"/>
                <w:sz w:val="24"/>
                <w:szCs w:val="24"/>
              </w:rPr>
              <w:t>. Математика. Алгебра. Геометрия</w:t>
            </w:r>
          </w:p>
        </w:tc>
        <w:tc>
          <w:tcPr>
            <w:tcW w:w="1241" w:type="dxa"/>
          </w:tcPr>
          <w:p w:rsidR="00F3536A" w:rsidRPr="00146E36" w:rsidRDefault="00361AA3" w:rsidP="00F3536A">
            <w:pPr>
              <w:pStyle w:val="Default"/>
              <w:spacing w:line="276" w:lineRule="auto"/>
              <w:jc w:val="center"/>
              <w:rPr>
                <w:bCs/>
                <w:color w:val="auto"/>
              </w:rPr>
            </w:pPr>
            <w:r>
              <w:rPr>
                <w:bCs/>
                <w:color w:val="auto"/>
              </w:rPr>
              <w:t>22</w:t>
            </w:r>
            <w:r w:rsidR="00304CCF">
              <w:rPr>
                <w:bCs/>
                <w:color w:val="auto"/>
              </w:rPr>
              <w:t>4</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2.2.2.11</w:t>
            </w:r>
            <w:r w:rsidR="00F3536A">
              <w:rPr>
                <w:rStyle w:val="Zag11"/>
                <w:rFonts w:ascii="Times New Roman" w:eastAsia="@Arial Unicode MS" w:hAnsi="Times New Roman"/>
                <w:sz w:val="24"/>
                <w:szCs w:val="24"/>
              </w:rPr>
              <w:t>. Информатика</w:t>
            </w:r>
          </w:p>
        </w:tc>
        <w:tc>
          <w:tcPr>
            <w:tcW w:w="1241" w:type="dxa"/>
          </w:tcPr>
          <w:p w:rsidR="00F3536A" w:rsidRPr="00146E36" w:rsidRDefault="00361AA3" w:rsidP="00F3536A">
            <w:pPr>
              <w:pStyle w:val="Default"/>
              <w:spacing w:line="276" w:lineRule="auto"/>
              <w:jc w:val="center"/>
              <w:rPr>
                <w:bCs/>
                <w:color w:val="auto"/>
              </w:rPr>
            </w:pPr>
            <w:r>
              <w:rPr>
                <w:bCs/>
                <w:color w:val="auto"/>
              </w:rPr>
              <w:t>22</w:t>
            </w:r>
            <w:r w:rsidR="00304CCF">
              <w:rPr>
                <w:bCs/>
                <w:color w:val="auto"/>
              </w:rPr>
              <w:t>9</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lastRenderedPageBreak/>
              <w:t>2.2.2.12</w:t>
            </w:r>
            <w:r w:rsidR="00F3536A">
              <w:rPr>
                <w:rStyle w:val="Zag11"/>
                <w:rFonts w:ascii="Times New Roman" w:eastAsia="@Arial Unicode MS" w:hAnsi="Times New Roman"/>
                <w:sz w:val="24"/>
                <w:szCs w:val="24"/>
              </w:rPr>
              <w:t>. Физика</w:t>
            </w:r>
          </w:p>
        </w:tc>
        <w:tc>
          <w:tcPr>
            <w:tcW w:w="1241" w:type="dxa"/>
          </w:tcPr>
          <w:p w:rsidR="00F3536A" w:rsidRPr="00146E36" w:rsidRDefault="00361AA3" w:rsidP="00F3536A">
            <w:pPr>
              <w:pStyle w:val="Default"/>
              <w:spacing w:line="276" w:lineRule="auto"/>
              <w:jc w:val="center"/>
              <w:rPr>
                <w:bCs/>
                <w:color w:val="auto"/>
              </w:rPr>
            </w:pPr>
            <w:r>
              <w:rPr>
                <w:bCs/>
                <w:color w:val="auto"/>
              </w:rPr>
              <w:t>23</w:t>
            </w:r>
            <w:r w:rsidR="00304CCF">
              <w:rPr>
                <w:bCs/>
                <w:color w:val="auto"/>
              </w:rPr>
              <w:t>2</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2.2.2.13</w:t>
            </w:r>
            <w:r w:rsidR="00F3536A">
              <w:rPr>
                <w:rStyle w:val="Zag11"/>
                <w:rFonts w:ascii="Times New Roman" w:eastAsia="@Arial Unicode MS" w:hAnsi="Times New Roman"/>
                <w:sz w:val="24"/>
                <w:szCs w:val="24"/>
              </w:rPr>
              <w:t>. Биология</w:t>
            </w:r>
          </w:p>
        </w:tc>
        <w:tc>
          <w:tcPr>
            <w:tcW w:w="1241" w:type="dxa"/>
          </w:tcPr>
          <w:p w:rsidR="00F3536A" w:rsidRPr="00146E36" w:rsidRDefault="00361AA3" w:rsidP="00F3536A">
            <w:pPr>
              <w:pStyle w:val="Default"/>
              <w:spacing w:line="276" w:lineRule="auto"/>
              <w:jc w:val="center"/>
              <w:rPr>
                <w:bCs/>
                <w:color w:val="auto"/>
              </w:rPr>
            </w:pPr>
            <w:r>
              <w:rPr>
                <w:bCs/>
                <w:color w:val="auto"/>
              </w:rPr>
              <w:t>23</w:t>
            </w:r>
            <w:r w:rsidR="00304CCF">
              <w:rPr>
                <w:bCs/>
                <w:color w:val="auto"/>
              </w:rPr>
              <w:t>8</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2.2.2.14</w:t>
            </w:r>
            <w:r w:rsidR="00F3536A">
              <w:rPr>
                <w:rStyle w:val="Zag11"/>
                <w:rFonts w:ascii="Times New Roman" w:eastAsia="@Arial Unicode MS" w:hAnsi="Times New Roman"/>
                <w:sz w:val="24"/>
                <w:szCs w:val="24"/>
              </w:rPr>
              <w:t>. Химия</w:t>
            </w:r>
          </w:p>
        </w:tc>
        <w:tc>
          <w:tcPr>
            <w:tcW w:w="1241" w:type="dxa"/>
          </w:tcPr>
          <w:p w:rsidR="00F3536A" w:rsidRPr="00146E36" w:rsidRDefault="00361AA3" w:rsidP="00F3536A">
            <w:pPr>
              <w:pStyle w:val="Default"/>
              <w:spacing w:line="276" w:lineRule="auto"/>
              <w:jc w:val="center"/>
              <w:rPr>
                <w:bCs/>
                <w:color w:val="auto"/>
              </w:rPr>
            </w:pPr>
            <w:r>
              <w:rPr>
                <w:bCs/>
                <w:color w:val="auto"/>
              </w:rPr>
              <w:t>24</w:t>
            </w:r>
            <w:r w:rsidR="00304CCF">
              <w:rPr>
                <w:bCs/>
                <w:color w:val="auto"/>
              </w:rPr>
              <w:t>9</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2.2.2.15</w:t>
            </w:r>
            <w:r w:rsidR="00F3536A">
              <w:rPr>
                <w:rStyle w:val="Zag11"/>
                <w:rFonts w:ascii="Times New Roman" w:eastAsia="@Arial Unicode MS" w:hAnsi="Times New Roman"/>
                <w:sz w:val="24"/>
                <w:szCs w:val="24"/>
              </w:rPr>
              <w:t>. Изобразительное искусство</w:t>
            </w:r>
          </w:p>
        </w:tc>
        <w:tc>
          <w:tcPr>
            <w:tcW w:w="1241" w:type="dxa"/>
          </w:tcPr>
          <w:p w:rsidR="00F3536A" w:rsidRPr="00146E36" w:rsidRDefault="00361AA3" w:rsidP="00F3536A">
            <w:pPr>
              <w:pStyle w:val="Default"/>
              <w:spacing w:line="276" w:lineRule="auto"/>
              <w:jc w:val="center"/>
              <w:rPr>
                <w:bCs/>
                <w:color w:val="auto"/>
              </w:rPr>
            </w:pPr>
            <w:r>
              <w:rPr>
                <w:bCs/>
                <w:color w:val="auto"/>
              </w:rPr>
              <w:t>25</w:t>
            </w:r>
            <w:r w:rsidR="00304CCF">
              <w:rPr>
                <w:bCs/>
                <w:color w:val="auto"/>
              </w:rPr>
              <w:t>2</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2.2.2.16</w:t>
            </w:r>
            <w:r w:rsidR="00F3536A">
              <w:rPr>
                <w:rStyle w:val="Zag11"/>
                <w:rFonts w:ascii="Times New Roman" w:eastAsia="@Arial Unicode MS" w:hAnsi="Times New Roman"/>
                <w:sz w:val="24"/>
                <w:szCs w:val="24"/>
              </w:rPr>
              <w:t>. Музыка</w:t>
            </w:r>
          </w:p>
        </w:tc>
        <w:tc>
          <w:tcPr>
            <w:tcW w:w="1241" w:type="dxa"/>
          </w:tcPr>
          <w:p w:rsidR="00F3536A" w:rsidRPr="00146E36" w:rsidRDefault="00361AA3" w:rsidP="00F3536A">
            <w:pPr>
              <w:pStyle w:val="Default"/>
              <w:spacing w:line="276" w:lineRule="auto"/>
              <w:jc w:val="center"/>
              <w:rPr>
                <w:bCs/>
                <w:color w:val="auto"/>
              </w:rPr>
            </w:pPr>
            <w:r>
              <w:rPr>
                <w:bCs/>
                <w:color w:val="auto"/>
              </w:rPr>
              <w:t>25</w:t>
            </w:r>
            <w:r w:rsidR="00304CCF">
              <w:rPr>
                <w:bCs/>
                <w:color w:val="auto"/>
              </w:rPr>
              <w:t>4</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2.2.2.17</w:t>
            </w:r>
            <w:r w:rsidR="00F3536A">
              <w:rPr>
                <w:rStyle w:val="Zag11"/>
                <w:rFonts w:ascii="Times New Roman" w:eastAsia="@Arial Unicode MS" w:hAnsi="Times New Roman"/>
                <w:sz w:val="24"/>
                <w:szCs w:val="24"/>
              </w:rPr>
              <w:t>.Технология</w:t>
            </w:r>
          </w:p>
        </w:tc>
        <w:tc>
          <w:tcPr>
            <w:tcW w:w="1241" w:type="dxa"/>
          </w:tcPr>
          <w:p w:rsidR="00F3536A" w:rsidRPr="00146E36" w:rsidRDefault="00361AA3" w:rsidP="00F3536A">
            <w:pPr>
              <w:pStyle w:val="Default"/>
              <w:spacing w:line="276" w:lineRule="auto"/>
              <w:jc w:val="center"/>
              <w:rPr>
                <w:bCs/>
                <w:color w:val="auto"/>
              </w:rPr>
            </w:pPr>
            <w:r>
              <w:rPr>
                <w:bCs/>
                <w:color w:val="auto"/>
              </w:rPr>
              <w:t>25</w:t>
            </w:r>
            <w:r w:rsidR="00304CCF">
              <w:rPr>
                <w:bCs/>
                <w:color w:val="auto"/>
              </w:rPr>
              <w:t>5</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2.2.2.18</w:t>
            </w:r>
            <w:r w:rsidR="00F3536A">
              <w:rPr>
                <w:rStyle w:val="Zag11"/>
                <w:rFonts w:ascii="Times New Roman" w:eastAsia="@Arial Unicode MS" w:hAnsi="Times New Roman"/>
                <w:sz w:val="24"/>
                <w:szCs w:val="24"/>
              </w:rPr>
              <w:t>. Физическая культура</w:t>
            </w:r>
          </w:p>
        </w:tc>
        <w:tc>
          <w:tcPr>
            <w:tcW w:w="1241" w:type="dxa"/>
          </w:tcPr>
          <w:p w:rsidR="00F3536A" w:rsidRPr="00146E36" w:rsidRDefault="00361AA3" w:rsidP="00F3536A">
            <w:pPr>
              <w:pStyle w:val="Default"/>
              <w:spacing w:line="276" w:lineRule="auto"/>
              <w:jc w:val="center"/>
              <w:rPr>
                <w:bCs/>
                <w:color w:val="auto"/>
              </w:rPr>
            </w:pPr>
            <w:r>
              <w:rPr>
                <w:bCs/>
                <w:color w:val="auto"/>
              </w:rPr>
              <w:t>25</w:t>
            </w:r>
            <w:r w:rsidR="00304CCF">
              <w:rPr>
                <w:bCs/>
                <w:color w:val="auto"/>
              </w:rPr>
              <w:t>8</w:t>
            </w:r>
          </w:p>
        </w:tc>
      </w:tr>
      <w:tr w:rsidR="00F3536A" w:rsidTr="005B2698">
        <w:tc>
          <w:tcPr>
            <w:tcW w:w="8330" w:type="dxa"/>
          </w:tcPr>
          <w:p w:rsidR="00F3536A" w:rsidRDefault="006A7FD1" w:rsidP="00F3536A">
            <w:pPr>
              <w:ind w:firstLine="993"/>
              <w:rPr>
                <w:rStyle w:val="Zag11"/>
                <w:rFonts w:ascii="Times New Roman" w:eastAsia="@Arial Unicode MS" w:hAnsi="Times New Roman"/>
                <w:sz w:val="24"/>
                <w:szCs w:val="24"/>
              </w:rPr>
            </w:pPr>
            <w:r>
              <w:rPr>
                <w:rStyle w:val="Zag11"/>
                <w:rFonts w:ascii="Times New Roman" w:eastAsia="@Arial Unicode MS" w:hAnsi="Times New Roman"/>
                <w:sz w:val="24"/>
                <w:szCs w:val="24"/>
              </w:rPr>
              <w:t>2.2.2.19</w:t>
            </w:r>
            <w:r w:rsidR="00F3536A">
              <w:rPr>
                <w:rStyle w:val="Zag11"/>
                <w:rFonts w:ascii="Times New Roman" w:eastAsia="@Arial Unicode MS" w:hAnsi="Times New Roman"/>
                <w:sz w:val="24"/>
                <w:szCs w:val="24"/>
              </w:rPr>
              <w:t>. Основы безопасности жизнедеятельности</w:t>
            </w:r>
          </w:p>
        </w:tc>
        <w:tc>
          <w:tcPr>
            <w:tcW w:w="1241" w:type="dxa"/>
          </w:tcPr>
          <w:p w:rsidR="00F3536A" w:rsidRPr="00146E36" w:rsidRDefault="00361AA3" w:rsidP="00F3536A">
            <w:pPr>
              <w:pStyle w:val="Default"/>
              <w:spacing w:line="276" w:lineRule="auto"/>
              <w:jc w:val="center"/>
              <w:rPr>
                <w:bCs/>
                <w:color w:val="auto"/>
              </w:rPr>
            </w:pPr>
            <w:r>
              <w:rPr>
                <w:bCs/>
                <w:color w:val="auto"/>
              </w:rPr>
              <w:t>2</w:t>
            </w:r>
            <w:r w:rsidR="00304CCF">
              <w:rPr>
                <w:bCs/>
                <w:color w:val="auto"/>
              </w:rPr>
              <w:t>60</w:t>
            </w:r>
          </w:p>
        </w:tc>
      </w:tr>
      <w:tr w:rsidR="00A120DA" w:rsidTr="005B2698">
        <w:tc>
          <w:tcPr>
            <w:tcW w:w="8330" w:type="dxa"/>
          </w:tcPr>
          <w:p w:rsidR="00A120DA" w:rsidRPr="00A120DA" w:rsidRDefault="00A120DA" w:rsidP="00A120DA">
            <w:pPr>
              <w:rPr>
                <w:rStyle w:val="Zag11"/>
                <w:rFonts w:ascii="Times New Roman" w:eastAsia="@Arial Unicode MS" w:hAnsi="Times New Roman"/>
                <w:sz w:val="24"/>
                <w:szCs w:val="24"/>
              </w:rPr>
            </w:pPr>
            <w:r w:rsidRPr="00151294">
              <w:rPr>
                <w:rStyle w:val="Zag11"/>
                <w:rFonts w:ascii="Times New Roman" w:eastAsia="@Arial Unicode MS" w:hAnsi="Times New Roman"/>
                <w:b/>
                <w:sz w:val="24"/>
                <w:szCs w:val="24"/>
              </w:rPr>
              <w:t>2.3</w:t>
            </w:r>
            <w:r>
              <w:rPr>
                <w:rStyle w:val="Zag11"/>
                <w:rFonts w:ascii="Times New Roman" w:eastAsia="@Arial Unicode MS" w:hAnsi="Times New Roman"/>
                <w:sz w:val="24"/>
                <w:szCs w:val="24"/>
              </w:rPr>
              <w:t xml:space="preserve">. Программа </w:t>
            </w:r>
            <w:r w:rsidR="00153F04">
              <w:rPr>
                <w:rStyle w:val="Zag11"/>
                <w:rFonts w:ascii="Times New Roman" w:eastAsia="@Arial Unicode MS" w:hAnsi="Times New Roman"/>
                <w:sz w:val="24"/>
                <w:szCs w:val="24"/>
              </w:rPr>
              <w:t>воспитания и социализации при получен</w:t>
            </w:r>
            <w:proofErr w:type="gramStart"/>
            <w:r w:rsidR="00153F04">
              <w:rPr>
                <w:rStyle w:val="Zag11"/>
                <w:rFonts w:ascii="Times New Roman" w:eastAsia="@Arial Unicode MS" w:hAnsi="Times New Roman"/>
                <w:sz w:val="24"/>
                <w:szCs w:val="24"/>
              </w:rPr>
              <w:t>ии ООО</w:t>
            </w:r>
            <w:proofErr w:type="gramEnd"/>
          </w:p>
        </w:tc>
        <w:tc>
          <w:tcPr>
            <w:tcW w:w="1241" w:type="dxa"/>
          </w:tcPr>
          <w:p w:rsidR="00A120DA" w:rsidRPr="00146E36" w:rsidRDefault="00361AA3" w:rsidP="00F3536A">
            <w:pPr>
              <w:pStyle w:val="Default"/>
              <w:spacing w:line="276" w:lineRule="auto"/>
              <w:jc w:val="center"/>
              <w:rPr>
                <w:bCs/>
                <w:color w:val="auto"/>
              </w:rPr>
            </w:pPr>
            <w:r>
              <w:rPr>
                <w:bCs/>
                <w:color w:val="auto"/>
              </w:rPr>
              <w:t>262</w:t>
            </w:r>
          </w:p>
        </w:tc>
      </w:tr>
      <w:tr w:rsidR="00A120DA" w:rsidTr="005B2698">
        <w:tc>
          <w:tcPr>
            <w:tcW w:w="8330" w:type="dxa"/>
          </w:tcPr>
          <w:p w:rsidR="00A120DA" w:rsidRPr="00A120DA" w:rsidRDefault="00A120DA" w:rsidP="00272335">
            <w:pPr>
              <w:ind w:left="426"/>
              <w:rPr>
                <w:rStyle w:val="Zag11"/>
                <w:rFonts w:ascii="Times New Roman" w:eastAsia="@Arial Unicode MS" w:hAnsi="Times New Roman"/>
                <w:sz w:val="24"/>
                <w:szCs w:val="24"/>
              </w:rPr>
            </w:pPr>
            <w:r>
              <w:rPr>
                <w:rStyle w:val="Zag11"/>
                <w:rFonts w:ascii="Times New Roman" w:eastAsia="@Arial Unicode MS" w:hAnsi="Times New Roman"/>
                <w:sz w:val="24"/>
                <w:szCs w:val="24"/>
              </w:rPr>
              <w:t>2.3.1. Пояснительная записка</w:t>
            </w:r>
          </w:p>
        </w:tc>
        <w:tc>
          <w:tcPr>
            <w:tcW w:w="1241" w:type="dxa"/>
          </w:tcPr>
          <w:p w:rsidR="00A120DA" w:rsidRPr="00146E36" w:rsidRDefault="00361AA3" w:rsidP="00F3536A">
            <w:pPr>
              <w:pStyle w:val="Default"/>
              <w:spacing w:line="276" w:lineRule="auto"/>
              <w:jc w:val="center"/>
              <w:rPr>
                <w:bCs/>
                <w:color w:val="auto"/>
              </w:rPr>
            </w:pPr>
            <w:r>
              <w:rPr>
                <w:bCs/>
                <w:color w:val="auto"/>
              </w:rPr>
              <w:t>262</w:t>
            </w:r>
          </w:p>
        </w:tc>
      </w:tr>
      <w:tr w:rsidR="00A120DA" w:rsidTr="005B2698">
        <w:tc>
          <w:tcPr>
            <w:tcW w:w="8330" w:type="dxa"/>
          </w:tcPr>
          <w:p w:rsidR="00A120DA" w:rsidRPr="00AB5AC3" w:rsidRDefault="00A120DA" w:rsidP="00272335">
            <w:pPr>
              <w:ind w:left="426"/>
              <w:jc w:val="both"/>
              <w:rPr>
                <w:rStyle w:val="Zag11"/>
                <w:rFonts w:ascii="Times New Roman" w:eastAsia="Times New Roman" w:hAnsi="Times New Roman" w:cs="Times New Roman"/>
                <w:sz w:val="24"/>
                <w:szCs w:val="24"/>
              </w:rPr>
            </w:pPr>
            <w:r>
              <w:rPr>
                <w:rStyle w:val="Zag11"/>
                <w:rFonts w:ascii="Times New Roman" w:eastAsia="@Arial Unicode MS" w:hAnsi="Times New Roman"/>
                <w:sz w:val="24"/>
                <w:szCs w:val="24"/>
              </w:rPr>
              <w:t xml:space="preserve">2.3.2. </w:t>
            </w:r>
            <w:r w:rsidRPr="00A120DA">
              <w:rPr>
                <w:rFonts w:ascii="Times New Roman" w:eastAsia="Times New Roman" w:hAnsi="Times New Roman" w:cs="Times New Roman"/>
                <w:sz w:val="24"/>
                <w:szCs w:val="24"/>
              </w:rPr>
              <w:t xml:space="preserve">цель и задачи духовно нравственного развития, воспитания и социализации </w:t>
            </w:r>
            <w:proofErr w:type="gramStart"/>
            <w:r w:rsidRPr="00A120DA">
              <w:rPr>
                <w:rFonts w:ascii="Times New Roman" w:eastAsia="Times New Roman" w:hAnsi="Times New Roman" w:cs="Times New Roman"/>
                <w:sz w:val="24"/>
                <w:szCs w:val="24"/>
              </w:rPr>
              <w:t>обучающихся</w:t>
            </w:r>
            <w:proofErr w:type="gramEnd"/>
            <w:r w:rsidR="00AB5AC3">
              <w:rPr>
                <w:rFonts w:ascii="Times New Roman" w:eastAsia="Times New Roman" w:hAnsi="Times New Roman" w:cs="Times New Roman"/>
                <w:sz w:val="24"/>
                <w:szCs w:val="24"/>
              </w:rPr>
              <w:t>.</w:t>
            </w:r>
          </w:p>
        </w:tc>
        <w:tc>
          <w:tcPr>
            <w:tcW w:w="1241" w:type="dxa"/>
          </w:tcPr>
          <w:p w:rsidR="00A120DA" w:rsidRPr="00146E36" w:rsidRDefault="00361AA3" w:rsidP="00F3536A">
            <w:pPr>
              <w:pStyle w:val="Default"/>
              <w:spacing w:line="276" w:lineRule="auto"/>
              <w:jc w:val="center"/>
              <w:rPr>
                <w:bCs/>
                <w:color w:val="auto"/>
              </w:rPr>
            </w:pPr>
            <w:r>
              <w:rPr>
                <w:bCs/>
                <w:color w:val="auto"/>
              </w:rPr>
              <w:t>263</w:t>
            </w:r>
          </w:p>
        </w:tc>
      </w:tr>
      <w:tr w:rsidR="00272335" w:rsidTr="005B2698">
        <w:tc>
          <w:tcPr>
            <w:tcW w:w="8330" w:type="dxa"/>
          </w:tcPr>
          <w:p w:rsidR="00272335" w:rsidRPr="00272335" w:rsidRDefault="00272335" w:rsidP="00272335">
            <w:pPr>
              <w:pStyle w:val="18"/>
              <w:shd w:val="clear" w:color="auto" w:fill="auto"/>
              <w:spacing w:after="0" w:line="240" w:lineRule="auto"/>
              <w:ind w:left="426" w:firstLine="0"/>
              <w:rPr>
                <w:rStyle w:val="Zag11"/>
                <w:sz w:val="24"/>
                <w:szCs w:val="24"/>
              </w:rPr>
            </w:pPr>
            <w:r w:rsidRPr="00272335">
              <w:rPr>
                <w:sz w:val="24"/>
                <w:szCs w:val="24"/>
              </w:rPr>
              <w:t xml:space="preserve">2.3.3. Направления деятельности по духовно-нравственному развитию, воспитанию и социализации, профессиональной ориентации </w:t>
            </w:r>
            <w:proofErr w:type="gramStart"/>
            <w:r w:rsidRPr="00272335">
              <w:rPr>
                <w:sz w:val="24"/>
                <w:szCs w:val="24"/>
              </w:rPr>
              <w:t>обучающихся</w:t>
            </w:r>
            <w:proofErr w:type="gramEnd"/>
            <w:r w:rsidRPr="00272335">
              <w:rPr>
                <w:sz w:val="24"/>
                <w:szCs w:val="24"/>
              </w:rPr>
              <w:t>, здоровьесберегающей деятельности и формированию экологической культуры обучающихся</w:t>
            </w:r>
          </w:p>
        </w:tc>
        <w:tc>
          <w:tcPr>
            <w:tcW w:w="1241" w:type="dxa"/>
          </w:tcPr>
          <w:p w:rsidR="00272335" w:rsidRPr="00146E36" w:rsidRDefault="00361AA3" w:rsidP="00F3536A">
            <w:pPr>
              <w:pStyle w:val="Default"/>
              <w:spacing w:line="276" w:lineRule="auto"/>
              <w:jc w:val="center"/>
              <w:rPr>
                <w:bCs/>
                <w:color w:val="auto"/>
              </w:rPr>
            </w:pPr>
            <w:r>
              <w:rPr>
                <w:bCs/>
                <w:color w:val="auto"/>
              </w:rPr>
              <w:t>267</w:t>
            </w:r>
          </w:p>
        </w:tc>
      </w:tr>
      <w:tr w:rsidR="00272335" w:rsidTr="005B2698">
        <w:tc>
          <w:tcPr>
            <w:tcW w:w="8330" w:type="dxa"/>
          </w:tcPr>
          <w:p w:rsidR="00272335" w:rsidRPr="00153F04" w:rsidRDefault="00272335" w:rsidP="00153F04">
            <w:pPr>
              <w:ind w:left="426"/>
              <w:jc w:val="both"/>
              <w:rPr>
                <w:rFonts w:ascii="Times New Roman" w:hAnsi="Times New Roman" w:cs="Times New Roman"/>
                <w:sz w:val="24"/>
                <w:szCs w:val="24"/>
              </w:rPr>
            </w:pPr>
            <w:r w:rsidRPr="00272335">
              <w:rPr>
                <w:rFonts w:ascii="Times New Roman" w:hAnsi="Times New Roman" w:cs="Times New Roman"/>
                <w:sz w:val="24"/>
                <w:szCs w:val="24"/>
              </w:rPr>
              <w:t xml:space="preserve">2.3.4. Содержание, виды деятельности и формы занятий с </w:t>
            </w:r>
            <w:proofErr w:type="gramStart"/>
            <w:r w:rsidRPr="00272335">
              <w:rPr>
                <w:rFonts w:ascii="Times New Roman" w:hAnsi="Times New Roman" w:cs="Times New Roman"/>
                <w:sz w:val="24"/>
                <w:szCs w:val="24"/>
              </w:rPr>
              <w:t>обучающимися</w:t>
            </w:r>
            <w:proofErr w:type="gramEnd"/>
            <w:r w:rsidRPr="00272335">
              <w:rPr>
                <w:rFonts w:ascii="Times New Roman" w:hAnsi="Times New Roman" w:cs="Times New Roman"/>
                <w:sz w:val="24"/>
                <w:szCs w:val="24"/>
              </w:rPr>
              <w:t xml:space="preserve"> по каждому из направлений духовно-нравственного развития, воспитания и социализации обучающихся</w:t>
            </w:r>
          </w:p>
        </w:tc>
        <w:tc>
          <w:tcPr>
            <w:tcW w:w="1241" w:type="dxa"/>
          </w:tcPr>
          <w:p w:rsidR="00272335" w:rsidRPr="00146E36" w:rsidRDefault="00361AA3" w:rsidP="00F3536A">
            <w:pPr>
              <w:pStyle w:val="Default"/>
              <w:spacing w:line="276" w:lineRule="auto"/>
              <w:jc w:val="center"/>
              <w:rPr>
                <w:bCs/>
                <w:color w:val="auto"/>
              </w:rPr>
            </w:pPr>
            <w:r>
              <w:rPr>
                <w:bCs/>
                <w:color w:val="auto"/>
              </w:rPr>
              <w:t>270</w:t>
            </w:r>
          </w:p>
        </w:tc>
      </w:tr>
      <w:tr w:rsidR="00153F04" w:rsidTr="005B2698">
        <w:tc>
          <w:tcPr>
            <w:tcW w:w="8330" w:type="dxa"/>
          </w:tcPr>
          <w:p w:rsidR="00153F04" w:rsidRPr="00153F04" w:rsidRDefault="00153F04" w:rsidP="00153F04">
            <w:pPr>
              <w:ind w:left="426"/>
              <w:jc w:val="both"/>
              <w:rPr>
                <w:rFonts w:ascii="Arial" w:eastAsia="Times New Roman" w:hAnsi="Arial" w:cs="Arial"/>
                <w:b/>
                <w:sz w:val="30"/>
                <w:szCs w:val="30"/>
              </w:rPr>
            </w:pPr>
            <w:r w:rsidRPr="00153F04">
              <w:rPr>
                <w:rFonts w:ascii="Times New Roman" w:eastAsia="Times New Roman" w:hAnsi="Times New Roman" w:cs="Times New Roman"/>
                <w:sz w:val="24"/>
                <w:szCs w:val="24"/>
              </w:rPr>
              <w:t xml:space="preserve">2.3.5. Формы индивидуальной и групповой организации профессиональной ориентации </w:t>
            </w:r>
            <w:proofErr w:type="gramStart"/>
            <w:r w:rsidRPr="00153F04">
              <w:rPr>
                <w:rFonts w:ascii="Times New Roman" w:eastAsia="Times New Roman" w:hAnsi="Times New Roman" w:cs="Times New Roman"/>
                <w:sz w:val="24"/>
                <w:szCs w:val="24"/>
              </w:rPr>
              <w:t>обучающихся</w:t>
            </w:r>
            <w:proofErr w:type="gramEnd"/>
          </w:p>
        </w:tc>
        <w:tc>
          <w:tcPr>
            <w:tcW w:w="1241" w:type="dxa"/>
          </w:tcPr>
          <w:p w:rsidR="00153F04" w:rsidRPr="00146E36" w:rsidRDefault="00361AA3" w:rsidP="00F3536A">
            <w:pPr>
              <w:pStyle w:val="Default"/>
              <w:spacing w:line="276" w:lineRule="auto"/>
              <w:jc w:val="center"/>
              <w:rPr>
                <w:bCs/>
                <w:color w:val="auto"/>
              </w:rPr>
            </w:pPr>
            <w:r>
              <w:rPr>
                <w:bCs/>
                <w:color w:val="auto"/>
              </w:rPr>
              <w:t>291</w:t>
            </w:r>
          </w:p>
        </w:tc>
      </w:tr>
      <w:tr w:rsidR="00153F04" w:rsidTr="005B2698">
        <w:tc>
          <w:tcPr>
            <w:tcW w:w="8330" w:type="dxa"/>
          </w:tcPr>
          <w:p w:rsidR="00153F04" w:rsidRPr="00153F04" w:rsidRDefault="00153F04" w:rsidP="00153F04">
            <w:pPr>
              <w:pStyle w:val="201"/>
              <w:shd w:val="clear" w:color="auto" w:fill="auto"/>
              <w:spacing w:after="0" w:line="276" w:lineRule="auto"/>
              <w:ind w:left="426"/>
              <w:jc w:val="both"/>
              <w:rPr>
                <w:rFonts w:ascii="Times New Roman" w:hAnsi="Times New Roman" w:cs="Times New Roman"/>
                <w:sz w:val="24"/>
                <w:szCs w:val="24"/>
              </w:rPr>
            </w:pPr>
            <w:r w:rsidRPr="00153F04">
              <w:rPr>
                <w:rStyle w:val="202"/>
                <w:rFonts w:ascii="Times New Roman" w:hAnsi="Times New Roman" w:cs="Times New Roman"/>
                <w:sz w:val="24"/>
                <w:szCs w:val="24"/>
              </w:rPr>
              <w:t xml:space="preserve">2.3.6. </w:t>
            </w:r>
            <w:proofErr w:type="gramStart"/>
            <w:r w:rsidRPr="00153F04">
              <w:rPr>
                <w:rStyle w:val="202"/>
                <w:rFonts w:ascii="Times New Roman" w:hAnsi="Times New Roman" w:cs="Times New Roman"/>
                <w:sz w:val="24"/>
                <w:szCs w:val="24"/>
              </w:rPr>
              <w:t>Совместная</w:t>
            </w:r>
            <w:proofErr w:type="gramEnd"/>
            <w:r w:rsidRPr="00153F04">
              <w:rPr>
                <w:rStyle w:val="202"/>
                <w:rFonts w:ascii="Times New Roman" w:hAnsi="Times New Roman" w:cs="Times New Roman"/>
                <w:sz w:val="24"/>
                <w:szCs w:val="24"/>
              </w:rPr>
              <w:t xml:space="preserve"> деятельностьобразовательного учрежденияс предприятиями, общественнымиорганизациями, системой дополнительногообразования по социализации обучающихся.</w:t>
            </w:r>
          </w:p>
        </w:tc>
        <w:tc>
          <w:tcPr>
            <w:tcW w:w="1241" w:type="dxa"/>
          </w:tcPr>
          <w:p w:rsidR="00153F04" w:rsidRPr="00146E36" w:rsidRDefault="00361AA3" w:rsidP="00F3536A">
            <w:pPr>
              <w:pStyle w:val="Default"/>
              <w:spacing w:line="276" w:lineRule="auto"/>
              <w:jc w:val="center"/>
              <w:rPr>
                <w:bCs/>
                <w:color w:val="auto"/>
              </w:rPr>
            </w:pPr>
            <w:r>
              <w:rPr>
                <w:bCs/>
                <w:color w:val="auto"/>
              </w:rPr>
              <w:t>292</w:t>
            </w:r>
          </w:p>
        </w:tc>
      </w:tr>
      <w:tr w:rsidR="00153F04" w:rsidTr="005B2698">
        <w:tc>
          <w:tcPr>
            <w:tcW w:w="8330" w:type="dxa"/>
          </w:tcPr>
          <w:p w:rsidR="00153F04" w:rsidRPr="00153F04" w:rsidRDefault="00153F04" w:rsidP="00153F04">
            <w:pPr>
              <w:pStyle w:val="aa"/>
              <w:spacing w:after="0" w:line="276" w:lineRule="auto"/>
              <w:ind w:left="426"/>
              <w:jc w:val="both"/>
              <w:rPr>
                <w:rStyle w:val="202"/>
                <w:rFonts w:ascii="Times New Roman" w:hAnsi="Times New Roman" w:cs="Times New Roman"/>
                <w:bCs w:val="0"/>
                <w:sz w:val="24"/>
                <w:szCs w:val="24"/>
                <w:shd w:val="clear" w:color="auto" w:fill="auto"/>
              </w:rPr>
            </w:pPr>
            <w:r w:rsidRPr="00153F04">
              <w:rPr>
                <w:rStyle w:val="228"/>
                <w:rFonts w:ascii="Times New Roman" w:hAnsi="Times New Roman" w:cs="Times New Roman"/>
                <w:b w:val="0"/>
                <w:sz w:val="24"/>
                <w:szCs w:val="24"/>
              </w:rPr>
              <w:t xml:space="preserve">2.3.7. Основные формы организации педагогической поддержки социализации </w:t>
            </w:r>
            <w:proofErr w:type="gramStart"/>
            <w:r w:rsidRPr="00153F04">
              <w:rPr>
                <w:rStyle w:val="228"/>
                <w:rFonts w:ascii="Times New Roman" w:hAnsi="Times New Roman" w:cs="Times New Roman"/>
                <w:b w:val="0"/>
                <w:sz w:val="24"/>
                <w:szCs w:val="24"/>
              </w:rPr>
              <w:t>обучающихся</w:t>
            </w:r>
            <w:proofErr w:type="gramEnd"/>
          </w:p>
        </w:tc>
        <w:tc>
          <w:tcPr>
            <w:tcW w:w="1241" w:type="dxa"/>
          </w:tcPr>
          <w:p w:rsidR="00153F04" w:rsidRPr="00146E36" w:rsidRDefault="00361AA3" w:rsidP="00F3536A">
            <w:pPr>
              <w:pStyle w:val="Default"/>
              <w:spacing w:line="276" w:lineRule="auto"/>
              <w:jc w:val="center"/>
              <w:rPr>
                <w:bCs/>
                <w:color w:val="auto"/>
              </w:rPr>
            </w:pPr>
            <w:r>
              <w:rPr>
                <w:bCs/>
                <w:color w:val="auto"/>
              </w:rPr>
              <w:t>294</w:t>
            </w:r>
          </w:p>
        </w:tc>
      </w:tr>
      <w:tr w:rsidR="00153F04" w:rsidTr="005B2698">
        <w:tc>
          <w:tcPr>
            <w:tcW w:w="8330" w:type="dxa"/>
          </w:tcPr>
          <w:p w:rsidR="00153F04" w:rsidRPr="00153F04" w:rsidRDefault="00153F04" w:rsidP="00153F04">
            <w:pPr>
              <w:ind w:left="426"/>
              <w:jc w:val="both"/>
              <w:rPr>
                <w:rStyle w:val="228"/>
                <w:rFonts w:ascii="Times New Roman" w:hAnsi="Times New Roman" w:cs="Times New Roman"/>
                <w:b w:val="0"/>
                <w:bCs w:val="0"/>
                <w:sz w:val="24"/>
                <w:szCs w:val="24"/>
                <w:shd w:val="clear" w:color="auto" w:fill="auto"/>
              </w:rPr>
            </w:pPr>
            <w:r w:rsidRPr="00153F04">
              <w:rPr>
                <w:rFonts w:ascii="Times New Roman" w:hAnsi="Times New Roman" w:cs="Times New Roman"/>
                <w:sz w:val="24"/>
                <w:szCs w:val="24"/>
              </w:rPr>
              <w:t>2.3.8. Формы участия специалистов и социальных партнеров по направлениям социального воспитания</w:t>
            </w:r>
          </w:p>
        </w:tc>
        <w:tc>
          <w:tcPr>
            <w:tcW w:w="1241" w:type="dxa"/>
          </w:tcPr>
          <w:p w:rsidR="00153F04" w:rsidRPr="00146E36" w:rsidRDefault="00361AA3" w:rsidP="00F3536A">
            <w:pPr>
              <w:pStyle w:val="Default"/>
              <w:spacing w:line="276" w:lineRule="auto"/>
              <w:jc w:val="center"/>
              <w:rPr>
                <w:bCs/>
                <w:color w:val="auto"/>
              </w:rPr>
            </w:pPr>
            <w:r>
              <w:rPr>
                <w:bCs/>
                <w:color w:val="auto"/>
              </w:rPr>
              <w:t>296</w:t>
            </w:r>
          </w:p>
        </w:tc>
      </w:tr>
      <w:tr w:rsidR="00153F04" w:rsidTr="005B2698">
        <w:tc>
          <w:tcPr>
            <w:tcW w:w="8330" w:type="dxa"/>
          </w:tcPr>
          <w:p w:rsidR="00153F04" w:rsidRPr="00153F04" w:rsidRDefault="00153F04" w:rsidP="00153F04">
            <w:pPr>
              <w:pStyle w:val="221"/>
              <w:keepNext/>
              <w:keepLines/>
              <w:shd w:val="clear" w:color="auto" w:fill="auto"/>
              <w:spacing w:before="0" w:after="0" w:line="276" w:lineRule="auto"/>
              <w:ind w:left="426"/>
              <w:rPr>
                <w:rFonts w:ascii="Times New Roman" w:hAnsi="Times New Roman" w:cs="Times New Roman"/>
                <w:b w:val="0"/>
                <w:sz w:val="24"/>
                <w:szCs w:val="24"/>
              </w:rPr>
            </w:pPr>
            <w:r w:rsidRPr="00153F04">
              <w:rPr>
                <w:rStyle w:val="228"/>
                <w:rFonts w:ascii="Times New Roman" w:hAnsi="Times New Roman" w:cs="Times New Roman"/>
                <w:sz w:val="24"/>
                <w:szCs w:val="24"/>
              </w:rPr>
              <w:t>2.3.9. Организация работы по формированию экологически целесообразного, здорового и безопасного образа жизни</w:t>
            </w:r>
          </w:p>
        </w:tc>
        <w:tc>
          <w:tcPr>
            <w:tcW w:w="1241" w:type="dxa"/>
          </w:tcPr>
          <w:p w:rsidR="00153F04" w:rsidRPr="00146E36" w:rsidRDefault="00361AA3" w:rsidP="00F3536A">
            <w:pPr>
              <w:pStyle w:val="Default"/>
              <w:spacing w:line="276" w:lineRule="auto"/>
              <w:jc w:val="center"/>
              <w:rPr>
                <w:bCs/>
                <w:color w:val="auto"/>
              </w:rPr>
            </w:pPr>
            <w:r>
              <w:rPr>
                <w:bCs/>
                <w:color w:val="auto"/>
              </w:rPr>
              <w:t>305</w:t>
            </w:r>
          </w:p>
        </w:tc>
      </w:tr>
      <w:tr w:rsidR="00153F04" w:rsidTr="005B2698">
        <w:tc>
          <w:tcPr>
            <w:tcW w:w="8330" w:type="dxa"/>
          </w:tcPr>
          <w:p w:rsidR="00153F04" w:rsidRPr="00153F04" w:rsidRDefault="00153F04" w:rsidP="00153F04">
            <w:pPr>
              <w:pStyle w:val="201"/>
              <w:shd w:val="clear" w:color="auto" w:fill="auto"/>
              <w:spacing w:after="0" w:line="276" w:lineRule="auto"/>
              <w:ind w:left="426"/>
              <w:jc w:val="both"/>
              <w:rPr>
                <w:rStyle w:val="228"/>
                <w:rFonts w:ascii="Times New Roman" w:hAnsi="Times New Roman" w:cs="Times New Roman"/>
                <w:b/>
                <w:bCs/>
                <w:sz w:val="24"/>
                <w:szCs w:val="24"/>
                <w:shd w:val="clear" w:color="auto" w:fill="auto"/>
              </w:rPr>
            </w:pPr>
            <w:r w:rsidRPr="00153F04">
              <w:rPr>
                <w:rStyle w:val="202"/>
                <w:rFonts w:ascii="Times New Roman" w:hAnsi="Times New Roman" w:cs="Times New Roman"/>
                <w:sz w:val="24"/>
                <w:szCs w:val="24"/>
              </w:rPr>
              <w:t xml:space="preserve">2.3.10. Деятельность  в области </w:t>
            </w:r>
            <w:proofErr w:type="gramStart"/>
            <w:r w:rsidRPr="00153F04">
              <w:rPr>
                <w:rStyle w:val="202"/>
                <w:rFonts w:ascii="Times New Roman" w:hAnsi="Times New Roman" w:cs="Times New Roman"/>
                <w:sz w:val="24"/>
                <w:szCs w:val="24"/>
              </w:rPr>
              <w:t>непрерывного</w:t>
            </w:r>
            <w:proofErr w:type="gramEnd"/>
            <w:r w:rsidRPr="00153F04">
              <w:rPr>
                <w:rStyle w:val="202"/>
                <w:rFonts w:ascii="Times New Roman" w:hAnsi="Times New Roman" w:cs="Times New Roman"/>
                <w:sz w:val="24"/>
                <w:szCs w:val="24"/>
              </w:rPr>
              <w:t xml:space="preserve"> </w:t>
            </w:r>
            <w:r w:rsidRPr="00153F04">
              <w:rPr>
                <w:rFonts w:ascii="Times New Roman" w:hAnsi="Times New Roman" w:cs="Times New Roman"/>
                <w:b w:val="0"/>
                <w:sz w:val="24"/>
                <w:szCs w:val="24"/>
              </w:rPr>
              <w:t>здоровьесберегающего образования</w:t>
            </w:r>
            <w:r w:rsidRPr="00153F04">
              <w:rPr>
                <w:rStyle w:val="202"/>
                <w:rFonts w:ascii="Times New Roman" w:hAnsi="Times New Roman" w:cs="Times New Roman"/>
                <w:sz w:val="24"/>
                <w:szCs w:val="24"/>
              </w:rPr>
              <w:t>обучающихся</w:t>
            </w:r>
          </w:p>
        </w:tc>
        <w:tc>
          <w:tcPr>
            <w:tcW w:w="1241" w:type="dxa"/>
          </w:tcPr>
          <w:p w:rsidR="00153F04" w:rsidRPr="00146E36" w:rsidRDefault="00361AA3" w:rsidP="00F3536A">
            <w:pPr>
              <w:pStyle w:val="Default"/>
              <w:spacing w:line="276" w:lineRule="auto"/>
              <w:jc w:val="center"/>
              <w:rPr>
                <w:bCs/>
                <w:color w:val="auto"/>
              </w:rPr>
            </w:pPr>
            <w:r>
              <w:rPr>
                <w:bCs/>
                <w:color w:val="auto"/>
              </w:rPr>
              <w:t>306</w:t>
            </w:r>
          </w:p>
        </w:tc>
      </w:tr>
      <w:tr w:rsidR="00153F04" w:rsidTr="005B2698">
        <w:tc>
          <w:tcPr>
            <w:tcW w:w="8330" w:type="dxa"/>
          </w:tcPr>
          <w:p w:rsidR="00153F04" w:rsidRPr="00153F04" w:rsidRDefault="00153F04" w:rsidP="00153F04">
            <w:pPr>
              <w:ind w:left="426"/>
              <w:jc w:val="both"/>
              <w:rPr>
                <w:rStyle w:val="202"/>
                <w:rFonts w:ascii="Times New Roman" w:hAnsi="Times New Roman" w:cs="Times New Roman"/>
                <w:b w:val="0"/>
                <w:bCs w:val="0"/>
                <w:sz w:val="24"/>
                <w:szCs w:val="24"/>
                <w:shd w:val="clear" w:color="auto" w:fill="auto"/>
              </w:rPr>
            </w:pPr>
            <w:r w:rsidRPr="00153F04">
              <w:rPr>
                <w:rFonts w:ascii="Times New Roman" w:hAnsi="Times New Roman" w:cs="Times New Roman"/>
                <w:sz w:val="24"/>
                <w:szCs w:val="24"/>
              </w:rPr>
              <w:t xml:space="preserve">2.3.11. </w:t>
            </w:r>
            <w:proofErr w:type="gramStart"/>
            <w:r w:rsidRPr="00153F04">
              <w:rPr>
                <w:rFonts w:ascii="Times New Roman" w:hAnsi="Times New Roman" w:cs="Times New Roman"/>
                <w:sz w:val="24"/>
                <w:szCs w:val="24"/>
              </w:rPr>
              <w:t xml:space="preserve">Система поощрения социальной успешностии проявлений активной жизненной позиции обучающихся </w:t>
            </w:r>
            <w:proofErr w:type="gramEnd"/>
          </w:p>
        </w:tc>
        <w:tc>
          <w:tcPr>
            <w:tcW w:w="1241" w:type="dxa"/>
          </w:tcPr>
          <w:p w:rsidR="00153F04" w:rsidRPr="00146E36" w:rsidRDefault="00361AA3" w:rsidP="00F3536A">
            <w:pPr>
              <w:pStyle w:val="Default"/>
              <w:spacing w:line="276" w:lineRule="auto"/>
              <w:jc w:val="center"/>
              <w:rPr>
                <w:bCs/>
                <w:color w:val="auto"/>
              </w:rPr>
            </w:pPr>
            <w:r>
              <w:rPr>
                <w:bCs/>
                <w:color w:val="auto"/>
              </w:rPr>
              <w:t>307</w:t>
            </w:r>
          </w:p>
        </w:tc>
      </w:tr>
      <w:tr w:rsidR="00153F04" w:rsidTr="005B2698">
        <w:tc>
          <w:tcPr>
            <w:tcW w:w="8330" w:type="dxa"/>
          </w:tcPr>
          <w:p w:rsidR="00153F04" w:rsidRPr="00153F04" w:rsidRDefault="00153F04" w:rsidP="00A067FD">
            <w:pPr>
              <w:ind w:left="426"/>
              <w:jc w:val="both"/>
              <w:rPr>
                <w:rFonts w:ascii="Times New Roman" w:hAnsi="Times New Roman" w:cs="Times New Roman"/>
                <w:sz w:val="24"/>
                <w:szCs w:val="24"/>
              </w:rPr>
            </w:pPr>
            <w:r w:rsidRPr="00153F04">
              <w:rPr>
                <w:rFonts w:ascii="Times New Roman" w:hAnsi="Times New Roman" w:cs="Times New Roman"/>
                <w:sz w:val="24"/>
                <w:szCs w:val="24"/>
              </w:rPr>
              <w:t>2.3.12. Критерии, показатели эффективности деятельности школы по психолог</w:t>
            </w:r>
            <w:proofErr w:type="gramStart"/>
            <w:r w:rsidRPr="00153F04">
              <w:rPr>
                <w:rFonts w:ascii="Times New Roman" w:hAnsi="Times New Roman" w:cs="Times New Roman"/>
                <w:sz w:val="24"/>
                <w:szCs w:val="24"/>
              </w:rPr>
              <w:t>о–</w:t>
            </w:r>
            <w:proofErr w:type="gramEnd"/>
            <w:r w:rsidRPr="00153F04">
              <w:rPr>
                <w:rFonts w:ascii="Times New Roman" w:hAnsi="Times New Roman" w:cs="Times New Roman"/>
                <w:sz w:val="24"/>
                <w:szCs w:val="24"/>
              </w:rPr>
              <w:t xml:space="preserve"> педагогической поддержке социализации обучающихся,  на ступени основного общего образования.</w:t>
            </w:r>
          </w:p>
        </w:tc>
        <w:tc>
          <w:tcPr>
            <w:tcW w:w="1241" w:type="dxa"/>
          </w:tcPr>
          <w:p w:rsidR="00153F04" w:rsidRPr="00146E36" w:rsidRDefault="00361AA3" w:rsidP="00F3536A">
            <w:pPr>
              <w:pStyle w:val="Default"/>
              <w:spacing w:line="276" w:lineRule="auto"/>
              <w:jc w:val="center"/>
              <w:rPr>
                <w:bCs/>
                <w:color w:val="auto"/>
              </w:rPr>
            </w:pPr>
            <w:r>
              <w:rPr>
                <w:bCs/>
                <w:color w:val="auto"/>
              </w:rPr>
              <w:t>308</w:t>
            </w:r>
          </w:p>
        </w:tc>
      </w:tr>
      <w:tr w:rsidR="00A067FD" w:rsidTr="005B2698">
        <w:tc>
          <w:tcPr>
            <w:tcW w:w="8330" w:type="dxa"/>
          </w:tcPr>
          <w:p w:rsidR="00A067FD" w:rsidRPr="00A067FD" w:rsidRDefault="00A067FD" w:rsidP="00A067FD">
            <w:pPr>
              <w:ind w:left="426"/>
              <w:jc w:val="both"/>
              <w:rPr>
                <w:rFonts w:ascii="Times New Roman" w:eastAsia="Times New Roman" w:hAnsi="Times New Roman" w:cs="Times New Roman"/>
                <w:sz w:val="24"/>
                <w:szCs w:val="24"/>
              </w:rPr>
            </w:pPr>
            <w:r w:rsidRPr="00A067FD">
              <w:rPr>
                <w:rFonts w:ascii="Times New Roman" w:eastAsia="Times New Roman" w:hAnsi="Times New Roman" w:cs="Times New Roman"/>
                <w:sz w:val="24"/>
                <w:szCs w:val="24"/>
              </w:rPr>
              <w:t xml:space="preserve">2.3.13. Методика и инструментарий мониторинга духовно нравственного развития, воспитания и социализации </w:t>
            </w:r>
            <w:proofErr w:type="gramStart"/>
            <w:r w:rsidRPr="00A067FD">
              <w:rPr>
                <w:rFonts w:ascii="Times New Roman" w:eastAsia="Times New Roman" w:hAnsi="Times New Roman" w:cs="Times New Roman"/>
                <w:sz w:val="24"/>
                <w:szCs w:val="24"/>
              </w:rPr>
              <w:t>обучающихся</w:t>
            </w:r>
            <w:proofErr w:type="gramEnd"/>
          </w:p>
        </w:tc>
        <w:tc>
          <w:tcPr>
            <w:tcW w:w="1241" w:type="dxa"/>
          </w:tcPr>
          <w:p w:rsidR="00A067FD" w:rsidRPr="00146E36" w:rsidRDefault="006A7FD1" w:rsidP="00F3536A">
            <w:pPr>
              <w:pStyle w:val="Default"/>
              <w:spacing w:line="276" w:lineRule="auto"/>
              <w:jc w:val="center"/>
              <w:rPr>
                <w:bCs/>
                <w:color w:val="auto"/>
              </w:rPr>
            </w:pPr>
            <w:r>
              <w:rPr>
                <w:bCs/>
                <w:color w:val="auto"/>
              </w:rPr>
              <w:t>309</w:t>
            </w:r>
          </w:p>
        </w:tc>
      </w:tr>
      <w:tr w:rsidR="00A067FD" w:rsidTr="005B2698">
        <w:tc>
          <w:tcPr>
            <w:tcW w:w="8330" w:type="dxa"/>
          </w:tcPr>
          <w:p w:rsidR="00A067FD" w:rsidRPr="00A067FD" w:rsidRDefault="00A067FD" w:rsidP="00EB4CC9">
            <w:pPr>
              <w:pStyle w:val="a5"/>
              <w:numPr>
                <w:ilvl w:val="2"/>
                <w:numId w:val="380"/>
              </w:numPr>
              <w:ind w:left="426" w:hanging="8"/>
              <w:jc w:val="both"/>
              <w:rPr>
                <w:rFonts w:ascii="Times New Roman" w:hAnsi="Times New Roman" w:cs="Times New Roman"/>
                <w:sz w:val="24"/>
                <w:szCs w:val="24"/>
              </w:rPr>
            </w:pPr>
            <w:r w:rsidRPr="00A067FD">
              <w:rPr>
                <w:rFonts w:ascii="Times New Roman" w:hAnsi="Times New Roman" w:cs="Times New Roman"/>
                <w:sz w:val="24"/>
                <w:szCs w:val="24"/>
              </w:rPr>
              <w:t xml:space="preserve">Планируемые результаты духовно-нравственного развития, воспитания и социализации </w:t>
            </w:r>
            <w:proofErr w:type="gramStart"/>
            <w:r w:rsidRPr="00A067FD">
              <w:rPr>
                <w:rFonts w:ascii="Times New Roman" w:hAnsi="Times New Roman" w:cs="Times New Roman"/>
                <w:sz w:val="24"/>
                <w:szCs w:val="24"/>
              </w:rPr>
              <w:t>обучающихся</w:t>
            </w:r>
            <w:proofErr w:type="gramEnd"/>
            <w:r w:rsidRPr="00A067FD">
              <w:rPr>
                <w:rFonts w:ascii="Times New Roman" w:hAnsi="Times New Roman" w:cs="Times New Roman"/>
                <w:sz w:val="24"/>
                <w:szCs w:val="24"/>
              </w:rPr>
              <w:t>, формирования экологической культуры, культуры здорового и безопасного образа жизни обучающихся.</w:t>
            </w:r>
          </w:p>
        </w:tc>
        <w:tc>
          <w:tcPr>
            <w:tcW w:w="1241" w:type="dxa"/>
          </w:tcPr>
          <w:p w:rsidR="00A067FD" w:rsidRPr="00146E36" w:rsidRDefault="00683F0A" w:rsidP="00F3536A">
            <w:pPr>
              <w:pStyle w:val="Default"/>
              <w:spacing w:line="276" w:lineRule="auto"/>
              <w:jc w:val="center"/>
              <w:rPr>
                <w:bCs/>
                <w:color w:val="auto"/>
              </w:rPr>
            </w:pPr>
            <w:r>
              <w:rPr>
                <w:bCs/>
                <w:color w:val="auto"/>
              </w:rPr>
              <w:t>313</w:t>
            </w:r>
          </w:p>
        </w:tc>
      </w:tr>
      <w:tr w:rsidR="00C95D6D" w:rsidTr="005B2698">
        <w:tc>
          <w:tcPr>
            <w:tcW w:w="8330" w:type="dxa"/>
          </w:tcPr>
          <w:p w:rsidR="00C95D6D" w:rsidRPr="00C95D6D" w:rsidRDefault="00C95D6D" w:rsidP="00EB4CC9">
            <w:pPr>
              <w:pStyle w:val="a5"/>
              <w:numPr>
                <w:ilvl w:val="1"/>
                <w:numId w:val="380"/>
              </w:numPr>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w:t>
            </w:r>
          </w:p>
        </w:tc>
        <w:tc>
          <w:tcPr>
            <w:tcW w:w="1241" w:type="dxa"/>
          </w:tcPr>
          <w:p w:rsidR="00C95D6D" w:rsidRDefault="00683F0A" w:rsidP="00F3536A">
            <w:pPr>
              <w:pStyle w:val="Default"/>
              <w:spacing w:line="276" w:lineRule="auto"/>
              <w:jc w:val="center"/>
              <w:rPr>
                <w:bCs/>
                <w:color w:val="auto"/>
              </w:rPr>
            </w:pPr>
            <w:r>
              <w:rPr>
                <w:bCs/>
                <w:color w:val="auto"/>
              </w:rPr>
              <w:t>3</w:t>
            </w:r>
            <w:r w:rsidR="00976DA1">
              <w:rPr>
                <w:bCs/>
                <w:color w:val="auto"/>
              </w:rPr>
              <w:t>27</w:t>
            </w:r>
          </w:p>
        </w:tc>
      </w:tr>
      <w:tr w:rsidR="00257AAD" w:rsidTr="005B2698">
        <w:tc>
          <w:tcPr>
            <w:tcW w:w="8330" w:type="dxa"/>
          </w:tcPr>
          <w:p w:rsidR="00257AAD" w:rsidRDefault="00257AAD" w:rsidP="00257AAD">
            <w:pPr>
              <w:pStyle w:val="a5"/>
              <w:ind w:left="426"/>
              <w:jc w:val="both"/>
              <w:rPr>
                <w:rFonts w:ascii="Times New Roman" w:hAnsi="Times New Roman" w:cs="Times New Roman"/>
                <w:sz w:val="24"/>
                <w:szCs w:val="24"/>
              </w:rPr>
            </w:pPr>
            <w:r>
              <w:rPr>
                <w:rFonts w:ascii="Times New Roman" w:hAnsi="Times New Roman" w:cs="Times New Roman"/>
                <w:sz w:val="24"/>
                <w:szCs w:val="24"/>
              </w:rPr>
              <w:t>2.4.1. Пояснительная записка</w:t>
            </w:r>
          </w:p>
        </w:tc>
        <w:tc>
          <w:tcPr>
            <w:tcW w:w="1241" w:type="dxa"/>
          </w:tcPr>
          <w:p w:rsidR="00257AAD" w:rsidRDefault="00976DA1" w:rsidP="00F3536A">
            <w:pPr>
              <w:pStyle w:val="Default"/>
              <w:spacing w:line="276" w:lineRule="auto"/>
              <w:jc w:val="center"/>
              <w:rPr>
                <w:bCs/>
                <w:color w:val="auto"/>
              </w:rPr>
            </w:pPr>
            <w:r>
              <w:rPr>
                <w:bCs/>
                <w:color w:val="auto"/>
              </w:rPr>
              <w:t>327</w:t>
            </w:r>
          </w:p>
        </w:tc>
      </w:tr>
      <w:tr w:rsidR="00257AAD" w:rsidTr="005B2698">
        <w:tc>
          <w:tcPr>
            <w:tcW w:w="8330" w:type="dxa"/>
          </w:tcPr>
          <w:p w:rsidR="00257AAD" w:rsidRPr="00E5324E" w:rsidRDefault="00E5324E" w:rsidP="00E5324E">
            <w:pPr>
              <w:autoSpaceDE w:val="0"/>
              <w:autoSpaceDN w:val="0"/>
              <w:adjustRightInd w:val="0"/>
              <w:ind w:left="426"/>
              <w:jc w:val="both"/>
              <w:rPr>
                <w:rFonts w:ascii="Times New Roman" w:hAnsi="Times New Roman" w:cs="Times New Roman"/>
                <w:sz w:val="24"/>
                <w:szCs w:val="24"/>
              </w:rPr>
            </w:pPr>
            <w:r w:rsidRPr="00E5324E">
              <w:rPr>
                <w:rFonts w:ascii="Times New Roman" w:hAnsi="Times New Roman" w:cs="Times New Roman"/>
                <w:sz w:val="24"/>
                <w:szCs w:val="24"/>
              </w:rPr>
              <w:t xml:space="preserve">2.4.2. Цели и задачи коррекционной работы с </w:t>
            </w:r>
            <w:proofErr w:type="gramStart"/>
            <w:r w:rsidRPr="00E5324E">
              <w:rPr>
                <w:rFonts w:ascii="Times New Roman" w:hAnsi="Times New Roman" w:cs="Times New Roman"/>
                <w:sz w:val="24"/>
                <w:szCs w:val="24"/>
              </w:rPr>
              <w:t>обучающимися</w:t>
            </w:r>
            <w:proofErr w:type="gramEnd"/>
            <w:r w:rsidRPr="00E5324E">
              <w:rPr>
                <w:rFonts w:ascii="Times New Roman" w:hAnsi="Times New Roman" w:cs="Times New Roman"/>
                <w:sz w:val="24"/>
                <w:szCs w:val="24"/>
              </w:rPr>
              <w:t xml:space="preserve"> при получении основного общего образования</w:t>
            </w:r>
          </w:p>
        </w:tc>
        <w:tc>
          <w:tcPr>
            <w:tcW w:w="1241" w:type="dxa"/>
          </w:tcPr>
          <w:p w:rsidR="00257AAD" w:rsidRDefault="00F914F8" w:rsidP="00F3536A">
            <w:pPr>
              <w:pStyle w:val="Default"/>
              <w:spacing w:line="276" w:lineRule="auto"/>
              <w:jc w:val="center"/>
              <w:rPr>
                <w:bCs/>
                <w:color w:val="auto"/>
              </w:rPr>
            </w:pPr>
            <w:r>
              <w:rPr>
                <w:bCs/>
                <w:color w:val="auto"/>
              </w:rPr>
              <w:t>328</w:t>
            </w:r>
          </w:p>
        </w:tc>
      </w:tr>
      <w:tr w:rsidR="00E5324E" w:rsidTr="005B2698">
        <w:tc>
          <w:tcPr>
            <w:tcW w:w="8330" w:type="dxa"/>
          </w:tcPr>
          <w:p w:rsidR="00E5324E" w:rsidRPr="00E5324E" w:rsidRDefault="00E5324E" w:rsidP="00E5324E">
            <w:pPr>
              <w:shd w:val="clear" w:color="auto" w:fill="FFFFFF"/>
              <w:ind w:left="426"/>
              <w:jc w:val="both"/>
              <w:rPr>
                <w:rFonts w:ascii="Times New Roman" w:eastAsia="Times New Roman" w:hAnsi="Times New Roman" w:cs="Times New Roman"/>
                <w:color w:val="000000"/>
                <w:sz w:val="24"/>
                <w:szCs w:val="24"/>
              </w:rPr>
            </w:pPr>
            <w:r w:rsidRPr="00E5324E">
              <w:rPr>
                <w:rFonts w:ascii="Times New Roman" w:eastAsia="Times New Roman" w:hAnsi="Times New Roman" w:cs="Times New Roman"/>
                <w:bCs/>
                <w:color w:val="000000"/>
                <w:sz w:val="24"/>
                <w:szCs w:val="24"/>
              </w:rPr>
              <w:t xml:space="preserve">2.4.3. </w:t>
            </w:r>
            <w:proofErr w:type="gramStart"/>
            <w:r w:rsidRPr="00E5324E">
              <w:rPr>
                <w:rFonts w:ascii="Times New Roman" w:eastAsia="Times New Roman" w:hAnsi="Times New Roman" w:cs="Times New Roman"/>
                <w:bCs/>
                <w:color w:val="000000"/>
                <w:sz w:val="24"/>
                <w:szCs w:val="24"/>
              </w:rPr>
              <w:t xml:space="preserve">Перечень и содержание индивидуально ориентированных коррекционных направлений работы, способствующих освоению </w:t>
            </w:r>
            <w:r w:rsidRPr="00E5324E">
              <w:rPr>
                <w:rFonts w:ascii="Times New Roman" w:eastAsia="Times New Roman" w:hAnsi="Times New Roman" w:cs="Times New Roman"/>
                <w:bCs/>
                <w:color w:val="000000"/>
                <w:sz w:val="24"/>
                <w:szCs w:val="24"/>
              </w:rPr>
              <w:lastRenderedPageBreak/>
              <w:t>обучающимися с особыми образовательными потребностями основной образовательной программы основного общего образования</w:t>
            </w:r>
            <w:proofErr w:type="gramEnd"/>
          </w:p>
        </w:tc>
        <w:tc>
          <w:tcPr>
            <w:tcW w:w="1241" w:type="dxa"/>
          </w:tcPr>
          <w:p w:rsidR="00E5324E" w:rsidRDefault="00F914F8" w:rsidP="00F3536A">
            <w:pPr>
              <w:pStyle w:val="Default"/>
              <w:spacing w:line="276" w:lineRule="auto"/>
              <w:jc w:val="center"/>
              <w:rPr>
                <w:bCs/>
                <w:color w:val="auto"/>
              </w:rPr>
            </w:pPr>
            <w:r>
              <w:rPr>
                <w:bCs/>
                <w:color w:val="auto"/>
              </w:rPr>
              <w:lastRenderedPageBreak/>
              <w:t>329</w:t>
            </w:r>
          </w:p>
        </w:tc>
      </w:tr>
      <w:tr w:rsidR="00D85CF4" w:rsidTr="005B2698">
        <w:tc>
          <w:tcPr>
            <w:tcW w:w="8330" w:type="dxa"/>
          </w:tcPr>
          <w:p w:rsidR="00D85CF4" w:rsidRPr="00D85CF4" w:rsidRDefault="00D85CF4" w:rsidP="00D85CF4">
            <w:pPr>
              <w:autoSpaceDE w:val="0"/>
              <w:autoSpaceDN w:val="0"/>
              <w:adjustRightInd w:val="0"/>
              <w:ind w:left="426"/>
              <w:jc w:val="both"/>
              <w:rPr>
                <w:rFonts w:ascii="Times New Roman" w:hAnsi="Times New Roman" w:cs="Times New Roman"/>
                <w:sz w:val="24"/>
                <w:szCs w:val="24"/>
              </w:rPr>
            </w:pPr>
            <w:r w:rsidRPr="00D85CF4">
              <w:rPr>
                <w:rFonts w:ascii="Times New Roman" w:hAnsi="Times New Roman" w:cs="Times New Roman"/>
                <w:bCs/>
                <w:sz w:val="24"/>
                <w:szCs w:val="24"/>
              </w:rPr>
              <w:lastRenderedPageBreak/>
              <w:t xml:space="preserve">2.4.4. Система комплексного психолого-медико-социального сопровождения и </w:t>
            </w:r>
            <w:proofErr w:type="gramStart"/>
            <w:r w:rsidRPr="00D85CF4">
              <w:rPr>
                <w:rFonts w:ascii="Times New Roman" w:hAnsi="Times New Roman" w:cs="Times New Roman"/>
                <w:bCs/>
                <w:sz w:val="24"/>
                <w:szCs w:val="24"/>
              </w:rPr>
              <w:t>поддержки</w:t>
            </w:r>
            <w:proofErr w:type="gramEnd"/>
            <w:r w:rsidRPr="00D85CF4">
              <w:rPr>
                <w:rFonts w:ascii="Times New Roman" w:hAnsi="Times New Roman" w:cs="Times New Roman"/>
                <w:bCs/>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241" w:type="dxa"/>
          </w:tcPr>
          <w:p w:rsidR="00D85CF4" w:rsidRDefault="00D85CF4" w:rsidP="00F3536A">
            <w:pPr>
              <w:pStyle w:val="Default"/>
              <w:spacing w:line="276" w:lineRule="auto"/>
              <w:jc w:val="center"/>
              <w:rPr>
                <w:bCs/>
                <w:color w:val="auto"/>
              </w:rPr>
            </w:pPr>
          </w:p>
        </w:tc>
      </w:tr>
      <w:tr w:rsidR="006E6FE1" w:rsidTr="005B2698">
        <w:tc>
          <w:tcPr>
            <w:tcW w:w="8330" w:type="dxa"/>
          </w:tcPr>
          <w:p w:rsidR="006E6FE1" w:rsidRPr="00F02C39" w:rsidRDefault="00F02C39" w:rsidP="00F02C39">
            <w:pPr>
              <w:autoSpaceDE w:val="0"/>
              <w:autoSpaceDN w:val="0"/>
              <w:adjustRightInd w:val="0"/>
              <w:ind w:left="426"/>
              <w:jc w:val="both"/>
              <w:rPr>
                <w:rFonts w:ascii="Times New Roman" w:hAnsi="Times New Roman" w:cs="Times New Roman"/>
                <w:sz w:val="24"/>
                <w:szCs w:val="24"/>
              </w:rPr>
            </w:pPr>
            <w:r w:rsidRPr="00F02C39">
              <w:rPr>
                <w:rFonts w:ascii="Times New Roman" w:hAnsi="Times New Roman" w:cs="Times New Roman"/>
                <w:bCs/>
                <w:sz w:val="24"/>
                <w:szCs w:val="24"/>
              </w:rPr>
              <w:t>2.4.5. Механизм взаимодействия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w:t>
            </w:r>
          </w:p>
        </w:tc>
        <w:tc>
          <w:tcPr>
            <w:tcW w:w="1241" w:type="dxa"/>
          </w:tcPr>
          <w:p w:rsidR="006E6FE1" w:rsidRDefault="006E6FE1" w:rsidP="00F3536A">
            <w:pPr>
              <w:pStyle w:val="Default"/>
              <w:spacing w:line="276" w:lineRule="auto"/>
              <w:jc w:val="center"/>
              <w:rPr>
                <w:bCs/>
                <w:color w:val="auto"/>
              </w:rPr>
            </w:pPr>
          </w:p>
        </w:tc>
      </w:tr>
      <w:tr w:rsidR="00F02C39" w:rsidTr="005B2698">
        <w:tc>
          <w:tcPr>
            <w:tcW w:w="8330" w:type="dxa"/>
          </w:tcPr>
          <w:p w:rsidR="00F02C39" w:rsidRPr="00F02C39" w:rsidRDefault="00F02C39" w:rsidP="00F02C39">
            <w:pPr>
              <w:autoSpaceDE w:val="0"/>
              <w:autoSpaceDN w:val="0"/>
              <w:adjustRightInd w:val="0"/>
              <w:ind w:left="426"/>
              <w:jc w:val="both"/>
              <w:rPr>
                <w:rFonts w:ascii="Times New Roman" w:hAnsi="Times New Roman" w:cs="Times New Roman"/>
                <w:bCs/>
                <w:sz w:val="24"/>
                <w:szCs w:val="24"/>
              </w:rPr>
            </w:pPr>
            <w:r w:rsidRPr="00F02C39">
              <w:rPr>
                <w:rFonts w:ascii="Times New Roman" w:hAnsi="Times New Roman" w:cs="Times New Roman"/>
                <w:bCs/>
                <w:sz w:val="24"/>
                <w:szCs w:val="24"/>
              </w:rPr>
              <w:t>2.4.6. План реализации индивидуальн</w:t>
            </w:r>
            <w:proofErr w:type="gramStart"/>
            <w:r w:rsidRPr="00F02C39">
              <w:rPr>
                <w:rFonts w:ascii="Times New Roman" w:hAnsi="Times New Roman" w:cs="Times New Roman"/>
                <w:bCs/>
                <w:sz w:val="24"/>
                <w:szCs w:val="24"/>
              </w:rPr>
              <w:t>о-</w:t>
            </w:r>
            <w:proofErr w:type="gramEnd"/>
            <w:r w:rsidRPr="00F02C39">
              <w:rPr>
                <w:rFonts w:ascii="Times New Roman" w:hAnsi="Times New Roman" w:cs="Times New Roman"/>
                <w:bCs/>
                <w:sz w:val="24"/>
                <w:szCs w:val="24"/>
              </w:rPr>
              <w:t xml:space="preserve">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w:t>
            </w:r>
          </w:p>
        </w:tc>
        <w:tc>
          <w:tcPr>
            <w:tcW w:w="1241" w:type="dxa"/>
          </w:tcPr>
          <w:p w:rsidR="00F02C39" w:rsidRDefault="00F02C39" w:rsidP="00F3536A">
            <w:pPr>
              <w:pStyle w:val="Default"/>
              <w:spacing w:line="276" w:lineRule="auto"/>
              <w:jc w:val="center"/>
              <w:rPr>
                <w:bCs/>
                <w:color w:val="auto"/>
              </w:rPr>
            </w:pPr>
          </w:p>
        </w:tc>
      </w:tr>
      <w:tr w:rsidR="00F02C39" w:rsidTr="005B2698">
        <w:tc>
          <w:tcPr>
            <w:tcW w:w="8330" w:type="dxa"/>
          </w:tcPr>
          <w:p w:rsidR="00F02C39" w:rsidRPr="00F02C39" w:rsidRDefault="00F02C39" w:rsidP="00F02C39">
            <w:pPr>
              <w:autoSpaceDE w:val="0"/>
              <w:autoSpaceDN w:val="0"/>
              <w:adjustRightInd w:val="0"/>
              <w:ind w:left="426"/>
              <w:rPr>
                <w:rFonts w:ascii="Times New Roman" w:hAnsi="Times New Roman" w:cs="Times New Roman"/>
                <w:bCs/>
                <w:sz w:val="24"/>
                <w:szCs w:val="24"/>
              </w:rPr>
            </w:pPr>
            <w:r w:rsidRPr="00F02C39">
              <w:rPr>
                <w:rFonts w:ascii="Times New Roman" w:hAnsi="Times New Roman" w:cs="Times New Roman"/>
                <w:bCs/>
                <w:sz w:val="24"/>
                <w:szCs w:val="24"/>
              </w:rPr>
              <w:t>2.4.7. Планируемые результаты коррекционной работы</w:t>
            </w:r>
          </w:p>
        </w:tc>
        <w:tc>
          <w:tcPr>
            <w:tcW w:w="1241" w:type="dxa"/>
          </w:tcPr>
          <w:p w:rsidR="00F02C39" w:rsidRDefault="00F02C39" w:rsidP="00F3536A">
            <w:pPr>
              <w:pStyle w:val="Default"/>
              <w:spacing w:line="276" w:lineRule="auto"/>
              <w:jc w:val="center"/>
              <w:rPr>
                <w:bCs/>
                <w:color w:val="auto"/>
              </w:rPr>
            </w:pPr>
          </w:p>
        </w:tc>
      </w:tr>
      <w:tr w:rsidR="00683F0A" w:rsidTr="005B2698">
        <w:tc>
          <w:tcPr>
            <w:tcW w:w="8330" w:type="dxa"/>
          </w:tcPr>
          <w:p w:rsidR="00683F0A" w:rsidRPr="00683F0A" w:rsidRDefault="00683F0A" w:rsidP="00EB4CC9">
            <w:pPr>
              <w:pStyle w:val="a5"/>
              <w:numPr>
                <w:ilvl w:val="0"/>
                <w:numId w:val="380"/>
              </w:numPr>
              <w:jc w:val="both"/>
              <w:rPr>
                <w:rFonts w:ascii="Times New Roman" w:hAnsi="Times New Roman" w:cs="Times New Roman"/>
                <w:b/>
                <w:sz w:val="24"/>
                <w:szCs w:val="24"/>
              </w:rPr>
            </w:pPr>
            <w:r w:rsidRPr="00683F0A">
              <w:rPr>
                <w:rFonts w:ascii="Times New Roman" w:hAnsi="Times New Roman" w:cs="Times New Roman"/>
                <w:b/>
                <w:sz w:val="24"/>
                <w:szCs w:val="24"/>
              </w:rPr>
              <w:t>ОРГАНИЗАЦИОННЫЙ РАЗДЕЛ</w:t>
            </w:r>
          </w:p>
        </w:tc>
        <w:tc>
          <w:tcPr>
            <w:tcW w:w="1241" w:type="dxa"/>
          </w:tcPr>
          <w:p w:rsidR="00683F0A" w:rsidRDefault="00F914F8" w:rsidP="00F3536A">
            <w:pPr>
              <w:pStyle w:val="Default"/>
              <w:spacing w:line="276" w:lineRule="auto"/>
              <w:jc w:val="center"/>
              <w:rPr>
                <w:bCs/>
                <w:color w:val="auto"/>
              </w:rPr>
            </w:pPr>
            <w:r>
              <w:rPr>
                <w:bCs/>
                <w:color w:val="auto"/>
              </w:rPr>
              <w:t>348</w:t>
            </w:r>
          </w:p>
        </w:tc>
      </w:tr>
      <w:tr w:rsidR="00A45111" w:rsidTr="005B2698">
        <w:tc>
          <w:tcPr>
            <w:tcW w:w="8330" w:type="dxa"/>
          </w:tcPr>
          <w:p w:rsidR="00A45111" w:rsidRPr="00151294" w:rsidRDefault="00A45111" w:rsidP="00151294">
            <w:pPr>
              <w:jc w:val="both"/>
              <w:rPr>
                <w:rFonts w:ascii="Times New Roman" w:hAnsi="Times New Roman" w:cs="Times New Roman"/>
                <w:b/>
                <w:sz w:val="24"/>
                <w:szCs w:val="24"/>
              </w:rPr>
            </w:pPr>
            <w:r w:rsidRPr="00151294">
              <w:rPr>
                <w:rFonts w:ascii="Times New Roman" w:hAnsi="Times New Roman" w:cs="Times New Roman"/>
                <w:b/>
                <w:bCs/>
                <w:sz w:val="24"/>
                <w:szCs w:val="24"/>
              </w:rPr>
              <w:t>3.1.</w:t>
            </w:r>
            <w:r w:rsidRPr="00151294">
              <w:rPr>
                <w:rFonts w:ascii="Times New Roman" w:hAnsi="Times New Roman" w:cs="Times New Roman"/>
                <w:bCs/>
                <w:sz w:val="24"/>
                <w:szCs w:val="24"/>
              </w:rPr>
              <w:t xml:space="preserve"> Учебный план основного общего образования</w:t>
            </w:r>
          </w:p>
        </w:tc>
        <w:tc>
          <w:tcPr>
            <w:tcW w:w="1241" w:type="dxa"/>
          </w:tcPr>
          <w:p w:rsidR="00A45111" w:rsidRDefault="00F914F8" w:rsidP="00F3536A">
            <w:pPr>
              <w:pStyle w:val="Default"/>
              <w:spacing w:line="276" w:lineRule="auto"/>
              <w:jc w:val="center"/>
              <w:rPr>
                <w:bCs/>
                <w:color w:val="auto"/>
              </w:rPr>
            </w:pPr>
            <w:r>
              <w:rPr>
                <w:bCs/>
                <w:color w:val="auto"/>
              </w:rPr>
              <w:t>348</w:t>
            </w:r>
          </w:p>
        </w:tc>
      </w:tr>
      <w:tr w:rsidR="00151294" w:rsidTr="005B2698">
        <w:tc>
          <w:tcPr>
            <w:tcW w:w="8330" w:type="dxa"/>
          </w:tcPr>
          <w:p w:rsidR="00151294" w:rsidRPr="00151294" w:rsidRDefault="00151294" w:rsidP="00151294">
            <w:pPr>
              <w:ind w:left="426"/>
              <w:jc w:val="both"/>
              <w:rPr>
                <w:rFonts w:ascii="Times New Roman" w:hAnsi="Times New Roman" w:cs="Times New Roman"/>
                <w:bCs/>
                <w:sz w:val="24"/>
                <w:szCs w:val="24"/>
              </w:rPr>
            </w:pPr>
            <w:r w:rsidRPr="00151294">
              <w:rPr>
                <w:rFonts w:ascii="Times New Roman" w:hAnsi="Times New Roman" w:cs="Times New Roman"/>
                <w:bCs/>
                <w:sz w:val="24"/>
                <w:szCs w:val="24"/>
              </w:rPr>
              <w:t>3.1.1. Пояснительная записка к учебному плану МБОУ СОШ №14</w:t>
            </w:r>
          </w:p>
        </w:tc>
        <w:tc>
          <w:tcPr>
            <w:tcW w:w="1241" w:type="dxa"/>
          </w:tcPr>
          <w:p w:rsidR="00151294" w:rsidRDefault="00F914F8" w:rsidP="00F3536A">
            <w:pPr>
              <w:pStyle w:val="Default"/>
              <w:spacing w:line="276" w:lineRule="auto"/>
              <w:jc w:val="center"/>
              <w:rPr>
                <w:bCs/>
                <w:color w:val="auto"/>
              </w:rPr>
            </w:pPr>
            <w:r>
              <w:rPr>
                <w:bCs/>
                <w:color w:val="auto"/>
              </w:rPr>
              <w:t>354</w:t>
            </w:r>
          </w:p>
        </w:tc>
      </w:tr>
      <w:tr w:rsidR="00151294" w:rsidTr="005B2698">
        <w:tc>
          <w:tcPr>
            <w:tcW w:w="8330" w:type="dxa"/>
          </w:tcPr>
          <w:p w:rsidR="00151294" w:rsidRPr="00151294" w:rsidRDefault="00151294" w:rsidP="00AA4511">
            <w:pPr>
              <w:ind w:left="426"/>
              <w:jc w:val="both"/>
              <w:rPr>
                <w:rFonts w:ascii="Times New Roman" w:hAnsi="Times New Roman" w:cs="Times New Roman"/>
                <w:bCs/>
                <w:sz w:val="24"/>
                <w:szCs w:val="24"/>
              </w:rPr>
            </w:pPr>
            <w:r w:rsidRPr="00151294">
              <w:rPr>
                <w:rFonts w:ascii="Times New Roman" w:hAnsi="Times New Roman" w:cs="Times New Roman"/>
                <w:bCs/>
                <w:sz w:val="24"/>
                <w:szCs w:val="24"/>
              </w:rPr>
              <w:t xml:space="preserve">3.1.2. Учебный план для </w:t>
            </w:r>
            <w:r w:rsidR="00AA4511">
              <w:rPr>
                <w:rFonts w:ascii="Times New Roman" w:hAnsi="Times New Roman" w:cs="Times New Roman"/>
                <w:bCs/>
                <w:sz w:val="24"/>
                <w:szCs w:val="24"/>
              </w:rPr>
              <w:t>5-9</w:t>
            </w:r>
            <w:r w:rsidRPr="00151294">
              <w:rPr>
                <w:rFonts w:ascii="Times New Roman" w:hAnsi="Times New Roman" w:cs="Times New Roman"/>
                <w:bCs/>
                <w:sz w:val="24"/>
                <w:szCs w:val="24"/>
              </w:rPr>
              <w:t xml:space="preserve"> классов МБОУ СОШ №14</w:t>
            </w:r>
          </w:p>
        </w:tc>
        <w:tc>
          <w:tcPr>
            <w:tcW w:w="1241" w:type="dxa"/>
          </w:tcPr>
          <w:p w:rsidR="00151294" w:rsidRDefault="00F914F8" w:rsidP="00F3536A">
            <w:pPr>
              <w:pStyle w:val="Default"/>
              <w:spacing w:line="276" w:lineRule="auto"/>
              <w:jc w:val="center"/>
              <w:rPr>
                <w:bCs/>
                <w:color w:val="auto"/>
              </w:rPr>
            </w:pPr>
            <w:r>
              <w:rPr>
                <w:bCs/>
                <w:color w:val="auto"/>
              </w:rPr>
              <w:t>356</w:t>
            </w:r>
          </w:p>
        </w:tc>
      </w:tr>
      <w:tr w:rsidR="00A45111" w:rsidTr="005B2698">
        <w:tc>
          <w:tcPr>
            <w:tcW w:w="8330" w:type="dxa"/>
          </w:tcPr>
          <w:p w:rsidR="00A45111" w:rsidRPr="00151294" w:rsidRDefault="00151294" w:rsidP="00151294">
            <w:pPr>
              <w:jc w:val="both"/>
              <w:rPr>
                <w:rFonts w:ascii="Times New Roman" w:hAnsi="Times New Roman" w:cs="Times New Roman"/>
                <w:bCs/>
                <w:sz w:val="24"/>
                <w:szCs w:val="24"/>
              </w:rPr>
            </w:pPr>
            <w:r>
              <w:rPr>
                <w:rFonts w:ascii="Times New Roman" w:hAnsi="Times New Roman" w:cs="Times New Roman"/>
                <w:bCs/>
                <w:sz w:val="24"/>
                <w:szCs w:val="24"/>
              </w:rPr>
              <w:t xml:space="preserve">3.2. </w:t>
            </w:r>
            <w:r w:rsidR="00A45111" w:rsidRPr="00151294">
              <w:rPr>
                <w:rFonts w:ascii="Times New Roman" w:hAnsi="Times New Roman" w:cs="Times New Roman"/>
                <w:bCs/>
                <w:sz w:val="24"/>
                <w:szCs w:val="24"/>
              </w:rPr>
              <w:t>План внеурочной деятельности основного общего образования</w:t>
            </w:r>
          </w:p>
        </w:tc>
        <w:tc>
          <w:tcPr>
            <w:tcW w:w="1241" w:type="dxa"/>
          </w:tcPr>
          <w:p w:rsidR="00A45111" w:rsidRDefault="00F914F8" w:rsidP="00F3536A">
            <w:pPr>
              <w:pStyle w:val="Default"/>
              <w:spacing w:line="276" w:lineRule="auto"/>
              <w:jc w:val="center"/>
              <w:rPr>
                <w:bCs/>
                <w:color w:val="auto"/>
              </w:rPr>
            </w:pPr>
            <w:r>
              <w:rPr>
                <w:bCs/>
                <w:color w:val="auto"/>
              </w:rPr>
              <w:t>357</w:t>
            </w:r>
          </w:p>
        </w:tc>
      </w:tr>
      <w:tr w:rsidR="00151294" w:rsidTr="005B2698">
        <w:tc>
          <w:tcPr>
            <w:tcW w:w="8330" w:type="dxa"/>
          </w:tcPr>
          <w:p w:rsidR="00151294" w:rsidRDefault="00151294" w:rsidP="00151294">
            <w:pPr>
              <w:ind w:left="426"/>
              <w:jc w:val="both"/>
              <w:rPr>
                <w:rFonts w:ascii="Times New Roman" w:hAnsi="Times New Roman" w:cs="Times New Roman"/>
                <w:bCs/>
                <w:sz w:val="24"/>
                <w:szCs w:val="24"/>
              </w:rPr>
            </w:pPr>
            <w:r>
              <w:rPr>
                <w:rFonts w:ascii="Times New Roman" w:hAnsi="Times New Roman" w:cs="Times New Roman"/>
                <w:bCs/>
                <w:sz w:val="24"/>
                <w:szCs w:val="24"/>
              </w:rPr>
              <w:t xml:space="preserve">3.2.1. </w:t>
            </w:r>
            <w:r w:rsidRPr="00151294">
              <w:rPr>
                <w:rFonts w:ascii="Times New Roman" w:hAnsi="Times New Roman" w:cs="Times New Roman"/>
                <w:bCs/>
                <w:sz w:val="24"/>
                <w:szCs w:val="24"/>
              </w:rPr>
              <w:t xml:space="preserve"> Пояснительная записка к </w:t>
            </w:r>
            <w:r>
              <w:rPr>
                <w:rFonts w:ascii="Times New Roman" w:hAnsi="Times New Roman" w:cs="Times New Roman"/>
                <w:bCs/>
                <w:sz w:val="24"/>
                <w:szCs w:val="24"/>
              </w:rPr>
              <w:t>плану внеурочной деятельности</w:t>
            </w:r>
            <w:r w:rsidRPr="00151294">
              <w:rPr>
                <w:rFonts w:ascii="Times New Roman" w:hAnsi="Times New Roman" w:cs="Times New Roman"/>
                <w:bCs/>
                <w:sz w:val="24"/>
                <w:szCs w:val="24"/>
              </w:rPr>
              <w:t xml:space="preserve"> МБОУ СОШ №14</w:t>
            </w:r>
          </w:p>
        </w:tc>
        <w:tc>
          <w:tcPr>
            <w:tcW w:w="1241" w:type="dxa"/>
          </w:tcPr>
          <w:p w:rsidR="00151294" w:rsidRDefault="00F914F8" w:rsidP="00F3536A">
            <w:pPr>
              <w:pStyle w:val="Default"/>
              <w:spacing w:line="276" w:lineRule="auto"/>
              <w:jc w:val="center"/>
              <w:rPr>
                <w:bCs/>
                <w:color w:val="auto"/>
              </w:rPr>
            </w:pPr>
            <w:r>
              <w:rPr>
                <w:bCs/>
                <w:color w:val="auto"/>
              </w:rPr>
              <w:t>357</w:t>
            </w:r>
          </w:p>
        </w:tc>
      </w:tr>
      <w:tr w:rsidR="00151294" w:rsidTr="005B2698">
        <w:tc>
          <w:tcPr>
            <w:tcW w:w="8330" w:type="dxa"/>
          </w:tcPr>
          <w:p w:rsidR="00151294" w:rsidRDefault="00151294" w:rsidP="00151294">
            <w:pPr>
              <w:ind w:left="426"/>
              <w:jc w:val="both"/>
              <w:rPr>
                <w:rFonts w:ascii="Times New Roman" w:hAnsi="Times New Roman" w:cs="Times New Roman"/>
                <w:bCs/>
                <w:sz w:val="24"/>
                <w:szCs w:val="24"/>
              </w:rPr>
            </w:pPr>
            <w:r>
              <w:rPr>
                <w:rFonts w:ascii="Times New Roman" w:hAnsi="Times New Roman" w:cs="Times New Roman"/>
                <w:bCs/>
                <w:sz w:val="24"/>
                <w:szCs w:val="24"/>
              </w:rPr>
              <w:t>3.2.2. План внеурочной деятельности для 5-9 классов МБОУ СОШ №14</w:t>
            </w:r>
          </w:p>
        </w:tc>
        <w:tc>
          <w:tcPr>
            <w:tcW w:w="1241" w:type="dxa"/>
          </w:tcPr>
          <w:p w:rsidR="00151294" w:rsidRDefault="00F914F8" w:rsidP="00F3536A">
            <w:pPr>
              <w:pStyle w:val="Default"/>
              <w:spacing w:line="276" w:lineRule="auto"/>
              <w:jc w:val="center"/>
              <w:rPr>
                <w:bCs/>
                <w:color w:val="auto"/>
              </w:rPr>
            </w:pPr>
            <w:r>
              <w:rPr>
                <w:bCs/>
                <w:color w:val="auto"/>
              </w:rPr>
              <w:t>363</w:t>
            </w:r>
          </w:p>
        </w:tc>
      </w:tr>
      <w:tr w:rsidR="00151294" w:rsidTr="005B2698">
        <w:tc>
          <w:tcPr>
            <w:tcW w:w="8330" w:type="dxa"/>
          </w:tcPr>
          <w:p w:rsidR="00151294" w:rsidRPr="005449E6" w:rsidRDefault="00151294" w:rsidP="00EB4CC9">
            <w:pPr>
              <w:pStyle w:val="a5"/>
              <w:numPr>
                <w:ilvl w:val="1"/>
                <w:numId w:val="380"/>
              </w:numPr>
              <w:ind w:left="0" w:firstLine="0"/>
              <w:jc w:val="both"/>
              <w:rPr>
                <w:rFonts w:ascii="Times New Roman" w:hAnsi="Times New Roman" w:cs="Times New Roman"/>
                <w:bCs/>
                <w:sz w:val="24"/>
                <w:szCs w:val="24"/>
              </w:rPr>
            </w:pPr>
            <w:r w:rsidRPr="005449E6">
              <w:rPr>
                <w:rFonts w:ascii="Times New Roman" w:hAnsi="Times New Roman" w:cs="Times New Roman"/>
                <w:bCs/>
                <w:sz w:val="24"/>
                <w:szCs w:val="24"/>
              </w:rPr>
              <w:t>Годовой календарный учебный график МБОУ СОШ №14</w:t>
            </w:r>
          </w:p>
        </w:tc>
        <w:tc>
          <w:tcPr>
            <w:tcW w:w="1241" w:type="dxa"/>
          </w:tcPr>
          <w:p w:rsidR="00151294" w:rsidRDefault="00F914F8" w:rsidP="00F3536A">
            <w:pPr>
              <w:pStyle w:val="Default"/>
              <w:spacing w:line="276" w:lineRule="auto"/>
              <w:jc w:val="center"/>
              <w:rPr>
                <w:bCs/>
                <w:color w:val="auto"/>
              </w:rPr>
            </w:pPr>
            <w:r>
              <w:rPr>
                <w:bCs/>
                <w:color w:val="auto"/>
              </w:rPr>
              <w:t>364</w:t>
            </w:r>
          </w:p>
        </w:tc>
      </w:tr>
      <w:tr w:rsidR="00F3536A" w:rsidTr="005B2698">
        <w:tc>
          <w:tcPr>
            <w:tcW w:w="8330" w:type="dxa"/>
          </w:tcPr>
          <w:p w:rsidR="00F3536A" w:rsidRPr="00146E36" w:rsidRDefault="005449E6" w:rsidP="00683F0A">
            <w:pPr>
              <w:pStyle w:val="Default"/>
              <w:spacing w:line="276" w:lineRule="auto"/>
              <w:jc w:val="both"/>
              <w:rPr>
                <w:b/>
                <w:bCs/>
              </w:rPr>
            </w:pPr>
            <w:r>
              <w:rPr>
                <w:b/>
                <w:bCs/>
              </w:rPr>
              <w:t>3.4.</w:t>
            </w:r>
            <w:r w:rsidR="00F3536A" w:rsidRPr="00B00613">
              <w:rPr>
                <w:b/>
                <w:bCs/>
              </w:rPr>
              <w:tab/>
            </w:r>
            <w:r w:rsidR="00F3536A" w:rsidRPr="00B00613">
              <w:t xml:space="preserve">Система условий реализации основной образовательной программы </w:t>
            </w:r>
            <w:r w:rsidR="00F3536A">
              <w:t xml:space="preserve">основного общего образования </w:t>
            </w:r>
            <w:r w:rsidR="00F3536A" w:rsidRPr="00B00613">
              <w:t>в соответствии с требованиями ФГОС</w:t>
            </w:r>
          </w:p>
        </w:tc>
        <w:tc>
          <w:tcPr>
            <w:tcW w:w="1241" w:type="dxa"/>
          </w:tcPr>
          <w:p w:rsidR="00F3536A" w:rsidRPr="00146E36" w:rsidRDefault="00F914F8" w:rsidP="00F3536A">
            <w:pPr>
              <w:pStyle w:val="Default"/>
              <w:spacing w:line="276" w:lineRule="auto"/>
              <w:jc w:val="center"/>
              <w:rPr>
                <w:bCs/>
                <w:color w:val="auto"/>
              </w:rPr>
            </w:pPr>
            <w:r>
              <w:rPr>
                <w:bCs/>
                <w:color w:val="auto"/>
              </w:rPr>
              <w:t>369</w:t>
            </w:r>
          </w:p>
        </w:tc>
      </w:tr>
      <w:tr w:rsidR="00F3536A" w:rsidTr="005B2698">
        <w:tc>
          <w:tcPr>
            <w:tcW w:w="8330" w:type="dxa"/>
          </w:tcPr>
          <w:p w:rsidR="00F3536A" w:rsidRPr="005449E6" w:rsidRDefault="00151294" w:rsidP="00EB4CC9">
            <w:pPr>
              <w:pStyle w:val="a5"/>
              <w:numPr>
                <w:ilvl w:val="2"/>
                <w:numId w:val="411"/>
              </w:numPr>
              <w:tabs>
                <w:tab w:val="left" w:pos="709"/>
                <w:tab w:val="left" w:pos="944"/>
                <w:tab w:val="left" w:pos="1163"/>
              </w:tabs>
              <w:ind w:left="426" w:firstLine="0"/>
              <w:rPr>
                <w:rFonts w:ascii="Times New Roman" w:hAnsi="Times New Roman" w:cs="Times New Roman"/>
                <w:bCs/>
                <w:sz w:val="24"/>
                <w:szCs w:val="24"/>
              </w:rPr>
            </w:pPr>
            <w:r w:rsidRPr="005449E6">
              <w:rPr>
                <w:rFonts w:ascii="Times New Roman" w:hAnsi="Times New Roman" w:cs="Times New Roman"/>
                <w:bCs/>
                <w:sz w:val="24"/>
                <w:szCs w:val="24"/>
              </w:rPr>
              <w:t>Кадровое  обеспечение реализации  ООП ООО</w:t>
            </w:r>
          </w:p>
        </w:tc>
        <w:tc>
          <w:tcPr>
            <w:tcW w:w="1241" w:type="dxa"/>
          </w:tcPr>
          <w:p w:rsidR="00F3536A" w:rsidRPr="00146E36" w:rsidRDefault="00F914F8" w:rsidP="00F3536A">
            <w:pPr>
              <w:pStyle w:val="Default"/>
              <w:spacing w:line="276" w:lineRule="auto"/>
              <w:jc w:val="center"/>
              <w:rPr>
                <w:bCs/>
                <w:color w:val="auto"/>
              </w:rPr>
            </w:pPr>
            <w:r>
              <w:rPr>
                <w:bCs/>
                <w:color w:val="auto"/>
              </w:rPr>
              <w:t>369</w:t>
            </w:r>
          </w:p>
        </w:tc>
      </w:tr>
      <w:tr w:rsidR="005449E6" w:rsidTr="005B2698">
        <w:tc>
          <w:tcPr>
            <w:tcW w:w="8330" w:type="dxa"/>
          </w:tcPr>
          <w:p w:rsidR="005449E6" w:rsidRPr="005449E6" w:rsidRDefault="005449E6" w:rsidP="00EB4CC9">
            <w:pPr>
              <w:pStyle w:val="a5"/>
              <w:numPr>
                <w:ilvl w:val="2"/>
                <w:numId w:val="411"/>
              </w:numPr>
              <w:tabs>
                <w:tab w:val="left" w:pos="709"/>
                <w:tab w:val="left" w:pos="1025"/>
              </w:tabs>
              <w:spacing w:line="234" w:lineRule="auto"/>
              <w:ind w:left="426" w:right="60" w:firstLine="0"/>
              <w:jc w:val="both"/>
              <w:rPr>
                <w:rFonts w:ascii="Times New Roman" w:hAnsi="Times New Roman" w:cs="Times New Roman"/>
                <w:sz w:val="20"/>
                <w:szCs w:val="20"/>
              </w:rPr>
            </w:pPr>
            <w:r w:rsidRPr="005449E6">
              <w:rPr>
                <w:rFonts w:ascii="Times New Roman" w:eastAsia="Times New Roman" w:hAnsi="Times New Roman" w:cs="Times New Roman"/>
                <w:bCs/>
                <w:sz w:val="24"/>
                <w:szCs w:val="24"/>
              </w:rPr>
              <w:t>Психолого-педагогические условия реализации основной образовательной программы основного общего образования</w:t>
            </w:r>
          </w:p>
        </w:tc>
        <w:tc>
          <w:tcPr>
            <w:tcW w:w="1241" w:type="dxa"/>
          </w:tcPr>
          <w:p w:rsidR="005449E6" w:rsidRDefault="00F914F8" w:rsidP="00F3536A">
            <w:pPr>
              <w:pStyle w:val="Default"/>
              <w:spacing w:line="276" w:lineRule="auto"/>
              <w:jc w:val="center"/>
              <w:rPr>
                <w:bCs/>
                <w:color w:val="auto"/>
              </w:rPr>
            </w:pPr>
            <w:r>
              <w:rPr>
                <w:bCs/>
                <w:color w:val="auto"/>
              </w:rPr>
              <w:t>375</w:t>
            </w:r>
          </w:p>
        </w:tc>
      </w:tr>
      <w:tr w:rsidR="005449E6" w:rsidTr="005B2698">
        <w:tc>
          <w:tcPr>
            <w:tcW w:w="8330" w:type="dxa"/>
          </w:tcPr>
          <w:p w:rsidR="005449E6" w:rsidRPr="005449E6" w:rsidRDefault="005449E6" w:rsidP="00EB4CC9">
            <w:pPr>
              <w:pStyle w:val="aff7"/>
              <w:numPr>
                <w:ilvl w:val="2"/>
                <w:numId w:val="411"/>
              </w:numPr>
              <w:tabs>
                <w:tab w:val="left" w:pos="709"/>
                <w:tab w:val="left" w:pos="1025"/>
              </w:tabs>
              <w:spacing w:line="276" w:lineRule="auto"/>
              <w:ind w:left="426" w:firstLine="0"/>
              <w:rPr>
                <w:rFonts w:ascii="Times New Roman" w:eastAsiaTheme="minorHAnsi" w:hAnsi="Times New Roman"/>
                <w:bCs/>
                <w:color w:val="auto"/>
                <w:sz w:val="24"/>
                <w:szCs w:val="24"/>
                <w:lang w:eastAsia="en-US"/>
              </w:rPr>
            </w:pPr>
            <w:r w:rsidRPr="005449E6">
              <w:rPr>
                <w:rFonts w:ascii="Times New Roman" w:eastAsiaTheme="minorHAnsi" w:hAnsi="Times New Roman"/>
                <w:bCs/>
                <w:color w:val="auto"/>
                <w:sz w:val="24"/>
                <w:szCs w:val="24"/>
                <w:lang w:eastAsia="en-US"/>
              </w:rPr>
              <w:t xml:space="preserve">Финансово-экономические условия реализации образовательной программы основного общего образования </w:t>
            </w:r>
          </w:p>
        </w:tc>
        <w:tc>
          <w:tcPr>
            <w:tcW w:w="1241" w:type="dxa"/>
          </w:tcPr>
          <w:p w:rsidR="005449E6" w:rsidRDefault="00F914F8" w:rsidP="00F3536A">
            <w:pPr>
              <w:pStyle w:val="Default"/>
              <w:spacing w:line="276" w:lineRule="auto"/>
              <w:jc w:val="center"/>
              <w:rPr>
                <w:bCs/>
                <w:color w:val="auto"/>
              </w:rPr>
            </w:pPr>
            <w:r>
              <w:rPr>
                <w:bCs/>
                <w:color w:val="auto"/>
              </w:rPr>
              <w:t>384</w:t>
            </w:r>
          </w:p>
        </w:tc>
      </w:tr>
      <w:tr w:rsidR="005449E6" w:rsidTr="005B2698">
        <w:tc>
          <w:tcPr>
            <w:tcW w:w="8330" w:type="dxa"/>
          </w:tcPr>
          <w:p w:rsidR="005449E6" w:rsidRPr="005449E6" w:rsidRDefault="005449E6" w:rsidP="00EB4CC9">
            <w:pPr>
              <w:pStyle w:val="a5"/>
              <w:numPr>
                <w:ilvl w:val="2"/>
                <w:numId w:val="411"/>
              </w:numPr>
              <w:tabs>
                <w:tab w:val="left" w:pos="709"/>
                <w:tab w:val="left" w:pos="944"/>
                <w:tab w:val="left" w:pos="1140"/>
              </w:tabs>
              <w:ind w:left="426" w:firstLine="0"/>
              <w:jc w:val="both"/>
              <w:rPr>
                <w:rFonts w:ascii="Times New Roman" w:hAnsi="Times New Roman" w:cs="Times New Roman"/>
                <w:sz w:val="24"/>
                <w:szCs w:val="24"/>
              </w:rPr>
            </w:pPr>
            <w:r w:rsidRPr="005449E6">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p>
        </w:tc>
        <w:tc>
          <w:tcPr>
            <w:tcW w:w="1241" w:type="dxa"/>
          </w:tcPr>
          <w:p w:rsidR="005449E6" w:rsidRDefault="00F914F8" w:rsidP="00F3536A">
            <w:pPr>
              <w:pStyle w:val="Default"/>
              <w:spacing w:line="276" w:lineRule="auto"/>
              <w:jc w:val="center"/>
              <w:rPr>
                <w:bCs/>
                <w:color w:val="auto"/>
              </w:rPr>
            </w:pPr>
            <w:r>
              <w:rPr>
                <w:bCs/>
                <w:color w:val="auto"/>
              </w:rPr>
              <w:t>387</w:t>
            </w:r>
          </w:p>
        </w:tc>
      </w:tr>
      <w:tr w:rsidR="005449E6" w:rsidTr="005B2698">
        <w:tc>
          <w:tcPr>
            <w:tcW w:w="8330" w:type="dxa"/>
          </w:tcPr>
          <w:p w:rsidR="005449E6" w:rsidRPr="005449E6" w:rsidRDefault="005449E6" w:rsidP="00EB4CC9">
            <w:pPr>
              <w:pStyle w:val="a5"/>
              <w:numPr>
                <w:ilvl w:val="2"/>
                <w:numId w:val="411"/>
              </w:numPr>
              <w:tabs>
                <w:tab w:val="left" w:pos="709"/>
                <w:tab w:val="left" w:pos="910"/>
                <w:tab w:val="left" w:pos="1152"/>
              </w:tabs>
              <w:ind w:left="426" w:firstLine="0"/>
              <w:jc w:val="both"/>
              <w:rPr>
                <w:rFonts w:ascii="Times New Roman" w:hAnsi="Times New Roman" w:cs="Times New Roman"/>
                <w:sz w:val="24"/>
                <w:szCs w:val="24"/>
              </w:rPr>
            </w:pPr>
            <w:r w:rsidRPr="005449E6">
              <w:rPr>
                <w:rFonts w:ascii="Times New Roman" w:hAnsi="Times New Roman" w:cs="Times New Roman"/>
                <w:bCs/>
                <w:sz w:val="24"/>
                <w:szCs w:val="24"/>
              </w:rPr>
              <w:t>Информационно-методические условия реализации основной образовательной программы основного общего образования</w:t>
            </w:r>
          </w:p>
        </w:tc>
        <w:tc>
          <w:tcPr>
            <w:tcW w:w="1241" w:type="dxa"/>
          </w:tcPr>
          <w:p w:rsidR="005449E6" w:rsidRDefault="00F914F8" w:rsidP="00F3536A">
            <w:pPr>
              <w:pStyle w:val="Default"/>
              <w:spacing w:line="276" w:lineRule="auto"/>
              <w:jc w:val="center"/>
              <w:rPr>
                <w:bCs/>
                <w:color w:val="auto"/>
              </w:rPr>
            </w:pPr>
            <w:r>
              <w:rPr>
                <w:bCs/>
                <w:color w:val="auto"/>
              </w:rPr>
              <w:t>390</w:t>
            </w:r>
          </w:p>
        </w:tc>
      </w:tr>
      <w:tr w:rsidR="00C072CF" w:rsidTr="005B2698">
        <w:tc>
          <w:tcPr>
            <w:tcW w:w="8330" w:type="dxa"/>
          </w:tcPr>
          <w:p w:rsidR="00C072CF" w:rsidRPr="00595A1D" w:rsidRDefault="00595A1D" w:rsidP="00EB4CC9">
            <w:pPr>
              <w:pStyle w:val="a5"/>
              <w:numPr>
                <w:ilvl w:val="2"/>
                <w:numId w:val="411"/>
              </w:numPr>
              <w:ind w:left="426" w:firstLine="0"/>
              <w:jc w:val="both"/>
              <w:rPr>
                <w:rFonts w:ascii="Times New Roman" w:hAnsi="Times New Roman" w:cs="Times New Roman"/>
                <w:sz w:val="24"/>
                <w:szCs w:val="24"/>
              </w:rPr>
            </w:pPr>
            <w:r w:rsidRPr="00595A1D">
              <w:rPr>
                <w:rFonts w:ascii="Times New Roman" w:hAnsi="Times New Roman" w:cs="Times New Roman"/>
                <w:sz w:val="24"/>
                <w:szCs w:val="24"/>
              </w:rPr>
              <w:t xml:space="preserve">Обоснование необходимых изменений в имеющихся условиях в соответствии с приоритетами ООП ООО </w:t>
            </w:r>
          </w:p>
        </w:tc>
        <w:tc>
          <w:tcPr>
            <w:tcW w:w="1241" w:type="dxa"/>
          </w:tcPr>
          <w:p w:rsidR="00C072CF" w:rsidRDefault="00F914F8" w:rsidP="00F3536A">
            <w:pPr>
              <w:pStyle w:val="Default"/>
              <w:spacing w:line="276" w:lineRule="auto"/>
              <w:jc w:val="center"/>
              <w:rPr>
                <w:bCs/>
                <w:color w:val="auto"/>
              </w:rPr>
            </w:pPr>
            <w:r>
              <w:rPr>
                <w:bCs/>
                <w:color w:val="auto"/>
              </w:rPr>
              <w:t>394</w:t>
            </w:r>
          </w:p>
        </w:tc>
      </w:tr>
      <w:tr w:rsidR="005449E6" w:rsidTr="005B2698">
        <w:tc>
          <w:tcPr>
            <w:tcW w:w="8330" w:type="dxa"/>
          </w:tcPr>
          <w:p w:rsidR="005449E6" w:rsidRPr="005449E6" w:rsidRDefault="005449E6" w:rsidP="00EB4CC9">
            <w:pPr>
              <w:pStyle w:val="a5"/>
              <w:numPr>
                <w:ilvl w:val="2"/>
                <w:numId w:val="411"/>
              </w:numPr>
              <w:tabs>
                <w:tab w:val="left" w:pos="709"/>
                <w:tab w:val="left" w:pos="1037"/>
              </w:tabs>
              <w:ind w:left="426" w:firstLine="0"/>
              <w:jc w:val="both"/>
              <w:rPr>
                <w:rFonts w:ascii="Times New Roman" w:hAnsi="Times New Roman" w:cs="Times New Roman"/>
                <w:sz w:val="24"/>
                <w:szCs w:val="24"/>
              </w:rPr>
            </w:pPr>
            <w:r w:rsidRPr="005449E6">
              <w:rPr>
                <w:rFonts w:ascii="Times New Roman" w:hAnsi="Times New Roman" w:cs="Times New Roman"/>
                <w:bCs/>
                <w:sz w:val="24"/>
                <w:szCs w:val="24"/>
              </w:rPr>
              <w:t>Механизмы достижения целевых ориентиров в системе условий</w:t>
            </w:r>
          </w:p>
        </w:tc>
        <w:tc>
          <w:tcPr>
            <w:tcW w:w="1241" w:type="dxa"/>
          </w:tcPr>
          <w:p w:rsidR="005449E6" w:rsidRDefault="00F914F8" w:rsidP="00F3536A">
            <w:pPr>
              <w:pStyle w:val="Default"/>
              <w:spacing w:line="276" w:lineRule="auto"/>
              <w:jc w:val="center"/>
              <w:rPr>
                <w:bCs/>
                <w:color w:val="auto"/>
              </w:rPr>
            </w:pPr>
            <w:r>
              <w:rPr>
                <w:bCs/>
                <w:color w:val="auto"/>
              </w:rPr>
              <w:t>396</w:t>
            </w:r>
          </w:p>
        </w:tc>
      </w:tr>
      <w:tr w:rsidR="005449E6" w:rsidTr="005B2698">
        <w:tc>
          <w:tcPr>
            <w:tcW w:w="8330" w:type="dxa"/>
          </w:tcPr>
          <w:p w:rsidR="005449E6" w:rsidRPr="005449E6" w:rsidRDefault="005449E6" w:rsidP="00EB4CC9">
            <w:pPr>
              <w:pStyle w:val="a5"/>
              <w:numPr>
                <w:ilvl w:val="2"/>
                <w:numId w:val="411"/>
              </w:numPr>
              <w:tabs>
                <w:tab w:val="left" w:pos="709"/>
                <w:tab w:val="left" w:pos="990"/>
              </w:tabs>
              <w:ind w:left="426" w:firstLine="0"/>
              <w:jc w:val="both"/>
              <w:rPr>
                <w:rFonts w:ascii="Times New Roman" w:hAnsi="Times New Roman" w:cs="Times New Roman"/>
                <w:sz w:val="24"/>
                <w:szCs w:val="24"/>
              </w:rPr>
            </w:pPr>
            <w:proofErr w:type="gramStart"/>
            <w:r w:rsidRPr="005449E6">
              <w:rPr>
                <w:rFonts w:ascii="Times New Roman" w:hAnsi="Times New Roman" w:cs="Times New Roman"/>
                <w:sz w:val="24"/>
                <w:szCs w:val="24"/>
              </w:rPr>
              <w:t>Контроль за</w:t>
            </w:r>
            <w:proofErr w:type="gramEnd"/>
            <w:r w:rsidRPr="005449E6">
              <w:rPr>
                <w:rFonts w:ascii="Times New Roman" w:hAnsi="Times New Roman" w:cs="Times New Roman"/>
                <w:sz w:val="24"/>
                <w:szCs w:val="24"/>
              </w:rPr>
              <w:t xml:space="preserve"> состоянием системы условий реализации ООП  ООО.</w:t>
            </w:r>
          </w:p>
        </w:tc>
        <w:tc>
          <w:tcPr>
            <w:tcW w:w="1241" w:type="dxa"/>
          </w:tcPr>
          <w:p w:rsidR="005449E6" w:rsidRDefault="00F914F8" w:rsidP="00F3536A">
            <w:pPr>
              <w:pStyle w:val="Default"/>
              <w:spacing w:line="276" w:lineRule="auto"/>
              <w:jc w:val="center"/>
              <w:rPr>
                <w:bCs/>
                <w:color w:val="auto"/>
              </w:rPr>
            </w:pPr>
            <w:r>
              <w:rPr>
                <w:bCs/>
                <w:color w:val="auto"/>
              </w:rPr>
              <w:t>398</w:t>
            </w:r>
          </w:p>
        </w:tc>
      </w:tr>
      <w:tr w:rsidR="005449E6" w:rsidTr="005B2698">
        <w:tc>
          <w:tcPr>
            <w:tcW w:w="8330" w:type="dxa"/>
          </w:tcPr>
          <w:p w:rsidR="005449E6" w:rsidRPr="005449E6" w:rsidRDefault="005449E6" w:rsidP="00EB4CC9">
            <w:pPr>
              <w:pStyle w:val="a5"/>
              <w:numPr>
                <w:ilvl w:val="2"/>
                <w:numId w:val="411"/>
              </w:numPr>
              <w:tabs>
                <w:tab w:val="left" w:pos="709"/>
                <w:tab w:val="left" w:pos="1025"/>
              </w:tabs>
              <w:ind w:left="426" w:firstLine="0"/>
              <w:jc w:val="both"/>
              <w:rPr>
                <w:rFonts w:ascii="Times New Roman" w:hAnsi="Times New Roman" w:cs="Times New Roman"/>
                <w:sz w:val="24"/>
                <w:szCs w:val="24"/>
              </w:rPr>
            </w:pPr>
            <w:r w:rsidRPr="005449E6">
              <w:rPr>
                <w:rStyle w:val="dash041e005f0431005f044b005f0447005f043d005f044b005f0439005f005fchar1char1"/>
                <w:rFonts w:eastAsia="Calibri"/>
              </w:rPr>
              <w:t xml:space="preserve">Сетевой график (дорожная карта) по формированию необходимой системы условий реализации </w:t>
            </w:r>
            <w:r w:rsidRPr="005449E6">
              <w:rPr>
                <w:rFonts w:ascii="Times New Roman" w:eastAsia="Calibri" w:hAnsi="Times New Roman" w:cs="Times New Roman"/>
                <w:bCs/>
                <w:color w:val="000000"/>
                <w:sz w:val="24"/>
                <w:szCs w:val="24"/>
              </w:rPr>
              <w:t>ООП ООО</w:t>
            </w:r>
          </w:p>
        </w:tc>
        <w:tc>
          <w:tcPr>
            <w:tcW w:w="1241" w:type="dxa"/>
          </w:tcPr>
          <w:p w:rsidR="005449E6" w:rsidRDefault="00F914F8" w:rsidP="00F3536A">
            <w:pPr>
              <w:pStyle w:val="Default"/>
              <w:spacing w:line="276" w:lineRule="auto"/>
              <w:jc w:val="center"/>
              <w:rPr>
                <w:bCs/>
                <w:color w:val="auto"/>
              </w:rPr>
            </w:pPr>
            <w:r>
              <w:rPr>
                <w:bCs/>
                <w:color w:val="auto"/>
              </w:rPr>
              <w:t>399</w:t>
            </w:r>
          </w:p>
        </w:tc>
      </w:tr>
    </w:tbl>
    <w:p w:rsidR="005B2698" w:rsidRDefault="005B2698" w:rsidP="00C60D09">
      <w:pPr>
        <w:pStyle w:val="Default"/>
        <w:spacing w:line="276" w:lineRule="auto"/>
        <w:jc w:val="both"/>
        <w:rPr>
          <w:bCs/>
          <w:sz w:val="28"/>
          <w:szCs w:val="28"/>
        </w:rPr>
      </w:pPr>
    </w:p>
    <w:p w:rsidR="008F44B9" w:rsidRPr="00DF3558" w:rsidRDefault="005B2698" w:rsidP="00DF3558">
      <w:pPr>
        <w:pStyle w:val="Default"/>
        <w:spacing w:line="276" w:lineRule="auto"/>
        <w:jc w:val="both"/>
        <w:rPr>
          <w:bCs/>
          <w:sz w:val="28"/>
          <w:szCs w:val="28"/>
        </w:rPr>
      </w:pPr>
      <w:r>
        <w:rPr>
          <w:bCs/>
          <w:sz w:val="28"/>
          <w:szCs w:val="28"/>
        </w:rPr>
        <w:br w:type="textWrapping" w:clear="all"/>
      </w:r>
      <w:r w:rsidR="008F44B9">
        <w:rPr>
          <w:b/>
          <w:bCs/>
          <w:sz w:val="28"/>
          <w:szCs w:val="28"/>
        </w:rPr>
        <w:br w:type="page"/>
      </w:r>
    </w:p>
    <w:p w:rsidR="00175EB7" w:rsidRDefault="00175EB7" w:rsidP="00175EB7">
      <w:pPr>
        <w:pStyle w:val="Default"/>
        <w:ind w:left="720"/>
        <w:jc w:val="both"/>
        <w:rPr>
          <w:b/>
          <w:bCs/>
          <w:sz w:val="28"/>
          <w:szCs w:val="28"/>
        </w:rPr>
      </w:pPr>
      <w:r>
        <w:rPr>
          <w:b/>
          <w:bCs/>
          <w:sz w:val="28"/>
          <w:szCs w:val="28"/>
        </w:rPr>
        <w:lastRenderedPageBreak/>
        <w:t>ОБЩИЕ ПОЛОЖЕНИЯ</w:t>
      </w:r>
    </w:p>
    <w:p w:rsidR="00175EB7" w:rsidRDefault="00175EB7" w:rsidP="00CB0B40">
      <w:pPr>
        <w:spacing w:after="0"/>
        <w:jc w:val="both"/>
        <w:rPr>
          <w:rStyle w:val="Zag11"/>
          <w:rFonts w:ascii="Times New Roman" w:hAnsi="Times New Roman" w:cs="Times New Roman"/>
          <w:sz w:val="24"/>
          <w:szCs w:val="24"/>
        </w:rPr>
      </w:pPr>
      <w:r w:rsidRPr="00CB0B40">
        <w:rPr>
          <w:rStyle w:val="Zag11"/>
          <w:rFonts w:ascii="Times New Roman" w:hAnsi="Times New Roman" w:cs="Times New Roman"/>
          <w:sz w:val="24"/>
          <w:szCs w:val="24"/>
        </w:rPr>
        <w:t>Образовательная программа основного общего образования МБОУ СОШ №14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w:t>
      </w:r>
      <w:r w:rsidR="00CB0B40" w:rsidRPr="00CB0B40">
        <w:rPr>
          <w:rFonts w:ascii="Times New Roman" w:hAnsi="Times New Roman" w:cs="Times New Roman"/>
          <w:sz w:val="24"/>
          <w:szCs w:val="24"/>
        </w:rPr>
        <w:t xml:space="preserve">    с учётом рекомендаций Примерной основной образовательной программы, особенностей образовательной организации, образовательных потребностей и </w:t>
      </w:r>
      <w:proofErr w:type="gramStart"/>
      <w:r w:rsidR="00CB0B40" w:rsidRPr="00CB0B40">
        <w:rPr>
          <w:rFonts w:ascii="Times New Roman" w:hAnsi="Times New Roman" w:cs="Times New Roman"/>
          <w:sz w:val="24"/>
          <w:szCs w:val="24"/>
        </w:rPr>
        <w:t>запросов</w:t>
      </w:r>
      <w:proofErr w:type="gramEnd"/>
      <w:r w:rsidR="00CB0B40" w:rsidRPr="00CB0B40">
        <w:rPr>
          <w:rFonts w:ascii="Times New Roman" w:hAnsi="Times New Roman" w:cs="Times New Roman"/>
          <w:sz w:val="24"/>
          <w:szCs w:val="24"/>
        </w:rPr>
        <w:t xml:space="preserve"> обучающихся и их родителей и </w:t>
      </w:r>
      <w:r w:rsidRPr="00CB0B40">
        <w:rPr>
          <w:rStyle w:val="Zag11"/>
          <w:rFonts w:ascii="Times New Roman" w:hAnsi="Times New Roman" w:cs="Times New Roman"/>
          <w:sz w:val="24"/>
          <w:szCs w:val="24"/>
        </w:rPr>
        <w:t xml:space="preserve">определяет цели, задачи, планируемые результаты, содержание и организацию образовательного процесса на ступени основного общего образования и </w:t>
      </w:r>
      <w:proofErr w:type="gramStart"/>
      <w:r w:rsidRPr="00CB0B40">
        <w:rPr>
          <w:rStyle w:val="Zag11"/>
          <w:rFonts w:ascii="Times New Roman" w:hAnsi="Times New Roman" w:cs="Times New Roman"/>
          <w:sz w:val="24"/>
          <w:szCs w:val="24"/>
        </w:rPr>
        <w:t>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roofErr w:type="gramEnd"/>
    </w:p>
    <w:p w:rsidR="0056347C" w:rsidRPr="008F44B9" w:rsidRDefault="0056347C" w:rsidP="00DF3558">
      <w:pPr>
        <w:spacing w:after="0"/>
        <w:ind w:firstLine="567"/>
        <w:jc w:val="both"/>
        <w:rPr>
          <w:rStyle w:val="Zag11"/>
          <w:rFonts w:ascii="Times New Roman" w:hAnsi="Times New Roman"/>
          <w:sz w:val="24"/>
          <w:szCs w:val="24"/>
        </w:rPr>
      </w:pPr>
      <w:r w:rsidRPr="008F44B9">
        <w:rPr>
          <w:rFonts w:ascii="Times New Roman" w:hAnsi="Times New Roman"/>
          <w:sz w:val="24"/>
          <w:szCs w:val="24"/>
          <w:lang w:eastAsia="ru-RU"/>
        </w:rPr>
        <w:t xml:space="preserve">Образовательная программа предназначена для определения перспективных направлений деятельности МБОУ СОШ №14 в связи с имеющимся социальным заказом и прогнозом его изменений. В программе отражены тенденции изменения учреждения  и охарактеризованы главные направления модернизации его деятельности. </w:t>
      </w:r>
    </w:p>
    <w:p w:rsidR="00175EB7" w:rsidRPr="00175EB7" w:rsidRDefault="00175EB7" w:rsidP="00DF3558">
      <w:pPr>
        <w:pStyle w:val="affe"/>
        <w:spacing w:line="276" w:lineRule="auto"/>
        <w:rPr>
          <w:rStyle w:val="Zag11"/>
          <w:sz w:val="24"/>
          <w:szCs w:val="24"/>
        </w:rPr>
      </w:pPr>
      <w:r w:rsidRPr="00175EB7">
        <w:rPr>
          <w:rStyle w:val="Zag11"/>
          <w:sz w:val="24"/>
          <w:szCs w:val="24"/>
        </w:rPr>
        <w:t xml:space="preserve">Основная образовательная программа основного общего образования МБОУ </w:t>
      </w:r>
      <w:r>
        <w:rPr>
          <w:rStyle w:val="Zag11"/>
          <w:sz w:val="24"/>
          <w:szCs w:val="24"/>
        </w:rPr>
        <w:t>СОШ №14</w:t>
      </w:r>
      <w:r w:rsidRPr="00175EB7">
        <w:rPr>
          <w:rStyle w:val="Zag11"/>
          <w:sz w:val="24"/>
          <w:szCs w:val="24"/>
        </w:rPr>
        <w:t xml:space="preserve"> разработана с привлечением органов самоуправления </w:t>
      </w:r>
      <w:r>
        <w:rPr>
          <w:rStyle w:val="Zag11"/>
          <w:sz w:val="24"/>
          <w:szCs w:val="24"/>
        </w:rPr>
        <w:t>школы</w:t>
      </w:r>
      <w:r w:rsidRPr="00175EB7">
        <w:rPr>
          <w:rStyle w:val="Zag11"/>
          <w:sz w:val="24"/>
          <w:szCs w:val="24"/>
        </w:rPr>
        <w:t xml:space="preserve"> (</w:t>
      </w:r>
      <w:r>
        <w:rPr>
          <w:rStyle w:val="Zag11"/>
          <w:sz w:val="24"/>
          <w:szCs w:val="24"/>
        </w:rPr>
        <w:t>Управляющего совета</w:t>
      </w:r>
      <w:r w:rsidRPr="00175EB7">
        <w:rPr>
          <w:rStyle w:val="Zag11"/>
          <w:sz w:val="24"/>
          <w:szCs w:val="24"/>
        </w:rPr>
        <w:t xml:space="preserve">, педагогического совета </w:t>
      </w:r>
      <w:r>
        <w:rPr>
          <w:rStyle w:val="Zag11"/>
          <w:sz w:val="24"/>
          <w:szCs w:val="24"/>
        </w:rPr>
        <w:t>школы</w:t>
      </w:r>
      <w:r w:rsidRPr="00175EB7">
        <w:rPr>
          <w:rStyle w:val="Zag11"/>
          <w:sz w:val="24"/>
          <w:szCs w:val="24"/>
        </w:rPr>
        <w:t xml:space="preserve">, методического совета), обеспечивающих государственно-общественный характер управления образовательным процессом в </w:t>
      </w:r>
      <w:r>
        <w:rPr>
          <w:rStyle w:val="Zag11"/>
          <w:sz w:val="24"/>
          <w:szCs w:val="24"/>
        </w:rPr>
        <w:t>школе</w:t>
      </w:r>
      <w:r w:rsidRPr="00175EB7">
        <w:rPr>
          <w:rStyle w:val="Zag11"/>
          <w:sz w:val="24"/>
          <w:szCs w:val="24"/>
        </w:rPr>
        <w:t>.</w:t>
      </w:r>
    </w:p>
    <w:p w:rsidR="00175EB7" w:rsidRPr="00175EB7" w:rsidRDefault="00175EB7" w:rsidP="00DF3558">
      <w:pPr>
        <w:pStyle w:val="affe"/>
        <w:spacing w:line="276" w:lineRule="auto"/>
        <w:rPr>
          <w:rStyle w:val="Zag11"/>
          <w:i/>
          <w:sz w:val="24"/>
          <w:szCs w:val="24"/>
        </w:rPr>
      </w:pPr>
      <w:r w:rsidRPr="00175EB7">
        <w:rPr>
          <w:rStyle w:val="Zag11"/>
          <w:i/>
          <w:sz w:val="24"/>
          <w:szCs w:val="24"/>
        </w:rPr>
        <w:t xml:space="preserve">Основная образовательная программа основного общего образования МБОУ </w:t>
      </w:r>
      <w:r>
        <w:rPr>
          <w:rStyle w:val="Zag11"/>
          <w:i/>
          <w:sz w:val="24"/>
          <w:szCs w:val="24"/>
        </w:rPr>
        <w:t>СОШ №14</w:t>
      </w:r>
      <w:r w:rsidRPr="00175EB7">
        <w:rPr>
          <w:rStyle w:val="Zag11"/>
          <w:i/>
          <w:sz w:val="24"/>
          <w:szCs w:val="24"/>
        </w:rPr>
        <w:t xml:space="preserve"> в соответствии с требованиями Стандарта содержит три раздела: целевой, содержательный и организационный.</w:t>
      </w:r>
    </w:p>
    <w:p w:rsidR="00175EB7" w:rsidRPr="00175EB7" w:rsidRDefault="00175EB7" w:rsidP="00DF3558">
      <w:pPr>
        <w:pStyle w:val="affe"/>
        <w:spacing w:line="276" w:lineRule="auto"/>
        <w:rPr>
          <w:sz w:val="24"/>
          <w:szCs w:val="24"/>
        </w:rPr>
      </w:pPr>
      <w:r w:rsidRPr="00175EB7">
        <w:rPr>
          <w:rStyle w:val="dash0410005f0431005f0437005f0430005f0446005f0020005f0441005f043f005f0438005f0441005f043a005f0430005f005fchar1char1"/>
          <w:bCs/>
          <w:i/>
          <w:szCs w:val="24"/>
        </w:rPr>
        <w:t>Целевой</w:t>
      </w:r>
      <w:r w:rsidR="00976DA1">
        <w:rPr>
          <w:rStyle w:val="dash0410005f0431005f0437005f0430005f0446005f0020005f0441005f043f005f0438005f0441005f043a005f0430005f005fchar1char1"/>
          <w:bCs/>
          <w:i/>
          <w:szCs w:val="24"/>
        </w:rPr>
        <w:t xml:space="preserve"> </w:t>
      </w:r>
      <w:r w:rsidRPr="00175EB7">
        <w:rPr>
          <w:rStyle w:val="dash0410005f0431005f0437005f0430005f0446005f0020005f0441005f043f005f0438005f0441005f043a005f0430005f005fchar1char1"/>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ФГОС. Также в программе определены  способы определения достижения этих целей и результатов.</w:t>
      </w:r>
    </w:p>
    <w:p w:rsidR="00175EB7" w:rsidRPr="00175EB7" w:rsidRDefault="00175EB7" w:rsidP="00DF3558">
      <w:pPr>
        <w:pStyle w:val="dash0410005f0431005f0437005f0430005f0446005f0020005f0441005f043f005f0438005f0441005f043a005f0430"/>
        <w:spacing w:line="276" w:lineRule="auto"/>
        <w:ind w:left="0" w:firstLine="0"/>
      </w:pPr>
      <w:r w:rsidRPr="00175EB7">
        <w:rPr>
          <w:rStyle w:val="dash0410005f0431005f0437005f0430005f0446005f0020005f0441005f043f005f0438005f0441005f043a005f0430005f005fchar1char1"/>
        </w:rPr>
        <w:t>Целевой</w:t>
      </w:r>
      <w:r w:rsidR="00976DA1">
        <w:rPr>
          <w:rStyle w:val="dash0410005f0431005f0437005f0430005f0446005f0020005f0441005f043f005f0438005f0441005f043a005f0430005f005fchar1char1"/>
        </w:rPr>
        <w:t xml:space="preserve"> </w:t>
      </w:r>
      <w:r w:rsidRPr="00175EB7">
        <w:rPr>
          <w:rStyle w:val="dash0410005f0431005f0437005f0430005f0446005f0020005f0441005f043f005f0438005f0441005f043a005f0430005f005fchar1char1"/>
        </w:rPr>
        <w:t xml:space="preserve">раздел включает: </w:t>
      </w:r>
    </w:p>
    <w:p w:rsidR="00175EB7" w:rsidRPr="00175EB7" w:rsidRDefault="00175EB7" w:rsidP="009351A3">
      <w:pPr>
        <w:pStyle w:val="dash0410005f0431005f0437005f0430005f0446005f0020005f0441005f043f005f0438005f0441005f043a005f0430"/>
        <w:numPr>
          <w:ilvl w:val="0"/>
          <w:numId w:val="30"/>
        </w:numPr>
        <w:spacing w:line="276" w:lineRule="auto"/>
      </w:pPr>
      <w:r w:rsidRPr="00175EB7">
        <w:rPr>
          <w:rStyle w:val="dash0410005f0431005f0437005f0430005f0446005f0020005f0441005f043f005f0438005f0441005f043a005f0430005f005fchar1char1"/>
        </w:rPr>
        <w:t>пояснительную записку;</w:t>
      </w:r>
    </w:p>
    <w:p w:rsidR="00175EB7" w:rsidRPr="00175EB7" w:rsidRDefault="00175EB7" w:rsidP="009351A3">
      <w:pPr>
        <w:pStyle w:val="dash0410005f0431005f0437005f0430005f0446005f0020005f0441005f043f005f0438005f0441005f043a005f0430"/>
        <w:numPr>
          <w:ilvl w:val="0"/>
          <w:numId w:val="30"/>
        </w:numPr>
        <w:spacing w:line="276" w:lineRule="auto"/>
      </w:pPr>
      <w:r w:rsidRPr="00175EB7">
        <w:rPr>
          <w:rStyle w:val="dash0410005f0431005f0437005f0430005f0446005f0020005f0441005f043f005f0438005f0441005f043a005f0430005f005fchar1char1"/>
        </w:rPr>
        <w:t xml:space="preserve">планируемые результаты освоения </w:t>
      </w:r>
      <w:proofErr w:type="gramStart"/>
      <w:r w:rsidRPr="00175EB7">
        <w:rPr>
          <w:rStyle w:val="dash0410005f0431005f0437005f0430005f0446005f0020005f0441005f043f005f0438005f0441005f043a005f0430005f005fchar1char1"/>
        </w:rPr>
        <w:t>обучающимися</w:t>
      </w:r>
      <w:proofErr w:type="gramEnd"/>
      <w:r w:rsidRPr="00175EB7">
        <w:rPr>
          <w:rStyle w:val="dash0410005f0431005f0437005f0430005f0446005f0020005f0441005f043f005f0438005f0441005f043a005f0430005f005fchar1char1"/>
        </w:rPr>
        <w:t xml:space="preserve"> основной образовательной программы основного общего образования;</w:t>
      </w:r>
    </w:p>
    <w:p w:rsidR="00175EB7" w:rsidRPr="00175EB7" w:rsidRDefault="00175EB7" w:rsidP="009351A3">
      <w:pPr>
        <w:pStyle w:val="dash0410005f0431005f0437005f0430005f0446005f0020005f0441005f043f005f0438005f0441005f043a005f0430"/>
        <w:numPr>
          <w:ilvl w:val="0"/>
          <w:numId w:val="30"/>
        </w:numPr>
        <w:spacing w:line="276" w:lineRule="auto"/>
      </w:pPr>
      <w:r w:rsidRPr="00175EB7">
        <w:rPr>
          <w:rStyle w:val="dash0410005f0431005f0437005f0430005f0446005f0020005f0441005f043f005f0438005f0441005f043a005f0430005f005fchar1char1"/>
        </w:rPr>
        <w:t xml:space="preserve">систему </w:t>
      </w:r>
      <w:proofErr w:type="gramStart"/>
      <w:r w:rsidRPr="00175EB7">
        <w:rPr>
          <w:rStyle w:val="dash0410005f0431005f0437005f0430005f0446005f0020005f0441005f043f005f0438005f0441005f043a005f0430005f005fchar1char1"/>
        </w:rPr>
        <w:t>оценки достижения планируемых результатов освоения основной образовательной программы основного общего образования</w:t>
      </w:r>
      <w:proofErr w:type="gramEnd"/>
      <w:r w:rsidRPr="00175EB7">
        <w:rPr>
          <w:rStyle w:val="dash0410005f0431005f0437005f0430005f0446005f0020005f0441005f043f005f0438005f0441005f043a005f0430005f005fchar1char1"/>
        </w:rPr>
        <w:t>.</w:t>
      </w:r>
    </w:p>
    <w:p w:rsidR="00175EB7" w:rsidRPr="00175EB7" w:rsidRDefault="00175EB7" w:rsidP="00DF3558">
      <w:pPr>
        <w:pStyle w:val="dash0410005f0431005f0437005f0430005f0446005f0020005f0441005f043f005f0438005f0441005f043a005f0430"/>
        <w:spacing w:line="276" w:lineRule="auto"/>
        <w:ind w:left="0" w:firstLine="454"/>
      </w:pPr>
      <w:r w:rsidRPr="00175EB7">
        <w:rPr>
          <w:rStyle w:val="dash0410005f0431005f0437005f0430005f0446005f0020005f0441005f043f005f0438005f0441005f043a005f0430005f005fchar1char1"/>
          <w:bCs/>
          <w:i/>
        </w:rPr>
        <w:t xml:space="preserve">Содержательный </w:t>
      </w:r>
      <w:r w:rsidRPr="00175EB7">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75EB7" w:rsidRPr="00175EB7" w:rsidRDefault="00175EB7" w:rsidP="00DF3558">
      <w:pPr>
        <w:pStyle w:val="dash0410005f0431005f0437005f0430005f0446005f0020005f0441005f043f005f0438005f0441005f043a005f0430"/>
        <w:spacing w:line="276" w:lineRule="auto"/>
        <w:ind w:left="0" w:firstLine="0"/>
      </w:pPr>
      <w:r w:rsidRPr="00175EB7">
        <w:rPr>
          <w:rStyle w:val="dash0410005f0431005f0437005f0430005f0446005f0020005f0441005f043f005f0438005f0441005f043a005f0430005f005fchar1char1"/>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75EB7" w:rsidRPr="00175EB7" w:rsidRDefault="00175EB7" w:rsidP="009351A3">
      <w:pPr>
        <w:pStyle w:val="dash0410005f0431005f0437005f0430005f0446005f0020005f0441005f043f005f0438005f0441005f043a005f0430"/>
        <w:numPr>
          <w:ilvl w:val="0"/>
          <w:numId w:val="31"/>
        </w:numPr>
        <w:spacing w:line="276" w:lineRule="auto"/>
      </w:pPr>
      <w:r w:rsidRPr="00175EB7">
        <w:rPr>
          <w:rStyle w:val="dash0410005f0431005f0437005f0430005f0446005f0020005f0441005f043f005f0438005f0441005f043a005f0430005f005fchar1char1"/>
        </w:rPr>
        <w:t>программы отдельных учебных предметов и курсов;</w:t>
      </w:r>
    </w:p>
    <w:p w:rsidR="00175EB7" w:rsidRDefault="00175EB7" w:rsidP="009351A3">
      <w:pPr>
        <w:pStyle w:val="dash0410005f0431005f0437005f0430005f0446005f0020005f0441005f043f005f0438005f0441005f043a005f0430"/>
        <w:numPr>
          <w:ilvl w:val="0"/>
          <w:numId w:val="31"/>
        </w:numPr>
        <w:spacing w:line="276" w:lineRule="auto"/>
      </w:pPr>
      <w:r w:rsidRPr="00175EB7">
        <w:rPr>
          <w:rStyle w:val="dash0410005f0431005f0437005f0430005f0446005f0020005f0441005f043f005f0438005f0441005f043a005f0430005f005fchar1char1"/>
        </w:rPr>
        <w:t xml:space="preserve">программу воспитания и </w:t>
      </w:r>
      <w:proofErr w:type="gramStart"/>
      <w:r w:rsidRPr="00175EB7">
        <w:rPr>
          <w:rStyle w:val="dash0410005f0431005f0437005f0430005f0446005f0020005f0441005f043f005f0438005f0441005f043a005f0430005f005fchar1char1"/>
        </w:rPr>
        <w:t>социализации</w:t>
      </w:r>
      <w:proofErr w:type="gramEnd"/>
      <w:r w:rsidRPr="00175EB7">
        <w:rPr>
          <w:rStyle w:val="dash0410005f0431005f0437005f0430005f0446005f0020005f0441005f043f005f0438005f0441005f043a005f0430005f005fchar1char1"/>
        </w:rPr>
        <w:t xml:space="preserve">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175EB7">
        <w:rPr>
          <w:rStyle w:val="dash0410005f0431005f0437005f0430005f0446005f0020005f0441005f043f005f0438005f0441005f043a005f0430char1"/>
        </w:rPr>
        <w:t xml:space="preserve">, </w:t>
      </w:r>
      <w:r w:rsidRPr="00175EB7">
        <w:rPr>
          <w:rStyle w:val="dash0410005f0431005f0437005f0430005f0446005f0020005f0441005f043f005f0438005f0441005f043a005f0430005f005fchar1char1"/>
        </w:rPr>
        <w:lastRenderedPageBreak/>
        <w:t>формирование культуры здорового и безопасного образа жизни, экологической культуры</w:t>
      </w:r>
      <w:r w:rsidRPr="00175EB7">
        <w:t>;</w:t>
      </w:r>
    </w:p>
    <w:p w:rsidR="00175EB7" w:rsidRPr="00175EB7" w:rsidRDefault="00175EB7" w:rsidP="009351A3">
      <w:pPr>
        <w:pStyle w:val="dash0410005f0431005f0437005f0430005f0446005f0020005f0441005f043f005f0438005f0441005f043a005f0430"/>
        <w:numPr>
          <w:ilvl w:val="0"/>
          <w:numId w:val="31"/>
        </w:numPr>
        <w:spacing w:line="276" w:lineRule="auto"/>
      </w:pPr>
      <w:r w:rsidRPr="00175EB7">
        <w:rPr>
          <w:rStyle w:val="normal005f005f005f005fchar1005f005fchar1char1"/>
          <w:rFonts w:ascii="Times New Roman" w:hAnsi="Times New Roman" w:cs="Times New Roman"/>
          <w:sz w:val="24"/>
          <w:szCs w:val="24"/>
        </w:rPr>
        <w:t>программу коррекционной работы</w:t>
      </w:r>
      <w:r w:rsidRPr="00175EB7">
        <w:rPr>
          <w:rStyle w:val="dash0410005f0431005f0437005f0430005f0446005f0020005f0441005f043f005f0438005f0441005f043a005f0430005f005fchar1char1"/>
        </w:rPr>
        <w:t>.</w:t>
      </w:r>
    </w:p>
    <w:p w:rsidR="00175EB7" w:rsidRPr="00175EB7" w:rsidRDefault="00175EB7" w:rsidP="00DF3558">
      <w:pPr>
        <w:pStyle w:val="affe"/>
        <w:spacing w:line="276" w:lineRule="auto"/>
        <w:rPr>
          <w:sz w:val="24"/>
          <w:szCs w:val="24"/>
        </w:rPr>
      </w:pPr>
      <w:r w:rsidRPr="00175EB7">
        <w:rPr>
          <w:rStyle w:val="dash0410005f0431005f0437005f0430005f0446005f0020005f0441005f043f005f0438005f0441005f043a005f0430005f005fchar1char1"/>
          <w:bCs/>
          <w:i/>
          <w:szCs w:val="24"/>
        </w:rPr>
        <w:t>Организационный</w:t>
      </w:r>
      <w:r w:rsidRPr="00175EB7">
        <w:rPr>
          <w:rStyle w:val="dash0410005f0431005f0437005f0430005f0446005f0020005f0441005f043f005f0438005f0441005f043a005f0430005f005fchar1char1"/>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175EB7" w:rsidRPr="00175EB7" w:rsidRDefault="00175EB7" w:rsidP="00DF3558">
      <w:pPr>
        <w:pStyle w:val="dash0410005f0431005f0437005f0430005f0446005f0020005f0441005f043f005f0438005f0441005f043a005f0430"/>
        <w:spacing w:line="276" w:lineRule="auto"/>
        <w:ind w:left="0" w:firstLine="454"/>
      </w:pPr>
      <w:r w:rsidRPr="00175EB7">
        <w:rPr>
          <w:rStyle w:val="dash0410005f0431005f0437005f0430005f0446005f0020005f0441005f043f005f0438005f0441005f043a005f0430005f005fchar1char1"/>
        </w:rPr>
        <w:t>Организационный раздел включает:</w:t>
      </w:r>
    </w:p>
    <w:p w:rsidR="00175EB7" w:rsidRPr="00175EB7" w:rsidRDefault="00175EB7" w:rsidP="009351A3">
      <w:pPr>
        <w:pStyle w:val="affe"/>
        <w:numPr>
          <w:ilvl w:val="0"/>
          <w:numId w:val="32"/>
        </w:numPr>
        <w:spacing w:line="276" w:lineRule="auto"/>
        <w:rPr>
          <w:sz w:val="24"/>
          <w:szCs w:val="24"/>
        </w:rPr>
      </w:pPr>
      <w:r w:rsidRPr="00175EB7">
        <w:rPr>
          <w:rStyle w:val="dash0410005f0431005f0437005f0430005f0446005f0020005f0441005f043f005f0438005f0441005f043a005f0430005f005fchar1char1"/>
          <w:szCs w:val="24"/>
        </w:rPr>
        <w:t>учебный план основного общего образования как один из основных механизмов реализации основной образовательной программы;</w:t>
      </w:r>
    </w:p>
    <w:p w:rsidR="00175EB7" w:rsidRPr="00CB0B40" w:rsidRDefault="00175EB7" w:rsidP="009351A3">
      <w:pPr>
        <w:pStyle w:val="dash0410005f0431005f0437005f0430005f0446005f0020005f0441005f043f005f0438005f0441005f043a005f0430"/>
        <w:numPr>
          <w:ilvl w:val="0"/>
          <w:numId w:val="32"/>
        </w:numPr>
        <w:spacing w:line="276" w:lineRule="auto"/>
      </w:pPr>
      <w:r w:rsidRPr="00175EB7">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ФГОС.</w:t>
      </w:r>
      <w:r w:rsidRPr="00CB0B40">
        <w:rPr>
          <w:b/>
          <w:bCs/>
          <w:sz w:val="28"/>
          <w:szCs w:val="28"/>
        </w:rPr>
        <w:br w:type="page"/>
      </w:r>
    </w:p>
    <w:p w:rsidR="00C60D09" w:rsidRDefault="00C60D09" w:rsidP="00CC69F3">
      <w:pPr>
        <w:pStyle w:val="Default"/>
        <w:numPr>
          <w:ilvl w:val="0"/>
          <w:numId w:val="2"/>
        </w:numPr>
        <w:jc w:val="both"/>
        <w:rPr>
          <w:b/>
          <w:bCs/>
          <w:sz w:val="28"/>
          <w:szCs w:val="28"/>
        </w:rPr>
      </w:pPr>
      <w:r>
        <w:rPr>
          <w:b/>
          <w:bCs/>
          <w:sz w:val="28"/>
          <w:szCs w:val="28"/>
        </w:rPr>
        <w:lastRenderedPageBreak/>
        <w:t>ЦЕЛЕВОЙ РАЗДЕЛ</w:t>
      </w:r>
    </w:p>
    <w:p w:rsidR="00BC312E" w:rsidRDefault="00C60D09" w:rsidP="00CC69F3">
      <w:pPr>
        <w:pStyle w:val="Default"/>
        <w:numPr>
          <w:ilvl w:val="1"/>
          <w:numId w:val="2"/>
        </w:numPr>
        <w:jc w:val="both"/>
        <w:rPr>
          <w:b/>
          <w:bCs/>
        </w:rPr>
      </w:pPr>
      <w:r>
        <w:rPr>
          <w:b/>
          <w:bCs/>
        </w:rPr>
        <w:t>Пояснительная записка</w:t>
      </w:r>
    </w:p>
    <w:p w:rsidR="00CB0B40" w:rsidRPr="00D24859" w:rsidRDefault="00CB0B40" w:rsidP="00CB0B4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Основная  образовательная  программа основного общего  образования (далее ООП ООО) МБОУ </w:t>
      </w:r>
      <w:r>
        <w:rPr>
          <w:rFonts w:ascii="Times New Roman" w:hAnsi="Times New Roman" w:cs="Times New Roman"/>
          <w:sz w:val="24"/>
          <w:szCs w:val="24"/>
        </w:rPr>
        <w:t>СОШ №14</w:t>
      </w:r>
      <w:r w:rsidRPr="00D24859">
        <w:rPr>
          <w:rFonts w:ascii="Times New Roman" w:hAnsi="Times New Roman" w:cs="Times New Roman"/>
          <w:sz w:val="24"/>
          <w:szCs w:val="24"/>
        </w:rPr>
        <w:t xml:space="preserve">  разработана  на основе:</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Закона РФ «Об  образовании в Российской Федерации» от</w:t>
      </w:r>
      <w:r w:rsidRPr="00D24859">
        <w:rPr>
          <w:rFonts w:ascii="Times New Roman" w:hAnsi="Times New Roman" w:cs="Times New Roman"/>
          <w:snapToGrid w:val="0"/>
          <w:sz w:val="24"/>
          <w:szCs w:val="24"/>
        </w:rPr>
        <w:t xml:space="preserve"> 29.12.12 г № 273-ФЗ (</w:t>
      </w:r>
      <w:r w:rsidRPr="00D24859">
        <w:rPr>
          <w:rFonts w:ascii="Times New Roman" w:hAnsi="Times New Roman" w:cs="Times New Roman"/>
          <w:sz w:val="24"/>
          <w:szCs w:val="24"/>
        </w:rPr>
        <w:t>ст. 12, 13, 15, 16).</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Конституции Российской Федерации.</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Конвенции о правах ребёнка.</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Закона Российской Федерации «Об основных гарантиях прав ребёнка».</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Национальной образовательной инициативы «Наша новая школа».</w:t>
      </w:r>
    </w:p>
    <w:p w:rsidR="002E09F9" w:rsidRPr="002E09F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Концепции модернизации российского образования на период до 2020 года.</w:t>
      </w:r>
    </w:p>
    <w:p w:rsidR="002E09F9" w:rsidRPr="002E09F9" w:rsidRDefault="002E09F9" w:rsidP="009351A3">
      <w:pPr>
        <w:numPr>
          <w:ilvl w:val="0"/>
          <w:numId w:val="42"/>
        </w:numPr>
        <w:spacing w:after="0" w:line="240" w:lineRule="auto"/>
        <w:jc w:val="both"/>
        <w:rPr>
          <w:rFonts w:ascii="Times New Roman" w:hAnsi="Times New Roman" w:cs="Times New Roman"/>
          <w:sz w:val="24"/>
          <w:szCs w:val="24"/>
        </w:rPr>
      </w:pPr>
      <w:r w:rsidRPr="002E09F9">
        <w:rPr>
          <w:rFonts w:ascii="Times New Roman" w:hAnsi="Times New Roman"/>
          <w:sz w:val="24"/>
          <w:szCs w:val="24"/>
        </w:rPr>
        <w:t>Приказ</w:t>
      </w:r>
      <w:r>
        <w:rPr>
          <w:rFonts w:ascii="Times New Roman" w:hAnsi="Times New Roman"/>
          <w:sz w:val="24"/>
          <w:szCs w:val="24"/>
        </w:rPr>
        <w:t>а</w:t>
      </w:r>
      <w:r w:rsidRPr="002E09F9">
        <w:rPr>
          <w:rFonts w:ascii="Times New Roman" w:hAnsi="Times New Roman"/>
          <w:sz w:val="24"/>
          <w:szCs w:val="24"/>
        </w:rPr>
        <w:t xml:space="preserve"> Министерства образования и науки Российской Федерации от 30 августа </w:t>
      </w:r>
      <w:smartTag w:uri="urn:schemas-microsoft-com:office:smarttags" w:element="metricconverter">
        <w:smartTagPr>
          <w:attr w:name="ProductID" w:val="2013 г"/>
        </w:smartTagPr>
        <w:r w:rsidRPr="002E09F9">
          <w:rPr>
            <w:rFonts w:ascii="Times New Roman" w:hAnsi="Times New Roman"/>
            <w:sz w:val="24"/>
            <w:szCs w:val="24"/>
          </w:rPr>
          <w:t>2013 г</w:t>
        </w:r>
      </w:smartTag>
      <w:r>
        <w:rPr>
          <w:rFonts w:ascii="Times New Roman" w:hAnsi="Times New Roman"/>
          <w:sz w:val="24"/>
          <w:szCs w:val="24"/>
        </w:rPr>
        <w:t>. N 1015 «</w:t>
      </w:r>
      <w:r w:rsidRPr="002E09F9">
        <w:rPr>
          <w:rFonts w:ascii="Times New Roman" w:hAnsi="Times New Roman"/>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w:t>
      </w:r>
      <w:r>
        <w:rPr>
          <w:rFonts w:ascii="Times New Roman" w:hAnsi="Times New Roman"/>
          <w:sz w:val="24"/>
          <w:szCs w:val="24"/>
        </w:rPr>
        <w:t>о и среднего общего образования»</w:t>
      </w:r>
      <w:r w:rsidRPr="002E09F9">
        <w:rPr>
          <w:rFonts w:ascii="Times New Roman" w:hAnsi="Times New Roman"/>
          <w:sz w:val="24"/>
          <w:szCs w:val="24"/>
        </w:rPr>
        <w:t xml:space="preserve"> (далее - Порядок); </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2E09F9">
        <w:rPr>
          <w:rFonts w:ascii="Times New Roman" w:hAnsi="Times New Roman" w:cs="Times New Roman"/>
          <w:sz w:val="24"/>
          <w:szCs w:val="24"/>
        </w:rPr>
        <w:t>Федерального государственного образовательного стандарта</w:t>
      </w:r>
      <w:r w:rsidRPr="00D24859">
        <w:rPr>
          <w:rFonts w:ascii="Times New Roman" w:hAnsi="Times New Roman" w:cs="Times New Roman"/>
          <w:sz w:val="24"/>
          <w:szCs w:val="24"/>
        </w:rPr>
        <w:t xml:space="preserve"> основного общего  образования (утверждён приказом Министерства образования и науки РФ от 17 декабря 2010 года №1897</w:t>
      </w:r>
      <w:r>
        <w:rPr>
          <w:rFonts w:ascii="Times New Roman" w:hAnsi="Times New Roman" w:cs="Times New Roman"/>
          <w:sz w:val="24"/>
          <w:szCs w:val="24"/>
        </w:rPr>
        <w:t xml:space="preserve">, </w:t>
      </w:r>
      <w:r w:rsidRPr="00CB0B40">
        <w:rPr>
          <w:rFonts w:ascii="Times New Roman" w:hAnsi="Times New Roman" w:cs="Times New Roman"/>
          <w:sz w:val="24"/>
          <w:szCs w:val="24"/>
        </w:rPr>
        <w:t>в редакции от 29.12.2014г., 31.12.2015г., 29.06.2017г</w:t>
      </w:r>
      <w:r w:rsidRPr="00D24859">
        <w:rPr>
          <w:rFonts w:ascii="Times New Roman" w:hAnsi="Times New Roman" w:cs="Times New Roman"/>
          <w:sz w:val="24"/>
          <w:szCs w:val="24"/>
        </w:rPr>
        <w:t>).</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Приказа Министерства образования и науки РФ от 24.12.2010 г №2075 «О продолжительности рабочего времени педагогических работников».</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Устава МБОУ </w:t>
      </w:r>
      <w:r>
        <w:rPr>
          <w:rFonts w:ascii="Times New Roman" w:hAnsi="Times New Roman" w:cs="Times New Roman"/>
          <w:sz w:val="24"/>
          <w:szCs w:val="24"/>
        </w:rPr>
        <w:t>СОШ №14</w:t>
      </w:r>
    </w:p>
    <w:p w:rsidR="00CB0B40" w:rsidRPr="00D24859" w:rsidRDefault="00CB0B40" w:rsidP="009351A3">
      <w:pPr>
        <w:numPr>
          <w:ilvl w:val="0"/>
          <w:numId w:val="4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Программы развития МБОУ </w:t>
      </w:r>
      <w:r>
        <w:rPr>
          <w:rFonts w:ascii="Times New Roman" w:hAnsi="Times New Roman" w:cs="Times New Roman"/>
          <w:sz w:val="24"/>
          <w:szCs w:val="24"/>
        </w:rPr>
        <w:t>СОШ №14</w:t>
      </w:r>
    </w:p>
    <w:p w:rsidR="00DA6D36" w:rsidRPr="00DA6D36" w:rsidRDefault="00DA6D36" w:rsidP="00DA6D36">
      <w:pPr>
        <w:shd w:val="clear" w:color="auto" w:fill="FFFFFF"/>
        <w:spacing w:after="0" w:line="240" w:lineRule="auto"/>
        <w:jc w:val="both"/>
        <w:rPr>
          <w:rFonts w:ascii="Times New Roman" w:hAnsi="Times New Roman"/>
          <w:b/>
          <w:sz w:val="24"/>
          <w:szCs w:val="24"/>
        </w:rPr>
      </w:pPr>
      <w:r w:rsidRPr="00DA6D36">
        <w:rPr>
          <w:rFonts w:ascii="Times New Roman" w:hAnsi="Times New Roman"/>
          <w:b/>
          <w:sz w:val="24"/>
          <w:szCs w:val="24"/>
        </w:rPr>
        <w:t xml:space="preserve">1.1.1. </w:t>
      </w:r>
      <w:bookmarkStart w:id="1" w:name="_Toc410653946"/>
      <w:bookmarkStart w:id="2" w:name="_Toc414553127"/>
      <w:r w:rsidRPr="00DA6D36">
        <w:rPr>
          <w:rFonts w:ascii="Times New Roman" w:hAnsi="Times New Roman"/>
          <w:b/>
          <w:sz w:val="24"/>
          <w:szCs w:val="24"/>
        </w:rPr>
        <w:t>Цели и задачи реализации основной образовательной программы основного общего образования</w:t>
      </w:r>
      <w:bookmarkEnd w:id="1"/>
      <w:bookmarkEnd w:id="2"/>
    </w:p>
    <w:p w:rsidR="0056347C" w:rsidRDefault="0056347C" w:rsidP="00B04C23">
      <w:pPr>
        <w:spacing w:after="0"/>
        <w:ind w:firstLine="567"/>
        <w:jc w:val="both"/>
        <w:rPr>
          <w:rFonts w:ascii="Times New Roman" w:hAnsi="Times New Roman"/>
          <w:sz w:val="24"/>
          <w:szCs w:val="24"/>
        </w:rPr>
      </w:pPr>
      <w:r>
        <w:rPr>
          <w:rFonts w:ascii="Times New Roman" w:hAnsi="Times New Roman"/>
          <w:sz w:val="24"/>
          <w:szCs w:val="24"/>
          <w:lang w:eastAsia="ru-RU"/>
        </w:rPr>
        <w:t>Основная о</w:t>
      </w:r>
      <w:r w:rsidRPr="00131CC1">
        <w:rPr>
          <w:rFonts w:ascii="Times New Roman" w:hAnsi="Times New Roman"/>
          <w:sz w:val="24"/>
          <w:szCs w:val="24"/>
          <w:lang w:eastAsia="ru-RU"/>
        </w:rPr>
        <w:t xml:space="preserve">бразовательная программа предназначена для определения перспективных направлений деятельности </w:t>
      </w:r>
      <w:r>
        <w:rPr>
          <w:rFonts w:ascii="Times New Roman" w:hAnsi="Times New Roman"/>
          <w:sz w:val="24"/>
          <w:szCs w:val="24"/>
          <w:lang w:eastAsia="ru-RU"/>
        </w:rPr>
        <w:t>МБОУ СОШ №14</w:t>
      </w:r>
      <w:r w:rsidRPr="00131CC1">
        <w:rPr>
          <w:rFonts w:ascii="Times New Roman" w:hAnsi="Times New Roman"/>
          <w:sz w:val="24"/>
          <w:szCs w:val="24"/>
          <w:lang w:eastAsia="ru-RU"/>
        </w:rPr>
        <w:t xml:space="preserve"> в связи с имеющимся социальным заказом и прогнозом его изменений.В программе отражены тенденции изменения учреждения  и охарактеризованы главные направления модернизации его деятельности</w:t>
      </w:r>
      <w:r>
        <w:rPr>
          <w:rFonts w:ascii="Times New Roman" w:hAnsi="Times New Roman"/>
          <w:sz w:val="24"/>
          <w:szCs w:val="24"/>
          <w:lang w:eastAsia="ru-RU"/>
        </w:rPr>
        <w:t xml:space="preserve">. </w:t>
      </w:r>
      <w:r w:rsidR="00BE4C63" w:rsidRPr="00BE4C63">
        <w:rPr>
          <w:rFonts w:ascii="Times New Roman" w:hAnsi="Times New Roman"/>
          <w:sz w:val="24"/>
          <w:szCs w:val="24"/>
        </w:rPr>
        <w:t>В основе программы лежит</w:t>
      </w:r>
      <w:r w:rsidRPr="00BE4C63">
        <w:rPr>
          <w:rFonts w:ascii="Times New Roman" w:hAnsi="Times New Roman"/>
          <w:sz w:val="24"/>
          <w:szCs w:val="24"/>
        </w:rPr>
        <w:t>создание образовательной среды, обеспечивающей формирование ключевых компетентностей, социализацию и нравственное поведение в обществе.</w:t>
      </w:r>
    </w:p>
    <w:p w:rsidR="00CB0B40" w:rsidRPr="00CB0B40" w:rsidRDefault="00CB0B40" w:rsidP="00B04C23">
      <w:pPr>
        <w:spacing w:after="0"/>
        <w:ind w:left="360" w:firstLine="567"/>
        <w:jc w:val="both"/>
        <w:rPr>
          <w:rStyle w:val="Zag11"/>
          <w:rFonts w:ascii="Times New Roman" w:eastAsia="@Arial Unicode MS" w:hAnsi="Times New Roman"/>
          <w:sz w:val="24"/>
          <w:szCs w:val="24"/>
        </w:rPr>
      </w:pPr>
      <w:r w:rsidRPr="00CB0B40">
        <w:rPr>
          <w:rStyle w:val="Zag11"/>
          <w:rFonts w:ascii="Times New Roman" w:eastAsia="@Arial Unicode MS" w:hAnsi="Times New Roman"/>
          <w:i/>
          <w:sz w:val="24"/>
          <w:szCs w:val="24"/>
        </w:rPr>
        <w:t>Целями реализации</w:t>
      </w:r>
      <w:r w:rsidRPr="00CB0B40">
        <w:rPr>
          <w:rStyle w:val="Zag11"/>
          <w:rFonts w:ascii="Times New Roman" w:eastAsia="@Arial Unicode MS" w:hAnsi="Times New Roman"/>
          <w:sz w:val="24"/>
          <w:szCs w:val="24"/>
        </w:rPr>
        <w:t xml:space="preserve"> основной образовательной программы основного общего образования в </w:t>
      </w:r>
      <w:r>
        <w:rPr>
          <w:rStyle w:val="Zag11"/>
          <w:rFonts w:ascii="Times New Roman" w:eastAsia="@Arial Unicode MS" w:hAnsi="Times New Roman"/>
          <w:sz w:val="24"/>
          <w:szCs w:val="24"/>
        </w:rPr>
        <w:t>МБОУ СОШ №14</w:t>
      </w:r>
      <w:r w:rsidRPr="00CB0B40">
        <w:rPr>
          <w:rStyle w:val="Zag11"/>
          <w:rFonts w:ascii="Times New Roman" w:eastAsia="@Arial Unicode MS" w:hAnsi="Times New Roman"/>
          <w:sz w:val="24"/>
          <w:szCs w:val="24"/>
        </w:rPr>
        <w:t xml:space="preserve"> являются: </w:t>
      </w:r>
    </w:p>
    <w:p w:rsidR="00CB0B40" w:rsidRPr="00CB0B40" w:rsidRDefault="00CB0B40" w:rsidP="009351A3">
      <w:pPr>
        <w:pStyle w:val="a5"/>
        <w:numPr>
          <w:ilvl w:val="0"/>
          <w:numId w:val="33"/>
        </w:numPr>
        <w:spacing w:after="0"/>
        <w:ind w:firstLine="567"/>
        <w:jc w:val="both"/>
        <w:rPr>
          <w:rStyle w:val="Zag11"/>
          <w:rFonts w:ascii="Times New Roman" w:eastAsia="@Arial Unicode MS" w:hAnsi="Times New Roman"/>
          <w:sz w:val="24"/>
          <w:szCs w:val="24"/>
        </w:rPr>
      </w:pPr>
      <w:r w:rsidRPr="00CB0B40">
        <w:rPr>
          <w:rStyle w:val="Zag11"/>
          <w:rFonts w:ascii="Times New Roman" w:eastAsia="@Arial Unicode MS" w:hAnsi="Times New Roman"/>
          <w:sz w:val="24"/>
          <w:szCs w:val="24"/>
        </w:rPr>
        <w:t xml:space="preserve">обеспечение планируемых результатов по достижению выпускником основной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B0B40" w:rsidRDefault="00CB0B40" w:rsidP="009351A3">
      <w:pPr>
        <w:pStyle w:val="a5"/>
        <w:numPr>
          <w:ilvl w:val="0"/>
          <w:numId w:val="33"/>
        </w:numPr>
        <w:spacing w:after="0"/>
        <w:ind w:firstLine="567"/>
        <w:jc w:val="both"/>
        <w:rPr>
          <w:rFonts w:ascii="Times New Roman" w:hAnsi="Times New Roman" w:cs="Times New Roman"/>
          <w:sz w:val="24"/>
          <w:szCs w:val="24"/>
        </w:rPr>
      </w:pPr>
      <w:r w:rsidRPr="00CB0B40">
        <w:rPr>
          <w:rFonts w:ascii="Times New Roman" w:hAnsi="Times New Roman" w:cs="Times New Roman"/>
          <w:sz w:val="24"/>
          <w:szCs w:val="24"/>
        </w:rPr>
        <w:lastRenderedPageBreak/>
        <w:t>становление и развитие личности в её индивидуальности, самобытности, уникальности, неповторимости.</w:t>
      </w:r>
    </w:p>
    <w:p w:rsidR="00CB0B40" w:rsidRPr="00CB0B40" w:rsidRDefault="00CB0B40" w:rsidP="00B04C23">
      <w:pPr>
        <w:spacing w:after="0"/>
        <w:ind w:left="360" w:firstLine="567"/>
        <w:jc w:val="both"/>
        <w:rPr>
          <w:rStyle w:val="Zag11"/>
          <w:rFonts w:ascii="Times New Roman" w:eastAsia="@Arial Unicode MS" w:hAnsi="Times New Roman"/>
          <w:i/>
          <w:sz w:val="24"/>
          <w:szCs w:val="24"/>
        </w:rPr>
      </w:pPr>
      <w:r w:rsidRPr="00CB0B40">
        <w:rPr>
          <w:rStyle w:val="Zag11"/>
          <w:rFonts w:ascii="Times New Roman" w:eastAsia="@Arial Unicode MS" w:hAnsi="Times New Roman"/>
          <w:i/>
          <w:sz w:val="24"/>
          <w:szCs w:val="24"/>
        </w:rPr>
        <w:t>Достижение поставленных целей</w:t>
      </w:r>
      <w:r w:rsidRPr="00CB0B40">
        <w:rPr>
          <w:rStyle w:val="Zag11"/>
          <w:rFonts w:ascii="Times New Roman" w:eastAsia="@Arial Unicode MS" w:hAnsi="Times New Roman"/>
          <w:sz w:val="24"/>
          <w:szCs w:val="24"/>
        </w:rPr>
        <w:t>приразработке и реализации основной образовательной программы основного общего образования</w:t>
      </w:r>
      <w:r w:rsidRPr="00CB0B40">
        <w:rPr>
          <w:rStyle w:val="Zag11"/>
          <w:rFonts w:ascii="Times New Roman" w:eastAsia="@Arial Unicode MS" w:hAnsi="Times New Roman"/>
          <w:i/>
          <w:sz w:val="24"/>
          <w:szCs w:val="24"/>
        </w:rPr>
        <w:t>предусматривает решение следующих основных задач:</w:t>
      </w:r>
    </w:p>
    <w:p w:rsidR="00CB0B40" w:rsidRPr="00CB0B40" w:rsidRDefault="00CB0B40" w:rsidP="00C73B6F">
      <w:pPr>
        <w:pStyle w:val="a5"/>
        <w:widowControl w:val="0"/>
        <w:numPr>
          <w:ilvl w:val="0"/>
          <w:numId w:val="34"/>
        </w:numPr>
        <w:tabs>
          <w:tab w:val="left" w:pos="993"/>
        </w:tabs>
        <w:spacing w:after="0"/>
        <w:ind w:left="502" w:hanging="142"/>
        <w:jc w:val="both"/>
        <w:rPr>
          <w:rStyle w:val="Zag11"/>
          <w:rFonts w:ascii="Times New Roman" w:eastAsia="@Arial Unicode MS" w:hAnsi="Times New Roman" w:cs="Times New Roman"/>
          <w:sz w:val="24"/>
          <w:szCs w:val="24"/>
        </w:rPr>
      </w:pPr>
      <w:r w:rsidRPr="00CB0B40">
        <w:rPr>
          <w:rStyle w:val="Zag11"/>
          <w:rFonts w:ascii="Times New Roman" w:eastAsia="@Arial Unicode MS" w:hAnsi="Times New Roman"/>
          <w:sz w:val="24"/>
          <w:szCs w:val="24"/>
        </w:rPr>
        <w:t>обеспечение соответствия основной образовательной программы требованиям</w:t>
      </w:r>
      <w:r w:rsidRPr="00CB0B40">
        <w:rPr>
          <w:rStyle w:val="Zag11"/>
          <w:rFonts w:ascii="Times New Roman" w:eastAsia="@Arial Unicode MS" w:hAnsi="Times New Roman" w:cs="Times New Roman"/>
          <w:sz w:val="24"/>
          <w:szCs w:val="24"/>
        </w:rPr>
        <w:t xml:space="preserve"> Федерального государственного образовательного стандарта основного общего образования (ФГОС ООО);</w:t>
      </w:r>
    </w:p>
    <w:p w:rsidR="00CB0B40" w:rsidRPr="008F15D9" w:rsidRDefault="00CB0B40" w:rsidP="00C73B6F">
      <w:pPr>
        <w:pStyle w:val="a5"/>
        <w:numPr>
          <w:ilvl w:val="0"/>
          <w:numId w:val="34"/>
        </w:numPr>
        <w:spacing w:after="0"/>
        <w:ind w:left="502" w:hanging="142"/>
        <w:jc w:val="both"/>
        <w:rPr>
          <w:rStyle w:val="Zag11"/>
          <w:rFonts w:ascii="Times New Roman" w:eastAsia="@Arial Unicode MS" w:hAnsi="Times New Roman"/>
          <w:sz w:val="24"/>
          <w:szCs w:val="24"/>
        </w:rPr>
      </w:pPr>
      <w:r w:rsidRPr="00CB0B40">
        <w:rPr>
          <w:rStyle w:val="Zag11"/>
          <w:rFonts w:ascii="Times New Roman" w:eastAsia="@Arial Unicode MS" w:hAnsi="Times New Roman"/>
          <w:sz w:val="24"/>
          <w:szCs w:val="24"/>
        </w:rPr>
        <w:t>обеспечение преемственности начального общего, основ</w:t>
      </w:r>
      <w:r>
        <w:rPr>
          <w:rStyle w:val="Zag11"/>
          <w:rFonts w:ascii="Times New Roman" w:eastAsia="@Arial Unicode MS" w:hAnsi="Times New Roman"/>
          <w:sz w:val="24"/>
          <w:szCs w:val="24"/>
        </w:rPr>
        <w:t xml:space="preserve">ного общего, среднего </w:t>
      </w:r>
      <w:r w:rsidRPr="00CB0B40">
        <w:rPr>
          <w:rStyle w:val="Zag11"/>
          <w:rFonts w:ascii="Times New Roman" w:eastAsia="@Arial Unicode MS" w:hAnsi="Times New Roman"/>
          <w:sz w:val="24"/>
          <w:szCs w:val="24"/>
        </w:rPr>
        <w:t>общего образования</w:t>
      </w:r>
      <w:r w:rsidR="008F44B9">
        <w:rPr>
          <w:rStyle w:val="Zag11"/>
          <w:rFonts w:ascii="Times New Roman" w:eastAsia="@Arial Unicode MS" w:hAnsi="Times New Roman"/>
          <w:sz w:val="24"/>
          <w:szCs w:val="24"/>
        </w:rPr>
        <w:t>через</w:t>
      </w:r>
      <w:r w:rsidRPr="008F15D9">
        <w:rPr>
          <w:rStyle w:val="Zag11"/>
          <w:rFonts w:ascii="Times New Roman" w:eastAsia="@Arial Unicode MS" w:hAnsi="Times New Roman"/>
          <w:sz w:val="24"/>
          <w:szCs w:val="24"/>
        </w:rPr>
        <w:t>;</w:t>
      </w:r>
    </w:p>
    <w:p w:rsidR="00CB0B40" w:rsidRPr="00CB0B40" w:rsidRDefault="00CB0B40" w:rsidP="00C73B6F">
      <w:pPr>
        <w:pStyle w:val="a5"/>
        <w:numPr>
          <w:ilvl w:val="0"/>
          <w:numId w:val="34"/>
        </w:numPr>
        <w:spacing w:after="0"/>
        <w:ind w:left="502" w:hanging="142"/>
        <w:jc w:val="both"/>
        <w:rPr>
          <w:rStyle w:val="Zag11"/>
          <w:rFonts w:ascii="Times New Roman" w:eastAsia="@Arial Unicode MS" w:hAnsi="Times New Roman"/>
          <w:sz w:val="24"/>
          <w:szCs w:val="24"/>
        </w:rPr>
      </w:pPr>
      <w:r w:rsidRPr="00CB0B40">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w:t>
      </w:r>
      <w:r w:rsidRPr="008F44B9">
        <w:rPr>
          <w:rStyle w:val="Zag11"/>
          <w:rFonts w:ascii="Times New Roman" w:eastAsia="@Arial Unicode MS" w:hAnsi="Times New Roman"/>
          <w:sz w:val="24"/>
          <w:szCs w:val="24"/>
        </w:rPr>
        <w:t>и</w:t>
      </w:r>
      <w:r w:rsidR="008F44B9">
        <w:rPr>
          <w:rStyle w:val="Zag11"/>
          <w:rFonts w:ascii="Times New Roman" w:eastAsia="@Arial Unicode MS" w:hAnsi="Times New Roman"/>
          <w:sz w:val="24"/>
          <w:szCs w:val="24"/>
        </w:rPr>
        <w:t xml:space="preserve"> здоровья</w:t>
      </w:r>
      <w:r w:rsidRPr="008F44B9">
        <w:rPr>
          <w:rStyle w:val="Zag11"/>
          <w:rFonts w:ascii="Times New Roman" w:eastAsia="@Arial Unicode MS" w:hAnsi="Times New Roman"/>
          <w:sz w:val="24"/>
          <w:szCs w:val="24"/>
        </w:rPr>
        <w:t>;</w:t>
      </w:r>
    </w:p>
    <w:p w:rsidR="00CB0B40" w:rsidRPr="00CB0B40" w:rsidRDefault="00CB0B40" w:rsidP="00C73B6F">
      <w:pPr>
        <w:pStyle w:val="a5"/>
        <w:numPr>
          <w:ilvl w:val="0"/>
          <w:numId w:val="34"/>
        </w:numPr>
        <w:spacing w:after="0"/>
        <w:ind w:left="502" w:hanging="142"/>
        <w:jc w:val="both"/>
        <w:rPr>
          <w:rStyle w:val="Zag11"/>
          <w:rFonts w:ascii="Times New Roman" w:eastAsia="@Arial Unicode MS" w:hAnsi="Times New Roman"/>
          <w:sz w:val="24"/>
          <w:szCs w:val="24"/>
        </w:rPr>
      </w:pPr>
      <w:r w:rsidRPr="00CB0B40">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w:t>
      </w:r>
      <w:r w:rsidRPr="00CB0B40">
        <w:rPr>
          <w:sz w:val="24"/>
          <w:szCs w:val="24"/>
        </w:rPr>
        <w:t xml:space="preserve"> но </w:t>
      </w:r>
      <w:r w:rsidRPr="00CB0B40">
        <w:rPr>
          <w:rFonts w:ascii="Times New Roman" w:hAnsi="Times New Roman" w:cs="Times New Roman"/>
          <w:sz w:val="24"/>
          <w:szCs w:val="24"/>
        </w:rPr>
        <w:t xml:space="preserve">и на соответствующем культурном уровне развития личности, созданию необходимых условий для её </w:t>
      </w:r>
      <w:r w:rsidRPr="008F44B9">
        <w:rPr>
          <w:rFonts w:ascii="Times New Roman" w:hAnsi="Times New Roman" w:cs="Times New Roman"/>
          <w:sz w:val="24"/>
          <w:szCs w:val="24"/>
        </w:rPr>
        <w:t>самореализации;</w:t>
      </w:r>
    </w:p>
    <w:p w:rsidR="008F44B9" w:rsidRPr="008F44B9" w:rsidRDefault="00CB0B40" w:rsidP="00C73B6F">
      <w:pPr>
        <w:pStyle w:val="a5"/>
        <w:numPr>
          <w:ilvl w:val="0"/>
          <w:numId w:val="35"/>
        </w:numPr>
        <w:spacing w:after="0"/>
        <w:ind w:left="502" w:hanging="142"/>
        <w:jc w:val="both"/>
        <w:rPr>
          <w:rStyle w:val="Zag11"/>
          <w:rFonts w:ascii="Times New Roman" w:eastAsia="@Arial Unicode MS" w:hAnsi="Times New Roman"/>
          <w:sz w:val="24"/>
          <w:szCs w:val="24"/>
        </w:rPr>
      </w:pPr>
      <w:r w:rsidRPr="008F44B9">
        <w:rPr>
          <w:rStyle w:val="Zag11"/>
          <w:rFonts w:ascii="Times New Roman" w:eastAsia="@Arial Unicode MS" w:hAnsi="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r w:rsidR="008F44B9">
        <w:rPr>
          <w:rStyle w:val="Zag11"/>
          <w:rFonts w:ascii="Times New Roman" w:eastAsia="@Arial Unicode MS" w:hAnsi="Times New Roman"/>
          <w:sz w:val="24"/>
          <w:szCs w:val="24"/>
        </w:rPr>
        <w:t>;</w:t>
      </w:r>
    </w:p>
    <w:p w:rsidR="008F44B9" w:rsidRDefault="00CB0B40" w:rsidP="00C73B6F">
      <w:pPr>
        <w:pStyle w:val="a5"/>
        <w:numPr>
          <w:ilvl w:val="0"/>
          <w:numId w:val="35"/>
        </w:numPr>
        <w:spacing w:after="0"/>
        <w:ind w:left="502" w:hanging="142"/>
        <w:jc w:val="both"/>
        <w:rPr>
          <w:rStyle w:val="Zag11"/>
          <w:rFonts w:ascii="Times New Roman" w:eastAsia="@Arial Unicode MS" w:hAnsi="Times New Roman"/>
          <w:sz w:val="24"/>
          <w:szCs w:val="24"/>
        </w:rPr>
      </w:pPr>
      <w:r w:rsidRPr="008F44B9">
        <w:rPr>
          <w:rStyle w:val="Zag11"/>
          <w:rFonts w:ascii="Times New Roman" w:eastAsia="@Arial Unicode MS" w:hAnsi="Times New Roman"/>
          <w:sz w:val="24"/>
          <w:szCs w:val="24"/>
        </w:rPr>
        <w:t>взаимодействие образовательного учреждения при реализации основной образовательной программы с социальными партнёрами</w:t>
      </w:r>
      <w:r w:rsidR="008F44B9">
        <w:rPr>
          <w:rStyle w:val="Zag11"/>
          <w:rFonts w:ascii="Times New Roman" w:eastAsia="@Arial Unicode MS" w:hAnsi="Times New Roman"/>
          <w:sz w:val="24"/>
          <w:szCs w:val="24"/>
        </w:rPr>
        <w:t>;</w:t>
      </w:r>
    </w:p>
    <w:p w:rsidR="00CB0B40" w:rsidRPr="008F44B9" w:rsidRDefault="00CB0B40" w:rsidP="00C73B6F">
      <w:pPr>
        <w:pStyle w:val="a5"/>
        <w:numPr>
          <w:ilvl w:val="0"/>
          <w:numId w:val="35"/>
        </w:numPr>
        <w:spacing w:after="0"/>
        <w:ind w:left="502" w:hanging="142"/>
        <w:jc w:val="both"/>
        <w:rPr>
          <w:rStyle w:val="Zag11"/>
          <w:rFonts w:ascii="Times New Roman" w:eastAsia="@Arial Unicode MS" w:hAnsi="Times New Roman"/>
          <w:sz w:val="24"/>
          <w:szCs w:val="24"/>
        </w:rPr>
      </w:pPr>
      <w:r w:rsidRPr="008F44B9">
        <w:rPr>
          <w:rStyle w:val="Zag11"/>
          <w:rFonts w:ascii="Times New Roman" w:eastAsia="@Arial Unicode MS" w:hAnsi="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CB0B40" w:rsidRPr="00BE042A" w:rsidRDefault="00CB0B40" w:rsidP="00C73B6F">
      <w:pPr>
        <w:pStyle w:val="a5"/>
        <w:numPr>
          <w:ilvl w:val="0"/>
          <w:numId w:val="35"/>
        </w:numPr>
        <w:spacing w:after="0"/>
        <w:ind w:left="502" w:hanging="142"/>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CB0B40" w:rsidRPr="00BE042A" w:rsidRDefault="00CB0B40" w:rsidP="00C73B6F">
      <w:pPr>
        <w:pStyle w:val="a5"/>
        <w:numPr>
          <w:ilvl w:val="0"/>
          <w:numId w:val="35"/>
        </w:numPr>
        <w:spacing w:after="0"/>
        <w:ind w:left="502" w:hanging="142"/>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жизни;</w:t>
      </w:r>
    </w:p>
    <w:p w:rsidR="00CB0B40" w:rsidRPr="00BE042A" w:rsidRDefault="00CB0B40" w:rsidP="00C73B6F">
      <w:pPr>
        <w:pStyle w:val="a5"/>
        <w:numPr>
          <w:ilvl w:val="0"/>
          <w:numId w:val="35"/>
        </w:numPr>
        <w:spacing w:after="0"/>
        <w:ind w:left="502" w:hanging="142"/>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CB0B40" w:rsidRPr="00BE042A" w:rsidRDefault="00CB0B40" w:rsidP="00C73B6F">
      <w:pPr>
        <w:pStyle w:val="a5"/>
        <w:numPr>
          <w:ilvl w:val="0"/>
          <w:numId w:val="35"/>
        </w:numPr>
        <w:spacing w:after="0"/>
        <w:ind w:left="502" w:hanging="142"/>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00BE042A">
        <w:rPr>
          <w:rStyle w:val="Zag11"/>
          <w:rFonts w:ascii="Times New Roman" w:eastAsia="@Arial Unicode MS" w:hAnsi="Times New Roman"/>
          <w:sz w:val="24"/>
          <w:szCs w:val="24"/>
        </w:rPr>
        <w:t xml:space="preserve">в </w:t>
      </w:r>
      <w:r w:rsidRPr="00BE042A">
        <w:rPr>
          <w:rStyle w:val="Zag11"/>
          <w:rFonts w:ascii="Times New Roman" w:eastAsia="@Arial Unicode MS" w:hAnsi="Times New Roman"/>
          <w:sz w:val="24"/>
          <w:szCs w:val="24"/>
        </w:rPr>
        <w:t>сотрудничестве с  предприятиями, учреждениями профессионального образования, центром профессиональной занятости;</w:t>
      </w:r>
    </w:p>
    <w:p w:rsidR="00CB0B40" w:rsidRDefault="00CB0B40" w:rsidP="00C73B6F">
      <w:pPr>
        <w:pStyle w:val="a5"/>
        <w:numPr>
          <w:ilvl w:val="0"/>
          <w:numId w:val="35"/>
        </w:numPr>
        <w:spacing w:after="0"/>
        <w:ind w:left="502" w:hanging="142"/>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8E4E6A" w:rsidRDefault="008E4E6A" w:rsidP="00C73B6F">
      <w:pPr>
        <w:pStyle w:val="a5"/>
        <w:spacing w:after="0"/>
        <w:ind w:left="502" w:hanging="142"/>
        <w:jc w:val="both"/>
        <w:rPr>
          <w:rStyle w:val="Zag11"/>
          <w:rFonts w:ascii="Times New Roman" w:eastAsia="@Arial Unicode MS" w:hAnsi="Times New Roman"/>
          <w:sz w:val="24"/>
          <w:szCs w:val="24"/>
        </w:rPr>
      </w:pPr>
    </w:p>
    <w:p w:rsidR="00C73B6F" w:rsidRDefault="00C73B6F" w:rsidP="00C73B6F">
      <w:pPr>
        <w:pStyle w:val="a5"/>
        <w:spacing w:after="0"/>
        <w:ind w:left="502" w:hanging="142"/>
        <w:jc w:val="both"/>
        <w:rPr>
          <w:rStyle w:val="Zag11"/>
          <w:rFonts w:ascii="Times New Roman" w:eastAsia="@Arial Unicode MS" w:hAnsi="Times New Roman"/>
          <w:sz w:val="24"/>
          <w:szCs w:val="24"/>
        </w:rPr>
      </w:pPr>
    </w:p>
    <w:p w:rsidR="00C73B6F" w:rsidRPr="00BE042A" w:rsidRDefault="00C73B6F" w:rsidP="00C73B6F">
      <w:pPr>
        <w:pStyle w:val="a5"/>
        <w:spacing w:after="0"/>
        <w:ind w:left="502" w:hanging="142"/>
        <w:jc w:val="both"/>
        <w:rPr>
          <w:rStyle w:val="Zag11"/>
          <w:rFonts w:ascii="Times New Roman" w:eastAsia="@Arial Unicode MS" w:hAnsi="Times New Roman"/>
          <w:sz w:val="24"/>
          <w:szCs w:val="24"/>
        </w:rPr>
      </w:pPr>
    </w:p>
    <w:p w:rsidR="00DA6D36" w:rsidRPr="00DA6D36" w:rsidRDefault="00DA6D36" w:rsidP="00B04C23">
      <w:pPr>
        <w:widowControl w:val="0"/>
        <w:tabs>
          <w:tab w:val="left" w:pos="282"/>
        </w:tabs>
        <w:spacing w:after="0"/>
        <w:ind w:left="360" w:firstLine="567"/>
        <w:jc w:val="both"/>
        <w:rPr>
          <w:rFonts w:ascii="Times New Roman" w:hAnsi="Times New Roman"/>
          <w:b/>
          <w:sz w:val="24"/>
          <w:szCs w:val="24"/>
        </w:rPr>
      </w:pPr>
      <w:r w:rsidRPr="00DA6D36">
        <w:rPr>
          <w:rFonts w:ascii="Times New Roman" w:hAnsi="Times New Roman"/>
          <w:b/>
          <w:sz w:val="24"/>
          <w:szCs w:val="24"/>
        </w:rPr>
        <w:lastRenderedPageBreak/>
        <w:t>1.1.2. Принципы и подходы к формированию образовательной программы основного общего образования.</w:t>
      </w:r>
    </w:p>
    <w:p w:rsidR="00CB0B40" w:rsidRPr="00CB0B40" w:rsidRDefault="00CB0B40" w:rsidP="008E4E6A">
      <w:pPr>
        <w:spacing w:after="0"/>
        <w:ind w:firstLine="567"/>
        <w:jc w:val="both"/>
        <w:rPr>
          <w:rStyle w:val="Zag11"/>
          <w:rFonts w:ascii="Times New Roman" w:eastAsia="@Arial Unicode MS" w:hAnsi="Times New Roman"/>
          <w:sz w:val="24"/>
          <w:szCs w:val="24"/>
        </w:rPr>
      </w:pPr>
      <w:r w:rsidRPr="00CB0B40">
        <w:rPr>
          <w:rStyle w:val="Zag11"/>
          <w:rFonts w:ascii="Times New Roman" w:eastAsia="@Arial Unicode MS" w:hAnsi="Times New Roman"/>
          <w:sz w:val="24"/>
          <w:szCs w:val="24"/>
        </w:rPr>
        <w:t xml:space="preserve">В основе реализации основной образовательной программы МБОУ </w:t>
      </w:r>
      <w:r w:rsidR="00BE042A">
        <w:rPr>
          <w:rStyle w:val="Zag11"/>
          <w:rFonts w:ascii="Times New Roman" w:eastAsia="@Arial Unicode MS" w:hAnsi="Times New Roman"/>
          <w:sz w:val="24"/>
          <w:szCs w:val="24"/>
        </w:rPr>
        <w:t>СОШ №14</w:t>
      </w:r>
      <w:r w:rsidRPr="00CB0B40">
        <w:rPr>
          <w:rStyle w:val="Zag11"/>
          <w:rFonts w:ascii="Times New Roman" w:eastAsia="@Arial Unicode MS" w:hAnsi="Times New Roman"/>
          <w:sz w:val="24"/>
          <w:szCs w:val="24"/>
        </w:rPr>
        <w:t xml:space="preserve"> лежит системно-деятельностный подход, который предполагает:</w:t>
      </w:r>
    </w:p>
    <w:p w:rsidR="00CB0B40" w:rsidRPr="00BE042A" w:rsidRDefault="00CB0B40" w:rsidP="009351A3">
      <w:pPr>
        <w:pStyle w:val="a5"/>
        <w:numPr>
          <w:ilvl w:val="0"/>
          <w:numId w:val="36"/>
        </w:numPr>
        <w:spacing w:after="0"/>
        <w:ind w:left="567" w:hanging="283"/>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B0B40" w:rsidRPr="00BE042A" w:rsidRDefault="00CB0B40" w:rsidP="009351A3">
      <w:pPr>
        <w:pStyle w:val="a5"/>
        <w:numPr>
          <w:ilvl w:val="0"/>
          <w:numId w:val="36"/>
        </w:numPr>
        <w:spacing w:after="0"/>
        <w:ind w:left="567" w:hanging="283"/>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 обучающихся;</w:t>
      </w:r>
    </w:p>
    <w:p w:rsidR="00CB0B40" w:rsidRPr="00BE042A" w:rsidRDefault="00CB0B40" w:rsidP="009351A3">
      <w:pPr>
        <w:pStyle w:val="a5"/>
        <w:numPr>
          <w:ilvl w:val="0"/>
          <w:numId w:val="36"/>
        </w:numPr>
        <w:spacing w:after="0"/>
        <w:ind w:left="567" w:hanging="283"/>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E4E6A" w:rsidRDefault="00CB0B40" w:rsidP="009351A3">
      <w:pPr>
        <w:pStyle w:val="a5"/>
        <w:numPr>
          <w:ilvl w:val="0"/>
          <w:numId w:val="36"/>
        </w:numPr>
        <w:spacing w:after="0"/>
        <w:ind w:left="567" w:hanging="283"/>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B0B40" w:rsidRPr="008E4E6A" w:rsidRDefault="00CB0B40" w:rsidP="009351A3">
      <w:pPr>
        <w:pStyle w:val="a5"/>
        <w:numPr>
          <w:ilvl w:val="0"/>
          <w:numId w:val="36"/>
        </w:numPr>
        <w:spacing w:after="0"/>
        <w:ind w:left="567" w:hanging="283"/>
        <w:jc w:val="both"/>
        <w:rPr>
          <w:rStyle w:val="Zag11"/>
          <w:rFonts w:ascii="Times New Roman" w:eastAsia="@Arial Unicode MS" w:hAnsi="Times New Roman"/>
          <w:sz w:val="24"/>
          <w:szCs w:val="24"/>
        </w:rPr>
      </w:pPr>
      <w:r w:rsidRPr="008E4E6A">
        <w:rPr>
          <w:rStyle w:val="Zag11"/>
          <w:rFonts w:ascii="Times New Roman" w:eastAsia="@Arial Unicode MS" w:hAnsi="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B0B40" w:rsidRDefault="00CB0B40" w:rsidP="009351A3">
      <w:pPr>
        <w:pStyle w:val="a5"/>
        <w:numPr>
          <w:ilvl w:val="0"/>
          <w:numId w:val="36"/>
        </w:numPr>
        <w:spacing w:after="0"/>
        <w:ind w:left="567" w:hanging="283"/>
        <w:jc w:val="both"/>
        <w:rPr>
          <w:rStyle w:val="Zag11"/>
          <w:rFonts w:ascii="Times New Roman" w:eastAsia="@Arial Unicode MS" w:hAnsi="Times New Roman"/>
          <w:sz w:val="24"/>
          <w:szCs w:val="24"/>
        </w:rPr>
      </w:pPr>
      <w:r w:rsidRPr="00BE042A">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CB0B40" w:rsidRPr="00CB0B40" w:rsidRDefault="00CB0B40" w:rsidP="008E4E6A">
      <w:pPr>
        <w:spacing w:after="0"/>
        <w:ind w:firstLine="567"/>
        <w:jc w:val="both"/>
        <w:rPr>
          <w:rStyle w:val="Zag11"/>
          <w:rFonts w:ascii="Times New Roman" w:eastAsia="@Arial Unicode MS" w:hAnsi="Times New Roman"/>
          <w:sz w:val="24"/>
          <w:szCs w:val="24"/>
        </w:rPr>
      </w:pPr>
      <w:r w:rsidRPr="00CB0B40">
        <w:rPr>
          <w:rStyle w:val="Zag11"/>
          <w:rFonts w:ascii="Times New Roman" w:eastAsia="@Arial Unicode MS" w:hAnsi="Times New Roman"/>
          <w:sz w:val="24"/>
          <w:szCs w:val="24"/>
        </w:rPr>
        <w:t xml:space="preserve">Основная образовательная программа МБОУ </w:t>
      </w:r>
      <w:r w:rsidR="00BE042A">
        <w:rPr>
          <w:rStyle w:val="Zag11"/>
          <w:rFonts w:ascii="Times New Roman" w:eastAsia="@Arial Unicode MS" w:hAnsi="Times New Roman"/>
          <w:sz w:val="24"/>
          <w:szCs w:val="24"/>
        </w:rPr>
        <w:t>СОШ №14</w:t>
      </w:r>
      <w:r w:rsidRPr="00CB0B40">
        <w:rPr>
          <w:rStyle w:val="Zag11"/>
          <w:rFonts w:ascii="Times New Roman" w:eastAsia="@Arial Unicode MS" w:hAnsi="Times New Roman"/>
          <w:sz w:val="24"/>
          <w:szCs w:val="24"/>
        </w:rPr>
        <w:t xml:space="preserve"> сформирована  с учётом психолого-педагогических особенностей развития детей 11—15 лет, связанных:</w:t>
      </w:r>
    </w:p>
    <w:p w:rsidR="00CB0B40" w:rsidRPr="00BE042A" w:rsidRDefault="00CB0B40" w:rsidP="009351A3">
      <w:pPr>
        <w:pStyle w:val="a5"/>
        <w:numPr>
          <w:ilvl w:val="0"/>
          <w:numId w:val="38"/>
        </w:numPr>
        <w:spacing w:after="0"/>
        <w:ind w:left="567" w:hanging="141"/>
        <w:jc w:val="both"/>
        <w:rPr>
          <w:rFonts w:ascii="Times New Roman" w:hAnsi="Times New Roman" w:cs="Times New Roman"/>
          <w:sz w:val="24"/>
          <w:szCs w:val="24"/>
        </w:rPr>
      </w:pPr>
      <w:r w:rsidRPr="00BE042A">
        <w:rPr>
          <w:rStyle w:val="dash0410005f0431005f0437005f0430005f0446005f0020005f0441005f043f005f0438005f0441005f043a005f0430005f005fchar1char1"/>
          <w:szCs w:val="24"/>
        </w:rPr>
        <w:t> </w:t>
      </w:r>
      <w:r w:rsidRPr="00BE042A">
        <w:rPr>
          <w:rFonts w:ascii="Times New Roman" w:hAnsi="Times New Roman" w:cs="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Pr="00BE042A">
        <w:rPr>
          <w:rStyle w:val="dash0410005f0431005f0437005f0430005f0446005f0020005f0441005f043f005f0438005f0441005f043a005f0430005f005fchar1char1"/>
          <w:szCs w:val="24"/>
        </w:rPr>
        <w:t>—</w:t>
      </w:r>
      <w:r w:rsidRPr="00BE042A">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B0B40" w:rsidRPr="00BE042A" w:rsidRDefault="00CB0B40" w:rsidP="009351A3">
      <w:pPr>
        <w:pStyle w:val="a5"/>
        <w:numPr>
          <w:ilvl w:val="0"/>
          <w:numId w:val="38"/>
        </w:numPr>
        <w:spacing w:after="0"/>
        <w:ind w:left="567" w:hanging="141"/>
        <w:jc w:val="both"/>
        <w:rPr>
          <w:rFonts w:ascii="Times New Roman" w:hAnsi="Times New Roman" w:cs="Times New Roman"/>
          <w:sz w:val="24"/>
          <w:szCs w:val="24"/>
        </w:rPr>
      </w:pPr>
      <w:r w:rsidRPr="00BE042A">
        <w:rPr>
          <w:rStyle w:val="dash0410005f0431005f0437005f0430005f0446005f0020005f0441005f043f005f0438005f0441005f043a005f0430005f005fchar1char1"/>
          <w:szCs w:val="24"/>
        </w:rPr>
        <w:t> </w:t>
      </w:r>
      <w:r w:rsidRPr="00BE042A">
        <w:rPr>
          <w:rFonts w:ascii="Times New Roman" w:hAnsi="Times New Roman" w:cs="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w:t>
      </w:r>
      <w:r w:rsidRPr="00BE042A">
        <w:rPr>
          <w:rFonts w:ascii="Times New Roman" w:hAnsi="Times New Roman" w:cs="Times New Roman"/>
          <w:sz w:val="24"/>
          <w:szCs w:val="24"/>
        </w:rPr>
        <w:lastRenderedPageBreak/>
        <w:t>собственной учебной деятельности и построению жизненных планов во временнóй перспективе;</w:t>
      </w:r>
    </w:p>
    <w:p w:rsidR="00CB0B40" w:rsidRPr="00BE042A" w:rsidRDefault="00CB0B40" w:rsidP="009351A3">
      <w:pPr>
        <w:pStyle w:val="a5"/>
        <w:numPr>
          <w:ilvl w:val="0"/>
          <w:numId w:val="38"/>
        </w:numPr>
        <w:spacing w:after="0"/>
        <w:ind w:left="567" w:hanging="141"/>
        <w:jc w:val="both"/>
        <w:rPr>
          <w:rFonts w:ascii="Times New Roman" w:hAnsi="Times New Roman" w:cs="Times New Roman"/>
          <w:sz w:val="24"/>
          <w:szCs w:val="24"/>
        </w:rPr>
      </w:pPr>
      <w:r w:rsidRPr="00BE042A">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B0B40" w:rsidRPr="00BE042A" w:rsidRDefault="00CB0B40" w:rsidP="009351A3">
      <w:pPr>
        <w:pStyle w:val="a5"/>
        <w:numPr>
          <w:ilvl w:val="0"/>
          <w:numId w:val="39"/>
        </w:numPr>
        <w:spacing w:after="0"/>
        <w:ind w:left="567" w:hanging="141"/>
        <w:jc w:val="both"/>
        <w:rPr>
          <w:rFonts w:ascii="Times New Roman" w:hAnsi="Times New Roman" w:cs="Times New Roman"/>
          <w:sz w:val="24"/>
          <w:szCs w:val="24"/>
        </w:rPr>
      </w:pPr>
      <w:r w:rsidRPr="00BE042A">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CB0B40" w:rsidRPr="00BE042A" w:rsidRDefault="00CB0B40" w:rsidP="009351A3">
      <w:pPr>
        <w:pStyle w:val="a5"/>
        <w:numPr>
          <w:ilvl w:val="0"/>
          <w:numId w:val="39"/>
        </w:numPr>
        <w:spacing w:after="0"/>
        <w:ind w:left="567" w:hanging="141"/>
        <w:jc w:val="both"/>
        <w:rPr>
          <w:rFonts w:ascii="Times New Roman" w:hAnsi="Times New Roman" w:cs="Times New Roman"/>
          <w:sz w:val="24"/>
          <w:szCs w:val="24"/>
        </w:rPr>
      </w:pPr>
      <w:r w:rsidRPr="00BE042A">
        <w:rPr>
          <w:rFonts w:ascii="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CB0B40" w:rsidRPr="00CB0B40" w:rsidRDefault="00CB0B40" w:rsidP="00B04C23">
      <w:pPr>
        <w:spacing w:after="0"/>
        <w:ind w:firstLine="567"/>
        <w:jc w:val="both"/>
        <w:rPr>
          <w:rFonts w:ascii="Times New Roman" w:hAnsi="Times New Roman" w:cs="Times New Roman"/>
          <w:sz w:val="24"/>
          <w:szCs w:val="24"/>
        </w:rPr>
      </w:pPr>
      <w:r w:rsidRPr="00CB0B40">
        <w:rPr>
          <w:rFonts w:ascii="Times New Roman" w:hAnsi="Times New Roman" w:cs="Times New Roman"/>
          <w:sz w:val="24"/>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B0B40" w:rsidRPr="00CB0B40" w:rsidRDefault="00CB0B40" w:rsidP="00B04C23">
      <w:pPr>
        <w:spacing w:after="0"/>
        <w:ind w:left="360" w:firstLine="567"/>
        <w:jc w:val="both"/>
        <w:rPr>
          <w:rFonts w:ascii="Times New Roman" w:hAnsi="Times New Roman" w:cs="Times New Roman"/>
          <w:sz w:val="24"/>
          <w:szCs w:val="24"/>
        </w:rPr>
      </w:pPr>
      <w:r w:rsidRPr="00CB0B40">
        <w:rPr>
          <w:rFonts w:ascii="Times New Roman" w:hAnsi="Times New Roman" w:cs="Times New Roman"/>
          <w:sz w:val="24"/>
          <w:szCs w:val="24"/>
        </w:rPr>
        <w:t>Второй этап подросткового развития (14—15 лет, 8—9 классы) характеризуется:</w:t>
      </w:r>
    </w:p>
    <w:p w:rsidR="00CB0B40" w:rsidRPr="00BE042A" w:rsidRDefault="00CB0B40" w:rsidP="009351A3">
      <w:pPr>
        <w:pStyle w:val="a5"/>
        <w:numPr>
          <w:ilvl w:val="0"/>
          <w:numId w:val="41"/>
        </w:numPr>
        <w:spacing w:after="0"/>
        <w:ind w:left="567" w:hanging="283"/>
        <w:jc w:val="both"/>
        <w:rPr>
          <w:rFonts w:ascii="Times New Roman" w:hAnsi="Times New Roman" w:cs="Times New Roman"/>
          <w:sz w:val="24"/>
          <w:szCs w:val="24"/>
        </w:rPr>
      </w:pPr>
      <w:r w:rsidRPr="00BE042A">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CB0B40" w:rsidRPr="00BE042A" w:rsidRDefault="00CB0B40" w:rsidP="009351A3">
      <w:pPr>
        <w:pStyle w:val="a5"/>
        <w:numPr>
          <w:ilvl w:val="0"/>
          <w:numId w:val="41"/>
        </w:numPr>
        <w:spacing w:after="0"/>
        <w:ind w:left="567" w:hanging="283"/>
        <w:jc w:val="both"/>
        <w:rPr>
          <w:rFonts w:ascii="Times New Roman" w:hAnsi="Times New Roman" w:cs="Times New Roman"/>
          <w:sz w:val="24"/>
          <w:szCs w:val="24"/>
        </w:rPr>
      </w:pPr>
      <w:r w:rsidRPr="00BE042A">
        <w:rPr>
          <w:rFonts w:ascii="Times New Roman" w:hAnsi="Times New Roman" w:cs="Times New Roman"/>
          <w:sz w:val="24"/>
          <w:szCs w:val="24"/>
        </w:rPr>
        <w:t>стремлением подростка к общению и совместной деятельности со сверстниками;</w:t>
      </w:r>
    </w:p>
    <w:p w:rsidR="00CB0B40" w:rsidRPr="00BE042A" w:rsidRDefault="00CB0B40" w:rsidP="009351A3">
      <w:pPr>
        <w:pStyle w:val="a5"/>
        <w:numPr>
          <w:ilvl w:val="0"/>
          <w:numId w:val="41"/>
        </w:numPr>
        <w:spacing w:after="0"/>
        <w:ind w:left="567" w:hanging="283"/>
        <w:jc w:val="both"/>
        <w:rPr>
          <w:rFonts w:ascii="Times New Roman" w:hAnsi="Times New Roman" w:cs="Times New Roman"/>
          <w:sz w:val="24"/>
          <w:szCs w:val="24"/>
        </w:rPr>
      </w:pPr>
      <w:r w:rsidRPr="00BE042A">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B0B40" w:rsidRPr="00BE042A" w:rsidRDefault="00CB0B40" w:rsidP="009351A3">
      <w:pPr>
        <w:pStyle w:val="a5"/>
        <w:numPr>
          <w:ilvl w:val="0"/>
          <w:numId w:val="41"/>
        </w:numPr>
        <w:spacing w:after="0"/>
        <w:ind w:left="567" w:hanging="283"/>
        <w:jc w:val="both"/>
        <w:rPr>
          <w:rFonts w:ascii="Times New Roman" w:hAnsi="Times New Roman" w:cs="Times New Roman"/>
          <w:sz w:val="24"/>
          <w:szCs w:val="24"/>
        </w:rPr>
      </w:pPr>
      <w:r w:rsidRPr="00BE042A">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CB0B40" w:rsidRPr="00CB0B40" w:rsidRDefault="00CB0B40" w:rsidP="009351A3">
      <w:pPr>
        <w:pStyle w:val="19"/>
        <w:numPr>
          <w:ilvl w:val="0"/>
          <w:numId w:val="41"/>
        </w:numPr>
        <w:spacing w:line="276" w:lineRule="auto"/>
        <w:ind w:left="567" w:hanging="283"/>
        <w:rPr>
          <w:sz w:val="24"/>
          <w:szCs w:val="24"/>
        </w:rPr>
      </w:pPr>
      <w:r w:rsidRPr="00CB0B40">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B0B40">
        <w:rPr>
          <w:bCs/>
          <w:sz w:val="24"/>
          <w:szCs w:val="24"/>
        </w:rPr>
        <w:t xml:space="preserve">интенсивное формирование на данном возрастном этапе нравственных понятий и убеждений, выработку принципов, </w:t>
      </w:r>
      <w:r w:rsidRPr="00CB0B40">
        <w:rPr>
          <w:bCs/>
          <w:iCs/>
          <w:sz w:val="24"/>
          <w:szCs w:val="24"/>
        </w:rPr>
        <w:t>моральное развитие личности;</w:t>
      </w:r>
    </w:p>
    <w:p w:rsidR="00CB0B40" w:rsidRPr="00BE042A" w:rsidRDefault="00CB0B40" w:rsidP="009351A3">
      <w:pPr>
        <w:pStyle w:val="a5"/>
        <w:numPr>
          <w:ilvl w:val="0"/>
          <w:numId w:val="41"/>
        </w:numPr>
        <w:spacing w:after="0"/>
        <w:ind w:left="567" w:hanging="283"/>
        <w:jc w:val="both"/>
        <w:rPr>
          <w:rFonts w:ascii="Times New Roman" w:hAnsi="Times New Roman" w:cs="Times New Roman"/>
          <w:sz w:val="24"/>
          <w:szCs w:val="24"/>
        </w:rPr>
      </w:pPr>
      <w:r w:rsidRPr="00BE042A">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B0B40" w:rsidRPr="00BE042A" w:rsidRDefault="00CB0B40" w:rsidP="009351A3">
      <w:pPr>
        <w:pStyle w:val="a5"/>
        <w:numPr>
          <w:ilvl w:val="0"/>
          <w:numId w:val="41"/>
        </w:numPr>
        <w:spacing w:after="0"/>
        <w:ind w:left="567" w:hanging="283"/>
        <w:jc w:val="both"/>
        <w:rPr>
          <w:rFonts w:ascii="Times New Roman" w:hAnsi="Times New Roman" w:cs="Times New Roman"/>
          <w:sz w:val="24"/>
          <w:szCs w:val="24"/>
        </w:rPr>
      </w:pPr>
      <w:r w:rsidRPr="00BE042A">
        <w:rPr>
          <w:rFonts w:ascii="Times New Roman" w:hAnsi="Times New Roman" w:cs="Times New Roman"/>
          <w:sz w:val="24"/>
          <w:szCs w:val="24"/>
        </w:rPr>
        <w:t xml:space="preserve">изменением социальной ситуации развития </w:t>
      </w:r>
      <w:r w:rsidRPr="00BE042A">
        <w:rPr>
          <w:rStyle w:val="dash0410005f0431005f0437005f0430005f0446005f0020005f0441005f043f005f0438005f0441005f043a005f0430005f005fchar1char1"/>
          <w:szCs w:val="24"/>
        </w:rPr>
        <w:t>—</w:t>
      </w:r>
      <w:r w:rsidRPr="00BE042A">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8F15D9" w:rsidRPr="00FA682C" w:rsidRDefault="008F15D9" w:rsidP="00B04C23">
      <w:pPr>
        <w:spacing w:after="0"/>
        <w:ind w:firstLine="567"/>
        <w:jc w:val="both"/>
        <w:rPr>
          <w:rFonts w:ascii="Times New Roman" w:hAnsi="Times New Roman"/>
          <w:sz w:val="24"/>
          <w:szCs w:val="24"/>
          <w:lang w:eastAsia="ru-RU"/>
        </w:rPr>
      </w:pPr>
      <w:r w:rsidRPr="00A70BBC">
        <w:rPr>
          <w:rFonts w:ascii="Times New Roman" w:hAnsi="Times New Roman" w:cs="Times New Roman"/>
          <w:sz w:val="24"/>
          <w:szCs w:val="24"/>
        </w:rPr>
        <w:t xml:space="preserve">Содержание основной образовательной программы основного общего образования сформировано с учётом социокультурных особенностей и </w:t>
      </w:r>
      <w:r>
        <w:rPr>
          <w:rFonts w:ascii="Times New Roman" w:hAnsi="Times New Roman" w:cs="Times New Roman"/>
          <w:sz w:val="24"/>
          <w:szCs w:val="24"/>
        </w:rPr>
        <w:t xml:space="preserve">потребностей Ростовской области и </w:t>
      </w:r>
      <w:r w:rsidRPr="00FA682C">
        <w:rPr>
          <w:rFonts w:ascii="Times New Roman" w:hAnsi="Times New Roman"/>
          <w:sz w:val="24"/>
          <w:szCs w:val="24"/>
          <w:lang w:eastAsia="ru-RU"/>
        </w:rPr>
        <w:t>ориентировано на:</w:t>
      </w:r>
    </w:p>
    <w:p w:rsidR="008F15D9" w:rsidRPr="00BE042A" w:rsidRDefault="008F15D9" w:rsidP="009351A3">
      <w:pPr>
        <w:pStyle w:val="a5"/>
        <w:numPr>
          <w:ilvl w:val="0"/>
          <w:numId w:val="40"/>
        </w:numPr>
        <w:spacing w:after="0"/>
        <w:ind w:left="567" w:hanging="283"/>
        <w:jc w:val="both"/>
        <w:rPr>
          <w:rFonts w:ascii="Times New Roman" w:hAnsi="Times New Roman"/>
          <w:sz w:val="24"/>
          <w:szCs w:val="24"/>
          <w:lang w:eastAsia="ru-RU"/>
        </w:rPr>
      </w:pPr>
      <w:r w:rsidRPr="00BE042A">
        <w:rPr>
          <w:rFonts w:ascii="Times New Roman" w:hAnsi="Times New Roman"/>
          <w:sz w:val="24"/>
          <w:szCs w:val="24"/>
          <w:lang w:eastAsia="ru-RU"/>
        </w:rPr>
        <w:lastRenderedPageBreak/>
        <w:t>создание условий, благоприятных для возможно более полного раскрытия и развития индивидуальности с учетом социальных требований и запросов к развитию ее качеств;</w:t>
      </w:r>
    </w:p>
    <w:p w:rsidR="008F15D9" w:rsidRPr="0093745E" w:rsidRDefault="008F15D9" w:rsidP="009351A3">
      <w:pPr>
        <w:pStyle w:val="a5"/>
        <w:numPr>
          <w:ilvl w:val="0"/>
          <w:numId w:val="40"/>
        </w:numPr>
        <w:spacing w:after="0"/>
        <w:ind w:left="567" w:hanging="283"/>
        <w:jc w:val="both"/>
        <w:rPr>
          <w:rFonts w:ascii="Times New Roman" w:hAnsi="Times New Roman"/>
          <w:sz w:val="24"/>
          <w:szCs w:val="24"/>
          <w:lang w:eastAsia="ru-RU"/>
        </w:rPr>
      </w:pPr>
      <w:r w:rsidRPr="00BE042A">
        <w:rPr>
          <w:rFonts w:ascii="Times New Roman" w:hAnsi="Times New Roman"/>
          <w:sz w:val="24"/>
          <w:szCs w:val="24"/>
          <w:lang w:eastAsia="ru-RU"/>
        </w:rPr>
        <w:t xml:space="preserve">совершенствование учебных умений и навыков самообразовательной работы при условии эффективного использования времени индивидуальных </w:t>
      </w:r>
      <w:r w:rsidRPr="008F44B9">
        <w:rPr>
          <w:rFonts w:ascii="Times New Roman" w:hAnsi="Times New Roman"/>
          <w:sz w:val="24"/>
          <w:szCs w:val="24"/>
          <w:lang w:eastAsia="ru-RU"/>
        </w:rPr>
        <w:t>консультаций</w:t>
      </w:r>
      <w:r w:rsidRPr="00BE042A">
        <w:rPr>
          <w:rFonts w:ascii="Times New Roman" w:hAnsi="Times New Roman"/>
          <w:sz w:val="24"/>
          <w:szCs w:val="24"/>
          <w:lang w:eastAsia="ru-RU"/>
        </w:rPr>
        <w:t>, групповых форм сотрудничества;</w:t>
      </w:r>
    </w:p>
    <w:p w:rsidR="008F15D9" w:rsidRPr="00FA682C" w:rsidRDefault="008F15D9" w:rsidP="00B04C23">
      <w:pPr>
        <w:pStyle w:val="Default"/>
        <w:spacing w:line="276" w:lineRule="auto"/>
        <w:ind w:firstLine="567"/>
        <w:jc w:val="both"/>
      </w:pPr>
      <w:r>
        <w:t>ООП ООО МБОУ СОШ №14</w:t>
      </w:r>
      <w:r w:rsidRPr="00FA682C">
        <w:t xml:space="preserve"> направлена на удовлетворение потребностей:</w:t>
      </w:r>
    </w:p>
    <w:p w:rsidR="008F15D9" w:rsidRPr="00FA682C" w:rsidRDefault="008F15D9" w:rsidP="00EB4CC9">
      <w:pPr>
        <w:pStyle w:val="Default"/>
        <w:numPr>
          <w:ilvl w:val="0"/>
          <w:numId w:val="377"/>
        </w:numPr>
        <w:spacing w:line="276" w:lineRule="auto"/>
        <w:jc w:val="both"/>
      </w:pPr>
      <w:r w:rsidRPr="00FA682C">
        <w:t>учащихся — в программах обучения, направленных на развитие познавательных и творческих возможностей личности;</w:t>
      </w:r>
    </w:p>
    <w:p w:rsidR="008F15D9" w:rsidRPr="00FA682C" w:rsidRDefault="008F15D9" w:rsidP="00EB4CC9">
      <w:pPr>
        <w:pStyle w:val="Default"/>
        <w:numPr>
          <w:ilvl w:val="0"/>
          <w:numId w:val="377"/>
        </w:numPr>
        <w:spacing w:line="276" w:lineRule="auto"/>
        <w:jc w:val="both"/>
      </w:pPr>
      <w:r w:rsidRPr="00FA682C">
        <w:t>родителей – в воспитании личности, умеющей  самостоятельно ставить и достигать серьёзных целей, умело реагировать на разные жизненные ситуации;</w:t>
      </w:r>
    </w:p>
    <w:p w:rsidR="008F15D9" w:rsidRPr="00FA682C" w:rsidRDefault="008F15D9" w:rsidP="00EB4CC9">
      <w:pPr>
        <w:pStyle w:val="Default"/>
        <w:numPr>
          <w:ilvl w:val="0"/>
          <w:numId w:val="377"/>
        </w:numPr>
        <w:spacing w:line="276" w:lineRule="auto"/>
        <w:jc w:val="both"/>
      </w:pPr>
      <w:r w:rsidRPr="00FA682C">
        <w:t>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(«Наша новая школа»).</w:t>
      </w:r>
    </w:p>
    <w:p w:rsidR="008F15D9" w:rsidRDefault="008F15D9" w:rsidP="00B04C23">
      <w:pPr>
        <w:spacing w:after="0"/>
        <w:ind w:firstLine="567"/>
        <w:jc w:val="both"/>
        <w:rPr>
          <w:rFonts w:ascii="Times New Roman" w:hAnsi="Times New Roman"/>
          <w:sz w:val="24"/>
          <w:szCs w:val="24"/>
          <w:lang w:eastAsia="ru-RU"/>
        </w:rPr>
      </w:pPr>
      <w:r w:rsidRPr="00FA682C">
        <w:rPr>
          <w:rFonts w:ascii="Times New Roman" w:hAnsi="Times New Roman"/>
          <w:sz w:val="24"/>
          <w:szCs w:val="24"/>
          <w:lang w:eastAsia="ru-RU"/>
        </w:rPr>
        <w:t>Исходя из этих особенностей, социальный заказ школы формируется не только в соответствии с потребностями города</w:t>
      </w:r>
      <w:r>
        <w:rPr>
          <w:rFonts w:ascii="Times New Roman" w:hAnsi="Times New Roman"/>
          <w:sz w:val="24"/>
          <w:szCs w:val="24"/>
          <w:lang w:eastAsia="ru-RU"/>
        </w:rPr>
        <w:t xml:space="preserve"> и области</w:t>
      </w:r>
      <w:r w:rsidRPr="00FA682C">
        <w:rPr>
          <w:rFonts w:ascii="Times New Roman" w:hAnsi="Times New Roman"/>
          <w:sz w:val="24"/>
          <w:szCs w:val="24"/>
          <w:lang w:eastAsia="ru-RU"/>
        </w:rPr>
        <w:t>, но и учитывает более широк</w:t>
      </w:r>
      <w:r>
        <w:rPr>
          <w:rFonts w:ascii="Times New Roman" w:hAnsi="Times New Roman"/>
          <w:sz w:val="24"/>
          <w:szCs w:val="24"/>
          <w:lang w:eastAsia="ru-RU"/>
        </w:rPr>
        <w:t>ий социальный заказ Российской Ф</w:t>
      </w:r>
      <w:r w:rsidRPr="00FA682C">
        <w:rPr>
          <w:rFonts w:ascii="Times New Roman" w:hAnsi="Times New Roman"/>
          <w:sz w:val="24"/>
          <w:szCs w:val="24"/>
          <w:lang w:eastAsia="ru-RU"/>
        </w:rPr>
        <w:t>едерации.</w:t>
      </w:r>
    </w:p>
    <w:p w:rsidR="008F15D9" w:rsidRPr="00FA682C" w:rsidRDefault="008F15D9" w:rsidP="00B04C23">
      <w:pPr>
        <w:spacing w:after="0"/>
        <w:ind w:firstLine="567"/>
        <w:jc w:val="both"/>
        <w:rPr>
          <w:rFonts w:ascii="Times New Roman" w:hAnsi="Times New Roman"/>
          <w:sz w:val="24"/>
          <w:szCs w:val="24"/>
          <w:lang w:eastAsia="ru-RU"/>
        </w:rPr>
      </w:pPr>
      <w:r w:rsidRPr="00FA682C">
        <w:rPr>
          <w:rFonts w:ascii="Times New Roman" w:hAnsi="Times New Roman"/>
          <w:sz w:val="24"/>
          <w:szCs w:val="24"/>
          <w:lang w:eastAsia="ru-RU"/>
        </w:rPr>
        <w:t xml:space="preserve">Определены </w:t>
      </w:r>
      <w:r w:rsidRPr="00FA682C">
        <w:rPr>
          <w:rFonts w:ascii="Times New Roman" w:hAnsi="Times New Roman"/>
          <w:b/>
          <w:bCs/>
          <w:sz w:val="24"/>
          <w:szCs w:val="24"/>
          <w:lang w:eastAsia="ru-RU"/>
        </w:rPr>
        <w:t>перспек</w:t>
      </w:r>
      <w:r>
        <w:rPr>
          <w:rFonts w:ascii="Times New Roman" w:hAnsi="Times New Roman"/>
          <w:b/>
          <w:bCs/>
          <w:sz w:val="24"/>
          <w:szCs w:val="24"/>
          <w:lang w:eastAsia="ru-RU"/>
        </w:rPr>
        <w:t>тивные направления деятельности</w:t>
      </w:r>
      <w:r w:rsidRPr="00FA682C">
        <w:rPr>
          <w:rFonts w:ascii="Times New Roman" w:hAnsi="Times New Roman"/>
          <w:b/>
          <w:bCs/>
          <w:sz w:val="24"/>
          <w:szCs w:val="24"/>
          <w:lang w:eastAsia="ru-RU"/>
        </w:rPr>
        <w:t>:</w:t>
      </w:r>
    </w:p>
    <w:p w:rsidR="008F15D9" w:rsidRPr="00FA682C" w:rsidRDefault="008F15D9" w:rsidP="009351A3">
      <w:pPr>
        <w:numPr>
          <w:ilvl w:val="0"/>
          <w:numId w:val="37"/>
        </w:numPr>
        <w:spacing w:after="0"/>
        <w:ind w:firstLine="567"/>
        <w:jc w:val="both"/>
        <w:rPr>
          <w:rFonts w:ascii="Times New Roman" w:hAnsi="Times New Roman"/>
          <w:sz w:val="24"/>
          <w:szCs w:val="24"/>
          <w:lang w:eastAsia="ru-RU"/>
        </w:rPr>
      </w:pPr>
      <w:r w:rsidRPr="00FA682C">
        <w:rPr>
          <w:rFonts w:ascii="Times New Roman" w:hAnsi="Times New Roman"/>
          <w:iCs/>
          <w:sz w:val="24"/>
          <w:szCs w:val="24"/>
          <w:lang w:eastAsia="ru-RU"/>
        </w:rPr>
        <w:t>освоение новых образовательных стандартов;</w:t>
      </w:r>
    </w:p>
    <w:p w:rsidR="008F15D9" w:rsidRPr="00FA682C" w:rsidRDefault="008F15D9" w:rsidP="009351A3">
      <w:pPr>
        <w:numPr>
          <w:ilvl w:val="0"/>
          <w:numId w:val="37"/>
        </w:numPr>
        <w:spacing w:after="0"/>
        <w:ind w:firstLine="567"/>
        <w:jc w:val="both"/>
        <w:rPr>
          <w:rFonts w:ascii="Times New Roman" w:hAnsi="Times New Roman"/>
          <w:sz w:val="24"/>
          <w:szCs w:val="24"/>
          <w:lang w:eastAsia="ru-RU"/>
        </w:rPr>
      </w:pPr>
      <w:r w:rsidRPr="00FA682C">
        <w:rPr>
          <w:rFonts w:ascii="Times New Roman" w:hAnsi="Times New Roman"/>
          <w:iCs/>
          <w:sz w:val="24"/>
          <w:szCs w:val="24"/>
          <w:lang w:eastAsia="ru-RU"/>
        </w:rPr>
        <w:t>повышение учительского потенциала;</w:t>
      </w:r>
    </w:p>
    <w:p w:rsidR="008F15D9" w:rsidRDefault="008F15D9" w:rsidP="009351A3">
      <w:pPr>
        <w:numPr>
          <w:ilvl w:val="0"/>
          <w:numId w:val="37"/>
        </w:numPr>
        <w:spacing w:after="0"/>
        <w:ind w:firstLine="567"/>
        <w:jc w:val="both"/>
        <w:rPr>
          <w:rFonts w:ascii="Times New Roman" w:hAnsi="Times New Roman"/>
          <w:sz w:val="24"/>
          <w:szCs w:val="24"/>
          <w:lang w:eastAsia="ru-RU"/>
        </w:rPr>
      </w:pPr>
      <w:r w:rsidRPr="00FA682C">
        <w:rPr>
          <w:rFonts w:ascii="Times New Roman" w:hAnsi="Times New Roman"/>
          <w:iCs/>
          <w:sz w:val="24"/>
          <w:szCs w:val="24"/>
          <w:lang w:eastAsia="ru-RU"/>
        </w:rPr>
        <w:t>создание образовательных сред, обеспечивающих проявление одаренности и талантов каждого обучающегося и их педагогическую поддержку;</w:t>
      </w:r>
    </w:p>
    <w:p w:rsidR="008F15D9" w:rsidRPr="008F15D9" w:rsidRDefault="008F15D9" w:rsidP="009351A3">
      <w:pPr>
        <w:numPr>
          <w:ilvl w:val="0"/>
          <w:numId w:val="37"/>
        </w:numPr>
        <w:spacing w:after="0"/>
        <w:ind w:firstLine="567"/>
        <w:jc w:val="both"/>
        <w:rPr>
          <w:rStyle w:val="Zag11"/>
          <w:rFonts w:ascii="Times New Roman" w:hAnsi="Times New Roman"/>
          <w:sz w:val="24"/>
          <w:szCs w:val="24"/>
          <w:lang w:eastAsia="ru-RU"/>
        </w:rPr>
      </w:pPr>
      <w:r w:rsidRPr="00BB03C1">
        <w:rPr>
          <w:rFonts w:ascii="Times New Roman" w:hAnsi="Times New Roman"/>
          <w:iCs/>
          <w:sz w:val="24"/>
          <w:szCs w:val="24"/>
          <w:lang w:eastAsia="ru-RU"/>
        </w:rPr>
        <w:t>развитие школьной системы сохранения и укрепления здоровья школьников и педагогов</w:t>
      </w:r>
      <w:r>
        <w:rPr>
          <w:rFonts w:ascii="Times New Roman" w:hAnsi="Times New Roman"/>
          <w:iCs/>
          <w:sz w:val="24"/>
          <w:szCs w:val="24"/>
          <w:lang w:eastAsia="ru-RU"/>
        </w:rPr>
        <w:t>.</w:t>
      </w:r>
    </w:p>
    <w:p w:rsidR="00CB0B40" w:rsidRPr="00DA6D36" w:rsidRDefault="00CB0B40" w:rsidP="00B04C23">
      <w:pPr>
        <w:spacing w:after="0"/>
        <w:ind w:firstLine="567"/>
        <w:jc w:val="both"/>
        <w:rPr>
          <w:rFonts w:ascii="Times New Roman" w:eastAsia="@Arial Unicode MS" w:hAnsi="Times New Roman"/>
          <w:sz w:val="24"/>
          <w:szCs w:val="24"/>
        </w:rPr>
      </w:pPr>
      <w:r w:rsidRPr="00CB0B40">
        <w:rPr>
          <w:rStyle w:val="Zag11"/>
          <w:rFonts w:ascii="Times New Roman" w:eastAsia="@Arial Unicode MS" w:hAnsi="Times New Roman"/>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в </w:t>
      </w:r>
      <w:r w:rsidR="00BE042A">
        <w:rPr>
          <w:rStyle w:val="Zag11"/>
          <w:rFonts w:ascii="Times New Roman" w:eastAsia="@Arial Unicode MS" w:hAnsi="Times New Roman"/>
          <w:sz w:val="24"/>
          <w:szCs w:val="24"/>
        </w:rPr>
        <w:t>школе</w:t>
      </w:r>
      <w:r w:rsidRPr="00CB0B40">
        <w:rPr>
          <w:rStyle w:val="Zag11"/>
          <w:rFonts w:ascii="Times New Roman" w:eastAsia="@Arial Unicode MS" w:hAnsi="Times New Roman"/>
          <w:sz w:val="24"/>
          <w:szCs w:val="24"/>
        </w:rPr>
        <w:t xml:space="preserve"> и выбора условий и методик обучения.</w:t>
      </w:r>
    </w:p>
    <w:p w:rsidR="0045483D" w:rsidRPr="00B04C23" w:rsidRDefault="006A0BF5" w:rsidP="00B04C23">
      <w:pPr>
        <w:pStyle w:val="af9"/>
        <w:shd w:val="clear" w:color="auto" w:fill="auto"/>
        <w:spacing w:line="276" w:lineRule="auto"/>
        <w:ind w:firstLine="567"/>
        <w:rPr>
          <w:sz w:val="24"/>
          <w:szCs w:val="24"/>
        </w:rPr>
      </w:pPr>
      <w:r w:rsidRPr="00B04C23">
        <w:rPr>
          <w:sz w:val="24"/>
          <w:szCs w:val="24"/>
        </w:rPr>
        <w:t>Уровень образования в школе достигается в том числе и за счет использования современных и инновационных технологий обучения, нацеленных на обучении обучающихся универсальным ориентирам в познании, формируя методологическую культуру в единстве его сознания, поведения, общения и деятельности:</w:t>
      </w:r>
    </w:p>
    <w:tbl>
      <w:tblPr>
        <w:tblW w:w="9757" w:type="dxa"/>
        <w:jc w:val="center"/>
        <w:tblLayout w:type="fixed"/>
        <w:tblCellMar>
          <w:left w:w="10" w:type="dxa"/>
          <w:right w:w="10" w:type="dxa"/>
        </w:tblCellMar>
        <w:tblLook w:val="04A0" w:firstRow="1" w:lastRow="0" w:firstColumn="1" w:lastColumn="0" w:noHBand="0" w:noVBand="1"/>
      </w:tblPr>
      <w:tblGrid>
        <w:gridCol w:w="2865"/>
        <w:gridCol w:w="3553"/>
        <w:gridCol w:w="3339"/>
      </w:tblGrid>
      <w:tr w:rsidR="006A0BF5" w:rsidRPr="00B04C23" w:rsidTr="00730DFC">
        <w:trPr>
          <w:trHeight w:val="569"/>
          <w:jc w:val="center"/>
        </w:trPr>
        <w:tc>
          <w:tcPr>
            <w:tcW w:w="2865" w:type="dxa"/>
            <w:tcBorders>
              <w:top w:val="single" w:sz="4" w:space="0" w:color="auto"/>
              <w:lef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firstLine="567"/>
              <w:rPr>
                <w:b/>
                <w:sz w:val="22"/>
                <w:szCs w:val="22"/>
              </w:rPr>
            </w:pPr>
            <w:r w:rsidRPr="00B04C23">
              <w:rPr>
                <w:rStyle w:val="12"/>
                <w:b/>
                <w:color w:val="auto"/>
                <w:sz w:val="22"/>
                <w:szCs w:val="22"/>
              </w:rPr>
              <w:t>Технологии</w:t>
            </w:r>
          </w:p>
        </w:tc>
        <w:tc>
          <w:tcPr>
            <w:tcW w:w="3553" w:type="dxa"/>
            <w:tcBorders>
              <w:top w:val="single" w:sz="4" w:space="0" w:color="auto"/>
              <w:lef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firstLine="567"/>
              <w:rPr>
                <w:b/>
                <w:sz w:val="22"/>
                <w:szCs w:val="22"/>
              </w:rPr>
            </w:pPr>
            <w:r w:rsidRPr="00B04C23">
              <w:rPr>
                <w:rStyle w:val="12"/>
                <w:b/>
                <w:color w:val="auto"/>
                <w:sz w:val="22"/>
                <w:szCs w:val="22"/>
              </w:rPr>
              <w:t>Основные идеи</w:t>
            </w:r>
          </w:p>
        </w:tc>
        <w:tc>
          <w:tcPr>
            <w:tcW w:w="3339" w:type="dxa"/>
            <w:tcBorders>
              <w:top w:val="single" w:sz="4" w:space="0" w:color="auto"/>
              <w:left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firstLine="567"/>
              <w:rPr>
                <w:b/>
                <w:sz w:val="22"/>
                <w:szCs w:val="22"/>
              </w:rPr>
            </w:pPr>
            <w:r w:rsidRPr="00B04C23">
              <w:rPr>
                <w:rStyle w:val="12"/>
                <w:b/>
                <w:color w:val="auto"/>
                <w:sz w:val="22"/>
                <w:szCs w:val="22"/>
              </w:rPr>
              <w:t>Ожидаемый результат</w:t>
            </w:r>
          </w:p>
        </w:tc>
      </w:tr>
      <w:tr w:rsidR="006A0BF5" w:rsidRPr="00B04C23" w:rsidTr="000D252B">
        <w:trPr>
          <w:trHeight w:val="1306"/>
          <w:jc w:val="center"/>
        </w:trPr>
        <w:tc>
          <w:tcPr>
            <w:tcW w:w="2865" w:type="dxa"/>
            <w:tcBorders>
              <w:top w:val="single" w:sz="4" w:space="0" w:color="auto"/>
              <w:lef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rPr>
            </w:pPr>
            <w:r w:rsidRPr="00B04C23">
              <w:rPr>
                <w:rStyle w:val="12"/>
                <w:i/>
                <w:color w:val="auto"/>
                <w:sz w:val="22"/>
                <w:szCs w:val="22"/>
              </w:rPr>
              <w:t>Проблемное обучение</w:t>
            </w:r>
          </w:p>
        </w:tc>
        <w:tc>
          <w:tcPr>
            <w:tcW w:w="3553" w:type="dxa"/>
            <w:tcBorders>
              <w:top w:val="single" w:sz="4" w:space="0" w:color="auto"/>
              <w:left w:val="single" w:sz="4" w:space="0" w:color="auto"/>
            </w:tcBorders>
            <w:shd w:val="clear" w:color="auto" w:fill="FFFFFF"/>
            <w:vAlign w:val="center"/>
          </w:tcPr>
          <w:p w:rsidR="005E2989" w:rsidRPr="00B04C23" w:rsidRDefault="006A0BF5" w:rsidP="00B04C23">
            <w:pPr>
              <w:pStyle w:val="41"/>
              <w:shd w:val="clear" w:color="auto" w:fill="auto"/>
              <w:spacing w:after="0" w:line="276" w:lineRule="auto"/>
              <w:ind w:right="40" w:firstLine="63"/>
              <w:rPr>
                <w:rStyle w:val="12"/>
                <w:color w:val="auto"/>
                <w:sz w:val="22"/>
                <w:szCs w:val="22"/>
              </w:rPr>
            </w:pPr>
            <w:r w:rsidRPr="00B04C23">
              <w:rPr>
                <w:rStyle w:val="12"/>
                <w:color w:val="auto"/>
                <w:sz w:val="22"/>
                <w:szCs w:val="22"/>
              </w:rPr>
              <w:t xml:space="preserve">Обучения учащихся структуре знаний и структурированию информации. </w:t>
            </w:r>
          </w:p>
          <w:p w:rsidR="006A0BF5" w:rsidRPr="00B04C23" w:rsidRDefault="006A0BF5" w:rsidP="00B04C23">
            <w:pPr>
              <w:pStyle w:val="41"/>
              <w:shd w:val="clear" w:color="auto" w:fill="auto"/>
              <w:spacing w:after="0" w:line="276" w:lineRule="auto"/>
              <w:ind w:right="40" w:firstLine="63"/>
              <w:rPr>
                <w:sz w:val="22"/>
                <w:szCs w:val="22"/>
              </w:rPr>
            </w:pPr>
            <w:r w:rsidRPr="00B04C23">
              <w:rPr>
                <w:rStyle w:val="12"/>
                <w:color w:val="auto"/>
                <w:sz w:val="22"/>
                <w:szCs w:val="22"/>
              </w:rPr>
              <w:t>Развитие личностных качеств</w:t>
            </w:r>
          </w:p>
        </w:tc>
        <w:tc>
          <w:tcPr>
            <w:tcW w:w="3339" w:type="dxa"/>
            <w:tcBorders>
              <w:top w:val="single" w:sz="4" w:space="0" w:color="auto"/>
              <w:left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9" w:firstLine="63"/>
              <w:rPr>
                <w:sz w:val="22"/>
                <w:szCs w:val="22"/>
              </w:rPr>
            </w:pPr>
            <w:r w:rsidRPr="00B04C23">
              <w:rPr>
                <w:rStyle w:val="12"/>
                <w:color w:val="auto"/>
                <w:sz w:val="22"/>
                <w:szCs w:val="22"/>
              </w:rPr>
              <w:t>Осознание структуры научного знания (от понятий и явлений - к законам и научным фактам)</w:t>
            </w:r>
          </w:p>
        </w:tc>
      </w:tr>
      <w:tr w:rsidR="006A0BF5" w:rsidRPr="00B04C23" w:rsidTr="00730DFC">
        <w:trPr>
          <w:trHeight w:val="950"/>
          <w:jc w:val="center"/>
        </w:trPr>
        <w:tc>
          <w:tcPr>
            <w:tcW w:w="2865" w:type="dxa"/>
            <w:tcBorders>
              <w:top w:val="single" w:sz="4" w:space="0" w:color="auto"/>
              <w:lef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rPr>
            </w:pPr>
            <w:r w:rsidRPr="00B04C23">
              <w:rPr>
                <w:rStyle w:val="12"/>
                <w:i/>
                <w:color w:val="auto"/>
                <w:sz w:val="22"/>
                <w:szCs w:val="22"/>
              </w:rPr>
              <w:t>Дифференцированное</w:t>
            </w:r>
          </w:p>
          <w:p w:rsidR="006A0BF5" w:rsidRPr="00B04C23" w:rsidRDefault="006A0BF5" w:rsidP="00B04C23">
            <w:pPr>
              <w:pStyle w:val="41"/>
              <w:shd w:val="clear" w:color="auto" w:fill="auto"/>
              <w:spacing w:after="0" w:line="276" w:lineRule="auto"/>
              <w:ind w:left="200" w:right="-111" w:firstLine="63"/>
              <w:rPr>
                <w:sz w:val="22"/>
                <w:szCs w:val="22"/>
              </w:rPr>
            </w:pPr>
            <w:r w:rsidRPr="00B04C23">
              <w:rPr>
                <w:rStyle w:val="12"/>
                <w:i/>
                <w:color w:val="auto"/>
                <w:sz w:val="22"/>
                <w:szCs w:val="22"/>
              </w:rPr>
              <w:t>обучение</w:t>
            </w:r>
          </w:p>
        </w:tc>
        <w:tc>
          <w:tcPr>
            <w:tcW w:w="3553" w:type="dxa"/>
            <w:tcBorders>
              <w:top w:val="single" w:sz="4" w:space="0" w:color="auto"/>
              <w:lef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40" w:firstLine="63"/>
              <w:rPr>
                <w:sz w:val="22"/>
                <w:szCs w:val="22"/>
              </w:rPr>
            </w:pPr>
            <w:r w:rsidRPr="00B04C23">
              <w:rPr>
                <w:rStyle w:val="12"/>
                <w:color w:val="auto"/>
                <w:sz w:val="22"/>
                <w:szCs w:val="22"/>
              </w:rPr>
              <w:t>Формированиеадекватной</w:t>
            </w:r>
          </w:p>
          <w:p w:rsidR="006A0BF5" w:rsidRPr="00B04C23" w:rsidRDefault="006A0BF5" w:rsidP="00B04C23">
            <w:pPr>
              <w:pStyle w:val="41"/>
              <w:shd w:val="clear" w:color="auto" w:fill="auto"/>
              <w:spacing w:after="0" w:line="276" w:lineRule="auto"/>
              <w:ind w:right="40" w:firstLine="63"/>
              <w:rPr>
                <w:sz w:val="22"/>
                <w:szCs w:val="22"/>
              </w:rPr>
            </w:pPr>
            <w:r w:rsidRPr="00B04C23">
              <w:rPr>
                <w:rStyle w:val="12"/>
                <w:color w:val="auto"/>
                <w:sz w:val="22"/>
                <w:szCs w:val="22"/>
              </w:rPr>
              <w:t>самооценки</w:t>
            </w:r>
          </w:p>
        </w:tc>
        <w:tc>
          <w:tcPr>
            <w:tcW w:w="3339" w:type="dxa"/>
            <w:tcBorders>
              <w:top w:val="single" w:sz="4" w:space="0" w:color="auto"/>
              <w:left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9" w:firstLine="63"/>
              <w:rPr>
                <w:sz w:val="22"/>
                <w:szCs w:val="22"/>
              </w:rPr>
            </w:pPr>
            <w:r w:rsidRPr="00B04C23">
              <w:rPr>
                <w:rStyle w:val="12"/>
                <w:color w:val="auto"/>
                <w:sz w:val="22"/>
                <w:szCs w:val="22"/>
              </w:rPr>
              <w:t>Способность оценить границы собственной компетентности, самореализация</w:t>
            </w:r>
          </w:p>
        </w:tc>
      </w:tr>
      <w:tr w:rsidR="006A0BF5" w:rsidRPr="00B04C23" w:rsidTr="000D252B">
        <w:trPr>
          <w:trHeight w:val="1186"/>
          <w:jc w:val="center"/>
        </w:trPr>
        <w:tc>
          <w:tcPr>
            <w:tcW w:w="2865" w:type="dxa"/>
            <w:tcBorders>
              <w:top w:val="single" w:sz="4" w:space="0" w:color="auto"/>
              <w:lef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rPr>
            </w:pPr>
            <w:r w:rsidRPr="00B04C23">
              <w:rPr>
                <w:rStyle w:val="12"/>
                <w:i/>
                <w:color w:val="auto"/>
                <w:sz w:val="22"/>
                <w:szCs w:val="22"/>
              </w:rPr>
              <w:t>Оценочные технологии (контрольн</w:t>
            </w:r>
            <w:r w:rsidR="00B21C59" w:rsidRPr="00B04C23">
              <w:rPr>
                <w:rStyle w:val="12"/>
                <w:i/>
                <w:color w:val="auto"/>
                <w:sz w:val="22"/>
                <w:szCs w:val="22"/>
              </w:rPr>
              <w:t>ые работы, тестирование, зачёты</w:t>
            </w:r>
            <w:r w:rsidRPr="00B04C23">
              <w:rPr>
                <w:rStyle w:val="12"/>
                <w:i/>
                <w:color w:val="auto"/>
                <w:sz w:val="22"/>
                <w:szCs w:val="22"/>
              </w:rPr>
              <w:t>)</w:t>
            </w:r>
          </w:p>
        </w:tc>
        <w:tc>
          <w:tcPr>
            <w:tcW w:w="3553" w:type="dxa"/>
            <w:tcBorders>
              <w:top w:val="single" w:sz="4" w:space="0" w:color="auto"/>
              <w:lef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40" w:firstLine="63"/>
              <w:rPr>
                <w:sz w:val="22"/>
                <w:szCs w:val="22"/>
              </w:rPr>
            </w:pPr>
            <w:r w:rsidRPr="00B04C23">
              <w:rPr>
                <w:rStyle w:val="12"/>
                <w:color w:val="auto"/>
                <w:sz w:val="22"/>
                <w:szCs w:val="22"/>
              </w:rPr>
              <w:t>Развитие оценочных явлений</w:t>
            </w:r>
          </w:p>
        </w:tc>
        <w:tc>
          <w:tcPr>
            <w:tcW w:w="3339" w:type="dxa"/>
            <w:tcBorders>
              <w:top w:val="single" w:sz="4" w:space="0" w:color="auto"/>
              <w:left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9" w:firstLine="63"/>
              <w:rPr>
                <w:sz w:val="22"/>
                <w:szCs w:val="22"/>
              </w:rPr>
            </w:pPr>
            <w:r w:rsidRPr="00B04C23">
              <w:rPr>
                <w:rStyle w:val="12"/>
                <w:color w:val="auto"/>
                <w:sz w:val="22"/>
                <w:szCs w:val="22"/>
              </w:rPr>
              <w:t>Самореализация, умение работать в системе таксономии целей обучения)</w:t>
            </w:r>
          </w:p>
        </w:tc>
      </w:tr>
      <w:tr w:rsidR="006A0BF5" w:rsidRPr="00B04C23" w:rsidTr="000D252B">
        <w:trPr>
          <w:trHeight w:val="632"/>
          <w:jc w:val="center"/>
        </w:trPr>
        <w:tc>
          <w:tcPr>
            <w:tcW w:w="2865" w:type="dxa"/>
            <w:tcBorders>
              <w:top w:val="single" w:sz="4" w:space="0" w:color="auto"/>
              <w:lef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rPr>
            </w:pPr>
            <w:r w:rsidRPr="00B04C23">
              <w:rPr>
                <w:rStyle w:val="12"/>
                <w:i/>
                <w:color w:val="auto"/>
                <w:sz w:val="22"/>
                <w:szCs w:val="22"/>
              </w:rPr>
              <w:lastRenderedPageBreak/>
              <w:t>Проектное обучение</w:t>
            </w:r>
          </w:p>
        </w:tc>
        <w:tc>
          <w:tcPr>
            <w:tcW w:w="3553" w:type="dxa"/>
            <w:tcBorders>
              <w:top w:val="single" w:sz="4" w:space="0" w:color="auto"/>
              <w:lef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1" w:firstLine="63"/>
              <w:rPr>
                <w:sz w:val="22"/>
                <w:szCs w:val="22"/>
              </w:rPr>
            </w:pPr>
            <w:r w:rsidRPr="00B04C23">
              <w:rPr>
                <w:rStyle w:val="12"/>
                <w:color w:val="auto"/>
                <w:sz w:val="22"/>
                <w:szCs w:val="22"/>
              </w:rPr>
              <w:t>Развитие аналитических умений</w:t>
            </w:r>
          </w:p>
        </w:tc>
        <w:tc>
          <w:tcPr>
            <w:tcW w:w="3339" w:type="dxa"/>
            <w:tcBorders>
              <w:top w:val="single" w:sz="4" w:space="0" w:color="auto"/>
              <w:left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1" w:firstLine="63"/>
              <w:rPr>
                <w:sz w:val="22"/>
                <w:szCs w:val="22"/>
              </w:rPr>
            </w:pPr>
            <w:r w:rsidRPr="00B04C23">
              <w:rPr>
                <w:rStyle w:val="12"/>
                <w:color w:val="auto"/>
                <w:sz w:val="22"/>
                <w:szCs w:val="22"/>
              </w:rPr>
              <w:t>Проектная культура</w:t>
            </w:r>
          </w:p>
        </w:tc>
      </w:tr>
      <w:tr w:rsidR="006A0BF5" w:rsidRPr="00B04C23" w:rsidTr="000D252B">
        <w:trPr>
          <w:trHeight w:val="1306"/>
          <w:jc w:val="center"/>
        </w:trPr>
        <w:tc>
          <w:tcPr>
            <w:tcW w:w="2865"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rPr>
            </w:pPr>
            <w:r w:rsidRPr="00B04C23">
              <w:rPr>
                <w:rStyle w:val="12"/>
                <w:i/>
                <w:color w:val="auto"/>
                <w:sz w:val="22"/>
                <w:szCs w:val="22"/>
              </w:rPr>
              <w:t>Письменные работы (в том числе доклады, рефераты)</w:t>
            </w:r>
          </w:p>
        </w:tc>
        <w:tc>
          <w:tcPr>
            <w:tcW w:w="3553"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1" w:firstLine="63"/>
              <w:rPr>
                <w:sz w:val="22"/>
                <w:szCs w:val="22"/>
              </w:rPr>
            </w:pPr>
            <w:r w:rsidRPr="00B04C23">
              <w:rPr>
                <w:rStyle w:val="12"/>
                <w:color w:val="auto"/>
                <w:sz w:val="22"/>
                <w:szCs w:val="22"/>
              </w:rPr>
              <w:t>Индивидуализация обучения, развитие информационных и интеллектуальных умений</w:t>
            </w:r>
          </w:p>
        </w:tc>
        <w:tc>
          <w:tcPr>
            <w:tcW w:w="3339" w:type="dxa"/>
            <w:tcBorders>
              <w:top w:val="single" w:sz="4" w:space="0" w:color="auto"/>
              <w:left w:val="single" w:sz="4" w:space="0" w:color="auto"/>
              <w:bottom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9" w:firstLine="63"/>
              <w:rPr>
                <w:sz w:val="22"/>
                <w:szCs w:val="22"/>
              </w:rPr>
            </w:pPr>
            <w:r w:rsidRPr="00B04C23">
              <w:rPr>
                <w:rStyle w:val="12"/>
                <w:color w:val="auto"/>
                <w:sz w:val="22"/>
                <w:szCs w:val="22"/>
              </w:rPr>
              <w:t>Самоконтроль, умение работать с текстом, дополнительной литературой, составлять план, конспект и тд.</w:t>
            </w:r>
          </w:p>
        </w:tc>
      </w:tr>
      <w:tr w:rsidR="006A0BF5" w:rsidRPr="00B04C23" w:rsidTr="00730DFC">
        <w:trPr>
          <w:trHeight w:val="1080"/>
          <w:jc w:val="center"/>
        </w:trPr>
        <w:tc>
          <w:tcPr>
            <w:tcW w:w="2865"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Технология развития</w:t>
            </w:r>
          </w:p>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критического</w:t>
            </w:r>
          </w:p>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мышления</w:t>
            </w:r>
          </w:p>
        </w:tc>
        <w:tc>
          <w:tcPr>
            <w:tcW w:w="3553"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1" w:firstLine="63"/>
              <w:rPr>
                <w:sz w:val="22"/>
                <w:szCs w:val="22"/>
                <w:shd w:val="clear" w:color="auto" w:fill="FFFFFF"/>
              </w:rPr>
            </w:pPr>
            <w:r w:rsidRPr="00B04C23">
              <w:rPr>
                <w:rStyle w:val="12"/>
                <w:color w:val="auto"/>
                <w:sz w:val="22"/>
                <w:szCs w:val="22"/>
              </w:rPr>
              <w:t>Развитие мыслительных навыков учащихся</w:t>
            </w:r>
          </w:p>
        </w:tc>
        <w:tc>
          <w:tcPr>
            <w:tcW w:w="3339" w:type="dxa"/>
            <w:tcBorders>
              <w:top w:val="single" w:sz="4" w:space="0" w:color="auto"/>
              <w:left w:val="single" w:sz="4" w:space="0" w:color="auto"/>
              <w:bottom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9" w:firstLine="63"/>
              <w:rPr>
                <w:sz w:val="22"/>
                <w:szCs w:val="22"/>
                <w:shd w:val="clear" w:color="auto" w:fill="FFFFFF"/>
              </w:rPr>
            </w:pPr>
            <w:r w:rsidRPr="00B04C23">
              <w:rPr>
                <w:rStyle w:val="12"/>
                <w:color w:val="auto"/>
                <w:sz w:val="22"/>
                <w:szCs w:val="22"/>
              </w:rPr>
              <w:t>Формирование самостоятельного, ответственного мышления</w:t>
            </w:r>
          </w:p>
        </w:tc>
      </w:tr>
      <w:tr w:rsidR="006A0BF5" w:rsidRPr="00B04C23" w:rsidTr="000D252B">
        <w:trPr>
          <w:trHeight w:val="1048"/>
          <w:jc w:val="center"/>
        </w:trPr>
        <w:tc>
          <w:tcPr>
            <w:tcW w:w="2865"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Личностно</w:t>
            </w:r>
            <w:r w:rsidRPr="00B04C23">
              <w:rPr>
                <w:rStyle w:val="12"/>
                <w:i/>
                <w:color w:val="auto"/>
                <w:sz w:val="22"/>
                <w:szCs w:val="22"/>
              </w:rPr>
              <w:softHyphen/>
              <w:t>ориентированное развивающее обучение</w:t>
            </w:r>
          </w:p>
        </w:tc>
        <w:tc>
          <w:tcPr>
            <w:tcW w:w="3553"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1" w:firstLine="63"/>
              <w:rPr>
                <w:sz w:val="22"/>
                <w:szCs w:val="22"/>
                <w:shd w:val="clear" w:color="auto" w:fill="FFFFFF"/>
              </w:rPr>
            </w:pPr>
            <w:r w:rsidRPr="00B04C23">
              <w:rPr>
                <w:rStyle w:val="12"/>
                <w:color w:val="auto"/>
                <w:sz w:val="22"/>
                <w:szCs w:val="22"/>
              </w:rPr>
              <w:t>Развитие личностных качеств</w:t>
            </w:r>
          </w:p>
        </w:tc>
        <w:tc>
          <w:tcPr>
            <w:tcW w:w="3339" w:type="dxa"/>
            <w:tcBorders>
              <w:top w:val="single" w:sz="4" w:space="0" w:color="auto"/>
              <w:left w:val="single" w:sz="4" w:space="0" w:color="auto"/>
              <w:bottom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9" w:firstLine="63"/>
              <w:rPr>
                <w:sz w:val="22"/>
                <w:szCs w:val="22"/>
                <w:shd w:val="clear" w:color="auto" w:fill="FFFFFF"/>
              </w:rPr>
            </w:pPr>
            <w:r w:rsidRPr="00B04C23">
              <w:rPr>
                <w:rStyle w:val="12"/>
                <w:color w:val="auto"/>
                <w:sz w:val="22"/>
                <w:szCs w:val="22"/>
              </w:rPr>
              <w:t>Самореализация, владение способами и стратегиями познания</w:t>
            </w:r>
          </w:p>
        </w:tc>
      </w:tr>
      <w:tr w:rsidR="006A0BF5" w:rsidRPr="00B04C23" w:rsidTr="00730DFC">
        <w:trPr>
          <w:trHeight w:val="919"/>
          <w:jc w:val="center"/>
        </w:trPr>
        <w:tc>
          <w:tcPr>
            <w:tcW w:w="2865"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Диалоговые технологии</w:t>
            </w:r>
          </w:p>
        </w:tc>
        <w:tc>
          <w:tcPr>
            <w:tcW w:w="3553"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1" w:firstLine="63"/>
              <w:rPr>
                <w:sz w:val="22"/>
                <w:szCs w:val="22"/>
                <w:shd w:val="clear" w:color="auto" w:fill="FFFFFF"/>
              </w:rPr>
            </w:pPr>
            <w:r w:rsidRPr="00B04C23">
              <w:rPr>
                <w:rStyle w:val="12"/>
                <w:color w:val="auto"/>
                <w:sz w:val="22"/>
                <w:szCs w:val="22"/>
              </w:rPr>
              <w:t>Развитие речи, развитие коммуникативных и интеллектуальных умений</w:t>
            </w:r>
          </w:p>
        </w:tc>
        <w:tc>
          <w:tcPr>
            <w:tcW w:w="3339" w:type="dxa"/>
            <w:tcBorders>
              <w:top w:val="single" w:sz="4" w:space="0" w:color="auto"/>
              <w:left w:val="single" w:sz="4" w:space="0" w:color="auto"/>
              <w:bottom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9" w:firstLine="63"/>
              <w:rPr>
                <w:sz w:val="22"/>
                <w:szCs w:val="22"/>
                <w:shd w:val="clear" w:color="auto" w:fill="FFFFFF"/>
              </w:rPr>
            </w:pPr>
            <w:r w:rsidRPr="00B04C23">
              <w:rPr>
                <w:rStyle w:val="12"/>
                <w:color w:val="auto"/>
                <w:sz w:val="22"/>
                <w:szCs w:val="22"/>
              </w:rPr>
              <w:t>Коммуникативная культура, формирование монологической речи</w:t>
            </w:r>
          </w:p>
        </w:tc>
      </w:tr>
      <w:tr w:rsidR="006A0BF5" w:rsidRPr="00B04C23" w:rsidTr="00730DFC">
        <w:trPr>
          <w:trHeight w:val="988"/>
          <w:jc w:val="center"/>
        </w:trPr>
        <w:tc>
          <w:tcPr>
            <w:tcW w:w="2865"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Информационно</w:t>
            </w:r>
            <w:r w:rsidRPr="00B04C23">
              <w:rPr>
                <w:rStyle w:val="12"/>
                <w:i/>
                <w:color w:val="auto"/>
                <w:sz w:val="22"/>
                <w:szCs w:val="22"/>
              </w:rPr>
              <w:softHyphen/>
            </w:r>
          </w:p>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коммуникационные</w:t>
            </w:r>
          </w:p>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технологии</w:t>
            </w:r>
          </w:p>
        </w:tc>
        <w:tc>
          <w:tcPr>
            <w:tcW w:w="3553"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1" w:firstLine="63"/>
              <w:rPr>
                <w:sz w:val="22"/>
                <w:szCs w:val="22"/>
                <w:shd w:val="clear" w:color="auto" w:fill="FFFFFF"/>
              </w:rPr>
            </w:pPr>
            <w:r w:rsidRPr="00B04C23">
              <w:rPr>
                <w:rStyle w:val="12"/>
                <w:color w:val="auto"/>
                <w:sz w:val="22"/>
                <w:szCs w:val="22"/>
              </w:rPr>
              <w:t>Развитие умений работы с</w:t>
            </w:r>
          </w:p>
          <w:p w:rsidR="006A0BF5" w:rsidRPr="00B04C23" w:rsidRDefault="006A0BF5" w:rsidP="00B04C23">
            <w:pPr>
              <w:pStyle w:val="41"/>
              <w:shd w:val="clear" w:color="auto" w:fill="auto"/>
              <w:spacing w:after="0" w:line="276" w:lineRule="auto"/>
              <w:ind w:right="-111" w:firstLine="63"/>
              <w:rPr>
                <w:sz w:val="22"/>
                <w:szCs w:val="22"/>
                <w:shd w:val="clear" w:color="auto" w:fill="FFFFFF"/>
              </w:rPr>
            </w:pPr>
            <w:r w:rsidRPr="00B04C23">
              <w:rPr>
                <w:rStyle w:val="12"/>
                <w:color w:val="auto"/>
                <w:sz w:val="22"/>
                <w:szCs w:val="22"/>
              </w:rPr>
              <w:t>информационными</w:t>
            </w:r>
          </w:p>
          <w:p w:rsidR="006A0BF5" w:rsidRPr="00B04C23" w:rsidRDefault="006A0BF5" w:rsidP="00B04C23">
            <w:pPr>
              <w:pStyle w:val="41"/>
              <w:shd w:val="clear" w:color="auto" w:fill="auto"/>
              <w:spacing w:after="0" w:line="276" w:lineRule="auto"/>
              <w:ind w:right="-111" w:firstLine="63"/>
              <w:rPr>
                <w:sz w:val="22"/>
                <w:szCs w:val="22"/>
                <w:shd w:val="clear" w:color="auto" w:fill="FFFFFF"/>
              </w:rPr>
            </w:pPr>
            <w:r w:rsidRPr="00B04C23">
              <w:rPr>
                <w:rStyle w:val="12"/>
                <w:color w:val="auto"/>
                <w:sz w:val="22"/>
                <w:szCs w:val="22"/>
              </w:rPr>
              <w:t>ресурсами</w:t>
            </w:r>
          </w:p>
        </w:tc>
        <w:tc>
          <w:tcPr>
            <w:tcW w:w="3339" w:type="dxa"/>
            <w:tcBorders>
              <w:top w:val="single" w:sz="4" w:space="0" w:color="auto"/>
              <w:left w:val="single" w:sz="4" w:space="0" w:color="auto"/>
              <w:bottom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right="119" w:firstLine="63"/>
              <w:rPr>
                <w:sz w:val="22"/>
                <w:szCs w:val="22"/>
                <w:shd w:val="clear" w:color="auto" w:fill="FFFFFF"/>
              </w:rPr>
            </w:pPr>
            <w:r w:rsidRPr="00B04C23">
              <w:rPr>
                <w:rStyle w:val="12"/>
                <w:color w:val="auto"/>
                <w:sz w:val="22"/>
                <w:szCs w:val="22"/>
              </w:rPr>
              <w:t>Информационная культура</w:t>
            </w:r>
          </w:p>
        </w:tc>
      </w:tr>
      <w:tr w:rsidR="006A0BF5" w:rsidRPr="00B04C23" w:rsidTr="00730DFC">
        <w:trPr>
          <w:trHeight w:val="698"/>
          <w:jc w:val="center"/>
        </w:trPr>
        <w:tc>
          <w:tcPr>
            <w:tcW w:w="2865"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Здоровьесберегающие</w:t>
            </w:r>
          </w:p>
          <w:p w:rsidR="006A0BF5" w:rsidRPr="00B04C23" w:rsidRDefault="006A0BF5" w:rsidP="00B04C23">
            <w:pPr>
              <w:pStyle w:val="41"/>
              <w:shd w:val="clear" w:color="auto" w:fill="auto"/>
              <w:spacing w:after="0" w:line="276" w:lineRule="auto"/>
              <w:ind w:left="200" w:right="-111" w:firstLine="63"/>
              <w:rPr>
                <w:i/>
                <w:sz w:val="22"/>
                <w:szCs w:val="22"/>
                <w:shd w:val="clear" w:color="auto" w:fill="FFFFFF"/>
              </w:rPr>
            </w:pPr>
            <w:r w:rsidRPr="00B04C23">
              <w:rPr>
                <w:rStyle w:val="12"/>
                <w:i/>
                <w:color w:val="auto"/>
                <w:sz w:val="22"/>
                <w:szCs w:val="22"/>
              </w:rPr>
              <w:t>технологии</w:t>
            </w:r>
          </w:p>
        </w:tc>
        <w:tc>
          <w:tcPr>
            <w:tcW w:w="3553" w:type="dxa"/>
            <w:tcBorders>
              <w:top w:val="single" w:sz="4" w:space="0" w:color="auto"/>
              <w:left w:val="single" w:sz="4" w:space="0" w:color="auto"/>
              <w:bottom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240" w:right="-111" w:firstLine="63"/>
              <w:rPr>
                <w:sz w:val="22"/>
                <w:szCs w:val="22"/>
                <w:shd w:val="clear" w:color="auto" w:fill="FFFFFF"/>
              </w:rPr>
            </w:pPr>
            <w:r w:rsidRPr="00B04C23">
              <w:rPr>
                <w:rStyle w:val="12"/>
                <w:color w:val="auto"/>
                <w:sz w:val="22"/>
                <w:szCs w:val="22"/>
              </w:rPr>
              <w:t>Воспитание у обучающихся культуры здоровья</w:t>
            </w:r>
          </w:p>
        </w:tc>
        <w:tc>
          <w:tcPr>
            <w:tcW w:w="3339" w:type="dxa"/>
            <w:tcBorders>
              <w:top w:val="single" w:sz="4" w:space="0" w:color="auto"/>
              <w:left w:val="single" w:sz="4" w:space="0" w:color="auto"/>
              <w:bottom w:val="single" w:sz="4" w:space="0" w:color="auto"/>
              <w:right w:val="single" w:sz="4" w:space="0" w:color="auto"/>
            </w:tcBorders>
            <w:shd w:val="clear" w:color="auto" w:fill="FFFFFF"/>
            <w:vAlign w:val="center"/>
          </w:tcPr>
          <w:p w:rsidR="006A0BF5" w:rsidRPr="00B04C23" w:rsidRDefault="006A0BF5" w:rsidP="00B04C23">
            <w:pPr>
              <w:pStyle w:val="41"/>
              <w:shd w:val="clear" w:color="auto" w:fill="auto"/>
              <w:spacing w:after="0" w:line="276" w:lineRule="auto"/>
              <w:ind w:left="180" w:right="119" w:firstLine="63"/>
              <w:rPr>
                <w:sz w:val="22"/>
                <w:szCs w:val="22"/>
                <w:shd w:val="clear" w:color="auto" w:fill="FFFFFF"/>
              </w:rPr>
            </w:pPr>
            <w:r w:rsidRPr="00B04C23">
              <w:rPr>
                <w:rStyle w:val="12"/>
                <w:color w:val="auto"/>
                <w:sz w:val="22"/>
                <w:szCs w:val="22"/>
              </w:rPr>
              <w:t>Культура здоровья</w:t>
            </w:r>
          </w:p>
        </w:tc>
      </w:tr>
    </w:tbl>
    <w:p w:rsidR="00FA682C" w:rsidRPr="00B04C23" w:rsidRDefault="00FA682C" w:rsidP="00B04C23">
      <w:pPr>
        <w:pStyle w:val="Default"/>
        <w:spacing w:line="276" w:lineRule="auto"/>
        <w:ind w:firstLine="567"/>
        <w:jc w:val="both"/>
        <w:rPr>
          <w:color w:val="auto"/>
        </w:rPr>
      </w:pPr>
      <w:r w:rsidRPr="00B04C23">
        <w:rPr>
          <w:color w:val="auto"/>
        </w:rPr>
        <w:t xml:space="preserve">Ожидаемыми результатами реализации ООП ООО является достижение уровня требований ФГОС ООО. </w:t>
      </w:r>
      <w:r w:rsidRPr="00B04C23">
        <w:rPr>
          <w:b/>
          <w:bCs/>
          <w:color w:val="auto"/>
        </w:rPr>
        <w:t>Обобщенный результат –</w:t>
      </w:r>
      <w:r w:rsidRPr="00B04C23">
        <w:rPr>
          <w:b/>
          <w:color w:val="auto"/>
        </w:rPr>
        <w:t>Портрет выпускника основной школы.</w:t>
      </w:r>
      <w:r w:rsidRPr="00B04C23">
        <w:rPr>
          <w:color w:val="auto"/>
        </w:rPr>
        <w:t>Выпускник, получивший</w:t>
      </w:r>
      <w:r w:rsidRPr="00B04C23">
        <w:rPr>
          <w:b/>
          <w:bCs/>
          <w:color w:val="auto"/>
        </w:rPr>
        <w:t xml:space="preserve"> основное общее образование,</w:t>
      </w:r>
      <w:r w:rsidRPr="00B04C23">
        <w:rPr>
          <w:color w:val="auto"/>
        </w:rPr>
        <w:t xml:space="preserve"> - это человек:</w:t>
      </w:r>
    </w:p>
    <w:p w:rsidR="00FA682C" w:rsidRPr="00B04C23" w:rsidRDefault="00FA682C" w:rsidP="00EB4CC9">
      <w:pPr>
        <w:pStyle w:val="a5"/>
        <w:numPr>
          <w:ilvl w:val="0"/>
          <w:numId w:val="362"/>
        </w:numPr>
        <w:spacing w:after="0"/>
        <w:ind w:left="567" w:hanging="283"/>
        <w:jc w:val="both"/>
        <w:rPr>
          <w:rFonts w:ascii="Times New Roman" w:hAnsi="Times New Roman" w:cs="Times New Roman"/>
          <w:sz w:val="24"/>
          <w:szCs w:val="24"/>
        </w:rPr>
      </w:pPr>
      <w:r w:rsidRPr="00B04C23">
        <w:rPr>
          <w:rFonts w:ascii="Times New Roman" w:hAnsi="Times New Roman" w:cs="Times New Roman"/>
          <w:sz w:val="24"/>
          <w:szCs w:val="24"/>
        </w:rPr>
        <w:t xml:space="preserve">любящий свой край и своё Отечество, знающий русский и родной язык, уважающий свой народ, его культуру и духовные традиции; </w:t>
      </w:r>
    </w:p>
    <w:p w:rsidR="00FA682C" w:rsidRPr="00B04C23" w:rsidRDefault="00FA682C" w:rsidP="00EB4CC9">
      <w:pPr>
        <w:pStyle w:val="a5"/>
        <w:numPr>
          <w:ilvl w:val="0"/>
          <w:numId w:val="362"/>
        </w:numPr>
        <w:spacing w:after="0"/>
        <w:ind w:left="567" w:hanging="283"/>
        <w:jc w:val="both"/>
        <w:rPr>
          <w:rFonts w:ascii="Times New Roman" w:hAnsi="Times New Roman" w:cs="Times New Roman"/>
          <w:sz w:val="24"/>
          <w:szCs w:val="24"/>
        </w:rPr>
      </w:pPr>
      <w:r w:rsidRPr="00B04C23">
        <w:rPr>
          <w:rFonts w:ascii="Times New Roman" w:hAnsi="Times New Roman" w:cs="Times New Roman"/>
          <w:sz w:val="24"/>
          <w:szCs w:val="24"/>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FA682C" w:rsidRPr="00B04C23" w:rsidRDefault="00FA682C" w:rsidP="00EB4CC9">
      <w:pPr>
        <w:pStyle w:val="a5"/>
        <w:numPr>
          <w:ilvl w:val="0"/>
          <w:numId w:val="362"/>
        </w:numPr>
        <w:spacing w:after="0"/>
        <w:ind w:left="567" w:hanging="283"/>
        <w:jc w:val="both"/>
        <w:rPr>
          <w:rFonts w:ascii="Times New Roman" w:hAnsi="Times New Roman" w:cs="Times New Roman"/>
          <w:sz w:val="24"/>
          <w:szCs w:val="24"/>
        </w:rPr>
      </w:pPr>
      <w:r w:rsidRPr="00B04C23">
        <w:rPr>
          <w:rFonts w:ascii="Times New Roman" w:hAnsi="Times New Roman" w:cs="Times New Roman"/>
          <w:sz w:val="24"/>
          <w:szCs w:val="24"/>
        </w:rPr>
        <w:t xml:space="preserve">активно и заинтересованно познающий мир, осознающий ценность труда, науки и творчества; </w:t>
      </w:r>
    </w:p>
    <w:p w:rsidR="00FA682C" w:rsidRPr="00B04C23" w:rsidRDefault="00FA682C" w:rsidP="00EB4CC9">
      <w:pPr>
        <w:pStyle w:val="a5"/>
        <w:numPr>
          <w:ilvl w:val="0"/>
          <w:numId w:val="362"/>
        </w:numPr>
        <w:spacing w:after="0"/>
        <w:ind w:left="567" w:hanging="283"/>
        <w:jc w:val="both"/>
        <w:rPr>
          <w:rFonts w:ascii="Times New Roman" w:hAnsi="Times New Roman" w:cs="Times New Roman"/>
          <w:sz w:val="24"/>
          <w:szCs w:val="24"/>
        </w:rPr>
      </w:pPr>
      <w:r w:rsidRPr="00B04C23">
        <w:rPr>
          <w:rFonts w:ascii="Times New Roman" w:hAnsi="Times New Roman" w:cs="Times New Roman"/>
          <w:sz w:val="24"/>
          <w:szCs w:val="24"/>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FA682C" w:rsidRPr="00B04C23" w:rsidRDefault="00FA682C" w:rsidP="00EB4CC9">
      <w:pPr>
        <w:pStyle w:val="a5"/>
        <w:numPr>
          <w:ilvl w:val="0"/>
          <w:numId w:val="362"/>
        </w:numPr>
        <w:spacing w:after="0"/>
        <w:ind w:left="567" w:hanging="283"/>
        <w:jc w:val="both"/>
        <w:rPr>
          <w:rFonts w:ascii="Times New Roman" w:hAnsi="Times New Roman" w:cs="Times New Roman"/>
          <w:sz w:val="24"/>
          <w:szCs w:val="24"/>
        </w:rPr>
      </w:pPr>
      <w:r w:rsidRPr="00B04C23">
        <w:rPr>
          <w:rFonts w:ascii="Times New Roman" w:hAnsi="Times New Roman" w:cs="Times New Roman"/>
          <w:sz w:val="24"/>
          <w:szCs w:val="24"/>
        </w:rPr>
        <w:t xml:space="preserve">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 </w:t>
      </w:r>
    </w:p>
    <w:p w:rsidR="00FA682C" w:rsidRPr="00B04C23" w:rsidRDefault="00FA682C" w:rsidP="00EB4CC9">
      <w:pPr>
        <w:pStyle w:val="a5"/>
        <w:numPr>
          <w:ilvl w:val="0"/>
          <w:numId w:val="362"/>
        </w:numPr>
        <w:spacing w:after="0"/>
        <w:ind w:left="567" w:hanging="283"/>
        <w:jc w:val="both"/>
        <w:rPr>
          <w:rFonts w:ascii="Times New Roman" w:hAnsi="Times New Roman" w:cs="Times New Roman"/>
          <w:sz w:val="24"/>
          <w:szCs w:val="24"/>
        </w:rPr>
      </w:pPr>
      <w:r w:rsidRPr="00B04C23">
        <w:rPr>
          <w:rFonts w:ascii="Times New Roman" w:hAnsi="Times New Roman" w:cs="Times New Roman"/>
          <w:sz w:val="24"/>
          <w:szCs w:val="24"/>
        </w:rPr>
        <w:t xml:space="preserve">уважающий других людей, умеющий вести конструктивный диалог, достигать взаимопонимания, сотрудничать для достижения общих результатов; </w:t>
      </w:r>
    </w:p>
    <w:p w:rsidR="00FA682C" w:rsidRPr="00B04C23" w:rsidRDefault="00FA682C" w:rsidP="00EB4CC9">
      <w:pPr>
        <w:pStyle w:val="a5"/>
        <w:numPr>
          <w:ilvl w:val="0"/>
          <w:numId w:val="362"/>
        </w:numPr>
        <w:spacing w:after="0"/>
        <w:ind w:left="567" w:hanging="283"/>
        <w:jc w:val="both"/>
        <w:rPr>
          <w:rFonts w:ascii="Times New Roman" w:hAnsi="Times New Roman" w:cs="Times New Roman"/>
          <w:sz w:val="24"/>
          <w:szCs w:val="24"/>
        </w:rPr>
      </w:pPr>
      <w:r w:rsidRPr="00B04C23">
        <w:rPr>
          <w:rFonts w:ascii="Times New Roman" w:hAnsi="Times New Roman" w:cs="Times New Roman"/>
          <w:sz w:val="24"/>
          <w:szCs w:val="24"/>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FA682C" w:rsidRPr="00B04C23" w:rsidRDefault="00FA682C" w:rsidP="00EB4CC9">
      <w:pPr>
        <w:pStyle w:val="a5"/>
        <w:numPr>
          <w:ilvl w:val="0"/>
          <w:numId w:val="362"/>
        </w:numPr>
        <w:spacing w:after="0"/>
        <w:ind w:left="567" w:hanging="283"/>
        <w:jc w:val="both"/>
        <w:rPr>
          <w:rStyle w:val="Zag11"/>
          <w:rFonts w:ascii="Times New Roman" w:hAnsi="Times New Roman" w:cs="Times New Roman"/>
          <w:sz w:val="24"/>
          <w:szCs w:val="24"/>
        </w:rPr>
      </w:pPr>
      <w:r w:rsidRPr="00B04C23">
        <w:rPr>
          <w:rFonts w:ascii="Times New Roman" w:hAnsi="Times New Roman" w:cs="Times New Roman"/>
          <w:sz w:val="24"/>
          <w:szCs w:val="24"/>
        </w:rPr>
        <w:t xml:space="preserve">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EA4436" w:rsidRPr="000D7B78" w:rsidRDefault="00EA4436" w:rsidP="00B04C23">
      <w:pPr>
        <w:spacing w:after="0"/>
        <w:ind w:firstLine="567"/>
        <w:jc w:val="both"/>
        <w:rPr>
          <w:rFonts w:ascii="Times New Roman" w:hAnsi="Times New Roman" w:cs="Times New Roman"/>
          <w:sz w:val="24"/>
          <w:szCs w:val="24"/>
        </w:rPr>
      </w:pPr>
      <w:r w:rsidRPr="000D7B78">
        <w:rPr>
          <w:rFonts w:ascii="Times New Roman" w:hAnsi="Times New Roman" w:cs="Times New Roman"/>
          <w:sz w:val="24"/>
          <w:szCs w:val="24"/>
        </w:rPr>
        <w:t xml:space="preserve">    Основное общее образование в МБОУ СОШ №14 </w:t>
      </w:r>
      <w:r w:rsidR="000D7B78" w:rsidRPr="000D7B78">
        <w:rPr>
          <w:rFonts w:ascii="Times New Roman" w:hAnsi="Times New Roman" w:cs="Times New Roman"/>
          <w:sz w:val="24"/>
          <w:szCs w:val="24"/>
        </w:rPr>
        <w:t>реализуется в очной форме обучения</w:t>
      </w:r>
      <w:r w:rsidR="000D7B78">
        <w:rPr>
          <w:rFonts w:ascii="Times New Roman" w:hAnsi="Times New Roman" w:cs="Times New Roman"/>
          <w:sz w:val="24"/>
          <w:szCs w:val="24"/>
        </w:rPr>
        <w:t>.</w:t>
      </w:r>
    </w:p>
    <w:p w:rsidR="00EA4436" w:rsidRPr="00EA4436" w:rsidRDefault="00EA4436" w:rsidP="00B04C23">
      <w:pPr>
        <w:spacing w:after="0"/>
        <w:ind w:right="20" w:firstLine="567"/>
        <w:jc w:val="both"/>
        <w:rPr>
          <w:rFonts w:ascii="Times New Roman" w:hAnsi="Times New Roman" w:cs="Times New Roman"/>
          <w:sz w:val="24"/>
          <w:szCs w:val="24"/>
        </w:rPr>
      </w:pPr>
      <w:r w:rsidRPr="00EA4436">
        <w:rPr>
          <w:rFonts w:ascii="Times New Roman" w:hAnsi="Times New Roman" w:cs="Times New Roman"/>
          <w:sz w:val="24"/>
          <w:szCs w:val="24"/>
        </w:rPr>
        <w:t xml:space="preserve">    Срок получения основного общего образования составляет пять лет, </w:t>
      </w:r>
      <w:r w:rsidRPr="00B04C23">
        <w:rPr>
          <w:rFonts w:ascii="Times New Roman" w:hAnsi="Times New Roman" w:cs="Times New Roman"/>
          <w:sz w:val="24"/>
          <w:szCs w:val="24"/>
        </w:rPr>
        <w:t xml:space="preserve">а для лиц с ограниченными возможностями здоровья и инвалидов при обучении по адаптированным </w:t>
      </w:r>
      <w:r w:rsidRPr="00B04C23">
        <w:rPr>
          <w:rFonts w:ascii="Times New Roman" w:hAnsi="Times New Roman" w:cs="Times New Roman"/>
          <w:sz w:val="24"/>
          <w:szCs w:val="24"/>
        </w:rPr>
        <w:lastRenderedPageBreak/>
        <w:t>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r w:rsidRPr="00EA4436">
        <w:rPr>
          <w:rFonts w:ascii="Times New Roman" w:hAnsi="Times New Roman" w:cs="Times New Roman"/>
          <w:sz w:val="24"/>
          <w:szCs w:val="24"/>
        </w:rPr>
        <w:t xml:space="preserve">  Основная образовательная программа основного общего образования реализуется в МБОУ </w:t>
      </w:r>
      <w:r>
        <w:rPr>
          <w:rFonts w:ascii="Times New Roman" w:hAnsi="Times New Roman" w:cs="Times New Roman"/>
          <w:sz w:val="24"/>
          <w:szCs w:val="24"/>
        </w:rPr>
        <w:t>СОШ №14</w:t>
      </w:r>
      <w:r w:rsidRPr="00EA4436">
        <w:rPr>
          <w:rFonts w:ascii="Times New Roman" w:hAnsi="Times New Roman" w:cs="Times New Roman"/>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EA4436" w:rsidRPr="00EA4436" w:rsidRDefault="00EA4436" w:rsidP="00B04C23">
      <w:pPr>
        <w:spacing w:after="0"/>
        <w:ind w:left="20" w:right="20" w:firstLine="567"/>
        <w:jc w:val="both"/>
        <w:rPr>
          <w:rFonts w:ascii="Times New Roman" w:hAnsi="Times New Roman" w:cs="Times New Roman"/>
          <w:sz w:val="24"/>
          <w:szCs w:val="24"/>
        </w:rPr>
      </w:pPr>
      <w:r w:rsidRPr="00EA4436">
        <w:rPr>
          <w:rFonts w:ascii="Times New Roman" w:hAnsi="Times New Roman" w:cs="Times New Roman"/>
          <w:sz w:val="24"/>
          <w:szCs w:val="24"/>
        </w:rPr>
        <w:t xml:space="preserve">Внеурочная деятельность организуется по направлениям развития личности </w:t>
      </w:r>
      <w:r w:rsidRPr="002C499F">
        <w:rPr>
          <w:rFonts w:ascii="Times New Roman" w:hAnsi="Times New Roman" w:cs="Times New Roman"/>
          <w:sz w:val="24"/>
          <w:szCs w:val="24"/>
        </w:rPr>
        <w:t>(духовно-нравственное, физкультурно-спортивное и оздоровительное, социальное, общеинтеллектуальное, общекультурное)</w:t>
      </w:r>
      <w:r w:rsidRPr="00EA4436">
        <w:rPr>
          <w:rFonts w:ascii="Times New Roman" w:hAnsi="Times New Roman" w:cs="Times New Roman"/>
          <w:sz w:val="24"/>
          <w:szCs w:val="24"/>
        </w:rPr>
        <w:t xml:space="preserve"> в таких формах, как кружки,  спортивные секции,  научно-практические конференции,  олимпиады, поисковые и научные исследования, общественно полезные практики, военно-патриотические объединения и т.д.</w:t>
      </w:r>
    </w:p>
    <w:p w:rsidR="00EA4436" w:rsidRPr="00EA4436" w:rsidRDefault="00EA4436" w:rsidP="00B04C23">
      <w:pPr>
        <w:spacing w:after="0"/>
        <w:ind w:firstLine="567"/>
        <w:jc w:val="both"/>
        <w:rPr>
          <w:rFonts w:ascii="Times New Roman" w:hAnsi="Times New Roman" w:cs="Times New Roman"/>
          <w:sz w:val="24"/>
          <w:szCs w:val="24"/>
        </w:rPr>
      </w:pPr>
      <w:r w:rsidRPr="00EA4436">
        <w:rPr>
          <w:rFonts w:ascii="Times New Roman" w:hAnsi="Times New Roman" w:cs="Times New Roman"/>
          <w:sz w:val="24"/>
          <w:szCs w:val="24"/>
        </w:rPr>
        <w:t xml:space="preserve">    Основная образовательная программа основного общего образования рассмотрена на заседании Управляющего совета школы и утверждена решением педагогического совета.</w:t>
      </w:r>
    </w:p>
    <w:p w:rsidR="00C60D09" w:rsidRPr="00EA4436" w:rsidRDefault="00BC312E" w:rsidP="00B04C23">
      <w:pPr>
        <w:ind w:firstLine="567"/>
        <w:jc w:val="both"/>
        <w:rPr>
          <w:rFonts w:ascii="Times New Roman" w:hAnsi="Times New Roman" w:cs="Times New Roman"/>
          <w:b/>
          <w:bCs/>
          <w:color w:val="FF0000"/>
          <w:sz w:val="24"/>
          <w:szCs w:val="24"/>
        </w:rPr>
      </w:pPr>
      <w:r w:rsidRPr="00EA4436">
        <w:rPr>
          <w:b/>
          <w:bCs/>
          <w:color w:val="FF0000"/>
        </w:rPr>
        <w:br w:type="page"/>
      </w:r>
    </w:p>
    <w:p w:rsidR="00BC312E" w:rsidRDefault="00C27358" w:rsidP="00B04C23">
      <w:pPr>
        <w:pStyle w:val="Default"/>
        <w:numPr>
          <w:ilvl w:val="1"/>
          <w:numId w:val="2"/>
        </w:numPr>
        <w:spacing w:line="276" w:lineRule="auto"/>
        <w:ind w:left="0" w:firstLine="0"/>
        <w:rPr>
          <w:b/>
        </w:rPr>
      </w:pPr>
      <w:r w:rsidRPr="00E348B3">
        <w:rPr>
          <w:b/>
        </w:rPr>
        <w:lastRenderedPageBreak/>
        <w:t xml:space="preserve">Планируемые результаты освоения обучающимися </w:t>
      </w:r>
      <w:r w:rsidR="00A70BBC">
        <w:rPr>
          <w:b/>
        </w:rPr>
        <w:t xml:space="preserve">МБОУ СОШ №14 </w:t>
      </w:r>
      <w:r w:rsidRPr="00E348B3">
        <w:rPr>
          <w:b/>
        </w:rPr>
        <w:t>основной образовательной программы основного общего образования</w:t>
      </w:r>
    </w:p>
    <w:p w:rsidR="00352AAA" w:rsidRPr="00352AAA" w:rsidRDefault="00352AAA" w:rsidP="00B04C23">
      <w:pPr>
        <w:pStyle w:val="a5"/>
        <w:ind w:left="0" w:firstLine="567"/>
        <w:jc w:val="both"/>
        <w:rPr>
          <w:rFonts w:ascii="Times New Roman" w:hAnsi="Times New Roman" w:cs="Times New Roman"/>
          <w:sz w:val="24"/>
          <w:szCs w:val="24"/>
        </w:rPr>
      </w:pPr>
      <w:r w:rsidRPr="00352AAA">
        <w:rPr>
          <w:rFonts w:ascii="Times New Roman" w:hAnsi="Times New Roman" w:cs="Times New Roman"/>
          <w:b/>
          <w:bCs/>
          <w:sz w:val="24"/>
          <w:szCs w:val="24"/>
        </w:rPr>
        <w:t>1.2.1. Общие положения</w:t>
      </w:r>
    </w:p>
    <w:p w:rsidR="00C97C8B" w:rsidRDefault="00352AAA" w:rsidP="00B04C23">
      <w:pPr>
        <w:pStyle w:val="a5"/>
        <w:ind w:left="0" w:firstLine="567"/>
        <w:jc w:val="both"/>
        <w:rPr>
          <w:rFonts w:ascii="Times New Roman" w:hAnsi="Times New Roman" w:cs="Times New Roman"/>
          <w:sz w:val="24"/>
          <w:szCs w:val="24"/>
        </w:rPr>
      </w:pPr>
      <w:r w:rsidRPr="00352AAA">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C97C8B" w:rsidRDefault="00352AAA" w:rsidP="00B04C23">
      <w:pPr>
        <w:pStyle w:val="a5"/>
        <w:ind w:left="0" w:firstLine="567"/>
        <w:jc w:val="both"/>
        <w:rPr>
          <w:rFonts w:ascii="Times New Roman" w:hAnsi="Times New Roman" w:cs="Times New Roman"/>
          <w:sz w:val="24"/>
          <w:szCs w:val="24"/>
        </w:rPr>
      </w:pPr>
      <w:r w:rsidRPr="00352AAA">
        <w:rPr>
          <w:rFonts w:ascii="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352AAA" w:rsidRPr="00352AAA" w:rsidRDefault="00352AAA" w:rsidP="00B04C23">
      <w:pPr>
        <w:pStyle w:val="a5"/>
        <w:ind w:left="0" w:firstLine="567"/>
        <w:jc w:val="both"/>
        <w:rPr>
          <w:rFonts w:ascii="Times New Roman" w:hAnsi="Times New Roman" w:cs="Times New Roman"/>
          <w:bCs/>
          <w:sz w:val="24"/>
          <w:szCs w:val="24"/>
        </w:rPr>
      </w:pPr>
      <w:r w:rsidRPr="00352AAA">
        <w:rPr>
          <w:rFonts w:ascii="Times New Roman" w:hAnsi="Times New Roman" w:cs="Times New Roman"/>
          <w:sz w:val="24"/>
          <w:szCs w:val="24"/>
        </w:rPr>
        <w:t>Планируемые результаты отражают специфику МБОУ СОШ №14.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w:t>
      </w:r>
      <w:r w:rsidR="00C97C8B">
        <w:rPr>
          <w:rFonts w:ascii="Times New Roman" w:hAnsi="Times New Roman" w:cs="Times New Roman"/>
          <w:sz w:val="24"/>
          <w:szCs w:val="24"/>
        </w:rPr>
        <w:t xml:space="preserve">я, </w:t>
      </w:r>
      <w:r w:rsidRPr="00352AAA">
        <w:rPr>
          <w:rFonts w:ascii="Times New Roman" w:hAnsi="Times New Roman" w:cs="Times New Roman"/>
          <w:sz w:val="24"/>
          <w:szCs w:val="24"/>
        </w:rPr>
        <w:t xml:space="preserve"> поощрять продвижение обучающихся, выстраивать индивидуальные траектории обучения с учетом зоны ближайшего развития ребенка.</w:t>
      </w:r>
    </w:p>
    <w:p w:rsidR="00C97C8B" w:rsidRPr="00C97C8B" w:rsidRDefault="00C97C8B" w:rsidP="00C97C8B">
      <w:pPr>
        <w:spacing w:after="0"/>
        <w:ind w:firstLine="426"/>
        <w:jc w:val="both"/>
        <w:rPr>
          <w:rFonts w:ascii="Times New Roman" w:hAnsi="Times New Roman" w:cs="Times New Roman"/>
          <w:b/>
          <w:sz w:val="24"/>
          <w:szCs w:val="24"/>
        </w:rPr>
      </w:pPr>
      <w:bookmarkStart w:id="3" w:name="_Toc414553131"/>
      <w:bookmarkStart w:id="4" w:name="_Toc410653949"/>
      <w:r w:rsidRPr="00C97C8B">
        <w:rPr>
          <w:rFonts w:ascii="Times New Roman" w:hAnsi="Times New Roman" w:cs="Times New Roman"/>
          <w:b/>
          <w:sz w:val="24"/>
          <w:szCs w:val="24"/>
        </w:rPr>
        <w:t>1.2.2. Структура планируемых результатов</w:t>
      </w:r>
      <w:bookmarkEnd w:id="3"/>
      <w:r w:rsidR="005B2698">
        <w:rPr>
          <w:rFonts w:ascii="Times New Roman" w:hAnsi="Times New Roman" w:cs="Times New Roman"/>
          <w:b/>
          <w:sz w:val="24"/>
          <w:szCs w:val="24"/>
        </w:rPr>
        <w:t xml:space="preserve"> освоения ООП ООО</w:t>
      </w:r>
    </w:p>
    <w:bookmarkEnd w:id="4"/>
    <w:p w:rsidR="00917349" w:rsidRDefault="002C499F" w:rsidP="002F6EBB">
      <w:pPr>
        <w:pStyle w:val="a5"/>
        <w:spacing w:after="0" w:line="240" w:lineRule="auto"/>
        <w:ind w:left="0" w:firstLine="567"/>
        <w:jc w:val="both"/>
        <w:rPr>
          <w:rFonts w:ascii="Times New Roman" w:hAnsi="Times New Roman" w:cs="Times New Roman"/>
          <w:sz w:val="24"/>
          <w:szCs w:val="24"/>
        </w:rPr>
      </w:pPr>
      <w:r w:rsidRPr="002C499F">
        <w:rPr>
          <w:rFonts w:ascii="Times New Roman" w:hAnsi="Times New Roman" w:cs="Times New Roman"/>
          <w:sz w:val="24"/>
          <w:szCs w:val="24"/>
        </w:rPr>
        <w:t xml:space="preserve">В данном разделе программы раскрываются общие цели образования, система  формирования ценностно-смысловых установок, развития интереса, целенаправленное формирование и развитие познавательных потребностей и способностей обучающихся </w:t>
      </w:r>
      <w:r w:rsidR="006F4A27">
        <w:rPr>
          <w:rFonts w:ascii="Times New Roman" w:hAnsi="Times New Roman" w:cs="Times New Roman"/>
          <w:sz w:val="24"/>
          <w:szCs w:val="24"/>
        </w:rPr>
        <w:t xml:space="preserve">средствами различных предметов и курсов внеурочной деятельности. </w:t>
      </w:r>
      <w:r w:rsidRPr="002C499F">
        <w:rPr>
          <w:rFonts w:ascii="Times New Roman" w:hAnsi="Times New Roman" w:cs="Times New Roman"/>
          <w:sz w:val="24"/>
          <w:szCs w:val="24"/>
        </w:rPr>
        <w:t xml:space="preserve">Полученные результаты в результате освоения основной образовательной программы основного общего образования могут отражать  эффективность образовательной деятельности </w:t>
      </w:r>
      <w:r w:rsidR="00C8466B">
        <w:rPr>
          <w:rFonts w:ascii="Times New Roman" w:hAnsi="Times New Roman" w:cs="Times New Roman"/>
          <w:sz w:val="24"/>
          <w:szCs w:val="24"/>
        </w:rPr>
        <w:t>школы</w:t>
      </w:r>
      <w:r w:rsidRPr="002C499F">
        <w:rPr>
          <w:rFonts w:ascii="Times New Roman" w:hAnsi="Times New Roman" w:cs="Times New Roman"/>
          <w:sz w:val="24"/>
          <w:szCs w:val="24"/>
        </w:rPr>
        <w:t xml:space="preserve"> в целом</w:t>
      </w:r>
      <w:r w:rsidR="00917349">
        <w:rPr>
          <w:rFonts w:ascii="Times New Roman" w:hAnsi="Times New Roman" w:cs="Times New Roman"/>
          <w:sz w:val="24"/>
          <w:szCs w:val="24"/>
        </w:rPr>
        <w:t>.</w:t>
      </w:r>
    </w:p>
    <w:p w:rsidR="002F6EBB" w:rsidRPr="00917349" w:rsidRDefault="002F6EBB" w:rsidP="002F6EBB">
      <w:pPr>
        <w:spacing w:after="0"/>
        <w:ind w:firstLine="454"/>
        <w:jc w:val="both"/>
        <w:rPr>
          <w:rFonts w:ascii="Times New Roman" w:hAnsi="Times New Roman" w:cs="Times New Roman"/>
          <w:sz w:val="24"/>
          <w:szCs w:val="24"/>
        </w:rPr>
      </w:pPr>
      <w:r w:rsidRPr="00917349">
        <w:rPr>
          <w:rFonts w:ascii="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курсов на ступени основного общего образования.</w:t>
      </w:r>
    </w:p>
    <w:p w:rsidR="00917349" w:rsidRPr="00917349" w:rsidRDefault="00917349" w:rsidP="002F6EBB">
      <w:pPr>
        <w:pStyle w:val="a5"/>
        <w:spacing w:after="0" w:line="240" w:lineRule="auto"/>
        <w:ind w:left="0" w:firstLine="567"/>
        <w:jc w:val="both"/>
        <w:rPr>
          <w:rFonts w:ascii="Times New Roman" w:hAnsi="Times New Roman" w:cs="Times New Roman"/>
          <w:sz w:val="24"/>
          <w:szCs w:val="24"/>
        </w:rPr>
      </w:pPr>
      <w:r w:rsidRPr="00917349">
        <w:rPr>
          <w:rFonts w:ascii="Times New Roman" w:hAnsi="Times New Roman" w:cs="Times New Roman"/>
          <w:sz w:val="24"/>
          <w:szCs w:val="24"/>
        </w:rPr>
        <w:t>В МБОУ СОШ №14 на ступени основного общего образов</w:t>
      </w:r>
      <w:r w:rsidR="002F6EBB">
        <w:rPr>
          <w:rFonts w:ascii="Times New Roman" w:hAnsi="Times New Roman" w:cs="Times New Roman"/>
          <w:sz w:val="24"/>
          <w:szCs w:val="24"/>
        </w:rPr>
        <w:t>ания о</w:t>
      </w:r>
      <w:r w:rsidRPr="00917349">
        <w:rPr>
          <w:rFonts w:ascii="Times New Roman" w:hAnsi="Times New Roman" w:cs="Times New Roman"/>
          <w:sz w:val="24"/>
          <w:szCs w:val="24"/>
        </w:rPr>
        <w:t>сновной образовательной программой устанавливаются планируемые результаты освоения:</w:t>
      </w:r>
    </w:p>
    <w:p w:rsidR="00917349" w:rsidRPr="00B04C23" w:rsidRDefault="00917349" w:rsidP="00917349">
      <w:pPr>
        <w:spacing w:after="0"/>
        <w:jc w:val="both"/>
        <w:rPr>
          <w:rFonts w:ascii="Times New Roman" w:hAnsi="Times New Roman" w:cs="Times New Roman"/>
          <w:sz w:val="24"/>
          <w:szCs w:val="24"/>
        </w:rPr>
      </w:pPr>
      <w:r w:rsidRPr="00917349">
        <w:rPr>
          <w:rFonts w:ascii="Times New Roman" w:hAnsi="Times New Roman" w:cs="Times New Roman"/>
          <w:i/>
          <w:sz w:val="24"/>
          <w:szCs w:val="24"/>
        </w:rPr>
        <w:t>- междисциплинарных учебных программ</w:t>
      </w:r>
      <w:r w:rsidRPr="00917349">
        <w:rPr>
          <w:rFonts w:ascii="Times New Roman" w:hAnsi="Times New Roman" w:cs="Times New Roman"/>
          <w:sz w:val="24"/>
          <w:szCs w:val="24"/>
        </w:rPr>
        <w:t xml:space="preserve"> — «Формирование универсальных учебных действий», «Формирование ИКТ-компетентности обучающихся», </w:t>
      </w:r>
      <w:r w:rsidRPr="00B04C23">
        <w:rPr>
          <w:rFonts w:ascii="Times New Roman" w:hAnsi="Times New Roman" w:cs="Times New Roman"/>
          <w:sz w:val="24"/>
          <w:szCs w:val="24"/>
        </w:rPr>
        <w:t>«Основы  проектной деятельности»;</w:t>
      </w:r>
    </w:p>
    <w:p w:rsidR="00917349" w:rsidRPr="00917349" w:rsidRDefault="00917349" w:rsidP="00917349">
      <w:pPr>
        <w:spacing w:after="0"/>
        <w:jc w:val="both"/>
        <w:rPr>
          <w:rFonts w:ascii="Times New Roman" w:hAnsi="Times New Roman" w:cs="Times New Roman"/>
          <w:sz w:val="24"/>
          <w:szCs w:val="24"/>
        </w:rPr>
      </w:pPr>
      <w:r w:rsidRPr="00917349">
        <w:rPr>
          <w:rFonts w:ascii="Times New Roman" w:hAnsi="Times New Roman" w:cs="Times New Roman"/>
          <w:sz w:val="24"/>
          <w:szCs w:val="24"/>
        </w:rPr>
        <w:t>- </w:t>
      </w:r>
      <w:r w:rsidRPr="00917349">
        <w:rPr>
          <w:rFonts w:ascii="Times New Roman" w:hAnsi="Times New Roman" w:cs="Times New Roman"/>
          <w:i/>
          <w:sz w:val="24"/>
          <w:szCs w:val="24"/>
        </w:rPr>
        <w:t>учебных программ по учебным  предметам</w:t>
      </w:r>
      <w:r w:rsidRPr="00917349">
        <w:rPr>
          <w:rFonts w:ascii="Times New Roman" w:hAnsi="Times New Roman" w:cs="Times New Roman"/>
          <w:sz w:val="24"/>
          <w:szCs w:val="24"/>
        </w:rPr>
        <w:t xml:space="preserve"> — «Рус</w:t>
      </w:r>
      <w:r w:rsidR="002F6EBB">
        <w:rPr>
          <w:rFonts w:ascii="Times New Roman" w:hAnsi="Times New Roman" w:cs="Times New Roman"/>
          <w:sz w:val="24"/>
          <w:szCs w:val="24"/>
        </w:rPr>
        <w:t>ский язык», «Литература», «Род</w:t>
      </w:r>
      <w:r w:rsidRPr="00917349">
        <w:rPr>
          <w:rFonts w:ascii="Times New Roman" w:hAnsi="Times New Roman" w:cs="Times New Roman"/>
          <w:sz w:val="24"/>
          <w:szCs w:val="24"/>
        </w:rPr>
        <w:t>ной язык», «Родная литература», «</w:t>
      </w:r>
      <w:r w:rsidR="002F6EBB">
        <w:rPr>
          <w:rFonts w:ascii="Times New Roman" w:hAnsi="Times New Roman" w:cs="Times New Roman"/>
          <w:sz w:val="24"/>
          <w:szCs w:val="24"/>
        </w:rPr>
        <w:t>Английский</w:t>
      </w:r>
      <w:r w:rsidRPr="00917349">
        <w:rPr>
          <w:rFonts w:ascii="Times New Roman" w:hAnsi="Times New Roman" w:cs="Times New Roman"/>
          <w:sz w:val="24"/>
          <w:szCs w:val="24"/>
        </w:rPr>
        <w:t xml:space="preserve"> язык»,</w:t>
      </w:r>
      <w:r w:rsidR="002F6EBB">
        <w:rPr>
          <w:rFonts w:ascii="Times New Roman" w:hAnsi="Times New Roman" w:cs="Times New Roman"/>
          <w:sz w:val="24"/>
          <w:szCs w:val="24"/>
        </w:rPr>
        <w:t xml:space="preserve"> «Немецкий язык»,</w:t>
      </w:r>
      <w:r w:rsidRPr="00917349">
        <w:rPr>
          <w:rFonts w:ascii="Times New Roman" w:hAnsi="Times New Roman" w:cs="Times New Roman"/>
          <w:sz w:val="24"/>
          <w:szCs w:val="24"/>
        </w:rPr>
        <w:t xml:space="preserve"> «Математика», «Алгебра», «Геометрия», «Информатика», «История России.Всеобщая история», «Обществознание», «География», «ОДНКНР», «Физика», «Химия», «Биология», </w:t>
      </w:r>
      <w:r w:rsidRPr="00917349">
        <w:rPr>
          <w:rFonts w:ascii="Times New Roman" w:hAnsi="Times New Roman" w:cs="Times New Roman"/>
          <w:sz w:val="24"/>
          <w:szCs w:val="24"/>
        </w:rPr>
        <w:lastRenderedPageBreak/>
        <w:t>«Изобразительное искусство», «Музыка», «Технология», «Физическая культура»,  «Основы безопасности жизнедеятельности».</w:t>
      </w:r>
    </w:p>
    <w:p w:rsidR="000B5867" w:rsidRPr="000B5867" w:rsidRDefault="00917349" w:rsidP="00917349">
      <w:pPr>
        <w:spacing w:after="0"/>
        <w:jc w:val="both"/>
        <w:rPr>
          <w:rFonts w:ascii="Times New Roman" w:hAnsi="Times New Roman" w:cs="Times New Roman"/>
          <w:bCs/>
          <w:sz w:val="24"/>
          <w:szCs w:val="24"/>
        </w:rPr>
      </w:pPr>
      <w:r w:rsidRPr="00917349">
        <w:rPr>
          <w:rFonts w:ascii="Times New Roman" w:hAnsi="Times New Roman" w:cs="Times New Roman"/>
          <w:sz w:val="24"/>
          <w:szCs w:val="24"/>
        </w:rPr>
        <w:t xml:space="preserve">- </w:t>
      </w:r>
      <w:r w:rsidRPr="00BE53EC">
        <w:rPr>
          <w:rFonts w:ascii="Times New Roman" w:hAnsi="Times New Roman" w:cs="Times New Roman"/>
          <w:i/>
          <w:sz w:val="24"/>
          <w:szCs w:val="24"/>
        </w:rPr>
        <w:t xml:space="preserve">программ внеурочной деятельности </w:t>
      </w:r>
      <w:r w:rsidRPr="00BE53EC">
        <w:rPr>
          <w:rFonts w:ascii="Times New Roman" w:hAnsi="Times New Roman" w:cs="Times New Roman"/>
          <w:sz w:val="24"/>
          <w:szCs w:val="24"/>
        </w:rPr>
        <w:t>— 1) кружки</w:t>
      </w:r>
      <w:r w:rsidR="00BE53EC" w:rsidRPr="00BE53EC">
        <w:rPr>
          <w:rFonts w:ascii="Times New Roman" w:hAnsi="Times New Roman" w:cs="Times New Roman"/>
          <w:sz w:val="24"/>
          <w:szCs w:val="24"/>
        </w:rPr>
        <w:t xml:space="preserve"> образовательного направления: «</w:t>
      </w:r>
      <w:r w:rsidR="00BE53EC" w:rsidRPr="00BE53EC">
        <w:rPr>
          <w:rFonts w:ascii="Times New Roman" w:hAnsi="Times New Roman" w:cs="Times New Roman"/>
          <w:bCs/>
          <w:sz w:val="24"/>
          <w:szCs w:val="24"/>
        </w:rPr>
        <w:t>Клуб любителей математики», «Клуб любителей русского языка», «Мир информатики Химия в вопросах и задачах», «Продвинутый пользователь ПК», «Занимательная биология», «За страницами учебника биологии»</w:t>
      </w:r>
      <w:r w:rsidR="000B5867">
        <w:rPr>
          <w:rFonts w:ascii="Times New Roman" w:hAnsi="Times New Roman" w:cs="Times New Roman"/>
          <w:sz w:val="24"/>
          <w:szCs w:val="24"/>
        </w:rPr>
        <w:t xml:space="preserve">; </w:t>
      </w:r>
      <w:r w:rsidRPr="000B5867">
        <w:rPr>
          <w:rFonts w:ascii="Times New Roman" w:hAnsi="Times New Roman" w:cs="Times New Roman"/>
          <w:sz w:val="24"/>
          <w:szCs w:val="24"/>
        </w:rPr>
        <w:t>2) кружки духовно-нравственного направления:</w:t>
      </w:r>
      <w:r w:rsidR="00BE53EC" w:rsidRPr="000B5867">
        <w:rPr>
          <w:rFonts w:ascii="Times New Roman" w:hAnsi="Times New Roman" w:cs="Times New Roman"/>
          <w:bCs/>
          <w:sz w:val="24"/>
          <w:szCs w:val="24"/>
        </w:rPr>
        <w:t xml:space="preserve">«Вокальное </w:t>
      </w:r>
    </w:p>
    <w:p w:rsidR="000B5867" w:rsidRDefault="00BE53EC" w:rsidP="00917349">
      <w:pPr>
        <w:spacing w:after="0"/>
        <w:jc w:val="both"/>
        <w:rPr>
          <w:rFonts w:ascii="Times New Roman" w:hAnsi="Times New Roman" w:cs="Times New Roman"/>
          <w:color w:val="FF0000"/>
          <w:sz w:val="24"/>
          <w:szCs w:val="24"/>
        </w:rPr>
      </w:pPr>
      <w:r w:rsidRPr="000B5867">
        <w:rPr>
          <w:rFonts w:ascii="Times New Roman" w:hAnsi="Times New Roman" w:cs="Times New Roman"/>
          <w:bCs/>
          <w:sz w:val="24"/>
          <w:szCs w:val="24"/>
        </w:rPr>
        <w:t>пение», «Доноведение», «Технология народных ремесел»</w:t>
      </w:r>
      <w:r w:rsidR="000B5867">
        <w:rPr>
          <w:rFonts w:ascii="Times New Roman" w:hAnsi="Times New Roman" w:cs="Times New Roman"/>
          <w:sz w:val="24"/>
          <w:szCs w:val="24"/>
        </w:rPr>
        <w:t xml:space="preserve">; </w:t>
      </w:r>
      <w:r w:rsidR="000B5867" w:rsidRPr="000B5867">
        <w:rPr>
          <w:rFonts w:ascii="Times New Roman" w:hAnsi="Times New Roman" w:cs="Times New Roman"/>
          <w:sz w:val="24"/>
          <w:szCs w:val="24"/>
        </w:rPr>
        <w:t>3)</w:t>
      </w:r>
      <w:r w:rsidR="000B5867" w:rsidRPr="000B5867">
        <w:rPr>
          <w:rFonts w:ascii="Times New Roman" w:hAnsi="Times New Roman" w:cs="Times New Roman"/>
          <w:bCs/>
          <w:sz w:val="24"/>
          <w:szCs w:val="24"/>
        </w:rPr>
        <w:t>Общекультурного направления</w:t>
      </w:r>
      <w:r w:rsidR="00917349" w:rsidRPr="002F6EBB">
        <w:rPr>
          <w:rFonts w:ascii="Times New Roman" w:hAnsi="Times New Roman" w:cs="Times New Roman"/>
          <w:color w:val="FF0000"/>
          <w:sz w:val="24"/>
          <w:szCs w:val="24"/>
        </w:rPr>
        <w:t xml:space="preserve">: </w:t>
      </w:r>
    </w:p>
    <w:p w:rsidR="000B5867" w:rsidRPr="000B5867" w:rsidRDefault="000B5867" w:rsidP="00917349">
      <w:pPr>
        <w:spacing w:after="0"/>
        <w:jc w:val="both"/>
        <w:rPr>
          <w:rFonts w:ascii="Times New Roman" w:hAnsi="Times New Roman" w:cs="Times New Roman"/>
          <w:color w:val="FF0000"/>
          <w:sz w:val="24"/>
          <w:szCs w:val="24"/>
        </w:rPr>
      </w:pPr>
      <w:r w:rsidRPr="000B5867">
        <w:rPr>
          <w:rFonts w:ascii="Times New Roman" w:hAnsi="Times New Roman" w:cs="Times New Roman"/>
          <w:bCs/>
          <w:sz w:val="24"/>
          <w:szCs w:val="24"/>
        </w:rPr>
        <w:t>«Декоративно-прикладное искусство»,</w:t>
      </w:r>
      <w:r w:rsidRPr="000B5867">
        <w:rPr>
          <w:rFonts w:ascii="Times New Roman" w:hAnsi="Times New Roman" w:cs="Times New Roman"/>
          <w:sz w:val="24"/>
          <w:szCs w:val="24"/>
        </w:rPr>
        <w:t xml:space="preserve"> «</w:t>
      </w:r>
      <w:r w:rsidRPr="000B5867">
        <w:rPr>
          <w:rFonts w:ascii="Times New Roman" w:hAnsi="Times New Roman" w:cs="Times New Roman"/>
          <w:bCs/>
          <w:sz w:val="24"/>
          <w:szCs w:val="24"/>
        </w:rPr>
        <w:t>Рисуем с увлечением»,</w:t>
      </w:r>
      <w:r w:rsidRPr="000B5867">
        <w:rPr>
          <w:rFonts w:ascii="Times New Roman" w:hAnsi="Times New Roman" w:cs="Times New Roman"/>
          <w:sz w:val="24"/>
          <w:szCs w:val="24"/>
        </w:rPr>
        <w:t xml:space="preserve"> «</w:t>
      </w:r>
      <w:r w:rsidRPr="000B5867">
        <w:rPr>
          <w:rFonts w:ascii="Times New Roman" w:hAnsi="Times New Roman" w:cs="Times New Roman"/>
          <w:bCs/>
          <w:sz w:val="24"/>
          <w:szCs w:val="24"/>
        </w:rPr>
        <w:t>Литературная гостиная»,</w:t>
      </w:r>
      <w:r w:rsidRPr="000B5867">
        <w:rPr>
          <w:rFonts w:ascii="Times New Roman" w:hAnsi="Times New Roman" w:cs="Times New Roman"/>
          <w:sz w:val="24"/>
          <w:szCs w:val="24"/>
        </w:rPr>
        <w:t xml:space="preserve"> «</w:t>
      </w:r>
      <w:r w:rsidRPr="000B5867">
        <w:rPr>
          <w:rFonts w:ascii="Times New Roman" w:hAnsi="Times New Roman" w:cs="Times New Roman"/>
          <w:bCs/>
          <w:sz w:val="24"/>
          <w:szCs w:val="24"/>
        </w:rPr>
        <w:t>Основы черчения»</w:t>
      </w:r>
      <w:r w:rsidR="00917349" w:rsidRPr="000B5867">
        <w:rPr>
          <w:rFonts w:ascii="Times New Roman" w:hAnsi="Times New Roman" w:cs="Times New Roman"/>
          <w:sz w:val="24"/>
          <w:szCs w:val="24"/>
        </w:rPr>
        <w:t>4)</w:t>
      </w:r>
      <w:r w:rsidRPr="000B5867">
        <w:rPr>
          <w:rFonts w:ascii="Times New Roman" w:hAnsi="Times New Roman" w:cs="Times New Roman"/>
          <w:sz w:val="24"/>
          <w:szCs w:val="24"/>
        </w:rPr>
        <w:t xml:space="preserve"> кружки</w:t>
      </w:r>
      <w:r w:rsidRPr="000B5867">
        <w:rPr>
          <w:rFonts w:ascii="Times New Roman" w:hAnsi="Times New Roman" w:cs="Times New Roman"/>
          <w:bCs/>
          <w:sz w:val="24"/>
          <w:szCs w:val="24"/>
        </w:rPr>
        <w:t xml:space="preserve"> спортивно-оздоровительного направления</w:t>
      </w:r>
      <w:r w:rsidR="00917349" w:rsidRPr="000B5867">
        <w:rPr>
          <w:rFonts w:ascii="Times New Roman" w:hAnsi="Times New Roman" w:cs="Times New Roman"/>
          <w:sz w:val="24"/>
          <w:szCs w:val="24"/>
        </w:rPr>
        <w:t>: «</w:t>
      </w:r>
      <w:r w:rsidRPr="000B5867">
        <w:rPr>
          <w:rFonts w:ascii="Times New Roman" w:hAnsi="Times New Roman" w:cs="Times New Roman"/>
          <w:sz w:val="24"/>
          <w:szCs w:val="24"/>
        </w:rPr>
        <w:t xml:space="preserve">Спортивные игры», </w:t>
      </w:r>
      <w:r w:rsidR="00917349" w:rsidRPr="000B5867">
        <w:rPr>
          <w:rFonts w:ascii="Times New Roman" w:hAnsi="Times New Roman" w:cs="Times New Roman"/>
          <w:sz w:val="24"/>
          <w:szCs w:val="24"/>
        </w:rPr>
        <w:t>6)</w:t>
      </w:r>
      <w:r w:rsidRPr="000B5867">
        <w:rPr>
          <w:rFonts w:ascii="Times New Roman" w:hAnsi="Times New Roman" w:cs="Times New Roman"/>
          <w:sz w:val="24"/>
          <w:szCs w:val="24"/>
        </w:rPr>
        <w:t xml:space="preserve"> кружки </w:t>
      </w:r>
      <w:r w:rsidRPr="000B5867">
        <w:rPr>
          <w:rFonts w:ascii="Times New Roman" w:hAnsi="Times New Roman" w:cs="Times New Roman"/>
          <w:bCs/>
          <w:sz w:val="24"/>
          <w:szCs w:val="24"/>
        </w:rPr>
        <w:t>социального направления</w:t>
      </w:r>
      <w:r w:rsidRPr="000B5867">
        <w:rPr>
          <w:rFonts w:ascii="Times New Roman" w:hAnsi="Times New Roman" w:cs="Times New Roman"/>
          <w:sz w:val="24"/>
          <w:szCs w:val="24"/>
        </w:rPr>
        <w:t>«</w:t>
      </w:r>
      <w:r w:rsidRPr="000B5867">
        <w:rPr>
          <w:rFonts w:ascii="Times New Roman" w:hAnsi="Times New Roman" w:cs="Times New Roman"/>
          <w:bCs/>
          <w:sz w:val="24"/>
          <w:szCs w:val="24"/>
        </w:rPr>
        <w:t>Экология души», «Проектная деятельность», «Я – пятиклассник»,  «Клуб «Ладья». В ладу с собой», «Мой мир», «Практическое обществознание».</w:t>
      </w:r>
    </w:p>
    <w:p w:rsidR="00C97C8B" w:rsidRPr="007A16B0" w:rsidRDefault="007A16B0" w:rsidP="002F6EBB">
      <w:pPr>
        <w:pStyle w:val="a5"/>
        <w:spacing w:after="0" w:line="240" w:lineRule="auto"/>
        <w:ind w:left="0" w:firstLine="567"/>
        <w:jc w:val="both"/>
        <w:rPr>
          <w:rFonts w:ascii="Times New Roman" w:hAnsi="Times New Roman" w:cs="Times New Roman"/>
          <w:bCs/>
          <w:sz w:val="24"/>
          <w:szCs w:val="24"/>
        </w:rPr>
      </w:pPr>
      <w:r w:rsidRPr="007A16B0">
        <w:rPr>
          <w:rFonts w:ascii="Times New Roman" w:hAnsi="Times New Roman" w:cs="Times New Roman"/>
          <w:sz w:val="24"/>
          <w:szCs w:val="24"/>
        </w:rPr>
        <w:t xml:space="preserve">В соответствии с ФГОС </w:t>
      </w:r>
      <w:r w:rsidR="00B34705">
        <w:rPr>
          <w:rFonts w:ascii="Times New Roman" w:hAnsi="Times New Roman" w:cs="Times New Roman"/>
          <w:sz w:val="24"/>
          <w:szCs w:val="24"/>
        </w:rPr>
        <w:t xml:space="preserve">в МБОУ СОШ №14 </w:t>
      </w:r>
      <w:r w:rsidRPr="007A16B0">
        <w:rPr>
          <w:rFonts w:ascii="Times New Roman" w:hAnsi="Times New Roman" w:cs="Times New Roman"/>
          <w:sz w:val="24"/>
          <w:szCs w:val="24"/>
        </w:rPr>
        <w:t>выделяют три группы результатов освоения основной образовательной программы: личностные, предметные, метапредметные.</w:t>
      </w:r>
    </w:p>
    <w:p w:rsidR="00B34705" w:rsidRPr="00B04C23" w:rsidRDefault="00B34705" w:rsidP="002F6EBB">
      <w:pPr>
        <w:spacing w:after="0"/>
        <w:jc w:val="both"/>
        <w:rPr>
          <w:rFonts w:ascii="Times New Roman" w:hAnsi="Times New Roman" w:cs="Times New Roman"/>
          <w:sz w:val="24"/>
          <w:szCs w:val="24"/>
        </w:rPr>
      </w:pPr>
      <w:r w:rsidRPr="00D24859">
        <w:rPr>
          <w:rFonts w:ascii="Times New Roman" w:hAnsi="Times New Roman" w:cs="Times New Roman"/>
          <w:b/>
          <w:i/>
          <w:sz w:val="24"/>
          <w:szCs w:val="24"/>
        </w:rPr>
        <w:t>1.</w:t>
      </w:r>
      <w:r w:rsidRPr="00D24859">
        <w:rPr>
          <w:rFonts w:ascii="Times New Roman" w:hAnsi="Times New Roman" w:cs="Times New Roman"/>
          <w:sz w:val="24"/>
          <w:szCs w:val="24"/>
        </w:rPr>
        <w:t> </w:t>
      </w:r>
      <w:r w:rsidRPr="00D24859">
        <w:rPr>
          <w:rFonts w:ascii="Times New Roman" w:hAnsi="Times New Roman" w:cs="Times New Roman"/>
          <w:b/>
          <w:i/>
          <w:sz w:val="24"/>
          <w:szCs w:val="24"/>
        </w:rPr>
        <w:t>Личностные результаты</w:t>
      </w:r>
      <w:r w:rsidRPr="00D24859">
        <w:rPr>
          <w:rFonts w:ascii="Times New Roman" w:hAnsi="Times New Roman" w:cs="Times New Roman"/>
          <w:sz w:val="24"/>
          <w:szCs w:val="24"/>
        </w:rPr>
        <w:t xml:space="preserve"> освоения основной образовательной программы раскрывают и детализируют основные направленности этих  результатов.Оценка достижения этой группы планируемых результатов ведется в ходе </w:t>
      </w:r>
      <w:r w:rsidRPr="00B04C23">
        <w:rPr>
          <w:rFonts w:ascii="Times New Roman" w:hAnsi="Times New Roman" w:cs="Times New Roman"/>
          <w:sz w:val="24"/>
          <w:szCs w:val="24"/>
        </w:rPr>
        <w:t>процедур, допускающих предоставление и использование исключительно неперсонифицированной информации.</w:t>
      </w:r>
    </w:p>
    <w:p w:rsidR="00B34705" w:rsidRPr="00D24859" w:rsidRDefault="00B34705" w:rsidP="00B34705">
      <w:pPr>
        <w:spacing w:after="0"/>
        <w:jc w:val="both"/>
        <w:rPr>
          <w:rFonts w:ascii="Times New Roman" w:hAnsi="Times New Roman" w:cs="Times New Roman"/>
          <w:sz w:val="24"/>
          <w:szCs w:val="24"/>
        </w:rPr>
      </w:pPr>
      <w:r w:rsidRPr="00D24859">
        <w:rPr>
          <w:rFonts w:ascii="Times New Roman" w:hAnsi="Times New Roman" w:cs="Times New Roman"/>
          <w:b/>
          <w:i/>
          <w:sz w:val="24"/>
          <w:szCs w:val="24"/>
        </w:rPr>
        <w:t>2.Метапредметные результаты</w:t>
      </w:r>
      <w:r w:rsidRPr="00D24859">
        <w:rPr>
          <w:rFonts w:ascii="Times New Roman" w:hAnsi="Times New Roman" w:cs="Times New Roman"/>
          <w:sz w:val="24"/>
          <w:szCs w:val="24"/>
        </w:rPr>
        <w:t xml:space="preserve"> освоения основной образовательной программы представлены в соответствии с подгруппами </w:t>
      </w:r>
      <w:r w:rsidRPr="00A619AC">
        <w:rPr>
          <w:rFonts w:ascii="Times New Roman" w:hAnsi="Times New Roman" w:cs="Times New Roman"/>
          <w:sz w:val="24"/>
          <w:szCs w:val="24"/>
        </w:rPr>
        <w:t>универсальных учебных действий</w:t>
      </w:r>
      <w:r w:rsidR="00A619AC" w:rsidRPr="00A619AC">
        <w:rPr>
          <w:rFonts w:ascii="Times New Roman" w:hAnsi="Times New Roman" w:cs="Times New Roman"/>
          <w:sz w:val="24"/>
          <w:szCs w:val="24"/>
        </w:rPr>
        <w:t>(регулятивные, познавательные,</w:t>
      </w:r>
      <w:r w:rsidR="00A619AC" w:rsidRPr="00A619AC">
        <w:rPr>
          <w:rFonts w:ascii="Times New Roman" w:hAnsi="Times New Roman" w:cs="Times New Roman"/>
          <w:sz w:val="24"/>
          <w:szCs w:val="24"/>
        </w:rPr>
        <w:tab/>
        <w:t>коммуникативные)</w:t>
      </w:r>
      <w:r w:rsidRPr="00D24859">
        <w:rPr>
          <w:rFonts w:ascii="Times New Roman" w:hAnsi="Times New Roman" w:cs="Times New Roman"/>
          <w:sz w:val="24"/>
          <w:szCs w:val="24"/>
        </w:rPr>
        <w:t xml:space="preserve">  раскрывают и детализируют основные направленности метапредметных результатов.</w:t>
      </w:r>
    </w:p>
    <w:p w:rsidR="00B34705" w:rsidRPr="00D24859" w:rsidRDefault="00B34705" w:rsidP="00B34705">
      <w:pPr>
        <w:spacing w:after="0"/>
        <w:jc w:val="both"/>
        <w:rPr>
          <w:rFonts w:ascii="Times New Roman" w:hAnsi="Times New Roman" w:cs="Times New Roman"/>
          <w:sz w:val="24"/>
          <w:szCs w:val="24"/>
        </w:rPr>
      </w:pPr>
      <w:r w:rsidRPr="00D24859">
        <w:rPr>
          <w:rFonts w:ascii="Times New Roman" w:hAnsi="Times New Roman" w:cs="Times New Roman"/>
          <w:b/>
          <w:i/>
          <w:sz w:val="24"/>
          <w:szCs w:val="24"/>
        </w:rPr>
        <w:t>3.Предметные результаты</w:t>
      </w:r>
      <w:r w:rsidRPr="00D24859">
        <w:rPr>
          <w:rFonts w:ascii="Times New Roman" w:hAnsi="Times New Roman" w:cs="Times New Roman"/>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B34705" w:rsidRPr="000B5867" w:rsidRDefault="00B34705" w:rsidP="00B34705">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Предметные результаты приводятся в блоках «Выпускник научится» и «Выпускник получит возможность научиться», относящихся ккаждому учебному предмету: «Русский язык», «Литература»,</w:t>
      </w:r>
      <w:r w:rsidR="004D5511">
        <w:rPr>
          <w:rFonts w:ascii="Times New Roman" w:hAnsi="Times New Roman" w:cs="Times New Roman"/>
          <w:sz w:val="24"/>
          <w:szCs w:val="24"/>
        </w:rPr>
        <w:t xml:space="preserve"> «Родной язык», «Родная литература»,</w:t>
      </w:r>
      <w:r w:rsidRPr="00D24859">
        <w:rPr>
          <w:rFonts w:ascii="Times New Roman" w:hAnsi="Times New Roman" w:cs="Times New Roman"/>
          <w:sz w:val="24"/>
          <w:szCs w:val="24"/>
        </w:rPr>
        <w:t xml:space="preserve"> «Иностранный язык», «История</w:t>
      </w:r>
      <w:r w:rsidR="004D5511">
        <w:rPr>
          <w:rFonts w:ascii="Times New Roman" w:hAnsi="Times New Roman" w:cs="Times New Roman"/>
          <w:sz w:val="24"/>
          <w:szCs w:val="24"/>
        </w:rPr>
        <w:t xml:space="preserve"> России. Всеобщая история</w:t>
      </w:r>
      <w:r w:rsidRPr="00D24859">
        <w:rPr>
          <w:rFonts w:ascii="Times New Roman" w:hAnsi="Times New Roman" w:cs="Times New Roman"/>
          <w:sz w:val="24"/>
          <w:szCs w:val="24"/>
        </w:rPr>
        <w:t xml:space="preserve">», «Обществознание», </w:t>
      </w:r>
      <w:r w:rsidR="000B5867" w:rsidRPr="000B5867">
        <w:rPr>
          <w:rFonts w:ascii="Times New Roman" w:hAnsi="Times New Roman" w:cs="Times New Roman"/>
          <w:sz w:val="24"/>
          <w:szCs w:val="24"/>
        </w:rPr>
        <w:t>«ОДНКНР»,</w:t>
      </w:r>
      <w:r w:rsidRPr="00D24859">
        <w:rPr>
          <w:rFonts w:ascii="Times New Roman" w:hAnsi="Times New Roman" w:cs="Times New Roman"/>
          <w:sz w:val="24"/>
          <w:szCs w:val="24"/>
        </w:rPr>
        <w:t>«География», «Математика», «Информати</w:t>
      </w:r>
      <w:r>
        <w:rPr>
          <w:rFonts w:ascii="Times New Roman" w:hAnsi="Times New Roman" w:cs="Times New Roman"/>
          <w:sz w:val="24"/>
          <w:szCs w:val="24"/>
        </w:rPr>
        <w:t xml:space="preserve">ка», </w:t>
      </w:r>
      <w:r w:rsidR="003E3A2D">
        <w:rPr>
          <w:rFonts w:ascii="Times New Roman" w:hAnsi="Times New Roman" w:cs="Times New Roman"/>
          <w:sz w:val="24"/>
          <w:szCs w:val="24"/>
        </w:rPr>
        <w:t xml:space="preserve">«Физика», </w:t>
      </w:r>
      <w:r w:rsidRPr="00D24859">
        <w:rPr>
          <w:rFonts w:ascii="Times New Roman" w:hAnsi="Times New Roman" w:cs="Times New Roman"/>
          <w:sz w:val="24"/>
          <w:szCs w:val="24"/>
        </w:rPr>
        <w:t xml:space="preserve">«Биология», </w:t>
      </w:r>
      <w:r w:rsidR="003E3A2D">
        <w:rPr>
          <w:rFonts w:ascii="Times New Roman" w:hAnsi="Times New Roman" w:cs="Times New Roman"/>
          <w:sz w:val="24"/>
          <w:szCs w:val="24"/>
        </w:rPr>
        <w:t xml:space="preserve">«Химия», </w:t>
      </w:r>
      <w:r w:rsidRPr="000B5867">
        <w:rPr>
          <w:rFonts w:ascii="Times New Roman" w:hAnsi="Times New Roman" w:cs="Times New Roman"/>
          <w:sz w:val="24"/>
          <w:szCs w:val="24"/>
        </w:rPr>
        <w:t>«Изобразительное искусство», «Музыка», «Технология», «Физическая культура» и «Основы б</w:t>
      </w:r>
      <w:r w:rsidR="003E3A2D">
        <w:rPr>
          <w:rFonts w:ascii="Times New Roman" w:hAnsi="Times New Roman" w:cs="Times New Roman"/>
          <w:sz w:val="24"/>
          <w:szCs w:val="24"/>
        </w:rPr>
        <w:t>езопасности жизнедеятельности».</w:t>
      </w:r>
    </w:p>
    <w:p w:rsidR="00B34705" w:rsidRPr="004D5511" w:rsidRDefault="00B34705" w:rsidP="004D5511">
      <w:pPr>
        <w:spacing w:after="0"/>
        <w:ind w:firstLine="567"/>
        <w:jc w:val="both"/>
        <w:rPr>
          <w:rFonts w:ascii="Times New Roman" w:hAnsi="Times New Roman" w:cs="Times New Roman"/>
          <w:color w:val="000000" w:themeColor="text1"/>
          <w:sz w:val="24"/>
          <w:szCs w:val="24"/>
        </w:rPr>
      </w:pPr>
      <w:r w:rsidRPr="004D5511">
        <w:rPr>
          <w:rFonts w:ascii="Times New Roman" w:hAnsi="Times New Roman" w:cs="Times New Roman"/>
          <w:color w:val="000000" w:themeColor="text1"/>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w:t>
      </w:r>
      <w:r w:rsidR="002F1DB3">
        <w:rPr>
          <w:rFonts w:ascii="Times New Roman" w:hAnsi="Times New Roman" w:cs="Times New Roman"/>
          <w:color w:val="000000" w:themeColor="text1"/>
          <w:sz w:val="24"/>
          <w:szCs w:val="24"/>
        </w:rPr>
        <w:t xml:space="preserve"> УМО</w:t>
      </w:r>
      <w:r w:rsidRPr="004D5511">
        <w:rPr>
          <w:rFonts w:ascii="Times New Roman" w:hAnsi="Times New Roman" w:cs="Times New Roman"/>
          <w:color w:val="000000" w:themeColor="text1"/>
          <w:sz w:val="24"/>
          <w:szCs w:val="24"/>
        </w:rPr>
        <w:t xml:space="preserve"> Ростовской области.</w:t>
      </w:r>
    </w:p>
    <w:p w:rsidR="00B34705" w:rsidRPr="00D24859" w:rsidRDefault="00B34705" w:rsidP="004D5511">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Планируемые результаты, отнесенные к блоку </w:t>
      </w:r>
      <w:r w:rsidRPr="0081652D">
        <w:rPr>
          <w:rFonts w:ascii="Times New Roman" w:hAnsi="Times New Roman" w:cs="Times New Roman"/>
          <w:i/>
          <w:sz w:val="24"/>
          <w:szCs w:val="24"/>
        </w:rPr>
        <w:t>«Выпускник научится»,</w:t>
      </w:r>
      <w:r w:rsidRPr="00D24859">
        <w:rPr>
          <w:rFonts w:ascii="Times New Roman" w:hAnsi="Times New Roman" w:cs="Times New Roman"/>
          <w:sz w:val="24"/>
          <w:szCs w:val="24"/>
        </w:rPr>
        <w:t xml:space="preserve">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B34705" w:rsidRPr="00D24859" w:rsidRDefault="00B34705" w:rsidP="004D5511">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Достижение планируемых результатов, отнесенных к блоку </w:t>
      </w:r>
      <w:r w:rsidRPr="0081652D">
        <w:rPr>
          <w:rFonts w:ascii="Times New Roman" w:hAnsi="Times New Roman" w:cs="Times New Roman"/>
          <w:i/>
          <w:sz w:val="24"/>
          <w:szCs w:val="24"/>
        </w:rPr>
        <w:t>«Выпускник научится»,</w:t>
      </w:r>
      <w:r w:rsidRPr="00D24859">
        <w:rPr>
          <w:rFonts w:ascii="Times New Roman" w:hAnsi="Times New Roman" w:cs="Times New Roman"/>
          <w:sz w:val="24"/>
          <w:szCs w:val="24"/>
        </w:rPr>
        <w:t xml:space="preserve">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w:t>
      </w:r>
      <w:r w:rsidRPr="00D24859">
        <w:rPr>
          <w:rFonts w:ascii="Times New Roman" w:hAnsi="Times New Roman" w:cs="Times New Roman"/>
          <w:sz w:val="24"/>
          <w:szCs w:val="24"/>
        </w:rPr>
        <w:lastRenderedPageBreak/>
        <w:t>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B34705" w:rsidRPr="00D24859" w:rsidRDefault="00B34705" w:rsidP="004D5511">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В блоке </w:t>
      </w:r>
      <w:r w:rsidRPr="0081652D">
        <w:rPr>
          <w:rFonts w:ascii="Times New Roman" w:hAnsi="Times New Roman" w:cs="Times New Roman"/>
          <w:i/>
          <w:sz w:val="24"/>
          <w:szCs w:val="24"/>
        </w:rPr>
        <w:t>«Выпускник получит возможность научиться»</w:t>
      </w:r>
      <w:r w:rsidRPr="00D24859">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B34705" w:rsidRPr="00D24859" w:rsidRDefault="00B34705" w:rsidP="004D5511">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Задания, ориентированные на оценку достижения планируемых результатов из блока </w:t>
      </w:r>
      <w:r w:rsidRPr="0081652D">
        <w:rPr>
          <w:rFonts w:ascii="Times New Roman" w:hAnsi="Times New Roman" w:cs="Times New Roman"/>
          <w:i/>
          <w:sz w:val="24"/>
          <w:szCs w:val="24"/>
        </w:rPr>
        <w:t>«Выпускник получит возможность научиться»,</w:t>
      </w:r>
      <w:r w:rsidRPr="00D24859">
        <w:rPr>
          <w:rFonts w:ascii="Times New Roman" w:hAnsi="Times New Roman" w:cs="Times New Roman"/>
          <w:sz w:val="24"/>
          <w:szCs w:val="24"/>
        </w:rPr>
        <w:t xml:space="preserve">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34705" w:rsidRPr="00D24859" w:rsidRDefault="00B34705" w:rsidP="00B04C23">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2F6EBB" w:rsidRPr="002F6EBB" w:rsidRDefault="004766EE" w:rsidP="002F6EBB">
      <w:pPr>
        <w:spacing w:after="0"/>
        <w:jc w:val="both"/>
        <w:rPr>
          <w:rFonts w:ascii="Times New Roman" w:hAnsi="Times New Roman" w:cs="Times New Roman"/>
          <w:sz w:val="24"/>
          <w:szCs w:val="24"/>
        </w:rPr>
      </w:pPr>
      <w:bookmarkStart w:id="5" w:name="_Toc405145648"/>
      <w:bookmarkStart w:id="6" w:name="_Toc406058977"/>
      <w:bookmarkStart w:id="7" w:name="_Toc409691626"/>
      <w:r>
        <w:rPr>
          <w:rFonts w:ascii="Times New Roman" w:hAnsi="Times New Roman" w:cs="Times New Roman"/>
          <w:b/>
          <w:sz w:val="24"/>
          <w:szCs w:val="24"/>
        </w:rPr>
        <w:t>1.2.3</w:t>
      </w:r>
      <w:r w:rsidR="002F6EBB" w:rsidRPr="002F6EBB">
        <w:rPr>
          <w:rFonts w:ascii="Times New Roman" w:hAnsi="Times New Roman" w:cs="Times New Roman"/>
          <w:b/>
          <w:sz w:val="24"/>
          <w:szCs w:val="24"/>
        </w:rPr>
        <w:t>. Ведущие целевые установки и основные ожидаемые результаты</w:t>
      </w:r>
    </w:p>
    <w:p w:rsidR="002F6EBB" w:rsidRDefault="002F6EBB" w:rsidP="002F6EBB">
      <w:pPr>
        <w:pStyle w:val="a5"/>
        <w:spacing w:after="0" w:line="240" w:lineRule="auto"/>
        <w:ind w:left="0" w:firstLine="567"/>
        <w:jc w:val="both"/>
        <w:rPr>
          <w:rFonts w:ascii="Times New Roman" w:hAnsi="Times New Roman" w:cs="Times New Roman"/>
          <w:sz w:val="24"/>
          <w:szCs w:val="24"/>
        </w:rPr>
      </w:pPr>
      <w:r w:rsidRPr="002C499F">
        <w:rPr>
          <w:rFonts w:ascii="Times New Roman" w:hAnsi="Times New Roman" w:cs="Times New Roman"/>
          <w:i/>
          <w:sz w:val="24"/>
          <w:szCs w:val="24"/>
        </w:rPr>
        <w:t xml:space="preserve">Ведущие целевые установки и основные ожидаемые результаты </w:t>
      </w:r>
      <w:r w:rsidRPr="002C499F">
        <w:rPr>
          <w:rFonts w:ascii="Times New Roman" w:hAnsi="Times New Roman" w:cs="Times New Roman"/>
          <w:sz w:val="24"/>
          <w:szCs w:val="24"/>
        </w:rPr>
        <w:t xml:space="preserve">основного общего образования описаны в </w:t>
      </w:r>
      <w:r w:rsidR="00306BE7">
        <w:rPr>
          <w:rFonts w:ascii="Times New Roman" w:hAnsi="Times New Roman" w:cs="Times New Roman"/>
          <w:sz w:val="24"/>
          <w:szCs w:val="24"/>
        </w:rPr>
        <w:t>рабочих</w:t>
      </w:r>
      <w:r w:rsidRPr="002C499F">
        <w:rPr>
          <w:rFonts w:ascii="Times New Roman" w:hAnsi="Times New Roman" w:cs="Times New Roman"/>
          <w:sz w:val="24"/>
          <w:szCs w:val="24"/>
        </w:rPr>
        <w:t xml:space="preserve"> программах по учебным предметам, элективным курсам и курсам внеурочной деятел</w:t>
      </w:r>
      <w:r>
        <w:rPr>
          <w:rFonts w:ascii="Times New Roman" w:hAnsi="Times New Roman" w:cs="Times New Roman"/>
          <w:sz w:val="24"/>
          <w:szCs w:val="24"/>
        </w:rPr>
        <w:t>ьн</w:t>
      </w:r>
      <w:r w:rsidRPr="002C499F">
        <w:rPr>
          <w:rFonts w:ascii="Times New Roman" w:hAnsi="Times New Roman" w:cs="Times New Roman"/>
          <w:sz w:val="24"/>
          <w:szCs w:val="24"/>
        </w:rPr>
        <w:t>ости.</w:t>
      </w:r>
    </w:p>
    <w:p w:rsidR="003E2639"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В результате изучения всех предметов основной школы получат дальнейшее развитие личностные, регулятивные, коммуникативные и познавательные универсальные учебные действия, а также -  учебная  и общепользовательская</w:t>
      </w:r>
      <w:r w:rsidR="003E2639">
        <w:rPr>
          <w:rFonts w:ascii="Times New Roman" w:hAnsi="Times New Roman" w:cs="Times New Roman"/>
          <w:sz w:val="24"/>
          <w:szCs w:val="24"/>
        </w:rPr>
        <w:t xml:space="preserve"> ИКТ-компетентность обучающихся и </w:t>
      </w:r>
      <w:r w:rsidR="003E2639" w:rsidRPr="003E2639">
        <w:rPr>
          <w:rStyle w:val="Zag11"/>
          <w:rFonts w:ascii="Times New Roman" w:eastAsia="@Arial Unicode MS" w:hAnsi="Times New Roman"/>
          <w:sz w:val="24"/>
          <w:szCs w:val="24"/>
        </w:rPr>
        <w:t>учебно-исследовательская и проектная деятельность</w:t>
      </w:r>
      <w:r w:rsidR="003E2639">
        <w:rPr>
          <w:rStyle w:val="Zag11"/>
          <w:rFonts w:ascii="Times New Roman" w:eastAsia="@Arial Unicode MS" w:hAnsi="Times New Roman"/>
          <w:sz w:val="28"/>
          <w:szCs w:val="28"/>
        </w:rPr>
        <w:t>.</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 xml:space="preserve">Сформированные УУД  с заложенные компетентности  составят психолого-педагогическую и инструментальную основы  для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w:t>
      </w:r>
      <w:r w:rsidRPr="002F6EBB">
        <w:rPr>
          <w:rFonts w:ascii="Times New Roman" w:hAnsi="Times New Roman" w:cs="Times New Roman"/>
          <w:sz w:val="24"/>
          <w:szCs w:val="24"/>
        </w:rPr>
        <w:lastRenderedPageBreak/>
        <w:t>значимых проблем и воплощению решений в практику; способности к самоорганизации, саморегуляции и рефлексии.</w:t>
      </w:r>
    </w:p>
    <w:p w:rsidR="002F6EBB" w:rsidRPr="002F6EBB" w:rsidRDefault="002F6EBB" w:rsidP="002F6EBB">
      <w:pPr>
        <w:suppressAutoHyphens/>
        <w:spacing w:after="0"/>
        <w:ind w:firstLine="454"/>
        <w:jc w:val="both"/>
        <w:rPr>
          <w:rFonts w:ascii="Times New Roman" w:hAnsi="Times New Roman" w:cs="Times New Roman"/>
          <w:bCs/>
          <w:sz w:val="24"/>
          <w:szCs w:val="24"/>
        </w:rPr>
      </w:pPr>
      <w:r w:rsidRPr="002F6EBB">
        <w:rPr>
          <w:rFonts w:ascii="Times New Roman" w:hAnsi="Times New Roman" w:cs="Times New Roman"/>
          <w:sz w:val="24"/>
          <w:szCs w:val="24"/>
        </w:rPr>
        <w:t xml:space="preserve">В ходе изучения средствами всех предметов у выпускников основной школы будут заложены основы формально-логического </w:t>
      </w:r>
      <w:r w:rsidRPr="002F6EBB">
        <w:rPr>
          <w:rFonts w:ascii="Times New Roman" w:hAnsi="Times New Roman" w:cs="Times New Roman"/>
          <w:bCs/>
          <w:sz w:val="24"/>
          <w:szCs w:val="24"/>
        </w:rPr>
        <w:t>мышления, рефлексии, что будет способствовать:</w:t>
      </w:r>
    </w:p>
    <w:p w:rsidR="002F6EBB" w:rsidRPr="00306BE7" w:rsidRDefault="002F6EBB" w:rsidP="009351A3">
      <w:pPr>
        <w:pStyle w:val="a5"/>
        <w:numPr>
          <w:ilvl w:val="0"/>
          <w:numId w:val="44"/>
        </w:numPr>
        <w:spacing w:after="0"/>
        <w:jc w:val="both"/>
        <w:rPr>
          <w:rFonts w:ascii="Times New Roman" w:hAnsi="Times New Roman" w:cs="Times New Roman"/>
          <w:b/>
          <w:sz w:val="24"/>
          <w:szCs w:val="24"/>
        </w:rPr>
      </w:pPr>
      <w:r w:rsidRPr="00306BE7">
        <w:rPr>
          <w:rFonts w:ascii="Times New Roman" w:hAnsi="Times New Roman" w:cs="Times New Roman"/>
          <w:bCs/>
          <w:sz w:val="24"/>
          <w:szCs w:val="24"/>
        </w:rPr>
        <w:t>порождению</w:t>
      </w:r>
      <w:r w:rsidRPr="00306BE7">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2F6EBB" w:rsidRPr="00306BE7" w:rsidRDefault="002F6EBB" w:rsidP="009351A3">
      <w:pPr>
        <w:pStyle w:val="a5"/>
        <w:numPr>
          <w:ilvl w:val="0"/>
          <w:numId w:val="44"/>
        </w:numPr>
        <w:spacing w:after="0"/>
        <w:jc w:val="both"/>
        <w:rPr>
          <w:rFonts w:ascii="Times New Roman" w:hAnsi="Times New Roman" w:cs="Times New Roman"/>
          <w:b/>
          <w:sz w:val="24"/>
          <w:szCs w:val="24"/>
        </w:rPr>
      </w:pPr>
      <w:r w:rsidRPr="00306BE7">
        <w:rPr>
          <w:rFonts w:ascii="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деятельностив сферу самосознания;</w:t>
      </w:r>
    </w:p>
    <w:p w:rsidR="002F6EBB" w:rsidRPr="00306BE7" w:rsidRDefault="002F6EBB" w:rsidP="009351A3">
      <w:pPr>
        <w:pStyle w:val="a5"/>
        <w:numPr>
          <w:ilvl w:val="0"/>
          <w:numId w:val="44"/>
        </w:numPr>
        <w:spacing w:after="0"/>
        <w:jc w:val="both"/>
        <w:rPr>
          <w:rFonts w:ascii="Times New Roman" w:hAnsi="Times New Roman" w:cs="Times New Roman"/>
          <w:sz w:val="24"/>
          <w:szCs w:val="24"/>
        </w:rPr>
      </w:pPr>
      <w:r w:rsidRPr="00306BE7">
        <w:rPr>
          <w:rFonts w:ascii="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2F6EBB" w:rsidRPr="002F6EBB" w:rsidRDefault="002F6EBB" w:rsidP="002F6EBB">
      <w:pPr>
        <w:suppressAutoHyphens/>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В ходе изучения всех учебных предметов,курсов внеурочной деятельности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2F6EBB" w:rsidRPr="00306BE7" w:rsidRDefault="002F6EBB" w:rsidP="009351A3">
      <w:pPr>
        <w:pStyle w:val="a5"/>
        <w:numPr>
          <w:ilvl w:val="0"/>
          <w:numId w:val="45"/>
        </w:numPr>
        <w:spacing w:after="0"/>
        <w:jc w:val="both"/>
        <w:rPr>
          <w:rFonts w:ascii="Times New Roman" w:hAnsi="Times New Roman" w:cs="Times New Roman"/>
          <w:sz w:val="24"/>
          <w:szCs w:val="24"/>
        </w:rPr>
      </w:pPr>
      <w:r w:rsidRPr="00306BE7">
        <w:rPr>
          <w:rFonts w:ascii="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2F6EBB" w:rsidRPr="00306BE7" w:rsidRDefault="002F6EBB" w:rsidP="009351A3">
      <w:pPr>
        <w:pStyle w:val="a5"/>
        <w:numPr>
          <w:ilvl w:val="0"/>
          <w:numId w:val="45"/>
        </w:numPr>
        <w:spacing w:after="0"/>
        <w:jc w:val="both"/>
        <w:rPr>
          <w:rFonts w:ascii="Times New Roman" w:hAnsi="Times New Roman" w:cs="Times New Roman"/>
          <w:sz w:val="24"/>
          <w:szCs w:val="24"/>
        </w:rPr>
      </w:pPr>
      <w:r w:rsidRPr="00306BE7">
        <w:rPr>
          <w:rFonts w:ascii="Times New Roman" w:hAnsi="Times New Roman" w:cs="Times New Roman"/>
          <w:sz w:val="24"/>
          <w:szCs w:val="24"/>
        </w:rPr>
        <w:t>основы критического отношения к знанию, жизненному опыту;</w:t>
      </w:r>
    </w:p>
    <w:p w:rsidR="002F6EBB" w:rsidRPr="00306BE7" w:rsidRDefault="002F6EBB" w:rsidP="009351A3">
      <w:pPr>
        <w:pStyle w:val="a5"/>
        <w:numPr>
          <w:ilvl w:val="0"/>
          <w:numId w:val="45"/>
        </w:numPr>
        <w:spacing w:after="0"/>
        <w:jc w:val="both"/>
        <w:rPr>
          <w:rFonts w:ascii="Times New Roman" w:hAnsi="Times New Roman" w:cs="Times New Roman"/>
          <w:sz w:val="24"/>
          <w:szCs w:val="24"/>
        </w:rPr>
      </w:pPr>
      <w:r w:rsidRPr="00306BE7">
        <w:rPr>
          <w:rFonts w:ascii="Times New Roman" w:hAnsi="Times New Roman" w:cs="Times New Roman"/>
          <w:sz w:val="24"/>
          <w:szCs w:val="24"/>
        </w:rPr>
        <w:t>основы ценностных суждений и оценок;</w:t>
      </w:r>
    </w:p>
    <w:p w:rsidR="002F6EBB" w:rsidRPr="00306BE7" w:rsidRDefault="002F6EBB" w:rsidP="009351A3">
      <w:pPr>
        <w:pStyle w:val="a5"/>
        <w:numPr>
          <w:ilvl w:val="0"/>
          <w:numId w:val="45"/>
        </w:numPr>
        <w:spacing w:after="0"/>
        <w:jc w:val="both"/>
        <w:rPr>
          <w:rFonts w:ascii="Times New Roman" w:hAnsi="Times New Roman" w:cs="Times New Roman"/>
          <w:sz w:val="24"/>
          <w:szCs w:val="24"/>
        </w:rPr>
      </w:pPr>
      <w:r w:rsidRPr="00306BE7">
        <w:rPr>
          <w:rFonts w:ascii="Times New Roman" w:hAnsi="Times New Roman" w:cs="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2F6EBB" w:rsidRPr="00306BE7" w:rsidRDefault="002F6EBB" w:rsidP="009351A3">
      <w:pPr>
        <w:pStyle w:val="a5"/>
        <w:numPr>
          <w:ilvl w:val="0"/>
          <w:numId w:val="45"/>
        </w:numPr>
        <w:spacing w:after="0"/>
        <w:jc w:val="both"/>
        <w:rPr>
          <w:rFonts w:ascii="Times New Roman" w:hAnsi="Times New Roman" w:cs="Times New Roman"/>
          <w:sz w:val="24"/>
          <w:szCs w:val="24"/>
        </w:rPr>
      </w:pPr>
      <w:r w:rsidRPr="00306BE7">
        <w:rPr>
          <w:rFonts w:ascii="Times New Roman" w:hAnsi="Times New Roman" w:cs="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В основной школе на всех образовательных курсах программируется  продолжение работы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Осваивая  образовательную программу основного общего образования учащиеся:</w:t>
      </w:r>
    </w:p>
    <w:p w:rsidR="002F6EBB" w:rsidRPr="002F6EBB" w:rsidRDefault="002F6EBB" w:rsidP="002F6EBB">
      <w:pPr>
        <w:spacing w:after="0"/>
        <w:jc w:val="both"/>
        <w:rPr>
          <w:rFonts w:ascii="Times New Roman" w:hAnsi="Times New Roman" w:cs="Times New Roman"/>
          <w:iCs/>
          <w:sz w:val="24"/>
          <w:szCs w:val="24"/>
        </w:rPr>
      </w:pPr>
      <w:r w:rsidRPr="002F6EBB">
        <w:rPr>
          <w:rFonts w:ascii="Times New Roman" w:hAnsi="Times New Roman" w:cs="Times New Roman"/>
          <w:sz w:val="24"/>
          <w:szCs w:val="24"/>
        </w:rPr>
        <w:t xml:space="preserve">- усовершенствуют технику чтения и приобретут устойчивый навык осмысленного чтения, </w:t>
      </w:r>
      <w:r w:rsidRPr="002F6EBB">
        <w:rPr>
          <w:rFonts w:ascii="Times New Roman" w:hAnsi="Times New Roman" w:cs="Times New Roman"/>
          <w:iCs/>
          <w:sz w:val="24"/>
          <w:szCs w:val="24"/>
        </w:rPr>
        <w:t>получат возможность приобрести навык рефлексивного чтения;</w:t>
      </w:r>
    </w:p>
    <w:p w:rsidR="002F6EBB" w:rsidRPr="00306BE7" w:rsidRDefault="002F6EBB" w:rsidP="002F6EBB">
      <w:pPr>
        <w:spacing w:after="0"/>
        <w:jc w:val="both"/>
        <w:rPr>
          <w:rFonts w:ascii="Times New Roman" w:hAnsi="Times New Roman" w:cs="Times New Roman"/>
          <w:sz w:val="24"/>
          <w:szCs w:val="24"/>
        </w:rPr>
      </w:pPr>
      <w:r w:rsidRPr="002F6EBB">
        <w:rPr>
          <w:rFonts w:ascii="Times New Roman" w:hAnsi="Times New Roman" w:cs="Times New Roman"/>
          <w:iCs/>
          <w:sz w:val="24"/>
          <w:szCs w:val="24"/>
        </w:rPr>
        <w:lastRenderedPageBreak/>
        <w:t xml:space="preserve">- </w:t>
      </w:r>
      <w:r w:rsidRPr="00306BE7">
        <w:rPr>
          <w:rFonts w:ascii="Times New Roman" w:hAnsi="Times New Roman" w:cs="Times New Roman"/>
          <w:sz w:val="24"/>
          <w:szCs w:val="24"/>
        </w:rPr>
        <w:t xml:space="preserve">овладеют различными видами </w:t>
      </w:r>
      <w:r w:rsidRPr="00306BE7">
        <w:rPr>
          <w:rStyle w:val="afd"/>
          <w:rFonts w:ascii="Times New Roman" w:hAnsi="Times New Roman" w:cs="Times New Roman"/>
          <w:i w:val="0"/>
          <w:sz w:val="24"/>
          <w:szCs w:val="24"/>
        </w:rPr>
        <w:t>и типами</w:t>
      </w:r>
      <w:r w:rsidRPr="00306BE7">
        <w:rPr>
          <w:rFonts w:ascii="Times New Roman" w:hAnsi="Times New Roman" w:cs="Times New Roman"/>
          <w:sz w:val="24"/>
          <w:szCs w:val="24"/>
        </w:rPr>
        <w:t>чтения:</w:t>
      </w:r>
      <w:r w:rsidRPr="00306BE7">
        <w:rPr>
          <w:rStyle w:val="afd"/>
          <w:rFonts w:ascii="Times New Roman" w:hAnsi="Times New Roman" w:cs="Times New Roman"/>
          <w:i w:val="0"/>
          <w:sz w:val="24"/>
          <w:szCs w:val="24"/>
        </w:rPr>
        <w:t>ознакомительным, изучающим, просмотровым, поисковым и выборочным; выразительным чтением;</w:t>
      </w:r>
      <w:r w:rsidRPr="00306BE7">
        <w:rPr>
          <w:rFonts w:ascii="Times New Roman" w:hAnsi="Times New Roman" w:cs="Times New Roman"/>
          <w:sz w:val="24"/>
          <w:szCs w:val="24"/>
        </w:rPr>
        <w:t>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 xml:space="preserve">В сфере развития </w:t>
      </w:r>
      <w:r w:rsidRPr="002F6EBB">
        <w:rPr>
          <w:rFonts w:ascii="Times New Roman" w:hAnsi="Times New Roman" w:cs="Times New Roman"/>
          <w:i/>
          <w:sz w:val="24"/>
          <w:szCs w:val="24"/>
        </w:rPr>
        <w:t>личностных универсальных учебных действий</w:t>
      </w:r>
      <w:r w:rsidRPr="002F6EBB">
        <w:rPr>
          <w:rFonts w:ascii="Times New Roman" w:hAnsi="Times New Roman" w:cs="Times New Roman"/>
          <w:sz w:val="24"/>
          <w:szCs w:val="24"/>
        </w:rPr>
        <w:t xml:space="preserve"> приоритетное внимание уделяется формированию:</w:t>
      </w:r>
    </w:p>
    <w:p w:rsidR="002F6EBB" w:rsidRPr="00306BE7" w:rsidRDefault="002F6EBB" w:rsidP="009351A3">
      <w:pPr>
        <w:pStyle w:val="a5"/>
        <w:numPr>
          <w:ilvl w:val="0"/>
          <w:numId w:val="46"/>
        </w:numPr>
        <w:spacing w:after="0"/>
        <w:jc w:val="both"/>
        <w:rPr>
          <w:rFonts w:ascii="Times New Roman" w:hAnsi="Times New Roman" w:cs="Times New Roman"/>
          <w:sz w:val="24"/>
          <w:szCs w:val="24"/>
        </w:rPr>
      </w:pPr>
      <w:r w:rsidRPr="00306BE7">
        <w:rPr>
          <w:rFonts w:ascii="Times New Roman" w:hAnsi="Times New Roman" w:cs="Times New Roman"/>
          <w:sz w:val="24"/>
          <w:szCs w:val="24"/>
        </w:rPr>
        <w:t>основ гражданской идентичности личности (включая когнитивный, эмоционально-ценностный и поведенческий компоненты);</w:t>
      </w:r>
    </w:p>
    <w:p w:rsidR="002F6EBB" w:rsidRPr="002F6EBB" w:rsidRDefault="002F6EBB" w:rsidP="009351A3">
      <w:pPr>
        <w:pStyle w:val="a5"/>
        <w:numPr>
          <w:ilvl w:val="0"/>
          <w:numId w:val="46"/>
        </w:numPr>
        <w:spacing w:after="0"/>
        <w:jc w:val="both"/>
        <w:rPr>
          <w:rStyle w:val="dash041e005f0431005f044b005f0447005f043d005f044b005f0439005f005fchar1char1"/>
        </w:rPr>
      </w:pPr>
      <w:r w:rsidRPr="002F6EBB">
        <w:rPr>
          <w:rStyle w:val="dash041e005f0431005f044b005f0447005f043d005f044b005f0439005f005fchar1char1"/>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2F6EBB" w:rsidRPr="00306BE7" w:rsidRDefault="002F6EBB" w:rsidP="009351A3">
      <w:pPr>
        <w:pStyle w:val="a5"/>
        <w:numPr>
          <w:ilvl w:val="0"/>
          <w:numId w:val="46"/>
        </w:numPr>
        <w:spacing w:after="0"/>
        <w:jc w:val="both"/>
        <w:rPr>
          <w:rFonts w:ascii="Times New Roman" w:hAnsi="Times New Roman" w:cs="Times New Roman"/>
          <w:sz w:val="24"/>
          <w:szCs w:val="24"/>
        </w:rPr>
      </w:pPr>
      <w:r w:rsidRPr="00306BE7">
        <w:rPr>
          <w:rFonts w:ascii="Times New Roman" w:hAnsi="Times New Roman" w:cs="Times New Roman"/>
          <w:sz w:val="24"/>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2F6EBB" w:rsidRPr="002F6EBB" w:rsidRDefault="002F6EBB" w:rsidP="002F6EBB">
      <w:pPr>
        <w:spacing w:after="0"/>
        <w:ind w:firstLine="454"/>
        <w:jc w:val="both"/>
        <w:rPr>
          <w:rFonts w:ascii="Times New Roman" w:hAnsi="Times New Roman" w:cs="Times New Roman"/>
          <w:sz w:val="24"/>
          <w:szCs w:val="24"/>
        </w:rPr>
      </w:pPr>
      <w:r w:rsidRPr="002F6EBB">
        <w:rPr>
          <w:rStyle w:val="dash041e005f0431005f044b005f0447005f043d005f044b005f0439005f005fchar1char1"/>
        </w:rPr>
        <w:t xml:space="preserve">В частности, формированию </w:t>
      </w:r>
      <w:r w:rsidRPr="002F6EBB">
        <w:rPr>
          <w:rFonts w:ascii="Times New Roman" w:hAnsi="Times New Roman" w:cs="Times New Roman"/>
          <w:sz w:val="24"/>
          <w:szCs w:val="24"/>
        </w:rPr>
        <w:t>готовности и способности к выбору направления профильного образования способствуют:</w:t>
      </w:r>
    </w:p>
    <w:p w:rsidR="002F6EBB" w:rsidRPr="00306BE7" w:rsidRDefault="002F6EBB" w:rsidP="009351A3">
      <w:pPr>
        <w:pStyle w:val="a5"/>
        <w:numPr>
          <w:ilvl w:val="0"/>
          <w:numId w:val="47"/>
        </w:numPr>
        <w:spacing w:after="0"/>
        <w:jc w:val="both"/>
        <w:rPr>
          <w:rFonts w:ascii="Times New Roman" w:hAnsi="Times New Roman" w:cs="Times New Roman"/>
          <w:sz w:val="24"/>
          <w:szCs w:val="24"/>
        </w:rPr>
      </w:pPr>
      <w:r w:rsidRPr="00306BE7">
        <w:rPr>
          <w:rFonts w:ascii="Times New Roman" w:hAnsi="Times New Roman" w:cs="Times New Roman"/>
          <w:sz w:val="24"/>
          <w:szCs w:val="24"/>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2F6EBB" w:rsidRPr="00306BE7" w:rsidRDefault="002F6EBB" w:rsidP="009351A3">
      <w:pPr>
        <w:pStyle w:val="a5"/>
        <w:numPr>
          <w:ilvl w:val="0"/>
          <w:numId w:val="47"/>
        </w:numPr>
        <w:spacing w:after="0"/>
        <w:jc w:val="both"/>
        <w:rPr>
          <w:rFonts w:ascii="Times New Roman" w:hAnsi="Times New Roman" w:cs="Times New Roman"/>
          <w:sz w:val="24"/>
          <w:szCs w:val="24"/>
        </w:rPr>
      </w:pPr>
      <w:r w:rsidRPr="00306BE7">
        <w:rPr>
          <w:rFonts w:ascii="Times New Roman" w:hAnsi="Times New Roman" w:cs="Times New Roman"/>
          <w:sz w:val="24"/>
          <w:szCs w:val="24"/>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2F6EBB" w:rsidRPr="00306BE7" w:rsidRDefault="002F6EBB" w:rsidP="009351A3">
      <w:pPr>
        <w:pStyle w:val="a5"/>
        <w:numPr>
          <w:ilvl w:val="0"/>
          <w:numId w:val="47"/>
        </w:numPr>
        <w:spacing w:after="0"/>
        <w:jc w:val="both"/>
        <w:rPr>
          <w:rFonts w:ascii="Times New Roman" w:hAnsi="Times New Roman" w:cs="Times New Roman"/>
          <w:sz w:val="24"/>
          <w:szCs w:val="24"/>
        </w:rPr>
      </w:pPr>
      <w:r w:rsidRPr="00306BE7">
        <w:rPr>
          <w:rFonts w:ascii="Times New Roman" w:hAnsi="Times New Roman" w:cs="Times New Roman"/>
          <w:sz w:val="24"/>
          <w:szCs w:val="24"/>
        </w:rPr>
        <w:t>формирование навыков взаимо- и самооценки, навыков рефлексии на основе использования критериальной системы оценки;</w:t>
      </w:r>
    </w:p>
    <w:p w:rsidR="002F6EBB" w:rsidRPr="00306BE7" w:rsidRDefault="002F6EBB" w:rsidP="009351A3">
      <w:pPr>
        <w:pStyle w:val="a5"/>
        <w:numPr>
          <w:ilvl w:val="0"/>
          <w:numId w:val="47"/>
        </w:numPr>
        <w:spacing w:after="0"/>
        <w:jc w:val="both"/>
        <w:rPr>
          <w:rFonts w:ascii="Times New Roman" w:hAnsi="Times New Roman" w:cs="Times New Roman"/>
          <w:sz w:val="24"/>
          <w:szCs w:val="24"/>
        </w:rPr>
      </w:pPr>
      <w:r w:rsidRPr="00306BE7">
        <w:rPr>
          <w:rFonts w:ascii="Times New Roman" w:hAnsi="Times New Roman" w:cs="Times New Roman"/>
          <w:sz w:val="24"/>
          <w:szCs w:val="24"/>
        </w:rPr>
        <w:t>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введённых в лицее на второй ступени образования: программы формирования ИКТ-компетентности школьников; программы проектной деятельности;</w:t>
      </w:r>
    </w:p>
    <w:p w:rsidR="002F6EBB" w:rsidRPr="00306BE7" w:rsidRDefault="002F6EBB" w:rsidP="009351A3">
      <w:pPr>
        <w:pStyle w:val="a5"/>
        <w:numPr>
          <w:ilvl w:val="0"/>
          <w:numId w:val="47"/>
        </w:numPr>
        <w:spacing w:after="0"/>
        <w:jc w:val="both"/>
        <w:rPr>
          <w:rFonts w:ascii="Times New Roman" w:hAnsi="Times New Roman" w:cs="Times New Roman"/>
          <w:sz w:val="24"/>
          <w:szCs w:val="24"/>
        </w:rPr>
      </w:pPr>
      <w:r w:rsidRPr="00306BE7">
        <w:rPr>
          <w:rFonts w:ascii="Times New Roman" w:hAnsi="Times New Roman" w:cs="Times New Roman"/>
          <w:sz w:val="24"/>
          <w:szCs w:val="24"/>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2F6EBB" w:rsidRPr="00306BE7" w:rsidRDefault="002F6EBB" w:rsidP="009351A3">
      <w:pPr>
        <w:pStyle w:val="a5"/>
        <w:numPr>
          <w:ilvl w:val="0"/>
          <w:numId w:val="47"/>
        </w:numPr>
        <w:spacing w:after="0"/>
        <w:jc w:val="both"/>
        <w:rPr>
          <w:rFonts w:ascii="Times New Roman" w:hAnsi="Times New Roman" w:cs="Times New Roman"/>
          <w:sz w:val="24"/>
          <w:szCs w:val="24"/>
        </w:rPr>
      </w:pPr>
      <w:r w:rsidRPr="00306BE7">
        <w:rPr>
          <w:rFonts w:ascii="Times New Roman" w:hAnsi="Times New Roman" w:cs="Times New Roman"/>
          <w:sz w:val="24"/>
          <w:szCs w:val="24"/>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 xml:space="preserve">В сфере развития </w:t>
      </w:r>
      <w:r w:rsidRPr="002F6EBB">
        <w:rPr>
          <w:rFonts w:ascii="Times New Roman" w:hAnsi="Times New Roman" w:cs="Times New Roman"/>
          <w:i/>
          <w:sz w:val="24"/>
          <w:szCs w:val="24"/>
        </w:rPr>
        <w:t>регулятивных универсальных учебных действий</w:t>
      </w:r>
      <w:r w:rsidRPr="002F6EBB">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lastRenderedPageBreak/>
        <w:t xml:space="preserve">В сфере развития </w:t>
      </w:r>
      <w:r w:rsidRPr="002F6EBB">
        <w:rPr>
          <w:rFonts w:ascii="Times New Roman" w:hAnsi="Times New Roman" w:cs="Times New Roman"/>
          <w:i/>
          <w:sz w:val="24"/>
          <w:szCs w:val="24"/>
        </w:rPr>
        <w:t>коммуникативных универсальных учебных действий</w:t>
      </w:r>
      <w:r w:rsidRPr="002F6EBB">
        <w:rPr>
          <w:rFonts w:ascii="Times New Roman" w:hAnsi="Times New Roman" w:cs="Times New Roman"/>
          <w:sz w:val="24"/>
          <w:szCs w:val="24"/>
        </w:rPr>
        <w:t xml:space="preserve"> приоритетное внимание уделяется:</w:t>
      </w:r>
    </w:p>
    <w:p w:rsidR="002F6EBB" w:rsidRPr="00306BE7" w:rsidRDefault="002F6EBB" w:rsidP="009351A3">
      <w:pPr>
        <w:pStyle w:val="a5"/>
        <w:numPr>
          <w:ilvl w:val="0"/>
          <w:numId w:val="48"/>
        </w:numPr>
        <w:spacing w:after="0"/>
        <w:jc w:val="both"/>
        <w:rPr>
          <w:rFonts w:ascii="Times New Roman" w:hAnsi="Times New Roman" w:cs="Times New Roman"/>
          <w:snapToGrid w:val="0"/>
          <w:sz w:val="24"/>
          <w:szCs w:val="24"/>
        </w:rPr>
      </w:pPr>
      <w:r w:rsidRPr="00306BE7">
        <w:rPr>
          <w:rFonts w:ascii="Times New Roman" w:hAnsi="Times New Roman" w:cs="Times New Roman"/>
          <w:sz w:val="24"/>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2F6EBB" w:rsidRPr="00306BE7" w:rsidRDefault="002F6EBB" w:rsidP="009351A3">
      <w:pPr>
        <w:pStyle w:val="a5"/>
        <w:numPr>
          <w:ilvl w:val="0"/>
          <w:numId w:val="48"/>
        </w:numPr>
        <w:spacing w:after="0"/>
        <w:jc w:val="both"/>
        <w:rPr>
          <w:rFonts w:ascii="Times New Roman" w:hAnsi="Times New Roman" w:cs="Times New Roman"/>
          <w:snapToGrid w:val="0"/>
          <w:sz w:val="24"/>
          <w:szCs w:val="24"/>
        </w:rPr>
      </w:pPr>
      <w:r w:rsidRPr="00306BE7">
        <w:rPr>
          <w:rFonts w:ascii="Times New Roman" w:hAnsi="Times New Roman" w:cs="Times New Roman"/>
          <w:sz w:val="24"/>
          <w:szCs w:val="24"/>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306BE7">
        <w:rPr>
          <w:rFonts w:ascii="Times New Roman" w:hAnsi="Times New Roman" w:cs="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306BE7">
        <w:rPr>
          <w:rFonts w:ascii="Times New Roman" w:hAnsi="Times New Roman" w:cs="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2F6EBB" w:rsidRPr="00306BE7" w:rsidRDefault="002F6EBB" w:rsidP="009351A3">
      <w:pPr>
        <w:pStyle w:val="a5"/>
        <w:numPr>
          <w:ilvl w:val="0"/>
          <w:numId w:val="48"/>
        </w:numPr>
        <w:spacing w:after="0"/>
        <w:jc w:val="both"/>
        <w:rPr>
          <w:rFonts w:ascii="Times New Roman" w:hAnsi="Times New Roman" w:cs="Times New Roman"/>
          <w:snapToGrid w:val="0"/>
          <w:sz w:val="24"/>
          <w:szCs w:val="24"/>
        </w:rPr>
      </w:pPr>
      <w:r w:rsidRPr="00306BE7">
        <w:rPr>
          <w:rFonts w:ascii="Times New Roman" w:hAnsi="Times New Roman" w:cs="Times New Roman"/>
          <w:sz w:val="24"/>
          <w:szCs w:val="24"/>
        </w:rPr>
        <w:t xml:space="preserve">развитию речевой деятельности, приобретению опыта использования речевых средств для регуляции умственной деятельности, приобретению </w:t>
      </w:r>
      <w:r w:rsidRPr="00306BE7">
        <w:rPr>
          <w:sz w:val="24"/>
          <w:szCs w:val="24"/>
        </w:rPr>
        <w:t xml:space="preserve">опыта </w:t>
      </w:r>
      <w:r w:rsidRPr="00306BE7">
        <w:rPr>
          <w:rFonts w:ascii="Times New Roman" w:hAnsi="Times New Roman" w:cs="Times New Roman"/>
          <w:sz w:val="24"/>
          <w:szCs w:val="24"/>
        </w:rPr>
        <w:t>регуляции собственного речевого поведения как основы коммуникативной компетентности.</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 xml:space="preserve">В сфере развития </w:t>
      </w:r>
      <w:r w:rsidRPr="002F6EBB">
        <w:rPr>
          <w:rFonts w:ascii="Times New Roman" w:hAnsi="Times New Roman" w:cs="Times New Roman"/>
          <w:i/>
          <w:sz w:val="24"/>
          <w:szCs w:val="24"/>
        </w:rPr>
        <w:t>познавательных универсальных учебных действий</w:t>
      </w:r>
      <w:r w:rsidRPr="002F6EBB">
        <w:rPr>
          <w:rFonts w:ascii="Times New Roman" w:hAnsi="Times New Roman" w:cs="Times New Roman"/>
          <w:sz w:val="24"/>
          <w:szCs w:val="24"/>
        </w:rPr>
        <w:t xml:space="preserve"> приоритетное внимание уделяется:</w:t>
      </w:r>
    </w:p>
    <w:p w:rsidR="002F6EBB" w:rsidRPr="00306BE7" w:rsidRDefault="002F6EBB" w:rsidP="009351A3">
      <w:pPr>
        <w:pStyle w:val="a5"/>
        <w:numPr>
          <w:ilvl w:val="0"/>
          <w:numId w:val="49"/>
        </w:numPr>
        <w:spacing w:after="0"/>
        <w:jc w:val="both"/>
        <w:rPr>
          <w:rFonts w:ascii="Times New Roman" w:hAnsi="Times New Roman" w:cs="Times New Roman"/>
          <w:sz w:val="24"/>
          <w:szCs w:val="24"/>
        </w:rPr>
      </w:pPr>
      <w:r w:rsidRPr="00306BE7">
        <w:rPr>
          <w:rFonts w:ascii="Times New Roman" w:hAnsi="Times New Roman" w:cs="Times New Roman"/>
          <w:sz w:val="24"/>
          <w:szCs w:val="24"/>
        </w:rPr>
        <w:t>практическому освоению обучающимисяоснов проектно-исследовательской деятельности;</w:t>
      </w:r>
    </w:p>
    <w:p w:rsidR="002F6EBB" w:rsidRPr="00306BE7" w:rsidRDefault="002F6EBB" w:rsidP="009351A3">
      <w:pPr>
        <w:pStyle w:val="a5"/>
        <w:numPr>
          <w:ilvl w:val="0"/>
          <w:numId w:val="49"/>
        </w:numPr>
        <w:spacing w:after="0"/>
        <w:jc w:val="both"/>
        <w:rPr>
          <w:rFonts w:ascii="Times New Roman" w:hAnsi="Times New Roman" w:cs="Times New Roman"/>
          <w:sz w:val="24"/>
          <w:szCs w:val="24"/>
        </w:rPr>
      </w:pPr>
      <w:r w:rsidRPr="00306BE7">
        <w:rPr>
          <w:rFonts w:ascii="Times New Roman" w:hAnsi="Times New Roman" w:cs="Times New Roman"/>
          <w:sz w:val="24"/>
          <w:szCs w:val="24"/>
        </w:rPr>
        <w:t>развитию стратегий смыслового чтения и работе с информацией;</w:t>
      </w:r>
    </w:p>
    <w:p w:rsidR="002F6EBB" w:rsidRPr="00306BE7" w:rsidRDefault="002F6EBB" w:rsidP="009351A3">
      <w:pPr>
        <w:pStyle w:val="a5"/>
        <w:numPr>
          <w:ilvl w:val="0"/>
          <w:numId w:val="49"/>
        </w:numPr>
        <w:spacing w:after="0"/>
        <w:jc w:val="both"/>
        <w:rPr>
          <w:rFonts w:ascii="Times New Roman" w:hAnsi="Times New Roman" w:cs="Times New Roman"/>
          <w:sz w:val="24"/>
          <w:szCs w:val="24"/>
        </w:rPr>
      </w:pPr>
      <w:r w:rsidRPr="00306BE7">
        <w:rPr>
          <w:rFonts w:ascii="Times New Roman" w:hAnsi="Times New Roman" w:cs="Times New Roman"/>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2F6EBB" w:rsidRPr="002F6EBB" w:rsidRDefault="002F6EBB" w:rsidP="002F6EBB">
      <w:pPr>
        <w:spacing w:after="0"/>
        <w:ind w:firstLine="454"/>
        <w:jc w:val="both"/>
        <w:rPr>
          <w:rFonts w:ascii="Times New Roman" w:hAnsi="Times New Roman" w:cs="Times New Roman"/>
          <w:i/>
          <w:sz w:val="24"/>
          <w:szCs w:val="24"/>
        </w:rPr>
      </w:pPr>
      <w:r w:rsidRPr="002F6EBB">
        <w:rPr>
          <w:rFonts w:ascii="Times New Roman" w:hAnsi="Times New Roman" w:cs="Times New Roman"/>
          <w:sz w:val="24"/>
          <w:szCs w:val="24"/>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2F6EBB" w:rsidRPr="008C3110" w:rsidRDefault="002F6EBB" w:rsidP="009351A3">
      <w:pPr>
        <w:pStyle w:val="a5"/>
        <w:numPr>
          <w:ilvl w:val="0"/>
          <w:numId w:val="88"/>
        </w:numPr>
        <w:spacing w:after="0"/>
        <w:jc w:val="both"/>
        <w:rPr>
          <w:rFonts w:ascii="Times New Roman" w:hAnsi="Times New Roman" w:cs="Times New Roman"/>
          <w:sz w:val="24"/>
          <w:szCs w:val="24"/>
        </w:rPr>
      </w:pPr>
      <w:r w:rsidRPr="008C3110">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2F6EBB" w:rsidRPr="008C3110" w:rsidRDefault="002F6EBB" w:rsidP="009351A3">
      <w:pPr>
        <w:pStyle w:val="a5"/>
        <w:numPr>
          <w:ilvl w:val="0"/>
          <w:numId w:val="88"/>
        </w:numPr>
        <w:spacing w:after="0"/>
        <w:jc w:val="both"/>
        <w:rPr>
          <w:rFonts w:ascii="Times New Roman" w:hAnsi="Times New Roman" w:cs="Times New Roman"/>
          <w:sz w:val="24"/>
          <w:szCs w:val="24"/>
        </w:rPr>
      </w:pPr>
      <w:r w:rsidRPr="008C3110">
        <w:rPr>
          <w:rFonts w:ascii="Times New Roman" w:hAnsi="Times New Roman" w:cs="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F6EBB" w:rsidRPr="008C3110" w:rsidRDefault="002F6EBB" w:rsidP="009351A3">
      <w:pPr>
        <w:pStyle w:val="a5"/>
        <w:numPr>
          <w:ilvl w:val="0"/>
          <w:numId w:val="88"/>
        </w:numPr>
        <w:spacing w:after="0"/>
        <w:jc w:val="both"/>
        <w:rPr>
          <w:rFonts w:ascii="Times New Roman" w:hAnsi="Times New Roman" w:cs="Times New Roman"/>
          <w:sz w:val="24"/>
          <w:szCs w:val="24"/>
        </w:rPr>
      </w:pPr>
      <w:r w:rsidRPr="008C3110">
        <w:rPr>
          <w:rFonts w:ascii="Times New Roman" w:hAnsi="Times New Roman" w:cs="Times New Roman"/>
          <w:sz w:val="24"/>
          <w:szCs w:val="24"/>
        </w:rPr>
        <w:t>заполнять и дополнять таблицы, схемы, диаграммы, тексты.</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2F6EBB" w:rsidRPr="002F6EBB" w:rsidRDefault="002F6EBB" w:rsidP="002F6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w:t>
      </w:r>
      <w:r w:rsidRPr="002F6EBB">
        <w:rPr>
          <w:rFonts w:ascii="Times New Roman" w:hAnsi="Times New Roman" w:cs="Times New Roman"/>
          <w:sz w:val="24"/>
          <w:szCs w:val="24"/>
        </w:rPr>
        <w:lastRenderedPageBreak/>
        <w:t>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Обучающиеся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2F6EBB" w:rsidRPr="002F6EBB" w:rsidRDefault="002F6EBB" w:rsidP="002F6EBB">
      <w:pPr>
        <w:spacing w:after="0"/>
        <w:ind w:firstLine="454"/>
        <w:jc w:val="both"/>
        <w:rPr>
          <w:rFonts w:ascii="Times New Roman" w:hAnsi="Times New Roman" w:cs="Times New Roman"/>
          <w:sz w:val="24"/>
          <w:szCs w:val="24"/>
        </w:rPr>
      </w:pPr>
      <w:r w:rsidRPr="002F6EBB">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2F6EBB" w:rsidRDefault="002F6EBB" w:rsidP="00FF3793">
      <w:pPr>
        <w:spacing w:after="0"/>
        <w:rPr>
          <w:rFonts w:ascii="Times New Roman" w:hAnsi="Times New Roman" w:cs="Times New Roman"/>
          <w:b/>
          <w:sz w:val="24"/>
          <w:szCs w:val="24"/>
        </w:rPr>
      </w:pPr>
    </w:p>
    <w:p w:rsidR="00B34705" w:rsidRPr="005B2698" w:rsidRDefault="004766EE" w:rsidP="00FF3793">
      <w:pPr>
        <w:spacing w:after="0"/>
        <w:rPr>
          <w:rFonts w:ascii="Times New Roman" w:hAnsi="Times New Roman" w:cs="Times New Roman"/>
          <w:sz w:val="24"/>
          <w:szCs w:val="24"/>
        </w:rPr>
      </w:pPr>
      <w:r>
        <w:rPr>
          <w:rFonts w:ascii="Times New Roman" w:hAnsi="Times New Roman" w:cs="Times New Roman"/>
          <w:b/>
          <w:sz w:val="24"/>
          <w:szCs w:val="24"/>
        </w:rPr>
        <w:t>1.2.4</w:t>
      </w:r>
      <w:r w:rsidR="00B34705" w:rsidRPr="005B2698">
        <w:rPr>
          <w:rFonts w:ascii="Times New Roman" w:hAnsi="Times New Roman" w:cs="Times New Roman"/>
          <w:b/>
          <w:sz w:val="24"/>
          <w:szCs w:val="24"/>
        </w:rPr>
        <w:t xml:space="preserve">. Личностные результаты освоения </w:t>
      </w:r>
      <w:bookmarkEnd w:id="5"/>
      <w:bookmarkEnd w:id="6"/>
      <w:bookmarkEnd w:id="7"/>
      <w:r w:rsidR="005B2698">
        <w:rPr>
          <w:rFonts w:ascii="Times New Roman" w:hAnsi="Times New Roman" w:cs="Times New Roman"/>
          <w:b/>
          <w:sz w:val="24"/>
          <w:szCs w:val="24"/>
        </w:rPr>
        <w:t>ООП ООО</w:t>
      </w:r>
      <w:r w:rsidR="00FF3793" w:rsidRPr="005B2698">
        <w:rPr>
          <w:rFonts w:ascii="Times New Roman" w:hAnsi="Times New Roman" w:cs="Times New Roman"/>
          <w:b/>
          <w:sz w:val="24"/>
          <w:szCs w:val="24"/>
        </w:rPr>
        <w:t xml:space="preserve"> МБОУ СОШ №14</w:t>
      </w:r>
    </w:p>
    <w:p w:rsidR="006E6DC7" w:rsidRPr="006E6DC7" w:rsidRDefault="006E6DC7" w:rsidP="006E6DC7">
      <w:pPr>
        <w:spacing w:after="0"/>
        <w:ind w:firstLine="454"/>
        <w:jc w:val="both"/>
        <w:rPr>
          <w:rFonts w:ascii="Times New Roman" w:hAnsi="Times New Roman" w:cs="Times New Roman"/>
          <w:i/>
          <w:sz w:val="24"/>
          <w:szCs w:val="24"/>
        </w:rPr>
      </w:pPr>
      <w:r w:rsidRPr="006E6DC7">
        <w:rPr>
          <w:rFonts w:ascii="Times New Roman" w:hAnsi="Times New Roman" w:cs="Times New Roman"/>
          <w:i/>
          <w:sz w:val="24"/>
          <w:szCs w:val="24"/>
        </w:rPr>
        <w:t>В рамках когнитивного компонентабудут сформированы:</w:t>
      </w:r>
    </w:p>
    <w:p w:rsidR="006E6DC7" w:rsidRPr="006E6DC7" w:rsidRDefault="006E6DC7" w:rsidP="009351A3">
      <w:pPr>
        <w:pStyle w:val="a5"/>
        <w:numPr>
          <w:ilvl w:val="0"/>
          <w:numId w:val="50"/>
        </w:numPr>
        <w:spacing w:after="0"/>
        <w:jc w:val="both"/>
        <w:rPr>
          <w:rFonts w:ascii="Times New Roman" w:hAnsi="Times New Roman" w:cs="Times New Roman"/>
          <w:sz w:val="24"/>
          <w:szCs w:val="24"/>
        </w:rPr>
      </w:pPr>
      <w:r w:rsidRPr="006E6DC7">
        <w:rPr>
          <w:rFonts w:ascii="Times New Roman" w:hAnsi="Times New Roman" w:cs="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6E6DC7" w:rsidRPr="006E6DC7" w:rsidRDefault="006E6DC7" w:rsidP="009351A3">
      <w:pPr>
        <w:pStyle w:val="a5"/>
        <w:numPr>
          <w:ilvl w:val="0"/>
          <w:numId w:val="50"/>
        </w:numPr>
        <w:spacing w:after="0"/>
        <w:jc w:val="both"/>
        <w:rPr>
          <w:rFonts w:ascii="Times New Roman" w:hAnsi="Times New Roman" w:cs="Times New Roman"/>
          <w:sz w:val="24"/>
          <w:szCs w:val="24"/>
        </w:rPr>
      </w:pPr>
      <w:r w:rsidRPr="006E6DC7">
        <w:rPr>
          <w:rFonts w:ascii="Times New Roman" w:hAnsi="Times New Roman" w:cs="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6E6DC7" w:rsidRPr="006E6DC7" w:rsidRDefault="006E6DC7" w:rsidP="009351A3">
      <w:pPr>
        <w:pStyle w:val="a5"/>
        <w:numPr>
          <w:ilvl w:val="0"/>
          <w:numId w:val="50"/>
        </w:numPr>
        <w:spacing w:after="0"/>
        <w:jc w:val="both"/>
        <w:rPr>
          <w:rFonts w:ascii="Times New Roman" w:hAnsi="Times New Roman" w:cs="Times New Roman"/>
          <w:sz w:val="24"/>
          <w:szCs w:val="24"/>
        </w:rPr>
      </w:pPr>
      <w:r w:rsidRPr="006E6DC7">
        <w:rPr>
          <w:rFonts w:ascii="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E6DC7" w:rsidRPr="006E6DC7" w:rsidRDefault="006E6DC7" w:rsidP="009351A3">
      <w:pPr>
        <w:pStyle w:val="a5"/>
        <w:numPr>
          <w:ilvl w:val="0"/>
          <w:numId w:val="50"/>
        </w:numPr>
        <w:spacing w:after="0"/>
        <w:jc w:val="both"/>
        <w:rPr>
          <w:rFonts w:ascii="Times New Roman" w:hAnsi="Times New Roman" w:cs="Times New Roman"/>
          <w:sz w:val="24"/>
          <w:szCs w:val="24"/>
        </w:rPr>
      </w:pPr>
      <w:r w:rsidRPr="006E6DC7">
        <w:rPr>
          <w:rFonts w:ascii="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6E6DC7" w:rsidRPr="006E6DC7" w:rsidRDefault="006E6DC7" w:rsidP="009351A3">
      <w:pPr>
        <w:pStyle w:val="a5"/>
        <w:numPr>
          <w:ilvl w:val="0"/>
          <w:numId w:val="50"/>
        </w:numPr>
        <w:spacing w:after="0"/>
        <w:jc w:val="both"/>
        <w:rPr>
          <w:rFonts w:ascii="Times New Roman" w:hAnsi="Times New Roman" w:cs="Times New Roman"/>
          <w:sz w:val="24"/>
          <w:szCs w:val="24"/>
        </w:rPr>
      </w:pPr>
      <w:r w:rsidRPr="006E6DC7">
        <w:rPr>
          <w:rFonts w:ascii="Times New Roman" w:hAnsi="Times New Roman" w:cs="Times New Roman"/>
          <w:sz w:val="24"/>
          <w:szCs w:val="24"/>
        </w:rPr>
        <w:t>освоение общекультурного наследия России и общемирового культурного наследия;</w:t>
      </w:r>
    </w:p>
    <w:p w:rsidR="006E6DC7" w:rsidRPr="006E6DC7" w:rsidRDefault="006E6DC7" w:rsidP="009351A3">
      <w:pPr>
        <w:pStyle w:val="a5"/>
        <w:numPr>
          <w:ilvl w:val="0"/>
          <w:numId w:val="50"/>
        </w:numPr>
        <w:spacing w:after="0"/>
        <w:jc w:val="both"/>
        <w:rPr>
          <w:rFonts w:ascii="Times New Roman" w:hAnsi="Times New Roman" w:cs="Times New Roman"/>
          <w:sz w:val="24"/>
          <w:szCs w:val="24"/>
        </w:rPr>
      </w:pPr>
      <w:r w:rsidRPr="006E6DC7">
        <w:rPr>
          <w:rFonts w:ascii="Times New Roman" w:hAnsi="Times New Roman" w:cs="Times New Roman"/>
          <w:sz w:val="24"/>
          <w:szCs w:val="24"/>
        </w:rPr>
        <w:t>ориентация в системе моральных норм и ценностей и их иерархизация, понимание конвенционального характера морали;</w:t>
      </w:r>
    </w:p>
    <w:p w:rsidR="006E6DC7" w:rsidRPr="006E6DC7" w:rsidRDefault="006E6DC7" w:rsidP="009351A3">
      <w:pPr>
        <w:pStyle w:val="a5"/>
        <w:numPr>
          <w:ilvl w:val="0"/>
          <w:numId w:val="50"/>
        </w:numPr>
        <w:spacing w:after="0"/>
        <w:jc w:val="both"/>
        <w:rPr>
          <w:rFonts w:ascii="Times New Roman" w:hAnsi="Times New Roman" w:cs="Times New Roman"/>
          <w:sz w:val="24"/>
          <w:szCs w:val="24"/>
        </w:rPr>
      </w:pPr>
      <w:r w:rsidRPr="006E6DC7">
        <w:rPr>
          <w:rFonts w:ascii="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6E6DC7" w:rsidRPr="006E6DC7" w:rsidRDefault="006E6DC7" w:rsidP="009351A3">
      <w:pPr>
        <w:pStyle w:val="a5"/>
        <w:numPr>
          <w:ilvl w:val="0"/>
          <w:numId w:val="50"/>
        </w:numPr>
        <w:spacing w:after="0"/>
        <w:jc w:val="both"/>
        <w:rPr>
          <w:rFonts w:ascii="Times New Roman" w:hAnsi="Times New Roman" w:cs="Times New Roman"/>
          <w:sz w:val="24"/>
          <w:szCs w:val="24"/>
        </w:rPr>
      </w:pPr>
      <w:r w:rsidRPr="006E6DC7">
        <w:rPr>
          <w:rFonts w:ascii="Times New Roman" w:hAnsi="Times New Roman" w:cs="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E6DC7" w:rsidRPr="006E6DC7" w:rsidRDefault="006E6DC7" w:rsidP="006E6DC7">
      <w:pPr>
        <w:spacing w:after="0"/>
        <w:ind w:firstLine="454"/>
        <w:jc w:val="both"/>
        <w:rPr>
          <w:rFonts w:ascii="Times New Roman" w:hAnsi="Times New Roman" w:cs="Times New Roman"/>
          <w:i/>
          <w:sz w:val="24"/>
          <w:szCs w:val="24"/>
        </w:rPr>
      </w:pPr>
      <w:r w:rsidRPr="006E6DC7">
        <w:rPr>
          <w:rFonts w:ascii="Times New Roman" w:hAnsi="Times New Roman" w:cs="Times New Roman"/>
          <w:i/>
          <w:sz w:val="24"/>
          <w:szCs w:val="24"/>
        </w:rPr>
        <w:t>В рамках ценностного и эмоционального компонентов будут сформированы:</w:t>
      </w:r>
    </w:p>
    <w:p w:rsidR="006E6DC7" w:rsidRPr="006E6DC7" w:rsidRDefault="006E6DC7" w:rsidP="009351A3">
      <w:pPr>
        <w:pStyle w:val="a5"/>
        <w:numPr>
          <w:ilvl w:val="0"/>
          <w:numId w:val="51"/>
        </w:numPr>
        <w:spacing w:after="0"/>
        <w:jc w:val="both"/>
        <w:rPr>
          <w:rFonts w:ascii="Times New Roman" w:hAnsi="Times New Roman" w:cs="Times New Roman"/>
          <w:sz w:val="24"/>
          <w:szCs w:val="24"/>
        </w:rPr>
      </w:pPr>
      <w:r w:rsidRPr="006E6DC7">
        <w:rPr>
          <w:rFonts w:ascii="Times New Roman" w:hAnsi="Times New Roman" w:cs="Times New Roman"/>
          <w:sz w:val="24"/>
          <w:szCs w:val="24"/>
        </w:rPr>
        <w:t>гражданский патриотизм, любовь к Родине, чувство гордости за свою страну;</w:t>
      </w:r>
    </w:p>
    <w:p w:rsidR="006E6DC7" w:rsidRPr="006E6DC7" w:rsidRDefault="006E6DC7" w:rsidP="009351A3">
      <w:pPr>
        <w:pStyle w:val="a5"/>
        <w:numPr>
          <w:ilvl w:val="0"/>
          <w:numId w:val="51"/>
        </w:numPr>
        <w:spacing w:after="0"/>
        <w:jc w:val="both"/>
        <w:rPr>
          <w:rFonts w:ascii="Times New Roman" w:hAnsi="Times New Roman" w:cs="Times New Roman"/>
          <w:sz w:val="24"/>
          <w:szCs w:val="24"/>
        </w:rPr>
      </w:pPr>
      <w:r w:rsidRPr="006E6DC7">
        <w:rPr>
          <w:rFonts w:ascii="Times New Roman" w:hAnsi="Times New Roman" w:cs="Times New Roman"/>
          <w:sz w:val="24"/>
          <w:szCs w:val="24"/>
        </w:rPr>
        <w:t>уважение к истории, культурным и историческим памятникам;</w:t>
      </w:r>
    </w:p>
    <w:p w:rsidR="006E6DC7" w:rsidRPr="006E6DC7" w:rsidRDefault="006E6DC7" w:rsidP="009351A3">
      <w:pPr>
        <w:pStyle w:val="a5"/>
        <w:numPr>
          <w:ilvl w:val="0"/>
          <w:numId w:val="51"/>
        </w:numPr>
        <w:spacing w:after="0"/>
        <w:jc w:val="both"/>
        <w:rPr>
          <w:rFonts w:ascii="Times New Roman" w:hAnsi="Times New Roman" w:cs="Times New Roman"/>
          <w:sz w:val="24"/>
          <w:szCs w:val="24"/>
        </w:rPr>
      </w:pPr>
      <w:r w:rsidRPr="006E6DC7">
        <w:rPr>
          <w:rFonts w:ascii="Times New Roman" w:hAnsi="Times New Roman" w:cs="Times New Roman"/>
          <w:sz w:val="24"/>
          <w:szCs w:val="24"/>
        </w:rPr>
        <w:t>эмоционально положительное принятие своей этнической идентичности;</w:t>
      </w:r>
    </w:p>
    <w:p w:rsidR="006E6DC7" w:rsidRPr="006E6DC7" w:rsidRDefault="006E6DC7" w:rsidP="009351A3">
      <w:pPr>
        <w:pStyle w:val="a5"/>
        <w:numPr>
          <w:ilvl w:val="0"/>
          <w:numId w:val="51"/>
        </w:numPr>
        <w:spacing w:after="0"/>
        <w:jc w:val="both"/>
        <w:rPr>
          <w:rFonts w:ascii="Times New Roman" w:hAnsi="Times New Roman" w:cs="Times New Roman"/>
          <w:sz w:val="24"/>
          <w:szCs w:val="24"/>
        </w:rPr>
      </w:pPr>
      <w:r w:rsidRPr="006E6DC7">
        <w:rPr>
          <w:rFonts w:ascii="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6E6DC7" w:rsidRPr="006E6DC7" w:rsidRDefault="006E6DC7" w:rsidP="009351A3">
      <w:pPr>
        <w:pStyle w:val="a5"/>
        <w:numPr>
          <w:ilvl w:val="0"/>
          <w:numId w:val="51"/>
        </w:numPr>
        <w:spacing w:after="0"/>
        <w:jc w:val="both"/>
        <w:rPr>
          <w:rFonts w:ascii="Times New Roman" w:hAnsi="Times New Roman" w:cs="Times New Roman"/>
          <w:sz w:val="24"/>
          <w:szCs w:val="24"/>
        </w:rPr>
      </w:pPr>
      <w:r w:rsidRPr="006E6DC7">
        <w:rPr>
          <w:rFonts w:ascii="Times New Roman" w:hAnsi="Times New Roman" w:cs="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6E6DC7" w:rsidRPr="006E6DC7" w:rsidRDefault="006E6DC7" w:rsidP="009351A3">
      <w:pPr>
        <w:pStyle w:val="a5"/>
        <w:numPr>
          <w:ilvl w:val="0"/>
          <w:numId w:val="51"/>
        </w:numPr>
        <w:spacing w:after="0"/>
        <w:jc w:val="both"/>
        <w:rPr>
          <w:rFonts w:ascii="Times New Roman" w:hAnsi="Times New Roman" w:cs="Times New Roman"/>
          <w:sz w:val="24"/>
          <w:szCs w:val="24"/>
        </w:rPr>
      </w:pPr>
      <w:r w:rsidRPr="006E6DC7">
        <w:rPr>
          <w:rFonts w:ascii="Times New Roman" w:hAnsi="Times New Roman" w:cs="Times New Roman"/>
          <w:sz w:val="24"/>
          <w:szCs w:val="24"/>
        </w:rPr>
        <w:lastRenderedPageBreak/>
        <w:t>уважение к ценностям семьи, любовь к природе, признание ценности здоровья, своего и других людей, оптимизм в восприятии мира;</w:t>
      </w:r>
    </w:p>
    <w:p w:rsidR="006E6DC7" w:rsidRPr="006E6DC7" w:rsidRDefault="006E6DC7" w:rsidP="009351A3">
      <w:pPr>
        <w:pStyle w:val="a5"/>
        <w:numPr>
          <w:ilvl w:val="0"/>
          <w:numId w:val="51"/>
        </w:numPr>
        <w:spacing w:after="0"/>
        <w:jc w:val="both"/>
        <w:rPr>
          <w:rFonts w:ascii="Times New Roman" w:hAnsi="Times New Roman" w:cs="Times New Roman"/>
          <w:sz w:val="24"/>
          <w:szCs w:val="24"/>
        </w:rPr>
      </w:pPr>
      <w:r w:rsidRPr="006E6DC7">
        <w:rPr>
          <w:rFonts w:ascii="Times New Roman" w:hAnsi="Times New Roman" w:cs="Times New Roman"/>
          <w:sz w:val="24"/>
          <w:szCs w:val="24"/>
        </w:rPr>
        <w:t>потребность в самовыражении и самореализации, социальном признании;</w:t>
      </w:r>
    </w:p>
    <w:p w:rsidR="006E6DC7" w:rsidRPr="006E6DC7" w:rsidRDefault="006E6DC7" w:rsidP="009351A3">
      <w:pPr>
        <w:pStyle w:val="a5"/>
        <w:numPr>
          <w:ilvl w:val="0"/>
          <w:numId w:val="51"/>
        </w:numPr>
        <w:spacing w:after="0"/>
        <w:jc w:val="both"/>
        <w:rPr>
          <w:rFonts w:ascii="Times New Roman" w:hAnsi="Times New Roman" w:cs="Times New Roman"/>
          <w:sz w:val="24"/>
          <w:szCs w:val="24"/>
        </w:rPr>
      </w:pPr>
      <w:r w:rsidRPr="006E6DC7">
        <w:rPr>
          <w:rFonts w:ascii="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E6DC7" w:rsidRPr="006E6DC7" w:rsidRDefault="006E6DC7" w:rsidP="006E6DC7">
      <w:pPr>
        <w:spacing w:after="0"/>
        <w:ind w:firstLine="454"/>
        <w:jc w:val="both"/>
        <w:rPr>
          <w:rFonts w:ascii="Times New Roman" w:hAnsi="Times New Roman" w:cs="Times New Roman"/>
          <w:i/>
          <w:sz w:val="24"/>
          <w:szCs w:val="24"/>
        </w:rPr>
      </w:pPr>
      <w:r w:rsidRPr="006E6DC7">
        <w:rPr>
          <w:rFonts w:ascii="Times New Roman" w:hAnsi="Times New Roman" w:cs="Times New Roman"/>
          <w:i/>
          <w:sz w:val="24"/>
          <w:szCs w:val="24"/>
        </w:rPr>
        <w:t>В рамках деятельностного (поведенческого) компонента будут сформированы:</w:t>
      </w:r>
    </w:p>
    <w:p w:rsidR="006E6DC7" w:rsidRPr="006E6DC7" w:rsidRDefault="006E6DC7" w:rsidP="009351A3">
      <w:pPr>
        <w:pStyle w:val="a5"/>
        <w:numPr>
          <w:ilvl w:val="0"/>
          <w:numId w:val="52"/>
        </w:numPr>
        <w:spacing w:after="0"/>
        <w:jc w:val="both"/>
        <w:rPr>
          <w:rFonts w:ascii="Times New Roman" w:hAnsi="Times New Roman" w:cs="Times New Roman"/>
          <w:sz w:val="24"/>
          <w:szCs w:val="24"/>
        </w:rPr>
      </w:pPr>
      <w:r w:rsidRPr="006E6DC7">
        <w:rPr>
          <w:rFonts w:ascii="Times New Roman" w:hAnsi="Times New Roman" w:cs="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6E6DC7" w:rsidRPr="006E6DC7" w:rsidRDefault="006E6DC7" w:rsidP="009351A3">
      <w:pPr>
        <w:pStyle w:val="a5"/>
        <w:numPr>
          <w:ilvl w:val="0"/>
          <w:numId w:val="52"/>
        </w:numPr>
        <w:spacing w:after="0"/>
        <w:jc w:val="both"/>
        <w:rPr>
          <w:rFonts w:ascii="Times New Roman" w:hAnsi="Times New Roman" w:cs="Times New Roman"/>
          <w:sz w:val="24"/>
          <w:szCs w:val="24"/>
        </w:rPr>
      </w:pPr>
      <w:r w:rsidRPr="006E6DC7">
        <w:rPr>
          <w:rFonts w:ascii="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6E6DC7" w:rsidRPr="006E6DC7" w:rsidRDefault="006E6DC7" w:rsidP="009351A3">
      <w:pPr>
        <w:pStyle w:val="a5"/>
        <w:numPr>
          <w:ilvl w:val="0"/>
          <w:numId w:val="52"/>
        </w:numPr>
        <w:spacing w:after="0"/>
        <w:jc w:val="both"/>
        <w:rPr>
          <w:rFonts w:ascii="Times New Roman" w:hAnsi="Times New Roman" w:cs="Times New Roman"/>
          <w:sz w:val="24"/>
          <w:szCs w:val="24"/>
        </w:rPr>
      </w:pPr>
      <w:r w:rsidRPr="006E6DC7">
        <w:rPr>
          <w:rFonts w:ascii="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6E6DC7" w:rsidRPr="006E6DC7" w:rsidRDefault="006E6DC7" w:rsidP="009351A3">
      <w:pPr>
        <w:pStyle w:val="a5"/>
        <w:numPr>
          <w:ilvl w:val="0"/>
          <w:numId w:val="52"/>
        </w:numPr>
        <w:spacing w:after="0"/>
        <w:jc w:val="both"/>
        <w:rPr>
          <w:rFonts w:ascii="Times New Roman" w:hAnsi="Times New Roman" w:cs="Times New Roman"/>
          <w:sz w:val="24"/>
          <w:szCs w:val="24"/>
        </w:rPr>
      </w:pPr>
      <w:r w:rsidRPr="006E6DC7">
        <w:rPr>
          <w:rFonts w:ascii="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6E6DC7" w:rsidRPr="006E6DC7" w:rsidRDefault="006E6DC7" w:rsidP="009351A3">
      <w:pPr>
        <w:pStyle w:val="a5"/>
        <w:numPr>
          <w:ilvl w:val="0"/>
          <w:numId w:val="52"/>
        </w:numPr>
        <w:spacing w:after="0"/>
        <w:jc w:val="both"/>
        <w:rPr>
          <w:rFonts w:ascii="Times New Roman" w:hAnsi="Times New Roman" w:cs="Times New Roman"/>
          <w:sz w:val="24"/>
          <w:szCs w:val="24"/>
        </w:rPr>
      </w:pPr>
      <w:r w:rsidRPr="006E6DC7">
        <w:rPr>
          <w:rFonts w:ascii="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6E6DC7" w:rsidRPr="006E6DC7" w:rsidRDefault="006E6DC7" w:rsidP="009351A3">
      <w:pPr>
        <w:pStyle w:val="a5"/>
        <w:numPr>
          <w:ilvl w:val="0"/>
          <w:numId w:val="52"/>
        </w:numPr>
        <w:spacing w:after="0"/>
        <w:jc w:val="both"/>
        <w:rPr>
          <w:rFonts w:ascii="Times New Roman" w:hAnsi="Times New Roman" w:cs="Times New Roman"/>
          <w:sz w:val="24"/>
          <w:szCs w:val="24"/>
        </w:rPr>
      </w:pPr>
      <w:r w:rsidRPr="006E6DC7">
        <w:rPr>
          <w:rFonts w:ascii="Times New Roman" w:hAnsi="Times New Roman" w:cs="Times New Roman"/>
          <w:sz w:val="24"/>
          <w:szCs w:val="24"/>
        </w:rPr>
        <w:t>умение строить жизненные планы с учётом конкретных социально-исторических, политических и экономических условий;</w:t>
      </w:r>
    </w:p>
    <w:p w:rsidR="006E6DC7" w:rsidRPr="006E6DC7" w:rsidRDefault="006E6DC7" w:rsidP="009351A3">
      <w:pPr>
        <w:pStyle w:val="a5"/>
        <w:numPr>
          <w:ilvl w:val="0"/>
          <w:numId w:val="52"/>
        </w:numPr>
        <w:spacing w:after="0"/>
        <w:jc w:val="both"/>
        <w:rPr>
          <w:rFonts w:ascii="Times New Roman" w:hAnsi="Times New Roman" w:cs="Times New Roman"/>
          <w:sz w:val="24"/>
          <w:szCs w:val="24"/>
        </w:rPr>
      </w:pPr>
      <w:r w:rsidRPr="006E6DC7">
        <w:rPr>
          <w:rFonts w:ascii="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6E6DC7" w:rsidRPr="006E6DC7" w:rsidRDefault="006E6DC7" w:rsidP="009351A3">
      <w:pPr>
        <w:pStyle w:val="a5"/>
        <w:numPr>
          <w:ilvl w:val="0"/>
          <w:numId w:val="52"/>
        </w:numPr>
        <w:spacing w:after="0"/>
        <w:jc w:val="both"/>
        <w:rPr>
          <w:rFonts w:ascii="Times New Roman" w:hAnsi="Times New Roman" w:cs="Times New Roman"/>
          <w:sz w:val="24"/>
          <w:szCs w:val="24"/>
        </w:rPr>
      </w:pPr>
      <w:r w:rsidRPr="006E6DC7">
        <w:rPr>
          <w:rFonts w:ascii="Times New Roman" w:hAnsi="Times New Roman" w:cs="Times New Roman"/>
          <w:sz w:val="24"/>
          <w:szCs w:val="24"/>
        </w:rPr>
        <w:t>готовность к выбору профильного образования.</w:t>
      </w:r>
    </w:p>
    <w:p w:rsidR="006E6DC7" w:rsidRPr="006E6DC7" w:rsidRDefault="006E6DC7" w:rsidP="006E6DC7">
      <w:pPr>
        <w:spacing w:after="0"/>
        <w:ind w:firstLine="454"/>
        <w:jc w:val="both"/>
        <w:rPr>
          <w:rFonts w:ascii="Times New Roman" w:hAnsi="Times New Roman" w:cs="Times New Roman"/>
          <w:sz w:val="24"/>
          <w:szCs w:val="24"/>
        </w:rPr>
      </w:pPr>
      <w:r w:rsidRPr="006E6DC7">
        <w:rPr>
          <w:rFonts w:ascii="Times New Roman" w:hAnsi="Times New Roman" w:cs="Times New Roman"/>
          <w:sz w:val="24"/>
          <w:szCs w:val="24"/>
        </w:rPr>
        <w:t>Выпускник основной школы получит возможность для формирования:</w:t>
      </w:r>
    </w:p>
    <w:p w:rsidR="006E6DC7" w:rsidRPr="006E6DC7" w:rsidRDefault="006E6DC7" w:rsidP="009351A3">
      <w:pPr>
        <w:pStyle w:val="a5"/>
        <w:numPr>
          <w:ilvl w:val="0"/>
          <w:numId w:val="53"/>
        </w:numPr>
        <w:spacing w:after="0"/>
        <w:jc w:val="both"/>
        <w:rPr>
          <w:rFonts w:ascii="Times New Roman" w:hAnsi="Times New Roman" w:cs="Times New Roman"/>
          <w:sz w:val="24"/>
          <w:szCs w:val="24"/>
        </w:rPr>
      </w:pPr>
      <w:r w:rsidRPr="006E6DC7">
        <w:rPr>
          <w:rFonts w:ascii="Times New Roman" w:hAnsi="Times New Roman" w:cs="Times New Roman"/>
          <w:sz w:val="24"/>
          <w:szCs w:val="24"/>
        </w:rPr>
        <w:t>выраженной устойчивой учебно-познавательной мотивации и интереса к учению;</w:t>
      </w:r>
    </w:p>
    <w:p w:rsidR="006E6DC7" w:rsidRPr="006E6DC7" w:rsidRDefault="006E6DC7" w:rsidP="009351A3">
      <w:pPr>
        <w:pStyle w:val="a5"/>
        <w:numPr>
          <w:ilvl w:val="0"/>
          <w:numId w:val="53"/>
        </w:numPr>
        <w:spacing w:after="0"/>
        <w:jc w:val="both"/>
        <w:rPr>
          <w:rFonts w:ascii="Times New Roman" w:hAnsi="Times New Roman" w:cs="Times New Roman"/>
          <w:sz w:val="24"/>
          <w:szCs w:val="24"/>
        </w:rPr>
      </w:pPr>
      <w:r w:rsidRPr="006E6DC7">
        <w:rPr>
          <w:rFonts w:ascii="Times New Roman" w:hAnsi="Times New Roman" w:cs="Times New Roman"/>
          <w:sz w:val="24"/>
          <w:szCs w:val="24"/>
        </w:rPr>
        <w:t>готовности к самообразованию и самовоспитанию;</w:t>
      </w:r>
    </w:p>
    <w:p w:rsidR="006E6DC7" w:rsidRPr="006E6DC7" w:rsidRDefault="006E6DC7" w:rsidP="009351A3">
      <w:pPr>
        <w:pStyle w:val="a5"/>
        <w:numPr>
          <w:ilvl w:val="0"/>
          <w:numId w:val="53"/>
        </w:numPr>
        <w:spacing w:after="0"/>
        <w:jc w:val="both"/>
        <w:rPr>
          <w:rFonts w:ascii="Times New Roman" w:hAnsi="Times New Roman" w:cs="Times New Roman"/>
          <w:sz w:val="24"/>
          <w:szCs w:val="24"/>
        </w:rPr>
      </w:pPr>
      <w:r w:rsidRPr="006E6DC7">
        <w:rPr>
          <w:rFonts w:ascii="Times New Roman" w:hAnsi="Times New Roman" w:cs="Times New Roman"/>
          <w:sz w:val="24"/>
          <w:szCs w:val="24"/>
        </w:rPr>
        <w:t>адекватной позитивной самооценки и Я-концепции;</w:t>
      </w:r>
    </w:p>
    <w:p w:rsidR="006E6DC7" w:rsidRPr="006E6DC7" w:rsidRDefault="006E6DC7" w:rsidP="009351A3">
      <w:pPr>
        <w:pStyle w:val="a5"/>
        <w:numPr>
          <w:ilvl w:val="0"/>
          <w:numId w:val="53"/>
        </w:numPr>
        <w:spacing w:after="0"/>
        <w:jc w:val="both"/>
        <w:rPr>
          <w:rFonts w:ascii="Times New Roman" w:hAnsi="Times New Roman" w:cs="Times New Roman"/>
          <w:sz w:val="24"/>
          <w:szCs w:val="24"/>
        </w:rPr>
      </w:pPr>
      <w:r w:rsidRPr="006E6DC7">
        <w:rPr>
          <w:rFonts w:ascii="Times New Roman" w:hAnsi="Times New Roman" w:cs="Times New Roman"/>
          <w:sz w:val="24"/>
          <w:szCs w:val="24"/>
        </w:rPr>
        <w:t>компетентности в реализации основ гражданской идентичности в поступках и деятельности;</w:t>
      </w:r>
    </w:p>
    <w:p w:rsidR="006E6DC7" w:rsidRPr="006E6DC7" w:rsidRDefault="006E6DC7" w:rsidP="009351A3">
      <w:pPr>
        <w:pStyle w:val="a5"/>
        <w:numPr>
          <w:ilvl w:val="0"/>
          <w:numId w:val="53"/>
        </w:numPr>
        <w:tabs>
          <w:tab w:val="left" w:pos="360"/>
        </w:tabs>
        <w:spacing w:after="0"/>
        <w:jc w:val="both"/>
        <w:rPr>
          <w:rFonts w:ascii="Times New Roman" w:hAnsi="Times New Roman" w:cs="Times New Roman"/>
          <w:sz w:val="24"/>
          <w:szCs w:val="24"/>
        </w:rPr>
      </w:pPr>
      <w:r w:rsidRPr="006E6DC7">
        <w:rPr>
          <w:rFonts w:ascii="Times New Roman" w:hAnsi="Times New Roman" w:cs="Times New Roman"/>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6E6DC7" w:rsidRPr="006E6DC7" w:rsidRDefault="006E6DC7" w:rsidP="009351A3">
      <w:pPr>
        <w:pStyle w:val="a5"/>
        <w:numPr>
          <w:ilvl w:val="0"/>
          <w:numId w:val="53"/>
        </w:numPr>
        <w:tabs>
          <w:tab w:val="left" w:pos="360"/>
        </w:tabs>
        <w:spacing w:after="0"/>
        <w:jc w:val="both"/>
        <w:rPr>
          <w:rFonts w:ascii="Times New Roman" w:hAnsi="Times New Roman" w:cs="Times New Roman"/>
          <w:sz w:val="24"/>
          <w:szCs w:val="24"/>
        </w:rPr>
      </w:pPr>
      <w:r w:rsidRPr="006E6DC7">
        <w:rPr>
          <w:rFonts w:ascii="Times New Roman" w:hAnsi="Times New Roman" w:cs="Times New Roman"/>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6E6DC7" w:rsidRDefault="006E6DC7" w:rsidP="00FF3793">
      <w:pPr>
        <w:spacing w:after="0"/>
        <w:jc w:val="both"/>
        <w:rPr>
          <w:rFonts w:ascii="Times New Roman" w:hAnsi="Times New Roman" w:cs="Times New Roman"/>
          <w:b/>
          <w:sz w:val="24"/>
          <w:szCs w:val="24"/>
        </w:rPr>
      </w:pPr>
    </w:p>
    <w:p w:rsidR="00FF3793" w:rsidRPr="005B2698" w:rsidRDefault="004766EE" w:rsidP="00FF3793">
      <w:pPr>
        <w:spacing w:after="0"/>
        <w:jc w:val="both"/>
        <w:rPr>
          <w:rFonts w:ascii="Times New Roman" w:hAnsi="Times New Roman" w:cs="Times New Roman"/>
          <w:b/>
          <w:sz w:val="24"/>
          <w:szCs w:val="24"/>
        </w:rPr>
      </w:pPr>
      <w:r>
        <w:rPr>
          <w:rFonts w:ascii="Times New Roman" w:hAnsi="Times New Roman" w:cs="Times New Roman"/>
          <w:b/>
          <w:sz w:val="24"/>
          <w:szCs w:val="24"/>
        </w:rPr>
        <w:t>1.2.5</w:t>
      </w:r>
      <w:r w:rsidR="00FF3793" w:rsidRPr="005B2698">
        <w:rPr>
          <w:rFonts w:ascii="Times New Roman" w:hAnsi="Times New Roman" w:cs="Times New Roman"/>
          <w:b/>
          <w:sz w:val="24"/>
          <w:szCs w:val="24"/>
        </w:rPr>
        <w:t>. Метапредметные результаты освоения ООП ООО МБОУ СОШ №14</w:t>
      </w:r>
    </w:p>
    <w:p w:rsidR="00FF3793" w:rsidRPr="00D24859" w:rsidRDefault="00FF3793" w:rsidP="00FF3793">
      <w:pPr>
        <w:spacing w:after="0"/>
        <w:jc w:val="both"/>
        <w:rPr>
          <w:rFonts w:ascii="Times New Roman" w:hAnsi="Times New Roman" w:cs="Times New Roman"/>
          <w:sz w:val="24"/>
          <w:szCs w:val="24"/>
        </w:rPr>
      </w:pPr>
      <w:r w:rsidRPr="00D24859">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действия</w:t>
      </w:r>
      <w:r w:rsidR="006E6DC7">
        <w:rPr>
          <w:rFonts w:ascii="Times New Roman" w:hAnsi="Times New Roman" w:cs="Times New Roman"/>
          <w:sz w:val="24"/>
          <w:szCs w:val="24"/>
        </w:rPr>
        <w:t xml:space="preserve"> (регулятивные, познавательные,</w:t>
      </w:r>
      <w:r w:rsidRPr="00D24859">
        <w:rPr>
          <w:rFonts w:ascii="Times New Roman" w:hAnsi="Times New Roman" w:cs="Times New Roman"/>
          <w:sz w:val="24"/>
          <w:szCs w:val="24"/>
        </w:rPr>
        <w:t>коммуникативные).</w:t>
      </w:r>
    </w:p>
    <w:p w:rsidR="00FF3793" w:rsidRPr="00D24859" w:rsidRDefault="00FF3793" w:rsidP="00FF3793">
      <w:pPr>
        <w:spacing w:after="0"/>
        <w:jc w:val="both"/>
        <w:rPr>
          <w:rFonts w:ascii="Times New Roman" w:hAnsi="Times New Roman" w:cs="Times New Roman"/>
          <w:b/>
          <w:i/>
          <w:sz w:val="24"/>
          <w:szCs w:val="24"/>
        </w:rPr>
      </w:pPr>
      <w:r w:rsidRPr="00D24859">
        <w:rPr>
          <w:rFonts w:ascii="Times New Roman" w:hAnsi="Times New Roman" w:cs="Times New Roman"/>
          <w:b/>
          <w:i/>
          <w:sz w:val="24"/>
          <w:szCs w:val="24"/>
        </w:rPr>
        <w:t>Межпредметные понятия</w:t>
      </w:r>
    </w:p>
    <w:p w:rsidR="00FF3793" w:rsidRPr="00D24859" w:rsidRDefault="00FF3793" w:rsidP="00FF3793">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w:t>
      </w:r>
      <w:r w:rsidRPr="00D24859">
        <w:rPr>
          <w:rFonts w:ascii="Times New Roman" w:hAnsi="Times New Roman" w:cs="Times New Roman"/>
          <w:sz w:val="24"/>
          <w:szCs w:val="24"/>
        </w:rPr>
        <w:lastRenderedPageBreak/>
        <w:t>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F3793" w:rsidRDefault="00FF3793" w:rsidP="00141C0E">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В ходе изучения всех учебных предметов</w:t>
      </w:r>
      <w:r w:rsidR="00944E18">
        <w:rPr>
          <w:rFonts w:ascii="Times New Roman" w:hAnsi="Times New Roman" w:cs="Times New Roman"/>
          <w:sz w:val="24"/>
          <w:szCs w:val="24"/>
        </w:rPr>
        <w:t xml:space="preserve"> и курсов внеурочной деятельности</w:t>
      </w:r>
      <w:r w:rsidRPr="00D24859">
        <w:rPr>
          <w:rFonts w:ascii="Times New Roman" w:hAnsi="Times New Roman" w:cs="Times New Roman"/>
          <w:sz w:val="24"/>
          <w:szCs w:val="24"/>
        </w:rPr>
        <w:t xml:space="preserve">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66260" w:rsidRPr="006E6DC7" w:rsidRDefault="00566260" w:rsidP="00141C0E">
      <w:pPr>
        <w:pStyle w:val="Default"/>
        <w:spacing w:line="276" w:lineRule="auto"/>
        <w:ind w:firstLine="567"/>
        <w:jc w:val="both"/>
      </w:pPr>
      <w:r w:rsidRPr="006E6DC7">
        <w:t xml:space="preserve">Перечень ключевых межпредметных понятий определяется в ходе разработки основной образовательной программы основного общего образования МБОУ СОШ №14 в зависимости от материально-технического оснащения, кадрового потенциала, используемых методов работы и образовательных технологий. </w:t>
      </w:r>
    </w:p>
    <w:p w:rsidR="00566260" w:rsidRPr="006E6DC7" w:rsidRDefault="00566260" w:rsidP="00141C0E">
      <w:pPr>
        <w:spacing w:after="0"/>
        <w:jc w:val="both"/>
        <w:rPr>
          <w:rFonts w:ascii="Times New Roman" w:hAnsi="Times New Roman" w:cs="Times New Roman"/>
          <w:sz w:val="24"/>
          <w:szCs w:val="24"/>
        </w:rPr>
      </w:pPr>
      <w:r w:rsidRPr="006E6DC7">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41C0E" w:rsidRPr="00141C0E" w:rsidRDefault="00141C0E" w:rsidP="00141C0E">
      <w:pPr>
        <w:pStyle w:val="Abstract0"/>
        <w:ind w:firstLine="0"/>
        <w:rPr>
          <w:rFonts w:ascii="Times New Roman" w:hAnsi="Times New Roman" w:cs="Times New Roman"/>
          <w:b/>
          <w:bCs/>
          <w:i/>
          <w:sz w:val="24"/>
          <w:szCs w:val="24"/>
        </w:rPr>
      </w:pPr>
      <w:r w:rsidRPr="00141C0E">
        <w:rPr>
          <w:rFonts w:ascii="Times New Roman" w:hAnsi="Times New Roman" w:cs="Times New Roman"/>
          <w:b/>
          <w:i/>
          <w:sz w:val="24"/>
          <w:szCs w:val="24"/>
        </w:rPr>
        <w:t>Ре</w:t>
      </w:r>
      <w:r w:rsidRPr="00141C0E">
        <w:rPr>
          <w:rFonts w:ascii="Times New Roman" w:hAnsi="Times New Roman" w:cs="Times New Roman"/>
          <w:b/>
          <w:bCs/>
          <w:i/>
          <w:sz w:val="24"/>
          <w:szCs w:val="24"/>
        </w:rPr>
        <w:t>гулятивные универсальные учебные действия</w:t>
      </w:r>
    </w:p>
    <w:p w:rsidR="00141C0E" w:rsidRPr="00141C0E" w:rsidRDefault="00141C0E" w:rsidP="00141C0E">
      <w:pPr>
        <w:pStyle w:val="Abstract0"/>
        <w:spacing w:line="276" w:lineRule="auto"/>
        <w:rPr>
          <w:rFonts w:ascii="Times New Roman" w:hAnsi="Times New Roman" w:cs="Times New Roman"/>
          <w:bCs/>
          <w:i/>
          <w:sz w:val="24"/>
          <w:szCs w:val="24"/>
        </w:rPr>
      </w:pPr>
      <w:r w:rsidRPr="00141C0E">
        <w:rPr>
          <w:rFonts w:ascii="Times New Roman" w:hAnsi="Times New Roman" w:cs="Times New Roman"/>
          <w:bCs/>
          <w:i/>
          <w:sz w:val="24"/>
          <w:szCs w:val="24"/>
        </w:rPr>
        <w:t>Выпускник научится:</w:t>
      </w:r>
    </w:p>
    <w:p w:rsidR="00141C0E" w:rsidRPr="00141C0E" w:rsidRDefault="00141C0E" w:rsidP="009351A3">
      <w:pPr>
        <w:pStyle w:val="a5"/>
        <w:numPr>
          <w:ilvl w:val="0"/>
          <w:numId w:val="54"/>
        </w:numPr>
        <w:spacing w:after="0"/>
        <w:jc w:val="both"/>
        <w:rPr>
          <w:rFonts w:ascii="Times New Roman" w:hAnsi="Times New Roman" w:cs="Times New Roman"/>
          <w:sz w:val="24"/>
          <w:szCs w:val="24"/>
        </w:rPr>
      </w:pPr>
      <w:r w:rsidRPr="00141C0E">
        <w:rPr>
          <w:rFonts w:ascii="Times New Roman" w:hAnsi="Times New Roman" w:cs="Times New Roman"/>
          <w:sz w:val="24"/>
          <w:szCs w:val="24"/>
        </w:rPr>
        <w:t>целеполаганию, включая постановку новых целей, преобразование практической задачи в познавательную;</w:t>
      </w:r>
    </w:p>
    <w:p w:rsidR="00141C0E" w:rsidRPr="00141C0E" w:rsidRDefault="00141C0E" w:rsidP="009351A3">
      <w:pPr>
        <w:pStyle w:val="a5"/>
        <w:numPr>
          <w:ilvl w:val="0"/>
          <w:numId w:val="54"/>
        </w:numPr>
        <w:spacing w:after="0"/>
        <w:jc w:val="both"/>
        <w:rPr>
          <w:rFonts w:ascii="Times New Roman" w:hAnsi="Times New Roman" w:cs="Times New Roman"/>
          <w:sz w:val="24"/>
          <w:szCs w:val="24"/>
        </w:rPr>
      </w:pPr>
      <w:r w:rsidRPr="00141C0E">
        <w:rPr>
          <w:rFonts w:ascii="Times New Roman" w:hAnsi="Times New Roman" w:cs="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41C0E" w:rsidRPr="00141C0E" w:rsidRDefault="00141C0E" w:rsidP="009351A3">
      <w:pPr>
        <w:pStyle w:val="a5"/>
        <w:numPr>
          <w:ilvl w:val="0"/>
          <w:numId w:val="54"/>
        </w:numPr>
        <w:spacing w:after="0"/>
        <w:jc w:val="both"/>
        <w:rPr>
          <w:rFonts w:ascii="Times New Roman" w:hAnsi="Times New Roman" w:cs="Times New Roman"/>
          <w:sz w:val="24"/>
          <w:szCs w:val="24"/>
        </w:rPr>
      </w:pPr>
      <w:r w:rsidRPr="00141C0E">
        <w:rPr>
          <w:rFonts w:ascii="Times New Roman" w:hAnsi="Times New Roman" w:cs="Times New Roman"/>
          <w:sz w:val="24"/>
          <w:szCs w:val="24"/>
        </w:rPr>
        <w:t>планировать пути достижения целей;</w:t>
      </w:r>
    </w:p>
    <w:p w:rsidR="00141C0E" w:rsidRPr="00141C0E" w:rsidRDefault="00141C0E" w:rsidP="009351A3">
      <w:pPr>
        <w:pStyle w:val="a5"/>
        <w:numPr>
          <w:ilvl w:val="0"/>
          <w:numId w:val="54"/>
        </w:numPr>
        <w:spacing w:after="0"/>
        <w:jc w:val="both"/>
        <w:rPr>
          <w:rFonts w:ascii="Times New Roman" w:hAnsi="Times New Roman" w:cs="Times New Roman"/>
          <w:sz w:val="24"/>
          <w:szCs w:val="24"/>
        </w:rPr>
      </w:pPr>
      <w:r w:rsidRPr="00141C0E">
        <w:rPr>
          <w:rFonts w:ascii="Times New Roman" w:hAnsi="Times New Roman" w:cs="Times New Roman"/>
          <w:sz w:val="24"/>
          <w:szCs w:val="24"/>
        </w:rPr>
        <w:t xml:space="preserve">устанавливать целевые приоритеты; </w:t>
      </w:r>
    </w:p>
    <w:p w:rsidR="00141C0E" w:rsidRPr="00141C0E" w:rsidRDefault="00141C0E" w:rsidP="009351A3">
      <w:pPr>
        <w:pStyle w:val="a5"/>
        <w:numPr>
          <w:ilvl w:val="0"/>
          <w:numId w:val="54"/>
        </w:numPr>
        <w:spacing w:after="0"/>
        <w:jc w:val="both"/>
        <w:rPr>
          <w:rFonts w:ascii="Times New Roman" w:hAnsi="Times New Roman" w:cs="Times New Roman"/>
          <w:sz w:val="24"/>
          <w:szCs w:val="24"/>
        </w:rPr>
      </w:pPr>
      <w:r w:rsidRPr="00141C0E">
        <w:rPr>
          <w:rFonts w:ascii="Times New Roman" w:hAnsi="Times New Roman" w:cs="Times New Roman"/>
          <w:sz w:val="24"/>
          <w:szCs w:val="24"/>
        </w:rPr>
        <w:t>уметь самостоятельно контролировать своё время и управлять им;</w:t>
      </w:r>
    </w:p>
    <w:p w:rsidR="00141C0E" w:rsidRPr="00141C0E" w:rsidRDefault="00141C0E" w:rsidP="009351A3">
      <w:pPr>
        <w:pStyle w:val="a5"/>
        <w:numPr>
          <w:ilvl w:val="0"/>
          <w:numId w:val="54"/>
        </w:numPr>
        <w:spacing w:after="0"/>
        <w:jc w:val="both"/>
        <w:rPr>
          <w:rFonts w:ascii="Times New Roman" w:hAnsi="Times New Roman" w:cs="Times New Roman"/>
          <w:sz w:val="24"/>
          <w:szCs w:val="24"/>
        </w:rPr>
      </w:pPr>
      <w:r w:rsidRPr="00141C0E">
        <w:rPr>
          <w:rFonts w:ascii="Times New Roman" w:hAnsi="Times New Roman" w:cs="Times New Roman"/>
          <w:sz w:val="24"/>
          <w:szCs w:val="24"/>
        </w:rPr>
        <w:t>принимать решения в проблемной ситуации на основе переговоров;</w:t>
      </w:r>
    </w:p>
    <w:p w:rsidR="00141C0E" w:rsidRPr="00141C0E" w:rsidRDefault="00141C0E" w:rsidP="009351A3">
      <w:pPr>
        <w:pStyle w:val="a5"/>
        <w:numPr>
          <w:ilvl w:val="0"/>
          <w:numId w:val="54"/>
        </w:numPr>
        <w:spacing w:after="0"/>
        <w:jc w:val="both"/>
        <w:rPr>
          <w:rFonts w:ascii="Times New Roman" w:hAnsi="Times New Roman" w:cs="Times New Roman"/>
          <w:sz w:val="24"/>
          <w:szCs w:val="24"/>
        </w:rPr>
      </w:pPr>
      <w:r w:rsidRPr="00141C0E">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141C0E">
        <w:rPr>
          <w:rFonts w:ascii="Times New Roman" w:hAnsi="Times New Roman" w:cs="Times New Roman"/>
          <w:sz w:val="24"/>
          <w:szCs w:val="24"/>
        </w:rPr>
        <w:t>; актуальный контроль на уровне произвольного внимания;</w:t>
      </w:r>
    </w:p>
    <w:p w:rsidR="00141C0E" w:rsidRPr="00141C0E" w:rsidRDefault="00141C0E" w:rsidP="009351A3">
      <w:pPr>
        <w:pStyle w:val="a5"/>
        <w:numPr>
          <w:ilvl w:val="0"/>
          <w:numId w:val="54"/>
        </w:numPr>
        <w:spacing w:after="0"/>
        <w:jc w:val="both"/>
        <w:rPr>
          <w:rFonts w:ascii="Times New Roman" w:hAnsi="Times New Roman" w:cs="Times New Roman"/>
          <w:sz w:val="24"/>
          <w:szCs w:val="24"/>
        </w:rPr>
      </w:pPr>
      <w:r w:rsidRPr="00141C0E">
        <w:rPr>
          <w:rFonts w:ascii="Times New Roman"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41C0E" w:rsidRPr="00141C0E" w:rsidRDefault="00141C0E" w:rsidP="009351A3">
      <w:pPr>
        <w:pStyle w:val="a5"/>
        <w:numPr>
          <w:ilvl w:val="0"/>
          <w:numId w:val="54"/>
        </w:numPr>
        <w:spacing w:after="0"/>
        <w:jc w:val="both"/>
        <w:rPr>
          <w:rFonts w:ascii="Times New Roman" w:hAnsi="Times New Roman" w:cs="Times New Roman"/>
          <w:sz w:val="24"/>
          <w:szCs w:val="24"/>
        </w:rPr>
      </w:pPr>
      <w:r w:rsidRPr="00141C0E">
        <w:rPr>
          <w:rFonts w:ascii="Times New Roman" w:hAnsi="Times New Roman" w:cs="Times New Roman"/>
          <w:sz w:val="24"/>
          <w:szCs w:val="24"/>
        </w:rPr>
        <w:t>основам прогнозирования как предвидения будущих событий и развития процесса.</w:t>
      </w:r>
    </w:p>
    <w:p w:rsidR="00141C0E" w:rsidRPr="00141C0E" w:rsidRDefault="00141C0E" w:rsidP="00141C0E">
      <w:pPr>
        <w:spacing w:after="0"/>
        <w:ind w:firstLine="454"/>
        <w:jc w:val="both"/>
        <w:rPr>
          <w:rFonts w:ascii="Times New Roman" w:hAnsi="Times New Roman" w:cs="Times New Roman"/>
          <w:i/>
          <w:sz w:val="24"/>
          <w:szCs w:val="24"/>
        </w:rPr>
      </w:pPr>
      <w:r w:rsidRPr="00141C0E">
        <w:rPr>
          <w:rFonts w:ascii="Times New Roman" w:hAnsi="Times New Roman" w:cs="Times New Roman"/>
          <w:i/>
          <w:sz w:val="24"/>
          <w:szCs w:val="24"/>
        </w:rPr>
        <w:t>Выпускник получит возможность научиться:</w:t>
      </w:r>
    </w:p>
    <w:p w:rsidR="00141C0E" w:rsidRPr="00141C0E" w:rsidRDefault="00141C0E" w:rsidP="009351A3">
      <w:pPr>
        <w:pStyle w:val="a5"/>
        <w:numPr>
          <w:ilvl w:val="0"/>
          <w:numId w:val="55"/>
        </w:numPr>
        <w:spacing w:after="0"/>
        <w:jc w:val="both"/>
        <w:rPr>
          <w:rFonts w:ascii="Times New Roman" w:hAnsi="Times New Roman" w:cs="Times New Roman"/>
          <w:sz w:val="24"/>
          <w:szCs w:val="24"/>
        </w:rPr>
      </w:pPr>
      <w:r w:rsidRPr="00141C0E">
        <w:rPr>
          <w:rFonts w:ascii="Times New Roman" w:hAnsi="Times New Roman" w:cs="Times New Roman"/>
          <w:sz w:val="24"/>
          <w:szCs w:val="24"/>
        </w:rPr>
        <w:t>самостоятельно ставить новые учебные цели и задачи;</w:t>
      </w:r>
    </w:p>
    <w:p w:rsidR="00141C0E" w:rsidRPr="00141C0E" w:rsidRDefault="00141C0E" w:rsidP="009351A3">
      <w:pPr>
        <w:pStyle w:val="a5"/>
        <w:numPr>
          <w:ilvl w:val="0"/>
          <w:numId w:val="55"/>
        </w:numPr>
        <w:spacing w:after="0"/>
        <w:jc w:val="both"/>
        <w:rPr>
          <w:rFonts w:ascii="Times New Roman" w:hAnsi="Times New Roman" w:cs="Times New Roman"/>
          <w:sz w:val="24"/>
          <w:szCs w:val="24"/>
        </w:rPr>
      </w:pPr>
      <w:r w:rsidRPr="00141C0E">
        <w:rPr>
          <w:rFonts w:ascii="Times New Roman" w:hAnsi="Times New Roman" w:cs="Times New Roman"/>
          <w:sz w:val="24"/>
          <w:szCs w:val="24"/>
        </w:rPr>
        <w:t>построению жизненных планов во временно2й перспективе;</w:t>
      </w:r>
    </w:p>
    <w:p w:rsidR="00141C0E" w:rsidRPr="00141C0E" w:rsidRDefault="00141C0E" w:rsidP="009351A3">
      <w:pPr>
        <w:pStyle w:val="aa"/>
        <w:numPr>
          <w:ilvl w:val="0"/>
          <w:numId w:val="55"/>
        </w:numPr>
        <w:spacing w:after="0" w:line="276" w:lineRule="auto"/>
        <w:jc w:val="both"/>
        <w:rPr>
          <w:rFonts w:ascii="Times New Roman" w:hAnsi="Times New Roman" w:cs="Times New Roman"/>
          <w:sz w:val="24"/>
          <w:szCs w:val="24"/>
        </w:rPr>
      </w:pPr>
      <w:r w:rsidRPr="00141C0E">
        <w:rPr>
          <w:rFonts w:ascii="Times New Roman" w:hAnsi="Times New Roman" w:cs="Times New Roman"/>
          <w:sz w:val="24"/>
          <w:szCs w:val="24"/>
        </w:rPr>
        <w:t xml:space="preserve">при планировании достижения целей самостоятельно, полно и адекватно учитывать условия и средства их достижения; </w:t>
      </w:r>
    </w:p>
    <w:p w:rsidR="00141C0E" w:rsidRPr="00141C0E" w:rsidRDefault="00141C0E" w:rsidP="009351A3">
      <w:pPr>
        <w:pStyle w:val="aa"/>
        <w:numPr>
          <w:ilvl w:val="0"/>
          <w:numId w:val="55"/>
        </w:numPr>
        <w:spacing w:after="0" w:line="276" w:lineRule="auto"/>
        <w:jc w:val="both"/>
        <w:rPr>
          <w:rFonts w:ascii="Times New Roman" w:hAnsi="Times New Roman" w:cs="Times New Roman"/>
          <w:sz w:val="24"/>
          <w:szCs w:val="24"/>
        </w:rPr>
      </w:pPr>
      <w:r w:rsidRPr="00141C0E">
        <w:rPr>
          <w:rFonts w:ascii="Times New Roman" w:hAnsi="Times New Roman" w:cs="Times New Roman"/>
          <w:sz w:val="24"/>
          <w:szCs w:val="24"/>
        </w:rPr>
        <w:t>выделять альтернативные способы достижения цели и выбирать наиболее эффективный способ;</w:t>
      </w:r>
    </w:p>
    <w:p w:rsidR="00141C0E" w:rsidRPr="00141C0E" w:rsidRDefault="00141C0E" w:rsidP="009351A3">
      <w:pPr>
        <w:pStyle w:val="aa"/>
        <w:numPr>
          <w:ilvl w:val="0"/>
          <w:numId w:val="55"/>
        </w:numPr>
        <w:spacing w:after="0" w:line="276" w:lineRule="auto"/>
        <w:jc w:val="both"/>
        <w:rPr>
          <w:rFonts w:ascii="Times New Roman" w:hAnsi="Times New Roman" w:cs="Times New Roman"/>
          <w:sz w:val="24"/>
          <w:szCs w:val="24"/>
        </w:rPr>
      </w:pPr>
      <w:r w:rsidRPr="00141C0E">
        <w:rPr>
          <w:rFonts w:ascii="Times New Roman" w:hAnsi="Times New Roman" w:cs="Times New Roman"/>
          <w:sz w:val="24"/>
          <w:szCs w:val="24"/>
        </w:rPr>
        <w:lastRenderedPageBreak/>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41C0E" w:rsidRPr="00141C0E" w:rsidRDefault="00141C0E" w:rsidP="009351A3">
      <w:pPr>
        <w:pStyle w:val="aa"/>
        <w:numPr>
          <w:ilvl w:val="0"/>
          <w:numId w:val="55"/>
        </w:numPr>
        <w:spacing w:after="0" w:line="276" w:lineRule="auto"/>
        <w:jc w:val="both"/>
        <w:rPr>
          <w:rFonts w:ascii="Times New Roman" w:hAnsi="Times New Roman" w:cs="Times New Roman"/>
          <w:sz w:val="24"/>
          <w:szCs w:val="24"/>
        </w:rPr>
      </w:pPr>
      <w:r w:rsidRPr="00141C0E">
        <w:rPr>
          <w:rFonts w:ascii="Times New Roman" w:hAnsi="Times New Roman" w:cs="Times New Roman"/>
          <w:sz w:val="24"/>
          <w:szCs w:val="24"/>
        </w:rPr>
        <w:t>осуществлять познавательную рефлексию в отношении действий по решению учебных и познавательных задач;</w:t>
      </w:r>
    </w:p>
    <w:p w:rsidR="00141C0E" w:rsidRPr="00141C0E" w:rsidRDefault="00141C0E" w:rsidP="009351A3">
      <w:pPr>
        <w:pStyle w:val="aa"/>
        <w:numPr>
          <w:ilvl w:val="0"/>
          <w:numId w:val="55"/>
        </w:numPr>
        <w:spacing w:after="0" w:line="276" w:lineRule="auto"/>
        <w:jc w:val="both"/>
        <w:rPr>
          <w:rFonts w:ascii="Times New Roman" w:hAnsi="Times New Roman" w:cs="Times New Roman"/>
          <w:sz w:val="24"/>
          <w:szCs w:val="24"/>
        </w:rPr>
      </w:pPr>
      <w:r w:rsidRPr="00141C0E">
        <w:rPr>
          <w:rFonts w:ascii="Times New Roman" w:hAnsi="Times New Roman" w:cs="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141C0E" w:rsidRPr="00141C0E" w:rsidRDefault="00141C0E" w:rsidP="009351A3">
      <w:pPr>
        <w:pStyle w:val="affe"/>
        <w:numPr>
          <w:ilvl w:val="0"/>
          <w:numId w:val="55"/>
        </w:numPr>
        <w:spacing w:line="276" w:lineRule="auto"/>
        <w:rPr>
          <w:sz w:val="24"/>
          <w:szCs w:val="24"/>
        </w:rPr>
      </w:pPr>
      <w:r w:rsidRPr="00141C0E">
        <w:rPr>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141C0E" w:rsidRPr="00141C0E" w:rsidRDefault="00141C0E" w:rsidP="009351A3">
      <w:pPr>
        <w:pStyle w:val="aa"/>
        <w:numPr>
          <w:ilvl w:val="0"/>
          <w:numId w:val="55"/>
        </w:numPr>
        <w:spacing w:after="0" w:line="276" w:lineRule="auto"/>
        <w:jc w:val="both"/>
        <w:rPr>
          <w:rFonts w:ascii="Times New Roman" w:hAnsi="Times New Roman" w:cs="Times New Roman"/>
          <w:sz w:val="24"/>
          <w:szCs w:val="24"/>
        </w:rPr>
      </w:pPr>
      <w:r w:rsidRPr="00141C0E">
        <w:rPr>
          <w:rFonts w:ascii="Times New Roman" w:hAnsi="Times New Roman" w:cs="Times New Roman"/>
          <w:sz w:val="24"/>
          <w:szCs w:val="24"/>
        </w:rPr>
        <w:t>основам саморегуляции эмоциональных состояний;</w:t>
      </w:r>
    </w:p>
    <w:p w:rsidR="00141C0E" w:rsidRPr="00141C0E" w:rsidRDefault="00141C0E" w:rsidP="009351A3">
      <w:pPr>
        <w:pStyle w:val="aa"/>
        <w:numPr>
          <w:ilvl w:val="0"/>
          <w:numId w:val="55"/>
        </w:numPr>
        <w:spacing w:after="0" w:line="276" w:lineRule="auto"/>
        <w:jc w:val="both"/>
        <w:rPr>
          <w:rFonts w:ascii="Times New Roman" w:hAnsi="Times New Roman" w:cs="Times New Roman"/>
          <w:sz w:val="24"/>
          <w:szCs w:val="24"/>
        </w:rPr>
      </w:pPr>
      <w:r w:rsidRPr="00141C0E">
        <w:rPr>
          <w:rFonts w:ascii="Times New Roman" w:hAnsi="Times New Roman" w:cs="Times New Roman"/>
          <w:sz w:val="24"/>
          <w:szCs w:val="24"/>
        </w:rPr>
        <w:t>прилагать волевые усилия и преодолевать трудности и препятствия на пути достижения целей.</w:t>
      </w:r>
    </w:p>
    <w:p w:rsidR="00141C0E" w:rsidRPr="004766EE" w:rsidRDefault="00141C0E" w:rsidP="00141C0E">
      <w:pPr>
        <w:pStyle w:val="aa"/>
        <w:spacing w:after="0" w:line="276" w:lineRule="auto"/>
        <w:jc w:val="both"/>
        <w:rPr>
          <w:rFonts w:ascii="Times New Roman" w:hAnsi="Times New Roman" w:cs="Times New Roman"/>
          <w:b/>
          <w:bCs/>
          <w:i/>
          <w:sz w:val="24"/>
          <w:szCs w:val="24"/>
        </w:rPr>
      </w:pPr>
      <w:r w:rsidRPr="004766EE">
        <w:rPr>
          <w:rFonts w:ascii="Times New Roman" w:hAnsi="Times New Roman" w:cs="Times New Roman"/>
          <w:b/>
          <w:i/>
          <w:sz w:val="24"/>
          <w:szCs w:val="24"/>
        </w:rPr>
        <w:t>К</w:t>
      </w:r>
      <w:r w:rsidRPr="004766EE">
        <w:rPr>
          <w:rFonts w:ascii="Times New Roman" w:hAnsi="Times New Roman" w:cs="Times New Roman"/>
          <w:b/>
          <w:bCs/>
          <w:i/>
          <w:sz w:val="24"/>
          <w:szCs w:val="24"/>
        </w:rPr>
        <w:t>оммуникативные универсальные учебные действия</w:t>
      </w:r>
    </w:p>
    <w:p w:rsidR="00141C0E" w:rsidRPr="00141C0E" w:rsidRDefault="00141C0E" w:rsidP="00141C0E">
      <w:pPr>
        <w:pStyle w:val="aa"/>
        <w:spacing w:after="0" w:line="276" w:lineRule="auto"/>
        <w:ind w:firstLine="454"/>
        <w:jc w:val="both"/>
        <w:rPr>
          <w:rFonts w:ascii="Times New Roman" w:hAnsi="Times New Roman" w:cs="Times New Roman"/>
          <w:bCs/>
          <w:i/>
          <w:sz w:val="24"/>
          <w:szCs w:val="24"/>
        </w:rPr>
      </w:pPr>
      <w:r w:rsidRPr="00141C0E">
        <w:rPr>
          <w:rFonts w:ascii="Times New Roman" w:hAnsi="Times New Roman" w:cs="Times New Roman"/>
          <w:bCs/>
          <w:i/>
          <w:sz w:val="24"/>
          <w:szCs w:val="24"/>
        </w:rPr>
        <w:t>Выпускник научится:</w:t>
      </w:r>
    </w:p>
    <w:p w:rsidR="00141C0E" w:rsidRPr="00141C0E" w:rsidRDefault="00141C0E" w:rsidP="009351A3">
      <w:pPr>
        <w:pStyle w:val="aa"/>
        <w:numPr>
          <w:ilvl w:val="0"/>
          <w:numId w:val="56"/>
        </w:numPr>
        <w:spacing w:after="0" w:line="276" w:lineRule="auto"/>
        <w:jc w:val="both"/>
        <w:rPr>
          <w:rFonts w:ascii="Times New Roman" w:hAnsi="Times New Roman" w:cs="Times New Roman"/>
          <w:bCs/>
          <w:sz w:val="24"/>
          <w:szCs w:val="24"/>
        </w:rPr>
      </w:pPr>
      <w:r w:rsidRPr="00141C0E">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141C0E" w:rsidRPr="00141C0E" w:rsidRDefault="00141C0E" w:rsidP="009351A3">
      <w:pPr>
        <w:pStyle w:val="a5"/>
        <w:numPr>
          <w:ilvl w:val="0"/>
          <w:numId w:val="56"/>
        </w:numPr>
        <w:spacing w:after="0"/>
        <w:jc w:val="both"/>
        <w:rPr>
          <w:rFonts w:ascii="Times New Roman" w:hAnsi="Times New Roman" w:cs="Times New Roman"/>
          <w:sz w:val="24"/>
          <w:szCs w:val="24"/>
        </w:rPr>
      </w:pPr>
      <w:r w:rsidRPr="00141C0E">
        <w:rPr>
          <w:rFonts w:ascii="Times New Roman"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41C0E" w:rsidRPr="00141C0E" w:rsidRDefault="00141C0E" w:rsidP="009351A3">
      <w:pPr>
        <w:pStyle w:val="a5"/>
        <w:numPr>
          <w:ilvl w:val="0"/>
          <w:numId w:val="56"/>
        </w:numPr>
        <w:shd w:val="clear" w:color="auto" w:fill="FFFFFF"/>
        <w:tabs>
          <w:tab w:val="left" w:pos="571"/>
        </w:tabs>
        <w:spacing w:after="0"/>
        <w:jc w:val="both"/>
        <w:rPr>
          <w:rFonts w:ascii="Times New Roman" w:hAnsi="Times New Roman" w:cs="Times New Roman"/>
          <w:sz w:val="24"/>
          <w:szCs w:val="24"/>
        </w:rPr>
      </w:pPr>
      <w:r w:rsidRPr="00141C0E">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141C0E" w:rsidRPr="00141C0E" w:rsidRDefault="00141C0E" w:rsidP="009351A3">
      <w:pPr>
        <w:pStyle w:val="19"/>
        <w:numPr>
          <w:ilvl w:val="0"/>
          <w:numId w:val="56"/>
        </w:numPr>
        <w:spacing w:line="276" w:lineRule="auto"/>
        <w:rPr>
          <w:sz w:val="24"/>
          <w:szCs w:val="24"/>
        </w:rPr>
      </w:pPr>
      <w:r w:rsidRPr="00141C0E">
        <w:rPr>
          <w:sz w:val="24"/>
          <w:szCs w:val="24"/>
        </w:rPr>
        <w:t>аргументировать свою точку зрения, спорить и отстаивать свою позицию не враждебным для оппонентов образом;</w:t>
      </w:r>
    </w:p>
    <w:p w:rsidR="00141C0E" w:rsidRPr="00141C0E" w:rsidRDefault="00141C0E" w:rsidP="009351A3">
      <w:pPr>
        <w:pStyle w:val="a5"/>
        <w:numPr>
          <w:ilvl w:val="0"/>
          <w:numId w:val="56"/>
        </w:numPr>
        <w:spacing w:after="0"/>
        <w:jc w:val="both"/>
        <w:rPr>
          <w:rFonts w:ascii="Times New Roman" w:hAnsi="Times New Roman" w:cs="Times New Roman"/>
          <w:sz w:val="24"/>
          <w:szCs w:val="24"/>
        </w:rPr>
      </w:pPr>
      <w:r w:rsidRPr="00141C0E">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141C0E" w:rsidRPr="00141C0E" w:rsidRDefault="00141C0E" w:rsidP="009351A3">
      <w:pPr>
        <w:pStyle w:val="a5"/>
        <w:numPr>
          <w:ilvl w:val="0"/>
          <w:numId w:val="56"/>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141C0E" w:rsidRPr="00141C0E" w:rsidRDefault="00141C0E" w:rsidP="009351A3">
      <w:pPr>
        <w:pStyle w:val="a5"/>
        <w:numPr>
          <w:ilvl w:val="0"/>
          <w:numId w:val="56"/>
        </w:numPr>
        <w:spacing w:after="0"/>
        <w:jc w:val="both"/>
        <w:rPr>
          <w:rFonts w:ascii="Times New Roman" w:hAnsi="Times New Roman" w:cs="Times New Roman"/>
          <w:sz w:val="24"/>
          <w:szCs w:val="24"/>
        </w:rPr>
      </w:pPr>
      <w:r w:rsidRPr="00141C0E">
        <w:rPr>
          <w:rFonts w:ascii="Times New Roman" w:hAnsi="Times New Roman" w:cs="Times New Roman"/>
          <w:sz w:val="24"/>
          <w:szCs w:val="24"/>
        </w:rPr>
        <w:t>адекватно использовать речь для планирования и регуляции своей деятельности;</w:t>
      </w:r>
    </w:p>
    <w:p w:rsidR="00141C0E" w:rsidRPr="00141C0E" w:rsidRDefault="00141C0E" w:rsidP="009351A3">
      <w:pPr>
        <w:pStyle w:val="a5"/>
        <w:numPr>
          <w:ilvl w:val="0"/>
          <w:numId w:val="56"/>
        </w:numPr>
        <w:spacing w:after="0"/>
        <w:jc w:val="both"/>
        <w:rPr>
          <w:rFonts w:ascii="Times New Roman" w:hAnsi="Times New Roman" w:cs="Times New Roman"/>
          <w:i/>
          <w:sz w:val="24"/>
          <w:szCs w:val="24"/>
        </w:rPr>
      </w:pPr>
      <w:r w:rsidRPr="00141C0E">
        <w:rPr>
          <w:rFonts w:ascii="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41C0E" w:rsidRPr="00141C0E" w:rsidRDefault="00141C0E" w:rsidP="009351A3">
      <w:pPr>
        <w:pStyle w:val="a5"/>
        <w:numPr>
          <w:ilvl w:val="0"/>
          <w:numId w:val="56"/>
        </w:numPr>
        <w:spacing w:after="0"/>
        <w:jc w:val="both"/>
        <w:rPr>
          <w:rFonts w:ascii="Times New Roman" w:hAnsi="Times New Roman" w:cs="Times New Roman"/>
          <w:sz w:val="24"/>
          <w:szCs w:val="24"/>
        </w:rPr>
      </w:pPr>
      <w:r w:rsidRPr="00141C0E">
        <w:rPr>
          <w:rFonts w:ascii="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41C0E" w:rsidRPr="00141C0E" w:rsidRDefault="00141C0E" w:rsidP="009351A3">
      <w:pPr>
        <w:pStyle w:val="a5"/>
        <w:numPr>
          <w:ilvl w:val="0"/>
          <w:numId w:val="56"/>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контроль, коррекцию, оценку действий партнёра, уметь убеждать;</w:t>
      </w:r>
    </w:p>
    <w:p w:rsidR="00141C0E" w:rsidRPr="00141C0E" w:rsidRDefault="00141C0E" w:rsidP="009351A3">
      <w:pPr>
        <w:pStyle w:val="a5"/>
        <w:numPr>
          <w:ilvl w:val="0"/>
          <w:numId w:val="56"/>
        </w:numPr>
        <w:spacing w:after="0"/>
        <w:jc w:val="both"/>
        <w:rPr>
          <w:rFonts w:ascii="Times New Roman" w:hAnsi="Times New Roman" w:cs="Times New Roman"/>
          <w:i/>
          <w:sz w:val="24"/>
          <w:szCs w:val="24"/>
        </w:rPr>
      </w:pPr>
      <w:r w:rsidRPr="00141C0E">
        <w:rPr>
          <w:rStyle w:val="afc"/>
          <w:rFonts w:ascii="Times New Roman" w:hAnsi="Times New Roman" w:cs="Times New Roman"/>
          <w:b w:val="0"/>
          <w:bCs w:val="0"/>
          <w:sz w:val="24"/>
          <w:szCs w:val="24"/>
        </w:rPr>
        <w:t>работать в группе —</w:t>
      </w:r>
      <w:r w:rsidRPr="00141C0E">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41C0E" w:rsidRPr="00141C0E" w:rsidRDefault="00141C0E" w:rsidP="009351A3">
      <w:pPr>
        <w:pStyle w:val="a5"/>
        <w:numPr>
          <w:ilvl w:val="0"/>
          <w:numId w:val="56"/>
        </w:numPr>
        <w:spacing w:after="0"/>
        <w:jc w:val="both"/>
        <w:rPr>
          <w:rFonts w:ascii="Times New Roman" w:hAnsi="Times New Roman" w:cs="Times New Roman"/>
          <w:sz w:val="24"/>
          <w:szCs w:val="24"/>
        </w:rPr>
      </w:pPr>
      <w:r w:rsidRPr="00141C0E">
        <w:rPr>
          <w:rFonts w:ascii="Times New Roman" w:hAnsi="Times New Roman" w:cs="Times New Roman"/>
          <w:sz w:val="24"/>
          <w:szCs w:val="24"/>
        </w:rPr>
        <w:t>основам коммуникативной рефлексии;</w:t>
      </w:r>
    </w:p>
    <w:p w:rsidR="00141C0E" w:rsidRPr="00141C0E" w:rsidRDefault="00141C0E" w:rsidP="009351A3">
      <w:pPr>
        <w:pStyle w:val="a5"/>
        <w:numPr>
          <w:ilvl w:val="0"/>
          <w:numId w:val="56"/>
        </w:numPr>
        <w:spacing w:after="0"/>
        <w:jc w:val="both"/>
        <w:rPr>
          <w:rFonts w:ascii="Times New Roman" w:hAnsi="Times New Roman" w:cs="Times New Roman"/>
          <w:sz w:val="24"/>
          <w:szCs w:val="24"/>
        </w:rPr>
      </w:pPr>
      <w:r w:rsidRPr="00141C0E">
        <w:rPr>
          <w:rFonts w:ascii="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141C0E" w:rsidRPr="00141C0E" w:rsidRDefault="00141C0E" w:rsidP="009351A3">
      <w:pPr>
        <w:pStyle w:val="a5"/>
        <w:numPr>
          <w:ilvl w:val="0"/>
          <w:numId w:val="56"/>
        </w:numPr>
        <w:spacing w:after="0"/>
        <w:jc w:val="both"/>
        <w:rPr>
          <w:rFonts w:ascii="Times New Roman" w:hAnsi="Times New Roman" w:cs="Times New Roman"/>
          <w:sz w:val="24"/>
          <w:szCs w:val="24"/>
        </w:rPr>
      </w:pPr>
      <w:r w:rsidRPr="00141C0E">
        <w:rPr>
          <w:rFonts w:ascii="Times New Roman"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41C0E" w:rsidRPr="00141C0E" w:rsidRDefault="00141C0E" w:rsidP="00141C0E">
      <w:pPr>
        <w:spacing w:after="0"/>
        <w:ind w:firstLine="454"/>
        <w:jc w:val="both"/>
        <w:rPr>
          <w:rFonts w:ascii="Times New Roman" w:hAnsi="Times New Roman" w:cs="Times New Roman"/>
          <w:i/>
          <w:sz w:val="24"/>
          <w:szCs w:val="24"/>
        </w:rPr>
      </w:pPr>
      <w:r w:rsidRPr="00141C0E">
        <w:rPr>
          <w:rFonts w:ascii="Times New Roman" w:hAnsi="Times New Roman" w:cs="Times New Roman"/>
          <w:i/>
          <w:sz w:val="24"/>
          <w:szCs w:val="24"/>
        </w:rPr>
        <w:t>Выпускник получит возможность научиться:</w:t>
      </w:r>
    </w:p>
    <w:p w:rsidR="00141C0E" w:rsidRPr="00141C0E" w:rsidRDefault="00141C0E" w:rsidP="009351A3">
      <w:pPr>
        <w:pStyle w:val="a5"/>
        <w:numPr>
          <w:ilvl w:val="0"/>
          <w:numId w:val="57"/>
        </w:numPr>
        <w:spacing w:after="0"/>
        <w:jc w:val="both"/>
        <w:rPr>
          <w:rFonts w:ascii="Times New Roman" w:hAnsi="Times New Roman" w:cs="Times New Roman"/>
          <w:sz w:val="24"/>
          <w:szCs w:val="24"/>
        </w:rPr>
      </w:pPr>
      <w:r w:rsidRPr="00141C0E">
        <w:rPr>
          <w:rFonts w:ascii="Times New Roman" w:hAnsi="Times New Roman" w:cs="Times New Roman"/>
          <w:sz w:val="24"/>
          <w:szCs w:val="24"/>
        </w:rPr>
        <w:lastRenderedPageBreak/>
        <w:t>учитывать и координировать отличные от собственной позиции других людей в сотрудничестве;</w:t>
      </w:r>
    </w:p>
    <w:p w:rsidR="00141C0E" w:rsidRPr="00141C0E" w:rsidRDefault="00141C0E" w:rsidP="009351A3">
      <w:pPr>
        <w:pStyle w:val="a5"/>
        <w:numPr>
          <w:ilvl w:val="0"/>
          <w:numId w:val="57"/>
        </w:numPr>
        <w:spacing w:after="0"/>
        <w:jc w:val="both"/>
        <w:rPr>
          <w:rFonts w:ascii="Times New Roman" w:hAnsi="Times New Roman" w:cs="Times New Roman"/>
          <w:sz w:val="24"/>
          <w:szCs w:val="24"/>
        </w:rPr>
      </w:pPr>
      <w:r w:rsidRPr="00141C0E">
        <w:rPr>
          <w:rFonts w:ascii="Times New Roman" w:hAnsi="Times New Roman" w:cs="Times New Roman"/>
          <w:sz w:val="24"/>
          <w:szCs w:val="24"/>
        </w:rPr>
        <w:t>учитывать разные мнения и интересы и обосновывать собственную позицию;</w:t>
      </w:r>
    </w:p>
    <w:p w:rsidR="00141C0E" w:rsidRPr="00141C0E" w:rsidRDefault="00141C0E" w:rsidP="009351A3">
      <w:pPr>
        <w:pStyle w:val="a5"/>
        <w:numPr>
          <w:ilvl w:val="0"/>
          <w:numId w:val="57"/>
        </w:numPr>
        <w:spacing w:after="0"/>
        <w:jc w:val="both"/>
        <w:rPr>
          <w:rFonts w:ascii="Times New Roman" w:hAnsi="Times New Roman" w:cs="Times New Roman"/>
          <w:sz w:val="24"/>
          <w:szCs w:val="24"/>
        </w:rPr>
      </w:pPr>
      <w:r w:rsidRPr="00141C0E">
        <w:rPr>
          <w:rFonts w:ascii="Times New Roman" w:hAnsi="Times New Roman" w:cs="Times New Roman"/>
          <w:sz w:val="24"/>
          <w:szCs w:val="24"/>
        </w:rPr>
        <w:t>понимать относительность мнений и подходов к решению проблемы;</w:t>
      </w:r>
    </w:p>
    <w:p w:rsidR="00141C0E" w:rsidRPr="00141C0E" w:rsidRDefault="00141C0E" w:rsidP="009351A3">
      <w:pPr>
        <w:pStyle w:val="a5"/>
        <w:numPr>
          <w:ilvl w:val="0"/>
          <w:numId w:val="57"/>
        </w:numPr>
        <w:spacing w:after="0"/>
        <w:jc w:val="both"/>
        <w:rPr>
          <w:rFonts w:ascii="Times New Roman" w:hAnsi="Times New Roman" w:cs="Times New Roman"/>
          <w:sz w:val="24"/>
          <w:szCs w:val="24"/>
        </w:rPr>
      </w:pPr>
      <w:r w:rsidRPr="00141C0E">
        <w:rPr>
          <w:rFonts w:ascii="Times New Roman" w:hAnsi="Times New Roman" w:cs="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41C0E" w:rsidRPr="00141C0E" w:rsidRDefault="00141C0E" w:rsidP="009351A3">
      <w:pPr>
        <w:pStyle w:val="a5"/>
        <w:numPr>
          <w:ilvl w:val="0"/>
          <w:numId w:val="57"/>
        </w:numPr>
        <w:spacing w:after="0"/>
        <w:jc w:val="both"/>
        <w:rPr>
          <w:rFonts w:ascii="Times New Roman" w:hAnsi="Times New Roman" w:cs="Times New Roman"/>
          <w:sz w:val="24"/>
          <w:szCs w:val="24"/>
        </w:rPr>
      </w:pPr>
      <w:r w:rsidRPr="00141C0E">
        <w:rPr>
          <w:rFonts w:ascii="Times New Roman" w:hAnsi="Times New Roman" w:cs="Times New Roman"/>
          <w:sz w:val="24"/>
          <w:szCs w:val="24"/>
        </w:rPr>
        <w:t>брать на себя инициативу в организации совместного действия (деловое лидерство);</w:t>
      </w:r>
    </w:p>
    <w:p w:rsidR="00141C0E" w:rsidRPr="00141C0E" w:rsidRDefault="00141C0E" w:rsidP="009351A3">
      <w:pPr>
        <w:pStyle w:val="a5"/>
        <w:numPr>
          <w:ilvl w:val="0"/>
          <w:numId w:val="57"/>
        </w:numPr>
        <w:shd w:val="clear" w:color="auto" w:fill="FFFFFF"/>
        <w:spacing w:after="0"/>
        <w:jc w:val="both"/>
        <w:rPr>
          <w:rFonts w:ascii="Times New Roman" w:hAnsi="Times New Roman" w:cs="Times New Roman"/>
          <w:sz w:val="24"/>
          <w:szCs w:val="24"/>
        </w:rPr>
      </w:pPr>
      <w:r w:rsidRPr="00141C0E">
        <w:rPr>
          <w:rFonts w:ascii="Times New Roman" w:hAnsi="Times New Roman" w:cs="Times New Roman"/>
          <w:sz w:val="24"/>
          <w:szCs w:val="24"/>
        </w:rPr>
        <w:t xml:space="preserve">оказывать поддержку и содействие тем, от кого зависит достижение цели в совместной деятельности; </w:t>
      </w:r>
    </w:p>
    <w:p w:rsidR="00141C0E" w:rsidRPr="00141C0E" w:rsidRDefault="00141C0E" w:rsidP="009351A3">
      <w:pPr>
        <w:pStyle w:val="a5"/>
        <w:numPr>
          <w:ilvl w:val="0"/>
          <w:numId w:val="57"/>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коммуникативную рефлексию как осознание оснований собственных действий и действий партнёра;</w:t>
      </w:r>
    </w:p>
    <w:p w:rsidR="00141C0E" w:rsidRPr="00141C0E" w:rsidRDefault="00141C0E" w:rsidP="009351A3">
      <w:pPr>
        <w:pStyle w:val="a5"/>
        <w:numPr>
          <w:ilvl w:val="0"/>
          <w:numId w:val="57"/>
        </w:numPr>
        <w:spacing w:after="0"/>
        <w:jc w:val="both"/>
        <w:rPr>
          <w:rFonts w:ascii="Times New Roman" w:hAnsi="Times New Roman" w:cs="Times New Roman"/>
          <w:sz w:val="24"/>
          <w:szCs w:val="24"/>
        </w:rPr>
      </w:pPr>
      <w:r w:rsidRPr="00141C0E">
        <w:rPr>
          <w:rFonts w:ascii="Times New Roman" w:hAnsi="Times New Roman" w:cs="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141C0E" w:rsidRPr="00141C0E" w:rsidRDefault="00141C0E" w:rsidP="009351A3">
      <w:pPr>
        <w:pStyle w:val="a5"/>
        <w:numPr>
          <w:ilvl w:val="0"/>
          <w:numId w:val="57"/>
        </w:numPr>
        <w:spacing w:after="0"/>
        <w:jc w:val="both"/>
        <w:rPr>
          <w:rFonts w:ascii="Times New Roman" w:hAnsi="Times New Roman" w:cs="Times New Roman"/>
          <w:b/>
          <w:sz w:val="24"/>
          <w:szCs w:val="24"/>
        </w:rPr>
      </w:pPr>
      <w:r w:rsidRPr="00141C0E">
        <w:rPr>
          <w:rFonts w:ascii="Times New Roman" w:hAnsi="Times New Roman" w:cs="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41C0E" w:rsidRPr="00141C0E" w:rsidRDefault="00141C0E" w:rsidP="009351A3">
      <w:pPr>
        <w:pStyle w:val="a5"/>
        <w:numPr>
          <w:ilvl w:val="0"/>
          <w:numId w:val="57"/>
        </w:numPr>
        <w:spacing w:after="0"/>
        <w:jc w:val="both"/>
        <w:rPr>
          <w:rFonts w:ascii="Times New Roman" w:hAnsi="Times New Roman" w:cs="Times New Roman"/>
          <w:sz w:val="24"/>
          <w:szCs w:val="24"/>
        </w:rPr>
      </w:pPr>
      <w:r w:rsidRPr="00141C0E">
        <w:rPr>
          <w:rFonts w:ascii="Times New Roman" w:hAnsi="Times New Roman" w:cs="Times New Roman"/>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41C0E" w:rsidRPr="00141C0E" w:rsidRDefault="00141C0E" w:rsidP="009351A3">
      <w:pPr>
        <w:pStyle w:val="a5"/>
        <w:numPr>
          <w:ilvl w:val="0"/>
          <w:numId w:val="57"/>
        </w:numPr>
        <w:shd w:val="clear" w:color="auto" w:fill="FFFFFF"/>
        <w:spacing w:after="0"/>
        <w:jc w:val="both"/>
        <w:rPr>
          <w:rFonts w:ascii="Times New Roman" w:hAnsi="Times New Roman" w:cs="Times New Roman"/>
          <w:sz w:val="24"/>
          <w:szCs w:val="24"/>
        </w:rPr>
      </w:pPr>
      <w:r w:rsidRPr="00141C0E">
        <w:rPr>
          <w:rFonts w:ascii="Times New Roman" w:hAnsi="Times New Roman" w:cs="Times New Roman"/>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41C0E" w:rsidRPr="00141C0E" w:rsidRDefault="00141C0E" w:rsidP="009351A3">
      <w:pPr>
        <w:pStyle w:val="a5"/>
        <w:numPr>
          <w:ilvl w:val="0"/>
          <w:numId w:val="57"/>
        </w:numPr>
        <w:shd w:val="clear" w:color="auto" w:fill="FFFFFF"/>
        <w:spacing w:after="0"/>
        <w:jc w:val="both"/>
        <w:rPr>
          <w:rFonts w:ascii="Times New Roman" w:hAnsi="Times New Roman" w:cs="Times New Roman"/>
          <w:sz w:val="24"/>
          <w:szCs w:val="24"/>
        </w:rPr>
      </w:pPr>
      <w:r w:rsidRPr="00141C0E">
        <w:rPr>
          <w:rFonts w:ascii="Times New Roman" w:hAnsi="Times New Roman" w:cs="Times New Roman"/>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41C0E" w:rsidRPr="004766EE" w:rsidRDefault="00141C0E" w:rsidP="00141C0E">
      <w:pPr>
        <w:pStyle w:val="Abstract0"/>
        <w:spacing w:line="276" w:lineRule="auto"/>
        <w:ind w:firstLine="0"/>
        <w:rPr>
          <w:rFonts w:ascii="Times New Roman" w:hAnsi="Times New Roman" w:cs="Times New Roman"/>
          <w:b/>
          <w:i/>
          <w:sz w:val="24"/>
          <w:szCs w:val="24"/>
        </w:rPr>
      </w:pPr>
      <w:r w:rsidRPr="004766EE">
        <w:rPr>
          <w:rFonts w:ascii="Times New Roman" w:hAnsi="Times New Roman" w:cs="Times New Roman"/>
          <w:b/>
          <w:i/>
          <w:sz w:val="24"/>
          <w:szCs w:val="24"/>
        </w:rPr>
        <w:t>Познавательные универсальные учебные действия</w:t>
      </w:r>
    </w:p>
    <w:p w:rsidR="00141C0E" w:rsidRPr="00141C0E" w:rsidRDefault="00141C0E" w:rsidP="00141C0E">
      <w:pPr>
        <w:pStyle w:val="Abstract0"/>
        <w:spacing w:line="276" w:lineRule="auto"/>
        <w:rPr>
          <w:rFonts w:ascii="Times New Roman" w:hAnsi="Times New Roman" w:cs="Times New Roman"/>
          <w:i/>
          <w:sz w:val="24"/>
          <w:szCs w:val="24"/>
        </w:rPr>
      </w:pPr>
      <w:r w:rsidRPr="00141C0E">
        <w:rPr>
          <w:rFonts w:ascii="Times New Roman" w:hAnsi="Times New Roman" w:cs="Times New Roman"/>
          <w:i/>
          <w:sz w:val="24"/>
          <w:szCs w:val="24"/>
        </w:rPr>
        <w:t>Выпускник научится:</w:t>
      </w:r>
    </w:p>
    <w:p w:rsidR="00141C0E" w:rsidRPr="00141C0E" w:rsidRDefault="00141C0E" w:rsidP="009351A3">
      <w:pPr>
        <w:pStyle w:val="a5"/>
        <w:numPr>
          <w:ilvl w:val="0"/>
          <w:numId w:val="58"/>
        </w:numPr>
        <w:spacing w:after="0"/>
        <w:jc w:val="both"/>
        <w:rPr>
          <w:rFonts w:ascii="Times New Roman" w:hAnsi="Times New Roman" w:cs="Times New Roman"/>
          <w:sz w:val="24"/>
          <w:szCs w:val="24"/>
        </w:rPr>
      </w:pPr>
      <w:r w:rsidRPr="00141C0E">
        <w:rPr>
          <w:rFonts w:ascii="Times New Roman" w:hAnsi="Times New Roman" w:cs="Times New Roman"/>
          <w:sz w:val="24"/>
          <w:szCs w:val="24"/>
        </w:rPr>
        <w:t>основам реализации проектно-исследовательской деятельности;</w:t>
      </w:r>
    </w:p>
    <w:p w:rsidR="00141C0E" w:rsidRPr="00141C0E" w:rsidRDefault="00141C0E" w:rsidP="009351A3">
      <w:pPr>
        <w:pStyle w:val="a5"/>
        <w:numPr>
          <w:ilvl w:val="0"/>
          <w:numId w:val="58"/>
        </w:numPr>
        <w:spacing w:after="0"/>
        <w:jc w:val="both"/>
        <w:rPr>
          <w:rFonts w:ascii="Times New Roman" w:hAnsi="Times New Roman" w:cs="Times New Roman"/>
          <w:sz w:val="24"/>
          <w:szCs w:val="24"/>
        </w:rPr>
      </w:pPr>
      <w:r w:rsidRPr="00141C0E">
        <w:rPr>
          <w:rFonts w:ascii="Times New Roman" w:hAnsi="Times New Roman" w:cs="Times New Roman"/>
          <w:sz w:val="24"/>
          <w:szCs w:val="24"/>
        </w:rPr>
        <w:t>проводить наблюдение и эксперимент под руководством учителя;</w:t>
      </w:r>
    </w:p>
    <w:p w:rsidR="00141C0E" w:rsidRPr="00141C0E" w:rsidRDefault="00141C0E" w:rsidP="009351A3">
      <w:pPr>
        <w:pStyle w:val="a5"/>
        <w:numPr>
          <w:ilvl w:val="0"/>
          <w:numId w:val="58"/>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создавать и преобразовывать модели и схемы для решения задач;</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давать определение понятиям;</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устанавливать причинно-следственные связи;</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логическую операцию установления родовидовых отношений, ограничение понятия;</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строить классификацию на основе дихотомического деления (на основе отрицания);</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объяснять явления, процессы, связи и отношения, выявляемые в ходе исследования;</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основам ознакомительного, изучающего, усваивающего и поискового чтения;</w:t>
      </w:r>
    </w:p>
    <w:p w:rsidR="00141C0E" w:rsidRPr="00141C0E" w:rsidRDefault="00141C0E" w:rsidP="009351A3">
      <w:pPr>
        <w:pStyle w:val="a5"/>
        <w:numPr>
          <w:ilvl w:val="0"/>
          <w:numId w:val="59"/>
        </w:numPr>
        <w:spacing w:after="0"/>
        <w:jc w:val="both"/>
        <w:rPr>
          <w:rFonts w:ascii="Times New Roman" w:hAnsi="Times New Roman" w:cs="Times New Roman"/>
          <w:sz w:val="24"/>
          <w:szCs w:val="24"/>
        </w:rPr>
      </w:pPr>
      <w:r w:rsidRPr="00141C0E">
        <w:rPr>
          <w:rFonts w:ascii="Times New Roman" w:hAnsi="Times New Roman" w:cs="Times New Roman"/>
          <w:sz w:val="24"/>
          <w:szCs w:val="24"/>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141C0E" w:rsidRPr="00141C0E" w:rsidRDefault="00141C0E" w:rsidP="009351A3">
      <w:pPr>
        <w:pStyle w:val="a5"/>
        <w:numPr>
          <w:ilvl w:val="0"/>
          <w:numId w:val="59"/>
        </w:numPr>
        <w:spacing w:after="0"/>
        <w:jc w:val="both"/>
        <w:rPr>
          <w:rFonts w:ascii="Times New Roman" w:hAnsi="Times New Roman" w:cs="Times New Roman"/>
          <w:b/>
          <w:sz w:val="24"/>
          <w:szCs w:val="24"/>
        </w:rPr>
      </w:pPr>
      <w:r w:rsidRPr="00141C0E">
        <w:rPr>
          <w:rFonts w:ascii="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41C0E" w:rsidRPr="00141C0E" w:rsidRDefault="00141C0E" w:rsidP="00141C0E">
      <w:pPr>
        <w:spacing w:after="0"/>
        <w:ind w:firstLine="454"/>
        <w:jc w:val="both"/>
        <w:rPr>
          <w:rFonts w:ascii="Times New Roman" w:hAnsi="Times New Roman" w:cs="Times New Roman"/>
          <w:i/>
          <w:sz w:val="24"/>
          <w:szCs w:val="24"/>
        </w:rPr>
      </w:pPr>
      <w:r w:rsidRPr="00141C0E">
        <w:rPr>
          <w:rFonts w:ascii="Times New Roman" w:hAnsi="Times New Roman" w:cs="Times New Roman"/>
          <w:i/>
          <w:sz w:val="24"/>
          <w:szCs w:val="24"/>
        </w:rPr>
        <w:t>Выпускник получит возможность научиться:</w:t>
      </w:r>
    </w:p>
    <w:p w:rsidR="00141C0E" w:rsidRPr="00141C0E" w:rsidRDefault="00141C0E" w:rsidP="009351A3">
      <w:pPr>
        <w:pStyle w:val="a5"/>
        <w:numPr>
          <w:ilvl w:val="0"/>
          <w:numId w:val="60"/>
        </w:numPr>
        <w:spacing w:after="0"/>
        <w:jc w:val="both"/>
        <w:rPr>
          <w:rFonts w:ascii="Times New Roman" w:hAnsi="Times New Roman" w:cs="Times New Roman"/>
          <w:sz w:val="24"/>
          <w:szCs w:val="24"/>
        </w:rPr>
      </w:pPr>
      <w:r w:rsidRPr="00141C0E">
        <w:rPr>
          <w:rFonts w:ascii="Times New Roman" w:hAnsi="Times New Roman" w:cs="Times New Roman"/>
          <w:sz w:val="24"/>
          <w:szCs w:val="24"/>
        </w:rPr>
        <w:t>основам рефлексивного чтения;</w:t>
      </w:r>
    </w:p>
    <w:p w:rsidR="00141C0E" w:rsidRPr="00141C0E" w:rsidRDefault="00141C0E" w:rsidP="009351A3">
      <w:pPr>
        <w:pStyle w:val="a5"/>
        <w:numPr>
          <w:ilvl w:val="0"/>
          <w:numId w:val="60"/>
        </w:numPr>
        <w:spacing w:after="0"/>
        <w:jc w:val="both"/>
        <w:rPr>
          <w:rFonts w:ascii="Times New Roman" w:hAnsi="Times New Roman" w:cs="Times New Roman"/>
          <w:sz w:val="24"/>
          <w:szCs w:val="24"/>
        </w:rPr>
      </w:pPr>
      <w:r w:rsidRPr="00141C0E">
        <w:rPr>
          <w:rFonts w:ascii="Times New Roman" w:hAnsi="Times New Roman" w:cs="Times New Roman"/>
          <w:sz w:val="24"/>
          <w:szCs w:val="24"/>
        </w:rPr>
        <w:t>ставить проблему, аргументировать её актуальность;</w:t>
      </w:r>
    </w:p>
    <w:p w:rsidR="00141C0E" w:rsidRPr="00141C0E" w:rsidRDefault="00141C0E" w:rsidP="009351A3">
      <w:pPr>
        <w:pStyle w:val="a5"/>
        <w:numPr>
          <w:ilvl w:val="0"/>
          <w:numId w:val="60"/>
        </w:numPr>
        <w:spacing w:after="0"/>
        <w:jc w:val="both"/>
        <w:rPr>
          <w:rFonts w:ascii="Times New Roman" w:hAnsi="Times New Roman" w:cs="Times New Roman"/>
          <w:sz w:val="24"/>
          <w:szCs w:val="24"/>
        </w:rPr>
      </w:pPr>
      <w:r w:rsidRPr="00141C0E">
        <w:rPr>
          <w:rFonts w:ascii="Times New Roman" w:hAnsi="Times New Roman" w:cs="Times New Roman"/>
          <w:sz w:val="24"/>
          <w:szCs w:val="24"/>
        </w:rPr>
        <w:t>самостоятельно проводить исследование на основе применения методов наблюдения и эксперимента;</w:t>
      </w:r>
    </w:p>
    <w:p w:rsidR="00141C0E" w:rsidRPr="00141C0E" w:rsidRDefault="00141C0E" w:rsidP="009351A3">
      <w:pPr>
        <w:pStyle w:val="a5"/>
        <w:numPr>
          <w:ilvl w:val="0"/>
          <w:numId w:val="60"/>
        </w:numPr>
        <w:spacing w:after="0"/>
        <w:jc w:val="both"/>
        <w:rPr>
          <w:rFonts w:ascii="Times New Roman" w:hAnsi="Times New Roman" w:cs="Times New Roman"/>
          <w:sz w:val="24"/>
          <w:szCs w:val="24"/>
        </w:rPr>
      </w:pPr>
      <w:r w:rsidRPr="00141C0E">
        <w:rPr>
          <w:rFonts w:ascii="Times New Roman" w:hAnsi="Times New Roman" w:cs="Times New Roman"/>
          <w:sz w:val="24"/>
          <w:szCs w:val="24"/>
        </w:rPr>
        <w:t>выдвигать гипотезы о связях и закономерностях событий, процессов, объектов;</w:t>
      </w:r>
    </w:p>
    <w:p w:rsidR="00141C0E" w:rsidRPr="00141C0E" w:rsidRDefault="00141C0E" w:rsidP="009351A3">
      <w:pPr>
        <w:pStyle w:val="a5"/>
        <w:numPr>
          <w:ilvl w:val="0"/>
          <w:numId w:val="60"/>
        </w:numPr>
        <w:spacing w:after="0"/>
        <w:jc w:val="both"/>
        <w:rPr>
          <w:rFonts w:ascii="Times New Roman" w:hAnsi="Times New Roman" w:cs="Times New Roman"/>
          <w:sz w:val="24"/>
          <w:szCs w:val="24"/>
        </w:rPr>
      </w:pPr>
      <w:r w:rsidRPr="00141C0E">
        <w:rPr>
          <w:rFonts w:ascii="Times New Roman" w:hAnsi="Times New Roman" w:cs="Times New Roman"/>
          <w:sz w:val="24"/>
          <w:szCs w:val="24"/>
        </w:rPr>
        <w:t>организовывать исследование с целью проверки гипотез;</w:t>
      </w:r>
    </w:p>
    <w:p w:rsidR="00141C0E" w:rsidRPr="00141C0E" w:rsidRDefault="00141C0E" w:rsidP="009351A3">
      <w:pPr>
        <w:pStyle w:val="a5"/>
        <w:numPr>
          <w:ilvl w:val="0"/>
          <w:numId w:val="60"/>
        </w:numPr>
        <w:spacing w:after="0"/>
        <w:jc w:val="both"/>
        <w:rPr>
          <w:rFonts w:ascii="Times New Roman" w:hAnsi="Times New Roman" w:cs="Times New Roman"/>
          <w:sz w:val="24"/>
          <w:szCs w:val="24"/>
        </w:rPr>
      </w:pPr>
      <w:r w:rsidRPr="00141C0E">
        <w:rPr>
          <w:rFonts w:ascii="Times New Roman" w:hAnsi="Times New Roman" w:cs="Times New Roman"/>
          <w:sz w:val="24"/>
          <w:szCs w:val="24"/>
        </w:rPr>
        <w:t>делать умозаключения (индуктивное и по аналогии) и выводы на основе аргументации.</w:t>
      </w:r>
    </w:p>
    <w:p w:rsidR="00141C0E" w:rsidRPr="00141C0E" w:rsidRDefault="00141C0E" w:rsidP="00141C0E">
      <w:pPr>
        <w:pStyle w:val="afff2"/>
        <w:spacing w:line="276" w:lineRule="auto"/>
        <w:ind w:firstLine="0"/>
        <w:outlineLvl w:val="0"/>
        <w:rPr>
          <w:b/>
          <w:sz w:val="24"/>
        </w:rPr>
      </w:pPr>
    </w:p>
    <w:p w:rsidR="00141C0E" w:rsidRPr="00186D21" w:rsidRDefault="003E2639" w:rsidP="00141C0E">
      <w:pPr>
        <w:pStyle w:val="afff2"/>
        <w:spacing w:line="276" w:lineRule="auto"/>
        <w:ind w:firstLine="0"/>
        <w:outlineLvl w:val="0"/>
        <w:rPr>
          <w:b/>
          <w:sz w:val="24"/>
        </w:rPr>
      </w:pPr>
      <w:r w:rsidRPr="00186D21">
        <w:rPr>
          <w:b/>
          <w:sz w:val="24"/>
        </w:rPr>
        <w:t>1.2.6</w:t>
      </w:r>
      <w:r w:rsidR="00141C0E" w:rsidRPr="00186D21">
        <w:rPr>
          <w:b/>
          <w:sz w:val="24"/>
        </w:rPr>
        <w:t>. Формирование ИКТ-компетентности обучающихся.</w:t>
      </w:r>
    </w:p>
    <w:p w:rsidR="00141C0E" w:rsidRPr="00141C0E" w:rsidRDefault="00141C0E" w:rsidP="00141C0E">
      <w:pPr>
        <w:pStyle w:val="afff2"/>
        <w:spacing w:line="276" w:lineRule="auto"/>
        <w:ind w:firstLine="0"/>
        <w:outlineLvl w:val="0"/>
        <w:rPr>
          <w:i/>
          <w:sz w:val="24"/>
        </w:rPr>
      </w:pPr>
      <w:r w:rsidRPr="00141C0E">
        <w:rPr>
          <w:i/>
          <w:sz w:val="24"/>
        </w:rPr>
        <w:t>Обращение с устройствами ИКТ.</w:t>
      </w:r>
    </w:p>
    <w:p w:rsidR="00141C0E" w:rsidRPr="00141C0E" w:rsidRDefault="00141C0E" w:rsidP="00141C0E">
      <w:pPr>
        <w:spacing w:after="0"/>
        <w:ind w:firstLine="454"/>
        <w:jc w:val="both"/>
        <w:outlineLvl w:val="0"/>
        <w:rPr>
          <w:rFonts w:ascii="Times New Roman" w:hAnsi="Times New Roman" w:cs="Times New Roman"/>
          <w:i/>
          <w:sz w:val="24"/>
          <w:szCs w:val="24"/>
        </w:rPr>
      </w:pPr>
      <w:r w:rsidRPr="00141C0E">
        <w:rPr>
          <w:rFonts w:ascii="Times New Roman" w:hAnsi="Times New Roman" w:cs="Times New Roman"/>
          <w:i/>
          <w:sz w:val="24"/>
          <w:szCs w:val="24"/>
        </w:rPr>
        <w:t>Выпускник научится:</w:t>
      </w:r>
    </w:p>
    <w:p w:rsidR="00141C0E" w:rsidRPr="00141C0E" w:rsidRDefault="00141C0E" w:rsidP="009351A3">
      <w:pPr>
        <w:pStyle w:val="a5"/>
        <w:numPr>
          <w:ilvl w:val="0"/>
          <w:numId w:val="61"/>
        </w:numPr>
        <w:spacing w:after="0"/>
        <w:jc w:val="both"/>
        <w:rPr>
          <w:rFonts w:ascii="Times New Roman" w:hAnsi="Times New Roman" w:cs="Times New Roman"/>
          <w:sz w:val="24"/>
          <w:szCs w:val="24"/>
        </w:rPr>
      </w:pPr>
      <w:r w:rsidRPr="00141C0E">
        <w:rPr>
          <w:rFonts w:ascii="Times New Roman" w:hAnsi="Times New Roman" w:cs="Times New Roman"/>
          <w:sz w:val="24"/>
          <w:szCs w:val="24"/>
        </w:rPr>
        <w:t>подключать устройства ИКТ к электрическим и информационным сетям, использовать аккумуляторы;</w:t>
      </w:r>
    </w:p>
    <w:p w:rsidR="00141C0E" w:rsidRPr="00141C0E" w:rsidRDefault="00141C0E" w:rsidP="009351A3">
      <w:pPr>
        <w:pStyle w:val="a5"/>
        <w:numPr>
          <w:ilvl w:val="0"/>
          <w:numId w:val="61"/>
        </w:numPr>
        <w:spacing w:after="0"/>
        <w:jc w:val="both"/>
        <w:rPr>
          <w:rFonts w:ascii="Times New Roman" w:hAnsi="Times New Roman" w:cs="Times New Roman"/>
          <w:sz w:val="24"/>
          <w:szCs w:val="24"/>
        </w:rPr>
      </w:pPr>
      <w:r w:rsidRPr="00141C0E">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41C0E" w:rsidRPr="00141C0E" w:rsidRDefault="00141C0E" w:rsidP="009351A3">
      <w:pPr>
        <w:pStyle w:val="a5"/>
        <w:numPr>
          <w:ilvl w:val="0"/>
          <w:numId w:val="61"/>
        </w:numPr>
        <w:spacing w:after="0"/>
        <w:jc w:val="both"/>
        <w:rPr>
          <w:rFonts w:ascii="Times New Roman" w:hAnsi="Times New Roman" w:cs="Times New Roman"/>
          <w:sz w:val="24"/>
          <w:szCs w:val="24"/>
        </w:rPr>
      </w:pPr>
      <w:r w:rsidRPr="00141C0E">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41C0E" w:rsidRPr="00141C0E" w:rsidRDefault="00141C0E" w:rsidP="009351A3">
      <w:pPr>
        <w:pStyle w:val="a5"/>
        <w:numPr>
          <w:ilvl w:val="0"/>
          <w:numId w:val="61"/>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141C0E" w:rsidRPr="00141C0E" w:rsidRDefault="00141C0E" w:rsidP="009351A3">
      <w:pPr>
        <w:pStyle w:val="a5"/>
        <w:numPr>
          <w:ilvl w:val="0"/>
          <w:numId w:val="61"/>
        </w:numPr>
        <w:spacing w:after="0"/>
        <w:jc w:val="both"/>
        <w:rPr>
          <w:rFonts w:ascii="Times New Roman" w:hAnsi="Times New Roman" w:cs="Times New Roman"/>
          <w:sz w:val="24"/>
          <w:szCs w:val="24"/>
        </w:rPr>
      </w:pPr>
      <w:r w:rsidRPr="00141C0E">
        <w:rPr>
          <w:rFonts w:ascii="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41C0E" w:rsidRPr="00141C0E" w:rsidRDefault="00141C0E" w:rsidP="009351A3">
      <w:pPr>
        <w:pStyle w:val="a5"/>
        <w:numPr>
          <w:ilvl w:val="0"/>
          <w:numId w:val="61"/>
        </w:numPr>
        <w:spacing w:after="0"/>
        <w:jc w:val="both"/>
        <w:rPr>
          <w:rFonts w:ascii="Times New Roman" w:hAnsi="Times New Roman" w:cs="Times New Roman"/>
          <w:sz w:val="24"/>
          <w:szCs w:val="24"/>
        </w:rPr>
      </w:pPr>
      <w:r w:rsidRPr="00141C0E">
        <w:rPr>
          <w:rFonts w:ascii="Times New Roman" w:hAnsi="Times New Roman" w:cs="Times New Roman"/>
          <w:sz w:val="24"/>
          <w:szCs w:val="24"/>
        </w:rPr>
        <w:t>выводить информацию на бумагу, правильно обращаться с расходными материалами;</w:t>
      </w:r>
    </w:p>
    <w:p w:rsidR="00141C0E" w:rsidRPr="00141C0E" w:rsidRDefault="00141C0E" w:rsidP="009351A3">
      <w:pPr>
        <w:pStyle w:val="a5"/>
        <w:numPr>
          <w:ilvl w:val="0"/>
          <w:numId w:val="61"/>
        </w:numPr>
        <w:spacing w:after="0"/>
        <w:jc w:val="both"/>
        <w:rPr>
          <w:rFonts w:ascii="Times New Roman" w:hAnsi="Times New Roman" w:cs="Times New Roman"/>
          <w:sz w:val="24"/>
          <w:szCs w:val="24"/>
        </w:rPr>
      </w:pPr>
      <w:r w:rsidRPr="00141C0E">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41C0E" w:rsidRPr="00141C0E" w:rsidRDefault="00141C0E" w:rsidP="00141C0E">
      <w:pPr>
        <w:spacing w:after="0"/>
        <w:ind w:firstLine="454"/>
        <w:jc w:val="both"/>
        <w:rPr>
          <w:rFonts w:ascii="Times New Roman" w:hAnsi="Times New Roman" w:cs="Times New Roman"/>
          <w:i/>
          <w:sz w:val="24"/>
          <w:szCs w:val="24"/>
        </w:rPr>
      </w:pPr>
      <w:r w:rsidRPr="00141C0E">
        <w:rPr>
          <w:rFonts w:ascii="Times New Roman" w:hAnsi="Times New Roman" w:cs="Times New Roman"/>
          <w:i/>
          <w:sz w:val="24"/>
          <w:szCs w:val="24"/>
        </w:rPr>
        <w:t>Выпускник получит возможность научиться:</w:t>
      </w:r>
    </w:p>
    <w:p w:rsidR="00141C0E" w:rsidRPr="00141C0E" w:rsidRDefault="00141C0E" w:rsidP="009351A3">
      <w:pPr>
        <w:pStyle w:val="a5"/>
        <w:numPr>
          <w:ilvl w:val="0"/>
          <w:numId w:val="62"/>
        </w:numPr>
        <w:spacing w:after="0"/>
        <w:jc w:val="both"/>
        <w:rPr>
          <w:rFonts w:ascii="Times New Roman" w:hAnsi="Times New Roman" w:cs="Times New Roman"/>
          <w:sz w:val="24"/>
          <w:szCs w:val="24"/>
        </w:rPr>
      </w:pPr>
      <w:r w:rsidRPr="00141C0E">
        <w:rPr>
          <w:rFonts w:ascii="Times New Roman" w:hAnsi="Times New Roman" w:cs="Times New Roman"/>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41C0E" w:rsidRPr="00141C0E" w:rsidRDefault="00141C0E" w:rsidP="00141C0E">
      <w:pPr>
        <w:spacing w:after="0"/>
        <w:jc w:val="both"/>
        <w:outlineLvl w:val="0"/>
        <w:rPr>
          <w:rFonts w:ascii="Times New Roman" w:hAnsi="Times New Roman" w:cs="Times New Roman"/>
          <w:i/>
          <w:sz w:val="24"/>
          <w:szCs w:val="24"/>
        </w:rPr>
      </w:pPr>
      <w:r w:rsidRPr="00141C0E">
        <w:rPr>
          <w:rFonts w:ascii="Times New Roman" w:hAnsi="Times New Roman" w:cs="Times New Roman"/>
          <w:i/>
          <w:sz w:val="24"/>
          <w:szCs w:val="24"/>
        </w:rPr>
        <w:t>Фиксация изображений и звуков</w:t>
      </w:r>
    </w:p>
    <w:p w:rsidR="00141C0E" w:rsidRPr="00141C0E" w:rsidRDefault="00141C0E" w:rsidP="00141C0E">
      <w:pPr>
        <w:pStyle w:val="a5"/>
        <w:suppressAutoHyphens/>
        <w:spacing w:after="0"/>
        <w:ind w:left="360"/>
        <w:jc w:val="both"/>
        <w:rPr>
          <w:rFonts w:ascii="Times New Roman" w:hAnsi="Times New Roman" w:cs="Times New Roman"/>
          <w:bCs/>
          <w:i/>
          <w:iCs/>
          <w:sz w:val="24"/>
          <w:szCs w:val="24"/>
        </w:rPr>
      </w:pPr>
      <w:r w:rsidRPr="00141C0E">
        <w:rPr>
          <w:rFonts w:ascii="Times New Roman" w:hAnsi="Times New Roman" w:cs="Times New Roman"/>
          <w:bCs/>
          <w:i/>
          <w:iCs/>
          <w:sz w:val="24"/>
          <w:szCs w:val="24"/>
        </w:rPr>
        <w:lastRenderedPageBreak/>
        <w:t>Выпускник научится:</w:t>
      </w:r>
    </w:p>
    <w:p w:rsidR="00141C0E" w:rsidRPr="00141C0E" w:rsidRDefault="00141C0E" w:rsidP="009351A3">
      <w:pPr>
        <w:pStyle w:val="a5"/>
        <w:numPr>
          <w:ilvl w:val="0"/>
          <w:numId w:val="62"/>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41C0E" w:rsidRPr="00141C0E" w:rsidRDefault="00141C0E" w:rsidP="009351A3">
      <w:pPr>
        <w:pStyle w:val="a5"/>
        <w:numPr>
          <w:ilvl w:val="0"/>
          <w:numId w:val="62"/>
        </w:numPr>
        <w:spacing w:after="0"/>
        <w:jc w:val="both"/>
        <w:rPr>
          <w:rFonts w:ascii="Times New Roman" w:hAnsi="Times New Roman" w:cs="Times New Roman"/>
          <w:sz w:val="24"/>
          <w:szCs w:val="24"/>
        </w:rPr>
      </w:pPr>
      <w:r w:rsidRPr="00141C0E">
        <w:rPr>
          <w:rFonts w:ascii="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41C0E" w:rsidRPr="00141C0E" w:rsidRDefault="00141C0E" w:rsidP="009351A3">
      <w:pPr>
        <w:pStyle w:val="a5"/>
        <w:numPr>
          <w:ilvl w:val="0"/>
          <w:numId w:val="62"/>
        </w:numPr>
        <w:spacing w:after="0"/>
        <w:jc w:val="both"/>
        <w:rPr>
          <w:rFonts w:ascii="Times New Roman" w:hAnsi="Times New Roman" w:cs="Times New Roman"/>
          <w:sz w:val="24"/>
          <w:szCs w:val="24"/>
        </w:rPr>
      </w:pPr>
      <w:r w:rsidRPr="00141C0E">
        <w:rPr>
          <w:rFonts w:ascii="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141C0E" w:rsidRPr="00141C0E" w:rsidRDefault="00141C0E" w:rsidP="009351A3">
      <w:pPr>
        <w:pStyle w:val="a5"/>
        <w:numPr>
          <w:ilvl w:val="0"/>
          <w:numId w:val="62"/>
        </w:numPr>
        <w:spacing w:after="0"/>
        <w:jc w:val="both"/>
        <w:rPr>
          <w:rFonts w:ascii="Times New Roman" w:hAnsi="Times New Roman" w:cs="Times New Roman"/>
          <w:sz w:val="24"/>
          <w:szCs w:val="24"/>
        </w:rPr>
      </w:pPr>
      <w:r w:rsidRPr="00141C0E">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41C0E" w:rsidRPr="00141C0E" w:rsidRDefault="00141C0E" w:rsidP="009351A3">
      <w:pPr>
        <w:pStyle w:val="a5"/>
        <w:numPr>
          <w:ilvl w:val="0"/>
          <w:numId w:val="62"/>
        </w:numPr>
        <w:spacing w:after="0"/>
        <w:jc w:val="both"/>
        <w:rPr>
          <w:rFonts w:ascii="Times New Roman" w:hAnsi="Times New Roman" w:cs="Times New Roman"/>
          <w:sz w:val="24"/>
          <w:szCs w:val="24"/>
        </w:rPr>
      </w:pPr>
      <w:r w:rsidRPr="00141C0E">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41C0E" w:rsidRPr="00141C0E" w:rsidRDefault="00141C0E" w:rsidP="009351A3">
      <w:pPr>
        <w:pStyle w:val="a5"/>
        <w:numPr>
          <w:ilvl w:val="0"/>
          <w:numId w:val="62"/>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141C0E" w:rsidRPr="00141C0E" w:rsidRDefault="00141C0E" w:rsidP="00141C0E">
      <w:pPr>
        <w:tabs>
          <w:tab w:val="right" w:pos="9639"/>
        </w:tabs>
        <w:spacing w:after="0"/>
        <w:ind w:firstLine="454"/>
        <w:jc w:val="both"/>
        <w:rPr>
          <w:rFonts w:ascii="Times New Roman" w:hAnsi="Times New Roman" w:cs="Times New Roman"/>
          <w:i/>
          <w:sz w:val="24"/>
          <w:szCs w:val="24"/>
        </w:rPr>
      </w:pPr>
      <w:r w:rsidRPr="00141C0E">
        <w:rPr>
          <w:rFonts w:ascii="Times New Roman" w:hAnsi="Times New Roman" w:cs="Times New Roman"/>
          <w:i/>
          <w:sz w:val="24"/>
          <w:szCs w:val="24"/>
        </w:rPr>
        <w:t>Выпускник школы получит возможность научиться:</w:t>
      </w:r>
      <w:r w:rsidRPr="00141C0E">
        <w:rPr>
          <w:rFonts w:ascii="Times New Roman" w:hAnsi="Times New Roman" w:cs="Times New Roman"/>
          <w:i/>
          <w:sz w:val="24"/>
          <w:szCs w:val="24"/>
        </w:rPr>
        <w:tab/>
      </w:r>
    </w:p>
    <w:p w:rsidR="00141C0E" w:rsidRPr="00141C0E" w:rsidRDefault="00141C0E" w:rsidP="009351A3">
      <w:pPr>
        <w:pStyle w:val="a5"/>
        <w:numPr>
          <w:ilvl w:val="0"/>
          <w:numId w:val="63"/>
        </w:numPr>
        <w:spacing w:after="0"/>
        <w:jc w:val="both"/>
        <w:rPr>
          <w:rFonts w:ascii="Times New Roman" w:hAnsi="Times New Roman" w:cs="Times New Roman"/>
          <w:sz w:val="24"/>
          <w:szCs w:val="24"/>
        </w:rPr>
      </w:pPr>
      <w:r w:rsidRPr="00141C0E">
        <w:rPr>
          <w:rFonts w:ascii="Times New Roman" w:hAnsi="Times New Roman" w:cs="Times New Roman"/>
          <w:sz w:val="24"/>
          <w:szCs w:val="24"/>
        </w:rPr>
        <w:t>различать творческую и техническую фиксацию звуков и изображений;</w:t>
      </w:r>
    </w:p>
    <w:p w:rsidR="00141C0E" w:rsidRPr="00141C0E" w:rsidRDefault="00141C0E" w:rsidP="009351A3">
      <w:pPr>
        <w:pStyle w:val="a5"/>
        <w:numPr>
          <w:ilvl w:val="0"/>
          <w:numId w:val="63"/>
        </w:numPr>
        <w:spacing w:after="0"/>
        <w:jc w:val="both"/>
        <w:rPr>
          <w:rFonts w:ascii="Times New Roman" w:hAnsi="Times New Roman" w:cs="Times New Roman"/>
          <w:sz w:val="24"/>
          <w:szCs w:val="24"/>
        </w:rPr>
      </w:pPr>
      <w:r w:rsidRPr="00141C0E">
        <w:rPr>
          <w:rFonts w:ascii="Times New Roman" w:hAnsi="Times New Roman" w:cs="Times New Roman"/>
          <w:sz w:val="24"/>
          <w:szCs w:val="24"/>
        </w:rPr>
        <w:t>использовать возможности ИКТ в творческой деятельности, связанной с искусством;</w:t>
      </w:r>
    </w:p>
    <w:p w:rsidR="00141C0E" w:rsidRPr="00141C0E" w:rsidRDefault="00141C0E" w:rsidP="009351A3">
      <w:pPr>
        <w:pStyle w:val="a5"/>
        <w:numPr>
          <w:ilvl w:val="0"/>
          <w:numId w:val="63"/>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трёхмерное сканирование.</w:t>
      </w:r>
    </w:p>
    <w:p w:rsidR="00141C0E" w:rsidRPr="00141C0E" w:rsidRDefault="00141C0E" w:rsidP="00141C0E">
      <w:pPr>
        <w:spacing w:after="0"/>
        <w:jc w:val="both"/>
        <w:outlineLvl w:val="0"/>
        <w:rPr>
          <w:rFonts w:ascii="Times New Roman" w:hAnsi="Times New Roman" w:cs="Times New Roman"/>
          <w:i/>
          <w:sz w:val="24"/>
          <w:szCs w:val="24"/>
        </w:rPr>
      </w:pPr>
      <w:r w:rsidRPr="00141C0E">
        <w:rPr>
          <w:rFonts w:ascii="Times New Roman" w:hAnsi="Times New Roman" w:cs="Times New Roman"/>
          <w:i/>
          <w:sz w:val="24"/>
          <w:szCs w:val="24"/>
        </w:rPr>
        <w:t>Создание письменных сообщений</w:t>
      </w:r>
    </w:p>
    <w:p w:rsidR="00141C0E" w:rsidRPr="00141C0E" w:rsidRDefault="00141C0E" w:rsidP="00141C0E">
      <w:pPr>
        <w:suppressAutoHyphens/>
        <w:spacing w:after="0"/>
        <w:ind w:firstLine="454"/>
        <w:jc w:val="both"/>
        <w:rPr>
          <w:rFonts w:ascii="Times New Roman" w:hAnsi="Times New Roman" w:cs="Times New Roman"/>
          <w:bCs/>
          <w:i/>
          <w:iCs/>
          <w:sz w:val="24"/>
          <w:szCs w:val="24"/>
        </w:rPr>
      </w:pPr>
      <w:r w:rsidRPr="00141C0E">
        <w:rPr>
          <w:rFonts w:ascii="Times New Roman" w:hAnsi="Times New Roman" w:cs="Times New Roman"/>
          <w:bCs/>
          <w:i/>
          <w:iCs/>
          <w:sz w:val="24"/>
          <w:szCs w:val="24"/>
        </w:rPr>
        <w:t>Выпускник научится:</w:t>
      </w:r>
    </w:p>
    <w:p w:rsidR="00141C0E" w:rsidRPr="00141C0E" w:rsidRDefault="00141C0E" w:rsidP="009351A3">
      <w:pPr>
        <w:pStyle w:val="a5"/>
        <w:numPr>
          <w:ilvl w:val="0"/>
          <w:numId w:val="64"/>
        </w:numPr>
        <w:spacing w:after="0"/>
        <w:jc w:val="both"/>
        <w:rPr>
          <w:rFonts w:ascii="Times New Roman" w:hAnsi="Times New Roman" w:cs="Times New Roman"/>
          <w:sz w:val="24"/>
          <w:szCs w:val="24"/>
        </w:rPr>
      </w:pPr>
      <w:r w:rsidRPr="00141C0E">
        <w:rPr>
          <w:rFonts w:ascii="Times New Roman" w:hAnsi="Times New Roman" w:cs="Times New Roman"/>
          <w:sz w:val="24"/>
          <w:szCs w:val="24"/>
        </w:rPr>
        <w:t>создавать текст на русском языке с использованием слепого десятипальцевого клавиатурного письма;</w:t>
      </w:r>
    </w:p>
    <w:p w:rsidR="00141C0E" w:rsidRPr="00141C0E" w:rsidRDefault="00141C0E" w:rsidP="009351A3">
      <w:pPr>
        <w:pStyle w:val="a5"/>
        <w:numPr>
          <w:ilvl w:val="0"/>
          <w:numId w:val="64"/>
        </w:numPr>
        <w:spacing w:after="0"/>
        <w:jc w:val="both"/>
        <w:rPr>
          <w:rFonts w:ascii="Times New Roman" w:hAnsi="Times New Roman" w:cs="Times New Roman"/>
          <w:sz w:val="24"/>
          <w:szCs w:val="24"/>
        </w:rPr>
      </w:pPr>
      <w:r w:rsidRPr="00141C0E">
        <w:rPr>
          <w:rFonts w:ascii="Times New Roman" w:hAnsi="Times New Roman" w:cs="Times New Roman"/>
          <w:sz w:val="24"/>
          <w:szCs w:val="24"/>
        </w:rPr>
        <w:t>сканировать текст и осуществлять распознавание сканированного текста;</w:t>
      </w:r>
    </w:p>
    <w:p w:rsidR="00141C0E" w:rsidRPr="00141C0E" w:rsidRDefault="00141C0E" w:rsidP="009351A3">
      <w:pPr>
        <w:pStyle w:val="a5"/>
        <w:numPr>
          <w:ilvl w:val="0"/>
          <w:numId w:val="64"/>
        </w:numPr>
        <w:spacing w:after="0"/>
        <w:jc w:val="both"/>
        <w:rPr>
          <w:rFonts w:ascii="Times New Roman" w:hAnsi="Times New Roman" w:cs="Times New Roman"/>
          <w:sz w:val="24"/>
          <w:szCs w:val="24"/>
        </w:rPr>
      </w:pPr>
      <w:r w:rsidRPr="00141C0E">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141C0E" w:rsidRPr="00141C0E" w:rsidRDefault="00141C0E" w:rsidP="009351A3">
      <w:pPr>
        <w:pStyle w:val="a5"/>
        <w:numPr>
          <w:ilvl w:val="0"/>
          <w:numId w:val="64"/>
        </w:numPr>
        <w:spacing w:after="0"/>
        <w:jc w:val="both"/>
        <w:rPr>
          <w:rFonts w:ascii="Times New Roman" w:hAnsi="Times New Roman" w:cs="Times New Roman"/>
          <w:sz w:val="24"/>
          <w:szCs w:val="24"/>
        </w:rPr>
      </w:pPr>
      <w:r w:rsidRPr="00141C0E">
        <w:rPr>
          <w:rFonts w:ascii="Times New Roman" w:hAnsi="Times New Roman" w:cs="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41C0E" w:rsidRPr="00141C0E" w:rsidRDefault="00141C0E" w:rsidP="009351A3">
      <w:pPr>
        <w:pStyle w:val="a5"/>
        <w:numPr>
          <w:ilvl w:val="0"/>
          <w:numId w:val="64"/>
        </w:numPr>
        <w:spacing w:after="0"/>
        <w:jc w:val="both"/>
        <w:rPr>
          <w:rFonts w:ascii="Times New Roman" w:hAnsi="Times New Roman" w:cs="Times New Roman"/>
          <w:sz w:val="24"/>
          <w:szCs w:val="24"/>
        </w:rPr>
      </w:pPr>
      <w:r w:rsidRPr="00141C0E">
        <w:rPr>
          <w:rFonts w:ascii="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p w:rsidR="00141C0E" w:rsidRPr="00141C0E" w:rsidRDefault="00141C0E" w:rsidP="00141C0E">
      <w:pPr>
        <w:spacing w:after="0"/>
        <w:ind w:firstLine="454"/>
        <w:jc w:val="both"/>
        <w:rPr>
          <w:rFonts w:ascii="Times New Roman" w:hAnsi="Times New Roman" w:cs="Times New Roman"/>
          <w:i/>
          <w:sz w:val="24"/>
          <w:szCs w:val="24"/>
        </w:rPr>
      </w:pPr>
      <w:r w:rsidRPr="00141C0E">
        <w:rPr>
          <w:rFonts w:ascii="Times New Roman" w:hAnsi="Times New Roman" w:cs="Times New Roman"/>
          <w:i/>
          <w:sz w:val="24"/>
          <w:szCs w:val="24"/>
        </w:rPr>
        <w:t>Выпускник получит возможность научиться:</w:t>
      </w:r>
    </w:p>
    <w:p w:rsidR="00141C0E" w:rsidRPr="00141C0E" w:rsidRDefault="00141C0E" w:rsidP="009351A3">
      <w:pPr>
        <w:pStyle w:val="a5"/>
        <w:numPr>
          <w:ilvl w:val="0"/>
          <w:numId w:val="65"/>
        </w:numPr>
        <w:spacing w:after="0"/>
        <w:jc w:val="both"/>
        <w:rPr>
          <w:rFonts w:ascii="Times New Roman" w:hAnsi="Times New Roman" w:cs="Times New Roman"/>
          <w:sz w:val="24"/>
          <w:szCs w:val="24"/>
        </w:rPr>
      </w:pPr>
      <w:r w:rsidRPr="00141C0E">
        <w:rPr>
          <w:rFonts w:ascii="Times New Roman" w:hAnsi="Times New Roman" w:cs="Times New Roman"/>
          <w:sz w:val="24"/>
          <w:szCs w:val="24"/>
        </w:rPr>
        <w:t>создавать текст на иностранном языке с использованием слепого десятипальцевого клавиатурного письма;</w:t>
      </w:r>
    </w:p>
    <w:p w:rsidR="00141C0E" w:rsidRPr="00141C0E" w:rsidRDefault="00141C0E" w:rsidP="009351A3">
      <w:pPr>
        <w:pStyle w:val="a5"/>
        <w:numPr>
          <w:ilvl w:val="0"/>
          <w:numId w:val="65"/>
        </w:numPr>
        <w:spacing w:after="0"/>
        <w:jc w:val="both"/>
        <w:rPr>
          <w:rFonts w:ascii="Times New Roman" w:hAnsi="Times New Roman" w:cs="Times New Roman"/>
          <w:sz w:val="24"/>
          <w:szCs w:val="24"/>
        </w:rPr>
      </w:pPr>
      <w:r w:rsidRPr="00141C0E">
        <w:rPr>
          <w:rFonts w:ascii="Times New Roman" w:hAnsi="Times New Roman" w:cs="Times New Roman"/>
          <w:sz w:val="24"/>
          <w:szCs w:val="24"/>
        </w:rPr>
        <w:t>использовать компьютерные инструменты, упрощающие расшифровку аудиозаписей.</w:t>
      </w:r>
    </w:p>
    <w:p w:rsidR="00141C0E" w:rsidRPr="00141C0E" w:rsidRDefault="00141C0E" w:rsidP="00141C0E">
      <w:pPr>
        <w:spacing w:after="0"/>
        <w:jc w:val="both"/>
        <w:outlineLvl w:val="0"/>
        <w:rPr>
          <w:rFonts w:ascii="Times New Roman" w:hAnsi="Times New Roman" w:cs="Times New Roman"/>
          <w:i/>
          <w:sz w:val="24"/>
          <w:szCs w:val="24"/>
        </w:rPr>
      </w:pPr>
      <w:r w:rsidRPr="00141C0E">
        <w:rPr>
          <w:rFonts w:ascii="Times New Roman" w:hAnsi="Times New Roman" w:cs="Times New Roman"/>
          <w:i/>
          <w:sz w:val="24"/>
          <w:szCs w:val="24"/>
        </w:rPr>
        <w:t>Создание графических объектов</w:t>
      </w:r>
    </w:p>
    <w:p w:rsidR="00141C0E" w:rsidRPr="00141C0E" w:rsidRDefault="00141C0E" w:rsidP="00141C0E">
      <w:pPr>
        <w:suppressAutoHyphens/>
        <w:spacing w:after="0"/>
        <w:ind w:firstLine="454"/>
        <w:jc w:val="both"/>
        <w:rPr>
          <w:rFonts w:ascii="Times New Roman" w:hAnsi="Times New Roman" w:cs="Times New Roman"/>
          <w:bCs/>
          <w:i/>
          <w:iCs/>
          <w:sz w:val="24"/>
          <w:szCs w:val="24"/>
        </w:rPr>
      </w:pPr>
      <w:r w:rsidRPr="00141C0E">
        <w:rPr>
          <w:rFonts w:ascii="Times New Roman" w:hAnsi="Times New Roman" w:cs="Times New Roman"/>
          <w:bCs/>
          <w:i/>
          <w:iCs/>
          <w:sz w:val="24"/>
          <w:szCs w:val="24"/>
        </w:rPr>
        <w:t>Выпускник научится:</w:t>
      </w:r>
    </w:p>
    <w:p w:rsidR="00141C0E" w:rsidRPr="00141C0E" w:rsidRDefault="00141C0E" w:rsidP="009351A3">
      <w:pPr>
        <w:pStyle w:val="a5"/>
        <w:numPr>
          <w:ilvl w:val="0"/>
          <w:numId w:val="66"/>
        </w:numPr>
        <w:spacing w:after="0"/>
        <w:jc w:val="both"/>
        <w:rPr>
          <w:rFonts w:ascii="Times New Roman" w:hAnsi="Times New Roman" w:cs="Times New Roman"/>
          <w:sz w:val="24"/>
          <w:szCs w:val="24"/>
        </w:rPr>
      </w:pPr>
      <w:r w:rsidRPr="00141C0E">
        <w:rPr>
          <w:rFonts w:ascii="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141C0E" w:rsidRPr="00141C0E" w:rsidRDefault="00141C0E" w:rsidP="009351A3">
      <w:pPr>
        <w:pStyle w:val="a5"/>
        <w:numPr>
          <w:ilvl w:val="0"/>
          <w:numId w:val="66"/>
        </w:numPr>
        <w:spacing w:after="0"/>
        <w:jc w:val="both"/>
        <w:rPr>
          <w:rFonts w:ascii="Times New Roman" w:hAnsi="Times New Roman" w:cs="Times New Roman"/>
          <w:sz w:val="24"/>
          <w:szCs w:val="24"/>
        </w:rPr>
      </w:pPr>
      <w:r w:rsidRPr="00141C0E">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41C0E" w:rsidRPr="00141C0E" w:rsidRDefault="00141C0E" w:rsidP="009351A3">
      <w:pPr>
        <w:pStyle w:val="a5"/>
        <w:numPr>
          <w:ilvl w:val="0"/>
          <w:numId w:val="66"/>
        </w:numPr>
        <w:spacing w:after="0"/>
        <w:jc w:val="both"/>
        <w:rPr>
          <w:rFonts w:ascii="Times New Roman" w:hAnsi="Times New Roman" w:cs="Times New Roman"/>
          <w:sz w:val="24"/>
          <w:szCs w:val="24"/>
        </w:rPr>
      </w:pPr>
      <w:r w:rsidRPr="00141C0E">
        <w:rPr>
          <w:rFonts w:ascii="Times New Roman" w:hAnsi="Times New Roman" w:cs="Times New Roman"/>
          <w:sz w:val="24"/>
          <w:szCs w:val="24"/>
        </w:rPr>
        <w:t>создавать специализированные карты и диаграммы: географические, хронологические;</w:t>
      </w:r>
    </w:p>
    <w:p w:rsidR="00141C0E" w:rsidRPr="00141C0E" w:rsidRDefault="00141C0E" w:rsidP="009351A3">
      <w:pPr>
        <w:pStyle w:val="a5"/>
        <w:numPr>
          <w:ilvl w:val="0"/>
          <w:numId w:val="66"/>
        </w:numPr>
        <w:spacing w:after="0"/>
        <w:jc w:val="both"/>
        <w:rPr>
          <w:rFonts w:ascii="Times New Roman" w:hAnsi="Times New Roman" w:cs="Times New Roman"/>
          <w:sz w:val="24"/>
          <w:szCs w:val="24"/>
        </w:rPr>
      </w:pPr>
      <w:r w:rsidRPr="00141C0E">
        <w:rPr>
          <w:rFonts w:ascii="Times New Roman" w:hAnsi="Times New Roman" w:cs="Times New Roman"/>
          <w:sz w:val="24"/>
          <w:szCs w:val="24"/>
        </w:rPr>
        <w:lastRenderedPageBreak/>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41C0E" w:rsidRPr="004766EE" w:rsidRDefault="00141C0E" w:rsidP="00141C0E">
      <w:pPr>
        <w:spacing w:after="0"/>
        <w:ind w:firstLine="454"/>
        <w:jc w:val="both"/>
        <w:rPr>
          <w:rFonts w:ascii="Times New Roman" w:hAnsi="Times New Roman" w:cs="Times New Roman"/>
          <w:i/>
          <w:sz w:val="24"/>
          <w:szCs w:val="24"/>
        </w:rPr>
      </w:pPr>
      <w:r w:rsidRPr="004766EE">
        <w:rPr>
          <w:rFonts w:ascii="Times New Roman" w:hAnsi="Times New Roman" w:cs="Times New Roman"/>
          <w:i/>
          <w:sz w:val="24"/>
          <w:szCs w:val="24"/>
        </w:rPr>
        <w:t>Выпускник получит возможность научиться:</w:t>
      </w:r>
    </w:p>
    <w:p w:rsidR="00141C0E" w:rsidRPr="004766EE" w:rsidRDefault="00141C0E" w:rsidP="009351A3">
      <w:pPr>
        <w:pStyle w:val="a5"/>
        <w:numPr>
          <w:ilvl w:val="0"/>
          <w:numId w:val="89"/>
        </w:numPr>
        <w:spacing w:after="0"/>
        <w:jc w:val="both"/>
        <w:rPr>
          <w:rFonts w:ascii="Times New Roman" w:hAnsi="Times New Roman" w:cs="Times New Roman"/>
          <w:sz w:val="24"/>
          <w:szCs w:val="24"/>
        </w:rPr>
      </w:pPr>
      <w:r w:rsidRPr="004766EE">
        <w:rPr>
          <w:rFonts w:ascii="Times New Roman" w:hAnsi="Times New Roman" w:cs="Times New Roman"/>
          <w:sz w:val="24"/>
          <w:szCs w:val="24"/>
        </w:rPr>
        <w:t>создавать мультипликационные фильмы;</w:t>
      </w:r>
    </w:p>
    <w:p w:rsidR="00141C0E" w:rsidRPr="004766EE" w:rsidRDefault="00141C0E" w:rsidP="009351A3">
      <w:pPr>
        <w:pStyle w:val="a5"/>
        <w:numPr>
          <w:ilvl w:val="0"/>
          <w:numId w:val="89"/>
        </w:numPr>
        <w:spacing w:after="0"/>
        <w:jc w:val="both"/>
        <w:rPr>
          <w:rFonts w:ascii="Times New Roman" w:hAnsi="Times New Roman" w:cs="Times New Roman"/>
          <w:sz w:val="24"/>
          <w:szCs w:val="24"/>
        </w:rPr>
      </w:pPr>
      <w:r w:rsidRPr="004766EE">
        <w:rPr>
          <w:rFonts w:ascii="Times New Roman" w:hAnsi="Times New Roman" w:cs="Times New Roman"/>
          <w:sz w:val="24"/>
          <w:szCs w:val="24"/>
        </w:rPr>
        <w:t>создавать виртуальные модели трёхмерных объектов.</w:t>
      </w:r>
    </w:p>
    <w:p w:rsidR="00141C0E" w:rsidRPr="008C3110" w:rsidRDefault="00141C0E" w:rsidP="00141C0E">
      <w:pPr>
        <w:spacing w:after="0"/>
        <w:jc w:val="both"/>
        <w:outlineLvl w:val="0"/>
        <w:rPr>
          <w:rFonts w:ascii="Times New Roman" w:hAnsi="Times New Roman" w:cs="Times New Roman"/>
          <w:i/>
          <w:sz w:val="24"/>
          <w:szCs w:val="24"/>
        </w:rPr>
      </w:pPr>
      <w:r w:rsidRPr="008C3110">
        <w:rPr>
          <w:rFonts w:ascii="Times New Roman" w:hAnsi="Times New Roman" w:cs="Times New Roman"/>
          <w:i/>
          <w:sz w:val="24"/>
          <w:szCs w:val="24"/>
        </w:rPr>
        <w:t>Создание музыкальных и звуковых сообщений.</w:t>
      </w:r>
    </w:p>
    <w:p w:rsidR="00141C0E" w:rsidRPr="008C3110" w:rsidRDefault="00141C0E" w:rsidP="00141C0E">
      <w:pPr>
        <w:suppressAutoHyphens/>
        <w:spacing w:after="0"/>
        <w:ind w:firstLine="454"/>
        <w:jc w:val="both"/>
        <w:rPr>
          <w:rFonts w:ascii="Times New Roman" w:hAnsi="Times New Roman" w:cs="Times New Roman"/>
          <w:bCs/>
          <w:i/>
          <w:iCs/>
          <w:sz w:val="24"/>
          <w:szCs w:val="24"/>
        </w:rPr>
      </w:pPr>
      <w:r w:rsidRPr="008C3110">
        <w:rPr>
          <w:rFonts w:ascii="Times New Roman" w:hAnsi="Times New Roman" w:cs="Times New Roman"/>
          <w:bCs/>
          <w:i/>
          <w:iCs/>
          <w:sz w:val="24"/>
          <w:szCs w:val="24"/>
        </w:rPr>
        <w:t>Выпускник научится:</w:t>
      </w:r>
    </w:p>
    <w:p w:rsidR="00141C0E" w:rsidRPr="008C3110" w:rsidRDefault="00141C0E" w:rsidP="009351A3">
      <w:pPr>
        <w:pStyle w:val="a5"/>
        <w:numPr>
          <w:ilvl w:val="0"/>
          <w:numId w:val="67"/>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звуковые и музыкальные редакторы;</w:t>
      </w:r>
    </w:p>
    <w:p w:rsidR="00141C0E" w:rsidRPr="008C3110" w:rsidRDefault="00141C0E" w:rsidP="009351A3">
      <w:pPr>
        <w:pStyle w:val="a5"/>
        <w:numPr>
          <w:ilvl w:val="0"/>
          <w:numId w:val="67"/>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клавишные и кинестетические синтезаторы;</w:t>
      </w:r>
    </w:p>
    <w:p w:rsidR="00141C0E" w:rsidRPr="008C3110" w:rsidRDefault="00141C0E" w:rsidP="009351A3">
      <w:pPr>
        <w:pStyle w:val="a5"/>
        <w:numPr>
          <w:ilvl w:val="0"/>
          <w:numId w:val="67"/>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программы звукозаписи и микрофоны.</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получит возможность научиться:</w:t>
      </w:r>
    </w:p>
    <w:p w:rsidR="00141C0E" w:rsidRPr="008C3110" w:rsidRDefault="00141C0E" w:rsidP="009351A3">
      <w:pPr>
        <w:pStyle w:val="a5"/>
        <w:numPr>
          <w:ilvl w:val="0"/>
          <w:numId w:val="68"/>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141C0E" w:rsidRPr="008C3110" w:rsidRDefault="00141C0E" w:rsidP="00141C0E">
      <w:pPr>
        <w:spacing w:after="0"/>
        <w:jc w:val="both"/>
        <w:outlineLvl w:val="0"/>
        <w:rPr>
          <w:rFonts w:ascii="Times New Roman" w:hAnsi="Times New Roman" w:cs="Times New Roman"/>
          <w:i/>
          <w:sz w:val="24"/>
          <w:szCs w:val="24"/>
        </w:rPr>
      </w:pPr>
      <w:r w:rsidRPr="008C3110">
        <w:rPr>
          <w:rFonts w:ascii="Times New Roman" w:hAnsi="Times New Roman" w:cs="Times New Roman"/>
          <w:i/>
          <w:sz w:val="24"/>
          <w:szCs w:val="24"/>
        </w:rPr>
        <w:t>Создание, восприятие и использование гипермедиасообщений</w:t>
      </w:r>
    </w:p>
    <w:p w:rsidR="00141C0E" w:rsidRPr="008C3110" w:rsidRDefault="00141C0E" w:rsidP="00141C0E">
      <w:pPr>
        <w:suppressAutoHyphens/>
        <w:spacing w:after="0"/>
        <w:ind w:firstLine="454"/>
        <w:jc w:val="both"/>
        <w:rPr>
          <w:rFonts w:ascii="Times New Roman" w:hAnsi="Times New Roman" w:cs="Times New Roman"/>
          <w:bCs/>
          <w:i/>
          <w:iCs/>
          <w:sz w:val="24"/>
          <w:szCs w:val="24"/>
        </w:rPr>
      </w:pPr>
      <w:r w:rsidRPr="008C3110">
        <w:rPr>
          <w:rFonts w:ascii="Times New Roman" w:hAnsi="Times New Roman" w:cs="Times New Roman"/>
          <w:bCs/>
          <w:i/>
          <w:iCs/>
          <w:sz w:val="24"/>
          <w:szCs w:val="24"/>
        </w:rPr>
        <w:t>Выпускник научится:</w:t>
      </w:r>
    </w:p>
    <w:p w:rsidR="00141C0E" w:rsidRPr="008C3110" w:rsidRDefault="00141C0E" w:rsidP="009351A3">
      <w:pPr>
        <w:pStyle w:val="a5"/>
        <w:numPr>
          <w:ilvl w:val="0"/>
          <w:numId w:val="69"/>
        </w:numPr>
        <w:spacing w:after="0"/>
        <w:jc w:val="both"/>
        <w:rPr>
          <w:rFonts w:ascii="Times New Roman" w:hAnsi="Times New Roman" w:cs="Times New Roman"/>
          <w:sz w:val="24"/>
          <w:szCs w:val="24"/>
        </w:rPr>
      </w:pPr>
      <w:r w:rsidRPr="008C3110">
        <w:rPr>
          <w:rFonts w:ascii="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141C0E" w:rsidRPr="008C3110" w:rsidRDefault="00141C0E" w:rsidP="009351A3">
      <w:pPr>
        <w:pStyle w:val="a5"/>
        <w:numPr>
          <w:ilvl w:val="0"/>
          <w:numId w:val="69"/>
        </w:numPr>
        <w:spacing w:after="0"/>
        <w:jc w:val="both"/>
        <w:rPr>
          <w:rFonts w:ascii="Times New Roman" w:hAnsi="Times New Roman" w:cs="Times New Roman"/>
          <w:sz w:val="24"/>
          <w:szCs w:val="24"/>
        </w:rPr>
      </w:pPr>
      <w:r w:rsidRPr="008C3110">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41C0E" w:rsidRPr="008C3110" w:rsidRDefault="00141C0E" w:rsidP="009351A3">
      <w:pPr>
        <w:pStyle w:val="a5"/>
        <w:numPr>
          <w:ilvl w:val="0"/>
          <w:numId w:val="69"/>
        </w:numPr>
        <w:spacing w:after="0"/>
        <w:jc w:val="both"/>
        <w:rPr>
          <w:rFonts w:ascii="Times New Roman" w:hAnsi="Times New Roman" w:cs="Times New Roman"/>
          <w:sz w:val="24"/>
          <w:szCs w:val="24"/>
        </w:rPr>
      </w:pPr>
      <w:r w:rsidRPr="008C3110">
        <w:rPr>
          <w:rFonts w:ascii="Times New Roman" w:hAnsi="Times New Roman" w:cs="Times New Roman"/>
          <w:sz w:val="24"/>
          <w:szCs w:val="24"/>
        </w:rPr>
        <w:t xml:space="preserve">проводить деконструкцию сообщений, выделение в них структуры, элементов и фрагментов; </w:t>
      </w:r>
    </w:p>
    <w:p w:rsidR="00141C0E" w:rsidRPr="008C3110" w:rsidRDefault="00141C0E" w:rsidP="009351A3">
      <w:pPr>
        <w:pStyle w:val="a5"/>
        <w:numPr>
          <w:ilvl w:val="0"/>
          <w:numId w:val="69"/>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при восприятии сообщений внутренние и внешние ссылки;</w:t>
      </w:r>
    </w:p>
    <w:p w:rsidR="00141C0E" w:rsidRPr="008C3110" w:rsidRDefault="00141C0E" w:rsidP="009351A3">
      <w:pPr>
        <w:pStyle w:val="a5"/>
        <w:numPr>
          <w:ilvl w:val="0"/>
          <w:numId w:val="69"/>
        </w:numPr>
        <w:spacing w:after="0"/>
        <w:jc w:val="both"/>
        <w:rPr>
          <w:rFonts w:ascii="Times New Roman" w:hAnsi="Times New Roman" w:cs="Times New Roman"/>
          <w:sz w:val="24"/>
          <w:szCs w:val="24"/>
        </w:rPr>
      </w:pPr>
      <w:r w:rsidRPr="008C3110">
        <w:rPr>
          <w:rFonts w:ascii="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141C0E" w:rsidRPr="008C3110" w:rsidRDefault="00141C0E" w:rsidP="009351A3">
      <w:pPr>
        <w:pStyle w:val="a5"/>
        <w:numPr>
          <w:ilvl w:val="0"/>
          <w:numId w:val="69"/>
        </w:numPr>
        <w:spacing w:after="0"/>
        <w:jc w:val="both"/>
        <w:rPr>
          <w:rFonts w:ascii="Times New Roman" w:hAnsi="Times New Roman" w:cs="Times New Roman"/>
          <w:sz w:val="24"/>
          <w:szCs w:val="24"/>
        </w:rPr>
      </w:pPr>
      <w:r w:rsidRPr="008C3110">
        <w:rPr>
          <w:rFonts w:ascii="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получит возможность научиться:</w:t>
      </w:r>
    </w:p>
    <w:p w:rsidR="00141C0E" w:rsidRPr="008C3110" w:rsidRDefault="00141C0E" w:rsidP="009351A3">
      <w:pPr>
        <w:pStyle w:val="a5"/>
        <w:numPr>
          <w:ilvl w:val="0"/>
          <w:numId w:val="70"/>
        </w:numPr>
        <w:spacing w:after="0"/>
        <w:jc w:val="both"/>
        <w:rPr>
          <w:rFonts w:ascii="Times New Roman" w:hAnsi="Times New Roman" w:cs="Times New Roman"/>
          <w:sz w:val="24"/>
          <w:szCs w:val="24"/>
        </w:rPr>
      </w:pPr>
      <w:r w:rsidRPr="008C3110">
        <w:rPr>
          <w:rFonts w:ascii="Times New Roman" w:hAnsi="Times New Roman" w:cs="Times New Roman"/>
          <w:sz w:val="24"/>
          <w:szCs w:val="24"/>
        </w:rPr>
        <w:t>проектировать дизайн сообщений в соответствии с задачами и средствами доставки;</w:t>
      </w:r>
    </w:p>
    <w:p w:rsidR="00141C0E" w:rsidRPr="008C3110" w:rsidRDefault="00141C0E" w:rsidP="009351A3">
      <w:pPr>
        <w:pStyle w:val="a5"/>
        <w:numPr>
          <w:ilvl w:val="0"/>
          <w:numId w:val="70"/>
        </w:numPr>
        <w:spacing w:after="0"/>
        <w:jc w:val="both"/>
        <w:rPr>
          <w:rFonts w:ascii="Times New Roman" w:hAnsi="Times New Roman" w:cs="Times New Roman"/>
          <w:sz w:val="24"/>
          <w:szCs w:val="24"/>
        </w:rPr>
      </w:pPr>
      <w:r w:rsidRPr="008C3110">
        <w:rPr>
          <w:rFonts w:ascii="Times New Roman" w:hAnsi="Times New Roman" w:cs="Times New Roman"/>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41C0E" w:rsidRPr="00141C0E" w:rsidRDefault="00141C0E" w:rsidP="00141C0E">
      <w:pPr>
        <w:spacing w:after="0"/>
        <w:jc w:val="both"/>
        <w:outlineLvl w:val="0"/>
        <w:rPr>
          <w:rFonts w:ascii="Times New Roman" w:hAnsi="Times New Roman" w:cs="Times New Roman"/>
          <w:i/>
          <w:sz w:val="24"/>
          <w:szCs w:val="24"/>
        </w:rPr>
      </w:pPr>
      <w:r w:rsidRPr="00141C0E">
        <w:rPr>
          <w:rFonts w:ascii="Times New Roman" w:hAnsi="Times New Roman" w:cs="Times New Roman"/>
          <w:i/>
          <w:sz w:val="24"/>
          <w:szCs w:val="24"/>
        </w:rPr>
        <w:t>Коммуникация и социальное взаимодействие</w:t>
      </w:r>
    </w:p>
    <w:p w:rsidR="00141C0E" w:rsidRPr="008C3110" w:rsidRDefault="00141C0E" w:rsidP="00141C0E">
      <w:pPr>
        <w:suppressAutoHyphens/>
        <w:spacing w:after="0"/>
        <w:ind w:firstLine="454"/>
        <w:jc w:val="both"/>
        <w:rPr>
          <w:rFonts w:ascii="Times New Roman" w:hAnsi="Times New Roman" w:cs="Times New Roman"/>
          <w:bCs/>
          <w:i/>
          <w:iCs/>
          <w:sz w:val="24"/>
          <w:szCs w:val="24"/>
        </w:rPr>
      </w:pPr>
      <w:r w:rsidRPr="008C3110">
        <w:rPr>
          <w:rFonts w:ascii="Times New Roman" w:hAnsi="Times New Roman" w:cs="Times New Roman"/>
          <w:bCs/>
          <w:i/>
          <w:iCs/>
          <w:sz w:val="24"/>
          <w:szCs w:val="24"/>
        </w:rPr>
        <w:t>Выпускник научится:</w:t>
      </w:r>
    </w:p>
    <w:p w:rsidR="00141C0E" w:rsidRPr="008C3110" w:rsidRDefault="00141C0E" w:rsidP="009351A3">
      <w:pPr>
        <w:pStyle w:val="a5"/>
        <w:numPr>
          <w:ilvl w:val="0"/>
          <w:numId w:val="71"/>
        </w:numPr>
        <w:spacing w:after="0"/>
        <w:jc w:val="both"/>
        <w:rPr>
          <w:rFonts w:ascii="Times New Roman" w:hAnsi="Times New Roman" w:cs="Times New Roman"/>
          <w:sz w:val="24"/>
          <w:szCs w:val="24"/>
        </w:rPr>
      </w:pPr>
      <w:r w:rsidRPr="008C3110">
        <w:rPr>
          <w:rFonts w:ascii="Times New Roman" w:hAnsi="Times New Roman" w:cs="Times New Roman"/>
          <w:sz w:val="24"/>
          <w:szCs w:val="24"/>
        </w:rPr>
        <w:t>выступать с аудиовидеоподдержкой, включая выступление перед дистанционной аудиторией;</w:t>
      </w:r>
    </w:p>
    <w:p w:rsidR="00141C0E" w:rsidRPr="008C3110" w:rsidRDefault="00141C0E" w:rsidP="009351A3">
      <w:pPr>
        <w:pStyle w:val="a5"/>
        <w:numPr>
          <w:ilvl w:val="0"/>
          <w:numId w:val="71"/>
        </w:numPr>
        <w:spacing w:after="0"/>
        <w:jc w:val="both"/>
        <w:rPr>
          <w:rFonts w:ascii="Times New Roman" w:hAnsi="Times New Roman" w:cs="Times New Roman"/>
          <w:sz w:val="24"/>
          <w:szCs w:val="24"/>
        </w:rPr>
      </w:pPr>
      <w:r w:rsidRPr="008C3110">
        <w:rPr>
          <w:rFonts w:ascii="Times New Roman" w:hAnsi="Times New Roman" w:cs="Times New Roman"/>
          <w:sz w:val="24"/>
          <w:szCs w:val="24"/>
        </w:rPr>
        <w:t>участвовать в обсуждении (аудиовидеофорум, текстовый форум) с использованием возможностей Интернета;</w:t>
      </w:r>
    </w:p>
    <w:p w:rsidR="00141C0E" w:rsidRPr="008C3110" w:rsidRDefault="00141C0E" w:rsidP="009351A3">
      <w:pPr>
        <w:pStyle w:val="a5"/>
        <w:numPr>
          <w:ilvl w:val="0"/>
          <w:numId w:val="71"/>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возможности электронной почты для информационного обмена;</w:t>
      </w:r>
    </w:p>
    <w:p w:rsidR="00141C0E" w:rsidRPr="008C3110" w:rsidRDefault="00141C0E" w:rsidP="009351A3">
      <w:pPr>
        <w:pStyle w:val="a5"/>
        <w:numPr>
          <w:ilvl w:val="0"/>
          <w:numId w:val="71"/>
        </w:numPr>
        <w:spacing w:after="0"/>
        <w:jc w:val="both"/>
        <w:rPr>
          <w:rFonts w:ascii="Times New Roman" w:hAnsi="Times New Roman" w:cs="Times New Roman"/>
          <w:sz w:val="24"/>
          <w:szCs w:val="24"/>
        </w:rPr>
      </w:pPr>
      <w:r w:rsidRPr="008C3110">
        <w:rPr>
          <w:rFonts w:ascii="Times New Roman" w:hAnsi="Times New Roman" w:cs="Times New Roman"/>
          <w:sz w:val="24"/>
          <w:szCs w:val="24"/>
        </w:rPr>
        <w:t>вести личный дневник (блог) с использованием возможностей Интернета;</w:t>
      </w:r>
    </w:p>
    <w:p w:rsidR="00141C0E" w:rsidRPr="008C3110" w:rsidRDefault="00141C0E" w:rsidP="009351A3">
      <w:pPr>
        <w:pStyle w:val="a5"/>
        <w:numPr>
          <w:ilvl w:val="0"/>
          <w:numId w:val="71"/>
        </w:numPr>
        <w:spacing w:after="0"/>
        <w:jc w:val="both"/>
        <w:rPr>
          <w:rFonts w:ascii="Times New Roman" w:hAnsi="Times New Roman" w:cs="Times New Roman"/>
          <w:sz w:val="24"/>
          <w:szCs w:val="24"/>
        </w:rPr>
      </w:pPr>
      <w:r w:rsidRPr="008C3110">
        <w:rPr>
          <w:rFonts w:ascii="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41C0E" w:rsidRPr="008C3110" w:rsidRDefault="00141C0E" w:rsidP="009351A3">
      <w:pPr>
        <w:pStyle w:val="a5"/>
        <w:numPr>
          <w:ilvl w:val="0"/>
          <w:numId w:val="71"/>
        </w:numPr>
        <w:spacing w:after="0"/>
        <w:jc w:val="both"/>
        <w:rPr>
          <w:rFonts w:ascii="Times New Roman" w:hAnsi="Times New Roman" w:cs="Times New Roman"/>
          <w:sz w:val="24"/>
          <w:szCs w:val="24"/>
        </w:rPr>
      </w:pPr>
      <w:r w:rsidRPr="008C3110">
        <w:rPr>
          <w:rFonts w:ascii="Times New Roman" w:hAnsi="Times New Roman" w:cs="Times New Roman"/>
          <w:sz w:val="24"/>
          <w:szCs w:val="24"/>
        </w:rPr>
        <w:lastRenderedPageBreak/>
        <w:t>соблюдать нормы информационной культуры, этики и права; с уважением относиться к частной информации и информационным правам других людей.</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получит возможность научиться:</w:t>
      </w:r>
    </w:p>
    <w:p w:rsidR="00141C0E" w:rsidRPr="008C3110" w:rsidRDefault="00141C0E" w:rsidP="009351A3">
      <w:pPr>
        <w:pStyle w:val="a5"/>
        <w:numPr>
          <w:ilvl w:val="0"/>
          <w:numId w:val="72"/>
        </w:numPr>
        <w:spacing w:after="0"/>
        <w:jc w:val="both"/>
        <w:rPr>
          <w:rFonts w:ascii="Times New Roman" w:hAnsi="Times New Roman" w:cs="Times New Roman"/>
          <w:sz w:val="24"/>
          <w:szCs w:val="24"/>
        </w:rPr>
      </w:pPr>
      <w:r w:rsidRPr="008C3110">
        <w:rPr>
          <w:rFonts w:ascii="Times New Roman" w:hAnsi="Times New Roman" w:cs="Times New Roman"/>
          <w:sz w:val="24"/>
          <w:szCs w:val="24"/>
        </w:rPr>
        <w:t>взаимодействовать в социальных сетях, работать в группе над сообщением (вики);</w:t>
      </w:r>
    </w:p>
    <w:p w:rsidR="00141C0E" w:rsidRPr="008C3110" w:rsidRDefault="00141C0E" w:rsidP="009351A3">
      <w:pPr>
        <w:pStyle w:val="a5"/>
        <w:numPr>
          <w:ilvl w:val="0"/>
          <w:numId w:val="72"/>
        </w:numPr>
        <w:spacing w:after="0"/>
        <w:jc w:val="both"/>
        <w:rPr>
          <w:rFonts w:ascii="Times New Roman" w:hAnsi="Times New Roman" w:cs="Times New Roman"/>
          <w:sz w:val="24"/>
          <w:szCs w:val="24"/>
        </w:rPr>
      </w:pPr>
      <w:r w:rsidRPr="008C3110">
        <w:rPr>
          <w:rFonts w:ascii="Times New Roman" w:hAnsi="Times New Roman" w:cs="Times New Roman"/>
          <w:sz w:val="24"/>
          <w:szCs w:val="24"/>
        </w:rPr>
        <w:t>участвовать в форумах в социальных образовательных сетях;</w:t>
      </w:r>
    </w:p>
    <w:p w:rsidR="00141C0E" w:rsidRPr="008C3110" w:rsidRDefault="00141C0E" w:rsidP="009351A3">
      <w:pPr>
        <w:pStyle w:val="a5"/>
        <w:numPr>
          <w:ilvl w:val="0"/>
          <w:numId w:val="72"/>
        </w:numPr>
        <w:spacing w:after="0"/>
        <w:jc w:val="both"/>
        <w:rPr>
          <w:rFonts w:ascii="Times New Roman" w:hAnsi="Times New Roman" w:cs="Times New Roman"/>
          <w:sz w:val="24"/>
          <w:szCs w:val="24"/>
        </w:rPr>
      </w:pPr>
      <w:r w:rsidRPr="008C3110">
        <w:rPr>
          <w:rFonts w:ascii="Times New Roman" w:hAnsi="Times New Roman" w:cs="Times New Roman"/>
          <w:sz w:val="24"/>
          <w:szCs w:val="24"/>
        </w:rPr>
        <w:t>взаимодействовать с партнёрами с использованием возможностей Интернета (игровое и театральное взаимодействие).</w:t>
      </w:r>
    </w:p>
    <w:p w:rsidR="00141C0E" w:rsidRPr="008C3110" w:rsidRDefault="00141C0E" w:rsidP="00141C0E">
      <w:pPr>
        <w:spacing w:after="0"/>
        <w:jc w:val="both"/>
        <w:outlineLvl w:val="0"/>
        <w:rPr>
          <w:rFonts w:ascii="Times New Roman" w:hAnsi="Times New Roman" w:cs="Times New Roman"/>
          <w:i/>
          <w:sz w:val="24"/>
          <w:szCs w:val="24"/>
        </w:rPr>
      </w:pPr>
      <w:r w:rsidRPr="008C3110">
        <w:rPr>
          <w:rFonts w:ascii="Times New Roman" w:hAnsi="Times New Roman" w:cs="Times New Roman"/>
          <w:i/>
          <w:sz w:val="24"/>
          <w:szCs w:val="24"/>
        </w:rPr>
        <w:t>Поиск и организация хранения информации.</w:t>
      </w:r>
    </w:p>
    <w:p w:rsidR="00141C0E" w:rsidRPr="008C3110" w:rsidRDefault="00141C0E" w:rsidP="00141C0E">
      <w:pPr>
        <w:suppressAutoHyphens/>
        <w:spacing w:after="0"/>
        <w:ind w:firstLine="454"/>
        <w:jc w:val="both"/>
        <w:rPr>
          <w:rFonts w:ascii="Times New Roman" w:hAnsi="Times New Roman" w:cs="Times New Roman"/>
          <w:bCs/>
          <w:i/>
          <w:iCs/>
          <w:sz w:val="24"/>
          <w:szCs w:val="24"/>
        </w:rPr>
      </w:pPr>
      <w:r w:rsidRPr="008C3110">
        <w:rPr>
          <w:rFonts w:ascii="Times New Roman" w:hAnsi="Times New Roman" w:cs="Times New Roman"/>
          <w:bCs/>
          <w:i/>
          <w:iCs/>
          <w:sz w:val="24"/>
          <w:szCs w:val="24"/>
        </w:rPr>
        <w:t>Выпускник научится:</w:t>
      </w:r>
    </w:p>
    <w:p w:rsidR="00141C0E" w:rsidRPr="008C3110" w:rsidRDefault="00141C0E" w:rsidP="009351A3">
      <w:pPr>
        <w:pStyle w:val="a5"/>
        <w:numPr>
          <w:ilvl w:val="0"/>
          <w:numId w:val="73"/>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41C0E" w:rsidRPr="008C3110" w:rsidRDefault="00141C0E" w:rsidP="009351A3">
      <w:pPr>
        <w:pStyle w:val="a5"/>
        <w:numPr>
          <w:ilvl w:val="0"/>
          <w:numId w:val="73"/>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141C0E" w:rsidRPr="008C3110" w:rsidRDefault="00141C0E" w:rsidP="009351A3">
      <w:pPr>
        <w:pStyle w:val="a5"/>
        <w:numPr>
          <w:ilvl w:val="0"/>
          <w:numId w:val="73"/>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141C0E" w:rsidRPr="008C3110" w:rsidRDefault="00141C0E" w:rsidP="009351A3">
      <w:pPr>
        <w:pStyle w:val="a5"/>
        <w:numPr>
          <w:ilvl w:val="0"/>
          <w:numId w:val="73"/>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141C0E" w:rsidRPr="008C3110" w:rsidRDefault="00141C0E" w:rsidP="009351A3">
      <w:pPr>
        <w:pStyle w:val="a5"/>
        <w:numPr>
          <w:ilvl w:val="0"/>
          <w:numId w:val="73"/>
        </w:numPr>
        <w:spacing w:after="0"/>
        <w:jc w:val="both"/>
        <w:rPr>
          <w:rFonts w:ascii="Times New Roman" w:hAnsi="Times New Roman" w:cs="Times New Roman"/>
          <w:sz w:val="24"/>
          <w:szCs w:val="24"/>
        </w:rPr>
      </w:pPr>
      <w:r w:rsidRPr="008C3110">
        <w:rPr>
          <w:rFonts w:ascii="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получит возможность научиться:</w:t>
      </w:r>
    </w:p>
    <w:p w:rsidR="00141C0E" w:rsidRPr="008C3110" w:rsidRDefault="00141C0E" w:rsidP="009351A3">
      <w:pPr>
        <w:pStyle w:val="a5"/>
        <w:numPr>
          <w:ilvl w:val="0"/>
          <w:numId w:val="74"/>
        </w:numPr>
        <w:spacing w:after="0"/>
        <w:jc w:val="both"/>
        <w:rPr>
          <w:rFonts w:ascii="Times New Roman" w:hAnsi="Times New Roman" w:cs="Times New Roman"/>
          <w:sz w:val="24"/>
          <w:szCs w:val="24"/>
        </w:rPr>
      </w:pPr>
      <w:r w:rsidRPr="008C3110">
        <w:rPr>
          <w:rFonts w:ascii="Times New Roman" w:hAnsi="Times New Roman" w:cs="Times New Roman"/>
          <w:sz w:val="24"/>
          <w:szCs w:val="24"/>
        </w:rPr>
        <w:t>создавать и заполнять различные определители;</w:t>
      </w:r>
    </w:p>
    <w:p w:rsidR="00141C0E" w:rsidRPr="008C3110" w:rsidRDefault="00141C0E" w:rsidP="009351A3">
      <w:pPr>
        <w:pStyle w:val="a5"/>
        <w:numPr>
          <w:ilvl w:val="0"/>
          <w:numId w:val="74"/>
        </w:numPr>
        <w:spacing w:after="0"/>
        <w:jc w:val="both"/>
        <w:rPr>
          <w:rFonts w:ascii="Times New Roman" w:hAnsi="Times New Roman" w:cs="Times New Roman"/>
          <w:sz w:val="24"/>
          <w:szCs w:val="24"/>
        </w:rPr>
      </w:pPr>
      <w:r w:rsidRPr="008C3110">
        <w:rPr>
          <w:rFonts w:ascii="Times New Roman" w:hAnsi="Times New Roman" w:cs="Times New Roman"/>
          <w:sz w:val="24"/>
          <w:szCs w:val="24"/>
        </w:rPr>
        <w:t xml:space="preserve">использовать различные приёмы поиска информации в Интернете в ходе учебной деятельности. </w:t>
      </w:r>
    </w:p>
    <w:p w:rsidR="00141C0E" w:rsidRPr="008C3110" w:rsidRDefault="00141C0E" w:rsidP="00141C0E">
      <w:pPr>
        <w:spacing w:after="0"/>
        <w:jc w:val="both"/>
        <w:rPr>
          <w:rFonts w:ascii="Times New Roman" w:hAnsi="Times New Roman" w:cs="Times New Roman"/>
          <w:i/>
          <w:sz w:val="24"/>
          <w:szCs w:val="24"/>
        </w:rPr>
      </w:pPr>
      <w:r w:rsidRPr="008C3110">
        <w:rPr>
          <w:rFonts w:ascii="Times New Roman" w:hAnsi="Times New Roman" w:cs="Times New Roman"/>
          <w:i/>
          <w:sz w:val="24"/>
          <w:szCs w:val="24"/>
        </w:rPr>
        <w:t>Анализ информации, математическая обработка данных в исследовании.</w:t>
      </w:r>
    </w:p>
    <w:p w:rsidR="00141C0E" w:rsidRPr="008C3110" w:rsidRDefault="00141C0E" w:rsidP="00141C0E">
      <w:pPr>
        <w:suppressAutoHyphens/>
        <w:spacing w:after="0"/>
        <w:ind w:firstLine="454"/>
        <w:jc w:val="both"/>
        <w:rPr>
          <w:rFonts w:ascii="Times New Roman" w:hAnsi="Times New Roman" w:cs="Times New Roman"/>
          <w:bCs/>
          <w:i/>
          <w:iCs/>
          <w:sz w:val="24"/>
          <w:szCs w:val="24"/>
        </w:rPr>
      </w:pPr>
      <w:r w:rsidRPr="008C3110">
        <w:rPr>
          <w:rFonts w:ascii="Times New Roman" w:hAnsi="Times New Roman" w:cs="Times New Roman"/>
          <w:bCs/>
          <w:i/>
          <w:iCs/>
          <w:sz w:val="24"/>
          <w:szCs w:val="24"/>
        </w:rPr>
        <w:t>Выпускник научится:</w:t>
      </w:r>
    </w:p>
    <w:p w:rsidR="00141C0E" w:rsidRPr="008C3110" w:rsidRDefault="00141C0E" w:rsidP="009351A3">
      <w:pPr>
        <w:pStyle w:val="a5"/>
        <w:numPr>
          <w:ilvl w:val="0"/>
          <w:numId w:val="75"/>
        </w:numPr>
        <w:spacing w:after="0"/>
        <w:jc w:val="both"/>
        <w:rPr>
          <w:rFonts w:ascii="Times New Roman" w:hAnsi="Times New Roman" w:cs="Times New Roman"/>
          <w:sz w:val="24"/>
          <w:szCs w:val="24"/>
        </w:rPr>
      </w:pPr>
      <w:r w:rsidRPr="008C3110">
        <w:rPr>
          <w:rFonts w:ascii="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141C0E" w:rsidRPr="008C3110" w:rsidRDefault="00141C0E" w:rsidP="009351A3">
      <w:pPr>
        <w:pStyle w:val="a5"/>
        <w:numPr>
          <w:ilvl w:val="0"/>
          <w:numId w:val="75"/>
        </w:numPr>
        <w:spacing w:after="0"/>
        <w:jc w:val="both"/>
        <w:rPr>
          <w:rFonts w:ascii="Times New Roman" w:hAnsi="Times New Roman" w:cs="Times New Roman"/>
          <w:sz w:val="24"/>
          <w:szCs w:val="24"/>
        </w:rPr>
      </w:pPr>
      <w:r w:rsidRPr="008C3110">
        <w:rPr>
          <w:rFonts w:ascii="Times New Roman" w:hAnsi="Times New Roman" w:cs="Times New Roman"/>
          <w:sz w:val="24"/>
          <w:szCs w:val="24"/>
        </w:rPr>
        <w:t xml:space="preserve">строить математические модели; </w:t>
      </w:r>
    </w:p>
    <w:p w:rsidR="00141C0E" w:rsidRPr="008C3110" w:rsidRDefault="00141C0E" w:rsidP="009351A3">
      <w:pPr>
        <w:pStyle w:val="a5"/>
        <w:numPr>
          <w:ilvl w:val="0"/>
          <w:numId w:val="75"/>
        </w:numPr>
        <w:spacing w:after="0"/>
        <w:jc w:val="both"/>
        <w:rPr>
          <w:rFonts w:ascii="Times New Roman" w:hAnsi="Times New Roman" w:cs="Times New Roman"/>
          <w:sz w:val="24"/>
          <w:szCs w:val="24"/>
        </w:rPr>
      </w:pPr>
      <w:r w:rsidRPr="008C3110">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получит возможность научиться:</w:t>
      </w:r>
    </w:p>
    <w:p w:rsidR="00141C0E" w:rsidRPr="008C3110" w:rsidRDefault="00141C0E" w:rsidP="009351A3">
      <w:pPr>
        <w:pStyle w:val="a5"/>
        <w:numPr>
          <w:ilvl w:val="0"/>
          <w:numId w:val="76"/>
        </w:numPr>
        <w:spacing w:after="0"/>
        <w:jc w:val="both"/>
        <w:rPr>
          <w:rFonts w:ascii="Times New Roman" w:hAnsi="Times New Roman" w:cs="Times New Roman"/>
          <w:sz w:val="24"/>
          <w:szCs w:val="24"/>
        </w:rPr>
      </w:pPr>
      <w:r w:rsidRPr="008C3110">
        <w:rPr>
          <w:rFonts w:ascii="Times New Roman" w:hAnsi="Times New Roman" w:cs="Times New Roman"/>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41C0E" w:rsidRPr="008C3110" w:rsidRDefault="00141C0E" w:rsidP="009351A3">
      <w:pPr>
        <w:pStyle w:val="a5"/>
        <w:numPr>
          <w:ilvl w:val="0"/>
          <w:numId w:val="76"/>
        </w:numPr>
        <w:spacing w:after="0"/>
        <w:jc w:val="both"/>
        <w:rPr>
          <w:rFonts w:ascii="Times New Roman" w:hAnsi="Times New Roman" w:cs="Times New Roman"/>
          <w:sz w:val="24"/>
          <w:szCs w:val="24"/>
        </w:rPr>
      </w:pPr>
      <w:r w:rsidRPr="008C3110">
        <w:rPr>
          <w:rFonts w:ascii="Times New Roman" w:hAnsi="Times New Roman" w:cs="Times New Roman"/>
          <w:sz w:val="24"/>
          <w:szCs w:val="24"/>
        </w:rPr>
        <w:t>анализировать результаты своей деятельности и затрачиваемых ресурсов.</w:t>
      </w:r>
    </w:p>
    <w:p w:rsidR="00141C0E" w:rsidRPr="00141C0E" w:rsidRDefault="00141C0E" w:rsidP="00141C0E">
      <w:pPr>
        <w:spacing w:after="0"/>
        <w:jc w:val="both"/>
        <w:outlineLvl w:val="0"/>
        <w:rPr>
          <w:rFonts w:ascii="Times New Roman" w:hAnsi="Times New Roman" w:cs="Times New Roman"/>
          <w:b/>
          <w:i/>
          <w:sz w:val="24"/>
          <w:szCs w:val="24"/>
        </w:rPr>
      </w:pPr>
    </w:p>
    <w:p w:rsidR="00141C0E" w:rsidRPr="005A1D87" w:rsidRDefault="003E2639" w:rsidP="00141C0E">
      <w:pPr>
        <w:spacing w:after="0"/>
        <w:jc w:val="both"/>
        <w:outlineLvl w:val="0"/>
        <w:rPr>
          <w:rFonts w:ascii="Times New Roman" w:hAnsi="Times New Roman" w:cs="Times New Roman"/>
          <w:b/>
          <w:sz w:val="24"/>
          <w:szCs w:val="24"/>
        </w:rPr>
      </w:pPr>
      <w:r w:rsidRPr="005A1D87">
        <w:rPr>
          <w:rFonts w:ascii="Times New Roman" w:hAnsi="Times New Roman" w:cs="Times New Roman"/>
          <w:b/>
          <w:sz w:val="24"/>
          <w:szCs w:val="24"/>
        </w:rPr>
        <w:t>1.2.7</w:t>
      </w:r>
      <w:r w:rsidR="00141C0E" w:rsidRPr="005A1D87">
        <w:rPr>
          <w:rFonts w:ascii="Times New Roman" w:hAnsi="Times New Roman" w:cs="Times New Roman"/>
          <w:b/>
          <w:sz w:val="24"/>
          <w:szCs w:val="24"/>
        </w:rPr>
        <w:t>. Основы учебно-исследовательской и проектной деятельности.</w:t>
      </w:r>
    </w:p>
    <w:p w:rsidR="00141C0E" w:rsidRPr="00141C0E" w:rsidRDefault="00141C0E" w:rsidP="00141C0E">
      <w:pPr>
        <w:spacing w:after="0"/>
        <w:jc w:val="both"/>
        <w:outlineLvl w:val="0"/>
        <w:rPr>
          <w:rFonts w:ascii="Times New Roman" w:hAnsi="Times New Roman" w:cs="Times New Roman"/>
          <w:i/>
          <w:sz w:val="24"/>
          <w:szCs w:val="24"/>
        </w:rPr>
      </w:pPr>
      <w:r w:rsidRPr="00141C0E">
        <w:rPr>
          <w:rFonts w:ascii="Times New Roman" w:hAnsi="Times New Roman" w:cs="Times New Roman"/>
          <w:i/>
          <w:sz w:val="24"/>
          <w:szCs w:val="24"/>
        </w:rPr>
        <w:t>Моделирование, проектирование и управление</w:t>
      </w:r>
    </w:p>
    <w:p w:rsidR="00141C0E" w:rsidRPr="008C3110" w:rsidRDefault="00141C0E" w:rsidP="00141C0E">
      <w:pPr>
        <w:suppressAutoHyphens/>
        <w:spacing w:after="0"/>
        <w:jc w:val="both"/>
        <w:rPr>
          <w:rFonts w:ascii="Times New Roman" w:hAnsi="Times New Roman" w:cs="Times New Roman"/>
          <w:bCs/>
          <w:i/>
          <w:iCs/>
          <w:sz w:val="24"/>
          <w:szCs w:val="24"/>
        </w:rPr>
      </w:pPr>
      <w:r w:rsidRPr="008C3110">
        <w:rPr>
          <w:rFonts w:ascii="Times New Roman" w:hAnsi="Times New Roman" w:cs="Times New Roman"/>
          <w:bCs/>
          <w:i/>
          <w:iCs/>
          <w:sz w:val="24"/>
          <w:szCs w:val="24"/>
        </w:rPr>
        <w:t>Выпускник научится:</w:t>
      </w:r>
    </w:p>
    <w:p w:rsidR="00141C0E" w:rsidRPr="008C3110" w:rsidRDefault="00141C0E" w:rsidP="009351A3">
      <w:pPr>
        <w:pStyle w:val="a5"/>
        <w:numPr>
          <w:ilvl w:val="0"/>
          <w:numId w:val="77"/>
        </w:numPr>
        <w:spacing w:after="0"/>
        <w:jc w:val="both"/>
        <w:rPr>
          <w:rFonts w:ascii="Times New Roman" w:hAnsi="Times New Roman" w:cs="Times New Roman"/>
          <w:sz w:val="24"/>
          <w:szCs w:val="24"/>
        </w:rPr>
      </w:pPr>
      <w:r w:rsidRPr="008C3110">
        <w:rPr>
          <w:rFonts w:ascii="Times New Roman" w:hAnsi="Times New Roman" w:cs="Times New Roman"/>
          <w:sz w:val="24"/>
          <w:szCs w:val="24"/>
        </w:rPr>
        <w:t>моделировать с использованием виртуальных конструкторов;</w:t>
      </w:r>
    </w:p>
    <w:p w:rsidR="00141C0E" w:rsidRPr="008C3110" w:rsidRDefault="00141C0E" w:rsidP="009351A3">
      <w:pPr>
        <w:pStyle w:val="a5"/>
        <w:numPr>
          <w:ilvl w:val="0"/>
          <w:numId w:val="77"/>
        </w:numPr>
        <w:spacing w:after="0"/>
        <w:jc w:val="both"/>
        <w:rPr>
          <w:rFonts w:ascii="Times New Roman" w:hAnsi="Times New Roman" w:cs="Times New Roman"/>
          <w:sz w:val="24"/>
          <w:szCs w:val="24"/>
        </w:rPr>
      </w:pPr>
      <w:r w:rsidRPr="008C3110">
        <w:rPr>
          <w:rFonts w:ascii="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141C0E" w:rsidRPr="008C3110" w:rsidRDefault="00141C0E" w:rsidP="009351A3">
      <w:pPr>
        <w:pStyle w:val="a5"/>
        <w:numPr>
          <w:ilvl w:val="0"/>
          <w:numId w:val="77"/>
        </w:numPr>
        <w:spacing w:after="0"/>
        <w:jc w:val="both"/>
        <w:rPr>
          <w:rFonts w:ascii="Times New Roman" w:hAnsi="Times New Roman" w:cs="Times New Roman"/>
          <w:sz w:val="24"/>
          <w:szCs w:val="24"/>
        </w:rPr>
      </w:pPr>
      <w:r w:rsidRPr="008C3110">
        <w:rPr>
          <w:rFonts w:ascii="Times New Roman" w:hAnsi="Times New Roman" w:cs="Times New Roman"/>
          <w:sz w:val="24"/>
          <w:szCs w:val="24"/>
        </w:rPr>
        <w:t>моделировать с использованием средств программирования;</w:t>
      </w:r>
    </w:p>
    <w:p w:rsidR="00141C0E" w:rsidRPr="008C3110" w:rsidRDefault="00141C0E" w:rsidP="009351A3">
      <w:pPr>
        <w:pStyle w:val="a5"/>
        <w:numPr>
          <w:ilvl w:val="0"/>
          <w:numId w:val="77"/>
        </w:numPr>
        <w:spacing w:after="0"/>
        <w:jc w:val="both"/>
        <w:rPr>
          <w:rFonts w:ascii="Times New Roman" w:hAnsi="Times New Roman" w:cs="Times New Roman"/>
          <w:sz w:val="24"/>
          <w:szCs w:val="24"/>
        </w:rPr>
      </w:pPr>
      <w:r w:rsidRPr="008C3110">
        <w:rPr>
          <w:rFonts w:ascii="Times New Roman" w:hAnsi="Times New Roman" w:cs="Times New Roman"/>
          <w:sz w:val="24"/>
          <w:szCs w:val="24"/>
        </w:rPr>
        <w:lastRenderedPageBreak/>
        <w:t>проектировать и организовывать свою индивидуальную и групповую деятельность, организовывать своё время с использованием ИКТ.</w:t>
      </w:r>
    </w:p>
    <w:p w:rsidR="00141C0E" w:rsidRPr="004766EE" w:rsidRDefault="00141C0E" w:rsidP="00141C0E">
      <w:pPr>
        <w:spacing w:after="0"/>
        <w:ind w:firstLine="454"/>
        <w:jc w:val="both"/>
        <w:rPr>
          <w:rFonts w:ascii="Times New Roman" w:hAnsi="Times New Roman" w:cs="Times New Roman"/>
          <w:i/>
          <w:sz w:val="24"/>
          <w:szCs w:val="24"/>
        </w:rPr>
      </w:pPr>
      <w:r w:rsidRPr="004766EE">
        <w:rPr>
          <w:rFonts w:ascii="Times New Roman" w:hAnsi="Times New Roman" w:cs="Times New Roman"/>
          <w:i/>
          <w:sz w:val="24"/>
          <w:szCs w:val="24"/>
        </w:rPr>
        <w:t>Выпускник  получит возможность научиться:</w:t>
      </w:r>
    </w:p>
    <w:p w:rsidR="00141C0E" w:rsidRPr="008C3110" w:rsidRDefault="00141C0E" w:rsidP="009351A3">
      <w:pPr>
        <w:pStyle w:val="a5"/>
        <w:numPr>
          <w:ilvl w:val="0"/>
          <w:numId w:val="78"/>
        </w:numPr>
        <w:spacing w:after="0"/>
        <w:jc w:val="both"/>
        <w:rPr>
          <w:rFonts w:ascii="Times New Roman" w:hAnsi="Times New Roman" w:cs="Times New Roman"/>
          <w:sz w:val="24"/>
          <w:szCs w:val="24"/>
        </w:rPr>
      </w:pPr>
      <w:r w:rsidRPr="008C3110">
        <w:rPr>
          <w:rFonts w:ascii="Times New Roman" w:hAnsi="Times New Roman" w:cs="Times New Roman"/>
          <w:sz w:val="24"/>
          <w:szCs w:val="24"/>
        </w:rPr>
        <w:t>проектировать виртуальные и реальные объекты и процессы, использовать системы автоматизированного проектирования.</w:t>
      </w:r>
    </w:p>
    <w:p w:rsidR="00141C0E" w:rsidRPr="00141C0E" w:rsidRDefault="00141C0E" w:rsidP="00141C0E">
      <w:pPr>
        <w:pStyle w:val="afff2"/>
        <w:spacing w:line="276" w:lineRule="auto"/>
        <w:ind w:firstLine="0"/>
        <w:outlineLvl w:val="0"/>
        <w:rPr>
          <w:i/>
          <w:sz w:val="24"/>
        </w:rPr>
      </w:pPr>
      <w:r w:rsidRPr="00141C0E">
        <w:rPr>
          <w:i/>
          <w:sz w:val="24"/>
        </w:rPr>
        <w:t>Основы  проектной деятельности</w:t>
      </w:r>
    </w:p>
    <w:p w:rsidR="00141C0E" w:rsidRPr="00141C0E" w:rsidRDefault="00141C0E" w:rsidP="00141C0E">
      <w:pPr>
        <w:spacing w:after="0"/>
        <w:jc w:val="both"/>
        <w:rPr>
          <w:rFonts w:ascii="Times New Roman" w:hAnsi="Times New Roman" w:cs="Times New Roman"/>
          <w:sz w:val="24"/>
          <w:szCs w:val="24"/>
        </w:rPr>
      </w:pPr>
      <w:r w:rsidRPr="00141C0E">
        <w:rPr>
          <w:rFonts w:ascii="Times New Roman" w:hAnsi="Times New Roman" w:cs="Times New Roman"/>
          <w:sz w:val="24"/>
          <w:szCs w:val="24"/>
        </w:rPr>
        <w:t>Выпускник научится:</w:t>
      </w:r>
    </w:p>
    <w:p w:rsidR="00141C0E" w:rsidRPr="008C3110" w:rsidRDefault="00141C0E" w:rsidP="009351A3">
      <w:pPr>
        <w:pStyle w:val="a5"/>
        <w:numPr>
          <w:ilvl w:val="0"/>
          <w:numId w:val="79"/>
        </w:numPr>
        <w:spacing w:after="0"/>
        <w:jc w:val="both"/>
        <w:rPr>
          <w:rFonts w:ascii="Times New Roman" w:hAnsi="Times New Roman" w:cs="Times New Roman"/>
          <w:sz w:val="24"/>
          <w:szCs w:val="24"/>
        </w:rPr>
      </w:pPr>
      <w:r w:rsidRPr="008C3110">
        <w:rPr>
          <w:rFonts w:ascii="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41C0E" w:rsidRPr="008C3110" w:rsidRDefault="00141C0E" w:rsidP="009351A3">
      <w:pPr>
        <w:pStyle w:val="a5"/>
        <w:numPr>
          <w:ilvl w:val="0"/>
          <w:numId w:val="79"/>
        </w:numPr>
        <w:spacing w:after="0"/>
        <w:jc w:val="both"/>
        <w:rPr>
          <w:rFonts w:ascii="Times New Roman" w:hAnsi="Times New Roman" w:cs="Times New Roman"/>
          <w:sz w:val="24"/>
          <w:szCs w:val="24"/>
        </w:rPr>
      </w:pPr>
      <w:r w:rsidRPr="008C3110">
        <w:rPr>
          <w:rFonts w:ascii="Times New Roman" w:hAnsi="Times New Roman" w:cs="Times New Roman"/>
          <w:sz w:val="24"/>
          <w:szCs w:val="24"/>
        </w:rPr>
        <w:t>выбирать и использовать методы, релевантные рассматриваемой проблеме;</w:t>
      </w:r>
    </w:p>
    <w:p w:rsidR="00141C0E" w:rsidRPr="008C3110" w:rsidRDefault="00141C0E" w:rsidP="009351A3">
      <w:pPr>
        <w:pStyle w:val="a5"/>
        <w:numPr>
          <w:ilvl w:val="0"/>
          <w:numId w:val="79"/>
        </w:numPr>
        <w:spacing w:after="0"/>
        <w:jc w:val="both"/>
        <w:rPr>
          <w:rFonts w:ascii="Times New Roman" w:hAnsi="Times New Roman" w:cs="Times New Roman"/>
          <w:sz w:val="24"/>
          <w:szCs w:val="24"/>
        </w:rPr>
      </w:pPr>
      <w:r w:rsidRPr="008C3110">
        <w:rPr>
          <w:rFonts w:ascii="Times New Roman" w:hAnsi="Times New Roman" w:cs="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41C0E" w:rsidRPr="008C3110" w:rsidRDefault="00141C0E" w:rsidP="009351A3">
      <w:pPr>
        <w:pStyle w:val="a5"/>
        <w:numPr>
          <w:ilvl w:val="0"/>
          <w:numId w:val="79"/>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41C0E" w:rsidRPr="008C3110" w:rsidRDefault="00141C0E" w:rsidP="009351A3">
      <w:pPr>
        <w:pStyle w:val="a5"/>
        <w:numPr>
          <w:ilvl w:val="0"/>
          <w:numId w:val="79"/>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41C0E" w:rsidRPr="008C3110" w:rsidRDefault="00141C0E" w:rsidP="009351A3">
      <w:pPr>
        <w:pStyle w:val="a5"/>
        <w:numPr>
          <w:ilvl w:val="0"/>
          <w:numId w:val="79"/>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41C0E" w:rsidRPr="008C3110" w:rsidRDefault="00141C0E" w:rsidP="009351A3">
      <w:pPr>
        <w:pStyle w:val="a5"/>
        <w:numPr>
          <w:ilvl w:val="0"/>
          <w:numId w:val="79"/>
        </w:numPr>
        <w:spacing w:after="0"/>
        <w:jc w:val="both"/>
        <w:rPr>
          <w:rFonts w:ascii="Times New Roman" w:hAnsi="Times New Roman" w:cs="Times New Roman"/>
          <w:sz w:val="24"/>
          <w:szCs w:val="24"/>
        </w:rPr>
      </w:pPr>
      <w:r w:rsidRPr="008C3110">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141C0E" w:rsidRPr="008C3110" w:rsidRDefault="00141C0E" w:rsidP="009351A3">
      <w:pPr>
        <w:pStyle w:val="a5"/>
        <w:numPr>
          <w:ilvl w:val="0"/>
          <w:numId w:val="79"/>
        </w:numPr>
        <w:spacing w:after="0"/>
        <w:jc w:val="both"/>
        <w:rPr>
          <w:rFonts w:ascii="Times New Roman" w:hAnsi="Times New Roman" w:cs="Times New Roman"/>
          <w:sz w:val="24"/>
          <w:szCs w:val="24"/>
        </w:rPr>
      </w:pPr>
      <w:r w:rsidRPr="008C3110">
        <w:rPr>
          <w:rFonts w:ascii="Times New Roman" w:hAnsi="Times New Roman" w:cs="Times New Roman"/>
          <w:sz w:val="24"/>
          <w:szCs w:val="24"/>
        </w:rPr>
        <w:t xml:space="preserve">отличать факты от суждений, мнений и оценок, критически относиться к суждениям, мнениям, оценкам, реконструировать их основания; </w:t>
      </w:r>
    </w:p>
    <w:p w:rsidR="00141C0E" w:rsidRPr="008C3110" w:rsidRDefault="00141C0E" w:rsidP="009351A3">
      <w:pPr>
        <w:pStyle w:val="a5"/>
        <w:numPr>
          <w:ilvl w:val="0"/>
          <w:numId w:val="79"/>
        </w:numPr>
        <w:spacing w:after="0"/>
        <w:jc w:val="both"/>
        <w:rPr>
          <w:rFonts w:ascii="Times New Roman" w:hAnsi="Times New Roman" w:cs="Times New Roman"/>
          <w:sz w:val="24"/>
          <w:szCs w:val="24"/>
        </w:rPr>
      </w:pPr>
      <w:r w:rsidRPr="008C3110">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получит возможность научиться:</w:t>
      </w:r>
    </w:p>
    <w:p w:rsidR="00141C0E" w:rsidRPr="008C3110" w:rsidRDefault="00141C0E" w:rsidP="009351A3">
      <w:pPr>
        <w:pStyle w:val="a5"/>
        <w:numPr>
          <w:ilvl w:val="0"/>
          <w:numId w:val="80"/>
        </w:numPr>
        <w:spacing w:after="0"/>
        <w:jc w:val="both"/>
        <w:rPr>
          <w:rFonts w:ascii="Times New Roman" w:hAnsi="Times New Roman" w:cs="Times New Roman"/>
          <w:sz w:val="24"/>
          <w:szCs w:val="24"/>
        </w:rPr>
      </w:pPr>
      <w:r w:rsidRPr="008C3110">
        <w:rPr>
          <w:rFonts w:ascii="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141C0E" w:rsidRPr="008C3110" w:rsidRDefault="00141C0E" w:rsidP="009351A3">
      <w:pPr>
        <w:pStyle w:val="a5"/>
        <w:numPr>
          <w:ilvl w:val="0"/>
          <w:numId w:val="80"/>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догадку, озарение, интуицию;</w:t>
      </w:r>
    </w:p>
    <w:p w:rsidR="00141C0E" w:rsidRPr="008C3110" w:rsidRDefault="00141C0E" w:rsidP="009351A3">
      <w:pPr>
        <w:pStyle w:val="a5"/>
        <w:numPr>
          <w:ilvl w:val="0"/>
          <w:numId w:val="80"/>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такие математические методы и приёмы, как перебор логических возможностей, математическое моделирование;</w:t>
      </w:r>
    </w:p>
    <w:p w:rsidR="00141C0E" w:rsidRPr="008C3110" w:rsidRDefault="00141C0E" w:rsidP="009351A3">
      <w:pPr>
        <w:pStyle w:val="a5"/>
        <w:numPr>
          <w:ilvl w:val="0"/>
          <w:numId w:val="80"/>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41C0E" w:rsidRPr="008C3110" w:rsidRDefault="00141C0E" w:rsidP="009351A3">
      <w:pPr>
        <w:pStyle w:val="a5"/>
        <w:numPr>
          <w:ilvl w:val="0"/>
          <w:numId w:val="80"/>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41C0E" w:rsidRPr="008C3110" w:rsidRDefault="00141C0E" w:rsidP="009351A3">
      <w:pPr>
        <w:pStyle w:val="a5"/>
        <w:numPr>
          <w:ilvl w:val="0"/>
          <w:numId w:val="80"/>
        </w:numPr>
        <w:spacing w:after="0"/>
        <w:jc w:val="both"/>
        <w:rPr>
          <w:rFonts w:ascii="Times New Roman" w:hAnsi="Times New Roman" w:cs="Times New Roman"/>
          <w:sz w:val="24"/>
          <w:szCs w:val="24"/>
        </w:rPr>
      </w:pPr>
      <w:r w:rsidRPr="008C3110">
        <w:rPr>
          <w:rFonts w:ascii="Times New Roman" w:hAnsi="Times New Roman" w:cs="Times New Roman"/>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41C0E" w:rsidRPr="008C3110" w:rsidRDefault="00141C0E" w:rsidP="009351A3">
      <w:pPr>
        <w:pStyle w:val="a5"/>
        <w:numPr>
          <w:ilvl w:val="0"/>
          <w:numId w:val="80"/>
        </w:numPr>
        <w:spacing w:after="0"/>
        <w:jc w:val="both"/>
        <w:rPr>
          <w:rFonts w:ascii="Times New Roman" w:hAnsi="Times New Roman" w:cs="Times New Roman"/>
          <w:sz w:val="24"/>
          <w:szCs w:val="24"/>
        </w:rPr>
      </w:pPr>
      <w:r w:rsidRPr="008C3110">
        <w:rPr>
          <w:rFonts w:ascii="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141C0E" w:rsidRPr="008C3110" w:rsidRDefault="00141C0E" w:rsidP="009351A3">
      <w:pPr>
        <w:pStyle w:val="a5"/>
        <w:numPr>
          <w:ilvl w:val="0"/>
          <w:numId w:val="80"/>
        </w:numPr>
        <w:spacing w:after="0"/>
        <w:jc w:val="both"/>
        <w:rPr>
          <w:rFonts w:ascii="Times New Roman" w:hAnsi="Times New Roman" w:cs="Times New Roman"/>
          <w:sz w:val="24"/>
          <w:szCs w:val="24"/>
        </w:rPr>
      </w:pPr>
      <w:r w:rsidRPr="008C3110">
        <w:rPr>
          <w:rFonts w:ascii="Times New Roman" w:hAnsi="Times New Roman" w:cs="Times New Roman"/>
          <w:sz w:val="24"/>
          <w:szCs w:val="24"/>
        </w:rPr>
        <w:lastRenderedPageBreak/>
        <w:t>осознавать свою ответственность за достоверность полученных знаний, за качество выполненного проекта.</w:t>
      </w:r>
    </w:p>
    <w:p w:rsidR="00141C0E" w:rsidRPr="005A1D87" w:rsidRDefault="00671983" w:rsidP="00141C0E">
      <w:pPr>
        <w:pStyle w:val="afff2"/>
        <w:spacing w:line="276" w:lineRule="auto"/>
        <w:ind w:firstLine="0"/>
        <w:outlineLvl w:val="0"/>
        <w:rPr>
          <w:b/>
          <w:sz w:val="24"/>
        </w:rPr>
      </w:pPr>
      <w:r w:rsidRPr="005A1D87">
        <w:rPr>
          <w:b/>
          <w:sz w:val="24"/>
        </w:rPr>
        <w:t>1.2.8</w:t>
      </w:r>
      <w:r w:rsidR="00141C0E" w:rsidRPr="005A1D87">
        <w:rPr>
          <w:b/>
          <w:sz w:val="24"/>
        </w:rPr>
        <w:t xml:space="preserve"> Стратегии смыслового чтения и работа с текстом</w:t>
      </w:r>
    </w:p>
    <w:p w:rsidR="00141C0E" w:rsidRPr="00141C0E" w:rsidRDefault="00141C0E" w:rsidP="00141C0E">
      <w:pPr>
        <w:spacing w:after="0"/>
        <w:jc w:val="both"/>
        <w:rPr>
          <w:rFonts w:ascii="Times New Roman" w:hAnsi="Times New Roman" w:cs="Times New Roman"/>
          <w:i/>
          <w:sz w:val="24"/>
          <w:szCs w:val="24"/>
        </w:rPr>
      </w:pPr>
      <w:r w:rsidRPr="00141C0E">
        <w:rPr>
          <w:rFonts w:ascii="Times New Roman" w:hAnsi="Times New Roman" w:cs="Times New Roman"/>
          <w:i/>
          <w:sz w:val="24"/>
          <w:szCs w:val="24"/>
        </w:rPr>
        <w:t>Работа с текстом: поиск информации и понимание прочитанного</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научится:</w:t>
      </w:r>
    </w:p>
    <w:p w:rsidR="00141C0E" w:rsidRPr="008C3110" w:rsidRDefault="00141C0E" w:rsidP="009351A3">
      <w:pPr>
        <w:pStyle w:val="a5"/>
        <w:numPr>
          <w:ilvl w:val="0"/>
          <w:numId w:val="81"/>
        </w:numPr>
        <w:spacing w:after="0"/>
        <w:jc w:val="both"/>
        <w:rPr>
          <w:rFonts w:ascii="Times New Roman" w:hAnsi="Times New Roman" w:cs="Times New Roman"/>
          <w:b/>
          <w:sz w:val="24"/>
          <w:szCs w:val="24"/>
        </w:rPr>
      </w:pPr>
      <w:r w:rsidRPr="008C3110">
        <w:rPr>
          <w:rFonts w:ascii="Times New Roman" w:hAnsi="Times New Roman" w:cs="Times New Roman"/>
          <w:sz w:val="24"/>
          <w:szCs w:val="24"/>
        </w:rPr>
        <w:t>ориентироваться в содержании текста и понимать его целостный смысл:</w:t>
      </w:r>
    </w:p>
    <w:p w:rsidR="00141C0E" w:rsidRPr="008C3110" w:rsidRDefault="00141C0E" w:rsidP="009351A3">
      <w:pPr>
        <w:pStyle w:val="a5"/>
        <w:numPr>
          <w:ilvl w:val="0"/>
          <w:numId w:val="81"/>
        </w:numPr>
        <w:spacing w:after="0"/>
        <w:jc w:val="both"/>
        <w:rPr>
          <w:rFonts w:ascii="Times New Roman" w:hAnsi="Times New Roman" w:cs="Times New Roman"/>
          <w:b/>
          <w:sz w:val="24"/>
          <w:szCs w:val="24"/>
        </w:rPr>
      </w:pPr>
      <w:r w:rsidRPr="008C3110">
        <w:rPr>
          <w:rFonts w:ascii="Times New Roman" w:hAnsi="Times New Roman" w:cs="Times New Roman"/>
          <w:sz w:val="24"/>
          <w:szCs w:val="24"/>
        </w:rPr>
        <w:t>определять главную тему, общую цель или назначение текста;</w:t>
      </w:r>
    </w:p>
    <w:p w:rsidR="00141C0E" w:rsidRPr="008C3110" w:rsidRDefault="00141C0E" w:rsidP="009351A3">
      <w:pPr>
        <w:pStyle w:val="a5"/>
        <w:numPr>
          <w:ilvl w:val="0"/>
          <w:numId w:val="81"/>
        </w:numPr>
        <w:spacing w:after="0"/>
        <w:jc w:val="both"/>
        <w:rPr>
          <w:rFonts w:ascii="Times New Roman" w:hAnsi="Times New Roman" w:cs="Times New Roman"/>
          <w:b/>
          <w:sz w:val="24"/>
          <w:szCs w:val="24"/>
        </w:rPr>
      </w:pPr>
      <w:r w:rsidRPr="008C3110">
        <w:rPr>
          <w:rFonts w:ascii="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141C0E" w:rsidRPr="008C3110" w:rsidRDefault="00141C0E" w:rsidP="009351A3">
      <w:pPr>
        <w:pStyle w:val="a5"/>
        <w:numPr>
          <w:ilvl w:val="0"/>
          <w:numId w:val="81"/>
        </w:numPr>
        <w:spacing w:after="0"/>
        <w:jc w:val="both"/>
        <w:rPr>
          <w:rFonts w:ascii="Times New Roman" w:hAnsi="Times New Roman" w:cs="Times New Roman"/>
          <w:b/>
          <w:sz w:val="24"/>
          <w:szCs w:val="24"/>
        </w:rPr>
      </w:pPr>
      <w:r w:rsidRPr="008C3110">
        <w:rPr>
          <w:rFonts w:ascii="Times New Roman" w:hAnsi="Times New Roman" w:cs="Times New Roman"/>
          <w:sz w:val="24"/>
          <w:szCs w:val="24"/>
        </w:rPr>
        <w:t>формулировать тезис, выражающий общий смысл текста;</w:t>
      </w:r>
    </w:p>
    <w:p w:rsidR="00141C0E" w:rsidRPr="008C3110" w:rsidRDefault="00141C0E" w:rsidP="009351A3">
      <w:pPr>
        <w:pStyle w:val="a5"/>
        <w:numPr>
          <w:ilvl w:val="0"/>
          <w:numId w:val="81"/>
        </w:numPr>
        <w:spacing w:after="0"/>
        <w:jc w:val="both"/>
        <w:rPr>
          <w:rFonts w:ascii="Times New Roman" w:hAnsi="Times New Roman" w:cs="Times New Roman"/>
          <w:b/>
          <w:sz w:val="24"/>
          <w:szCs w:val="24"/>
        </w:rPr>
      </w:pPr>
      <w:r w:rsidRPr="008C3110">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141C0E" w:rsidRPr="008C3110" w:rsidRDefault="00141C0E" w:rsidP="009351A3">
      <w:pPr>
        <w:pStyle w:val="a5"/>
        <w:numPr>
          <w:ilvl w:val="0"/>
          <w:numId w:val="81"/>
        </w:numPr>
        <w:spacing w:after="0"/>
        <w:jc w:val="both"/>
        <w:rPr>
          <w:rFonts w:ascii="Times New Roman" w:hAnsi="Times New Roman" w:cs="Times New Roman"/>
          <w:b/>
          <w:sz w:val="24"/>
          <w:szCs w:val="24"/>
        </w:rPr>
      </w:pPr>
      <w:r w:rsidRPr="008C3110">
        <w:rPr>
          <w:rFonts w:ascii="Times New Roman" w:hAnsi="Times New Roman" w:cs="Times New Roman"/>
          <w:sz w:val="24"/>
          <w:szCs w:val="24"/>
        </w:rPr>
        <w:t>объяснять порядок частей/инструкций, содержащихся в тексте;</w:t>
      </w:r>
    </w:p>
    <w:p w:rsidR="00141C0E" w:rsidRPr="008C3110" w:rsidRDefault="00141C0E" w:rsidP="009351A3">
      <w:pPr>
        <w:pStyle w:val="a5"/>
        <w:numPr>
          <w:ilvl w:val="0"/>
          <w:numId w:val="81"/>
        </w:numPr>
        <w:spacing w:after="0"/>
        <w:jc w:val="both"/>
        <w:rPr>
          <w:rFonts w:ascii="Times New Roman" w:hAnsi="Times New Roman" w:cs="Times New Roman"/>
          <w:b/>
          <w:sz w:val="24"/>
          <w:szCs w:val="24"/>
        </w:rPr>
      </w:pPr>
      <w:r w:rsidRPr="008C3110">
        <w:rPr>
          <w:rFonts w:ascii="Times New Roman" w:hAnsi="Times New Roman" w:cs="Times New Roman"/>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41C0E" w:rsidRPr="00141C0E" w:rsidRDefault="00141C0E" w:rsidP="009351A3">
      <w:pPr>
        <w:pStyle w:val="a"/>
        <w:numPr>
          <w:ilvl w:val="0"/>
          <w:numId w:val="81"/>
        </w:numPr>
        <w:spacing w:before="0" w:beforeAutospacing="0" w:after="0" w:afterAutospacing="0" w:line="276" w:lineRule="auto"/>
        <w:jc w:val="both"/>
      </w:pPr>
      <w:r w:rsidRPr="00141C0E">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41C0E" w:rsidRPr="00141C0E" w:rsidRDefault="00141C0E" w:rsidP="009351A3">
      <w:pPr>
        <w:pStyle w:val="a"/>
        <w:numPr>
          <w:ilvl w:val="0"/>
          <w:numId w:val="81"/>
        </w:numPr>
        <w:spacing w:before="0" w:beforeAutospacing="0" w:after="0" w:afterAutospacing="0" w:line="276" w:lineRule="auto"/>
        <w:jc w:val="both"/>
      </w:pPr>
      <w:r w:rsidRPr="00141C0E">
        <w:t>решать учебно-познавательные и учебно-практические задачи, требующие полного и критического понимания текста:</w:t>
      </w:r>
    </w:p>
    <w:p w:rsidR="00141C0E" w:rsidRPr="00141C0E" w:rsidRDefault="00141C0E" w:rsidP="009351A3">
      <w:pPr>
        <w:pStyle w:val="a"/>
        <w:numPr>
          <w:ilvl w:val="0"/>
          <w:numId w:val="81"/>
        </w:numPr>
        <w:spacing w:before="0" w:beforeAutospacing="0" w:after="0" w:afterAutospacing="0" w:line="276" w:lineRule="auto"/>
        <w:jc w:val="both"/>
      </w:pPr>
      <w:r w:rsidRPr="00141C0E">
        <w:t> определять назначение разных видов текстов;</w:t>
      </w:r>
    </w:p>
    <w:p w:rsidR="00141C0E" w:rsidRPr="00141C0E" w:rsidRDefault="00141C0E" w:rsidP="009351A3">
      <w:pPr>
        <w:pStyle w:val="a"/>
        <w:numPr>
          <w:ilvl w:val="0"/>
          <w:numId w:val="81"/>
        </w:numPr>
        <w:spacing w:before="0" w:beforeAutospacing="0" w:after="0" w:afterAutospacing="0" w:line="276" w:lineRule="auto"/>
        <w:jc w:val="both"/>
      </w:pPr>
      <w:r w:rsidRPr="00141C0E">
        <w:t>ставить перед собой цель чтения, направляя внимание на полезную в данный момент информацию;</w:t>
      </w:r>
    </w:p>
    <w:p w:rsidR="00141C0E" w:rsidRPr="00141C0E" w:rsidRDefault="00141C0E" w:rsidP="009351A3">
      <w:pPr>
        <w:pStyle w:val="a"/>
        <w:numPr>
          <w:ilvl w:val="0"/>
          <w:numId w:val="81"/>
        </w:numPr>
        <w:spacing w:before="0" w:beforeAutospacing="0" w:after="0" w:afterAutospacing="0" w:line="276" w:lineRule="auto"/>
        <w:jc w:val="both"/>
      </w:pPr>
      <w:r w:rsidRPr="00141C0E">
        <w:t>различать темы и подтемы специального текста;</w:t>
      </w:r>
    </w:p>
    <w:p w:rsidR="00141C0E" w:rsidRPr="00141C0E" w:rsidRDefault="00141C0E" w:rsidP="009351A3">
      <w:pPr>
        <w:pStyle w:val="a"/>
        <w:numPr>
          <w:ilvl w:val="0"/>
          <w:numId w:val="81"/>
        </w:numPr>
        <w:spacing w:before="0" w:beforeAutospacing="0" w:after="0" w:afterAutospacing="0" w:line="276" w:lineRule="auto"/>
        <w:jc w:val="both"/>
      </w:pPr>
      <w:r w:rsidRPr="00141C0E">
        <w:t>выделять не только главную, но и избыточную информацию;</w:t>
      </w:r>
    </w:p>
    <w:p w:rsidR="00141C0E" w:rsidRPr="008C3110" w:rsidRDefault="00141C0E" w:rsidP="009351A3">
      <w:pPr>
        <w:pStyle w:val="a5"/>
        <w:numPr>
          <w:ilvl w:val="0"/>
          <w:numId w:val="81"/>
        </w:numPr>
        <w:spacing w:after="0"/>
        <w:jc w:val="both"/>
        <w:rPr>
          <w:rFonts w:ascii="Times New Roman" w:hAnsi="Times New Roman" w:cs="Times New Roman"/>
          <w:b/>
          <w:sz w:val="24"/>
          <w:szCs w:val="24"/>
        </w:rPr>
      </w:pPr>
      <w:r w:rsidRPr="008C3110">
        <w:rPr>
          <w:rFonts w:ascii="Times New Roman" w:hAnsi="Times New Roman" w:cs="Times New Roman"/>
          <w:sz w:val="24"/>
          <w:szCs w:val="24"/>
        </w:rPr>
        <w:t>прогнозировать последовательность изложения идей текста;</w:t>
      </w:r>
    </w:p>
    <w:p w:rsidR="00141C0E" w:rsidRPr="00141C0E" w:rsidRDefault="00141C0E" w:rsidP="009351A3">
      <w:pPr>
        <w:pStyle w:val="a"/>
        <w:numPr>
          <w:ilvl w:val="0"/>
          <w:numId w:val="81"/>
        </w:numPr>
        <w:spacing w:before="0" w:beforeAutospacing="0" w:after="0" w:afterAutospacing="0" w:line="276" w:lineRule="auto"/>
        <w:jc w:val="both"/>
      </w:pPr>
      <w:r w:rsidRPr="00141C0E">
        <w:t>сопоставлять разные точки зрения и разные источники информации по заданной теме;</w:t>
      </w:r>
    </w:p>
    <w:p w:rsidR="00141C0E" w:rsidRPr="00141C0E" w:rsidRDefault="00141C0E" w:rsidP="009351A3">
      <w:pPr>
        <w:pStyle w:val="a"/>
        <w:numPr>
          <w:ilvl w:val="0"/>
          <w:numId w:val="81"/>
        </w:numPr>
        <w:spacing w:before="0" w:beforeAutospacing="0" w:after="0" w:afterAutospacing="0" w:line="276" w:lineRule="auto"/>
        <w:jc w:val="both"/>
      </w:pPr>
      <w:r w:rsidRPr="00141C0E">
        <w:t>выполнять смысловое свёртывание выделенных фактов и мыслей;</w:t>
      </w:r>
    </w:p>
    <w:p w:rsidR="00141C0E" w:rsidRPr="00141C0E" w:rsidRDefault="00141C0E" w:rsidP="009351A3">
      <w:pPr>
        <w:pStyle w:val="a"/>
        <w:numPr>
          <w:ilvl w:val="0"/>
          <w:numId w:val="81"/>
        </w:numPr>
        <w:spacing w:before="0" w:beforeAutospacing="0" w:after="0" w:afterAutospacing="0" w:line="276" w:lineRule="auto"/>
        <w:jc w:val="both"/>
      </w:pPr>
      <w:r w:rsidRPr="00141C0E">
        <w:t>формировать на основе текста систему аргументов (доводов) для обоснования определённой позиции;</w:t>
      </w:r>
    </w:p>
    <w:p w:rsidR="00141C0E" w:rsidRPr="00141C0E" w:rsidRDefault="00141C0E" w:rsidP="009351A3">
      <w:pPr>
        <w:pStyle w:val="a"/>
        <w:numPr>
          <w:ilvl w:val="0"/>
          <w:numId w:val="81"/>
        </w:numPr>
        <w:spacing w:before="0" w:beforeAutospacing="0" w:after="0" w:afterAutospacing="0" w:line="276" w:lineRule="auto"/>
        <w:jc w:val="both"/>
      </w:pPr>
      <w:r w:rsidRPr="00141C0E">
        <w:t>понимать душевное состояние персонажей текста, сопереживать им.</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получит возможность научиться:</w:t>
      </w:r>
    </w:p>
    <w:p w:rsidR="00141C0E" w:rsidRPr="00141C0E" w:rsidRDefault="00141C0E" w:rsidP="009351A3">
      <w:pPr>
        <w:pStyle w:val="a"/>
        <w:numPr>
          <w:ilvl w:val="0"/>
          <w:numId w:val="82"/>
        </w:numPr>
        <w:spacing w:before="0" w:beforeAutospacing="0" w:after="0" w:afterAutospacing="0" w:line="276" w:lineRule="auto"/>
        <w:jc w:val="both"/>
      </w:pPr>
      <w:r w:rsidRPr="00141C0E">
        <w:t> анализировать изменения своего эмоционального состояния в процессе чтения, получения и переработки полученной информации и её осмысления.</w:t>
      </w:r>
    </w:p>
    <w:p w:rsidR="00141C0E" w:rsidRPr="00141C0E" w:rsidRDefault="00141C0E" w:rsidP="008C3110">
      <w:pPr>
        <w:pStyle w:val="a"/>
        <w:numPr>
          <w:ilvl w:val="0"/>
          <w:numId w:val="0"/>
        </w:numPr>
        <w:spacing w:before="0" w:beforeAutospacing="0" w:after="0" w:afterAutospacing="0" w:line="276" w:lineRule="auto"/>
        <w:jc w:val="both"/>
        <w:rPr>
          <w:i/>
        </w:rPr>
      </w:pPr>
      <w:r w:rsidRPr="00141C0E">
        <w:rPr>
          <w:i/>
        </w:rPr>
        <w:t>Работа с текстом: преобразование и интерпретация информации</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научится:</w:t>
      </w:r>
    </w:p>
    <w:p w:rsidR="00141C0E" w:rsidRPr="008C3110" w:rsidRDefault="00141C0E" w:rsidP="009351A3">
      <w:pPr>
        <w:pStyle w:val="a5"/>
        <w:numPr>
          <w:ilvl w:val="0"/>
          <w:numId w:val="84"/>
        </w:numPr>
        <w:spacing w:after="0"/>
        <w:jc w:val="both"/>
        <w:rPr>
          <w:rFonts w:ascii="Times New Roman" w:hAnsi="Times New Roman" w:cs="Times New Roman"/>
          <w:sz w:val="24"/>
          <w:szCs w:val="24"/>
        </w:rPr>
      </w:pPr>
      <w:r w:rsidRPr="008C3110">
        <w:rPr>
          <w:rFonts w:ascii="Times New Roman" w:hAnsi="Times New Roman" w:cs="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141C0E" w:rsidRPr="008C3110" w:rsidRDefault="00141C0E" w:rsidP="009351A3">
      <w:pPr>
        <w:pStyle w:val="a5"/>
        <w:numPr>
          <w:ilvl w:val="0"/>
          <w:numId w:val="84"/>
        </w:numPr>
        <w:spacing w:after="0"/>
        <w:jc w:val="both"/>
        <w:rPr>
          <w:rFonts w:ascii="Times New Roman" w:hAnsi="Times New Roman" w:cs="Times New Roman"/>
          <w:sz w:val="24"/>
          <w:szCs w:val="24"/>
        </w:rPr>
      </w:pPr>
      <w:r w:rsidRPr="008C3110">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41C0E" w:rsidRPr="008C3110" w:rsidRDefault="00141C0E" w:rsidP="009351A3">
      <w:pPr>
        <w:pStyle w:val="a5"/>
        <w:numPr>
          <w:ilvl w:val="0"/>
          <w:numId w:val="84"/>
        </w:numPr>
        <w:spacing w:after="0"/>
        <w:jc w:val="both"/>
        <w:rPr>
          <w:rFonts w:ascii="Times New Roman" w:hAnsi="Times New Roman" w:cs="Times New Roman"/>
          <w:b/>
          <w:sz w:val="24"/>
          <w:szCs w:val="24"/>
        </w:rPr>
      </w:pPr>
      <w:r w:rsidRPr="008C3110">
        <w:rPr>
          <w:rFonts w:ascii="Times New Roman" w:hAnsi="Times New Roman" w:cs="Times New Roman"/>
          <w:sz w:val="24"/>
          <w:szCs w:val="24"/>
        </w:rPr>
        <w:t>интерпретировать текст:</w:t>
      </w:r>
    </w:p>
    <w:p w:rsidR="00141C0E" w:rsidRPr="008C3110" w:rsidRDefault="00141C0E" w:rsidP="009351A3">
      <w:pPr>
        <w:pStyle w:val="a5"/>
        <w:numPr>
          <w:ilvl w:val="0"/>
          <w:numId w:val="83"/>
        </w:numPr>
        <w:spacing w:after="0"/>
        <w:jc w:val="both"/>
        <w:rPr>
          <w:rFonts w:ascii="Times New Roman" w:hAnsi="Times New Roman" w:cs="Times New Roman"/>
          <w:b/>
          <w:sz w:val="24"/>
          <w:szCs w:val="24"/>
        </w:rPr>
      </w:pPr>
      <w:r w:rsidRPr="008C3110">
        <w:rPr>
          <w:rFonts w:ascii="Times New Roman" w:hAnsi="Times New Roman" w:cs="Times New Roman"/>
          <w:sz w:val="24"/>
          <w:szCs w:val="24"/>
        </w:rPr>
        <w:lastRenderedPageBreak/>
        <w:t>сравнивать и противопоставлять заключённую в тексте информацию разного характера;</w:t>
      </w:r>
    </w:p>
    <w:p w:rsidR="00141C0E" w:rsidRPr="008C3110" w:rsidRDefault="00141C0E" w:rsidP="009351A3">
      <w:pPr>
        <w:pStyle w:val="a5"/>
        <w:numPr>
          <w:ilvl w:val="0"/>
          <w:numId w:val="83"/>
        </w:numPr>
        <w:spacing w:after="0"/>
        <w:jc w:val="both"/>
        <w:rPr>
          <w:rFonts w:ascii="Times New Roman" w:hAnsi="Times New Roman" w:cs="Times New Roman"/>
          <w:b/>
          <w:sz w:val="24"/>
          <w:szCs w:val="24"/>
        </w:rPr>
      </w:pPr>
      <w:r w:rsidRPr="008C3110">
        <w:rPr>
          <w:rFonts w:ascii="Times New Roman" w:hAnsi="Times New Roman" w:cs="Times New Roman"/>
          <w:sz w:val="24"/>
          <w:szCs w:val="24"/>
        </w:rPr>
        <w:t>обнаруживать в тексте доводы в подтверждение выдвинутых тезисов;</w:t>
      </w:r>
    </w:p>
    <w:p w:rsidR="00141C0E" w:rsidRPr="008C3110" w:rsidRDefault="00141C0E" w:rsidP="009351A3">
      <w:pPr>
        <w:pStyle w:val="a5"/>
        <w:numPr>
          <w:ilvl w:val="0"/>
          <w:numId w:val="83"/>
        </w:numPr>
        <w:spacing w:after="0"/>
        <w:jc w:val="both"/>
        <w:rPr>
          <w:rFonts w:ascii="Times New Roman" w:hAnsi="Times New Roman" w:cs="Times New Roman"/>
          <w:b/>
          <w:sz w:val="24"/>
          <w:szCs w:val="24"/>
        </w:rPr>
      </w:pPr>
      <w:r w:rsidRPr="008C3110">
        <w:rPr>
          <w:rFonts w:ascii="Times New Roman" w:hAnsi="Times New Roman" w:cs="Times New Roman"/>
          <w:sz w:val="24"/>
          <w:szCs w:val="24"/>
        </w:rPr>
        <w:t>делать выводы из сформулированных посылок;</w:t>
      </w:r>
    </w:p>
    <w:p w:rsidR="00141C0E" w:rsidRPr="008C3110" w:rsidRDefault="00141C0E" w:rsidP="009351A3">
      <w:pPr>
        <w:pStyle w:val="a5"/>
        <w:numPr>
          <w:ilvl w:val="0"/>
          <w:numId w:val="83"/>
        </w:numPr>
        <w:spacing w:after="0"/>
        <w:jc w:val="both"/>
        <w:rPr>
          <w:rFonts w:ascii="Times New Roman" w:hAnsi="Times New Roman" w:cs="Times New Roman"/>
          <w:b/>
          <w:sz w:val="24"/>
          <w:szCs w:val="24"/>
        </w:rPr>
      </w:pPr>
      <w:r w:rsidRPr="008C3110">
        <w:rPr>
          <w:rFonts w:ascii="Times New Roman" w:hAnsi="Times New Roman" w:cs="Times New Roman"/>
          <w:sz w:val="24"/>
          <w:szCs w:val="24"/>
        </w:rPr>
        <w:t>выводить заключение о намерении автора или главной мысли текста.</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получит возможность научиться:</w:t>
      </w:r>
    </w:p>
    <w:p w:rsidR="00141C0E" w:rsidRPr="00141C0E" w:rsidRDefault="00141C0E" w:rsidP="009351A3">
      <w:pPr>
        <w:pStyle w:val="a"/>
        <w:numPr>
          <w:ilvl w:val="0"/>
          <w:numId w:val="85"/>
        </w:numPr>
        <w:spacing w:before="0" w:beforeAutospacing="0" w:after="0" w:afterAutospacing="0" w:line="276" w:lineRule="auto"/>
        <w:jc w:val="both"/>
      </w:pPr>
      <w:r w:rsidRPr="00141C0E">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41C0E" w:rsidRPr="00141C0E" w:rsidRDefault="00141C0E" w:rsidP="00141C0E">
      <w:pPr>
        <w:spacing w:after="0"/>
        <w:jc w:val="both"/>
        <w:outlineLvl w:val="0"/>
        <w:rPr>
          <w:rFonts w:ascii="Times New Roman" w:hAnsi="Times New Roman" w:cs="Times New Roman"/>
          <w:i/>
          <w:sz w:val="24"/>
          <w:szCs w:val="24"/>
        </w:rPr>
      </w:pPr>
      <w:r w:rsidRPr="00141C0E">
        <w:rPr>
          <w:rFonts w:ascii="Times New Roman" w:hAnsi="Times New Roman" w:cs="Times New Roman"/>
          <w:i/>
          <w:sz w:val="24"/>
          <w:szCs w:val="24"/>
        </w:rPr>
        <w:t>Работа с текстом: оценка информации</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научится:</w:t>
      </w:r>
    </w:p>
    <w:p w:rsidR="00141C0E" w:rsidRPr="008C3110" w:rsidRDefault="00141C0E" w:rsidP="009351A3">
      <w:pPr>
        <w:pStyle w:val="a5"/>
        <w:numPr>
          <w:ilvl w:val="0"/>
          <w:numId w:val="86"/>
        </w:numPr>
        <w:spacing w:after="0"/>
        <w:jc w:val="both"/>
        <w:rPr>
          <w:rFonts w:ascii="Times New Roman" w:hAnsi="Times New Roman" w:cs="Times New Roman"/>
          <w:sz w:val="24"/>
          <w:szCs w:val="24"/>
        </w:rPr>
      </w:pPr>
      <w:r w:rsidRPr="008C3110">
        <w:rPr>
          <w:rFonts w:ascii="Times New Roman" w:hAnsi="Times New Roman" w:cs="Times New Roman"/>
          <w:sz w:val="24"/>
          <w:szCs w:val="24"/>
        </w:rPr>
        <w:t>откликаться на содержание текста:</w:t>
      </w:r>
    </w:p>
    <w:p w:rsidR="00141C0E" w:rsidRPr="008C3110" w:rsidRDefault="00141C0E" w:rsidP="009351A3">
      <w:pPr>
        <w:pStyle w:val="a5"/>
        <w:numPr>
          <w:ilvl w:val="0"/>
          <w:numId w:val="86"/>
        </w:numPr>
        <w:spacing w:after="0"/>
        <w:jc w:val="both"/>
        <w:rPr>
          <w:rFonts w:ascii="Times New Roman" w:hAnsi="Times New Roman" w:cs="Times New Roman"/>
          <w:sz w:val="24"/>
          <w:szCs w:val="24"/>
        </w:rPr>
      </w:pPr>
      <w:r w:rsidRPr="008C3110">
        <w:rPr>
          <w:rFonts w:ascii="Times New Roman" w:hAnsi="Times New Roman" w:cs="Times New Roman"/>
          <w:sz w:val="24"/>
          <w:szCs w:val="24"/>
        </w:rPr>
        <w:t> связывать информацию, обнаруженную в тексте, со знаниями из других источников;</w:t>
      </w:r>
    </w:p>
    <w:p w:rsidR="00141C0E" w:rsidRPr="008C3110" w:rsidRDefault="00141C0E" w:rsidP="009351A3">
      <w:pPr>
        <w:pStyle w:val="a5"/>
        <w:numPr>
          <w:ilvl w:val="0"/>
          <w:numId w:val="86"/>
        </w:numPr>
        <w:spacing w:after="0"/>
        <w:jc w:val="both"/>
        <w:rPr>
          <w:rFonts w:ascii="Times New Roman" w:hAnsi="Times New Roman" w:cs="Times New Roman"/>
          <w:sz w:val="24"/>
          <w:szCs w:val="24"/>
        </w:rPr>
      </w:pPr>
      <w:r w:rsidRPr="008C3110">
        <w:rPr>
          <w:rFonts w:ascii="Times New Roman" w:hAnsi="Times New Roman" w:cs="Times New Roman"/>
          <w:sz w:val="24"/>
          <w:szCs w:val="24"/>
        </w:rPr>
        <w:t>оценивать утверждения, сделанные в тексте, исходя из своих представлений о мире;</w:t>
      </w:r>
    </w:p>
    <w:p w:rsidR="00141C0E" w:rsidRPr="008C3110" w:rsidRDefault="00141C0E" w:rsidP="009351A3">
      <w:pPr>
        <w:pStyle w:val="a5"/>
        <w:numPr>
          <w:ilvl w:val="0"/>
          <w:numId w:val="86"/>
        </w:numPr>
        <w:spacing w:after="0"/>
        <w:jc w:val="both"/>
        <w:rPr>
          <w:rFonts w:ascii="Times New Roman" w:hAnsi="Times New Roman" w:cs="Times New Roman"/>
          <w:sz w:val="24"/>
          <w:szCs w:val="24"/>
        </w:rPr>
      </w:pPr>
      <w:r w:rsidRPr="008C3110">
        <w:rPr>
          <w:rFonts w:ascii="Times New Roman" w:hAnsi="Times New Roman" w:cs="Times New Roman"/>
          <w:sz w:val="24"/>
          <w:szCs w:val="24"/>
        </w:rPr>
        <w:t>находить доводы в защиту своей точки зрения;</w:t>
      </w:r>
    </w:p>
    <w:p w:rsidR="00141C0E" w:rsidRPr="008C3110" w:rsidRDefault="00141C0E" w:rsidP="009351A3">
      <w:pPr>
        <w:pStyle w:val="a5"/>
        <w:numPr>
          <w:ilvl w:val="0"/>
          <w:numId w:val="86"/>
        </w:numPr>
        <w:spacing w:after="0"/>
        <w:jc w:val="both"/>
        <w:rPr>
          <w:rFonts w:ascii="Times New Roman" w:hAnsi="Times New Roman" w:cs="Times New Roman"/>
          <w:sz w:val="24"/>
          <w:szCs w:val="24"/>
        </w:rPr>
      </w:pPr>
      <w:r w:rsidRPr="008C3110">
        <w:rPr>
          <w:rFonts w:ascii="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141C0E" w:rsidRPr="00141C0E" w:rsidRDefault="00141C0E" w:rsidP="009351A3">
      <w:pPr>
        <w:pStyle w:val="afff2"/>
        <w:numPr>
          <w:ilvl w:val="0"/>
          <w:numId w:val="86"/>
        </w:numPr>
        <w:spacing w:line="276" w:lineRule="auto"/>
        <w:rPr>
          <w:sz w:val="24"/>
        </w:rPr>
      </w:pPr>
      <w:r w:rsidRPr="00141C0E">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41C0E" w:rsidRPr="00141C0E" w:rsidRDefault="00141C0E" w:rsidP="009351A3">
      <w:pPr>
        <w:pStyle w:val="afff2"/>
        <w:numPr>
          <w:ilvl w:val="0"/>
          <w:numId w:val="86"/>
        </w:numPr>
        <w:spacing w:line="276" w:lineRule="auto"/>
        <w:rPr>
          <w:sz w:val="24"/>
        </w:rPr>
      </w:pPr>
      <w:r w:rsidRPr="00141C0E">
        <w:rPr>
          <w:sz w:val="24"/>
        </w:rPr>
        <w:t>в процессе работы с одним или несколькими источниками выявлять содержащуюся в них противоречивую, конфликтную информацию;</w:t>
      </w:r>
    </w:p>
    <w:p w:rsidR="00141C0E" w:rsidRPr="00141C0E" w:rsidRDefault="00141C0E" w:rsidP="009351A3">
      <w:pPr>
        <w:pStyle w:val="afff2"/>
        <w:numPr>
          <w:ilvl w:val="0"/>
          <w:numId w:val="86"/>
        </w:numPr>
        <w:spacing w:line="276" w:lineRule="auto"/>
        <w:rPr>
          <w:sz w:val="24"/>
        </w:rPr>
      </w:pPr>
      <w:r w:rsidRPr="00141C0E">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41C0E" w:rsidRPr="008C3110" w:rsidRDefault="00141C0E" w:rsidP="00141C0E">
      <w:pPr>
        <w:spacing w:after="0"/>
        <w:ind w:firstLine="454"/>
        <w:jc w:val="both"/>
        <w:rPr>
          <w:rFonts w:ascii="Times New Roman" w:hAnsi="Times New Roman" w:cs="Times New Roman"/>
          <w:i/>
          <w:sz w:val="24"/>
          <w:szCs w:val="24"/>
        </w:rPr>
      </w:pPr>
      <w:r w:rsidRPr="008C3110">
        <w:rPr>
          <w:rFonts w:ascii="Times New Roman" w:hAnsi="Times New Roman" w:cs="Times New Roman"/>
          <w:i/>
          <w:sz w:val="24"/>
          <w:szCs w:val="24"/>
        </w:rPr>
        <w:t>Выпускник  получит возможность научиться:</w:t>
      </w:r>
    </w:p>
    <w:p w:rsidR="00141C0E" w:rsidRPr="00141C0E" w:rsidRDefault="00141C0E" w:rsidP="009351A3">
      <w:pPr>
        <w:pStyle w:val="afff2"/>
        <w:numPr>
          <w:ilvl w:val="0"/>
          <w:numId w:val="87"/>
        </w:numPr>
        <w:spacing w:line="276" w:lineRule="auto"/>
        <w:rPr>
          <w:sz w:val="24"/>
        </w:rPr>
      </w:pPr>
      <w:r w:rsidRPr="00141C0E">
        <w:rPr>
          <w:sz w:val="24"/>
        </w:rPr>
        <w:t>критически относиться к рекламной информации;</w:t>
      </w:r>
    </w:p>
    <w:p w:rsidR="00141C0E" w:rsidRPr="00141C0E" w:rsidRDefault="00141C0E" w:rsidP="009351A3">
      <w:pPr>
        <w:pStyle w:val="afff2"/>
        <w:numPr>
          <w:ilvl w:val="0"/>
          <w:numId w:val="87"/>
        </w:numPr>
        <w:spacing w:line="276" w:lineRule="auto"/>
        <w:rPr>
          <w:sz w:val="24"/>
        </w:rPr>
      </w:pPr>
      <w:r w:rsidRPr="00141C0E">
        <w:rPr>
          <w:sz w:val="24"/>
        </w:rPr>
        <w:t>находить способы проверки противоречивой информации;</w:t>
      </w:r>
    </w:p>
    <w:p w:rsidR="00141C0E" w:rsidRPr="00141C0E" w:rsidRDefault="00141C0E" w:rsidP="009351A3">
      <w:pPr>
        <w:pStyle w:val="afff2"/>
        <w:numPr>
          <w:ilvl w:val="0"/>
          <w:numId w:val="87"/>
        </w:numPr>
        <w:spacing w:line="276" w:lineRule="auto"/>
        <w:rPr>
          <w:sz w:val="24"/>
        </w:rPr>
      </w:pPr>
      <w:r w:rsidRPr="00141C0E">
        <w:rPr>
          <w:sz w:val="24"/>
        </w:rPr>
        <w:t>определять достоверную информацию в случае наличия противоречивой или конфликтной ситуации.</w:t>
      </w:r>
    </w:p>
    <w:p w:rsidR="00ED0E3D" w:rsidRDefault="00671983" w:rsidP="00ED0E3D">
      <w:pPr>
        <w:pStyle w:val="Default"/>
        <w:ind w:left="720"/>
        <w:jc w:val="both"/>
        <w:rPr>
          <w:b/>
        </w:rPr>
      </w:pPr>
      <w:r>
        <w:rPr>
          <w:b/>
        </w:rPr>
        <w:t xml:space="preserve">1.2.9. </w:t>
      </w:r>
      <w:r w:rsidR="00A612D6">
        <w:rPr>
          <w:b/>
        </w:rPr>
        <w:t>Предметные результаты освоения ООП ООО</w:t>
      </w:r>
    </w:p>
    <w:p w:rsidR="00A612D6" w:rsidRDefault="00A612D6" w:rsidP="00ED0E3D">
      <w:pPr>
        <w:pStyle w:val="Default"/>
        <w:ind w:left="720"/>
        <w:jc w:val="both"/>
        <w:rPr>
          <w:b/>
        </w:rPr>
      </w:pPr>
      <w:r>
        <w:rPr>
          <w:b/>
        </w:rPr>
        <w:t>1.2.9.1. Русский язык</w:t>
      </w:r>
    </w:p>
    <w:p w:rsidR="00A75ED0" w:rsidRPr="00A75ED0" w:rsidRDefault="00A75ED0" w:rsidP="00A75ED0">
      <w:pPr>
        <w:shd w:val="clear" w:color="auto" w:fill="FFFFFF"/>
        <w:spacing w:after="0"/>
        <w:jc w:val="both"/>
        <w:outlineLvl w:val="0"/>
        <w:rPr>
          <w:rFonts w:ascii="Times New Roman" w:hAnsi="Times New Roman" w:cs="Times New Roman"/>
          <w:b/>
          <w:i/>
          <w:sz w:val="24"/>
          <w:szCs w:val="24"/>
        </w:rPr>
      </w:pPr>
      <w:r w:rsidRPr="00A75ED0">
        <w:rPr>
          <w:rFonts w:ascii="Times New Roman" w:hAnsi="Times New Roman" w:cs="Times New Roman"/>
          <w:b/>
          <w:bCs/>
          <w:i/>
          <w:sz w:val="24"/>
          <w:szCs w:val="24"/>
        </w:rPr>
        <w:t>Речь и речевое общение</w:t>
      </w:r>
    </w:p>
    <w:p w:rsidR="00A75ED0" w:rsidRPr="00A75ED0" w:rsidRDefault="00A75ED0" w:rsidP="00A75ED0">
      <w:pPr>
        <w:spacing w:after="0"/>
        <w:ind w:firstLine="426"/>
        <w:jc w:val="both"/>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90"/>
        </w:numPr>
        <w:spacing w:after="0"/>
        <w:jc w:val="both"/>
        <w:rPr>
          <w:rFonts w:ascii="Times New Roman" w:hAnsi="Times New Roman" w:cs="Times New Roman"/>
          <w:sz w:val="24"/>
          <w:szCs w:val="24"/>
        </w:rPr>
      </w:pPr>
      <w:r w:rsidRPr="00A75ED0">
        <w:rPr>
          <w:rFonts w:ascii="Times New Roman"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75ED0" w:rsidRPr="00A75ED0" w:rsidRDefault="00A75ED0" w:rsidP="009351A3">
      <w:pPr>
        <w:pStyle w:val="a5"/>
        <w:numPr>
          <w:ilvl w:val="0"/>
          <w:numId w:val="90"/>
        </w:numPr>
        <w:spacing w:after="0"/>
        <w:jc w:val="both"/>
        <w:rPr>
          <w:rFonts w:ascii="Times New Roman" w:hAnsi="Times New Roman" w:cs="Times New Roman"/>
          <w:sz w:val="24"/>
          <w:szCs w:val="24"/>
        </w:rPr>
      </w:pPr>
      <w:r w:rsidRPr="00A75ED0">
        <w:rPr>
          <w:rFonts w:ascii="Times New Roman"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75ED0" w:rsidRPr="00A75ED0" w:rsidRDefault="00A75ED0" w:rsidP="009351A3">
      <w:pPr>
        <w:pStyle w:val="a5"/>
        <w:numPr>
          <w:ilvl w:val="0"/>
          <w:numId w:val="90"/>
        </w:numPr>
        <w:spacing w:after="0"/>
        <w:jc w:val="both"/>
        <w:rPr>
          <w:rFonts w:ascii="Times New Roman" w:hAnsi="Times New Roman" w:cs="Times New Roman"/>
          <w:sz w:val="24"/>
          <w:szCs w:val="24"/>
        </w:rPr>
      </w:pPr>
      <w:r w:rsidRPr="00A75ED0">
        <w:rPr>
          <w:rFonts w:ascii="Times New Roman" w:hAnsi="Times New Roman" w:cs="Times New Roman"/>
          <w:sz w:val="24"/>
          <w:szCs w:val="24"/>
        </w:rPr>
        <w:t>соблюдать нормы речевого поведения в типичных ситуациях общения;</w:t>
      </w:r>
    </w:p>
    <w:p w:rsidR="00A75ED0" w:rsidRPr="00A75ED0" w:rsidRDefault="00A75ED0" w:rsidP="009351A3">
      <w:pPr>
        <w:pStyle w:val="a5"/>
        <w:numPr>
          <w:ilvl w:val="0"/>
          <w:numId w:val="90"/>
        </w:numPr>
        <w:spacing w:after="0"/>
        <w:jc w:val="both"/>
        <w:rPr>
          <w:rFonts w:ascii="Times New Roman" w:hAnsi="Times New Roman" w:cs="Times New Roman"/>
          <w:sz w:val="24"/>
          <w:szCs w:val="24"/>
        </w:rPr>
      </w:pPr>
      <w:r w:rsidRPr="00A75ED0">
        <w:rPr>
          <w:rFonts w:ascii="Times New Roman"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75ED0" w:rsidRPr="00A75ED0" w:rsidRDefault="00A75ED0" w:rsidP="009351A3">
      <w:pPr>
        <w:pStyle w:val="a5"/>
        <w:numPr>
          <w:ilvl w:val="0"/>
          <w:numId w:val="90"/>
        </w:numPr>
        <w:spacing w:after="0"/>
        <w:jc w:val="both"/>
        <w:rPr>
          <w:rFonts w:ascii="Times New Roman" w:hAnsi="Times New Roman" w:cs="Times New Roman"/>
          <w:sz w:val="24"/>
          <w:szCs w:val="24"/>
        </w:rPr>
      </w:pPr>
      <w:r w:rsidRPr="00A75ED0">
        <w:rPr>
          <w:rFonts w:ascii="Times New Roman" w:hAnsi="Times New Roman" w:cs="Times New Roman"/>
          <w:sz w:val="24"/>
          <w:szCs w:val="24"/>
        </w:rPr>
        <w:t>предупреждать коммуникативные неудачи в процессе речевого общения.</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91"/>
        </w:numPr>
        <w:spacing w:after="0"/>
        <w:jc w:val="both"/>
        <w:rPr>
          <w:rFonts w:ascii="Times New Roman" w:hAnsi="Times New Roman" w:cs="Times New Roman"/>
          <w:sz w:val="24"/>
          <w:szCs w:val="24"/>
        </w:rPr>
      </w:pPr>
      <w:r w:rsidRPr="00A75ED0">
        <w:rPr>
          <w:rFonts w:ascii="Times New Roman" w:hAnsi="Times New Roman" w:cs="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A75ED0" w:rsidRPr="00A75ED0" w:rsidRDefault="00A75ED0" w:rsidP="009351A3">
      <w:pPr>
        <w:pStyle w:val="a5"/>
        <w:numPr>
          <w:ilvl w:val="0"/>
          <w:numId w:val="91"/>
        </w:numPr>
        <w:spacing w:after="0"/>
        <w:jc w:val="both"/>
        <w:rPr>
          <w:rFonts w:ascii="Times New Roman" w:hAnsi="Times New Roman" w:cs="Times New Roman"/>
          <w:sz w:val="24"/>
          <w:szCs w:val="24"/>
        </w:rPr>
      </w:pPr>
      <w:r w:rsidRPr="00A75ED0">
        <w:rPr>
          <w:rFonts w:ascii="Times New Roman" w:hAnsi="Times New Roman" w:cs="Times New Roman"/>
          <w:sz w:val="24"/>
          <w:szCs w:val="24"/>
        </w:rPr>
        <w:lastRenderedPageBreak/>
        <w:t>участвовать в коллективном обсуждении проблем, аргументировать собственную позицию, доказывать её, убеждать;</w:t>
      </w:r>
    </w:p>
    <w:p w:rsidR="00A75ED0" w:rsidRPr="00A75ED0" w:rsidRDefault="00A75ED0" w:rsidP="009351A3">
      <w:pPr>
        <w:pStyle w:val="a5"/>
        <w:numPr>
          <w:ilvl w:val="0"/>
          <w:numId w:val="91"/>
        </w:numPr>
        <w:spacing w:after="0"/>
        <w:jc w:val="both"/>
        <w:rPr>
          <w:rFonts w:ascii="Times New Roman" w:hAnsi="Times New Roman" w:cs="Times New Roman"/>
          <w:sz w:val="24"/>
          <w:szCs w:val="24"/>
        </w:rPr>
      </w:pPr>
      <w:r w:rsidRPr="00A75ED0">
        <w:rPr>
          <w:rFonts w:ascii="Times New Roman" w:hAnsi="Times New Roman" w:cs="Times New Roman"/>
          <w:sz w:val="24"/>
          <w:szCs w:val="24"/>
        </w:rPr>
        <w:t>понимать основные причины коммуникативных неудач и объяснять их.</w:t>
      </w:r>
    </w:p>
    <w:p w:rsidR="00A75ED0" w:rsidRPr="00A75ED0" w:rsidRDefault="00A75ED0" w:rsidP="00A75ED0">
      <w:pPr>
        <w:shd w:val="clear" w:color="auto" w:fill="FFFFFF"/>
        <w:spacing w:after="0"/>
        <w:jc w:val="both"/>
        <w:outlineLvl w:val="0"/>
        <w:rPr>
          <w:rFonts w:ascii="Times New Roman" w:hAnsi="Times New Roman" w:cs="Times New Roman"/>
          <w:b/>
          <w:i/>
          <w:sz w:val="24"/>
          <w:szCs w:val="24"/>
        </w:rPr>
      </w:pPr>
      <w:r w:rsidRPr="00A75ED0">
        <w:rPr>
          <w:rFonts w:ascii="Times New Roman" w:hAnsi="Times New Roman" w:cs="Times New Roman"/>
          <w:b/>
          <w:bCs/>
          <w:i/>
          <w:sz w:val="24"/>
          <w:szCs w:val="24"/>
        </w:rPr>
        <w:t>Речевая деятельность</w:t>
      </w:r>
    </w:p>
    <w:p w:rsidR="00A75ED0" w:rsidRPr="00A75ED0" w:rsidRDefault="00A75ED0" w:rsidP="00A75ED0">
      <w:pPr>
        <w:spacing w:after="0"/>
        <w:jc w:val="both"/>
        <w:outlineLvl w:val="0"/>
        <w:rPr>
          <w:rFonts w:ascii="Times New Roman" w:hAnsi="Times New Roman" w:cs="Times New Roman"/>
          <w:b/>
          <w:i/>
          <w:sz w:val="24"/>
          <w:szCs w:val="24"/>
        </w:rPr>
      </w:pPr>
      <w:r w:rsidRPr="00A75ED0">
        <w:rPr>
          <w:rFonts w:ascii="Times New Roman" w:hAnsi="Times New Roman" w:cs="Times New Roman"/>
          <w:b/>
          <w:i/>
          <w:sz w:val="24"/>
          <w:szCs w:val="24"/>
        </w:rPr>
        <w:t>Аудирование</w:t>
      </w:r>
    </w:p>
    <w:p w:rsidR="00A75ED0" w:rsidRPr="00A75ED0" w:rsidRDefault="00A75ED0" w:rsidP="00A75ED0">
      <w:pPr>
        <w:spacing w:after="0"/>
        <w:ind w:firstLine="454"/>
        <w:jc w:val="both"/>
        <w:outlineLvl w:val="0"/>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92"/>
        </w:numPr>
        <w:spacing w:after="0"/>
        <w:jc w:val="both"/>
        <w:rPr>
          <w:rFonts w:ascii="Times New Roman" w:hAnsi="Times New Roman" w:cs="Times New Roman"/>
          <w:sz w:val="24"/>
          <w:szCs w:val="24"/>
        </w:rPr>
      </w:pPr>
      <w:r w:rsidRPr="00A75ED0">
        <w:rPr>
          <w:rFonts w:ascii="Times New Roman" w:hAnsi="Times New Roman" w:cs="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75ED0" w:rsidRPr="00A75ED0" w:rsidRDefault="00A75ED0" w:rsidP="009351A3">
      <w:pPr>
        <w:pStyle w:val="a5"/>
        <w:numPr>
          <w:ilvl w:val="0"/>
          <w:numId w:val="92"/>
        </w:numPr>
        <w:spacing w:after="0"/>
        <w:jc w:val="both"/>
        <w:rPr>
          <w:rFonts w:ascii="Times New Roman" w:hAnsi="Times New Roman" w:cs="Times New Roman"/>
          <w:sz w:val="24"/>
          <w:szCs w:val="24"/>
        </w:rPr>
      </w:pPr>
      <w:r w:rsidRPr="00A75ED0">
        <w:rPr>
          <w:rFonts w:ascii="Times New Roman" w:hAnsi="Times New Roman" w:cs="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75ED0" w:rsidRPr="00A75ED0" w:rsidRDefault="00A75ED0" w:rsidP="009351A3">
      <w:pPr>
        <w:pStyle w:val="a5"/>
        <w:numPr>
          <w:ilvl w:val="0"/>
          <w:numId w:val="92"/>
        </w:numPr>
        <w:spacing w:after="0"/>
        <w:jc w:val="both"/>
        <w:rPr>
          <w:rFonts w:ascii="Times New Roman" w:hAnsi="Times New Roman" w:cs="Times New Roman"/>
          <w:sz w:val="24"/>
          <w:szCs w:val="24"/>
        </w:rPr>
      </w:pPr>
      <w:r w:rsidRPr="00A75ED0">
        <w:rPr>
          <w:rFonts w:ascii="Times New Roman"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93"/>
        </w:numPr>
        <w:spacing w:after="0"/>
        <w:jc w:val="both"/>
        <w:rPr>
          <w:rFonts w:ascii="Times New Roman" w:hAnsi="Times New Roman" w:cs="Times New Roman"/>
          <w:sz w:val="24"/>
          <w:szCs w:val="24"/>
        </w:rPr>
      </w:pPr>
      <w:r w:rsidRPr="00A75ED0">
        <w:rPr>
          <w:rFonts w:ascii="Times New Roman" w:hAnsi="Times New Roman" w:cs="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75ED0" w:rsidRPr="00A75ED0" w:rsidRDefault="00A75ED0" w:rsidP="00A75ED0">
      <w:pPr>
        <w:spacing w:after="0"/>
        <w:jc w:val="both"/>
        <w:outlineLvl w:val="0"/>
        <w:rPr>
          <w:rFonts w:ascii="Times New Roman" w:hAnsi="Times New Roman" w:cs="Times New Roman"/>
          <w:b/>
          <w:i/>
          <w:sz w:val="24"/>
          <w:szCs w:val="24"/>
        </w:rPr>
      </w:pPr>
      <w:r w:rsidRPr="00A75ED0">
        <w:rPr>
          <w:rFonts w:ascii="Times New Roman" w:hAnsi="Times New Roman" w:cs="Times New Roman"/>
          <w:b/>
          <w:i/>
          <w:sz w:val="24"/>
          <w:szCs w:val="24"/>
        </w:rPr>
        <w:t>Чтение</w:t>
      </w:r>
    </w:p>
    <w:p w:rsidR="00A75ED0" w:rsidRPr="00A75ED0" w:rsidRDefault="00A75ED0" w:rsidP="00A75ED0">
      <w:pPr>
        <w:spacing w:after="0"/>
        <w:ind w:firstLine="567"/>
        <w:jc w:val="both"/>
        <w:outlineLvl w:val="0"/>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94"/>
        </w:numPr>
        <w:spacing w:after="0"/>
        <w:jc w:val="both"/>
        <w:rPr>
          <w:rFonts w:ascii="Times New Roman" w:hAnsi="Times New Roman" w:cs="Times New Roman"/>
          <w:sz w:val="24"/>
          <w:szCs w:val="24"/>
        </w:rPr>
      </w:pPr>
      <w:r w:rsidRPr="00A75ED0">
        <w:rPr>
          <w:rFonts w:ascii="Times New Roman"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A75ED0" w:rsidRPr="00A75ED0" w:rsidRDefault="00A75ED0" w:rsidP="009351A3">
      <w:pPr>
        <w:pStyle w:val="a5"/>
        <w:numPr>
          <w:ilvl w:val="0"/>
          <w:numId w:val="94"/>
        </w:numPr>
        <w:spacing w:after="0"/>
        <w:jc w:val="both"/>
        <w:rPr>
          <w:rFonts w:ascii="Times New Roman" w:hAnsi="Times New Roman" w:cs="Times New Roman"/>
          <w:sz w:val="24"/>
          <w:szCs w:val="24"/>
        </w:rPr>
      </w:pPr>
      <w:r w:rsidRPr="00A75ED0">
        <w:rPr>
          <w:rFonts w:ascii="Times New Roman"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A75ED0" w:rsidRPr="00A75ED0" w:rsidRDefault="00A75ED0" w:rsidP="009351A3">
      <w:pPr>
        <w:pStyle w:val="a5"/>
        <w:numPr>
          <w:ilvl w:val="0"/>
          <w:numId w:val="94"/>
        </w:numPr>
        <w:spacing w:after="0"/>
        <w:jc w:val="both"/>
        <w:rPr>
          <w:rFonts w:ascii="Times New Roman" w:hAnsi="Times New Roman" w:cs="Times New Roman"/>
          <w:sz w:val="24"/>
          <w:szCs w:val="24"/>
        </w:rPr>
      </w:pPr>
      <w:r w:rsidRPr="00A75ED0">
        <w:rPr>
          <w:rFonts w:ascii="Times New Roman" w:hAnsi="Times New Roman" w:cs="Times New Roman"/>
          <w:sz w:val="24"/>
          <w:szCs w:val="24"/>
        </w:rPr>
        <w:t>передавать схематически представленную информацию в виде связного текста;</w:t>
      </w:r>
    </w:p>
    <w:p w:rsidR="00A75ED0" w:rsidRPr="00A75ED0" w:rsidRDefault="00A75ED0" w:rsidP="009351A3">
      <w:pPr>
        <w:pStyle w:val="a5"/>
        <w:numPr>
          <w:ilvl w:val="0"/>
          <w:numId w:val="94"/>
        </w:numPr>
        <w:spacing w:after="0"/>
        <w:jc w:val="both"/>
        <w:rPr>
          <w:rFonts w:ascii="Times New Roman" w:hAnsi="Times New Roman" w:cs="Times New Roman"/>
          <w:sz w:val="24"/>
          <w:szCs w:val="24"/>
        </w:rPr>
      </w:pPr>
      <w:r w:rsidRPr="00A75ED0">
        <w:rPr>
          <w:rFonts w:ascii="Times New Roman" w:hAnsi="Times New Roman" w:cs="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A75ED0" w:rsidRPr="00A75ED0" w:rsidRDefault="00A75ED0" w:rsidP="009351A3">
      <w:pPr>
        <w:pStyle w:val="a5"/>
        <w:numPr>
          <w:ilvl w:val="0"/>
          <w:numId w:val="94"/>
        </w:numPr>
        <w:spacing w:after="0"/>
        <w:jc w:val="both"/>
        <w:rPr>
          <w:rFonts w:ascii="Times New Roman" w:hAnsi="Times New Roman" w:cs="Times New Roman"/>
          <w:sz w:val="24"/>
          <w:szCs w:val="24"/>
        </w:rPr>
      </w:pPr>
      <w:r w:rsidRPr="00A75ED0">
        <w:rPr>
          <w:rFonts w:ascii="Times New Roman" w:hAnsi="Times New Roman" w:cs="Times New Roman"/>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95"/>
        </w:numPr>
        <w:spacing w:after="0"/>
        <w:jc w:val="both"/>
        <w:rPr>
          <w:rFonts w:ascii="Times New Roman" w:hAnsi="Times New Roman" w:cs="Times New Roman"/>
          <w:sz w:val="24"/>
          <w:szCs w:val="24"/>
        </w:rPr>
      </w:pPr>
      <w:r w:rsidRPr="00A75ED0">
        <w:rPr>
          <w:rFonts w:ascii="Times New Roman" w:hAnsi="Times New Roman" w:cs="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A75ED0" w:rsidRPr="00A75ED0" w:rsidRDefault="00A75ED0" w:rsidP="009351A3">
      <w:pPr>
        <w:pStyle w:val="a5"/>
        <w:numPr>
          <w:ilvl w:val="0"/>
          <w:numId w:val="95"/>
        </w:numPr>
        <w:spacing w:after="0"/>
        <w:jc w:val="both"/>
        <w:rPr>
          <w:rFonts w:ascii="Times New Roman" w:hAnsi="Times New Roman" w:cs="Times New Roman"/>
          <w:sz w:val="24"/>
          <w:szCs w:val="24"/>
        </w:rPr>
      </w:pPr>
      <w:r w:rsidRPr="00A75ED0">
        <w:rPr>
          <w:rFonts w:ascii="Times New Roman" w:hAnsi="Times New Roman" w:cs="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A75ED0" w:rsidRPr="00A75ED0" w:rsidRDefault="00A75ED0" w:rsidP="00A75ED0">
      <w:pPr>
        <w:spacing w:after="0"/>
        <w:jc w:val="both"/>
        <w:outlineLvl w:val="0"/>
        <w:rPr>
          <w:rFonts w:ascii="Times New Roman" w:hAnsi="Times New Roman" w:cs="Times New Roman"/>
          <w:b/>
          <w:i/>
          <w:sz w:val="24"/>
          <w:szCs w:val="24"/>
        </w:rPr>
      </w:pPr>
      <w:r w:rsidRPr="00A75ED0">
        <w:rPr>
          <w:rFonts w:ascii="Times New Roman" w:hAnsi="Times New Roman" w:cs="Times New Roman"/>
          <w:b/>
          <w:i/>
          <w:sz w:val="24"/>
          <w:szCs w:val="24"/>
        </w:rPr>
        <w:t>Говорение</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96"/>
        </w:numPr>
        <w:spacing w:after="0"/>
        <w:jc w:val="both"/>
        <w:rPr>
          <w:rFonts w:ascii="Times New Roman" w:hAnsi="Times New Roman" w:cs="Times New Roman"/>
          <w:sz w:val="24"/>
          <w:szCs w:val="24"/>
        </w:rPr>
      </w:pPr>
      <w:r w:rsidRPr="00A75ED0">
        <w:rPr>
          <w:rFonts w:ascii="Times New Roman" w:hAnsi="Times New Roman" w:cs="Times New Roman"/>
          <w:sz w:val="24"/>
          <w:szCs w:val="24"/>
        </w:rPr>
        <w:lastRenderedPageBreak/>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A75ED0" w:rsidRPr="00A75ED0" w:rsidRDefault="00A75ED0" w:rsidP="009351A3">
      <w:pPr>
        <w:pStyle w:val="a5"/>
        <w:numPr>
          <w:ilvl w:val="0"/>
          <w:numId w:val="96"/>
        </w:numPr>
        <w:spacing w:after="0"/>
        <w:jc w:val="both"/>
        <w:rPr>
          <w:rFonts w:ascii="Times New Roman" w:hAnsi="Times New Roman" w:cs="Times New Roman"/>
          <w:sz w:val="24"/>
          <w:szCs w:val="24"/>
        </w:rPr>
      </w:pPr>
      <w:r w:rsidRPr="00A75ED0">
        <w:rPr>
          <w:rFonts w:ascii="Times New Roman" w:hAnsi="Times New Roman" w:cs="Times New Roman"/>
          <w:sz w:val="24"/>
          <w:szCs w:val="24"/>
        </w:rPr>
        <w:t>обсуждать и чётко формулировать цели, план совместной групповой учебной деятельности, распределение частей работы;</w:t>
      </w:r>
    </w:p>
    <w:p w:rsidR="00A75ED0" w:rsidRPr="00A75ED0" w:rsidRDefault="00A75ED0" w:rsidP="009351A3">
      <w:pPr>
        <w:pStyle w:val="a5"/>
        <w:numPr>
          <w:ilvl w:val="0"/>
          <w:numId w:val="96"/>
        </w:numPr>
        <w:spacing w:after="0"/>
        <w:jc w:val="both"/>
        <w:rPr>
          <w:rFonts w:ascii="Times New Roman" w:hAnsi="Times New Roman" w:cs="Times New Roman"/>
          <w:sz w:val="24"/>
          <w:szCs w:val="24"/>
        </w:rPr>
      </w:pPr>
      <w:r w:rsidRPr="00A75ED0">
        <w:rPr>
          <w:rFonts w:ascii="Times New Roman" w:hAnsi="Times New Roman" w:cs="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A75ED0" w:rsidRPr="00A75ED0" w:rsidRDefault="00A75ED0" w:rsidP="009351A3">
      <w:pPr>
        <w:pStyle w:val="a5"/>
        <w:numPr>
          <w:ilvl w:val="0"/>
          <w:numId w:val="96"/>
        </w:numPr>
        <w:spacing w:after="0"/>
        <w:jc w:val="both"/>
        <w:rPr>
          <w:rFonts w:ascii="Times New Roman" w:hAnsi="Times New Roman" w:cs="Times New Roman"/>
          <w:sz w:val="24"/>
          <w:szCs w:val="24"/>
        </w:rPr>
      </w:pPr>
      <w:r w:rsidRPr="00A75ED0">
        <w:rPr>
          <w:rFonts w:ascii="Times New Roman"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A75ED0" w:rsidRPr="00A75ED0" w:rsidRDefault="00A75ED0" w:rsidP="00A75ED0">
      <w:pPr>
        <w:spacing w:after="0"/>
        <w:ind w:firstLine="454"/>
        <w:jc w:val="both"/>
        <w:rPr>
          <w:rFonts w:ascii="Times New Roman" w:hAnsi="Times New Roman" w:cs="Times New Roman"/>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97"/>
        </w:numPr>
        <w:shd w:val="clear" w:color="auto" w:fill="FFFFFF"/>
        <w:spacing w:after="0"/>
        <w:jc w:val="both"/>
        <w:rPr>
          <w:rFonts w:ascii="Times New Roman" w:hAnsi="Times New Roman" w:cs="Times New Roman"/>
          <w:sz w:val="24"/>
          <w:szCs w:val="24"/>
        </w:rPr>
      </w:pPr>
      <w:r w:rsidRPr="00A75ED0">
        <w:rPr>
          <w:rFonts w:ascii="Times New Roman" w:hAnsi="Times New Roman" w:cs="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A75ED0" w:rsidRPr="00A75ED0" w:rsidRDefault="00A75ED0" w:rsidP="009351A3">
      <w:pPr>
        <w:pStyle w:val="a5"/>
        <w:numPr>
          <w:ilvl w:val="0"/>
          <w:numId w:val="97"/>
        </w:numPr>
        <w:shd w:val="clear" w:color="auto" w:fill="FFFFFF"/>
        <w:spacing w:after="0"/>
        <w:jc w:val="both"/>
        <w:rPr>
          <w:rFonts w:ascii="Times New Roman" w:hAnsi="Times New Roman" w:cs="Times New Roman"/>
          <w:sz w:val="24"/>
          <w:szCs w:val="24"/>
        </w:rPr>
      </w:pPr>
      <w:r w:rsidRPr="00A75ED0">
        <w:rPr>
          <w:rFonts w:ascii="Times New Roman" w:hAnsi="Times New Roman" w:cs="Times New Roman"/>
          <w:sz w:val="24"/>
          <w:szCs w:val="24"/>
        </w:rPr>
        <w:t>выступать перед аудиторией с докладом; публично защищать проект, реферат;</w:t>
      </w:r>
    </w:p>
    <w:p w:rsidR="00A75ED0" w:rsidRPr="00A75ED0" w:rsidRDefault="00A75ED0" w:rsidP="009351A3">
      <w:pPr>
        <w:pStyle w:val="a5"/>
        <w:numPr>
          <w:ilvl w:val="0"/>
          <w:numId w:val="97"/>
        </w:numPr>
        <w:shd w:val="clear" w:color="auto" w:fill="FFFFFF"/>
        <w:spacing w:after="0"/>
        <w:jc w:val="both"/>
        <w:rPr>
          <w:rFonts w:ascii="Times New Roman" w:hAnsi="Times New Roman" w:cs="Times New Roman"/>
          <w:sz w:val="24"/>
          <w:szCs w:val="24"/>
        </w:rPr>
      </w:pPr>
      <w:r w:rsidRPr="00A75ED0">
        <w:rPr>
          <w:rFonts w:ascii="Times New Roman" w:hAnsi="Times New Roman" w:cs="Times New Roman"/>
          <w:sz w:val="24"/>
          <w:szCs w:val="24"/>
        </w:rPr>
        <w:t>участвовать в дискуссии на учебно-научные темы, соблюдая нормы учебно-научного общения;</w:t>
      </w:r>
    </w:p>
    <w:p w:rsidR="00A75ED0" w:rsidRPr="00A75ED0" w:rsidRDefault="00A75ED0" w:rsidP="009351A3">
      <w:pPr>
        <w:pStyle w:val="a5"/>
        <w:numPr>
          <w:ilvl w:val="0"/>
          <w:numId w:val="97"/>
        </w:numPr>
        <w:shd w:val="clear" w:color="auto" w:fill="FFFFFF"/>
        <w:spacing w:after="0"/>
        <w:jc w:val="both"/>
        <w:rPr>
          <w:rFonts w:ascii="Times New Roman" w:hAnsi="Times New Roman" w:cs="Times New Roman"/>
          <w:sz w:val="24"/>
          <w:szCs w:val="24"/>
        </w:rPr>
      </w:pPr>
      <w:r w:rsidRPr="00A75ED0">
        <w:rPr>
          <w:rFonts w:ascii="Times New Roman" w:hAnsi="Times New Roman" w:cs="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A75ED0" w:rsidRPr="00A75ED0" w:rsidRDefault="00A75ED0" w:rsidP="00A75ED0">
      <w:pPr>
        <w:spacing w:after="0"/>
        <w:jc w:val="both"/>
        <w:outlineLvl w:val="0"/>
        <w:rPr>
          <w:rFonts w:ascii="Times New Roman" w:hAnsi="Times New Roman" w:cs="Times New Roman"/>
          <w:b/>
          <w:i/>
          <w:sz w:val="24"/>
          <w:szCs w:val="24"/>
        </w:rPr>
      </w:pPr>
      <w:r w:rsidRPr="00A75ED0">
        <w:rPr>
          <w:rFonts w:ascii="Times New Roman" w:hAnsi="Times New Roman" w:cs="Times New Roman"/>
          <w:b/>
          <w:i/>
          <w:sz w:val="24"/>
          <w:szCs w:val="24"/>
        </w:rPr>
        <w:t xml:space="preserve">Письмо </w:t>
      </w:r>
    </w:p>
    <w:p w:rsidR="00A75ED0" w:rsidRPr="00C54925" w:rsidRDefault="00A75ED0" w:rsidP="00A75ED0">
      <w:pPr>
        <w:spacing w:after="0"/>
        <w:ind w:firstLine="454"/>
        <w:jc w:val="both"/>
        <w:rPr>
          <w:rFonts w:ascii="Times New Roman" w:hAnsi="Times New Roman" w:cs="Times New Roman"/>
          <w:i/>
          <w:sz w:val="24"/>
          <w:szCs w:val="24"/>
        </w:rPr>
      </w:pPr>
      <w:r w:rsidRPr="00C54925">
        <w:rPr>
          <w:rFonts w:ascii="Times New Roman" w:hAnsi="Times New Roman" w:cs="Times New Roman"/>
          <w:i/>
          <w:sz w:val="24"/>
          <w:szCs w:val="24"/>
        </w:rPr>
        <w:t>Выпускник научится:</w:t>
      </w:r>
    </w:p>
    <w:p w:rsidR="00A75ED0" w:rsidRPr="00C54925" w:rsidRDefault="00A75ED0" w:rsidP="009351A3">
      <w:pPr>
        <w:pStyle w:val="a5"/>
        <w:numPr>
          <w:ilvl w:val="0"/>
          <w:numId w:val="116"/>
        </w:numPr>
        <w:spacing w:after="0"/>
        <w:jc w:val="both"/>
        <w:rPr>
          <w:rFonts w:ascii="Times New Roman" w:hAnsi="Times New Roman" w:cs="Times New Roman"/>
          <w:sz w:val="24"/>
          <w:szCs w:val="24"/>
        </w:rPr>
      </w:pPr>
      <w:r w:rsidRPr="00C54925">
        <w:rPr>
          <w:rFonts w:ascii="Times New Roman" w:hAnsi="Times New Roman" w:cs="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A75ED0" w:rsidRPr="00C54925" w:rsidRDefault="00A75ED0" w:rsidP="009351A3">
      <w:pPr>
        <w:pStyle w:val="a5"/>
        <w:numPr>
          <w:ilvl w:val="0"/>
          <w:numId w:val="116"/>
        </w:numPr>
        <w:spacing w:after="0"/>
        <w:jc w:val="both"/>
        <w:rPr>
          <w:rFonts w:ascii="Times New Roman" w:hAnsi="Times New Roman" w:cs="Times New Roman"/>
          <w:sz w:val="24"/>
          <w:szCs w:val="24"/>
        </w:rPr>
      </w:pPr>
      <w:r w:rsidRPr="00C54925">
        <w:rPr>
          <w:rFonts w:ascii="Times New Roman"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A75ED0" w:rsidRPr="00C54925" w:rsidRDefault="00A75ED0" w:rsidP="009351A3">
      <w:pPr>
        <w:pStyle w:val="a5"/>
        <w:numPr>
          <w:ilvl w:val="0"/>
          <w:numId w:val="116"/>
        </w:numPr>
        <w:spacing w:after="0"/>
        <w:jc w:val="both"/>
        <w:rPr>
          <w:rFonts w:ascii="Times New Roman" w:hAnsi="Times New Roman" w:cs="Times New Roman"/>
          <w:b/>
          <w:sz w:val="24"/>
          <w:szCs w:val="24"/>
        </w:rPr>
      </w:pPr>
      <w:r w:rsidRPr="00C54925">
        <w:rPr>
          <w:rFonts w:ascii="Times New Roman"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A75ED0" w:rsidRPr="00C54925" w:rsidRDefault="00A75ED0" w:rsidP="00A75ED0">
      <w:pPr>
        <w:spacing w:after="0"/>
        <w:ind w:firstLine="454"/>
        <w:jc w:val="both"/>
        <w:rPr>
          <w:rFonts w:ascii="Times New Roman" w:hAnsi="Times New Roman" w:cs="Times New Roman"/>
          <w:i/>
          <w:sz w:val="24"/>
          <w:szCs w:val="24"/>
        </w:rPr>
      </w:pPr>
      <w:r w:rsidRPr="00C54925">
        <w:rPr>
          <w:rFonts w:ascii="Times New Roman" w:hAnsi="Times New Roman" w:cs="Times New Roman"/>
          <w:i/>
          <w:sz w:val="24"/>
          <w:szCs w:val="24"/>
        </w:rPr>
        <w:t>Выпускник  получит возможность научиться:</w:t>
      </w:r>
    </w:p>
    <w:p w:rsidR="00A75ED0" w:rsidRPr="00C54925" w:rsidRDefault="00A75ED0" w:rsidP="009351A3">
      <w:pPr>
        <w:pStyle w:val="a5"/>
        <w:numPr>
          <w:ilvl w:val="0"/>
          <w:numId w:val="117"/>
        </w:numPr>
        <w:spacing w:after="0"/>
        <w:jc w:val="both"/>
        <w:rPr>
          <w:rFonts w:ascii="Times New Roman" w:hAnsi="Times New Roman" w:cs="Times New Roman"/>
          <w:sz w:val="24"/>
          <w:szCs w:val="24"/>
        </w:rPr>
      </w:pPr>
      <w:r w:rsidRPr="00C54925">
        <w:rPr>
          <w:rFonts w:ascii="Times New Roman" w:hAnsi="Times New Roman" w:cs="Times New Roman"/>
          <w:sz w:val="24"/>
          <w:szCs w:val="24"/>
        </w:rPr>
        <w:t>писать рецензии, рефераты;</w:t>
      </w:r>
    </w:p>
    <w:p w:rsidR="00A75ED0" w:rsidRPr="00C54925" w:rsidRDefault="00A75ED0" w:rsidP="009351A3">
      <w:pPr>
        <w:pStyle w:val="a5"/>
        <w:numPr>
          <w:ilvl w:val="0"/>
          <w:numId w:val="117"/>
        </w:numPr>
        <w:spacing w:after="0"/>
        <w:jc w:val="both"/>
        <w:rPr>
          <w:rFonts w:ascii="Times New Roman" w:hAnsi="Times New Roman" w:cs="Times New Roman"/>
          <w:sz w:val="24"/>
          <w:szCs w:val="24"/>
        </w:rPr>
      </w:pPr>
      <w:r w:rsidRPr="00C54925">
        <w:rPr>
          <w:rFonts w:ascii="Times New Roman" w:hAnsi="Times New Roman" w:cs="Times New Roman"/>
          <w:sz w:val="24"/>
          <w:szCs w:val="24"/>
        </w:rPr>
        <w:t>составлять аннотации, тезисы выступления, конспекты;</w:t>
      </w:r>
    </w:p>
    <w:p w:rsidR="00A75ED0" w:rsidRPr="00C54925" w:rsidRDefault="00A75ED0" w:rsidP="009351A3">
      <w:pPr>
        <w:pStyle w:val="a5"/>
        <w:numPr>
          <w:ilvl w:val="0"/>
          <w:numId w:val="117"/>
        </w:numPr>
        <w:spacing w:after="0"/>
        <w:jc w:val="both"/>
        <w:rPr>
          <w:rFonts w:ascii="Times New Roman" w:hAnsi="Times New Roman" w:cs="Times New Roman"/>
          <w:sz w:val="24"/>
          <w:szCs w:val="24"/>
        </w:rPr>
      </w:pPr>
      <w:r w:rsidRPr="00C54925">
        <w:rPr>
          <w:rFonts w:ascii="Times New Roman" w:hAnsi="Times New Roman" w:cs="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A75ED0" w:rsidRPr="00A75ED0" w:rsidRDefault="00A75ED0" w:rsidP="00A75ED0">
      <w:pPr>
        <w:shd w:val="clear" w:color="auto" w:fill="FFFFFF"/>
        <w:spacing w:after="0"/>
        <w:jc w:val="both"/>
        <w:outlineLvl w:val="0"/>
        <w:rPr>
          <w:rFonts w:ascii="Times New Roman" w:hAnsi="Times New Roman" w:cs="Times New Roman"/>
          <w:b/>
          <w:bCs/>
          <w:i/>
          <w:sz w:val="24"/>
          <w:szCs w:val="24"/>
        </w:rPr>
      </w:pPr>
      <w:r w:rsidRPr="00A75ED0">
        <w:rPr>
          <w:rFonts w:ascii="Times New Roman" w:hAnsi="Times New Roman" w:cs="Times New Roman"/>
          <w:b/>
          <w:bCs/>
          <w:i/>
          <w:sz w:val="24"/>
          <w:szCs w:val="24"/>
        </w:rPr>
        <w:t>Текст</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98"/>
        </w:numPr>
        <w:spacing w:after="0"/>
        <w:jc w:val="both"/>
        <w:rPr>
          <w:rFonts w:ascii="Times New Roman" w:hAnsi="Times New Roman" w:cs="Times New Roman"/>
          <w:b/>
          <w:sz w:val="24"/>
          <w:szCs w:val="24"/>
        </w:rPr>
      </w:pPr>
      <w:r w:rsidRPr="00A75ED0">
        <w:rPr>
          <w:rFonts w:ascii="Times New Roman"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75ED0" w:rsidRPr="00A75ED0" w:rsidRDefault="00A75ED0" w:rsidP="009351A3">
      <w:pPr>
        <w:pStyle w:val="a5"/>
        <w:numPr>
          <w:ilvl w:val="0"/>
          <w:numId w:val="98"/>
        </w:numPr>
        <w:spacing w:after="0"/>
        <w:jc w:val="both"/>
        <w:rPr>
          <w:rFonts w:ascii="Times New Roman" w:hAnsi="Times New Roman" w:cs="Times New Roman"/>
          <w:b/>
          <w:sz w:val="24"/>
          <w:szCs w:val="24"/>
        </w:rPr>
      </w:pPr>
      <w:r w:rsidRPr="00A75ED0">
        <w:rPr>
          <w:rFonts w:ascii="Times New Roman"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A75ED0" w:rsidRPr="00A75ED0" w:rsidRDefault="00A75ED0" w:rsidP="009351A3">
      <w:pPr>
        <w:pStyle w:val="a5"/>
        <w:numPr>
          <w:ilvl w:val="0"/>
          <w:numId w:val="98"/>
        </w:numPr>
        <w:spacing w:after="0"/>
        <w:jc w:val="both"/>
        <w:rPr>
          <w:rFonts w:ascii="Times New Roman" w:hAnsi="Times New Roman" w:cs="Times New Roman"/>
          <w:b/>
          <w:sz w:val="24"/>
          <w:szCs w:val="24"/>
        </w:rPr>
      </w:pPr>
      <w:r w:rsidRPr="00A75ED0">
        <w:rPr>
          <w:rFonts w:ascii="Times New Roman" w:hAnsi="Times New Roman" w:cs="Times New Roman"/>
          <w:sz w:val="24"/>
          <w:szCs w:val="24"/>
        </w:rPr>
        <w:lastRenderedPageBreak/>
        <w:t>создавать и редактировать собственные тексты различных типов речи, стилей, жанров с учётом требований к построению связного текста.</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99"/>
        </w:numPr>
        <w:spacing w:after="0"/>
        <w:jc w:val="both"/>
        <w:rPr>
          <w:rFonts w:ascii="Times New Roman" w:hAnsi="Times New Roman" w:cs="Times New Roman"/>
          <w:sz w:val="24"/>
          <w:szCs w:val="24"/>
        </w:rPr>
      </w:pPr>
      <w:r w:rsidRPr="00A75ED0">
        <w:rPr>
          <w:rFonts w:ascii="Times New Roman" w:hAnsi="Times New Roman" w:cs="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A75ED0" w:rsidRPr="00A75ED0" w:rsidRDefault="00A75ED0" w:rsidP="00A75ED0">
      <w:pPr>
        <w:shd w:val="clear" w:color="auto" w:fill="FFFFFF"/>
        <w:spacing w:after="0"/>
        <w:jc w:val="both"/>
        <w:outlineLvl w:val="0"/>
        <w:rPr>
          <w:rFonts w:ascii="Times New Roman" w:hAnsi="Times New Roman" w:cs="Times New Roman"/>
          <w:b/>
          <w:bCs/>
          <w:i/>
          <w:sz w:val="24"/>
          <w:szCs w:val="24"/>
        </w:rPr>
      </w:pPr>
      <w:r w:rsidRPr="00A75ED0">
        <w:rPr>
          <w:rFonts w:ascii="Times New Roman" w:hAnsi="Times New Roman" w:cs="Times New Roman"/>
          <w:b/>
          <w:bCs/>
          <w:i/>
          <w:sz w:val="24"/>
          <w:szCs w:val="24"/>
        </w:rPr>
        <w:t>Функциональные разновидности языка</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100"/>
        </w:numPr>
        <w:spacing w:after="0"/>
        <w:jc w:val="both"/>
        <w:rPr>
          <w:rFonts w:ascii="Times New Roman" w:hAnsi="Times New Roman" w:cs="Times New Roman"/>
          <w:sz w:val="24"/>
          <w:szCs w:val="24"/>
        </w:rPr>
      </w:pPr>
      <w:r w:rsidRPr="00A75ED0">
        <w:rPr>
          <w:rFonts w:ascii="Times New Roman" w:hAnsi="Times New Roman" w:cs="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75ED0" w:rsidRPr="00A75ED0" w:rsidRDefault="00A75ED0" w:rsidP="009351A3">
      <w:pPr>
        <w:pStyle w:val="a5"/>
        <w:numPr>
          <w:ilvl w:val="0"/>
          <w:numId w:val="100"/>
        </w:numPr>
        <w:spacing w:after="0"/>
        <w:jc w:val="both"/>
        <w:rPr>
          <w:rFonts w:ascii="Times New Roman" w:hAnsi="Times New Roman" w:cs="Times New Roman"/>
          <w:sz w:val="24"/>
          <w:szCs w:val="24"/>
        </w:rPr>
      </w:pPr>
      <w:r w:rsidRPr="00A75ED0">
        <w:rPr>
          <w:rFonts w:ascii="Times New Roman" w:hAnsi="Times New Roman" w:cs="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75ED0" w:rsidRPr="00A75ED0" w:rsidRDefault="00A75ED0" w:rsidP="009351A3">
      <w:pPr>
        <w:pStyle w:val="a5"/>
        <w:numPr>
          <w:ilvl w:val="0"/>
          <w:numId w:val="100"/>
        </w:numPr>
        <w:spacing w:after="0"/>
        <w:jc w:val="both"/>
        <w:rPr>
          <w:rFonts w:ascii="Times New Roman" w:hAnsi="Times New Roman" w:cs="Times New Roman"/>
          <w:sz w:val="24"/>
          <w:szCs w:val="24"/>
        </w:rPr>
      </w:pPr>
      <w:r w:rsidRPr="00A75ED0">
        <w:rPr>
          <w:rFonts w:ascii="Times New Roman"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75ED0" w:rsidRPr="00A75ED0" w:rsidRDefault="00A75ED0" w:rsidP="009351A3">
      <w:pPr>
        <w:pStyle w:val="a5"/>
        <w:numPr>
          <w:ilvl w:val="0"/>
          <w:numId w:val="100"/>
        </w:numPr>
        <w:spacing w:after="0"/>
        <w:jc w:val="both"/>
        <w:rPr>
          <w:rFonts w:ascii="Times New Roman" w:hAnsi="Times New Roman" w:cs="Times New Roman"/>
          <w:sz w:val="24"/>
          <w:szCs w:val="24"/>
        </w:rPr>
      </w:pPr>
      <w:r w:rsidRPr="00A75ED0">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A75ED0" w:rsidRPr="00A75ED0" w:rsidRDefault="00A75ED0" w:rsidP="009351A3">
      <w:pPr>
        <w:pStyle w:val="a5"/>
        <w:numPr>
          <w:ilvl w:val="0"/>
          <w:numId w:val="100"/>
        </w:numPr>
        <w:spacing w:after="0"/>
        <w:jc w:val="both"/>
        <w:rPr>
          <w:rFonts w:ascii="Times New Roman" w:hAnsi="Times New Roman" w:cs="Times New Roman"/>
          <w:sz w:val="24"/>
          <w:szCs w:val="24"/>
        </w:rPr>
      </w:pPr>
      <w:r w:rsidRPr="00A75ED0">
        <w:rPr>
          <w:rFonts w:ascii="Times New Roman" w:hAnsi="Times New Roman" w:cs="Times New Roman"/>
          <w:sz w:val="24"/>
          <w:szCs w:val="24"/>
        </w:rPr>
        <w:t>исправлять речевые недостатки, редактировать текст;</w:t>
      </w:r>
    </w:p>
    <w:p w:rsidR="00A75ED0" w:rsidRPr="00A75ED0" w:rsidRDefault="00A75ED0" w:rsidP="009351A3">
      <w:pPr>
        <w:pStyle w:val="a5"/>
        <w:numPr>
          <w:ilvl w:val="0"/>
          <w:numId w:val="100"/>
        </w:numPr>
        <w:spacing w:after="0"/>
        <w:jc w:val="both"/>
        <w:rPr>
          <w:rFonts w:ascii="Times New Roman" w:hAnsi="Times New Roman" w:cs="Times New Roman"/>
          <w:sz w:val="24"/>
          <w:szCs w:val="24"/>
        </w:rPr>
      </w:pPr>
      <w:r w:rsidRPr="00A75ED0">
        <w:rPr>
          <w:rFonts w:ascii="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101"/>
        </w:numPr>
        <w:spacing w:after="0"/>
        <w:jc w:val="both"/>
        <w:rPr>
          <w:rFonts w:ascii="Times New Roman" w:hAnsi="Times New Roman" w:cs="Times New Roman"/>
          <w:sz w:val="24"/>
          <w:szCs w:val="24"/>
        </w:rPr>
      </w:pPr>
      <w:r w:rsidRPr="00A75ED0">
        <w:rPr>
          <w:rFonts w:ascii="Times New Roman" w:hAnsi="Times New Roman" w:cs="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A75ED0" w:rsidRPr="00A75ED0" w:rsidRDefault="00A75ED0" w:rsidP="009351A3">
      <w:pPr>
        <w:pStyle w:val="a5"/>
        <w:numPr>
          <w:ilvl w:val="0"/>
          <w:numId w:val="101"/>
        </w:numPr>
        <w:spacing w:after="0"/>
        <w:jc w:val="both"/>
        <w:rPr>
          <w:rFonts w:ascii="Times New Roman" w:hAnsi="Times New Roman" w:cs="Times New Roman"/>
          <w:sz w:val="24"/>
          <w:szCs w:val="24"/>
        </w:rPr>
      </w:pPr>
      <w:r w:rsidRPr="00A75ED0">
        <w:rPr>
          <w:rFonts w:ascii="Times New Roman" w:hAnsi="Times New Roman" w:cs="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A75ED0" w:rsidRPr="00A75ED0" w:rsidRDefault="00A75ED0" w:rsidP="009351A3">
      <w:pPr>
        <w:pStyle w:val="a5"/>
        <w:numPr>
          <w:ilvl w:val="0"/>
          <w:numId w:val="101"/>
        </w:numPr>
        <w:spacing w:after="0"/>
        <w:jc w:val="both"/>
        <w:rPr>
          <w:rFonts w:ascii="Times New Roman" w:hAnsi="Times New Roman" w:cs="Times New Roman"/>
          <w:sz w:val="24"/>
          <w:szCs w:val="24"/>
        </w:rPr>
      </w:pPr>
      <w:r w:rsidRPr="00A75ED0">
        <w:rPr>
          <w:rFonts w:ascii="Times New Roman" w:hAnsi="Times New Roman" w:cs="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A75ED0" w:rsidRPr="00A75ED0" w:rsidRDefault="00A75ED0" w:rsidP="009351A3">
      <w:pPr>
        <w:pStyle w:val="a5"/>
        <w:numPr>
          <w:ilvl w:val="0"/>
          <w:numId w:val="101"/>
        </w:numPr>
        <w:spacing w:after="0"/>
        <w:jc w:val="both"/>
        <w:rPr>
          <w:rFonts w:ascii="Times New Roman" w:hAnsi="Times New Roman" w:cs="Times New Roman"/>
          <w:sz w:val="24"/>
          <w:szCs w:val="24"/>
        </w:rPr>
      </w:pPr>
      <w:r w:rsidRPr="00A75ED0">
        <w:rPr>
          <w:rFonts w:ascii="Times New Roman" w:hAnsi="Times New Roman" w:cs="Times New Roman"/>
          <w:sz w:val="24"/>
          <w:szCs w:val="24"/>
        </w:rPr>
        <w:lastRenderedPageBreak/>
        <w:t>выступать перед аудиторией сверстников с небольшой протокольно-этикетной, развлекательной, убеждающей речью.</w:t>
      </w:r>
    </w:p>
    <w:p w:rsidR="00A75ED0" w:rsidRPr="00A75ED0" w:rsidRDefault="00A75ED0" w:rsidP="00A75ED0">
      <w:pPr>
        <w:shd w:val="clear" w:color="auto" w:fill="FFFFFF"/>
        <w:spacing w:after="0"/>
        <w:jc w:val="both"/>
        <w:outlineLvl w:val="0"/>
        <w:rPr>
          <w:rFonts w:ascii="Times New Roman" w:hAnsi="Times New Roman" w:cs="Times New Roman"/>
          <w:b/>
          <w:bCs/>
          <w:i/>
          <w:sz w:val="24"/>
          <w:szCs w:val="24"/>
        </w:rPr>
      </w:pPr>
      <w:r w:rsidRPr="00A75ED0">
        <w:rPr>
          <w:rFonts w:ascii="Times New Roman" w:hAnsi="Times New Roman" w:cs="Times New Roman"/>
          <w:b/>
          <w:bCs/>
          <w:i/>
          <w:sz w:val="24"/>
          <w:szCs w:val="24"/>
        </w:rPr>
        <w:t>Общие сведения о языке</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102"/>
        </w:numPr>
        <w:spacing w:after="0"/>
        <w:jc w:val="both"/>
        <w:rPr>
          <w:rFonts w:ascii="Times New Roman" w:hAnsi="Times New Roman" w:cs="Times New Roman"/>
          <w:sz w:val="24"/>
          <w:szCs w:val="24"/>
        </w:rPr>
      </w:pPr>
      <w:r w:rsidRPr="00A75ED0">
        <w:rPr>
          <w:rFonts w:ascii="Times New Roman" w:hAnsi="Times New Roman" w:cs="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A75ED0" w:rsidRPr="00A75ED0" w:rsidRDefault="00A75ED0" w:rsidP="009351A3">
      <w:pPr>
        <w:pStyle w:val="a5"/>
        <w:numPr>
          <w:ilvl w:val="0"/>
          <w:numId w:val="102"/>
        </w:numPr>
        <w:spacing w:after="0"/>
        <w:jc w:val="both"/>
        <w:rPr>
          <w:rFonts w:ascii="Times New Roman" w:hAnsi="Times New Roman" w:cs="Times New Roman"/>
          <w:sz w:val="24"/>
          <w:szCs w:val="24"/>
        </w:rPr>
      </w:pPr>
      <w:r w:rsidRPr="00A75ED0">
        <w:rPr>
          <w:rFonts w:ascii="Times New Roman"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A75ED0" w:rsidRPr="00A75ED0" w:rsidRDefault="00A75ED0" w:rsidP="009351A3">
      <w:pPr>
        <w:pStyle w:val="a5"/>
        <w:numPr>
          <w:ilvl w:val="0"/>
          <w:numId w:val="102"/>
        </w:numPr>
        <w:spacing w:after="0"/>
        <w:jc w:val="both"/>
        <w:rPr>
          <w:rFonts w:ascii="Times New Roman" w:hAnsi="Times New Roman" w:cs="Times New Roman"/>
          <w:sz w:val="24"/>
          <w:szCs w:val="24"/>
        </w:rPr>
      </w:pPr>
      <w:r w:rsidRPr="00A75ED0">
        <w:rPr>
          <w:rFonts w:ascii="Times New Roman" w:hAnsi="Times New Roman" w:cs="Times New Roman"/>
          <w:sz w:val="24"/>
          <w:szCs w:val="24"/>
        </w:rPr>
        <w:t>оценивать использование основных изобразительных средств языка.</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ffe"/>
        <w:numPr>
          <w:ilvl w:val="0"/>
          <w:numId w:val="103"/>
        </w:numPr>
        <w:spacing w:line="276" w:lineRule="auto"/>
        <w:rPr>
          <w:sz w:val="24"/>
          <w:szCs w:val="24"/>
        </w:rPr>
      </w:pPr>
      <w:r w:rsidRPr="00A75ED0">
        <w:rPr>
          <w:sz w:val="24"/>
          <w:szCs w:val="24"/>
        </w:rPr>
        <w:t>характеризовать вклад выдающихся лингвистов в развитие русистики.</w:t>
      </w:r>
    </w:p>
    <w:p w:rsidR="00A75ED0" w:rsidRPr="00A75ED0" w:rsidRDefault="00A75ED0" w:rsidP="00A75ED0">
      <w:pPr>
        <w:shd w:val="clear" w:color="auto" w:fill="FFFFFF"/>
        <w:spacing w:after="0"/>
        <w:jc w:val="both"/>
        <w:outlineLvl w:val="0"/>
        <w:rPr>
          <w:rFonts w:ascii="Times New Roman" w:hAnsi="Times New Roman" w:cs="Times New Roman"/>
          <w:b/>
          <w:bCs/>
          <w:i/>
          <w:sz w:val="24"/>
          <w:szCs w:val="24"/>
        </w:rPr>
      </w:pPr>
      <w:r w:rsidRPr="00A75ED0">
        <w:rPr>
          <w:rFonts w:ascii="Times New Roman" w:hAnsi="Times New Roman" w:cs="Times New Roman"/>
          <w:b/>
          <w:bCs/>
          <w:i/>
          <w:sz w:val="24"/>
          <w:szCs w:val="24"/>
        </w:rPr>
        <w:t>Фонетика и орфоэпия. Графика</w:t>
      </w:r>
    </w:p>
    <w:p w:rsidR="00A75ED0" w:rsidRPr="00A75ED0" w:rsidRDefault="00A75ED0" w:rsidP="00A75ED0">
      <w:pPr>
        <w:spacing w:after="0"/>
        <w:ind w:firstLine="454"/>
        <w:jc w:val="both"/>
        <w:rPr>
          <w:rFonts w:ascii="Times New Roman" w:hAnsi="Times New Roman" w:cs="Times New Roman"/>
          <w:bCs/>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104"/>
        </w:numPr>
        <w:spacing w:after="0"/>
        <w:jc w:val="both"/>
        <w:rPr>
          <w:rFonts w:ascii="Times New Roman" w:hAnsi="Times New Roman" w:cs="Times New Roman"/>
          <w:sz w:val="24"/>
          <w:szCs w:val="24"/>
        </w:rPr>
      </w:pPr>
      <w:r w:rsidRPr="00A75ED0">
        <w:rPr>
          <w:rFonts w:ascii="Times New Roman" w:hAnsi="Times New Roman" w:cs="Times New Roman"/>
          <w:sz w:val="24"/>
          <w:szCs w:val="24"/>
        </w:rPr>
        <w:t>проводить фонетический анализ слова;</w:t>
      </w:r>
    </w:p>
    <w:p w:rsidR="00A75ED0" w:rsidRPr="00A75ED0" w:rsidRDefault="00A75ED0" w:rsidP="009351A3">
      <w:pPr>
        <w:pStyle w:val="a5"/>
        <w:numPr>
          <w:ilvl w:val="0"/>
          <w:numId w:val="104"/>
        </w:numPr>
        <w:spacing w:after="0"/>
        <w:jc w:val="both"/>
        <w:rPr>
          <w:rFonts w:ascii="Times New Roman" w:hAnsi="Times New Roman" w:cs="Times New Roman"/>
          <w:sz w:val="24"/>
          <w:szCs w:val="24"/>
        </w:rPr>
      </w:pPr>
      <w:r w:rsidRPr="00A75ED0">
        <w:rPr>
          <w:rFonts w:ascii="Times New Roman" w:hAnsi="Times New Roman" w:cs="Times New Roman"/>
          <w:sz w:val="24"/>
          <w:szCs w:val="24"/>
        </w:rPr>
        <w:t>соблюдать основные орфоэпические правила современного русского литературного языка;</w:t>
      </w:r>
    </w:p>
    <w:p w:rsidR="00A75ED0" w:rsidRPr="00A75ED0" w:rsidRDefault="00A75ED0" w:rsidP="009351A3">
      <w:pPr>
        <w:pStyle w:val="a5"/>
        <w:numPr>
          <w:ilvl w:val="0"/>
          <w:numId w:val="104"/>
        </w:numPr>
        <w:spacing w:after="0"/>
        <w:jc w:val="both"/>
        <w:rPr>
          <w:rFonts w:ascii="Times New Roman" w:hAnsi="Times New Roman" w:cs="Times New Roman"/>
          <w:b/>
          <w:sz w:val="24"/>
          <w:szCs w:val="24"/>
        </w:rPr>
      </w:pPr>
      <w:r w:rsidRPr="00A75ED0">
        <w:rPr>
          <w:rFonts w:ascii="Times New Roman" w:hAnsi="Times New Roman" w:cs="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p w:rsidR="00A75ED0" w:rsidRPr="00A75ED0" w:rsidRDefault="00A75ED0" w:rsidP="00A75ED0">
      <w:pPr>
        <w:pStyle w:val="a5"/>
        <w:spacing w:after="0"/>
        <w:ind w:left="360"/>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105"/>
        </w:numPr>
        <w:spacing w:after="0"/>
        <w:jc w:val="both"/>
        <w:rPr>
          <w:rFonts w:ascii="Times New Roman" w:hAnsi="Times New Roman" w:cs="Times New Roman"/>
          <w:sz w:val="24"/>
          <w:szCs w:val="24"/>
        </w:rPr>
      </w:pPr>
      <w:r w:rsidRPr="00A75ED0">
        <w:rPr>
          <w:rFonts w:ascii="Times New Roman" w:hAnsi="Times New Roman" w:cs="Times New Roman"/>
          <w:sz w:val="24"/>
          <w:szCs w:val="24"/>
        </w:rPr>
        <w:t>опознавать основные выразительные средства фонетики (звукопись);</w:t>
      </w:r>
    </w:p>
    <w:p w:rsidR="00A75ED0" w:rsidRPr="00A75ED0" w:rsidRDefault="00A75ED0" w:rsidP="009351A3">
      <w:pPr>
        <w:pStyle w:val="a5"/>
        <w:numPr>
          <w:ilvl w:val="0"/>
          <w:numId w:val="105"/>
        </w:numPr>
        <w:spacing w:after="0"/>
        <w:jc w:val="both"/>
        <w:rPr>
          <w:rFonts w:ascii="Times New Roman" w:hAnsi="Times New Roman" w:cs="Times New Roman"/>
          <w:sz w:val="24"/>
          <w:szCs w:val="24"/>
        </w:rPr>
      </w:pPr>
      <w:r w:rsidRPr="00A75ED0">
        <w:rPr>
          <w:rFonts w:ascii="Times New Roman" w:hAnsi="Times New Roman" w:cs="Times New Roman"/>
          <w:sz w:val="24"/>
          <w:szCs w:val="24"/>
        </w:rPr>
        <w:t>выразительно читать прозаические и поэтические тексты;</w:t>
      </w:r>
    </w:p>
    <w:p w:rsidR="00A75ED0" w:rsidRPr="00A75ED0" w:rsidRDefault="00A75ED0" w:rsidP="009351A3">
      <w:pPr>
        <w:pStyle w:val="a5"/>
        <w:numPr>
          <w:ilvl w:val="0"/>
          <w:numId w:val="105"/>
        </w:numPr>
        <w:spacing w:after="0"/>
        <w:jc w:val="both"/>
        <w:rPr>
          <w:rFonts w:ascii="Times New Roman" w:hAnsi="Times New Roman" w:cs="Times New Roman"/>
          <w:sz w:val="24"/>
          <w:szCs w:val="24"/>
        </w:rPr>
      </w:pPr>
      <w:r w:rsidRPr="00A75ED0">
        <w:rPr>
          <w:rFonts w:ascii="Times New Roman" w:hAnsi="Times New Roman" w:cs="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A75ED0" w:rsidRPr="00A75ED0" w:rsidRDefault="00A75ED0" w:rsidP="00A75ED0">
      <w:pPr>
        <w:spacing w:after="0"/>
        <w:jc w:val="both"/>
        <w:outlineLvl w:val="0"/>
        <w:rPr>
          <w:rFonts w:ascii="Times New Roman" w:hAnsi="Times New Roman" w:cs="Times New Roman"/>
          <w:b/>
          <w:i/>
          <w:sz w:val="24"/>
          <w:szCs w:val="24"/>
        </w:rPr>
      </w:pPr>
      <w:r w:rsidRPr="00A75ED0">
        <w:rPr>
          <w:rFonts w:ascii="Times New Roman" w:hAnsi="Times New Roman" w:cs="Times New Roman"/>
          <w:b/>
          <w:i/>
          <w:sz w:val="24"/>
          <w:szCs w:val="24"/>
        </w:rPr>
        <w:t>Морфемика и словообразование</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106"/>
        </w:numPr>
        <w:spacing w:after="0"/>
        <w:jc w:val="both"/>
        <w:rPr>
          <w:rFonts w:ascii="Times New Roman" w:hAnsi="Times New Roman" w:cs="Times New Roman"/>
          <w:sz w:val="24"/>
          <w:szCs w:val="24"/>
        </w:rPr>
      </w:pPr>
      <w:r w:rsidRPr="00A75ED0">
        <w:rPr>
          <w:rFonts w:ascii="Times New Roman" w:hAnsi="Times New Roman" w:cs="Times New Roman"/>
          <w:sz w:val="24"/>
          <w:szCs w:val="24"/>
        </w:rPr>
        <w:t>делить слова на морфемы на основе смыслового, грамматического и словообразовательного анализа слова;</w:t>
      </w:r>
    </w:p>
    <w:p w:rsidR="00A75ED0" w:rsidRPr="00A75ED0" w:rsidRDefault="00A75ED0" w:rsidP="009351A3">
      <w:pPr>
        <w:pStyle w:val="a5"/>
        <w:numPr>
          <w:ilvl w:val="0"/>
          <w:numId w:val="106"/>
        </w:numPr>
        <w:spacing w:after="0"/>
        <w:jc w:val="both"/>
        <w:rPr>
          <w:rFonts w:ascii="Times New Roman" w:hAnsi="Times New Roman" w:cs="Times New Roman"/>
          <w:sz w:val="24"/>
          <w:szCs w:val="24"/>
        </w:rPr>
      </w:pPr>
      <w:r w:rsidRPr="00A75ED0">
        <w:rPr>
          <w:rFonts w:ascii="Times New Roman" w:hAnsi="Times New Roman" w:cs="Times New Roman"/>
          <w:sz w:val="24"/>
          <w:szCs w:val="24"/>
        </w:rPr>
        <w:t>различать изученные способы словообразования;</w:t>
      </w:r>
    </w:p>
    <w:p w:rsidR="00A75ED0" w:rsidRPr="00A75ED0" w:rsidRDefault="00A75ED0" w:rsidP="009351A3">
      <w:pPr>
        <w:pStyle w:val="a5"/>
        <w:numPr>
          <w:ilvl w:val="0"/>
          <w:numId w:val="106"/>
        </w:numPr>
        <w:spacing w:after="0"/>
        <w:jc w:val="both"/>
        <w:rPr>
          <w:rFonts w:ascii="Times New Roman" w:hAnsi="Times New Roman" w:cs="Times New Roman"/>
          <w:sz w:val="24"/>
          <w:szCs w:val="24"/>
        </w:rPr>
      </w:pPr>
      <w:r w:rsidRPr="00A75ED0">
        <w:rPr>
          <w:rFonts w:ascii="Times New Roman"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A75ED0" w:rsidRPr="00A75ED0" w:rsidRDefault="00A75ED0" w:rsidP="009351A3">
      <w:pPr>
        <w:pStyle w:val="a5"/>
        <w:numPr>
          <w:ilvl w:val="0"/>
          <w:numId w:val="106"/>
        </w:numPr>
        <w:spacing w:after="0"/>
        <w:jc w:val="both"/>
        <w:rPr>
          <w:rFonts w:ascii="Times New Roman" w:hAnsi="Times New Roman" w:cs="Times New Roman"/>
          <w:sz w:val="24"/>
          <w:szCs w:val="24"/>
        </w:rPr>
      </w:pPr>
      <w:r w:rsidRPr="00A75ED0">
        <w:rPr>
          <w:rFonts w:ascii="Times New Roman"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107"/>
        </w:numPr>
        <w:spacing w:after="0"/>
        <w:jc w:val="both"/>
        <w:rPr>
          <w:rFonts w:ascii="Times New Roman" w:hAnsi="Times New Roman" w:cs="Times New Roman"/>
          <w:sz w:val="24"/>
          <w:szCs w:val="24"/>
        </w:rPr>
      </w:pPr>
      <w:r w:rsidRPr="00A75ED0">
        <w:rPr>
          <w:rFonts w:ascii="Times New Roman" w:hAnsi="Times New Roman" w:cs="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A75ED0" w:rsidRPr="00A75ED0" w:rsidRDefault="00A75ED0" w:rsidP="009351A3">
      <w:pPr>
        <w:pStyle w:val="a5"/>
        <w:numPr>
          <w:ilvl w:val="0"/>
          <w:numId w:val="107"/>
        </w:numPr>
        <w:spacing w:after="0"/>
        <w:jc w:val="both"/>
        <w:rPr>
          <w:rFonts w:ascii="Times New Roman" w:hAnsi="Times New Roman" w:cs="Times New Roman"/>
          <w:sz w:val="24"/>
          <w:szCs w:val="24"/>
        </w:rPr>
      </w:pPr>
      <w:r w:rsidRPr="00A75ED0">
        <w:rPr>
          <w:rFonts w:ascii="Times New Roman" w:hAnsi="Times New Roman" w:cs="Times New Roman"/>
          <w:sz w:val="24"/>
          <w:szCs w:val="24"/>
        </w:rPr>
        <w:t>опознавать основные выразительные средства словообразования в художественной речи и оценивать их;</w:t>
      </w:r>
    </w:p>
    <w:p w:rsidR="00A75ED0" w:rsidRPr="00A75ED0" w:rsidRDefault="00A75ED0" w:rsidP="009351A3">
      <w:pPr>
        <w:pStyle w:val="a5"/>
        <w:numPr>
          <w:ilvl w:val="0"/>
          <w:numId w:val="107"/>
        </w:numPr>
        <w:spacing w:after="0"/>
        <w:jc w:val="both"/>
        <w:rPr>
          <w:rFonts w:ascii="Times New Roman" w:hAnsi="Times New Roman" w:cs="Times New Roman"/>
          <w:sz w:val="24"/>
          <w:szCs w:val="24"/>
        </w:rPr>
      </w:pPr>
      <w:r w:rsidRPr="00A75ED0">
        <w:rPr>
          <w:rFonts w:ascii="Times New Roman" w:hAnsi="Times New Roman" w:cs="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A75ED0" w:rsidRPr="00A75ED0" w:rsidRDefault="00A75ED0" w:rsidP="009351A3">
      <w:pPr>
        <w:pStyle w:val="a5"/>
        <w:numPr>
          <w:ilvl w:val="0"/>
          <w:numId w:val="107"/>
        </w:numPr>
        <w:spacing w:after="0"/>
        <w:jc w:val="both"/>
        <w:rPr>
          <w:rFonts w:ascii="Times New Roman" w:hAnsi="Times New Roman" w:cs="Times New Roman"/>
          <w:sz w:val="24"/>
          <w:szCs w:val="24"/>
        </w:rPr>
      </w:pPr>
      <w:r w:rsidRPr="00A75ED0">
        <w:rPr>
          <w:rFonts w:ascii="Times New Roman" w:hAnsi="Times New Roman" w:cs="Times New Roman"/>
          <w:sz w:val="24"/>
          <w:szCs w:val="24"/>
        </w:rPr>
        <w:t>использовать этимологическую справку для объяснения правописания и лексического значения слова.</w:t>
      </w:r>
    </w:p>
    <w:p w:rsidR="00A75ED0" w:rsidRPr="00A75ED0" w:rsidRDefault="00A75ED0" w:rsidP="00A75ED0">
      <w:pPr>
        <w:shd w:val="clear" w:color="auto" w:fill="FFFFFF"/>
        <w:spacing w:after="0"/>
        <w:jc w:val="both"/>
        <w:outlineLvl w:val="0"/>
        <w:rPr>
          <w:rFonts w:ascii="Times New Roman" w:hAnsi="Times New Roman" w:cs="Times New Roman"/>
          <w:b/>
          <w:i/>
          <w:sz w:val="24"/>
          <w:szCs w:val="24"/>
        </w:rPr>
      </w:pPr>
      <w:r w:rsidRPr="00A75ED0">
        <w:rPr>
          <w:rFonts w:ascii="Times New Roman" w:hAnsi="Times New Roman" w:cs="Times New Roman"/>
          <w:b/>
          <w:bCs/>
          <w:i/>
          <w:sz w:val="24"/>
          <w:szCs w:val="24"/>
        </w:rPr>
        <w:t>Лексикология и фразеология</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108"/>
        </w:numPr>
        <w:spacing w:after="0"/>
        <w:jc w:val="both"/>
        <w:rPr>
          <w:rFonts w:ascii="Times New Roman" w:hAnsi="Times New Roman" w:cs="Times New Roman"/>
          <w:sz w:val="24"/>
          <w:szCs w:val="24"/>
        </w:rPr>
      </w:pPr>
      <w:r w:rsidRPr="00A75ED0">
        <w:rPr>
          <w:rFonts w:ascii="Times New Roman" w:hAnsi="Times New Roman" w:cs="Times New Roman"/>
          <w:sz w:val="24"/>
          <w:szCs w:val="24"/>
        </w:rPr>
        <w:lastRenderedPageBreak/>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A75ED0" w:rsidRPr="00A75ED0" w:rsidRDefault="00A75ED0" w:rsidP="009351A3">
      <w:pPr>
        <w:pStyle w:val="a5"/>
        <w:numPr>
          <w:ilvl w:val="0"/>
          <w:numId w:val="108"/>
        </w:numPr>
        <w:spacing w:after="0"/>
        <w:jc w:val="both"/>
        <w:rPr>
          <w:rFonts w:ascii="Times New Roman" w:hAnsi="Times New Roman" w:cs="Times New Roman"/>
          <w:sz w:val="24"/>
          <w:szCs w:val="24"/>
        </w:rPr>
      </w:pPr>
      <w:r w:rsidRPr="00A75ED0">
        <w:rPr>
          <w:rFonts w:ascii="Times New Roman" w:hAnsi="Times New Roman" w:cs="Times New Roman"/>
          <w:sz w:val="24"/>
          <w:szCs w:val="24"/>
        </w:rPr>
        <w:t>группировать слова по тематическим группам;</w:t>
      </w:r>
    </w:p>
    <w:p w:rsidR="00A75ED0" w:rsidRPr="00A75ED0" w:rsidRDefault="00A75ED0" w:rsidP="009351A3">
      <w:pPr>
        <w:pStyle w:val="a5"/>
        <w:numPr>
          <w:ilvl w:val="0"/>
          <w:numId w:val="108"/>
        </w:numPr>
        <w:spacing w:after="0"/>
        <w:jc w:val="both"/>
        <w:rPr>
          <w:rFonts w:ascii="Times New Roman" w:hAnsi="Times New Roman" w:cs="Times New Roman"/>
          <w:sz w:val="24"/>
          <w:szCs w:val="24"/>
        </w:rPr>
      </w:pPr>
      <w:r w:rsidRPr="00A75ED0">
        <w:rPr>
          <w:rFonts w:ascii="Times New Roman" w:hAnsi="Times New Roman" w:cs="Times New Roman"/>
          <w:sz w:val="24"/>
          <w:szCs w:val="24"/>
        </w:rPr>
        <w:t>подбирать к словам синонимы, антонимы;</w:t>
      </w:r>
    </w:p>
    <w:p w:rsidR="00A75ED0" w:rsidRPr="00A75ED0" w:rsidRDefault="00A75ED0" w:rsidP="009351A3">
      <w:pPr>
        <w:pStyle w:val="a5"/>
        <w:numPr>
          <w:ilvl w:val="0"/>
          <w:numId w:val="108"/>
        </w:numPr>
        <w:spacing w:after="0"/>
        <w:jc w:val="both"/>
        <w:rPr>
          <w:rFonts w:ascii="Times New Roman" w:hAnsi="Times New Roman" w:cs="Times New Roman"/>
          <w:sz w:val="24"/>
          <w:szCs w:val="24"/>
        </w:rPr>
      </w:pPr>
      <w:r w:rsidRPr="00A75ED0">
        <w:rPr>
          <w:rFonts w:ascii="Times New Roman" w:hAnsi="Times New Roman" w:cs="Times New Roman"/>
          <w:sz w:val="24"/>
          <w:szCs w:val="24"/>
        </w:rPr>
        <w:t>опознавать фразеологические обороты;</w:t>
      </w:r>
    </w:p>
    <w:p w:rsidR="00A75ED0" w:rsidRPr="00A75ED0" w:rsidRDefault="00A75ED0" w:rsidP="009351A3">
      <w:pPr>
        <w:pStyle w:val="a5"/>
        <w:numPr>
          <w:ilvl w:val="0"/>
          <w:numId w:val="108"/>
        </w:numPr>
        <w:spacing w:after="0"/>
        <w:jc w:val="both"/>
        <w:rPr>
          <w:rFonts w:ascii="Times New Roman" w:hAnsi="Times New Roman" w:cs="Times New Roman"/>
          <w:sz w:val="24"/>
          <w:szCs w:val="24"/>
        </w:rPr>
      </w:pPr>
      <w:r w:rsidRPr="00A75ED0">
        <w:rPr>
          <w:rFonts w:ascii="Times New Roman" w:hAnsi="Times New Roman" w:cs="Times New Roman"/>
          <w:sz w:val="24"/>
          <w:szCs w:val="24"/>
        </w:rPr>
        <w:t>соблюдать лексические нормы в устных и письменных высказываниях;</w:t>
      </w:r>
    </w:p>
    <w:p w:rsidR="00A75ED0" w:rsidRPr="00A75ED0" w:rsidRDefault="00A75ED0" w:rsidP="009351A3">
      <w:pPr>
        <w:pStyle w:val="a5"/>
        <w:numPr>
          <w:ilvl w:val="0"/>
          <w:numId w:val="108"/>
        </w:numPr>
        <w:spacing w:after="0"/>
        <w:jc w:val="both"/>
        <w:rPr>
          <w:rFonts w:ascii="Times New Roman" w:hAnsi="Times New Roman" w:cs="Times New Roman"/>
          <w:sz w:val="24"/>
          <w:szCs w:val="24"/>
        </w:rPr>
      </w:pPr>
      <w:r w:rsidRPr="00A75ED0">
        <w:rPr>
          <w:rFonts w:ascii="Times New Roman"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A75ED0" w:rsidRPr="00A75ED0" w:rsidRDefault="00A75ED0" w:rsidP="009351A3">
      <w:pPr>
        <w:pStyle w:val="a5"/>
        <w:numPr>
          <w:ilvl w:val="0"/>
          <w:numId w:val="108"/>
        </w:numPr>
        <w:spacing w:after="0"/>
        <w:jc w:val="both"/>
        <w:rPr>
          <w:rFonts w:ascii="Times New Roman" w:hAnsi="Times New Roman" w:cs="Times New Roman"/>
          <w:sz w:val="24"/>
          <w:szCs w:val="24"/>
        </w:rPr>
      </w:pPr>
      <w:r w:rsidRPr="00A75ED0">
        <w:rPr>
          <w:rFonts w:ascii="Times New Roman" w:hAnsi="Times New Roman" w:cs="Times New Roman"/>
          <w:sz w:val="24"/>
          <w:szCs w:val="24"/>
        </w:rPr>
        <w:t>опознавать основные виды тропов, построенных на переносном значении слова (метафора, эпитет, олицетворение);</w:t>
      </w:r>
    </w:p>
    <w:p w:rsidR="00A75ED0" w:rsidRPr="00A75ED0" w:rsidRDefault="00A75ED0" w:rsidP="009351A3">
      <w:pPr>
        <w:pStyle w:val="a5"/>
        <w:numPr>
          <w:ilvl w:val="0"/>
          <w:numId w:val="108"/>
        </w:numPr>
        <w:spacing w:after="0"/>
        <w:jc w:val="both"/>
        <w:rPr>
          <w:rFonts w:ascii="Times New Roman" w:hAnsi="Times New Roman" w:cs="Times New Roman"/>
          <w:sz w:val="24"/>
          <w:szCs w:val="24"/>
        </w:rPr>
      </w:pPr>
      <w:r w:rsidRPr="00A75ED0">
        <w:rPr>
          <w:rFonts w:ascii="Times New Roman" w:hAnsi="Times New Roman" w:cs="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109"/>
        </w:numPr>
        <w:spacing w:after="0"/>
        <w:jc w:val="both"/>
        <w:rPr>
          <w:rFonts w:ascii="Times New Roman" w:hAnsi="Times New Roman" w:cs="Times New Roman"/>
          <w:sz w:val="24"/>
          <w:szCs w:val="24"/>
        </w:rPr>
      </w:pPr>
      <w:r w:rsidRPr="00A75ED0">
        <w:rPr>
          <w:rFonts w:ascii="Times New Roman" w:hAnsi="Times New Roman" w:cs="Times New Roman"/>
          <w:sz w:val="24"/>
          <w:szCs w:val="24"/>
        </w:rPr>
        <w:t>объяснять общие принципы классификации словарного состава русского языка;</w:t>
      </w:r>
    </w:p>
    <w:p w:rsidR="00A75ED0" w:rsidRPr="00A75ED0" w:rsidRDefault="00A75ED0" w:rsidP="009351A3">
      <w:pPr>
        <w:pStyle w:val="a5"/>
        <w:numPr>
          <w:ilvl w:val="0"/>
          <w:numId w:val="109"/>
        </w:numPr>
        <w:spacing w:after="0"/>
        <w:jc w:val="both"/>
        <w:rPr>
          <w:rFonts w:ascii="Times New Roman" w:hAnsi="Times New Roman" w:cs="Times New Roman"/>
          <w:sz w:val="24"/>
          <w:szCs w:val="24"/>
        </w:rPr>
      </w:pPr>
      <w:r w:rsidRPr="00A75ED0">
        <w:rPr>
          <w:rFonts w:ascii="Times New Roman" w:hAnsi="Times New Roman" w:cs="Times New Roman"/>
          <w:sz w:val="24"/>
          <w:szCs w:val="24"/>
        </w:rPr>
        <w:t>аргументировать различие лексического и грамматического значений слова;</w:t>
      </w:r>
    </w:p>
    <w:p w:rsidR="00A75ED0" w:rsidRPr="00A75ED0" w:rsidRDefault="00A75ED0" w:rsidP="009351A3">
      <w:pPr>
        <w:pStyle w:val="a5"/>
        <w:numPr>
          <w:ilvl w:val="0"/>
          <w:numId w:val="109"/>
        </w:numPr>
        <w:spacing w:after="0"/>
        <w:jc w:val="both"/>
        <w:rPr>
          <w:rFonts w:ascii="Times New Roman" w:hAnsi="Times New Roman" w:cs="Times New Roman"/>
          <w:sz w:val="24"/>
          <w:szCs w:val="24"/>
        </w:rPr>
      </w:pPr>
      <w:r w:rsidRPr="00A75ED0">
        <w:rPr>
          <w:rFonts w:ascii="Times New Roman" w:hAnsi="Times New Roman" w:cs="Times New Roman"/>
          <w:sz w:val="24"/>
          <w:szCs w:val="24"/>
        </w:rPr>
        <w:t>опознавать омонимы разных видов;</w:t>
      </w:r>
    </w:p>
    <w:p w:rsidR="00A75ED0" w:rsidRPr="00A75ED0" w:rsidRDefault="00A75ED0" w:rsidP="009351A3">
      <w:pPr>
        <w:pStyle w:val="a5"/>
        <w:numPr>
          <w:ilvl w:val="0"/>
          <w:numId w:val="109"/>
        </w:numPr>
        <w:spacing w:after="0"/>
        <w:jc w:val="both"/>
        <w:rPr>
          <w:rFonts w:ascii="Times New Roman" w:hAnsi="Times New Roman" w:cs="Times New Roman"/>
          <w:sz w:val="24"/>
          <w:szCs w:val="24"/>
        </w:rPr>
      </w:pPr>
      <w:r w:rsidRPr="00A75ED0">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A75ED0" w:rsidRPr="00A75ED0" w:rsidRDefault="00A75ED0" w:rsidP="009351A3">
      <w:pPr>
        <w:pStyle w:val="a5"/>
        <w:numPr>
          <w:ilvl w:val="0"/>
          <w:numId w:val="109"/>
        </w:numPr>
        <w:spacing w:after="0"/>
        <w:jc w:val="both"/>
        <w:rPr>
          <w:rFonts w:ascii="Times New Roman" w:hAnsi="Times New Roman" w:cs="Times New Roman"/>
          <w:sz w:val="24"/>
          <w:szCs w:val="24"/>
        </w:rPr>
      </w:pPr>
      <w:r w:rsidRPr="00A75ED0">
        <w:rPr>
          <w:rFonts w:ascii="Times New Roman" w:hAnsi="Times New Roman" w:cs="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A75ED0" w:rsidRPr="00A75ED0" w:rsidRDefault="00A75ED0" w:rsidP="009351A3">
      <w:pPr>
        <w:pStyle w:val="a5"/>
        <w:numPr>
          <w:ilvl w:val="0"/>
          <w:numId w:val="109"/>
        </w:numPr>
        <w:spacing w:after="0"/>
        <w:jc w:val="both"/>
        <w:rPr>
          <w:rFonts w:ascii="Times New Roman" w:hAnsi="Times New Roman" w:cs="Times New Roman"/>
          <w:sz w:val="24"/>
          <w:szCs w:val="24"/>
        </w:rPr>
      </w:pPr>
      <w:r w:rsidRPr="00A75ED0">
        <w:rPr>
          <w:rFonts w:ascii="Times New Roman" w:hAnsi="Times New Roman" w:cs="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A75ED0" w:rsidRPr="00A75ED0" w:rsidRDefault="00A75ED0" w:rsidP="00A75ED0">
      <w:pPr>
        <w:spacing w:after="0"/>
        <w:jc w:val="both"/>
        <w:outlineLvl w:val="0"/>
        <w:rPr>
          <w:rFonts w:ascii="Times New Roman" w:hAnsi="Times New Roman" w:cs="Times New Roman"/>
          <w:b/>
          <w:i/>
          <w:sz w:val="24"/>
          <w:szCs w:val="24"/>
        </w:rPr>
      </w:pPr>
      <w:r w:rsidRPr="00A75ED0">
        <w:rPr>
          <w:rFonts w:ascii="Times New Roman" w:hAnsi="Times New Roman" w:cs="Times New Roman"/>
          <w:b/>
          <w:i/>
          <w:sz w:val="24"/>
          <w:szCs w:val="24"/>
        </w:rPr>
        <w:t>Морфология</w:t>
      </w:r>
    </w:p>
    <w:p w:rsidR="00A75ED0" w:rsidRPr="00A75ED0" w:rsidRDefault="00A75ED0" w:rsidP="00A75ED0">
      <w:pPr>
        <w:spacing w:after="0"/>
        <w:ind w:firstLine="454"/>
        <w:jc w:val="both"/>
        <w:rPr>
          <w:rFonts w:ascii="Times New Roman" w:hAnsi="Times New Roman" w:cs="Times New Roman"/>
          <w:sz w:val="24"/>
          <w:szCs w:val="24"/>
        </w:rPr>
      </w:pPr>
      <w:r w:rsidRPr="00A75ED0">
        <w:rPr>
          <w:rFonts w:ascii="Times New Roman" w:hAnsi="Times New Roman" w:cs="Times New Roman"/>
          <w:sz w:val="24"/>
          <w:szCs w:val="24"/>
        </w:rPr>
        <w:t>Выпускник научится:</w:t>
      </w:r>
    </w:p>
    <w:p w:rsidR="00A75ED0" w:rsidRPr="00A75ED0" w:rsidRDefault="00A75ED0" w:rsidP="009351A3">
      <w:pPr>
        <w:pStyle w:val="a5"/>
        <w:numPr>
          <w:ilvl w:val="0"/>
          <w:numId w:val="110"/>
        </w:numPr>
        <w:spacing w:after="0"/>
        <w:jc w:val="both"/>
        <w:rPr>
          <w:rFonts w:ascii="Times New Roman" w:hAnsi="Times New Roman" w:cs="Times New Roman"/>
          <w:sz w:val="24"/>
          <w:szCs w:val="24"/>
        </w:rPr>
      </w:pPr>
      <w:r w:rsidRPr="00A75ED0">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A75ED0" w:rsidRPr="00A75ED0" w:rsidRDefault="00A75ED0" w:rsidP="009351A3">
      <w:pPr>
        <w:pStyle w:val="a5"/>
        <w:numPr>
          <w:ilvl w:val="0"/>
          <w:numId w:val="110"/>
        </w:numPr>
        <w:spacing w:after="0"/>
        <w:jc w:val="both"/>
        <w:rPr>
          <w:rFonts w:ascii="Times New Roman" w:hAnsi="Times New Roman" w:cs="Times New Roman"/>
          <w:sz w:val="24"/>
          <w:szCs w:val="24"/>
        </w:rPr>
      </w:pPr>
      <w:r w:rsidRPr="00A75ED0">
        <w:rPr>
          <w:rFonts w:ascii="Times New Roman" w:hAnsi="Times New Roman" w:cs="Times New Roman"/>
          <w:sz w:val="24"/>
          <w:szCs w:val="24"/>
        </w:rPr>
        <w:t>анализировать слово с точки зрения его принадлежности к той или иной части речи;</w:t>
      </w:r>
    </w:p>
    <w:p w:rsidR="00A75ED0" w:rsidRPr="00A75ED0" w:rsidRDefault="00A75ED0" w:rsidP="009351A3">
      <w:pPr>
        <w:pStyle w:val="a5"/>
        <w:numPr>
          <w:ilvl w:val="0"/>
          <w:numId w:val="110"/>
        </w:numPr>
        <w:spacing w:after="0"/>
        <w:jc w:val="both"/>
        <w:rPr>
          <w:rFonts w:ascii="Times New Roman" w:hAnsi="Times New Roman" w:cs="Times New Roman"/>
          <w:sz w:val="24"/>
          <w:szCs w:val="24"/>
        </w:rPr>
      </w:pPr>
      <w:r w:rsidRPr="00A75ED0">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A75ED0" w:rsidRPr="00A75ED0" w:rsidRDefault="00A75ED0" w:rsidP="009351A3">
      <w:pPr>
        <w:pStyle w:val="a5"/>
        <w:numPr>
          <w:ilvl w:val="0"/>
          <w:numId w:val="110"/>
        </w:numPr>
        <w:spacing w:after="0"/>
        <w:jc w:val="both"/>
        <w:rPr>
          <w:rFonts w:ascii="Times New Roman" w:hAnsi="Times New Roman" w:cs="Times New Roman"/>
          <w:sz w:val="24"/>
          <w:szCs w:val="24"/>
        </w:rPr>
      </w:pPr>
      <w:r w:rsidRPr="00A75ED0">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A75ED0" w:rsidRPr="00A75ED0" w:rsidRDefault="00A75ED0" w:rsidP="009351A3">
      <w:pPr>
        <w:pStyle w:val="a5"/>
        <w:numPr>
          <w:ilvl w:val="0"/>
          <w:numId w:val="110"/>
        </w:numPr>
        <w:spacing w:after="0"/>
        <w:jc w:val="both"/>
        <w:rPr>
          <w:rFonts w:ascii="Times New Roman" w:hAnsi="Times New Roman" w:cs="Times New Roman"/>
          <w:sz w:val="24"/>
          <w:szCs w:val="24"/>
        </w:rPr>
      </w:pPr>
      <w:r w:rsidRPr="00A75ED0">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111"/>
        </w:numPr>
        <w:spacing w:after="0"/>
        <w:jc w:val="both"/>
        <w:rPr>
          <w:rFonts w:ascii="Times New Roman" w:hAnsi="Times New Roman" w:cs="Times New Roman"/>
          <w:sz w:val="24"/>
          <w:szCs w:val="24"/>
        </w:rPr>
      </w:pPr>
      <w:r w:rsidRPr="00A75ED0">
        <w:rPr>
          <w:rFonts w:ascii="Times New Roman" w:hAnsi="Times New Roman" w:cs="Times New Roman"/>
          <w:sz w:val="24"/>
          <w:szCs w:val="24"/>
        </w:rPr>
        <w:t>анализировать синонимические средства морфологии;</w:t>
      </w:r>
    </w:p>
    <w:p w:rsidR="00A75ED0" w:rsidRPr="00A75ED0" w:rsidRDefault="00A75ED0" w:rsidP="009351A3">
      <w:pPr>
        <w:pStyle w:val="a5"/>
        <w:numPr>
          <w:ilvl w:val="0"/>
          <w:numId w:val="111"/>
        </w:numPr>
        <w:spacing w:after="0"/>
        <w:jc w:val="both"/>
        <w:rPr>
          <w:rFonts w:ascii="Times New Roman" w:hAnsi="Times New Roman" w:cs="Times New Roman"/>
          <w:sz w:val="24"/>
          <w:szCs w:val="24"/>
        </w:rPr>
      </w:pPr>
      <w:r w:rsidRPr="00A75ED0">
        <w:rPr>
          <w:rFonts w:ascii="Times New Roman" w:hAnsi="Times New Roman" w:cs="Times New Roman"/>
          <w:sz w:val="24"/>
          <w:szCs w:val="24"/>
        </w:rPr>
        <w:t>различать грамматические омонимы;</w:t>
      </w:r>
    </w:p>
    <w:p w:rsidR="00A75ED0" w:rsidRPr="00A75ED0" w:rsidRDefault="00A75ED0" w:rsidP="009351A3">
      <w:pPr>
        <w:pStyle w:val="a5"/>
        <w:numPr>
          <w:ilvl w:val="0"/>
          <w:numId w:val="111"/>
        </w:numPr>
        <w:spacing w:after="0"/>
        <w:jc w:val="both"/>
        <w:rPr>
          <w:rFonts w:ascii="Times New Roman" w:hAnsi="Times New Roman" w:cs="Times New Roman"/>
          <w:sz w:val="24"/>
          <w:szCs w:val="24"/>
        </w:rPr>
      </w:pPr>
      <w:r w:rsidRPr="00A75ED0">
        <w:rPr>
          <w:rFonts w:ascii="Times New Roman" w:hAnsi="Times New Roman" w:cs="Times New Roman"/>
          <w:sz w:val="24"/>
          <w:szCs w:val="24"/>
        </w:rPr>
        <w:lastRenderedPageBreak/>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A75ED0" w:rsidRPr="00A75ED0" w:rsidRDefault="00A75ED0" w:rsidP="009351A3">
      <w:pPr>
        <w:pStyle w:val="a5"/>
        <w:numPr>
          <w:ilvl w:val="0"/>
          <w:numId w:val="111"/>
        </w:numPr>
        <w:spacing w:after="0"/>
        <w:jc w:val="both"/>
        <w:rPr>
          <w:rFonts w:ascii="Times New Roman" w:hAnsi="Times New Roman" w:cs="Times New Roman"/>
          <w:sz w:val="24"/>
          <w:szCs w:val="24"/>
        </w:rPr>
      </w:pPr>
      <w:r w:rsidRPr="00A75ED0">
        <w:rPr>
          <w:rFonts w:ascii="Times New Roman" w:hAnsi="Times New Roman" w:cs="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A75ED0" w:rsidRPr="00A75ED0" w:rsidRDefault="00A75ED0" w:rsidP="00A75ED0">
      <w:pPr>
        <w:spacing w:after="0"/>
        <w:jc w:val="both"/>
        <w:outlineLvl w:val="0"/>
        <w:rPr>
          <w:rFonts w:ascii="Times New Roman" w:hAnsi="Times New Roman" w:cs="Times New Roman"/>
          <w:b/>
          <w:i/>
          <w:sz w:val="24"/>
          <w:szCs w:val="24"/>
        </w:rPr>
      </w:pPr>
      <w:r w:rsidRPr="00A75ED0">
        <w:rPr>
          <w:rFonts w:ascii="Times New Roman" w:hAnsi="Times New Roman" w:cs="Times New Roman"/>
          <w:b/>
          <w:i/>
          <w:sz w:val="24"/>
          <w:szCs w:val="24"/>
        </w:rPr>
        <w:t>Синтаксис</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112"/>
        </w:numPr>
        <w:spacing w:after="0"/>
        <w:jc w:val="both"/>
        <w:rPr>
          <w:rFonts w:ascii="Times New Roman" w:hAnsi="Times New Roman" w:cs="Times New Roman"/>
          <w:sz w:val="24"/>
          <w:szCs w:val="24"/>
        </w:rPr>
      </w:pPr>
      <w:r w:rsidRPr="00A75ED0">
        <w:rPr>
          <w:rFonts w:ascii="Times New Roman" w:hAnsi="Times New Roman" w:cs="Times New Roman"/>
          <w:sz w:val="24"/>
          <w:szCs w:val="24"/>
        </w:rPr>
        <w:t>опознавать основные единицы синтаксиса (словосочетание, предложение) и их виды;</w:t>
      </w:r>
    </w:p>
    <w:p w:rsidR="00A75ED0" w:rsidRPr="00A75ED0" w:rsidRDefault="00A75ED0" w:rsidP="009351A3">
      <w:pPr>
        <w:pStyle w:val="a5"/>
        <w:numPr>
          <w:ilvl w:val="0"/>
          <w:numId w:val="112"/>
        </w:numPr>
        <w:spacing w:after="0"/>
        <w:jc w:val="both"/>
        <w:rPr>
          <w:rFonts w:ascii="Times New Roman" w:hAnsi="Times New Roman" w:cs="Times New Roman"/>
          <w:sz w:val="24"/>
          <w:szCs w:val="24"/>
        </w:rPr>
      </w:pPr>
      <w:r w:rsidRPr="00A75ED0">
        <w:rPr>
          <w:rFonts w:ascii="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75ED0" w:rsidRPr="00A75ED0" w:rsidRDefault="00A75ED0" w:rsidP="009351A3">
      <w:pPr>
        <w:pStyle w:val="a5"/>
        <w:numPr>
          <w:ilvl w:val="0"/>
          <w:numId w:val="112"/>
        </w:numPr>
        <w:spacing w:after="0"/>
        <w:jc w:val="both"/>
        <w:rPr>
          <w:rFonts w:ascii="Times New Roman" w:hAnsi="Times New Roman" w:cs="Times New Roman"/>
          <w:sz w:val="24"/>
          <w:szCs w:val="24"/>
        </w:rPr>
      </w:pPr>
      <w:r w:rsidRPr="00A75ED0">
        <w:rPr>
          <w:rFonts w:ascii="Times New Roman"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A75ED0" w:rsidRPr="00A75ED0" w:rsidRDefault="00A75ED0" w:rsidP="009351A3">
      <w:pPr>
        <w:pStyle w:val="28"/>
        <w:widowControl w:val="0"/>
        <w:numPr>
          <w:ilvl w:val="0"/>
          <w:numId w:val="112"/>
        </w:numPr>
        <w:autoSpaceDE w:val="0"/>
        <w:autoSpaceDN w:val="0"/>
        <w:adjustRightInd w:val="0"/>
        <w:spacing w:after="0" w:line="276" w:lineRule="auto"/>
        <w:jc w:val="both"/>
        <w:rPr>
          <w:rFonts w:ascii="Times New Roman" w:hAnsi="Times New Roman" w:cs="Times New Roman"/>
          <w:sz w:val="24"/>
          <w:szCs w:val="24"/>
        </w:rPr>
      </w:pPr>
      <w:r w:rsidRPr="00A75ED0">
        <w:rPr>
          <w:rFonts w:ascii="Times New Roman"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A75ED0" w:rsidRPr="00A75ED0" w:rsidRDefault="00A75ED0" w:rsidP="009351A3">
      <w:pPr>
        <w:pStyle w:val="28"/>
        <w:widowControl w:val="0"/>
        <w:numPr>
          <w:ilvl w:val="0"/>
          <w:numId w:val="112"/>
        </w:numPr>
        <w:autoSpaceDE w:val="0"/>
        <w:autoSpaceDN w:val="0"/>
        <w:adjustRightInd w:val="0"/>
        <w:spacing w:after="0" w:line="276" w:lineRule="auto"/>
        <w:jc w:val="both"/>
        <w:rPr>
          <w:rFonts w:ascii="Times New Roman" w:hAnsi="Times New Roman" w:cs="Times New Roman"/>
          <w:i/>
          <w:sz w:val="24"/>
          <w:szCs w:val="24"/>
        </w:rPr>
      </w:pPr>
      <w:r w:rsidRPr="00A75ED0">
        <w:rPr>
          <w:rFonts w:ascii="Times New Roman" w:hAnsi="Times New Roman" w:cs="Times New Roman"/>
          <w:sz w:val="24"/>
          <w:szCs w:val="24"/>
        </w:rPr>
        <w:t>применять синтаксические знания и умения в практике правописания, в различных видах анализа.</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113"/>
        </w:numPr>
        <w:spacing w:after="0"/>
        <w:jc w:val="both"/>
        <w:rPr>
          <w:rFonts w:ascii="Times New Roman" w:hAnsi="Times New Roman" w:cs="Times New Roman"/>
          <w:sz w:val="24"/>
          <w:szCs w:val="24"/>
        </w:rPr>
      </w:pPr>
      <w:r w:rsidRPr="00A75ED0">
        <w:rPr>
          <w:rFonts w:ascii="Times New Roman" w:hAnsi="Times New Roman" w:cs="Times New Roman"/>
          <w:sz w:val="24"/>
          <w:szCs w:val="24"/>
        </w:rPr>
        <w:t>анализировать синонимические средства синтаксиса;</w:t>
      </w:r>
    </w:p>
    <w:p w:rsidR="00A75ED0" w:rsidRPr="00A75ED0" w:rsidRDefault="00A75ED0" w:rsidP="009351A3">
      <w:pPr>
        <w:pStyle w:val="a5"/>
        <w:numPr>
          <w:ilvl w:val="0"/>
          <w:numId w:val="113"/>
        </w:numPr>
        <w:spacing w:after="0"/>
        <w:jc w:val="both"/>
        <w:rPr>
          <w:rFonts w:ascii="Times New Roman" w:hAnsi="Times New Roman" w:cs="Times New Roman"/>
          <w:sz w:val="24"/>
          <w:szCs w:val="24"/>
        </w:rPr>
      </w:pPr>
      <w:r w:rsidRPr="00A75ED0">
        <w:rPr>
          <w:rFonts w:ascii="Times New Roman" w:hAnsi="Times New Roman" w:cs="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A75ED0" w:rsidRPr="00A75ED0" w:rsidRDefault="00A75ED0" w:rsidP="009351A3">
      <w:pPr>
        <w:pStyle w:val="a5"/>
        <w:numPr>
          <w:ilvl w:val="0"/>
          <w:numId w:val="113"/>
        </w:numPr>
        <w:spacing w:after="0"/>
        <w:jc w:val="both"/>
        <w:rPr>
          <w:rFonts w:ascii="Times New Roman" w:hAnsi="Times New Roman" w:cs="Times New Roman"/>
          <w:sz w:val="24"/>
          <w:szCs w:val="24"/>
        </w:rPr>
      </w:pPr>
      <w:r w:rsidRPr="00A75ED0">
        <w:rPr>
          <w:rFonts w:ascii="Times New Roman" w:hAnsi="Times New Roman" w:cs="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A75ED0" w:rsidRPr="00A75ED0" w:rsidRDefault="00A75ED0" w:rsidP="00A75ED0">
      <w:pPr>
        <w:spacing w:after="0"/>
        <w:jc w:val="both"/>
        <w:outlineLvl w:val="0"/>
        <w:rPr>
          <w:rFonts w:ascii="Times New Roman" w:hAnsi="Times New Roman" w:cs="Times New Roman"/>
          <w:b/>
          <w:i/>
          <w:sz w:val="24"/>
          <w:szCs w:val="24"/>
        </w:rPr>
      </w:pPr>
      <w:r w:rsidRPr="00A75ED0">
        <w:rPr>
          <w:rFonts w:ascii="Times New Roman" w:hAnsi="Times New Roman" w:cs="Times New Roman"/>
          <w:b/>
          <w:i/>
          <w:sz w:val="24"/>
          <w:szCs w:val="24"/>
        </w:rPr>
        <w:t>Правописание: орфография и пунктуация</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научится:</w:t>
      </w:r>
    </w:p>
    <w:p w:rsidR="00A75ED0" w:rsidRPr="00A75ED0" w:rsidRDefault="00A75ED0" w:rsidP="009351A3">
      <w:pPr>
        <w:pStyle w:val="a5"/>
        <w:numPr>
          <w:ilvl w:val="0"/>
          <w:numId w:val="114"/>
        </w:numPr>
        <w:spacing w:after="0"/>
        <w:jc w:val="both"/>
        <w:rPr>
          <w:rFonts w:ascii="Times New Roman" w:hAnsi="Times New Roman" w:cs="Times New Roman"/>
          <w:sz w:val="24"/>
          <w:szCs w:val="24"/>
        </w:rPr>
      </w:pPr>
      <w:r w:rsidRPr="00A75ED0">
        <w:rPr>
          <w:rFonts w:ascii="Times New Roman" w:hAnsi="Times New Roman" w:cs="Times New Roman"/>
          <w:sz w:val="24"/>
          <w:szCs w:val="24"/>
        </w:rPr>
        <w:t>соблюдать орфографические и пунктуационные нормы в процессе письма (в объёме содержания курса);</w:t>
      </w:r>
    </w:p>
    <w:p w:rsidR="00A75ED0" w:rsidRPr="00A75ED0" w:rsidRDefault="00A75ED0" w:rsidP="009351A3">
      <w:pPr>
        <w:pStyle w:val="a5"/>
        <w:numPr>
          <w:ilvl w:val="0"/>
          <w:numId w:val="114"/>
        </w:numPr>
        <w:spacing w:after="0"/>
        <w:jc w:val="both"/>
        <w:rPr>
          <w:rFonts w:ascii="Times New Roman" w:hAnsi="Times New Roman" w:cs="Times New Roman"/>
          <w:sz w:val="24"/>
          <w:szCs w:val="24"/>
        </w:rPr>
      </w:pPr>
      <w:r w:rsidRPr="00A75ED0">
        <w:rPr>
          <w:rFonts w:ascii="Times New Roman"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A75ED0" w:rsidRPr="00A75ED0" w:rsidRDefault="00A75ED0" w:rsidP="009351A3">
      <w:pPr>
        <w:pStyle w:val="a5"/>
        <w:numPr>
          <w:ilvl w:val="0"/>
          <w:numId w:val="114"/>
        </w:numPr>
        <w:spacing w:after="0"/>
        <w:jc w:val="both"/>
        <w:rPr>
          <w:rFonts w:ascii="Times New Roman" w:hAnsi="Times New Roman" w:cs="Times New Roman"/>
          <w:sz w:val="24"/>
          <w:szCs w:val="24"/>
        </w:rPr>
      </w:pPr>
      <w:r w:rsidRPr="00A75ED0">
        <w:rPr>
          <w:rFonts w:ascii="Times New Roman" w:hAnsi="Times New Roman" w:cs="Times New Roman"/>
          <w:sz w:val="24"/>
          <w:szCs w:val="24"/>
        </w:rPr>
        <w:t>обнаруживать и исправлять орфографические и пунктуационные ошибки;</w:t>
      </w:r>
    </w:p>
    <w:p w:rsidR="00A75ED0" w:rsidRPr="00A75ED0" w:rsidRDefault="00A75ED0" w:rsidP="009351A3">
      <w:pPr>
        <w:pStyle w:val="a5"/>
        <w:numPr>
          <w:ilvl w:val="0"/>
          <w:numId w:val="114"/>
        </w:numPr>
        <w:spacing w:after="0"/>
        <w:jc w:val="both"/>
        <w:rPr>
          <w:rFonts w:ascii="Times New Roman" w:hAnsi="Times New Roman" w:cs="Times New Roman"/>
          <w:sz w:val="24"/>
          <w:szCs w:val="24"/>
        </w:rPr>
      </w:pPr>
      <w:r w:rsidRPr="00A75ED0">
        <w:rPr>
          <w:rFonts w:ascii="Times New Roman" w:hAnsi="Times New Roman" w:cs="Times New Roman"/>
          <w:sz w:val="24"/>
          <w:szCs w:val="24"/>
        </w:rPr>
        <w:t>извлекать необходимую информацию из орфографических словарей и справочников; использовать её в процессе письма.</w:t>
      </w:r>
    </w:p>
    <w:p w:rsidR="00A75ED0" w:rsidRPr="00A75ED0" w:rsidRDefault="00A75ED0" w:rsidP="00A75ED0">
      <w:pPr>
        <w:spacing w:after="0"/>
        <w:ind w:firstLine="454"/>
        <w:jc w:val="both"/>
        <w:rPr>
          <w:rFonts w:ascii="Times New Roman" w:hAnsi="Times New Roman" w:cs="Times New Roman"/>
          <w:i/>
          <w:sz w:val="24"/>
          <w:szCs w:val="24"/>
        </w:rPr>
      </w:pPr>
      <w:r w:rsidRPr="00A75ED0">
        <w:rPr>
          <w:rFonts w:ascii="Times New Roman" w:hAnsi="Times New Roman" w:cs="Times New Roman"/>
          <w:i/>
          <w:sz w:val="24"/>
          <w:szCs w:val="24"/>
        </w:rPr>
        <w:t>Выпускник  получит возможность научиться:</w:t>
      </w:r>
    </w:p>
    <w:p w:rsidR="00A75ED0" w:rsidRPr="00A75ED0" w:rsidRDefault="00A75ED0" w:rsidP="009351A3">
      <w:pPr>
        <w:pStyle w:val="a5"/>
        <w:numPr>
          <w:ilvl w:val="0"/>
          <w:numId w:val="115"/>
        </w:numPr>
        <w:spacing w:after="0"/>
        <w:jc w:val="both"/>
        <w:rPr>
          <w:rFonts w:ascii="Times New Roman" w:hAnsi="Times New Roman" w:cs="Times New Roman"/>
          <w:sz w:val="24"/>
          <w:szCs w:val="24"/>
        </w:rPr>
      </w:pPr>
      <w:r w:rsidRPr="00A75ED0">
        <w:rPr>
          <w:rFonts w:ascii="Times New Roman" w:hAnsi="Times New Roman" w:cs="Times New Roman"/>
          <w:sz w:val="24"/>
          <w:szCs w:val="24"/>
        </w:rPr>
        <w:t>демонстрировать роль орфографии и пунктуации в передаче смысловой стороны речи;</w:t>
      </w:r>
    </w:p>
    <w:p w:rsidR="00A75ED0" w:rsidRDefault="00A75ED0" w:rsidP="009351A3">
      <w:pPr>
        <w:pStyle w:val="a5"/>
        <w:numPr>
          <w:ilvl w:val="0"/>
          <w:numId w:val="115"/>
        </w:numPr>
        <w:spacing w:after="0"/>
        <w:jc w:val="both"/>
        <w:rPr>
          <w:rFonts w:ascii="Times New Roman" w:hAnsi="Times New Roman" w:cs="Times New Roman"/>
          <w:sz w:val="24"/>
          <w:szCs w:val="24"/>
        </w:rPr>
      </w:pPr>
      <w:r w:rsidRPr="00A75ED0">
        <w:rPr>
          <w:rFonts w:ascii="Times New Roman" w:hAnsi="Times New Roman" w:cs="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A75ED0" w:rsidRPr="00A75ED0" w:rsidRDefault="00A75ED0" w:rsidP="00A75ED0">
      <w:pPr>
        <w:spacing w:after="0"/>
        <w:jc w:val="both"/>
        <w:rPr>
          <w:rFonts w:ascii="Times New Roman" w:hAnsi="Times New Roman" w:cs="Times New Roman"/>
          <w:b/>
          <w:sz w:val="24"/>
          <w:szCs w:val="24"/>
        </w:rPr>
      </w:pPr>
      <w:r w:rsidRPr="00A75ED0">
        <w:rPr>
          <w:rFonts w:ascii="Times New Roman" w:hAnsi="Times New Roman" w:cs="Times New Roman"/>
          <w:b/>
          <w:i/>
          <w:sz w:val="24"/>
          <w:szCs w:val="24"/>
        </w:rPr>
        <w:t>Язык и культура</w:t>
      </w:r>
    </w:p>
    <w:p w:rsidR="00A75ED0" w:rsidRPr="00A75ED0" w:rsidRDefault="00A75ED0" w:rsidP="00A75ED0">
      <w:pPr>
        <w:pStyle w:val="msonormalcxspmiddle"/>
        <w:spacing w:before="0" w:after="0" w:afterAutospacing="0" w:line="276" w:lineRule="auto"/>
        <w:ind w:firstLine="454"/>
        <w:jc w:val="both"/>
        <w:rPr>
          <w:i/>
        </w:rPr>
      </w:pPr>
      <w:r w:rsidRPr="00A75ED0">
        <w:rPr>
          <w:i/>
        </w:rPr>
        <w:t>Выпускник научится:</w:t>
      </w:r>
    </w:p>
    <w:p w:rsidR="00A75ED0" w:rsidRPr="00C54925" w:rsidRDefault="00A75ED0" w:rsidP="009351A3">
      <w:pPr>
        <w:pStyle w:val="a5"/>
        <w:numPr>
          <w:ilvl w:val="0"/>
          <w:numId w:val="118"/>
        </w:numPr>
        <w:spacing w:after="0"/>
        <w:jc w:val="both"/>
        <w:rPr>
          <w:rFonts w:ascii="Times New Roman" w:hAnsi="Times New Roman" w:cs="Times New Roman"/>
          <w:b/>
          <w:sz w:val="24"/>
          <w:szCs w:val="24"/>
        </w:rPr>
      </w:pPr>
      <w:r w:rsidRPr="00C54925">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A75ED0" w:rsidRPr="00A75ED0" w:rsidRDefault="00A75ED0" w:rsidP="009351A3">
      <w:pPr>
        <w:pStyle w:val="msonormalcxspmiddle"/>
        <w:numPr>
          <w:ilvl w:val="0"/>
          <w:numId w:val="118"/>
        </w:numPr>
        <w:spacing w:before="0" w:after="0" w:line="276" w:lineRule="auto"/>
        <w:jc w:val="both"/>
      </w:pPr>
      <w:r w:rsidRPr="00A75ED0">
        <w:t>приводить примеры, которые доказывают, что изучение языка позволяет лучше узнать историю и культуру страны;</w:t>
      </w:r>
    </w:p>
    <w:p w:rsidR="00A75ED0" w:rsidRPr="00C54925" w:rsidRDefault="00A75ED0" w:rsidP="009351A3">
      <w:pPr>
        <w:pStyle w:val="a5"/>
        <w:numPr>
          <w:ilvl w:val="0"/>
          <w:numId w:val="118"/>
        </w:numPr>
        <w:shd w:val="clear" w:color="auto" w:fill="FFFFFF"/>
        <w:spacing w:after="0"/>
        <w:jc w:val="both"/>
        <w:rPr>
          <w:rFonts w:ascii="Times New Roman" w:hAnsi="Times New Roman" w:cs="Times New Roman"/>
          <w:sz w:val="24"/>
          <w:szCs w:val="24"/>
        </w:rPr>
      </w:pPr>
      <w:r w:rsidRPr="00C54925">
        <w:rPr>
          <w:rFonts w:ascii="Times New Roman" w:hAnsi="Times New Roman" w:cs="Times New Roman"/>
          <w:sz w:val="24"/>
          <w:szCs w:val="24"/>
        </w:rPr>
        <w:lastRenderedPageBreak/>
        <w:t>уместно использовать правила русского речевого этикета в учебной деятельности и повседневной жизни.</w:t>
      </w:r>
    </w:p>
    <w:p w:rsidR="00A75ED0" w:rsidRPr="00C54925" w:rsidRDefault="00A75ED0" w:rsidP="00A75ED0">
      <w:pPr>
        <w:spacing w:after="0"/>
        <w:ind w:firstLine="454"/>
        <w:jc w:val="both"/>
        <w:rPr>
          <w:rFonts w:ascii="Times New Roman" w:hAnsi="Times New Roman" w:cs="Times New Roman"/>
          <w:i/>
          <w:sz w:val="24"/>
          <w:szCs w:val="24"/>
        </w:rPr>
      </w:pPr>
      <w:r w:rsidRPr="00C54925">
        <w:rPr>
          <w:rFonts w:ascii="Times New Roman" w:hAnsi="Times New Roman" w:cs="Times New Roman"/>
          <w:i/>
          <w:sz w:val="24"/>
          <w:szCs w:val="24"/>
        </w:rPr>
        <w:t>Выпускник  получит возможность научиться:</w:t>
      </w:r>
    </w:p>
    <w:p w:rsidR="00A75ED0" w:rsidRPr="00C54925" w:rsidRDefault="00A75ED0" w:rsidP="009351A3">
      <w:pPr>
        <w:pStyle w:val="a5"/>
        <w:numPr>
          <w:ilvl w:val="0"/>
          <w:numId w:val="119"/>
        </w:numPr>
        <w:spacing w:after="0"/>
        <w:jc w:val="both"/>
        <w:rPr>
          <w:rFonts w:ascii="Times New Roman" w:hAnsi="Times New Roman" w:cs="Times New Roman"/>
          <w:b/>
          <w:sz w:val="24"/>
          <w:szCs w:val="24"/>
        </w:rPr>
      </w:pPr>
      <w:r w:rsidRPr="00C54925">
        <w:rPr>
          <w:rFonts w:ascii="Times New Roman" w:hAnsi="Times New Roman" w:cs="Times New Roman"/>
          <w:sz w:val="24"/>
          <w:szCs w:val="24"/>
        </w:rPr>
        <w:t>характеризовать на отдельных примерах взаимосвязь языка, культуры и истории народа — носителя языка;</w:t>
      </w:r>
    </w:p>
    <w:p w:rsidR="00A75ED0" w:rsidRPr="00C54925" w:rsidRDefault="00A75ED0" w:rsidP="009351A3">
      <w:pPr>
        <w:pStyle w:val="a5"/>
        <w:numPr>
          <w:ilvl w:val="0"/>
          <w:numId w:val="119"/>
        </w:numPr>
        <w:spacing w:after="0"/>
        <w:jc w:val="both"/>
        <w:rPr>
          <w:rFonts w:ascii="Times New Roman" w:hAnsi="Times New Roman" w:cs="Times New Roman"/>
          <w:b/>
          <w:bCs/>
          <w:sz w:val="24"/>
          <w:szCs w:val="24"/>
        </w:rPr>
      </w:pPr>
      <w:r w:rsidRPr="00C54925">
        <w:rPr>
          <w:rFonts w:ascii="Times New Roman" w:hAnsi="Times New Roman" w:cs="Times New Roman"/>
          <w:sz w:val="24"/>
          <w:szCs w:val="24"/>
        </w:rPr>
        <w:t>анализировать и сравнивать русский речевой этикет с речевым этикетом отдельных народов России и мира.</w:t>
      </w:r>
    </w:p>
    <w:p w:rsidR="00A75ED0" w:rsidRDefault="00A75ED0" w:rsidP="003C696B">
      <w:pPr>
        <w:spacing w:after="0" w:line="240" w:lineRule="auto"/>
        <w:jc w:val="both"/>
        <w:rPr>
          <w:rFonts w:ascii="Times New Roman" w:hAnsi="Times New Roman" w:cs="Times New Roman"/>
          <w:i/>
          <w:sz w:val="24"/>
          <w:szCs w:val="24"/>
        </w:rPr>
      </w:pPr>
    </w:p>
    <w:p w:rsidR="00C54925" w:rsidRDefault="00F6004A" w:rsidP="00C54925">
      <w:pPr>
        <w:pStyle w:val="Default"/>
        <w:ind w:left="720"/>
        <w:jc w:val="both"/>
        <w:rPr>
          <w:b/>
        </w:rPr>
      </w:pPr>
      <w:r>
        <w:rPr>
          <w:b/>
        </w:rPr>
        <w:t>1.2.9.2</w:t>
      </w:r>
      <w:r w:rsidR="00C54925">
        <w:rPr>
          <w:b/>
        </w:rPr>
        <w:t>. Литература</w:t>
      </w:r>
    </w:p>
    <w:p w:rsidR="00AC7EB5" w:rsidRPr="00AC7EB5" w:rsidRDefault="00AC7EB5" w:rsidP="00AC7EB5">
      <w:pPr>
        <w:spacing w:after="0"/>
        <w:jc w:val="both"/>
        <w:rPr>
          <w:rFonts w:ascii="Times New Roman" w:hAnsi="Times New Roman" w:cs="Times New Roman"/>
          <w:b/>
          <w:i/>
          <w:sz w:val="24"/>
          <w:szCs w:val="24"/>
        </w:rPr>
      </w:pPr>
      <w:r w:rsidRPr="00AC7EB5">
        <w:rPr>
          <w:rFonts w:ascii="Times New Roman" w:hAnsi="Times New Roman" w:cs="Times New Roman"/>
          <w:b/>
          <w:i/>
          <w:sz w:val="24"/>
          <w:szCs w:val="24"/>
        </w:rPr>
        <w:t>Устное народное творчество</w:t>
      </w:r>
    </w:p>
    <w:p w:rsidR="00AC7EB5" w:rsidRPr="00AC7EB5" w:rsidRDefault="00AC7EB5" w:rsidP="00AC7EB5">
      <w:pPr>
        <w:spacing w:after="0"/>
        <w:ind w:firstLine="454"/>
        <w:jc w:val="both"/>
        <w:rPr>
          <w:rFonts w:ascii="Times New Roman" w:hAnsi="Times New Roman" w:cs="Times New Roman"/>
          <w:i/>
          <w:sz w:val="24"/>
          <w:szCs w:val="24"/>
        </w:rPr>
      </w:pPr>
      <w:r w:rsidRPr="00AC7EB5">
        <w:rPr>
          <w:rFonts w:ascii="Times New Roman" w:hAnsi="Times New Roman" w:cs="Times New Roman"/>
          <w:i/>
          <w:sz w:val="24"/>
          <w:szCs w:val="24"/>
        </w:rPr>
        <w:t>Выпускник научится:</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определять с помощью пословицы жизненную/вымышленную ситуацию;</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C7EB5" w:rsidRPr="00AC7EB5" w:rsidRDefault="00AC7EB5" w:rsidP="009351A3">
      <w:pPr>
        <w:pStyle w:val="a5"/>
        <w:numPr>
          <w:ilvl w:val="0"/>
          <w:numId w:val="120"/>
        </w:numPr>
        <w:spacing w:after="0"/>
        <w:jc w:val="both"/>
        <w:rPr>
          <w:rFonts w:ascii="Times New Roman" w:hAnsi="Times New Roman" w:cs="Times New Roman"/>
          <w:sz w:val="24"/>
          <w:szCs w:val="24"/>
        </w:rPr>
      </w:pPr>
      <w:r w:rsidRPr="00AC7EB5">
        <w:rPr>
          <w:rFonts w:ascii="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AC7EB5" w:rsidRPr="00AC7EB5" w:rsidRDefault="00AC7EB5" w:rsidP="00AC7EB5">
      <w:pPr>
        <w:spacing w:after="0"/>
        <w:ind w:firstLine="454"/>
        <w:jc w:val="both"/>
        <w:rPr>
          <w:rFonts w:ascii="Times New Roman" w:hAnsi="Times New Roman" w:cs="Times New Roman"/>
          <w:i/>
          <w:sz w:val="24"/>
          <w:szCs w:val="24"/>
        </w:rPr>
      </w:pPr>
      <w:r w:rsidRPr="00AC7EB5">
        <w:rPr>
          <w:rFonts w:ascii="Times New Roman" w:hAnsi="Times New Roman" w:cs="Times New Roman"/>
          <w:i/>
          <w:sz w:val="24"/>
          <w:szCs w:val="24"/>
        </w:rPr>
        <w:t>Выпускник  получит возможность научиться:</w:t>
      </w:r>
    </w:p>
    <w:p w:rsidR="00AC7EB5" w:rsidRPr="00AC7EB5" w:rsidRDefault="00AC7EB5" w:rsidP="009351A3">
      <w:pPr>
        <w:pStyle w:val="a5"/>
        <w:numPr>
          <w:ilvl w:val="0"/>
          <w:numId w:val="121"/>
        </w:numPr>
        <w:spacing w:after="0"/>
        <w:jc w:val="both"/>
        <w:rPr>
          <w:rFonts w:ascii="Times New Roman" w:hAnsi="Times New Roman" w:cs="Times New Roman"/>
          <w:sz w:val="24"/>
          <w:szCs w:val="24"/>
        </w:rPr>
      </w:pPr>
      <w:r w:rsidRPr="00AC7EB5">
        <w:rPr>
          <w:rFonts w:ascii="Times New Roman" w:hAnsi="Times New Roman" w:cs="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C7EB5" w:rsidRPr="00AC7EB5" w:rsidRDefault="00AC7EB5" w:rsidP="009351A3">
      <w:pPr>
        <w:pStyle w:val="a5"/>
        <w:numPr>
          <w:ilvl w:val="0"/>
          <w:numId w:val="121"/>
        </w:numPr>
        <w:spacing w:after="0"/>
        <w:jc w:val="both"/>
        <w:rPr>
          <w:rFonts w:ascii="Times New Roman" w:hAnsi="Times New Roman" w:cs="Times New Roman"/>
          <w:sz w:val="24"/>
          <w:szCs w:val="24"/>
        </w:rPr>
      </w:pPr>
      <w:r w:rsidRPr="00AC7EB5">
        <w:rPr>
          <w:rFonts w:ascii="Times New Roman" w:hAnsi="Times New Roman" w:cs="Times New Roman"/>
          <w:sz w:val="24"/>
          <w:szCs w:val="24"/>
        </w:rPr>
        <w:t>рассказывать о самостоятельно прочитанной сказке, былине, обосновывая свой выбор;</w:t>
      </w:r>
    </w:p>
    <w:p w:rsidR="00AC7EB5" w:rsidRPr="00AC7EB5" w:rsidRDefault="00AC7EB5" w:rsidP="009351A3">
      <w:pPr>
        <w:pStyle w:val="a5"/>
        <w:numPr>
          <w:ilvl w:val="0"/>
          <w:numId w:val="121"/>
        </w:numPr>
        <w:spacing w:after="0"/>
        <w:jc w:val="both"/>
        <w:rPr>
          <w:rFonts w:ascii="Times New Roman" w:hAnsi="Times New Roman" w:cs="Times New Roman"/>
          <w:sz w:val="24"/>
          <w:szCs w:val="24"/>
        </w:rPr>
      </w:pPr>
      <w:r w:rsidRPr="00AC7EB5">
        <w:rPr>
          <w:rFonts w:ascii="Times New Roman" w:hAnsi="Times New Roman" w:cs="Times New Roman"/>
          <w:sz w:val="24"/>
          <w:szCs w:val="24"/>
        </w:rPr>
        <w:t>сочинять сказку (в том числе и по пословице), былину и/или придумывать сюжетные линии;</w:t>
      </w:r>
    </w:p>
    <w:p w:rsidR="00AC7EB5" w:rsidRPr="00AC7EB5" w:rsidRDefault="00AC7EB5" w:rsidP="009351A3">
      <w:pPr>
        <w:pStyle w:val="a5"/>
        <w:numPr>
          <w:ilvl w:val="0"/>
          <w:numId w:val="121"/>
        </w:numPr>
        <w:spacing w:after="0"/>
        <w:jc w:val="both"/>
        <w:rPr>
          <w:rFonts w:ascii="Times New Roman" w:hAnsi="Times New Roman" w:cs="Times New Roman"/>
          <w:sz w:val="24"/>
          <w:szCs w:val="24"/>
        </w:rPr>
      </w:pPr>
      <w:r w:rsidRPr="00AC7EB5">
        <w:rPr>
          <w:rFonts w:ascii="Times New Roman" w:hAnsi="Times New Roman" w:cs="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AC7EB5" w:rsidRPr="00AC7EB5" w:rsidRDefault="00AC7EB5" w:rsidP="009351A3">
      <w:pPr>
        <w:pStyle w:val="a5"/>
        <w:numPr>
          <w:ilvl w:val="0"/>
          <w:numId w:val="121"/>
        </w:numPr>
        <w:spacing w:after="0"/>
        <w:jc w:val="both"/>
        <w:rPr>
          <w:rFonts w:ascii="Times New Roman" w:hAnsi="Times New Roman" w:cs="Times New Roman"/>
          <w:sz w:val="24"/>
          <w:szCs w:val="24"/>
        </w:rPr>
      </w:pPr>
      <w:r w:rsidRPr="00AC7EB5">
        <w:rPr>
          <w:rFonts w:ascii="Times New Roman" w:hAnsi="Times New Roman" w:cs="Times New Roman"/>
          <w:sz w:val="24"/>
          <w:szCs w:val="24"/>
        </w:rPr>
        <w:lastRenderedPageBreak/>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C7EB5" w:rsidRPr="00AC7EB5" w:rsidRDefault="00AC7EB5" w:rsidP="009351A3">
      <w:pPr>
        <w:pStyle w:val="a5"/>
        <w:numPr>
          <w:ilvl w:val="0"/>
          <w:numId w:val="121"/>
        </w:numPr>
        <w:spacing w:after="0"/>
        <w:jc w:val="both"/>
        <w:rPr>
          <w:rFonts w:ascii="Times New Roman" w:hAnsi="Times New Roman" w:cs="Times New Roman"/>
          <w:sz w:val="24"/>
          <w:szCs w:val="24"/>
        </w:rPr>
      </w:pPr>
      <w:r w:rsidRPr="00AC7EB5">
        <w:rPr>
          <w:rFonts w:ascii="Times New Roman" w:hAnsi="Times New Roman" w:cs="Times New Roman"/>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C7EB5" w:rsidRPr="00AC7EB5" w:rsidRDefault="00AC7EB5" w:rsidP="00AC7EB5">
      <w:pPr>
        <w:spacing w:after="0"/>
        <w:jc w:val="both"/>
        <w:rPr>
          <w:rFonts w:ascii="Times New Roman" w:hAnsi="Times New Roman" w:cs="Times New Roman"/>
          <w:b/>
          <w:i/>
          <w:sz w:val="24"/>
          <w:szCs w:val="24"/>
        </w:rPr>
      </w:pPr>
      <w:r w:rsidRPr="00AC7EB5">
        <w:rPr>
          <w:rFonts w:ascii="Times New Roman" w:hAnsi="Times New Roman" w:cs="Times New Roman"/>
          <w:b/>
          <w:i/>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AC7EB5" w:rsidRPr="00AC7EB5" w:rsidRDefault="00AC7EB5" w:rsidP="00AC7EB5">
      <w:pPr>
        <w:spacing w:after="0"/>
        <w:ind w:firstLine="454"/>
        <w:jc w:val="both"/>
        <w:rPr>
          <w:rFonts w:ascii="Times New Roman" w:hAnsi="Times New Roman" w:cs="Times New Roman"/>
          <w:i/>
          <w:sz w:val="24"/>
          <w:szCs w:val="24"/>
        </w:rPr>
      </w:pPr>
      <w:r w:rsidRPr="00AC7EB5">
        <w:rPr>
          <w:rFonts w:ascii="Times New Roman" w:hAnsi="Times New Roman" w:cs="Times New Roman"/>
          <w:i/>
          <w:sz w:val="24"/>
          <w:szCs w:val="24"/>
        </w:rPr>
        <w:t>Выпускник научится:</w:t>
      </w:r>
    </w:p>
    <w:p w:rsidR="00AC7EB5" w:rsidRPr="00AC7EB5" w:rsidRDefault="00AC7EB5" w:rsidP="009351A3">
      <w:pPr>
        <w:pStyle w:val="a5"/>
        <w:numPr>
          <w:ilvl w:val="0"/>
          <w:numId w:val="122"/>
        </w:numPr>
        <w:spacing w:after="0"/>
        <w:jc w:val="both"/>
        <w:rPr>
          <w:rFonts w:ascii="Times New Roman" w:hAnsi="Times New Roman" w:cs="Times New Roman"/>
          <w:sz w:val="24"/>
          <w:szCs w:val="24"/>
        </w:rPr>
      </w:pPr>
      <w:r w:rsidRPr="00AC7EB5">
        <w:rPr>
          <w:rFonts w:ascii="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C7EB5" w:rsidRPr="00AC7EB5" w:rsidRDefault="00AC7EB5" w:rsidP="009351A3">
      <w:pPr>
        <w:pStyle w:val="a5"/>
        <w:numPr>
          <w:ilvl w:val="0"/>
          <w:numId w:val="122"/>
        </w:numPr>
        <w:spacing w:after="0"/>
        <w:jc w:val="both"/>
        <w:rPr>
          <w:rFonts w:ascii="Times New Roman" w:hAnsi="Times New Roman" w:cs="Times New Roman"/>
          <w:sz w:val="24"/>
          <w:szCs w:val="24"/>
        </w:rPr>
      </w:pPr>
      <w:r w:rsidRPr="00AC7EB5">
        <w:rPr>
          <w:rFonts w:ascii="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AC7EB5" w:rsidRPr="00AC7EB5" w:rsidRDefault="00AC7EB5" w:rsidP="009351A3">
      <w:pPr>
        <w:pStyle w:val="a5"/>
        <w:numPr>
          <w:ilvl w:val="0"/>
          <w:numId w:val="122"/>
        </w:numPr>
        <w:spacing w:after="0"/>
        <w:jc w:val="both"/>
        <w:rPr>
          <w:rFonts w:ascii="Times New Roman" w:hAnsi="Times New Roman" w:cs="Times New Roman"/>
          <w:sz w:val="24"/>
          <w:szCs w:val="24"/>
        </w:rPr>
      </w:pPr>
      <w:r w:rsidRPr="00AC7EB5">
        <w:rPr>
          <w:rFonts w:ascii="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AC7EB5" w:rsidRPr="00AC7EB5" w:rsidRDefault="00AC7EB5" w:rsidP="009351A3">
      <w:pPr>
        <w:pStyle w:val="a5"/>
        <w:numPr>
          <w:ilvl w:val="0"/>
          <w:numId w:val="122"/>
        </w:numPr>
        <w:spacing w:after="0"/>
        <w:jc w:val="both"/>
        <w:rPr>
          <w:rFonts w:ascii="Times New Roman" w:hAnsi="Times New Roman" w:cs="Times New Roman"/>
          <w:sz w:val="24"/>
          <w:szCs w:val="24"/>
        </w:rPr>
      </w:pPr>
      <w:r w:rsidRPr="00AC7EB5">
        <w:rPr>
          <w:rFonts w:ascii="Times New Roman" w:hAnsi="Times New Roman" w:cs="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C7EB5" w:rsidRPr="00AC7EB5" w:rsidRDefault="00AC7EB5" w:rsidP="009351A3">
      <w:pPr>
        <w:pStyle w:val="a5"/>
        <w:numPr>
          <w:ilvl w:val="0"/>
          <w:numId w:val="122"/>
        </w:numPr>
        <w:spacing w:after="0"/>
        <w:jc w:val="both"/>
        <w:rPr>
          <w:rFonts w:ascii="Times New Roman" w:hAnsi="Times New Roman" w:cs="Times New Roman"/>
          <w:b/>
          <w:i/>
          <w:sz w:val="24"/>
          <w:szCs w:val="24"/>
        </w:rPr>
      </w:pPr>
      <w:r w:rsidRPr="00AC7EB5">
        <w:rPr>
          <w:rFonts w:ascii="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AC7EB5" w:rsidRPr="00AC7EB5" w:rsidRDefault="00AC7EB5" w:rsidP="009351A3">
      <w:pPr>
        <w:pStyle w:val="a5"/>
        <w:numPr>
          <w:ilvl w:val="0"/>
          <w:numId w:val="122"/>
        </w:numPr>
        <w:spacing w:after="0"/>
        <w:jc w:val="both"/>
        <w:rPr>
          <w:rFonts w:ascii="Times New Roman" w:hAnsi="Times New Roman" w:cs="Times New Roman"/>
          <w:b/>
          <w:i/>
          <w:sz w:val="24"/>
          <w:szCs w:val="24"/>
        </w:rPr>
      </w:pPr>
      <w:r w:rsidRPr="00AC7EB5">
        <w:rPr>
          <w:rFonts w:ascii="Times New Roman" w:hAnsi="Times New Roman" w:cs="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AC7EB5" w:rsidRPr="00AC7EB5" w:rsidRDefault="00AC7EB5" w:rsidP="009351A3">
      <w:pPr>
        <w:pStyle w:val="a5"/>
        <w:numPr>
          <w:ilvl w:val="0"/>
          <w:numId w:val="122"/>
        </w:numPr>
        <w:spacing w:after="0"/>
        <w:jc w:val="both"/>
        <w:rPr>
          <w:rFonts w:ascii="Times New Roman" w:hAnsi="Times New Roman" w:cs="Times New Roman"/>
          <w:i/>
          <w:sz w:val="24"/>
          <w:szCs w:val="24"/>
        </w:rPr>
      </w:pPr>
      <w:r w:rsidRPr="00AC7EB5">
        <w:rPr>
          <w:rFonts w:ascii="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AC7EB5" w:rsidRPr="00AC7EB5" w:rsidRDefault="00AC7EB5" w:rsidP="009351A3">
      <w:pPr>
        <w:pStyle w:val="a5"/>
        <w:numPr>
          <w:ilvl w:val="0"/>
          <w:numId w:val="122"/>
        </w:numPr>
        <w:spacing w:after="0"/>
        <w:jc w:val="both"/>
        <w:rPr>
          <w:rFonts w:ascii="Times New Roman" w:hAnsi="Times New Roman" w:cs="Times New Roman"/>
          <w:sz w:val="24"/>
          <w:szCs w:val="24"/>
        </w:rPr>
      </w:pPr>
      <w:r w:rsidRPr="00AC7EB5">
        <w:rPr>
          <w:rFonts w:ascii="Times New Roman" w:hAnsi="Times New Roman" w:cs="Times New Roman"/>
          <w:sz w:val="24"/>
          <w:szCs w:val="24"/>
        </w:rPr>
        <w:t>сопоставлять произведение словесного искусства и его воплощение в других искусствах;</w:t>
      </w:r>
    </w:p>
    <w:p w:rsidR="00AC7EB5" w:rsidRPr="00AC7EB5" w:rsidRDefault="00AC7EB5" w:rsidP="009351A3">
      <w:pPr>
        <w:pStyle w:val="a5"/>
        <w:numPr>
          <w:ilvl w:val="0"/>
          <w:numId w:val="122"/>
        </w:numPr>
        <w:spacing w:after="0"/>
        <w:jc w:val="both"/>
        <w:rPr>
          <w:rFonts w:ascii="Times New Roman" w:hAnsi="Times New Roman" w:cs="Times New Roman"/>
          <w:i/>
          <w:sz w:val="24"/>
          <w:szCs w:val="24"/>
        </w:rPr>
      </w:pPr>
      <w:r w:rsidRPr="00AC7EB5">
        <w:rPr>
          <w:rFonts w:ascii="Times New Roman" w:hAnsi="Times New Roman" w:cs="Times New Roman"/>
          <w:sz w:val="24"/>
          <w:szCs w:val="24"/>
        </w:rPr>
        <w:t>работать с разными источниками информации и владеть основными способами её обработки и презентации.</w:t>
      </w:r>
    </w:p>
    <w:p w:rsidR="00AC7EB5" w:rsidRPr="00AC7EB5" w:rsidRDefault="00AC7EB5" w:rsidP="00AC7EB5">
      <w:pPr>
        <w:spacing w:after="0"/>
        <w:ind w:firstLine="454"/>
        <w:jc w:val="both"/>
        <w:rPr>
          <w:rFonts w:ascii="Times New Roman" w:hAnsi="Times New Roman" w:cs="Times New Roman"/>
          <w:i/>
          <w:sz w:val="24"/>
          <w:szCs w:val="24"/>
        </w:rPr>
      </w:pPr>
      <w:r w:rsidRPr="00AC7EB5">
        <w:rPr>
          <w:rFonts w:ascii="Times New Roman" w:hAnsi="Times New Roman" w:cs="Times New Roman"/>
          <w:i/>
          <w:sz w:val="24"/>
          <w:szCs w:val="24"/>
        </w:rPr>
        <w:t>Выпускник  получит возможность научиться:</w:t>
      </w:r>
    </w:p>
    <w:p w:rsidR="00AC7EB5" w:rsidRPr="00AC7EB5" w:rsidRDefault="00AC7EB5" w:rsidP="009351A3">
      <w:pPr>
        <w:pStyle w:val="a5"/>
        <w:numPr>
          <w:ilvl w:val="0"/>
          <w:numId w:val="123"/>
        </w:numPr>
        <w:spacing w:after="0"/>
        <w:jc w:val="both"/>
        <w:rPr>
          <w:rFonts w:ascii="Times New Roman" w:hAnsi="Times New Roman" w:cs="Times New Roman"/>
          <w:sz w:val="24"/>
          <w:szCs w:val="24"/>
        </w:rPr>
      </w:pPr>
      <w:r w:rsidRPr="00AC7EB5">
        <w:rPr>
          <w:rFonts w:ascii="Times New Roman" w:hAnsi="Times New Roman" w:cs="Times New Roman"/>
          <w:sz w:val="24"/>
          <w:szCs w:val="24"/>
        </w:rPr>
        <w:t>выбирать путь анализа произведения, адекватный жанрово-родовой природе художественного текста;</w:t>
      </w:r>
    </w:p>
    <w:p w:rsidR="00AC7EB5" w:rsidRPr="00AC7EB5" w:rsidRDefault="00AC7EB5" w:rsidP="009351A3">
      <w:pPr>
        <w:pStyle w:val="a5"/>
        <w:numPr>
          <w:ilvl w:val="0"/>
          <w:numId w:val="123"/>
        </w:numPr>
        <w:spacing w:after="0"/>
        <w:jc w:val="both"/>
        <w:rPr>
          <w:rFonts w:ascii="Times New Roman" w:hAnsi="Times New Roman" w:cs="Times New Roman"/>
          <w:sz w:val="24"/>
          <w:szCs w:val="24"/>
        </w:rPr>
      </w:pPr>
      <w:r w:rsidRPr="00AC7EB5">
        <w:rPr>
          <w:rFonts w:ascii="Times New Roman" w:hAnsi="Times New Roman" w:cs="Times New Roman"/>
          <w:sz w:val="24"/>
          <w:szCs w:val="24"/>
        </w:rPr>
        <w:t>дифференцировать элементы поэтики художественного текста, видеть их художественную и смысловую функцию;</w:t>
      </w:r>
    </w:p>
    <w:p w:rsidR="00AC7EB5" w:rsidRPr="00AC7EB5" w:rsidRDefault="00AC7EB5" w:rsidP="009351A3">
      <w:pPr>
        <w:pStyle w:val="a5"/>
        <w:numPr>
          <w:ilvl w:val="0"/>
          <w:numId w:val="123"/>
        </w:numPr>
        <w:spacing w:after="0"/>
        <w:jc w:val="both"/>
        <w:rPr>
          <w:rFonts w:ascii="Times New Roman" w:hAnsi="Times New Roman" w:cs="Times New Roman"/>
          <w:sz w:val="24"/>
          <w:szCs w:val="24"/>
        </w:rPr>
      </w:pPr>
      <w:r w:rsidRPr="00AC7EB5">
        <w:rPr>
          <w:rFonts w:ascii="Times New Roman" w:hAnsi="Times New Roman" w:cs="Times New Roman"/>
          <w:sz w:val="24"/>
          <w:szCs w:val="24"/>
        </w:rPr>
        <w:t>сопоставлять «чужие» тексты интерпретирующего характера, аргументированно оценивать их;</w:t>
      </w:r>
    </w:p>
    <w:p w:rsidR="00AC7EB5" w:rsidRPr="00AC7EB5" w:rsidRDefault="00AC7EB5" w:rsidP="009351A3">
      <w:pPr>
        <w:pStyle w:val="a5"/>
        <w:numPr>
          <w:ilvl w:val="0"/>
          <w:numId w:val="123"/>
        </w:numPr>
        <w:spacing w:after="0"/>
        <w:jc w:val="both"/>
        <w:rPr>
          <w:rFonts w:ascii="Times New Roman" w:hAnsi="Times New Roman" w:cs="Times New Roman"/>
          <w:sz w:val="24"/>
          <w:szCs w:val="24"/>
        </w:rPr>
      </w:pPr>
      <w:r w:rsidRPr="00AC7EB5">
        <w:rPr>
          <w:rFonts w:ascii="Times New Roman" w:hAnsi="Times New Roman" w:cs="Times New Roman"/>
          <w:sz w:val="24"/>
          <w:szCs w:val="24"/>
        </w:rPr>
        <w:t>оценивать интерпретацию художественного текста, созданную средствами других искусств;</w:t>
      </w:r>
    </w:p>
    <w:p w:rsidR="00AC7EB5" w:rsidRPr="00AC7EB5" w:rsidRDefault="00AC7EB5" w:rsidP="009351A3">
      <w:pPr>
        <w:pStyle w:val="a5"/>
        <w:numPr>
          <w:ilvl w:val="0"/>
          <w:numId w:val="123"/>
        </w:numPr>
        <w:spacing w:after="0"/>
        <w:jc w:val="both"/>
        <w:rPr>
          <w:rFonts w:ascii="Times New Roman" w:hAnsi="Times New Roman" w:cs="Times New Roman"/>
          <w:sz w:val="24"/>
          <w:szCs w:val="24"/>
        </w:rPr>
      </w:pPr>
      <w:r w:rsidRPr="00AC7EB5">
        <w:rPr>
          <w:rFonts w:ascii="Times New Roman" w:hAnsi="Times New Roman" w:cs="Times New Roman"/>
          <w:sz w:val="24"/>
          <w:szCs w:val="24"/>
        </w:rPr>
        <w:t>создавать собственную интерпретацию изученного текста средствами других искусств;</w:t>
      </w:r>
    </w:p>
    <w:p w:rsidR="00AC7EB5" w:rsidRPr="00AC7EB5" w:rsidRDefault="00AC7EB5" w:rsidP="009351A3">
      <w:pPr>
        <w:pStyle w:val="a5"/>
        <w:numPr>
          <w:ilvl w:val="0"/>
          <w:numId w:val="123"/>
        </w:numPr>
        <w:spacing w:after="0"/>
        <w:jc w:val="both"/>
        <w:rPr>
          <w:rFonts w:ascii="Times New Roman" w:hAnsi="Times New Roman" w:cs="Times New Roman"/>
          <w:sz w:val="24"/>
          <w:szCs w:val="24"/>
        </w:rPr>
      </w:pPr>
      <w:r w:rsidRPr="00AC7EB5">
        <w:rPr>
          <w:rFonts w:ascii="Times New Roman" w:hAnsi="Times New Roman" w:cs="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C7EB5" w:rsidRPr="00AC7EB5" w:rsidRDefault="00AC7EB5" w:rsidP="009351A3">
      <w:pPr>
        <w:pStyle w:val="a5"/>
        <w:numPr>
          <w:ilvl w:val="0"/>
          <w:numId w:val="123"/>
        </w:numPr>
        <w:spacing w:after="0"/>
        <w:jc w:val="both"/>
        <w:rPr>
          <w:rFonts w:ascii="Times New Roman" w:hAnsi="Times New Roman" w:cs="Times New Roman"/>
          <w:sz w:val="24"/>
          <w:szCs w:val="24"/>
        </w:rPr>
      </w:pPr>
      <w:r w:rsidRPr="00AC7EB5">
        <w:rPr>
          <w:rFonts w:ascii="Times New Roman" w:hAnsi="Times New Roman" w:cs="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C7EB5" w:rsidRDefault="00AC7EB5" w:rsidP="00C54925">
      <w:pPr>
        <w:pStyle w:val="Default"/>
        <w:ind w:left="720"/>
        <w:jc w:val="both"/>
        <w:rPr>
          <w:b/>
        </w:rPr>
      </w:pPr>
    </w:p>
    <w:p w:rsidR="005A1D87" w:rsidRDefault="005A1D87" w:rsidP="00C54925">
      <w:pPr>
        <w:pStyle w:val="Default"/>
        <w:ind w:left="720"/>
        <w:jc w:val="both"/>
        <w:rPr>
          <w:b/>
        </w:rPr>
      </w:pPr>
    </w:p>
    <w:p w:rsidR="005A1D87" w:rsidRDefault="005A1D87" w:rsidP="00C54925">
      <w:pPr>
        <w:pStyle w:val="Default"/>
        <w:ind w:left="720"/>
        <w:jc w:val="both"/>
        <w:rPr>
          <w:b/>
        </w:rPr>
      </w:pPr>
    </w:p>
    <w:p w:rsidR="005A1D87" w:rsidRDefault="005A1D87" w:rsidP="00C54925">
      <w:pPr>
        <w:pStyle w:val="Default"/>
        <w:ind w:left="720"/>
        <w:jc w:val="both"/>
        <w:rPr>
          <w:b/>
        </w:rPr>
      </w:pPr>
    </w:p>
    <w:p w:rsidR="00377B81" w:rsidRDefault="00F6004A" w:rsidP="00ED0E3D">
      <w:pPr>
        <w:pStyle w:val="Default"/>
        <w:ind w:left="720"/>
        <w:jc w:val="both"/>
        <w:rPr>
          <w:b/>
        </w:rPr>
      </w:pPr>
      <w:r>
        <w:rPr>
          <w:b/>
        </w:rPr>
        <w:lastRenderedPageBreak/>
        <w:t>1.2.9.3. Родной язык и родная литература</w:t>
      </w:r>
    </w:p>
    <w:p w:rsidR="00153ABF" w:rsidRPr="00153ABF" w:rsidRDefault="00153ABF" w:rsidP="00F6004A">
      <w:pPr>
        <w:spacing w:after="0"/>
        <w:jc w:val="both"/>
        <w:rPr>
          <w:rFonts w:ascii="Times New Roman" w:hAnsi="Times New Roman" w:cs="Times New Roman"/>
          <w:b/>
          <w:i/>
          <w:sz w:val="24"/>
          <w:szCs w:val="24"/>
        </w:rPr>
      </w:pPr>
      <w:r>
        <w:rPr>
          <w:rFonts w:ascii="Times New Roman" w:hAnsi="Times New Roman" w:cs="Times New Roman"/>
          <w:b/>
          <w:i/>
          <w:sz w:val="24"/>
          <w:szCs w:val="24"/>
        </w:rPr>
        <w:t>Родной язык</w:t>
      </w:r>
    </w:p>
    <w:p w:rsidR="00153ABF" w:rsidRPr="00153ABF" w:rsidRDefault="00153ABF" w:rsidP="00153ABF">
      <w:pPr>
        <w:spacing w:after="0"/>
        <w:rPr>
          <w:rFonts w:ascii="Times New Roman" w:hAnsi="Times New Roman" w:cs="Times New Roman"/>
          <w:i/>
          <w:sz w:val="24"/>
          <w:szCs w:val="24"/>
        </w:rPr>
      </w:pPr>
      <w:r w:rsidRPr="00153ABF">
        <w:rPr>
          <w:rFonts w:ascii="Times New Roman" w:hAnsi="Times New Roman" w:cs="Times New Roman"/>
          <w:i/>
          <w:sz w:val="24"/>
          <w:szCs w:val="24"/>
        </w:rPr>
        <w:t>Выпускник научится:</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в</w:t>
      </w:r>
      <w:r w:rsidR="00153ABF">
        <w:rPr>
          <w:rFonts w:ascii="Times New Roman" w:hAnsi="Times New Roman" w:cs="Times New Roman"/>
          <w:sz w:val="24"/>
          <w:szCs w:val="24"/>
        </w:rPr>
        <w:t>ладеть различными  видами речевой деятельности (аудирование, чтение, говорение, письмо), обеспечивающими эффективное взаимодействие с окружающими людьми в ситуации формального и неформального межличностного и межкультурного общения;</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п</w:t>
      </w:r>
      <w:r w:rsidR="00153ABF">
        <w:rPr>
          <w:rFonts w:ascii="Times New Roman" w:hAnsi="Times New Roman" w:cs="Times New Roman"/>
          <w:sz w:val="24"/>
          <w:szCs w:val="24"/>
        </w:rPr>
        <w:t>онимать определяющую роль языка в развитии интеллектуальных и творческих способностей личности в процессе образования и самообразования;</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и</w:t>
      </w:r>
      <w:r w:rsidR="00153ABF">
        <w:rPr>
          <w:rFonts w:ascii="Times New Roman" w:hAnsi="Times New Roman" w:cs="Times New Roman"/>
          <w:sz w:val="24"/>
          <w:szCs w:val="24"/>
        </w:rPr>
        <w:t>спользовать коммуникативно-эстетические возможности родного языка;</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в</w:t>
      </w:r>
      <w:r w:rsidR="00153ABF">
        <w:rPr>
          <w:rFonts w:ascii="Times New Roman" w:hAnsi="Times New Roman" w:cs="Times New Roman"/>
          <w:sz w:val="24"/>
          <w:szCs w:val="24"/>
        </w:rPr>
        <w:t>ладеть навыками проведения различных видов анализа слова (фонетическим, морфемным, словообразовательным, лексическим, морфологическим), синтаксического анализа словосочетания и предложения, а также многоаспектного анализа текста;</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в</w:t>
      </w:r>
      <w:r w:rsidR="00153ABF">
        <w:rPr>
          <w:rFonts w:ascii="Times New Roman" w:hAnsi="Times New Roman" w:cs="Times New Roman"/>
          <w:sz w:val="24"/>
          <w:szCs w:val="24"/>
        </w:rPr>
        <w:t>ладеть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приобретет опыт их использования в речевой практике при создании устных и письменных высказываний, научится стремиться к речевому самосовершенствованию;</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п</w:t>
      </w:r>
      <w:r w:rsidR="00153ABF">
        <w:rPr>
          <w:rFonts w:ascii="Times New Roman" w:hAnsi="Times New Roman" w:cs="Times New Roman"/>
          <w:sz w:val="24"/>
          <w:szCs w:val="24"/>
        </w:rPr>
        <w:t>онимать</w:t>
      </w:r>
      <w:r w:rsidR="00153ABF" w:rsidRPr="00D21244">
        <w:rPr>
          <w:rFonts w:ascii="Times New Roman" w:hAnsi="Times New Roman" w:cs="Times New Roman"/>
          <w:sz w:val="24"/>
          <w:szCs w:val="24"/>
        </w:rPr>
        <w:t xml:space="preserve"> взаимосвязи языка, культуры и истории наро</w:t>
      </w:r>
      <w:r w:rsidR="00153ABF">
        <w:rPr>
          <w:rFonts w:ascii="Times New Roman" w:hAnsi="Times New Roman" w:cs="Times New Roman"/>
          <w:sz w:val="24"/>
          <w:szCs w:val="24"/>
        </w:rPr>
        <w:t>да, говорящего на нём; осознавать роль</w:t>
      </w:r>
      <w:r w:rsidR="00153ABF" w:rsidRPr="00D21244">
        <w:rPr>
          <w:rFonts w:ascii="Times New Roman" w:hAnsi="Times New Roman" w:cs="Times New Roman"/>
          <w:sz w:val="24"/>
          <w:szCs w:val="24"/>
        </w:rPr>
        <w:t xml:space="preserve"> русского родного языка в жизни общества и государств</w:t>
      </w:r>
      <w:r w:rsidR="00153ABF">
        <w:rPr>
          <w:rFonts w:ascii="Times New Roman" w:hAnsi="Times New Roman" w:cs="Times New Roman"/>
          <w:sz w:val="24"/>
          <w:szCs w:val="24"/>
        </w:rPr>
        <w:t xml:space="preserve">а, в современном мире;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о</w:t>
      </w:r>
      <w:r w:rsidR="00153ABF">
        <w:rPr>
          <w:rFonts w:ascii="Times New Roman" w:hAnsi="Times New Roman" w:cs="Times New Roman"/>
          <w:sz w:val="24"/>
          <w:szCs w:val="24"/>
        </w:rPr>
        <w:t>сознавать роль</w:t>
      </w:r>
      <w:r w:rsidR="00153ABF" w:rsidRPr="00D21244">
        <w:rPr>
          <w:rFonts w:ascii="Times New Roman" w:hAnsi="Times New Roman" w:cs="Times New Roman"/>
          <w:sz w:val="24"/>
          <w:szCs w:val="24"/>
        </w:rPr>
        <w:t xml:space="preserve"> русского родного языка в жизни челове</w:t>
      </w:r>
      <w:r w:rsidR="00153ABF">
        <w:rPr>
          <w:rFonts w:ascii="Times New Roman" w:hAnsi="Times New Roman" w:cs="Times New Roman"/>
          <w:sz w:val="24"/>
          <w:szCs w:val="24"/>
        </w:rPr>
        <w:t>ка,</w:t>
      </w:r>
      <w:r w:rsidR="00153ABF" w:rsidRPr="00D21244">
        <w:rPr>
          <w:rFonts w:ascii="Times New Roman" w:hAnsi="Times New Roman" w:cs="Times New Roman"/>
          <w:sz w:val="24"/>
          <w:szCs w:val="24"/>
        </w:rPr>
        <w:t xml:space="preserve"> взаимосвязи исторического развития языка</w:t>
      </w:r>
      <w:r w:rsidR="00153ABF">
        <w:rPr>
          <w:rFonts w:ascii="Times New Roman" w:hAnsi="Times New Roman" w:cs="Times New Roman"/>
          <w:sz w:val="24"/>
          <w:szCs w:val="24"/>
        </w:rPr>
        <w:t xml:space="preserve"> с историей общества, национальное своеобразие, богатство, выразительность</w:t>
      </w:r>
      <w:r w:rsidR="00153ABF" w:rsidRPr="00D21244">
        <w:rPr>
          <w:rFonts w:ascii="Times New Roman" w:hAnsi="Times New Roman" w:cs="Times New Roman"/>
          <w:sz w:val="24"/>
          <w:szCs w:val="24"/>
        </w:rPr>
        <w:t xml:space="preserve"> р</w:t>
      </w:r>
      <w:r w:rsidR="00153ABF">
        <w:rPr>
          <w:rFonts w:ascii="Times New Roman" w:hAnsi="Times New Roman" w:cs="Times New Roman"/>
          <w:sz w:val="24"/>
          <w:szCs w:val="24"/>
        </w:rPr>
        <w:t>усского родного языка;</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п</w:t>
      </w:r>
      <w:r w:rsidR="00153ABF">
        <w:rPr>
          <w:rFonts w:ascii="Times New Roman" w:hAnsi="Times New Roman" w:cs="Times New Roman"/>
          <w:sz w:val="24"/>
          <w:szCs w:val="24"/>
        </w:rPr>
        <w:t>онимать и истолковывать</w:t>
      </w:r>
      <w:r w:rsidR="00153ABF" w:rsidRPr="00D21244">
        <w:rPr>
          <w:rFonts w:ascii="Times New Roman" w:hAnsi="Times New Roman" w:cs="Times New Roman"/>
          <w:sz w:val="24"/>
          <w:szCs w:val="24"/>
        </w:rPr>
        <w:t xml:space="preserve"> значения слов с национально-ку</w:t>
      </w:r>
      <w:r w:rsidR="00153ABF">
        <w:rPr>
          <w:rFonts w:ascii="Times New Roman" w:hAnsi="Times New Roman" w:cs="Times New Roman"/>
          <w:sz w:val="24"/>
          <w:szCs w:val="24"/>
        </w:rPr>
        <w:t>льтурным компонентом, правильно</w:t>
      </w:r>
      <w:r w:rsidR="00153ABF" w:rsidRPr="00D21244">
        <w:rPr>
          <w:rFonts w:ascii="Times New Roman" w:hAnsi="Times New Roman" w:cs="Times New Roman"/>
          <w:sz w:val="24"/>
          <w:szCs w:val="24"/>
        </w:rPr>
        <w:t xml:space="preserve"> употребл</w:t>
      </w:r>
      <w:r w:rsidR="00153ABF">
        <w:rPr>
          <w:rFonts w:ascii="Times New Roman" w:hAnsi="Times New Roman" w:cs="Times New Roman"/>
          <w:sz w:val="24"/>
          <w:szCs w:val="24"/>
        </w:rPr>
        <w:t>ять</w:t>
      </w:r>
      <w:r w:rsidR="00153ABF" w:rsidRPr="00D21244">
        <w:rPr>
          <w:rFonts w:ascii="Times New Roman" w:hAnsi="Times New Roman" w:cs="Times New Roman"/>
          <w:sz w:val="24"/>
          <w:szCs w:val="24"/>
        </w:rPr>
        <w:t xml:space="preserve"> их в речи;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п</w:t>
      </w:r>
      <w:r w:rsidR="00153ABF">
        <w:rPr>
          <w:rFonts w:ascii="Times New Roman" w:hAnsi="Times New Roman" w:cs="Times New Roman"/>
          <w:sz w:val="24"/>
          <w:szCs w:val="24"/>
        </w:rPr>
        <w:t>онимать особенности</w:t>
      </w:r>
      <w:r w:rsidR="00153ABF" w:rsidRPr="00D21244">
        <w:rPr>
          <w:rFonts w:ascii="Times New Roman" w:hAnsi="Times New Roman" w:cs="Times New Roman"/>
          <w:sz w:val="24"/>
          <w:szCs w:val="24"/>
        </w:rPr>
        <w:t xml:space="preserve">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п</w:t>
      </w:r>
      <w:r w:rsidR="00153ABF">
        <w:rPr>
          <w:rFonts w:ascii="Times New Roman" w:hAnsi="Times New Roman" w:cs="Times New Roman"/>
          <w:sz w:val="24"/>
          <w:szCs w:val="24"/>
        </w:rPr>
        <w:t>онимать значение слов со</w:t>
      </w:r>
      <w:r w:rsidR="00153ABF" w:rsidRPr="00D21244">
        <w:rPr>
          <w:rFonts w:ascii="Times New Roman" w:hAnsi="Times New Roman" w:cs="Times New Roman"/>
          <w:sz w:val="24"/>
          <w:szCs w:val="24"/>
        </w:rPr>
        <w:t xml:space="preserve"> специфическим оценочнохарактеризующим значением;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о</w:t>
      </w:r>
      <w:r w:rsidR="00153ABF">
        <w:rPr>
          <w:rFonts w:ascii="Times New Roman" w:hAnsi="Times New Roman" w:cs="Times New Roman"/>
          <w:sz w:val="24"/>
          <w:szCs w:val="24"/>
        </w:rPr>
        <w:t>сознавать национальное своеобразие</w:t>
      </w:r>
      <w:r w:rsidR="00153ABF" w:rsidRPr="00D21244">
        <w:rPr>
          <w:rFonts w:ascii="Times New Roman" w:hAnsi="Times New Roman" w:cs="Times New Roman"/>
          <w:sz w:val="24"/>
          <w:szCs w:val="24"/>
        </w:rPr>
        <w:t xml:space="preserve"> общеязыковых и художественных метафор, народных</w:t>
      </w:r>
      <w:r w:rsidR="00153ABF">
        <w:rPr>
          <w:rFonts w:ascii="Times New Roman" w:hAnsi="Times New Roman" w:cs="Times New Roman"/>
          <w:sz w:val="24"/>
          <w:szCs w:val="24"/>
        </w:rPr>
        <w:t xml:space="preserve"> и поэтических слов-символов</w:t>
      </w:r>
      <w:r w:rsidR="00153ABF" w:rsidRPr="00D21244">
        <w:rPr>
          <w:rFonts w:ascii="Times New Roman" w:hAnsi="Times New Roman" w:cs="Times New Roman"/>
          <w:sz w:val="24"/>
          <w:szCs w:val="24"/>
        </w:rPr>
        <w:t>, обладающих традиционной метафорической образностью;</w:t>
      </w:r>
    </w:p>
    <w:p w:rsidR="00153ABF" w:rsidRPr="00464D1E"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п</w:t>
      </w:r>
      <w:r w:rsidR="00153ABF" w:rsidRPr="00464D1E">
        <w:rPr>
          <w:rFonts w:ascii="Times New Roman" w:hAnsi="Times New Roman" w:cs="Times New Roman"/>
          <w:sz w:val="24"/>
          <w:szCs w:val="24"/>
        </w:rPr>
        <w:t>онимать причины изменений в словарном составе языка, перераспределения пластов лексики между активным и пассивным запасом слов;</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о</w:t>
      </w:r>
      <w:r w:rsidR="00153ABF">
        <w:rPr>
          <w:rFonts w:ascii="Times New Roman" w:hAnsi="Times New Roman" w:cs="Times New Roman"/>
          <w:sz w:val="24"/>
          <w:szCs w:val="24"/>
        </w:rPr>
        <w:t>пределять значение</w:t>
      </w:r>
      <w:r w:rsidR="00153ABF" w:rsidRPr="00D21244">
        <w:rPr>
          <w:rFonts w:ascii="Times New Roman" w:hAnsi="Times New Roman" w:cs="Times New Roman"/>
          <w:sz w:val="24"/>
          <w:szCs w:val="24"/>
        </w:rPr>
        <w:t xml:space="preserve"> устаревших слов с национально-культурным компонент</w:t>
      </w:r>
      <w:r w:rsidR="00153ABF">
        <w:rPr>
          <w:rFonts w:ascii="Times New Roman" w:hAnsi="Times New Roman" w:cs="Times New Roman"/>
          <w:sz w:val="24"/>
          <w:szCs w:val="24"/>
        </w:rPr>
        <w:t>ом; определять значение</w:t>
      </w:r>
      <w:r w:rsidR="00153ABF" w:rsidRPr="00D21244">
        <w:rPr>
          <w:rFonts w:ascii="Times New Roman" w:hAnsi="Times New Roman" w:cs="Times New Roman"/>
          <w:sz w:val="24"/>
          <w:szCs w:val="24"/>
        </w:rPr>
        <w:t xml:space="preserve"> современ</w:t>
      </w:r>
      <w:r w:rsidR="00153ABF">
        <w:rPr>
          <w:rFonts w:ascii="Times New Roman" w:hAnsi="Times New Roman" w:cs="Times New Roman"/>
          <w:sz w:val="24"/>
          <w:szCs w:val="24"/>
        </w:rPr>
        <w:t>ных неологизмов, характеризовать неологизмы</w:t>
      </w:r>
      <w:r w:rsidR="00153ABF" w:rsidRPr="00D21244">
        <w:rPr>
          <w:rFonts w:ascii="Times New Roman" w:hAnsi="Times New Roman" w:cs="Times New Roman"/>
          <w:sz w:val="24"/>
          <w:szCs w:val="24"/>
        </w:rPr>
        <w:t xml:space="preserve"> по сфере употребления и стилистической окраске;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о</w:t>
      </w:r>
      <w:r w:rsidR="00153ABF">
        <w:rPr>
          <w:rFonts w:ascii="Times New Roman" w:hAnsi="Times New Roman" w:cs="Times New Roman"/>
          <w:sz w:val="24"/>
          <w:szCs w:val="24"/>
        </w:rPr>
        <w:t>пределять различия</w:t>
      </w:r>
      <w:r w:rsidR="00153ABF" w:rsidRPr="00D21244">
        <w:rPr>
          <w:rFonts w:ascii="Times New Roman" w:hAnsi="Times New Roman" w:cs="Times New Roman"/>
          <w:sz w:val="24"/>
          <w:szCs w:val="24"/>
        </w:rPr>
        <w:t xml:space="preserve"> между лите</w:t>
      </w:r>
      <w:r w:rsidR="00153ABF">
        <w:rPr>
          <w:rFonts w:ascii="Times New Roman" w:hAnsi="Times New Roman" w:cs="Times New Roman"/>
          <w:sz w:val="24"/>
          <w:szCs w:val="24"/>
        </w:rPr>
        <w:t>ратурным языком и диалектами;  понимать, что диалекты - это</w:t>
      </w:r>
      <w:r w:rsidR="00153ABF" w:rsidRPr="00D21244">
        <w:rPr>
          <w:rFonts w:ascii="Times New Roman" w:hAnsi="Times New Roman" w:cs="Times New Roman"/>
          <w:sz w:val="24"/>
          <w:szCs w:val="24"/>
        </w:rPr>
        <w:t xml:space="preserve"> част</w:t>
      </w:r>
      <w:r w:rsidR="00153ABF">
        <w:rPr>
          <w:rFonts w:ascii="Times New Roman" w:hAnsi="Times New Roman" w:cs="Times New Roman"/>
          <w:sz w:val="24"/>
          <w:szCs w:val="24"/>
        </w:rPr>
        <w:t>ь</w:t>
      </w:r>
      <w:r w:rsidR="00153ABF" w:rsidRPr="00D21244">
        <w:rPr>
          <w:rFonts w:ascii="Times New Roman" w:hAnsi="Times New Roman" w:cs="Times New Roman"/>
          <w:sz w:val="24"/>
          <w:szCs w:val="24"/>
        </w:rPr>
        <w:t xml:space="preserve"> народной культуры;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п</w:t>
      </w:r>
      <w:r w:rsidR="00153ABF">
        <w:rPr>
          <w:rFonts w:ascii="Times New Roman" w:hAnsi="Times New Roman" w:cs="Times New Roman"/>
          <w:sz w:val="24"/>
          <w:szCs w:val="24"/>
        </w:rPr>
        <w:t>онимать, что изменения в языке – это  объективный процесс</w:t>
      </w:r>
      <w:r w:rsidR="00153ABF" w:rsidRPr="00D21244">
        <w:rPr>
          <w:rFonts w:ascii="Times New Roman" w:hAnsi="Times New Roman" w:cs="Times New Roman"/>
          <w:sz w:val="24"/>
          <w:szCs w:val="24"/>
        </w:rPr>
        <w:t xml:space="preserve">;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п</w:t>
      </w:r>
      <w:r w:rsidR="00153ABF">
        <w:rPr>
          <w:rFonts w:ascii="Times New Roman" w:hAnsi="Times New Roman" w:cs="Times New Roman"/>
          <w:sz w:val="24"/>
          <w:szCs w:val="24"/>
        </w:rPr>
        <w:t>онимать</w:t>
      </w:r>
      <w:r w:rsidR="00153ABF" w:rsidRPr="00D21244">
        <w:rPr>
          <w:rFonts w:ascii="Times New Roman" w:hAnsi="Times New Roman" w:cs="Times New Roman"/>
          <w:sz w:val="24"/>
          <w:szCs w:val="24"/>
        </w:rPr>
        <w:t xml:space="preserve"> национальн</w:t>
      </w:r>
      <w:r w:rsidR="00153ABF">
        <w:rPr>
          <w:rFonts w:ascii="Times New Roman" w:hAnsi="Times New Roman" w:cs="Times New Roman"/>
          <w:sz w:val="24"/>
          <w:szCs w:val="24"/>
        </w:rPr>
        <w:t>ую</w:t>
      </w:r>
      <w:r w:rsidR="00153ABF" w:rsidRPr="00D21244">
        <w:rPr>
          <w:rFonts w:ascii="Times New Roman" w:hAnsi="Times New Roman" w:cs="Times New Roman"/>
          <w:sz w:val="24"/>
          <w:szCs w:val="24"/>
        </w:rPr>
        <w:t xml:space="preserve"> специфик</w:t>
      </w:r>
      <w:r w:rsidR="00153ABF">
        <w:rPr>
          <w:rFonts w:ascii="Times New Roman" w:hAnsi="Times New Roman" w:cs="Times New Roman"/>
          <w:sz w:val="24"/>
          <w:szCs w:val="24"/>
        </w:rPr>
        <w:t>у</w:t>
      </w:r>
      <w:r w:rsidR="00153ABF" w:rsidRPr="00D21244">
        <w:rPr>
          <w:rFonts w:ascii="Times New Roman" w:hAnsi="Times New Roman" w:cs="Times New Roman"/>
          <w:sz w:val="24"/>
          <w:szCs w:val="24"/>
        </w:rPr>
        <w:t xml:space="preserve"> русского речевого этикета по сравнению с речевым этикетом других народов;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и</w:t>
      </w:r>
      <w:r w:rsidR="00153ABF">
        <w:rPr>
          <w:rFonts w:ascii="Times New Roman" w:hAnsi="Times New Roman" w:cs="Times New Roman"/>
          <w:sz w:val="24"/>
          <w:szCs w:val="24"/>
        </w:rPr>
        <w:t>спользовать словари, в том числе мультимедийные</w:t>
      </w:r>
      <w:r w:rsidR="00153ABF" w:rsidRPr="00D21244">
        <w:rPr>
          <w:rFonts w:ascii="Times New Roman" w:hAnsi="Times New Roman" w:cs="Times New Roman"/>
          <w:sz w:val="24"/>
          <w:szCs w:val="24"/>
        </w:rPr>
        <w:t xml:space="preserve">,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w:t>
      </w:r>
      <w:r w:rsidR="00153ABF" w:rsidRPr="00D21244">
        <w:rPr>
          <w:rFonts w:ascii="Times New Roman" w:hAnsi="Times New Roman" w:cs="Times New Roman"/>
          <w:sz w:val="24"/>
          <w:szCs w:val="24"/>
        </w:rPr>
        <w:lastRenderedPageBreak/>
        <w:t>крылатых слов и выражений; учебных этимологических словарей; словарей синонимов, антонимов; словарей эпитетов, метафор и сравнений.</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у</w:t>
      </w:r>
      <w:r w:rsidR="00153ABF">
        <w:rPr>
          <w:rFonts w:ascii="Times New Roman" w:hAnsi="Times New Roman" w:cs="Times New Roman"/>
          <w:sz w:val="24"/>
          <w:szCs w:val="24"/>
        </w:rPr>
        <w:t>потреблять</w:t>
      </w:r>
      <w:r w:rsidR="00153ABF" w:rsidRPr="00D21244">
        <w:rPr>
          <w:rFonts w:ascii="Times New Roman" w:hAnsi="Times New Roman" w:cs="Times New Roman"/>
          <w:sz w:val="24"/>
          <w:szCs w:val="24"/>
        </w:rPr>
        <w:t xml:space="preserve"> слов</w:t>
      </w:r>
      <w:r w:rsidR="00153ABF">
        <w:rPr>
          <w:rFonts w:ascii="Times New Roman" w:hAnsi="Times New Roman" w:cs="Times New Roman"/>
          <w:sz w:val="24"/>
          <w:szCs w:val="24"/>
        </w:rPr>
        <w:t>а</w:t>
      </w:r>
      <w:r w:rsidR="00153ABF" w:rsidRPr="00D21244">
        <w:rPr>
          <w:rFonts w:ascii="Times New Roman" w:hAnsi="Times New Roman" w:cs="Times New Roman"/>
          <w:sz w:val="24"/>
          <w:szCs w:val="24"/>
        </w:rPr>
        <w:t xml:space="preserve"> с учётом произносительных вариантов орфоэп</w:t>
      </w:r>
      <w:r w:rsidR="00153ABF">
        <w:rPr>
          <w:rFonts w:ascii="Times New Roman" w:hAnsi="Times New Roman" w:cs="Times New Roman"/>
          <w:sz w:val="24"/>
          <w:szCs w:val="24"/>
        </w:rPr>
        <w:t>ической нормы; употреблять</w:t>
      </w:r>
      <w:r w:rsidR="00153ABF" w:rsidRPr="00D21244">
        <w:rPr>
          <w:rFonts w:ascii="Times New Roman" w:hAnsi="Times New Roman" w:cs="Times New Roman"/>
          <w:sz w:val="24"/>
          <w:szCs w:val="24"/>
        </w:rPr>
        <w:t xml:space="preserve"> слов</w:t>
      </w:r>
      <w:r w:rsidR="00153ABF">
        <w:rPr>
          <w:rFonts w:ascii="Times New Roman" w:hAnsi="Times New Roman" w:cs="Times New Roman"/>
          <w:sz w:val="24"/>
          <w:szCs w:val="24"/>
        </w:rPr>
        <w:t>а</w:t>
      </w:r>
      <w:r w:rsidR="00153ABF" w:rsidRPr="00D21244">
        <w:rPr>
          <w:rFonts w:ascii="Times New Roman" w:hAnsi="Times New Roman" w:cs="Times New Roman"/>
          <w:sz w:val="24"/>
          <w:szCs w:val="24"/>
        </w:rPr>
        <w:t xml:space="preserve"> с учётом стилистич</w:t>
      </w:r>
      <w:r w:rsidR="00153ABF">
        <w:rPr>
          <w:rFonts w:ascii="Times New Roman" w:hAnsi="Times New Roman" w:cs="Times New Roman"/>
          <w:sz w:val="24"/>
          <w:szCs w:val="24"/>
        </w:rPr>
        <w:t xml:space="preserve">еских вариантов орфоэпической </w:t>
      </w:r>
      <w:r w:rsidR="00153ABF" w:rsidRPr="00D21244">
        <w:rPr>
          <w:rFonts w:ascii="Times New Roman" w:hAnsi="Times New Roman" w:cs="Times New Roman"/>
          <w:sz w:val="24"/>
          <w:szCs w:val="24"/>
        </w:rPr>
        <w:t xml:space="preserve"> нормы;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с</w:t>
      </w:r>
      <w:r w:rsidR="00153ABF">
        <w:rPr>
          <w:rFonts w:ascii="Times New Roman" w:hAnsi="Times New Roman" w:cs="Times New Roman"/>
          <w:sz w:val="24"/>
          <w:szCs w:val="24"/>
        </w:rPr>
        <w:t>облюдать основные лексические</w:t>
      </w:r>
      <w:r w:rsidR="00153ABF" w:rsidRPr="00D21244">
        <w:rPr>
          <w:rFonts w:ascii="Times New Roman" w:hAnsi="Times New Roman" w:cs="Times New Roman"/>
          <w:sz w:val="24"/>
          <w:szCs w:val="24"/>
        </w:rPr>
        <w:t xml:space="preserve"> норм</w:t>
      </w:r>
      <w:r w:rsidR="00153ABF">
        <w:rPr>
          <w:rFonts w:ascii="Times New Roman" w:hAnsi="Times New Roman" w:cs="Times New Roman"/>
          <w:sz w:val="24"/>
          <w:szCs w:val="24"/>
        </w:rPr>
        <w:t>ы</w:t>
      </w:r>
      <w:r w:rsidR="00153ABF" w:rsidRPr="00D21244">
        <w:rPr>
          <w:rFonts w:ascii="Times New Roman" w:hAnsi="Times New Roman" w:cs="Times New Roman"/>
          <w:sz w:val="24"/>
          <w:szCs w:val="24"/>
        </w:rPr>
        <w:t xml:space="preserve">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w:t>
      </w:r>
      <w:r w:rsidR="00153ABF">
        <w:rPr>
          <w:rFonts w:ascii="Times New Roman" w:hAnsi="Times New Roman" w:cs="Times New Roman"/>
          <w:sz w:val="24"/>
          <w:szCs w:val="24"/>
        </w:rPr>
        <w:t>е, разговорной речи; опознавать частотные примеры</w:t>
      </w:r>
      <w:r w:rsidR="00153ABF" w:rsidRPr="00D21244">
        <w:rPr>
          <w:rFonts w:ascii="Times New Roman" w:hAnsi="Times New Roman" w:cs="Times New Roman"/>
          <w:sz w:val="24"/>
          <w:szCs w:val="24"/>
        </w:rPr>
        <w:t xml:space="preserve"> та</w:t>
      </w:r>
      <w:r w:rsidR="00153ABF">
        <w:rPr>
          <w:rFonts w:ascii="Times New Roman" w:hAnsi="Times New Roman" w:cs="Times New Roman"/>
          <w:sz w:val="24"/>
          <w:szCs w:val="24"/>
        </w:rPr>
        <w:t>втологии и плеоназма; различать стилистические варианты лексической нормы; употреблять имена существительные, прилагательные, глаголы</w:t>
      </w:r>
      <w:r w:rsidR="00153ABF" w:rsidRPr="00D21244">
        <w:rPr>
          <w:rFonts w:ascii="Times New Roman" w:hAnsi="Times New Roman" w:cs="Times New Roman"/>
          <w:sz w:val="24"/>
          <w:szCs w:val="24"/>
        </w:rPr>
        <w:t xml:space="preserve"> с учётом стилистических вариантов</w:t>
      </w:r>
      <w:r w:rsidR="00153ABF">
        <w:rPr>
          <w:rFonts w:ascii="Times New Roman" w:hAnsi="Times New Roman" w:cs="Times New Roman"/>
          <w:sz w:val="24"/>
          <w:szCs w:val="24"/>
        </w:rPr>
        <w:t xml:space="preserve"> лексической нормы; употреблять синонимы, антонимы‚ омонимы</w:t>
      </w:r>
      <w:r w:rsidR="00153ABF" w:rsidRPr="00D21244">
        <w:rPr>
          <w:rFonts w:ascii="Times New Roman" w:hAnsi="Times New Roman" w:cs="Times New Roman"/>
          <w:sz w:val="24"/>
          <w:szCs w:val="24"/>
        </w:rPr>
        <w:t xml:space="preserve"> с учётом стилистических вариантов лексической нормы;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р</w:t>
      </w:r>
      <w:r w:rsidR="00153ABF">
        <w:rPr>
          <w:rFonts w:ascii="Times New Roman" w:hAnsi="Times New Roman" w:cs="Times New Roman"/>
          <w:sz w:val="24"/>
          <w:szCs w:val="24"/>
        </w:rPr>
        <w:t>азличать типичные речевые ошибки; редактировать</w:t>
      </w:r>
      <w:r w:rsidR="00153ABF" w:rsidRPr="00D21244">
        <w:rPr>
          <w:rFonts w:ascii="Times New Roman" w:hAnsi="Times New Roman" w:cs="Times New Roman"/>
          <w:sz w:val="24"/>
          <w:szCs w:val="24"/>
        </w:rPr>
        <w:t xml:space="preserve"> текст с целью исправления р</w:t>
      </w:r>
      <w:r w:rsidR="00153ABF">
        <w:rPr>
          <w:rFonts w:ascii="Times New Roman" w:hAnsi="Times New Roman" w:cs="Times New Roman"/>
          <w:sz w:val="24"/>
          <w:szCs w:val="24"/>
        </w:rPr>
        <w:t>ечевых ошибок; выявлять</w:t>
      </w:r>
      <w:r w:rsidR="00153ABF" w:rsidRPr="00D21244">
        <w:rPr>
          <w:rFonts w:ascii="Times New Roman" w:hAnsi="Times New Roman" w:cs="Times New Roman"/>
          <w:sz w:val="24"/>
          <w:szCs w:val="24"/>
        </w:rPr>
        <w:t xml:space="preserve"> и исправл</w:t>
      </w:r>
      <w:r w:rsidR="00153ABF">
        <w:rPr>
          <w:rFonts w:ascii="Times New Roman" w:hAnsi="Times New Roman" w:cs="Times New Roman"/>
          <w:sz w:val="24"/>
          <w:szCs w:val="24"/>
        </w:rPr>
        <w:t>ять</w:t>
      </w:r>
      <w:r w:rsidR="00153ABF" w:rsidRPr="00D21244">
        <w:rPr>
          <w:rFonts w:ascii="Times New Roman" w:hAnsi="Times New Roman" w:cs="Times New Roman"/>
          <w:sz w:val="24"/>
          <w:szCs w:val="24"/>
        </w:rPr>
        <w:t xml:space="preserve"> речевы</w:t>
      </w:r>
      <w:r w:rsidR="00153ABF">
        <w:rPr>
          <w:rFonts w:ascii="Times New Roman" w:hAnsi="Times New Roman" w:cs="Times New Roman"/>
          <w:sz w:val="24"/>
          <w:szCs w:val="24"/>
        </w:rPr>
        <w:t>е</w:t>
      </w:r>
      <w:r w:rsidR="00153ABF" w:rsidRPr="00D21244">
        <w:rPr>
          <w:rFonts w:ascii="Times New Roman" w:hAnsi="Times New Roman" w:cs="Times New Roman"/>
          <w:sz w:val="24"/>
          <w:szCs w:val="24"/>
        </w:rPr>
        <w:t xml:space="preserve"> ошиб</w:t>
      </w:r>
      <w:r w:rsidR="00153ABF">
        <w:rPr>
          <w:rFonts w:ascii="Times New Roman" w:hAnsi="Times New Roman" w:cs="Times New Roman"/>
          <w:sz w:val="24"/>
          <w:szCs w:val="24"/>
        </w:rPr>
        <w:t>ки</w:t>
      </w:r>
      <w:r w:rsidR="00153ABF" w:rsidRPr="00D21244">
        <w:rPr>
          <w:rFonts w:ascii="Times New Roman" w:hAnsi="Times New Roman" w:cs="Times New Roman"/>
          <w:sz w:val="24"/>
          <w:szCs w:val="24"/>
        </w:rPr>
        <w:t xml:space="preserve"> в устной речи; </w:t>
      </w:r>
    </w:p>
    <w:p w:rsidR="006F7294"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с</w:t>
      </w:r>
      <w:r w:rsidR="00153ABF" w:rsidRPr="00D21244">
        <w:rPr>
          <w:rFonts w:ascii="Times New Roman" w:hAnsi="Times New Roman" w:cs="Times New Roman"/>
          <w:sz w:val="24"/>
          <w:szCs w:val="24"/>
        </w:rPr>
        <w:t>облюд</w:t>
      </w:r>
      <w:r w:rsidR="00153ABF">
        <w:rPr>
          <w:rFonts w:ascii="Times New Roman" w:hAnsi="Times New Roman" w:cs="Times New Roman"/>
          <w:sz w:val="24"/>
          <w:szCs w:val="24"/>
        </w:rPr>
        <w:t>ать основные грамматические</w:t>
      </w:r>
      <w:r w:rsidR="00153ABF" w:rsidRPr="00D21244">
        <w:rPr>
          <w:rFonts w:ascii="Times New Roman" w:hAnsi="Times New Roman" w:cs="Times New Roman"/>
          <w:sz w:val="24"/>
          <w:szCs w:val="24"/>
        </w:rPr>
        <w:t xml:space="preserve"> норм</w:t>
      </w:r>
      <w:r w:rsidR="00153ABF">
        <w:rPr>
          <w:rFonts w:ascii="Times New Roman" w:hAnsi="Times New Roman" w:cs="Times New Roman"/>
          <w:sz w:val="24"/>
          <w:szCs w:val="24"/>
        </w:rPr>
        <w:t>ы</w:t>
      </w:r>
      <w:r w:rsidR="00153ABF" w:rsidRPr="00D21244">
        <w:rPr>
          <w:rFonts w:ascii="Times New Roman" w:hAnsi="Times New Roman" w:cs="Times New Roman"/>
          <w:sz w:val="24"/>
          <w:szCs w:val="24"/>
        </w:rPr>
        <w:t xml:space="preserve"> современного русского литературного языка:</w:t>
      </w:r>
    </w:p>
    <w:p w:rsidR="006F7294" w:rsidRDefault="006F7294" w:rsidP="009351A3">
      <w:pPr>
        <w:pStyle w:val="a5"/>
        <w:numPr>
          <w:ilvl w:val="0"/>
          <w:numId w:val="171"/>
        </w:numPr>
        <w:spacing w:after="0"/>
        <w:ind w:left="360"/>
        <w:jc w:val="both"/>
        <w:rPr>
          <w:rFonts w:ascii="Times New Roman" w:hAnsi="Times New Roman" w:cs="Times New Roman"/>
          <w:sz w:val="24"/>
          <w:szCs w:val="24"/>
        </w:rPr>
      </w:pPr>
      <w:r w:rsidRPr="006F7294">
        <w:rPr>
          <w:rFonts w:ascii="Times New Roman" w:hAnsi="Times New Roman" w:cs="Times New Roman"/>
          <w:sz w:val="24"/>
          <w:szCs w:val="24"/>
        </w:rPr>
        <w:t>определять типичные грамматические</w:t>
      </w:r>
      <w:r w:rsidR="00153ABF" w:rsidRPr="006F7294">
        <w:rPr>
          <w:rFonts w:ascii="Times New Roman" w:hAnsi="Times New Roman" w:cs="Times New Roman"/>
          <w:sz w:val="24"/>
          <w:szCs w:val="24"/>
        </w:rPr>
        <w:t xml:space="preserve"> ошибок</w:t>
      </w:r>
      <w:r w:rsidRPr="006F7294">
        <w:rPr>
          <w:rFonts w:ascii="Times New Roman" w:hAnsi="Times New Roman" w:cs="Times New Roman"/>
          <w:sz w:val="24"/>
          <w:szCs w:val="24"/>
        </w:rPr>
        <w:t>и</w:t>
      </w:r>
      <w:r w:rsidR="00153ABF" w:rsidRPr="006F7294">
        <w:rPr>
          <w:rFonts w:ascii="Times New Roman" w:hAnsi="Times New Roman" w:cs="Times New Roman"/>
          <w:sz w:val="24"/>
          <w:szCs w:val="24"/>
        </w:rPr>
        <w:t xml:space="preserve"> в речи; различение </w:t>
      </w:r>
      <w:r>
        <w:rPr>
          <w:rFonts w:ascii="Times New Roman" w:hAnsi="Times New Roman" w:cs="Times New Roman"/>
          <w:sz w:val="24"/>
          <w:szCs w:val="24"/>
        </w:rPr>
        <w:t>вариантов грамматической нормы;</w:t>
      </w:r>
    </w:p>
    <w:p w:rsidR="00153ABF" w:rsidRPr="006F7294"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с</w:t>
      </w:r>
      <w:r w:rsidR="00153ABF" w:rsidRPr="006F7294">
        <w:rPr>
          <w:rFonts w:ascii="Times New Roman" w:hAnsi="Times New Roman" w:cs="Times New Roman"/>
          <w:sz w:val="24"/>
          <w:szCs w:val="24"/>
        </w:rPr>
        <w:t>облюдать основные орфографические</w:t>
      </w:r>
      <w:r>
        <w:rPr>
          <w:rFonts w:ascii="Times New Roman" w:hAnsi="Times New Roman" w:cs="Times New Roman"/>
          <w:sz w:val="24"/>
          <w:szCs w:val="24"/>
        </w:rPr>
        <w:t xml:space="preserve"> ипунктуационные</w:t>
      </w:r>
      <w:r w:rsidR="00153ABF" w:rsidRPr="006F7294">
        <w:rPr>
          <w:rFonts w:ascii="Times New Roman" w:hAnsi="Times New Roman" w:cs="Times New Roman"/>
          <w:sz w:val="24"/>
          <w:szCs w:val="24"/>
        </w:rPr>
        <w:t xml:space="preserve">нормы современного русского литературного языка;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в</w:t>
      </w:r>
      <w:r w:rsidR="00153ABF">
        <w:rPr>
          <w:rFonts w:ascii="Times New Roman" w:hAnsi="Times New Roman" w:cs="Times New Roman"/>
          <w:sz w:val="24"/>
          <w:szCs w:val="24"/>
        </w:rPr>
        <w:t xml:space="preserve">ладеть </w:t>
      </w:r>
      <w:r w:rsidR="00153ABF" w:rsidRPr="00D21244">
        <w:rPr>
          <w:rFonts w:ascii="Times New Roman" w:hAnsi="Times New Roman" w:cs="Times New Roman"/>
          <w:sz w:val="24"/>
          <w:szCs w:val="24"/>
        </w:rPr>
        <w:t xml:space="preserve">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в</w:t>
      </w:r>
      <w:r w:rsidR="00153ABF" w:rsidRPr="00D21244">
        <w:rPr>
          <w:rFonts w:ascii="Times New Roman" w:hAnsi="Times New Roman" w:cs="Times New Roman"/>
          <w:sz w:val="24"/>
          <w:szCs w:val="24"/>
        </w:rPr>
        <w:t>ладе</w:t>
      </w:r>
      <w:r w:rsidR="00153ABF">
        <w:rPr>
          <w:rFonts w:ascii="Times New Roman" w:hAnsi="Times New Roman" w:cs="Times New Roman"/>
          <w:sz w:val="24"/>
          <w:szCs w:val="24"/>
        </w:rPr>
        <w:t>ть</w:t>
      </w:r>
      <w:r w:rsidR="00153ABF" w:rsidRPr="00D21244">
        <w:rPr>
          <w:rFonts w:ascii="Times New Roman" w:hAnsi="Times New Roman" w:cs="Times New Roman"/>
          <w:sz w:val="24"/>
          <w:szCs w:val="24"/>
        </w:rPr>
        <w:t xml:space="preserve">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w:t>
      </w:r>
      <w:r w:rsidR="00153ABF">
        <w:rPr>
          <w:rFonts w:ascii="Times New Roman" w:hAnsi="Times New Roman" w:cs="Times New Roman"/>
          <w:sz w:val="24"/>
          <w:szCs w:val="24"/>
        </w:rPr>
        <w:t>-</w:t>
      </w:r>
      <w:r w:rsidR="00153ABF" w:rsidRPr="00D21244">
        <w:rPr>
          <w:rFonts w:ascii="Times New Roman" w:hAnsi="Times New Roman" w:cs="Times New Roman"/>
          <w:sz w:val="24"/>
          <w:szCs w:val="24"/>
        </w:rPr>
        <w:t>смысловых типов речи;</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в</w:t>
      </w:r>
      <w:r w:rsidR="00153ABF">
        <w:rPr>
          <w:rFonts w:ascii="Times New Roman" w:hAnsi="Times New Roman" w:cs="Times New Roman"/>
          <w:sz w:val="24"/>
          <w:szCs w:val="24"/>
        </w:rPr>
        <w:t>ладеть</w:t>
      </w:r>
      <w:r w:rsidR="00153ABF" w:rsidRPr="00D21244">
        <w:rPr>
          <w:rFonts w:ascii="Times New Roman" w:hAnsi="Times New Roman" w:cs="Times New Roman"/>
          <w:sz w:val="24"/>
          <w:szCs w:val="24"/>
        </w:rPr>
        <w:t xml:space="preserve"> правилами информационной безопасности при общении в социальных сетях; </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в</w:t>
      </w:r>
      <w:r w:rsidR="00153ABF" w:rsidRPr="00D21244">
        <w:rPr>
          <w:rFonts w:ascii="Times New Roman" w:hAnsi="Times New Roman" w:cs="Times New Roman"/>
          <w:sz w:val="24"/>
          <w:szCs w:val="24"/>
        </w:rPr>
        <w:t>ладе</w:t>
      </w:r>
      <w:r w:rsidR="00153ABF">
        <w:rPr>
          <w:rFonts w:ascii="Times New Roman" w:hAnsi="Times New Roman" w:cs="Times New Roman"/>
          <w:sz w:val="24"/>
          <w:szCs w:val="24"/>
        </w:rPr>
        <w:t>ть</w:t>
      </w:r>
      <w:r w:rsidR="00153ABF" w:rsidRPr="00D21244">
        <w:rPr>
          <w:rFonts w:ascii="Times New Roman" w:hAnsi="Times New Roman" w:cs="Times New Roman"/>
          <w:sz w:val="24"/>
          <w:szCs w:val="24"/>
        </w:rPr>
        <w:t xml:space="preserve"> у</w:t>
      </w:r>
      <w:r w:rsidR="00153ABF">
        <w:rPr>
          <w:rFonts w:ascii="Times New Roman" w:hAnsi="Times New Roman" w:cs="Times New Roman"/>
          <w:sz w:val="24"/>
          <w:szCs w:val="24"/>
        </w:rPr>
        <w:t>мениями учебно-делового общения, убеждения собеседника,</w:t>
      </w:r>
      <w:r w:rsidR="00153ABF" w:rsidRPr="00D21244">
        <w:rPr>
          <w:rFonts w:ascii="Times New Roman" w:hAnsi="Times New Roman" w:cs="Times New Roman"/>
          <w:sz w:val="24"/>
          <w:szCs w:val="24"/>
        </w:rPr>
        <w:t xml:space="preserve"> по</w:t>
      </w:r>
      <w:r w:rsidR="00153ABF">
        <w:rPr>
          <w:rFonts w:ascii="Times New Roman" w:hAnsi="Times New Roman" w:cs="Times New Roman"/>
          <w:sz w:val="24"/>
          <w:szCs w:val="24"/>
        </w:rPr>
        <w:t>буждения собеседника к действию, информирования об объекте, объяснения сущности объекта;</w:t>
      </w:r>
    </w:p>
    <w:p w:rsidR="00153ABF" w:rsidRDefault="006F7294" w:rsidP="009351A3">
      <w:pPr>
        <w:pStyle w:val="a5"/>
        <w:numPr>
          <w:ilvl w:val="0"/>
          <w:numId w:val="171"/>
        </w:numPr>
        <w:spacing w:after="0"/>
        <w:ind w:left="360"/>
        <w:jc w:val="both"/>
        <w:rPr>
          <w:rFonts w:ascii="Times New Roman" w:hAnsi="Times New Roman" w:cs="Times New Roman"/>
          <w:sz w:val="24"/>
          <w:szCs w:val="24"/>
        </w:rPr>
      </w:pPr>
      <w:r>
        <w:rPr>
          <w:rFonts w:ascii="Times New Roman" w:hAnsi="Times New Roman" w:cs="Times New Roman"/>
          <w:sz w:val="24"/>
          <w:szCs w:val="24"/>
        </w:rPr>
        <w:t>р</w:t>
      </w:r>
      <w:r w:rsidR="00153ABF">
        <w:rPr>
          <w:rFonts w:ascii="Times New Roman" w:hAnsi="Times New Roman" w:cs="Times New Roman"/>
          <w:sz w:val="24"/>
          <w:szCs w:val="24"/>
        </w:rPr>
        <w:t>едактировать</w:t>
      </w:r>
      <w:r w:rsidR="00153ABF" w:rsidRPr="00D21244">
        <w:rPr>
          <w:rFonts w:ascii="Times New Roman" w:hAnsi="Times New Roman" w:cs="Times New Roman"/>
          <w:sz w:val="24"/>
          <w:szCs w:val="24"/>
        </w:rPr>
        <w:t xml:space="preserve"> собственны</w:t>
      </w:r>
      <w:r w:rsidR="00153ABF">
        <w:rPr>
          <w:rFonts w:ascii="Times New Roman" w:hAnsi="Times New Roman" w:cs="Times New Roman"/>
          <w:sz w:val="24"/>
          <w:szCs w:val="24"/>
        </w:rPr>
        <w:t>е</w:t>
      </w:r>
      <w:r w:rsidR="00153ABF" w:rsidRPr="00D21244">
        <w:rPr>
          <w:rFonts w:ascii="Times New Roman" w:hAnsi="Times New Roman" w:cs="Times New Roman"/>
          <w:sz w:val="24"/>
          <w:szCs w:val="24"/>
        </w:rPr>
        <w:t xml:space="preserve"> текст</w:t>
      </w:r>
      <w:r w:rsidR="00153ABF">
        <w:rPr>
          <w:rFonts w:ascii="Times New Roman" w:hAnsi="Times New Roman" w:cs="Times New Roman"/>
          <w:sz w:val="24"/>
          <w:szCs w:val="24"/>
        </w:rPr>
        <w:t>ы</w:t>
      </w:r>
      <w:r w:rsidR="00153ABF" w:rsidRPr="00D21244">
        <w:rPr>
          <w:rFonts w:ascii="Times New Roman" w:hAnsi="Times New Roman" w:cs="Times New Roman"/>
          <w:sz w:val="24"/>
          <w:szCs w:val="24"/>
        </w:rPr>
        <w:t xml:space="preserve"> с целью совершенствования их с</w:t>
      </w:r>
      <w:r w:rsidR="00153ABF">
        <w:rPr>
          <w:rFonts w:ascii="Times New Roman" w:hAnsi="Times New Roman" w:cs="Times New Roman"/>
          <w:sz w:val="24"/>
          <w:szCs w:val="24"/>
        </w:rPr>
        <w:t>одержания и формы; сопоставлять черновой</w:t>
      </w:r>
      <w:r w:rsidR="00153ABF" w:rsidRPr="00D21244">
        <w:rPr>
          <w:rFonts w:ascii="Times New Roman" w:hAnsi="Times New Roman" w:cs="Times New Roman"/>
          <w:sz w:val="24"/>
          <w:szCs w:val="24"/>
        </w:rPr>
        <w:t xml:space="preserve"> и отредактированн</w:t>
      </w:r>
      <w:r w:rsidR="00153ABF">
        <w:rPr>
          <w:rFonts w:ascii="Times New Roman" w:hAnsi="Times New Roman" w:cs="Times New Roman"/>
          <w:sz w:val="24"/>
          <w:szCs w:val="24"/>
        </w:rPr>
        <w:t>ый</w:t>
      </w:r>
      <w:r w:rsidR="00153ABF" w:rsidRPr="00D21244">
        <w:rPr>
          <w:rFonts w:ascii="Times New Roman" w:hAnsi="Times New Roman" w:cs="Times New Roman"/>
          <w:sz w:val="24"/>
          <w:szCs w:val="24"/>
        </w:rPr>
        <w:t xml:space="preserve"> текст</w:t>
      </w:r>
      <w:r w:rsidR="00153ABF">
        <w:rPr>
          <w:rFonts w:ascii="Times New Roman" w:hAnsi="Times New Roman" w:cs="Times New Roman"/>
          <w:sz w:val="24"/>
          <w:szCs w:val="24"/>
        </w:rPr>
        <w:t>ы</w:t>
      </w:r>
      <w:r w:rsidR="00153ABF" w:rsidRPr="00D21244">
        <w:rPr>
          <w:rFonts w:ascii="Times New Roman" w:hAnsi="Times New Roman" w:cs="Times New Roman"/>
          <w:sz w:val="24"/>
          <w:szCs w:val="24"/>
        </w:rPr>
        <w:t>.</w:t>
      </w:r>
    </w:p>
    <w:p w:rsidR="00153ABF" w:rsidRPr="006F7294" w:rsidRDefault="00153ABF" w:rsidP="00153ABF">
      <w:pPr>
        <w:spacing w:after="0"/>
        <w:jc w:val="both"/>
        <w:rPr>
          <w:rFonts w:ascii="Times New Roman" w:hAnsi="Times New Roman" w:cs="Times New Roman"/>
          <w:i/>
          <w:sz w:val="24"/>
          <w:szCs w:val="24"/>
        </w:rPr>
      </w:pPr>
      <w:r w:rsidRPr="006F7294">
        <w:rPr>
          <w:rFonts w:ascii="Times New Roman" w:hAnsi="Times New Roman" w:cs="Times New Roman"/>
          <w:i/>
          <w:sz w:val="24"/>
          <w:szCs w:val="24"/>
        </w:rPr>
        <w:t>Выпускник получит возможность научиться:</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t>с</w:t>
      </w:r>
      <w:r w:rsidR="00153ABF" w:rsidRPr="00E2121A">
        <w:rPr>
          <w:rFonts w:ascii="Times New Roman" w:hAnsi="Times New Roman" w:cs="Times New Roman"/>
          <w:sz w:val="24"/>
          <w:szCs w:val="24"/>
        </w:rPr>
        <w:t xml:space="preserve">оздавать тексты как результат проектной (исследовательской) деятельности; оформлять реферат в письменной форме и представление его в устной форме; </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t>с</w:t>
      </w:r>
      <w:r w:rsidR="00153ABF" w:rsidRPr="00E2121A">
        <w:rPr>
          <w:rFonts w:ascii="Times New Roman" w:hAnsi="Times New Roman" w:cs="Times New Roman"/>
          <w:sz w:val="24"/>
          <w:szCs w:val="24"/>
        </w:rPr>
        <w:t>оздавать устные и письменные тексты описательного типа: определение, дефиниция, собственно описание, пояснение; созд</w:t>
      </w:r>
      <w:r w:rsidR="00153ABF">
        <w:rPr>
          <w:rFonts w:ascii="Times New Roman" w:hAnsi="Times New Roman" w:cs="Times New Roman"/>
          <w:sz w:val="24"/>
          <w:szCs w:val="24"/>
        </w:rPr>
        <w:t>авать устные и письменные текст</w:t>
      </w:r>
      <w:r w:rsidR="00153ABF" w:rsidRPr="00E2121A">
        <w:rPr>
          <w:rFonts w:ascii="Times New Roman" w:hAnsi="Times New Roman" w:cs="Times New Roman"/>
          <w:sz w:val="24"/>
          <w:szCs w:val="24"/>
        </w:rPr>
        <w:t xml:space="preserve">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оценивать причины неэффективной аргументации в учебно-научном общении; </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t>п</w:t>
      </w:r>
      <w:r w:rsidR="00153ABF" w:rsidRPr="00E2121A">
        <w:rPr>
          <w:rFonts w:ascii="Times New Roman" w:hAnsi="Times New Roman" w:cs="Times New Roman"/>
          <w:sz w:val="24"/>
          <w:szCs w:val="24"/>
        </w:rPr>
        <w:t xml:space="preserve">исать рецензию на проектную работу одноклассника, доклад; </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t>с</w:t>
      </w:r>
      <w:r w:rsidR="00153ABF" w:rsidRPr="00E2121A">
        <w:rPr>
          <w:rFonts w:ascii="Times New Roman" w:hAnsi="Times New Roman" w:cs="Times New Roman"/>
          <w:sz w:val="24"/>
          <w:szCs w:val="24"/>
        </w:rPr>
        <w:t>троить устные учебно-научные сообщения  различных видов (ответ-анализ, ответ-обобщение, ответ-добавление);</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д</w:t>
      </w:r>
      <w:r w:rsidR="00153ABF" w:rsidRPr="00E2121A">
        <w:rPr>
          <w:rFonts w:ascii="Times New Roman" w:hAnsi="Times New Roman" w:cs="Times New Roman"/>
          <w:sz w:val="24"/>
          <w:szCs w:val="24"/>
        </w:rPr>
        <w:t xml:space="preserve">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 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 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основными способами и средствами получения, переработки и преобразования информации (аннотация, конспект); </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t>х</w:t>
      </w:r>
      <w:r w:rsidR="00153ABF" w:rsidRPr="00E2121A">
        <w:rPr>
          <w:rFonts w:ascii="Times New Roman" w:hAnsi="Times New Roman" w:cs="Times New Roman"/>
          <w:sz w:val="24"/>
          <w:szCs w:val="24"/>
        </w:rPr>
        <w:t xml:space="preserve">арактеризовать лексику с точки зрения происхождения: лексика исконно русская и заимствованная; понимать процессы заимствования лексики как результата взаимодействия национальных культур; характеризовать заимствованные слова по языку-источнику (из славянских и неславянских языков), времени вхождения (самые древние и более поздние); распознавать старославянизмы, понимать роль старославянского языка в развитии русского литературного языка; давать стилистическую характеристику старославянизмов (стилистически нейтральные, книжные, устаревшие); понимать роль заимствованной лексики в современном русском языке; распознавать слова, заимствованных русским языком из языков народов России и мира; определять значение лексических заимствований последних десятилетий; </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t xml:space="preserve"> и</w:t>
      </w:r>
      <w:r w:rsidR="00153ABF" w:rsidRPr="00E2121A">
        <w:rPr>
          <w:rFonts w:ascii="Times New Roman" w:hAnsi="Times New Roman" w:cs="Times New Roman"/>
          <w:sz w:val="24"/>
          <w:szCs w:val="24"/>
        </w:rPr>
        <w:t xml:space="preserve">столковывать значение пословиц и поговорок, крылатых слов и выражений;  источников крылатых слов и выражений; правильно употреблять пословицы, поговорки, крылатые слова и выражения в современных ситуациях речевого общения; </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t>и</w:t>
      </w:r>
      <w:r w:rsidR="00153ABF" w:rsidRPr="00E2121A">
        <w:rPr>
          <w:rFonts w:ascii="Times New Roman" w:hAnsi="Times New Roman" w:cs="Times New Roman"/>
          <w:sz w:val="24"/>
          <w:szCs w:val="24"/>
        </w:rPr>
        <w:t>столковывать значения фразеологических оборотов с национально-культурным компонентом; комментировать историю происхождения таких фразеологических оборотов, уместное употребление их в современных ситуациях речевого общения;</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t>с</w:t>
      </w:r>
      <w:r w:rsidR="00153ABF" w:rsidRPr="00E2121A">
        <w:rPr>
          <w:rFonts w:ascii="Times New Roman" w:hAnsi="Times New Roman" w:cs="Times New Roman"/>
          <w:sz w:val="24"/>
          <w:szCs w:val="24"/>
        </w:rPr>
        <w:t>амостоятельно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 обогащать активный и потенциальный словарный запас;</w:t>
      </w:r>
    </w:p>
    <w:p w:rsidR="00153ABF" w:rsidRPr="00E2121A" w:rsidRDefault="006F7294" w:rsidP="009351A3">
      <w:pPr>
        <w:pStyle w:val="a5"/>
        <w:numPr>
          <w:ilvl w:val="0"/>
          <w:numId w:val="172"/>
        </w:numPr>
        <w:spacing w:after="0"/>
        <w:jc w:val="both"/>
        <w:rPr>
          <w:rFonts w:ascii="Times New Roman" w:hAnsi="Times New Roman" w:cs="Times New Roman"/>
          <w:sz w:val="24"/>
          <w:szCs w:val="24"/>
        </w:rPr>
      </w:pPr>
      <w:r>
        <w:rPr>
          <w:rFonts w:ascii="Times New Roman" w:hAnsi="Times New Roman" w:cs="Times New Roman"/>
          <w:sz w:val="24"/>
          <w:szCs w:val="24"/>
        </w:rPr>
        <w:t>с</w:t>
      </w:r>
      <w:r w:rsidR="00153ABF" w:rsidRPr="00E2121A">
        <w:rPr>
          <w:rFonts w:ascii="Times New Roman" w:hAnsi="Times New Roman" w:cs="Times New Roman"/>
          <w:sz w:val="24"/>
          <w:szCs w:val="24"/>
        </w:rPr>
        <w:t>истематизировать и самостоятельно расширять научные знания о родном языке, осознавать взаимосвязи его уровней и единиц, владеть базовыми понятиями лингвистики, основных единиц и грамматич</w:t>
      </w:r>
      <w:r>
        <w:rPr>
          <w:rFonts w:ascii="Times New Roman" w:hAnsi="Times New Roman" w:cs="Times New Roman"/>
          <w:sz w:val="24"/>
          <w:szCs w:val="24"/>
        </w:rPr>
        <w:t>еских категорий родного языка.</w:t>
      </w:r>
    </w:p>
    <w:p w:rsidR="00F6004A" w:rsidRDefault="003E3A2D" w:rsidP="00153ABF">
      <w:pPr>
        <w:pStyle w:val="aff7"/>
        <w:spacing w:line="276" w:lineRule="auto"/>
        <w:ind w:firstLine="0"/>
        <w:rPr>
          <w:rFonts w:ascii="Times New Roman" w:hAnsi="Times New Roman"/>
          <w:b/>
          <w:color w:val="000000" w:themeColor="text1"/>
          <w:sz w:val="24"/>
          <w:szCs w:val="24"/>
        </w:rPr>
      </w:pPr>
      <w:r w:rsidRPr="003E3A2D">
        <w:rPr>
          <w:rFonts w:ascii="Times New Roman" w:hAnsi="Times New Roman"/>
          <w:b/>
          <w:color w:val="000000" w:themeColor="text1"/>
          <w:sz w:val="24"/>
          <w:szCs w:val="24"/>
        </w:rPr>
        <w:t>1.2.9.4. Родная литература</w:t>
      </w:r>
    </w:p>
    <w:p w:rsidR="00EA1594" w:rsidRPr="00EA1594" w:rsidRDefault="00EA1594" w:rsidP="00ED6573">
      <w:pPr>
        <w:ind w:firstLine="567"/>
        <w:jc w:val="both"/>
        <w:rPr>
          <w:rFonts w:ascii="Times New Roman" w:hAnsi="Times New Roman" w:cs="Times New Roman"/>
          <w:sz w:val="24"/>
          <w:szCs w:val="24"/>
        </w:rPr>
      </w:pPr>
      <w:r w:rsidRPr="00EA1594">
        <w:rPr>
          <w:rFonts w:ascii="Times New Roman" w:hAnsi="Times New Roman" w:cs="Times New Roman"/>
          <w:sz w:val="24"/>
          <w:szCs w:val="24"/>
        </w:rPr>
        <w:t>Предметными результатами изучения курса родная (русская) литература является сформированность следующих умений:</w:t>
      </w:r>
    </w:p>
    <w:p w:rsidR="00F6004A" w:rsidRPr="000C20FF" w:rsidRDefault="00F6004A" w:rsidP="00F6004A">
      <w:pPr>
        <w:spacing w:after="0"/>
        <w:jc w:val="both"/>
        <w:rPr>
          <w:rFonts w:ascii="Times New Roman" w:hAnsi="Times New Roman" w:cs="Times New Roman"/>
          <w:i/>
          <w:color w:val="000000" w:themeColor="text1"/>
          <w:sz w:val="24"/>
          <w:szCs w:val="24"/>
        </w:rPr>
      </w:pPr>
      <w:bookmarkStart w:id="8" w:name="sub_111221"/>
      <w:r w:rsidRPr="000C20FF">
        <w:rPr>
          <w:rFonts w:ascii="Times New Roman" w:hAnsi="Times New Roman" w:cs="Times New Roman"/>
          <w:i/>
          <w:color w:val="000000" w:themeColor="text1"/>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6004A" w:rsidRPr="000C20FF" w:rsidRDefault="00F6004A" w:rsidP="00F6004A">
      <w:pPr>
        <w:spacing w:after="0"/>
        <w:jc w:val="both"/>
        <w:rPr>
          <w:rFonts w:ascii="Times New Roman" w:hAnsi="Times New Roman" w:cs="Times New Roman"/>
          <w:i/>
          <w:color w:val="000000" w:themeColor="text1"/>
          <w:sz w:val="24"/>
          <w:szCs w:val="24"/>
        </w:rPr>
      </w:pPr>
      <w:bookmarkStart w:id="9" w:name="sub_111222"/>
      <w:bookmarkEnd w:id="8"/>
      <w:r w:rsidRPr="000C20FF">
        <w:rPr>
          <w:rFonts w:ascii="Times New Roman" w:hAnsi="Times New Roman" w:cs="Times New Roman"/>
          <w:i/>
          <w:color w:val="000000" w:themeColor="text1"/>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F6004A" w:rsidRPr="000C20FF" w:rsidRDefault="00F6004A" w:rsidP="00F6004A">
      <w:pPr>
        <w:spacing w:after="0"/>
        <w:jc w:val="both"/>
        <w:rPr>
          <w:rFonts w:ascii="Times New Roman" w:hAnsi="Times New Roman" w:cs="Times New Roman"/>
          <w:i/>
          <w:color w:val="000000" w:themeColor="text1"/>
          <w:sz w:val="24"/>
          <w:szCs w:val="24"/>
        </w:rPr>
      </w:pPr>
      <w:bookmarkStart w:id="10" w:name="sub_111223"/>
      <w:bookmarkEnd w:id="9"/>
      <w:r w:rsidRPr="000C20FF">
        <w:rPr>
          <w:rFonts w:ascii="Times New Roman" w:hAnsi="Times New Roman" w:cs="Times New Roman"/>
          <w:i/>
          <w:color w:val="000000" w:themeColor="text1"/>
          <w:sz w:val="24"/>
          <w:szCs w:val="24"/>
        </w:rPr>
        <w:lastRenderedPageBreak/>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6004A" w:rsidRPr="000C20FF" w:rsidRDefault="00F6004A" w:rsidP="00F6004A">
      <w:pPr>
        <w:spacing w:after="0"/>
        <w:jc w:val="both"/>
        <w:rPr>
          <w:rFonts w:ascii="Times New Roman" w:hAnsi="Times New Roman" w:cs="Times New Roman"/>
          <w:i/>
          <w:color w:val="000000" w:themeColor="text1"/>
          <w:sz w:val="24"/>
          <w:szCs w:val="24"/>
        </w:rPr>
      </w:pPr>
      <w:bookmarkStart w:id="11" w:name="sub_111224"/>
      <w:bookmarkEnd w:id="10"/>
      <w:r w:rsidRPr="000C20FF">
        <w:rPr>
          <w:rFonts w:ascii="Times New Roman" w:hAnsi="Times New Roman" w:cs="Times New Roman"/>
          <w:i/>
          <w:color w:val="000000" w:themeColor="text1"/>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6004A" w:rsidRPr="000C20FF" w:rsidRDefault="00F6004A" w:rsidP="00F6004A">
      <w:pPr>
        <w:spacing w:after="0"/>
        <w:jc w:val="both"/>
        <w:rPr>
          <w:rFonts w:ascii="Times New Roman" w:hAnsi="Times New Roman" w:cs="Times New Roman"/>
          <w:i/>
          <w:color w:val="000000" w:themeColor="text1"/>
          <w:sz w:val="24"/>
          <w:szCs w:val="24"/>
        </w:rPr>
      </w:pPr>
      <w:bookmarkStart w:id="12" w:name="sub_111225"/>
      <w:bookmarkEnd w:id="11"/>
      <w:r w:rsidRPr="000C20FF">
        <w:rPr>
          <w:rFonts w:ascii="Times New Roman" w:hAnsi="Times New Roman" w:cs="Times New Roman"/>
          <w:i/>
          <w:color w:val="000000" w:themeColor="text1"/>
          <w:sz w:val="24"/>
          <w:szCs w:val="24"/>
        </w:rPr>
        <w:t>5) развитие способности понимать литературные художественные произведения, отражающие разные этнокультурные традиции;</w:t>
      </w:r>
    </w:p>
    <w:p w:rsidR="00F6004A" w:rsidRPr="000C20FF" w:rsidRDefault="00F6004A" w:rsidP="00F6004A">
      <w:pPr>
        <w:spacing w:after="0"/>
        <w:jc w:val="both"/>
        <w:rPr>
          <w:rFonts w:ascii="Times New Roman" w:hAnsi="Times New Roman" w:cs="Times New Roman"/>
          <w:i/>
          <w:color w:val="000000" w:themeColor="text1"/>
          <w:sz w:val="24"/>
          <w:szCs w:val="24"/>
        </w:rPr>
      </w:pPr>
      <w:bookmarkStart w:id="13" w:name="sub_111226"/>
      <w:bookmarkEnd w:id="12"/>
      <w:r w:rsidRPr="000C20FF">
        <w:rPr>
          <w:rFonts w:ascii="Times New Roman" w:hAnsi="Times New Roman" w:cs="Times New Roman"/>
          <w:i/>
          <w:color w:val="000000" w:themeColor="text1"/>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13"/>
    <w:p w:rsidR="00EA1594" w:rsidRDefault="00EA1594" w:rsidP="00EA1594">
      <w:pPr>
        <w:spacing w:after="0" w:line="240" w:lineRule="auto"/>
        <w:jc w:val="both"/>
        <w:rPr>
          <w:rFonts w:ascii="Times New Roman" w:hAnsi="Times New Roman" w:cs="Times New Roman"/>
          <w:sz w:val="24"/>
          <w:szCs w:val="24"/>
        </w:rPr>
      </w:pPr>
      <w:r w:rsidRPr="00C234F9">
        <w:rPr>
          <w:rFonts w:ascii="Times New Roman" w:hAnsi="Times New Roman" w:cs="Times New Roman"/>
          <w:sz w:val="24"/>
          <w:szCs w:val="24"/>
        </w:rPr>
        <w:t xml:space="preserve">В результате освоения предмета «Родная (русская) литература» </w:t>
      </w:r>
      <w:r w:rsidRPr="00EA1594">
        <w:rPr>
          <w:rFonts w:ascii="Times New Roman" w:hAnsi="Times New Roman" w:cs="Times New Roman"/>
          <w:i/>
          <w:sz w:val="24"/>
          <w:szCs w:val="24"/>
        </w:rPr>
        <w:t>выпускник научится</w:t>
      </w:r>
      <w:r w:rsidRPr="00C234F9">
        <w:rPr>
          <w:rFonts w:ascii="Times New Roman" w:hAnsi="Times New Roman" w:cs="Times New Roman"/>
          <w:sz w:val="24"/>
          <w:szCs w:val="24"/>
        </w:rPr>
        <w:t>:</w:t>
      </w:r>
    </w:p>
    <w:p w:rsidR="00EA1594" w:rsidRPr="00EA1594" w:rsidRDefault="00EA1594" w:rsidP="00EB4CC9">
      <w:pPr>
        <w:pStyle w:val="a5"/>
        <w:numPr>
          <w:ilvl w:val="0"/>
          <w:numId w:val="412"/>
        </w:numPr>
        <w:spacing w:after="0" w:line="240" w:lineRule="auto"/>
        <w:jc w:val="both"/>
        <w:rPr>
          <w:rFonts w:ascii="Times New Roman" w:hAnsi="Times New Roman" w:cs="Times New Roman"/>
          <w:sz w:val="24"/>
          <w:szCs w:val="24"/>
        </w:rPr>
      </w:pPr>
      <w:r w:rsidRPr="00EA1594">
        <w:rPr>
          <w:rFonts w:ascii="Times New Roman" w:hAnsi="Times New Roman" w:cs="Times New Roman"/>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EA1594" w:rsidRPr="00EA1594" w:rsidRDefault="00EA1594" w:rsidP="00EB4CC9">
      <w:pPr>
        <w:pStyle w:val="a5"/>
        <w:numPr>
          <w:ilvl w:val="0"/>
          <w:numId w:val="412"/>
        </w:numPr>
        <w:spacing w:after="0" w:line="240" w:lineRule="auto"/>
        <w:jc w:val="both"/>
        <w:rPr>
          <w:rFonts w:ascii="Times New Roman" w:hAnsi="Times New Roman" w:cs="Times New Roman"/>
          <w:sz w:val="24"/>
          <w:szCs w:val="24"/>
        </w:rPr>
      </w:pPr>
      <w:r w:rsidRPr="00EA1594">
        <w:rPr>
          <w:rFonts w:ascii="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EA1594" w:rsidRPr="00EA1594" w:rsidRDefault="00EA1594" w:rsidP="00EB4CC9">
      <w:pPr>
        <w:pStyle w:val="a5"/>
        <w:numPr>
          <w:ilvl w:val="0"/>
          <w:numId w:val="412"/>
        </w:numPr>
        <w:spacing w:after="0" w:line="240" w:lineRule="auto"/>
        <w:jc w:val="both"/>
        <w:rPr>
          <w:rFonts w:ascii="Times New Roman" w:hAnsi="Times New Roman" w:cs="Times New Roman"/>
          <w:sz w:val="24"/>
          <w:szCs w:val="24"/>
        </w:rPr>
      </w:pPr>
      <w:r w:rsidRPr="00EA1594">
        <w:rPr>
          <w:rFonts w:ascii="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EA1594" w:rsidRPr="00EA1594" w:rsidRDefault="00EA1594" w:rsidP="00EB4CC9">
      <w:pPr>
        <w:pStyle w:val="a5"/>
        <w:numPr>
          <w:ilvl w:val="0"/>
          <w:numId w:val="412"/>
        </w:numPr>
        <w:spacing w:after="0" w:line="240" w:lineRule="auto"/>
        <w:jc w:val="both"/>
        <w:rPr>
          <w:rFonts w:ascii="Times New Roman" w:hAnsi="Times New Roman" w:cs="Times New Roman"/>
          <w:sz w:val="24"/>
          <w:szCs w:val="24"/>
        </w:rPr>
      </w:pPr>
      <w:r w:rsidRPr="00EA1594">
        <w:rPr>
          <w:rFonts w:ascii="Times New Roman" w:hAnsi="Times New Roman" w:cs="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EA1594" w:rsidRPr="00EA1594" w:rsidRDefault="00EA1594" w:rsidP="00EB4CC9">
      <w:pPr>
        <w:pStyle w:val="a5"/>
        <w:numPr>
          <w:ilvl w:val="0"/>
          <w:numId w:val="412"/>
        </w:numPr>
        <w:spacing w:after="0" w:line="240" w:lineRule="auto"/>
        <w:jc w:val="both"/>
        <w:rPr>
          <w:rFonts w:ascii="Times New Roman" w:hAnsi="Times New Roman" w:cs="Times New Roman"/>
          <w:sz w:val="24"/>
          <w:szCs w:val="24"/>
        </w:rPr>
      </w:pPr>
      <w:r w:rsidRPr="00EA1594">
        <w:rPr>
          <w:rFonts w:ascii="Times New Roman" w:hAnsi="Times New Roman" w:cs="Times New Roman"/>
          <w:sz w:val="24"/>
          <w:szCs w:val="24"/>
        </w:rPr>
        <w:t xml:space="preserve">определять актуальность произведений для читателей разных поколений и вступать в диалог с другими читателями; </w:t>
      </w:r>
    </w:p>
    <w:p w:rsidR="00EA1594" w:rsidRPr="00EA1594" w:rsidRDefault="00EA1594" w:rsidP="00EB4CC9">
      <w:pPr>
        <w:pStyle w:val="a5"/>
        <w:numPr>
          <w:ilvl w:val="0"/>
          <w:numId w:val="412"/>
        </w:numPr>
        <w:spacing w:after="0" w:line="240" w:lineRule="auto"/>
        <w:jc w:val="both"/>
        <w:rPr>
          <w:rFonts w:ascii="Times New Roman" w:hAnsi="Times New Roman" w:cs="Times New Roman"/>
          <w:sz w:val="24"/>
          <w:szCs w:val="24"/>
        </w:rPr>
      </w:pPr>
      <w:r w:rsidRPr="00EA1594">
        <w:rPr>
          <w:rFonts w:ascii="Times New Roman" w:hAnsi="Times New Roman" w:cs="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 - создавать собственный текст аналитического и интерпретирующего характера в различных форматах;</w:t>
      </w:r>
    </w:p>
    <w:p w:rsidR="00EA1594" w:rsidRPr="00EA1594" w:rsidRDefault="00EA1594" w:rsidP="00EB4CC9">
      <w:pPr>
        <w:pStyle w:val="a5"/>
        <w:numPr>
          <w:ilvl w:val="0"/>
          <w:numId w:val="412"/>
        </w:numPr>
        <w:spacing w:after="0" w:line="240" w:lineRule="auto"/>
        <w:jc w:val="both"/>
        <w:rPr>
          <w:rFonts w:ascii="Times New Roman" w:hAnsi="Times New Roman" w:cs="Times New Roman"/>
          <w:sz w:val="24"/>
          <w:szCs w:val="24"/>
        </w:rPr>
      </w:pPr>
      <w:r w:rsidRPr="00EA1594">
        <w:rPr>
          <w:rFonts w:ascii="Times New Roman" w:hAnsi="Times New Roman" w:cs="Times New Roman"/>
          <w:sz w:val="24"/>
          <w:szCs w:val="24"/>
        </w:rPr>
        <w:t>сопоставлять произведение словесного искусства и его воплощение в других искусствах;</w:t>
      </w:r>
    </w:p>
    <w:p w:rsidR="00EA1594" w:rsidRPr="00EA1594" w:rsidRDefault="00EA1594" w:rsidP="00EB4CC9">
      <w:pPr>
        <w:pStyle w:val="a5"/>
        <w:numPr>
          <w:ilvl w:val="0"/>
          <w:numId w:val="412"/>
        </w:numPr>
        <w:spacing w:after="0" w:line="240" w:lineRule="auto"/>
        <w:jc w:val="both"/>
        <w:rPr>
          <w:rFonts w:ascii="Times New Roman" w:hAnsi="Times New Roman" w:cs="Times New Roman"/>
          <w:sz w:val="24"/>
          <w:szCs w:val="24"/>
        </w:rPr>
      </w:pPr>
      <w:r w:rsidRPr="00EA1594">
        <w:rPr>
          <w:rFonts w:ascii="Times New Roman" w:hAnsi="Times New Roman" w:cs="Times New Roman"/>
          <w:sz w:val="24"/>
          <w:szCs w:val="24"/>
        </w:rPr>
        <w:t>работать с разными источниками информации и владеть основными способами её обработки и презентации.</w:t>
      </w:r>
    </w:p>
    <w:p w:rsidR="00EA1594" w:rsidRPr="00EA1594" w:rsidRDefault="00EA1594" w:rsidP="00EA1594">
      <w:pPr>
        <w:spacing w:after="0" w:line="240" w:lineRule="auto"/>
        <w:jc w:val="both"/>
        <w:rPr>
          <w:rFonts w:ascii="Times New Roman" w:hAnsi="Times New Roman" w:cs="Times New Roman"/>
          <w:i/>
          <w:sz w:val="24"/>
          <w:szCs w:val="24"/>
        </w:rPr>
      </w:pPr>
      <w:r w:rsidRPr="00EA1594">
        <w:rPr>
          <w:rFonts w:ascii="Times New Roman" w:hAnsi="Times New Roman" w:cs="Times New Roman"/>
          <w:i/>
          <w:sz w:val="24"/>
          <w:szCs w:val="24"/>
        </w:rPr>
        <w:t xml:space="preserve"> Выпускник получит возможность научиться:</w:t>
      </w:r>
    </w:p>
    <w:p w:rsidR="00EA1594" w:rsidRPr="00EA1594" w:rsidRDefault="00EA1594" w:rsidP="00EB4CC9">
      <w:pPr>
        <w:pStyle w:val="a5"/>
        <w:numPr>
          <w:ilvl w:val="0"/>
          <w:numId w:val="413"/>
        </w:numPr>
        <w:spacing w:after="0" w:line="240" w:lineRule="auto"/>
        <w:ind w:left="360"/>
        <w:jc w:val="both"/>
        <w:rPr>
          <w:rFonts w:ascii="Times New Roman" w:hAnsi="Times New Roman" w:cs="Times New Roman"/>
          <w:sz w:val="24"/>
          <w:szCs w:val="24"/>
        </w:rPr>
      </w:pPr>
      <w:r w:rsidRPr="00EA1594">
        <w:rPr>
          <w:rFonts w:ascii="Times New Roman" w:hAnsi="Times New Roman" w:cs="Times New Roman"/>
          <w:sz w:val="24"/>
          <w:szCs w:val="24"/>
        </w:rPr>
        <w:t xml:space="preserve">выбирать путь анализа произведения, адекватный жанрово-родовой природе художественного текста; </w:t>
      </w:r>
    </w:p>
    <w:p w:rsidR="00EA1594" w:rsidRPr="00EA1594" w:rsidRDefault="00EA1594" w:rsidP="00EB4CC9">
      <w:pPr>
        <w:pStyle w:val="a5"/>
        <w:numPr>
          <w:ilvl w:val="0"/>
          <w:numId w:val="413"/>
        </w:numPr>
        <w:spacing w:after="0" w:line="240" w:lineRule="auto"/>
        <w:ind w:left="360"/>
        <w:jc w:val="both"/>
        <w:rPr>
          <w:rFonts w:ascii="Times New Roman" w:hAnsi="Times New Roman" w:cs="Times New Roman"/>
          <w:sz w:val="24"/>
          <w:szCs w:val="24"/>
        </w:rPr>
      </w:pPr>
      <w:r w:rsidRPr="00EA1594">
        <w:rPr>
          <w:rFonts w:ascii="Times New Roman" w:hAnsi="Times New Roman" w:cs="Times New Roman"/>
          <w:sz w:val="24"/>
          <w:szCs w:val="24"/>
        </w:rPr>
        <w:t>дифференцировать элементы поэтики художественного текста, видеть их художественную и смысловую функцию;</w:t>
      </w:r>
    </w:p>
    <w:p w:rsidR="00EA1594" w:rsidRPr="00EA1594" w:rsidRDefault="00EA1594" w:rsidP="00EB4CC9">
      <w:pPr>
        <w:pStyle w:val="a5"/>
        <w:numPr>
          <w:ilvl w:val="0"/>
          <w:numId w:val="413"/>
        </w:numPr>
        <w:spacing w:after="0" w:line="240" w:lineRule="auto"/>
        <w:ind w:left="360"/>
        <w:jc w:val="both"/>
        <w:rPr>
          <w:rFonts w:ascii="Times New Roman" w:hAnsi="Times New Roman" w:cs="Times New Roman"/>
          <w:sz w:val="24"/>
          <w:szCs w:val="24"/>
        </w:rPr>
      </w:pPr>
      <w:r w:rsidRPr="00EA1594">
        <w:rPr>
          <w:rFonts w:ascii="Times New Roman" w:hAnsi="Times New Roman" w:cs="Times New Roman"/>
          <w:sz w:val="24"/>
          <w:szCs w:val="24"/>
        </w:rPr>
        <w:t>сопоставлять «чужие» тексты интерпретирующего характера, аргументированно оценивать их;</w:t>
      </w:r>
    </w:p>
    <w:p w:rsidR="00EA1594" w:rsidRPr="00EA1594" w:rsidRDefault="00EA1594" w:rsidP="00EB4CC9">
      <w:pPr>
        <w:pStyle w:val="a5"/>
        <w:numPr>
          <w:ilvl w:val="0"/>
          <w:numId w:val="413"/>
        </w:numPr>
        <w:spacing w:after="0" w:line="240" w:lineRule="auto"/>
        <w:ind w:left="360"/>
        <w:jc w:val="both"/>
        <w:rPr>
          <w:rFonts w:ascii="Times New Roman" w:hAnsi="Times New Roman" w:cs="Times New Roman"/>
          <w:sz w:val="24"/>
          <w:szCs w:val="24"/>
        </w:rPr>
      </w:pPr>
      <w:r w:rsidRPr="00EA1594">
        <w:rPr>
          <w:rFonts w:ascii="Times New Roman" w:hAnsi="Times New Roman" w:cs="Times New Roman"/>
          <w:sz w:val="24"/>
          <w:szCs w:val="24"/>
        </w:rPr>
        <w:t>оценивать интерпретацию художественного текста, созданную средствами других искусств;</w:t>
      </w:r>
    </w:p>
    <w:p w:rsidR="00EA1594" w:rsidRPr="00EA1594" w:rsidRDefault="00EA1594" w:rsidP="00EB4CC9">
      <w:pPr>
        <w:pStyle w:val="a5"/>
        <w:numPr>
          <w:ilvl w:val="0"/>
          <w:numId w:val="413"/>
        </w:numPr>
        <w:spacing w:after="0" w:line="240" w:lineRule="auto"/>
        <w:ind w:left="360"/>
        <w:jc w:val="both"/>
        <w:rPr>
          <w:rFonts w:ascii="Times New Roman" w:hAnsi="Times New Roman" w:cs="Times New Roman"/>
          <w:sz w:val="24"/>
          <w:szCs w:val="24"/>
        </w:rPr>
      </w:pPr>
      <w:r w:rsidRPr="00EA1594">
        <w:rPr>
          <w:rFonts w:ascii="Times New Roman" w:hAnsi="Times New Roman" w:cs="Times New Roman"/>
          <w:sz w:val="24"/>
          <w:szCs w:val="24"/>
        </w:rPr>
        <w:t>создавать собственную интерпретацию изученного текста средствами других искусств;</w:t>
      </w:r>
    </w:p>
    <w:p w:rsidR="00EA1594" w:rsidRPr="00EA1594" w:rsidRDefault="00EA1594" w:rsidP="00EB4CC9">
      <w:pPr>
        <w:pStyle w:val="a5"/>
        <w:numPr>
          <w:ilvl w:val="0"/>
          <w:numId w:val="413"/>
        </w:numPr>
        <w:spacing w:after="0" w:line="240" w:lineRule="auto"/>
        <w:ind w:left="360"/>
        <w:jc w:val="both"/>
        <w:rPr>
          <w:rFonts w:ascii="Times New Roman" w:hAnsi="Times New Roman" w:cs="Times New Roman"/>
          <w:sz w:val="24"/>
          <w:szCs w:val="24"/>
        </w:rPr>
      </w:pPr>
      <w:r w:rsidRPr="00EA1594">
        <w:rPr>
          <w:rFonts w:ascii="Times New Roman" w:hAnsi="Times New Roman" w:cs="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A1594" w:rsidRPr="00EA1594" w:rsidRDefault="00EA1594" w:rsidP="00EB4CC9">
      <w:pPr>
        <w:pStyle w:val="a5"/>
        <w:numPr>
          <w:ilvl w:val="0"/>
          <w:numId w:val="413"/>
        </w:numPr>
        <w:spacing w:after="0" w:line="240" w:lineRule="auto"/>
        <w:ind w:left="360"/>
        <w:jc w:val="both"/>
        <w:rPr>
          <w:rFonts w:ascii="Times New Roman" w:hAnsi="Times New Roman" w:cs="Times New Roman"/>
          <w:sz w:val="24"/>
          <w:szCs w:val="24"/>
        </w:rPr>
      </w:pPr>
      <w:r w:rsidRPr="00EA1594">
        <w:rPr>
          <w:rFonts w:ascii="Times New Roman" w:hAnsi="Times New Roman" w:cs="Times New Roman"/>
          <w:sz w:val="24"/>
          <w:szCs w:val="24"/>
        </w:rPr>
        <w:lastRenderedPageBreak/>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51C4E" w:rsidRDefault="00B51C4E" w:rsidP="00B51C4E">
      <w:pPr>
        <w:pStyle w:val="Default"/>
        <w:ind w:left="720"/>
        <w:jc w:val="both"/>
        <w:rPr>
          <w:b/>
        </w:rPr>
      </w:pPr>
    </w:p>
    <w:p w:rsidR="00F97AA3" w:rsidRDefault="003E3A2D" w:rsidP="00B51C4E">
      <w:pPr>
        <w:pStyle w:val="Default"/>
        <w:ind w:left="720"/>
        <w:jc w:val="both"/>
        <w:rPr>
          <w:b/>
        </w:rPr>
      </w:pPr>
      <w:r>
        <w:rPr>
          <w:b/>
        </w:rPr>
        <w:t>1.2.9.5</w:t>
      </w:r>
      <w:r w:rsidR="00B51C4E">
        <w:rPr>
          <w:b/>
        </w:rPr>
        <w:t xml:space="preserve">. Иностранный язык </w:t>
      </w:r>
    </w:p>
    <w:p w:rsidR="00F6004A" w:rsidRPr="00F6004A" w:rsidRDefault="00B51C4E" w:rsidP="00B51C4E">
      <w:pPr>
        <w:pStyle w:val="Default"/>
        <w:ind w:left="720"/>
        <w:jc w:val="both"/>
        <w:rPr>
          <w:b/>
        </w:rPr>
      </w:pPr>
      <w:r>
        <w:rPr>
          <w:b/>
        </w:rPr>
        <w:t>Англий</w:t>
      </w:r>
      <w:r w:rsidR="00F97AA3">
        <w:rPr>
          <w:b/>
        </w:rPr>
        <w:t>ский язык</w:t>
      </w:r>
    </w:p>
    <w:p w:rsidR="00B51C4E" w:rsidRPr="00826B30" w:rsidRDefault="00B51C4E" w:rsidP="00B51C4E">
      <w:pPr>
        <w:pStyle w:val="affe"/>
        <w:spacing w:line="276" w:lineRule="auto"/>
        <w:ind w:firstLine="0"/>
        <w:rPr>
          <w:b/>
          <w:i/>
          <w:sz w:val="24"/>
          <w:szCs w:val="24"/>
        </w:rPr>
      </w:pPr>
      <w:r w:rsidRPr="00826B30">
        <w:rPr>
          <w:b/>
          <w:i/>
          <w:sz w:val="24"/>
          <w:szCs w:val="24"/>
        </w:rPr>
        <w:t>Коммуникативные умения</w:t>
      </w:r>
    </w:p>
    <w:p w:rsidR="00B51C4E" w:rsidRPr="00826B30" w:rsidRDefault="00B51C4E" w:rsidP="00B51C4E">
      <w:pPr>
        <w:spacing w:after="0"/>
        <w:jc w:val="both"/>
        <w:outlineLvl w:val="0"/>
        <w:rPr>
          <w:rFonts w:ascii="Times New Roman" w:hAnsi="Times New Roman" w:cs="Times New Roman"/>
          <w:b/>
          <w:i/>
          <w:sz w:val="24"/>
          <w:szCs w:val="24"/>
        </w:rPr>
      </w:pPr>
      <w:r w:rsidRPr="00826B30">
        <w:rPr>
          <w:rFonts w:ascii="Times New Roman" w:hAnsi="Times New Roman" w:cs="Times New Roman"/>
          <w:b/>
          <w:i/>
          <w:sz w:val="24"/>
          <w:szCs w:val="24"/>
        </w:rPr>
        <w:t>Говорение. Диалогическая речь</w:t>
      </w:r>
    </w:p>
    <w:p w:rsidR="00B51C4E" w:rsidRPr="00B51C4E" w:rsidRDefault="00B51C4E" w:rsidP="00B51C4E">
      <w:pPr>
        <w:spacing w:after="0"/>
        <w:ind w:firstLine="454"/>
        <w:jc w:val="both"/>
        <w:rPr>
          <w:rFonts w:ascii="Times New Roman" w:hAnsi="Times New Roman" w:cs="Times New Roman"/>
          <w:sz w:val="24"/>
          <w:szCs w:val="24"/>
        </w:rPr>
      </w:pPr>
      <w:r w:rsidRPr="00826B30">
        <w:rPr>
          <w:rFonts w:ascii="Times New Roman" w:hAnsi="Times New Roman" w:cs="Times New Roman"/>
          <w:i/>
          <w:sz w:val="24"/>
          <w:szCs w:val="24"/>
        </w:rPr>
        <w:t>Выпускник научится</w:t>
      </w:r>
      <w:r w:rsidRPr="00B51C4E">
        <w:rPr>
          <w:rFonts w:ascii="Times New Roman" w:hAnsi="Times New Roman" w:cs="Times New Roman"/>
          <w:sz w:val="24"/>
          <w:szCs w:val="24"/>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B51C4E" w:rsidRPr="00B51C4E" w:rsidRDefault="00B51C4E" w:rsidP="00B51C4E">
      <w:pPr>
        <w:spacing w:after="0"/>
        <w:ind w:firstLine="454"/>
        <w:jc w:val="both"/>
        <w:rPr>
          <w:rFonts w:ascii="Times New Roman" w:hAnsi="Times New Roman" w:cs="Times New Roman"/>
          <w:b/>
          <w:i/>
          <w:sz w:val="24"/>
          <w:szCs w:val="24"/>
        </w:rPr>
      </w:pPr>
      <w:r w:rsidRPr="00826B30">
        <w:rPr>
          <w:rFonts w:ascii="Times New Roman" w:hAnsi="Times New Roman" w:cs="Times New Roman"/>
          <w:i/>
          <w:sz w:val="24"/>
          <w:szCs w:val="24"/>
        </w:rPr>
        <w:t>Выпускник  получит</w:t>
      </w:r>
      <w:r w:rsidRPr="00B51C4E">
        <w:rPr>
          <w:rFonts w:ascii="Times New Roman" w:hAnsi="Times New Roman" w:cs="Times New Roman"/>
          <w:sz w:val="24"/>
          <w:szCs w:val="24"/>
        </w:rPr>
        <w:t xml:space="preserve"> возможность научиться брать и давать интервью</w:t>
      </w:r>
      <w:r w:rsidRPr="00B51C4E">
        <w:rPr>
          <w:rFonts w:ascii="Times New Roman" w:hAnsi="Times New Roman" w:cs="Times New Roman"/>
          <w:i/>
          <w:sz w:val="24"/>
          <w:szCs w:val="24"/>
        </w:rPr>
        <w:t>.</w:t>
      </w:r>
    </w:p>
    <w:p w:rsidR="00B51C4E" w:rsidRPr="00826B30" w:rsidRDefault="00B51C4E" w:rsidP="00B51C4E">
      <w:pPr>
        <w:spacing w:after="0"/>
        <w:jc w:val="both"/>
        <w:outlineLvl w:val="0"/>
        <w:rPr>
          <w:rFonts w:ascii="Times New Roman" w:hAnsi="Times New Roman" w:cs="Times New Roman"/>
          <w:b/>
          <w:i/>
          <w:sz w:val="24"/>
          <w:szCs w:val="24"/>
        </w:rPr>
      </w:pPr>
      <w:r w:rsidRPr="00826B30">
        <w:rPr>
          <w:rFonts w:ascii="Times New Roman" w:hAnsi="Times New Roman" w:cs="Times New Roman"/>
          <w:b/>
          <w:i/>
          <w:sz w:val="24"/>
          <w:szCs w:val="24"/>
        </w:rPr>
        <w:t>Говорение. Монологическая речь</w:t>
      </w:r>
    </w:p>
    <w:p w:rsidR="00B51C4E" w:rsidRPr="00826B30" w:rsidRDefault="00B51C4E" w:rsidP="00B51C4E">
      <w:pPr>
        <w:spacing w:after="0"/>
        <w:ind w:firstLine="454"/>
        <w:jc w:val="both"/>
        <w:rPr>
          <w:rFonts w:ascii="Times New Roman" w:hAnsi="Times New Roman" w:cs="Times New Roman"/>
          <w:i/>
          <w:sz w:val="24"/>
          <w:szCs w:val="24"/>
        </w:rPr>
      </w:pPr>
      <w:r w:rsidRPr="00826B30">
        <w:rPr>
          <w:rFonts w:ascii="Times New Roman" w:hAnsi="Times New Roman" w:cs="Times New Roman"/>
          <w:i/>
          <w:sz w:val="24"/>
          <w:szCs w:val="24"/>
        </w:rPr>
        <w:t>Выпускник научится:</w:t>
      </w:r>
    </w:p>
    <w:p w:rsidR="00B51C4E" w:rsidRPr="00826B30" w:rsidRDefault="00B51C4E" w:rsidP="009351A3">
      <w:pPr>
        <w:pStyle w:val="a5"/>
        <w:numPr>
          <w:ilvl w:val="0"/>
          <w:numId w:val="124"/>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51C4E" w:rsidRPr="00826B30" w:rsidRDefault="00B51C4E" w:rsidP="009351A3">
      <w:pPr>
        <w:pStyle w:val="a5"/>
        <w:numPr>
          <w:ilvl w:val="0"/>
          <w:numId w:val="124"/>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описывать события с опорой на зрительную наглядность и/или вербальные опоры (ключевые слова, план, вопросы);</w:t>
      </w:r>
    </w:p>
    <w:p w:rsidR="00B51C4E" w:rsidRPr="00826B30" w:rsidRDefault="00B51C4E" w:rsidP="009351A3">
      <w:pPr>
        <w:pStyle w:val="a5"/>
        <w:numPr>
          <w:ilvl w:val="0"/>
          <w:numId w:val="124"/>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 xml:space="preserve">давать краткую характеристику реальных людей и литературных персонажей; </w:t>
      </w:r>
    </w:p>
    <w:p w:rsidR="00B51C4E" w:rsidRPr="00826B30" w:rsidRDefault="00B51C4E" w:rsidP="009351A3">
      <w:pPr>
        <w:pStyle w:val="a5"/>
        <w:numPr>
          <w:ilvl w:val="0"/>
          <w:numId w:val="124"/>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передавать основное содержание прочитанного текста с опорой или без опоры на текст/ключевые слова/план/вопросы.</w:t>
      </w:r>
    </w:p>
    <w:p w:rsidR="00B51C4E" w:rsidRPr="00826B30" w:rsidRDefault="00B51C4E" w:rsidP="00B51C4E">
      <w:pPr>
        <w:spacing w:after="0"/>
        <w:ind w:firstLine="454"/>
        <w:jc w:val="both"/>
        <w:rPr>
          <w:rFonts w:ascii="Times New Roman" w:hAnsi="Times New Roman" w:cs="Times New Roman"/>
          <w:i/>
          <w:sz w:val="24"/>
          <w:szCs w:val="24"/>
        </w:rPr>
      </w:pPr>
      <w:r w:rsidRPr="00826B30">
        <w:rPr>
          <w:rFonts w:ascii="Times New Roman" w:hAnsi="Times New Roman" w:cs="Times New Roman"/>
          <w:i/>
          <w:sz w:val="24"/>
          <w:szCs w:val="24"/>
        </w:rPr>
        <w:t>Выпускник  получит возможность научиться:</w:t>
      </w:r>
    </w:p>
    <w:p w:rsidR="00B51C4E" w:rsidRPr="00826B30" w:rsidRDefault="00B51C4E" w:rsidP="009351A3">
      <w:pPr>
        <w:pStyle w:val="a5"/>
        <w:numPr>
          <w:ilvl w:val="0"/>
          <w:numId w:val="125"/>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делать сообщение на заданную тему на основе прочитанного;</w:t>
      </w:r>
    </w:p>
    <w:p w:rsidR="00B51C4E" w:rsidRPr="00826B30" w:rsidRDefault="00B51C4E" w:rsidP="009351A3">
      <w:pPr>
        <w:pStyle w:val="a5"/>
        <w:numPr>
          <w:ilvl w:val="0"/>
          <w:numId w:val="125"/>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комментировать факты из прочитанного/прослушанного текста, аргументировать своё отношение к прочитанному/прослушанному;</w:t>
      </w:r>
    </w:p>
    <w:p w:rsidR="00B51C4E" w:rsidRPr="00826B30" w:rsidRDefault="00B51C4E" w:rsidP="009351A3">
      <w:pPr>
        <w:pStyle w:val="a5"/>
        <w:numPr>
          <w:ilvl w:val="0"/>
          <w:numId w:val="125"/>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B51C4E" w:rsidRPr="00826B30" w:rsidRDefault="00B51C4E" w:rsidP="009351A3">
      <w:pPr>
        <w:pStyle w:val="a5"/>
        <w:numPr>
          <w:ilvl w:val="0"/>
          <w:numId w:val="125"/>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кратко излагать результаты выполненной проектной работы.</w:t>
      </w:r>
    </w:p>
    <w:p w:rsidR="00B51C4E" w:rsidRPr="00826B30" w:rsidRDefault="00B51C4E" w:rsidP="00B51C4E">
      <w:pPr>
        <w:spacing w:after="0"/>
        <w:jc w:val="both"/>
        <w:outlineLvl w:val="0"/>
        <w:rPr>
          <w:rFonts w:ascii="Times New Roman" w:hAnsi="Times New Roman" w:cs="Times New Roman"/>
          <w:b/>
          <w:i/>
          <w:sz w:val="24"/>
          <w:szCs w:val="24"/>
        </w:rPr>
      </w:pPr>
      <w:r w:rsidRPr="00826B30">
        <w:rPr>
          <w:rFonts w:ascii="Times New Roman" w:hAnsi="Times New Roman" w:cs="Times New Roman"/>
          <w:b/>
          <w:i/>
          <w:sz w:val="24"/>
          <w:szCs w:val="24"/>
        </w:rPr>
        <w:t>Аудирование</w:t>
      </w:r>
    </w:p>
    <w:p w:rsidR="00B51C4E" w:rsidRPr="00826B30" w:rsidRDefault="00B51C4E" w:rsidP="00B51C4E">
      <w:pPr>
        <w:spacing w:after="0"/>
        <w:ind w:firstLine="454"/>
        <w:jc w:val="both"/>
        <w:rPr>
          <w:rFonts w:ascii="Times New Roman" w:hAnsi="Times New Roman" w:cs="Times New Roman"/>
          <w:i/>
          <w:sz w:val="24"/>
          <w:szCs w:val="24"/>
        </w:rPr>
      </w:pPr>
      <w:r w:rsidRPr="00826B30">
        <w:rPr>
          <w:rFonts w:ascii="Times New Roman" w:hAnsi="Times New Roman" w:cs="Times New Roman"/>
          <w:i/>
          <w:sz w:val="24"/>
          <w:szCs w:val="24"/>
        </w:rPr>
        <w:t>Выпускник научится:</w:t>
      </w:r>
    </w:p>
    <w:p w:rsidR="00B51C4E" w:rsidRPr="00826B30" w:rsidRDefault="00B51C4E" w:rsidP="009351A3">
      <w:pPr>
        <w:pStyle w:val="a5"/>
        <w:numPr>
          <w:ilvl w:val="0"/>
          <w:numId w:val="126"/>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51C4E" w:rsidRPr="00826B30" w:rsidRDefault="00B51C4E" w:rsidP="009351A3">
      <w:pPr>
        <w:pStyle w:val="a5"/>
        <w:numPr>
          <w:ilvl w:val="0"/>
          <w:numId w:val="126"/>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B51C4E" w:rsidRPr="00826B30" w:rsidRDefault="00B51C4E" w:rsidP="00B51C4E">
      <w:pPr>
        <w:spacing w:after="0"/>
        <w:ind w:firstLine="454"/>
        <w:jc w:val="both"/>
        <w:rPr>
          <w:rFonts w:ascii="Times New Roman" w:hAnsi="Times New Roman" w:cs="Times New Roman"/>
          <w:i/>
          <w:sz w:val="24"/>
          <w:szCs w:val="24"/>
        </w:rPr>
      </w:pPr>
      <w:r w:rsidRPr="00826B30">
        <w:rPr>
          <w:rFonts w:ascii="Times New Roman" w:hAnsi="Times New Roman" w:cs="Times New Roman"/>
          <w:i/>
          <w:sz w:val="24"/>
          <w:szCs w:val="24"/>
        </w:rPr>
        <w:t>Выпускник  получит возможность научиться:</w:t>
      </w:r>
    </w:p>
    <w:p w:rsidR="00B51C4E" w:rsidRPr="00826B30" w:rsidRDefault="00B51C4E" w:rsidP="009351A3">
      <w:pPr>
        <w:pStyle w:val="a5"/>
        <w:numPr>
          <w:ilvl w:val="0"/>
          <w:numId w:val="127"/>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выделять основную мысль в воспринимаемом на слух тексте;</w:t>
      </w:r>
    </w:p>
    <w:p w:rsidR="00B51C4E" w:rsidRPr="00826B30" w:rsidRDefault="00B51C4E" w:rsidP="009351A3">
      <w:pPr>
        <w:pStyle w:val="a5"/>
        <w:numPr>
          <w:ilvl w:val="0"/>
          <w:numId w:val="127"/>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отделять в тексте, воспринимаемом на слух, главные факты от второстепенных;</w:t>
      </w:r>
    </w:p>
    <w:p w:rsidR="00B51C4E" w:rsidRPr="00826B30" w:rsidRDefault="00B51C4E" w:rsidP="009351A3">
      <w:pPr>
        <w:pStyle w:val="a5"/>
        <w:numPr>
          <w:ilvl w:val="0"/>
          <w:numId w:val="127"/>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B51C4E" w:rsidRPr="00826B30" w:rsidRDefault="00B51C4E" w:rsidP="009351A3">
      <w:pPr>
        <w:pStyle w:val="a5"/>
        <w:numPr>
          <w:ilvl w:val="0"/>
          <w:numId w:val="127"/>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B51C4E" w:rsidRPr="00826B30" w:rsidRDefault="00B51C4E" w:rsidP="00B51C4E">
      <w:pPr>
        <w:spacing w:after="0"/>
        <w:jc w:val="both"/>
        <w:outlineLvl w:val="0"/>
        <w:rPr>
          <w:rFonts w:ascii="Times New Roman" w:hAnsi="Times New Roman" w:cs="Times New Roman"/>
          <w:b/>
          <w:i/>
          <w:sz w:val="24"/>
          <w:szCs w:val="24"/>
        </w:rPr>
      </w:pPr>
      <w:r w:rsidRPr="00826B30">
        <w:rPr>
          <w:rFonts w:ascii="Times New Roman" w:hAnsi="Times New Roman" w:cs="Times New Roman"/>
          <w:b/>
          <w:i/>
          <w:sz w:val="24"/>
          <w:szCs w:val="24"/>
        </w:rPr>
        <w:t>Чтение</w:t>
      </w:r>
    </w:p>
    <w:p w:rsidR="00B51C4E" w:rsidRPr="00826B30" w:rsidRDefault="00B51C4E" w:rsidP="00B51C4E">
      <w:pPr>
        <w:spacing w:after="0"/>
        <w:ind w:firstLine="454"/>
        <w:jc w:val="both"/>
        <w:rPr>
          <w:rFonts w:ascii="Times New Roman" w:hAnsi="Times New Roman" w:cs="Times New Roman"/>
          <w:i/>
          <w:sz w:val="24"/>
          <w:szCs w:val="24"/>
        </w:rPr>
      </w:pPr>
      <w:r w:rsidRPr="00826B30">
        <w:rPr>
          <w:rFonts w:ascii="Times New Roman" w:hAnsi="Times New Roman" w:cs="Times New Roman"/>
          <w:i/>
          <w:sz w:val="24"/>
          <w:szCs w:val="24"/>
        </w:rPr>
        <w:t>Выпускник научится:</w:t>
      </w:r>
    </w:p>
    <w:p w:rsidR="00B51C4E" w:rsidRPr="00826B30" w:rsidRDefault="00B51C4E" w:rsidP="009351A3">
      <w:pPr>
        <w:pStyle w:val="a5"/>
        <w:numPr>
          <w:ilvl w:val="0"/>
          <w:numId w:val="128"/>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lastRenderedPageBreak/>
        <w:t>читать и понимать основное содержание несложных аутентичных текстов, содержащих некоторое количество неизученных языковых явлений;</w:t>
      </w:r>
    </w:p>
    <w:p w:rsidR="00B51C4E" w:rsidRPr="00826B30" w:rsidRDefault="00B51C4E" w:rsidP="009351A3">
      <w:pPr>
        <w:pStyle w:val="a5"/>
        <w:numPr>
          <w:ilvl w:val="0"/>
          <w:numId w:val="128"/>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B51C4E" w:rsidRPr="00826B30" w:rsidRDefault="00B51C4E" w:rsidP="00826B30">
      <w:pPr>
        <w:spacing w:after="0"/>
        <w:ind w:firstLine="426"/>
        <w:jc w:val="both"/>
        <w:rPr>
          <w:rFonts w:ascii="Times New Roman" w:hAnsi="Times New Roman" w:cs="Times New Roman"/>
          <w:i/>
          <w:sz w:val="24"/>
          <w:szCs w:val="24"/>
        </w:rPr>
      </w:pPr>
      <w:r w:rsidRPr="00826B30">
        <w:rPr>
          <w:rFonts w:ascii="Times New Roman" w:hAnsi="Times New Roman" w:cs="Times New Roman"/>
          <w:i/>
          <w:sz w:val="24"/>
          <w:szCs w:val="24"/>
        </w:rPr>
        <w:t>Выпускник получит возможность научиться:</w:t>
      </w:r>
    </w:p>
    <w:p w:rsidR="00B51C4E" w:rsidRPr="00826B30" w:rsidRDefault="00B51C4E" w:rsidP="009351A3">
      <w:pPr>
        <w:pStyle w:val="a5"/>
        <w:numPr>
          <w:ilvl w:val="0"/>
          <w:numId w:val="129"/>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читать и полностью понимать несложные аутентичные тексты, построенные в основном на изученном языковом материале;</w:t>
      </w:r>
    </w:p>
    <w:p w:rsidR="00B51C4E" w:rsidRPr="00826B30" w:rsidRDefault="00B51C4E" w:rsidP="009351A3">
      <w:pPr>
        <w:pStyle w:val="a5"/>
        <w:numPr>
          <w:ilvl w:val="0"/>
          <w:numId w:val="129"/>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B51C4E" w:rsidRPr="00826B30" w:rsidRDefault="00B51C4E" w:rsidP="009351A3">
      <w:pPr>
        <w:pStyle w:val="a5"/>
        <w:numPr>
          <w:ilvl w:val="0"/>
          <w:numId w:val="129"/>
        </w:numPr>
        <w:suppressAutoHyphens/>
        <w:spacing w:after="0"/>
        <w:jc w:val="both"/>
        <w:rPr>
          <w:rFonts w:ascii="Times New Roman" w:hAnsi="Times New Roman" w:cs="Times New Roman"/>
          <w:iCs/>
          <w:sz w:val="24"/>
          <w:szCs w:val="24"/>
        </w:rPr>
      </w:pPr>
      <w:r w:rsidRPr="00826B30">
        <w:rPr>
          <w:rFonts w:ascii="Times New Roman" w:hAnsi="Times New Roman" w:cs="Times New Roman"/>
          <w:iCs/>
          <w:sz w:val="24"/>
          <w:szCs w:val="24"/>
        </w:rPr>
        <w:t>игнорировать в процессе чтения незнакомые слова, не мешающие понимать основное содержание текста;</w:t>
      </w:r>
    </w:p>
    <w:p w:rsidR="00B51C4E" w:rsidRPr="00826B30" w:rsidRDefault="00B51C4E" w:rsidP="009351A3">
      <w:pPr>
        <w:pStyle w:val="a5"/>
        <w:numPr>
          <w:ilvl w:val="0"/>
          <w:numId w:val="129"/>
        </w:numPr>
        <w:suppressAutoHyphens/>
        <w:spacing w:after="0"/>
        <w:jc w:val="both"/>
        <w:rPr>
          <w:rFonts w:ascii="Times New Roman" w:hAnsi="Times New Roman" w:cs="Times New Roman"/>
          <w:iCs/>
          <w:sz w:val="24"/>
          <w:szCs w:val="24"/>
        </w:rPr>
      </w:pPr>
      <w:r w:rsidRPr="00826B30">
        <w:rPr>
          <w:rFonts w:ascii="Times New Roman" w:hAnsi="Times New Roman" w:cs="Times New Roman"/>
          <w:iCs/>
          <w:sz w:val="24"/>
          <w:szCs w:val="24"/>
        </w:rPr>
        <w:t>пользоваться сносками и лингвострановедческим справочником.</w:t>
      </w:r>
    </w:p>
    <w:p w:rsidR="00B51C4E" w:rsidRPr="00B51C4E" w:rsidRDefault="00B51C4E" w:rsidP="00B51C4E">
      <w:pPr>
        <w:spacing w:after="0"/>
        <w:jc w:val="both"/>
        <w:outlineLvl w:val="0"/>
        <w:rPr>
          <w:rFonts w:ascii="Times New Roman" w:hAnsi="Times New Roman" w:cs="Times New Roman"/>
          <w:i/>
          <w:sz w:val="24"/>
          <w:szCs w:val="24"/>
          <w:lang w:eastAsia="ar-SA"/>
        </w:rPr>
      </w:pPr>
      <w:r w:rsidRPr="00B51C4E">
        <w:rPr>
          <w:rFonts w:ascii="Times New Roman" w:hAnsi="Times New Roman" w:cs="Times New Roman"/>
          <w:i/>
          <w:sz w:val="24"/>
          <w:szCs w:val="24"/>
          <w:lang w:eastAsia="ar-SA"/>
        </w:rPr>
        <w:t>Письменная речь</w:t>
      </w:r>
    </w:p>
    <w:p w:rsidR="00B51C4E" w:rsidRPr="00826B30" w:rsidRDefault="00B51C4E" w:rsidP="00B51C4E">
      <w:pPr>
        <w:spacing w:after="0"/>
        <w:ind w:firstLine="454"/>
        <w:jc w:val="both"/>
        <w:rPr>
          <w:rFonts w:ascii="Times New Roman" w:hAnsi="Times New Roman" w:cs="Times New Roman"/>
          <w:i/>
          <w:sz w:val="24"/>
          <w:szCs w:val="24"/>
          <w:lang w:bidi="en-US"/>
        </w:rPr>
      </w:pPr>
      <w:r w:rsidRPr="00826B30">
        <w:rPr>
          <w:rFonts w:ascii="Times New Roman" w:hAnsi="Times New Roman" w:cs="Times New Roman"/>
          <w:i/>
          <w:sz w:val="24"/>
          <w:szCs w:val="24"/>
        </w:rPr>
        <w:t>Выпускник научится:</w:t>
      </w:r>
    </w:p>
    <w:p w:rsidR="00B51C4E" w:rsidRPr="00B51C4E" w:rsidRDefault="00B51C4E" w:rsidP="009351A3">
      <w:pPr>
        <w:pStyle w:val="a5"/>
        <w:widowControl w:val="0"/>
        <w:numPr>
          <w:ilvl w:val="0"/>
          <w:numId w:val="130"/>
        </w:numPr>
        <w:suppressAutoHyphens/>
        <w:spacing w:after="0"/>
        <w:contextualSpacing w:val="0"/>
        <w:jc w:val="both"/>
        <w:rPr>
          <w:rFonts w:ascii="Times New Roman" w:hAnsi="Times New Roman" w:cs="Times New Roman"/>
          <w:sz w:val="24"/>
          <w:szCs w:val="24"/>
        </w:rPr>
      </w:pPr>
      <w:r w:rsidRPr="00B51C4E">
        <w:rPr>
          <w:rFonts w:ascii="Times New Roman" w:hAnsi="Times New Roman" w:cs="Times New Roman"/>
          <w:sz w:val="24"/>
          <w:szCs w:val="24"/>
        </w:rPr>
        <w:t>заполнять анкеты и формуляры в соответствии с нормами, принятыми в стране изучаемого языка;</w:t>
      </w:r>
    </w:p>
    <w:p w:rsidR="00B51C4E" w:rsidRPr="00826B30" w:rsidRDefault="00B51C4E" w:rsidP="009351A3">
      <w:pPr>
        <w:pStyle w:val="a5"/>
        <w:numPr>
          <w:ilvl w:val="0"/>
          <w:numId w:val="130"/>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B51C4E" w:rsidRPr="00826B30" w:rsidRDefault="00B51C4E" w:rsidP="00826B30">
      <w:pPr>
        <w:spacing w:after="0"/>
        <w:ind w:firstLine="454"/>
        <w:jc w:val="both"/>
        <w:rPr>
          <w:rFonts w:ascii="Times New Roman" w:hAnsi="Times New Roman" w:cs="Times New Roman"/>
          <w:i/>
          <w:sz w:val="24"/>
          <w:szCs w:val="24"/>
        </w:rPr>
      </w:pPr>
      <w:r w:rsidRPr="00826B30">
        <w:rPr>
          <w:rFonts w:ascii="Times New Roman" w:hAnsi="Times New Roman" w:cs="Times New Roman"/>
          <w:i/>
          <w:sz w:val="24"/>
          <w:szCs w:val="24"/>
        </w:rPr>
        <w:t>Выпускник  получит возможность научиться:</w:t>
      </w:r>
    </w:p>
    <w:p w:rsidR="00B51C4E" w:rsidRPr="00826B30" w:rsidRDefault="00B51C4E" w:rsidP="009351A3">
      <w:pPr>
        <w:pStyle w:val="a5"/>
        <w:numPr>
          <w:ilvl w:val="0"/>
          <w:numId w:val="131"/>
        </w:numPr>
        <w:suppressAutoHyphens/>
        <w:spacing w:after="0"/>
        <w:jc w:val="both"/>
        <w:rPr>
          <w:rFonts w:ascii="Times New Roman" w:hAnsi="Times New Roman" w:cs="Times New Roman"/>
          <w:sz w:val="24"/>
          <w:szCs w:val="24"/>
          <w:lang w:eastAsia="ar-SA"/>
        </w:rPr>
      </w:pPr>
      <w:r w:rsidRPr="00826B30">
        <w:rPr>
          <w:rFonts w:ascii="Times New Roman" w:hAnsi="Times New Roman" w:cs="Times New Roman"/>
          <w:sz w:val="24"/>
          <w:szCs w:val="24"/>
          <w:lang w:eastAsia="ar-SA"/>
        </w:rPr>
        <w:t xml:space="preserve">делать краткие выписки из текста с целью их использования в собственных устных высказываниях; </w:t>
      </w:r>
    </w:p>
    <w:p w:rsidR="00B51C4E" w:rsidRPr="00826B30" w:rsidRDefault="00B51C4E" w:rsidP="009351A3">
      <w:pPr>
        <w:pStyle w:val="a5"/>
        <w:numPr>
          <w:ilvl w:val="0"/>
          <w:numId w:val="131"/>
        </w:numPr>
        <w:suppressAutoHyphens/>
        <w:spacing w:after="0"/>
        <w:jc w:val="both"/>
        <w:rPr>
          <w:rFonts w:ascii="Times New Roman" w:hAnsi="Times New Roman" w:cs="Times New Roman"/>
          <w:sz w:val="24"/>
          <w:szCs w:val="24"/>
          <w:lang w:bidi="en-US"/>
        </w:rPr>
      </w:pPr>
      <w:r w:rsidRPr="00826B30">
        <w:rPr>
          <w:rFonts w:ascii="Times New Roman" w:hAnsi="Times New Roman" w:cs="Times New Roman"/>
          <w:sz w:val="24"/>
          <w:szCs w:val="24"/>
        </w:rPr>
        <w:t>составлять план/тезисы устного или письменного сообщения;</w:t>
      </w:r>
    </w:p>
    <w:p w:rsidR="00B51C4E" w:rsidRPr="00826B30" w:rsidRDefault="00B51C4E" w:rsidP="009351A3">
      <w:pPr>
        <w:pStyle w:val="a5"/>
        <w:numPr>
          <w:ilvl w:val="0"/>
          <w:numId w:val="131"/>
        </w:numPr>
        <w:suppressAutoHyphens/>
        <w:spacing w:after="0"/>
        <w:jc w:val="both"/>
        <w:rPr>
          <w:rFonts w:ascii="Times New Roman" w:hAnsi="Times New Roman" w:cs="Times New Roman"/>
          <w:sz w:val="24"/>
          <w:szCs w:val="24"/>
        </w:rPr>
      </w:pPr>
      <w:r w:rsidRPr="00826B30">
        <w:rPr>
          <w:rFonts w:ascii="Times New Roman" w:hAnsi="Times New Roman" w:cs="Times New Roman"/>
          <w:sz w:val="24"/>
          <w:szCs w:val="24"/>
        </w:rPr>
        <w:t>кратко излагать в письменном виде результаты своей проектной деятельности;</w:t>
      </w:r>
    </w:p>
    <w:p w:rsidR="00B51C4E" w:rsidRPr="00826B30" w:rsidRDefault="00B51C4E" w:rsidP="009351A3">
      <w:pPr>
        <w:pStyle w:val="a5"/>
        <w:numPr>
          <w:ilvl w:val="0"/>
          <w:numId w:val="131"/>
        </w:numPr>
        <w:suppressAutoHyphens/>
        <w:spacing w:after="0"/>
        <w:jc w:val="both"/>
        <w:rPr>
          <w:rFonts w:ascii="Times New Roman" w:hAnsi="Times New Roman" w:cs="Times New Roman"/>
          <w:i/>
          <w:sz w:val="24"/>
          <w:szCs w:val="24"/>
        </w:rPr>
      </w:pPr>
      <w:r w:rsidRPr="00826B30">
        <w:rPr>
          <w:rFonts w:ascii="Times New Roman" w:hAnsi="Times New Roman" w:cs="Times New Roman"/>
          <w:i/>
          <w:sz w:val="24"/>
          <w:szCs w:val="24"/>
        </w:rPr>
        <w:t xml:space="preserve">писать небольшие письменные высказывания с опорой на образец. </w:t>
      </w:r>
    </w:p>
    <w:p w:rsidR="00B51C4E" w:rsidRPr="00826B30" w:rsidRDefault="00B51C4E" w:rsidP="00B51C4E">
      <w:pPr>
        <w:spacing w:after="0"/>
        <w:jc w:val="both"/>
        <w:outlineLvl w:val="0"/>
        <w:rPr>
          <w:rFonts w:ascii="Times New Roman" w:hAnsi="Times New Roman" w:cs="Times New Roman"/>
          <w:b/>
          <w:i/>
          <w:sz w:val="24"/>
          <w:szCs w:val="24"/>
        </w:rPr>
      </w:pPr>
      <w:r w:rsidRPr="00826B30">
        <w:rPr>
          <w:rFonts w:ascii="Times New Roman" w:hAnsi="Times New Roman" w:cs="Times New Roman"/>
          <w:b/>
          <w:i/>
          <w:sz w:val="24"/>
          <w:szCs w:val="24"/>
        </w:rPr>
        <w:t>Языковая компетентность (владение языковыми средствами)</w:t>
      </w:r>
    </w:p>
    <w:p w:rsidR="00B51C4E" w:rsidRPr="00826B30" w:rsidRDefault="00B51C4E" w:rsidP="00826B30">
      <w:pPr>
        <w:spacing w:after="0"/>
        <w:jc w:val="both"/>
        <w:outlineLvl w:val="0"/>
        <w:rPr>
          <w:rFonts w:ascii="Times New Roman" w:hAnsi="Times New Roman" w:cs="Times New Roman"/>
          <w:b/>
          <w:i/>
          <w:sz w:val="24"/>
          <w:szCs w:val="24"/>
        </w:rPr>
      </w:pPr>
      <w:r w:rsidRPr="00826B30">
        <w:rPr>
          <w:rFonts w:ascii="Times New Roman" w:hAnsi="Times New Roman" w:cs="Times New Roman"/>
          <w:b/>
          <w:i/>
          <w:sz w:val="24"/>
          <w:szCs w:val="24"/>
        </w:rPr>
        <w:t>Фонетическая сторона речи</w:t>
      </w:r>
    </w:p>
    <w:p w:rsidR="00B51C4E" w:rsidRPr="00826B30" w:rsidRDefault="00B51C4E" w:rsidP="00826B30">
      <w:pPr>
        <w:pStyle w:val="msonormalcxspmiddle"/>
        <w:spacing w:before="0" w:beforeAutospacing="0" w:after="0" w:afterAutospacing="0" w:line="276" w:lineRule="auto"/>
        <w:ind w:firstLine="454"/>
        <w:jc w:val="both"/>
        <w:rPr>
          <w:i/>
        </w:rPr>
      </w:pPr>
      <w:r w:rsidRPr="00826B30">
        <w:rPr>
          <w:i/>
        </w:rPr>
        <w:t>Выпускник научится:</w:t>
      </w:r>
    </w:p>
    <w:p w:rsidR="00B51C4E" w:rsidRPr="00B51C4E" w:rsidRDefault="00B51C4E" w:rsidP="009351A3">
      <w:pPr>
        <w:pStyle w:val="msonormalcxspmiddle"/>
        <w:numPr>
          <w:ilvl w:val="0"/>
          <w:numId w:val="132"/>
        </w:numPr>
        <w:spacing w:before="0" w:beforeAutospacing="0" w:after="0" w:afterAutospacing="0" w:line="276" w:lineRule="auto"/>
        <w:jc w:val="both"/>
      </w:pPr>
      <w:r w:rsidRPr="00B51C4E">
        <w:t>различать на слух и адекватно, без фонематических ошибок, ведущих к сбою коммуникации, произносить все звуки английского языка;</w:t>
      </w:r>
    </w:p>
    <w:p w:rsidR="00B51C4E" w:rsidRPr="00B51C4E" w:rsidRDefault="00B51C4E" w:rsidP="009351A3">
      <w:pPr>
        <w:pStyle w:val="msonormalcxspmiddle"/>
        <w:numPr>
          <w:ilvl w:val="0"/>
          <w:numId w:val="132"/>
        </w:numPr>
        <w:spacing w:before="0" w:after="0" w:line="276" w:lineRule="auto"/>
        <w:jc w:val="both"/>
      </w:pPr>
      <w:r w:rsidRPr="00B51C4E">
        <w:t>соблюдать правильное ударение в изученных словах;</w:t>
      </w:r>
    </w:p>
    <w:p w:rsidR="00B51C4E" w:rsidRPr="00B51C4E" w:rsidRDefault="00B51C4E" w:rsidP="009351A3">
      <w:pPr>
        <w:pStyle w:val="msonormalcxspmiddle"/>
        <w:numPr>
          <w:ilvl w:val="0"/>
          <w:numId w:val="132"/>
        </w:numPr>
        <w:spacing w:before="0" w:after="0" w:line="276" w:lineRule="auto"/>
        <w:jc w:val="both"/>
      </w:pPr>
      <w:r w:rsidRPr="00B51C4E">
        <w:t>различать коммуникативные типы предложения по интонации;</w:t>
      </w:r>
    </w:p>
    <w:p w:rsidR="00B51C4E" w:rsidRPr="00B51C4E" w:rsidRDefault="00B51C4E" w:rsidP="009351A3">
      <w:pPr>
        <w:pStyle w:val="msonormalcxspmiddle"/>
        <w:numPr>
          <w:ilvl w:val="0"/>
          <w:numId w:val="132"/>
        </w:numPr>
        <w:spacing w:before="0" w:after="0" w:afterAutospacing="0" w:line="276" w:lineRule="auto"/>
        <w:jc w:val="both"/>
        <w:rPr>
          <w:i/>
          <w:iCs/>
        </w:rPr>
      </w:pPr>
      <w:r w:rsidRPr="00B51C4E">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B51C4E" w:rsidRPr="00826B30" w:rsidRDefault="00B51C4E" w:rsidP="00B93C97">
      <w:pPr>
        <w:spacing w:after="0"/>
        <w:ind w:firstLine="454"/>
        <w:jc w:val="both"/>
        <w:rPr>
          <w:rFonts w:ascii="Times New Roman" w:hAnsi="Times New Roman" w:cs="Times New Roman"/>
          <w:i/>
          <w:sz w:val="24"/>
          <w:szCs w:val="24"/>
        </w:rPr>
      </w:pPr>
      <w:r w:rsidRPr="00826B30">
        <w:rPr>
          <w:rFonts w:ascii="Times New Roman" w:hAnsi="Times New Roman" w:cs="Times New Roman"/>
          <w:i/>
          <w:sz w:val="24"/>
          <w:szCs w:val="24"/>
        </w:rPr>
        <w:t>Выпускник  получит возможность научиться:</w:t>
      </w:r>
    </w:p>
    <w:p w:rsidR="00B51C4E" w:rsidRPr="00826B30" w:rsidRDefault="00B51C4E" w:rsidP="009351A3">
      <w:pPr>
        <w:pStyle w:val="a5"/>
        <w:numPr>
          <w:ilvl w:val="0"/>
          <w:numId w:val="133"/>
        </w:numPr>
        <w:suppressAutoHyphens/>
        <w:spacing w:after="0"/>
        <w:jc w:val="both"/>
        <w:rPr>
          <w:rFonts w:ascii="Times New Roman" w:hAnsi="Times New Roman" w:cs="Times New Roman"/>
          <w:iCs/>
          <w:sz w:val="24"/>
          <w:szCs w:val="24"/>
        </w:rPr>
      </w:pPr>
      <w:r w:rsidRPr="00826B30">
        <w:rPr>
          <w:rFonts w:ascii="Times New Roman" w:hAnsi="Times New Roman" w:cs="Times New Roman"/>
          <w:iCs/>
          <w:sz w:val="24"/>
          <w:szCs w:val="24"/>
        </w:rPr>
        <w:t>выражать модальные значения, чувства и эмоции с помощью интонации;</w:t>
      </w:r>
    </w:p>
    <w:p w:rsidR="00B51C4E" w:rsidRPr="00826B30" w:rsidRDefault="00B51C4E" w:rsidP="009351A3">
      <w:pPr>
        <w:pStyle w:val="a5"/>
        <w:numPr>
          <w:ilvl w:val="0"/>
          <w:numId w:val="133"/>
        </w:numPr>
        <w:suppressAutoHyphens/>
        <w:spacing w:after="0"/>
        <w:jc w:val="both"/>
        <w:rPr>
          <w:rFonts w:ascii="Times New Roman" w:hAnsi="Times New Roman" w:cs="Times New Roman"/>
          <w:iCs/>
          <w:sz w:val="24"/>
          <w:szCs w:val="24"/>
        </w:rPr>
      </w:pPr>
      <w:r w:rsidRPr="00826B30">
        <w:rPr>
          <w:rFonts w:ascii="Times New Roman" w:hAnsi="Times New Roman" w:cs="Times New Roman"/>
          <w:iCs/>
          <w:sz w:val="24"/>
          <w:szCs w:val="24"/>
        </w:rPr>
        <w:t>различать на слух британские и американские варианты английского языка.</w:t>
      </w:r>
    </w:p>
    <w:p w:rsidR="00B51C4E" w:rsidRPr="00826B30" w:rsidRDefault="00B51C4E" w:rsidP="00B51C4E">
      <w:pPr>
        <w:spacing w:after="0"/>
        <w:jc w:val="both"/>
        <w:outlineLvl w:val="0"/>
        <w:rPr>
          <w:rFonts w:ascii="Times New Roman" w:hAnsi="Times New Roman" w:cs="Times New Roman"/>
          <w:b/>
          <w:i/>
          <w:sz w:val="24"/>
          <w:szCs w:val="24"/>
        </w:rPr>
      </w:pPr>
      <w:r w:rsidRPr="00826B30">
        <w:rPr>
          <w:rFonts w:ascii="Times New Roman" w:hAnsi="Times New Roman" w:cs="Times New Roman"/>
          <w:b/>
          <w:i/>
          <w:sz w:val="24"/>
          <w:szCs w:val="24"/>
        </w:rPr>
        <w:t>Орфография</w:t>
      </w:r>
    </w:p>
    <w:p w:rsidR="00B51C4E" w:rsidRPr="00B51C4E" w:rsidRDefault="00B51C4E" w:rsidP="00826B30">
      <w:pPr>
        <w:pStyle w:val="msonormalcxspmiddle"/>
        <w:spacing w:before="0" w:beforeAutospacing="0" w:after="0" w:afterAutospacing="0" w:line="276" w:lineRule="auto"/>
        <w:jc w:val="both"/>
      </w:pPr>
      <w:r w:rsidRPr="00826B30">
        <w:rPr>
          <w:i/>
        </w:rPr>
        <w:t>Выпускник научится</w:t>
      </w:r>
      <w:r w:rsidRPr="00B51C4E">
        <w:t xml:space="preserve"> правильно писать изученные слова.</w:t>
      </w:r>
    </w:p>
    <w:p w:rsidR="00B51C4E" w:rsidRPr="00B51C4E" w:rsidRDefault="00B51C4E" w:rsidP="00826B30">
      <w:pPr>
        <w:spacing w:after="0"/>
        <w:jc w:val="both"/>
        <w:rPr>
          <w:rFonts w:ascii="Times New Roman" w:hAnsi="Times New Roman" w:cs="Times New Roman"/>
          <w:iCs/>
          <w:sz w:val="24"/>
          <w:szCs w:val="24"/>
        </w:rPr>
      </w:pPr>
      <w:r w:rsidRPr="00826B30">
        <w:rPr>
          <w:rFonts w:ascii="Times New Roman" w:hAnsi="Times New Roman" w:cs="Times New Roman"/>
          <w:i/>
          <w:sz w:val="24"/>
          <w:szCs w:val="24"/>
        </w:rPr>
        <w:t>Выпускник получит возможность научиться</w:t>
      </w:r>
      <w:r w:rsidRPr="00B51C4E">
        <w:rPr>
          <w:rFonts w:ascii="Times New Roman" w:hAnsi="Times New Roman" w:cs="Times New Roman"/>
          <w:iCs/>
          <w:sz w:val="24"/>
          <w:szCs w:val="24"/>
        </w:rPr>
        <w:t>сравнивать и анализировать буквосочетания английского языка и их транскрипцию.</w:t>
      </w:r>
    </w:p>
    <w:p w:rsidR="00B51C4E" w:rsidRPr="00826B30" w:rsidRDefault="00B51C4E" w:rsidP="00826B30">
      <w:pPr>
        <w:pStyle w:val="msonormalcxspmiddle"/>
        <w:spacing w:before="0" w:beforeAutospacing="0" w:after="0" w:afterAutospacing="0" w:line="276" w:lineRule="auto"/>
        <w:jc w:val="both"/>
        <w:outlineLvl w:val="0"/>
        <w:rPr>
          <w:b/>
          <w:i/>
        </w:rPr>
      </w:pPr>
      <w:r w:rsidRPr="00826B30">
        <w:rPr>
          <w:b/>
          <w:i/>
        </w:rPr>
        <w:t>Лексическая сторона речи</w:t>
      </w:r>
    </w:p>
    <w:p w:rsidR="00B51C4E" w:rsidRPr="00826B30" w:rsidRDefault="00B51C4E" w:rsidP="00826B30">
      <w:pPr>
        <w:pStyle w:val="msonormalcxspmiddle"/>
        <w:spacing w:before="0" w:beforeAutospacing="0" w:after="0" w:afterAutospacing="0" w:line="276" w:lineRule="auto"/>
        <w:ind w:firstLine="454"/>
        <w:jc w:val="both"/>
        <w:rPr>
          <w:i/>
        </w:rPr>
      </w:pPr>
      <w:r w:rsidRPr="00826B30">
        <w:rPr>
          <w:i/>
        </w:rPr>
        <w:t>Выпускник научится:</w:t>
      </w:r>
    </w:p>
    <w:p w:rsidR="00B51C4E" w:rsidRPr="00B51C4E" w:rsidRDefault="00B51C4E" w:rsidP="009351A3">
      <w:pPr>
        <w:pStyle w:val="msonormalcxspmiddlecxspmiddle"/>
        <w:numPr>
          <w:ilvl w:val="0"/>
          <w:numId w:val="134"/>
        </w:numPr>
        <w:spacing w:before="0" w:after="0" w:line="276" w:lineRule="auto"/>
        <w:jc w:val="both"/>
        <w:rPr>
          <w:rFonts w:cs="Times New Roman"/>
          <w:i/>
          <w:color w:val="auto"/>
          <w:lang w:val="ru-RU"/>
        </w:rPr>
      </w:pPr>
      <w:r w:rsidRPr="00B51C4E">
        <w:rPr>
          <w:rFonts w:cs="Times New Roman"/>
          <w:color w:val="auto"/>
          <w:lang w:val="ru-RU"/>
        </w:rPr>
        <w:t xml:space="preserve">узнавать в письменном и звучащем тексте изученные лексические единицы (слова, </w:t>
      </w:r>
      <w:r w:rsidRPr="00B51C4E">
        <w:rPr>
          <w:rFonts w:cs="Times New Roman"/>
          <w:color w:val="auto"/>
          <w:lang w:val="ru-RU"/>
        </w:rPr>
        <w:lastRenderedPageBreak/>
        <w:t>словосочетания, реплики-клише речевого этикета), в том числе многозначные, в пределах тематики основной школы;</w:t>
      </w:r>
    </w:p>
    <w:p w:rsidR="00B51C4E" w:rsidRPr="00B51C4E" w:rsidRDefault="00B51C4E" w:rsidP="009351A3">
      <w:pPr>
        <w:pStyle w:val="msonormalcxspmiddlecxspmiddle"/>
        <w:numPr>
          <w:ilvl w:val="0"/>
          <w:numId w:val="134"/>
        </w:numPr>
        <w:spacing w:before="0" w:after="0" w:line="276" w:lineRule="auto"/>
        <w:jc w:val="both"/>
        <w:rPr>
          <w:rFonts w:cs="Times New Roman"/>
          <w:color w:val="auto"/>
          <w:shd w:val="clear" w:color="auto" w:fill="FFFFFF"/>
          <w:lang w:val="ru-RU"/>
        </w:rPr>
      </w:pPr>
      <w:r w:rsidRPr="00B51C4E">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B51C4E">
        <w:rPr>
          <w:rFonts w:cs="Times New Roman"/>
          <w:color w:val="auto"/>
          <w:shd w:val="clear" w:color="auto" w:fill="FFFFFF"/>
          <w:lang w:val="ru-RU"/>
        </w:rPr>
        <w:t xml:space="preserve"> в соответствии с решаемой коммуникативной задачей;</w:t>
      </w:r>
    </w:p>
    <w:p w:rsidR="00B51C4E" w:rsidRPr="00B51C4E" w:rsidRDefault="00B51C4E" w:rsidP="009351A3">
      <w:pPr>
        <w:pStyle w:val="msonormalcxspmiddlecxspmiddle"/>
        <w:numPr>
          <w:ilvl w:val="0"/>
          <w:numId w:val="134"/>
        </w:numPr>
        <w:spacing w:before="0" w:after="0" w:line="276" w:lineRule="auto"/>
        <w:jc w:val="both"/>
        <w:rPr>
          <w:rFonts w:cs="Times New Roman"/>
          <w:color w:val="auto"/>
          <w:lang w:val="ru-RU"/>
        </w:rPr>
      </w:pPr>
      <w:r w:rsidRPr="00B51C4E">
        <w:rPr>
          <w:rFonts w:cs="Times New Roman"/>
          <w:color w:val="auto"/>
          <w:lang w:val="ru-RU"/>
        </w:rPr>
        <w:t>соблюдать существующие в английском языке нормы лексической сочетаемости;</w:t>
      </w:r>
    </w:p>
    <w:p w:rsidR="00B51C4E" w:rsidRPr="00B51C4E" w:rsidRDefault="00B51C4E" w:rsidP="009351A3">
      <w:pPr>
        <w:pStyle w:val="msonormalcxspmiddlecxspmiddle"/>
        <w:numPr>
          <w:ilvl w:val="0"/>
          <w:numId w:val="134"/>
        </w:numPr>
        <w:spacing w:before="0" w:after="0" w:line="276" w:lineRule="auto"/>
        <w:jc w:val="both"/>
        <w:rPr>
          <w:rFonts w:cs="Times New Roman"/>
          <w:color w:val="auto"/>
          <w:shd w:val="clear" w:color="auto" w:fill="FFFFFF"/>
          <w:lang w:val="ru-RU"/>
        </w:rPr>
      </w:pPr>
      <w:r w:rsidRPr="00B51C4E">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B51C4E">
        <w:rPr>
          <w:rFonts w:cs="Times New Roman"/>
          <w:color w:val="auto"/>
          <w:shd w:val="clear" w:color="auto" w:fill="FFFFFF"/>
          <w:lang w:val="ru-RU"/>
        </w:rPr>
        <w:t xml:space="preserve"> в соответствии с решаемой коммуникативной задачей.</w:t>
      </w:r>
    </w:p>
    <w:p w:rsidR="00B51C4E" w:rsidRPr="00826B30" w:rsidRDefault="00B51C4E" w:rsidP="00B51C4E">
      <w:pPr>
        <w:spacing w:after="0"/>
        <w:ind w:firstLine="454"/>
        <w:jc w:val="both"/>
        <w:rPr>
          <w:rFonts w:ascii="Times New Roman" w:hAnsi="Times New Roman" w:cs="Times New Roman"/>
          <w:i/>
          <w:sz w:val="24"/>
          <w:szCs w:val="24"/>
        </w:rPr>
      </w:pPr>
      <w:r w:rsidRPr="00826B30">
        <w:rPr>
          <w:rFonts w:ascii="Times New Roman" w:hAnsi="Times New Roman" w:cs="Times New Roman"/>
          <w:i/>
          <w:sz w:val="24"/>
          <w:szCs w:val="24"/>
        </w:rPr>
        <w:t>Выпускник  получит возможность научиться:</w:t>
      </w:r>
    </w:p>
    <w:p w:rsidR="00B51C4E" w:rsidRPr="00B51C4E" w:rsidRDefault="00B51C4E" w:rsidP="009351A3">
      <w:pPr>
        <w:pStyle w:val="msonormalcxspmiddlecxspmiddle"/>
        <w:numPr>
          <w:ilvl w:val="0"/>
          <w:numId w:val="135"/>
        </w:numPr>
        <w:spacing w:before="0" w:after="0" w:line="276" w:lineRule="auto"/>
        <w:jc w:val="both"/>
        <w:rPr>
          <w:rFonts w:cs="Times New Roman"/>
          <w:color w:val="auto"/>
          <w:lang w:val="ru-RU"/>
        </w:rPr>
      </w:pPr>
      <w:r w:rsidRPr="00B51C4E">
        <w:rPr>
          <w:rFonts w:cs="Times New Roman"/>
          <w:color w:val="auto"/>
          <w:lang w:val="ru-RU"/>
        </w:rPr>
        <w:t xml:space="preserve">употреблять в речи в нескольких значениях многозначные слова, изученные в пределах тематики основной школы; </w:t>
      </w:r>
    </w:p>
    <w:p w:rsidR="00B51C4E" w:rsidRPr="00B51C4E" w:rsidRDefault="00B51C4E" w:rsidP="009351A3">
      <w:pPr>
        <w:pStyle w:val="msonormalcxspmiddle"/>
        <w:numPr>
          <w:ilvl w:val="0"/>
          <w:numId w:val="135"/>
        </w:numPr>
        <w:spacing w:before="0" w:after="0" w:line="276" w:lineRule="auto"/>
        <w:jc w:val="both"/>
        <w:rPr>
          <w:iCs/>
        </w:rPr>
      </w:pPr>
      <w:r w:rsidRPr="00B51C4E">
        <w:rPr>
          <w:iCs/>
        </w:rPr>
        <w:t>находить различия между явлениями синонимии и антонимии;</w:t>
      </w:r>
    </w:p>
    <w:p w:rsidR="00B51C4E" w:rsidRPr="00B51C4E" w:rsidRDefault="00B51C4E" w:rsidP="009351A3">
      <w:pPr>
        <w:pStyle w:val="msonormalcxspmiddle"/>
        <w:numPr>
          <w:ilvl w:val="0"/>
          <w:numId w:val="135"/>
        </w:numPr>
        <w:spacing w:before="0" w:after="0" w:line="276" w:lineRule="auto"/>
        <w:jc w:val="both"/>
        <w:rPr>
          <w:iCs/>
        </w:rPr>
      </w:pPr>
      <w:r w:rsidRPr="00B51C4E">
        <w:rPr>
          <w:iCs/>
        </w:rPr>
        <w:t>распознавать принадлежность слов к частям речи по определённым признакам (артиклям, аффиксам и др.);</w:t>
      </w:r>
    </w:p>
    <w:p w:rsidR="00B51C4E" w:rsidRPr="00826B30" w:rsidRDefault="00B51C4E" w:rsidP="009351A3">
      <w:pPr>
        <w:pStyle w:val="a5"/>
        <w:numPr>
          <w:ilvl w:val="0"/>
          <w:numId w:val="135"/>
        </w:numPr>
        <w:spacing w:after="0"/>
        <w:jc w:val="both"/>
        <w:rPr>
          <w:rFonts w:ascii="Times New Roman" w:hAnsi="Times New Roman" w:cs="Times New Roman"/>
          <w:sz w:val="24"/>
          <w:szCs w:val="24"/>
        </w:rPr>
      </w:pPr>
      <w:r w:rsidRPr="00826B30">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B51C4E" w:rsidRPr="00826B30" w:rsidRDefault="00B51C4E" w:rsidP="00826B30">
      <w:pPr>
        <w:spacing w:after="0"/>
        <w:jc w:val="both"/>
        <w:outlineLvl w:val="0"/>
        <w:rPr>
          <w:rFonts w:ascii="Times New Roman" w:hAnsi="Times New Roman" w:cs="Times New Roman"/>
          <w:b/>
          <w:i/>
          <w:sz w:val="24"/>
          <w:szCs w:val="24"/>
        </w:rPr>
      </w:pPr>
      <w:r w:rsidRPr="00826B30">
        <w:rPr>
          <w:rFonts w:ascii="Times New Roman" w:hAnsi="Times New Roman" w:cs="Times New Roman"/>
          <w:b/>
          <w:i/>
          <w:sz w:val="24"/>
          <w:szCs w:val="24"/>
        </w:rPr>
        <w:t>Грамматическая сторона речи</w:t>
      </w:r>
    </w:p>
    <w:p w:rsidR="00B51C4E" w:rsidRPr="00826B30" w:rsidRDefault="00B51C4E" w:rsidP="00826B30">
      <w:pPr>
        <w:pStyle w:val="msonormalcxspmiddle"/>
        <w:spacing w:before="0" w:beforeAutospacing="0" w:after="0" w:afterAutospacing="0" w:line="276" w:lineRule="auto"/>
        <w:ind w:firstLine="454"/>
        <w:jc w:val="both"/>
        <w:rPr>
          <w:i/>
        </w:rPr>
      </w:pPr>
      <w:r w:rsidRPr="00826B30">
        <w:rPr>
          <w:i/>
        </w:rPr>
        <w:t xml:space="preserve">Выпускник научится: </w:t>
      </w:r>
    </w:p>
    <w:p w:rsidR="00B51C4E" w:rsidRPr="00B51C4E" w:rsidRDefault="00B51C4E" w:rsidP="009351A3">
      <w:pPr>
        <w:pStyle w:val="msonormalcxspmiddlecxspmiddle"/>
        <w:numPr>
          <w:ilvl w:val="0"/>
          <w:numId w:val="136"/>
        </w:numPr>
        <w:spacing w:before="0" w:after="0" w:line="276" w:lineRule="auto"/>
        <w:jc w:val="both"/>
        <w:rPr>
          <w:rFonts w:cs="Times New Roman"/>
          <w:color w:val="auto"/>
          <w:lang w:val="ru-RU"/>
        </w:rPr>
      </w:pPr>
      <w:r w:rsidRPr="00B51C4E">
        <w:rPr>
          <w:rFonts w:cs="Times New Roman"/>
          <w:color w:val="auto"/>
          <w:lang w:val="ru-RU"/>
        </w:rPr>
        <w:t xml:space="preserve">оперировать в процессе устного и письменного общения </w:t>
      </w:r>
      <w:r w:rsidRPr="00B51C4E">
        <w:rPr>
          <w:rFonts w:cs="Times New Roman"/>
          <w:color w:val="auto"/>
          <w:shd w:val="clear" w:color="auto" w:fill="FFFFFF"/>
          <w:lang w:val="ru-RU"/>
        </w:rPr>
        <w:t>основными синтаксическими конструкциями и морфологическими формами</w:t>
      </w:r>
      <w:r w:rsidRPr="00B51C4E">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B51C4E" w:rsidRPr="00B51C4E" w:rsidRDefault="00B51C4E" w:rsidP="009351A3">
      <w:pPr>
        <w:pStyle w:val="msonormalcxspmiddlecxspmiddle"/>
        <w:numPr>
          <w:ilvl w:val="0"/>
          <w:numId w:val="136"/>
        </w:numPr>
        <w:spacing w:before="0" w:after="0" w:line="276" w:lineRule="auto"/>
        <w:jc w:val="both"/>
        <w:rPr>
          <w:rFonts w:cs="Times New Roman"/>
          <w:color w:val="auto"/>
          <w:lang w:val="ru-RU"/>
        </w:rPr>
      </w:pPr>
      <w:r w:rsidRPr="00B51C4E">
        <w:rPr>
          <w:rFonts w:cs="Times New Roman"/>
          <w:color w:val="auto"/>
          <w:lang w:val="ru-RU"/>
        </w:rPr>
        <w:t>распознавать и употреблять в речи:</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lang w:val="ru-RU"/>
        </w:rPr>
      </w:pPr>
      <w:r w:rsidRPr="00B51C4E">
        <w:rPr>
          <w:rFonts w:cs="Times New Roman"/>
          <w:color w:val="auto"/>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shd w:val="clear" w:color="auto" w:fill="FFFFFF"/>
          <w:lang w:val="ru-RU"/>
        </w:rPr>
      </w:pPr>
      <w:r w:rsidRPr="00B51C4E">
        <w:rPr>
          <w:rFonts w:cs="Times New Roman"/>
          <w:color w:val="auto"/>
          <w:lang w:val="ru-RU"/>
        </w:rPr>
        <w:t> </w:t>
      </w:r>
      <w:r w:rsidRPr="00B51C4E">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B51C4E">
        <w:rPr>
          <w:rFonts w:cs="Times New Roman"/>
          <w:color w:val="auto"/>
          <w:shd w:val="clear" w:color="auto" w:fill="FFFFFF"/>
        </w:rPr>
        <w:t>Wemovedtoanewhouselastyear</w:t>
      </w:r>
      <w:r w:rsidRPr="00B51C4E">
        <w:rPr>
          <w:rFonts w:cs="Times New Roman"/>
          <w:color w:val="auto"/>
          <w:shd w:val="clear" w:color="auto" w:fill="FFFFFF"/>
          <w:lang w:val="ru-RU"/>
        </w:rPr>
        <w:t>);</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shd w:val="clear" w:color="auto" w:fill="FFFFFF"/>
        </w:rPr>
      </w:pPr>
      <w:r w:rsidRPr="00826B30">
        <w:rPr>
          <w:rFonts w:cs="Times New Roman"/>
          <w:color w:val="auto"/>
        </w:rPr>
        <w:t> </w:t>
      </w:r>
      <w:r w:rsidRPr="00B51C4E">
        <w:rPr>
          <w:rFonts w:cs="Times New Roman"/>
          <w:color w:val="auto"/>
          <w:shd w:val="clear" w:color="auto" w:fill="FFFFFF"/>
          <w:lang w:val="ru-RU"/>
        </w:rPr>
        <w:t>предложениясначальным</w:t>
      </w:r>
      <w:r w:rsidRPr="00B51C4E">
        <w:rPr>
          <w:rFonts w:cs="Times New Roman"/>
          <w:color w:val="auto"/>
          <w:shd w:val="clear" w:color="auto" w:fill="FFFFFF"/>
        </w:rPr>
        <w:t>It</w:t>
      </w:r>
      <w:r w:rsidRPr="000C20FF">
        <w:rPr>
          <w:rFonts w:cs="Times New Roman"/>
          <w:color w:val="auto"/>
          <w:shd w:val="clear" w:color="auto" w:fill="FFFFFF"/>
        </w:rPr>
        <w:t xml:space="preserve"> (</w:t>
      </w:r>
      <w:r w:rsidRPr="00B51C4E">
        <w:rPr>
          <w:rFonts w:cs="Times New Roman"/>
          <w:color w:val="auto"/>
          <w:shd w:val="clear" w:color="auto" w:fill="FFFFFF"/>
        </w:rPr>
        <w:t>It</w:t>
      </w:r>
      <w:r w:rsidRPr="000C20FF">
        <w:rPr>
          <w:rFonts w:cs="Times New Roman"/>
          <w:color w:val="auto"/>
          <w:shd w:val="clear" w:color="auto" w:fill="FFFFFF"/>
        </w:rPr>
        <w:t>’</w:t>
      </w:r>
      <w:r w:rsidRPr="00B51C4E">
        <w:rPr>
          <w:rFonts w:cs="Times New Roman"/>
          <w:color w:val="auto"/>
          <w:shd w:val="clear" w:color="auto" w:fill="FFFFFF"/>
        </w:rPr>
        <w:t>scold</w:t>
      </w:r>
      <w:r w:rsidRPr="000C20FF">
        <w:rPr>
          <w:rFonts w:cs="Times New Roman"/>
          <w:color w:val="auto"/>
          <w:shd w:val="clear" w:color="auto" w:fill="FFFFFF"/>
        </w:rPr>
        <w:t>.</w:t>
      </w:r>
      <w:r w:rsidRPr="00B51C4E">
        <w:rPr>
          <w:rFonts w:cs="Times New Roman"/>
          <w:color w:val="auto"/>
          <w:shd w:val="clear" w:color="auto" w:fill="FFFFFF"/>
        </w:rPr>
        <w:t>It</w:t>
      </w:r>
      <w:r w:rsidRPr="000C20FF">
        <w:rPr>
          <w:rFonts w:cs="Times New Roman"/>
          <w:color w:val="auto"/>
          <w:shd w:val="clear" w:color="auto" w:fill="FFFFFF"/>
        </w:rPr>
        <w:t>’</w:t>
      </w:r>
      <w:r w:rsidRPr="00B51C4E">
        <w:rPr>
          <w:rFonts w:cs="Times New Roman"/>
          <w:color w:val="auto"/>
          <w:shd w:val="clear" w:color="auto" w:fill="FFFFFF"/>
        </w:rPr>
        <w:t>sfiveo</w:t>
      </w:r>
      <w:r w:rsidRPr="000C20FF">
        <w:rPr>
          <w:rFonts w:cs="Times New Roman"/>
          <w:color w:val="auto"/>
          <w:shd w:val="clear" w:color="auto" w:fill="FFFFFF"/>
        </w:rPr>
        <w:t>’</w:t>
      </w:r>
      <w:r w:rsidRPr="00B51C4E">
        <w:rPr>
          <w:rFonts w:cs="Times New Roman"/>
          <w:color w:val="auto"/>
          <w:shd w:val="clear" w:color="auto" w:fill="FFFFFF"/>
        </w:rPr>
        <w:t>clock</w:t>
      </w:r>
      <w:r w:rsidRPr="000C20FF">
        <w:rPr>
          <w:rFonts w:cs="Times New Roman"/>
          <w:color w:val="auto"/>
          <w:shd w:val="clear" w:color="auto" w:fill="FFFFFF"/>
        </w:rPr>
        <w:t>.</w:t>
      </w:r>
      <w:r w:rsidRPr="00B51C4E">
        <w:rPr>
          <w:rFonts w:cs="Times New Roman"/>
          <w:color w:val="auto"/>
          <w:shd w:val="clear" w:color="auto" w:fill="FFFFFF"/>
        </w:rPr>
        <w:t>It’s interesting. It’s winter);</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shd w:val="clear" w:color="auto" w:fill="FFFFFF"/>
        </w:rPr>
      </w:pPr>
      <w:r w:rsidRPr="00B51C4E">
        <w:rPr>
          <w:rFonts w:cs="Times New Roman"/>
          <w:color w:val="auto"/>
          <w:shd w:val="clear" w:color="auto" w:fill="FFFFFF"/>
        </w:rPr>
        <w:t>предложения с начальным There + to be (There are a lot of trees in the park);</w:t>
      </w:r>
    </w:p>
    <w:p w:rsidR="00B51C4E" w:rsidRPr="00B51C4E" w:rsidRDefault="00B51C4E" w:rsidP="009351A3">
      <w:pPr>
        <w:pStyle w:val="msonormalcxspmiddlecxspmiddle"/>
        <w:numPr>
          <w:ilvl w:val="0"/>
          <w:numId w:val="137"/>
        </w:numPr>
        <w:spacing w:before="0" w:after="0" w:line="276" w:lineRule="auto"/>
        <w:jc w:val="both"/>
        <w:rPr>
          <w:rFonts w:cs="Times New Roman"/>
          <w:i/>
          <w:color w:val="auto"/>
          <w:lang w:val="ru-RU"/>
        </w:rPr>
      </w:pPr>
      <w:r w:rsidRPr="00B93C97">
        <w:rPr>
          <w:rFonts w:cs="Times New Roman"/>
          <w:color w:val="auto"/>
        </w:rPr>
        <w:t> </w:t>
      </w:r>
      <w:r w:rsidRPr="00B51C4E">
        <w:rPr>
          <w:rFonts w:cs="Times New Roman"/>
          <w:color w:val="auto"/>
          <w:lang w:val="ru-RU"/>
        </w:rPr>
        <w:t xml:space="preserve">сложносочинённые предложения с сочинительными союзами </w:t>
      </w:r>
      <w:r w:rsidRPr="00B51C4E">
        <w:rPr>
          <w:rFonts w:cs="Times New Roman"/>
          <w:color w:val="auto"/>
        </w:rPr>
        <w:t>and</w:t>
      </w:r>
      <w:r w:rsidRPr="00B51C4E">
        <w:rPr>
          <w:rFonts w:cs="Times New Roman"/>
          <w:i/>
          <w:color w:val="auto"/>
          <w:lang w:val="ru-RU"/>
        </w:rPr>
        <w:t xml:space="preserve">, </w:t>
      </w:r>
      <w:r w:rsidRPr="00B51C4E">
        <w:rPr>
          <w:rFonts w:cs="Times New Roman"/>
          <w:color w:val="auto"/>
        </w:rPr>
        <w:t>but</w:t>
      </w:r>
      <w:r w:rsidRPr="00B51C4E">
        <w:rPr>
          <w:rFonts w:cs="Times New Roman"/>
          <w:color w:val="auto"/>
          <w:lang w:val="ru-RU"/>
        </w:rPr>
        <w:t xml:space="preserve">, </w:t>
      </w:r>
      <w:r w:rsidRPr="00B51C4E">
        <w:rPr>
          <w:rFonts w:cs="Times New Roman"/>
          <w:color w:val="auto"/>
        </w:rPr>
        <w:t>or</w:t>
      </w:r>
      <w:r w:rsidRPr="00B51C4E">
        <w:rPr>
          <w:rFonts w:cs="Times New Roman"/>
          <w:i/>
          <w:color w:val="auto"/>
          <w:lang w:val="ru-RU"/>
        </w:rPr>
        <w:t>;</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lang w:val="ru-RU"/>
        </w:rPr>
      </w:pPr>
      <w:r w:rsidRPr="00B51C4E">
        <w:rPr>
          <w:rFonts w:cs="Times New Roman"/>
          <w:color w:val="auto"/>
          <w:lang w:val="ru-RU"/>
        </w:rPr>
        <w:t>косвенную речь в утвердительных и вопросительных предложениях в настоящем и прошедшем времени;</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lang w:val="ru-RU"/>
        </w:rPr>
      </w:pPr>
      <w:r w:rsidRPr="00B51C4E">
        <w:rPr>
          <w:rFonts w:cs="Times New Roman"/>
          <w:color w:val="auto"/>
          <w:lang w:val="ru-RU"/>
        </w:rPr>
        <w:t>имена существительные в единственном и множественном числе, образованные по правилу и исключения;</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lang w:val="ru-RU"/>
        </w:rPr>
      </w:pPr>
      <w:r w:rsidRPr="00B51C4E">
        <w:rPr>
          <w:rFonts w:cs="Times New Roman"/>
          <w:color w:val="auto"/>
          <w:lang w:val="ru-RU"/>
        </w:rPr>
        <w:t xml:space="preserve">имена существительные </w:t>
      </w:r>
      <w:r w:rsidRPr="00B51C4E">
        <w:rPr>
          <w:rFonts w:cs="Times New Roman"/>
          <w:color w:val="auto"/>
        </w:rPr>
        <w:t>c</w:t>
      </w:r>
      <w:r w:rsidRPr="00B51C4E">
        <w:rPr>
          <w:rFonts w:cs="Times New Roman"/>
          <w:color w:val="auto"/>
          <w:lang w:val="ru-RU"/>
        </w:rPr>
        <w:t xml:space="preserve"> определённым/неопределённым/нулевым артиклем;</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lang w:val="ru-RU"/>
        </w:rPr>
      </w:pPr>
      <w:r w:rsidRPr="00B51C4E">
        <w:rPr>
          <w:rFonts w:cs="Times New Roman"/>
          <w:color w:val="auto"/>
          <w:lang w:val="ru-RU"/>
        </w:rPr>
        <w:t>личные, притяжательные, указательные, неопределённые, относительные, вопросительные местоимения;</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lang w:val="ru-RU"/>
        </w:rPr>
      </w:pPr>
      <w:r w:rsidRPr="00B51C4E">
        <w:rPr>
          <w:rFonts w:cs="Times New Roman"/>
          <w:color w:val="auto"/>
          <w:lang w:val="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51C4E">
        <w:rPr>
          <w:rFonts w:cs="Times New Roman"/>
          <w:color w:val="auto"/>
        </w:rPr>
        <w:t>many</w:t>
      </w:r>
      <w:r w:rsidRPr="00B51C4E">
        <w:rPr>
          <w:rFonts w:cs="Times New Roman"/>
          <w:color w:val="auto"/>
          <w:lang w:val="ru-RU"/>
        </w:rPr>
        <w:t>/</w:t>
      </w:r>
      <w:r w:rsidRPr="00B51C4E">
        <w:rPr>
          <w:rFonts w:cs="Times New Roman"/>
          <w:color w:val="auto"/>
        </w:rPr>
        <w:t>much</w:t>
      </w:r>
      <w:r w:rsidRPr="00B51C4E">
        <w:rPr>
          <w:rFonts w:cs="Times New Roman"/>
          <w:color w:val="auto"/>
          <w:lang w:val="ru-RU"/>
        </w:rPr>
        <w:t xml:space="preserve">, </w:t>
      </w:r>
      <w:r w:rsidRPr="00B51C4E">
        <w:rPr>
          <w:rFonts w:cs="Times New Roman"/>
          <w:color w:val="auto"/>
        </w:rPr>
        <w:t>few</w:t>
      </w:r>
      <w:r w:rsidRPr="00B51C4E">
        <w:rPr>
          <w:rFonts w:cs="Times New Roman"/>
          <w:color w:val="auto"/>
          <w:lang w:val="ru-RU"/>
        </w:rPr>
        <w:t>/</w:t>
      </w:r>
      <w:r w:rsidRPr="00B51C4E">
        <w:rPr>
          <w:rFonts w:cs="Times New Roman"/>
          <w:color w:val="auto"/>
        </w:rPr>
        <w:t>afew</w:t>
      </w:r>
      <w:r w:rsidRPr="00B51C4E">
        <w:rPr>
          <w:rFonts w:cs="Times New Roman"/>
          <w:color w:val="auto"/>
          <w:lang w:val="ru-RU"/>
        </w:rPr>
        <w:t xml:space="preserve">, </w:t>
      </w:r>
      <w:r w:rsidRPr="00B51C4E">
        <w:rPr>
          <w:rFonts w:cs="Times New Roman"/>
          <w:color w:val="auto"/>
        </w:rPr>
        <w:t>little</w:t>
      </w:r>
      <w:r w:rsidRPr="00B51C4E">
        <w:rPr>
          <w:rFonts w:cs="Times New Roman"/>
          <w:color w:val="auto"/>
          <w:lang w:val="ru-RU"/>
        </w:rPr>
        <w:t>/</w:t>
      </w:r>
      <w:r w:rsidRPr="00B51C4E">
        <w:rPr>
          <w:rFonts w:cs="Times New Roman"/>
          <w:color w:val="auto"/>
        </w:rPr>
        <w:t>alittle</w:t>
      </w:r>
      <w:r w:rsidRPr="00B51C4E">
        <w:rPr>
          <w:rFonts w:cs="Times New Roman"/>
          <w:color w:val="auto"/>
          <w:lang w:val="ru-RU"/>
        </w:rPr>
        <w:t>);</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lang w:val="ru-RU"/>
        </w:rPr>
      </w:pPr>
      <w:r w:rsidRPr="00B51C4E">
        <w:rPr>
          <w:rFonts w:cs="Times New Roman"/>
          <w:color w:val="auto"/>
          <w:lang w:val="ru-RU"/>
        </w:rPr>
        <w:t> количественные и порядковые числительные;</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lang w:val="ru-RU"/>
        </w:rPr>
      </w:pPr>
      <w:r w:rsidRPr="00B51C4E">
        <w:rPr>
          <w:rFonts w:cs="Times New Roman"/>
          <w:color w:val="auto"/>
          <w:lang w:val="ru-RU"/>
        </w:rPr>
        <w:t xml:space="preserve">глаголы в наиболее употребительных временны2х формах действительного залога: </w:t>
      </w:r>
      <w:r w:rsidRPr="00B51C4E">
        <w:rPr>
          <w:rFonts w:cs="Times New Roman"/>
          <w:color w:val="auto"/>
        </w:rPr>
        <w:lastRenderedPageBreak/>
        <w:t>PresentSimple</w:t>
      </w:r>
      <w:r w:rsidRPr="00B51C4E">
        <w:rPr>
          <w:rFonts w:cs="Times New Roman"/>
          <w:color w:val="auto"/>
          <w:lang w:val="ru-RU"/>
        </w:rPr>
        <w:t xml:space="preserve">, </w:t>
      </w:r>
      <w:r w:rsidRPr="00B51C4E">
        <w:rPr>
          <w:rFonts w:cs="Times New Roman"/>
          <w:color w:val="auto"/>
        </w:rPr>
        <w:t>FutureSimple</w:t>
      </w:r>
      <w:r w:rsidRPr="00B51C4E">
        <w:rPr>
          <w:rFonts w:cs="Times New Roman"/>
          <w:color w:val="auto"/>
          <w:lang w:val="ru-RU"/>
        </w:rPr>
        <w:t xml:space="preserve"> и </w:t>
      </w:r>
      <w:r w:rsidRPr="00B51C4E">
        <w:rPr>
          <w:rFonts w:cs="Times New Roman"/>
          <w:color w:val="auto"/>
        </w:rPr>
        <w:t>PastSimple</w:t>
      </w:r>
      <w:r w:rsidRPr="00B51C4E">
        <w:rPr>
          <w:rFonts w:cs="Times New Roman"/>
          <w:color w:val="auto"/>
          <w:lang w:val="ru-RU"/>
        </w:rPr>
        <w:t xml:space="preserve">, </w:t>
      </w:r>
      <w:r w:rsidRPr="00B51C4E">
        <w:rPr>
          <w:rFonts w:cs="Times New Roman"/>
          <w:color w:val="auto"/>
        </w:rPr>
        <w:t>Present</w:t>
      </w:r>
      <w:r w:rsidRPr="00B51C4E">
        <w:rPr>
          <w:rFonts w:cs="Times New Roman"/>
          <w:color w:val="auto"/>
          <w:lang w:val="ru-RU"/>
        </w:rPr>
        <w:t xml:space="preserve"> и </w:t>
      </w:r>
      <w:r w:rsidRPr="00B51C4E">
        <w:rPr>
          <w:rFonts w:cs="Times New Roman"/>
          <w:color w:val="auto"/>
        </w:rPr>
        <w:t>PastContinuous</w:t>
      </w:r>
      <w:r w:rsidRPr="00B51C4E">
        <w:rPr>
          <w:rFonts w:cs="Times New Roman"/>
          <w:color w:val="auto"/>
          <w:lang w:val="ru-RU"/>
        </w:rPr>
        <w:t xml:space="preserve">, </w:t>
      </w:r>
      <w:r w:rsidRPr="00B51C4E">
        <w:rPr>
          <w:rFonts w:cs="Times New Roman"/>
          <w:color w:val="auto"/>
        </w:rPr>
        <w:t>PresentPerfect</w:t>
      </w:r>
      <w:r w:rsidRPr="00B51C4E">
        <w:rPr>
          <w:rFonts w:cs="Times New Roman"/>
          <w:color w:val="auto"/>
          <w:lang w:val="ru-RU"/>
        </w:rPr>
        <w:t>;</w:t>
      </w:r>
    </w:p>
    <w:p w:rsidR="00B51C4E" w:rsidRPr="00B51C4E" w:rsidRDefault="00B51C4E" w:rsidP="009351A3">
      <w:pPr>
        <w:pStyle w:val="msonormalcxspmiddlecxspmiddle"/>
        <w:numPr>
          <w:ilvl w:val="0"/>
          <w:numId w:val="137"/>
        </w:numPr>
        <w:spacing w:before="0" w:after="0" w:line="276" w:lineRule="auto"/>
        <w:jc w:val="both"/>
        <w:rPr>
          <w:rFonts w:cs="Times New Roman"/>
          <w:color w:val="auto"/>
          <w:lang w:val="ru-RU"/>
        </w:rPr>
      </w:pPr>
      <w:r w:rsidRPr="00B51C4E">
        <w:rPr>
          <w:rFonts w:cs="Times New Roman"/>
          <w:color w:val="auto"/>
          <w:lang w:val="ru-RU"/>
        </w:rPr>
        <w:t xml:space="preserve">глаголы в следующих формах страдательного залога: </w:t>
      </w:r>
      <w:r w:rsidRPr="00B51C4E">
        <w:rPr>
          <w:rFonts w:cs="Times New Roman"/>
          <w:color w:val="auto"/>
        </w:rPr>
        <w:t>PresentSimplePassive</w:t>
      </w:r>
      <w:r w:rsidRPr="00B51C4E">
        <w:rPr>
          <w:rFonts w:cs="Times New Roman"/>
          <w:color w:val="auto"/>
          <w:lang w:val="ru-RU"/>
        </w:rPr>
        <w:t xml:space="preserve">, </w:t>
      </w:r>
      <w:r w:rsidRPr="00B51C4E">
        <w:rPr>
          <w:rFonts w:cs="Times New Roman"/>
          <w:color w:val="auto"/>
        </w:rPr>
        <w:t>PastSimplePassive</w:t>
      </w:r>
      <w:r w:rsidRPr="00B51C4E">
        <w:rPr>
          <w:rFonts w:cs="Times New Roman"/>
          <w:color w:val="auto"/>
          <w:lang w:val="ru-RU"/>
        </w:rPr>
        <w:t>;</w:t>
      </w:r>
    </w:p>
    <w:p w:rsidR="00826B30" w:rsidRDefault="00B51C4E" w:rsidP="009351A3">
      <w:pPr>
        <w:pStyle w:val="msonormalcxspmiddlecxspmiddle"/>
        <w:numPr>
          <w:ilvl w:val="0"/>
          <w:numId w:val="137"/>
        </w:numPr>
        <w:spacing w:before="0" w:after="0" w:line="276" w:lineRule="auto"/>
        <w:jc w:val="both"/>
        <w:rPr>
          <w:rFonts w:cs="Times New Roman"/>
          <w:i/>
          <w:color w:val="auto"/>
          <w:lang w:val="ru-RU"/>
        </w:rPr>
      </w:pPr>
      <w:r w:rsidRPr="00B51C4E">
        <w:rPr>
          <w:rFonts w:cs="Times New Roman"/>
          <w:color w:val="auto"/>
          <w:lang w:val="ru-RU"/>
        </w:rPr>
        <w:t xml:space="preserve"> различные грамматические средства для выражения будущего времени: </w:t>
      </w:r>
      <w:r w:rsidRPr="00B51C4E">
        <w:rPr>
          <w:rFonts w:cs="Times New Roman"/>
          <w:color w:val="auto"/>
        </w:rPr>
        <w:t>SimpleFuture</w:t>
      </w:r>
      <w:r w:rsidRPr="00B51C4E">
        <w:rPr>
          <w:rFonts w:cs="Times New Roman"/>
          <w:color w:val="auto"/>
          <w:lang w:val="ru-RU"/>
        </w:rPr>
        <w:t xml:space="preserve">, </w:t>
      </w:r>
      <w:r w:rsidRPr="00B51C4E">
        <w:rPr>
          <w:rFonts w:cs="Times New Roman"/>
          <w:color w:val="auto"/>
        </w:rPr>
        <w:t>tobegoingto</w:t>
      </w:r>
      <w:r w:rsidRPr="00B51C4E">
        <w:rPr>
          <w:rFonts w:cs="Times New Roman"/>
          <w:color w:val="auto"/>
          <w:lang w:val="ru-RU"/>
        </w:rPr>
        <w:t xml:space="preserve">, </w:t>
      </w:r>
      <w:r w:rsidRPr="00B51C4E">
        <w:rPr>
          <w:rFonts w:cs="Times New Roman"/>
          <w:color w:val="auto"/>
        </w:rPr>
        <w:t>PresentContinuous</w:t>
      </w:r>
      <w:r w:rsidRPr="00B51C4E">
        <w:rPr>
          <w:rFonts w:cs="Times New Roman"/>
          <w:i/>
          <w:color w:val="auto"/>
          <w:lang w:val="ru-RU"/>
        </w:rPr>
        <w:t>;</w:t>
      </w:r>
    </w:p>
    <w:p w:rsidR="00826B30" w:rsidRPr="00826B30" w:rsidRDefault="00B51C4E" w:rsidP="009351A3">
      <w:pPr>
        <w:pStyle w:val="msonormalcxspmiddlecxspmiddle"/>
        <w:numPr>
          <w:ilvl w:val="0"/>
          <w:numId w:val="137"/>
        </w:numPr>
        <w:spacing w:before="0" w:after="0" w:line="276" w:lineRule="auto"/>
        <w:jc w:val="both"/>
        <w:rPr>
          <w:rFonts w:cs="Times New Roman"/>
          <w:i/>
          <w:color w:val="auto"/>
        </w:rPr>
      </w:pPr>
      <w:r w:rsidRPr="00826B30">
        <w:rPr>
          <w:rFonts w:cs="Times New Roman"/>
          <w:color w:val="auto"/>
          <w:lang w:val="ru-RU"/>
        </w:rPr>
        <w:t>условныепредложенияреальногохарактера</w:t>
      </w:r>
      <w:r w:rsidRPr="00826B30">
        <w:rPr>
          <w:rFonts w:cs="Times New Roman"/>
          <w:color w:val="auto"/>
        </w:rPr>
        <w:t xml:space="preserve"> (Conditional I — If I see Jim, I’ll invite him to our school party);</w:t>
      </w:r>
    </w:p>
    <w:p w:rsidR="00B51C4E" w:rsidRPr="00826B30" w:rsidRDefault="00B51C4E" w:rsidP="009351A3">
      <w:pPr>
        <w:pStyle w:val="msonormalcxspmiddlecxspmiddle"/>
        <w:numPr>
          <w:ilvl w:val="0"/>
          <w:numId w:val="137"/>
        </w:numPr>
        <w:spacing w:before="0" w:after="0" w:line="276" w:lineRule="auto"/>
        <w:jc w:val="both"/>
        <w:rPr>
          <w:rFonts w:cs="Times New Roman"/>
          <w:i/>
          <w:color w:val="auto"/>
        </w:rPr>
      </w:pPr>
      <w:r w:rsidRPr="00826B30">
        <w:rPr>
          <w:rFonts w:cs="Times New Roman"/>
          <w:color w:val="auto"/>
          <w:lang w:val="ru-RU"/>
        </w:rPr>
        <w:t>модальныеглаголыиихэквиваленты</w:t>
      </w:r>
      <w:r w:rsidRPr="00826B30">
        <w:rPr>
          <w:rFonts w:cs="Times New Roman"/>
          <w:color w:val="auto"/>
        </w:rPr>
        <w:t xml:space="preserve"> (may, can, be able to, must, have to, should, could).</w:t>
      </w:r>
    </w:p>
    <w:p w:rsidR="00B51C4E" w:rsidRPr="00826B30" w:rsidRDefault="00B51C4E" w:rsidP="00B51C4E">
      <w:pPr>
        <w:pStyle w:val="msonormalcxspmiddlecxspmiddle"/>
        <w:spacing w:before="0" w:after="0" w:line="276" w:lineRule="auto"/>
        <w:ind w:firstLine="454"/>
        <w:jc w:val="both"/>
        <w:rPr>
          <w:rFonts w:cs="Times New Roman"/>
          <w:i/>
          <w:color w:val="auto"/>
          <w:lang w:val="ru-RU"/>
        </w:rPr>
      </w:pPr>
      <w:r w:rsidRPr="00826B30">
        <w:rPr>
          <w:rFonts w:cs="Times New Roman"/>
          <w:i/>
          <w:color w:val="auto"/>
          <w:lang w:val="ru-RU"/>
        </w:rPr>
        <w:t>Выпускник  получит возможность научиться:</w:t>
      </w:r>
    </w:p>
    <w:p w:rsidR="00B51C4E" w:rsidRPr="00B51C4E" w:rsidRDefault="00B51C4E" w:rsidP="009351A3">
      <w:pPr>
        <w:pStyle w:val="msonormalcxspmiddlecxspmiddle"/>
        <w:numPr>
          <w:ilvl w:val="0"/>
          <w:numId w:val="138"/>
        </w:numPr>
        <w:spacing w:before="0" w:after="0" w:line="276" w:lineRule="auto"/>
        <w:jc w:val="both"/>
        <w:rPr>
          <w:rFonts w:cs="Times New Roman"/>
          <w:color w:val="auto"/>
          <w:lang w:val="ru-RU"/>
        </w:rPr>
      </w:pPr>
      <w:r w:rsidRPr="00B51C4E">
        <w:rPr>
          <w:rFonts w:cs="Times New Roman"/>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B51C4E" w:rsidRPr="00B51C4E" w:rsidRDefault="00B51C4E" w:rsidP="009351A3">
      <w:pPr>
        <w:pStyle w:val="msonormalcxspmiddlecxspmiddle"/>
        <w:numPr>
          <w:ilvl w:val="0"/>
          <w:numId w:val="138"/>
        </w:numPr>
        <w:spacing w:before="0" w:after="0" w:line="276" w:lineRule="auto"/>
        <w:jc w:val="both"/>
        <w:rPr>
          <w:rFonts w:cs="Times New Roman"/>
          <w:color w:val="auto"/>
          <w:lang w:val="ru-RU"/>
        </w:rPr>
      </w:pPr>
      <w:r w:rsidRPr="00B51C4E">
        <w:rPr>
          <w:rFonts w:cs="Times New Roman"/>
          <w:color w:val="auto"/>
          <w:lang w:val="ru-RU"/>
        </w:rPr>
        <w:t>распознавать в речи предложения с конструкциями as … as; not so … as;either … or; neither … nor;</w:t>
      </w:r>
    </w:p>
    <w:p w:rsidR="00B51C4E" w:rsidRPr="00B51C4E" w:rsidRDefault="00B51C4E" w:rsidP="009351A3">
      <w:pPr>
        <w:pStyle w:val="msonormalcxspmiddlecxspmiddle"/>
        <w:numPr>
          <w:ilvl w:val="0"/>
          <w:numId w:val="138"/>
        </w:numPr>
        <w:spacing w:before="0" w:after="0" w:line="276" w:lineRule="auto"/>
        <w:jc w:val="both"/>
        <w:rPr>
          <w:rFonts w:cs="Times New Roman"/>
          <w:color w:val="auto"/>
          <w:shd w:val="clear" w:color="auto" w:fill="FFFFFF"/>
          <w:lang w:val="ru-RU"/>
        </w:rPr>
      </w:pPr>
      <w:r w:rsidRPr="00B51C4E">
        <w:rPr>
          <w:rFonts w:cs="Times New Roman"/>
          <w:color w:val="auto"/>
          <w:shd w:val="clear" w:color="auto" w:fill="FFFFFF"/>
          <w:lang w:val="ru-RU"/>
        </w:rPr>
        <w:t>распознавать в речи условные предложения нереального характера (</w:t>
      </w:r>
      <w:r w:rsidRPr="00B51C4E">
        <w:rPr>
          <w:rFonts w:cs="Times New Roman"/>
          <w:color w:val="auto"/>
          <w:shd w:val="clear" w:color="auto" w:fill="FFFFFF"/>
        </w:rPr>
        <w:t>ConditionalII</w:t>
      </w:r>
      <w:r w:rsidRPr="00B51C4E">
        <w:rPr>
          <w:rFonts w:cs="Times New Roman"/>
          <w:color w:val="auto"/>
          <w:shd w:val="clear" w:color="auto" w:fill="FFFFFF"/>
          <w:lang w:val="ru-RU"/>
        </w:rPr>
        <w:t xml:space="preserve"> — </w:t>
      </w:r>
      <w:r w:rsidRPr="00B51C4E">
        <w:rPr>
          <w:rFonts w:cs="Times New Roman"/>
          <w:color w:val="auto"/>
          <w:shd w:val="clear" w:color="auto" w:fill="FFFFFF"/>
        </w:rPr>
        <w:t>IfIwereyou</w:t>
      </w:r>
      <w:r w:rsidRPr="00B51C4E">
        <w:rPr>
          <w:rFonts w:cs="Times New Roman"/>
          <w:color w:val="auto"/>
          <w:shd w:val="clear" w:color="auto" w:fill="FFFFFF"/>
          <w:lang w:val="ru-RU"/>
        </w:rPr>
        <w:t xml:space="preserve">, </w:t>
      </w:r>
      <w:r w:rsidRPr="00B51C4E">
        <w:rPr>
          <w:rFonts w:cs="Times New Roman"/>
          <w:color w:val="auto"/>
          <w:shd w:val="clear" w:color="auto" w:fill="FFFFFF"/>
        </w:rPr>
        <w:t>IwouldstartlearningFrench</w:t>
      </w:r>
      <w:r w:rsidRPr="00B51C4E">
        <w:rPr>
          <w:rFonts w:cs="Times New Roman"/>
          <w:color w:val="auto"/>
          <w:shd w:val="clear" w:color="auto" w:fill="FFFFFF"/>
          <w:lang w:val="ru-RU"/>
        </w:rPr>
        <w:t>);</w:t>
      </w:r>
    </w:p>
    <w:p w:rsidR="00B51C4E" w:rsidRPr="00B51C4E" w:rsidRDefault="00B51C4E" w:rsidP="009351A3">
      <w:pPr>
        <w:pStyle w:val="msonormalcxspmiddlecxspmiddle"/>
        <w:numPr>
          <w:ilvl w:val="0"/>
          <w:numId w:val="138"/>
        </w:numPr>
        <w:spacing w:before="0" w:after="0" w:line="276" w:lineRule="auto"/>
        <w:jc w:val="both"/>
        <w:rPr>
          <w:rFonts w:cs="Times New Roman"/>
          <w:color w:val="auto"/>
          <w:lang w:val="ru-RU"/>
        </w:rPr>
      </w:pPr>
      <w:r w:rsidRPr="00B51C4E">
        <w:rPr>
          <w:rFonts w:cs="Times New Roman"/>
          <w:color w:val="auto"/>
          <w:lang w:val="ru-RU"/>
        </w:rPr>
        <w:t>использовать в речи глаголы во временны́х формах действительного залога:</w:t>
      </w:r>
      <w:r w:rsidRPr="00B51C4E">
        <w:rPr>
          <w:rFonts w:cs="Times New Roman"/>
          <w:color w:val="auto"/>
        </w:rPr>
        <w:t>PastPerfect</w:t>
      </w:r>
      <w:r w:rsidRPr="00B51C4E">
        <w:rPr>
          <w:rFonts w:cs="Times New Roman"/>
          <w:color w:val="auto"/>
          <w:lang w:val="ru-RU"/>
        </w:rPr>
        <w:t xml:space="preserve">, </w:t>
      </w:r>
      <w:r w:rsidRPr="00B51C4E">
        <w:rPr>
          <w:rFonts w:cs="Times New Roman"/>
          <w:color w:val="auto"/>
        </w:rPr>
        <w:t>PresentPerfectContinuous</w:t>
      </w:r>
      <w:r w:rsidRPr="00B51C4E">
        <w:rPr>
          <w:rFonts w:cs="Times New Roman"/>
          <w:color w:val="auto"/>
          <w:lang w:val="ru-RU"/>
        </w:rPr>
        <w:t xml:space="preserve">, </w:t>
      </w:r>
      <w:r w:rsidRPr="00B51C4E">
        <w:rPr>
          <w:rFonts w:cs="Times New Roman"/>
          <w:color w:val="auto"/>
        </w:rPr>
        <w:t>Future</w:t>
      </w:r>
      <w:r w:rsidRPr="00B51C4E">
        <w:rPr>
          <w:rFonts w:cs="Times New Roman"/>
          <w:color w:val="auto"/>
          <w:lang w:val="ru-RU"/>
        </w:rPr>
        <w:t>-</w:t>
      </w:r>
      <w:r w:rsidRPr="00B51C4E">
        <w:rPr>
          <w:rFonts w:cs="Times New Roman"/>
          <w:color w:val="auto"/>
        </w:rPr>
        <w:t>in</w:t>
      </w:r>
      <w:r w:rsidRPr="00B51C4E">
        <w:rPr>
          <w:rFonts w:cs="Times New Roman"/>
          <w:color w:val="auto"/>
          <w:lang w:val="ru-RU"/>
        </w:rPr>
        <w:t>-</w:t>
      </w:r>
      <w:r w:rsidRPr="00B51C4E">
        <w:rPr>
          <w:rFonts w:cs="Times New Roman"/>
          <w:color w:val="auto"/>
        </w:rPr>
        <w:t>the</w:t>
      </w:r>
      <w:r w:rsidRPr="00B51C4E">
        <w:rPr>
          <w:rFonts w:cs="Times New Roman"/>
          <w:color w:val="auto"/>
          <w:lang w:val="ru-RU"/>
        </w:rPr>
        <w:t>-</w:t>
      </w:r>
      <w:r w:rsidRPr="00B51C4E">
        <w:rPr>
          <w:rFonts w:cs="Times New Roman"/>
          <w:color w:val="auto"/>
        </w:rPr>
        <w:t>Past</w:t>
      </w:r>
      <w:r w:rsidRPr="00B51C4E">
        <w:rPr>
          <w:rFonts w:cs="Times New Roman"/>
          <w:color w:val="auto"/>
          <w:lang w:val="ru-RU"/>
        </w:rPr>
        <w:t>;</w:t>
      </w:r>
    </w:p>
    <w:p w:rsidR="00B51C4E" w:rsidRPr="00B51C4E" w:rsidRDefault="00B51C4E" w:rsidP="009351A3">
      <w:pPr>
        <w:pStyle w:val="msonormalcxspmiddlecxspmiddle"/>
        <w:numPr>
          <w:ilvl w:val="0"/>
          <w:numId w:val="138"/>
        </w:numPr>
        <w:spacing w:before="0" w:after="0" w:line="276" w:lineRule="auto"/>
        <w:jc w:val="both"/>
        <w:rPr>
          <w:rFonts w:cs="Times New Roman"/>
          <w:color w:val="auto"/>
          <w:lang w:val="ru-RU"/>
        </w:rPr>
      </w:pPr>
      <w:r w:rsidRPr="00B51C4E">
        <w:rPr>
          <w:rFonts w:cs="Times New Roman"/>
          <w:color w:val="auto"/>
          <w:lang w:val="ru-RU"/>
        </w:rPr>
        <w:t xml:space="preserve">употреблять в речи глаголы в формах страдательного залога: </w:t>
      </w:r>
      <w:r w:rsidRPr="00B51C4E">
        <w:rPr>
          <w:rFonts w:cs="Times New Roman"/>
          <w:color w:val="auto"/>
        </w:rPr>
        <w:t>FutureSimplePassive</w:t>
      </w:r>
      <w:r w:rsidRPr="00B51C4E">
        <w:rPr>
          <w:rFonts w:cs="Times New Roman"/>
          <w:color w:val="auto"/>
          <w:lang w:val="ru-RU"/>
        </w:rPr>
        <w:t xml:space="preserve">, </w:t>
      </w:r>
      <w:r w:rsidRPr="00B51C4E">
        <w:rPr>
          <w:rFonts w:cs="Times New Roman"/>
          <w:color w:val="auto"/>
        </w:rPr>
        <w:t>PresentPerfectPassive</w:t>
      </w:r>
      <w:r w:rsidRPr="00B51C4E">
        <w:rPr>
          <w:rFonts w:cs="Times New Roman"/>
          <w:color w:val="auto"/>
          <w:lang w:val="ru-RU"/>
        </w:rPr>
        <w:t>;</w:t>
      </w:r>
    </w:p>
    <w:p w:rsidR="00B51C4E" w:rsidRPr="00B51C4E" w:rsidRDefault="00B51C4E" w:rsidP="009351A3">
      <w:pPr>
        <w:pStyle w:val="msonormalcxspmiddlecxspmiddle"/>
        <w:numPr>
          <w:ilvl w:val="0"/>
          <w:numId w:val="138"/>
        </w:numPr>
        <w:spacing w:before="0" w:after="0" w:line="276" w:lineRule="auto"/>
        <w:jc w:val="both"/>
        <w:rPr>
          <w:rFonts w:cs="Times New Roman"/>
          <w:color w:val="auto"/>
          <w:lang w:val="ru-RU"/>
        </w:rPr>
      </w:pPr>
      <w:r w:rsidRPr="00B51C4E">
        <w:rPr>
          <w:rFonts w:cs="Times New Roman"/>
          <w:color w:val="auto"/>
          <w:lang w:val="ru-RU"/>
        </w:rPr>
        <w:t xml:space="preserve">распознавать и употреблять в речи модальные глаголы </w:t>
      </w:r>
      <w:r w:rsidRPr="00B51C4E">
        <w:rPr>
          <w:rFonts w:cs="Times New Roman"/>
          <w:color w:val="auto"/>
        </w:rPr>
        <w:t>need</w:t>
      </w:r>
      <w:r w:rsidRPr="00B51C4E">
        <w:rPr>
          <w:rFonts w:cs="Times New Roman"/>
          <w:color w:val="auto"/>
          <w:lang w:val="ru-RU"/>
        </w:rPr>
        <w:t xml:space="preserve">, </w:t>
      </w:r>
      <w:r w:rsidRPr="00B51C4E">
        <w:rPr>
          <w:rFonts w:cs="Times New Roman"/>
          <w:color w:val="auto"/>
        </w:rPr>
        <w:t>shall</w:t>
      </w:r>
      <w:r w:rsidRPr="00B51C4E">
        <w:rPr>
          <w:rFonts w:cs="Times New Roman"/>
          <w:color w:val="auto"/>
          <w:lang w:val="ru-RU"/>
        </w:rPr>
        <w:t xml:space="preserve">, </w:t>
      </w:r>
      <w:r w:rsidRPr="00B51C4E">
        <w:rPr>
          <w:rFonts w:cs="Times New Roman"/>
          <w:color w:val="auto"/>
        </w:rPr>
        <w:t>might</w:t>
      </w:r>
      <w:r w:rsidRPr="00B51C4E">
        <w:rPr>
          <w:rFonts w:cs="Times New Roman"/>
          <w:color w:val="auto"/>
          <w:lang w:val="ru-RU"/>
        </w:rPr>
        <w:t xml:space="preserve">, </w:t>
      </w:r>
      <w:r w:rsidRPr="00B51C4E">
        <w:rPr>
          <w:rFonts w:cs="Times New Roman"/>
          <w:color w:val="auto"/>
        </w:rPr>
        <w:t>would</w:t>
      </w:r>
      <w:r w:rsidRPr="00B51C4E">
        <w:rPr>
          <w:rFonts w:cs="Times New Roman"/>
          <w:color w:val="auto"/>
          <w:lang w:val="ru-RU"/>
        </w:rPr>
        <w:t>.</w:t>
      </w:r>
    </w:p>
    <w:p w:rsidR="00F97AA3" w:rsidRPr="00F6004A" w:rsidRDefault="00F97AA3" w:rsidP="00F97AA3">
      <w:pPr>
        <w:pStyle w:val="Default"/>
        <w:jc w:val="both"/>
        <w:rPr>
          <w:b/>
        </w:rPr>
      </w:pPr>
      <w:r>
        <w:rPr>
          <w:b/>
        </w:rPr>
        <w:t>Немецкий язык</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Коммуникативные умения</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Говорение.Диалогическая речь</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научится:</w:t>
      </w:r>
    </w:p>
    <w:p w:rsidR="006068A1" w:rsidRPr="00F97AA3" w:rsidRDefault="006068A1" w:rsidP="009351A3">
      <w:pPr>
        <w:pStyle w:val="a5"/>
        <w:numPr>
          <w:ilvl w:val="0"/>
          <w:numId w:val="271"/>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получит возможность научиться:</w:t>
      </w:r>
    </w:p>
    <w:p w:rsidR="006068A1" w:rsidRPr="00F97AA3" w:rsidRDefault="006068A1" w:rsidP="009351A3">
      <w:pPr>
        <w:pStyle w:val="a5"/>
        <w:numPr>
          <w:ilvl w:val="0"/>
          <w:numId w:val="272"/>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вести диалог-обмен мнениями; </w:t>
      </w:r>
    </w:p>
    <w:p w:rsidR="006068A1" w:rsidRPr="00F97AA3" w:rsidRDefault="006068A1" w:rsidP="009351A3">
      <w:pPr>
        <w:pStyle w:val="a5"/>
        <w:numPr>
          <w:ilvl w:val="0"/>
          <w:numId w:val="272"/>
        </w:numPr>
        <w:spacing w:after="0"/>
        <w:jc w:val="both"/>
        <w:rPr>
          <w:rFonts w:ascii="Times New Roman" w:hAnsi="Times New Roman" w:cs="Times New Roman"/>
          <w:sz w:val="24"/>
          <w:szCs w:val="24"/>
        </w:rPr>
      </w:pPr>
      <w:r w:rsidRPr="00F97AA3">
        <w:rPr>
          <w:rFonts w:ascii="Times New Roman" w:hAnsi="Times New Roman" w:cs="Times New Roman"/>
          <w:sz w:val="24"/>
          <w:szCs w:val="24"/>
        </w:rPr>
        <w:t>брать и давать интервью;</w:t>
      </w:r>
    </w:p>
    <w:p w:rsidR="006068A1" w:rsidRPr="00F97AA3" w:rsidRDefault="006068A1" w:rsidP="009351A3">
      <w:pPr>
        <w:pStyle w:val="a5"/>
        <w:numPr>
          <w:ilvl w:val="0"/>
          <w:numId w:val="272"/>
        </w:numPr>
        <w:spacing w:after="0"/>
        <w:jc w:val="both"/>
        <w:rPr>
          <w:rFonts w:ascii="Times New Roman" w:hAnsi="Times New Roman" w:cs="Times New Roman"/>
          <w:sz w:val="24"/>
          <w:szCs w:val="24"/>
        </w:rPr>
      </w:pPr>
      <w:r w:rsidRPr="00F97AA3">
        <w:rPr>
          <w:rFonts w:ascii="Times New Roman" w:hAnsi="Times New Roman" w:cs="Times New Roman"/>
          <w:sz w:val="24"/>
          <w:szCs w:val="24"/>
        </w:rPr>
        <w:t>вести диалог-расспрос на основе нелинейного текста (таблицы, диаграммы и т. д.)</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Говорение. Монологическая речь</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научится:</w:t>
      </w:r>
    </w:p>
    <w:p w:rsidR="006068A1" w:rsidRPr="00F97AA3" w:rsidRDefault="006068A1" w:rsidP="009351A3">
      <w:pPr>
        <w:pStyle w:val="a5"/>
        <w:numPr>
          <w:ilvl w:val="0"/>
          <w:numId w:val="269"/>
        </w:numPr>
        <w:spacing w:after="0"/>
        <w:jc w:val="both"/>
        <w:rPr>
          <w:rFonts w:ascii="Times New Roman" w:hAnsi="Times New Roman" w:cs="Times New Roman"/>
          <w:sz w:val="24"/>
          <w:szCs w:val="24"/>
        </w:rPr>
      </w:pPr>
      <w:r w:rsidRPr="00F97AA3">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068A1" w:rsidRPr="00F97AA3" w:rsidRDefault="006068A1" w:rsidP="009351A3">
      <w:pPr>
        <w:pStyle w:val="a5"/>
        <w:numPr>
          <w:ilvl w:val="0"/>
          <w:numId w:val="269"/>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6068A1" w:rsidRPr="00F97AA3" w:rsidRDefault="006068A1" w:rsidP="009351A3">
      <w:pPr>
        <w:pStyle w:val="a5"/>
        <w:numPr>
          <w:ilvl w:val="0"/>
          <w:numId w:val="269"/>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давать краткую характеристику реальных людей и литературных персонажей; </w:t>
      </w:r>
    </w:p>
    <w:p w:rsidR="006068A1" w:rsidRPr="00F97AA3" w:rsidRDefault="006068A1" w:rsidP="009351A3">
      <w:pPr>
        <w:pStyle w:val="a5"/>
        <w:numPr>
          <w:ilvl w:val="0"/>
          <w:numId w:val="269"/>
        </w:numPr>
        <w:spacing w:after="0"/>
        <w:jc w:val="both"/>
        <w:rPr>
          <w:rFonts w:ascii="Times New Roman" w:hAnsi="Times New Roman" w:cs="Times New Roman"/>
          <w:sz w:val="24"/>
          <w:szCs w:val="24"/>
        </w:rPr>
      </w:pPr>
      <w:r w:rsidRPr="00F97AA3">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6068A1" w:rsidRPr="00F97AA3" w:rsidRDefault="006068A1" w:rsidP="009351A3">
      <w:pPr>
        <w:pStyle w:val="a5"/>
        <w:numPr>
          <w:ilvl w:val="0"/>
          <w:numId w:val="269"/>
        </w:numPr>
        <w:spacing w:after="0"/>
        <w:jc w:val="both"/>
        <w:rPr>
          <w:rFonts w:ascii="Times New Roman" w:hAnsi="Times New Roman" w:cs="Times New Roman"/>
          <w:sz w:val="24"/>
          <w:szCs w:val="24"/>
        </w:rPr>
      </w:pPr>
      <w:r w:rsidRPr="00F97AA3">
        <w:rPr>
          <w:rFonts w:ascii="Times New Roman" w:hAnsi="Times New Roman" w:cs="Times New Roman"/>
          <w:sz w:val="24"/>
          <w:szCs w:val="24"/>
        </w:rPr>
        <w:t>описывать картинку/фото с опорой или без опоры на ключевые слова/план/вопросы.</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 xml:space="preserve">Выпускник получит возможность научиться: </w:t>
      </w:r>
    </w:p>
    <w:p w:rsidR="006068A1" w:rsidRPr="00F97AA3" w:rsidRDefault="006068A1" w:rsidP="009351A3">
      <w:pPr>
        <w:pStyle w:val="a5"/>
        <w:numPr>
          <w:ilvl w:val="0"/>
          <w:numId w:val="270"/>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делать сообщение на заданную тему на основе прочитанного; </w:t>
      </w:r>
    </w:p>
    <w:p w:rsidR="006068A1" w:rsidRPr="00F97AA3" w:rsidRDefault="006068A1" w:rsidP="009351A3">
      <w:pPr>
        <w:pStyle w:val="a5"/>
        <w:numPr>
          <w:ilvl w:val="0"/>
          <w:numId w:val="270"/>
        </w:numPr>
        <w:spacing w:after="0"/>
        <w:jc w:val="both"/>
        <w:rPr>
          <w:rFonts w:ascii="Times New Roman" w:hAnsi="Times New Roman" w:cs="Times New Roman"/>
          <w:sz w:val="24"/>
          <w:szCs w:val="24"/>
        </w:rPr>
      </w:pPr>
      <w:r w:rsidRPr="00F97AA3">
        <w:rPr>
          <w:rFonts w:ascii="Times New Roman" w:hAnsi="Times New Roman" w:cs="Times New Roman"/>
          <w:sz w:val="24"/>
          <w:szCs w:val="24"/>
        </w:rPr>
        <w:lastRenderedPageBreak/>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068A1" w:rsidRPr="00F97AA3" w:rsidRDefault="006068A1" w:rsidP="009351A3">
      <w:pPr>
        <w:pStyle w:val="a5"/>
        <w:numPr>
          <w:ilvl w:val="0"/>
          <w:numId w:val="270"/>
        </w:numPr>
        <w:spacing w:after="0"/>
        <w:jc w:val="both"/>
        <w:rPr>
          <w:rFonts w:ascii="Times New Roman" w:hAnsi="Times New Roman" w:cs="Times New Roman"/>
          <w:sz w:val="24"/>
          <w:szCs w:val="24"/>
        </w:rPr>
      </w:pPr>
      <w:r w:rsidRPr="00F97AA3">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6068A1" w:rsidRPr="00F97AA3" w:rsidRDefault="006068A1" w:rsidP="009351A3">
      <w:pPr>
        <w:pStyle w:val="a5"/>
        <w:numPr>
          <w:ilvl w:val="0"/>
          <w:numId w:val="270"/>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кратко высказываться с опорой на нелинейный текст (таблицы, диаграммы, расписание и т. п.) </w:t>
      </w:r>
    </w:p>
    <w:p w:rsidR="006068A1" w:rsidRPr="00F97AA3" w:rsidRDefault="006068A1" w:rsidP="009351A3">
      <w:pPr>
        <w:pStyle w:val="a5"/>
        <w:numPr>
          <w:ilvl w:val="0"/>
          <w:numId w:val="270"/>
        </w:numPr>
        <w:spacing w:after="0"/>
        <w:jc w:val="both"/>
        <w:rPr>
          <w:rFonts w:ascii="Times New Roman" w:hAnsi="Times New Roman" w:cs="Times New Roman"/>
          <w:sz w:val="24"/>
          <w:szCs w:val="24"/>
        </w:rPr>
      </w:pPr>
      <w:r w:rsidRPr="00F97AA3">
        <w:rPr>
          <w:rFonts w:ascii="Times New Roman" w:hAnsi="Times New Roman" w:cs="Times New Roman"/>
          <w:sz w:val="24"/>
          <w:szCs w:val="24"/>
        </w:rPr>
        <w:t>кратко излагать результаты выполненной проектной работы.</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Аудирование</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 xml:space="preserve">Выпускник научится: </w:t>
      </w:r>
    </w:p>
    <w:p w:rsidR="006068A1" w:rsidRPr="00F97AA3" w:rsidRDefault="006068A1" w:rsidP="009351A3">
      <w:pPr>
        <w:pStyle w:val="a5"/>
        <w:numPr>
          <w:ilvl w:val="0"/>
          <w:numId w:val="273"/>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068A1" w:rsidRPr="00F97AA3" w:rsidRDefault="006068A1" w:rsidP="009351A3">
      <w:pPr>
        <w:pStyle w:val="a5"/>
        <w:numPr>
          <w:ilvl w:val="0"/>
          <w:numId w:val="273"/>
        </w:numPr>
        <w:spacing w:after="0"/>
        <w:jc w:val="both"/>
        <w:rPr>
          <w:rFonts w:ascii="Times New Roman" w:hAnsi="Times New Roman" w:cs="Times New Roman"/>
          <w:sz w:val="24"/>
          <w:szCs w:val="24"/>
        </w:rPr>
      </w:pPr>
      <w:r w:rsidRPr="00F97AA3">
        <w:rPr>
          <w:rFonts w:ascii="Times New Roman" w:hAnsi="Times New Roman" w:cs="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получит возможность научиться:</w:t>
      </w:r>
    </w:p>
    <w:p w:rsidR="006068A1" w:rsidRPr="00F97AA3" w:rsidRDefault="006068A1" w:rsidP="009351A3">
      <w:pPr>
        <w:pStyle w:val="a5"/>
        <w:numPr>
          <w:ilvl w:val="0"/>
          <w:numId w:val="274"/>
        </w:numPr>
        <w:spacing w:after="0"/>
        <w:jc w:val="both"/>
        <w:rPr>
          <w:rFonts w:ascii="Times New Roman" w:hAnsi="Times New Roman" w:cs="Times New Roman"/>
          <w:sz w:val="24"/>
          <w:szCs w:val="24"/>
        </w:rPr>
      </w:pPr>
      <w:r w:rsidRPr="00F97AA3">
        <w:rPr>
          <w:rFonts w:ascii="Times New Roman" w:hAnsi="Times New Roman" w:cs="Times New Roman"/>
          <w:sz w:val="24"/>
          <w:szCs w:val="24"/>
        </w:rPr>
        <w:t>выделять основную тему в воспринимаемом на слух тексте;</w:t>
      </w:r>
    </w:p>
    <w:p w:rsidR="006068A1" w:rsidRPr="00F97AA3" w:rsidRDefault="006068A1" w:rsidP="009351A3">
      <w:pPr>
        <w:pStyle w:val="a5"/>
        <w:numPr>
          <w:ilvl w:val="0"/>
          <w:numId w:val="274"/>
        </w:numPr>
        <w:spacing w:after="0"/>
        <w:jc w:val="both"/>
        <w:rPr>
          <w:rFonts w:ascii="Times New Roman" w:hAnsi="Times New Roman" w:cs="Times New Roman"/>
          <w:sz w:val="24"/>
          <w:szCs w:val="24"/>
        </w:rPr>
      </w:pPr>
      <w:r w:rsidRPr="00F97AA3">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 xml:space="preserve">Чтение </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 xml:space="preserve">Выпускник научится: </w:t>
      </w:r>
    </w:p>
    <w:p w:rsidR="006068A1" w:rsidRPr="00F97AA3" w:rsidRDefault="006068A1" w:rsidP="009351A3">
      <w:pPr>
        <w:pStyle w:val="a5"/>
        <w:numPr>
          <w:ilvl w:val="0"/>
          <w:numId w:val="275"/>
        </w:numPr>
        <w:spacing w:after="0"/>
        <w:jc w:val="both"/>
        <w:rPr>
          <w:rFonts w:ascii="Times New Roman" w:hAnsi="Times New Roman" w:cs="Times New Roman"/>
          <w:sz w:val="24"/>
          <w:szCs w:val="24"/>
        </w:rPr>
      </w:pPr>
      <w:r w:rsidRPr="00F97AA3">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068A1" w:rsidRPr="00F97AA3" w:rsidRDefault="006068A1" w:rsidP="009351A3">
      <w:pPr>
        <w:pStyle w:val="a5"/>
        <w:numPr>
          <w:ilvl w:val="0"/>
          <w:numId w:val="275"/>
        </w:numPr>
        <w:spacing w:after="0"/>
        <w:jc w:val="both"/>
        <w:rPr>
          <w:rFonts w:ascii="Times New Roman" w:hAnsi="Times New Roman" w:cs="Times New Roman"/>
          <w:sz w:val="24"/>
          <w:szCs w:val="24"/>
        </w:rPr>
      </w:pPr>
      <w:r w:rsidRPr="00F97AA3">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068A1" w:rsidRPr="00F97AA3" w:rsidRDefault="006068A1" w:rsidP="009351A3">
      <w:pPr>
        <w:pStyle w:val="a5"/>
        <w:numPr>
          <w:ilvl w:val="0"/>
          <w:numId w:val="275"/>
        </w:numPr>
        <w:spacing w:after="0"/>
        <w:jc w:val="both"/>
        <w:rPr>
          <w:rFonts w:ascii="Times New Roman" w:hAnsi="Times New Roman" w:cs="Times New Roman"/>
          <w:sz w:val="24"/>
          <w:szCs w:val="24"/>
        </w:rPr>
      </w:pPr>
      <w:r w:rsidRPr="00F97AA3">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6068A1" w:rsidRPr="00F97AA3" w:rsidRDefault="006068A1" w:rsidP="009351A3">
      <w:pPr>
        <w:pStyle w:val="a5"/>
        <w:numPr>
          <w:ilvl w:val="0"/>
          <w:numId w:val="275"/>
        </w:numPr>
        <w:spacing w:after="0"/>
        <w:jc w:val="both"/>
        <w:rPr>
          <w:rFonts w:ascii="Times New Roman" w:hAnsi="Times New Roman" w:cs="Times New Roman"/>
          <w:sz w:val="24"/>
          <w:szCs w:val="24"/>
        </w:rPr>
      </w:pPr>
      <w:r w:rsidRPr="00F97AA3">
        <w:rPr>
          <w:rFonts w:ascii="Times New Roman" w:hAnsi="Times New Roman" w:cs="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получит возможность научиться:</w:t>
      </w:r>
    </w:p>
    <w:p w:rsidR="006068A1" w:rsidRPr="00F97AA3" w:rsidRDefault="006068A1" w:rsidP="009351A3">
      <w:pPr>
        <w:pStyle w:val="a5"/>
        <w:numPr>
          <w:ilvl w:val="0"/>
          <w:numId w:val="276"/>
        </w:numPr>
        <w:spacing w:after="0"/>
        <w:jc w:val="both"/>
        <w:rPr>
          <w:rFonts w:ascii="Times New Roman" w:hAnsi="Times New Roman" w:cs="Times New Roman"/>
          <w:sz w:val="24"/>
          <w:szCs w:val="24"/>
        </w:rPr>
      </w:pPr>
      <w:r w:rsidRPr="00F97AA3">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6068A1" w:rsidRPr="00F97AA3" w:rsidRDefault="006068A1" w:rsidP="009351A3">
      <w:pPr>
        <w:pStyle w:val="a5"/>
        <w:numPr>
          <w:ilvl w:val="0"/>
          <w:numId w:val="276"/>
        </w:numPr>
        <w:spacing w:after="0"/>
        <w:jc w:val="both"/>
        <w:rPr>
          <w:rFonts w:ascii="Times New Roman" w:hAnsi="Times New Roman" w:cs="Times New Roman"/>
          <w:sz w:val="24"/>
          <w:szCs w:val="24"/>
        </w:rPr>
      </w:pPr>
      <w:r w:rsidRPr="00F97AA3">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 xml:space="preserve">Письменная речь </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 xml:space="preserve">Выпускник научится: </w:t>
      </w:r>
    </w:p>
    <w:p w:rsidR="006068A1" w:rsidRPr="00F97AA3" w:rsidRDefault="006068A1" w:rsidP="009351A3">
      <w:pPr>
        <w:pStyle w:val="a5"/>
        <w:numPr>
          <w:ilvl w:val="0"/>
          <w:numId w:val="277"/>
        </w:numPr>
        <w:spacing w:after="0"/>
        <w:jc w:val="both"/>
        <w:rPr>
          <w:rFonts w:ascii="Times New Roman" w:hAnsi="Times New Roman" w:cs="Times New Roman"/>
          <w:sz w:val="24"/>
          <w:szCs w:val="24"/>
        </w:rPr>
      </w:pPr>
      <w:r w:rsidRPr="00F97AA3">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068A1" w:rsidRPr="00F97AA3" w:rsidRDefault="006068A1" w:rsidP="009351A3">
      <w:pPr>
        <w:pStyle w:val="a5"/>
        <w:numPr>
          <w:ilvl w:val="0"/>
          <w:numId w:val="277"/>
        </w:numPr>
        <w:spacing w:after="0"/>
        <w:jc w:val="both"/>
        <w:rPr>
          <w:rFonts w:ascii="Times New Roman" w:hAnsi="Times New Roman" w:cs="Times New Roman"/>
          <w:sz w:val="24"/>
          <w:szCs w:val="24"/>
        </w:rPr>
      </w:pPr>
      <w:r w:rsidRPr="00F97AA3">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6068A1" w:rsidRPr="00F97AA3" w:rsidRDefault="006068A1" w:rsidP="009351A3">
      <w:pPr>
        <w:pStyle w:val="a5"/>
        <w:numPr>
          <w:ilvl w:val="0"/>
          <w:numId w:val="277"/>
        </w:numPr>
        <w:spacing w:after="0"/>
        <w:jc w:val="both"/>
        <w:rPr>
          <w:rFonts w:ascii="Times New Roman" w:hAnsi="Times New Roman" w:cs="Times New Roman"/>
          <w:sz w:val="24"/>
          <w:szCs w:val="24"/>
        </w:rPr>
      </w:pPr>
      <w:r w:rsidRPr="00F97AA3">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6068A1" w:rsidRPr="00F97AA3" w:rsidRDefault="006068A1" w:rsidP="009351A3">
      <w:pPr>
        <w:pStyle w:val="a5"/>
        <w:numPr>
          <w:ilvl w:val="0"/>
          <w:numId w:val="277"/>
        </w:numPr>
        <w:spacing w:after="0"/>
        <w:jc w:val="both"/>
        <w:rPr>
          <w:rFonts w:ascii="Times New Roman" w:hAnsi="Times New Roman" w:cs="Times New Roman"/>
          <w:sz w:val="24"/>
          <w:szCs w:val="24"/>
        </w:rPr>
      </w:pPr>
      <w:r w:rsidRPr="00F97AA3">
        <w:rPr>
          <w:rFonts w:ascii="Times New Roman" w:hAnsi="Times New Roman" w:cs="Times New Roman"/>
          <w:sz w:val="24"/>
          <w:szCs w:val="24"/>
        </w:rPr>
        <w:lastRenderedPageBreak/>
        <w:t>писать небольшие письменные высказывания с опорой на образец/план.</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получит возможность научиться:</w:t>
      </w:r>
    </w:p>
    <w:p w:rsidR="006068A1" w:rsidRPr="00F97AA3" w:rsidRDefault="006068A1" w:rsidP="009351A3">
      <w:pPr>
        <w:pStyle w:val="a5"/>
        <w:numPr>
          <w:ilvl w:val="0"/>
          <w:numId w:val="278"/>
        </w:numPr>
        <w:spacing w:after="0"/>
        <w:jc w:val="both"/>
        <w:rPr>
          <w:rFonts w:ascii="Times New Roman" w:hAnsi="Times New Roman" w:cs="Times New Roman"/>
          <w:sz w:val="24"/>
          <w:szCs w:val="24"/>
        </w:rPr>
      </w:pPr>
      <w:r w:rsidRPr="00F97AA3">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6068A1" w:rsidRPr="00F97AA3" w:rsidRDefault="006068A1" w:rsidP="009351A3">
      <w:pPr>
        <w:pStyle w:val="a5"/>
        <w:numPr>
          <w:ilvl w:val="0"/>
          <w:numId w:val="278"/>
        </w:numPr>
        <w:spacing w:after="0"/>
        <w:jc w:val="both"/>
        <w:rPr>
          <w:rFonts w:ascii="Times New Roman" w:hAnsi="Times New Roman" w:cs="Times New Roman"/>
          <w:sz w:val="24"/>
          <w:szCs w:val="24"/>
        </w:rPr>
      </w:pPr>
      <w:r w:rsidRPr="00F97AA3">
        <w:rPr>
          <w:rFonts w:ascii="Times New Roman" w:hAnsi="Times New Roman" w:cs="Times New Roman"/>
          <w:sz w:val="24"/>
          <w:szCs w:val="24"/>
        </w:rPr>
        <w:t>писать электронное письмо (e-mail) зарубежному другу в ответ на электронное письмо-стимул;</w:t>
      </w:r>
    </w:p>
    <w:p w:rsidR="006068A1" w:rsidRPr="00F97AA3" w:rsidRDefault="006068A1" w:rsidP="009351A3">
      <w:pPr>
        <w:pStyle w:val="a5"/>
        <w:numPr>
          <w:ilvl w:val="0"/>
          <w:numId w:val="278"/>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составлять план/тезисы устного или письменного сообщения; </w:t>
      </w:r>
    </w:p>
    <w:p w:rsidR="006068A1" w:rsidRPr="00F97AA3" w:rsidRDefault="006068A1" w:rsidP="009351A3">
      <w:pPr>
        <w:pStyle w:val="a5"/>
        <w:numPr>
          <w:ilvl w:val="0"/>
          <w:numId w:val="278"/>
        </w:numPr>
        <w:spacing w:after="0"/>
        <w:jc w:val="both"/>
        <w:rPr>
          <w:rFonts w:ascii="Times New Roman" w:hAnsi="Times New Roman" w:cs="Times New Roman"/>
          <w:sz w:val="24"/>
          <w:szCs w:val="24"/>
        </w:rPr>
      </w:pPr>
      <w:r w:rsidRPr="00F97AA3">
        <w:rPr>
          <w:rFonts w:ascii="Times New Roman" w:hAnsi="Times New Roman" w:cs="Times New Roman"/>
          <w:sz w:val="24"/>
          <w:szCs w:val="24"/>
        </w:rPr>
        <w:t>кратко излагать в письменном виде результаты проектной деятельности;</w:t>
      </w:r>
    </w:p>
    <w:p w:rsidR="006068A1" w:rsidRPr="00F97AA3" w:rsidRDefault="006068A1" w:rsidP="009351A3">
      <w:pPr>
        <w:pStyle w:val="a5"/>
        <w:numPr>
          <w:ilvl w:val="0"/>
          <w:numId w:val="278"/>
        </w:numPr>
        <w:spacing w:after="0"/>
        <w:jc w:val="both"/>
        <w:rPr>
          <w:rFonts w:ascii="Times New Roman" w:hAnsi="Times New Roman" w:cs="Times New Roman"/>
          <w:sz w:val="24"/>
          <w:szCs w:val="24"/>
        </w:rPr>
      </w:pPr>
      <w:r w:rsidRPr="00F97AA3">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Языковые навыки и средства оперирования ими</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Орфография и пунктуация</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научится:</w:t>
      </w:r>
    </w:p>
    <w:p w:rsidR="006068A1" w:rsidRPr="00F97AA3" w:rsidRDefault="006068A1" w:rsidP="009351A3">
      <w:pPr>
        <w:pStyle w:val="a5"/>
        <w:numPr>
          <w:ilvl w:val="0"/>
          <w:numId w:val="279"/>
        </w:numPr>
        <w:spacing w:after="0"/>
        <w:jc w:val="both"/>
        <w:rPr>
          <w:rFonts w:ascii="Times New Roman" w:hAnsi="Times New Roman" w:cs="Times New Roman"/>
          <w:sz w:val="24"/>
          <w:szCs w:val="24"/>
        </w:rPr>
      </w:pPr>
      <w:r w:rsidRPr="00F97AA3">
        <w:rPr>
          <w:rFonts w:ascii="Times New Roman" w:hAnsi="Times New Roman" w:cs="Times New Roman"/>
          <w:sz w:val="24"/>
          <w:szCs w:val="24"/>
        </w:rPr>
        <w:t>правильно писать изученные слова;</w:t>
      </w:r>
    </w:p>
    <w:p w:rsidR="006068A1" w:rsidRPr="00F97AA3" w:rsidRDefault="006068A1" w:rsidP="009351A3">
      <w:pPr>
        <w:pStyle w:val="a5"/>
        <w:numPr>
          <w:ilvl w:val="0"/>
          <w:numId w:val="279"/>
        </w:numPr>
        <w:spacing w:after="0"/>
        <w:jc w:val="both"/>
        <w:rPr>
          <w:rFonts w:ascii="Times New Roman" w:hAnsi="Times New Roman" w:cs="Times New Roman"/>
          <w:sz w:val="24"/>
          <w:szCs w:val="24"/>
        </w:rPr>
      </w:pPr>
      <w:r w:rsidRPr="00F97AA3">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068A1" w:rsidRPr="00F97AA3" w:rsidRDefault="006068A1" w:rsidP="009351A3">
      <w:pPr>
        <w:pStyle w:val="a5"/>
        <w:numPr>
          <w:ilvl w:val="0"/>
          <w:numId w:val="279"/>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получит возможность научиться:</w:t>
      </w:r>
    </w:p>
    <w:p w:rsidR="006068A1" w:rsidRPr="00F97AA3" w:rsidRDefault="006068A1" w:rsidP="009351A3">
      <w:pPr>
        <w:pStyle w:val="a5"/>
        <w:numPr>
          <w:ilvl w:val="0"/>
          <w:numId w:val="280"/>
        </w:numPr>
        <w:spacing w:after="0"/>
        <w:jc w:val="both"/>
        <w:rPr>
          <w:rFonts w:ascii="Times New Roman" w:hAnsi="Times New Roman" w:cs="Times New Roman"/>
          <w:sz w:val="24"/>
          <w:szCs w:val="24"/>
        </w:rPr>
      </w:pPr>
      <w:r w:rsidRPr="00F97AA3">
        <w:rPr>
          <w:rFonts w:ascii="Times New Roman" w:hAnsi="Times New Roman" w:cs="Times New Roman"/>
          <w:sz w:val="24"/>
          <w:szCs w:val="24"/>
        </w:rPr>
        <w:t>сравнивать и анализировать буквосочетания английского языка и их транскрипцию.</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Фонетическая сторона речи</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научится:</w:t>
      </w:r>
    </w:p>
    <w:p w:rsidR="006068A1" w:rsidRPr="00F97AA3" w:rsidRDefault="006068A1" w:rsidP="009351A3">
      <w:pPr>
        <w:pStyle w:val="a5"/>
        <w:numPr>
          <w:ilvl w:val="0"/>
          <w:numId w:val="281"/>
        </w:numPr>
        <w:spacing w:after="0"/>
        <w:jc w:val="both"/>
        <w:rPr>
          <w:rFonts w:ascii="Times New Roman" w:hAnsi="Times New Roman" w:cs="Times New Roman"/>
          <w:sz w:val="24"/>
          <w:szCs w:val="24"/>
        </w:rPr>
      </w:pPr>
      <w:r w:rsidRPr="00F97AA3">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068A1" w:rsidRPr="00F97AA3" w:rsidRDefault="006068A1" w:rsidP="009351A3">
      <w:pPr>
        <w:pStyle w:val="a5"/>
        <w:numPr>
          <w:ilvl w:val="0"/>
          <w:numId w:val="281"/>
        </w:numPr>
        <w:spacing w:after="0"/>
        <w:jc w:val="both"/>
        <w:rPr>
          <w:rFonts w:ascii="Times New Roman" w:hAnsi="Times New Roman" w:cs="Times New Roman"/>
          <w:sz w:val="24"/>
          <w:szCs w:val="24"/>
        </w:rPr>
      </w:pPr>
      <w:r w:rsidRPr="00F97AA3">
        <w:rPr>
          <w:rFonts w:ascii="Times New Roman" w:hAnsi="Times New Roman" w:cs="Times New Roman"/>
          <w:sz w:val="24"/>
          <w:szCs w:val="24"/>
        </w:rPr>
        <w:t>соблюдать правильное ударение в изученных словах;</w:t>
      </w:r>
    </w:p>
    <w:p w:rsidR="006068A1" w:rsidRPr="00F97AA3" w:rsidRDefault="006068A1" w:rsidP="009351A3">
      <w:pPr>
        <w:pStyle w:val="a5"/>
        <w:numPr>
          <w:ilvl w:val="0"/>
          <w:numId w:val="281"/>
        </w:numPr>
        <w:spacing w:after="0"/>
        <w:jc w:val="both"/>
        <w:rPr>
          <w:rFonts w:ascii="Times New Roman" w:hAnsi="Times New Roman" w:cs="Times New Roman"/>
          <w:sz w:val="24"/>
          <w:szCs w:val="24"/>
        </w:rPr>
      </w:pPr>
      <w:r w:rsidRPr="00F97AA3">
        <w:rPr>
          <w:rFonts w:ascii="Times New Roman" w:hAnsi="Times New Roman" w:cs="Times New Roman"/>
          <w:sz w:val="24"/>
          <w:szCs w:val="24"/>
        </w:rPr>
        <w:t>различать коммуникативные типы предложений по их интонации;</w:t>
      </w:r>
    </w:p>
    <w:p w:rsidR="006068A1" w:rsidRPr="00F97AA3" w:rsidRDefault="006068A1" w:rsidP="009351A3">
      <w:pPr>
        <w:pStyle w:val="a5"/>
        <w:numPr>
          <w:ilvl w:val="0"/>
          <w:numId w:val="281"/>
        </w:numPr>
        <w:spacing w:after="0"/>
        <w:jc w:val="both"/>
        <w:rPr>
          <w:rFonts w:ascii="Times New Roman" w:hAnsi="Times New Roman" w:cs="Times New Roman"/>
          <w:sz w:val="24"/>
          <w:szCs w:val="24"/>
        </w:rPr>
      </w:pPr>
      <w:r w:rsidRPr="00F97AA3">
        <w:rPr>
          <w:rFonts w:ascii="Times New Roman" w:hAnsi="Times New Roman" w:cs="Times New Roman"/>
          <w:sz w:val="24"/>
          <w:szCs w:val="24"/>
        </w:rPr>
        <w:t>членить предложение на смысловые группы;</w:t>
      </w:r>
    </w:p>
    <w:p w:rsidR="006068A1" w:rsidRPr="00F97AA3" w:rsidRDefault="006068A1" w:rsidP="009351A3">
      <w:pPr>
        <w:pStyle w:val="a5"/>
        <w:numPr>
          <w:ilvl w:val="0"/>
          <w:numId w:val="281"/>
        </w:numPr>
        <w:spacing w:after="0"/>
        <w:jc w:val="both"/>
        <w:rPr>
          <w:rFonts w:ascii="Times New Roman" w:hAnsi="Times New Roman" w:cs="Times New Roman"/>
          <w:sz w:val="24"/>
          <w:szCs w:val="24"/>
        </w:rPr>
      </w:pPr>
      <w:r w:rsidRPr="00F97AA3">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Выпускник получит возможность научиться:</w:t>
      </w:r>
    </w:p>
    <w:p w:rsidR="006068A1" w:rsidRPr="00F97AA3" w:rsidRDefault="006068A1" w:rsidP="009351A3">
      <w:pPr>
        <w:pStyle w:val="a5"/>
        <w:numPr>
          <w:ilvl w:val="0"/>
          <w:numId w:val="282"/>
        </w:numPr>
        <w:spacing w:after="0"/>
        <w:jc w:val="both"/>
        <w:rPr>
          <w:rFonts w:ascii="Times New Roman" w:hAnsi="Times New Roman" w:cs="Times New Roman"/>
          <w:sz w:val="24"/>
          <w:szCs w:val="24"/>
        </w:rPr>
      </w:pPr>
      <w:r w:rsidRPr="00F97AA3">
        <w:rPr>
          <w:rFonts w:ascii="Times New Roman" w:hAnsi="Times New Roman" w:cs="Times New Roman"/>
          <w:sz w:val="24"/>
          <w:szCs w:val="24"/>
        </w:rPr>
        <w:t>выражать модальные значения, чувства и эмоции с помощью интонации;</w:t>
      </w:r>
    </w:p>
    <w:p w:rsidR="006068A1" w:rsidRPr="00F97AA3" w:rsidRDefault="006068A1" w:rsidP="009351A3">
      <w:pPr>
        <w:pStyle w:val="a5"/>
        <w:numPr>
          <w:ilvl w:val="0"/>
          <w:numId w:val="282"/>
        </w:numPr>
        <w:spacing w:after="0"/>
        <w:jc w:val="both"/>
        <w:rPr>
          <w:rFonts w:ascii="Times New Roman" w:hAnsi="Times New Roman" w:cs="Times New Roman"/>
          <w:sz w:val="24"/>
          <w:szCs w:val="24"/>
        </w:rPr>
      </w:pPr>
      <w:r w:rsidRPr="00F97AA3">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Лексическая сторона речи</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научится:</w:t>
      </w:r>
    </w:p>
    <w:p w:rsidR="006068A1" w:rsidRPr="00F97AA3" w:rsidRDefault="006068A1" w:rsidP="009351A3">
      <w:pPr>
        <w:pStyle w:val="a5"/>
        <w:numPr>
          <w:ilvl w:val="0"/>
          <w:numId w:val="283"/>
        </w:numPr>
        <w:spacing w:after="0"/>
        <w:jc w:val="both"/>
        <w:rPr>
          <w:rFonts w:ascii="Times New Roman" w:hAnsi="Times New Roman" w:cs="Times New Roman"/>
          <w:sz w:val="24"/>
          <w:szCs w:val="24"/>
        </w:rPr>
      </w:pPr>
      <w:r w:rsidRPr="00F97AA3">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068A1" w:rsidRPr="00F97AA3" w:rsidRDefault="006068A1" w:rsidP="009351A3">
      <w:pPr>
        <w:pStyle w:val="a5"/>
        <w:numPr>
          <w:ilvl w:val="0"/>
          <w:numId w:val="283"/>
        </w:numPr>
        <w:spacing w:after="0"/>
        <w:jc w:val="both"/>
        <w:rPr>
          <w:rFonts w:ascii="Times New Roman" w:hAnsi="Times New Roman" w:cs="Times New Roman"/>
          <w:sz w:val="24"/>
          <w:szCs w:val="24"/>
        </w:rPr>
      </w:pPr>
      <w:r w:rsidRPr="00F97AA3">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068A1" w:rsidRPr="00F97AA3" w:rsidRDefault="006068A1" w:rsidP="009351A3">
      <w:pPr>
        <w:pStyle w:val="a5"/>
        <w:numPr>
          <w:ilvl w:val="0"/>
          <w:numId w:val="283"/>
        </w:numPr>
        <w:spacing w:after="0"/>
        <w:jc w:val="both"/>
        <w:rPr>
          <w:rFonts w:ascii="Times New Roman" w:hAnsi="Times New Roman" w:cs="Times New Roman"/>
          <w:sz w:val="24"/>
          <w:szCs w:val="24"/>
        </w:rPr>
      </w:pPr>
      <w:r w:rsidRPr="00F97AA3">
        <w:rPr>
          <w:rFonts w:ascii="Times New Roman" w:hAnsi="Times New Roman" w:cs="Times New Roman"/>
          <w:sz w:val="24"/>
          <w:szCs w:val="24"/>
        </w:rPr>
        <w:lastRenderedPageBreak/>
        <w:t>соблюдать существующие в английском языке нормы лексической сочетаемости;</w:t>
      </w:r>
    </w:p>
    <w:p w:rsidR="006068A1" w:rsidRPr="00F97AA3" w:rsidRDefault="006068A1" w:rsidP="009351A3">
      <w:pPr>
        <w:pStyle w:val="a5"/>
        <w:numPr>
          <w:ilvl w:val="0"/>
          <w:numId w:val="283"/>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068A1" w:rsidRPr="00F97AA3" w:rsidRDefault="006068A1" w:rsidP="009351A3">
      <w:pPr>
        <w:pStyle w:val="a5"/>
        <w:numPr>
          <w:ilvl w:val="0"/>
          <w:numId w:val="283"/>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068A1" w:rsidRPr="00F97AA3" w:rsidRDefault="006068A1" w:rsidP="009351A3">
      <w:pPr>
        <w:pStyle w:val="a5"/>
        <w:numPr>
          <w:ilvl w:val="0"/>
          <w:numId w:val="283"/>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глаголы при помощи аффиксов; </w:t>
      </w:r>
    </w:p>
    <w:p w:rsidR="006068A1" w:rsidRPr="00F97AA3" w:rsidRDefault="006068A1" w:rsidP="009351A3">
      <w:pPr>
        <w:pStyle w:val="a5"/>
        <w:numPr>
          <w:ilvl w:val="0"/>
          <w:numId w:val="283"/>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именасуществительные при помощи суффиксов; </w:t>
      </w:r>
    </w:p>
    <w:p w:rsidR="006068A1" w:rsidRPr="00F97AA3" w:rsidRDefault="006068A1" w:rsidP="009351A3">
      <w:pPr>
        <w:pStyle w:val="a5"/>
        <w:numPr>
          <w:ilvl w:val="0"/>
          <w:numId w:val="283"/>
        </w:numPr>
        <w:spacing w:after="0"/>
        <w:jc w:val="both"/>
        <w:rPr>
          <w:rFonts w:ascii="Times New Roman" w:hAnsi="Times New Roman" w:cs="Times New Roman"/>
          <w:sz w:val="24"/>
          <w:szCs w:val="24"/>
        </w:rPr>
      </w:pPr>
      <w:r w:rsidRPr="00F97AA3">
        <w:rPr>
          <w:rFonts w:ascii="Times New Roman" w:hAnsi="Times New Roman" w:cs="Times New Roman"/>
          <w:sz w:val="24"/>
          <w:szCs w:val="24"/>
        </w:rPr>
        <w:t>именаприлагательныеприпомощиаффиксов</w:t>
      </w:r>
      <w:r w:rsidRPr="00F97AA3">
        <w:rPr>
          <w:rFonts w:ascii="Times New Roman" w:hAnsi="Times New Roman" w:cs="Times New Roman"/>
          <w:sz w:val="24"/>
          <w:szCs w:val="24"/>
          <w:lang w:val="en-US"/>
        </w:rPr>
        <w:t>inter</w:t>
      </w:r>
      <w:r w:rsidRPr="00F97AA3">
        <w:rPr>
          <w:rFonts w:ascii="Times New Roman" w:hAnsi="Times New Roman" w:cs="Times New Roman"/>
          <w:sz w:val="24"/>
          <w:szCs w:val="24"/>
        </w:rPr>
        <w:t>-; числительные при помощи суффиксов.</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получит возможность научиться:</w:t>
      </w:r>
    </w:p>
    <w:p w:rsidR="006068A1" w:rsidRPr="00F97AA3" w:rsidRDefault="006068A1" w:rsidP="009351A3">
      <w:pPr>
        <w:pStyle w:val="a5"/>
        <w:numPr>
          <w:ilvl w:val="0"/>
          <w:numId w:val="284"/>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6068A1" w:rsidRPr="00F97AA3" w:rsidRDefault="006068A1" w:rsidP="009351A3">
      <w:pPr>
        <w:pStyle w:val="a5"/>
        <w:numPr>
          <w:ilvl w:val="0"/>
          <w:numId w:val="284"/>
        </w:numPr>
        <w:spacing w:after="0"/>
        <w:jc w:val="both"/>
        <w:rPr>
          <w:rFonts w:ascii="Times New Roman" w:hAnsi="Times New Roman" w:cs="Times New Roman"/>
          <w:sz w:val="24"/>
          <w:szCs w:val="24"/>
        </w:rPr>
      </w:pPr>
      <w:r w:rsidRPr="00F97AA3">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068A1" w:rsidRPr="00F97AA3" w:rsidRDefault="006068A1" w:rsidP="009351A3">
      <w:pPr>
        <w:pStyle w:val="a5"/>
        <w:numPr>
          <w:ilvl w:val="0"/>
          <w:numId w:val="284"/>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наиболее распространенные фразовые глаголы;</w:t>
      </w:r>
    </w:p>
    <w:p w:rsidR="006068A1" w:rsidRPr="00F97AA3" w:rsidRDefault="006068A1" w:rsidP="009351A3">
      <w:pPr>
        <w:pStyle w:val="a5"/>
        <w:numPr>
          <w:ilvl w:val="0"/>
          <w:numId w:val="284"/>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принадлежность слов к частям речи по аффиксам;</w:t>
      </w:r>
    </w:p>
    <w:p w:rsidR="006068A1" w:rsidRPr="00F97AA3" w:rsidRDefault="006068A1" w:rsidP="009351A3">
      <w:pPr>
        <w:pStyle w:val="a5"/>
        <w:numPr>
          <w:ilvl w:val="0"/>
          <w:numId w:val="284"/>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6068A1" w:rsidRPr="00F97AA3" w:rsidRDefault="006068A1" w:rsidP="009351A3">
      <w:pPr>
        <w:pStyle w:val="a5"/>
        <w:numPr>
          <w:ilvl w:val="0"/>
          <w:numId w:val="284"/>
        </w:numPr>
        <w:spacing w:after="0"/>
        <w:jc w:val="both"/>
        <w:rPr>
          <w:rFonts w:ascii="Times New Roman" w:hAnsi="Times New Roman" w:cs="Times New Roman"/>
          <w:sz w:val="24"/>
          <w:szCs w:val="24"/>
        </w:rPr>
      </w:pPr>
      <w:r w:rsidRPr="00F97AA3">
        <w:rPr>
          <w:rFonts w:ascii="Times New Roman" w:hAnsi="Times New Roman" w:cs="Times New Roman"/>
          <w:sz w:val="24"/>
          <w:szCs w:val="24"/>
        </w:rPr>
        <w:t>использовать догадываться о значении незнакомых слов по контексту, по сходству с русским/ родным языком, по словообразовательным элементам.</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Грамматическая сторона речи</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научится:</w:t>
      </w:r>
    </w:p>
    <w:p w:rsidR="006068A1" w:rsidRPr="00F97AA3" w:rsidRDefault="006068A1" w:rsidP="009351A3">
      <w:pPr>
        <w:pStyle w:val="a5"/>
        <w:numPr>
          <w:ilvl w:val="0"/>
          <w:numId w:val="285"/>
        </w:numPr>
        <w:spacing w:after="0"/>
        <w:jc w:val="both"/>
        <w:rPr>
          <w:rFonts w:ascii="Times New Roman" w:hAnsi="Times New Roman" w:cs="Times New Roman"/>
          <w:sz w:val="24"/>
          <w:szCs w:val="24"/>
        </w:rPr>
      </w:pPr>
      <w:r w:rsidRPr="00F97AA3">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068A1" w:rsidRPr="00F97AA3" w:rsidRDefault="006068A1" w:rsidP="009351A3">
      <w:pPr>
        <w:pStyle w:val="a5"/>
        <w:numPr>
          <w:ilvl w:val="0"/>
          <w:numId w:val="285"/>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068A1" w:rsidRPr="00F97AA3" w:rsidRDefault="006068A1" w:rsidP="009351A3">
      <w:pPr>
        <w:pStyle w:val="a5"/>
        <w:numPr>
          <w:ilvl w:val="0"/>
          <w:numId w:val="285"/>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068A1" w:rsidRPr="00F97AA3" w:rsidRDefault="006068A1" w:rsidP="009351A3">
      <w:pPr>
        <w:pStyle w:val="a5"/>
        <w:numPr>
          <w:ilvl w:val="0"/>
          <w:numId w:val="286"/>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068A1" w:rsidRPr="00F97AA3" w:rsidRDefault="006068A1" w:rsidP="009351A3">
      <w:pPr>
        <w:pStyle w:val="a5"/>
        <w:numPr>
          <w:ilvl w:val="0"/>
          <w:numId w:val="286"/>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существительные с определенным/неопределенным/нулевым артиклем;</w:t>
      </w:r>
    </w:p>
    <w:p w:rsidR="006068A1" w:rsidRPr="00F97AA3" w:rsidRDefault="006068A1" w:rsidP="009351A3">
      <w:pPr>
        <w:pStyle w:val="a5"/>
        <w:numPr>
          <w:ilvl w:val="0"/>
          <w:numId w:val="286"/>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068A1" w:rsidRPr="00F97AA3" w:rsidRDefault="006068A1" w:rsidP="009351A3">
      <w:pPr>
        <w:pStyle w:val="a5"/>
        <w:numPr>
          <w:ilvl w:val="0"/>
          <w:numId w:val="286"/>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068A1" w:rsidRPr="00F97AA3" w:rsidRDefault="006068A1" w:rsidP="009351A3">
      <w:pPr>
        <w:pStyle w:val="a5"/>
        <w:numPr>
          <w:ilvl w:val="0"/>
          <w:numId w:val="286"/>
        </w:numPr>
        <w:spacing w:after="0"/>
        <w:jc w:val="both"/>
        <w:rPr>
          <w:rFonts w:ascii="Times New Roman" w:hAnsi="Times New Roman" w:cs="Times New Roman"/>
          <w:sz w:val="24"/>
          <w:szCs w:val="24"/>
        </w:rPr>
      </w:pPr>
      <w:r w:rsidRPr="00F97AA3">
        <w:rPr>
          <w:rFonts w:ascii="Times New Roman" w:hAnsi="Times New Roman" w:cs="Times New Roman"/>
          <w:sz w:val="24"/>
          <w:szCs w:val="24"/>
        </w:rPr>
        <w:t xml:space="preserve">распознавать и употреблять в речи наречия времени и образа действия и слова,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w:t>
      </w:r>
      <w:r w:rsidRPr="00F97AA3">
        <w:rPr>
          <w:rFonts w:ascii="Times New Roman" w:hAnsi="Times New Roman" w:cs="Times New Roman"/>
          <w:sz w:val="24"/>
          <w:szCs w:val="24"/>
        </w:rPr>
        <w:lastRenderedPageBreak/>
        <w:t>утвердительной и отрицательной форме);</w:t>
      </w:r>
      <w:r w:rsidRPr="00F97AA3">
        <w:rPr>
          <w:rFonts w:ascii="Times New Roman" w:hAnsi="Times New Roman" w:cs="Times New Roman"/>
          <w:sz w:val="24"/>
          <w:szCs w:val="24"/>
          <w:shd w:val="clear" w:color="auto" w:fill="FFFFFF"/>
        </w:rPr>
        <w:t>распространённые простые предложения, в том числе с несколькими обстоятельствами, следующими в определённом порядке;</w:t>
      </w:r>
      <w:r w:rsidRPr="00F97AA3">
        <w:rPr>
          <w:rFonts w:ascii="Times New Roman" w:hAnsi="Times New Roman" w:cs="Times New Roman"/>
          <w:sz w:val="24"/>
          <w:szCs w:val="24"/>
        </w:rPr>
        <w:t>всеми временными формами в Passiv (Perfekt, Plusquamperfekt и Futurum Passiv) рецептивно; местоименными наречиями (woruber? daruber, womit? damit);</w:t>
      </w:r>
    </w:p>
    <w:p w:rsidR="006068A1" w:rsidRPr="00F97AA3" w:rsidRDefault="006068A1" w:rsidP="009351A3">
      <w:pPr>
        <w:pStyle w:val="a5"/>
        <w:numPr>
          <w:ilvl w:val="0"/>
          <w:numId w:val="286"/>
        </w:numPr>
        <w:shd w:val="clear" w:color="auto" w:fill="FFFFFF"/>
        <w:spacing w:before="90" w:after="90" w:line="240" w:lineRule="auto"/>
        <w:jc w:val="both"/>
        <w:rPr>
          <w:rFonts w:ascii="Times New Roman" w:hAnsi="Times New Roman" w:cs="Times New Roman"/>
          <w:sz w:val="24"/>
          <w:szCs w:val="24"/>
        </w:rPr>
      </w:pPr>
      <w:r w:rsidRPr="00F97AA3">
        <w:rPr>
          <w:rFonts w:ascii="Times New Roman" w:hAnsi="Times New Roman" w:cs="Times New Roman"/>
          <w:sz w:val="24"/>
          <w:szCs w:val="24"/>
        </w:rPr>
        <w:t>распознавание  и употребление в речи всех типов простого предложения (систематизация);</w:t>
      </w:r>
    </w:p>
    <w:p w:rsidR="006068A1" w:rsidRPr="00D24859" w:rsidRDefault="006068A1" w:rsidP="006068A1">
      <w:pPr>
        <w:shd w:val="clear" w:color="auto" w:fill="FFFFFF"/>
        <w:spacing w:before="90" w:after="9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предложений с инфинитивными группами: statt ...zu, ohne ... zu;сложно-подчиненных предложений с</w:t>
      </w:r>
    </w:p>
    <w:p w:rsidR="006068A1" w:rsidRPr="00D24859" w:rsidRDefault="006068A1" w:rsidP="006068A1">
      <w:pPr>
        <w:shd w:val="clear" w:color="auto" w:fill="FFFFFF"/>
        <w:spacing w:before="90" w:after="90"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придаточными времени с союзами wenn, als, nachdem;</w:t>
      </w:r>
    </w:p>
    <w:p w:rsidR="006068A1" w:rsidRPr="00D24859" w:rsidRDefault="006068A1" w:rsidP="005A1D87">
      <w:pPr>
        <w:shd w:val="clear" w:color="auto" w:fill="FFFFFF"/>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придаточными определительными предложениями с относительными местоимениями (die, deren, dessen);</w:t>
      </w:r>
    </w:p>
    <w:p w:rsidR="006068A1" w:rsidRPr="00D24859" w:rsidRDefault="006068A1" w:rsidP="005A1D87">
      <w:pPr>
        <w:shd w:val="clear" w:color="auto" w:fill="FFFFFF"/>
        <w:spacing w:after="0"/>
        <w:jc w:val="both"/>
        <w:rPr>
          <w:rFonts w:ascii="Times New Roman" w:hAnsi="Times New Roman" w:cs="Times New Roman"/>
          <w:sz w:val="24"/>
          <w:szCs w:val="24"/>
        </w:rPr>
      </w:pPr>
      <w:r w:rsidRPr="00D24859">
        <w:rPr>
          <w:rFonts w:ascii="Times New Roman" w:hAnsi="Times New Roman" w:cs="Times New Roman"/>
          <w:sz w:val="24"/>
          <w:szCs w:val="24"/>
        </w:rPr>
        <w:t>- придаточными цели с союзом damit.</w:t>
      </w:r>
    </w:p>
    <w:p w:rsidR="006068A1" w:rsidRPr="00F97AA3" w:rsidRDefault="00F97AA3" w:rsidP="005A1D87">
      <w:pPr>
        <w:pStyle w:val="a5"/>
        <w:numPr>
          <w:ilvl w:val="0"/>
          <w:numId w:val="287"/>
        </w:num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Распознавать структуру</w:t>
      </w:r>
      <w:r w:rsidR="006068A1" w:rsidRPr="00F97AA3">
        <w:rPr>
          <w:rFonts w:ascii="Times New Roman" w:hAnsi="Times New Roman" w:cs="Times New Roman"/>
          <w:sz w:val="24"/>
          <w:szCs w:val="24"/>
        </w:rPr>
        <w:t xml:space="preserve"> предложения по формальным признакам, а именно: по наличию придаточных предложений, по наличию инфинитивных оборотов: um ... zu + Inf., statt ... zu + Inf., ohne ... zu + Inf.</w:t>
      </w:r>
    </w:p>
    <w:p w:rsidR="006068A1" w:rsidRPr="00D24859" w:rsidRDefault="006068A1" w:rsidP="005A1D87">
      <w:pPr>
        <w:shd w:val="clear" w:color="auto" w:fill="FFFFFF"/>
        <w:spacing w:after="0"/>
        <w:jc w:val="both"/>
        <w:rPr>
          <w:rFonts w:ascii="Times New Roman" w:hAnsi="Times New Roman" w:cs="Times New Roman"/>
          <w:sz w:val="24"/>
          <w:szCs w:val="24"/>
        </w:rPr>
      </w:pPr>
      <w:r w:rsidRPr="00D24859">
        <w:rPr>
          <w:rFonts w:ascii="Times New Roman" w:hAnsi="Times New Roman" w:cs="Times New Roman"/>
          <w:sz w:val="24"/>
          <w:szCs w:val="24"/>
        </w:rPr>
        <w:t>Различение некоторых омонимичных явлений - предлогов, союзов (zu, als, wenn).</w:t>
      </w:r>
    </w:p>
    <w:p w:rsidR="006068A1" w:rsidRPr="00D24859" w:rsidRDefault="006068A1" w:rsidP="005A1D87">
      <w:pPr>
        <w:shd w:val="clear" w:color="auto" w:fill="FFFFFF"/>
        <w:spacing w:after="0"/>
        <w:jc w:val="both"/>
        <w:rPr>
          <w:rFonts w:ascii="Times New Roman" w:hAnsi="Times New Roman" w:cs="Times New Roman"/>
          <w:sz w:val="24"/>
          <w:szCs w:val="24"/>
        </w:rPr>
      </w:pPr>
      <w:r w:rsidRPr="00D24859">
        <w:rPr>
          <w:rFonts w:ascii="Times New Roman" w:hAnsi="Times New Roman" w:cs="Times New Roman"/>
          <w:sz w:val="24"/>
          <w:szCs w:val="24"/>
        </w:rPr>
        <w:t>Узнавание по формальным признакам Plusquamperfekt и употребление его в речи при согласовании времен.</w:t>
      </w:r>
    </w:p>
    <w:p w:rsidR="006068A1" w:rsidRPr="00D24859" w:rsidRDefault="006068A1" w:rsidP="005A1D87">
      <w:pPr>
        <w:pStyle w:val="msonormalcxspmiddlecxspmiddle"/>
        <w:spacing w:before="0" w:after="0"/>
        <w:ind w:firstLine="454"/>
        <w:jc w:val="both"/>
        <w:rPr>
          <w:color w:val="auto"/>
          <w:lang w:val="ru-RU"/>
        </w:rPr>
      </w:pPr>
      <w:r w:rsidRPr="00D24859">
        <w:rPr>
          <w:color w:val="auto"/>
          <w:lang w:val="ru-RU"/>
        </w:rPr>
        <w:t>— имена существительные в единственном и множественном числе, образованные по правилу и исключения;</w:t>
      </w:r>
    </w:p>
    <w:p w:rsidR="006068A1" w:rsidRPr="00D24859" w:rsidRDefault="006068A1" w:rsidP="006068A1">
      <w:pPr>
        <w:pStyle w:val="msonormalcxspmiddlecxspmiddle"/>
        <w:spacing w:before="0" w:after="0"/>
        <w:ind w:firstLine="454"/>
        <w:jc w:val="both"/>
        <w:rPr>
          <w:color w:val="auto"/>
          <w:lang w:val="ru-RU"/>
        </w:rPr>
      </w:pPr>
      <w:r w:rsidRPr="00D24859">
        <w:rPr>
          <w:color w:val="auto"/>
          <w:lang w:val="ru-RU"/>
        </w:rPr>
        <w:t xml:space="preserve">— имена существительные </w:t>
      </w:r>
      <w:r w:rsidRPr="00D24859">
        <w:rPr>
          <w:color w:val="auto"/>
        </w:rPr>
        <w:t>c</w:t>
      </w:r>
      <w:r w:rsidRPr="00D24859">
        <w:rPr>
          <w:color w:val="auto"/>
          <w:lang w:val="ru-RU"/>
        </w:rPr>
        <w:t xml:space="preserve"> определённым/неопределённым/нулевым артиклем;</w:t>
      </w:r>
    </w:p>
    <w:p w:rsidR="006068A1" w:rsidRPr="00D24859" w:rsidRDefault="006068A1" w:rsidP="006068A1">
      <w:pPr>
        <w:pStyle w:val="msonormalcxspmiddlecxspmiddle"/>
        <w:spacing w:before="0" w:after="0"/>
        <w:ind w:firstLine="454"/>
        <w:jc w:val="both"/>
        <w:rPr>
          <w:color w:val="auto"/>
          <w:lang w:val="ru-RU"/>
        </w:rPr>
      </w:pPr>
      <w:r w:rsidRPr="00D24859">
        <w:rPr>
          <w:color w:val="auto"/>
          <w:lang w:val="ru-RU"/>
        </w:rPr>
        <w:t>— личные, притяжательные, указательные, неопределённые, относительные, вопросительные местоимения;</w:t>
      </w:r>
    </w:p>
    <w:p w:rsidR="006068A1" w:rsidRPr="00D24859" w:rsidRDefault="006068A1" w:rsidP="006068A1">
      <w:pPr>
        <w:pStyle w:val="msonormalcxspmiddlecxspmiddle"/>
        <w:spacing w:before="0" w:after="0"/>
        <w:ind w:firstLine="454"/>
        <w:jc w:val="both"/>
        <w:rPr>
          <w:color w:val="auto"/>
          <w:lang w:val="ru-RU"/>
        </w:rPr>
      </w:pPr>
      <w:r w:rsidRPr="00D24859">
        <w:rPr>
          <w:color w:val="auto"/>
          <w:lang w:val="ru-RU"/>
        </w:rPr>
        <w:t>— имена прилагательные в положительной, сравнительной и превосходной степени, образованные по правилу и исключения;</w:t>
      </w:r>
    </w:p>
    <w:p w:rsidR="006068A1" w:rsidRPr="00D24859" w:rsidRDefault="006068A1" w:rsidP="006068A1">
      <w:pPr>
        <w:pStyle w:val="msonormalcxspmiddlecxspmiddle"/>
        <w:spacing w:before="0" w:after="0"/>
        <w:ind w:firstLine="454"/>
        <w:jc w:val="both"/>
        <w:rPr>
          <w:color w:val="auto"/>
          <w:lang w:val="ru-RU"/>
        </w:rPr>
      </w:pPr>
      <w:r w:rsidRPr="00D24859">
        <w:rPr>
          <w:color w:val="auto"/>
          <w:lang w:val="ru-RU"/>
        </w:rPr>
        <w:t>— количественные и порядковые числительные;</w:t>
      </w:r>
    </w:p>
    <w:p w:rsidR="006068A1" w:rsidRPr="00D24859" w:rsidRDefault="006068A1" w:rsidP="006068A1">
      <w:pPr>
        <w:pStyle w:val="msonormalcxspmiddlecxspmiddle"/>
        <w:spacing w:before="0" w:after="0"/>
        <w:ind w:firstLine="454"/>
        <w:jc w:val="both"/>
        <w:rPr>
          <w:color w:val="auto"/>
          <w:lang w:val="ru-RU"/>
        </w:rPr>
      </w:pPr>
      <w:r w:rsidRPr="00D24859">
        <w:rPr>
          <w:color w:val="auto"/>
          <w:lang w:val="ru-RU"/>
        </w:rPr>
        <w:t xml:space="preserve">— глаголы в наиболее употребительных временных формах действительного залога: </w:t>
      </w:r>
    </w:p>
    <w:p w:rsidR="006068A1" w:rsidRPr="00D24859" w:rsidRDefault="006068A1" w:rsidP="005A1D87">
      <w:pPr>
        <w:shd w:val="clear" w:color="auto" w:fill="FFFFFF"/>
        <w:spacing w:after="0"/>
        <w:jc w:val="both"/>
        <w:rPr>
          <w:rFonts w:ascii="Times New Roman" w:hAnsi="Times New Roman" w:cs="Times New Roman"/>
          <w:sz w:val="24"/>
          <w:szCs w:val="24"/>
        </w:rPr>
      </w:pPr>
      <w:r w:rsidRPr="00D24859">
        <w:rPr>
          <w:rFonts w:ascii="Times New Roman" w:hAnsi="Times New Roman" w:cs="Times New Roman"/>
          <w:sz w:val="24"/>
          <w:szCs w:val="24"/>
        </w:rPr>
        <w:t>распознавание и особенности употребления в речи сильных глаголов в Prasens, отобранных для данного этапа обучения, слабых и сильных глаголов с вспомогательными глаголами haben в Perfekt; сильных глаголов со вспомогательным глаголом sein в Perfekt (kommen, sehen); Prateritum слабых и сильных глаголов, а также вспомогательных и модальных глаголов; глаголов с отделяемыми и неотделяемыми приставками в Prasens, Perfekt, Prateritum; Futurum (aufstehen, bcsuchen); возвратных глаголов в основных временных формах: Prasens, Perfekt, Prateritum (sich washen).</w:t>
      </w:r>
    </w:p>
    <w:p w:rsidR="006068A1" w:rsidRPr="00F97AA3" w:rsidRDefault="006068A1" w:rsidP="005A1D87">
      <w:pPr>
        <w:pStyle w:val="msonormalcxspmiddlecxspmiddle"/>
        <w:spacing w:before="0" w:after="0"/>
        <w:ind w:firstLine="454"/>
        <w:jc w:val="both"/>
        <w:rPr>
          <w:i/>
          <w:color w:val="auto"/>
          <w:lang w:val="ru-RU"/>
        </w:rPr>
      </w:pPr>
      <w:r w:rsidRPr="00F97AA3">
        <w:rPr>
          <w:i/>
          <w:color w:val="auto"/>
          <w:lang w:val="ru-RU"/>
        </w:rPr>
        <w:t>Выпускник получит возможность научиться:</w:t>
      </w:r>
    </w:p>
    <w:p w:rsidR="006068A1" w:rsidRPr="00F97AA3" w:rsidRDefault="006068A1" w:rsidP="005A1D87">
      <w:pPr>
        <w:pStyle w:val="a5"/>
        <w:numPr>
          <w:ilvl w:val="0"/>
          <w:numId w:val="288"/>
        </w:numPr>
        <w:shd w:val="clear" w:color="auto" w:fill="FFFFFF"/>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сильные глаголы в Prasens, отобранных для данного этапа обучения; слабые и сильные глаголы с вспомогательными глаголами haben в Perfekt; сильные  глаголы со вспомогательным глаголом sein в Perfekt (kommen, sehen); Prateritum слабые и сильные глаголы, а также вспомогательные и модальные глаголы;  глаголы с отделяемыми и неотделяемыми приставками в Prasens, Perfekt, Prateritum; Futurum (aufstehen, bcsuchen); возвратные глаголы в основных временных формах: Prasens, Perfekt, Prateritum (sich washen).</w:t>
      </w:r>
    </w:p>
    <w:p w:rsidR="006068A1" w:rsidRPr="00F97AA3" w:rsidRDefault="006068A1" w:rsidP="009351A3">
      <w:pPr>
        <w:pStyle w:val="a5"/>
        <w:numPr>
          <w:ilvl w:val="0"/>
          <w:numId w:val="288"/>
        </w:numPr>
        <w:spacing w:after="0"/>
        <w:jc w:val="both"/>
        <w:rPr>
          <w:rFonts w:ascii="Times New Roman" w:hAnsi="Times New Roman" w:cs="Times New Roman"/>
          <w:sz w:val="24"/>
          <w:szCs w:val="24"/>
        </w:rPr>
      </w:pPr>
      <w:r w:rsidRPr="00F97AA3">
        <w:rPr>
          <w:rFonts w:ascii="Times New Roman" w:hAnsi="Times New Roman" w:cs="Times New Roman"/>
          <w:sz w:val="24"/>
          <w:szCs w:val="24"/>
        </w:rPr>
        <w:t>выражающие количество (many/much, few/afew, little/alittle); наречия в положительной, сравнительной и превосходной степенях, образованные по правилу и исключения;</w:t>
      </w:r>
    </w:p>
    <w:p w:rsidR="006068A1" w:rsidRPr="00F97AA3" w:rsidRDefault="006068A1" w:rsidP="009351A3">
      <w:pPr>
        <w:pStyle w:val="a5"/>
        <w:numPr>
          <w:ilvl w:val="0"/>
          <w:numId w:val="288"/>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количественные и порядковые числительные;</w:t>
      </w:r>
    </w:p>
    <w:p w:rsidR="006068A1" w:rsidRPr="00F97AA3" w:rsidRDefault="006068A1" w:rsidP="009351A3">
      <w:pPr>
        <w:pStyle w:val="a5"/>
        <w:numPr>
          <w:ilvl w:val="0"/>
          <w:numId w:val="288"/>
        </w:numPr>
        <w:spacing w:after="0"/>
        <w:jc w:val="both"/>
        <w:rPr>
          <w:rFonts w:ascii="Times New Roman" w:hAnsi="Times New Roman" w:cs="Times New Roman"/>
          <w:sz w:val="24"/>
          <w:szCs w:val="24"/>
        </w:rPr>
      </w:pPr>
      <w:r w:rsidRPr="00F97AA3">
        <w:rPr>
          <w:rFonts w:ascii="Times New Roman" w:hAnsi="Times New Roman" w:cs="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068A1" w:rsidRPr="00F97AA3" w:rsidRDefault="006068A1" w:rsidP="009351A3">
      <w:pPr>
        <w:pStyle w:val="a5"/>
        <w:numPr>
          <w:ilvl w:val="0"/>
          <w:numId w:val="288"/>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6068A1" w:rsidRPr="00F97AA3" w:rsidRDefault="006068A1" w:rsidP="009351A3">
      <w:pPr>
        <w:pStyle w:val="a5"/>
        <w:numPr>
          <w:ilvl w:val="0"/>
          <w:numId w:val="288"/>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модальные глаголы и их эквиваленты (may, can, could, beableto, must, haveto, should);</w:t>
      </w:r>
    </w:p>
    <w:p w:rsidR="006068A1" w:rsidRPr="00F97AA3" w:rsidRDefault="006068A1" w:rsidP="009351A3">
      <w:pPr>
        <w:pStyle w:val="a5"/>
        <w:numPr>
          <w:ilvl w:val="0"/>
          <w:numId w:val="288"/>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глаголы в следующих формах страдательного залога: PresentSimplePassive, PastSimplePassive;</w:t>
      </w:r>
    </w:p>
    <w:p w:rsidR="006068A1" w:rsidRPr="00F97AA3" w:rsidRDefault="006068A1" w:rsidP="009351A3">
      <w:pPr>
        <w:pStyle w:val="a5"/>
        <w:numPr>
          <w:ilvl w:val="0"/>
          <w:numId w:val="288"/>
        </w:numPr>
        <w:spacing w:after="0"/>
        <w:jc w:val="both"/>
        <w:rPr>
          <w:rFonts w:ascii="Times New Roman" w:hAnsi="Times New Roman" w:cs="Times New Roman"/>
          <w:sz w:val="24"/>
          <w:szCs w:val="24"/>
        </w:rPr>
      </w:pPr>
      <w:r w:rsidRPr="00F97AA3">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068A1" w:rsidRPr="00F97AA3" w:rsidRDefault="006068A1" w:rsidP="006068A1">
      <w:pPr>
        <w:spacing w:after="0"/>
        <w:jc w:val="both"/>
        <w:rPr>
          <w:rFonts w:ascii="Times New Roman" w:hAnsi="Times New Roman" w:cs="Times New Roman"/>
          <w:b/>
          <w:i/>
          <w:sz w:val="24"/>
          <w:szCs w:val="24"/>
        </w:rPr>
      </w:pPr>
      <w:r w:rsidRPr="00F97AA3">
        <w:rPr>
          <w:rFonts w:ascii="Times New Roman" w:hAnsi="Times New Roman" w:cs="Times New Roman"/>
          <w:b/>
          <w:i/>
          <w:sz w:val="24"/>
          <w:szCs w:val="24"/>
        </w:rPr>
        <w:t>Социокультурные знания и умения</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научится:</w:t>
      </w:r>
    </w:p>
    <w:p w:rsidR="006068A1" w:rsidRPr="00F97AA3" w:rsidRDefault="006068A1" w:rsidP="009351A3">
      <w:pPr>
        <w:pStyle w:val="a5"/>
        <w:numPr>
          <w:ilvl w:val="0"/>
          <w:numId w:val="289"/>
        </w:numPr>
        <w:spacing w:after="0"/>
        <w:jc w:val="both"/>
        <w:rPr>
          <w:rFonts w:ascii="Times New Roman" w:hAnsi="Times New Roman" w:cs="Times New Roman"/>
          <w:sz w:val="24"/>
          <w:szCs w:val="24"/>
        </w:rPr>
      </w:pPr>
      <w:r w:rsidRPr="00F97AA3">
        <w:rPr>
          <w:rFonts w:ascii="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068A1" w:rsidRPr="00F97AA3" w:rsidRDefault="006068A1" w:rsidP="009351A3">
      <w:pPr>
        <w:pStyle w:val="a5"/>
        <w:numPr>
          <w:ilvl w:val="0"/>
          <w:numId w:val="289"/>
        </w:numPr>
        <w:spacing w:after="0"/>
        <w:jc w:val="both"/>
        <w:rPr>
          <w:rFonts w:ascii="Times New Roman" w:hAnsi="Times New Roman" w:cs="Times New Roman"/>
          <w:sz w:val="24"/>
          <w:szCs w:val="24"/>
        </w:rPr>
      </w:pPr>
      <w:r w:rsidRPr="00F97AA3">
        <w:rPr>
          <w:rFonts w:ascii="Times New Roman" w:hAnsi="Times New Roman" w:cs="Times New Roman"/>
          <w:sz w:val="24"/>
          <w:szCs w:val="24"/>
        </w:rPr>
        <w:t>представлять родную страну и культуру на английском языке;</w:t>
      </w:r>
    </w:p>
    <w:p w:rsidR="006068A1" w:rsidRPr="00F97AA3" w:rsidRDefault="006068A1" w:rsidP="009351A3">
      <w:pPr>
        <w:pStyle w:val="a5"/>
        <w:numPr>
          <w:ilvl w:val="0"/>
          <w:numId w:val="289"/>
        </w:numPr>
        <w:spacing w:after="0"/>
        <w:jc w:val="both"/>
        <w:rPr>
          <w:rFonts w:ascii="Times New Roman" w:hAnsi="Times New Roman" w:cs="Times New Roman"/>
          <w:sz w:val="24"/>
          <w:szCs w:val="24"/>
        </w:rPr>
      </w:pPr>
      <w:r w:rsidRPr="00F97AA3">
        <w:rPr>
          <w:rFonts w:ascii="Times New Roman" w:hAnsi="Times New Roman" w:cs="Times New Roman"/>
          <w:sz w:val="24"/>
          <w:szCs w:val="24"/>
        </w:rPr>
        <w:t>понимать социокультурные реалии при чтении и аудировании в рамках изученного материала</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получит возможность научиться:</w:t>
      </w:r>
    </w:p>
    <w:p w:rsidR="006068A1" w:rsidRPr="00F97AA3" w:rsidRDefault="006068A1" w:rsidP="009351A3">
      <w:pPr>
        <w:pStyle w:val="a5"/>
        <w:numPr>
          <w:ilvl w:val="0"/>
          <w:numId w:val="290"/>
        </w:numPr>
        <w:spacing w:after="0"/>
        <w:jc w:val="both"/>
        <w:rPr>
          <w:rFonts w:ascii="Times New Roman" w:hAnsi="Times New Roman" w:cs="Times New Roman"/>
          <w:sz w:val="24"/>
          <w:szCs w:val="24"/>
        </w:rPr>
      </w:pPr>
      <w:r w:rsidRPr="00F97AA3">
        <w:rPr>
          <w:rFonts w:ascii="Times New Roman" w:hAnsi="Times New Roman" w:cs="Times New Roman"/>
          <w:sz w:val="24"/>
          <w:szCs w:val="24"/>
        </w:rPr>
        <w:t>использовать социокультурные реалии при создании устных и письменных высказываний;</w:t>
      </w:r>
    </w:p>
    <w:p w:rsidR="006068A1" w:rsidRPr="00F97AA3" w:rsidRDefault="006068A1" w:rsidP="009351A3">
      <w:pPr>
        <w:pStyle w:val="a5"/>
        <w:numPr>
          <w:ilvl w:val="0"/>
          <w:numId w:val="290"/>
        </w:numPr>
        <w:spacing w:after="0"/>
        <w:jc w:val="both"/>
        <w:rPr>
          <w:rFonts w:ascii="Times New Roman" w:hAnsi="Times New Roman" w:cs="Times New Roman"/>
          <w:sz w:val="24"/>
          <w:szCs w:val="24"/>
        </w:rPr>
      </w:pPr>
      <w:r w:rsidRPr="00F97AA3">
        <w:rPr>
          <w:rFonts w:ascii="Times New Roman" w:hAnsi="Times New Roman" w:cs="Times New Roman"/>
          <w:sz w:val="24"/>
          <w:szCs w:val="24"/>
        </w:rPr>
        <w:t>находить сходство и различие в традициях родной страны и страны/стран изучаемого языка.</w:t>
      </w:r>
    </w:p>
    <w:p w:rsidR="006068A1" w:rsidRPr="00F97AA3" w:rsidRDefault="006068A1" w:rsidP="006068A1">
      <w:pPr>
        <w:spacing w:after="0"/>
        <w:jc w:val="both"/>
        <w:rPr>
          <w:rFonts w:ascii="Times New Roman" w:hAnsi="Times New Roman" w:cs="Times New Roman"/>
          <w:b/>
          <w:sz w:val="24"/>
          <w:szCs w:val="24"/>
        </w:rPr>
      </w:pPr>
      <w:r w:rsidRPr="00F97AA3">
        <w:rPr>
          <w:rFonts w:ascii="Times New Roman" w:hAnsi="Times New Roman" w:cs="Times New Roman"/>
          <w:b/>
          <w:sz w:val="24"/>
          <w:szCs w:val="24"/>
        </w:rPr>
        <w:t>Компенсаторные умения</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научится:</w:t>
      </w:r>
    </w:p>
    <w:p w:rsidR="006068A1" w:rsidRPr="00F97AA3" w:rsidRDefault="006068A1" w:rsidP="009351A3">
      <w:pPr>
        <w:pStyle w:val="a5"/>
        <w:numPr>
          <w:ilvl w:val="0"/>
          <w:numId w:val="291"/>
        </w:numPr>
        <w:spacing w:after="0"/>
        <w:jc w:val="both"/>
        <w:rPr>
          <w:rFonts w:ascii="Times New Roman" w:hAnsi="Times New Roman" w:cs="Times New Roman"/>
          <w:sz w:val="24"/>
          <w:szCs w:val="24"/>
        </w:rPr>
      </w:pPr>
      <w:r w:rsidRPr="00F97AA3">
        <w:rPr>
          <w:rFonts w:ascii="Times New Roman" w:hAnsi="Times New Roman" w:cs="Times New Roman"/>
          <w:sz w:val="24"/>
          <w:szCs w:val="24"/>
        </w:rPr>
        <w:t>выходить из положения при дефиците языковых средств: использовать переспрос при говорении.</w:t>
      </w:r>
    </w:p>
    <w:p w:rsidR="006068A1" w:rsidRPr="00F97AA3" w:rsidRDefault="006068A1" w:rsidP="006068A1">
      <w:pPr>
        <w:spacing w:after="0"/>
        <w:jc w:val="both"/>
        <w:rPr>
          <w:rFonts w:ascii="Times New Roman" w:hAnsi="Times New Roman" w:cs="Times New Roman"/>
          <w:i/>
          <w:sz w:val="24"/>
          <w:szCs w:val="24"/>
        </w:rPr>
      </w:pPr>
      <w:r w:rsidRPr="00F97AA3">
        <w:rPr>
          <w:rFonts w:ascii="Times New Roman" w:hAnsi="Times New Roman" w:cs="Times New Roman"/>
          <w:i/>
          <w:sz w:val="24"/>
          <w:szCs w:val="24"/>
        </w:rPr>
        <w:t>Выпускник получит возможность научиться:</w:t>
      </w:r>
    </w:p>
    <w:p w:rsidR="006068A1" w:rsidRPr="00F97AA3" w:rsidRDefault="006068A1" w:rsidP="009351A3">
      <w:pPr>
        <w:pStyle w:val="a5"/>
        <w:numPr>
          <w:ilvl w:val="0"/>
          <w:numId w:val="291"/>
        </w:numPr>
        <w:spacing w:after="0"/>
        <w:jc w:val="both"/>
        <w:rPr>
          <w:rFonts w:ascii="Times New Roman" w:hAnsi="Times New Roman" w:cs="Times New Roman"/>
          <w:sz w:val="24"/>
          <w:szCs w:val="24"/>
        </w:rPr>
      </w:pPr>
      <w:r w:rsidRPr="00F97AA3">
        <w:rPr>
          <w:rFonts w:ascii="Times New Roman" w:hAnsi="Times New Roman" w:cs="Times New Roman"/>
          <w:sz w:val="24"/>
          <w:szCs w:val="24"/>
        </w:rPr>
        <w:t>использовать перифраз, синонимические и антонимические средства при говорении;</w:t>
      </w:r>
    </w:p>
    <w:p w:rsidR="006068A1" w:rsidRPr="00F97AA3" w:rsidRDefault="006068A1" w:rsidP="00F97AA3">
      <w:pPr>
        <w:spacing w:after="0"/>
        <w:jc w:val="both"/>
        <w:rPr>
          <w:rFonts w:ascii="Times New Roman" w:hAnsi="Times New Roman" w:cs="Times New Roman"/>
          <w:sz w:val="24"/>
          <w:szCs w:val="24"/>
        </w:rPr>
      </w:pPr>
      <w:r w:rsidRPr="00D24859">
        <w:rPr>
          <w:rFonts w:ascii="Times New Roman" w:hAnsi="Times New Roman" w:cs="Times New Roman"/>
          <w:sz w:val="24"/>
          <w:szCs w:val="24"/>
        </w:rPr>
        <w:t>пользоваться языковой и контекстуальной догадкой при аудировании и чтении.</w:t>
      </w:r>
    </w:p>
    <w:p w:rsidR="00EE0972" w:rsidRDefault="005A467E" w:rsidP="00B93C97">
      <w:pPr>
        <w:pStyle w:val="afff2"/>
        <w:spacing w:line="276" w:lineRule="auto"/>
        <w:ind w:firstLine="0"/>
        <w:outlineLvl w:val="0"/>
        <w:rPr>
          <w:rStyle w:val="Zag11"/>
          <w:rFonts w:eastAsia="@Arial Unicode MS"/>
          <w:b/>
          <w:sz w:val="24"/>
        </w:rPr>
      </w:pPr>
      <w:r w:rsidRPr="006D0A40">
        <w:rPr>
          <w:rStyle w:val="Zag11"/>
          <w:rFonts w:eastAsia="@Arial Unicode MS"/>
          <w:b/>
          <w:sz w:val="24"/>
        </w:rPr>
        <w:t>1.2.9.</w:t>
      </w:r>
      <w:r w:rsidR="003E3A2D">
        <w:rPr>
          <w:rStyle w:val="Zag11"/>
          <w:rFonts w:eastAsia="@Arial Unicode MS"/>
          <w:b/>
          <w:sz w:val="24"/>
        </w:rPr>
        <w:t>6</w:t>
      </w:r>
      <w:r w:rsidRPr="006D0A40">
        <w:rPr>
          <w:rStyle w:val="Zag11"/>
          <w:rFonts w:eastAsia="@Arial Unicode MS"/>
          <w:b/>
          <w:sz w:val="24"/>
        </w:rPr>
        <w:t>. История России. Всеобщая история</w:t>
      </w:r>
    </w:p>
    <w:p w:rsidR="00EE0972" w:rsidRPr="00EE0972" w:rsidRDefault="00EE0972" w:rsidP="00EE0972">
      <w:pPr>
        <w:pStyle w:val="afff2"/>
        <w:spacing w:line="276" w:lineRule="auto"/>
        <w:ind w:firstLine="0"/>
        <w:outlineLvl w:val="0"/>
        <w:rPr>
          <w:b/>
          <w:i/>
          <w:sz w:val="24"/>
        </w:rPr>
      </w:pPr>
      <w:r w:rsidRPr="00EE0972">
        <w:rPr>
          <w:b/>
          <w:i/>
          <w:sz w:val="24"/>
        </w:rPr>
        <w:t>История Древнего мира</w:t>
      </w:r>
    </w:p>
    <w:p w:rsidR="00EE0972" w:rsidRPr="00EE0972" w:rsidRDefault="00EE0972" w:rsidP="00EE0972">
      <w:pPr>
        <w:pStyle w:val="afff2"/>
        <w:spacing w:line="276" w:lineRule="auto"/>
        <w:rPr>
          <w:i/>
          <w:sz w:val="24"/>
        </w:rPr>
      </w:pPr>
      <w:r w:rsidRPr="00EE0972">
        <w:rPr>
          <w:i/>
          <w:sz w:val="24"/>
        </w:rPr>
        <w:t>Выпускник научится:</w:t>
      </w:r>
    </w:p>
    <w:p w:rsidR="00EE0972" w:rsidRPr="00EE0972" w:rsidRDefault="00EE0972" w:rsidP="009351A3">
      <w:pPr>
        <w:pStyle w:val="a5"/>
        <w:numPr>
          <w:ilvl w:val="0"/>
          <w:numId w:val="165"/>
        </w:numPr>
        <w:spacing w:after="0"/>
        <w:jc w:val="both"/>
        <w:rPr>
          <w:rFonts w:ascii="Times New Roman" w:hAnsi="Times New Roman" w:cs="Times New Roman"/>
          <w:i/>
          <w:sz w:val="24"/>
          <w:szCs w:val="24"/>
        </w:rPr>
      </w:pPr>
      <w:r w:rsidRPr="00EE0972">
        <w:rPr>
          <w:rFonts w:ascii="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EE0972" w:rsidRPr="00EE0972" w:rsidRDefault="00EE0972" w:rsidP="009351A3">
      <w:pPr>
        <w:pStyle w:val="a5"/>
        <w:numPr>
          <w:ilvl w:val="0"/>
          <w:numId w:val="165"/>
        </w:numPr>
        <w:spacing w:after="0"/>
        <w:jc w:val="both"/>
        <w:rPr>
          <w:rFonts w:ascii="Times New Roman" w:hAnsi="Times New Roman" w:cs="Times New Roman"/>
          <w:i/>
          <w:sz w:val="24"/>
          <w:szCs w:val="24"/>
        </w:rPr>
      </w:pPr>
      <w:r w:rsidRPr="00EE0972">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E0972" w:rsidRPr="00EE0972" w:rsidRDefault="00EE0972" w:rsidP="009351A3">
      <w:pPr>
        <w:pStyle w:val="a5"/>
        <w:numPr>
          <w:ilvl w:val="0"/>
          <w:numId w:val="165"/>
        </w:numPr>
        <w:spacing w:after="0"/>
        <w:jc w:val="both"/>
        <w:rPr>
          <w:rFonts w:ascii="Times New Roman" w:hAnsi="Times New Roman" w:cs="Times New Roman"/>
          <w:i/>
          <w:sz w:val="24"/>
          <w:szCs w:val="24"/>
        </w:rPr>
      </w:pPr>
      <w:r w:rsidRPr="00EE0972">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EE0972" w:rsidRPr="00EE0972" w:rsidRDefault="00EE0972" w:rsidP="009351A3">
      <w:pPr>
        <w:pStyle w:val="a5"/>
        <w:numPr>
          <w:ilvl w:val="0"/>
          <w:numId w:val="165"/>
        </w:numPr>
        <w:spacing w:after="0"/>
        <w:jc w:val="both"/>
        <w:rPr>
          <w:rFonts w:ascii="Times New Roman" w:hAnsi="Times New Roman" w:cs="Times New Roman"/>
          <w:i/>
          <w:sz w:val="24"/>
          <w:szCs w:val="24"/>
        </w:rPr>
      </w:pPr>
      <w:r w:rsidRPr="00EE0972">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E0972" w:rsidRPr="00EE0972" w:rsidRDefault="00EE0972" w:rsidP="009351A3">
      <w:pPr>
        <w:pStyle w:val="a5"/>
        <w:numPr>
          <w:ilvl w:val="0"/>
          <w:numId w:val="165"/>
        </w:numPr>
        <w:spacing w:after="0"/>
        <w:jc w:val="both"/>
        <w:rPr>
          <w:rFonts w:ascii="Times New Roman" w:hAnsi="Times New Roman" w:cs="Times New Roman"/>
          <w:i/>
          <w:sz w:val="24"/>
          <w:szCs w:val="24"/>
        </w:rPr>
      </w:pPr>
      <w:r w:rsidRPr="00EE0972">
        <w:rPr>
          <w:rFonts w:ascii="Times New Roman" w:hAnsi="Times New Roman" w:cs="Times New Roman"/>
          <w:sz w:val="24"/>
          <w:szCs w:val="24"/>
        </w:rPr>
        <w:t xml:space="preserve">раскрывать характерные, существенные черты: форм государственного устройства древних обществ (с использованием понятий «деспотия», «полис», «республика», «закон», «империя», «метрополия», «колония» и др.);  положения основных групп населения в </w:t>
      </w:r>
      <w:r w:rsidRPr="00EE0972">
        <w:rPr>
          <w:rFonts w:ascii="Times New Roman" w:hAnsi="Times New Roman" w:cs="Times New Roman"/>
          <w:sz w:val="24"/>
          <w:szCs w:val="24"/>
        </w:rPr>
        <w:lastRenderedPageBreak/>
        <w:t>древневосточных и античных обществах (правители и подданные, свободные и рабы); религиозных верований людей в древности;</w:t>
      </w:r>
    </w:p>
    <w:p w:rsidR="00EE0972" w:rsidRPr="00EE0972" w:rsidRDefault="00EE0972" w:rsidP="009351A3">
      <w:pPr>
        <w:pStyle w:val="a5"/>
        <w:numPr>
          <w:ilvl w:val="0"/>
          <w:numId w:val="165"/>
        </w:numPr>
        <w:spacing w:after="0"/>
        <w:jc w:val="both"/>
        <w:rPr>
          <w:rFonts w:ascii="Times New Roman" w:hAnsi="Times New Roman" w:cs="Times New Roman"/>
          <w:i/>
          <w:sz w:val="24"/>
          <w:szCs w:val="24"/>
        </w:rPr>
      </w:pPr>
      <w:r w:rsidRPr="00EE0972">
        <w:rPr>
          <w:rFonts w:ascii="Times New Roman" w:hAnsi="Times New Roman" w:cs="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E0972" w:rsidRPr="00EE0972" w:rsidRDefault="00EE0972" w:rsidP="009351A3">
      <w:pPr>
        <w:pStyle w:val="a5"/>
        <w:numPr>
          <w:ilvl w:val="0"/>
          <w:numId w:val="165"/>
        </w:numPr>
        <w:spacing w:after="0"/>
        <w:jc w:val="both"/>
        <w:rPr>
          <w:rFonts w:ascii="Times New Roman" w:hAnsi="Times New Roman" w:cs="Times New Roman"/>
          <w:i/>
          <w:sz w:val="24"/>
          <w:szCs w:val="24"/>
        </w:rPr>
      </w:pPr>
      <w:r w:rsidRPr="00EE0972">
        <w:rPr>
          <w:rFonts w:ascii="Times New Roman" w:hAnsi="Times New Roman" w:cs="Times New Roman"/>
          <w:sz w:val="24"/>
          <w:szCs w:val="24"/>
        </w:rPr>
        <w:t>давать оценку наиболее значительным событиям и личностям древней истории.</w:t>
      </w:r>
    </w:p>
    <w:p w:rsidR="00EE0972" w:rsidRPr="00EE0972" w:rsidRDefault="00EE0972" w:rsidP="00EE0972">
      <w:pPr>
        <w:spacing w:after="0"/>
        <w:ind w:firstLine="454"/>
        <w:jc w:val="both"/>
        <w:rPr>
          <w:rFonts w:ascii="Times New Roman" w:hAnsi="Times New Roman" w:cs="Times New Roman"/>
          <w:i/>
          <w:sz w:val="24"/>
          <w:szCs w:val="24"/>
        </w:rPr>
      </w:pPr>
      <w:r w:rsidRPr="00EE0972">
        <w:rPr>
          <w:rFonts w:ascii="Times New Roman" w:hAnsi="Times New Roman" w:cs="Times New Roman"/>
          <w:i/>
          <w:sz w:val="24"/>
          <w:szCs w:val="24"/>
        </w:rPr>
        <w:t>Выпускник  получит возможность научиться:</w:t>
      </w:r>
    </w:p>
    <w:p w:rsidR="00EE0972" w:rsidRPr="00EE0972" w:rsidRDefault="00EE0972" w:rsidP="009351A3">
      <w:pPr>
        <w:pStyle w:val="a5"/>
        <w:numPr>
          <w:ilvl w:val="0"/>
          <w:numId w:val="166"/>
        </w:numPr>
        <w:spacing w:after="0"/>
        <w:jc w:val="both"/>
        <w:rPr>
          <w:rFonts w:ascii="Times New Roman" w:hAnsi="Times New Roman" w:cs="Times New Roman"/>
          <w:sz w:val="24"/>
          <w:szCs w:val="24"/>
        </w:rPr>
      </w:pPr>
      <w:r w:rsidRPr="00EE0972">
        <w:rPr>
          <w:rFonts w:ascii="Times New Roman" w:hAnsi="Times New Roman" w:cs="Times New Roman"/>
          <w:sz w:val="24"/>
          <w:szCs w:val="24"/>
        </w:rPr>
        <w:t>давать характеристику общественного строя древних государств;</w:t>
      </w:r>
    </w:p>
    <w:p w:rsidR="00EE0972" w:rsidRPr="00EE0972" w:rsidRDefault="00EE0972" w:rsidP="009351A3">
      <w:pPr>
        <w:pStyle w:val="a5"/>
        <w:numPr>
          <w:ilvl w:val="0"/>
          <w:numId w:val="166"/>
        </w:numPr>
        <w:spacing w:after="0"/>
        <w:jc w:val="both"/>
        <w:rPr>
          <w:rFonts w:ascii="Times New Roman" w:hAnsi="Times New Roman" w:cs="Times New Roman"/>
          <w:sz w:val="24"/>
          <w:szCs w:val="24"/>
        </w:rPr>
      </w:pPr>
      <w:r w:rsidRPr="00EE0972">
        <w:rPr>
          <w:rFonts w:ascii="Times New Roman" w:hAnsi="Times New Roman" w:cs="Times New Roman"/>
          <w:sz w:val="24"/>
          <w:szCs w:val="24"/>
        </w:rPr>
        <w:t>сопоставлять свидетельства различных исторических источников, выявляя в них общее и различия;</w:t>
      </w:r>
    </w:p>
    <w:p w:rsidR="00EE0972" w:rsidRPr="00EE0972" w:rsidRDefault="00EE0972" w:rsidP="009351A3">
      <w:pPr>
        <w:pStyle w:val="a5"/>
        <w:numPr>
          <w:ilvl w:val="0"/>
          <w:numId w:val="166"/>
        </w:numPr>
        <w:spacing w:after="0"/>
        <w:jc w:val="both"/>
        <w:rPr>
          <w:rFonts w:ascii="Times New Roman" w:hAnsi="Times New Roman" w:cs="Times New Roman"/>
          <w:sz w:val="24"/>
          <w:szCs w:val="24"/>
        </w:rPr>
      </w:pPr>
      <w:r w:rsidRPr="00EE0972">
        <w:rPr>
          <w:rFonts w:ascii="Times New Roman" w:hAnsi="Times New Roman" w:cs="Times New Roman"/>
          <w:sz w:val="24"/>
          <w:szCs w:val="24"/>
        </w:rPr>
        <w:t>видеть проявления влияния античного искусства в окружающей среде;</w:t>
      </w:r>
    </w:p>
    <w:p w:rsidR="00EE0972" w:rsidRPr="00EE0972" w:rsidRDefault="00EE0972" w:rsidP="009351A3">
      <w:pPr>
        <w:pStyle w:val="a5"/>
        <w:numPr>
          <w:ilvl w:val="0"/>
          <w:numId w:val="166"/>
        </w:numPr>
        <w:spacing w:after="0"/>
        <w:jc w:val="both"/>
        <w:rPr>
          <w:rFonts w:ascii="Times New Roman" w:hAnsi="Times New Roman" w:cs="Times New Roman"/>
          <w:sz w:val="24"/>
          <w:szCs w:val="24"/>
        </w:rPr>
      </w:pPr>
      <w:r w:rsidRPr="00EE0972">
        <w:rPr>
          <w:rFonts w:ascii="Times New Roman" w:hAnsi="Times New Roman" w:cs="Times New Roman"/>
          <w:sz w:val="24"/>
          <w:szCs w:val="24"/>
        </w:rPr>
        <w:t>высказывать суждения о значении и месте исторического и культурного наследия древних обществ в мировой истории.</w:t>
      </w:r>
    </w:p>
    <w:p w:rsidR="00EE0972" w:rsidRPr="00EE0972" w:rsidRDefault="00EE0972" w:rsidP="00EE0972">
      <w:pPr>
        <w:spacing w:after="0"/>
        <w:jc w:val="both"/>
        <w:outlineLvl w:val="0"/>
        <w:rPr>
          <w:rFonts w:ascii="Times New Roman" w:hAnsi="Times New Roman" w:cs="Times New Roman"/>
          <w:b/>
          <w:i/>
          <w:sz w:val="24"/>
          <w:szCs w:val="24"/>
        </w:rPr>
      </w:pPr>
      <w:r w:rsidRPr="00EE0972">
        <w:rPr>
          <w:rFonts w:ascii="Times New Roman" w:hAnsi="Times New Roman" w:cs="Times New Roman"/>
          <w:b/>
          <w:i/>
          <w:sz w:val="24"/>
          <w:szCs w:val="24"/>
        </w:rPr>
        <w:t>История Средних веков</w:t>
      </w:r>
    </w:p>
    <w:p w:rsidR="00EE0972" w:rsidRPr="00EE0972" w:rsidRDefault="00EE0972" w:rsidP="00EE0972">
      <w:pPr>
        <w:pStyle w:val="afff2"/>
        <w:spacing w:line="276" w:lineRule="auto"/>
        <w:rPr>
          <w:i/>
          <w:sz w:val="24"/>
        </w:rPr>
      </w:pPr>
      <w:r w:rsidRPr="00EE0972">
        <w:rPr>
          <w:i/>
          <w:sz w:val="24"/>
        </w:rPr>
        <w:t>Выпускник научится:</w:t>
      </w:r>
    </w:p>
    <w:p w:rsidR="00EE0972" w:rsidRPr="00EE0972" w:rsidRDefault="00EE0972" w:rsidP="009351A3">
      <w:pPr>
        <w:pStyle w:val="a5"/>
        <w:numPr>
          <w:ilvl w:val="0"/>
          <w:numId w:val="167"/>
        </w:numPr>
        <w:spacing w:after="0"/>
        <w:jc w:val="both"/>
        <w:rPr>
          <w:rFonts w:ascii="Times New Roman" w:hAnsi="Times New Roman" w:cs="Times New Roman"/>
          <w:sz w:val="24"/>
          <w:szCs w:val="24"/>
        </w:rPr>
      </w:pPr>
      <w:r w:rsidRPr="00EE0972">
        <w:rPr>
          <w:rFonts w:ascii="Times New Roman" w:hAnsi="Times New Roman" w:cs="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EE0972" w:rsidRPr="00EE0972" w:rsidRDefault="00EE0972" w:rsidP="009351A3">
      <w:pPr>
        <w:pStyle w:val="a5"/>
        <w:numPr>
          <w:ilvl w:val="0"/>
          <w:numId w:val="167"/>
        </w:numPr>
        <w:spacing w:after="0"/>
        <w:jc w:val="both"/>
        <w:rPr>
          <w:rFonts w:ascii="Times New Roman" w:hAnsi="Times New Roman" w:cs="Times New Roman"/>
          <w:sz w:val="24"/>
          <w:szCs w:val="24"/>
        </w:rPr>
      </w:pPr>
      <w:r w:rsidRPr="00EE0972">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E0972" w:rsidRPr="00EE0972" w:rsidRDefault="00EE0972" w:rsidP="009351A3">
      <w:pPr>
        <w:pStyle w:val="a5"/>
        <w:numPr>
          <w:ilvl w:val="0"/>
          <w:numId w:val="167"/>
        </w:numPr>
        <w:spacing w:after="0"/>
        <w:jc w:val="both"/>
        <w:rPr>
          <w:rFonts w:ascii="Times New Roman" w:hAnsi="Times New Roman" w:cs="Times New Roman"/>
          <w:sz w:val="24"/>
          <w:szCs w:val="24"/>
        </w:rPr>
      </w:pPr>
      <w:r w:rsidRPr="00EE0972">
        <w:rPr>
          <w:rFonts w:ascii="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EE0972" w:rsidRPr="00EE0972" w:rsidRDefault="00EE0972" w:rsidP="009351A3">
      <w:pPr>
        <w:pStyle w:val="a5"/>
        <w:numPr>
          <w:ilvl w:val="0"/>
          <w:numId w:val="167"/>
        </w:numPr>
        <w:spacing w:after="0"/>
        <w:jc w:val="both"/>
        <w:rPr>
          <w:rFonts w:ascii="Times New Roman" w:hAnsi="Times New Roman" w:cs="Times New Roman"/>
          <w:sz w:val="24"/>
          <w:szCs w:val="24"/>
        </w:rPr>
      </w:pPr>
      <w:r w:rsidRPr="00EE0972">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E0972" w:rsidRPr="00EE0972" w:rsidRDefault="00EE0972" w:rsidP="009351A3">
      <w:pPr>
        <w:pStyle w:val="a5"/>
        <w:numPr>
          <w:ilvl w:val="0"/>
          <w:numId w:val="167"/>
        </w:numPr>
        <w:spacing w:after="0"/>
        <w:jc w:val="both"/>
        <w:rPr>
          <w:rFonts w:ascii="Times New Roman" w:hAnsi="Times New Roman" w:cs="Times New Roman"/>
          <w:sz w:val="24"/>
          <w:szCs w:val="24"/>
        </w:rPr>
      </w:pPr>
      <w:r w:rsidRPr="00EE0972">
        <w:rPr>
          <w:rFonts w:ascii="Times New Roman" w:hAnsi="Times New Roman" w:cs="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E0972" w:rsidRPr="00EE0972" w:rsidRDefault="00EE0972" w:rsidP="009351A3">
      <w:pPr>
        <w:pStyle w:val="a5"/>
        <w:numPr>
          <w:ilvl w:val="0"/>
          <w:numId w:val="167"/>
        </w:numPr>
        <w:spacing w:after="0"/>
        <w:jc w:val="both"/>
        <w:rPr>
          <w:rFonts w:ascii="Times New Roman" w:hAnsi="Times New Roman" w:cs="Times New Roman"/>
          <w:sz w:val="24"/>
          <w:szCs w:val="24"/>
        </w:rPr>
      </w:pPr>
      <w:r w:rsidRPr="00EE0972">
        <w:rPr>
          <w:rFonts w:ascii="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EE0972" w:rsidRPr="00EE0972" w:rsidRDefault="00EE0972" w:rsidP="009351A3">
      <w:pPr>
        <w:pStyle w:val="a5"/>
        <w:numPr>
          <w:ilvl w:val="0"/>
          <w:numId w:val="167"/>
        </w:numPr>
        <w:spacing w:after="0"/>
        <w:jc w:val="both"/>
        <w:rPr>
          <w:rFonts w:ascii="Times New Roman" w:hAnsi="Times New Roman" w:cs="Times New Roman"/>
          <w:sz w:val="24"/>
          <w:szCs w:val="24"/>
        </w:rPr>
      </w:pPr>
      <w:r w:rsidRPr="00EE0972">
        <w:rPr>
          <w:rFonts w:ascii="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E0972" w:rsidRPr="00EE0972" w:rsidRDefault="00EE0972" w:rsidP="009351A3">
      <w:pPr>
        <w:pStyle w:val="a5"/>
        <w:numPr>
          <w:ilvl w:val="0"/>
          <w:numId w:val="167"/>
        </w:numPr>
        <w:spacing w:after="0"/>
        <w:jc w:val="both"/>
        <w:rPr>
          <w:rFonts w:ascii="Times New Roman" w:hAnsi="Times New Roman" w:cs="Times New Roman"/>
          <w:sz w:val="24"/>
          <w:szCs w:val="24"/>
        </w:rPr>
      </w:pPr>
      <w:r w:rsidRPr="00EE0972">
        <w:rPr>
          <w:rFonts w:ascii="Times New Roman" w:hAnsi="Times New Roman" w:cs="Times New Roman"/>
          <w:sz w:val="24"/>
          <w:szCs w:val="24"/>
        </w:rPr>
        <w:t>давать оценку событиям и личностям отечественной и всеобщей истории Средних веков.</w:t>
      </w:r>
    </w:p>
    <w:p w:rsidR="00EE0972" w:rsidRPr="00EE0972" w:rsidRDefault="00EE0972" w:rsidP="00EE0972">
      <w:pPr>
        <w:spacing w:after="0"/>
        <w:ind w:firstLine="454"/>
        <w:jc w:val="both"/>
        <w:rPr>
          <w:rFonts w:ascii="Times New Roman" w:hAnsi="Times New Roman" w:cs="Times New Roman"/>
          <w:i/>
          <w:sz w:val="24"/>
          <w:szCs w:val="24"/>
        </w:rPr>
      </w:pPr>
      <w:r w:rsidRPr="00EE0972">
        <w:rPr>
          <w:rFonts w:ascii="Times New Roman" w:hAnsi="Times New Roman" w:cs="Times New Roman"/>
          <w:i/>
          <w:sz w:val="24"/>
          <w:szCs w:val="24"/>
        </w:rPr>
        <w:t>Выпускник  получит возможность научиться:</w:t>
      </w:r>
    </w:p>
    <w:p w:rsidR="00EE0972" w:rsidRPr="00EE0972" w:rsidRDefault="00EE0972" w:rsidP="009351A3">
      <w:pPr>
        <w:pStyle w:val="a5"/>
        <w:numPr>
          <w:ilvl w:val="0"/>
          <w:numId w:val="168"/>
        </w:numPr>
        <w:spacing w:after="0"/>
        <w:jc w:val="both"/>
        <w:rPr>
          <w:rFonts w:ascii="Times New Roman" w:hAnsi="Times New Roman" w:cs="Times New Roman"/>
          <w:sz w:val="24"/>
          <w:szCs w:val="24"/>
        </w:rPr>
      </w:pPr>
      <w:r w:rsidRPr="00EE0972">
        <w:rPr>
          <w:rFonts w:ascii="Times New Roman" w:hAnsi="Times New Roman" w:cs="Times New Roman"/>
          <w:sz w:val="24"/>
          <w:szCs w:val="24"/>
        </w:rPr>
        <w:t>давать сопоставительную характеристику политического устройства государств Средневековья (Русь, Запад, Восток);</w:t>
      </w:r>
    </w:p>
    <w:p w:rsidR="00EE0972" w:rsidRPr="00EE0972" w:rsidRDefault="00EE0972" w:rsidP="009351A3">
      <w:pPr>
        <w:pStyle w:val="a5"/>
        <w:numPr>
          <w:ilvl w:val="0"/>
          <w:numId w:val="168"/>
        </w:numPr>
        <w:spacing w:after="0"/>
        <w:jc w:val="both"/>
        <w:rPr>
          <w:rFonts w:ascii="Times New Roman" w:hAnsi="Times New Roman" w:cs="Times New Roman"/>
          <w:sz w:val="24"/>
          <w:szCs w:val="24"/>
        </w:rPr>
      </w:pPr>
      <w:r w:rsidRPr="00EE0972">
        <w:rPr>
          <w:rFonts w:ascii="Times New Roman" w:hAnsi="Times New Roman" w:cs="Times New Roman"/>
          <w:sz w:val="24"/>
          <w:szCs w:val="24"/>
        </w:rPr>
        <w:t>сравнивать свидетельства различных исторических источников, выявляя в них общее и различия;</w:t>
      </w:r>
    </w:p>
    <w:p w:rsidR="00EE0972" w:rsidRPr="00EE0972" w:rsidRDefault="00EE0972" w:rsidP="009351A3">
      <w:pPr>
        <w:pStyle w:val="a5"/>
        <w:numPr>
          <w:ilvl w:val="0"/>
          <w:numId w:val="168"/>
        </w:numPr>
        <w:spacing w:after="0"/>
        <w:jc w:val="both"/>
        <w:rPr>
          <w:rFonts w:ascii="Times New Roman" w:hAnsi="Times New Roman" w:cs="Times New Roman"/>
          <w:sz w:val="24"/>
          <w:szCs w:val="24"/>
        </w:rPr>
      </w:pPr>
      <w:r w:rsidRPr="00EE0972">
        <w:rPr>
          <w:rFonts w:ascii="Times New Roman" w:hAnsi="Times New Roman" w:cs="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EE0972" w:rsidRPr="00EE0972" w:rsidRDefault="00EE0972" w:rsidP="00EE0972">
      <w:pPr>
        <w:spacing w:after="0"/>
        <w:jc w:val="both"/>
        <w:outlineLvl w:val="0"/>
        <w:rPr>
          <w:rFonts w:ascii="Times New Roman" w:hAnsi="Times New Roman" w:cs="Times New Roman"/>
          <w:b/>
          <w:i/>
          <w:sz w:val="24"/>
          <w:szCs w:val="24"/>
        </w:rPr>
      </w:pPr>
      <w:r w:rsidRPr="00EE0972">
        <w:rPr>
          <w:rFonts w:ascii="Times New Roman" w:hAnsi="Times New Roman" w:cs="Times New Roman"/>
          <w:b/>
          <w:i/>
          <w:sz w:val="24"/>
          <w:szCs w:val="24"/>
        </w:rPr>
        <w:t>История Нового времени</w:t>
      </w:r>
    </w:p>
    <w:p w:rsidR="00EE0972" w:rsidRPr="00EE0972" w:rsidRDefault="00EE0972" w:rsidP="00EE0972">
      <w:pPr>
        <w:pStyle w:val="afff2"/>
        <w:spacing w:line="276" w:lineRule="auto"/>
        <w:rPr>
          <w:i/>
          <w:sz w:val="24"/>
        </w:rPr>
      </w:pPr>
      <w:r w:rsidRPr="00EE0972">
        <w:rPr>
          <w:i/>
          <w:sz w:val="24"/>
        </w:rPr>
        <w:t>Выпускник научится:</w:t>
      </w:r>
    </w:p>
    <w:p w:rsidR="00EE0972" w:rsidRPr="00EE0972" w:rsidRDefault="00EE0972" w:rsidP="009351A3">
      <w:pPr>
        <w:pStyle w:val="a5"/>
        <w:numPr>
          <w:ilvl w:val="0"/>
          <w:numId w:val="169"/>
        </w:numPr>
        <w:spacing w:after="0"/>
        <w:jc w:val="both"/>
        <w:rPr>
          <w:rFonts w:ascii="Times New Roman" w:hAnsi="Times New Roman" w:cs="Times New Roman"/>
          <w:sz w:val="24"/>
          <w:szCs w:val="24"/>
        </w:rPr>
      </w:pPr>
      <w:r w:rsidRPr="00EE0972">
        <w:rPr>
          <w:rFonts w:ascii="Times New Roman" w:hAnsi="Times New Roman" w:cs="Times New Roman"/>
          <w:sz w:val="24"/>
          <w:szCs w:val="24"/>
        </w:rPr>
        <w:lastRenderedPageBreak/>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E0972" w:rsidRPr="00EE0972" w:rsidRDefault="00EE0972" w:rsidP="009351A3">
      <w:pPr>
        <w:pStyle w:val="a5"/>
        <w:numPr>
          <w:ilvl w:val="0"/>
          <w:numId w:val="169"/>
        </w:numPr>
        <w:spacing w:after="0"/>
        <w:jc w:val="both"/>
        <w:rPr>
          <w:rFonts w:ascii="Times New Roman" w:hAnsi="Times New Roman" w:cs="Times New Roman"/>
          <w:sz w:val="24"/>
          <w:szCs w:val="24"/>
        </w:rPr>
      </w:pPr>
      <w:r w:rsidRPr="00EE0972">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E0972" w:rsidRPr="00EE0972" w:rsidRDefault="00EE0972" w:rsidP="009351A3">
      <w:pPr>
        <w:pStyle w:val="a5"/>
        <w:numPr>
          <w:ilvl w:val="0"/>
          <w:numId w:val="169"/>
        </w:numPr>
        <w:spacing w:after="0"/>
        <w:jc w:val="both"/>
        <w:rPr>
          <w:rFonts w:ascii="Times New Roman" w:hAnsi="Times New Roman" w:cs="Times New Roman"/>
          <w:sz w:val="24"/>
          <w:szCs w:val="24"/>
        </w:rPr>
      </w:pPr>
      <w:r w:rsidRPr="00EE0972">
        <w:rPr>
          <w:rFonts w:ascii="Times New Roman" w:hAnsi="Times New Roman" w:cs="Times New Roman"/>
          <w:sz w:val="24"/>
          <w:szCs w:val="24"/>
        </w:rPr>
        <w:t xml:space="preserve">анализировать информацию различных источников по отечественной и всеобщей истории Нового времени; </w:t>
      </w:r>
    </w:p>
    <w:p w:rsidR="00EE0972" w:rsidRPr="00EE0972" w:rsidRDefault="00EE0972" w:rsidP="009351A3">
      <w:pPr>
        <w:pStyle w:val="a5"/>
        <w:numPr>
          <w:ilvl w:val="0"/>
          <w:numId w:val="169"/>
        </w:numPr>
        <w:spacing w:after="0"/>
        <w:jc w:val="both"/>
        <w:rPr>
          <w:rFonts w:ascii="Times New Roman" w:hAnsi="Times New Roman" w:cs="Times New Roman"/>
          <w:sz w:val="24"/>
          <w:szCs w:val="24"/>
        </w:rPr>
      </w:pPr>
      <w:r w:rsidRPr="00EE0972">
        <w:rPr>
          <w:rFonts w:ascii="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E0972" w:rsidRPr="00EE0972" w:rsidRDefault="00EE0972" w:rsidP="009351A3">
      <w:pPr>
        <w:pStyle w:val="a5"/>
        <w:numPr>
          <w:ilvl w:val="0"/>
          <w:numId w:val="169"/>
        </w:numPr>
        <w:spacing w:after="0"/>
        <w:jc w:val="both"/>
        <w:rPr>
          <w:rFonts w:ascii="Times New Roman" w:hAnsi="Times New Roman" w:cs="Times New Roman"/>
          <w:sz w:val="24"/>
          <w:szCs w:val="24"/>
        </w:rPr>
      </w:pPr>
      <w:r w:rsidRPr="00EE0972">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E0972" w:rsidRPr="00EE0972" w:rsidRDefault="00EE0972" w:rsidP="009351A3">
      <w:pPr>
        <w:pStyle w:val="a5"/>
        <w:numPr>
          <w:ilvl w:val="0"/>
          <w:numId w:val="169"/>
        </w:numPr>
        <w:spacing w:after="0"/>
        <w:jc w:val="both"/>
        <w:rPr>
          <w:rFonts w:ascii="Times New Roman" w:hAnsi="Times New Roman" w:cs="Times New Roman"/>
          <w:sz w:val="24"/>
          <w:szCs w:val="24"/>
        </w:rPr>
      </w:pPr>
      <w:r w:rsidRPr="00EE0972">
        <w:rPr>
          <w:rFonts w:ascii="Times New Roman" w:hAnsi="Times New Roman" w:cs="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E0972" w:rsidRPr="00EE0972" w:rsidRDefault="00EE0972" w:rsidP="009351A3">
      <w:pPr>
        <w:pStyle w:val="a5"/>
        <w:numPr>
          <w:ilvl w:val="0"/>
          <w:numId w:val="169"/>
        </w:numPr>
        <w:spacing w:after="0"/>
        <w:jc w:val="both"/>
        <w:rPr>
          <w:rFonts w:ascii="Times New Roman" w:hAnsi="Times New Roman" w:cs="Times New Roman"/>
          <w:sz w:val="24"/>
          <w:szCs w:val="24"/>
        </w:rPr>
      </w:pPr>
      <w:r w:rsidRPr="00EE0972">
        <w:rPr>
          <w:rFonts w:ascii="Times New Roman" w:hAnsi="Times New Roman" w:cs="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E0972" w:rsidRPr="00EE0972" w:rsidRDefault="00EE0972" w:rsidP="009351A3">
      <w:pPr>
        <w:pStyle w:val="a5"/>
        <w:numPr>
          <w:ilvl w:val="0"/>
          <w:numId w:val="169"/>
        </w:numPr>
        <w:spacing w:after="0"/>
        <w:jc w:val="both"/>
        <w:rPr>
          <w:rFonts w:ascii="Times New Roman" w:hAnsi="Times New Roman" w:cs="Times New Roman"/>
          <w:sz w:val="24"/>
          <w:szCs w:val="24"/>
        </w:rPr>
      </w:pPr>
      <w:r w:rsidRPr="00EE0972">
        <w:rPr>
          <w:rFonts w:ascii="Times New Roman" w:hAnsi="Times New Roman" w:cs="Times New Roman"/>
          <w:sz w:val="24"/>
          <w:szCs w:val="24"/>
        </w:rPr>
        <w:t>сопоставлятьразвитие России и других стран в Новое время, сравнивать исторические ситуации и события;</w:t>
      </w:r>
    </w:p>
    <w:p w:rsidR="00EE0972" w:rsidRPr="00EE0972" w:rsidRDefault="00EE0972" w:rsidP="009351A3">
      <w:pPr>
        <w:pStyle w:val="a5"/>
        <w:numPr>
          <w:ilvl w:val="0"/>
          <w:numId w:val="169"/>
        </w:numPr>
        <w:spacing w:after="0"/>
        <w:jc w:val="both"/>
        <w:rPr>
          <w:rFonts w:ascii="Times New Roman" w:hAnsi="Times New Roman" w:cs="Times New Roman"/>
          <w:sz w:val="24"/>
          <w:szCs w:val="24"/>
        </w:rPr>
      </w:pPr>
      <w:r w:rsidRPr="00EE0972">
        <w:rPr>
          <w:rFonts w:ascii="Times New Roman" w:hAnsi="Times New Roman" w:cs="Times New Roman"/>
          <w:sz w:val="24"/>
          <w:szCs w:val="24"/>
        </w:rPr>
        <w:t>давать оценку событиям и личностям отечественной и всеобщей истории Нового времени.</w:t>
      </w:r>
    </w:p>
    <w:p w:rsidR="00EE0972" w:rsidRPr="00EE0972" w:rsidRDefault="00EE0972" w:rsidP="00EE0972">
      <w:pPr>
        <w:spacing w:after="0"/>
        <w:ind w:firstLine="454"/>
        <w:jc w:val="both"/>
        <w:rPr>
          <w:rFonts w:ascii="Times New Roman" w:hAnsi="Times New Roman" w:cs="Times New Roman"/>
          <w:i/>
          <w:sz w:val="24"/>
          <w:szCs w:val="24"/>
        </w:rPr>
      </w:pPr>
      <w:r w:rsidRPr="00EE0972">
        <w:rPr>
          <w:rFonts w:ascii="Times New Roman" w:hAnsi="Times New Roman" w:cs="Times New Roman"/>
          <w:i/>
          <w:sz w:val="24"/>
          <w:szCs w:val="24"/>
        </w:rPr>
        <w:t>Выпускник  получит возможность научиться:</w:t>
      </w:r>
    </w:p>
    <w:p w:rsidR="00EE0972" w:rsidRPr="00EE0972" w:rsidRDefault="00EE0972" w:rsidP="009351A3">
      <w:pPr>
        <w:pStyle w:val="a5"/>
        <w:numPr>
          <w:ilvl w:val="0"/>
          <w:numId w:val="170"/>
        </w:numPr>
        <w:spacing w:after="0"/>
        <w:jc w:val="both"/>
        <w:rPr>
          <w:rFonts w:ascii="Times New Roman" w:hAnsi="Times New Roman" w:cs="Times New Roman"/>
          <w:sz w:val="24"/>
          <w:szCs w:val="24"/>
        </w:rPr>
      </w:pPr>
      <w:r w:rsidRPr="00EE0972">
        <w:rPr>
          <w:rFonts w:ascii="Times New Roman" w:hAnsi="Times New Roman" w:cs="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E0972" w:rsidRPr="00EE0972" w:rsidRDefault="00EE0972" w:rsidP="009351A3">
      <w:pPr>
        <w:pStyle w:val="a5"/>
        <w:numPr>
          <w:ilvl w:val="0"/>
          <w:numId w:val="170"/>
        </w:numPr>
        <w:spacing w:after="0"/>
        <w:jc w:val="both"/>
        <w:rPr>
          <w:rFonts w:ascii="Times New Roman" w:hAnsi="Times New Roman" w:cs="Times New Roman"/>
          <w:sz w:val="24"/>
          <w:szCs w:val="24"/>
        </w:rPr>
      </w:pPr>
      <w:r w:rsidRPr="00EE0972">
        <w:rPr>
          <w:rFonts w:ascii="Times New Roman" w:hAnsi="Times New Roman" w:cs="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E0972" w:rsidRPr="00EE0972" w:rsidRDefault="00EE0972" w:rsidP="009351A3">
      <w:pPr>
        <w:pStyle w:val="a5"/>
        <w:numPr>
          <w:ilvl w:val="0"/>
          <w:numId w:val="170"/>
        </w:numPr>
        <w:spacing w:after="0"/>
        <w:jc w:val="both"/>
        <w:rPr>
          <w:rFonts w:ascii="Times New Roman" w:hAnsi="Times New Roman" w:cs="Times New Roman"/>
          <w:sz w:val="24"/>
          <w:szCs w:val="24"/>
        </w:rPr>
      </w:pPr>
      <w:r w:rsidRPr="00EE0972">
        <w:rPr>
          <w:rFonts w:ascii="Times New Roman" w:hAnsi="Times New Roman" w:cs="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EE0972" w:rsidRPr="00EE0972" w:rsidRDefault="00EE0972" w:rsidP="009351A3">
      <w:pPr>
        <w:pStyle w:val="a5"/>
        <w:numPr>
          <w:ilvl w:val="0"/>
          <w:numId w:val="170"/>
        </w:numPr>
        <w:spacing w:after="0"/>
        <w:jc w:val="both"/>
        <w:rPr>
          <w:rFonts w:ascii="Times New Roman" w:hAnsi="Times New Roman" w:cs="Times New Roman"/>
          <w:b/>
          <w:sz w:val="24"/>
          <w:szCs w:val="24"/>
        </w:rPr>
      </w:pPr>
      <w:r w:rsidRPr="00EE0972">
        <w:rPr>
          <w:rFonts w:ascii="Times New Roman" w:hAnsi="Times New Roman" w:cs="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93C97" w:rsidRPr="005A467E" w:rsidRDefault="003E3A2D" w:rsidP="00B93C97">
      <w:pPr>
        <w:pStyle w:val="afff2"/>
        <w:spacing w:line="276" w:lineRule="auto"/>
        <w:ind w:firstLine="0"/>
        <w:outlineLvl w:val="0"/>
        <w:rPr>
          <w:bCs/>
          <w:i/>
          <w:sz w:val="24"/>
        </w:rPr>
      </w:pPr>
      <w:r>
        <w:rPr>
          <w:b/>
          <w:sz w:val="24"/>
        </w:rPr>
        <w:t>1.2.9.7</w:t>
      </w:r>
      <w:r w:rsidR="00B93C97" w:rsidRPr="005A467E">
        <w:rPr>
          <w:b/>
          <w:sz w:val="24"/>
        </w:rPr>
        <w:t>. Обществознание</w:t>
      </w:r>
    </w:p>
    <w:p w:rsidR="00C2581A" w:rsidRPr="00037C9D" w:rsidRDefault="00037C9D" w:rsidP="00B93C97">
      <w:pPr>
        <w:pStyle w:val="afff2"/>
        <w:spacing w:line="276" w:lineRule="auto"/>
        <w:ind w:firstLine="0"/>
        <w:outlineLvl w:val="0"/>
        <w:rPr>
          <w:bCs/>
          <w:sz w:val="24"/>
        </w:rPr>
      </w:pPr>
      <w:r w:rsidRPr="00037C9D">
        <w:rPr>
          <w:sz w:val="24"/>
        </w:rPr>
        <w:t>СОЦИАЛЬНАЯ СУЩНОСТЬ ЛИЧНОСТИ</w:t>
      </w:r>
    </w:p>
    <w:p w:rsidR="00B93C97" w:rsidRPr="00B93C97" w:rsidRDefault="00B93C97" w:rsidP="00B93C97">
      <w:pPr>
        <w:pStyle w:val="afff2"/>
        <w:spacing w:line="276" w:lineRule="auto"/>
        <w:ind w:firstLine="0"/>
        <w:outlineLvl w:val="0"/>
        <w:rPr>
          <w:b/>
          <w:i/>
          <w:sz w:val="24"/>
        </w:rPr>
      </w:pPr>
      <w:r w:rsidRPr="00B93C97">
        <w:rPr>
          <w:b/>
          <w:bCs/>
          <w:i/>
          <w:sz w:val="24"/>
        </w:rPr>
        <w:t>Человек в социальном измерении</w:t>
      </w:r>
    </w:p>
    <w:p w:rsidR="00B93C97" w:rsidRPr="00B93C97" w:rsidRDefault="00B93C97" w:rsidP="00B93C97">
      <w:pPr>
        <w:spacing w:after="0"/>
        <w:ind w:firstLine="454"/>
        <w:jc w:val="both"/>
        <w:rPr>
          <w:rFonts w:ascii="Times New Roman" w:hAnsi="Times New Roman" w:cs="Times New Roman"/>
          <w:i/>
          <w:sz w:val="24"/>
          <w:szCs w:val="24"/>
        </w:rPr>
      </w:pPr>
      <w:r w:rsidRPr="00B93C97">
        <w:rPr>
          <w:rFonts w:ascii="Times New Roman" w:hAnsi="Times New Roman" w:cs="Times New Roman"/>
          <w:i/>
          <w:sz w:val="24"/>
          <w:szCs w:val="24"/>
        </w:rPr>
        <w:t>Выпускник научится:</w:t>
      </w:r>
    </w:p>
    <w:p w:rsidR="00B93C97" w:rsidRPr="00B93C97" w:rsidRDefault="00B93C97" w:rsidP="009351A3">
      <w:pPr>
        <w:pStyle w:val="a5"/>
        <w:numPr>
          <w:ilvl w:val="0"/>
          <w:numId w:val="139"/>
        </w:numPr>
        <w:spacing w:after="0"/>
        <w:jc w:val="both"/>
        <w:rPr>
          <w:rFonts w:ascii="Times New Roman" w:hAnsi="Times New Roman" w:cs="Times New Roman"/>
          <w:sz w:val="24"/>
          <w:szCs w:val="24"/>
        </w:rPr>
      </w:pPr>
      <w:r w:rsidRPr="00B93C97">
        <w:rPr>
          <w:rFonts w:ascii="Times New Roman" w:hAnsi="Times New Roman" w:cs="Times New Roman"/>
          <w:sz w:val="24"/>
          <w:szCs w:val="24"/>
        </w:rPr>
        <w:t>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B93C97" w:rsidRPr="00B93C97" w:rsidRDefault="00B93C97" w:rsidP="009351A3">
      <w:pPr>
        <w:pStyle w:val="afa"/>
        <w:numPr>
          <w:ilvl w:val="0"/>
          <w:numId w:val="139"/>
        </w:numPr>
        <w:spacing w:after="0"/>
        <w:jc w:val="both"/>
        <w:rPr>
          <w:rFonts w:ascii="Times New Roman" w:hAnsi="Times New Roman" w:cs="Times New Roman"/>
          <w:sz w:val="24"/>
          <w:szCs w:val="24"/>
        </w:rPr>
      </w:pPr>
      <w:r w:rsidRPr="00B93C97">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B93C97" w:rsidRPr="00B93C97" w:rsidRDefault="00B93C97" w:rsidP="009351A3">
      <w:pPr>
        <w:pStyle w:val="afa"/>
        <w:numPr>
          <w:ilvl w:val="0"/>
          <w:numId w:val="139"/>
        </w:numPr>
        <w:spacing w:after="0"/>
        <w:jc w:val="both"/>
        <w:rPr>
          <w:rFonts w:ascii="Times New Roman" w:hAnsi="Times New Roman" w:cs="Times New Roman"/>
          <w:sz w:val="24"/>
          <w:szCs w:val="24"/>
        </w:rPr>
      </w:pPr>
      <w:r w:rsidRPr="00B93C97">
        <w:rPr>
          <w:rFonts w:ascii="Times New Roman" w:hAnsi="Times New Roman" w:cs="Times New Roman"/>
          <w:sz w:val="24"/>
          <w:szCs w:val="24"/>
        </w:rPr>
        <w:lastRenderedPageBreak/>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B93C97" w:rsidRPr="00B93C97" w:rsidRDefault="00B93C97" w:rsidP="009351A3">
      <w:pPr>
        <w:pStyle w:val="a5"/>
        <w:numPr>
          <w:ilvl w:val="0"/>
          <w:numId w:val="139"/>
        </w:numPr>
        <w:spacing w:after="0"/>
        <w:jc w:val="both"/>
        <w:rPr>
          <w:rFonts w:ascii="Times New Roman" w:hAnsi="Times New Roman" w:cs="Times New Roman"/>
          <w:sz w:val="24"/>
          <w:szCs w:val="24"/>
        </w:rPr>
      </w:pPr>
      <w:r w:rsidRPr="00B93C97">
        <w:rPr>
          <w:rFonts w:ascii="Times New Roman" w:hAnsi="Times New Roman" w:cs="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B93C97" w:rsidRPr="00B93C97" w:rsidRDefault="00B93C97" w:rsidP="009351A3">
      <w:pPr>
        <w:pStyle w:val="a5"/>
        <w:numPr>
          <w:ilvl w:val="0"/>
          <w:numId w:val="139"/>
        </w:numPr>
        <w:spacing w:after="0"/>
        <w:jc w:val="both"/>
        <w:rPr>
          <w:rFonts w:ascii="Times New Roman" w:hAnsi="Times New Roman" w:cs="Times New Roman"/>
          <w:sz w:val="24"/>
          <w:szCs w:val="24"/>
        </w:rPr>
      </w:pPr>
      <w:r w:rsidRPr="00B93C97">
        <w:rPr>
          <w:rFonts w:ascii="Times New Roman" w:hAnsi="Times New Roman" w:cs="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B93C97" w:rsidRPr="00B93C97" w:rsidRDefault="00B93C97" w:rsidP="009351A3">
      <w:pPr>
        <w:pStyle w:val="aa"/>
        <w:numPr>
          <w:ilvl w:val="0"/>
          <w:numId w:val="139"/>
        </w:numPr>
        <w:spacing w:after="0" w:line="276" w:lineRule="auto"/>
        <w:jc w:val="both"/>
        <w:rPr>
          <w:rFonts w:ascii="Times New Roman" w:hAnsi="Times New Roman" w:cs="Times New Roman"/>
          <w:sz w:val="24"/>
          <w:szCs w:val="24"/>
        </w:rPr>
      </w:pPr>
      <w:r w:rsidRPr="00B93C97">
        <w:rPr>
          <w:rFonts w:ascii="Times New Roman" w:hAnsi="Times New Roman" w:cs="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B93C97" w:rsidRPr="00B93C97" w:rsidRDefault="00B93C97" w:rsidP="009351A3">
      <w:pPr>
        <w:pStyle w:val="aa"/>
        <w:numPr>
          <w:ilvl w:val="0"/>
          <w:numId w:val="139"/>
        </w:numPr>
        <w:spacing w:after="0" w:line="276" w:lineRule="auto"/>
        <w:jc w:val="both"/>
        <w:rPr>
          <w:rFonts w:ascii="Times New Roman" w:hAnsi="Times New Roman" w:cs="Times New Roman"/>
          <w:sz w:val="24"/>
          <w:szCs w:val="24"/>
        </w:rPr>
      </w:pPr>
      <w:r w:rsidRPr="00B93C97">
        <w:rPr>
          <w:rFonts w:ascii="Times New Roman" w:hAnsi="Times New Roman" w:cs="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B93C97" w:rsidRPr="00B93C97" w:rsidRDefault="00B93C97" w:rsidP="009351A3">
      <w:pPr>
        <w:pStyle w:val="a5"/>
        <w:numPr>
          <w:ilvl w:val="0"/>
          <w:numId w:val="139"/>
        </w:numPr>
        <w:spacing w:after="0"/>
        <w:jc w:val="both"/>
        <w:rPr>
          <w:rFonts w:ascii="Times New Roman" w:hAnsi="Times New Roman" w:cs="Times New Roman"/>
          <w:sz w:val="24"/>
          <w:szCs w:val="24"/>
        </w:rPr>
      </w:pPr>
      <w:r w:rsidRPr="00B93C97">
        <w:rPr>
          <w:rFonts w:ascii="Times New Roman" w:hAnsi="Times New Roman" w:cs="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B93C97" w:rsidRPr="00B93C97" w:rsidRDefault="00B93C97" w:rsidP="00B93C97">
      <w:pPr>
        <w:spacing w:after="0"/>
        <w:ind w:firstLine="454"/>
        <w:jc w:val="both"/>
        <w:rPr>
          <w:rFonts w:ascii="Times New Roman" w:hAnsi="Times New Roman" w:cs="Times New Roman"/>
          <w:i/>
          <w:sz w:val="24"/>
          <w:szCs w:val="24"/>
        </w:rPr>
      </w:pPr>
      <w:r w:rsidRPr="00B93C97">
        <w:rPr>
          <w:rFonts w:ascii="Times New Roman" w:hAnsi="Times New Roman" w:cs="Times New Roman"/>
          <w:i/>
          <w:sz w:val="24"/>
          <w:szCs w:val="24"/>
        </w:rPr>
        <w:t>Выпускник  получит возможность научиться:</w:t>
      </w:r>
    </w:p>
    <w:p w:rsidR="00B93C97" w:rsidRPr="00B93C97" w:rsidRDefault="00B93C97" w:rsidP="009351A3">
      <w:pPr>
        <w:pStyle w:val="a5"/>
        <w:numPr>
          <w:ilvl w:val="0"/>
          <w:numId w:val="140"/>
        </w:numPr>
        <w:spacing w:after="0"/>
        <w:jc w:val="both"/>
        <w:rPr>
          <w:rFonts w:ascii="Times New Roman" w:hAnsi="Times New Roman" w:cs="Times New Roman"/>
          <w:sz w:val="24"/>
          <w:szCs w:val="24"/>
        </w:rPr>
      </w:pPr>
      <w:r w:rsidRPr="00B93C97">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93C97" w:rsidRPr="00B93C97" w:rsidRDefault="00B93C97" w:rsidP="009351A3">
      <w:pPr>
        <w:pStyle w:val="a5"/>
        <w:numPr>
          <w:ilvl w:val="0"/>
          <w:numId w:val="140"/>
        </w:numPr>
        <w:spacing w:after="0"/>
        <w:jc w:val="both"/>
        <w:rPr>
          <w:rFonts w:ascii="Times New Roman" w:hAnsi="Times New Roman" w:cs="Times New Roman"/>
          <w:sz w:val="24"/>
          <w:szCs w:val="24"/>
        </w:rPr>
      </w:pPr>
      <w:r w:rsidRPr="00B93C97">
        <w:rPr>
          <w:rFonts w:ascii="Times New Roman" w:hAnsi="Times New Roman" w:cs="Times New Roman"/>
          <w:sz w:val="24"/>
          <w:szCs w:val="24"/>
        </w:rPr>
        <w:t>использовать элементы причинно-следственного анализа при характеристике социальных параметров личности;</w:t>
      </w:r>
    </w:p>
    <w:p w:rsidR="00B93C97" w:rsidRPr="00B93C97" w:rsidRDefault="00B93C97" w:rsidP="009351A3">
      <w:pPr>
        <w:pStyle w:val="a5"/>
        <w:numPr>
          <w:ilvl w:val="0"/>
          <w:numId w:val="140"/>
        </w:numPr>
        <w:spacing w:after="0"/>
        <w:jc w:val="both"/>
        <w:rPr>
          <w:rFonts w:ascii="Times New Roman" w:hAnsi="Times New Roman" w:cs="Times New Roman"/>
          <w:sz w:val="24"/>
          <w:szCs w:val="24"/>
        </w:rPr>
      </w:pPr>
      <w:r w:rsidRPr="00B93C97">
        <w:rPr>
          <w:rFonts w:ascii="Times New Roman" w:hAnsi="Times New Roman" w:cs="Times New Roman"/>
          <w:sz w:val="24"/>
          <w:szCs w:val="24"/>
        </w:rPr>
        <w:t>описывать реальные связи и зависимости между воспитанием и социализацией личности.</w:t>
      </w:r>
    </w:p>
    <w:p w:rsidR="00B93C97" w:rsidRPr="00B93C97" w:rsidRDefault="00B93C97" w:rsidP="00B93C97">
      <w:pPr>
        <w:pStyle w:val="Abstract0"/>
        <w:spacing w:line="276" w:lineRule="auto"/>
        <w:ind w:firstLine="0"/>
        <w:rPr>
          <w:rFonts w:ascii="Times New Roman" w:hAnsi="Times New Roman" w:cs="Times New Roman"/>
          <w:b/>
          <w:i/>
          <w:sz w:val="24"/>
          <w:szCs w:val="24"/>
        </w:rPr>
      </w:pPr>
      <w:r w:rsidRPr="00B93C97">
        <w:rPr>
          <w:rFonts w:ascii="Times New Roman" w:hAnsi="Times New Roman" w:cs="Times New Roman"/>
          <w:b/>
          <w:i/>
          <w:sz w:val="24"/>
          <w:szCs w:val="24"/>
        </w:rPr>
        <w:t>Ближайшее социальное окружение</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научится:</w:t>
      </w:r>
    </w:p>
    <w:p w:rsidR="00B93C97" w:rsidRPr="00037C9D" w:rsidRDefault="00B93C97" w:rsidP="009351A3">
      <w:pPr>
        <w:pStyle w:val="a5"/>
        <w:numPr>
          <w:ilvl w:val="0"/>
          <w:numId w:val="141"/>
        </w:numPr>
        <w:spacing w:after="0"/>
        <w:jc w:val="both"/>
        <w:rPr>
          <w:rFonts w:ascii="Times New Roman" w:hAnsi="Times New Roman" w:cs="Times New Roman"/>
          <w:sz w:val="24"/>
          <w:szCs w:val="24"/>
        </w:rPr>
      </w:pPr>
      <w:r w:rsidRPr="00037C9D">
        <w:rPr>
          <w:rFonts w:ascii="Times New Roman" w:hAnsi="Times New Roman" w:cs="Times New Roman"/>
          <w:sz w:val="24"/>
          <w:szCs w:val="24"/>
        </w:rPr>
        <w:t>характеризовать семью и семейные отношения; оценивать социальное значение семейных традиций и обычаев;</w:t>
      </w:r>
    </w:p>
    <w:p w:rsidR="00B93C97" w:rsidRPr="00037C9D" w:rsidRDefault="00B93C97" w:rsidP="009351A3">
      <w:pPr>
        <w:pStyle w:val="a5"/>
        <w:numPr>
          <w:ilvl w:val="0"/>
          <w:numId w:val="141"/>
        </w:numPr>
        <w:spacing w:after="0"/>
        <w:jc w:val="both"/>
        <w:rPr>
          <w:rFonts w:ascii="Times New Roman" w:hAnsi="Times New Roman" w:cs="Times New Roman"/>
          <w:sz w:val="24"/>
          <w:szCs w:val="24"/>
        </w:rPr>
      </w:pPr>
      <w:r w:rsidRPr="00037C9D">
        <w:rPr>
          <w:rFonts w:ascii="Times New Roman" w:hAnsi="Times New Roman" w:cs="Times New Roman"/>
          <w:sz w:val="24"/>
          <w:szCs w:val="24"/>
        </w:rPr>
        <w:t>характеризовать основные роли членов семьи, включая свою;</w:t>
      </w:r>
    </w:p>
    <w:p w:rsidR="00B93C97" w:rsidRPr="00037C9D" w:rsidRDefault="00B93C97" w:rsidP="009351A3">
      <w:pPr>
        <w:pStyle w:val="a5"/>
        <w:numPr>
          <w:ilvl w:val="0"/>
          <w:numId w:val="141"/>
        </w:numPr>
        <w:spacing w:after="0"/>
        <w:jc w:val="both"/>
        <w:rPr>
          <w:rFonts w:ascii="Times New Roman" w:hAnsi="Times New Roman" w:cs="Times New Roman"/>
          <w:sz w:val="24"/>
          <w:szCs w:val="24"/>
        </w:rPr>
      </w:pPr>
      <w:r w:rsidRPr="00037C9D">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93C97" w:rsidRPr="00037C9D" w:rsidRDefault="00B93C97" w:rsidP="009351A3">
      <w:pPr>
        <w:pStyle w:val="a5"/>
        <w:numPr>
          <w:ilvl w:val="0"/>
          <w:numId w:val="141"/>
        </w:numPr>
        <w:spacing w:after="0"/>
        <w:jc w:val="both"/>
        <w:rPr>
          <w:rFonts w:ascii="Times New Roman" w:hAnsi="Times New Roman" w:cs="Times New Roman"/>
          <w:sz w:val="24"/>
          <w:szCs w:val="24"/>
        </w:rPr>
      </w:pPr>
      <w:r w:rsidRPr="00037C9D">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получит возможность научиться:</w:t>
      </w:r>
    </w:p>
    <w:p w:rsidR="00B93C97" w:rsidRPr="00037C9D" w:rsidRDefault="00B93C97" w:rsidP="009351A3">
      <w:pPr>
        <w:pStyle w:val="a5"/>
        <w:numPr>
          <w:ilvl w:val="0"/>
          <w:numId w:val="142"/>
        </w:numPr>
        <w:spacing w:after="0"/>
        <w:jc w:val="both"/>
        <w:rPr>
          <w:rFonts w:ascii="Times New Roman" w:hAnsi="Times New Roman" w:cs="Times New Roman"/>
          <w:sz w:val="24"/>
          <w:szCs w:val="24"/>
        </w:rPr>
      </w:pPr>
      <w:r w:rsidRPr="00037C9D">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037C9D" w:rsidRPr="00B93C97" w:rsidRDefault="00037C9D" w:rsidP="00B93C97">
      <w:pPr>
        <w:spacing w:after="0"/>
        <w:jc w:val="both"/>
        <w:rPr>
          <w:rFonts w:ascii="Times New Roman" w:hAnsi="Times New Roman" w:cs="Times New Roman"/>
          <w:sz w:val="24"/>
          <w:szCs w:val="24"/>
        </w:rPr>
      </w:pPr>
      <w:r>
        <w:rPr>
          <w:rFonts w:ascii="Times New Roman" w:hAnsi="Times New Roman" w:cs="Times New Roman"/>
          <w:sz w:val="24"/>
          <w:szCs w:val="24"/>
        </w:rPr>
        <w:t>СОВРЕМЕННОЕ ОБЩЕСТВО</w:t>
      </w:r>
    </w:p>
    <w:p w:rsidR="00B93C97" w:rsidRPr="00037C9D" w:rsidRDefault="00B93C97" w:rsidP="00B93C97">
      <w:pPr>
        <w:pStyle w:val="Abstract0"/>
        <w:spacing w:line="276" w:lineRule="auto"/>
        <w:ind w:firstLine="0"/>
        <w:rPr>
          <w:rFonts w:ascii="Times New Roman" w:hAnsi="Times New Roman" w:cs="Times New Roman"/>
          <w:b/>
          <w:i/>
          <w:sz w:val="24"/>
          <w:szCs w:val="24"/>
        </w:rPr>
      </w:pPr>
      <w:r w:rsidRPr="00037C9D">
        <w:rPr>
          <w:rFonts w:ascii="Times New Roman" w:hAnsi="Times New Roman" w:cs="Times New Roman"/>
          <w:b/>
          <w:i/>
          <w:sz w:val="24"/>
          <w:szCs w:val="24"/>
        </w:rPr>
        <w:t>Общество — большой «дом» человечества</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научится:</w:t>
      </w:r>
    </w:p>
    <w:p w:rsidR="00B93C97" w:rsidRPr="00037C9D" w:rsidRDefault="00B93C97" w:rsidP="009351A3">
      <w:pPr>
        <w:pStyle w:val="a5"/>
        <w:numPr>
          <w:ilvl w:val="0"/>
          <w:numId w:val="143"/>
        </w:numPr>
        <w:spacing w:after="0"/>
        <w:jc w:val="both"/>
        <w:rPr>
          <w:rFonts w:ascii="Times New Roman" w:hAnsi="Times New Roman" w:cs="Times New Roman"/>
          <w:sz w:val="24"/>
          <w:szCs w:val="24"/>
        </w:rPr>
      </w:pPr>
      <w:r w:rsidRPr="00037C9D">
        <w:rPr>
          <w:rFonts w:ascii="Times New Roman" w:hAnsi="Times New Roman" w:cs="Times New Roman"/>
          <w:sz w:val="24"/>
          <w:szCs w:val="24"/>
        </w:rPr>
        <w:t>распознавать на основе приведённых данных основные типы обществ;</w:t>
      </w:r>
    </w:p>
    <w:p w:rsidR="00B93C97" w:rsidRPr="00037C9D" w:rsidRDefault="00B93C97" w:rsidP="009351A3">
      <w:pPr>
        <w:pStyle w:val="a5"/>
        <w:numPr>
          <w:ilvl w:val="0"/>
          <w:numId w:val="143"/>
        </w:numPr>
        <w:spacing w:after="0"/>
        <w:jc w:val="both"/>
        <w:rPr>
          <w:rFonts w:ascii="Times New Roman" w:hAnsi="Times New Roman" w:cs="Times New Roman"/>
          <w:sz w:val="24"/>
          <w:szCs w:val="24"/>
        </w:rPr>
      </w:pPr>
      <w:r w:rsidRPr="00037C9D">
        <w:rPr>
          <w:rFonts w:ascii="Times New Roman" w:hAnsi="Times New Roman" w:cs="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B93C97" w:rsidRPr="00037C9D" w:rsidRDefault="00B93C97" w:rsidP="009351A3">
      <w:pPr>
        <w:pStyle w:val="a5"/>
        <w:numPr>
          <w:ilvl w:val="0"/>
          <w:numId w:val="143"/>
        </w:numPr>
        <w:spacing w:after="0"/>
        <w:jc w:val="both"/>
        <w:rPr>
          <w:rFonts w:ascii="Times New Roman" w:hAnsi="Times New Roman" w:cs="Times New Roman"/>
          <w:sz w:val="24"/>
          <w:szCs w:val="24"/>
        </w:rPr>
      </w:pPr>
      <w:r w:rsidRPr="00037C9D">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B93C97" w:rsidRPr="00037C9D" w:rsidRDefault="00B93C97" w:rsidP="009351A3">
      <w:pPr>
        <w:pStyle w:val="a5"/>
        <w:numPr>
          <w:ilvl w:val="0"/>
          <w:numId w:val="143"/>
        </w:numPr>
        <w:spacing w:after="0"/>
        <w:jc w:val="both"/>
        <w:rPr>
          <w:rFonts w:ascii="Times New Roman" w:hAnsi="Times New Roman" w:cs="Times New Roman"/>
          <w:sz w:val="24"/>
          <w:szCs w:val="24"/>
        </w:rPr>
      </w:pPr>
      <w:r w:rsidRPr="00037C9D">
        <w:rPr>
          <w:rFonts w:ascii="Times New Roman" w:hAnsi="Times New Roman" w:cs="Times New Roman"/>
          <w:sz w:val="24"/>
          <w:szCs w:val="24"/>
        </w:rPr>
        <w:lastRenderedPageBreak/>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B93C97" w:rsidRPr="00037C9D" w:rsidRDefault="00B93C97" w:rsidP="009351A3">
      <w:pPr>
        <w:pStyle w:val="a5"/>
        <w:numPr>
          <w:ilvl w:val="0"/>
          <w:numId w:val="143"/>
        </w:numPr>
        <w:spacing w:after="0"/>
        <w:jc w:val="both"/>
        <w:rPr>
          <w:rFonts w:ascii="Times New Roman" w:hAnsi="Times New Roman" w:cs="Times New Roman"/>
          <w:sz w:val="24"/>
          <w:szCs w:val="24"/>
        </w:rPr>
      </w:pPr>
      <w:r w:rsidRPr="00037C9D">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получит возможность научиться:</w:t>
      </w:r>
    </w:p>
    <w:p w:rsidR="00B93C97" w:rsidRPr="00B93C97" w:rsidRDefault="00B93C97" w:rsidP="009351A3">
      <w:pPr>
        <w:pStyle w:val="afa"/>
        <w:numPr>
          <w:ilvl w:val="0"/>
          <w:numId w:val="144"/>
        </w:numPr>
        <w:spacing w:after="0"/>
        <w:jc w:val="both"/>
        <w:rPr>
          <w:rFonts w:ascii="Times New Roman" w:hAnsi="Times New Roman" w:cs="Times New Roman"/>
          <w:sz w:val="24"/>
          <w:szCs w:val="24"/>
        </w:rPr>
      </w:pPr>
      <w:r w:rsidRPr="00B93C97">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B93C97" w:rsidRPr="00B93C97" w:rsidRDefault="00B93C97" w:rsidP="009351A3">
      <w:pPr>
        <w:pStyle w:val="afa"/>
        <w:numPr>
          <w:ilvl w:val="0"/>
          <w:numId w:val="144"/>
        </w:numPr>
        <w:spacing w:after="0"/>
        <w:jc w:val="both"/>
        <w:rPr>
          <w:rFonts w:ascii="Times New Roman" w:hAnsi="Times New Roman" w:cs="Times New Roman"/>
          <w:sz w:val="24"/>
          <w:szCs w:val="24"/>
        </w:rPr>
      </w:pPr>
      <w:r w:rsidRPr="00B93C97">
        <w:rPr>
          <w:rFonts w:ascii="Times New Roman" w:hAnsi="Times New Roman" w:cs="Times New Roman"/>
          <w:sz w:val="24"/>
          <w:szCs w:val="24"/>
        </w:rPr>
        <w:t>объяснять взаимодействие социальных общностей и групп;</w:t>
      </w:r>
    </w:p>
    <w:p w:rsidR="00B93C97" w:rsidRPr="00B93C97" w:rsidRDefault="00B93C97" w:rsidP="009351A3">
      <w:pPr>
        <w:pStyle w:val="afa"/>
        <w:numPr>
          <w:ilvl w:val="0"/>
          <w:numId w:val="144"/>
        </w:numPr>
        <w:spacing w:after="0"/>
        <w:jc w:val="both"/>
        <w:rPr>
          <w:rFonts w:ascii="Times New Roman" w:hAnsi="Times New Roman" w:cs="Times New Roman"/>
          <w:sz w:val="24"/>
          <w:szCs w:val="24"/>
        </w:rPr>
      </w:pPr>
      <w:r w:rsidRPr="00B93C97">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B93C97" w:rsidRPr="00037C9D" w:rsidRDefault="00B93C97" w:rsidP="00B93C97">
      <w:pPr>
        <w:pStyle w:val="afa"/>
        <w:spacing w:after="0"/>
        <w:ind w:left="0"/>
        <w:jc w:val="both"/>
        <w:outlineLvl w:val="0"/>
        <w:rPr>
          <w:rFonts w:ascii="Times New Roman" w:hAnsi="Times New Roman" w:cs="Times New Roman"/>
          <w:b/>
          <w:i/>
          <w:sz w:val="24"/>
          <w:szCs w:val="24"/>
        </w:rPr>
      </w:pPr>
      <w:r w:rsidRPr="00037C9D">
        <w:rPr>
          <w:rFonts w:ascii="Times New Roman" w:hAnsi="Times New Roman" w:cs="Times New Roman"/>
          <w:b/>
          <w:bCs/>
          <w:i/>
          <w:sz w:val="24"/>
          <w:szCs w:val="24"/>
        </w:rPr>
        <w:t>Общество, в котором мы живём</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научится:</w:t>
      </w:r>
    </w:p>
    <w:p w:rsidR="00B93C97" w:rsidRPr="00037C9D" w:rsidRDefault="00B93C97" w:rsidP="009351A3">
      <w:pPr>
        <w:pStyle w:val="a5"/>
        <w:numPr>
          <w:ilvl w:val="0"/>
          <w:numId w:val="145"/>
        </w:numPr>
        <w:spacing w:after="0"/>
        <w:jc w:val="both"/>
        <w:rPr>
          <w:rFonts w:ascii="Times New Roman" w:hAnsi="Times New Roman" w:cs="Times New Roman"/>
          <w:sz w:val="24"/>
          <w:szCs w:val="24"/>
        </w:rPr>
      </w:pPr>
      <w:r w:rsidRPr="00037C9D">
        <w:rPr>
          <w:rFonts w:ascii="Times New Roman" w:hAnsi="Times New Roman" w:cs="Times New Roman"/>
          <w:sz w:val="24"/>
          <w:szCs w:val="24"/>
        </w:rPr>
        <w:t>характеризовать глобальные проблемы современности;</w:t>
      </w:r>
    </w:p>
    <w:p w:rsidR="00B93C97" w:rsidRPr="00037C9D" w:rsidRDefault="00B93C97" w:rsidP="009351A3">
      <w:pPr>
        <w:pStyle w:val="a5"/>
        <w:numPr>
          <w:ilvl w:val="0"/>
          <w:numId w:val="145"/>
        </w:numPr>
        <w:spacing w:after="0"/>
        <w:jc w:val="both"/>
        <w:rPr>
          <w:rFonts w:ascii="Times New Roman" w:hAnsi="Times New Roman" w:cs="Times New Roman"/>
          <w:sz w:val="24"/>
          <w:szCs w:val="24"/>
        </w:rPr>
      </w:pPr>
      <w:r w:rsidRPr="00037C9D">
        <w:rPr>
          <w:rFonts w:ascii="Times New Roman" w:hAnsi="Times New Roman" w:cs="Times New Roman"/>
          <w:sz w:val="24"/>
          <w:szCs w:val="24"/>
        </w:rPr>
        <w:t>раскрывать духовные ценности и достижения народов нашей страны;</w:t>
      </w:r>
    </w:p>
    <w:p w:rsidR="00B93C97" w:rsidRPr="00037C9D" w:rsidRDefault="00B93C97" w:rsidP="009351A3">
      <w:pPr>
        <w:pStyle w:val="a5"/>
        <w:numPr>
          <w:ilvl w:val="0"/>
          <w:numId w:val="145"/>
        </w:numPr>
        <w:spacing w:after="0"/>
        <w:jc w:val="both"/>
        <w:rPr>
          <w:rFonts w:ascii="Times New Roman" w:hAnsi="Times New Roman" w:cs="Times New Roman"/>
          <w:sz w:val="24"/>
          <w:szCs w:val="24"/>
        </w:rPr>
      </w:pPr>
      <w:r w:rsidRPr="00037C9D">
        <w:rPr>
          <w:rFonts w:ascii="Times New Roman" w:hAnsi="Times New Roman" w:cs="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B93C97" w:rsidRPr="00037C9D" w:rsidRDefault="00B93C97" w:rsidP="009351A3">
      <w:pPr>
        <w:pStyle w:val="a5"/>
        <w:numPr>
          <w:ilvl w:val="0"/>
          <w:numId w:val="145"/>
        </w:numPr>
        <w:spacing w:after="0"/>
        <w:jc w:val="both"/>
        <w:rPr>
          <w:rFonts w:ascii="Times New Roman" w:hAnsi="Times New Roman" w:cs="Times New Roman"/>
          <w:sz w:val="24"/>
          <w:szCs w:val="24"/>
        </w:rPr>
      </w:pPr>
      <w:r w:rsidRPr="00037C9D">
        <w:rPr>
          <w:rFonts w:ascii="Times New Roman" w:hAnsi="Times New Roman" w:cs="Times New Roman"/>
          <w:sz w:val="24"/>
          <w:szCs w:val="24"/>
        </w:rPr>
        <w:t>формулировать собственную точку зрения на социальный портрет достойного гражданина страны;</w:t>
      </w:r>
    </w:p>
    <w:p w:rsidR="00B93C97" w:rsidRPr="00037C9D" w:rsidRDefault="00B93C97" w:rsidP="009351A3">
      <w:pPr>
        <w:pStyle w:val="a5"/>
        <w:numPr>
          <w:ilvl w:val="0"/>
          <w:numId w:val="145"/>
        </w:numPr>
        <w:spacing w:after="0"/>
        <w:jc w:val="both"/>
        <w:rPr>
          <w:rFonts w:ascii="Times New Roman" w:hAnsi="Times New Roman" w:cs="Times New Roman"/>
          <w:sz w:val="24"/>
          <w:szCs w:val="24"/>
        </w:rPr>
      </w:pPr>
      <w:r w:rsidRPr="00037C9D">
        <w:rPr>
          <w:rFonts w:ascii="Times New Roman" w:hAnsi="Times New Roman" w:cs="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получит возможность научиться:</w:t>
      </w:r>
    </w:p>
    <w:p w:rsidR="00B93C97" w:rsidRPr="00B93C97" w:rsidRDefault="00B93C97" w:rsidP="009351A3">
      <w:pPr>
        <w:pStyle w:val="afa"/>
        <w:numPr>
          <w:ilvl w:val="0"/>
          <w:numId w:val="146"/>
        </w:numPr>
        <w:spacing w:after="0"/>
        <w:jc w:val="both"/>
        <w:rPr>
          <w:rFonts w:ascii="Times New Roman" w:hAnsi="Times New Roman" w:cs="Times New Roman"/>
          <w:sz w:val="24"/>
          <w:szCs w:val="24"/>
        </w:rPr>
      </w:pPr>
      <w:r w:rsidRPr="00B93C97">
        <w:rPr>
          <w:rFonts w:ascii="Times New Roman" w:hAnsi="Times New Roman" w:cs="Times New Roman"/>
          <w:sz w:val="24"/>
          <w:szCs w:val="24"/>
        </w:rPr>
        <w:t>характеризовать и конкретизировать фактами социальной жизни изменения, происходящие в современном обществе;</w:t>
      </w:r>
    </w:p>
    <w:p w:rsidR="00B93C97" w:rsidRPr="00B93C97" w:rsidRDefault="00B93C97" w:rsidP="009351A3">
      <w:pPr>
        <w:pStyle w:val="afa"/>
        <w:numPr>
          <w:ilvl w:val="0"/>
          <w:numId w:val="146"/>
        </w:numPr>
        <w:spacing w:after="0"/>
        <w:jc w:val="both"/>
        <w:rPr>
          <w:rFonts w:ascii="Times New Roman" w:hAnsi="Times New Roman" w:cs="Times New Roman"/>
          <w:sz w:val="24"/>
          <w:szCs w:val="24"/>
        </w:rPr>
      </w:pPr>
      <w:r w:rsidRPr="00B93C97">
        <w:rPr>
          <w:rFonts w:ascii="Times New Roman" w:hAnsi="Times New Roman" w:cs="Times New Roman"/>
          <w:sz w:val="24"/>
          <w:szCs w:val="24"/>
        </w:rPr>
        <w:t>показывать влияние происходящих в обществе изменений на положение России в мире.</w:t>
      </w:r>
    </w:p>
    <w:p w:rsidR="00037C9D" w:rsidRPr="00037C9D" w:rsidRDefault="00037C9D" w:rsidP="00B93C97">
      <w:pPr>
        <w:pStyle w:val="Abstract0"/>
        <w:spacing w:line="276" w:lineRule="auto"/>
        <w:ind w:firstLine="0"/>
        <w:rPr>
          <w:rFonts w:ascii="Times New Roman" w:hAnsi="Times New Roman" w:cs="Times New Roman"/>
          <w:sz w:val="24"/>
          <w:szCs w:val="24"/>
        </w:rPr>
      </w:pPr>
      <w:r>
        <w:rPr>
          <w:rFonts w:ascii="Times New Roman" w:hAnsi="Times New Roman" w:cs="Times New Roman"/>
          <w:sz w:val="24"/>
          <w:szCs w:val="24"/>
        </w:rPr>
        <w:t>СОЦИАЛЬНЫЕ НОРМЫ</w:t>
      </w:r>
    </w:p>
    <w:p w:rsidR="00B93C97" w:rsidRPr="00037C9D" w:rsidRDefault="00B93C97" w:rsidP="00B93C97">
      <w:pPr>
        <w:pStyle w:val="Abstract0"/>
        <w:spacing w:line="276" w:lineRule="auto"/>
        <w:ind w:firstLine="0"/>
        <w:rPr>
          <w:rFonts w:ascii="Times New Roman" w:hAnsi="Times New Roman" w:cs="Times New Roman"/>
          <w:b/>
          <w:i/>
          <w:sz w:val="24"/>
          <w:szCs w:val="24"/>
        </w:rPr>
      </w:pPr>
      <w:r w:rsidRPr="00037C9D">
        <w:rPr>
          <w:rFonts w:ascii="Times New Roman" w:hAnsi="Times New Roman" w:cs="Times New Roman"/>
          <w:b/>
          <w:i/>
          <w:sz w:val="24"/>
          <w:szCs w:val="24"/>
        </w:rPr>
        <w:t>Регулирование поведения людей в обществе</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научится:</w:t>
      </w:r>
    </w:p>
    <w:p w:rsidR="00B93C97" w:rsidRPr="00037C9D" w:rsidRDefault="00B93C97" w:rsidP="009351A3">
      <w:pPr>
        <w:pStyle w:val="a5"/>
        <w:numPr>
          <w:ilvl w:val="0"/>
          <w:numId w:val="147"/>
        </w:numPr>
        <w:spacing w:after="0"/>
        <w:jc w:val="both"/>
        <w:rPr>
          <w:rFonts w:ascii="Times New Roman" w:hAnsi="Times New Roman" w:cs="Times New Roman"/>
          <w:sz w:val="24"/>
          <w:szCs w:val="24"/>
        </w:rPr>
      </w:pPr>
      <w:r w:rsidRPr="00037C9D">
        <w:rPr>
          <w:rFonts w:ascii="Times New Roman" w:hAnsi="Times New Roman" w:cs="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B93C97" w:rsidRPr="00037C9D" w:rsidRDefault="00B93C97" w:rsidP="009351A3">
      <w:pPr>
        <w:pStyle w:val="a5"/>
        <w:numPr>
          <w:ilvl w:val="0"/>
          <w:numId w:val="147"/>
        </w:numPr>
        <w:spacing w:after="0"/>
        <w:jc w:val="both"/>
        <w:rPr>
          <w:rFonts w:ascii="Times New Roman" w:hAnsi="Times New Roman" w:cs="Times New Roman"/>
          <w:sz w:val="24"/>
          <w:szCs w:val="24"/>
        </w:rPr>
      </w:pPr>
      <w:r w:rsidRPr="00037C9D">
        <w:rPr>
          <w:rFonts w:ascii="Times New Roman" w:hAnsi="Times New Roman" w:cs="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93C97" w:rsidRPr="00037C9D" w:rsidRDefault="00B93C97" w:rsidP="009351A3">
      <w:pPr>
        <w:pStyle w:val="a5"/>
        <w:numPr>
          <w:ilvl w:val="0"/>
          <w:numId w:val="147"/>
        </w:numPr>
        <w:spacing w:after="0"/>
        <w:jc w:val="both"/>
        <w:rPr>
          <w:rFonts w:ascii="Times New Roman" w:hAnsi="Times New Roman" w:cs="Times New Roman"/>
          <w:sz w:val="24"/>
          <w:szCs w:val="24"/>
        </w:rPr>
      </w:pPr>
      <w:r w:rsidRPr="00037C9D">
        <w:rPr>
          <w:rFonts w:ascii="Times New Roman" w:hAnsi="Times New Roman" w:cs="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B93C97" w:rsidRPr="00037C9D" w:rsidRDefault="00B93C97" w:rsidP="009351A3">
      <w:pPr>
        <w:pStyle w:val="a5"/>
        <w:numPr>
          <w:ilvl w:val="0"/>
          <w:numId w:val="147"/>
        </w:numPr>
        <w:spacing w:after="0"/>
        <w:jc w:val="both"/>
        <w:rPr>
          <w:rFonts w:ascii="Times New Roman" w:hAnsi="Times New Roman" w:cs="Times New Roman"/>
          <w:sz w:val="24"/>
          <w:szCs w:val="24"/>
        </w:rPr>
      </w:pPr>
      <w:r w:rsidRPr="00037C9D">
        <w:rPr>
          <w:rFonts w:ascii="Times New Roman" w:hAnsi="Times New Roman" w:cs="Times New Roman"/>
          <w:sz w:val="24"/>
          <w:szCs w:val="24"/>
        </w:rPr>
        <w:lastRenderedPageBreak/>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получит возможность научиться:</w:t>
      </w:r>
    </w:p>
    <w:p w:rsidR="00B93C97" w:rsidRPr="00B93C97" w:rsidRDefault="00B93C97" w:rsidP="009351A3">
      <w:pPr>
        <w:pStyle w:val="afa"/>
        <w:numPr>
          <w:ilvl w:val="0"/>
          <w:numId w:val="148"/>
        </w:numPr>
        <w:spacing w:after="0"/>
        <w:jc w:val="both"/>
        <w:rPr>
          <w:rFonts w:ascii="Times New Roman" w:hAnsi="Times New Roman" w:cs="Times New Roman"/>
          <w:sz w:val="24"/>
          <w:szCs w:val="24"/>
        </w:rPr>
      </w:pPr>
      <w:r w:rsidRPr="00B93C97">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B93C97" w:rsidRPr="00B93C97" w:rsidRDefault="00B93C97" w:rsidP="009351A3">
      <w:pPr>
        <w:pStyle w:val="afa"/>
        <w:numPr>
          <w:ilvl w:val="0"/>
          <w:numId w:val="148"/>
        </w:numPr>
        <w:spacing w:after="0"/>
        <w:jc w:val="both"/>
        <w:rPr>
          <w:rFonts w:ascii="Times New Roman" w:hAnsi="Times New Roman" w:cs="Times New Roman"/>
          <w:sz w:val="24"/>
          <w:szCs w:val="24"/>
        </w:rPr>
      </w:pPr>
      <w:r w:rsidRPr="00B93C97">
        <w:rPr>
          <w:rFonts w:ascii="Times New Roman" w:hAnsi="Times New Roman" w:cs="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B93C97" w:rsidRPr="00B93C97" w:rsidRDefault="00B93C97" w:rsidP="009351A3">
      <w:pPr>
        <w:pStyle w:val="afa"/>
        <w:numPr>
          <w:ilvl w:val="0"/>
          <w:numId w:val="148"/>
        </w:numPr>
        <w:spacing w:after="0"/>
        <w:jc w:val="both"/>
        <w:rPr>
          <w:rFonts w:ascii="Times New Roman" w:hAnsi="Times New Roman" w:cs="Times New Roman"/>
          <w:sz w:val="24"/>
          <w:szCs w:val="24"/>
        </w:rPr>
      </w:pPr>
      <w:r w:rsidRPr="00B93C97">
        <w:rPr>
          <w:rFonts w:ascii="Times New Roman" w:hAnsi="Times New Roman" w:cs="Times New Roman"/>
          <w:sz w:val="24"/>
          <w:szCs w:val="24"/>
        </w:rPr>
        <w:t>оценивать сущность и значение правопорядка и законности, собственный вклад в их становление и развитие.</w:t>
      </w:r>
    </w:p>
    <w:p w:rsidR="00B93C97" w:rsidRPr="00037C9D" w:rsidRDefault="00B93C97" w:rsidP="00B93C97">
      <w:pPr>
        <w:spacing w:after="0"/>
        <w:jc w:val="both"/>
        <w:outlineLvl w:val="0"/>
        <w:rPr>
          <w:rFonts w:ascii="Times New Roman" w:hAnsi="Times New Roman" w:cs="Times New Roman"/>
          <w:b/>
          <w:i/>
          <w:iCs/>
          <w:sz w:val="24"/>
          <w:szCs w:val="24"/>
        </w:rPr>
      </w:pPr>
      <w:r w:rsidRPr="00037C9D">
        <w:rPr>
          <w:rFonts w:ascii="Times New Roman" w:hAnsi="Times New Roman" w:cs="Times New Roman"/>
          <w:b/>
          <w:bCs/>
          <w:i/>
          <w:sz w:val="24"/>
          <w:szCs w:val="24"/>
        </w:rPr>
        <w:t>Основы российского законодательства</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научится:</w:t>
      </w:r>
    </w:p>
    <w:p w:rsidR="00B93C97" w:rsidRPr="00037C9D" w:rsidRDefault="00B93C97" w:rsidP="009351A3">
      <w:pPr>
        <w:pStyle w:val="a5"/>
        <w:numPr>
          <w:ilvl w:val="0"/>
          <w:numId w:val="149"/>
        </w:numPr>
        <w:spacing w:after="0"/>
        <w:jc w:val="both"/>
        <w:rPr>
          <w:rFonts w:ascii="Times New Roman" w:hAnsi="Times New Roman" w:cs="Times New Roman"/>
          <w:sz w:val="24"/>
          <w:szCs w:val="24"/>
        </w:rPr>
      </w:pPr>
      <w:r w:rsidRPr="00037C9D">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93C97" w:rsidRPr="00037C9D" w:rsidRDefault="00B93C97" w:rsidP="009351A3">
      <w:pPr>
        <w:pStyle w:val="a5"/>
        <w:numPr>
          <w:ilvl w:val="0"/>
          <w:numId w:val="149"/>
        </w:numPr>
        <w:spacing w:after="0"/>
        <w:jc w:val="both"/>
        <w:rPr>
          <w:rFonts w:ascii="Times New Roman" w:hAnsi="Times New Roman" w:cs="Times New Roman"/>
          <w:sz w:val="24"/>
          <w:szCs w:val="24"/>
        </w:rPr>
      </w:pPr>
      <w:r w:rsidRPr="00037C9D">
        <w:rPr>
          <w:rFonts w:ascii="Times New Roman" w:hAnsi="Times New Roman" w:cs="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B93C97" w:rsidRPr="00037C9D" w:rsidRDefault="00B93C97" w:rsidP="009351A3">
      <w:pPr>
        <w:pStyle w:val="a5"/>
        <w:numPr>
          <w:ilvl w:val="0"/>
          <w:numId w:val="149"/>
        </w:numPr>
        <w:spacing w:after="0"/>
        <w:jc w:val="both"/>
        <w:rPr>
          <w:rFonts w:ascii="Times New Roman" w:hAnsi="Times New Roman" w:cs="Times New Roman"/>
          <w:sz w:val="24"/>
          <w:szCs w:val="24"/>
        </w:rPr>
      </w:pPr>
      <w:r w:rsidRPr="00037C9D">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93C97" w:rsidRPr="00037C9D" w:rsidRDefault="00B93C97" w:rsidP="009351A3">
      <w:pPr>
        <w:pStyle w:val="a5"/>
        <w:numPr>
          <w:ilvl w:val="0"/>
          <w:numId w:val="149"/>
        </w:numPr>
        <w:spacing w:after="0"/>
        <w:jc w:val="both"/>
        <w:rPr>
          <w:rFonts w:ascii="Times New Roman" w:hAnsi="Times New Roman" w:cs="Times New Roman"/>
          <w:sz w:val="24"/>
          <w:szCs w:val="24"/>
        </w:rPr>
      </w:pPr>
      <w:r w:rsidRPr="00037C9D">
        <w:rPr>
          <w:rFonts w:ascii="Times New Roman" w:hAnsi="Times New Roman" w:cs="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B93C97" w:rsidRPr="00037C9D" w:rsidRDefault="00B93C97" w:rsidP="009351A3">
      <w:pPr>
        <w:pStyle w:val="a5"/>
        <w:numPr>
          <w:ilvl w:val="0"/>
          <w:numId w:val="149"/>
        </w:numPr>
        <w:spacing w:after="0"/>
        <w:jc w:val="both"/>
        <w:rPr>
          <w:rFonts w:ascii="Times New Roman" w:hAnsi="Times New Roman" w:cs="Times New Roman"/>
          <w:sz w:val="24"/>
          <w:szCs w:val="24"/>
        </w:rPr>
      </w:pPr>
      <w:r w:rsidRPr="00037C9D">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93C97" w:rsidRPr="00037C9D" w:rsidRDefault="00B93C97" w:rsidP="00B93C97">
      <w:pPr>
        <w:spacing w:after="0"/>
        <w:ind w:firstLine="454"/>
        <w:jc w:val="both"/>
        <w:rPr>
          <w:rFonts w:ascii="Times New Roman" w:hAnsi="Times New Roman" w:cs="Times New Roman"/>
          <w:i/>
          <w:sz w:val="24"/>
          <w:szCs w:val="24"/>
        </w:rPr>
      </w:pPr>
      <w:r w:rsidRPr="00037C9D">
        <w:rPr>
          <w:rFonts w:ascii="Times New Roman" w:hAnsi="Times New Roman" w:cs="Times New Roman"/>
          <w:i/>
          <w:sz w:val="24"/>
          <w:szCs w:val="24"/>
        </w:rPr>
        <w:t>Выпускник  получит возможность научиться:</w:t>
      </w:r>
    </w:p>
    <w:p w:rsidR="00B93C97" w:rsidRPr="00037C9D" w:rsidRDefault="00B93C97" w:rsidP="009351A3">
      <w:pPr>
        <w:pStyle w:val="a5"/>
        <w:numPr>
          <w:ilvl w:val="0"/>
          <w:numId w:val="150"/>
        </w:numPr>
        <w:spacing w:after="0"/>
        <w:jc w:val="both"/>
        <w:rPr>
          <w:rFonts w:ascii="Times New Roman" w:hAnsi="Times New Roman" w:cs="Times New Roman"/>
          <w:sz w:val="24"/>
          <w:szCs w:val="24"/>
        </w:rPr>
      </w:pPr>
      <w:r w:rsidRPr="00037C9D">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B93C97" w:rsidRPr="00037C9D" w:rsidRDefault="00B93C97" w:rsidP="009351A3">
      <w:pPr>
        <w:pStyle w:val="a5"/>
        <w:numPr>
          <w:ilvl w:val="0"/>
          <w:numId w:val="150"/>
        </w:numPr>
        <w:spacing w:after="0"/>
        <w:jc w:val="both"/>
        <w:rPr>
          <w:rFonts w:ascii="Times New Roman" w:hAnsi="Times New Roman" w:cs="Times New Roman"/>
          <w:sz w:val="24"/>
          <w:szCs w:val="24"/>
        </w:rPr>
      </w:pPr>
      <w:r w:rsidRPr="00037C9D">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B93C97" w:rsidRPr="00037C9D" w:rsidRDefault="00B93C97" w:rsidP="009351A3">
      <w:pPr>
        <w:pStyle w:val="a5"/>
        <w:numPr>
          <w:ilvl w:val="0"/>
          <w:numId w:val="150"/>
        </w:numPr>
        <w:spacing w:after="0"/>
        <w:jc w:val="both"/>
        <w:rPr>
          <w:rFonts w:ascii="Times New Roman" w:hAnsi="Times New Roman" w:cs="Times New Roman"/>
          <w:sz w:val="24"/>
          <w:szCs w:val="24"/>
        </w:rPr>
      </w:pPr>
      <w:r w:rsidRPr="00037C9D">
        <w:rPr>
          <w:rFonts w:ascii="Times New Roman" w:hAnsi="Times New Roman" w:cs="Times New Roman"/>
          <w:sz w:val="24"/>
          <w:szCs w:val="24"/>
        </w:rPr>
        <w:t>использовать знания и умения для формирования способности к личному самоопределению, самореализации, самоконтролю.</w:t>
      </w:r>
    </w:p>
    <w:p w:rsidR="00037C9D" w:rsidRPr="00037C9D" w:rsidRDefault="00037C9D" w:rsidP="00B93C97">
      <w:pPr>
        <w:pStyle w:val="Abstract0"/>
        <w:spacing w:line="276" w:lineRule="auto"/>
        <w:ind w:firstLine="0"/>
        <w:rPr>
          <w:rFonts w:ascii="Times New Roman" w:hAnsi="Times New Roman" w:cs="Times New Roman"/>
          <w:sz w:val="24"/>
          <w:szCs w:val="24"/>
        </w:rPr>
      </w:pPr>
      <w:r w:rsidRPr="00037C9D">
        <w:rPr>
          <w:rFonts w:ascii="Times New Roman" w:hAnsi="Times New Roman" w:cs="Times New Roman"/>
          <w:sz w:val="24"/>
          <w:szCs w:val="24"/>
        </w:rPr>
        <w:t>ЭКОНОМИКА И СОЦИАЛЬНЫЕ ОТНОШЕНИЯ</w:t>
      </w:r>
    </w:p>
    <w:p w:rsidR="00B93C97" w:rsidRPr="006D0A40" w:rsidRDefault="00B93C97" w:rsidP="00B93C97">
      <w:pPr>
        <w:pStyle w:val="Abstract0"/>
        <w:spacing w:line="276" w:lineRule="auto"/>
        <w:ind w:firstLine="0"/>
        <w:rPr>
          <w:rFonts w:ascii="Times New Roman" w:hAnsi="Times New Roman" w:cs="Times New Roman"/>
          <w:b/>
          <w:i/>
          <w:sz w:val="24"/>
          <w:szCs w:val="24"/>
        </w:rPr>
      </w:pPr>
      <w:r w:rsidRPr="006D0A40">
        <w:rPr>
          <w:rFonts w:ascii="Times New Roman" w:hAnsi="Times New Roman" w:cs="Times New Roman"/>
          <w:b/>
          <w:i/>
          <w:sz w:val="24"/>
          <w:szCs w:val="24"/>
        </w:rPr>
        <w:t>Мир экономики</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научится:</w:t>
      </w:r>
    </w:p>
    <w:p w:rsidR="00B93C97" w:rsidRPr="006D0A40" w:rsidRDefault="00B93C97" w:rsidP="009351A3">
      <w:pPr>
        <w:pStyle w:val="a5"/>
        <w:numPr>
          <w:ilvl w:val="0"/>
          <w:numId w:val="151"/>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понимать и правильно использовать основные экономические термины;</w:t>
      </w:r>
    </w:p>
    <w:p w:rsidR="00B93C97" w:rsidRPr="006D0A40" w:rsidRDefault="00B93C97" w:rsidP="009351A3">
      <w:pPr>
        <w:pStyle w:val="a5"/>
        <w:numPr>
          <w:ilvl w:val="0"/>
          <w:numId w:val="151"/>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B93C97" w:rsidRPr="006D0A40" w:rsidRDefault="00B93C97" w:rsidP="009351A3">
      <w:pPr>
        <w:pStyle w:val="a5"/>
        <w:numPr>
          <w:ilvl w:val="0"/>
          <w:numId w:val="151"/>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B93C97" w:rsidRPr="006D0A40" w:rsidRDefault="00B93C97" w:rsidP="009351A3">
      <w:pPr>
        <w:pStyle w:val="a5"/>
        <w:numPr>
          <w:ilvl w:val="0"/>
          <w:numId w:val="151"/>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функции денег в экономике;</w:t>
      </w:r>
    </w:p>
    <w:p w:rsidR="00B93C97" w:rsidRPr="006D0A40" w:rsidRDefault="00B93C97" w:rsidP="009351A3">
      <w:pPr>
        <w:pStyle w:val="a5"/>
        <w:numPr>
          <w:ilvl w:val="0"/>
          <w:numId w:val="151"/>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lastRenderedPageBreak/>
        <w:t>анализировать несложные статистические данные, отражающие экономические явления и процессы;</w:t>
      </w:r>
    </w:p>
    <w:p w:rsidR="00B93C97" w:rsidRPr="006D0A40" w:rsidRDefault="00B93C97" w:rsidP="009351A3">
      <w:pPr>
        <w:pStyle w:val="a5"/>
        <w:numPr>
          <w:ilvl w:val="0"/>
          <w:numId w:val="151"/>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B93C97" w:rsidRPr="006D0A40" w:rsidRDefault="00B93C97" w:rsidP="009351A3">
      <w:pPr>
        <w:pStyle w:val="a5"/>
        <w:numPr>
          <w:ilvl w:val="0"/>
          <w:numId w:val="152"/>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получит возможность научиться:</w:t>
      </w:r>
    </w:p>
    <w:p w:rsidR="00B93C97" w:rsidRPr="006D0A40" w:rsidRDefault="00B93C97" w:rsidP="009351A3">
      <w:pPr>
        <w:pStyle w:val="a5"/>
        <w:numPr>
          <w:ilvl w:val="0"/>
          <w:numId w:val="153"/>
        </w:numPr>
        <w:spacing w:after="0"/>
        <w:jc w:val="both"/>
        <w:rPr>
          <w:rFonts w:ascii="Times New Roman" w:hAnsi="Times New Roman" w:cs="Times New Roman"/>
          <w:sz w:val="24"/>
          <w:szCs w:val="24"/>
          <w:u w:val="single"/>
        </w:rPr>
      </w:pPr>
      <w:r w:rsidRPr="006D0A40">
        <w:rPr>
          <w:rFonts w:ascii="Times New Roman" w:hAnsi="Times New Roman" w:cs="Times New Roman"/>
          <w:sz w:val="24"/>
          <w:szCs w:val="24"/>
        </w:rPr>
        <w:t>оценивать тенденции экономических изменений в нашем обществе;</w:t>
      </w:r>
    </w:p>
    <w:p w:rsidR="00B93C97" w:rsidRPr="006D0A40" w:rsidRDefault="00B93C97" w:rsidP="009351A3">
      <w:pPr>
        <w:pStyle w:val="a5"/>
        <w:numPr>
          <w:ilvl w:val="0"/>
          <w:numId w:val="153"/>
        </w:numPr>
        <w:spacing w:after="0"/>
        <w:jc w:val="both"/>
        <w:rPr>
          <w:rFonts w:ascii="Times New Roman" w:hAnsi="Times New Roman" w:cs="Times New Roman"/>
          <w:sz w:val="24"/>
          <w:szCs w:val="24"/>
        </w:rPr>
      </w:pPr>
      <w:r w:rsidRPr="006D0A40">
        <w:rPr>
          <w:rFonts w:ascii="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B93C97" w:rsidRPr="006D0A40" w:rsidRDefault="00B93C97" w:rsidP="009351A3">
      <w:pPr>
        <w:pStyle w:val="a5"/>
        <w:numPr>
          <w:ilvl w:val="0"/>
          <w:numId w:val="153"/>
        </w:numPr>
        <w:spacing w:after="0"/>
        <w:jc w:val="both"/>
        <w:rPr>
          <w:rFonts w:ascii="Times New Roman" w:hAnsi="Times New Roman" w:cs="Times New Roman"/>
          <w:sz w:val="24"/>
          <w:szCs w:val="24"/>
        </w:rPr>
      </w:pPr>
      <w:r w:rsidRPr="006D0A40">
        <w:rPr>
          <w:rFonts w:ascii="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B93C97" w:rsidRPr="006D0A40" w:rsidRDefault="00B93C97" w:rsidP="00B93C97">
      <w:pPr>
        <w:pStyle w:val="Abstract0"/>
        <w:spacing w:line="276" w:lineRule="auto"/>
        <w:ind w:firstLine="0"/>
        <w:rPr>
          <w:rFonts w:ascii="Times New Roman" w:hAnsi="Times New Roman" w:cs="Times New Roman"/>
          <w:b/>
          <w:i/>
          <w:sz w:val="24"/>
          <w:szCs w:val="24"/>
        </w:rPr>
      </w:pPr>
      <w:r w:rsidRPr="006D0A40">
        <w:rPr>
          <w:rFonts w:ascii="Times New Roman" w:hAnsi="Times New Roman" w:cs="Times New Roman"/>
          <w:b/>
          <w:i/>
          <w:sz w:val="24"/>
          <w:szCs w:val="24"/>
        </w:rPr>
        <w:t>Человек в экономических отношениях</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научится:</w:t>
      </w:r>
    </w:p>
    <w:p w:rsidR="00B93C97" w:rsidRPr="006D0A40" w:rsidRDefault="00B93C97" w:rsidP="009351A3">
      <w:pPr>
        <w:pStyle w:val="a5"/>
        <w:numPr>
          <w:ilvl w:val="0"/>
          <w:numId w:val="154"/>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распознавать на основе приведённых данных основные экономические системы и экономические явления, сравнивать их;</w:t>
      </w:r>
    </w:p>
    <w:p w:rsidR="00B93C97" w:rsidRPr="006D0A40" w:rsidRDefault="00B93C97" w:rsidP="009351A3">
      <w:pPr>
        <w:pStyle w:val="a5"/>
        <w:numPr>
          <w:ilvl w:val="0"/>
          <w:numId w:val="154"/>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поведение производителя и потребителя как основных участников экономической деятельности;</w:t>
      </w:r>
    </w:p>
    <w:p w:rsidR="00B93C97" w:rsidRPr="006D0A40" w:rsidRDefault="00B93C97" w:rsidP="009351A3">
      <w:pPr>
        <w:pStyle w:val="a5"/>
        <w:numPr>
          <w:ilvl w:val="0"/>
          <w:numId w:val="154"/>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применять полученные знания для характеристики экономики семьи;</w:t>
      </w:r>
    </w:p>
    <w:p w:rsidR="00B93C97" w:rsidRPr="006D0A40" w:rsidRDefault="00B93C97" w:rsidP="009351A3">
      <w:pPr>
        <w:pStyle w:val="a5"/>
        <w:numPr>
          <w:ilvl w:val="0"/>
          <w:numId w:val="154"/>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использовать статистические данные, отражающие экономические изменения в обществе;</w:t>
      </w:r>
    </w:p>
    <w:p w:rsidR="00B93C97" w:rsidRPr="006D0A40" w:rsidRDefault="00B93C97" w:rsidP="009351A3">
      <w:pPr>
        <w:pStyle w:val="a5"/>
        <w:numPr>
          <w:ilvl w:val="0"/>
          <w:numId w:val="154"/>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B93C97" w:rsidRPr="006D0A40" w:rsidRDefault="00B93C97" w:rsidP="009351A3">
      <w:pPr>
        <w:pStyle w:val="a5"/>
        <w:numPr>
          <w:ilvl w:val="0"/>
          <w:numId w:val="154"/>
        </w:numPr>
        <w:tabs>
          <w:tab w:val="num" w:pos="709"/>
        </w:tabs>
        <w:spacing w:after="0"/>
        <w:jc w:val="both"/>
        <w:rPr>
          <w:rFonts w:ascii="Times New Roman" w:hAnsi="Times New Roman" w:cs="Times New Roman"/>
          <w:sz w:val="24"/>
          <w:szCs w:val="24"/>
        </w:rPr>
      </w:pPr>
      <w:r w:rsidRPr="006D0A40">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получит возможность научиться:</w:t>
      </w:r>
    </w:p>
    <w:p w:rsidR="00B93C97" w:rsidRPr="006D0A40" w:rsidRDefault="00B93C97" w:rsidP="009351A3">
      <w:pPr>
        <w:pStyle w:val="a5"/>
        <w:numPr>
          <w:ilvl w:val="0"/>
          <w:numId w:val="155"/>
        </w:numPr>
        <w:spacing w:after="0"/>
        <w:jc w:val="both"/>
        <w:rPr>
          <w:rFonts w:ascii="Times New Roman" w:hAnsi="Times New Roman" w:cs="Times New Roman"/>
          <w:sz w:val="24"/>
          <w:szCs w:val="24"/>
        </w:rPr>
      </w:pPr>
      <w:r w:rsidRPr="006D0A40">
        <w:rPr>
          <w:rFonts w:ascii="Times New Roman" w:hAnsi="Times New Roman" w:cs="Times New Roman"/>
          <w:sz w:val="24"/>
          <w:szCs w:val="24"/>
        </w:rPr>
        <w:t>наблюдать и интерпретировать явления и события, происходящие в социальной жизни, с опорой на экономические знания;</w:t>
      </w:r>
    </w:p>
    <w:p w:rsidR="00B93C97" w:rsidRPr="006D0A40" w:rsidRDefault="00B93C97" w:rsidP="009351A3">
      <w:pPr>
        <w:pStyle w:val="a5"/>
        <w:numPr>
          <w:ilvl w:val="0"/>
          <w:numId w:val="155"/>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тенденции экономических изменений в нашем обществе;</w:t>
      </w:r>
    </w:p>
    <w:p w:rsidR="00B93C97" w:rsidRPr="006D0A40" w:rsidRDefault="00B93C97" w:rsidP="009351A3">
      <w:pPr>
        <w:pStyle w:val="a5"/>
        <w:numPr>
          <w:ilvl w:val="0"/>
          <w:numId w:val="155"/>
        </w:numPr>
        <w:spacing w:after="0"/>
        <w:jc w:val="both"/>
        <w:rPr>
          <w:rFonts w:ascii="Times New Roman" w:hAnsi="Times New Roman" w:cs="Times New Roman"/>
          <w:sz w:val="24"/>
          <w:szCs w:val="24"/>
        </w:rPr>
      </w:pPr>
      <w:r w:rsidRPr="006D0A40">
        <w:rPr>
          <w:rFonts w:ascii="Times New Roman" w:hAnsi="Times New Roman" w:cs="Times New Roman"/>
          <w:sz w:val="24"/>
          <w:szCs w:val="24"/>
        </w:rPr>
        <w:t>анализировать с позиций обществознания сложившиеся практики и модели поведения потребителя;</w:t>
      </w:r>
    </w:p>
    <w:p w:rsidR="00B93C97" w:rsidRPr="006D0A40" w:rsidRDefault="00B93C97" w:rsidP="009351A3">
      <w:pPr>
        <w:pStyle w:val="a5"/>
        <w:numPr>
          <w:ilvl w:val="0"/>
          <w:numId w:val="155"/>
        </w:numPr>
        <w:spacing w:after="0"/>
        <w:jc w:val="both"/>
        <w:rPr>
          <w:rFonts w:ascii="Times New Roman" w:hAnsi="Times New Roman" w:cs="Times New Roman"/>
          <w:sz w:val="24"/>
          <w:szCs w:val="24"/>
        </w:rPr>
      </w:pPr>
      <w:r w:rsidRPr="006D0A40">
        <w:rPr>
          <w:rFonts w:ascii="Times New Roman" w:hAnsi="Times New Roman" w:cs="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B93C97" w:rsidRPr="006D0A40" w:rsidRDefault="00B93C97" w:rsidP="009351A3">
      <w:pPr>
        <w:pStyle w:val="a5"/>
        <w:numPr>
          <w:ilvl w:val="0"/>
          <w:numId w:val="155"/>
        </w:numPr>
        <w:spacing w:after="0"/>
        <w:jc w:val="both"/>
        <w:rPr>
          <w:rFonts w:ascii="Times New Roman" w:hAnsi="Times New Roman" w:cs="Times New Roman"/>
          <w:sz w:val="24"/>
          <w:szCs w:val="24"/>
        </w:rPr>
      </w:pPr>
      <w:r w:rsidRPr="006D0A40">
        <w:rPr>
          <w:rFonts w:ascii="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B93C97" w:rsidRPr="006D0A40" w:rsidRDefault="00B93C97" w:rsidP="00B93C97">
      <w:pPr>
        <w:pStyle w:val="Abstract0"/>
        <w:spacing w:line="276" w:lineRule="auto"/>
        <w:ind w:firstLine="0"/>
        <w:rPr>
          <w:rFonts w:ascii="Times New Roman" w:hAnsi="Times New Roman" w:cs="Times New Roman"/>
          <w:b/>
          <w:i/>
          <w:sz w:val="24"/>
          <w:szCs w:val="24"/>
        </w:rPr>
      </w:pPr>
      <w:r w:rsidRPr="006D0A40">
        <w:rPr>
          <w:rFonts w:ascii="Times New Roman" w:hAnsi="Times New Roman" w:cs="Times New Roman"/>
          <w:b/>
          <w:i/>
          <w:sz w:val="24"/>
          <w:szCs w:val="24"/>
        </w:rPr>
        <w:t>Мир социальных отношений</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научится:</w:t>
      </w:r>
    </w:p>
    <w:p w:rsidR="00B93C97" w:rsidRPr="006D0A40" w:rsidRDefault="00B93C97" w:rsidP="009351A3">
      <w:pPr>
        <w:pStyle w:val="a5"/>
        <w:numPr>
          <w:ilvl w:val="0"/>
          <w:numId w:val="156"/>
        </w:numPr>
        <w:spacing w:after="0"/>
        <w:jc w:val="both"/>
        <w:rPr>
          <w:rFonts w:ascii="Times New Roman" w:hAnsi="Times New Roman" w:cs="Times New Roman"/>
          <w:sz w:val="24"/>
          <w:szCs w:val="24"/>
        </w:rPr>
      </w:pPr>
      <w:r w:rsidRPr="006D0A40">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B93C97" w:rsidRPr="006D0A40" w:rsidRDefault="00B93C97" w:rsidP="009351A3">
      <w:pPr>
        <w:pStyle w:val="a5"/>
        <w:numPr>
          <w:ilvl w:val="0"/>
          <w:numId w:val="156"/>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основные социальные группы российского общества</w:t>
      </w:r>
      <w:r w:rsidRPr="006D0A40">
        <w:rPr>
          <w:rFonts w:ascii="Times New Roman" w:hAnsi="Times New Roman" w:cs="Times New Roman"/>
          <w:sz w:val="24"/>
          <w:szCs w:val="24"/>
          <w:u w:val="single"/>
        </w:rPr>
        <w:t xml:space="preserve">, </w:t>
      </w:r>
      <w:r w:rsidRPr="006D0A40">
        <w:rPr>
          <w:rFonts w:ascii="Times New Roman" w:hAnsi="Times New Roman" w:cs="Times New Roman"/>
          <w:sz w:val="24"/>
          <w:szCs w:val="24"/>
        </w:rPr>
        <w:t>распознавать их сущностные признаки;</w:t>
      </w:r>
    </w:p>
    <w:p w:rsidR="00B93C97" w:rsidRPr="006D0A40" w:rsidRDefault="00B93C97" w:rsidP="009351A3">
      <w:pPr>
        <w:pStyle w:val="a5"/>
        <w:numPr>
          <w:ilvl w:val="0"/>
          <w:numId w:val="156"/>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B93C97" w:rsidRPr="006D0A40" w:rsidRDefault="00B93C97" w:rsidP="009351A3">
      <w:pPr>
        <w:pStyle w:val="a5"/>
        <w:numPr>
          <w:ilvl w:val="0"/>
          <w:numId w:val="156"/>
        </w:numPr>
        <w:spacing w:after="0"/>
        <w:jc w:val="both"/>
        <w:rPr>
          <w:rFonts w:ascii="Times New Roman" w:hAnsi="Times New Roman" w:cs="Times New Roman"/>
          <w:sz w:val="24"/>
          <w:szCs w:val="24"/>
        </w:rPr>
      </w:pPr>
      <w:r w:rsidRPr="006D0A40">
        <w:rPr>
          <w:rFonts w:ascii="Times New Roman" w:hAnsi="Times New Roman" w:cs="Times New Roman"/>
          <w:sz w:val="24"/>
          <w:szCs w:val="24"/>
        </w:rPr>
        <w:lastRenderedPageBreak/>
        <w:t>давать оценку с позиций общественного прогресса тенденциям социальных изменений в нашем обществе, аргументировать свою позицию;</w:t>
      </w:r>
    </w:p>
    <w:p w:rsidR="00B93C97" w:rsidRPr="006D0A40" w:rsidRDefault="00B93C97" w:rsidP="009351A3">
      <w:pPr>
        <w:pStyle w:val="a5"/>
        <w:numPr>
          <w:ilvl w:val="0"/>
          <w:numId w:val="156"/>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собственные основные социальные роли;</w:t>
      </w:r>
    </w:p>
    <w:p w:rsidR="00B93C97" w:rsidRPr="006D0A40" w:rsidRDefault="00B93C97" w:rsidP="009351A3">
      <w:pPr>
        <w:pStyle w:val="a5"/>
        <w:numPr>
          <w:ilvl w:val="0"/>
          <w:numId w:val="157"/>
        </w:numPr>
        <w:spacing w:after="0"/>
        <w:jc w:val="both"/>
        <w:rPr>
          <w:rFonts w:ascii="Times New Roman" w:hAnsi="Times New Roman" w:cs="Times New Roman"/>
          <w:sz w:val="24"/>
          <w:szCs w:val="24"/>
        </w:rPr>
      </w:pPr>
      <w:r w:rsidRPr="006D0A40">
        <w:rPr>
          <w:rFonts w:ascii="Times New Roman" w:hAnsi="Times New Roman" w:cs="Times New Roman"/>
          <w:sz w:val="24"/>
          <w:szCs w:val="24"/>
        </w:rPr>
        <w:t>объяснять на примере своей семьи основные функции этого социального института в обществе;</w:t>
      </w:r>
    </w:p>
    <w:p w:rsidR="00B93C97" w:rsidRPr="006D0A40" w:rsidRDefault="00B93C97" w:rsidP="009351A3">
      <w:pPr>
        <w:pStyle w:val="a5"/>
        <w:numPr>
          <w:ilvl w:val="0"/>
          <w:numId w:val="157"/>
        </w:numPr>
        <w:spacing w:after="0"/>
        <w:jc w:val="both"/>
        <w:rPr>
          <w:rFonts w:ascii="Times New Roman" w:hAnsi="Times New Roman" w:cs="Times New Roman"/>
          <w:sz w:val="24"/>
          <w:szCs w:val="24"/>
        </w:rPr>
      </w:pPr>
      <w:r w:rsidRPr="006D0A40">
        <w:rPr>
          <w:rFonts w:ascii="Times New Roman" w:hAnsi="Times New Roman" w:cs="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B93C97" w:rsidRPr="006D0A40" w:rsidRDefault="00B93C97" w:rsidP="009351A3">
      <w:pPr>
        <w:pStyle w:val="a5"/>
        <w:numPr>
          <w:ilvl w:val="0"/>
          <w:numId w:val="157"/>
        </w:numPr>
        <w:spacing w:after="0"/>
        <w:jc w:val="both"/>
        <w:rPr>
          <w:rFonts w:ascii="Times New Roman" w:hAnsi="Times New Roman" w:cs="Times New Roman"/>
          <w:sz w:val="24"/>
          <w:szCs w:val="24"/>
        </w:rPr>
      </w:pPr>
      <w:r w:rsidRPr="006D0A40">
        <w:rPr>
          <w:rFonts w:ascii="Times New Roman" w:hAnsi="Times New Roman" w:cs="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B93C97" w:rsidRPr="006D0A40" w:rsidRDefault="00B93C97" w:rsidP="009351A3">
      <w:pPr>
        <w:pStyle w:val="a5"/>
        <w:numPr>
          <w:ilvl w:val="0"/>
          <w:numId w:val="157"/>
        </w:numPr>
        <w:spacing w:after="0"/>
        <w:jc w:val="both"/>
        <w:rPr>
          <w:rFonts w:ascii="Times New Roman" w:hAnsi="Times New Roman" w:cs="Times New Roman"/>
          <w:sz w:val="24"/>
          <w:szCs w:val="24"/>
        </w:rPr>
      </w:pPr>
      <w:r w:rsidRPr="006D0A40">
        <w:rPr>
          <w:rFonts w:ascii="Times New Roman" w:hAnsi="Times New Roman" w:cs="Times New Roman"/>
          <w:sz w:val="24"/>
          <w:szCs w:val="24"/>
        </w:rPr>
        <w:t>проводить несложные социологические исследования.</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получит возможность научиться:</w:t>
      </w:r>
    </w:p>
    <w:p w:rsidR="00B93C97" w:rsidRPr="006D0A40" w:rsidRDefault="00B93C97" w:rsidP="009351A3">
      <w:pPr>
        <w:pStyle w:val="a5"/>
        <w:numPr>
          <w:ilvl w:val="0"/>
          <w:numId w:val="158"/>
        </w:numPr>
        <w:spacing w:after="0"/>
        <w:jc w:val="both"/>
        <w:rPr>
          <w:rFonts w:ascii="Times New Roman" w:hAnsi="Times New Roman" w:cs="Times New Roman"/>
          <w:sz w:val="24"/>
          <w:szCs w:val="24"/>
        </w:rPr>
      </w:pPr>
      <w:r w:rsidRPr="006D0A40">
        <w:rPr>
          <w:rFonts w:ascii="Times New Roman" w:hAnsi="Times New Roman" w:cs="Times New Roman"/>
          <w:sz w:val="24"/>
          <w:szCs w:val="24"/>
        </w:rPr>
        <w:t>использовать понятия «равенство» и «социальная справедливость» с позиций историзма;</w:t>
      </w:r>
    </w:p>
    <w:p w:rsidR="00B93C97" w:rsidRPr="006D0A40" w:rsidRDefault="00B93C97" w:rsidP="009351A3">
      <w:pPr>
        <w:pStyle w:val="a5"/>
        <w:numPr>
          <w:ilvl w:val="0"/>
          <w:numId w:val="158"/>
        </w:numPr>
        <w:spacing w:after="0"/>
        <w:jc w:val="both"/>
        <w:rPr>
          <w:rFonts w:ascii="Times New Roman" w:hAnsi="Times New Roman" w:cs="Times New Roman"/>
          <w:sz w:val="24"/>
          <w:szCs w:val="24"/>
        </w:rPr>
      </w:pPr>
      <w:r w:rsidRPr="006D0A40">
        <w:rPr>
          <w:rFonts w:ascii="Times New Roman" w:hAnsi="Times New Roman" w:cs="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B93C97" w:rsidRPr="006D0A40" w:rsidRDefault="00B93C97" w:rsidP="009351A3">
      <w:pPr>
        <w:pStyle w:val="a5"/>
        <w:numPr>
          <w:ilvl w:val="0"/>
          <w:numId w:val="158"/>
        </w:numPr>
        <w:spacing w:after="0"/>
        <w:jc w:val="both"/>
        <w:rPr>
          <w:rFonts w:ascii="Times New Roman" w:hAnsi="Times New Roman" w:cs="Times New Roman"/>
          <w:sz w:val="24"/>
          <w:szCs w:val="24"/>
        </w:rPr>
      </w:pPr>
      <w:r w:rsidRPr="006D0A40">
        <w:rPr>
          <w:rFonts w:ascii="Times New Roman" w:hAnsi="Times New Roman" w:cs="Times New Roman"/>
          <w:sz w:val="24"/>
          <w:szCs w:val="24"/>
        </w:rPr>
        <w:t>адекватно понимать информацию, относящуюся к социальной сфере общества, получаемую из различных источников.</w:t>
      </w:r>
    </w:p>
    <w:p w:rsidR="006D0A40" w:rsidRPr="006D0A40" w:rsidRDefault="006D0A40" w:rsidP="00B93C97">
      <w:pPr>
        <w:pStyle w:val="Abstract0"/>
        <w:spacing w:line="276" w:lineRule="auto"/>
        <w:ind w:firstLine="0"/>
        <w:rPr>
          <w:rFonts w:ascii="Times New Roman" w:hAnsi="Times New Roman" w:cs="Times New Roman"/>
          <w:sz w:val="24"/>
          <w:szCs w:val="24"/>
        </w:rPr>
      </w:pPr>
      <w:r>
        <w:rPr>
          <w:rFonts w:ascii="Times New Roman" w:hAnsi="Times New Roman" w:cs="Times New Roman"/>
          <w:sz w:val="24"/>
          <w:szCs w:val="24"/>
        </w:rPr>
        <w:t>ПОЛИТИКА. КУЛЬТУРА</w:t>
      </w:r>
    </w:p>
    <w:p w:rsidR="00B93C97" w:rsidRPr="006D0A40" w:rsidRDefault="00B93C97" w:rsidP="00B93C97">
      <w:pPr>
        <w:pStyle w:val="Abstract0"/>
        <w:spacing w:line="276" w:lineRule="auto"/>
        <w:ind w:firstLine="0"/>
        <w:rPr>
          <w:rFonts w:ascii="Times New Roman" w:hAnsi="Times New Roman" w:cs="Times New Roman"/>
          <w:b/>
          <w:i/>
          <w:sz w:val="24"/>
          <w:szCs w:val="24"/>
        </w:rPr>
      </w:pPr>
      <w:r w:rsidRPr="006D0A40">
        <w:rPr>
          <w:rFonts w:ascii="Times New Roman" w:hAnsi="Times New Roman" w:cs="Times New Roman"/>
          <w:b/>
          <w:i/>
          <w:sz w:val="24"/>
          <w:szCs w:val="24"/>
        </w:rPr>
        <w:t>Политическая жизнь общества</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научится:</w:t>
      </w:r>
    </w:p>
    <w:p w:rsidR="00B93C97" w:rsidRPr="006D0A40" w:rsidRDefault="00B93C97" w:rsidP="009351A3">
      <w:pPr>
        <w:pStyle w:val="a5"/>
        <w:numPr>
          <w:ilvl w:val="0"/>
          <w:numId w:val="159"/>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B93C97" w:rsidRPr="006D0A40" w:rsidRDefault="00B93C97" w:rsidP="009351A3">
      <w:pPr>
        <w:pStyle w:val="a5"/>
        <w:numPr>
          <w:ilvl w:val="0"/>
          <w:numId w:val="159"/>
        </w:numPr>
        <w:spacing w:after="0"/>
        <w:jc w:val="both"/>
        <w:rPr>
          <w:rFonts w:ascii="Times New Roman" w:hAnsi="Times New Roman" w:cs="Times New Roman"/>
          <w:sz w:val="24"/>
          <w:szCs w:val="24"/>
        </w:rPr>
      </w:pPr>
      <w:r w:rsidRPr="006D0A40">
        <w:rPr>
          <w:rFonts w:ascii="Times New Roman" w:hAnsi="Times New Roman" w:cs="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B93C97" w:rsidRPr="006D0A40" w:rsidRDefault="00B93C97" w:rsidP="009351A3">
      <w:pPr>
        <w:pStyle w:val="a5"/>
        <w:numPr>
          <w:ilvl w:val="0"/>
          <w:numId w:val="159"/>
        </w:numPr>
        <w:spacing w:after="0"/>
        <w:jc w:val="both"/>
        <w:rPr>
          <w:rFonts w:ascii="Times New Roman" w:hAnsi="Times New Roman" w:cs="Times New Roman"/>
          <w:sz w:val="24"/>
          <w:szCs w:val="24"/>
        </w:rPr>
      </w:pPr>
      <w:r w:rsidRPr="006D0A40">
        <w:rPr>
          <w:rFonts w:ascii="Times New Roman" w:hAnsi="Times New Roman" w:cs="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B93C97" w:rsidRPr="006D0A40" w:rsidRDefault="00B93C97" w:rsidP="009351A3">
      <w:pPr>
        <w:pStyle w:val="a5"/>
        <w:numPr>
          <w:ilvl w:val="0"/>
          <w:numId w:val="159"/>
        </w:numPr>
        <w:spacing w:after="0"/>
        <w:jc w:val="both"/>
        <w:rPr>
          <w:rFonts w:ascii="Times New Roman" w:hAnsi="Times New Roman" w:cs="Times New Roman"/>
          <w:sz w:val="24"/>
          <w:szCs w:val="24"/>
        </w:rPr>
      </w:pPr>
      <w:r w:rsidRPr="006D0A40">
        <w:rPr>
          <w:rFonts w:ascii="Times New Roman" w:hAnsi="Times New Roman" w:cs="Times New Roman"/>
          <w:sz w:val="24"/>
          <w:szCs w:val="24"/>
        </w:rPr>
        <w:t>описывать основные признаки любого государства, конкретизировать их на примерах прошлого и современности;</w:t>
      </w:r>
    </w:p>
    <w:p w:rsidR="00B93C97" w:rsidRPr="006D0A40" w:rsidRDefault="00B93C97" w:rsidP="009351A3">
      <w:pPr>
        <w:pStyle w:val="a5"/>
        <w:numPr>
          <w:ilvl w:val="0"/>
          <w:numId w:val="159"/>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базовые черты избирательной системы в нашем обществе, основные проявления роли избирателя;</w:t>
      </w:r>
    </w:p>
    <w:p w:rsidR="00B93C97" w:rsidRPr="006D0A40" w:rsidRDefault="00B93C97" w:rsidP="009351A3">
      <w:pPr>
        <w:pStyle w:val="a5"/>
        <w:numPr>
          <w:ilvl w:val="0"/>
          <w:numId w:val="159"/>
        </w:numPr>
        <w:spacing w:after="0"/>
        <w:jc w:val="both"/>
        <w:rPr>
          <w:rFonts w:ascii="Times New Roman" w:hAnsi="Times New Roman" w:cs="Times New Roman"/>
          <w:sz w:val="24"/>
          <w:szCs w:val="24"/>
          <w:u w:val="single"/>
        </w:rPr>
      </w:pPr>
      <w:r w:rsidRPr="006D0A40">
        <w:rPr>
          <w:rFonts w:ascii="Times New Roman" w:hAnsi="Times New Roman" w:cs="Times New Roman"/>
          <w:sz w:val="24"/>
          <w:szCs w:val="24"/>
        </w:rPr>
        <w:t>различать факты и мнения в потоке политической информации.</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получит возможность научиться:</w:t>
      </w:r>
    </w:p>
    <w:p w:rsidR="00B93C97" w:rsidRPr="006D0A40" w:rsidRDefault="00B93C97" w:rsidP="009351A3">
      <w:pPr>
        <w:pStyle w:val="a5"/>
        <w:numPr>
          <w:ilvl w:val="0"/>
          <w:numId w:val="160"/>
        </w:numPr>
        <w:spacing w:after="0"/>
        <w:jc w:val="both"/>
        <w:rPr>
          <w:rFonts w:ascii="Times New Roman" w:hAnsi="Times New Roman" w:cs="Times New Roman"/>
          <w:sz w:val="24"/>
          <w:szCs w:val="24"/>
        </w:rPr>
      </w:pPr>
      <w:r w:rsidRPr="006D0A40">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B93C97" w:rsidRPr="006D0A40" w:rsidRDefault="00B93C97" w:rsidP="009351A3">
      <w:pPr>
        <w:pStyle w:val="a5"/>
        <w:numPr>
          <w:ilvl w:val="0"/>
          <w:numId w:val="160"/>
        </w:numPr>
        <w:spacing w:after="0"/>
        <w:jc w:val="both"/>
        <w:rPr>
          <w:rFonts w:ascii="Times New Roman" w:hAnsi="Times New Roman" w:cs="Times New Roman"/>
          <w:sz w:val="24"/>
          <w:szCs w:val="24"/>
        </w:rPr>
      </w:pPr>
      <w:r w:rsidRPr="006D0A40">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B93C97" w:rsidRPr="006D0A40" w:rsidRDefault="00B93C97" w:rsidP="00B93C97">
      <w:pPr>
        <w:pStyle w:val="Abstract0"/>
        <w:spacing w:line="276" w:lineRule="auto"/>
        <w:ind w:firstLine="0"/>
        <w:rPr>
          <w:rFonts w:ascii="Times New Roman" w:hAnsi="Times New Roman" w:cs="Times New Roman"/>
          <w:b/>
          <w:i/>
          <w:sz w:val="24"/>
          <w:szCs w:val="24"/>
        </w:rPr>
      </w:pPr>
      <w:r w:rsidRPr="006D0A40">
        <w:rPr>
          <w:rFonts w:ascii="Times New Roman" w:hAnsi="Times New Roman" w:cs="Times New Roman"/>
          <w:b/>
          <w:i/>
          <w:sz w:val="24"/>
          <w:szCs w:val="24"/>
        </w:rPr>
        <w:t>Культурно-информационная среда общественной жизни</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научится:</w:t>
      </w:r>
    </w:p>
    <w:p w:rsidR="00B93C97" w:rsidRPr="006D0A40" w:rsidRDefault="00B93C97" w:rsidP="009351A3">
      <w:pPr>
        <w:pStyle w:val="a5"/>
        <w:numPr>
          <w:ilvl w:val="0"/>
          <w:numId w:val="161"/>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развитие отдельных областей и форм культуры;</w:t>
      </w:r>
    </w:p>
    <w:p w:rsidR="00B93C97" w:rsidRPr="006D0A40" w:rsidRDefault="00B93C97" w:rsidP="009351A3">
      <w:pPr>
        <w:pStyle w:val="a5"/>
        <w:numPr>
          <w:ilvl w:val="0"/>
          <w:numId w:val="161"/>
        </w:numPr>
        <w:spacing w:after="0"/>
        <w:jc w:val="both"/>
        <w:rPr>
          <w:rFonts w:ascii="Times New Roman" w:hAnsi="Times New Roman" w:cs="Times New Roman"/>
          <w:sz w:val="24"/>
          <w:szCs w:val="24"/>
        </w:rPr>
      </w:pPr>
      <w:r w:rsidRPr="006D0A40">
        <w:rPr>
          <w:rFonts w:ascii="Times New Roman" w:hAnsi="Times New Roman" w:cs="Times New Roman"/>
          <w:sz w:val="24"/>
          <w:szCs w:val="24"/>
        </w:rPr>
        <w:t>распознавать и различать явления духовной культуры;</w:t>
      </w:r>
    </w:p>
    <w:p w:rsidR="00B93C97" w:rsidRPr="006D0A40" w:rsidRDefault="00B93C97" w:rsidP="009351A3">
      <w:pPr>
        <w:pStyle w:val="a5"/>
        <w:numPr>
          <w:ilvl w:val="0"/>
          <w:numId w:val="161"/>
        </w:numPr>
        <w:spacing w:after="0"/>
        <w:jc w:val="both"/>
        <w:rPr>
          <w:rFonts w:ascii="Times New Roman" w:hAnsi="Times New Roman" w:cs="Times New Roman"/>
          <w:sz w:val="24"/>
          <w:szCs w:val="24"/>
        </w:rPr>
      </w:pPr>
      <w:r w:rsidRPr="006D0A40">
        <w:rPr>
          <w:rFonts w:ascii="Times New Roman" w:hAnsi="Times New Roman" w:cs="Times New Roman"/>
          <w:sz w:val="24"/>
          <w:szCs w:val="24"/>
        </w:rPr>
        <w:t>описывать различные средства массовой информации;</w:t>
      </w:r>
    </w:p>
    <w:p w:rsidR="00B93C97" w:rsidRPr="006D0A40" w:rsidRDefault="00B93C97" w:rsidP="009351A3">
      <w:pPr>
        <w:pStyle w:val="a5"/>
        <w:numPr>
          <w:ilvl w:val="0"/>
          <w:numId w:val="161"/>
        </w:numPr>
        <w:spacing w:after="0"/>
        <w:jc w:val="both"/>
        <w:rPr>
          <w:rFonts w:ascii="Times New Roman" w:hAnsi="Times New Roman" w:cs="Times New Roman"/>
          <w:sz w:val="24"/>
          <w:szCs w:val="24"/>
        </w:rPr>
      </w:pPr>
      <w:r w:rsidRPr="006D0A40">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B93C97" w:rsidRPr="006D0A40" w:rsidRDefault="00B93C97" w:rsidP="009351A3">
      <w:pPr>
        <w:pStyle w:val="a5"/>
        <w:numPr>
          <w:ilvl w:val="0"/>
          <w:numId w:val="161"/>
        </w:numPr>
        <w:spacing w:after="0"/>
        <w:jc w:val="both"/>
        <w:rPr>
          <w:rFonts w:ascii="Times New Roman" w:hAnsi="Times New Roman" w:cs="Times New Roman"/>
          <w:sz w:val="24"/>
          <w:szCs w:val="24"/>
        </w:rPr>
      </w:pPr>
      <w:r w:rsidRPr="006D0A40">
        <w:rPr>
          <w:rFonts w:ascii="Times New Roman" w:hAnsi="Times New Roman" w:cs="Times New Roman"/>
          <w:sz w:val="24"/>
          <w:szCs w:val="24"/>
        </w:rPr>
        <w:lastRenderedPageBreak/>
        <w:t>видеть различные точки зрения в вопросах ценностного выбора и приоритетов в духовной сфере, формулировать собственное отношение.</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получит возможность научиться:</w:t>
      </w:r>
    </w:p>
    <w:p w:rsidR="00B93C97" w:rsidRPr="006D0A40" w:rsidRDefault="00B93C97" w:rsidP="009351A3">
      <w:pPr>
        <w:pStyle w:val="a5"/>
        <w:numPr>
          <w:ilvl w:val="0"/>
          <w:numId w:val="162"/>
        </w:numPr>
        <w:spacing w:after="0"/>
        <w:jc w:val="both"/>
        <w:rPr>
          <w:rFonts w:ascii="Times New Roman" w:hAnsi="Times New Roman" w:cs="Times New Roman"/>
          <w:sz w:val="24"/>
          <w:szCs w:val="24"/>
        </w:rPr>
      </w:pPr>
      <w:r w:rsidRPr="006D0A40">
        <w:rPr>
          <w:rFonts w:ascii="Times New Roman" w:hAnsi="Times New Roman" w:cs="Times New Roman"/>
          <w:sz w:val="24"/>
          <w:szCs w:val="24"/>
        </w:rPr>
        <w:t>описывать процессы создания, сохранения, трансляции и усвоения достижений культуры;</w:t>
      </w:r>
    </w:p>
    <w:p w:rsidR="00B93C97" w:rsidRPr="006D0A40" w:rsidRDefault="00B93C97" w:rsidP="009351A3">
      <w:pPr>
        <w:pStyle w:val="a5"/>
        <w:numPr>
          <w:ilvl w:val="0"/>
          <w:numId w:val="162"/>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B93C97" w:rsidRPr="006D0A40" w:rsidRDefault="00B93C97" w:rsidP="009351A3">
      <w:pPr>
        <w:pStyle w:val="a5"/>
        <w:numPr>
          <w:ilvl w:val="0"/>
          <w:numId w:val="162"/>
        </w:numPr>
        <w:spacing w:after="0"/>
        <w:jc w:val="both"/>
        <w:rPr>
          <w:rFonts w:ascii="Times New Roman" w:hAnsi="Times New Roman" w:cs="Times New Roman"/>
          <w:sz w:val="24"/>
          <w:szCs w:val="24"/>
        </w:rPr>
      </w:pPr>
      <w:r w:rsidRPr="006D0A40">
        <w:rPr>
          <w:rFonts w:ascii="Times New Roman" w:hAnsi="Times New Roman" w:cs="Times New Roman"/>
          <w:sz w:val="24"/>
          <w:szCs w:val="24"/>
        </w:rPr>
        <w:t>осуществлять рефлексию своих ценностей.</w:t>
      </w:r>
    </w:p>
    <w:p w:rsidR="00B93C97" w:rsidRPr="006D0A40" w:rsidRDefault="00B93C97" w:rsidP="00B93C97">
      <w:pPr>
        <w:pStyle w:val="Abstract0"/>
        <w:spacing w:line="276" w:lineRule="auto"/>
        <w:ind w:firstLine="0"/>
        <w:rPr>
          <w:rFonts w:ascii="Times New Roman" w:hAnsi="Times New Roman" w:cs="Times New Roman"/>
          <w:b/>
          <w:i/>
          <w:sz w:val="24"/>
          <w:szCs w:val="24"/>
        </w:rPr>
      </w:pPr>
      <w:r w:rsidRPr="006D0A40">
        <w:rPr>
          <w:rFonts w:ascii="Times New Roman" w:hAnsi="Times New Roman" w:cs="Times New Roman"/>
          <w:b/>
          <w:i/>
          <w:sz w:val="24"/>
          <w:szCs w:val="24"/>
        </w:rPr>
        <w:t>Человек в меняющемся обществе</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научится:</w:t>
      </w:r>
    </w:p>
    <w:p w:rsidR="00B93C97" w:rsidRPr="006D0A40" w:rsidRDefault="00B93C97" w:rsidP="009351A3">
      <w:pPr>
        <w:pStyle w:val="a5"/>
        <w:numPr>
          <w:ilvl w:val="0"/>
          <w:numId w:val="163"/>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явление ускорения социального развития;</w:t>
      </w:r>
    </w:p>
    <w:p w:rsidR="00B93C97" w:rsidRPr="006D0A40" w:rsidRDefault="00B93C97" w:rsidP="009351A3">
      <w:pPr>
        <w:pStyle w:val="a5"/>
        <w:numPr>
          <w:ilvl w:val="0"/>
          <w:numId w:val="163"/>
        </w:numPr>
        <w:spacing w:after="0"/>
        <w:jc w:val="both"/>
        <w:rPr>
          <w:rFonts w:ascii="Times New Roman" w:hAnsi="Times New Roman" w:cs="Times New Roman"/>
          <w:sz w:val="24"/>
          <w:szCs w:val="24"/>
        </w:rPr>
      </w:pPr>
      <w:r w:rsidRPr="006D0A40">
        <w:rPr>
          <w:rFonts w:ascii="Times New Roman" w:hAnsi="Times New Roman" w:cs="Times New Roman"/>
          <w:sz w:val="24"/>
          <w:szCs w:val="24"/>
        </w:rPr>
        <w:t>объяснять необходимость непрерывного образования в современных условиях;</w:t>
      </w:r>
    </w:p>
    <w:p w:rsidR="00B93C97" w:rsidRPr="006D0A40" w:rsidRDefault="00B93C97" w:rsidP="009351A3">
      <w:pPr>
        <w:pStyle w:val="a5"/>
        <w:numPr>
          <w:ilvl w:val="0"/>
          <w:numId w:val="163"/>
        </w:numPr>
        <w:spacing w:after="0"/>
        <w:jc w:val="both"/>
        <w:rPr>
          <w:rFonts w:ascii="Times New Roman" w:hAnsi="Times New Roman" w:cs="Times New Roman"/>
          <w:sz w:val="24"/>
          <w:szCs w:val="24"/>
        </w:rPr>
      </w:pPr>
      <w:r w:rsidRPr="006D0A40">
        <w:rPr>
          <w:rFonts w:ascii="Times New Roman" w:hAnsi="Times New Roman" w:cs="Times New Roman"/>
          <w:sz w:val="24"/>
          <w:szCs w:val="24"/>
        </w:rPr>
        <w:t>описывать многообразие профессий в современном мире;</w:t>
      </w:r>
    </w:p>
    <w:p w:rsidR="00B93C97" w:rsidRPr="006D0A40" w:rsidRDefault="00B93C97" w:rsidP="009351A3">
      <w:pPr>
        <w:pStyle w:val="a5"/>
        <w:numPr>
          <w:ilvl w:val="0"/>
          <w:numId w:val="163"/>
        </w:numPr>
        <w:spacing w:after="0"/>
        <w:jc w:val="both"/>
        <w:rPr>
          <w:rFonts w:ascii="Times New Roman" w:hAnsi="Times New Roman" w:cs="Times New Roman"/>
          <w:sz w:val="24"/>
          <w:szCs w:val="24"/>
        </w:rPr>
      </w:pPr>
      <w:r w:rsidRPr="006D0A40">
        <w:rPr>
          <w:rFonts w:ascii="Times New Roman" w:hAnsi="Times New Roman" w:cs="Times New Roman"/>
          <w:sz w:val="24"/>
          <w:szCs w:val="24"/>
        </w:rPr>
        <w:t>характеризовать роль молодёжи в развитии современного общества;</w:t>
      </w:r>
    </w:p>
    <w:p w:rsidR="00B93C97" w:rsidRPr="006D0A40" w:rsidRDefault="00B93C97" w:rsidP="009351A3">
      <w:pPr>
        <w:pStyle w:val="a5"/>
        <w:numPr>
          <w:ilvl w:val="0"/>
          <w:numId w:val="163"/>
        </w:numPr>
        <w:spacing w:after="0"/>
        <w:jc w:val="both"/>
        <w:rPr>
          <w:rFonts w:ascii="Times New Roman" w:hAnsi="Times New Roman" w:cs="Times New Roman"/>
          <w:sz w:val="24"/>
          <w:szCs w:val="24"/>
        </w:rPr>
      </w:pPr>
      <w:r w:rsidRPr="006D0A40">
        <w:rPr>
          <w:rFonts w:ascii="Times New Roman" w:hAnsi="Times New Roman" w:cs="Times New Roman"/>
          <w:sz w:val="24"/>
          <w:szCs w:val="24"/>
        </w:rPr>
        <w:t>извлекать социальную информацию из доступных источников;</w:t>
      </w:r>
    </w:p>
    <w:p w:rsidR="00B93C97" w:rsidRPr="006D0A40" w:rsidRDefault="00B93C97" w:rsidP="009351A3">
      <w:pPr>
        <w:pStyle w:val="a5"/>
        <w:numPr>
          <w:ilvl w:val="0"/>
          <w:numId w:val="163"/>
        </w:numPr>
        <w:spacing w:after="0"/>
        <w:jc w:val="both"/>
        <w:rPr>
          <w:rFonts w:ascii="Times New Roman" w:hAnsi="Times New Roman" w:cs="Times New Roman"/>
          <w:sz w:val="24"/>
          <w:szCs w:val="24"/>
        </w:rPr>
      </w:pPr>
      <w:r w:rsidRPr="006D0A40">
        <w:rPr>
          <w:rFonts w:ascii="Times New Roman" w:hAnsi="Times New Roman" w:cs="Times New Roman"/>
          <w:sz w:val="24"/>
          <w:szCs w:val="24"/>
        </w:rPr>
        <w:t>применять полученные знания для решения отдельных социальных проблем.</w:t>
      </w:r>
    </w:p>
    <w:p w:rsidR="00B93C97" w:rsidRPr="006D0A40" w:rsidRDefault="00B93C97" w:rsidP="00B93C97">
      <w:pPr>
        <w:spacing w:after="0"/>
        <w:ind w:firstLine="454"/>
        <w:jc w:val="both"/>
        <w:rPr>
          <w:rFonts w:ascii="Times New Roman" w:hAnsi="Times New Roman" w:cs="Times New Roman"/>
          <w:i/>
          <w:sz w:val="24"/>
          <w:szCs w:val="24"/>
        </w:rPr>
      </w:pPr>
      <w:r w:rsidRPr="006D0A40">
        <w:rPr>
          <w:rFonts w:ascii="Times New Roman" w:hAnsi="Times New Roman" w:cs="Times New Roman"/>
          <w:i/>
          <w:sz w:val="24"/>
          <w:szCs w:val="24"/>
        </w:rPr>
        <w:t>Выпускник  получит возможность научиться:</w:t>
      </w:r>
    </w:p>
    <w:p w:rsidR="00B93C97" w:rsidRPr="006D0A40" w:rsidRDefault="00B93C97" w:rsidP="009351A3">
      <w:pPr>
        <w:pStyle w:val="a5"/>
        <w:numPr>
          <w:ilvl w:val="0"/>
          <w:numId w:val="164"/>
        </w:numPr>
        <w:spacing w:after="0"/>
        <w:jc w:val="both"/>
        <w:rPr>
          <w:rFonts w:ascii="Times New Roman" w:hAnsi="Times New Roman" w:cs="Times New Roman"/>
          <w:sz w:val="24"/>
          <w:szCs w:val="24"/>
        </w:rPr>
      </w:pPr>
      <w:r w:rsidRPr="006D0A40">
        <w:rPr>
          <w:rFonts w:ascii="Times New Roman" w:hAnsi="Times New Roman" w:cs="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B93C97" w:rsidRPr="006D0A40" w:rsidRDefault="00B93C97" w:rsidP="009351A3">
      <w:pPr>
        <w:pStyle w:val="a5"/>
        <w:numPr>
          <w:ilvl w:val="0"/>
          <w:numId w:val="164"/>
        </w:numPr>
        <w:spacing w:after="0"/>
        <w:jc w:val="both"/>
        <w:rPr>
          <w:rFonts w:ascii="Times New Roman" w:hAnsi="Times New Roman" w:cs="Times New Roman"/>
          <w:sz w:val="24"/>
          <w:szCs w:val="24"/>
        </w:rPr>
      </w:pPr>
      <w:r w:rsidRPr="006D0A40">
        <w:rPr>
          <w:rFonts w:ascii="Times New Roman" w:hAnsi="Times New Roman" w:cs="Times New Roman"/>
          <w:sz w:val="24"/>
          <w:szCs w:val="24"/>
        </w:rPr>
        <w:t>оценивать роль спорта и спортивных достижений в контексте современной общественной жизни;</w:t>
      </w:r>
    </w:p>
    <w:p w:rsidR="00B93C97" w:rsidRPr="006D0A40" w:rsidRDefault="00B93C97" w:rsidP="009351A3">
      <w:pPr>
        <w:pStyle w:val="a5"/>
        <w:numPr>
          <w:ilvl w:val="0"/>
          <w:numId w:val="164"/>
        </w:numPr>
        <w:spacing w:after="0"/>
        <w:jc w:val="both"/>
        <w:rPr>
          <w:rFonts w:ascii="Times New Roman" w:hAnsi="Times New Roman" w:cs="Times New Roman"/>
          <w:sz w:val="24"/>
          <w:szCs w:val="24"/>
        </w:rPr>
      </w:pPr>
      <w:r w:rsidRPr="006D0A40">
        <w:rPr>
          <w:rFonts w:ascii="Times New Roman" w:hAnsi="Times New Roman" w:cs="Times New Roman"/>
          <w:sz w:val="24"/>
          <w:szCs w:val="24"/>
        </w:rPr>
        <w:t>выражать и обосновывать собственную позицию по актуальным проблемам молодёжи.</w:t>
      </w:r>
    </w:p>
    <w:p w:rsidR="00880AE8" w:rsidRDefault="00880AE8" w:rsidP="00880AE8">
      <w:pPr>
        <w:pStyle w:val="afff2"/>
        <w:spacing w:line="276" w:lineRule="auto"/>
        <w:ind w:firstLine="0"/>
        <w:outlineLvl w:val="0"/>
        <w:rPr>
          <w:b/>
          <w:sz w:val="24"/>
        </w:rPr>
      </w:pPr>
      <w:r>
        <w:rPr>
          <w:b/>
          <w:sz w:val="24"/>
        </w:rPr>
        <w:t>1.2.9.</w:t>
      </w:r>
      <w:r w:rsidR="003E3A2D">
        <w:rPr>
          <w:b/>
          <w:sz w:val="24"/>
        </w:rPr>
        <w:t>8</w:t>
      </w:r>
      <w:r w:rsidRPr="005A467E">
        <w:rPr>
          <w:b/>
          <w:sz w:val="24"/>
        </w:rPr>
        <w:t xml:space="preserve">. </w:t>
      </w:r>
      <w:r>
        <w:rPr>
          <w:b/>
          <w:sz w:val="24"/>
        </w:rPr>
        <w:t>Основы духовно-нравственной культуры народов России</w:t>
      </w:r>
    </w:p>
    <w:p w:rsidR="00880AE8" w:rsidRPr="00880AE8" w:rsidRDefault="00880AE8" w:rsidP="007E1790">
      <w:pPr>
        <w:pStyle w:val="a"/>
        <w:numPr>
          <w:ilvl w:val="0"/>
          <w:numId w:val="0"/>
        </w:numPr>
        <w:shd w:val="clear" w:color="auto" w:fill="FFFFFF"/>
        <w:spacing w:before="0" w:beforeAutospacing="0" w:after="0" w:afterAutospacing="0" w:line="276" w:lineRule="auto"/>
        <w:ind w:left="568"/>
        <w:jc w:val="both"/>
        <w:rPr>
          <w:color w:val="000000"/>
        </w:rPr>
      </w:pPr>
      <w:r>
        <w:rPr>
          <w:i/>
          <w:iCs/>
          <w:color w:val="000000"/>
        </w:rPr>
        <w:t>Выпускник</w:t>
      </w:r>
      <w:r w:rsidRPr="00880AE8">
        <w:rPr>
          <w:i/>
          <w:iCs/>
          <w:color w:val="000000"/>
        </w:rPr>
        <w:t xml:space="preserve"> научится:</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находить на карте национально-территориальные образования Российской Федерации;</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определять влияние природных условий на жизнь и быт людей;</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описывать памятники истории и культуры народов России на основе иллюстраций учебника;</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рассказывать (на основе учебника и дополнительных источников информации) о традиционных религиях, обычаях и традициях народов России;</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готовить небольшие сообщения о национальных праздниках, народных промыслах народов России, защитниках Отечества, национальных героях;</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характеризовать духовно-нравственные черты народов России, основываясь на традиционных религиях, фольклоре и других источниках;</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различать хорошие и плохие поступки людей, оценивать их с общепринятых нравственных позиций;</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рассказывать о составе семьи, своих обязанностей в семье, оценивать характер семейных взаимоотношений;</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оценивать, приводя примеры, своё поведение в семье, школе и вне их;</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t>объяснять значение понятий «малая родина», «Родина», «россиянин»;</w:t>
      </w:r>
    </w:p>
    <w:p w:rsidR="00880AE8" w:rsidRPr="00880AE8" w:rsidRDefault="00880AE8" w:rsidP="007E1790">
      <w:pPr>
        <w:pStyle w:val="a"/>
        <w:numPr>
          <w:ilvl w:val="0"/>
          <w:numId w:val="248"/>
        </w:numPr>
        <w:shd w:val="clear" w:color="auto" w:fill="FFFFFF"/>
        <w:spacing w:before="0" w:beforeAutospacing="0" w:after="0" w:afterAutospacing="0" w:line="276" w:lineRule="auto"/>
        <w:jc w:val="both"/>
        <w:rPr>
          <w:color w:val="000000"/>
        </w:rPr>
      </w:pPr>
      <w:r w:rsidRPr="00880AE8">
        <w:rPr>
          <w:color w:val="000000"/>
        </w:rPr>
        <w:lastRenderedPageBreak/>
        <w:t>приводить примеры беззаветного служения Родине – России.</w:t>
      </w:r>
    </w:p>
    <w:p w:rsidR="00880AE8" w:rsidRPr="00880AE8" w:rsidRDefault="00CE2CAA" w:rsidP="007E1790">
      <w:pPr>
        <w:pStyle w:val="a"/>
        <w:numPr>
          <w:ilvl w:val="0"/>
          <w:numId w:val="0"/>
        </w:numPr>
        <w:shd w:val="clear" w:color="auto" w:fill="FFFFFF"/>
        <w:spacing w:before="0" w:beforeAutospacing="0" w:after="0" w:afterAutospacing="0" w:line="276" w:lineRule="auto"/>
        <w:ind w:left="568"/>
        <w:jc w:val="both"/>
        <w:rPr>
          <w:color w:val="000000"/>
        </w:rPr>
      </w:pPr>
      <w:r>
        <w:rPr>
          <w:i/>
          <w:iCs/>
          <w:color w:val="000000"/>
        </w:rPr>
        <w:t>Выпускник</w:t>
      </w:r>
      <w:r w:rsidR="00880AE8" w:rsidRPr="00880AE8">
        <w:rPr>
          <w:i/>
          <w:iCs/>
          <w:color w:val="000000"/>
        </w:rPr>
        <w:t xml:space="preserve"> получит возможность научиться:</w:t>
      </w:r>
    </w:p>
    <w:p w:rsidR="00880AE8" w:rsidRPr="00880AE8" w:rsidRDefault="00880AE8" w:rsidP="007E1790">
      <w:pPr>
        <w:pStyle w:val="a"/>
        <w:numPr>
          <w:ilvl w:val="0"/>
          <w:numId w:val="249"/>
        </w:numPr>
        <w:shd w:val="clear" w:color="auto" w:fill="FFFFFF"/>
        <w:spacing w:before="0" w:beforeAutospacing="0" w:after="0" w:afterAutospacing="0" w:line="276" w:lineRule="auto"/>
        <w:jc w:val="both"/>
        <w:rPr>
          <w:color w:val="000000"/>
        </w:rPr>
      </w:pPr>
      <w:r w:rsidRPr="00880AE8">
        <w:rPr>
          <w:color w:val="000000"/>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880AE8" w:rsidRPr="00880AE8" w:rsidRDefault="00880AE8" w:rsidP="007E1790">
      <w:pPr>
        <w:pStyle w:val="a"/>
        <w:numPr>
          <w:ilvl w:val="0"/>
          <w:numId w:val="249"/>
        </w:numPr>
        <w:shd w:val="clear" w:color="auto" w:fill="FFFFFF"/>
        <w:spacing w:before="0" w:beforeAutospacing="0" w:after="0" w:afterAutospacing="0" w:line="276" w:lineRule="auto"/>
        <w:jc w:val="both"/>
        <w:rPr>
          <w:color w:val="000000"/>
        </w:rPr>
      </w:pPr>
      <w:r w:rsidRPr="00880AE8">
        <w:rPr>
          <w:color w:val="000000"/>
        </w:rPr>
        <w:t>сравнивать обычаи и традиции народов России, авторское и своё отношение к литературным героям, реальным событиям и людям;</w:t>
      </w:r>
    </w:p>
    <w:p w:rsidR="00880AE8" w:rsidRPr="00880AE8" w:rsidRDefault="00880AE8" w:rsidP="007E1790">
      <w:pPr>
        <w:pStyle w:val="a"/>
        <w:numPr>
          <w:ilvl w:val="0"/>
          <w:numId w:val="249"/>
        </w:numPr>
        <w:shd w:val="clear" w:color="auto" w:fill="FFFFFF"/>
        <w:spacing w:before="0" w:beforeAutospacing="0" w:after="0" w:afterAutospacing="0" w:line="276" w:lineRule="auto"/>
        <w:jc w:val="both"/>
        <w:rPr>
          <w:color w:val="000000"/>
        </w:rPr>
      </w:pPr>
      <w:r w:rsidRPr="00880AE8">
        <w:rPr>
          <w:color w:val="000000"/>
        </w:rPr>
        <w:t>находить на карте столицы национально-территориальных образований России;</w:t>
      </w:r>
    </w:p>
    <w:p w:rsidR="00880AE8" w:rsidRPr="00880AE8" w:rsidRDefault="00880AE8" w:rsidP="007E1790">
      <w:pPr>
        <w:pStyle w:val="a"/>
        <w:numPr>
          <w:ilvl w:val="0"/>
          <w:numId w:val="249"/>
        </w:numPr>
        <w:shd w:val="clear" w:color="auto" w:fill="FFFFFF"/>
        <w:spacing w:before="0" w:beforeAutospacing="0" w:after="0" w:afterAutospacing="0" w:line="276" w:lineRule="auto"/>
        <w:jc w:val="both"/>
        <w:rPr>
          <w:color w:val="000000"/>
        </w:rPr>
      </w:pPr>
      <w:r w:rsidRPr="00880AE8">
        <w:rPr>
          <w:color w:val="000000"/>
        </w:rPr>
        <w:t>соблюдать нравственные нормы поведения в семье, школе, общественных местах; заботливо относиться к младшим, уважать старших;</w:t>
      </w:r>
    </w:p>
    <w:p w:rsidR="00880AE8" w:rsidRPr="00880AE8" w:rsidRDefault="00880AE8" w:rsidP="007E1790">
      <w:pPr>
        <w:pStyle w:val="a"/>
        <w:numPr>
          <w:ilvl w:val="0"/>
          <w:numId w:val="249"/>
        </w:numPr>
        <w:shd w:val="clear" w:color="auto" w:fill="FFFFFF"/>
        <w:spacing w:before="0" w:beforeAutospacing="0" w:after="0" w:afterAutospacing="0" w:line="276" w:lineRule="auto"/>
        <w:jc w:val="both"/>
        <w:rPr>
          <w:color w:val="000000"/>
        </w:rPr>
      </w:pPr>
      <w:r w:rsidRPr="00880AE8">
        <w:rPr>
          <w:color w:val="000000"/>
        </w:rPr>
        <w:t>различать нравственные и безнравственные поступки, давать оценку своим поступкам и стараться избавиться от недостатков;</w:t>
      </w:r>
    </w:p>
    <w:p w:rsidR="005A1D87" w:rsidRPr="007E1790" w:rsidRDefault="00880AE8" w:rsidP="007E1790">
      <w:pPr>
        <w:pStyle w:val="a"/>
        <w:numPr>
          <w:ilvl w:val="0"/>
          <w:numId w:val="249"/>
        </w:numPr>
        <w:shd w:val="clear" w:color="auto" w:fill="FFFFFF"/>
        <w:spacing w:before="0" w:beforeAutospacing="0" w:after="0" w:afterAutospacing="0" w:line="276" w:lineRule="auto"/>
        <w:jc w:val="both"/>
        <w:rPr>
          <w:color w:val="000000"/>
        </w:rPr>
      </w:pPr>
      <w:r w:rsidRPr="00880AE8">
        <w:rPr>
          <w:color w:val="000000"/>
        </w:rPr>
        <w:t>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3235C1" w:rsidRDefault="00880AE8" w:rsidP="003235C1">
      <w:pPr>
        <w:pStyle w:val="afff2"/>
        <w:spacing w:line="276" w:lineRule="auto"/>
        <w:ind w:firstLine="0"/>
        <w:outlineLvl w:val="0"/>
        <w:rPr>
          <w:b/>
          <w:sz w:val="24"/>
        </w:rPr>
      </w:pPr>
      <w:r>
        <w:rPr>
          <w:b/>
          <w:sz w:val="24"/>
        </w:rPr>
        <w:t>1.2.9.</w:t>
      </w:r>
      <w:r w:rsidR="003E3A2D">
        <w:rPr>
          <w:b/>
          <w:sz w:val="24"/>
        </w:rPr>
        <w:t>9</w:t>
      </w:r>
      <w:r w:rsidR="003235C1" w:rsidRPr="005A467E">
        <w:rPr>
          <w:b/>
          <w:sz w:val="24"/>
        </w:rPr>
        <w:t xml:space="preserve">. </w:t>
      </w:r>
      <w:r w:rsidR="003235C1">
        <w:rPr>
          <w:b/>
          <w:sz w:val="24"/>
        </w:rPr>
        <w:t>География</w:t>
      </w:r>
    </w:p>
    <w:p w:rsidR="00021F3D" w:rsidRPr="00021F3D" w:rsidRDefault="00021F3D" w:rsidP="00AB53E4">
      <w:pPr>
        <w:pStyle w:val="western"/>
        <w:spacing w:before="0" w:beforeAutospacing="0" w:after="0" w:afterAutospacing="0" w:line="276" w:lineRule="auto"/>
        <w:outlineLvl w:val="0"/>
        <w:rPr>
          <w:b/>
          <w:i/>
        </w:rPr>
      </w:pPr>
      <w:r w:rsidRPr="00021F3D">
        <w:rPr>
          <w:b/>
          <w:bCs/>
          <w:i/>
        </w:rPr>
        <w:t>Источники географической информации</w:t>
      </w:r>
    </w:p>
    <w:p w:rsidR="00021F3D" w:rsidRPr="00021F3D" w:rsidRDefault="00021F3D" w:rsidP="00AB53E4">
      <w:pPr>
        <w:pStyle w:val="western"/>
        <w:spacing w:before="0" w:beforeAutospacing="0" w:after="0" w:afterAutospacing="0" w:line="276" w:lineRule="auto"/>
        <w:ind w:firstLine="454"/>
        <w:rPr>
          <w:i/>
        </w:rPr>
      </w:pPr>
      <w:r w:rsidRPr="00021F3D">
        <w:rPr>
          <w:bCs/>
          <w:i/>
        </w:rPr>
        <w:t>Выпускник научится</w:t>
      </w:r>
      <w:r w:rsidRPr="00021F3D">
        <w:rPr>
          <w:i/>
        </w:rPr>
        <w:t>:</w:t>
      </w:r>
    </w:p>
    <w:p w:rsidR="00021F3D" w:rsidRPr="00021F3D" w:rsidRDefault="00021F3D" w:rsidP="009351A3">
      <w:pPr>
        <w:pStyle w:val="a"/>
        <w:numPr>
          <w:ilvl w:val="0"/>
          <w:numId w:val="173"/>
        </w:numPr>
        <w:spacing w:before="0" w:beforeAutospacing="0" w:after="0" w:afterAutospacing="0" w:line="276" w:lineRule="auto"/>
        <w:jc w:val="both"/>
      </w:pPr>
      <w:r w:rsidRPr="00021F3D">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021F3D" w:rsidRPr="00021F3D" w:rsidRDefault="00021F3D" w:rsidP="009351A3">
      <w:pPr>
        <w:pStyle w:val="a"/>
        <w:numPr>
          <w:ilvl w:val="0"/>
          <w:numId w:val="173"/>
        </w:numPr>
        <w:spacing w:before="0" w:beforeAutospacing="0" w:after="0" w:afterAutospacing="0" w:line="276" w:lineRule="auto"/>
        <w:jc w:val="both"/>
      </w:pPr>
      <w:r w:rsidRPr="00021F3D">
        <w:t>анализировать, обобщать и интерпретировать географическую информацию;</w:t>
      </w:r>
    </w:p>
    <w:p w:rsidR="00021F3D" w:rsidRPr="00021F3D" w:rsidRDefault="00021F3D" w:rsidP="009351A3">
      <w:pPr>
        <w:pStyle w:val="a"/>
        <w:numPr>
          <w:ilvl w:val="0"/>
          <w:numId w:val="173"/>
        </w:numPr>
        <w:spacing w:before="0" w:beforeAutospacing="0" w:after="0" w:afterAutospacing="0" w:line="276" w:lineRule="auto"/>
        <w:jc w:val="both"/>
      </w:pPr>
      <w:r w:rsidRPr="00021F3D">
        <w:t>находить и формулировать по результатам наблюдений (в том числе инструментальных) зависимости и закономерности;</w:t>
      </w:r>
    </w:p>
    <w:p w:rsidR="00021F3D" w:rsidRDefault="00021F3D" w:rsidP="009351A3">
      <w:pPr>
        <w:pStyle w:val="a"/>
        <w:numPr>
          <w:ilvl w:val="0"/>
          <w:numId w:val="173"/>
        </w:numPr>
        <w:spacing w:before="0" w:beforeAutospacing="0" w:after="0" w:afterAutospacing="0" w:line="276" w:lineRule="auto"/>
        <w:jc w:val="both"/>
      </w:pPr>
      <w:r w:rsidRPr="00021F3D">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021F3D" w:rsidRPr="00021F3D" w:rsidRDefault="00021F3D" w:rsidP="009351A3">
      <w:pPr>
        <w:pStyle w:val="a"/>
        <w:numPr>
          <w:ilvl w:val="0"/>
          <w:numId w:val="173"/>
        </w:numPr>
        <w:spacing w:before="0" w:beforeAutospacing="0" w:after="0" w:afterAutospacing="0" w:line="276" w:lineRule="auto"/>
        <w:jc w:val="both"/>
      </w:pPr>
      <w:r w:rsidRPr="00021F3D">
        <w:t>выявлять в процессе работы с одним или несколькими источниками географической информации содержащуюся в них противоречивую информацию;</w:t>
      </w:r>
    </w:p>
    <w:p w:rsidR="00021F3D" w:rsidRPr="00021F3D" w:rsidRDefault="00021F3D" w:rsidP="009351A3">
      <w:pPr>
        <w:pStyle w:val="a"/>
        <w:numPr>
          <w:ilvl w:val="0"/>
          <w:numId w:val="173"/>
        </w:numPr>
        <w:spacing w:before="0" w:beforeAutospacing="0" w:after="0" w:afterAutospacing="0" w:line="276" w:lineRule="auto"/>
        <w:jc w:val="both"/>
      </w:pPr>
      <w:r w:rsidRPr="00021F3D">
        <w:t>составлять описания географических объектов, процессов и явлений с использованием разных источников географической информации;</w:t>
      </w:r>
    </w:p>
    <w:p w:rsidR="00021F3D" w:rsidRPr="00021F3D" w:rsidRDefault="00021F3D" w:rsidP="009351A3">
      <w:pPr>
        <w:pStyle w:val="a"/>
        <w:numPr>
          <w:ilvl w:val="0"/>
          <w:numId w:val="173"/>
        </w:numPr>
        <w:spacing w:before="0" w:beforeAutospacing="0" w:after="0" w:afterAutospacing="0" w:line="276" w:lineRule="auto"/>
        <w:jc w:val="both"/>
      </w:pPr>
      <w:r w:rsidRPr="00021F3D">
        <w:t>представлять в различных формах географическую информацию, необходимую для решения учебных и практико-ориентированных задач.</w:t>
      </w:r>
    </w:p>
    <w:p w:rsidR="00021F3D" w:rsidRPr="00021F3D" w:rsidRDefault="00021F3D" w:rsidP="00021F3D">
      <w:pPr>
        <w:pStyle w:val="western"/>
        <w:spacing w:before="0" w:beforeAutospacing="0" w:after="0" w:afterAutospacing="0" w:line="276" w:lineRule="auto"/>
        <w:ind w:firstLine="426"/>
        <w:rPr>
          <w:i/>
        </w:rPr>
      </w:pPr>
      <w:r w:rsidRPr="00021F3D">
        <w:rPr>
          <w:i/>
          <w:iCs/>
        </w:rPr>
        <w:t>Выпускник  получит возможность научиться:</w:t>
      </w:r>
    </w:p>
    <w:p w:rsidR="00021F3D" w:rsidRPr="00021F3D" w:rsidRDefault="00021F3D" w:rsidP="009351A3">
      <w:pPr>
        <w:pStyle w:val="western"/>
        <w:numPr>
          <w:ilvl w:val="0"/>
          <w:numId w:val="174"/>
        </w:numPr>
        <w:spacing w:before="0" w:beforeAutospacing="0" w:after="0" w:afterAutospacing="0" w:line="276" w:lineRule="auto"/>
      </w:pPr>
      <w:r w:rsidRPr="00021F3D">
        <w:rPr>
          <w:iCs/>
        </w:rPr>
        <w:t>ориентироваться на местности при помощи топографических карт и современных навигационных приборов;</w:t>
      </w:r>
    </w:p>
    <w:p w:rsidR="00021F3D" w:rsidRPr="00021F3D" w:rsidRDefault="00021F3D" w:rsidP="009351A3">
      <w:pPr>
        <w:pStyle w:val="western"/>
        <w:numPr>
          <w:ilvl w:val="0"/>
          <w:numId w:val="174"/>
        </w:numPr>
        <w:spacing w:before="0" w:beforeAutospacing="0" w:after="0" w:line="276" w:lineRule="auto"/>
      </w:pPr>
      <w:r w:rsidRPr="00021F3D">
        <w:rPr>
          <w:iCs/>
        </w:rPr>
        <w:t>читать космические снимки и аэрофотоснимки, планы местности и географические карты;</w:t>
      </w:r>
    </w:p>
    <w:p w:rsidR="00021F3D" w:rsidRPr="00021F3D" w:rsidRDefault="00021F3D" w:rsidP="009351A3">
      <w:pPr>
        <w:pStyle w:val="western"/>
        <w:numPr>
          <w:ilvl w:val="0"/>
          <w:numId w:val="174"/>
        </w:numPr>
        <w:spacing w:before="0" w:beforeAutospacing="0" w:after="0" w:line="276" w:lineRule="auto"/>
      </w:pPr>
      <w:r w:rsidRPr="00021F3D">
        <w:rPr>
          <w:iCs/>
        </w:rPr>
        <w:t>строить простые планы местности;</w:t>
      </w:r>
    </w:p>
    <w:p w:rsidR="00021F3D" w:rsidRPr="00021F3D" w:rsidRDefault="00021F3D" w:rsidP="009351A3">
      <w:pPr>
        <w:pStyle w:val="western"/>
        <w:numPr>
          <w:ilvl w:val="0"/>
          <w:numId w:val="174"/>
        </w:numPr>
        <w:spacing w:before="0" w:beforeAutospacing="0" w:after="0" w:line="276" w:lineRule="auto"/>
      </w:pPr>
      <w:r w:rsidRPr="00021F3D">
        <w:rPr>
          <w:iCs/>
        </w:rPr>
        <w:t>создавать простейшие географические карты различного содержания;</w:t>
      </w:r>
    </w:p>
    <w:p w:rsidR="00021F3D" w:rsidRPr="00021F3D" w:rsidRDefault="00021F3D" w:rsidP="009351A3">
      <w:pPr>
        <w:pStyle w:val="western"/>
        <w:numPr>
          <w:ilvl w:val="0"/>
          <w:numId w:val="174"/>
        </w:numPr>
        <w:spacing w:before="0" w:beforeAutospacing="0" w:after="0" w:afterAutospacing="0" w:line="276" w:lineRule="auto"/>
      </w:pPr>
      <w:r w:rsidRPr="00021F3D">
        <w:rPr>
          <w:iCs/>
        </w:rPr>
        <w:t>моделировать географические объекты и явления при помощи компьютерных программ.</w:t>
      </w:r>
    </w:p>
    <w:p w:rsidR="00021F3D" w:rsidRPr="00021F3D" w:rsidRDefault="00021F3D" w:rsidP="00AB53E4">
      <w:pPr>
        <w:pStyle w:val="Abstract0"/>
        <w:spacing w:line="276" w:lineRule="auto"/>
        <w:ind w:firstLine="0"/>
        <w:rPr>
          <w:rFonts w:ascii="Times New Roman" w:hAnsi="Times New Roman" w:cs="Times New Roman"/>
          <w:b/>
          <w:i/>
          <w:sz w:val="24"/>
          <w:szCs w:val="24"/>
        </w:rPr>
      </w:pPr>
      <w:r w:rsidRPr="00021F3D">
        <w:rPr>
          <w:rFonts w:ascii="Times New Roman" w:hAnsi="Times New Roman" w:cs="Times New Roman"/>
          <w:b/>
          <w:i/>
          <w:sz w:val="24"/>
          <w:szCs w:val="24"/>
        </w:rPr>
        <w:t>Природа Земли и человек</w:t>
      </w:r>
    </w:p>
    <w:p w:rsidR="00021F3D" w:rsidRPr="00021F3D" w:rsidRDefault="00021F3D" w:rsidP="00AB53E4">
      <w:pPr>
        <w:pStyle w:val="western"/>
        <w:spacing w:before="0" w:beforeAutospacing="0" w:after="0" w:afterAutospacing="0" w:line="276" w:lineRule="auto"/>
        <w:ind w:firstLine="454"/>
        <w:rPr>
          <w:i/>
        </w:rPr>
      </w:pPr>
      <w:r w:rsidRPr="00021F3D">
        <w:rPr>
          <w:bCs/>
          <w:i/>
        </w:rPr>
        <w:t>Выпускник научится:</w:t>
      </w:r>
    </w:p>
    <w:p w:rsidR="00021F3D" w:rsidRPr="00021F3D" w:rsidRDefault="00021F3D" w:rsidP="009351A3">
      <w:pPr>
        <w:pStyle w:val="a"/>
        <w:numPr>
          <w:ilvl w:val="0"/>
          <w:numId w:val="175"/>
        </w:numPr>
        <w:spacing w:before="0" w:beforeAutospacing="0" w:after="0" w:afterAutospacing="0" w:line="276" w:lineRule="auto"/>
        <w:jc w:val="both"/>
      </w:pPr>
      <w:r w:rsidRPr="00021F3D">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21F3D" w:rsidRPr="00021F3D" w:rsidRDefault="00021F3D" w:rsidP="009351A3">
      <w:pPr>
        <w:pStyle w:val="a"/>
        <w:numPr>
          <w:ilvl w:val="0"/>
          <w:numId w:val="175"/>
        </w:numPr>
        <w:spacing w:before="0" w:beforeAutospacing="0" w:after="0" w:afterAutospacing="0" w:line="276" w:lineRule="auto"/>
        <w:jc w:val="both"/>
      </w:pPr>
      <w:r w:rsidRPr="00021F3D">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021F3D" w:rsidRPr="00021F3D" w:rsidRDefault="00021F3D" w:rsidP="009351A3">
      <w:pPr>
        <w:pStyle w:val="a"/>
        <w:numPr>
          <w:ilvl w:val="0"/>
          <w:numId w:val="175"/>
        </w:numPr>
        <w:spacing w:before="0" w:beforeAutospacing="0" w:after="0" w:afterAutospacing="0" w:line="276" w:lineRule="auto"/>
        <w:jc w:val="both"/>
      </w:pPr>
      <w:r w:rsidRPr="00021F3D">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21F3D" w:rsidRPr="00021F3D" w:rsidRDefault="00021F3D" w:rsidP="009351A3">
      <w:pPr>
        <w:pStyle w:val="a"/>
        <w:numPr>
          <w:ilvl w:val="0"/>
          <w:numId w:val="175"/>
        </w:numPr>
        <w:spacing w:before="0" w:beforeAutospacing="0" w:after="0" w:afterAutospacing="0" w:line="276" w:lineRule="auto"/>
        <w:jc w:val="both"/>
      </w:pPr>
      <w:r w:rsidRPr="00021F3D">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021F3D" w:rsidRPr="00021F3D" w:rsidRDefault="00021F3D" w:rsidP="00021F3D">
      <w:pPr>
        <w:pStyle w:val="western"/>
        <w:spacing w:before="0" w:beforeAutospacing="0" w:after="0" w:afterAutospacing="0" w:line="276" w:lineRule="auto"/>
        <w:ind w:firstLine="454"/>
        <w:rPr>
          <w:i/>
        </w:rPr>
      </w:pPr>
      <w:r w:rsidRPr="00021F3D">
        <w:rPr>
          <w:i/>
          <w:iCs/>
        </w:rPr>
        <w:t>Выпускник  получит возможность научиться:</w:t>
      </w:r>
    </w:p>
    <w:p w:rsidR="00021F3D" w:rsidRPr="00021F3D" w:rsidRDefault="00021F3D" w:rsidP="009351A3">
      <w:pPr>
        <w:pStyle w:val="a"/>
        <w:numPr>
          <w:ilvl w:val="0"/>
          <w:numId w:val="176"/>
        </w:numPr>
        <w:spacing w:before="0" w:beforeAutospacing="0" w:after="0" w:afterAutospacing="0" w:line="276" w:lineRule="auto"/>
        <w:jc w:val="both"/>
      </w:pPr>
      <w:r w:rsidRPr="00021F3D">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21F3D" w:rsidRPr="00021F3D" w:rsidRDefault="00021F3D" w:rsidP="009351A3">
      <w:pPr>
        <w:pStyle w:val="a"/>
        <w:numPr>
          <w:ilvl w:val="0"/>
          <w:numId w:val="176"/>
        </w:numPr>
        <w:spacing w:before="0" w:beforeAutospacing="0" w:after="0" w:afterAutospacing="0" w:line="276" w:lineRule="auto"/>
        <w:jc w:val="both"/>
      </w:pPr>
      <w:r w:rsidRPr="00021F3D">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21F3D" w:rsidRPr="00021F3D" w:rsidRDefault="00021F3D" w:rsidP="009351A3">
      <w:pPr>
        <w:pStyle w:val="a"/>
        <w:numPr>
          <w:ilvl w:val="0"/>
          <w:numId w:val="176"/>
        </w:numPr>
        <w:spacing w:before="0" w:beforeAutospacing="0" w:after="0" w:afterAutospacing="0" w:line="276" w:lineRule="auto"/>
        <w:jc w:val="both"/>
      </w:pPr>
      <w:r w:rsidRPr="00021F3D">
        <w:rPr>
          <w:iCs/>
        </w:rPr>
        <w:t>воспринимать и критически оценивать информацию географического содержания в научно-популярной литературе и СМИ;</w:t>
      </w:r>
    </w:p>
    <w:p w:rsidR="00021F3D" w:rsidRPr="00021F3D" w:rsidRDefault="00021F3D" w:rsidP="009351A3">
      <w:pPr>
        <w:pStyle w:val="a"/>
        <w:numPr>
          <w:ilvl w:val="0"/>
          <w:numId w:val="176"/>
        </w:numPr>
        <w:spacing w:before="0" w:beforeAutospacing="0" w:after="0" w:afterAutospacing="0" w:line="276" w:lineRule="auto"/>
        <w:jc w:val="both"/>
      </w:pPr>
      <w:r w:rsidRPr="00021F3D">
        <w:rPr>
          <w:iCs/>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021F3D" w:rsidRPr="00021F3D" w:rsidRDefault="00021F3D" w:rsidP="00021F3D">
      <w:pPr>
        <w:pStyle w:val="Abstract0"/>
        <w:spacing w:line="276" w:lineRule="auto"/>
        <w:ind w:firstLine="0"/>
        <w:rPr>
          <w:rFonts w:ascii="Times New Roman" w:hAnsi="Times New Roman" w:cs="Times New Roman"/>
          <w:b/>
          <w:i/>
          <w:sz w:val="24"/>
          <w:szCs w:val="24"/>
        </w:rPr>
      </w:pPr>
      <w:r w:rsidRPr="00021F3D">
        <w:rPr>
          <w:rFonts w:ascii="Times New Roman" w:hAnsi="Times New Roman" w:cs="Times New Roman"/>
          <w:b/>
          <w:i/>
          <w:sz w:val="24"/>
          <w:szCs w:val="24"/>
        </w:rPr>
        <w:t>Население Земли</w:t>
      </w:r>
    </w:p>
    <w:p w:rsidR="00021F3D" w:rsidRPr="00021F3D" w:rsidRDefault="00021F3D" w:rsidP="00021F3D">
      <w:pPr>
        <w:pStyle w:val="western"/>
        <w:spacing w:before="0" w:beforeAutospacing="0" w:after="0" w:afterAutospacing="0" w:line="276" w:lineRule="auto"/>
        <w:ind w:firstLine="454"/>
        <w:rPr>
          <w:i/>
        </w:rPr>
      </w:pPr>
      <w:r w:rsidRPr="00021F3D">
        <w:rPr>
          <w:bCs/>
          <w:i/>
        </w:rPr>
        <w:t xml:space="preserve">Выпускник научится: </w:t>
      </w:r>
    </w:p>
    <w:p w:rsidR="00021F3D" w:rsidRPr="00021F3D" w:rsidRDefault="00021F3D" w:rsidP="009351A3">
      <w:pPr>
        <w:pStyle w:val="a"/>
        <w:numPr>
          <w:ilvl w:val="0"/>
          <w:numId w:val="177"/>
        </w:numPr>
        <w:spacing w:before="0" w:beforeAutospacing="0" w:after="0" w:afterAutospacing="0" w:line="276" w:lineRule="auto"/>
        <w:jc w:val="both"/>
      </w:pPr>
      <w:r w:rsidRPr="00021F3D">
        <w:t>различать изученные демографические процессы и явления, характеризующие динамику численности населения Земли, отдельных регионов и стран;</w:t>
      </w:r>
    </w:p>
    <w:p w:rsidR="00021F3D" w:rsidRPr="00021F3D" w:rsidRDefault="00021F3D" w:rsidP="009351A3">
      <w:pPr>
        <w:pStyle w:val="a"/>
        <w:numPr>
          <w:ilvl w:val="0"/>
          <w:numId w:val="177"/>
        </w:numPr>
        <w:spacing w:before="0" w:beforeAutospacing="0" w:after="0" w:afterAutospacing="0" w:line="276" w:lineRule="auto"/>
        <w:jc w:val="both"/>
      </w:pPr>
      <w:r w:rsidRPr="00021F3D">
        <w:t>сравнивать особенности населения отдельных регионов и стран;</w:t>
      </w:r>
    </w:p>
    <w:p w:rsidR="00021F3D" w:rsidRPr="00021F3D" w:rsidRDefault="00021F3D" w:rsidP="009351A3">
      <w:pPr>
        <w:pStyle w:val="a"/>
        <w:numPr>
          <w:ilvl w:val="0"/>
          <w:numId w:val="177"/>
        </w:numPr>
        <w:spacing w:before="0" w:beforeAutospacing="0" w:after="0" w:afterAutospacing="0" w:line="276" w:lineRule="auto"/>
        <w:jc w:val="both"/>
      </w:pPr>
      <w:r w:rsidRPr="00021F3D">
        <w:t>использовать знания о взаимосвязях между изученными демографическими процессами и явлениями для объяснения их географических различий;</w:t>
      </w:r>
    </w:p>
    <w:p w:rsidR="00021F3D" w:rsidRPr="00021F3D" w:rsidRDefault="00021F3D" w:rsidP="009351A3">
      <w:pPr>
        <w:pStyle w:val="a"/>
        <w:numPr>
          <w:ilvl w:val="0"/>
          <w:numId w:val="177"/>
        </w:numPr>
        <w:spacing w:before="0" w:beforeAutospacing="0" w:after="0" w:afterAutospacing="0" w:line="276" w:lineRule="auto"/>
        <w:jc w:val="both"/>
      </w:pPr>
      <w:r w:rsidRPr="00021F3D">
        <w:t>проводить расчёты демографических показателей;</w:t>
      </w:r>
    </w:p>
    <w:p w:rsidR="00021F3D" w:rsidRPr="00021F3D" w:rsidRDefault="00021F3D" w:rsidP="009351A3">
      <w:pPr>
        <w:pStyle w:val="a"/>
        <w:numPr>
          <w:ilvl w:val="0"/>
          <w:numId w:val="177"/>
        </w:numPr>
        <w:spacing w:before="0" w:beforeAutospacing="0" w:after="0" w:afterAutospacing="0" w:line="276" w:lineRule="auto"/>
        <w:jc w:val="both"/>
      </w:pPr>
      <w:r w:rsidRPr="00021F3D">
        <w:t>объяснять особенности адаптации человека к разным природным условиям.</w:t>
      </w:r>
    </w:p>
    <w:p w:rsidR="00021F3D" w:rsidRPr="00021F3D" w:rsidRDefault="00021F3D" w:rsidP="00021F3D">
      <w:pPr>
        <w:pStyle w:val="western"/>
        <w:spacing w:before="0" w:beforeAutospacing="0" w:after="0" w:afterAutospacing="0" w:line="276" w:lineRule="auto"/>
        <w:ind w:firstLine="454"/>
        <w:rPr>
          <w:i/>
        </w:rPr>
      </w:pPr>
      <w:r w:rsidRPr="00021F3D">
        <w:rPr>
          <w:i/>
          <w:iCs/>
        </w:rPr>
        <w:t>Выпускник  получит возможность научиться:</w:t>
      </w:r>
    </w:p>
    <w:p w:rsidR="00021F3D" w:rsidRPr="00021F3D" w:rsidRDefault="00021F3D" w:rsidP="009351A3">
      <w:pPr>
        <w:pStyle w:val="western"/>
        <w:numPr>
          <w:ilvl w:val="0"/>
          <w:numId w:val="178"/>
        </w:numPr>
        <w:spacing w:before="0" w:beforeAutospacing="0" w:after="0" w:afterAutospacing="0" w:line="276" w:lineRule="auto"/>
        <w:jc w:val="both"/>
      </w:pPr>
      <w:r w:rsidRPr="00021F3D">
        <w:rPr>
          <w:iCs/>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021F3D" w:rsidRPr="00021F3D" w:rsidRDefault="00021F3D" w:rsidP="009351A3">
      <w:pPr>
        <w:pStyle w:val="western"/>
        <w:numPr>
          <w:ilvl w:val="0"/>
          <w:numId w:val="178"/>
        </w:numPr>
        <w:spacing w:before="0" w:beforeAutospacing="0" w:after="0" w:afterAutospacing="0" w:line="276" w:lineRule="auto"/>
        <w:jc w:val="both"/>
      </w:pPr>
      <w:r w:rsidRPr="00021F3D">
        <w:rPr>
          <w:iCs/>
        </w:rPr>
        <w:t>самостоятельно проводить по разным источникам информации исследование, связанное с изучением населения.</w:t>
      </w:r>
    </w:p>
    <w:p w:rsidR="00021F3D" w:rsidRPr="00021F3D" w:rsidRDefault="00021F3D" w:rsidP="00021F3D">
      <w:pPr>
        <w:pStyle w:val="Abstract0"/>
        <w:spacing w:line="276" w:lineRule="auto"/>
        <w:ind w:firstLine="0"/>
        <w:rPr>
          <w:rFonts w:ascii="Times New Roman" w:hAnsi="Times New Roman" w:cs="Times New Roman"/>
          <w:b/>
          <w:i/>
          <w:sz w:val="24"/>
          <w:szCs w:val="24"/>
        </w:rPr>
      </w:pPr>
      <w:r w:rsidRPr="00021F3D">
        <w:rPr>
          <w:rFonts w:ascii="Times New Roman" w:hAnsi="Times New Roman" w:cs="Times New Roman"/>
          <w:b/>
          <w:i/>
          <w:sz w:val="24"/>
          <w:szCs w:val="24"/>
        </w:rPr>
        <w:t>Материки, океаны и страны</w:t>
      </w:r>
    </w:p>
    <w:p w:rsidR="00021F3D" w:rsidRPr="00021F3D" w:rsidRDefault="00021F3D" w:rsidP="00021F3D">
      <w:pPr>
        <w:pStyle w:val="western"/>
        <w:spacing w:before="0" w:beforeAutospacing="0" w:after="0" w:afterAutospacing="0" w:line="276" w:lineRule="auto"/>
        <w:ind w:firstLine="454"/>
        <w:rPr>
          <w:i/>
        </w:rPr>
      </w:pPr>
      <w:r w:rsidRPr="00021F3D">
        <w:rPr>
          <w:bCs/>
          <w:i/>
        </w:rPr>
        <w:t xml:space="preserve">Выпускник научится: </w:t>
      </w:r>
    </w:p>
    <w:p w:rsidR="00021F3D" w:rsidRPr="00021F3D" w:rsidRDefault="00021F3D" w:rsidP="009351A3">
      <w:pPr>
        <w:pStyle w:val="a"/>
        <w:numPr>
          <w:ilvl w:val="0"/>
          <w:numId w:val="179"/>
        </w:numPr>
        <w:spacing w:before="0" w:beforeAutospacing="0" w:after="0" w:afterAutospacing="0" w:line="276" w:lineRule="auto"/>
        <w:jc w:val="both"/>
      </w:pPr>
      <w:r w:rsidRPr="00021F3D">
        <w:t>различать географические процессы и явления, определяющие особенности природы и населения материков и океанов, отдельных регионов и стран;</w:t>
      </w:r>
    </w:p>
    <w:p w:rsidR="00021F3D" w:rsidRPr="00021F3D" w:rsidRDefault="00021F3D" w:rsidP="009351A3">
      <w:pPr>
        <w:pStyle w:val="a"/>
        <w:numPr>
          <w:ilvl w:val="0"/>
          <w:numId w:val="179"/>
        </w:numPr>
        <w:spacing w:before="0" w:beforeAutospacing="0" w:after="0" w:afterAutospacing="0" w:line="276" w:lineRule="auto"/>
        <w:jc w:val="both"/>
      </w:pPr>
      <w:r w:rsidRPr="00021F3D">
        <w:t>сравнивать особенности природы и населения, материальной и духовной культуры регионов и отдельных стран;</w:t>
      </w:r>
    </w:p>
    <w:p w:rsidR="00021F3D" w:rsidRPr="00021F3D" w:rsidRDefault="00021F3D" w:rsidP="009351A3">
      <w:pPr>
        <w:pStyle w:val="a"/>
        <w:numPr>
          <w:ilvl w:val="0"/>
          <w:numId w:val="179"/>
        </w:numPr>
        <w:spacing w:before="0" w:beforeAutospacing="0" w:after="0" w:afterAutospacing="0" w:line="276" w:lineRule="auto"/>
        <w:jc w:val="both"/>
      </w:pPr>
      <w:r w:rsidRPr="00021F3D">
        <w:t>оценивать особенности взаимодействия природы и общества в пределах отдельных территорий;</w:t>
      </w:r>
    </w:p>
    <w:p w:rsidR="00021F3D" w:rsidRPr="00021F3D" w:rsidRDefault="00021F3D" w:rsidP="009351A3">
      <w:pPr>
        <w:pStyle w:val="a"/>
        <w:numPr>
          <w:ilvl w:val="0"/>
          <w:numId w:val="179"/>
        </w:numPr>
        <w:spacing w:before="0" w:beforeAutospacing="0" w:after="0" w:afterAutospacing="0" w:line="276" w:lineRule="auto"/>
        <w:jc w:val="both"/>
      </w:pPr>
      <w:r w:rsidRPr="00021F3D">
        <w:t>описывать на карте положение и взаиморасположение географических объектов;</w:t>
      </w:r>
    </w:p>
    <w:p w:rsidR="00021F3D" w:rsidRPr="00021F3D" w:rsidRDefault="00021F3D" w:rsidP="009351A3">
      <w:pPr>
        <w:pStyle w:val="a"/>
        <w:numPr>
          <w:ilvl w:val="0"/>
          <w:numId w:val="179"/>
        </w:numPr>
        <w:spacing w:before="0" w:beforeAutospacing="0" w:after="0" w:afterAutospacing="0" w:line="276" w:lineRule="auto"/>
        <w:jc w:val="both"/>
      </w:pPr>
      <w:r w:rsidRPr="00021F3D">
        <w:lastRenderedPageBreak/>
        <w:t>объяснять особенности компонентов природы отдельных территорий;</w:t>
      </w:r>
    </w:p>
    <w:p w:rsidR="00021F3D" w:rsidRPr="00021F3D" w:rsidRDefault="00021F3D" w:rsidP="009351A3">
      <w:pPr>
        <w:pStyle w:val="a"/>
        <w:numPr>
          <w:ilvl w:val="0"/>
          <w:numId w:val="179"/>
        </w:numPr>
        <w:spacing w:before="0" w:beforeAutospacing="0" w:after="0" w:afterAutospacing="0" w:line="276" w:lineRule="auto"/>
        <w:jc w:val="both"/>
      </w:pPr>
      <w:r w:rsidRPr="00021F3D">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021F3D" w:rsidRPr="00021F3D" w:rsidRDefault="00021F3D" w:rsidP="00021F3D">
      <w:pPr>
        <w:pStyle w:val="western"/>
        <w:spacing w:before="0" w:beforeAutospacing="0" w:after="0" w:afterAutospacing="0" w:line="276" w:lineRule="auto"/>
        <w:ind w:firstLine="454"/>
        <w:rPr>
          <w:i/>
        </w:rPr>
      </w:pPr>
      <w:r w:rsidRPr="00021F3D">
        <w:rPr>
          <w:i/>
          <w:iCs/>
        </w:rPr>
        <w:t>Выпускник  получит возможность научиться:</w:t>
      </w:r>
    </w:p>
    <w:p w:rsidR="00021F3D" w:rsidRPr="00021F3D" w:rsidRDefault="00021F3D" w:rsidP="009351A3">
      <w:pPr>
        <w:pStyle w:val="western"/>
        <w:numPr>
          <w:ilvl w:val="0"/>
          <w:numId w:val="180"/>
        </w:numPr>
        <w:spacing w:before="0" w:beforeAutospacing="0" w:after="0" w:afterAutospacing="0" w:line="276" w:lineRule="auto"/>
      </w:pPr>
      <w:r w:rsidRPr="00021F3D">
        <w:rPr>
          <w:iCs/>
        </w:rPr>
        <w:t>выдвигать гипотезы о связях и закономерностях событий, процессов, объектов, происходящих в географической оболочке;</w:t>
      </w:r>
    </w:p>
    <w:p w:rsidR="00021F3D" w:rsidRPr="00021F3D" w:rsidRDefault="00021F3D" w:rsidP="009351A3">
      <w:pPr>
        <w:pStyle w:val="a"/>
        <w:numPr>
          <w:ilvl w:val="0"/>
          <w:numId w:val="180"/>
        </w:numPr>
        <w:spacing w:before="0" w:beforeAutospacing="0" w:after="0" w:afterAutospacing="0" w:line="276" w:lineRule="auto"/>
        <w:jc w:val="both"/>
      </w:pPr>
      <w:r w:rsidRPr="00021F3D">
        <w:rPr>
          <w:iCs/>
        </w:rPr>
        <w:t>сопоставлять существующие в науке точки зрения о причинах происходящих глобальных изменений климата;</w:t>
      </w:r>
    </w:p>
    <w:p w:rsidR="00021F3D" w:rsidRPr="00021F3D" w:rsidRDefault="00021F3D" w:rsidP="009351A3">
      <w:pPr>
        <w:pStyle w:val="western"/>
        <w:numPr>
          <w:ilvl w:val="0"/>
          <w:numId w:val="180"/>
        </w:numPr>
        <w:spacing w:before="0" w:beforeAutospacing="0" w:after="0" w:line="276" w:lineRule="auto"/>
      </w:pPr>
      <w:r w:rsidRPr="00021F3D">
        <w:rPr>
          <w:iCs/>
        </w:rPr>
        <w:t>оценить положительные и негативные последствия глобальных изменений климата для отдельных регионов и стран;</w:t>
      </w:r>
    </w:p>
    <w:p w:rsidR="00021F3D" w:rsidRPr="00021F3D" w:rsidRDefault="00021F3D" w:rsidP="009351A3">
      <w:pPr>
        <w:pStyle w:val="western"/>
        <w:numPr>
          <w:ilvl w:val="0"/>
          <w:numId w:val="180"/>
        </w:numPr>
        <w:spacing w:before="0" w:beforeAutospacing="0" w:after="0" w:afterAutospacing="0" w:line="276" w:lineRule="auto"/>
      </w:pPr>
      <w:r w:rsidRPr="00021F3D">
        <w:rPr>
          <w:iC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21F3D" w:rsidRPr="00021F3D" w:rsidRDefault="00021F3D" w:rsidP="00021F3D">
      <w:pPr>
        <w:pStyle w:val="western"/>
        <w:spacing w:before="0" w:beforeAutospacing="0" w:after="0" w:afterAutospacing="0" w:line="276" w:lineRule="auto"/>
        <w:outlineLvl w:val="0"/>
        <w:rPr>
          <w:b/>
          <w:i/>
        </w:rPr>
      </w:pPr>
      <w:r w:rsidRPr="00021F3D">
        <w:rPr>
          <w:b/>
          <w:bCs/>
          <w:i/>
        </w:rPr>
        <w:t>Особенности географического положения России</w:t>
      </w:r>
    </w:p>
    <w:p w:rsidR="00021F3D" w:rsidRPr="00021F3D" w:rsidRDefault="00021F3D" w:rsidP="00021F3D">
      <w:pPr>
        <w:pStyle w:val="western"/>
        <w:spacing w:before="0" w:beforeAutospacing="0" w:after="0" w:afterAutospacing="0" w:line="276" w:lineRule="auto"/>
        <w:ind w:firstLine="454"/>
        <w:rPr>
          <w:i/>
        </w:rPr>
      </w:pPr>
      <w:r w:rsidRPr="00021F3D">
        <w:rPr>
          <w:bCs/>
          <w:i/>
        </w:rPr>
        <w:t xml:space="preserve">Выпускник научится: </w:t>
      </w:r>
    </w:p>
    <w:p w:rsidR="00021F3D" w:rsidRPr="00021F3D" w:rsidRDefault="00021F3D" w:rsidP="009351A3">
      <w:pPr>
        <w:pStyle w:val="western"/>
        <w:numPr>
          <w:ilvl w:val="0"/>
          <w:numId w:val="181"/>
        </w:numPr>
        <w:spacing w:before="0" w:beforeAutospacing="0" w:after="0" w:afterAutospacing="0" w:line="276" w:lineRule="auto"/>
      </w:pPr>
      <w:r w:rsidRPr="00021F3D">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021F3D" w:rsidRPr="00021F3D" w:rsidRDefault="00021F3D" w:rsidP="009351A3">
      <w:pPr>
        <w:pStyle w:val="western"/>
        <w:numPr>
          <w:ilvl w:val="0"/>
          <w:numId w:val="181"/>
        </w:numPr>
        <w:spacing w:before="0" w:beforeAutospacing="0" w:after="0" w:line="276" w:lineRule="auto"/>
      </w:pPr>
      <w:r w:rsidRPr="00021F3D">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021F3D" w:rsidRPr="00021F3D" w:rsidRDefault="00021F3D" w:rsidP="009351A3">
      <w:pPr>
        <w:pStyle w:val="western"/>
        <w:numPr>
          <w:ilvl w:val="0"/>
          <w:numId w:val="181"/>
        </w:numPr>
        <w:spacing w:before="0" w:beforeAutospacing="0" w:after="0" w:afterAutospacing="0" w:line="276" w:lineRule="auto"/>
      </w:pPr>
      <w:r w:rsidRPr="00021F3D">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021F3D" w:rsidRPr="00021F3D" w:rsidRDefault="00021F3D" w:rsidP="00021F3D">
      <w:pPr>
        <w:pStyle w:val="western"/>
        <w:spacing w:before="0" w:beforeAutospacing="0" w:after="0" w:afterAutospacing="0" w:line="276" w:lineRule="auto"/>
        <w:ind w:firstLine="454"/>
        <w:rPr>
          <w:i/>
        </w:rPr>
      </w:pPr>
      <w:r w:rsidRPr="00021F3D">
        <w:rPr>
          <w:i/>
          <w:iCs/>
        </w:rPr>
        <w:t>Выпускник  получит возможность научиться:</w:t>
      </w:r>
    </w:p>
    <w:p w:rsidR="00021F3D" w:rsidRPr="00021F3D" w:rsidRDefault="00021F3D" w:rsidP="009351A3">
      <w:pPr>
        <w:pStyle w:val="western"/>
        <w:numPr>
          <w:ilvl w:val="0"/>
          <w:numId w:val="36"/>
        </w:numPr>
        <w:spacing w:before="0" w:beforeAutospacing="0" w:after="0" w:afterAutospacing="0" w:line="276" w:lineRule="auto"/>
        <w:ind w:left="0" w:firstLine="0"/>
        <w:jc w:val="both"/>
      </w:pPr>
      <w:r w:rsidRPr="00021F3D">
        <w:rPr>
          <w:iC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021F3D" w:rsidRPr="00021F3D" w:rsidRDefault="00021F3D" w:rsidP="00021F3D">
      <w:pPr>
        <w:pStyle w:val="western"/>
        <w:spacing w:before="0" w:beforeAutospacing="0" w:after="0" w:afterAutospacing="0" w:line="276" w:lineRule="auto"/>
        <w:outlineLvl w:val="0"/>
        <w:rPr>
          <w:b/>
          <w:i/>
        </w:rPr>
      </w:pPr>
      <w:r w:rsidRPr="00021F3D">
        <w:rPr>
          <w:b/>
          <w:bCs/>
          <w:i/>
        </w:rPr>
        <w:t>Природа России</w:t>
      </w:r>
    </w:p>
    <w:p w:rsidR="00021F3D" w:rsidRPr="00021F3D" w:rsidRDefault="00021F3D" w:rsidP="00021F3D">
      <w:pPr>
        <w:pStyle w:val="western"/>
        <w:spacing w:before="0" w:beforeAutospacing="0" w:after="0" w:afterAutospacing="0" w:line="276" w:lineRule="auto"/>
        <w:ind w:firstLine="454"/>
        <w:rPr>
          <w:i/>
        </w:rPr>
      </w:pPr>
      <w:r w:rsidRPr="00021F3D">
        <w:rPr>
          <w:bCs/>
          <w:i/>
        </w:rPr>
        <w:t xml:space="preserve">Выпускник научится: </w:t>
      </w:r>
    </w:p>
    <w:p w:rsidR="00021F3D" w:rsidRPr="00021F3D" w:rsidRDefault="00021F3D" w:rsidP="009351A3">
      <w:pPr>
        <w:pStyle w:val="a"/>
        <w:numPr>
          <w:ilvl w:val="0"/>
          <w:numId w:val="182"/>
        </w:numPr>
        <w:spacing w:before="0" w:beforeAutospacing="0" w:after="0" w:afterAutospacing="0" w:line="276" w:lineRule="auto"/>
        <w:jc w:val="both"/>
      </w:pPr>
      <w:r w:rsidRPr="00021F3D">
        <w:t>различать географические процессы и явления, определяющие особенности природы страны и отдельных регионов;</w:t>
      </w:r>
    </w:p>
    <w:p w:rsidR="00021F3D" w:rsidRPr="00021F3D" w:rsidRDefault="00021F3D" w:rsidP="009351A3">
      <w:pPr>
        <w:pStyle w:val="a"/>
        <w:numPr>
          <w:ilvl w:val="0"/>
          <w:numId w:val="182"/>
        </w:numPr>
        <w:spacing w:before="0" w:beforeAutospacing="0" w:after="0" w:afterAutospacing="0" w:line="276" w:lineRule="auto"/>
        <w:jc w:val="both"/>
      </w:pPr>
      <w:r w:rsidRPr="00021F3D">
        <w:t> сравнивать особенности природы отдельных регионов страны;</w:t>
      </w:r>
    </w:p>
    <w:p w:rsidR="00021F3D" w:rsidRPr="00021F3D" w:rsidRDefault="00021F3D" w:rsidP="009351A3">
      <w:pPr>
        <w:pStyle w:val="a"/>
        <w:numPr>
          <w:ilvl w:val="0"/>
          <w:numId w:val="182"/>
        </w:numPr>
        <w:spacing w:before="0" w:beforeAutospacing="0" w:after="0" w:afterAutospacing="0" w:line="276" w:lineRule="auto"/>
        <w:jc w:val="both"/>
      </w:pPr>
      <w:r w:rsidRPr="00021F3D">
        <w:t>оценивать особенности взаимодействия природы и общества в пределах отдельных территорий;</w:t>
      </w:r>
    </w:p>
    <w:p w:rsidR="00021F3D" w:rsidRPr="00021F3D" w:rsidRDefault="00021F3D" w:rsidP="009351A3">
      <w:pPr>
        <w:pStyle w:val="a"/>
        <w:numPr>
          <w:ilvl w:val="0"/>
          <w:numId w:val="182"/>
        </w:numPr>
        <w:spacing w:before="0" w:beforeAutospacing="0" w:after="0" w:afterAutospacing="0" w:line="276" w:lineRule="auto"/>
        <w:jc w:val="both"/>
      </w:pPr>
      <w:r w:rsidRPr="00021F3D">
        <w:t>описывать положение на карте и взаиморасположение географических объектов;</w:t>
      </w:r>
    </w:p>
    <w:p w:rsidR="00021F3D" w:rsidRPr="00021F3D" w:rsidRDefault="00021F3D" w:rsidP="009351A3">
      <w:pPr>
        <w:pStyle w:val="a"/>
        <w:numPr>
          <w:ilvl w:val="0"/>
          <w:numId w:val="182"/>
        </w:numPr>
        <w:spacing w:before="0" w:beforeAutospacing="0" w:after="0" w:afterAutospacing="0" w:line="276" w:lineRule="auto"/>
        <w:jc w:val="both"/>
      </w:pPr>
      <w:r w:rsidRPr="00021F3D">
        <w:t>объяснять особенности компонентов природы отдельных частей страны;</w:t>
      </w:r>
    </w:p>
    <w:p w:rsidR="00021F3D" w:rsidRPr="00021F3D" w:rsidRDefault="00021F3D" w:rsidP="009351A3">
      <w:pPr>
        <w:pStyle w:val="a"/>
        <w:numPr>
          <w:ilvl w:val="0"/>
          <w:numId w:val="182"/>
        </w:numPr>
        <w:spacing w:before="0" w:beforeAutospacing="0" w:after="0" w:afterAutospacing="0" w:line="276" w:lineRule="auto"/>
        <w:jc w:val="both"/>
      </w:pPr>
      <w:r w:rsidRPr="00021F3D">
        <w:t xml:space="preserve"> оценивать природные условия и обеспеченность природными ресурсами отдельных территорий России; </w:t>
      </w:r>
    </w:p>
    <w:p w:rsidR="00021F3D" w:rsidRPr="00021F3D" w:rsidRDefault="00021F3D" w:rsidP="009351A3">
      <w:pPr>
        <w:pStyle w:val="a"/>
        <w:numPr>
          <w:ilvl w:val="0"/>
          <w:numId w:val="182"/>
        </w:numPr>
        <w:spacing w:before="0" w:beforeAutospacing="0" w:after="0" w:afterAutospacing="0" w:line="276" w:lineRule="auto"/>
        <w:jc w:val="both"/>
      </w:pPr>
      <w:r w:rsidRPr="00021F3D">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021F3D" w:rsidRPr="00021F3D" w:rsidRDefault="00021F3D" w:rsidP="00021F3D">
      <w:pPr>
        <w:pStyle w:val="western"/>
        <w:spacing w:before="0" w:beforeAutospacing="0" w:after="0" w:afterAutospacing="0" w:line="276" w:lineRule="auto"/>
        <w:ind w:firstLine="454"/>
        <w:rPr>
          <w:i/>
        </w:rPr>
      </w:pPr>
      <w:r w:rsidRPr="00021F3D">
        <w:rPr>
          <w:i/>
          <w:iCs/>
        </w:rPr>
        <w:t>Выпускник  получит возможность научиться:</w:t>
      </w:r>
    </w:p>
    <w:p w:rsidR="00021F3D" w:rsidRPr="00021F3D" w:rsidRDefault="00021F3D" w:rsidP="009351A3">
      <w:pPr>
        <w:pStyle w:val="western"/>
        <w:numPr>
          <w:ilvl w:val="0"/>
          <w:numId w:val="183"/>
        </w:numPr>
        <w:spacing w:before="0" w:beforeAutospacing="0" w:after="0" w:afterAutospacing="0" w:line="276" w:lineRule="auto"/>
      </w:pPr>
      <w:r w:rsidRPr="00021F3D">
        <w:rPr>
          <w:iCs/>
        </w:rPr>
        <w:t>оценивать возможные последствия изменений климата отдельных территорий страны, связанных с глобальными изменениями климата;</w:t>
      </w:r>
    </w:p>
    <w:p w:rsidR="00021F3D" w:rsidRPr="00021F3D" w:rsidRDefault="00021F3D" w:rsidP="009351A3">
      <w:pPr>
        <w:pStyle w:val="western"/>
        <w:numPr>
          <w:ilvl w:val="0"/>
          <w:numId w:val="183"/>
        </w:numPr>
        <w:spacing w:before="0" w:beforeAutospacing="0" w:after="0" w:afterAutospacing="0" w:line="276" w:lineRule="auto"/>
      </w:pPr>
      <w:r w:rsidRPr="00021F3D">
        <w:rPr>
          <w:iCs/>
        </w:rPr>
        <w:t>делать прогнозы трансформации географических систем и комплексов в результате изменения их компонентов.</w:t>
      </w:r>
    </w:p>
    <w:p w:rsidR="00021F3D" w:rsidRPr="00021F3D" w:rsidRDefault="00021F3D" w:rsidP="00021F3D">
      <w:pPr>
        <w:pStyle w:val="western"/>
        <w:spacing w:before="0" w:beforeAutospacing="0" w:after="0" w:afterAutospacing="0" w:line="276" w:lineRule="auto"/>
        <w:outlineLvl w:val="0"/>
        <w:rPr>
          <w:b/>
          <w:i/>
        </w:rPr>
      </w:pPr>
      <w:r w:rsidRPr="00021F3D">
        <w:rPr>
          <w:b/>
          <w:bCs/>
          <w:i/>
        </w:rPr>
        <w:lastRenderedPageBreak/>
        <w:t>Население России</w:t>
      </w:r>
    </w:p>
    <w:p w:rsidR="00021F3D" w:rsidRPr="00021F3D" w:rsidRDefault="00021F3D" w:rsidP="00021F3D">
      <w:pPr>
        <w:pStyle w:val="western"/>
        <w:spacing w:before="0" w:beforeAutospacing="0" w:after="0" w:afterAutospacing="0" w:line="276" w:lineRule="auto"/>
        <w:ind w:firstLine="454"/>
        <w:rPr>
          <w:i/>
        </w:rPr>
      </w:pPr>
      <w:r w:rsidRPr="00021F3D">
        <w:rPr>
          <w:bCs/>
          <w:i/>
        </w:rPr>
        <w:t xml:space="preserve">Выпускник научится: </w:t>
      </w:r>
    </w:p>
    <w:p w:rsidR="00021F3D" w:rsidRPr="00021F3D" w:rsidRDefault="00021F3D" w:rsidP="009351A3">
      <w:pPr>
        <w:pStyle w:val="a"/>
        <w:numPr>
          <w:ilvl w:val="0"/>
          <w:numId w:val="184"/>
        </w:numPr>
        <w:spacing w:before="0" w:beforeAutospacing="0" w:after="0" w:afterAutospacing="0" w:line="276" w:lineRule="auto"/>
        <w:jc w:val="both"/>
      </w:pPr>
      <w:r w:rsidRPr="00021F3D">
        <w:t>различать демографические процессы и явления, характеризующие динамику численности населения России, отдельных регионов и стран;</w:t>
      </w:r>
    </w:p>
    <w:p w:rsidR="00021F3D" w:rsidRPr="00021F3D" w:rsidRDefault="00021F3D" w:rsidP="009351A3">
      <w:pPr>
        <w:pStyle w:val="a"/>
        <w:numPr>
          <w:ilvl w:val="0"/>
          <w:numId w:val="184"/>
        </w:numPr>
        <w:spacing w:before="0" w:beforeAutospacing="0" w:after="0" w:afterAutospacing="0" w:line="276" w:lineRule="auto"/>
        <w:jc w:val="both"/>
      </w:pPr>
      <w:r w:rsidRPr="00021F3D">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021F3D" w:rsidRPr="00021F3D" w:rsidRDefault="00021F3D" w:rsidP="009351A3">
      <w:pPr>
        <w:pStyle w:val="a"/>
        <w:numPr>
          <w:ilvl w:val="0"/>
          <w:numId w:val="184"/>
        </w:numPr>
        <w:spacing w:before="0" w:beforeAutospacing="0" w:after="0" w:afterAutospacing="0" w:line="276" w:lineRule="auto"/>
        <w:jc w:val="both"/>
      </w:pPr>
      <w:r w:rsidRPr="00021F3D">
        <w:t>сравнивать особенности населения отдельных регионов страны по этническому, языковому и религиозному составу;</w:t>
      </w:r>
    </w:p>
    <w:p w:rsidR="00021F3D" w:rsidRPr="00021F3D" w:rsidRDefault="00021F3D" w:rsidP="009351A3">
      <w:pPr>
        <w:pStyle w:val="a"/>
        <w:numPr>
          <w:ilvl w:val="0"/>
          <w:numId w:val="184"/>
        </w:numPr>
        <w:spacing w:before="0" w:beforeAutospacing="0" w:after="0" w:afterAutospacing="0" w:line="276" w:lineRule="auto"/>
        <w:jc w:val="both"/>
      </w:pPr>
      <w:r w:rsidRPr="00021F3D">
        <w:t>объяснять особенности динамики численности, половозрастной структуры и размещения населения России и её отдельных регионов;</w:t>
      </w:r>
    </w:p>
    <w:p w:rsidR="00021F3D" w:rsidRDefault="00021F3D" w:rsidP="009351A3">
      <w:pPr>
        <w:pStyle w:val="a"/>
        <w:numPr>
          <w:ilvl w:val="0"/>
          <w:numId w:val="184"/>
        </w:numPr>
        <w:spacing w:before="0" w:beforeAutospacing="0" w:after="0" w:afterAutospacing="0" w:line="276" w:lineRule="auto"/>
        <w:jc w:val="both"/>
      </w:pPr>
      <w:r w:rsidRPr="00021F3D">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21F3D" w:rsidRPr="00021F3D" w:rsidRDefault="00021F3D" w:rsidP="009351A3">
      <w:pPr>
        <w:pStyle w:val="a"/>
        <w:numPr>
          <w:ilvl w:val="0"/>
          <w:numId w:val="184"/>
        </w:numPr>
        <w:spacing w:before="0" w:beforeAutospacing="0" w:after="0" w:afterAutospacing="0" w:line="276" w:lineRule="auto"/>
        <w:jc w:val="both"/>
      </w:pPr>
      <w:r w:rsidRPr="00021F3D">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021F3D" w:rsidRPr="00AB53E4" w:rsidRDefault="00021F3D" w:rsidP="00AB53E4">
      <w:pPr>
        <w:pStyle w:val="western"/>
        <w:spacing w:before="0" w:beforeAutospacing="0" w:after="0" w:afterAutospacing="0" w:line="276" w:lineRule="auto"/>
        <w:ind w:firstLine="454"/>
        <w:rPr>
          <w:i/>
        </w:rPr>
      </w:pPr>
      <w:r w:rsidRPr="00AB53E4">
        <w:rPr>
          <w:i/>
          <w:iCs/>
        </w:rPr>
        <w:t>Выпускник  получит возможность научиться:</w:t>
      </w:r>
    </w:p>
    <w:p w:rsidR="00021F3D" w:rsidRPr="00021F3D" w:rsidRDefault="00021F3D" w:rsidP="009351A3">
      <w:pPr>
        <w:pStyle w:val="western"/>
        <w:numPr>
          <w:ilvl w:val="0"/>
          <w:numId w:val="185"/>
        </w:numPr>
        <w:spacing w:before="0" w:beforeAutospacing="0" w:after="0" w:afterAutospacing="0" w:line="276" w:lineRule="auto"/>
      </w:pPr>
      <w:r w:rsidRPr="00021F3D">
        <w:rPr>
          <w:iCs/>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021F3D" w:rsidRPr="00021F3D" w:rsidRDefault="00021F3D" w:rsidP="009351A3">
      <w:pPr>
        <w:pStyle w:val="western"/>
        <w:numPr>
          <w:ilvl w:val="0"/>
          <w:numId w:val="185"/>
        </w:numPr>
        <w:spacing w:before="0" w:beforeAutospacing="0" w:after="0" w:afterAutospacing="0" w:line="276" w:lineRule="auto"/>
      </w:pPr>
      <w:r w:rsidRPr="00021F3D">
        <w:rPr>
          <w:iCs/>
        </w:rPr>
        <w:t>оценивать ситуацию на рынке труда и её динамику.</w:t>
      </w:r>
    </w:p>
    <w:p w:rsidR="00021F3D" w:rsidRPr="00AB53E4" w:rsidRDefault="00021F3D" w:rsidP="00AB53E4">
      <w:pPr>
        <w:pStyle w:val="western"/>
        <w:spacing w:before="0" w:beforeAutospacing="0" w:after="0" w:afterAutospacing="0" w:line="276" w:lineRule="auto"/>
        <w:outlineLvl w:val="0"/>
        <w:rPr>
          <w:b/>
          <w:i/>
        </w:rPr>
      </w:pPr>
      <w:r w:rsidRPr="00AB53E4">
        <w:rPr>
          <w:b/>
          <w:bCs/>
          <w:i/>
        </w:rPr>
        <w:t>Хозяйство России</w:t>
      </w:r>
    </w:p>
    <w:p w:rsidR="00021F3D" w:rsidRPr="00AB53E4" w:rsidRDefault="00021F3D" w:rsidP="00AB53E4">
      <w:pPr>
        <w:pStyle w:val="western"/>
        <w:spacing w:before="0" w:beforeAutospacing="0" w:after="0" w:afterAutospacing="0" w:line="276" w:lineRule="auto"/>
        <w:ind w:firstLine="454"/>
        <w:rPr>
          <w:i/>
        </w:rPr>
      </w:pPr>
      <w:r w:rsidRPr="00AB53E4">
        <w:rPr>
          <w:bCs/>
          <w:i/>
        </w:rPr>
        <w:t xml:space="preserve">Выпускник научится: </w:t>
      </w:r>
    </w:p>
    <w:p w:rsidR="00021F3D" w:rsidRPr="00021F3D" w:rsidRDefault="00021F3D" w:rsidP="009351A3">
      <w:pPr>
        <w:pStyle w:val="a"/>
        <w:numPr>
          <w:ilvl w:val="0"/>
          <w:numId w:val="186"/>
        </w:numPr>
        <w:spacing w:before="0" w:beforeAutospacing="0" w:after="0" w:afterAutospacing="0" w:line="276" w:lineRule="auto"/>
        <w:jc w:val="both"/>
      </w:pPr>
      <w:r w:rsidRPr="00021F3D">
        <w:t>различать показатели, характеризующие отраслевую и территориальную структуру хозяйства;</w:t>
      </w:r>
    </w:p>
    <w:p w:rsidR="00021F3D" w:rsidRPr="00021F3D" w:rsidRDefault="00021F3D" w:rsidP="009351A3">
      <w:pPr>
        <w:pStyle w:val="a"/>
        <w:numPr>
          <w:ilvl w:val="0"/>
          <w:numId w:val="186"/>
        </w:numPr>
        <w:spacing w:before="0" w:beforeAutospacing="0" w:after="0" w:afterAutospacing="0" w:line="276" w:lineRule="auto"/>
        <w:jc w:val="both"/>
      </w:pPr>
      <w:r w:rsidRPr="00021F3D">
        <w:t>анализировать факторы, влияющие на размещение отраслей и отдельных предприятий по территории страны;</w:t>
      </w:r>
    </w:p>
    <w:p w:rsidR="00AB53E4" w:rsidRDefault="00021F3D" w:rsidP="009351A3">
      <w:pPr>
        <w:pStyle w:val="a"/>
        <w:numPr>
          <w:ilvl w:val="0"/>
          <w:numId w:val="186"/>
        </w:numPr>
        <w:spacing w:before="0" w:beforeAutospacing="0" w:after="0" w:afterAutospacing="0" w:line="276" w:lineRule="auto"/>
        <w:jc w:val="both"/>
      </w:pPr>
      <w:r w:rsidRPr="00021F3D">
        <w:t>объяснять особенности отраслевой и территориальной структуры хозяйства России;</w:t>
      </w:r>
    </w:p>
    <w:p w:rsidR="00021F3D" w:rsidRPr="00021F3D" w:rsidRDefault="00021F3D" w:rsidP="009351A3">
      <w:pPr>
        <w:pStyle w:val="a"/>
        <w:numPr>
          <w:ilvl w:val="0"/>
          <w:numId w:val="186"/>
        </w:numPr>
        <w:spacing w:before="0" w:beforeAutospacing="0" w:after="0" w:afterAutospacing="0" w:line="276" w:lineRule="auto"/>
        <w:jc w:val="both"/>
      </w:pPr>
      <w:r w:rsidRPr="00021F3D">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021F3D" w:rsidRPr="00AB53E4" w:rsidRDefault="00021F3D" w:rsidP="00021F3D">
      <w:pPr>
        <w:pStyle w:val="western"/>
        <w:spacing w:before="0" w:beforeAutospacing="0" w:after="0" w:line="276" w:lineRule="auto"/>
        <w:ind w:firstLine="454"/>
        <w:rPr>
          <w:i/>
        </w:rPr>
      </w:pPr>
      <w:r w:rsidRPr="00AB53E4">
        <w:rPr>
          <w:i/>
          <w:iCs/>
        </w:rPr>
        <w:t>Выпускник получит возможность научиться:</w:t>
      </w:r>
    </w:p>
    <w:p w:rsidR="00021F3D" w:rsidRPr="00021F3D" w:rsidRDefault="00021F3D" w:rsidP="009351A3">
      <w:pPr>
        <w:pStyle w:val="western"/>
        <w:numPr>
          <w:ilvl w:val="0"/>
          <w:numId w:val="187"/>
        </w:numPr>
        <w:spacing w:before="0" w:beforeAutospacing="0" w:after="0" w:afterAutospacing="0" w:line="276" w:lineRule="auto"/>
      </w:pPr>
      <w:r w:rsidRPr="00021F3D">
        <w:rPr>
          <w:iCs/>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21F3D" w:rsidRPr="00021F3D" w:rsidRDefault="00021F3D" w:rsidP="009351A3">
      <w:pPr>
        <w:pStyle w:val="western"/>
        <w:numPr>
          <w:ilvl w:val="0"/>
          <w:numId w:val="187"/>
        </w:numPr>
        <w:spacing w:before="0" w:beforeAutospacing="0" w:after="0" w:afterAutospacing="0" w:line="276" w:lineRule="auto"/>
      </w:pPr>
      <w:r w:rsidRPr="00021F3D">
        <w:rPr>
          <w:iCs/>
        </w:rPr>
        <w:t>обосновывать возможные пути решения проблем развития хозяйства России.</w:t>
      </w:r>
    </w:p>
    <w:p w:rsidR="00021F3D" w:rsidRPr="00AB53E4" w:rsidRDefault="00021F3D" w:rsidP="00AB53E4">
      <w:pPr>
        <w:pStyle w:val="western"/>
        <w:spacing w:before="0" w:beforeAutospacing="0" w:after="0" w:afterAutospacing="0" w:line="276" w:lineRule="auto"/>
        <w:outlineLvl w:val="0"/>
        <w:rPr>
          <w:b/>
          <w:i/>
        </w:rPr>
      </w:pPr>
      <w:r w:rsidRPr="00AB53E4">
        <w:rPr>
          <w:b/>
          <w:bCs/>
          <w:i/>
        </w:rPr>
        <w:t>Районы России</w:t>
      </w:r>
    </w:p>
    <w:p w:rsidR="00021F3D" w:rsidRPr="00AB53E4" w:rsidRDefault="00021F3D" w:rsidP="00AB53E4">
      <w:pPr>
        <w:pStyle w:val="western"/>
        <w:spacing w:before="0" w:beforeAutospacing="0" w:after="0" w:afterAutospacing="0" w:line="276" w:lineRule="auto"/>
        <w:ind w:firstLine="454"/>
        <w:rPr>
          <w:i/>
        </w:rPr>
      </w:pPr>
      <w:r w:rsidRPr="00AB53E4">
        <w:rPr>
          <w:bCs/>
          <w:i/>
        </w:rPr>
        <w:t>Выпускник научится:</w:t>
      </w:r>
    </w:p>
    <w:p w:rsidR="00021F3D" w:rsidRPr="00021F3D" w:rsidRDefault="00021F3D" w:rsidP="009351A3">
      <w:pPr>
        <w:pStyle w:val="a"/>
        <w:numPr>
          <w:ilvl w:val="0"/>
          <w:numId w:val="188"/>
        </w:numPr>
        <w:spacing w:before="0" w:beforeAutospacing="0" w:after="0" w:afterAutospacing="0" w:line="276" w:lineRule="auto"/>
        <w:jc w:val="both"/>
      </w:pPr>
      <w:r w:rsidRPr="00021F3D">
        <w:t>объяснять особенности природы, населения и хозяйства географических районов страны;</w:t>
      </w:r>
    </w:p>
    <w:p w:rsidR="00021F3D" w:rsidRPr="00021F3D" w:rsidRDefault="00021F3D" w:rsidP="009351A3">
      <w:pPr>
        <w:pStyle w:val="a"/>
        <w:numPr>
          <w:ilvl w:val="0"/>
          <w:numId w:val="188"/>
        </w:numPr>
        <w:spacing w:before="0" w:beforeAutospacing="0" w:after="0" w:afterAutospacing="0" w:line="276" w:lineRule="auto"/>
        <w:jc w:val="both"/>
      </w:pPr>
      <w:r w:rsidRPr="00021F3D">
        <w:t>сравнивать особенности природы, населения и хозяйства отдельных регионов страны;</w:t>
      </w:r>
    </w:p>
    <w:p w:rsidR="00021F3D" w:rsidRPr="00021F3D" w:rsidRDefault="00021F3D" w:rsidP="009351A3">
      <w:pPr>
        <w:pStyle w:val="a"/>
        <w:numPr>
          <w:ilvl w:val="0"/>
          <w:numId w:val="188"/>
        </w:numPr>
        <w:spacing w:before="0" w:beforeAutospacing="0" w:after="0" w:afterAutospacing="0" w:line="276" w:lineRule="auto"/>
        <w:jc w:val="both"/>
      </w:pPr>
      <w:r w:rsidRPr="00021F3D">
        <w:t>оценивать районы России с точки зрения особенностей природных, социально-экономических, техногенных и экологических факторов и процессов.</w:t>
      </w:r>
    </w:p>
    <w:p w:rsidR="00021F3D" w:rsidRPr="00AB53E4" w:rsidRDefault="00021F3D" w:rsidP="00AB53E4">
      <w:pPr>
        <w:pStyle w:val="a"/>
        <w:numPr>
          <w:ilvl w:val="0"/>
          <w:numId w:val="0"/>
        </w:numPr>
        <w:spacing w:before="0" w:beforeAutospacing="0" w:after="0" w:afterAutospacing="0" w:line="276" w:lineRule="auto"/>
        <w:ind w:firstLine="426"/>
        <w:jc w:val="both"/>
        <w:rPr>
          <w:i/>
        </w:rPr>
      </w:pPr>
      <w:r w:rsidRPr="00AB53E4">
        <w:rPr>
          <w:i/>
          <w:iCs/>
        </w:rPr>
        <w:t>Выпускник  получит возможность научиться:</w:t>
      </w:r>
    </w:p>
    <w:p w:rsidR="00021F3D" w:rsidRPr="00021F3D" w:rsidRDefault="00021F3D" w:rsidP="009351A3">
      <w:pPr>
        <w:pStyle w:val="western"/>
        <w:numPr>
          <w:ilvl w:val="0"/>
          <w:numId w:val="189"/>
        </w:numPr>
        <w:spacing w:before="0" w:beforeAutospacing="0" w:after="0" w:line="276" w:lineRule="auto"/>
      </w:pPr>
      <w:r w:rsidRPr="00021F3D">
        <w:rPr>
          <w:iCs/>
        </w:rPr>
        <w:lastRenderedPageBreak/>
        <w:t>составлять комплексные географические характеристики районов разного ранга;</w:t>
      </w:r>
    </w:p>
    <w:p w:rsidR="00021F3D" w:rsidRPr="00021F3D" w:rsidRDefault="00021F3D" w:rsidP="009351A3">
      <w:pPr>
        <w:pStyle w:val="western"/>
        <w:numPr>
          <w:ilvl w:val="0"/>
          <w:numId w:val="189"/>
        </w:numPr>
        <w:spacing w:before="0" w:beforeAutospacing="0" w:after="0" w:line="276" w:lineRule="auto"/>
      </w:pPr>
      <w:r w:rsidRPr="00021F3D">
        <w:rPr>
          <w:iCs/>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021F3D" w:rsidRPr="00021F3D" w:rsidRDefault="00021F3D" w:rsidP="009351A3">
      <w:pPr>
        <w:pStyle w:val="western"/>
        <w:numPr>
          <w:ilvl w:val="0"/>
          <w:numId w:val="189"/>
        </w:numPr>
        <w:spacing w:before="0" w:beforeAutospacing="0" w:after="0" w:line="276" w:lineRule="auto"/>
      </w:pPr>
      <w:r w:rsidRPr="00021F3D">
        <w:rPr>
          <w:iCs/>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021F3D" w:rsidRPr="00021F3D" w:rsidRDefault="00021F3D" w:rsidP="009351A3">
      <w:pPr>
        <w:pStyle w:val="western"/>
        <w:numPr>
          <w:ilvl w:val="0"/>
          <w:numId w:val="189"/>
        </w:numPr>
        <w:spacing w:before="0" w:beforeAutospacing="0" w:after="0" w:line="276" w:lineRule="auto"/>
      </w:pPr>
      <w:r w:rsidRPr="00021F3D">
        <w:rPr>
          <w:iCs/>
        </w:rPr>
        <w:t>оцениватьсоциально-экономическое положение и перспективы развития регионов;</w:t>
      </w:r>
    </w:p>
    <w:p w:rsidR="00021F3D" w:rsidRPr="00021F3D" w:rsidRDefault="00021F3D" w:rsidP="009351A3">
      <w:pPr>
        <w:pStyle w:val="western"/>
        <w:numPr>
          <w:ilvl w:val="0"/>
          <w:numId w:val="189"/>
        </w:numPr>
        <w:spacing w:before="0" w:beforeAutospacing="0" w:after="0" w:afterAutospacing="0" w:line="276" w:lineRule="auto"/>
      </w:pPr>
      <w:r w:rsidRPr="00021F3D">
        <w:rPr>
          <w:iCs/>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021F3D" w:rsidRPr="00AB53E4" w:rsidRDefault="00021F3D" w:rsidP="00AB53E4">
      <w:pPr>
        <w:pStyle w:val="western"/>
        <w:spacing w:before="0" w:beforeAutospacing="0" w:after="0" w:afterAutospacing="0" w:line="276" w:lineRule="auto"/>
        <w:outlineLvl w:val="0"/>
        <w:rPr>
          <w:b/>
          <w:i/>
        </w:rPr>
      </w:pPr>
      <w:r w:rsidRPr="00AB53E4">
        <w:rPr>
          <w:b/>
          <w:bCs/>
          <w:i/>
        </w:rPr>
        <w:t>Россия в современном мире</w:t>
      </w:r>
    </w:p>
    <w:p w:rsidR="00021F3D" w:rsidRPr="00AB53E4" w:rsidRDefault="00021F3D" w:rsidP="00AB53E4">
      <w:pPr>
        <w:pStyle w:val="western"/>
        <w:spacing w:before="0" w:beforeAutospacing="0" w:after="0" w:afterAutospacing="0" w:line="276" w:lineRule="auto"/>
        <w:ind w:firstLine="454"/>
        <w:rPr>
          <w:i/>
        </w:rPr>
      </w:pPr>
      <w:r w:rsidRPr="00AB53E4">
        <w:rPr>
          <w:bCs/>
          <w:i/>
        </w:rPr>
        <w:t xml:space="preserve">Выпускник научится: </w:t>
      </w:r>
    </w:p>
    <w:p w:rsidR="00021F3D" w:rsidRPr="00021F3D" w:rsidRDefault="00021F3D" w:rsidP="009351A3">
      <w:pPr>
        <w:pStyle w:val="a"/>
        <w:numPr>
          <w:ilvl w:val="0"/>
          <w:numId w:val="190"/>
        </w:numPr>
        <w:spacing w:before="0" w:beforeAutospacing="0" w:after="0" w:afterAutospacing="0" w:line="276" w:lineRule="auto"/>
        <w:jc w:val="both"/>
      </w:pPr>
      <w:r w:rsidRPr="00021F3D">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021F3D" w:rsidRPr="00021F3D" w:rsidRDefault="00021F3D" w:rsidP="009351A3">
      <w:pPr>
        <w:pStyle w:val="a"/>
        <w:numPr>
          <w:ilvl w:val="0"/>
          <w:numId w:val="190"/>
        </w:numPr>
        <w:spacing w:before="0" w:beforeAutospacing="0" w:after="0" w:afterAutospacing="0" w:line="276" w:lineRule="auto"/>
        <w:jc w:val="both"/>
      </w:pPr>
      <w:r w:rsidRPr="00021F3D">
        <w:t>оценивать место и роль России в мировом хозяйстве.</w:t>
      </w:r>
    </w:p>
    <w:p w:rsidR="00021F3D" w:rsidRPr="00AB53E4" w:rsidRDefault="00021F3D" w:rsidP="000E4EED">
      <w:pPr>
        <w:pStyle w:val="a"/>
        <w:numPr>
          <w:ilvl w:val="0"/>
          <w:numId w:val="0"/>
        </w:numPr>
        <w:spacing w:before="0" w:beforeAutospacing="0" w:after="0" w:afterAutospacing="0" w:line="276" w:lineRule="auto"/>
        <w:ind w:left="360"/>
        <w:jc w:val="both"/>
        <w:rPr>
          <w:i/>
        </w:rPr>
      </w:pPr>
      <w:r w:rsidRPr="00AB53E4">
        <w:rPr>
          <w:i/>
          <w:iCs/>
        </w:rPr>
        <w:t>Выпускник  получит возможность научиться:</w:t>
      </w:r>
    </w:p>
    <w:p w:rsidR="00021F3D" w:rsidRPr="00021F3D" w:rsidRDefault="00021F3D" w:rsidP="009351A3">
      <w:pPr>
        <w:pStyle w:val="western"/>
        <w:numPr>
          <w:ilvl w:val="0"/>
          <w:numId w:val="191"/>
        </w:numPr>
        <w:spacing w:before="0" w:beforeAutospacing="0" w:after="0" w:line="276" w:lineRule="auto"/>
        <w:jc w:val="both"/>
      </w:pPr>
      <w:r w:rsidRPr="00021F3D">
        <w:rPr>
          <w:iCs/>
        </w:rPr>
        <w:t>выбирать критерии для определения места страны в мировой экономике;</w:t>
      </w:r>
    </w:p>
    <w:p w:rsidR="00021F3D" w:rsidRPr="00021F3D" w:rsidRDefault="00021F3D" w:rsidP="009351A3">
      <w:pPr>
        <w:pStyle w:val="western"/>
        <w:numPr>
          <w:ilvl w:val="0"/>
          <w:numId w:val="191"/>
        </w:numPr>
        <w:spacing w:before="0" w:beforeAutospacing="0" w:after="0" w:line="276" w:lineRule="auto"/>
        <w:jc w:val="both"/>
      </w:pPr>
      <w:r w:rsidRPr="00021F3D">
        <w:rPr>
          <w:iCs/>
        </w:rPr>
        <w:t>объяснять возможности России в решении современных глобальных проблем человечества;</w:t>
      </w:r>
    </w:p>
    <w:p w:rsidR="003E3A2D" w:rsidRPr="005A1D87" w:rsidRDefault="00021F3D" w:rsidP="005A1D87">
      <w:pPr>
        <w:pStyle w:val="western"/>
        <w:numPr>
          <w:ilvl w:val="0"/>
          <w:numId w:val="191"/>
        </w:numPr>
        <w:spacing w:before="0" w:beforeAutospacing="0" w:after="0" w:line="276" w:lineRule="auto"/>
        <w:jc w:val="both"/>
        <w:rPr>
          <w:iCs/>
        </w:rPr>
      </w:pPr>
      <w:r w:rsidRPr="00021F3D">
        <w:rPr>
          <w:iCs/>
        </w:rPr>
        <w:t>оцениватьсоциально-экономическое положени</w:t>
      </w:r>
      <w:r w:rsidR="005A1D87">
        <w:rPr>
          <w:iCs/>
        </w:rPr>
        <w:t>е и перспективы развития России</w:t>
      </w:r>
    </w:p>
    <w:p w:rsidR="00CE2CAA" w:rsidRDefault="00CE2CAA" w:rsidP="00CE2CAA">
      <w:pPr>
        <w:pStyle w:val="afff2"/>
        <w:spacing w:line="276" w:lineRule="auto"/>
        <w:ind w:firstLine="0"/>
        <w:outlineLvl w:val="0"/>
        <w:rPr>
          <w:b/>
          <w:sz w:val="24"/>
        </w:rPr>
      </w:pPr>
      <w:r>
        <w:rPr>
          <w:b/>
          <w:sz w:val="24"/>
        </w:rPr>
        <w:t>1.2.</w:t>
      </w:r>
      <w:r w:rsidR="003E3A2D">
        <w:rPr>
          <w:b/>
          <w:sz w:val="24"/>
        </w:rPr>
        <w:t>9.10</w:t>
      </w:r>
      <w:r w:rsidRPr="005A467E">
        <w:rPr>
          <w:b/>
          <w:sz w:val="24"/>
        </w:rPr>
        <w:t xml:space="preserve">. </w:t>
      </w:r>
      <w:r>
        <w:rPr>
          <w:b/>
          <w:sz w:val="24"/>
        </w:rPr>
        <w:t>Математика. Алгебра. Геометрия</w:t>
      </w:r>
    </w:p>
    <w:p w:rsidR="00CE2CAA" w:rsidRDefault="00CE2CAA" w:rsidP="00B41A52">
      <w:pPr>
        <w:pStyle w:val="afff2"/>
        <w:spacing w:line="276" w:lineRule="auto"/>
        <w:ind w:firstLine="0"/>
        <w:jc w:val="center"/>
        <w:outlineLvl w:val="0"/>
        <w:rPr>
          <w:b/>
          <w:sz w:val="24"/>
        </w:rPr>
      </w:pPr>
    </w:p>
    <w:p w:rsidR="007C1220" w:rsidRDefault="007C1220" w:rsidP="00B41A52">
      <w:pPr>
        <w:pStyle w:val="afff2"/>
        <w:spacing w:line="276" w:lineRule="auto"/>
        <w:ind w:firstLine="0"/>
        <w:jc w:val="center"/>
        <w:outlineLvl w:val="0"/>
        <w:rPr>
          <w:b/>
          <w:sz w:val="24"/>
        </w:rPr>
      </w:pPr>
      <w:r>
        <w:rPr>
          <w:b/>
          <w:sz w:val="24"/>
        </w:rPr>
        <w:t>Математика (5-6 класс)</w:t>
      </w:r>
    </w:p>
    <w:p w:rsidR="00665C9B" w:rsidRPr="008C4965" w:rsidRDefault="00665C9B" w:rsidP="008C4965">
      <w:pPr>
        <w:autoSpaceDE w:val="0"/>
        <w:autoSpaceDN w:val="0"/>
        <w:adjustRightInd w:val="0"/>
        <w:spacing w:after="0"/>
        <w:rPr>
          <w:rFonts w:ascii="Times New Roman" w:hAnsi="Times New Roman" w:cs="Times New Roman"/>
          <w:b/>
          <w:bCs/>
          <w:i/>
          <w:sz w:val="24"/>
          <w:szCs w:val="24"/>
        </w:rPr>
      </w:pPr>
      <w:r w:rsidRPr="008C4965">
        <w:rPr>
          <w:rFonts w:ascii="Times New Roman" w:hAnsi="Times New Roman" w:cs="Times New Roman"/>
          <w:b/>
          <w:bCs/>
          <w:i/>
          <w:sz w:val="24"/>
          <w:szCs w:val="24"/>
        </w:rPr>
        <w:t xml:space="preserve">Элементы теории множеств и математической логики </w:t>
      </w:r>
    </w:p>
    <w:p w:rsidR="007C1220" w:rsidRPr="008C4965" w:rsidRDefault="007C1220"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w:t>
      </w:r>
      <w:r w:rsidR="00665C9B" w:rsidRPr="008C4965">
        <w:rPr>
          <w:rFonts w:ascii="Times New Roman" w:hAnsi="Times New Roman" w:cs="Times New Roman"/>
          <w:i/>
          <w:iCs/>
          <w:sz w:val="24"/>
          <w:szCs w:val="24"/>
        </w:rPr>
        <w:t xml:space="preserve"> в 5-6 классах</w:t>
      </w:r>
      <w:r w:rsidRPr="008C4965">
        <w:rPr>
          <w:rFonts w:ascii="Times New Roman" w:hAnsi="Times New Roman" w:cs="Times New Roman"/>
          <w:i/>
          <w:iCs/>
          <w:sz w:val="24"/>
          <w:szCs w:val="24"/>
        </w:rPr>
        <w:t>:</w:t>
      </w:r>
    </w:p>
    <w:p w:rsidR="00665C9B" w:rsidRPr="008C4965" w:rsidRDefault="00665C9B" w:rsidP="009351A3">
      <w:pPr>
        <w:pStyle w:val="Default"/>
        <w:numPr>
          <w:ilvl w:val="0"/>
          <w:numId w:val="193"/>
        </w:numPr>
        <w:spacing w:line="276" w:lineRule="auto"/>
        <w:rPr>
          <w:color w:val="auto"/>
        </w:rPr>
      </w:pPr>
      <w:r w:rsidRPr="008C4965">
        <w:rPr>
          <w:color w:val="auto"/>
        </w:rPr>
        <w:t xml:space="preserve">оперировать на базовом уровне понятиями: множество, элемент множества, подмножество, принадлежность; </w:t>
      </w:r>
    </w:p>
    <w:p w:rsidR="00665C9B" w:rsidRPr="008C4965" w:rsidRDefault="00665C9B" w:rsidP="009351A3">
      <w:pPr>
        <w:pStyle w:val="Default"/>
        <w:numPr>
          <w:ilvl w:val="0"/>
          <w:numId w:val="193"/>
        </w:numPr>
        <w:spacing w:line="276" w:lineRule="auto"/>
        <w:rPr>
          <w:color w:val="auto"/>
        </w:rPr>
      </w:pPr>
      <w:r w:rsidRPr="008C4965">
        <w:rPr>
          <w:color w:val="auto"/>
        </w:rPr>
        <w:t xml:space="preserve">задавать множества перечислением их элементов; </w:t>
      </w:r>
    </w:p>
    <w:p w:rsidR="00665C9B" w:rsidRPr="008C4965" w:rsidRDefault="00665C9B" w:rsidP="009351A3">
      <w:pPr>
        <w:pStyle w:val="Default"/>
        <w:numPr>
          <w:ilvl w:val="0"/>
          <w:numId w:val="193"/>
        </w:numPr>
        <w:spacing w:line="276" w:lineRule="auto"/>
        <w:rPr>
          <w:color w:val="auto"/>
        </w:rPr>
      </w:pPr>
      <w:r w:rsidRPr="008C4965">
        <w:rPr>
          <w:color w:val="auto"/>
        </w:rPr>
        <w:t>находить пересечение, объединение, подмножество в простейших ситуациях;</w:t>
      </w:r>
    </w:p>
    <w:p w:rsidR="00665C9B" w:rsidRPr="008C4965" w:rsidRDefault="00665C9B" w:rsidP="009351A3">
      <w:pPr>
        <w:pStyle w:val="Default"/>
        <w:numPr>
          <w:ilvl w:val="0"/>
          <w:numId w:val="193"/>
        </w:numPr>
        <w:spacing w:line="276" w:lineRule="auto"/>
        <w:rPr>
          <w:color w:val="auto"/>
        </w:rPr>
      </w:pPr>
      <w:r w:rsidRPr="008C4965">
        <w:rPr>
          <w:color w:val="auto"/>
        </w:rPr>
        <w:t xml:space="preserve">распознавать логически некорректные высказывания. </w:t>
      </w:r>
    </w:p>
    <w:p w:rsidR="00665C9B" w:rsidRPr="008C4965" w:rsidRDefault="00665C9B" w:rsidP="008C4965">
      <w:pPr>
        <w:autoSpaceDE w:val="0"/>
        <w:autoSpaceDN w:val="0"/>
        <w:adjustRightInd w:val="0"/>
        <w:spacing w:after="0"/>
        <w:rPr>
          <w:rFonts w:ascii="Times New Roman" w:hAnsi="Times New Roman" w:cs="Times New Roman"/>
          <w:sz w:val="24"/>
          <w:szCs w:val="24"/>
        </w:rPr>
      </w:pPr>
    </w:p>
    <w:p w:rsidR="00665C9B" w:rsidRPr="008C4965" w:rsidRDefault="007C1220"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получит возможность</w:t>
      </w:r>
      <w:r w:rsidR="00CC4065" w:rsidRPr="008C4965">
        <w:rPr>
          <w:rFonts w:ascii="Times New Roman" w:hAnsi="Times New Roman" w:cs="Times New Roman"/>
          <w:i/>
          <w:iCs/>
          <w:sz w:val="24"/>
          <w:szCs w:val="24"/>
        </w:rPr>
        <w:t xml:space="preserve"> научиться</w:t>
      </w:r>
      <w:r w:rsidR="00665C9B" w:rsidRPr="008C4965">
        <w:rPr>
          <w:rFonts w:ascii="Times New Roman" w:hAnsi="Times New Roman" w:cs="Times New Roman"/>
          <w:i/>
          <w:iCs/>
          <w:sz w:val="24"/>
          <w:szCs w:val="24"/>
        </w:rPr>
        <w:t xml:space="preserve"> в 5-6 классах</w:t>
      </w:r>
      <w:r w:rsidRPr="008C4965">
        <w:rPr>
          <w:rFonts w:ascii="Times New Roman" w:hAnsi="Times New Roman" w:cs="Times New Roman"/>
          <w:i/>
          <w:iCs/>
          <w:sz w:val="24"/>
          <w:szCs w:val="24"/>
        </w:rPr>
        <w:t>:</w:t>
      </w:r>
    </w:p>
    <w:p w:rsidR="00665C9B" w:rsidRPr="008C4965" w:rsidRDefault="00665C9B" w:rsidP="009351A3">
      <w:pPr>
        <w:pStyle w:val="Default"/>
        <w:numPr>
          <w:ilvl w:val="0"/>
          <w:numId w:val="194"/>
        </w:numPr>
        <w:spacing w:line="276" w:lineRule="auto"/>
        <w:jc w:val="both"/>
        <w:rPr>
          <w:color w:val="auto"/>
        </w:rPr>
      </w:pPr>
      <w:r w:rsidRPr="008C4965">
        <w:rPr>
          <w:iCs/>
          <w:color w:val="auto"/>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665C9B" w:rsidRPr="008C4965" w:rsidRDefault="00665C9B" w:rsidP="009351A3">
      <w:pPr>
        <w:pStyle w:val="Default"/>
        <w:numPr>
          <w:ilvl w:val="0"/>
          <w:numId w:val="194"/>
        </w:numPr>
        <w:spacing w:line="276" w:lineRule="auto"/>
        <w:jc w:val="both"/>
        <w:rPr>
          <w:color w:val="auto"/>
        </w:rPr>
      </w:pPr>
      <w:r w:rsidRPr="008C4965">
        <w:rPr>
          <w:iCs/>
          <w:color w:val="auto"/>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665C9B" w:rsidRPr="008C4965" w:rsidRDefault="00665C9B" w:rsidP="008C4965">
      <w:pPr>
        <w:autoSpaceDE w:val="0"/>
        <w:autoSpaceDN w:val="0"/>
        <w:adjustRightInd w:val="0"/>
        <w:spacing w:after="0"/>
        <w:rPr>
          <w:rFonts w:ascii="Times New Roman" w:hAnsi="Times New Roman" w:cs="Times New Roman"/>
          <w:b/>
          <w:bCs/>
          <w:i/>
          <w:sz w:val="24"/>
          <w:szCs w:val="24"/>
        </w:rPr>
      </w:pPr>
    </w:p>
    <w:p w:rsidR="00665C9B" w:rsidRPr="008C4965" w:rsidRDefault="00665C9B" w:rsidP="008C4965">
      <w:pPr>
        <w:autoSpaceDE w:val="0"/>
        <w:autoSpaceDN w:val="0"/>
        <w:adjustRightInd w:val="0"/>
        <w:spacing w:after="0"/>
        <w:rPr>
          <w:rFonts w:ascii="Times New Roman" w:hAnsi="Times New Roman" w:cs="Times New Roman"/>
          <w:b/>
          <w:bCs/>
          <w:i/>
          <w:sz w:val="24"/>
          <w:szCs w:val="24"/>
        </w:rPr>
      </w:pPr>
      <w:r w:rsidRPr="008C4965">
        <w:rPr>
          <w:rFonts w:ascii="Times New Roman" w:hAnsi="Times New Roman" w:cs="Times New Roman"/>
          <w:b/>
          <w:bCs/>
          <w:i/>
          <w:sz w:val="24"/>
          <w:szCs w:val="24"/>
        </w:rPr>
        <w:t>Числа</w:t>
      </w:r>
    </w:p>
    <w:p w:rsidR="00606D51" w:rsidRPr="008C4965" w:rsidRDefault="00B41A52"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w:t>
      </w:r>
      <w:r w:rsidR="007C1220" w:rsidRPr="008C4965">
        <w:rPr>
          <w:rFonts w:ascii="Times New Roman" w:hAnsi="Times New Roman" w:cs="Times New Roman"/>
          <w:i/>
          <w:iCs/>
          <w:sz w:val="24"/>
          <w:szCs w:val="24"/>
        </w:rPr>
        <w:t xml:space="preserve"> научится</w:t>
      </w:r>
      <w:r w:rsidR="00606D51" w:rsidRPr="008C4965">
        <w:rPr>
          <w:rFonts w:ascii="Times New Roman" w:hAnsi="Times New Roman" w:cs="Times New Roman"/>
          <w:i/>
          <w:iCs/>
          <w:sz w:val="24"/>
          <w:szCs w:val="24"/>
        </w:rPr>
        <w:t xml:space="preserve"> в 5-6 классах</w:t>
      </w:r>
      <w:r w:rsidR="007C1220" w:rsidRPr="008C4965">
        <w:rPr>
          <w:rFonts w:ascii="Times New Roman" w:hAnsi="Times New Roman" w:cs="Times New Roman"/>
          <w:i/>
          <w:iCs/>
          <w:sz w:val="24"/>
          <w:szCs w:val="24"/>
        </w:rPr>
        <w:t>:</w:t>
      </w:r>
    </w:p>
    <w:p w:rsidR="00606D51" w:rsidRPr="008C4965" w:rsidRDefault="00606D51" w:rsidP="009351A3">
      <w:pPr>
        <w:pStyle w:val="Default"/>
        <w:numPr>
          <w:ilvl w:val="0"/>
          <w:numId w:val="195"/>
        </w:numPr>
        <w:spacing w:line="276" w:lineRule="auto"/>
        <w:rPr>
          <w:color w:val="auto"/>
        </w:rPr>
      </w:pPr>
      <w:r w:rsidRPr="008C4965">
        <w:rPr>
          <w:color w:val="auto"/>
        </w:rP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606D51" w:rsidRPr="008C4965" w:rsidRDefault="00606D51" w:rsidP="009351A3">
      <w:pPr>
        <w:pStyle w:val="Default"/>
        <w:numPr>
          <w:ilvl w:val="0"/>
          <w:numId w:val="195"/>
        </w:numPr>
        <w:spacing w:line="276" w:lineRule="auto"/>
        <w:rPr>
          <w:color w:val="auto"/>
        </w:rPr>
      </w:pPr>
      <w:r w:rsidRPr="008C4965">
        <w:rPr>
          <w:color w:val="auto"/>
        </w:rPr>
        <w:t xml:space="preserve">использовать свойства чисел и правила действий с рациональными числами при выполнении вычислений; </w:t>
      </w:r>
    </w:p>
    <w:p w:rsidR="00606D51" w:rsidRPr="008C4965" w:rsidRDefault="00606D51" w:rsidP="009351A3">
      <w:pPr>
        <w:pStyle w:val="Default"/>
        <w:numPr>
          <w:ilvl w:val="0"/>
          <w:numId w:val="195"/>
        </w:numPr>
        <w:spacing w:line="276" w:lineRule="auto"/>
        <w:rPr>
          <w:color w:val="auto"/>
        </w:rPr>
      </w:pPr>
      <w:r w:rsidRPr="008C4965">
        <w:rPr>
          <w:color w:val="auto"/>
        </w:rPr>
        <w:t xml:space="preserve">использовать признаки делимости на 2, 5, 3, 9, 10 при выполнении вычислений и решении несложных задач; </w:t>
      </w:r>
    </w:p>
    <w:p w:rsidR="00606D51" w:rsidRPr="008C4965" w:rsidRDefault="00606D51" w:rsidP="009351A3">
      <w:pPr>
        <w:pStyle w:val="Default"/>
        <w:numPr>
          <w:ilvl w:val="0"/>
          <w:numId w:val="195"/>
        </w:numPr>
        <w:spacing w:line="276" w:lineRule="auto"/>
        <w:rPr>
          <w:color w:val="auto"/>
        </w:rPr>
      </w:pPr>
      <w:r w:rsidRPr="008C4965">
        <w:rPr>
          <w:color w:val="auto"/>
        </w:rPr>
        <w:lastRenderedPageBreak/>
        <w:t xml:space="preserve">выполнять округление рациональных чисел в соответствии с правилами; </w:t>
      </w:r>
    </w:p>
    <w:p w:rsidR="00606D51" w:rsidRPr="008C4965" w:rsidRDefault="00606D51" w:rsidP="009351A3">
      <w:pPr>
        <w:pStyle w:val="Default"/>
        <w:numPr>
          <w:ilvl w:val="0"/>
          <w:numId w:val="192"/>
        </w:numPr>
        <w:spacing w:line="276" w:lineRule="auto"/>
        <w:rPr>
          <w:color w:val="auto"/>
        </w:rPr>
      </w:pPr>
      <w:r w:rsidRPr="008C4965">
        <w:rPr>
          <w:color w:val="auto"/>
        </w:rPr>
        <w:t>сравнивать рациональные числа</w:t>
      </w:r>
      <w:r w:rsidRPr="008C4965">
        <w:rPr>
          <w:b/>
          <w:bCs/>
          <w:color w:val="auto"/>
        </w:rPr>
        <w:t>;</w:t>
      </w:r>
    </w:p>
    <w:p w:rsidR="00606D51" w:rsidRPr="008C4965" w:rsidRDefault="00606D51" w:rsidP="009351A3">
      <w:pPr>
        <w:pStyle w:val="Default"/>
        <w:numPr>
          <w:ilvl w:val="0"/>
          <w:numId w:val="196"/>
        </w:numPr>
        <w:spacing w:line="276" w:lineRule="auto"/>
        <w:rPr>
          <w:color w:val="auto"/>
        </w:rPr>
      </w:pPr>
      <w:r w:rsidRPr="008C4965">
        <w:rPr>
          <w:color w:val="auto"/>
        </w:rPr>
        <w:t xml:space="preserve">оценивать результаты вычислений при решении практических задач; </w:t>
      </w:r>
    </w:p>
    <w:p w:rsidR="00606D51" w:rsidRPr="008C4965" w:rsidRDefault="00606D51" w:rsidP="009351A3">
      <w:pPr>
        <w:pStyle w:val="Default"/>
        <w:numPr>
          <w:ilvl w:val="0"/>
          <w:numId w:val="196"/>
        </w:numPr>
        <w:spacing w:line="276" w:lineRule="auto"/>
        <w:rPr>
          <w:color w:val="auto"/>
        </w:rPr>
      </w:pPr>
      <w:r w:rsidRPr="008C4965">
        <w:rPr>
          <w:color w:val="auto"/>
        </w:rPr>
        <w:t xml:space="preserve">выполнять сравнение чисел в реальных ситуациях; </w:t>
      </w:r>
    </w:p>
    <w:p w:rsidR="00606D51" w:rsidRPr="008C4965" w:rsidRDefault="00606D51" w:rsidP="009351A3">
      <w:pPr>
        <w:pStyle w:val="Default"/>
        <w:numPr>
          <w:ilvl w:val="0"/>
          <w:numId w:val="196"/>
        </w:numPr>
        <w:spacing w:line="276" w:lineRule="auto"/>
        <w:rPr>
          <w:color w:val="auto"/>
        </w:rPr>
      </w:pPr>
      <w:r w:rsidRPr="008C4965">
        <w:rPr>
          <w:color w:val="auto"/>
        </w:rPr>
        <w:t xml:space="preserve">составлять числовые выражения при решении практических задач и задач из других учебных предметов. </w:t>
      </w:r>
    </w:p>
    <w:p w:rsidR="007C1220" w:rsidRPr="008C4965" w:rsidRDefault="00B41A52"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 xml:space="preserve">Выпускник </w:t>
      </w:r>
      <w:r w:rsidR="007C1220" w:rsidRPr="008C4965">
        <w:rPr>
          <w:rFonts w:ascii="Times New Roman" w:hAnsi="Times New Roman" w:cs="Times New Roman"/>
          <w:i/>
          <w:iCs/>
          <w:sz w:val="24"/>
          <w:szCs w:val="24"/>
        </w:rPr>
        <w:t xml:space="preserve"> получит возможность</w:t>
      </w:r>
      <w:r w:rsidR="00284D47" w:rsidRPr="008C4965">
        <w:rPr>
          <w:rFonts w:ascii="Times New Roman" w:hAnsi="Times New Roman" w:cs="Times New Roman"/>
          <w:i/>
          <w:iCs/>
          <w:sz w:val="24"/>
          <w:szCs w:val="24"/>
        </w:rPr>
        <w:t xml:space="preserve"> научиться</w:t>
      </w:r>
      <w:r w:rsidR="00606D51" w:rsidRPr="008C4965">
        <w:rPr>
          <w:rFonts w:ascii="Times New Roman" w:hAnsi="Times New Roman" w:cs="Times New Roman"/>
          <w:i/>
          <w:iCs/>
          <w:sz w:val="24"/>
          <w:szCs w:val="24"/>
        </w:rPr>
        <w:t xml:space="preserve"> в 5-6 классах</w:t>
      </w:r>
      <w:r w:rsidR="007C1220" w:rsidRPr="008C4965">
        <w:rPr>
          <w:rFonts w:ascii="Times New Roman" w:hAnsi="Times New Roman" w:cs="Times New Roman"/>
          <w:i/>
          <w:iCs/>
          <w:sz w:val="24"/>
          <w:szCs w:val="24"/>
        </w:rPr>
        <w:t>:</w:t>
      </w:r>
    </w:p>
    <w:p w:rsidR="00606D51" w:rsidRPr="008C4965" w:rsidRDefault="00606D51" w:rsidP="009351A3">
      <w:pPr>
        <w:pStyle w:val="Default"/>
        <w:numPr>
          <w:ilvl w:val="0"/>
          <w:numId w:val="197"/>
        </w:numPr>
        <w:spacing w:line="276" w:lineRule="auto"/>
        <w:jc w:val="both"/>
        <w:rPr>
          <w:color w:val="auto"/>
        </w:rPr>
      </w:pPr>
      <w:r w:rsidRPr="008C4965">
        <w:rPr>
          <w:iCs/>
          <w:color w:val="auto"/>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606D51" w:rsidRPr="008C4965" w:rsidRDefault="00606D51" w:rsidP="009351A3">
      <w:pPr>
        <w:pStyle w:val="Default"/>
        <w:numPr>
          <w:ilvl w:val="0"/>
          <w:numId w:val="197"/>
        </w:numPr>
        <w:spacing w:line="276" w:lineRule="auto"/>
        <w:jc w:val="both"/>
        <w:rPr>
          <w:color w:val="auto"/>
        </w:rPr>
      </w:pPr>
      <w:r w:rsidRPr="008C4965">
        <w:rPr>
          <w:iCs/>
          <w:color w:val="auto"/>
        </w:rPr>
        <w:t xml:space="preserve">понимать и объяснять смысл позиционной записи натурального числа; </w:t>
      </w:r>
    </w:p>
    <w:p w:rsidR="00606D51" w:rsidRPr="008C4965" w:rsidRDefault="00606D51" w:rsidP="009351A3">
      <w:pPr>
        <w:pStyle w:val="Default"/>
        <w:numPr>
          <w:ilvl w:val="0"/>
          <w:numId w:val="197"/>
        </w:numPr>
        <w:spacing w:line="276" w:lineRule="auto"/>
        <w:jc w:val="both"/>
        <w:rPr>
          <w:color w:val="auto"/>
        </w:rPr>
      </w:pPr>
      <w:r w:rsidRPr="008C4965">
        <w:rPr>
          <w:iCs/>
          <w:color w:val="auto"/>
        </w:rPr>
        <w:t xml:space="preserve">выполнять вычисления, в том числе с использованием приемов рациональных вычислений, обосновывать алгоритмы выполнения действий; </w:t>
      </w:r>
    </w:p>
    <w:p w:rsidR="00606D51" w:rsidRPr="008C4965" w:rsidRDefault="00606D51" w:rsidP="009351A3">
      <w:pPr>
        <w:pStyle w:val="Default"/>
        <w:numPr>
          <w:ilvl w:val="0"/>
          <w:numId w:val="197"/>
        </w:numPr>
        <w:spacing w:line="276" w:lineRule="auto"/>
        <w:jc w:val="both"/>
        <w:rPr>
          <w:color w:val="auto"/>
        </w:rPr>
      </w:pPr>
      <w:r w:rsidRPr="008C4965">
        <w:rPr>
          <w:iCs/>
          <w:color w:val="auto"/>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606D51" w:rsidRPr="008C4965" w:rsidRDefault="00606D51" w:rsidP="009351A3">
      <w:pPr>
        <w:pStyle w:val="Default"/>
        <w:numPr>
          <w:ilvl w:val="0"/>
          <w:numId w:val="197"/>
        </w:numPr>
        <w:spacing w:line="276" w:lineRule="auto"/>
        <w:jc w:val="both"/>
        <w:rPr>
          <w:color w:val="auto"/>
        </w:rPr>
      </w:pPr>
      <w:r w:rsidRPr="008C4965">
        <w:rPr>
          <w:iCs/>
          <w:color w:val="auto"/>
        </w:rPr>
        <w:t xml:space="preserve">выполнять округление рациональных чисел с заданной точностью; </w:t>
      </w:r>
    </w:p>
    <w:p w:rsidR="00606D51" w:rsidRPr="008C4965" w:rsidRDefault="00606D51" w:rsidP="009351A3">
      <w:pPr>
        <w:pStyle w:val="Default"/>
        <w:numPr>
          <w:ilvl w:val="0"/>
          <w:numId w:val="197"/>
        </w:numPr>
        <w:spacing w:line="276" w:lineRule="auto"/>
        <w:jc w:val="both"/>
        <w:rPr>
          <w:color w:val="auto"/>
        </w:rPr>
      </w:pPr>
      <w:r w:rsidRPr="008C4965">
        <w:rPr>
          <w:iCs/>
          <w:color w:val="auto"/>
        </w:rPr>
        <w:t xml:space="preserve">упорядочивать числа, записанные в виде обыкновенных и десятичных дробей; </w:t>
      </w:r>
    </w:p>
    <w:p w:rsidR="00606D51" w:rsidRPr="008C4965" w:rsidRDefault="00606D51" w:rsidP="009351A3">
      <w:pPr>
        <w:pStyle w:val="Default"/>
        <w:numPr>
          <w:ilvl w:val="0"/>
          <w:numId w:val="197"/>
        </w:numPr>
        <w:spacing w:line="276" w:lineRule="auto"/>
        <w:jc w:val="both"/>
        <w:rPr>
          <w:color w:val="auto"/>
        </w:rPr>
      </w:pPr>
      <w:r w:rsidRPr="008C4965">
        <w:rPr>
          <w:iCs/>
          <w:color w:val="auto"/>
        </w:rPr>
        <w:t>находить НОД и НОК чисел и использовать их при решении зада</w:t>
      </w:r>
      <w:r w:rsidR="00A9315D" w:rsidRPr="008C4965">
        <w:rPr>
          <w:iCs/>
          <w:color w:val="auto"/>
        </w:rPr>
        <w:t>ч;</w:t>
      </w:r>
    </w:p>
    <w:p w:rsidR="00606D51" w:rsidRPr="008C4965" w:rsidRDefault="00606D51" w:rsidP="009351A3">
      <w:pPr>
        <w:pStyle w:val="Default"/>
        <w:numPr>
          <w:ilvl w:val="0"/>
          <w:numId w:val="197"/>
        </w:numPr>
        <w:spacing w:line="276" w:lineRule="auto"/>
        <w:jc w:val="both"/>
        <w:rPr>
          <w:color w:val="auto"/>
        </w:rPr>
      </w:pPr>
      <w:r w:rsidRPr="008C4965">
        <w:rPr>
          <w:iCs/>
          <w:color w:val="auto"/>
        </w:rPr>
        <w:t>оперировать понятием модуль числа, геометрическаяинтерпретация модуля числа</w:t>
      </w:r>
      <w:r w:rsidRPr="008C4965">
        <w:rPr>
          <w:i/>
          <w:iCs/>
          <w:color w:val="auto"/>
        </w:rPr>
        <w:t>;</w:t>
      </w:r>
    </w:p>
    <w:p w:rsidR="00606D51" w:rsidRPr="008C4965" w:rsidRDefault="00606D51" w:rsidP="009351A3">
      <w:pPr>
        <w:pStyle w:val="Default"/>
        <w:numPr>
          <w:ilvl w:val="0"/>
          <w:numId w:val="197"/>
        </w:numPr>
        <w:spacing w:line="276" w:lineRule="auto"/>
        <w:jc w:val="both"/>
        <w:rPr>
          <w:color w:val="auto"/>
        </w:rPr>
      </w:pPr>
      <w:r w:rsidRPr="008C4965">
        <w:rPr>
          <w:iCs/>
          <w:color w:val="auto"/>
        </w:rPr>
        <w:t xml:space="preserve">применять правила приближенных вычислений при решении практических задач и решении задач других учебных предметов; </w:t>
      </w:r>
    </w:p>
    <w:p w:rsidR="00606D51" w:rsidRPr="008C4965" w:rsidRDefault="00606D51" w:rsidP="009351A3">
      <w:pPr>
        <w:pStyle w:val="Default"/>
        <w:numPr>
          <w:ilvl w:val="0"/>
          <w:numId w:val="197"/>
        </w:numPr>
        <w:spacing w:line="276" w:lineRule="auto"/>
        <w:jc w:val="both"/>
        <w:rPr>
          <w:color w:val="auto"/>
        </w:rPr>
      </w:pPr>
      <w:r w:rsidRPr="008C4965">
        <w:rPr>
          <w:iCs/>
          <w:color w:val="auto"/>
        </w:rPr>
        <w:t xml:space="preserve">выполнять сравнение результатов вычислений при решении практических задач, в том числе приближенных вычислений; </w:t>
      </w:r>
    </w:p>
    <w:p w:rsidR="00A9315D" w:rsidRPr="008C4965" w:rsidRDefault="00606D51" w:rsidP="009351A3">
      <w:pPr>
        <w:pStyle w:val="Default"/>
        <w:numPr>
          <w:ilvl w:val="0"/>
          <w:numId w:val="197"/>
        </w:numPr>
        <w:spacing w:line="276" w:lineRule="auto"/>
        <w:jc w:val="both"/>
        <w:rPr>
          <w:color w:val="auto"/>
        </w:rPr>
      </w:pPr>
      <w:r w:rsidRPr="008C4965">
        <w:rPr>
          <w:iCs/>
          <w:color w:val="auto"/>
        </w:rPr>
        <w:t xml:space="preserve">составлять числовые выражения и оценивать их значения при решении практических задач и задач из других учебных предметов. </w:t>
      </w:r>
    </w:p>
    <w:p w:rsidR="00A9315D" w:rsidRPr="008C4965" w:rsidRDefault="00A9315D" w:rsidP="008C4965">
      <w:pPr>
        <w:autoSpaceDE w:val="0"/>
        <w:autoSpaceDN w:val="0"/>
        <w:adjustRightInd w:val="0"/>
        <w:spacing w:after="0"/>
        <w:rPr>
          <w:rFonts w:ascii="Times New Roman" w:hAnsi="Times New Roman" w:cs="Times New Roman"/>
          <w:b/>
          <w:bCs/>
          <w:i/>
          <w:sz w:val="24"/>
          <w:szCs w:val="24"/>
        </w:rPr>
      </w:pPr>
      <w:r w:rsidRPr="008C4965">
        <w:rPr>
          <w:rFonts w:ascii="Times New Roman" w:hAnsi="Times New Roman" w:cs="Times New Roman"/>
          <w:b/>
          <w:bCs/>
          <w:i/>
          <w:sz w:val="24"/>
          <w:szCs w:val="24"/>
        </w:rPr>
        <w:t>Статистика и теория вероятностей</w:t>
      </w:r>
    </w:p>
    <w:p w:rsidR="00A9315D" w:rsidRPr="008C4965" w:rsidRDefault="00A9315D"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5-6 классах:</w:t>
      </w:r>
    </w:p>
    <w:p w:rsidR="00A9315D" w:rsidRPr="008C4965" w:rsidRDefault="00A9315D" w:rsidP="009351A3">
      <w:pPr>
        <w:pStyle w:val="Default"/>
        <w:numPr>
          <w:ilvl w:val="0"/>
          <w:numId w:val="198"/>
        </w:numPr>
        <w:spacing w:line="276" w:lineRule="auto"/>
        <w:rPr>
          <w:color w:val="auto"/>
        </w:rPr>
      </w:pPr>
      <w:r w:rsidRPr="008C4965">
        <w:rPr>
          <w:color w:val="auto"/>
        </w:rPr>
        <w:t xml:space="preserve">представлять данные в виде таблиц, диаграмм, </w:t>
      </w:r>
    </w:p>
    <w:p w:rsidR="00A9315D" w:rsidRPr="008C4965" w:rsidRDefault="00A9315D" w:rsidP="009351A3">
      <w:pPr>
        <w:pStyle w:val="Default"/>
        <w:numPr>
          <w:ilvl w:val="0"/>
          <w:numId w:val="198"/>
        </w:numPr>
        <w:spacing w:line="276" w:lineRule="auto"/>
        <w:rPr>
          <w:color w:val="auto"/>
        </w:rPr>
      </w:pPr>
      <w:r w:rsidRPr="008C4965">
        <w:rPr>
          <w:color w:val="auto"/>
        </w:rPr>
        <w:t xml:space="preserve">читать информацию, представленную в виде таблицы, диаграммы. </w:t>
      </w:r>
    </w:p>
    <w:p w:rsidR="00A9315D" w:rsidRPr="008C4965" w:rsidRDefault="00A9315D" w:rsidP="008C4965">
      <w:pPr>
        <w:pStyle w:val="Default"/>
        <w:spacing w:line="276" w:lineRule="auto"/>
        <w:rPr>
          <w:i/>
          <w:iCs/>
        </w:rPr>
      </w:pPr>
      <w:r w:rsidRPr="008C4965">
        <w:rPr>
          <w:i/>
          <w:iCs/>
        </w:rPr>
        <w:t>Выпускник  получит возможность научиться в 5-6 классах:</w:t>
      </w:r>
    </w:p>
    <w:p w:rsidR="00A9315D" w:rsidRPr="008C4965" w:rsidRDefault="00A9315D" w:rsidP="009351A3">
      <w:pPr>
        <w:pStyle w:val="Default"/>
        <w:numPr>
          <w:ilvl w:val="0"/>
          <w:numId w:val="200"/>
        </w:numPr>
        <w:spacing w:line="276" w:lineRule="auto"/>
        <w:jc w:val="both"/>
        <w:rPr>
          <w:color w:val="auto"/>
        </w:rPr>
      </w:pPr>
      <w:r w:rsidRPr="008C4965">
        <w:rPr>
          <w:iCs/>
          <w:color w:val="auto"/>
        </w:rPr>
        <w:t xml:space="preserve">оперировать понятиями: столбчатые и круговые диаграммы, таблицы данных, среднее арифметическое, </w:t>
      </w:r>
    </w:p>
    <w:p w:rsidR="00A9315D" w:rsidRPr="008C4965" w:rsidRDefault="00A9315D" w:rsidP="009351A3">
      <w:pPr>
        <w:pStyle w:val="Default"/>
        <w:numPr>
          <w:ilvl w:val="0"/>
          <w:numId w:val="200"/>
        </w:numPr>
        <w:spacing w:line="276" w:lineRule="auto"/>
        <w:jc w:val="both"/>
        <w:rPr>
          <w:color w:val="auto"/>
        </w:rPr>
      </w:pPr>
      <w:r w:rsidRPr="008C4965">
        <w:rPr>
          <w:iCs/>
          <w:color w:val="auto"/>
        </w:rPr>
        <w:t xml:space="preserve">извлекать, информацию, представленную в таблицах, на диаграммах; </w:t>
      </w:r>
    </w:p>
    <w:p w:rsidR="00A9315D" w:rsidRPr="008C4965" w:rsidRDefault="00A9315D" w:rsidP="009351A3">
      <w:pPr>
        <w:pStyle w:val="Default"/>
        <w:numPr>
          <w:ilvl w:val="0"/>
          <w:numId w:val="200"/>
        </w:numPr>
        <w:spacing w:line="276" w:lineRule="auto"/>
        <w:jc w:val="both"/>
        <w:rPr>
          <w:color w:val="auto"/>
        </w:rPr>
      </w:pPr>
      <w:r w:rsidRPr="008C4965">
        <w:rPr>
          <w:iCs/>
          <w:color w:val="auto"/>
        </w:rPr>
        <w:t>составлять таблицы, строить диаграммы на основе данных;</w:t>
      </w:r>
    </w:p>
    <w:p w:rsidR="00A9315D" w:rsidRPr="008C4965" w:rsidRDefault="00A9315D" w:rsidP="009351A3">
      <w:pPr>
        <w:pStyle w:val="Default"/>
        <w:numPr>
          <w:ilvl w:val="0"/>
          <w:numId w:val="200"/>
        </w:numPr>
        <w:spacing w:line="276" w:lineRule="auto"/>
        <w:jc w:val="both"/>
        <w:rPr>
          <w:color w:val="auto"/>
        </w:rPr>
      </w:pPr>
      <w:r w:rsidRPr="008C4965">
        <w:rPr>
          <w:iCs/>
          <w:color w:val="auto"/>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A9315D" w:rsidRPr="008C4965" w:rsidRDefault="00A9315D" w:rsidP="008C4965">
      <w:pPr>
        <w:pStyle w:val="Default"/>
        <w:spacing w:line="276" w:lineRule="auto"/>
        <w:rPr>
          <w:b/>
          <w:bCs/>
          <w:i/>
          <w:color w:val="auto"/>
        </w:rPr>
      </w:pPr>
      <w:r w:rsidRPr="008C4965">
        <w:rPr>
          <w:b/>
          <w:bCs/>
          <w:i/>
          <w:color w:val="auto"/>
        </w:rPr>
        <w:t xml:space="preserve">Текстовые задачи </w:t>
      </w:r>
    </w:p>
    <w:p w:rsidR="00271622" w:rsidRPr="008C4965" w:rsidRDefault="00271622"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5-6 классах:</w:t>
      </w:r>
    </w:p>
    <w:p w:rsidR="00A9315D" w:rsidRPr="008C4965" w:rsidRDefault="00271622" w:rsidP="009351A3">
      <w:pPr>
        <w:pStyle w:val="Default"/>
        <w:numPr>
          <w:ilvl w:val="0"/>
          <w:numId w:val="198"/>
        </w:numPr>
        <w:spacing w:line="276" w:lineRule="auto"/>
        <w:rPr>
          <w:color w:val="auto"/>
        </w:rPr>
      </w:pPr>
      <w:r w:rsidRPr="008C4965">
        <w:rPr>
          <w:color w:val="auto"/>
        </w:rPr>
        <w:t>р</w:t>
      </w:r>
      <w:r w:rsidR="00A9315D" w:rsidRPr="008C4965">
        <w:rPr>
          <w:color w:val="auto"/>
        </w:rPr>
        <w:t xml:space="preserve">ешать несложные сюжетные задачи разных типов на все арифметические действия; </w:t>
      </w:r>
    </w:p>
    <w:p w:rsidR="00A9315D" w:rsidRPr="008C4965" w:rsidRDefault="00A9315D" w:rsidP="009351A3">
      <w:pPr>
        <w:pStyle w:val="Default"/>
        <w:numPr>
          <w:ilvl w:val="0"/>
          <w:numId w:val="198"/>
        </w:numPr>
        <w:spacing w:line="276" w:lineRule="auto"/>
        <w:rPr>
          <w:color w:val="auto"/>
        </w:rPr>
      </w:pPr>
      <w:r w:rsidRPr="008C4965">
        <w:rPr>
          <w:color w:val="auto"/>
        </w:rP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A9315D" w:rsidRPr="008C4965" w:rsidRDefault="00A9315D" w:rsidP="009351A3">
      <w:pPr>
        <w:pStyle w:val="Default"/>
        <w:numPr>
          <w:ilvl w:val="0"/>
          <w:numId w:val="198"/>
        </w:numPr>
        <w:spacing w:line="276" w:lineRule="auto"/>
        <w:rPr>
          <w:color w:val="auto"/>
        </w:rPr>
      </w:pPr>
      <w:r w:rsidRPr="008C4965">
        <w:rPr>
          <w:color w:val="auto"/>
        </w:rPr>
        <w:t xml:space="preserve">осуществлять способ поиска решения задачи, в котором рассуждение строится от условия к требованию или от требования к условию; </w:t>
      </w:r>
    </w:p>
    <w:p w:rsidR="00A9315D" w:rsidRPr="008C4965" w:rsidRDefault="00A9315D" w:rsidP="009351A3">
      <w:pPr>
        <w:pStyle w:val="Default"/>
        <w:numPr>
          <w:ilvl w:val="0"/>
          <w:numId w:val="199"/>
        </w:numPr>
        <w:spacing w:line="276" w:lineRule="auto"/>
        <w:jc w:val="both"/>
        <w:rPr>
          <w:color w:val="auto"/>
        </w:rPr>
      </w:pPr>
      <w:r w:rsidRPr="008C4965">
        <w:rPr>
          <w:color w:val="auto"/>
        </w:rPr>
        <w:lastRenderedPageBreak/>
        <w:t>составлять план решения задачи</w:t>
      </w:r>
      <w:r w:rsidR="00271622" w:rsidRPr="008C4965">
        <w:rPr>
          <w:color w:val="auto"/>
        </w:rPr>
        <w:t xml:space="preserve">, </w:t>
      </w:r>
      <w:r w:rsidRPr="008C4965">
        <w:rPr>
          <w:color w:val="auto"/>
        </w:rPr>
        <w:t>выделять этапы решения задачи</w:t>
      </w:r>
      <w:r w:rsidR="00271622" w:rsidRPr="008C4965">
        <w:rPr>
          <w:color w:val="auto"/>
        </w:rPr>
        <w:t xml:space="preserve">, </w:t>
      </w:r>
      <w:r w:rsidRPr="008C4965">
        <w:rPr>
          <w:color w:val="auto"/>
        </w:rPr>
        <w:t xml:space="preserve">интерпретировать вычислительные результаты в задаче, исследовать полученное решение задачи; </w:t>
      </w:r>
    </w:p>
    <w:p w:rsidR="00A9315D" w:rsidRPr="008C4965" w:rsidRDefault="00A9315D" w:rsidP="009351A3">
      <w:pPr>
        <w:pStyle w:val="Default"/>
        <w:numPr>
          <w:ilvl w:val="0"/>
          <w:numId w:val="199"/>
        </w:numPr>
        <w:spacing w:line="276" w:lineRule="auto"/>
        <w:rPr>
          <w:color w:val="auto"/>
        </w:rPr>
      </w:pPr>
      <w:r w:rsidRPr="008C4965">
        <w:rPr>
          <w:color w:val="auto"/>
        </w:rPr>
        <w:t xml:space="preserve">знать различие скоростей объекта в стоячей воде, против течения и по течению реки; </w:t>
      </w:r>
    </w:p>
    <w:p w:rsidR="00A9315D" w:rsidRPr="008C4965" w:rsidRDefault="00A9315D" w:rsidP="009351A3">
      <w:pPr>
        <w:pStyle w:val="Default"/>
        <w:numPr>
          <w:ilvl w:val="0"/>
          <w:numId w:val="199"/>
        </w:numPr>
        <w:spacing w:line="276" w:lineRule="auto"/>
        <w:rPr>
          <w:color w:val="auto"/>
        </w:rPr>
      </w:pPr>
      <w:r w:rsidRPr="008C4965">
        <w:rPr>
          <w:color w:val="auto"/>
        </w:rPr>
        <w:t xml:space="preserve">решать задачи на нахождение части числа и числа по его части; </w:t>
      </w:r>
    </w:p>
    <w:p w:rsidR="00A9315D" w:rsidRPr="008C4965" w:rsidRDefault="00A9315D" w:rsidP="009351A3">
      <w:pPr>
        <w:pStyle w:val="Default"/>
        <w:numPr>
          <w:ilvl w:val="0"/>
          <w:numId w:val="199"/>
        </w:numPr>
        <w:spacing w:line="276" w:lineRule="auto"/>
        <w:jc w:val="both"/>
        <w:rPr>
          <w:color w:val="auto"/>
        </w:rPr>
      </w:pPr>
      <w:r w:rsidRPr="008C4965">
        <w:rPr>
          <w:color w:val="auto"/>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A9315D" w:rsidRPr="008C4965" w:rsidRDefault="00A9315D" w:rsidP="009351A3">
      <w:pPr>
        <w:pStyle w:val="Default"/>
        <w:numPr>
          <w:ilvl w:val="0"/>
          <w:numId w:val="199"/>
        </w:numPr>
        <w:spacing w:line="276" w:lineRule="auto"/>
        <w:jc w:val="both"/>
        <w:rPr>
          <w:color w:val="auto"/>
        </w:rPr>
      </w:pPr>
      <w:r w:rsidRPr="008C4965">
        <w:rPr>
          <w:color w:val="auto"/>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A9315D" w:rsidRPr="008C4965" w:rsidRDefault="00A9315D" w:rsidP="009351A3">
      <w:pPr>
        <w:pStyle w:val="Default"/>
        <w:numPr>
          <w:ilvl w:val="0"/>
          <w:numId w:val="199"/>
        </w:numPr>
        <w:spacing w:line="276" w:lineRule="auto"/>
        <w:jc w:val="both"/>
        <w:rPr>
          <w:color w:val="auto"/>
        </w:rPr>
      </w:pPr>
      <w:r w:rsidRPr="008C4965">
        <w:rPr>
          <w:color w:val="auto"/>
        </w:rPr>
        <w:t xml:space="preserve"> решать несложные логические задачи методом рассуждений </w:t>
      </w:r>
    </w:p>
    <w:p w:rsidR="00A9315D" w:rsidRPr="008C4965" w:rsidRDefault="00A9315D" w:rsidP="009351A3">
      <w:pPr>
        <w:pStyle w:val="Default"/>
        <w:numPr>
          <w:ilvl w:val="0"/>
          <w:numId w:val="199"/>
        </w:numPr>
        <w:spacing w:line="276" w:lineRule="auto"/>
        <w:jc w:val="both"/>
        <w:rPr>
          <w:color w:val="auto"/>
        </w:rPr>
      </w:pPr>
      <w:r w:rsidRPr="008C4965">
        <w:rPr>
          <w:color w:val="auto"/>
        </w:rPr>
        <w:t xml:space="preserve">выдвигать гипотезы о возможных предельных значениях искомых величин в задаче (делать прикидку). </w:t>
      </w:r>
    </w:p>
    <w:p w:rsidR="00271622" w:rsidRPr="008C4965" w:rsidRDefault="00A9315D" w:rsidP="008C4965">
      <w:pPr>
        <w:pStyle w:val="Default"/>
        <w:spacing w:line="276" w:lineRule="auto"/>
        <w:rPr>
          <w:color w:val="auto"/>
        </w:rPr>
      </w:pPr>
      <w:r w:rsidRPr="008C4965">
        <w:rPr>
          <w:i/>
          <w:iCs/>
        </w:rPr>
        <w:t>Выпускник  получит возможность научиться в 5-6 классах:</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решать простые и сложные задачи разных типов, а также задачи повышенной трудности;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использовать разные краткие записи как модели текстов сложных задач для построения поисковой схемы и решения задач;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знать и применять оба способа поиска решения задач (от требования к условию и от условия к требованию);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моделировать рассуждения при поиске решения задач с помощью граф-схемы;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выделять этапы решения задачи и содержание каждого этапа;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интерпретировать вычислительные результаты в задаче, исследовать полученное решение задачи;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исследовать всевозможные ситуации при решении задач на движение по реке, рассматривать разные системы отсчета;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решать разнообразные задачи «на части»,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271622" w:rsidRPr="008C4965" w:rsidRDefault="00271622" w:rsidP="009351A3">
      <w:pPr>
        <w:pStyle w:val="Default"/>
        <w:numPr>
          <w:ilvl w:val="0"/>
          <w:numId w:val="202"/>
        </w:numPr>
        <w:spacing w:line="276" w:lineRule="auto"/>
        <w:ind w:left="360"/>
        <w:jc w:val="both"/>
        <w:rPr>
          <w:iCs/>
          <w:color w:val="auto"/>
        </w:rPr>
      </w:pPr>
      <w:r w:rsidRPr="008C4965">
        <w:rPr>
          <w:iCs/>
          <w:color w:val="auto"/>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271622"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382148" w:rsidRPr="008C4965" w:rsidRDefault="00271622" w:rsidP="009351A3">
      <w:pPr>
        <w:pStyle w:val="Default"/>
        <w:numPr>
          <w:ilvl w:val="0"/>
          <w:numId w:val="202"/>
        </w:numPr>
        <w:spacing w:line="276" w:lineRule="auto"/>
        <w:ind w:left="360"/>
        <w:jc w:val="both"/>
        <w:rPr>
          <w:color w:val="auto"/>
        </w:rPr>
      </w:pPr>
      <w:r w:rsidRPr="008C4965">
        <w:rPr>
          <w:iCs/>
          <w:color w:val="auto"/>
        </w:rPr>
        <w:t xml:space="preserve">решать задачи на движение по реке, рассматривая разные системы отсчета. </w:t>
      </w:r>
    </w:p>
    <w:p w:rsidR="00382148" w:rsidRPr="008C4965" w:rsidRDefault="00382148" w:rsidP="008C4965">
      <w:pPr>
        <w:pStyle w:val="Default"/>
        <w:spacing w:line="276" w:lineRule="auto"/>
        <w:rPr>
          <w:i/>
          <w:color w:val="auto"/>
        </w:rPr>
      </w:pPr>
      <w:r w:rsidRPr="008C4965">
        <w:rPr>
          <w:b/>
          <w:bCs/>
          <w:i/>
          <w:color w:val="auto"/>
        </w:rPr>
        <w:t xml:space="preserve">Уравнения и неравенства </w:t>
      </w:r>
    </w:p>
    <w:p w:rsidR="00382148" w:rsidRPr="008C4965" w:rsidRDefault="00382148" w:rsidP="008C4965">
      <w:pPr>
        <w:pStyle w:val="Default"/>
        <w:spacing w:line="276" w:lineRule="auto"/>
        <w:rPr>
          <w:color w:val="auto"/>
        </w:rPr>
      </w:pPr>
      <w:r w:rsidRPr="008C4965">
        <w:rPr>
          <w:i/>
          <w:iCs/>
        </w:rPr>
        <w:t>Выпускник  получит возможность научиться в 5-6 классах</w:t>
      </w:r>
      <w:r w:rsidR="00271622" w:rsidRPr="008C4965">
        <w:rPr>
          <w:i/>
          <w:iCs/>
        </w:rPr>
        <w:t>:</w:t>
      </w:r>
    </w:p>
    <w:p w:rsidR="00271622" w:rsidRPr="008C4965" w:rsidRDefault="00271622" w:rsidP="009351A3">
      <w:pPr>
        <w:pStyle w:val="Default"/>
        <w:numPr>
          <w:ilvl w:val="0"/>
          <w:numId w:val="201"/>
        </w:numPr>
        <w:spacing w:line="276" w:lineRule="auto"/>
        <w:jc w:val="both"/>
        <w:rPr>
          <w:color w:val="auto"/>
        </w:rPr>
      </w:pPr>
      <w:r w:rsidRPr="008C4965">
        <w:rPr>
          <w:iCs/>
          <w:color w:val="auto"/>
        </w:rPr>
        <w:t>о</w:t>
      </w:r>
      <w:r w:rsidR="00382148" w:rsidRPr="008C4965">
        <w:rPr>
          <w:iCs/>
          <w:color w:val="auto"/>
        </w:rPr>
        <w:t xml:space="preserve">перировать понятиями: равенство, числовое равенство, уравнение, корень уравнения, решение уравнения, числовое неравенство. </w:t>
      </w:r>
    </w:p>
    <w:p w:rsidR="00271622" w:rsidRPr="008C4965" w:rsidRDefault="00271622" w:rsidP="008C4965">
      <w:pPr>
        <w:pStyle w:val="Default"/>
        <w:spacing w:line="276" w:lineRule="auto"/>
        <w:rPr>
          <w:i/>
          <w:color w:val="auto"/>
        </w:rPr>
      </w:pPr>
      <w:r w:rsidRPr="008C4965">
        <w:rPr>
          <w:b/>
          <w:bCs/>
          <w:i/>
          <w:color w:val="auto"/>
        </w:rPr>
        <w:lastRenderedPageBreak/>
        <w:t>Наглядная геометрия. Геометрические фигуры</w:t>
      </w:r>
    </w:p>
    <w:p w:rsidR="00271622" w:rsidRPr="008C4965" w:rsidRDefault="00271622"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5-6 классах:</w:t>
      </w:r>
    </w:p>
    <w:p w:rsidR="00271622" w:rsidRPr="008C4965" w:rsidRDefault="00271622" w:rsidP="009351A3">
      <w:pPr>
        <w:pStyle w:val="Default"/>
        <w:numPr>
          <w:ilvl w:val="0"/>
          <w:numId w:val="203"/>
        </w:numPr>
        <w:spacing w:line="276" w:lineRule="auto"/>
        <w:jc w:val="both"/>
        <w:rPr>
          <w:color w:val="auto"/>
        </w:rPr>
      </w:pPr>
      <w:r w:rsidRPr="008C4965">
        <w:rPr>
          <w:color w:val="auto"/>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271622" w:rsidRPr="008C4965" w:rsidRDefault="00271622" w:rsidP="009351A3">
      <w:pPr>
        <w:pStyle w:val="Default"/>
        <w:numPr>
          <w:ilvl w:val="0"/>
          <w:numId w:val="203"/>
        </w:numPr>
        <w:spacing w:line="276" w:lineRule="auto"/>
        <w:jc w:val="both"/>
        <w:rPr>
          <w:color w:val="auto"/>
        </w:rPr>
      </w:pPr>
      <w:r w:rsidRPr="008C4965">
        <w:rPr>
          <w:color w:val="auto"/>
        </w:rPr>
        <w:t xml:space="preserve">решать практические задачи с применением простейших свойств фигур. </w:t>
      </w:r>
    </w:p>
    <w:p w:rsidR="00271622" w:rsidRPr="008C4965" w:rsidRDefault="00271622" w:rsidP="008C4965">
      <w:pPr>
        <w:pStyle w:val="Default"/>
        <w:spacing w:line="276" w:lineRule="auto"/>
        <w:rPr>
          <w:color w:val="auto"/>
        </w:rPr>
      </w:pPr>
      <w:r w:rsidRPr="008C4965">
        <w:rPr>
          <w:i/>
          <w:iCs/>
        </w:rPr>
        <w:t>Выпускник  получит возможность научиться в 5-6 классах:</w:t>
      </w:r>
    </w:p>
    <w:p w:rsidR="00271622" w:rsidRPr="008C4965" w:rsidRDefault="00271622" w:rsidP="009351A3">
      <w:pPr>
        <w:pStyle w:val="Default"/>
        <w:numPr>
          <w:ilvl w:val="0"/>
          <w:numId w:val="204"/>
        </w:numPr>
        <w:spacing w:line="276" w:lineRule="auto"/>
        <w:ind w:left="360"/>
        <w:jc w:val="both"/>
        <w:rPr>
          <w:color w:val="auto"/>
        </w:rPr>
      </w:pPr>
      <w:r w:rsidRPr="008C4965">
        <w:rPr>
          <w:iCs/>
          <w:color w:val="auto"/>
        </w:rPr>
        <w:t xml:space="preserve">извлекать, интерпретировать и преобразовывать информацию о геометрических фигурах, представленную на чертежах; </w:t>
      </w:r>
    </w:p>
    <w:p w:rsidR="00271622" w:rsidRPr="008C4965" w:rsidRDefault="00271622" w:rsidP="009351A3">
      <w:pPr>
        <w:pStyle w:val="Default"/>
        <w:numPr>
          <w:ilvl w:val="0"/>
          <w:numId w:val="204"/>
        </w:numPr>
        <w:spacing w:line="276" w:lineRule="auto"/>
        <w:ind w:left="360"/>
        <w:jc w:val="both"/>
        <w:rPr>
          <w:color w:val="auto"/>
        </w:rPr>
      </w:pPr>
      <w:r w:rsidRPr="008C4965">
        <w:rPr>
          <w:iCs/>
          <w:color w:val="auto"/>
        </w:rPr>
        <w:t xml:space="preserve">изображать изучаемые фигуры от руки и с помощью компьютерных инструментов. </w:t>
      </w:r>
    </w:p>
    <w:p w:rsidR="00271622" w:rsidRPr="008C4965" w:rsidRDefault="00271622" w:rsidP="008C4965">
      <w:pPr>
        <w:pStyle w:val="Default"/>
        <w:spacing w:line="276" w:lineRule="auto"/>
        <w:jc w:val="both"/>
        <w:rPr>
          <w:b/>
          <w:i/>
          <w:color w:val="auto"/>
        </w:rPr>
      </w:pPr>
      <w:r w:rsidRPr="008C4965">
        <w:rPr>
          <w:b/>
          <w:i/>
          <w:color w:val="auto"/>
        </w:rPr>
        <w:t>Измерения величин</w:t>
      </w:r>
    </w:p>
    <w:p w:rsidR="00271622" w:rsidRPr="008C4965" w:rsidRDefault="00271622"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5-6 классах:</w:t>
      </w:r>
    </w:p>
    <w:p w:rsidR="00271622" w:rsidRPr="008C4965" w:rsidRDefault="00271622" w:rsidP="009351A3">
      <w:pPr>
        <w:pStyle w:val="Default"/>
        <w:numPr>
          <w:ilvl w:val="0"/>
          <w:numId w:val="204"/>
        </w:numPr>
        <w:tabs>
          <w:tab w:val="left" w:pos="284"/>
        </w:tabs>
        <w:spacing w:line="276" w:lineRule="auto"/>
        <w:ind w:left="0" w:firstLine="0"/>
        <w:rPr>
          <w:color w:val="auto"/>
        </w:rPr>
      </w:pPr>
      <w:r w:rsidRPr="008C4965">
        <w:rPr>
          <w:color w:val="auto"/>
        </w:rPr>
        <w:t xml:space="preserve">выполнять измерение длин, расстояний, величин углов, с помощью инструментов для измерений длин и углов; </w:t>
      </w:r>
    </w:p>
    <w:p w:rsidR="00271622" w:rsidRPr="008C4965" w:rsidRDefault="00271622" w:rsidP="009351A3">
      <w:pPr>
        <w:pStyle w:val="Default"/>
        <w:numPr>
          <w:ilvl w:val="0"/>
          <w:numId w:val="204"/>
        </w:numPr>
        <w:tabs>
          <w:tab w:val="left" w:pos="284"/>
        </w:tabs>
        <w:spacing w:line="276" w:lineRule="auto"/>
        <w:ind w:left="0" w:firstLine="0"/>
        <w:rPr>
          <w:color w:val="auto"/>
        </w:rPr>
      </w:pPr>
      <w:r w:rsidRPr="008C4965">
        <w:rPr>
          <w:color w:val="auto"/>
        </w:rPr>
        <w:t xml:space="preserve">вычислять площади прямоугольников. </w:t>
      </w:r>
    </w:p>
    <w:p w:rsidR="00271622" w:rsidRPr="008C4965" w:rsidRDefault="00271622" w:rsidP="009351A3">
      <w:pPr>
        <w:pStyle w:val="Default"/>
        <w:numPr>
          <w:ilvl w:val="0"/>
          <w:numId w:val="204"/>
        </w:numPr>
        <w:tabs>
          <w:tab w:val="left" w:pos="284"/>
        </w:tabs>
        <w:spacing w:line="276" w:lineRule="auto"/>
        <w:ind w:left="0" w:firstLine="0"/>
        <w:rPr>
          <w:color w:val="auto"/>
        </w:rPr>
      </w:pPr>
      <w:r w:rsidRPr="008C4965">
        <w:rPr>
          <w:color w:val="auto"/>
        </w:rPr>
        <w:t xml:space="preserve"> вычислять расстояния на местности в стандартных ситуациях, площади прямоугольников; </w:t>
      </w:r>
    </w:p>
    <w:p w:rsidR="00271622" w:rsidRPr="008C4965" w:rsidRDefault="00271622" w:rsidP="009351A3">
      <w:pPr>
        <w:pStyle w:val="Default"/>
        <w:numPr>
          <w:ilvl w:val="0"/>
          <w:numId w:val="204"/>
        </w:numPr>
        <w:tabs>
          <w:tab w:val="left" w:pos="284"/>
        </w:tabs>
        <w:spacing w:line="276" w:lineRule="auto"/>
        <w:ind w:left="0" w:firstLine="0"/>
        <w:rPr>
          <w:color w:val="auto"/>
        </w:rPr>
      </w:pPr>
      <w:r w:rsidRPr="008C4965">
        <w:rPr>
          <w:color w:val="auto"/>
        </w:rPr>
        <w:t xml:space="preserve"> выполнять простейшие построения и измерения на местности, необходимые в реальной жизни. </w:t>
      </w:r>
    </w:p>
    <w:p w:rsidR="00EE31A6" w:rsidRPr="008C4965" w:rsidRDefault="00EE31A6" w:rsidP="008C4965">
      <w:pPr>
        <w:pStyle w:val="Default"/>
        <w:spacing w:line="276" w:lineRule="auto"/>
        <w:rPr>
          <w:b/>
          <w:bCs/>
          <w:i/>
          <w:color w:val="auto"/>
        </w:rPr>
      </w:pPr>
      <w:r w:rsidRPr="008C4965">
        <w:rPr>
          <w:i/>
          <w:iCs/>
        </w:rPr>
        <w:t>Выпускник  получит возможность научиться в 5-6 классах</w:t>
      </w:r>
      <w:r w:rsidRPr="008C4965">
        <w:rPr>
          <w:b/>
          <w:bCs/>
          <w:i/>
          <w:color w:val="auto"/>
        </w:rPr>
        <w:t>:</w:t>
      </w:r>
    </w:p>
    <w:p w:rsidR="00EE31A6" w:rsidRPr="008C4965" w:rsidRDefault="00EE31A6" w:rsidP="009351A3">
      <w:pPr>
        <w:pStyle w:val="Default"/>
        <w:numPr>
          <w:ilvl w:val="0"/>
          <w:numId w:val="205"/>
        </w:numPr>
        <w:spacing w:line="276" w:lineRule="auto"/>
        <w:jc w:val="both"/>
        <w:rPr>
          <w:color w:val="auto"/>
        </w:rPr>
      </w:pPr>
      <w:r w:rsidRPr="008C4965">
        <w:rPr>
          <w:iCs/>
          <w:color w:val="auto"/>
        </w:rPr>
        <w:t xml:space="preserve">извлекать, интерпретировать и преобразовывать информацию о геометрических фигурах, представленную на чертежах; </w:t>
      </w:r>
    </w:p>
    <w:p w:rsidR="00EE31A6" w:rsidRPr="008C4965" w:rsidRDefault="00EE31A6" w:rsidP="009351A3">
      <w:pPr>
        <w:pStyle w:val="Default"/>
        <w:numPr>
          <w:ilvl w:val="0"/>
          <w:numId w:val="205"/>
        </w:numPr>
        <w:spacing w:line="276" w:lineRule="auto"/>
        <w:jc w:val="both"/>
        <w:rPr>
          <w:color w:val="auto"/>
        </w:rPr>
      </w:pPr>
      <w:r w:rsidRPr="008C4965">
        <w:rPr>
          <w:iCs/>
          <w:color w:val="auto"/>
        </w:rPr>
        <w:t xml:space="preserve">изображать изучаемые фигуры от руки и с помощью компьютерных инструментов. </w:t>
      </w:r>
    </w:p>
    <w:p w:rsidR="00EE31A6" w:rsidRPr="008C4965" w:rsidRDefault="00EE31A6" w:rsidP="009351A3">
      <w:pPr>
        <w:pStyle w:val="Default"/>
        <w:numPr>
          <w:ilvl w:val="0"/>
          <w:numId w:val="205"/>
        </w:numPr>
        <w:spacing w:line="276" w:lineRule="auto"/>
        <w:jc w:val="both"/>
        <w:rPr>
          <w:color w:val="auto"/>
        </w:rPr>
      </w:pPr>
      <w:r w:rsidRPr="008C4965">
        <w:rPr>
          <w:iCs/>
          <w:color w:val="auto"/>
        </w:rPr>
        <w:t xml:space="preserve">вычислять расстояния на местности в стандартных ситуациях, площади участков прямоугольной формы, объемы комнат; </w:t>
      </w:r>
    </w:p>
    <w:p w:rsidR="00EE31A6" w:rsidRPr="008C4965" w:rsidRDefault="00EE31A6" w:rsidP="009351A3">
      <w:pPr>
        <w:pStyle w:val="Default"/>
        <w:numPr>
          <w:ilvl w:val="0"/>
          <w:numId w:val="205"/>
        </w:numPr>
        <w:spacing w:line="276" w:lineRule="auto"/>
        <w:jc w:val="both"/>
        <w:rPr>
          <w:color w:val="auto"/>
        </w:rPr>
      </w:pPr>
      <w:r w:rsidRPr="008C4965">
        <w:rPr>
          <w:iCs/>
          <w:color w:val="auto"/>
        </w:rPr>
        <w:t xml:space="preserve">выполнять простейшие построения на местности, необходимые в реальной жизни; </w:t>
      </w:r>
    </w:p>
    <w:p w:rsidR="00EE31A6" w:rsidRPr="008C4965" w:rsidRDefault="00EE31A6" w:rsidP="009351A3">
      <w:pPr>
        <w:pStyle w:val="Default"/>
        <w:numPr>
          <w:ilvl w:val="0"/>
          <w:numId w:val="205"/>
        </w:numPr>
        <w:spacing w:line="276" w:lineRule="auto"/>
        <w:jc w:val="both"/>
        <w:rPr>
          <w:color w:val="auto"/>
        </w:rPr>
      </w:pPr>
      <w:r w:rsidRPr="008C4965">
        <w:rPr>
          <w:iCs/>
          <w:color w:val="auto"/>
        </w:rPr>
        <w:t xml:space="preserve">оценивать размеры реальных объектов окружающего мира. </w:t>
      </w:r>
    </w:p>
    <w:p w:rsidR="00EE31A6" w:rsidRPr="008C4965" w:rsidRDefault="00EE31A6" w:rsidP="008C4965">
      <w:pPr>
        <w:pStyle w:val="Default"/>
        <w:spacing w:line="276" w:lineRule="auto"/>
        <w:rPr>
          <w:b/>
          <w:bCs/>
          <w:i/>
          <w:color w:val="auto"/>
        </w:rPr>
      </w:pPr>
    </w:p>
    <w:p w:rsidR="00271622" w:rsidRPr="008C4965" w:rsidRDefault="00271622" w:rsidP="008C4965">
      <w:pPr>
        <w:pStyle w:val="Default"/>
        <w:spacing w:line="276" w:lineRule="auto"/>
        <w:rPr>
          <w:b/>
          <w:bCs/>
          <w:i/>
          <w:color w:val="auto"/>
        </w:rPr>
      </w:pPr>
      <w:r w:rsidRPr="008C4965">
        <w:rPr>
          <w:b/>
          <w:bCs/>
          <w:i/>
          <w:color w:val="auto"/>
        </w:rPr>
        <w:t xml:space="preserve">История математики </w:t>
      </w:r>
    </w:p>
    <w:p w:rsidR="00EE31A6" w:rsidRPr="008C4965" w:rsidRDefault="00EE31A6"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5-6 классах:</w:t>
      </w:r>
    </w:p>
    <w:p w:rsidR="00271622" w:rsidRPr="008C4965" w:rsidRDefault="00271622" w:rsidP="009351A3">
      <w:pPr>
        <w:pStyle w:val="Default"/>
        <w:numPr>
          <w:ilvl w:val="0"/>
          <w:numId w:val="204"/>
        </w:numPr>
        <w:tabs>
          <w:tab w:val="left" w:pos="284"/>
        </w:tabs>
        <w:spacing w:line="276" w:lineRule="auto"/>
        <w:ind w:left="0" w:firstLine="0"/>
        <w:jc w:val="both"/>
        <w:rPr>
          <w:color w:val="auto"/>
        </w:rPr>
      </w:pPr>
      <w:r w:rsidRPr="008C4965">
        <w:rPr>
          <w:color w:val="auto"/>
        </w:rPr>
        <w:t xml:space="preserve">описывать отдельные выдающиеся результаты, полученные в ходе развития математики как науки; </w:t>
      </w:r>
    </w:p>
    <w:p w:rsidR="00271622" w:rsidRPr="008C4965" w:rsidRDefault="00271622" w:rsidP="009351A3">
      <w:pPr>
        <w:pStyle w:val="Default"/>
        <w:numPr>
          <w:ilvl w:val="0"/>
          <w:numId w:val="204"/>
        </w:numPr>
        <w:tabs>
          <w:tab w:val="left" w:pos="284"/>
        </w:tabs>
        <w:spacing w:line="276" w:lineRule="auto"/>
        <w:ind w:left="0" w:firstLine="0"/>
        <w:jc w:val="both"/>
        <w:rPr>
          <w:color w:val="auto"/>
        </w:rPr>
      </w:pPr>
      <w:r w:rsidRPr="008C4965">
        <w:rPr>
          <w:color w:val="auto"/>
        </w:rPr>
        <w:t xml:space="preserve">знать примеры математических открытий и их авторов, в связи с отечественной и всемирной историей. </w:t>
      </w:r>
    </w:p>
    <w:p w:rsidR="00EE31A6" w:rsidRPr="008C4965" w:rsidRDefault="00EE31A6" w:rsidP="009351A3">
      <w:pPr>
        <w:pStyle w:val="Default"/>
        <w:numPr>
          <w:ilvl w:val="0"/>
          <w:numId w:val="206"/>
        </w:numPr>
        <w:spacing w:line="276" w:lineRule="auto"/>
        <w:rPr>
          <w:color w:val="auto"/>
        </w:rPr>
      </w:pPr>
      <w:r w:rsidRPr="008C4965">
        <w:rPr>
          <w:iCs/>
          <w:color w:val="auto"/>
        </w:rPr>
        <w:t xml:space="preserve">характеризовать вклад выдающихся математиков в развитие математики и иных научных областей. </w:t>
      </w:r>
    </w:p>
    <w:p w:rsidR="00382148" w:rsidRPr="008C4965" w:rsidRDefault="00382148" w:rsidP="008C4965">
      <w:pPr>
        <w:pStyle w:val="afff2"/>
        <w:spacing w:line="276" w:lineRule="auto"/>
        <w:ind w:firstLine="0"/>
        <w:outlineLvl w:val="0"/>
        <w:rPr>
          <w:bCs/>
          <w:i/>
          <w:sz w:val="24"/>
        </w:rPr>
      </w:pPr>
    </w:p>
    <w:p w:rsidR="00AB53E4" w:rsidRPr="008C4965" w:rsidRDefault="007C1220" w:rsidP="008C4965">
      <w:pPr>
        <w:autoSpaceDE w:val="0"/>
        <w:autoSpaceDN w:val="0"/>
        <w:adjustRightInd w:val="0"/>
        <w:spacing w:after="0"/>
        <w:jc w:val="center"/>
        <w:rPr>
          <w:rFonts w:ascii="Times New Roman" w:hAnsi="Times New Roman" w:cs="Times New Roman"/>
          <w:b/>
          <w:bCs/>
          <w:sz w:val="24"/>
          <w:szCs w:val="24"/>
        </w:rPr>
      </w:pPr>
      <w:r w:rsidRPr="008C4965">
        <w:rPr>
          <w:rFonts w:ascii="Times New Roman" w:hAnsi="Times New Roman" w:cs="Times New Roman"/>
          <w:b/>
          <w:sz w:val="24"/>
          <w:szCs w:val="24"/>
        </w:rPr>
        <w:t>Алгебра (7-9 класс)</w:t>
      </w:r>
    </w:p>
    <w:p w:rsidR="00EE31A6" w:rsidRPr="008C4965" w:rsidRDefault="00EE31A6" w:rsidP="008C4965">
      <w:pPr>
        <w:pStyle w:val="Default"/>
        <w:spacing w:line="276" w:lineRule="auto"/>
        <w:rPr>
          <w:i/>
          <w:color w:val="auto"/>
        </w:rPr>
      </w:pPr>
      <w:r w:rsidRPr="008C4965">
        <w:rPr>
          <w:b/>
          <w:bCs/>
          <w:i/>
          <w:color w:val="auto"/>
        </w:rPr>
        <w:t xml:space="preserve">Элементы теории множеств и математической логики </w:t>
      </w:r>
    </w:p>
    <w:p w:rsidR="00EE31A6" w:rsidRPr="008C4965" w:rsidRDefault="00EE31A6"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7-9 классах:</w:t>
      </w:r>
    </w:p>
    <w:p w:rsidR="00EE31A6" w:rsidRPr="008C4965" w:rsidRDefault="00EE31A6" w:rsidP="009351A3">
      <w:pPr>
        <w:pStyle w:val="Default"/>
        <w:numPr>
          <w:ilvl w:val="0"/>
          <w:numId w:val="207"/>
        </w:numPr>
        <w:spacing w:line="276" w:lineRule="auto"/>
        <w:jc w:val="both"/>
        <w:rPr>
          <w:color w:val="auto"/>
        </w:rPr>
      </w:pPr>
      <w:r w:rsidRPr="008C4965">
        <w:rPr>
          <w:color w:val="auto"/>
        </w:rPr>
        <w:t xml:space="preserve">оперировать на базовом уровне понятиями: множество, элемент множества, подмножество, принадлежность; </w:t>
      </w:r>
    </w:p>
    <w:p w:rsidR="00EE31A6" w:rsidRPr="008C4965" w:rsidRDefault="00EE31A6" w:rsidP="009351A3">
      <w:pPr>
        <w:pStyle w:val="Default"/>
        <w:numPr>
          <w:ilvl w:val="0"/>
          <w:numId w:val="207"/>
        </w:numPr>
        <w:spacing w:line="276" w:lineRule="auto"/>
        <w:jc w:val="both"/>
        <w:rPr>
          <w:color w:val="auto"/>
        </w:rPr>
      </w:pPr>
      <w:r w:rsidRPr="008C4965">
        <w:rPr>
          <w:color w:val="auto"/>
        </w:rPr>
        <w:t xml:space="preserve">задавать множества перечислением их элементов; </w:t>
      </w:r>
    </w:p>
    <w:p w:rsidR="00EE31A6" w:rsidRPr="008C4965" w:rsidRDefault="00EE31A6" w:rsidP="009351A3">
      <w:pPr>
        <w:pStyle w:val="Default"/>
        <w:numPr>
          <w:ilvl w:val="0"/>
          <w:numId w:val="207"/>
        </w:numPr>
        <w:spacing w:line="276" w:lineRule="auto"/>
        <w:jc w:val="both"/>
        <w:rPr>
          <w:color w:val="auto"/>
        </w:rPr>
      </w:pPr>
      <w:r w:rsidRPr="008C4965">
        <w:rPr>
          <w:color w:val="auto"/>
        </w:rPr>
        <w:t xml:space="preserve">находить пересечение, объединение, подмножество в простейших ситуациях; </w:t>
      </w:r>
    </w:p>
    <w:p w:rsidR="00EE31A6" w:rsidRPr="008C4965" w:rsidRDefault="00EE31A6" w:rsidP="009351A3">
      <w:pPr>
        <w:pStyle w:val="Default"/>
        <w:numPr>
          <w:ilvl w:val="0"/>
          <w:numId w:val="207"/>
        </w:numPr>
        <w:spacing w:line="276" w:lineRule="auto"/>
        <w:jc w:val="both"/>
        <w:rPr>
          <w:color w:val="auto"/>
        </w:rPr>
      </w:pPr>
      <w:r w:rsidRPr="008C4965">
        <w:rPr>
          <w:color w:val="auto"/>
        </w:rPr>
        <w:lastRenderedPageBreak/>
        <w:t xml:space="preserve">оперировать на базовом уровне понятиями: определение, аксиома, теорема, доказательство; </w:t>
      </w:r>
    </w:p>
    <w:p w:rsidR="002156D9" w:rsidRPr="008C4965" w:rsidRDefault="00EE31A6" w:rsidP="009351A3">
      <w:pPr>
        <w:pStyle w:val="Default"/>
        <w:numPr>
          <w:ilvl w:val="0"/>
          <w:numId w:val="207"/>
        </w:numPr>
        <w:spacing w:line="276" w:lineRule="auto"/>
        <w:jc w:val="both"/>
        <w:rPr>
          <w:color w:val="auto"/>
        </w:rPr>
      </w:pPr>
      <w:r w:rsidRPr="008C4965">
        <w:rPr>
          <w:color w:val="auto"/>
        </w:rPr>
        <w:t xml:space="preserve">приводить примеры и контрпримеры для подтверждения своих высказываний. </w:t>
      </w:r>
    </w:p>
    <w:p w:rsidR="004E036B" w:rsidRPr="008C4965" w:rsidRDefault="00EE31A6" w:rsidP="009351A3">
      <w:pPr>
        <w:pStyle w:val="Default"/>
        <w:numPr>
          <w:ilvl w:val="0"/>
          <w:numId w:val="207"/>
        </w:numPr>
        <w:spacing w:line="276" w:lineRule="auto"/>
        <w:jc w:val="both"/>
        <w:rPr>
          <w:color w:val="auto"/>
        </w:rPr>
      </w:pPr>
      <w:r w:rsidRPr="008C4965">
        <w:rPr>
          <w:color w:val="auto"/>
        </w:rP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rsidR="004E036B" w:rsidRPr="008C4965" w:rsidRDefault="004E036B" w:rsidP="008C4965">
      <w:pPr>
        <w:pStyle w:val="Default"/>
        <w:spacing w:line="276" w:lineRule="auto"/>
        <w:rPr>
          <w:b/>
          <w:bCs/>
          <w:i/>
          <w:color w:val="auto"/>
        </w:rPr>
      </w:pPr>
      <w:r w:rsidRPr="008C4965">
        <w:rPr>
          <w:i/>
          <w:iCs/>
        </w:rPr>
        <w:t>Выпускник  получит возможность научиться в 7-9 классах</w:t>
      </w:r>
      <w:r w:rsidRPr="008C4965">
        <w:rPr>
          <w:b/>
          <w:bCs/>
          <w:i/>
          <w:color w:val="auto"/>
        </w:rPr>
        <w:t>:</w:t>
      </w:r>
    </w:p>
    <w:p w:rsidR="004E036B" w:rsidRPr="008C4965" w:rsidRDefault="004E036B" w:rsidP="009351A3">
      <w:pPr>
        <w:pStyle w:val="Default"/>
        <w:numPr>
          <w:ilvl w:val="0"/>
          <w:numId w:val="215"/>
        </w:numPr>
        <w:spacing w:line="276" w:lineRule="auto"/>
        <w:jc w:val="both"/>
        <w:rPr>
          <w:color w:val="auto"/>
        </w:rPr>
      </w:pPr>
      <w:r w:rsidRPr="008C4965">
        <w:rPr>
          <w:iCs/>
          <w:color w:val="auto"/>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4E036B" w:rsidRPr="008C4965" w:rsidRDefault="004E036B" w:rsidP="009351A3">
      <w:pPr>
        <w:pStyle w:val="Default"/>
        <w:numPr>
          <w:ilvl w:val="0"/>
          <w:numId w:val="215"/>
        </w:numPr>
        <w:spacing w:line="276" w:lineRule="auto"/>
        <w:jc w:val="both"/>
        <w:rPr>
          <w:color w:val="auto"/>
        </w:rPr>
      </w:pPr>
      <w:r w:rsidRPr="008C4965">
        <w:rPr>
          <w:iCs/>
          <w:color w:val="auto"/>
        </w:rPr>
        <w:t xml:space="preserve">изображать множества и отношение множеств с помощью кругов Эйлера; </w:t>
      </w:r>
    </w:p>
    <w:p w:rsidR="004E036B" w:rsidRPr="008C4965" w:rsidRDefault="004E036B" w:rsidP="009351A3">
      <w:pPr>
        <w:pStyle w:val="Default"/>
        <w:numPr>
          <w:ilvl w:val="0"/>
          <w:numId w:val="215"/>
        </w:numPr>
        <w:spacing w:line="276" w:lineRule="auto"/>
        <w:jc w:val="both"/>
        <w:rPr>
          <w:color w:val="auto"/>
        </w:rPr>
      </w:pPr>
      <w:r w:rsidRPr="008C4965">
        <w:rPr>
          <w:iCs/>
          <w:color w:val="auto"/>
        </w:rPr>
        <w:t xml:space="preserve">определять принадлежность элемента множеству, объединению и пересечению множеств; </w:t>
      </w:r>
    </w:p>
    <w:p w:rsidR="004E036B" w:rsidRPr="008C4965" w:rsidRDefault="004E036B" w:rsidP="009351A3">
      <w:pPr>
        <w:pStyle w:val="Default"/>
        <w:numPr>
          <w:ilvl w:val="0"/>
          <w:numId w:val="215"/>
        </w:numPr>
        <w:spacing w:line="276" w:lineRule="auto"/>
        <w:jc w:val="both"/>
        <w:rPr>
          <w:color w:val="auto"/>
        </w:rPr>
      </w:pPr>
      <w:r w:rsidRPr="008C4965">
        <w:rPr>
          <w:iCs/>
          <w:color w:val="auto"/>
        </w:rPr>
        <w:t xml:space="preserve">задавать множество с помощью перечисления элементов, словесного описания; </w:t>
      </w:r>
    </w:p>
    <w:p w:rsidR="004E036B" w:rsidRPr="008C4965" w:rsidRDefault="004E036B" w:rsidP="009351A3">
      <w:pPr>
        <w:pStyle w:val="Default"/>
        <w:numPr>
          <w:ilvl w:val="0"/>
          <w:numId w:val="215"/>
        </w:numPr>
        <w:spacing w:line="276" w:lineRule="auto"/>
        <w:jc w:val="both"/>
        <w:rPr>
          <w:color w:val="auto"/>
        </w:rPr>
      </w:pPr>
      <w:r w:rsidRPr="008C4965">
        <w:rPr>
          <w:iCs/>
          <w:color w:val="auto"/>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4E036B" w:rsidRPr="008C4965" w:rsidRDefault="004E036B" w:rsidP="009351A3">
      <w:pPr>
        <w:pStyle w:val="Default"/>
        <w:numPr>
          <w:ilvl w:val="0"/>
          <w:numId w:val="216"/>
        </w:numPr>
        <w:spacing w:line="276" w:lineRule="auto"/>
        <w:jc w:val="both"/>
        <w:rPr>
          <w:color w:val="auto"/>
        </w:rPr>
      </w:pPr>
      <w:r w:rsidRPr="008C4965">
        <w:rPr>
          <w:iCs/>
          <w:color w:val="auto"/>
        </w:rPr>
        <w:t xml:space="preserve">строить высказывания, отрицания высказываний. </w:t>
      </w:r>
    </w:p>
    <w:p w:rsidR="004E036B" w:rsidRPr="008C4965" w:rsidRDefault="004E036B" w:rsidP="009351A3">
      <w:pPr>
        <w:pStyle w:val="Default"/>
        <w:numPr>
          <w:ilvl w:val="0"/>
          <w:numId w:val="216"/>
        </w:numPr>
        <w:spacing w:line="276" w:lineRule="auto"/>
        <w:jc w:val="both"/>
        <w:rPr>
          <w:color w:val="auto"/>
        </w:rPr>
      </w:pPr>
      <w:r w:rsidRPr="008C4965">
        <w:rPr>
          <w:iCs/>
          <w:color w:val="auto"/>
        </w:rPr>
        <w:t xml:space="preserve">строить цепочки умозаключений на основе использования правил логики; </w:t>
      </w:r>
    </w:p>
    <w:p w:rsidR="004E036B" w:rsidRPr="008C4965" w:rsidRDefault="004E036B" w:rsidP="009351A3">
      <w:pPr>
        <w:pStyle w:val="Default"/>
        <w:numPr>
          <w:ilvl w:val="0"/>
          <w:numId w:val="216"/>
        </w:numPr>
        <w:spacing w:line="276" w:lineRule="auto"/>
        <w:jc w:val="both"/>
        <w:rPr>
          <w:color w:val="auto"/>
        </w:rPr>
      </w:pPr>
      <w:r w:rsidRPr="008C4965">
        <w:rPr>
          <w:iCs/>
          <w:color w:val="auto"/>
        </w:rPr>
        <w:t xml:space="preserve">использовать множества, операции с множествами, их графическое представление для описания реальных процессов и явлений. </w:t>
      </w:r>
    </w:p>
    <w:p w:rsidR="002156D9" w:rsidRPr="008C4965" w:rsidRDefault="002156D9" w:rsidP="008C4965">
      <w:pPr>
        <w:spacing w:after="0"/>
        <w:rPr>
          <w:rFonts w:ascii="Times New Roman" w:hAnsi="Times New Roman" w:cs="Times New Roman"/>
          <w:b/>
          <w:color w:val="000000"/>
          <w:sz w:val="24"/>
          <w:szCs w:val="24"/>
        </w:rPr>
      </w:pPr>
      <w:r w:rsidRPr="008C4965">
        <w:rPr>
          <w:rFonts w:ascii="Times New Roman" w:hAnsi="Times New Roman" w:cs="Times New Roman"/>
          <w:b/>
          <w:i/>
          <w:sz w:val="24"/>
          <w:szCs w:val="24"/>
        </w:rPr>
        <w:t>Числа</w:t>
      </w:r>
    </w:p>
    <w:p w:rsidR="002156D9" w:rsidRPr="008C4965" w:rsidRDefault="002156D9"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7-9 классах:</w:t>
      </w:r>
    </w:p>
    <w:p w:rsidR="002156D9" w:rsidRPr="008C4965" w:rsidRDefault="002156D9" w:rsidP="009351A3">
      <w:pPr>
        <w:pStyle w:val="Default"/>
        <w:numPr>
          <w:ilvl w:val="0"/>
          <w:numId w:val="208"/>
        </w:numPr>
        <w:spacing w:line="276" w:lineRule="auto"/>
        <w:jc w:val="both"/>
        <w:rPr>
          <w:color w:val="auto"/>
        </w:rPr>
      </w:pPr>
      <w:r w:rsidRPr="008C4965">
        <w:rPr>
          <w:color w:val="auto"/>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2156D9" w:rsidRPr="008C4965" w:rsidRDefault="002156D9" w:rsidP="009351A3">
      <w:pPr>
        <w:pStyle w:val="Default"/>
        <w:numPr>
          <w:ilvl w:val="0"/>
          <w:numId w:val="208"/>
        </w:numPr>
        <w:spacing w:line="276" w:lineRule="auto"/>
        <w:jc w:val="both"/>
        <w:rPr>
          <w:color w:val="auto"/>
        </w:rPr>
      </w:pPr>
      <w:r w:rsidRPr="008C4965">
        <w:rPr>
          <w:color w:val="auto"/>
        </w:rPr>
        <w:t xml:space="preserve">использовать свойства чисел и правила действий при выполнении вычислений; </w:t>
      </w:r>
    </w:p>
    <w:p w:rsidR="002156D9" w:rsidRPr="008C4965" w:rsidRDefault="002156D9" w:rsidP="009351A3">
      <w:pPr>
        <w:pStyle w:val="Default"/>
        <w:numPr>
          <w:ilvl w:val="0"/>
          <w:numId w:val="208"/>
        </w:numPr>
        <w:spacing w:line="276" w:lineRule="auto"/>
        <w:jc w:val="both"/>
        <w:rPr>
          <w:color w:val="auto"/>
        </w:rPr>
      </w:pPr>
      <w:r w:rsidRPr="008C4965">
        <w:rPr>
          <w:color w:val="auto"/>
        </w:rPr>
        <w:t xml:space="preserve">использовать признаки делимости на 2, 5, 3, 9, 10 при выполнении вычислений и решении несложных задач; </w:t>
      </w:r>
    </w:p>
    <w:p w:rsidR="002156D9" w:rsidRPr="008C4965" w:rsidRDefault="002156D9" w:rsidP="009351A3">
      <w:pPr>
        <w:pStyle w:val="Default"/>
        <w:numPr>
          <w:ilvl w:val="0"/>
          <w:numId w:val="208"/>
        </w:numPr>
        <w:spacing w:line="276" w:lineRule="auto"/>
        <w:jc w:val="both"/>
        <w:rPr>
          <w:color w:val="auto"/>
        </w:rPr>
      </w:pPr>
      <w:r w:rsidRPr="008C4965">
        <w:rPr>
          <w:color w:val="auto"/>
        </w:rPr>
        <w:t xml:space="preserve">выполнять округление рациональных чисел в соответствии с правилами; </w:t>
      </w:r>
    </w:p>
    <w:p w:rsidR="002156D9" w:rsidRPr="008C4965" w:rsidRDefault="002156D9" w:rsidP="009351A3">
      <w:pPr>
        <w:pStyle w:val="Default"/>
        <w:numPr>
          <w:ilvl w:val="0"/>
          <w:numId w:val="208"/>
        </w:numPr>
        <w:spacing w:line="276" w:lineRule="auto"/>
        <w:jc w:val="both"/>
        <w:rPr>
          <w:color w:val="auto"/>
        </w:rPr>
      </w:pPr>
      <w:r w:rsidRPr="008C4965">
        <w:rPr>
          <w:color w:val="auto"/>
        </w:rPr>
        <w:t xml:space="preserve">оценивать значение квадратного корня из положительного целого числа; </w:t>
      </w:r>
    </w:p>
    <w:p w:rsidR="002156D9" w:rsidRPr="008C4965" w:rsidRDefault="002156D9" w:rsidP="009351A3">
      <w:pPr>
        <w:pStyle w:val="Default"/>
        <w:numPr>
          <w:ilvl w:val="0"/>
          <w:numId w:val="208"/>
        </w:numPr>
        <w:spacing w:line="276" w:lineRule="auto"/>
        <w:jc w:val="both"/>
        <w:rPr>
          <w:color w:val="auto"/>
        </w:rPr>
      </w:pPr>
      <w:r w:rsidRPr="008C4965">
        <w:rPr>
          <w:color w:val="auto"/>
        </w:rPr>
        <w:t xml:space="preserve">распознавать рациональные и иррациональные числа; </w:t>
      </w:r>
    </w:p>
    <w:p w:rsidR="002156D9" w:rsidRPr="008C4965" w:rsidRDefault="002156D9" w:rsidP="009351A3">
      <w:pPr>
        <w:pStyle w:val="Default"/>
        <w:numPr>
          <w:ilvl w:val="0"/>
          <w:numId w:val="208"/>
        </w:numPr>
        <w:spacing w:line="276" w:lineRule="auto"/>
        <w:jc w:val="both"/>
        <w:rPr>
          <w:color w:val="auto"/>
        </w:rPr>
      </w:pPr>
      <w:r w:rsidRPr="008C4965">
        <w:rPr>
          <w:color w:val="auto"/>
        </w:rPr>
        <w:t xml:space="preserve">сравнивать числа; </w:t>
      </w:r>
    </w:p>
    <w:p w:rsidR="002156D9" w:rsidRPr="008C4965" w:rsidRDefault="002156D9" w:rsidP="009351A3">
      <w:pPr>
        <w:pStyle w:val="Default"/>
        <w:numPr>
          <w:ilvl w:val="0"/>
          <w:numId w:val="209"/>
        </w:numPr>
        <w:spacing w:line="276" w:lineRule="auto"/>
        <w:jc w:val="both"/>
        <w:rPr>
          <w:color w:val="auto"/>
        </w:rPr>
      </w:pPr>
      <w:r w:rsidRPr="008C4965">
        <w:rPr>
          <w:color w:val="auto"/>
        </w:rPr>
        <w:t xml:space="preserve">оценивать результаты вычислений при решении практических задач; </w:t>
      </w:r>
    </w:p>
    <w:p w:rsidR="002156D9" w:rsidRPr="008C4965" w:rsidRDefault="002156D9" w:rsidP="009351A3">
      <w:pPr>
        <w:pStyle w:val="Default"/>
        <w:numPr>
          <w:ilvl w:val="0"/>
          <w:numId w:val="209"/>
        </w:numPr>
        <w:spacing w:line="276" w:lineRule="auto"/>
        <w:jc w:val="both"/>
        <w:rPr>
          <w:color w:val="auto"/>
        </w:rPr>
      </w:pPr>
      <w:r w:rsidRPr="008C4965">
        <w:rPr>
          <w:color w:val="auto"/>
        </w:rPr>
        <w:t xml:space="preserve">выполнять сравнение чисел в реальных ситуациях; </w:t>
      </w:r>
    </w:p>
    <w:p w:rsidR="002156D9" w:rsidRPr="008C4965" w:rsidRDefault="002156D9" w:rsidP="009351A3">
      <w:pPr>
        <w:pStyle w:val="Default"/>
        <w:numPr>
          <w:ilvl w:val="0"/>
          <w:numId w:val="209"/>
        </w:numPr>
        <w:spacing w:line="276" w:lineRule="auto"/>
        <w:jc w:val="both"/>
        <w:rPr>
          <w:color w:val="auto"/>
        </w:rPr>
      </w:pPr>
      <w:r w:rsidRPr="008C4965">
        <w:rPr>
          <w:color w:val="auto"/>
        </w:rPr>
        <w:t xml:space="preserve">составлять числовые выражения при решении практических задач и задач из других учебных предметов. </w:t>
      </w:r>
    </w:p>
    <w:p w:rsidR="004E036B" w:rsidRPr="008C4965" w:rsidRDefault="004E036B" w:rsidP="008C4965">
      <w:pPr>
        <w:pStyle w:val="Default"/>
        <w:spacing w:line="276" w:lineRule="auto"/>
        <w:rPr>
          <w:b/>
          <w:bCs/>
          <w:i/>
          <w:color w:val="auto"/>
        </w:rPr>
      </w:pPr>
      <w:r w:rsidRPr="008C4965">
        <w:rPr>
          <w:i/>
          <w:iCs/>
        </w:rPr>
        <w:t>Выпускник  получит возможность научиться в 7-9 классах</w:t>
      </w:r>
      <w:r w:rsidRPr="008C4965">
        <w:rPr>
          <w:b/>
          <w:bCs/>
          <w:i/>
          <w:color w:val="auto"/>
        </w:rPr>
        <w:t>:</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понимать и объяснять смысл позиционной записи натурального числа;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выполнять вычисления, в том числе с использованием приемов рациональных вычислений;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выполнять округление рациональных чисел с заданной точностью;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сравнивать рациональные и иррациональные числа;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lastRenderedPageBreak/>
        <w:t xml:space="preserve">представлять рациональное число в виде десятичной дроби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упорядочивать числа, записанные в виде обыкновенной и десятичной дроби;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находить НОД и НОК чисел и использовать их при решении задач.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применять правила приближенных вычислений при решении практических задач и решении задач других учебных предметов;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выполнять сравнение результатов вычислений при решении практических задач, в том числе приближенных вычислений; </w:t>
      </w:r>
    </w:p>
    <w:p w:rsidR="004E036B" w:rsidRPr="008C4965" w:rsidRDefault="004E036B" w:rsidP="009351A3">
      <w:pPr>
        <w:pStyle w:val="Default"/>
        <w:numPr>
          <w:ilvl w:val="0"/>
          <w:numId w:val="217"/>
        </w:numPr>
        <w:spacing w:line="276" w:lineRule="auto"/>
        <w:ind w:left="360"/>
        <w:jc w:val="both"/>
        <w:rPr>
          <w:color w:val="auto"/>
        </w:rPr>
      </w:pPr>
      <w:r w:rsidRPr="008C4965">
        <w:rPr>
          <w:iCs/>
          <w:color w:val="auto"/>
        </w:rPr>
        <w:t xml:space="preserve">составлять и оценивать числовые выражения при решении практических задач и задач из других учебных предметов; </w:t>
      </w:r>
    </w:p>
    <w:p w:rsidR="004E036B" w:rsidRPr="008C4965" w:rsidRDefault="004E036B" w:rsidP="008C4965">
      <w:pPr>
        <w:pStyle w:val="Default"/>
        <w:spacing w:line="276" w:lineRule="auto"/>
        <w:rPr>
          <w:b/>
          <w:bCs/>
          <w:color w:val="auto"/>
        </w:rPr>
      </w:pPr>
    </w:p>
    <w:p w:rsidR="002156D9" w:rsidRPr="008C4965" w:rsidRDefault="002156D9" w:rsidP="008C4965">
      <w:pPr>
        <w:pStyle w:val="Default"/>
        <w:spacing w:line="276" w:lineRule="auto"/>
        <w:rPr>
          <w:b/>
          <w:bCs/>
          <w:color w:val="auto"/>
        </w:rPr>
      </w:pPr>
      <w:r w:rsidRPr="008C4965">
        <w:rPr>
          <w:b/>
          <w:bCs/>
          <w:color w:val="auto"/>
        </w:rPr>
        <w:t>Тождественные преобразования</w:t>
      </w:r>
    </w:p>
    <w:p w:rsidR="002156D9" w:rsidRPr="008C4965" w:rsidRDefault="002156D9" w:rsidP="008C4965">
      <w:pPr>
        <w:autoSpaceDE w:val="0"/>
        <w:autoSpaceDN w:val="0"/>
        <w:adjustRightInd w:val="0"/>
        <w:spacing w:after="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7-9 классах:</w:t>
      </w:r>
    </w:p>
    <w:p w:rsidR="002156D9" w:rsidRPr="008C4965" w:rsidRDefault="002156D9" w:rsidP="009351A3">
      <w:pPr>
        <w:pStyle w:val="Default"/>
        <w:numPr>
          <w:ilvl w:val="0"/>
          <w:numId w:val="210"/>
        </w:numPr>
        <w:spacing w:line="276" w:lineRule="auto"/>
        <w:jc w:val="both"/>
        <w:rPr>
          <w:color w:val="auto"/>
        </w:rPr>
      </w:pPr>
      <w:r w:rsidRPr="008C4965">
        <w:rPr>
          <w:color w:val="auto"/>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2156D9" w:rsidRPr="008C4965" w:rsidRDefault="002156D9" w:rsidP="009351A3">
      <w:pPr>
        <w:pStyle w:val="Default"/>
        <w:numPr>
          <w:ilvl w:val="0"/>
          <w:numId w:val="210"/>
        </w:numPr>
        <w:spacing w:line="276" w:lineRule="auto"/>
        <w:jc w:val="both"/>
        <w:rPr>
          <w:color w:val="auto"/>
        </w:rPr>
      </w:pPr>
      <w:r w:rsidRPr="008C4965">
        <w:rPr>
          <w:color w:val="auto"/>
        </w:rPr>
        <w:t xml:space="preserve">выполнять несложные преобразования целых выражений: раскрывать скобки, приводить подобные слагаемые; </w:t>
      </w:r>
    </w:p>
    <w:p w:rsidR="002156D9" w:rsidRPr="008C4965" w:rsidRDefault="002156D9" w:rsidP="009351A3">
      <w:pPr>
        <w:pStyle w:val="Default"/>
        <w:numPr>
          <w:ilvl w:val="0"/>
          <w:numId w:val="210"/>
        </w:numPr>
        <w:spacing w:line="276" w:lineRule="auto"/>
        <w:jc w:val="both"/>
        <w:rPr>
          <w:color w:val="auto"/>
        </w:rPr>
      </w:pPr>
      <w:r w:rsidRPr="008C4965">
        <w:rPr>
          <w:color w:val="auto"/>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2156D9" w:rsidRPr="008C4965" w:rsidRDefault="002156D9" w:rsidP="009351A3">
      <w:pPr>
        <w:pStyle w:val="Default"/>
        <w:numPr>
          <w:ilvl w:val="0"/>
          <w:numId w:val="210"/>
        </w:numPr>
        <w:spacing w:line="276" w:lineRule="auto"/>
        <w:jc w:val="both"/>
        <w:rPr>
          <w:color w:val="auto"/>
        </w:rPr>
      </w:pPr>
      <w:r w:rsidRPr="008C4965">
        <w:rPr>
          <w:color w:val="auto"/>
        </w:rPr>
        <w:t xml:space="preserve">выполнять несложные преобразования дробно-линейных выражений и выражений с квадратными корнями. </w:t>
      </w:r>
    </w:p>
    <w:p w:rsidR="002156D9" w:rsidRPr="008C4965" w:rsidRDefault="002156D9" w:rsidP="009351A3">
      <w:pPr>
        <w:pStyle w:val="Default"/>
        <w:numPr>
          <w:ilvl w:val="0"/>
          <w:numId w:val="210"/>
        </w:numPr>
        <w:spacing w:line="276" w:lineRule="auto"/>
        <w:rPr>
          <w:color w:val="auto"/>
        </w:rPr>
      </w:pPr>
      <w:r w:rsidRPr="008C4965">
        <w:rPr>
          <w:color w:val="auto"/>
        </w:rPr>
        <w:t xml:space="preserve">понимать смысл записи числа в стандартном виде; </w:t>
      </w:r>
    </w:p>
    <w:p w:rsidR="002156D9" w:rsidRPr="008C4965" w:rsidRDefault="002156D9" w:rsidP="009351A3">
      <w:pPr>
        <w:pStyle w:val="Default"/>
        <w:numPr>
          <w:ilvl w:val="0"/>
          <w:numId w:val="210"/>
        </w:numPr>
        <w:spacing w:line="276" w:lineRule="auto"/>
        <w:rPr>
          <w:color w:val="auto"/>
        </w:rPr>
      </w:pPr>
      <w:r w:rsidRPr="008C4965">
        <w:rPr>
          <w:color w:val="auto"/>
        </w:rPr>
        <w:t xml:space="preserve">оперировать на базовом уровне понятием «стандартная запись числа». </w:t>
      </w:r>
    </w:p>
    <w:p w:rsidR="004E036B" w:rsidRPr="008C4965" w:rsidRDefault="004E036B" w:rsidP="008C4965">
      <w:pPr>
        <w:pStyle w:val="Default"/>
        <w:spacing w:line="276" w:lineRule="auto"/>
        <w:rPr>
          <w:b/>
          <w:bCs/>
          <w:i/>
          <w:color w:val="auto"/>
        </w:rPr>
      </w:pPr>
      <w:r w:rsidRPr="008C4965">
        <w:rPr>
          <w:i/>
          <w:iCs/>
        </w:rPr>
        <w:t>Выпускник  получит возможность научиться в 7-9 классах</w:t>
      </w:r>
      <w:r w:rsidRPr="008C4965">
        <w:rPr>
          <w:b/>
          <w:bCs/>
          <w:i/>
          <w:color w:val="auto"/>
        </w:rPr>
        <w:t>:</w:t>
      </w:r>
    </w:p>
    <w:p w:rsidR="004E036B" w:rsidRPr="008C4965" w:rsidRDefault="0074703F" w:rsidP="009351A3">
      <w:pPr>
        <w:pStyle w:val="Default"/>
        <w:numPr>
          <w:ilvl w:val="0"/>
          <w:numId w:val="218"/>
        </w:numPr>
        <w:spacing w:line="276" w:lineRule="auto"/>
        <w:jc w:val="both"/>
        <w:rPr>
          <w:color w:val="auto"/>
        </w:rPr>
      </w:pPr>
      <w:r w:rsidRPr="008C4965">
        <w:rPr>
          <w:iCs/>
          <w:color w:val="auto"/>
        </w:rPr>
        <w:t>о</w:t>
      </w:r>
      <w:r w:rsidR="004E036B" w:rsidRPr="008C4965">
        <w:rPr>
          <w:iCs/>
          <w:color w:val="auto"/>
        </w:rPr>
        <w:t xml:space="preserve">перировать понятиями степени с натуральным показателем, степени с целым отрицательным показателем; </w:t>
      </w:r>
    </w:p>
    <w:p w:rsidR="004E036B" w:rsidRPr="008C4965" w:rsidRDefault="004E036B" w:rsidP="009351A3">
      <w:pPr>
        <w:pStyle w:val="Default"/>
        <w:numPr>
          <w:ilvl w:val="0"/>
          <w:numId w:val="218"/>
        </w:numPr>
        <w:spacing w:line="276" w:lineRule="auto"/>
        <w:jc w:val="both"/>
        <w:rPr>
          <w:color w:val="auto"/>
        </w:rPr>
      </w:pPr>
      <w:r w:rsidRPr="008C4965">
        <w:rPr>
          <w:iCs/>
          <w:color w:val="auto"/>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4E036B" w:rsidRPr="008C4965" w:rsidRDefault="004E036B" w:rsidP="009351A3">
      <w:pPr>
        <w:pStyle w:val="Default"/>
        <w:numPr>
          <w:ilvl w:val="0"/>
          <w:numId w:val="218"/>
        </w:numPr>
        <w:spacing w:line="276" w:lineRule="auto"/>
        <w:jc w:val="both"/>
        <w:rPr>
          <w:color w:val="auto"/>
        </w:rPr>
      </w:pPr>
      <w:r w:rsidRPr="008C4965">
        <w:rPr>
          <w:iCs/>
          <w:color w:val="auto"/>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4E036B" w:rsidRPr="008C4965" w:rsidRDefault="004E036B" w:rsidP="009351A3">
      <w:pPr>
        <w:pStyle w:val="Default"/>
        <w:numPr>
          <w:ilvl w:val="0"/>
          <w:numId w:val="218"/>
        </w:numPr>
        <w:spacing w:line="276" w:lineRule="auto"/>
        <w:jc w:val="both"/>
        <w:rPr>
          <w:color w:val="auto"/>
        </w:rPr>
      </w:pPr>
      <w:r w:rsidRPr="008C4965">
        <w:rPr>
          <w:iCs/>
          <w:color w:val="auto"/>
        </w:rPr>
        <w:t xml:space="preserve">выделять квадрат суммы и разности одночленов; </w:t>
      </w:r>
    </w:p>
    <w:p w:rsidR="004E036B" w:rsidRPr="008C4965" w:rsidRDefault="004E036B" w:rsidP="009351A3">
      <w:pPr>
        <w:pStyle w:val="Default"/>
        <w:numPr>
          <w:ilvl w:val="0"/>
          <w:numId w:val="218"/>
        </w:numPr>
        <w:spacing w:line="276" w:lineRule="auto"/>
        <w:jc w:val="both"/>
        <w:rPr>
          <w:color w:val="auto"/>
        </w:rPr>
      </w:pPr>
      <w:r w:rsidRPr="008C4965">
        <w:rPr>
          <w:iCs/>
          <w:color w:val="auto"/>
        </w:rPr>
        <w:t xml:space="preserve">раскладывать на множители квадратный трехчлен; </w:t>
      </w:r>
    </w:p>
    <w:p w:rsidR="004E036B" w:rsidRPr="008C4965" w:rsidRDefault="004E036B" w:rsidP="009351A3">
      <w:pPr>
        <w:pStyle w:val="Default"/>
        <w:numPr>
          <w:ilvl w:val="0"/>
          <w:numId w:val="218"/>
        </w:numPr>
        <w:spacing w:line="276" w:lineRule="auto"/>
        <w:jc w:val="both"/>
        <w:rPr>
          <w:color w:val="auto"/>
        </w:rPr>
      </w:pPr>
      <w:r w:rsidRPr="008C4965">
        <w:rPr>
          <w:iCs/>
          <w:color w:val="auto"/>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4E036B" w:rsidRPr="008C4965" w:rsidRDefault="004E036B" w:rsidP="009351A3">
      <w:pPr>
        <w:pStyle w:val="Default"/>
        <w:numPr>
          <w:ilvl w:val="0"/>
          <w:numId w:val="218"/>
        </w:numPr>
        <w:spacing w:line="276" w:lineRule="auto"/>
        <w:jc w:val="both"/>
        <w:rPr>
          <w:color w:val="auto"/>
        </w:rPr>
      </w:pPr>
      <w:r w:rsidRPr="008C4965">
        <w:rPr>
          <w:iCs/>
          <w:color w:val="auto"/>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4E036B" w:rsidRPr="008C4965" w:rsidRDefault="004E036B" w:rsidP="009351A3">
      <w:pPr>
        <w:pStyle w:val="Default"/>
        <w:numPr>
          <w:ilvl w:val="0"/>
          <w:numId w:val="218"/>
        </w:numPr>
        <w:spacing w:line="276" w:lineRule="auto"/>
        <w:jc w:val="both"/>
        <w:rPr>
          <w:color w:val="auto"/>
        </w:rPr>
      </w:pPr>
      <w:r w:rsidRPr="008C4965">
        <w:rPr>
          <w:iCs/>
          <w:color w:val="auto"/>
        </w:rPr>
        <w:t xml:space="preserve">выполнять преобразования выражений, содержащих квадратные корни; </w:t>
      </w:r>
    </w:p>
    <w:p w:rsidR="004E036B" w:rsidRPr="008C4965" w:rsidRDefault="004E036B" w:rsidP="009351A3">
      <w:pPr>
        <w:pStyle w:val="Default"/>
        <w:numPr>
          <w:ilvl w:val="0"/>
          <w:numId w:val="218"/>
        </w:numPr>
        <w:spacing w:line="276" w:lineRule="auto"/>
        <w:jc w:val="both"/>
        <w:rPr>
          <w:color w:val="auto"/>
        </w:rPr>
      </w:pPr>
      <w:r w:rsidRPr="008C4965">
        <w:rPr>
          <w:iCs/>
          <w:color w:val="auto"/>
        </w:rPr>
        <w:t xml:space="preserve">выделять квадрат суммы или разности двучлена в выражениях, содержащих квадратные корни; </w:t>
      </w:r>
    </w:p>
    <w:p w:rsidR="0074703F" w:rsidRPr="008C4965" w:rsidRDefault="004E036B" w:rsidP="009351A3">
      <w:pPr>
        <w:pStyle w:val="Default"/>
        <w:numPr>
          <w:ilvl w:val="0"/>
          <w:numId w:val="218"/>
        </w:numPr>
        <w:spacing w:line="276" w:lineRule="auto"/>
        <w:jc w:val="both"/>
        <w:rPr>
          <w:color w:val="auto"/>
        </w:rPr>
      </w:pPr>
      <w:r w:rsidRPr="008C4965">
        <w:rPr>
          <w:iCs/>
          <w:color w:val="auto"/>
        </w:rPr>
        <w:t>выполнять преобразования выражений, содержащих модуль</w:t>
      </w:r>
      <w:r w:rsidR="0074703F" w:rsidRPr="008C4965">
        <w:rPr>
          <w:iCs/>
          <w:color w:val="auto"/>
        </w:rPr>
        <w:t>;</w:t>
      </w:r>
    </w:p>
    <w:p w:rsidR="0074703F" w:rsidRPr="008C4965" w:rsidRDefault="0074703F" w:rsidP="009351A3">
      <w:pPr>
        <w:pStyle w:val="Default"/>
        <w:numPr>
          <w:ilvl w:val="0"/>
          <w:numId w:val="218"/>
        </w:numPr>
        <w:spacing w:line="276" w:lineRule="auto"/>
        <w:jc w:val="both"/>
        <w:rPr>
          <w:color w:val="auto"/>
        </w:rPr>
      </w:pPr>
      <w:r w:rsidRPr="008C4965">
        <w:rPr>
          <w:iCs/>
          <w:color w:val="auto"/>
        </w:rPr>
        <w:t>выполнять преобразования и действия с числами, записанными в стандартном виде;</w:t>
      </w:r>
    </w:p>
    <w:p w:rsidR="0074703F" w:rsidRPr="008C4965" w:rsidRDefault="0074703F" w:rsidP="009351A3">
      <w:pPr>
        <w:pStyle w:val="Default"/>
        <w:numPr>
          <w:ilvl w:val="0"/>
          <w:numId w:val="218"/>
        </w:numPr>
        <w:spacing w:line="276" w:lineRule="auto"/>
        <w:jc w:val="both"/>
        <w:rPr>
          <w:color w:val="auto"/>
        </w:rPr>
      </w:pPr>
      <w:r w:rsidRPr="008C4965">
        <w:rPr>
          <w:iCs/>
          <w:color w:val="auto"/>
        </w:rPr>
        <w:lastRenderedPageBreak/>
        <w:t xml:space="preserve">выполнять преобразования алгебраических выражений при решении задач других учебных предметов. </w:t>
      </w:r>
    </w:p>
    <w:p w:rsidR="0074703F" w:rsidRPr="008C4965" w:rsidRDefault="0074703F" w:rsidP="008C4965">
      <w:pPr>
        <w:pStyle w:val="Default"/>
        <w:spacing w:line="276" w:lineRule="auto"/>
        <w:jc w:val="both"/>
        <w:rPr>
          <w:color w:val="auto"/>
        </w:rPr>
      </w:pPr>
    </w:p>
    <w:p w:rsidR="002156D9" w:rsidRPr="008C4965" w:rsidRDefault="002156D9" w:rsidP="008C4965">
      <w:pPr>
        <w:pStyle w:val="Default"/>
        <w:spacing w:line="276" w:lineRule="auto"/>
        <w:rPr>
          <w:i/>
          <w:color w:val="auto"/>
        </w:rPr>
      </w:pPr>
      <w:r w:rsidRPr="008C4965">
        <w:rPr>
          <w:b/>
          <w:bCs/>
          <w:i/>
          <w:color w:val="auto"/>
        </w:rPr>
        <w:t xml:space="preserve">Уравнения и неравенства </w:t>
      </w:r>
    </w:p>
    <w:p w:rsidR="002156D9" w:rsidRPr="008C4965" w:rsidRDefault="002156D9" w:rsidP="008C4965">
      <w:pPr>
        <w:pStyle w:val="a5"/>
        <w:autoSpaceDE w:val="0"/>
        <w:autoSpaceDN w:val="0"/>
        <w:adjustRightInd w:val="0"/>
        <w:spacing w:after="0"/>
        <w:ind w:left="36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7-9 классах:</w:t>
      </w:r>
    </w:p>
    <w:p w:rsidR="002156D9" w:rsidRPr="008C4965" w:rsidRDefault="002156D9" w:rsidP="009351A3">
      <w:pPr>
        <w:pStyle w:val="Default"/>
        <w:numPr>
          <w:ilvl w:val="0"/>
          <w:numId w:val="211"/>
        </w:numPr>
        <w:spacing w:line="276" w:lineRule="auto"/>
        <w:jc w:val="both"/>
        <w:rPr>
          <w:color w:val="auto"/>
        </w:rPr>
      </w:pPr>
      <w:r w:rsidRPr="008C4965">
        <w:rPr>
          <w:color w:val="auto"/>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2156D9" w:rsidRPr="008C4965" w:rsidRDefault="002156D9" w:rsidP="009351A3">
      <w:pPr>
        <w:pStyle w:val="Default"/>
        <w:numPr>
          <w:ilvl w:val="0"/>
          <w:numId w:val="211"/>
        </w:numPr>
        <w:spacing w:line="276" w:lineRule="auto"/>
        <w:jc w:val="both"/>
        <w:rPr>
          <w:color w:val="auto"/>
        </w:rPr>
      </w:pPr>
      <w:r w:rsidRPr="008C4965">
        <w:rPr>
          <w:color w:val="auto"/>
        </w:rPr>
        <w:t xml:space="preserve">проверять справедливость числовых равенств и неравенств; </w:t>
      </w:r>
    </w:p>
    <w:p w:rsidR="002156D9" w:rsidRPr="008C4965" w:rsidRDefault="002156D9" w:rsidP="009351A3">
      <w:pPr>
        <w:pStyle w:val="Default"/>
        <w:numPr>
          <w:ilvl w:val="0"/>
          <w:numId w:val="211"/>
        </w:numPr>
        <w:spacing w:line="276" w:lineRule="auto"/>
        <w:jc w:val="both"/>
        <w:rPr>
          <w:color w:val="auto"/>
        </w:rPr>
      </w:pPr>
      <w:r w:rsidRPr="008C4965">
        <w:rPr>
          <w:color w:val="auto"/>
        </w:rPr>
        <w:t xml:space="preserve">решать линейные неравенства и несложные неравенства, сводящиеся к линейным; </w:t>
      </w:r>
    </w:p>
    <w:p w:rsidR="002156D9" w:rsidRPr="008C4965" w:rsidRDefault="002156D9" w:rsidP="009351A3">
      <w:pPr>
        <w:pStyle w:val="Default"/>
        <w:numPr>
          <w:ilvl w:val="0"/>
          <w:numId w:val="211"/>
        </w:numPr>
        <w:spacing w:line="276" w:lineRule="auto"/>
        <w:jc w:val="both"/>
        <w:rPr>
          <w:color w:val="auto"/>
        </w:rPr>
      </w:pPr>
      <w:r w:rsidRPr="008C4965">
        <w:rPr>
          <w:color w:val="auto"/>
        </w:rPr>
        <w:t xml:space="preserve">решать системы несложных линейных уравнений, неравенств; </w:t>
      </w:r>
    </w:p>
    <w:p w:rsidR="002156D9" w:rsidRPr="008C4965" w:rsidRDefault="002156D9" w:rsidP="009351A3">
      <w:pPr>
        <w:pStyle w:val="Default"/>
        <w:numPr>
          <w:ilvl w:val="0"/>
          <w:numId w:val="211"/>
        </w:numPr>
        <w:spacing w:line="276" w:lineRule="auto"/>
        <w:jc w:val="both"/>
        <w:rPr>
          <w:color w:val="auto"/>
        </w:rPr>
      </w:pPr>
      <w:r w:rsidRPr="008C4965">
        <w:rPr>
          <w:color w:val="auto"/>
        </w:rPr>
        <w:t xml:space="preserve">проверять, является ли данное число решением уравнения (неравенства); </w:t>
      </w:r>
    </w:p>
    <w:p w:rsidR="002156D9" w:rsidRPr="008C4965" w:rsidRDefault="002156D9" w:rsidP="009351A3">
      <w:pPr>
        <w:pStyle w:val="Default"/>
        <w:numPr>
          <w:ilvl w:val="0"/>
          <w:numId w:val="211"/>
        </w:numPr>
        <w:spacing w:line="276" w:lineRule="auto"/>
        <w:jc w:val="both"/>
        <w:rPr>
          <w:color w:val="auto"/>
        </w:rPr>
      </w:pPr>
      <w:r w:rsidRPr="008C4965">
        <w:rPr>
          <w:color w:val="auto"/>
        </w:rPr>
        <w:t xml:space="preserve">решать квадратные уравнения по формуле корней квадратного уравнения; </w:t>
      </w:r>
    </w:p>
    <w:p w:rsidR="002156D9" w:rsidRPr="008C4965" w:rsidRDefault="002156D9" w:rsidP="009351A3">
      <w:pPr>
        <w:pStyle w:val="Default"/>
        <w:numPr>
          <w:ilvl w:val="0"/>
          <w:numId w:val="211"/>
        </w:numPr>
        <w:spacing w:line="276" w:lineRule="auto"/>
        <w:jc w:val="both"/>
        <w:rPr>
          <w:color w:val="auto"/>
        </w:rPr>
      </w:pPr>
      <w:r w:rsidRPr="008C4965">
        <w:rPr>
          <w:color w:val="auto"/>
        </w:rPr>
        <w:t xml:space="preserve">изображать решения неравенств и их систем на числовой прямой. </w:t>
      </w:r>
    </w:p>
    <w:p w:rsidR="002156D9" w:rsidRPr="008C4965" w:rsidRDefault="002156D9" w:rsidP="009351A3">
      <w:pPr>
        <w:pStyle w:val="Default"/>
        <w:numPr>
          <w:ilvl w:val="0"/>
          <w:numId w:val="210"/>
        </w:numPr>
        <w:spacing w:line="276" w:lineRule="auto"/>
        <w:jc w:val="both"/>
        <w:rPr>
          <w:color w:val="auto"/>
        </w:rPr>
      </w:pPr>
      <w:r w:rsidRPr="008C4965">
        <w:rPr>
          <w:color w:val="auto"/>
        </w:rPr>
        <w:t xml:space="preserve">составлять и решать линейные уравнения при решении задач, возникающих в других учебных предметах. </w:t>
      </w:r>
    </w:p>
    <w:p w:rsidR="0074703F" w:rsidRPr="008C4965" w:rsidRDefault="0074703F" w:rsidP="008C4965">
      <w:pPr>
        <w:pStyle w:val="Default"/>
        <w:spacing w:line="276" w:lineRule="auto"/>
        <w:rPr>
          <w:b/>
          <w:bCs/>
          <w:i/>
          <w:color w:val="auto"/>
        </w:rPr>
      </w:pPr>
      <w:r w:rsidRPr="008C4965">
        <w:rPr>
          <w:i/>
          <w:iCs/>
        </w:rPr>
        <w:t>Выпускник  получит возможность научиться в 7-9 классах</w:t>
      </w:r>
      <w:r w:rsidRPr="008C4965">
        <w:rPr>
          <w:b/>
          <w:bCs/>
          <w:i/>
          <w:color w:val="auto"/>
        </w:rPr>
        <w:t>:</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свободно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решать линейные уравнения и уравнения, сводимые к линейным с помощью тождественных преобразований; </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решать квадратные уравнения и уравнения, сводимые к квадратным с помощью тождественных преобразований; </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решать дробно-линейные уравнения; </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решать простейшие иррациональные уравнения вида </w:t>
      </w:r>
      <m:oMath>
        <m:rad>
          <m:radPr>
            <m:degHide m:val="1"/>
            <m:ctrlPr>
              <w:rPr>
                <w:rFonts w:ascii="Cambria Math" w:hAnsi="Cambria Math"/>
                <w:i/>
                <w:iCs/>
                <w:color w:val="auto"/>
                <w:lang w:val="en-US"/>
              </w:rPr>
            </m:ctrlPr>
          </m:radPr>
          <m:deg/>
          <m:e>
            <m:r>
              <w:rPr>
                <w:rFonts w:ascii="Cambria Math" w:hAnsi="Cambria Math"/>
                <w:color w:val="auto"/>
                <w:lang w:val="en-US"/>
              </w:rPr>
              <m:t>f</m:t>
            </m:r>
            <m:r>
              <w:rPr>
                <w:rFonts w:ascii="Cambria Math"/>
                <w:color w:val="auto"/>
              </w:rPr>
              <m:t>(</m:t>
            </m:r>
            <m:r>
              <w:rPr>
                <w:rFonts w:ascii="Cambria Math" w:hAnsi="Cambria Math"/>
                <w:color w:val="auto"/>
                <w:lang w:val="en-US"/>
              </w:rPr>
              <m:t>x</m:t>
            </m:r>
            <m:r>
              <w:rPr>
                <w:rFonts w:ascii="Cambria Math"/>
                <w:color w:val="auto"/>
              </w:rPr>
              <m:t>)</m:t>
            </m:r>
          </m:e>
        </m:rad>
        <m:r>
          <w:rPr>
            <w:rFonts w:ascii="Cambria Math"/>
            <w:color w:val="auto"/>
          </w:rPr>
          <m:t>=</m:t>
        </m:r>
        <m:r>
          <w:rPr>
            <w:rFonts w:ascii="Cambria Math" w:hAnsi="Cambria Math"/>
            <w:color w:val="auto"/>
            <w:lang w:val="en-US"/>
          </w:rPr>
          <m:t>a</m:t>
        </m:r>
        <m:r>
          <w:rPr>
            <w:rFonts w:ascii="Cambria Math"/>
            <w:color w:val="auto"/>
          </w:rPr>
          <m:t xml:space="preserve">, </m:t>
        </m:r>
        <m:rad>
          <m:radPr>
            <m:degHide m:val="1"/>
            <m:ctrlPr>
              <w:rPr>
                <w:rFonts w:ascii="Cambria Math" w:hAnsi="Cambria Math"/>
                <w:i/>
                <w:iCs/>
                <w:color w:val="auto"/>
                <w:lang w:val="en-US"/>
              </w:rPr>
            </m:ctrlPr>
          </m:radPr>
          <m:deg/>
          <m:e>
            <m:r>
              <w:rPr>
                <w:rFonts w:ascii="Cambria Math" w:hAnsi="Cambria Math"/>
                <w:color w:val="auto"/>
                <w:lang w:val="en-US"/>
              </w:rPr>
              <m:t>f</m:t>
            </m:r>
            <m:r>
              <w:rPr>
                <w:rFonts w:ascii="Cambria Math"/>
                <w:color w:val="auto"/>
              </w:rPr>
              <m:t>(</m:t>
            </m:r>
            <m:r>
              <w:rPr>
                <w:rFonts w:ascii="Cambria Math" w:hAnsi="Cambria Math"/>
                <w:color w:val="auto"/>
                <w:lang w:val="en-US"/>
              </w:rPr>
              <m:t>x</m:t>
            </m:r>
            <m:r>
              <w:rPr>
                <w:rFonts w:ascii="Cambria Math"/>
                <w:color w:val="auto"/>
              </w:rPr>
              <m:t>)</m:t>
            </m:r>
          </m:e>
        </m:rad>
        <m:r>
          <w:rPr>
            <w:rFonts w:ascii="Cambria Math"/>
            <w:color w:val="auto"/>
          </w:rPr>
          <m:t>=</m:t>
        </m:r>
        <m:rad>
          <m:radPr>
            <m:degHide m:val="1"/>
            <m:ctrlPr>
              <w:rPr>
                <w:rFonts w:ascii="Cambria Math" w:hAnsi="Cambria Math"/>
                <w:i/>
                <w:iCs/>
                <w:color w:val="auto"/>
                <w:lang w:val="en-US"/>
              </w:rPr>
            </m:ctrlPr>
          </m:radPr>
          <m:deg/>
          <m:e>
            <m:r>
              <w:rPr>
                <w:rFonts w:ascii="Cambria Math" w:hAnsi="Cambria Math"/>
                <w:color w:val="auto"/>
                <w:lang w:val="en-US"/>
              </w:rPr>
              <m:t>g</m:t>
            </m:r>
            <m:r>
              <w:rPr>
                <w:rFonts w:ascii="Cambria Math"/>
                <w:color w:val="auto"/>
              </w:rPr>
              <m:t>(</m:t>
            </m:r>
            <m:r>
              <w:rPr>
                <w:rFonts w:ascii="Cambria Math" w:hAnsi="Cambria Math"/>
                <w:color w:val="auto"/>
                <w:lang w:val="en-US"/>
              </w:rPr>
              <m:t>x</m:t>
            </m:r>
            <m:r>
              <w:rPr>
                <w:rFonts w:ascii="Cambria Math"/>
                <w:color w:val="auto"/>
              </w:rPr>
              <m:t>)</m:t>
            </m:r>
          </m:e>
        </m:rad>
      </m:oMath>
      <w:r w:rsidRPr="008C4965">
        <w:rPr>
          <w:iCs/>
          <w:color w:val="auto"/>
        </w:rPr>
        <w:t xml:space="preserve"> , решать уравнения вида </w:t>
      </w:r>
      <m:oMath>
        <m:sSup>
          <m:sSupPr>
            <m:ctrlPr>
              <w:rPr>
                <w:rFonts w:ascii="Cambria Math" w:hAnsi="Cambria Math"/>
                <w:i/>
                <w:iCs/>
                <w:color w:val="auto"/>
              </w:rPr>
            </m:ctrlPr>
          </m:sSupPr>
          <m:e>
            <m:r>
              <w:rPr>
                <w:rFonts w:ascii="Cambria Math" w:hAnsi="Cambria Math"/>
                <w:color w:val="auto"/>
              </w:rPr>
              <m:t>x</m:t>
            </m:r>
          </m:e>
          <m:sup>
            <m:r>
              <w:rPr>
                <w:rFonts w:ascii="Cambria Math" w:hAnsi="Cambria Math"/>
                <w:color w:val="auto"/>
              </w:rPr>
              <m:t>n</m:t>
            </m:r>
          </m:sup>
        </m:sSup>
        <m:r>
          <w:rPr>
            <w:rFonts w:ascii="Cambria Math"/>
            <w:color w:val="auto"/>
          </w:rPr>
          <m:t>=</m:t>
        </m:r>
        <m:r>
          <w:rPr>
            <w:rFonts w:ascii="Cambria Math" w:hAnsi="Cambria Math"/>
            <w:color w:val="auto"/>
          </w:rPr>
          <m:t>a</m:t>
        </m:r>
      </m:oMath>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решать уравнения способом разложения на множители и замены переменной; </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использовать метод интервалов для решения целых и дробно- рациональных неравенств; </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решать линейные уравнения и неравенства с параметрами; </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решать несложные квадратные уравнения с параметром; </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решать несложные системы линейных уравнений с параметрами; </w:t>
      </w:r>
    </w:p>
    <w:p w:rsidR="0074703F" w:rsidRPr="008C4965" w:rsidRDefault="0074703F" w:rsidP="009351A3">
      <w:pPr>
        <w:pStyle w:val="Default"/>
        <w:numPr>
          <w:ilvl w:val="0"/>
          <w:numId w:val="218"/>
        </w:numPr>
        <w:spacing w:line="276" w:lineRule="auto"/>
        <w:jc w:val="both"/>
        <w:rPr>
          <w:color w:val="auto"/>
        </w:rPr>
      </w:pPr>
      <w:r w:rsidRPr="008C4965">
        <w:rPr>
          <w:iCs/>
          <w:color w:val="auto"/>
        </w:rPr>
        <w:t xml:space="preserve">решать несложные уравнения в целых числах. </w:t>
      </w:r>
    </w:p>
    <w:p w:rsidR="0037500D" w:rsidRPr="008C4965" w:rsidRDefault="0037500D" w:rsidP="009351A3">
      <w:pPr>
        <w:pStyle w:val="Default"/>
        <w:numPr>
          <w:ilvl w:val="0"/>
          <w:numId w:val="218"/>
        </w:numPr>
        <w:spacing w:line="276" w:lineRule="auto"/>
        <w:jc w:val="both"/>
        <w:rPr>
          <w:color w:val="auto"/>
        </w:rPr>
      </w:pPr>
      <w:r w:rsidRPr="008C4965">
        <w:rPr>
          <w:iCs/>
          <w:color w:val="auto"/>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37500D" w:rsidRPr="008C4965" w:rsidRDefault="0037500D" w:rsidP="009351A3">
      <w:pPr>
        <w:pStyle w:val="Default"/>
        <w:numPr>
          <w:ilvl w:val="0"/>
          <w:numId w:val="218"/>
        </w:numPr>
        <w:spacing w:line="276" w:lineRule="auto"/>
        <w:jc w:val="both"/>
        <w:rPr>
          <w:color w:val="auto"/>
        </w:rPr>
      </w:pPr>
      <w:r w:rsidRPr="008C4965">
        <w:rPr>
          <w:iCs/>
          <w:color w:val="auto"/>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7500D" w:rsidRPr="008C4965" w:rsidRDefault="0037500D" w:rsidP="009351A3">
      <w:pPr>
        <w:pStyle w:val="Default"/>
        <w:numPr>
          <w:ilvl w:val="0"/>
          <w:numId w:val="218"/>
        </w:numPr>
        <w:spacing w:line="276" w:lineRule="auto"/>
        <w:jc w:val="both"/>
        <w:rPr>
          <w:color w:val="auto"/>
        </w:rPr>
      </w:pPr>
      <w:r w:rsidRPr="008C4965">
        <w:rPr>
          <w:iCs/>
          <w:color w:val="auto"/>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37500D" w:rsidRPr="008C4965" w:rsidRDefault="0037500D" w:rsidP="009351A3">
      <w:pPr>
        <w:pStyle w:val="Default"/>
        <w:numPr>
          <w:ilvl w:val="0"/>
          <w:numId w:val="218"/>
        </w:numPr>
        <w:spacing w:line="276" w:lineRule="auto"/>
        <w:jc w:val="both"/>
        <w:rPr>
          <w:color w:val="auto"/>
        </w:rPr>
      </w:pPr>
      <w:r w:rsidRPr="008C4965">
        <w:rPr>
          <w:iCs/>
          <w:color w:val="auto"/>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37500D" w:rsidRPr="008C4965" w:rsidRDefault="0037500D" w:rsidP="008C4965">
      <w:pPr>
        <w:pStyle w:val="Default"/>
        <w:spacing w:line="276" w:lineRule="auto"/>
      </w:pPr>
    </w:p>
    <w:p w:rsidR="0074703F" w:rsidRPr="008C4965" w:rsidRDefault="0074703F" w:rsidP="008C4965">
      <w:pPr>
        <w:pStyle w:val="Default"/>
        <w:spacing w:line="276" w:lineRule="auto"/>
        <w:ind w:left="360"/>
        <w:rPr>
          <w:b/>
          <w:bCs/>
          <w:color w:val="auto"/>
        </w:rPr>
      </w:pPr>
    </w:p>
    <w:p w:rsidR="002156D9" w:rsidRPr="008C4965" w:rsidRDefault="002156D9" w:rsidP="008C4965">
      <w:pPr>
        <w:pStyle w:val="Default"/>
        <w:spacing w:line="276" w:lineRule="auto"/>
        <w:ind w:left="360"/>
        <w:rPr>
          <w:color w:val="auto"/>
        </w:rPr>
      </w:pPr>
      <w:r w:rsidRPr="008C4965">
        <w:rPr>
          <w:b/>
          <w:bCs/>
          <w:color w:val="auto"/>
        </w:rPr>
        <w:lastRenderedPageBreak/>
        <w:t xml:space="preserve">Функции </w:t>
      </w:r>
    </w:p>
    <w:p w:rsidR="002156D9" w:rsidRPr="008C4965" w:rsidRDefault="002156D9" w:rsidP="008C4965">
      <w:pPr>
        <w:pStyle w:val="a5"/>
        <w:autoSpaceDE w:val="0"/>
        <w:autoSpaceDN w:val="0"/>
        <w:adjustRightInd w:val="0"/>
        <w:spacing w:after="0"/>
        <w:ind w:left="36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7-9 классах:</w:t>
      </w:r>
    </w:p>
    <w:p w:rsidR="002156D9" w:rsidRPr="008C4965" w:rsidRDefault="002156D9" w:rsidP="009351A3">
      <w:pPr>
        <w:pStyle w:val="Default"/>
        <w:numPr>
          <w:ilvl w:val="0"/>
          <w:numId w:val="210"/>
        </w:numPr>
        <w:spacing w:line="276" w:lineRule="auto"/>
        <w:jc w:val="both"/>
        <w:rPr>
          <w:color w:val="auto"/>
        </w:rPr>
      </w:pPr>
      <w:r w:rsidRPr="008C4965">
        <w:rPr>
          <w:color w:val="auto"/>
        </w:rPr>
        <w:t xml:space="preserve">находить значение функции по заданному значению аргумента; </w:t>
      </w:r>
    </w:p>
    <w:p w:rsidR="002156D9" w:rsidRPr="008C4965" w:rsidRDefault="002156D9" w:rsidP="009351A3">
      <w:pPr>
        <w:pStyle w:val="Default"/>
        <w:numPr>
          <w:ilvl w:val="0"/>
          <w:numId w:val="210"/>
        </w:numPr>
        <w:spacing w:line="276" w:lineRule="auto"/>
        <w:jc w:val="both"/>
        <w:rPr>
          <w:color w:val="auto"/>
        </w:rPr>
      </w:pPr>
      <w:r w:rsidRPr="008C4965">
        <w:rPr>
          <w:color w:val="auto"/>
        </w:rPr>
        <w:t xml:space="preserve"> находить значение аргумента по заданному значению функции в несложных ситуациях; </w:t>
      </w:r>
    </w:p>
    <w:p w:rsidR="002156D9" w:rsidRPr="008C4965" w:rsidRDefault="002156D9" w:rsidP="009351A3">
      <w:pPr>
        <w:pStyle w:val="Default"/>
        <w:numPr>
          <w:ilvl w:val="0"/>
          <w:numId w:val="210"/>
        </w:numPr>
        <w:spacing w:line="276" w:lineRule="auto"/>
        <w:jc w:val="both"/>
        <w:rPr>
          <w:color w:val="auto"/>
        </w:rPr>
      </w:pPr>
      <w:r w:rsidRPr="008C4965">
        <w:rPr>
          <w:color w:val="auto"/>
        </w:rPr>
        <w:t xml:space="preserve">определять положение точки по ее координатам, координаты точки по ее положению на координатной плоскости; </w:t>
      </w:r>
    </w:p>
    <w:p w:rsidR="00A05193" w:rsidRPr="008C4965" w:rsidRDefault="002156D9" w:rsidP="009351A3">
      <w:pPr>
        <w:pStyle w:val="Default"/>
        <w:numPr>
          <w:ilvl w:val="0"/>
          <w:numId w:val="210"/>
        </w:numPr>
        <w:spacing w:line="276" w:lineRule="auto"/>
        <w:jc w:val="both"/>
        <w:rPr>
          <w:color w:val="auto"/>
        </w:rPr>
      </w:pPr>
      <w:r w:rsidRPr="008C4965">
        <w:rPr>
          <w:color w:val="auto"/>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строить график линейной и квадратичной функции;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проверять, является ли данный график графиком заданной функции (линейной, квадратичной, обратной пропорциональности);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определять приближенные значения координат точки пересечения графиков функций;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оперировать на базовом уровне понятиями: последовательность, арифметическая прогрессия, геометрическая прогрессия;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решать задачи на прогрессии, в которых ответ может быть получен непосредственным подсчетом без применения формул.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использовать свойства линейной функции и ее график при решении задач из других учебных предметов. </w:t>
      </w:r>
    </w:p>
    <w:p w:rsidR="0037500D" w:rsidRPr="008C4965" w:rsidRDefault="0074703F" w:rsidP="008C4965">
      <w:pPr>
        <w:pStyle w:val="Default"/>
        <w:spacing w:line="276" w:lineRule="auto"/>
        <w:ind w:left="360"/>
        <w:rPr>
          <w:b/>
          <w:bCs/>
          <w:i/>
          <w:color w:val="auto"/>
        </w:rPr>
      </w:pPr>
      <w:r w:rsidRPr="008C4965">
        <w:rPr>
          <w:i/>
          <w:iCs/>
        </w:rPr>
        <w:t>Выпускник  получит возможность научиться в 7-9 классах</w:t>
      </w:r>
      <w:r w:rsidRPr="008C4965">
        <w:rPr>
          <w:b/>
          <w:bCs/>
          <w:i/>
          <w:color w:val="auto"/>
        </w:rPr>
        <w:t>:</w:t>
      </w:r>
    </w:p>
    <w:p w:rsidR="0037500D" w:rsidRPr="008C4965" w:rsidRDefault="008C4965" w:rsidP="009351A3">
      <w:pPr>
        <w:pStyle w:val="Default"/>
        <w:numPr>
          <w:ilvl w:val="0"/>
          <w:numId w:val="219"/>
        </w:numPr>
        <w:spacing w:line="276" w:lineRule="auto"/>
        <w:jc w:val="both"/>
        <w:rPr>
          <w:color w:val="auto"/>
        </w:rPr>
      </w:pPr>
      <w:r>
        <w:rPr>
          <w:iCs/>
          <w:color w:val="auto"/>
        </w:rPr>
        <w:t>о</w:t>
      </w:r>
      <w:r w:rsidR="0037500D" w:rsidRPr="008C4965">
        <w:rPr>
          <w:iCs/>
          <w:color w:val="auto"/>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7500D" w:rsidRPr="008C4965" w:rsidRDefault="0037500D" w:rsidP="009351A3">
      <w:pPr>
        <w:pStyle w:val="Default"/>
        <w:numPr>
          <w:ilvl w:val="0"/>
          <w:numId w:val="219"/>
        </w:numPr>
        <w:spacing w:line="276" w:lineRule="auto"/>
        <w:jc w:val="both"/>
        <w:rPr>
          <w:color w:val="auto"/>
        </w:rPr>
      </w:pPr>
      <w:r w:rsidRPr="008C4965">
        <w:rPr>
          <w:iCs/>
          <w:color w:val="auto"/>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37500D" w:rsidRPr="008C4965" w:rsidRDefault="0037500D" w:rsidP="009351A3">
      <w:pPr>
        <w:pStyle w:val="Default"/>
        <w:numPr>
          <w:ilvl w:val="0"/>
          <w:numId w:val="219"/>
        </w:numPr>
        <w:spacing w:line="276" w:lineRule="auto"/>
        <w:jc w:val="both"/>
        <w:rPr>
          <w:color w:val="auto"/>
        </w:rPr>
      </w:pPr>
      <w:r w:rsidRPr="008C4965">
        <w:rPr>
          <w:iCs/>
          <w:color w:val="auto"/>
        </w:rPr>
        <w:t xml:space="preserve">исследовать функцию по ее графику; </w:t>
      </w:r>
    </w:p>
    <w:p w:rsidR="0037500D" w:rsidRPr="008C4965" w:rsidRDefault="0037500D" w:rsidP="009351A3">
      <w:pPr>
        <w:pStyle w:val="Default"/>
        <w:numPr>
          <w:ilvl w:val="0"/>
          <w:numId w:val="219"/>
        </w:numPr>
        <w:spacing w:line="276" w:lineRule="auto"/>
        <w:jc w:val="both"/>
        <w:rPr>
          <w:color w:val="auto"/>
        </w:rPr>
      </w:pPr>
      <w:r w:rsidRPr="008C4965">
        <w:rPr>
          <w:iCs/>
          <w:color w:val="auto"/>
        </w:rPr>
        <w:t xml:space="preserve">находить множество значений, нули, промежутки знакопостоянства, монотонности квадратичной функции; </w:t>
      </w:r>
    </w:p>
    <w:p w:rsidR="0037500D" w:rsidRPr="008C4965" w:rsidRDefault="0037500D" w:rsidP="009351A3">
      <w:pPr>
        <w:pStyle w:val="Default"/>
        <w:numPr>
          <w:ilvl w:val="0"/>
          <w:numId w:val="219"/>
        </w:numPr>
        <w:spacing w:line="276" w:lineRule="auto"/>
        <w:jc w:val="both"/>
        <w:rPr>
          <w:color w:val="auto"/>
        </w:rPr>
      </w:pPr>
      <w:r w:rsidRPr="008C4965">
        <w:rPr>
          <w:iCs/>
          <w:color w:val="auto"/>
        </w:rPr>
        <w:t xml:space="preserve">оперировать понятиями: последовательность, арифметическая прогрессия, геометрическая прогрессия; </w:t>
      </w:r>
    </w:p>
    <w:p w:rsidR="0037500D" w:rsidRPr="008C4965" w:rsidRDefault="0037500D" w:rsidP="009351A3">
      <w:pPr>
        <w:pStyle w:val="Default"/>
        <w:numPr>
          <w:ilvl w:val="0"/>
          <w:numId w:val="219"/>
        </w:numPr>
        <w:spacing w:line="276" w:lineRule="auto"/>
        <w:jc w:val="both"/>
        <w:rPr>
          <w:color w:val="auto"/>
        </w:rPr>
      </w:pPr>
      <w:r w:rsidRPr="008C4965">
        <w:rPr>
          <w:iCs/>
          <w:color w:val="auto"/>
        </w:rPr>
        <w:t xml:space="preserve">решать задачи на арифметическую и геометрическую прогрессию. </w:t>
      </w:r>
    </w:p>
    <w:p w:rsidR="0037500D" w:rsidRPr="008C4965" w:rsidRDefault="0037500D" w:rsidP="009351A3">
      <w:pPr>
        <w:pStyle w:val="Default"/>
        <w:numPr>
          <w:ilvl w:val="0"/>
          <w:numId w:val="219"/>
        </w:numPr>
        <w:spacing w:line="276" w:lineRule="auto"/>
        <w:jc w:val="both"/>
        <w:rPr>
          <w:color w:val="auto"/>
        </w:rPr>
      </w:pPr>
      <w:r w:rsidRPr="008C4965">
        <w:rPr>
          <w:iCs/>
          <w:color w:val="auto"/>
        </w:rPr>
        <w:t xml:space="preserve">иллюстрировать с помощью графика реальную зависимость или процесс по их характеристикам; </w:t>
      </w:r>
    </w:p>
    <w:p w:rsidR="0037500D" w:rsidRPr="008C4965" w:rsidRDefault="0037500D" w:rsidP="009351A3">
      <w:pPr>
        <w:pStyle w:val="Default"/>
        <w:numPr>
          <w:ilvl w:val="0"/>
          <w:numId w:val="219"/>
        </w:numPr>
        <w:spacing w:line="276" w:lineRule="auto"/>
        <w:jc w:val="both"/>
        <w:rPr>
          <w:color w:val="auto"/>
        </w:rPr>
      </w:pPr>
      <w:r w:rsidRPr="008C4965">
        <w:rPr>
          <w:iCs/>
          <w:color w:val="auto"/>
        </w:rPr>
        <w:t xml:space="preserve">использовать свойства и график квадратичной функции при решении задач из других учебных предметов. </w:t>
      </w:r>
    </w:p>
    <w:p w:rsidR="0037500D" w:rsidRPr="008C4965" w:rsidRDefault="0037500D" w:rsidP="008C4965">
      <w:pPr>
        <w:pStyle w:val="Default"/>
        <w:spacing w:line="276" w:lineRule="auto"/>
        <w:ind w:left="360"/>
        <w:jc w:val="both"/>
        <w:rPr>
          <w:b/>
          <w:bCs/>
          <w:color w:val="auto"/>
        </w:rPr>
      </w:pPr>
    </w:p>
    <w:p w:rsidR="00A05193" w:rsidRPr="008C4965" w:rsidRDefault="00A05193" w:rsidP="008C4965">
      <w:pPr>
        <w:pStyle w:val="Default"/>
        <w:spacing w:line="276" w:lineRule="auto"/>
        <w:rPr>
          <w:b/>
          <w:bCs/>
          <w:color w:val="auto"/>
        </w:rPr>
      </w:pPr>
      <w:r w:rsidRPr="008C4965">
        <w:rPr>
          <w:b/>
          <w:bCs/>
          <w:color w:val="auto"/>
        </w:rPr>
        <w:t xml:space="preserve">Статистика и теория вероятностей </w:t>
      </w:r>
    </w:p>
    <w:p w:rsidR="00A05193" w:rsidRPr="008C4965" w:rsidRDefault="00A05193" w:rsidP="008C4965">
      <w:pPr>
        <w:pStyle w:val="a5"/>
        <w:autoSpaceDE w:val="0"/>
        <w:autoSpaceDN w:val="0"/>
        <w:adjustRightInd w:val="0"/>
        <w:spacing w:after="0"/>
        <w:ind w:left="36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7-9 классах:</w:t>
      </w:r>
    </w:p>
    <w:p w:rsidR="00A05193" w:rsidRPr="008C4965" w:rsidRDefault="00A05193" w:rsidP="009351A3">
      <w:pPr>
        <w:pStyle w:val="Default"/>
        <w:numPr>
          <w:ilvl w:val="0"/>
          <w:numId w:val="210"/>
        </w:numPr>
        <w:spacing w:line="276" w:lineRule="auto"/>
        <w:jc w:val="both"/>
        <w:rPr>
          <w:color w:val="auto"/>
        </w:rPr>
      </w:pPr>
      <w:r w:rsidRPr="008C4965">
        <w:rPr>
          <w:color w:val="auto"/>
        </w:rPr>
        <w:lastRenderedPageBreak/>
        <w:t xml:space="preserve">Иметь представление о статистических характеристиках, вероятности случайного события, комбинаторных задачах;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решать простейшие комбинаторные задачи методом прямого и организованного перебора;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представлять данные в виде таблиц, диаграмм, графиков;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читать информацию, представленную в виде таблицы, диаграммы, графика;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определять основные статистические характеристики числовых наборов; </w:t>
      </w:r>
    </w:p>
    <w:p w:rsidR="00A05193" w:rsidRPr="008C4965" w:rsidRDefault="00A05193" w:rsidP="009351A3">
      <w:pPr>
        <w:pStyle w:val="Default"/>
        <w:numPr>
          <w:ilvl w:val="0"/>
          <w:numId w:val="210"/>
        </w:numPr>
        <w:spacing w:line="276" w:lineRule="auto"/>
        <w:jc w:val="both"/>
        <w:rPr>
          <w:color w:val="auto"/>
        </w:rPr>
      </w:pPr>
      <w:r w:rsidRPr="008C4965">
        <w:rPr>
          <w:color w:val="auto"/>
        </w:rPr>
        <w:t xml:space="preserve">оценивать вероятность события в простейших случаях; </w:t>
      </w:r>
    </w:p>
    <w:p w:rsidR="00A05193" w:rsidRPr="008C4965" w:rsidRDefault="00A05193" w:rsidP="009351A3">
      <w:pPr>
        <w:pStyle w:val="Default"/>
        <w:numPr>
          <w:ilvl w:val="0"/>
          <w:numId w:val="210"/>
        </w:numPr>
        <w:spacing w:line="276" w:lineRule="auto"/>
        <w:jc w:val="both"/>
        <w:rPr>
          <w:color w:val="auto"/>
        </w:rPr>
      </w:pPr>
      <w:r w:rsidRPr="008C4965">
        <w:rPr>
          <w:color w:val="auto"/>
        </w:rPr>
        <w:t>иметь представление о роли закона больших чисел в массовых явлениях;</w:t>
      </w:r>
    </w:p>
    <w:p w:rsidR="00A05193" w:rsidRPr="008C4965" w:rsidRDefault="00A05193" w:rsidP="009351A3">
      <w:pPr>
        <w:pStyle w:val="Default"/>
        <w:numPr>
          <w:ilvl w:val="0"/>
          <w:numId w:val="212"/>
        </w:numPr>
        <w:spacing w:line="276" w:lineRule="auto"/>
        <w:jc w:val="both"/>
        <w:rPr>
          <w:color w:val="auto"/>
        </w:rPr>
      </w:pPr>
      <w:r w:rsidRPr="008C4965">
        <w:rPr>
          <w:color w:val="auto"/>
        </w:rPr>
        <w:t xml:space="preserve">оценивать количество возможных вариантов методом перебора; </w:t>
      </w:r>
    </w:p>
    <w:p w:rsidR="00A05193" w:rsidRPr="008C4965" w:rsidRDefault="00A05193" w:rsidP="009351A3">
      <w:pPr>
        <w:pStyle w:val="Default"/>
        <w:numPr>
          <w:ilvl w:val="0"/>
          <w:numId w:val="212"/>
        </w:numPr>
        <w:spacing w:line="276" w:lineRule="auto"/>
        <w:jc w:val="both"/>
        <w:rPr>
          <w:color w:val="auto"/>
        </w:rPr>
      </w:pPr>
      <w:r w:rsidRPr="008C4965">
        <w:rPr>
          <w:color w:val="auto"/>
        </w:rPr>
        <w:t xml:space="preserve">иметь представление о роли практически достоверных и маловероятных событий; </w:t>
      </w:r>
    </w:p>
    <w:p w:rsidR="00A05193" w:rsidRPr="008C4965" w:rsidRDefault="00A05193" w:rsidP="009351A3">
      <w:pPr>
        <w:pStyle w:val="Default"/>
        <w:numPr>
          <w:ilvl w:val="0"/>
          <w:numId w:val="212"/>
        </w:numPr>
        <w:spacing w:line="276" w:lineRule="auto"/>
        <w:jc w:val="both"/>
        <w:rPr>
          <w:color w:val="auto"/>
        </w:rPr>
      </w:pPr>
      <w:r w:rsidRPr="008C4965">
        <w:rPr>
          <w:color w:val="auto"/>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A05193" w:rsidRPr="008C4965" w:rsidRDefault="00A05193" w:rsidP="009351A3">
      <w:pPr>
        <w:pStyle w:val="Default"/>
        <w:numPr>
          <w:ilvl w:val="0"/>
          <w:numId w:val="212"/>
        </w:numPr>
        <w:spacing w:line="276" w:lineRule="auto"/>
        <w:jc w:val="both"/>
        <w:rPr>
          <w:color w:val="auto"/>
        </w:rPr>
      </w:pPr>
      <w:r w:rsidRPr="008C4965">
        <w:rPr>
          <w:color w:val="auto"/>
        </w:rPr>
        <w:t xml:space="preserve">оценивать вероятность реальных событий и явлений в несложных ситуациях. </w:t>
      </w:r>
    </w:p>
    <w:p w:rsidR="0037500D" w:rsidRPr="00880AE8" w:rsidRDefault="0037500D" w:rsidP="008C4965">
      <w:pPr>
        <w:pStyle w:val="Default"/>
        <w:spacing w:line="276" w:lineRule="auto"/>
        <w:ind w:left="360"/>
        <w:rPr>
          <w:b/>
          <w:bCs/>
          <w:i/>
          <w:color w:val="auto"/>
        </w:rPr>
      </w:pPr>
      <w:r w:rsidRPr="008C4965">
        <w:rPr>
          <w:i/>
          <w:iCs/>
        </w:rPr>
        <w:t>Выпускник  получит возможность научиться в 7-9 классах</w:t>
      </w:r>
      <w:r w:rsidRPr="008C4965">
        <w:rPr>
          <w:b/>
          <w:bCs/>
          <w:i/>
          <w:color w:val="auto"/>
        </w:rPr>
        <w:t>:</w:t>
      </w:r>
    </w:p>
    <w:p w:rsidR="0037500D" w:rsidRPr="008C4965" w:rsidRDefault="0037500D" w:rsidP="009351A3">
      <w:pPr>
        <w:pStyle w:val="Default"/>
        <w:numPr>
          <w:ilvl w:val="0"/>
          <w:numId w:val="220"/>
        </w:numPr>
        <w:spacing w:line="276" w:lineRule="auto"/>
        <w:jc w:val="both"/>
        <w:rPr>
          <w:color w:val="auto"/>
        </w:rPr>
      </w:pPr>
      <w:r w:rsidRPr="008C4965">
        <w:rPr>
          <w:iCs/>
          <w:color w:val="auto"/>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37500D" w:rsidRPr="008C4965" w:rsidRDefault="0037500D" w:rsidP="009351A3">
      <w:pPr>
        <w:pStyle w:val="Default"/>
        <w:numPr>
          <w:ilvl w:val="0"/>
          <w:numId w:val="220"/>
        </w:numPr>
        <w:spacing w:line="276" w:lineRule="auto"/>
        <w:jc w:val="both"/>
        <w:rPr>
          <w:color w:val="auto"/>
        </w:rPr>
      </w:pPr>
      <w:r w:rsidRPr="008C4965">
        <w:rPr>
          <w:iCs/>
          <w:color w:val="auto"/>
        </w:rPr>
        <w:t xml:space="preserve">извлекать информацию, представленную в таблицах, на диаграммах, графиках; </w:t>
      </w:r>
    </w:p>
    <w:p w:rsidR="0037500D" w:rsidRPr="008C4965" w:rsidRDefault="0037500D" w:rsidP="009351A3">
      <w:pPr>
        <w:pStyle w:val="Default"/>
        <w:numPr>
          <w:ilvl w:val="0"/>
          <w:numId w:val="220"/>
        </w:numPr>
        <w:spacing w:line="276" w:lineRule="auto"/>
        <w:jc w:val="both"/>
        <w:rPr>
          <w:color w:val="auto"/>
        </w:rPr>
      </w:pPr>
      <w:r w:rsidRPr="008C4965">
        <w:rPr>
          <w:iCs/>
          <w:color w:val="auto"/>
        </w:rPr>
        <w:t xml:space="preserve">составлять таблицы, строить диаграммы и графики на основе данных; </w:t>
      </w:r>
    </w:p>
    <w:p w:rsidR="0037500D" w:rsidRPr="008C4965" w:rsidRDefault="0037500D" w:rsidP="009351A3">
      <w:pPr>
        <w:pStyle w:val="Default"/>
        <w:numPr>
          <w:ilvl w:val="0"/>
          <w:numId w:val="220"/>
        </w:numPr>
        <w:spacing w:line="276" w:lineRule="auto"/>
        <w:jc w:val="both"/>
        <w:rPr>
          <w:color w:val="auto"/>
        </w:rPr>
      </w:pPr>
      <w:r w:rsidRPr="008C4965">
        <w:rPr>
          <w:iCs/>
          <w:color w:val="auto"/>
        </w:rPr>
        <w:t xml:space="preserve">оперировать понятиями: факториал числа, перестановки и сочетания, треугольник Паскаля; </w:t>
      </w:r>
    </w:p>
    <w:p w:rsidR="0037500D" w:rsidRPr="008C4965" w:rsidRDefault="0037500D" w:rsidP="009351A3">
      <w:pPr>
        <w:pStyle w:val="Default"/>
        <w:numPr>
          <w:ilvl w:val="0"/>
          <w:numId w:val="220"/>
        </w:numPr>
        <w:spacing w:line="276" w:lineRule="auto"/>
        <w:jc w:val="both"/>
        <w:rPr>
          <w:color w:val="auto"/>
        </w:rPr>
      </w:pPr>
      <w:r w:rsidRPr="008C4965">
        <w:rPr>
          <w:iCs/>
          <w:color w:val="auto"/>
        </w:rPr>
        <w:t xml:space="preserve">применять правило произведения при решении комбинаторных задач; </w:t>
      </w:r>
    </w:p>
    <w:p w:rsidR="0037500D" w:rsidRPr="008C4965" w:rsidRDefault="0037500D" w:rsidP="009351A3">
      <w:pPr>
        <w:pStyle w:val="Default"/>
        <w:numPr>
          <w:ilvl w:val="0"/>
          <w:numId w:val="220"/>
        </w:numPr>
        <w:spacing w:line="276" w:lineRule="auto"/>
        <w:jc w:val="both"/>
        <w:rPr>
          <w:color w:val="auto"/>
        </w:rPr>
      </w:pPr>
      <w:r w:rsidRPr="008C4965">
        <w:rPr>
          <w:iCs/>
          <w:color w:val="auto"/>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37500D" w:rsidRPr="008C4965" w:rsidRDefault="0037500D" w:rsidP="009351A3">
      <w:pPr>
        <w:pStyle w:val="Default"/>
        <w:numPr>
          <w:ilvl w:val="0"/>
          <w:numId w:val="220"/>
        </w:numPr>
        <w:spacing w:line="276" w:lineRule="auto"/>
        <w:jc w:val="both"/>
        <w:rPr>
          <w:color w:val="auto"/>
        </w:rPr>
      </w:pPr>
      <w:r w:rsidRPr="008C4965">
        <w:rPr>
          <w:iCs/>
          <w:color w:val="auto"/>
        </w:rPr>
        <w:t xml:space="preserve">решать задачи на вычисление вероятности с подсчетом количества вариантов с помощью комбинаторики. </w:t>
      </w:r>
    </w:p>
    <w:p w:rsidR="0037500D" w:rsidRPr="008C4965" w:rsidRDefault="0037500D" w:rsidP="009351A3">
      <w:pPr>
        <w:pStyle w:val="Default"/>
        <w:numPr>
          <w:ilvl w:val="0"/>
          <w:numId w:val="220"/>
        </w:numPr>
        <w:spacing w:line="276" w:lineRule="auto"/>
        <w:jc w:val="both"/>
        <w:rPr>
          <w:color w:val="auto"/>
        </w:rPr>
      </w:pPr>
      <w:r w:rsidRPr="008C4965">
        <w:rPr>
          <w:iCs/>
          <w:color w:val="auto"/>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37500D" w:rsidRPr="008C4965" w:rsidRDefault="0037500D" w:rsidP="009351A3">
      <w:pPr>
        <w:pStyle w:val="Default"/>
        <w:numPr>
          <w:ilvl w:val="0"/>
          <w:numId w:val="220"/>
        </w:numPr>
        <w:spacing w:line="276" w:lineRule="auto"/>
        <w:jc w:val="both"/>
        <w:rPr>
          <w:color w:val="auto"/>
        </w:rPr>
      </w:pPr>
      <w:r w:rsidRPr="008C4965">
        <w:rPr>
          <w:iCs/>
          <w:color w:val="auto"/>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37500D" w:rsidRPr="008C4965" w:rsidRDefault="0037500D" w:rsidP="009351A3">
      <w:pPr>
        <w:pStyle w:val="Default"/>
        <w:numPr>
          <w:ilvl w:val="0"/>
          <w:numId w:val="220"/>
        </w:numPr>
        <w:spacing w:line="276" w:lineRule="auto"/>
        <w:rPr>
          <w:color w:val="auto"/>
        </w:rPr>
      </w:pPr>
      <w:r w:rsidRPr="008C4965">
        <w:rPr>
          <w:iCs/>
          <w:color w:val="auto"/>
        </w:rPr>
        <w:t xml:space="preserve">оценивать вероятность реальных событий и явлений. </w:t>
      </w:r>
    </w:p>
    <w:p w:rsidR="0037500D" w:rsidRPr="008C4965" w:rsidRDefault="0037500D" w:rsidP="008C4965">
      <w:pPr>
        <w:pStyle w:val="Default"/>
        <w:spacing w:line="276" w:lineRule="auto"/>
        <w:rPr>
          <w:b/>
          <w:bCs/>
          <w:color w:val="auto"/>
        </w:rPr>
      </w:pPr>
    </w:p>
    <w:p w:rsidR="00A05193" w:rsidRPr="008C4965" w:rsidRDefault="00A05193" w:rsidP="008C4965">
      <w:pPr>
        <w:pStyle w:val="Default"/>
        <w:spacing w:line="276" w:lineRule="auto"/>
        <w:rPr>
          <w:b/>
          <w:bCs/>
          <w:color w:val="auto"/>
        </w:rPr>
      </w:pPr>
      <w:r w:rsidRPr="008C4965">
        <w:rPr>
          <w:b/>
          <w:bCs/>
          <w:color w:val="auto"/>
        </w:rPr>
        <w:t xml:space="preserve">Текстовые задачи </w:t>
      </w:r>
    </w:p>
    <w:p w:rsidR="00A05193" w:rsidRPr="008C4965" w:rsidRDefault="00A05193" w:rsidP="008C4965">
      <w:pPr>
        <w:pStyle w:val="a5"/>
        <w:autoSpaceDE w:val="0"/>
        <w:autoSpaceDN w:val="0"/>
        <w:adjustRightInd w:val="0"/>
        <w:spacing w:after="0"/>
        <w:ind w:left="36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7-9 классах:</w:t>
      </w:r>
    </w:p>
    <w:p w:rsidR="00A05193" w:rsidRPr="008C4965" w:rsidRDefault="00A05193" w:rsidP="009351A3">
      <w:pPr>
        <w:pStyle w:val="Default"/>
        <w:numPr>
          <w:ilvl w:val="0"/>
          <w:numId w:val="213"/>
        </w:numPr>
        <w:spacing w:line="276" w:lineRule="auto"/>
        <w:ind w:left="360"/>
        <w:rPr>
          <w:color w:val="auto"/>
        </w:rPr>
      </w:pPr>
      <w:r w:rsidRPr="008C4965">
        <w:rPr>
          <w:color w:val="auto"/>
        </w:rPr>
        <w:t xml:space="preserve">Решать несложные сюжетные задачи разных типов на все арифметические действия; </w:t>
      </w:r>
    </w:p>
    <w:p w:rsidR="00A05193" w:rsidRPr="008C4965" w:rsidRDefault="00A05193" w:rsidP="009351A3">
      <w:pPr>
        <w:pStyle w:val="Default"/>
        <w:numPr>
          <w:ilvl w:val="0"/>
          <w:numId w:val="213"/>
        </w:numPr>
        <w:spacing w:line="276" w:lineRule="auto"/>
        <w:ind w:left="360"/>
        <w:rPr>
          <w:color w:val="auto"/>
        </w:rPr>
      </w:pPr>
      <w:r w:rsidRPr="008C4965">
        <w:rPr>
          <w:color w:val="auto"/>
        </w:rP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A05193" w:rsidRPr="008C4965" w:rsidRDefault="00A05193" w:rsidP="009351A3">
      <w:pPr>
        <w:pStyle w:val="Default"/>
        <w:numPr>
          <w:ilvl w:val="0"/>
          <w:numId w:val="213"/>
        </w:numPr>
        <w:spacing w:line="276" w:lineRule="auto"/>
        <w:ind w:left="360"/>
        <w:rPr>
          <w:color w:val="auto"/>
        </w:rPr>
      </w:pPr>
      <w:r w:rsidRPr="008C4965">
        <w:rPr>
          <w:color w:val="auto"/>
        </w:rPr>
        <w:t xml:space="preserve">осуществлять способ поиска решения задачи, в котором рассуждение строится от условия к требованию или от требования к условию; </w:t>
      </w:r>
    </w:p>
    <w:p w:rsidR="004E036B" w:rsidRPr="008C4965" w:rsidRDefault="00A05193" w:rsidP="009351A3">
      <w:pPr>
        <w:pStyle w:val="Default"/>
        <w:numPr>
          <w:ilvl w:val="0"/>
          <w:numId w:val="213"/>
        </w:numPr>
        <w:spacing w:line="276" w:lineRule="auto"/>
        <w:ind w:left="360"/>
        <w:rPr>
          <w:color w:val="auto"/>
        </w:rPr>
      </w:pPr>
      <w:r w:rsidRPr="008C4965">
        <w:rPr>
          <w:color w:val="auto"/>
        </w:rPr>
        <w:t>составлять план решения задачи</w:t>
      </w:r>
      <w:r w:rsidR="004E036B" w:rsidRPr="008C4965">
        <w:rPr>
          <w:color w:val="auto"/>
        </w:rPr>
        <w:t xml:space="preserve">, </w:t>
      </w:r>
      <w:r w:rsidRPr="008C4965">
        <w:rPr>
          <w:color w:val="auto"/>
        </w:rPr>
        <w:t xml:space="preserve">выделять этапы решения задачи; </w:t>
      </w:r>
    </w:p>
    <w:p w:rsidR="00A05193" w:rsidRPr="008C4965" w:rsidRDefault="00A05193" w:rsidP="009351A3">
      <w:pPr>
        <w:pStyle w:val="Default"/>
        <w:numPr>
          <w:ilvl w:val="0"/>
          <w:numId w:val="213"/>
        </w:numPr>
        <w:spacing w:line="276" w:lineRule="auto"/>
        <w:ind w:left="360"/>
        <w:rPr>
          <w:color w:val="auto"/>
        </w:rPr>
      </w:pPr>
      <w:r w:rsidRPr="008C4965">
        <w:rPr>
          <w:color w:val="auto"/>
        </w:rPr>
        <w:t xml:space="preserve">выдвигать гипотезы о возможных предельных значениях искомых в задаче величин (делать прикидку). </w:t>
      </w:r>
    </w:p>
    <w:p w:rsidR="00A05193" w:rsidRPr="008C4965" w:rsidRDefault="00A05193" w:rsidP="009351A3">
      <w:pPr>
        <w:pStyle w:val="Default"/>
        <w:numPr>
          <w:ilvl w:val="0"/>
          <w:numId w:val="214"/>
        </w:numPr>
        <w:spacing w:line="276" w:lineRule="auto"/>
        <w:jc w:val="both"/>
        <w:rPr>
          <w:color w:val="auto"/>
        </w:rPr>
      </w:pPr>
      <w:r w:rsidRPr="008C4965">
        <w:rPr>
          <w:color w:val="auto"/>
        </w:rPr>
        <w:lastRenderedPageBreak/>
        <w:t xml:space="preserve">интерпретировать вычислительные результаты в задаче, исследовать полученное решение задачи; </w:t>
      </w:r>
    </w:p>
    <w:p w:rsidR="00A05193" w:rsidRPr="008C4965" w:rsidRDefault="00A05193" w:rsidP="009351A3">
      <w:pPr>
        <w:pStyle w:val="Default"/>
        <w:numPr>
          <w:ilvl w:val="0"/>
          <w:numId w:val="214"/>
        </w:numPr>
        <w:spacing w:line="276" w:lineRule="auto"/>
        <w:jc w:val="both"/>
        <w:rPr>
          <w:color w:val="auto"/>
        </w:rPr>
      </w:pPr>
      <w:r w:rsidRPr="008C4965">
        <w:rPr>
          <w:color w:val="auto"/>
        </w:rPr>
        <w:t xml:space="preserve">знать различие скоростей объекта в стоячей воде, против течения и по течению реки; </w:t>
      </w:r>
    </w:p>
    <w:p w:rsidR="00A05193" w:rsidRPr="008C4965" w:rsidRDefault="00A05193" w:rsidP="009351A3">
      <w:pPr>
        <w:pStyle w:val="Default"/>
        <w:numPr>
          <w:ilvl w:val="0"/>
          <w:numId w:val="214"/>
        </w:numPr>
        <w:spacing w:line="276" w:lineRule="auto"/>
        <w:jc w:val="both"/>
        <w:rPr>
          <w:color w:val="auto"/>
        </w:rPr>
      </w:pPr>
      <w:r w:rsidRPr="008C4965">
        <w:rPr>
          <w:color w:val="auto"/>
        </w:rPr>
        <w:t xml:space="preserve">решать задачи на нахождение части числа и числа по его части; </w:t>
      </w:r>
    </w:p>
    <w:p w:rsidR="00A05193" w:rsidRPr="008C4965" w:rsidRDefault="00A05193" w:rsidP="009351A3">
      <w:pPr>
        <w:pStyle w:val="Default"/>
        <w:numPr>
          <w:ilvl w:val="0"/>
          <w:numId w:val="214"/>
        </w:numPr>
        <w:spacing w:line="276" w:lineRule="auto"/>
        <w:jc w:val="both"/>
        <w:rPr>
          <w:color w:val="auto"/>
        </w:rPr>
      </w:pPr>
      <w:r w:rsidRPr="008C4965">
        <w:rPr>
          <w:color w:val="auto"/>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A05193" w:rsidRPr="008C4965" w:rsidRDefault="00A05193" w:rsidP="009351A3">
      <w:pPr>
        <w:pStyle w:val="Default"/>
        <w:numPr>
          <w:ilvl w:val="0"/>
          <w:numId w:val="214"/>
        </w:numPr>
        <w:spacing w:line="276" w:lineRule="auto"/>
        <w:jc w:val="both"/>
        <w:rPr>
          <w:color w:val="auto"/>
        </w:rPr>
      </w:pPr>
      <w:r w:rsidRPr="008C4965">
        <w:rPr>
          <w:color w:val="auto"/>
        </w:rPr>
        <w:t xml:space="preserve">находить процент от числа, число по проценту от него, находить процентное снижение или процентное повышение величины; </w:t>
      </w:r>
    </w:p>
    <w:p w:rsidR="00A05193" w:rsidRPr="008C4965" w:rsidRDefault="00A05193" w:rsidP="009351A3">
      <w:pPr>
        <w:pStyle w:val="Default"/>
        <w:numPr>
          <w:ilvl w:val="0"/>
          <w:numId w:val="214"/>
        </w:numPr>
        <w:spacing w:line="276" w:lineRule="auto"/>
        <w:jc w:val="both"/>
        <w:rPr>
          <w:color w:val="auto"/>
        </w:rPr>
      </w:pPr>
      <w:r w:rsidRPr="008C4965">
        <w:rPr>
          <w:color w:val="auto"/>
        </w:rPr>
        <w:t>решать несложные логические задачи методом рассуждени</w:t>
      </w:r>
      <w:r w:rsidR="004E036B" w:rsidRPr="008C4965">
        <w:rPr>
          <w:color w:val="auto"/>
        </w:rPr>
        <w:t>е.</w:t>
      </w:r>
    </w:p>
    <w:p w:rsidR="0037500D" w:rsidRPr="00880AE8" w:rsidRDefault="0037500D" w:rsidP="008C4965">
      <w:pPr>
        <w:pStyle w:val="Default"/>
        <w:spacing w:line="276" w:lineRule="auto"/>
        <w:ind w:left="360"/>
        <w:rPr>
          <w:b/>
          <w:bCs/>
          <w:i/>
          <w:color w:val="auto"/>
        </w:rPr>
      </w:pPr>
      <w:r w:rsidRPr="008C4965">
        <w:rPr>
          <w:i/>
          <w:iCs/>
        </w:rPr>
        <w:t>Выпускник  получит возможность научиться в 7-9 классах</w:t>
      </w:r>
      <w:r w:rsidRPr="008C4965">
        <w:rPr>
          <w:b/>
          <w:bCs/>
          <w:i/>
          <w:color w:val="auto"/>
        </w:rPr>
        <w:t>:</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Решать простые и сложные задачи разных типов, а также задачи повышенной трудности;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использовать разные краткие записи как модели текстов сложных задач для построения поисковой схемы и решения задач;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применять оба способа поиска решения задач (от требования к условию и от условия к требованию);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моделировать рассуждения при поиске решения задач с помощью граф-схемы;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выделять этапы решения задачи и содержание каждого этапа;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анализировать затруднения при решении задач;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выполнять различные преобразования предложенной задачи, конструировать новые задачи из данной, в том числе обратные;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интерпретировать вычислительные результаты в задаче, исследовать полученное решение задачи;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исследовать всевозможные ситуации при решении задач на движение по реке, рассматривать разные системы отсчета;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решать разнообразные задачи «на части»,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владеть основными методами решения задач на смеси, сплавы, концентрации;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решать задачи на проценты, в том числе, сложные проценты с обоснованием, используя разные способы;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решать логические задачи разными способами, в том числе, с двумя блоками и с тремя блоками данных с помощью таблиц;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lastRenderedPageBreak/>
        <w:t xml:space="preserve">решать задачи по комбинаторике и теории вероятностей на основе использования изученных методов и обосновывать решение;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решать несложные задачи по математической статистике;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37500D"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D703E1" w:rsidRPr="008C4965" w:rsidRDefault="0037500D" w:rsidP="009351A3">
      <w:pPr>
        <w:pStyle w:val="Default"/>
        <w:numPr>
          <w:ilvl w:val="0"/>
          <w:numId w:val="221"/>
        </w:numPr>
        <w:spacing w:line="276" w:lineRule="auto"/>
        <w:ind w:left="360"/>
        <w:jc w:val="both"/>
        <w:rPr>
          <w:color w:val="auto"/>
        </w:rPr>
      </w:pPr>
      <w:r w:rsidRPr="008C4965">
        <w:rPr>
          <w:iCs/>
          <w:color w:val="auto"/>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323A74" w:rsidRPr="008C4965" w:rsidRDefault="00D703E1" w:rsidP="009351A3">
      <w:pPr>
        <w:pStyle w:val="Default"/>
        <w:numPr>
          <w:ilvl w:val="0"/>
          <w:numId w:val="221"/>
        </w:numPr>
        <w:spacing w:line="276" w:lineRule="auto"/>
        <w:ind w:left="360"/>
        <w:jc w:val="both"/>
        <w:rPr>
          <w:color w:val="auto"/>
        </w:rPr>
      </w:pPr>
      <w:r w:rsidRPr="008C4965">
        <w:rPr>
          <w:iCs/>
          <w:color w:val="auto"/>
        </w:rPr>
        <w:t xml:space="preserve">решать задачи на движение по реке, рассматривая разные системы отсчета. </w:t>
      </w:r>
    </w:p>
    <w:p w:rsidR="00323A74" w:rsidRPr="008C4965" w:rsidRDefault="00323A74" w:rsidP="008C4965">
      <w:pPr>
        <w:pStyle w:val="Default"/>
        <w:spacing w:line="276" w:lineRule="auto"/>
        <w:ind w:left="360"/>
        <w:rPr>
          <w:b/>
          <w:bCs/>
          <w:color w:val="auto"/>
        </w:rPr>
      </w:pPr>
      <w:r w:rsidRPr="008C4965">
        <w:rPr>
          <w:b/>
          <w:bCs/>
          <w:color w:val="auto"/>
        </w:rPr>
        <w:t>История математики</w:t>
      </w:r>
    </w:p>
    <w:p w:rsidR="00323A74" w:rsidRPr="008C4965" w:rsidRDefault="00323A74" w:rsidP="008C4965">
      <w:pPr>
        <w:pStyle w:val="a5"/>
        <w:autoSpaceDE w:val="0"/>
        <w:autoSpaceDN w:val="0"/>
        <w:adjustRightInd w:val="0"/>
        <w:spacing w:after="0"/>
        <w:ind w:left="36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7-9 классах:</w:t>
      </w:r>
    </w:p>
    <w:p w:rsidR="00323A74" w:rsidRPr="008C4965" w:rsidRDefault="00323A74" w:rsidP="009351A3">
      <w:pPr>
        <w:pStyle w:val="Default"/>
        <w:numPr>
          <w:ilvl w:val="0"/>
          <w:numId w:val="230"/>
        </w:numPr>
        <w:spacing w:line="276" w:lineRule="auto"/>
        <w:jc w:val="both"/>
        <w:rPr>
          <w:color w:val="auto"/>
        </w:rPr>
      </w:pPr>
      <w:r w:rsidRPr="008C4965">
        <w:rPr>
          <w:color w:val="auto"/>
        </w:rPr>
        <w:t xml:space="preserve">Описывать отдельные выдающиеся результаты, полученные в ходе развития математики как науки; </w:t>
      </w:r>
    </w:p>
    <w:p w:rsidR="00323A74" w:rsidRPr="008C4965" w:rsidRDefault="00323A74" w:rsidP="009351A3">
      <w:pPr>
        <w:pStyle w:val="Default"/>
        <w:numPr>
          <w:ilvl w:val="0"/>
          <w:numId w:val="230"/>
        </w:numPr>
        <w:spacing w:line="276" w:lineRule="auto"/>
        <w:jc w:val="both"/>
        <w:rPr>
          <w:color w:val="auto"/>
        </w:rPr>
      </w:pPr>
      <w:r w:rsidRPr="008C4965">
        <w:rPr>
          <w:color w:val="auto"/>
        </w:rPr>
        <w:t xml:space="preserve">знать примеры математических открытий и их авторов, в связи с отечественной и всемирной историей; </w:t>
      </w:r>
    </w:p>
    <w:p w:rsidR="00323A74" w:rsidRPr="008C4965" w:rsidRDefault="00323A74" w:rsidP="009351A3">
      <w:pPr>
        <w:pStyle w:val="Default"/>
        <w:numPr>
          <w:ilvl w:val="0"/>
          <w:numId w:val="230"/>
        </w:numPr>
        <w:spacing w:line="276" w:lineRule="auto"/>
        <w:jc w:val="both"/>
        <w:rPr>
          <w:color w:val="auto"/>
        </w:rPr>
      </w:pPr>
      <w:r w:rsidRPr="008C4965">
        <w:rPr>
          <w:color w:val="auto"/>
        </w:rPr>
        <w:t xml:space="preserve">понимать роль математики в развитии России. </w:t>
      </w:r>
    </w:p>
    <w:p w:rsidR="00323A74" w:rsidRPr="008C4965" w:rsidRDefault="00323A74" w:rsidP="008C4965">
      <w:pPr>
        <w:pStyle w:val="Default"/>
        <w:spacing w:line="276" w:lineRule="auto"/>
        <w:jc w:val="center"/>
        <w:rPr>
          <w:b/>
          <w:bCs/>
          <w:color w:val="auto"/>
        </w:rPr>
      </w:pPr>
    </w:p>
    <w:p w:rsidR="0037500D" w:rsidRPr="008C4965" w:rsidRDefault="00D703E1" w:rsidP="008C4965">
      <w:pPr>
        <w:pStyle w:val="Default"/>
        <w:spacing w:line="276" w:lineRule="auto"/>
        <w:jc w:val="center"/>
        <w:rPr>
          <w:b/>
          <w:bCs/>
          <w:color w:val="auto"/>
        </w:rPr>
      </w:pPr>
      <w:r w:rsidRPr="008C4965">
        <w:rPr>
          <w:b/>
          <w:bCs/>
          <w:color w:val="auto"/>
        </w:rPr>
        <w:t>Геометрия (7-9 класс)</w:t>
      </w:r>
    </w:p>
    <w:p w:rsidR="00D703E1" w:rsidRPr="008C4965" w:rsidRDefault="00D703E1" w:rsidP="008C4965">
      <w:pPr>
        <w:autoSpaceDE w:val="0"/>
        <w:autoSpaceDN w:val="0"/>
        <w:adjustRightInd w:val="0"/>
        <w:spacing w:after="0"/>
        <w:rPr>
          <w:rFonts w:ascii="Times New Roman" w:hAnsi="Times New Roman" w:cs="Times New Roman"/>
          <w:b/>
          <w:bCs/>
          <w:sz w:val="24"/>
          <w:szCs w:val="24"/>
        </w:rPr>
      </w:pPr>
      <w:r w:rsidRPr="008C4965">
        <w:rPr>
          <w:rFonts w:ascii="Times New Roman" w:hAnsi="Times New Roman" w:cs="Times New Roman"/>
          <w:b/>
          <w:bCs/>
          <w:sz w:val="24"/>
          <w:szCs w:val="24"/>
        </w:rPr>
        <w:t>Наглядная геометрия</w:t>
      </w:r>
    </w:p>
    <w:p w:rsidR="00D703E1" w:rsidRPr="008C4965" w:rsidRDefault="00D703E1" w:rsidP="008C4965">
      <w:pPr>
        <w:pStyle w:val="a5"/>
        <w:autoSpaceDE w:val="0"/>
        <w:autoSpaceDN w:val="0"/>
        <w:adjustRightInd w:val="0"/>
        <w:spacing w:after="0"/>
        <w:ind w:left="360"/>
        <w:rPr>
          <w:rFonts w:ascii="Times New Roman" w:hAnsi="Times New Roman" w:cs="Times New Roman"/>
          <w:i/>
          <w:iCs/>
          <w:sz w:val="24"/>
          <w:szCs w:val="24"/>
        </w:rPr>
      </w:pPr>
      <w:r w:rsidRPr="008C4965">
        <w:rPr>
          <w:rFonts w:ascii="Times New Roman" w:hAnsi="Times New Roman" w:cs="Times New Roman"/>
          <w:i/>
          <w:iCs/>
          <w:sz w:val="24"/>
          <w:szCs w:val="24"/>
        </w:rPr>
        <w:t>Выпускник научится в 7-9 классах:</w:t>
      </w:r>
    </w:p>
    <w:p w:rsidR="00D703E1" w:rsidRPr="008C4965" w:rsidRDefault="00D703E1" w:rsidP="009351A3">
      <w:pPr>
        <w:pStyle w:val="a5"/>
        <w:numPr>
          <w:ilvl w:val="0"/>
          <w:numId w:val="222"/>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распознавать на чертежах, рисунках, моделях и в окружающем мире пло</w:t>
      </w:r>
      <w:r w:rsidR="0088491A" w:rsidRPr="008C4965">
        <w:rPr>
          <w:rFonts w:ascii="Times New Roman" w:hAnsi="Times New Roman" w:cs="Times New Roman"/>
          <w:sz w:val="24"/>
          <w:szCs w:val="24"/>
        </w:rPr>
        <w:t xml:space="preserve">ские и </w:t>
      </w:r>
      <w:r w:rsidRPr="008C4965">
        <w:rPr>
          <w:rFonts w:ascii="Times New Roman" w:hAnsi="Times New Roman" w:cs="Times New Roman"/>
          <w:sz w:val="24"/>
          <w:szCs w:val="24"/>
        </w:rPr>
        <w:t>пространственные геометрические фигуры;</w:t>
      </w:r>
    </w:p>
    <w:p w:rsidR="00D703E1" w:rsidRPr="008C4965" w:rsidRDefault="00D703E1" w:rsidP="009351A3">
      <w:pPr>
        <w:pStyle w:val="a5"/>
        <w:numPr>
          <w:ilvl w:val="0"/>
          <w:numId w:val="222"/>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распознавать развёртки куба, прямоугольного параллелепипеда, правильной пирамиды, цилиндра и конуса;</w:t>
      </w:r>
    </w:p>
    <w:p w:rsidR="00D703E1" w:rsidRPr="008C4965" w:rsidRDefault="00D703E1" w:rsidP="009351A3">
      <w:pPr>
        <w:pStyle w:val="a5"/>
        <w:numPr>
          <w:ilvl w:val="0"/>
          <w:numId w:val="222"/>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определять по линейным размерам развёртки фигуры линейные размеры самой фигуры и наоборот;</w:t>
      </w:r>
    </w:p>
    <w:p w:rsidR="00D703E1" w:rsidRPr="008C4965" w:rsidRDefault="00D703E1" w:rsidP="009351A3">
      <w:pPr>
        <w:pStyle w:val="a5"/>
        <w:numPr>
          <w:ilvl w:val="0"/>
          <w:numId w:val="222"/>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вычислять объём прямоугольного параллелепипеда.</w:t>
      </w:r>
    </w:p>
    <w:p w:rsidR="0088491A" w:rsidRPr="008C4965" w:rsidRDefault="0088491A" w:rsidP="008C4965">
      <w:pPr>
        <w:pStyle w:val="Default"/>
        <w:spacing w:line="276" w:lineRule="auto"/>
        <w:ind w:left="360"/>
        <w:rPr>
          <w:b/>
          <w:bCs/>
          <w:i/>
          <w:color w:val="auto"/>
        </w:rPr>
      </w:pPr>
      <w:r w:rsidRPr="008C4965">
        <w:rPr>
          <w:i/>
          <w:iCs/>
        </w:rPr>
        <w:t>Выпускник  получит возможность научиться в 7-9 классах</w:t>
      </w:r>
      <w:r w:rsidRPr="008C4965">
        <w:rPr>
          <w:b/>
          <w:bCs/>
          <w:i/>
          <w:color w:val="auto"/>
        </w:rPr>
        <w:t>:</w:t>
      </w:r>
    </w:p>
    <w:p w:rsidR="00D703E1" w:rsidRPr="008C4965" w:rsidRDefault="00D703E1" w:rsidP="009351A3">
      <w:pPr>
        <w:pStyle w:val="a5"/>
        <w:numPr>
          <w:ilvl w:val="0"/>
          <w:numId w:val="223"/>
        </w:numPr>
        <w:autoSpaceDE w:val="0"/>
        <w:autoSpaceDN w:val="0"/>
        <w:adjustRightInd w:val="0"/>
        <w:spacing w:after="0"/>
        <w:jc w:val="both"/>
        <w:rPr>
          <w:rFonts w:ascii="Times New Roman" w:hAnsi="Times New Roman" w:cs="Times New Roman"/>
          <w:iCs/>
          <w:sz w:val="24"/>
          <w:szCs w:val="24"/>
        </w:rPr>
      </w:pPr>
      <w:r w:rsidRPr="008C4965">
        <w:rPr>
          <w:rFonts w:ascii="Times New Roman" w:hAnsi="Times New Roman" w:cs="Times New Roman"/>
          <w:iCs/>
          <w:sz w:val="24"/>
          <w:szCs w:val="24"/>
        </w:rPr>
        <w:t>вычислять объёмы пространственных геометрических</w:t>
      </w:r>
      <w:r w:rsidR="0088491A" w:rsidRPr="008C4965">
        <w:rPr>
          <w:rFonts w:ascii="Times New Roman" w:hAnsi="Times New Roman" w:cs="Times New Roman"/>
          <w:iCs/>
          <w:sz w:val="24"/>
          <w:szCs w:val="24"/>
        </w:rPr>
        <w:t xml:space="preserve"> фигур, составленных из </w:t>
      </w:r>
      <w:r w:rsidRPr="008C4965">
        <w:rPr>
          <w:rFonts w:ascii="Times New Roman" w:hAnsi="Times New Roman" w:cs="Times New Roman"/>
          <w:iCs/>
          <w:sz w:val="24"/>
          <w:szCs w:val="24"/>
        </w:rPr>
        <w:t>прямоугольных параллелепипедов;</w:t>
      </w:r>
    </w:p>
    <w:p w:rsidR="00D703E1" w:rsidRPr="008C4965" w:rsidRDefault="00D703E1" w:rsidP="009351A3">
      <w:pPr>
        <w:pStyle w:val="a5"/>
        <w:numPr>
          <w:ilvl w:val="0"/>
          <w:numId w:val="223"/>
        </w:numPr>
        <w:autoSpaceDE w:val="0"/>
        <w:autoSpaceDN w:val="0"/>
        <w:adjustRightInd w:val="0"/>
        <w:spacing w:after="0"/>
        <w:jc w:val="both"/>
        <w:rPr>
          <w:rFonts w:ascii="Times New Roman" w:hAnsi="Times New Roman" w:cs="Times New Roman"/>
          <w:iCs/>
          <w:sz w:val="24"/>
          <w:szCs w:val="24"/>
        </w:rPr>
      </w:pPr>
      <w:r w:rsidRPr="008C4965">
        <w:rPr>
          <w:rFonts w:ascii="Times New Roman" w:hAnsi="Times New Roman" w:cs="Times New Roman"/>
          <w:iCs/>
          <w:sz w:val="24"/>
          <w:szCs w:val="24"/>
        </w:rPr>
        <w:t>применять понятие развёртки для выполнения практических расчётов.</w:t>
      </w:r>
    </w:p>
    <w:p w:rsidR="00D703E1" w:rsidRPr="008C4965" w:rsidRDefault="00D703E1" w:rsidP="008C4965">
      <w:pPr>
        <w:autoSpaceDE w:val="0"/>
        <w:autoSpaceDN w:val="0"/>
        <w:adjustRightInd w:val="0"/>
        <w:spacing w:after="0"/>
        <w:rPr>
          <w:rFonts w:ascii="Times New Roman" w:hAnsi="Times New Roman" w:cs="Times New Roman"/>
          <w:b/>
          <w:bCs/>
          <w:sz w:val="24"/>
          <w:szCs w:val="24"/>
        </w:rPr>
      </w:pPr>
      <w:r w:rsidRPr="008C4965">
        <w:rPr>
          <w:rFonts w:ascii="Times New Roman" w:hAnsi="Times New Roman" w:cs="Times New Roman"/>
          <w:b/>
          <w:bCs/>
          <w:sz w:val="24"/>
          <w:szCs w:val="24"/>
        </w:rPr>
        <w:t>Геометрические фигуры</w:t>
      </w:r>
    </w:p>
    <w:p w:rsidR="0088491A" w:rsidRPr="008C4965" w:rsidRDefault="0088491A" w:rsidP="008C4965">
      <w:pPr>
        <w:autoSpaceDE w:val="0"/>
        <w:autoSpaceDN w:val="0"/>
        <w:adjustRightInd w:val="0"/>
        <w:spacing w:after="0"/>
        <w:rPr>
          <w:rFonts w:ascii="Times New Roman" w:hAnsi="Times New Roman" w:cs="Times New Roman"/>
          <w:sz w:val="24"/>
          <w:szCs w:val="24"/>
        </w:rPr>
      </w:pPr>
      <w:r w:rsidRPr="008C4965">
        <w:rPr>
          <w:rFonts w:ascii="Times New Roman" w:hAnsi="Times New Roman" w:cs="Times New Roman"/>
          <w:i/>
          <w:iCs/>
          <w:sz w:val="24"/>
          <w:szCs w:val="24"/>
        </w:rPr>
        <w:t>Выпускник научится в 7-9 классах</w:t>
      </w:r>
    </w:p>
    <w:p w:rsidR="00135C7D" w:rsidRPr="008C4965" w:rsidRDefault="00135C7D" w:rsidP="009351A3">
      <w:pPr>
        <w:pStyle w:val="Default"/>
        <w:numPr>
          <w:ilvl w:val="0"/>
          <w:numId w:val="224"/>
        </w:numPr>
        <w:spacing w:line="276" w:lineRule="auto"/>
        <w:rPr>
          <w:color w:val="auto"/>
        </w:rPr>
      </w:pPr>
      <w:r w:rsidRPr="008C4965">
        <w:rPr>
          <w:iCs/>
          <w:color w:val="auto"/>
        </w:rPr>
        <w:t xml:space="preserve">Оперировать понятиями геометрических фигур; </w:t>
      </w:r>
    </w:p>
    <w:p w:rsidR="00D703E1" w:rsidRPr="008C4965" w:rsidRDefault="00D703E1" w:rsidP="009351A3">
      <w:pPr>
        <w:pStyle w:val="a5"/>
        <w:numPr>
          <w:ilvl w:val="0"/>
          <w:numId w:val="224"/>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пользоваться языком геометрии для описания предметовокружающего мира и их взаимного расположения;</w:t>
      </w:r>
    </w:p>
    <w:p w:rsidR="0088491A" w:rsidRPr="008C4965" w:rsidRDefault="00D703E1" w:rsidP="009351A3">
      <w:pPr>
        <w:pStyle w:val="a5"/>
        <w:numPr>
          <w:ilvl w:val="0"/>
          <w:numId w:val="224"/>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распознавать и изображать на чертежах и рисунках геометрические фигуры и их конфигурации;</w:t>
      </w:r>
    </w:p>
    <w:p w:rsidR="0088491A" w:rsidRPr="008C4965" w:rsidRDefault="0088491A" w:rsidP="009351A3">
      <w:pPr>
        <w:pStyle w:val="Default"/>
        <w:numPr>
          <w:ilvl w:val="0"/>
          <w:numId w:val="225"/>
        </w:numPr>
        <w:spacing w:line="276" w:lineRule="auto"/>
        <w:jc w:val="both"/>
        <w:rPr>
          <w:color w:val="auto"/>
        </w:rPr>
      </w:pPr>
      <w:r w:rsidRPr="008C4965">
        <w:rPr>
          <w:iCs/>
          <w:color w:val="auto"/>
        </w:rPr>
        <w:t xml:space="preserve">применять геометрические факты для решения задач, в том числе, предполагающих несколько шагов решения; </w:t>
      </w:r>
    </w:p>
    <w:p w:rsidR="0088491A" w:rsidRPr="008C4965" w:rsidRDefault="0088491A" w:rsidP="009351A3">
      <w:pPr>
        <w:pStyle w:val="Default"/>
        <w:numPr>
          <w:ilvl w:val="0"/>
          <w:numId w:val="225"/>
        </w:numPr>
        <w:spacing w:line="276" w:lineRule="auto"/>
        <w:jc w:val="both"/>
        <w:rPr>
          <w:color w:val="auto"/>
        </w:rPr>
      </w:pPr>
      <w:r w:rsidRPr="008C4965">
        <w:rPr>
          <w:iCs/>
          <w:color w:val="auto"/>
        </w:rPr>
        <w:lastRenderedPageBreak/>
        <w:t xml:space="preserve">формулировать в простейших случаях свойства и признаки фигур; </w:t>
      </w:r>
    </w:p>
    <w:p w:rsidR="0088491A" w:rsidRPr="008C4965" w:rsidRDefault="0088491A" w:rsidP="009351A3">
      <w:pPr>
        <w:pStyle w:val="Default"/>
        <w:numPr>
          <w:ilvl w:val="0"/>
          <w:numId w:val="225"/>
        </w:numPr>
        <w:spacing w:line="276" w:lineRule="auto"/>
        <w:jc w:val="both"/>
        <w:rPr>
          <w:color w:val="auto"/>
        </w:rPr>
      </w:pPr>
      <w:r w:rsidRPr="008C4965">
        <w:rPr>
          <w:iCs/>
          <w:color w:val="auto"/>
        </w:rPr>
        <w:t xml:space="preserve">доказывать геометрические утверждения; </w:t>
      </w:r>
    </w:p>
    <w:p w:rsidR="001962E7" w:rsidRPr="008C4965" w:rsidRDefault="0088491A" w:rsidP="009351A3">
      <w:pPr>
        <w:pStyle w:val="Default"/>
        <w:numPr>
          <w:ilvl w:val="0"/>
          <w:numId w:val="225"/>
        </w:numPr>
        <w:spacing w:line="276" w:lineRule="auto"/>
        <w:jc w:val="both"/>
        <w:rPr>
          <w:color w:val="auto"/>
        </w:rPr>
      </w:pPr>
      <w:r w:rsidRPr="008C4965">
        <w:rPr>
          <w:iCs/>
          <w:color w:val="auto"/>
        </w:rPr>
        <w:t xml:space="preserve">владеть стандартной классификацией плоских фигур (треугольников и четырехугольников). </w:t>
      </w:r>
    </w:p>
    <w:p w:rsidR="001962E7" w:rsidRPr="008C4965" w:rsidRDefault="001962E7" w:rsidP="009351A3">
      <w:pPr>
        <w:pStyle w:val="Default"/>
        <w:numPr>
          <w:ilvl w:val="0"/>
          <w:numId w:val="225"/>
        </w:numPr>
        <w:spacing w:line="276" w:lineRule="auto"/>
        <w:jc w:val="both"/>
        <w:rPr>
          <w:color w:val="auto"/>
        </w:rPr>
      </w:pPr>
      <w:r w:rsidRPr="008C4965">
        <w:rPr>
          <w:color w:val="auto"/>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135C7D" w:rsidRPr="008C4965" w:rsidRDefault="0088491A" w:rsidP="009351A3">
      <w:pPr>
        <w:pStyle w:val="Default"/>
        <w:numPr>
          <w:ilvl w:val="0"/>
          <w:numId w:val="225"/>
        </w:numPr>
        <w:spacing w:line="276" w:lineRule="auto"/>
        <w:jc w:val="both"/>
        <w:rPr>
          <w:color w:val="auto"/>
        </w:rPr>
      </w:pPr>
      <w:r w:rsidRPr="008C4965">
        <w:t>находить значения длин линейных элементов фигур и ихотношения, градусную меру углов от 0 до 180</w:t>
      </w:r>
      <w:r w:rsidRPr="008C4965">
        <w:rPr>
          <w:rFonts w:eastAsia="SymbolMat"/>
        </w:rPr>
        <w:t>°</w:t>
      </w:r>
      <w:r w:rsidRPr="008C4965">
        <w:t>, применяяопределения, свойства и признаки фигур и их элементов,отношения фигур (равенство, подобие, симметрии, поворот, параллельный перенос);</w:t>
      </w:r>
    </w:p>
    <w:p w:rsidR="00135C7D" w:rsidRPr="008C4965" w:rsidRDefault="0088491A" w:rsidP="009351A3">
      <w:pPr>
        <w:pStyle w:val="Default"/>
        <w:numPr>
          <w:ilvl w:val="0"/>
          <w:numId w:val="225"/>
        </w:numPr>
        <w:spacing w:line="276" w:lineRule="auto"/>
        <w:jc w:val="both"/>
        <w:rPr>
          <w:color w:val="auto"/>
        </w:rPr>
      </w:pPr>
      <w:r w:rsidRPr="008C4965">
        <w:t>оперировать с начальными понятиями тригонометрии ивыполнять элементарные операции над функциями углов;</w:t>
      </w:r>
    </w:p>
    <w:p w:rsidR="00135C7D" w:rsidRPr="008C4965" w:rsidRDefault="0088491A" w:rsidP="009351A3">
      <w:pPr>
        <w:pStyle w:val="Default"/>
        <w:numPr>
          <w:ilvl w:val="0"/>
          <w:numId w:val="225"/>
        </w:numPr>
        <w:spacing w:line="276" w:lineRule="auto"/>
        <w:jc w:val="both"/>
        <w:rPr>
          <w:color w:val="auto"/>
        </w:rPr>
      </w:pPr>
      <w:r w:rsidRPr="008C4965">
        <w:t>решать задачи на доказательство, опираясь на изученныесвойства фигур и отношений между ними и применяя</w:t>
      </w:r>
      <w:r w:rsidR="00135C7D" w:rsidRPr="008C4965">
        <w:t xml:space="preserve"> изучен</w:t>
      </w:r>
      <w:r w:rsidRPr="008C4965">
        <w:t>ные методы доказательств;</w:t>
      </w:r>
    </w:p>
    <w:p w:rsidR="00135C7D" w:rsidRPr="008C4965" w:rsidRDefault="0088491A" w:rsidP="009351A3">
      <w:pPr>
        <w:pStyle w:val="Default"/>
        <w:numPr>
          <w:ilvl w:val="0"/>
          <w:numId w:val="225"/>
        </w:numPr>
        <w:spacing w:line="276" w:lineRule="auto"/>
        <w:jc w:val="both"/>
        <w:rPr>
          <w:color w:val="auto"/>
        </w:rPr>
      </w:pPr>
      <w:r w:rsidRPr="008C4965">
        <w:t>решать несложные задачи на построение, применяя основные алгоритмы построения с помощью циркуля и линейки;</w:t>
      </w:r>
    </w:p>
    <w:p w:rsidR="00135C7D" w:rsidRPr="008C4965" w:rsidRDefault="0088491A" w:rsidP="008C4965">
      <w:pPr>
        <w:pStyle w:val="Default"/>
        <w:spacing w:line="276" w:lineRule="auto"/>
        <w:ind w:left="360"/>
        <w:rPr>
          <w:i/>
          <w:iCs/>
        </w:rPr>
      </w:pPr>
      <w:r w:rsidRPr="008C4965">
        <w:t>решать простейшие планиметрические задачи в пространстве</w:t>
      </w:r>
      <w:r w:rsidR="00323A74" w:rsidRPr="008C4965">
        <w:rPr>
          <w:i/>
          <w:iCs/>
        </w:rPr>
        <w:t>.</w:t>
      </w:r>
    </w:p>
    <w:p w:rsidR="00135C7D" w:rsidRPr="008C4965" w:rsidRDefault="00135C7D" w:rsidP="008C4965">
      <w:pPr>
        <w:pStyle w:val="Default"/>
        <w:spacing w:line="276" w:lineRule="auto"/>
        <w:rPr>
          <w:b/>
          <w:bCs/>
          <w:i/>
          <w:color w:val="auto"/>
        </w:rPr>
      </w:pPr>
      <w:r w:rsidRPr="008C4965">
        <w:rPr>
          <w:i/>
          <w:iCs/>
        </w:rPr>
        <w:t>Выпускник  получит возможность научиться в 7-9 классах</w:t>
      </w:r>
      <w:r w:rsidRPr="008C4965">
        <w:rPr>
          <w:b/>
          <w:bCs/>
          <w:i/>
          <w:color w:val="auto"/>
        </w:rPr>
        <w:t>:</w:t>
      </w:r>
    </w:p>
    <w:p w:rsidR="00323A74" w:rsidRPr="008C4965" w:rsidRDefault="00323A74" w:rsidP="009351A3">
      <w:pPr>
        <w:pStyle w:val="Default"/>
        <w:numPr>
          <w:ilvl w:val="0"/>
          <w:numId w:val="226"/>
        </w:numPr>
        <w:spacing w:line="276" w:lineRule="auto"/>
        <w:jc w:val="both"/>
        <w:rPr>
          <w:color w:val="auto"/>
        </w:rPr>
      </w:pPr>
      <w:r w:rsidRPr="008C4965">
        <w:rPr>
          <w:iCs/>
          <w:color w:val="auto"/>
        </w:rPr>
        <w:t xml:space="preserve">извлекать, интерпретировать и преобразовывать информацию о геометрических фигурах, представленную на чертежах; </w:t>
      </w:r>
    </w:p>
    <w:p w:rsidR="00323A74" w:rsidRPr="008C4965" w:rsidRDefault="00323A74" w:rsidP="009351A3">
      <w:pPr>
        <w:pStyle w:val="Default"/>
        <w:numPr>
          <w:ilvl w:val="0"/>
          <w:numId w:val="226"/>
        </w:numPr>
        <w:spacing w:line="276" w:lineRule="auto"/>
        <w:jc w:val="both"/>
        <w:rPr>
          <w:color w:val="auto"/>
        </w:rPr>
      </w:pPr>
      <w:r w:rsidRPr="008C4965">
        <w:rPr>
          <w:iCs/>
          <w:color w:val="auto"/>
        </w:rPr>
        <w:t xml:space="preserve">применять геометрические факты для решения задач, в том числе, предполагающих несколько шагов решения; </w:t>
      </w:r>
    </w:p>
    <w:p w:rsidR="00323A74" w:rsidRPr="008C4965" w:rsidRDefault="00323A74" w:rsidP="009351A3">
      <w:pPr>
        <w:pStyle w:val="Default"/>
        <w:numPr>
          <w:ilvl w:val="0"/>
          <w:numId w:val="226"/>
        </w:numPr>
        <w:spacing w:line="276" w:lineRule="auto"/>
        <w:jc w:val="both"/>
        <w:rPr>
          <w:color w:val="auto"/>
        </w:rPr>
      </w:pPr>
      <w:r w:rsidRPr="008C4965">
        <w:rPr>
          <w:iCs/>
          <w:color w:val="auto"/>
        </w:rPr>
        <w:t xml:space="preserve">формулировать в простейших случаях свойства и признаки фигур; </w:t>
      </w:r>
    </w:p>
    <w:p w:rsidR="00323A74" w:rsidRPr="008C4965" w:rsidRDefault="00323A74" w:rsidP="009351A3">
      <w:pPr>
        <w:pStyle w:val="Default"/>
        <w:numPr>
          <w:ilvl w:val="0"/>
          <w:numId w:val="226"/>
        </w:numPr>
        <w:spacing w:line="276" w:lineRule="auto"/>
        <w:jc w:val="both"/>
        <w:rPr>
          <w:color w:val="auto"/>
        </w:rPr>
      </w:pPr>
      <w:r w:rsidRPr="008C4965">
        <w:rPr>
          <w:iCs/>
          <w:color w:val="auto"/>
        </w:rPr>
        <w:t xml:space="preserve">доказывать геометрические утверждения; </w:t>
      </w:r>
    </w:p>
    <w:p w:rsidR="00323A74" w:rsidRPr="008C4965" w:rsidRDefault="00323A74" w:rsidP="009351A3">
      <w:pPr>
        <w:pStyle w:val="Default"/>
        <w:numPr>
          <w:ilvl w:val="0"/>
          <w:numId w:val="226"/>
        </w:numPr>
        <w:spacing w:line="276" w:lineRule="auto"/>
        <w:jc w:val="both"/>
        <w:rPr>
          <w:color w:val="auto"/>
        </w:rPr>
      </w:pPr>
      <w:r w:rsidRPr="008C4965">
        <w:rPr>
          <w:iCs/>
          <w:color w:val="auto"/>
        </w:rPr>
        <w:t xml:space="preserve">владеть стандартной классификацией плоских фигур (треугольников и четырехугольников). </w:t>
      </w:r>
    </w:p>
    <w:p w:rsidR="00135C7D" w:rsidRPr="008C4965" w:rsidRDefault="00135C7D" w:rsidP="009351A3">
      <w:pPr>
        <w:pStyle w:val="a5"/>
        <w:numPr>
          <w:ilvl w:val="0"/>
          <w:numId w:val="226"/>
        </w:numPr>
        <w:autoSpaceDE w:val="0"/>
        <w:autoSpaceDN w:val="0"/>
        <w:adjustRightInd w:val="0"/>
        <w:spacing w:after="0"/>
        <w:jc w:val="both"/>
        <w:rPr>
          <w:rFonts w:ascii="Times New Roman" w:hAnsi="Times New Roman" w:cs="Times New Roman"/>
          <w:iCs/>
          <w:sz w:val="24"/>
          <w:szCs w:val="24"/>
        </w:rPr>
      </w:pPr>
      <w:r w:rsidRPr="008C4965">
        <w:rPr>
          <w:rFonts w:ascii="Times New Roman" w:hAnsi="Times New Roman" w:cs="Times New Roman"/>
          <w:iCs/>
          <w:sz w:val="24"/>
          <w:szCs w:val="24"/>
        </w:rPr>
        <w:t>методам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135C7D" w:rsidRPr="008C4965" w:rsidRDefault="00135C7D" w:rsidP="009351A3">
      <w:pPr>
        <w:pStyle w:val="a5"/>
        <w:numPr>
          <w:ilvl w:val="0"/>
          <w:numId w:val="226"/>
        </w:numPr>
        <w:autoSpaceDE w:val="0"/>
        <w:autoSpaceDN w:val="0"/>
        <w:adjustRightInd w:val="0"/>
        <w:spacing w:after="0"/>
        <w:jc w:val="both"/>
        <w:rPr>
          <w:rFonts w:ascii="Times New Roman" w:hAnsi="Times New Roman" w:cs="Times New Roman"/>
          <w:iCs/>
          <w:sz w:val="24"/>
          <w:szCs w:val="24"/>
        </w:rPr>
      </w:pPr>
      <w:r w:rsidRPr="008C4965">
        <w:rPr>
          <w:rFonts w:ascii="Times New Roman" w:hAnsi="Times New Roman" w:cs="Times New Roman"/>
          <w:iCs/>
          <w:sz w:val="24"/>
          <w:szCs w:val="24"/>
        </w:rPr>
        <w:t>применять алгебраический и тригонометрический аппарат и идей движения при решении геометрических задач;</w:t>
      </w:r>
    </w:p>
    <w:p w:rsidR="00135C7D" w:rsidRPr="008C4965" w:rsidRDefault="00135C7D" w:rsidP="009351A3">
      <w:pPr>
        <w:pStyle w:val="a5"/>
        <w:numPr>
          <w:ilvl w:val="0"/>
          <w:numId w:val="226"/>
        </w:numPr>
        <w:autoSpaceDE w:val="0"/>
        <w:autoSpaceDN w:val="0"/>
        <w:adjustRightInd w:val="0"/>
        <w:spacing w:after="0"/>
        <w:jc w:val="both"/>
        <w:rPr>
          <w:rFonts w:ascii="Times New Roman" w:hAnsi="Times New Roman" w:cs="Times New Roman"/>
          <w:iCs/>
          <w:sz w:val="24"/>
          <w:szCs w:val="24"/>
        </w:rPr>
      </w:pPr>
      <w:r w:rsidRPr="008C4965">
        <w:rPr>
          <w:rFonts w:ascii="Times New Roman" w:hAnsi="Times New Roman" w:cs="Times New Roman"/>
          <w:iCs/>
          <w:sz w:val="24"/>
          <w:szCs w:val="24"/>
        </w:rPr>
        <w:t>традиционной схеме решения задач на построение с помощью циркуля и линейки: анализ, построение, доказательство и исследование;</w:t>
      </w:r>
    </w:p>
    <w:p w:rsidR="00135C7D" w:rsidRPr="008C4965" w:rsidRDefault="00135C7D" w:rsidP="009351A3">
      <w:pPr>
        <w:pStyle w:val="a5"/>
        <w:numPr>
          <w:ilvl w:val="0"/>
          <w:numId w:val="226"/>
        </w:numPr>
        <w:autoSpaceDE w:val="0"/>
        <w:autoSpaceDN w:val="0"/>
        <w:adjustRightInd w:val="0"/>
        <w:spacing w:after="0"/>
        <w:jc w:val="both"/>
        <w:rPr>
          <w:rFonts w:ascii="Times New Roman" w:hAnsi="Times New Roman" w:cs="Times New Roman"/>
          <w:iCs/>
          <w:sz w:val="24"/>
          <w:szCs w:val="24"/>
        </w:rPr>
      </w:pPr>
      <w:r w:rsidRPr="008C4965">
        <w:rPr>
          <w:rFonts w:ascii="Times New Roman" w:hAnsi="Times New Roman" w:cs="Times New Roman"/>
          <w:iCs/>
          <w:sz w:val="24"/>
          <w:szCs w:val="24"/>
        </w:rPr>
        <w:t>решать задачи на построение методом геометрического места точек и методом подобия</w:t>
      </w:r>
    </w:p>
    <w:p w:rsidR="00323A74" w:rsidRPr="008C4965" w:rsidRDefault="00135C7D" w:rsidP="009351A3">
      <w:pPr>
        <w:pStyle w:val="a5"/>
        <w:numPr>
          <w:ilvl w:val="0"/>
          <w:numId w:val="226"/>
        </w:numPr>
        <w:autoSpaceDE w:val="0"/>
        <w:autoSpaceDN w:val="0"/>
        <w:adjustRightInd w:val="0"/>
        <w:spacing w:after="0"/>
        <w:jc w:val="both"/>
        <w:rPr>
          <w:rFonts w:ascii="Times New Roman" w:hAnsi="Times New Roman" w:cs="Times New Roman"/>
          <w:iCs/>
          <w:sz w:val="24"/>
          <w:szCs w:val="24"/>
        </w:rPr>
      </w:pPr>
      <w:r w:rsidRPr="008C4965">
        <w:rPr>
          <w:rFonts w:ascii="Times New Roman" w:hAnsi="Times New Roman" w:cs="Times New Roman"/>
          <w:iCs/>
          <w:sz w:val="24"/>
          <w:szCs w:val="24"/>
        </w:rPr>
        <w:t xml:space="preserve">приобрести опыт выполнения проектов </w:t>
      </w:r>
    </w:p>
    <w:p w:rsidR="00135C7D" w:rsidRPr="008C4965" w:rsidRDefault="00135C7D" w:rsidP="008C4965">
      <w:pPr>
        <w:autoSpaceDE w:val="0"/>
        <w:autoSpaceDN w:val="0"/>
        <w:adjustRightInd w:val="0"/>
        <w:spacing w:after="0"/>
        <w:rPr>
          <w:rFonts w:ascii="Times New Roman" w:hAnsi="Times New Roman" w:cs="Times New Roman"/>
          <w:b/>
          <w:bCs/>
          <w:i/>
          <w:color w:val="000000"/>
          <w:sz w:val="24"/>
          <w:szCs w:val="24"/>
        </w:rPr>
      </w:pPr>
      <w:r w:rsidRPr="008C4965">
        <w:rPr>
          <w:rFonts w:ascii="Times New Roman" w:hAnsi="Times New Roman" w:cs="Times New Roman"/>
          <w:b/>
          <w:bCs/>
          <w:i/>
          <w:color w:val="000000"/>
          <w:sz w:val="24"/>
          <w:szCs w:val="24"/>
        </w:rPr>
        <w:t>Измерение геометрических величин</w:t>
      </w:r>
    </w:p>
    <w:p w:rsidR="001962E7" w:rsidRPr="008C4965" w:rsidRDefault="00135C7D" w:rsidP="008C4965">
      <w:pPr>
        <w:autoSpaceDE w:val="0"/>
        <w:autoSpaceDN w:val="0"/>
        <w:adjustRightInd w:val="0"/>
        <w:spacing w:after="0"/>
        <w:rPr>
          <w:rFonts w:ascii="Times New Roman" w:hAnsi="Times New Roman" w:cs="Times New Roman"/>
          <w:sz w:val="24"/>
          <w:szCs w:val="24"/>
        </w:rPr>
      </w:pPr>
      <w:r w:rsidRPr="008C4965">
        <w:rPr>
          <w:rFonts w:ascii="Times New Roman" w:hAnsi="Times New Roman" w:cs="Times New Roman"/>
          <w:i/>
          <w:iCs/>
          <w:sz w:val="24"/>
          <w:szCs w:val="24"/>
        </w:rPr>
        <w:t>Выпускник научится в 7-9 классах</w:t>
      </w:r>
    </w:p>
    <w:p w:rsidR="001962E7" w:rsidRPr="008C4965" w:rsidRDefault="001962E7" w:rsidP="009351A3">
      <w:pPr>
        <w:pStyle w:val="Default"/>
        <w:numPr>
          <w:ilvl w:val="0"/>
          <w:numId w:val="227"/>
        </w:numPr>
        <w:spacing w:line="276" w:lineRule="auto"/>
        <w:jc w:val="both"/>
        <w:rPr>
          <w:color w:val="auto"/>
        </w:rPr>
      </w:pPr>
      <w:r w:rsidRPr="008C4965">
        <w:rPr>
          <w:color w:val="auto"/>
        </w:rPr>
        <w:t xml:space="preserve">Выполнять измерение длин, расстояний, величин углов, с помощью инструментов для измерений длин и углов; </w:t>
      </w:r>
    </w:p>
    <w:p w:rsidR="001962E7" w:rsidRPr="008C4965" w:rsidRDefault="001962E7" w:rsidP="009351A3">
      <w:pPr>
        <w:pStyle w:val="Default"/>
        <w:numPr>
          <w:ilvl w:val="0"/>
          <w:numId w:val="227"/>
        </w:numPr>
        <w:spacing w:line="276" w:lineRule="auto"/>
        <w:jc w:val="both"/>
        <w:rPr>
          <w:color w:val="auto"/>
        </w:rPr>
      </w:pPr>
      <w:r w:rsidRPr="008C4965">
        <w:rPr>
          <w:color w:val="auto"/>
        </w:rP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135C7D" w:rsidRPr="008C4965" w:rsidRDefault="00135C7D" w:rsidP="009351A3">
      <w:pPr>
        <w:pStyle w:val="a5"/>
        <w:numPr>
          <w:ilvl w:val="0"/>
          <w:numId w:val="227"/>
        </w:numPr>
        <w:autoSpaceDE w:val="0"/>
        <w:autoSpaceDN w:val="0"/>
        <w:adjustRightInd w:val="0"/>
        <w:spacing w:after="0"/>
        <w:jc w:val="both"/>
        <w:rPr>
          <w:rFonts w:ascii="Times New Roman" w:hAnsi="Times New Roman" w:cs="Times New Roman"/>
          <w:color w:val="000000"/>
          <w:sz w:val="24"/>
          <w:szCs w:val="24"/>
        </w:rPr>
      </w:pPr>
      <w:r w:rsidRPr="008C4965">
        <w:rPr>
          <w:rFonts w:ascii="Times New Roman" w:hAnsi="Times New Roman" w:cs="Times New Roman"/>
          <w:color w:val="000000"/>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35C7D" w:rsidRPr="008C4965" w:rsidRDefault="00135C7D" w:rsidP="009351A3">
      <w:pPr>
        <w:pStyle w:val="a5"/>
        <w:numPr>
          <w:ilvl w:val="0"/>
          <w:numId w:val="227"/>
        </w:numPr>
        <w:autoSpaceDE w:val="0"/>
        <w:autoSpaceDN w:val="0"/>
        <w:adjustRightInd w:val="0"/>
        <w:spacing w:after="0"/>
        <w:jc w:val="both"/>
        <w:rPr>
          <w:rFonts w:ascii="Times New Roman" w:hAnsi="Times New Roman" w:cs="Times New Roman"/>
          <w:color w:val="000000"/>
          <w:sz w:val="24"/>
          <w:szCs w:val="24"/>
        </w:rPr>
      </w:pPr>
      <w:r w:rsidRPr="008C4965">
        <w:rPr>
          <w:rFonts w:ascii="Times New Roman" w:hAnsi="Times New Roman" w:cs="Times New Roman"/>
          <w:color w:val="000000"/>
          <w:sz w:val="24"/>
          <w:szCs w:val="24"/>
        </w:rPr>
        <w:lastRenderedPageBreak/>
        <w:t>вычислять длины линейных элементов фигур и их углы, используя формулы длины окружности и длины дуги окружности, формулы площадей фигур;</w:t>
      </w:r>
    </w:p>
    <w:p w:rsidR="00135C7D" w:rsidRPr="008C4965" w:rsidRDefault="00135C7D" w:rsidP="009351A3">
      <w:pPr>
        <w:pStyle w:val="a5"/>
        <w:numPr>
          <w:ilvl w:val="0"/>
          <w:numId w:val="227"/>
        </w:numPr>
        <w:autoSpaceDE w:val="0"/>
        <w:autoSpaceDN w:val="0"/>
        <w:adjustRightInd w:val="0"/>
        <w:spacing w:after="0"/>
        <w:jc w:val="both"/>
        <w:rPr>
          <w:rFonts w:ascii="Times New Roman" w:hAnsi="Times New Roman" w:cs="Times New Roman"/>
          <w:color w:val="000000"/>
          <w:sz w:val="24"/>
          <w:szCs w:val="24"/>
        </w:rPr>
      </w:pPr>
      <w:r w:rsidRPr="008C4965">
        <w:rPr>
          <w:rFonts w:ascii="Times New Roman" w:hAnsi="Times New Roman" w:cs="Times New Roman"/>
          <w:color w:val="000000"/>
          <w:sz w:val="24"/>
          <w:szCs w:val="24"/>
        </w:rPr>
        <w:t>вычислять площади треугольников, прямоугольников, параллелограммов, трапеций, кругов и секторов;</w:t>
      </w:r>
    </w:p>
    <w:p w:rsidR="00135C7D" w:rsidRPr="008C4965" w:rsidRDefault="00135C7D" w:rsidP="009351A3">
      <w:pPr>
        <w:pStyle w:val="a5"/>
        <w:numPr>
          <w:ilvl w:val="0"/>
          <w:numId w:val="227"/>
        </w:numPr>
        <w:autoSpaceDE w:val="0"/>
        <w:autoSpaceDN w:val="0"/>
        <w:adjustRightInd w:val="0"/>
        <w:spacing w:after="0"/>
        <w:jc w:val="both"/>
        <w:rPr>
          <w:rFonts w:ascii="Times New Roman" w:hAnsi="Times New Roman" w:cs="Times New Roman"/>
          <w:color w:val="000000"/>
          <w:sz w:val="24"/>
          <w:szCs w:val="24"/>
        </w:rPr>
      </w:pPr>
      <w:r w:rsidRPr="008C4965">
        <w:rPr>
          <w:rFonts w:ascii="Times New Roman" w:hAnsi="Times New Roman" w:cs="Times New Roman"/>
          <w:color w:val="000000"/>
          <w:sz w:val="24"/>
          <w:szCs w:val="24"/>
        </w:rPr>
        <w:t>вычислять длину окружности, длину дуги окружности;</w:t>
      </w:r>
    </w:p>
    <w:p w:rsidR="00135C7D" w:rsidRPr="008C4965" w:rsidRDefault="00135C7D" w:rsidP="009351A3">
      <w:pPr>
        <w:pStyle w:val="a5"/>
        <w:numPr>
          <w:ilvl w:val="0"/>
          <w:numId w:val="227"/>
        </w:numPr>
        <w:autoSpaceDE w:val="0"/>
        <w:autoSpaceDN w:val="0"/>
        <w:adjustRightInd w:val="0"/>
        <w:spacing w:after="0"/>
        <w:jc w:val="both"/>
        <w:rPr>
          <w:rFonts w:ascii="Times New Roman" w:hAnsi="Times New Roman" w:cs="Times New Roman"/>
          <w:color w:val="000000"/>
          <w:sz w:val="24"/>
          <w:szCs w:val="24"/>
        </w:rPr>
      </w:pPr>
      <w:r w:rsidRPr="008C4965">
        <w:rPr>
          <w:rFonts w:ascii="Times New Roman" w:hAnsi="Times New Roman" w:cs="Times New Roman"/>
          <w:color w:val="000000"/>
          <w:sz w:val="24"/>
          <w:szCs w:val="24"/>
        </w:rPr>
        <w:t>решать задачи на доказательство с использованием формул длины окружности и длины дуги окружности, формул площадей фигур;</w:t>
      </w:r>
    </w:p>
    <w:p w:rsidR="00135C7D" w:rsidRPr="008C4965" w:rsidRDefault="00135C7D" w:rsidP="009351A3">
      <w:pPr>
        <w:pStyle w:val="a5"/>
        <w:numPr>
          <w:ilvl w:val="0"/>
          <w:numId w:val="227"/>
        </w:numPr>
        <w:autoSpaceDE w:val="0"/>
        <w:autoSpaceDN w:val="0"/>
        <w:adjustRightInd w:val="0"/>
        <w:spacing w:after="0"/>
        <w:jc w:val="both"/>
        <w:rPr>
          <w:rFonts w:ascii="Times New Roman" w:hAnsi="Times New Roman" w:cs="Times New Roman"/>
          <w:color w:val="000000"/>
          <w:sz w:val="24"/>
          <w:szCs w:val="24"/>
        </w:rPr>
      </w:pPr>
      <w:r w:rsidRPr="008C4965">
        <w:rPr>
          <w:rFonts w:ascii="Times New Roman" w:hAnsi="Times New Roman" w:cs="Times New Roman"/>
          <w:color w:val="000000"/>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135C7D" w:rsidRPr="008C4965" w:rsidRDefault="00135C7D" w:rsidP="008C4965">
      <w:pPr>
        <w:pStyle w:val="Default"/>
        <w:spacing w:line="276" w:lineRule="auto"/>
        <w:rPr>
          <w:b/>
          <w:bCs/>
          <w:i/>
          <w:color w:val="auto"/>
        </w:rPr>
      </w:pPr>
      <w:r w:rsidRPr="008C4965">
        <w:rPr>
          <w:i/>
          <w:iCs/>
        </w:rPr>
        <w:t>Выпускник  получит возможность научиться в 7-9 классах</w:t>
      </w:r>
      <w:r w:rsidRPr="008C4965">
        <w:rPr>
          <w:b/>
          <w:bCs/>
          <w:i/>
          <w:color w:val="auto"/>
        </w:rPr>
        <w:t>:</w:t>
      </w:r>
    </w:p>
    <w:p w:rsidR="00135C7D" w:rsidRPr="008C4965" w:rsidRDefault="00135C7D" w:rsidP="009351A3">
      <w:pPr>
        <w:pStyle w:val="a5"/>
        <w:numPr>
          <w:ilvl w:val="0"/>
          <w:numId w:val="228"/>
        </w:numPr>
        <w:autoSpaceDE w:val="0"/>
        <w:autoSpaceDN w:val="0"/>
        <w:adjustRightInd w:val="0"/>
        <w:spacing w:after="0"/>
        <w:jc w:val="both"/>
        <w:rPr>
          <w:rFonts w:ascii="Times New Roman" w:hAnsi="Times New Roman" w:cs="Times New Roman"/>
          <w:iCs/>
          <w:color w:val="000000"/>
          <w:sz w:val="24"/>
          <w:szCs w:val="24"/>
        </w:rPr>
      </w:pPr>
      <w:r w:rsidRPr="008C4965">
        <w:rPr>
          <w:rFonts w:ascii="Times New Roman" w:hAnsi="Times New Roman" w:cs="Times New Roman"/>
          <w:iCs/>
          <w:color w:val="000000"/>
          <w:sz w:val="24"/>
          <w:szCs w:val="24"/>
        </w:rPr>
        <w:t>вычислять площади фигур, составленных из двух или более прямоугольников, параллелограммов, треугольников,круга и сектора;</w:t>
      </w:r>
    </w:p>
    <w:p w:rsidR="00135C7D" w:rsidRPr="008C4965" w:rsidRDefault="00135C7D" w:rsidP="009351A3">
      <w:pPr>
        <w:pStyle w:val="a5"/>
        <w:numPr>
          <w:ilvl w:val="0"/>
          <w:numId w:val="228"/>
        </w:numPr>
        <w:autoSpaceDE w:val="0"/>
        <w:autoSpaceDN w:val="0"/>
        <w:adjustRightInd w:val="0"/>
        <w:spacing w:after="0"/>
        <w:jc w:val="both"/>
        <w:rPr>
          <w:rFonts w:ascii="Times New Roman" w:hAnsi="Times New Roman" w:cs="Times New Roman"/>
          <w:iCs/>
          <w:color w:val="000000"/>
          <w:sz w:val="24"/>
          <w:szCs w:val="24"/>
        </w:rPr>
      </w:pPr>
      <w:r w:rsidRPr="008C4965">
        <w:rPr>
          <w:rFonts w:ascii="Times New Roman" w:hAnsi="Times New Roman" w:cs="Times New Roman"/>
          <w:iCs/>
          <w:color w:val="000000"/>
          <w:sz w:val="24"/>
          <w:szCs w:val="24"/>
        </w:rPr>
        <w:t>вычислять площади многоугольников, используя отношения равновеликостиравносоставленности;</w:t>
      </w:r>
    </w:p>
    <w:p w:rsidR="001962E7" w:rsidRPr="008C4965" w:rsidRDefault="00135C7D" w:rsidP="009351A3">
      <w:pPr>
        <w:pStyle w:val="a5"/>
        <w:numPr>
          <w:ilvl w:val="0"/>
          <w:numId w:val="228"/>
        </w:numPr>
        <w:autoSpaceDE w:val="0"/>
        <w:autoSpaceDN w:val="0"/>
        <w:adjustRightInd w:val="0"/>
        <w:spacing w:after="0"/>
        <w:jc w:val="both"/>
        <w:rPr>
          <w:rFonts w:ascii="Times New Roman" w:hAnsi="Times New Roman" w:cs="Times New Roman"/>
          <w:i/>
          <w:iCs/>
          <w:color w:val="000000"/>
          <w:sz w:val="24"/>
          <w:szCs w:val="24"/>
        </w:rPr>
      </w:pPr>
      <w:r w:rsidRPr="008C4965">
        <w:rPr>
          <w:rFonts w:ascii="Times New Roman" w:hAnsi="Times New Roman" w:cs="Times New Roman"/>
          <w:iCs/>
          <w:color w:val="000000"/>
          <w:sz w:val="24"/>
          <w:szCs w:val="24"/>
        </w:rPr>
        <w:t>приобрести опыт применения алгебраического и тригонометрического аппарата и идей движения при решениизадач на вычисление площадей многоугольников</w:t>
      </w:r>
      <w:r w:rsidRPr="008C4965">
        <w:rPr>
          <w:rFonts w:ascii="Times New Roman" w:hAnsi="Times New Roman" w:cs="Times New Roman"/>
          <w:i/>
          <w:iCs/>
          <w:color w:val="000000"/>
          <w:sz w:val="24"/>
          <w:szCs w:val="24"/>
        </w:rPr>
        <w:t>.</w:t>
      </w:r>
    </w:p>
    <w:p w:rsidR="001962E7" w:rsidRPr="008C4965" w:rsidRDefault="001962E7" w:rsidP="008C4965">
      <w:pPr>
        <w:autoSpaceDE w:val="0"/>
        <w:autoSpaceDN w:val="0"/>
        <w:adjustRightInd w:val="0"/>
        <w:spacing w:after="0"/>
        <w:ind w:left="360"/>
        <w:rPr>
          <w:rFonts w:ascii="Times New Roman" w:hAnsi="Times New Roman" w:cs="Times New Roman"/>
          <w:b/>
          <w:bCs/>
          <w:sz w:val="24"/>
          <w:szCs w:val="24"/>
        </w:rPr>
      </w:pPr>
      <w:r w:rsidRPr="008C4965">
        <w:rPr>
          <w:rFonts w:ascii="Times New Roman" w:hAnsi="Times New Roman" w:cs="Times New Roman"/>
          <w:b/>
          <w:bCs/>
          <w:sz w:val="24"/>
          <w:szCs w:val="24"/>
        </w:rPr>
        <w:t>Векторы и координаты</w:t>
      </w:r>
    </w:p>
    <w:p w:rsidR="001962E7" w:rsidRPr="008C4965" w:rsidRDefault="001962E7" w:rsidP="008C4965">
      <w:pPr>
        <w:autoSpaceDE w:val="0"/>
        <w:autoSpaceDN w:val="0"/>
        <w:adjustRightInd w:val="0"/>
        <w:spacing w:after="0"/>
        <w:rPr>
          <w:rFonts w:ascii="Times New Roman" w:hAnsi="Times New Roman" w:cs="Times New Roman"/>
          <w:sz w:val="24"/>
          <w:szCs w:val="24"/>
        </w:rPr>
      </w:pPr>
      <w:r w:rsidRPr="008C4965">
        <w:rPr>
          <w:rFonts w:ascii="Times New Roman" w:hAnsi="Times New Roman" w:cs="Times New Roman"/>
          <w:i/>
          <w:iCs/>
          <w:sz w:val="24"/>
          <w:szCs w:val="24"/>
        </w:rPr>
        <w:t>Выпускник научится в 7-9 классах</w:t>
      </w:r>
    </w:p>
    <w:p w:rsidR="001962E7" w:rsidRPr="008C4965" w:rsidRDefault="001962E7" w:rsidP="009351A3">
      <w:pPr>
        <w:pStyle w:val="Default"/>
        <w:numPr>
          <w:ilvl w:val="0"/>
          <w:numId w:val="229"/>
        </w:numPr>
        <w:spacing w:line="276" w:lineRule="auto"/>
        <w:jc w:val="both"/>
        <w:rPr>
          <w:color w:val="auto"/>
        </w:rPr>
      </w:pPr>
      <w:r w:rsidRPr="008C4965">
        <w:rPr>
          <w:color w:val="auto"/>
        </w:rPr>
        <w:t>Оперировать на базовом уровне понятиями вектор, сумма векторов</w:t>
      </w:r>
      <w:r w:rsidRPr="008C4965">
        <w:rPr>
          <w:i/>
          <w:iCs/>
          <w:color w:val="auto"/>
        </w:rPr>
        <w:t xml:space="preserve">, </w:t>
      </w:r>
      <w:r w:rsidRPr="008C4965">
        <w:rPr>
          <w:color w:val="auto"/>
        </w:rPr>
        <w:t xml:space="preserve">произведение вектора на число, координаты на плоскости; </w:t>
      </w:r>
    </w:p>
    <w:p w:rsidR="001962E7" w:rsidRPr="008C4965" w:rsidRDefault="001962E7" w:rsidP="009351A3">
      <w:pPr>
        <w:pStyle w:val="Default"/>
        <w:numPr>
          <w:ilvl w:val="0"/>
          <w:numId w:val="229"/>
        </w:numPr>
        <w:spacing w:line="276" w:lineRule="auto"/>
        <w:jc w:val="both"/>
        <w:rPr>
          <w:color w:val="auto"/>
        </w:rPr>
      </w:pPr>
      <w:r w:rsidRPr="008C4965">
        <w:rPr>
          <w:color w:val="auto"/>
        </w:rPr>
        <w:t xml:space="preserve">определять приближенно координаты точки по ее изображению на координатной плоскости. </w:t>
      </w:r>
    </w:p>
    <w:p w:rsidR="001962E7" w:rsidRPr="008C4965" w:rsidRDefault="001962E7" w:rsidP="009351A3">
      <w:pPr>
        <w:pStyle w:val="Default"/>
        <w:numPr>
          <w:ilvl w:val="0"/>
          <w:numId w:val="229"/>
        </w:numPr>
        <w:spacing w:line="276" w:lineRule="auto"/>
        <w:jc w:val="both"/>
        <w:rPr>
          <w:color w:val="auto"/>
        </w:rPr>
      </w:pPr>
      <w:r w:rsidRPr="008C4965">
        <w:rPr>
          <w:color w:val="auto"/>
        </w:rPr>
        <w:t xml:space="preserve">использовать векторы для решения простейших задач на определение скорости относительного движения. </w:t>
      </w:r>
    </w:p>
    <w:p w:rsidR="001962E7" w:rsidRPr="008C4965" w:rsidRDefault="001962E7" w:rsidP="009351A3">
      <w:pPr>
        <w:pStyle w:val="a5"/>
        <w:numPr>
          <w:ilvl w:val="0"/>
          <w:numId w:val="228"/>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 xml:space="preserve"> вычислять длину отрезка по координатам его концов; вычислять координаты середины отрезка;</w:t>
      </w:r>
    </w:p>
    <w:p w:rsidR="001962E7" w:rsidRPr="008C4965" w:rsidRDefault="001962E7" w:rsidP="009351A3">
      <w:pPr>
        <w:pStyle w:val="a5"/>
        <w:numPr>
          <w:ilvl w:val="0"/>
          <w:numId w:val="228"/>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использовать координатный метод для изучения свойств прямых и окружностей.</w:t>
      </w:r>
    </w:p>
    <w:p w:rsidR="00323A74" w:rsidRPr="008C4965" w:rsidRDefault="00323A74" w:rsidP="009351A3">
      <w:pPr>
        <w:pStyle w:val="a5"/>
        <w:numPr>
          <w:ilvl w:val="0"/>
          <w:numId w:val="228"/>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323A74" w:rsidRPr="008C4965" w:rsidRDefault="00323A74" w:rsidP="009351A3">
      <w:pPr>
        <w:pStyle w:val="a5"/>
        <w:numPr>
          <w:ilvl w:val="0"/>
          <w:numId w:val="228"/>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находить для векторов, заданных координатами: длину вектора, координаты суммы и разности двух и более векторов,</w:t>
      </w:r>
    </w:p>
    <w:p w:rsidR="00323A74" w:rsidRPr="008C4965" w:rsidRDefault="00323A74" w:rsidP="009351A3">
      <w:pPr>
        <w:pStyle w:val="a5"/>
        <w:numPr>
          <w:ilvl w:val="0"/>
          <w:numId w:val="228"/>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координаты произведения вектора на число, применяя при необходимости сочетательный, переместительный и распределительный законы;</w:t>
      </w:r>
    </w:p>
    <w:p w:rsidR="00323A74" w:rsidRPr="008C4965" w:rsidRDefault="00323A74" w:rsidP="009351A3">
      <w:pPr>
        <w:pStyle w:val="a5"/>
        <w:numPr>
          <w:ilvl w:val="0"/>
          <w:numId w:val="228"/>
        </w:numPr>
        <w:autoSpaceDE w:val="0"/>
        <w:autoSpaceDN w:val="0"/>
        <w:adjustRightInd w:val="0"/>
        <w:spacing w:after="0"/>
        <w:jc w:val="both"/>
        <w:rPr>
          <w:rFonts w:ascii="Times New Roman" w:hAnsi="Times New Roman" w:cs="Times New Roman"/>
          <w:sz w:val="24"/>
          <w:szCs w:val="24"/>
        </w:rPr>
      </w:pPr>
      <w:r w:rsidRPr="008C4965">
        <w:rPr>
          <w:rFonts w:ascii="Times New Roman" w:hAnsi="Times New Roman" w:cs="Times New Roman"/>
          <w:sz w:val="24"/>
          <w:szCs w:val="24"/>
        </w:rPr>
        <w:t>вычислять скалярное произведение векторов, находить угол между векторами, устанавливать перпендикулярность прямых.</w:t>
      </w:r>
    </w:p>
    <w:p w:rsidR="001962E7" w:rsidRPr="008C4965" w:rsidRDefault="001962E7" w:rsidP="008C4965">
      <w:pPr>
        <w:pStyle w:val="Default"/>
        <w:spacing w:line="276" w:lineRule="auto"/>
        <w:ind w:left="360"/>
        <w:jc w:val="both"/>
        <w:rPr>
          <w:b/>
          <w:bCs/>
          <w:i/>
          <w:color w:val="auto"/>
        </w:rPr>
      </w:pPr>
      <w:r w:rsidRPr="008C4965">
        <w:rPr>
          <w:i/>
          <w:iCs/>
        </w:rPr>
        <w:t>Выпускник  получит возможность научиться в 7-9 классах</w:t>
      </w:r>
      <w:r w:rsidRPr="008C4965">
        <w:rPr>
          <w:b/>
          <w:bCs/>
          <w:i/>
          <w:color w:val="auto"/>
        </w:rPr>
        <w:t>:</w:t>
      </w:r>
    </w:p>
    <w:p w:rsidR="008C4965" w:rsidRPr="008C4965" w:rsidRDefault="008C4965" w:rsidP="009351A3">
      <w:pPr>
        <w:pStyle w:val="Default"/>
        <w:numPr>
          <w:ilvl w:val="0"/>
          <w:numId w:val="231"/>
        </w:numPr>
        <w:spacing w:line="276" w:lineRule="auto"/>
        <w:jc w:val="both"/>
        <w:rPr>
          <w:color w:val="auto"/>
        </w:rPr>
      </w:pPr>
      <w:r w:rsidRPr="008C4965">
        <w:rPr>
          <w:iCs/>
          <w:color w:val="auto"/>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8C4965" w:rsidRPr="008C4965" w:rsidRDefault="008C4965" w:rsidP="009351A3">
      <w:pPr>
        <w:pStyle w:val="Default"/>
        <w:numPr>
          <w:ilvl w:val="0"/>
          <w:numId w:val="231"/>
        </w:numPr>
        <w:spacing w:line="276" w:lineRule="auto"/>
        <w:jc w:val="both"/>
        <w:rPr>
          <w:color w:val="auto"/>
        </w:rPr>
      </w:pPr>
      <w:r w:rsidRPr="008C4965">
        <w:rPr>
          <w:iCs/>
          <w:color w:val="auto"/>
        </w:rPr>
        <w:t xml:space="preserve">применять векторы и координаты для решения геометрических задач на вычисление длин, углов </w:t>
      </w:r>
    </w:p>
    <w:p w:rsidR="001962E7" w:rsidRPr="008C4965" w:rsidRDefault="008C4965" w:rsidP="009351A3">
      <w:pPr>
        <w:pStyle w:val="a5"/>
        <w:numPr>
          <w:ilvl w:val="0"/>
          <w:numId w:val="228"/>
        </w:numPr>
        <w:autoSpaceDE w:val="0"/>
        <w:autoSpaceDN w:val="0"/>
        <w:adjustRightInd w:val="0"/>
        <w:spacing w:after="0"/>
        <w:jc w:val="both"/>
        <w:rPr>
          <w:rFonts w:ascii="Times New Roman" w:hAnsi="Times New Roman" w:cs="Times New Roman"/>
          <w:iCs/>
          <w:sz w:val="24"/>
          <w:szCs w:val="24"/>
        </w:rPr>
      </w:pPr>
      <w:r w:rsidRPr="008C4965">
        <w:rPr>
          <w:rFonts w:ascii="Times New Roman" w:hAnsi="Times New Roman" w:cs="Times New Roman"/>
          <w:iCs/>
          <w:sz w:val="24"/>
          <w:szCs w:val="24"/>
        </w:rPr>
        <w:t>координатному методу</w:t>
      </w:r>
      <w:r w:rsidR="001962E7" w:rsidRPr="008C4965">
        <w:rPr>
          <w:rFonts w:ascii="Times New Roman" w:hAnsi="Times New Roman" w:cs="Times New Roman"/>
          <w:iCs/>
          <w:sz w:val="24"/>
          <w:szCs w:val="24"/>
        </w:rPr>
        <w:t xml:space="preserve"> решения задач на вычисление и доказательство;</w:t>
      </w:r>
    </w:p>
    <w:p w:rsidR="00323A74" w:rsidRPr="008C4965" w:rsidRDefault="001962E7" w:rsidP="009351A3">
      <w:pPr>
        <w:pStyle w:val="a5"/>
        <w:numPr>
          <w:ilvl w:val="0"/>
          <w:numId w:val="228"/>
        </w:numPr>
        <w:autoSpaceDE w:val="0"/>
        <w:autoSpaceDN w:val="0"/>
        <w:adjustRightInd w:val="0"/>
        <w:spacing w:after="0"/>
        <w:jc w:val="both"/>
        <w:rPr>
          <w:rFonts w:ascii="Times New Roman" w:hAnsi="Times New Roman" w:cs="Times New Roman"/>
          <w:iCs/>
          <w:sz w:val="24"/>
          <w:szCs w:val="24"/>
        </w:rPr>
      </w:pPr>
      <w:r w:rsidRPr="008C4965">
        <w:rPr>
          <w:rFonts w:ascii="Times New Roman" w:hAnsi="Times New Roman" w:cs="Times New Roman"/>
          <w:iCs/>
          <w:sz w:val="24"/>
          <w:szCs w:val="24"/>
        </w:rPr>
        <w:lastRenderedPageBreak/>
        <w:t>использовать компьютерные программ</w:t>
      </w:r>
      <w:r w:rsidR="00323A74" w:rsidRPr="008C4965">
        <w:rPr>
          <w:rFonts w:ascii="Times New Roman" w:hAnsi="Times New Roman" w:cs="Times New Roman"/>
          <w:iCs/>
          <w:sz w:val="24"/>
          <w:szCs w:val="24"/>
        </w:rPr>
        <w:t>ы</w:t>
      </w:r>
      <w:r w:rsidRPr="008C4965">
        <w:rPr>
          <w:rFonts w:ascii="Times New Roman" w:hAnsi="Times New Roman" w:cs="Times New Roman"/>
          <w:iCs/>
          <w:sz w:val="24"/>
          <w:szCs w:val="24"/>
        </w:rPr>
        <w:t xml:space="preserve"> для анализа частных случаев взаимного распол</w:t>
      </w:r>
      <w:r w:rsidR="00323A74" w:rsidRPr="008C4965">
        <w:rPr>
          <w:rFonts w:ascii="Times New Roman" w:hAnsi="Times New Roman" w:cs="Times New Roman"/>
          <w:iCs/>
          <w:sz w:val="24"/>
          <w:szCs w:val="24"/>
        </w:rPr>
        <w:t>о</w:t>
      </w:r>
      <w:r w:rsidR="008C4965" w:rsidRPr="008C4965">
        <w:rPr>
          <w:rFonts w:ascii="Times New Roman" w:hAnsi="Times New Roman" w:cs="Times New Roman"/>
          <w:iCs/>
          <w:sz w:val="24"/>
          <w:szCs w:val="24"/>
        </w:rPr>
        <w:t>жения окружностей и прямых.</w:t>
      </w:r>
    </w:p>
    <w:p w:rsidR="008C4965" w:rsidRPr="00DF424C" w:rsidRDefault="003E3A2D" w:rsidP="008C4965">
      <w:pPr>
        <w:pStyle w:val="afff2"/>
        <w:spacing w:line="276" w:lineRule="auto"/>
        <w:ind w:firstLine="0"/>
        <w:outlineLvl w:val="0"/>
        <w:rPr>
          <w:b/>
          <w:sz w:val="24"/>
        </w:rPr>
      </w:pPr>
      <w:r>
        <w:rPr>
          <w:b/>
          <w:sz w:val="24"/>
        </w:rPr>
        <w:t>1.2.9.11</w:t>
      </w:r>
      <w:r w:rsidR="008C4965" w:rsidRPr="00DF424C">
        <w:rPr>
          <w:b/>
          <w:sz w:val="24"/>
        </w:rPr>
        <w:t>. Информатика</w:t>
      </w:r>
    </w:p>
    <w:p w:rsidR="00DF424C" w:rsidRPr="00DF424C" w:rsidRDefault="00DF424C" w:rsidP="00DF424C">
      <w:pPr>
        <w:autoSpaceDE w:val="0"/>
        <w:autoSpaceDN w:val="0"/>
        <w:adjustRightInd w:val="0"/>
        <w:spacing w:after="0" w:line="240" w:lineRule="auto"/>
        <w:rPr>
          <w:rFonts w:ascii="Times New Roman" w:hAnsi="Times New Roman" w:cs="Times New Roman"/>
          <w:b/>
          <w:bCs/>
          <w:i/>
          <w:sz w:val="24"/>
          <w:szCs w:val="24"/>
        </w:rPr>
      </w:pPr>
      <w:r w:rsidRPr="00DF424C">
        <w:rPr>
          <w:rFonts w:ascii="Times New Roman" w:hAnsi="Times New Roman" w:cs="Times New Roman"/>
          <w:b/>
          <w:bCs/>
          <w:i/>
          <w:sz w:val="24"/>
          <w:szCs w:val="24"/>
        </w:rPr>
        <w:t>Введение в информатику</w:t>
      </w:r>
    </w:p>
    <w:p w:rsidR="00DF424C" w:rsidRPr="003267E3" w:rsidRDefault="00DF424C" w:rsidP="00DF424C">
      <w:pPr>
        <w:autoSpaceDE w:val="0"/>
        <w:autoSpaceDN w:val="0"/>
        <w:adjustRightInd w:val="0"/>
        <w:spacing w:after="0" w:line="240" w:lineRule="auto"/>
        <w:rPr>
          <w:rFonts w:ascii="Times New Roman" w:hAnsi="Times New Roman" w:cs="Times New Roman"/>
          <w:i/>
          <w:iCs/>
          <w:sz w:val="24"/>
          <w:szCs w:val="24"/>
        </w:rPr>
      </w:pPr>
      <w:r w:rsidRPr="003267E3">
        <w:rPr>
          <w:rFonts w:ascii="Times New Roman" w:hAnsi="Times New Roman" w:cs="Times New Roman"/>
          <w:i/>
          <w:iCs/>
          <w:sz w:val="24"/>
          <w:szCs w:val="24"/>
        </w:rPr>
        <w:t>Выпускник научится:</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понимать сущность основных понятий предмета: информатика, информация, информационный процесс, информационная система, информационная модель и др.;</w:t>
      </w:r>
    </w:p>
    <w:p w:rsidR="00DF424C"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формирова</w:t>
      </w:r>
      <w:r>
        <w:rPr>
          <w:rFonts w:ascii="Times New Roman" w:hAnsi="Times New Roman" w:cs="Times New Roman"/>
          <w:sz w:val="24"/>
          <w:szCs w:val="24"/>
        </w:rPr>
        <w:t>ть</w:t>
      </w:r>
      <w:r w:rsidRPr="003267E3">
        <w:rPr>
          <w:rFonts w:ascii="Times New Roman" w:hAnsi="Times New Roman" w:cs="Times New Roman"/>
          <w:sz w:val="24"/>
          <w:szCs w:val="24"/>
        </w:rPr>
        <w:t xml:space="preserve"> представлени</w:t>
      </w:r>
      <w:r>
        <w:rPr>
          <w:rFonts w:ascii="Times New Roman" w:hAnsi="Times New Roman" w:cs="Times New Roman"/>
          <w:sz w:val="24"/>
          <w:szCs w:val="24"/>
        </w:rPr>
        <w:t>е</w:t>
      </w:r>
      <w:r w:rsidRPr="003267E3">
        <w:rPr>
          <w:rFonts w:ascii="Times New Roman" w:hAnsi="Times New Roman" w:cs="Times New Roman"/>
          <w:sz w:val="24"/>
          <w:szCs w:val="24"/>
        </w:rPr>
        <w:t xml:space="preserve"> о компьютерекак универсальном устройстве обработки информации;основны</w:t>
      </w:r>
      <w:r>
        <w:rPr>
          <w:rFonts w:ascii="Times New Roman" w:hAnsi="Times New Roman" w:cs="Times New Roman"/>
          <w:sz w:val="24"/>
          <w:szCs w:val="24"/>
        </w:rPr>
        <w:t>м навыкам</w:t>
      </w:r>
      <w:r w:rsidRPr="003267E3">
        <w:rPr>
          <w:rFonts w:ascii="Times New Roman" w:hAnsi="Times New Roman" w:cs="Times New Roman"/>
          <w:sz w:val="24"/>
          <w:szCs w:val="24"/>
        </w:rPr>
        <w:t xml:space="preserve"> и умени</w:t>
      </w:r>
      <w:r>
        <w:rPr>
          <w:rFonts w:ascii="Times New Roman" w:hAnsi="Times New Roman" w:cs="Times New Roman"/>
          <w:sz w:val="24"/>
          <w:szCs w:val="24"/>
        </w:rPr>
        <w:t>ям</w:t>
      </w:r>
      <w:r w:rsidRPr="003267E3">
        <w:rPr>
          <w:rFonts w:ascii="Times New Roman" w:hAnsi="Times New Roman" w:cs="Times New Roman"/>
          <w:sz w:val="24"/>
          <w:szCs w:val="24"/>
        </w:rPr>
        <w:t xml:space="preserve"> использованиякомпьютерных устройств;</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различать виды информации по способам ее восприятиячеловеком и по способам ее представления на материальных носителях;</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оперировать понятиями, связанными с передачей данных(источник и приемник данных, канал связи, скорость передачи данных по каналу связи, пропускная способностьканала связи);</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декодировать и кодировать информацию при заданныхправилах кодирования;</w:t>
      </w:r>
    </w:p>
    <w:p w:rsidR="00DF424C"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оперировать единицами измерения количества информации;</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оценивать количественные параметры информационныхобъектов и процессов (объем памяти, необходимый дляхранения информации; время передачи информации и др.);</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записывать в двоичной системе целые числа от 0 до 1024;переводить целые двоичные числа в десятичную системусчисления; сравнивать, складывать и вычитать числа вдвоичной записи;</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составлять логические выражения с операциями И,ИЛИ, НЕ; определять значение логического выражения;строить таблицы истинности;</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элемент,последний элемент, предыдущий элемент, следующийэлемент; вставка, удаление и замена элемента);</w:t>
      </w:r>
    </w:p>
    <w:p w:rsidR="00DF424C" w:rsidRPr="003267E3" w:rsidRDefault="00DF424C" w:rsidP="009351A3">
      <w:pPr>
        <w:pStyle w:val="a5"/>
        <w:numPr>
          <w:ilvl w:val="0"/>
          <w:numId w:val="251"/>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анализировать информационные модели (таблицы, графики, диаграммы, схемы и др.);</w:t>
      </w:r>
    </w:p>
    <w:p w:rsidR="00DF424C" w:rsidRPr="003267E3" w:rsidRDefault="00DF424C" w:rsidP="009351A3">
      <w:pPr>
        <w:pStyle w:val="a5"/>
        <w:numPr>
          <w:ilvl w:val="0"/>
          <w:numId w:val="252"/>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перекодировывать информацию из одной пространственно-графической или знаково-символической формы вдругую, в том числе использовать графическое представление (визуализацию) числовой информации;</w:t>
      </w:r>
    </w:p>
    <w:p w:rsidR="00DF424C" w:rsidRPr="003267E3" w:rsidRDefault="00DF424C" w:rsidP="009351A3">
      <w:pPr>
        <w:pStyle w:val="a5"/>
        <w:numPr>
          <w:ilvl w:val="0"/>
          <w:numId w:val="252"/>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выбирать форму представления данных (таблица, схема,график, диаграмма) в соответствии с поставленной задачей;</w:t>
      </w:r>
    </w:p>
    <w:p w:rsidR="00DF424C" w:rsidRPr="003267E3" w:rsidRDefault="00DF424C" w:rsidP="009351A3">
      <w:pPr>
        <w:pStyle w:val="a5"/>
        <w:numPr>
          <w:ilvl w:val="0"/>
          <w:numId w:val="252"/>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строить простые информационные модели объектов ипроцессов из различных предметных областей с использованием типовых средств (таблиц, графиков, диаграмм,формул и пр.), оценивать адекватность построенной модели объекту-оригиналу и целям моделирования.</w:t>
      </w:r>
    </w:p>
    <w:p w:rsidR="00DF424C" w:rsidRPr="003267E3" w:rsidRDefault="00DF424C" w:rsidP="003E3A2D">
      <w:pPr>
        <w:autoSpaceDE w:val="0"/>
        <w:autoSpaceDN w:val="0"/>
        <w:adjustRightInd w:val="0"/>
        <w:spacing w:after="0"/>
        <w:jc w:val="both"/>
        <w:rPr>
          <w:rFonts w:ascii="Times New Roman" w:hAnsi="Times New Roman" w:cs="Times New Roman"/>
          <w:i/>
          <w:iCs/>
          <w:sz w:val="24"/>
          <w:szCs w:val="24"/>
        </w:rPr>
      </w:pPr>
      <w:r w:rsidRPr="003267E3">
        <w:rPr>
          <w:rFonts w:ascii="Times New Roman" w:hAnsi="Times New Roman" w:cs="Times New Roman"/>
          <w:i/>
          <w:iCs/>
          <w:sz w:val="24"/>
          <w:szCs w:val="24"/>
        </w:rPr>
        <w:t>Выпускник получит возможность</w:t>
      </w:r>
      <w:r>
        <w:rPr>
          <w:rFonts w:ascii="Times New Roman" w:hAnsi="Times New Roman" w:cs="Times New Roman"/>
          <w:i/>
          <w:iCs/>
          <w:sz w:val="24"/>
          <w:szCs w:val="24"/>
        </w:rPr>
        <w:t xml:space="preserve"> научиться</w:t>
      </w:r>
      <w:r w:rsidRPr="003267E3">
        <w:rPr>
          <w:rFonts w:ascii="Times New Roman" w:hAnsi="Times New Roman" w:cs="Times New Roman"/>
          <w:i/>
          <w:iCs/>
          <w:sz w:val="24"/>
          <w:szCs w:val="24"/>
        </w:rPr>
        <w:t>:</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понимать сущность </w:t>
      </w:r>
      <w:r w:rsidRPr="003267E3">
        <w:rPr>
          <w:rFonts w:ascii="Times New Roman" w:hAnsi="Times New Roman" w:cs="Times New Roman"/>
          <w:sz w:val="24"/>
          <w:szCs w:val="24"/>
        </w:rPr>
        <w:t>представлени</w:t>
      </w:r>
      <w:r>
        <w:rPr>
          <w:rFonts w:ascii="Times New Roman" w:hAnsi="Times New Roman" w:cs="Times New Roman"/>
          <w:sz w:val="24"/>
          <w:szCs w:val="24"/>
        </w:rPr>
        <w:t>я</w:t>
      </w:r>
      <w:r w:rsidRPr="003267E3">
        <w:rPr>
          <w:rFonts w:ascii="Times New Roman" w:hAnsi="Times New Roman" w:cs="Times New Roman"/>
          <w:sz w:val="24"/>
          <w:szCs w:val="24"/>
        </w:rPr>
        <w:t xml:space="preserve"> о современной научной картине мира, об информации как одном из основных понятий современной науки, об информационныхпроцессах и их роли в современном мире;</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определять мощность алфавита, используемого для записи сообщения;</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lastRenderedPageBreak/>
        <w:t>оценивать информационный объем сообщения, записанного символами произвольного алфавита;</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переводить небольшие десятичные числа из восьмеричной и шестнадцатеричной систем счисления в десятичную систему счисления;</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представля</w:t>
      </w:r>
      <w:r>
        <w:rPr>
          <w:rFonts w:ascii="Times New Roman" w:hAnsi="Times New Roman" w:cs="Times New Roman"/>
          <w:sz w:val="24"/>
          <w:szCs w:val="24"/>
        </w:rPr>
        <w:t xml:space="preserve">ть </w:t>
      </w:r>
      <w:r w:rsidRPr="003267E3">
        <w:rPr>
          <w:rFonts w:ascii="Times New Roman" w:hAnsi="Times New Roman" w:cs="Times New Roman"/>
          <w:sz w:val="24"/>
          <w:szCs w:val="24"/>
        </w:rPr>
        <w:t>информаци</w:t>
      </w:r>
      <w:r>
        <w:rPr>
          <w:rFonts w:ascii="Times New Roman" w:hAnsi="Times New Roman" w:cs="Times New Roman"/>
          <w:sz w:val="24"/>
          <w:szCs w:val="24"/>
        </w:rPr>
        <w:t xml:space="preserve">ю </w:t>
      </w:r>
      <w:r w:rsidRPr="003267E3">
        <w:rPr>
          <w:rFonts w:ascii="Times New Roman" w:hAnsi="Times New Roman" w:cs="Times New Roman"/>
          <w:sz w:val="24"/>
          <w:szCs w:val="24"/>
        </w:rPr>
        <w:t>вкомпьютере, в том числе двоичным кодированием текстов, графических изображений, звука;</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решать логические задачи с использованиемтаблиц истинности;</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решать логические задачи путем составлениялогических выражений и их преобразования с использованием основных свойств логических операций;</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понимать сущность</w:t>
      </w:r>
      <w:r w:rsidRPr="003267E3">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Pr="003267E3">
        <w:rPr>
          <w:rFonts w:ascii="Times New Roman" w:hAnsi="Times New Roman" w:cs="Times New Roman"/>
          <w:sz w:val="24"/>
          <w:szCs w:val="24"/>
        </w:rPr>
        <w:t xml:space="preserve"> о моделировании как методе научного познания; о компьютерных моделях и ихиспользовании для исследования объектов окружающегомира;</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познакомиться с примерами использования графов и деревьев при описании реальных объектов и процессов;</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приводить</w:t>
      </w:r>
      <w:r w:rsidRPr="003267E3">
        <w:rPr>
          <w:rFonts w:ascii="Times New Roman" w:hAnsi="Times New Roman" w:cs="Times New Roman"/>
          <w:sz w:val="24"/>
          <w:szCs w:val="24"/>
        </w:rPr>
        <w:t xml:space="preserve"> пример</w:t>
      </w:r>
      <w:r>
        <w:rPr>
          <w:rFonts w:ascii="Times New Roman" w:hAnsi="Times New Roman" w:cs="Times New Roman"/>
          <w:sz w:val="24"/>
          <w:szCs w:val="24"/>
        </w:rPr>
        <w:t>ы</w:t>
      </w:r>
      <w:r w:rsidRPr="003267E3">
        <w:rPr>
          <w:rFonts w:ascii="Times New Roman" w:hAnsi="Times New Roman" w:cs="Times New Roman"/>
          <w:sz w:val="24"/>
          <w:szCs w:val="24"/>
        </w:rPr>
        <w:t xml:space="preserve"> математических моделейи использова</w:t>
      </w:r>
      <w:r>
        <w:rPr>
          <w:rFonts w:ascii="Times New Roman" w:hAnsi="Times New Roman" w:cs="Times New Roman"/>
          <w:sz w:val="24"/>
          <w:szCs w:val="24"/>
        </w:rPr>
        <w:t>ть</w:t>
      </w:r>
      <w:r w:rsidRPr="003267E3">
        <w:rPr>
          <w:rFonts w:ascii="Times New Roman" w:hAnsi="Times New Roman" w:cs="Times New Roman"/>
          <w:sz w:val="24"/>
          <w:szCs w:val="24"/>
        </w:rPr>
        <w:t xml:space="preserve"> компьютер</w:t>
      </w:r>
      <w:r>
        <w:rPr>
          <w:rFonts w:ascii="Times New Roman" w:hAnsi="Times New Roman" w:cs="Times New Roman"/>
          <w:sz w:val="24"/>
          <w:szCs w:val="24"/>
        </w:rPr>
        <w:t>ы</w:t>
      </w:r>
      <w:r w:rsidRPr="003267E3">
        <w:rPr>
          <w:rFonts w:ascii="Times New Roman" w:hAnsi="Times New Roman" w:cs="Times New Roman"/>
          <w:sz w:val="24"/>
          <w:szCs w:val="24"/>
        </w:rPr>
        <w:t xml:space="preserve"> при их анализе; пон</w:t>
      </w:r>
      <w:r>
        <w:rPr>
          <w:rFonts w:ascii="Times New Roman" w:hAnsi="Times New Roman" w:cs="Times New Roman"/>
          <w:sz w:val="24"/>
          <w:szCs w:val="24"/>
        </w:rPr>
        <w:t>имат</w:t>
      </w:r>
      <w:r w:rsidRPr="003267E3">
        <w:rPr>
          <w:rFonts w:ascii="Times New Roman" w:hAnsi="Times New Roman" w:cs="Times New Roman"/>
          <w:sz w:val="24"/>
          <w:szCs w:val="24"/>
        </w:rPr>
        <w:t>ьсходства и различия между математической модельюобъекта и его натурной моделью, между математическоймоделью объекта/явления и словесным описанием;</w:t>
      </w:r>
    </w:p>
    <w:p w:rsidR="00DF424C" w:rsidRPr="003267E3" w:rsidRDefault="00DF424C" w:rsidP="009351A3">
      <w:pPr>
        <w:pStyle w:val="a5"/>
        <w:numPr>
          <w:ilvl w:val="0"/>
          <w:numId w:val="253"/>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строить математическую модель задачи — выделять исходные данные и результаты, выявлять соотношения между ними.</w:t>
      </w:r>
    </w:p>
    <w:p w:rsidR="00DF424C" w:rsidRDefault="00DF424C" w:rsidP="003E3A2D">
      <w:pPr>
        <w:autoSpaceDE w:val="0"/>
        <w:autoSpaceDN w:val="0"/>
        <w:adjustRightInd w:val="0"/>
        <w:spacing w:after="0"/>
        <w:jc w:val="both"/>
        <w:rPr>
          <w:rFonts w:ascii="Times New Roman" w:hAnsi="Times New Roman" w:cs="Times New Roman"/>
          <w:b/>
          <w:bCs/>
          <w:sz w:val="24"/>
          <w:szCs w:val="24"/>
        </w:rPr>
      </w:pPr>
    </w:p>
    <w:p w:rsidR="00DF424C" w:rsidRPr="003267E3" w:rsidRDefault="00DF424C" w:rsidP="004967E3">
      <w:pPr>
        <w:autoSpaceDE w:val="0"/>
        <w:autoSpaceDN w:val="0"/>
        <w:adjustRightInd w:val="0"/>
        <w:spacing w:after="0"/>
        <w:rPr>
          <w:rFonts w:ascii="Times New Roman" w:hAnsi="Times New Roman" w:cs="Times New Roman"/>
          <w:b/>
          <w:bCs/>
          <w:sz w:val="24"/>
          <w:szCs w:val="24"/>
        </w:rPr>
      </w:pPr>
      <w:r w:rsidRPr="003267E3">
        <w:rPr>
          <w:rFonts w:ascii="Times New Roman" w:hAnsi="Times New Roman" w:cs="Times New Roman"/>
          <w:b/>
          <w:bCs/>
          <w:sz w:val="24"/>
          <w:szCs w:val="24"/>
        </w:rPr>
        <w:t>Алгоритмы и начала программирования</w:t>
      </w:r>
    </w:p>
    <w:p w:rsidR="00DF424C" w:rsidRPr="003267E3" w:rsidRDefault="00DF424C" w:rsidP="004967E3">
      <w:pPr>
        <w:autoSpaceDE w:val="0"/>
        <w:autoSpaceDN w:val="0"/>
        <w:adjustRightInd w:val="0"/>
        <w:spacing w:after="0"/>
        <w:rPr>
          <w:rFonts w:ascii="Times New Roman" w:hAnsi="Times New Roman" w:cs="Times New Roman"/>
          <w:i/>
          <w:iCs/>
          <w:sz w:val="24"/>
          <w:szCs w:val="24"/>
        </w:rPr>
      </w:pPr>
      <w:r w:rsidRPr="003267E3">
        <w:rPr>
          <w:rFonts w:ascii="Times New Roman" w:hAnsi="Times New Roman" w:cs="Times New Roman"/>
          <w:i/>
          <w:iCs/>
          <w:sz w:val="24"/>
          <w:szCs w:val="24"/>
        </w:rPr>
        <w:t>Выпускник научится:</w:t>
      </w:r>
    </w:p>
    <w:p w:rsidR="00DF424C"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3267E3">
        <w:rPr>
          <w:rFonts w:ascii="Times New Roman" w:hAnsi="Times New Roman" w:cs="Times New Roman"/>
          <w:sz w:val="24"/>
          <w:szCs w:val="24"/>
        </w:rPr>
        <w:t>понимать смысл понятия «алгоритм» и широту сферыего применения; анализировать предлагаемые последовательности команд на предмет наличия у них такихсвойств алгоритма, как дискретность, детерминированность, понятность, результативность, массовость;</w:t>
      </w:r>
    </w:p>
    <w:p w:rsidR="00DF424C" w:rsidRPr="00C74BA4"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74BA4">
        <w:rPr>
          <w:rFonts w:ascii="Times New Roman" w:hAnsi="Times New Roman" w:cs="Times New Roman"/>
          <w:sz w:val="24"/>
          <w:szCs w:val="24"/>
        </w:rPr>
        <w:t xml:space="preserve">алгоритмически мыслить, как необходимости в профессиональной деятельности современного общества; составлять и записывать алгоритмдля конкретного исполнителя; </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оперировать алгоритмическими конструкциями «следование», «ветвление», «цикл» (подбирать алгоритмическуюконструкцию, соответствующую той или иной ситуации;переходить от записи алгоритмической конструкции наалгоритмическом языке к блок-схеме и обратно);</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понимать термины «исполнитель», «формальный исполнитель», «среда исполнителя», «система команд исполнителя» и др.; понимать ограничения, накладываемыесредой исполнителя и системой команд, на круг задач,решаемых исполнителем;</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исполнять линейный алгоритм для формального исполнителя с заданной системой команд;</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составлять линейные алгоритмы, число команд в которых не превышает заданного;</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исполнять записанный на естественном языке алгоритм,обрабатывающий цепочки символов;</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исполнять линейные алгоритмы, записанные на алгоритмическом языке;</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исполнять алгоритмы c ветвлениями, записанные на алгоритмическом языке;</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понимать правила записи и выполнения алгоритмов, содержащих цикл с параметром или цикл с условием продолжения работы;</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определять значения переменных после исполнения простейших циклических алгоритмов, записанных на алгоритмическом языке;</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lastRenderedPageBreak/>
        <w:t>использовать величины (переменные) различных типов,табличные величины (массивы), а также выражения, составленные из этих величин; использовать оператор присваивания;</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использовать логические значения, операции и выражения с ними;</w:t>
      </w:r>
    </w:p>
    <w:p w:rsidR="00DF424C" w:rsidRPr="00C133E9" w:rsidRDefault="00DF424C" w:rsidP="009351A3">
      <w:pPr>
        <w:pStyle w:val="a5"/>
        <w:numPr>
          <w:ilvl w:val="0"/>
          <w:numId w:val="254"/>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записывать на выбранном языке программированияарифметические и логические выражения и вычислятьих значения.</w:t>
      </w:r>
    </w:p>
    <w:p w:rsidR="00DF424C" w:rsidRDefault="00DF424C" w:rsidP="004967E3">
      <w:pPr>
        <w:pStyle w:val="a5"/>
        <w:autoSpaceDE w:val="0"/>
        <w:autoSpaceDN w:val="0"/>
        <w:adjustRightInd w:val="0"/>
        <w:spacing w:after="0"/>
        <w:rPr>
          <w:rFonts w:ascii="Times New Roman" w:hAnsi="Times New Roman" w:cs="Times New Roman"/>
          <w:i/>
          <w:iCs/>
          <w:sz w:val="24"/>
          <w:szCs w:val="24"/>
        </w:rPr>
      </w:pPr>
    </w:p>
    <w:p w:rsidR="00DF424C" w:rsidRPr="00DF424C" w:rsidRDefault="00DF424C" w:rsidP="004967E3">
      <w:pPr>
        <w:autoSpaceDE w:val="0"/>
        <w:autoSpaceDN w:val="0"/>
        <w:adjustRightInd w:val="0"/>
        <w:spacing w:after="0"/>
        <w:rPr>
          <w:rFonts w:ascii="Times New Roman" w:hAnsi="Times New Roman" w:cs="Times New Roman"/>
          <w:i/>
          <w:iCs/>
          <w:sz w:val="24"/>
          <w:szCs w:val="24"/>
        </w:rPr>
      </w:pPr>
      <w:r w:rsidRPr="00DF424C">
        <w:rPr>
          <w:rFonts w:ascii="Times New Roman" w:hAnsi="Times New Roman" w:cs="Times New Roman"/>
          <w:i/>
          <w:iCs/>
          <w:sz w:val="24"/>
          <w:szCs w:val="24"/>
        </w:rPr>
        <w:t>Выпускник получит возможность научиться:</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исполнять алгоритмы, содержащие ветвления и повторения, для формального исполнителя с заданной системойкоманд;</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составлять все возможные алгоритмы фиксированнойдлины для формального исполнителя с заданной системой команд;</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определять количество линейных алгоритмов, обеспечивающих решение поставленной задачи, которые могутбыть составлены для формального исполнителя с заданной системой команд;</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подсчитывать количество тех или иных символов в цепочке символов, являющейся результатом работы алгоритма;</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по данному алгоритму определять, для решения какойзадачи он предназначен;</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использова</w:t>
      </w:r>
      <w:r>
        <w:rPr>
          <w:rFonts w:ascii="Times New Roman" w:hAnsi="Times New Roman" w:cs="Times New Roman"/>
          <w:sz w:val="24"/>
          <w:szCs w:val="24"/>
        </w:rPr>
        <w:t>ть</w:t>
      </w:r>
      <w:r w:rsidRPr="00C133E9">
        <w:rPr>
          <w:rFonts w:ascii="Times New Roman" w:hAnsi="Times New Roman" w:cs="Times New Roman"/>
          <w:sz w:val="24"/>
          <w:szCs w:val="24"/>
        </w:rPr>
        <w:t xml:space="preserve"> в программах строковых величин;</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исполнять записанные на алгоритмическом языке циклические алгоритмы обработки одномерного массивачисел (суммирование всех элементов массива; суммирование элементов массива с определенными индексами;суммирование элементов массива с заданными свойствами; определение количества элементов массива с заданными свойствами; поиск наибольшего/наименьшего элемента массива и др.);</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разрабатывать в среде формального исполнителя короткие алгоритмы, содержащие базовые алгоритмическиеконструкции;</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sidRPr="00C133E9">
        <w:rPr>
          <w:rFonts w:ascii="Times New Roman" w:hAnsi="Times New Roman" w:cs="Times New Roman"/>
          <w:sz w:val="24"/>
          <w:szCs w:val="24"/>
        </w:rPr>
        <w:t>разрабатывать и записывать на языке программированияэффективные алгоритмы, содержащие базовые алгоритмические конструкции;</w:t>
      </w:r>
    </w:p>
    <w:p w:rsidR="00DF424C" w:rsidRPr="00C133E9" w:rsidRDefault="00DF424C" w:rsidP="009351A3">
      <w:pPr>
        <w:pStyle w:val="a5"/>
        <w:numPr>
          <w:ilvl w:val="0"/>
          <w:numId w:val="25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приводить </w:t>
      </w:r>
      <w:r w:rsidRPr="00C133E9">
        <w:rPr>
          <w:rFonts w:ascii="Times New Roman" w:hAnsi="Times New Roman" w:cs="Times New Roman"/>
          <w:sz w:val="24"/>
          <w:szCs w:val="24"/>
        </w:rPr>
        <w:t>пример</w:t>
      </w:r>
      <w:r>
        <w:rPr>
          <w:rFonts w:ascii="Times New Roman" w:hAnsi="Times New Roman" w:cs="Times New Roman"/>
          <w:sz w:val="24"/>
          <w:szCs w:val="24"/>
        </w:rPr>
        <w:t xml:space="preserve">ы </w:t>
      </w:r>
      <w:r w:rsidRPr="00C133E9">
        <w:rPr>
          <w:rFonts w:ascii="Times New Roman" w:hAnsi="Times New Roman" w:cs="Times New Roman"/>
          <w:sz w:val="24"/>
          <w:szCs w:val="24"/>
        </w:rPr>
        <w:t>того, как компьютер управляет различными системами</w:t>
      </w:r>
      <w:r>
        <w:rPr>
          <w:rFonts w:ascii="Times New Roman" w:hAnsi="Times New Roman" w:cs="Times New Roman"/>
          <w:sz w:val="24"/>
          <w:szCs w:val="24"/>
        </w:rPr>
        <w:t xml:space="preserve"> в</w:t>
      </w:r>
      <w:r w:rsidRPr="00C133E9">
        <w:rPr>
          <w:rFonts w:ascii="Times New Roman" w:hAnsi="Times New Roman" w:cs="Times New Roman"/>
          <w:sz w:val="24"/>
          <w:szCs w:val="24"/>
        </w:rPr>
        <w:t xml:space="preserve"> с</w:t>
      </w:r>
      <w:r>
        <w:rPr>
          <w:rFonts w:ascii="Times New Roman" w:hAnsi="Times New Roman" w:cs="Times New Roman"/>
          <w:sz w:val="24"/>
          <w:szCs w:val="24"/>
        </w:rPr>
        <w:t>оответствии с</w:t>
      </w:r>
      <w:r w:rsidRPr="00C133E9">
        <w:rPr>
          <w:rFonts w:ascii="Times New Roman" w:hAnsi="Times New Roman" w:cs="Times New Roman"/>
          <w:sz w:val="24"/>
          <w:szCs w:val="24"/>
        </w:rPr>
        <w:t xml:space="preserve"> понятием «управление»</w:t>
      </w:r>
      <w:r>
        <w:rPr>
          <w:rFonts w:ascii="Times New Roman" w:hAnsi="Times New Roman" w:cs="Times New Roman"/>
          <w:sz w:val="24"/>
          <w:szCs w:val="24"/>
        </w:rPr>
        <w:t>.</w:t>
      </w:r>
    </w:p>
    <w:p w:rsidR="00DF424C" w:rsidRDefault="00DF424C" w:rsidP="004967E3">
      <w:pPr>
        <w:autoSpaceDE w:val="0"/>
        <w:autoSpaceDN w:val="0"/>
        <w:adjustRightInd w:val="0"/>
        <w:spacing w:after="0"/>
        <w:rPr>
          <w:rFonts w:ascii="Times New Roman" w:hAnsi="Times New Roman" w:cs="Times New Roman"/>
          <w:b/>
          <w:bCs/>
          <w:sz w:val="24"/>
          <w:szCs w:val="24"/>
        </w:rPr>
      </w:pPr>
    </w:p>
    <w:p w:rsidR="00DF424C" w:rsidRPr="003267E3" w:rsidRDefault="00DF424C" w:rsidP="004967E3">
      <w:pPr>
        <w:autoSpaceDE w:val="0"/>
        <w:autoSpaceDN w:val="0"/>
        <w:adjustRightInd w:val="0"/>
        <w:spacing w:after="0"/>
        <w:rPr>
          <w:rFonts w:ascii="Times New Roman" w:hAnsi="Times New Roman" w:cs="Times New Roman"/>
          <w:b/>
          <w:bCs/>
          <w:sz w:val="24"/>
          <w:szCs w:val="24"/>
        </w:rPr>
      </w:pPr>
      <w:r w:rsidRPr="003267E3">
        <w:rPr>
          <w:rFonts w:ascii="Times New Roman" w:hAnsi="Times New Roman" w:cs="Times New Roman"/>
          <w:b/>
          <w:bCs/>
          <w:sz w:val="24"/>
          <w:szCs w:val="24"/>
        </w:rPr>
        <w:t>Информационныеи коммуникационные технологии</w:t>
      </w:r>
    </w:p>
    <w:p w:rsidR="00DF424C" w:rsidRPr="003267E3" w:rsidRDefault="00DF424C" w:rsidP="004967E3">
      <w:pPr>
        <w:autoSpaceDE w:val="0"/>
        <w:autoSpaceDN w:val="0"/>
        <w:adjustRightInd w:val="0"/>
        <w:spacing w:after="0"/>
        <w:rPr>
          <w:rFonts w:ascii="Times New Roman" w:hAnsi="Times New Roman" w:cs="Times New Roman"/>
          <w:i/>
          <w:iCs/>
          <w:sz w:val="24"/>
          <w:szCs w:val="24"/>
        </w:rPr>
      </w:pPr>
      <w:r w:rsidRPr="003267E3">
        <w:rPr>
          <w:rFonts w:ascii="Times New Roman" w:hAnsi="Times New Roman" w:cs="Times New Roman"/>
          <w:i/>
          <w:iCs/>
          <w:sz w:val="24"/>
          <w:szCs w:val="24"/>
        </w:rPr>
        <w:t>Выпускник научится:</w:t>
      </w:r>
    </w:p>
    <w:p w:rsidR="00DF424C" w:rsidRPr="00C133E9" w:rsidRDefault="00DF424C" w:rsidP="009351A3">
      <w:pPr>
        <w:pStyle w:val="a5"/>
        <w:numPr>
          <w:ilvl w:val="0"/>
          <w:numId w:val="250"/>
        </w:numPr>
        <w:autoSpaceDE w:val="0"/>
        <w:autoSpaceDN w:val="0"/>
        <w:adjustRightInd w:val="0"/>
        <w:spacing w:after="0"/>
        <w:ind w:left="360"/>
        <w:rPr>
          <w:rFonts w:ascii="Times New Roman" w:hAnsi="Times New Roman" w:cs="Times New Roman"/>
          <w:sz w:val="24"/>
          <w:szCs w:val="24"/>
        </w:rPr>
      </w:pPr>
      <w:r w:rsidRPr="00C133E9">
        <w:rPr>
          <w:rFonts w:ascii="Times New Roman" w:hAnsi="Times New Roman" w:cs="Times New Roman"/>
          <w:sz w:val="24"/>
          <w:szCs w:val="24"/>
        </w:rPr>
        <w:t>называть функции и характеристики основных устройствкомпьютера;</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описывать виды и состав программного обеспечения современных компьютеров;</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подбирать программное обеспечение, соответствующеерешаемой задаче;</w:t>
      </w:r>
    </w:p>
    <w:p w:rsidR="00DF424C" w:rsidRPr="003267E3"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классифицировать файлы по типу и иным параметрам;</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разбираться в иерархической структуре файловой системы;</w:t>
      </w:r>
    </w:p>
    <w:p w:rsidR="00DF424C" w:rsidRPr="007C6A63"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выполнять</w:t>
      </w:r>
      <w:r w:rsidRPr="003267E3">
        <w:rPr>
          <w:rFonts w:ascii="Times New Roman" w:hAnsi="Times New Roman" w:cs="Times New Roman"/>
          <w:sz w:val="24"/>
          <w:szCs w:val="24"/>
        </w:rPr>
        <w:t xml:space="preserve"> формализаци</w:t>
      </w:r>
      <w:r>
        <w:rPr>
          <w:rFonts w:ascii="Times New Roman" w:hAnsi="Times New Roman" w:cs="Times New Roman"/>
          <w:sz w:val="24"/>
          <w:szCs w:val="24"/>
        </w:rPr>
        <w:t>ю и структурирование</w:t>
      </w:r>
      <w:r w:rsidRPr="003267E3">
        <w:rPr>
          <w:rFonts w:ascii="Times New Roman" w:hAnsi="Times New Roman" w:cs="Times New Roman"/>
          <w:sz w:val="24"/>
          <w:szCs w:val="24"/>
        </w:rPr>
        <w:t xml:space="preserve"> информации, выбирать способ представленияданных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lastRenderedPageBreak/>
        <w:t>осуществлять поиск файлов средствами операционнойсистемы;</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применять основные правила создания текстовых документов;</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использовать средства автоматизации информационнойдеятельности при создании текстовых документов;</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использовать основные приемы обработки информации вэлектронных таблицах, в том числе вычисления по формулам с относительными, абсолютными и смешаннымиссылками, встроенными функциями, сортировку и поискданных;</w:t>
      </w:r>
    </w:p>
    <w:p w:rsidR="00DF424C" w:rsidRPr="003267E3"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работать с формулами;</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визуализировать соотношения между числовыми величинами (строить круговую и столбчатую диаграммы);</w:t>
      </w:r>
    </w:p>
    <w:p w:rsidR="00DF424C" w:rsidRPr="003267E3"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3267E3">
        <w:rPr>
          <w:rFonts w:ascii="Times New Roman" w:hAnsi="Times New Roman" w:cs="Times New Roman"/>
          <w:sz w:val="24"/>
          <w:szCs w:val="24"/>
        </w:rPr>
        <w:t>осуществлять поиск информации в готовой базе данных;</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основам организации и функционирования компьютерных сетей;</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анализировать доменные имена компьютеров и адресадокументов в Интернете;</w:t>
      </w:r>
    </w:p>
    <w:p w:rsidR="00DF424C"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составлять запросы для поиска информации в Интернете;</w:t>
      </w:r>
    </w:p>
    <w:p w:rsidR="00DF424C" w:rsidRPr="00C133E9" w:rsidRDefault="00DF424C" w:rsidP="009351A3">
      <w:pPr>
        <w:pStyle w:val="a5"/>
        <w:numPr>
          <w:ilvl w:val="0"/>
          <w:numId w:val="256"/>
        </w:numPr>
        <w:autoSpaceDE w:val="0"/>
        <w:autoSpaceDN w:val="0"/>
        <w:adjustRightInd w:val="0"/>
        <w:spacing w:after="0"/>
        <w:ind w:left="360"/>
        <w:jc w:val="both"/>
        <w:rPr>
          <w:rFonts w:ascii="Times New Roman" w:hAnsi="Times New Roman" w:cs="Times New Roman"/>
          <w:sz w:val="24"/>
          <w:szCs w:val="24"/>
        </w:rPr>
      </w:pPr>
      <w:r w:rsidRPr="00C133E9">
        <w:rPr>
          <w:rFonts w:ascii="Times New Roman" w:hAnsi="Times New Roman" w:cs="Times New Roman"/>
          <w:sz w:val="24"/>
          <w:szCs w:val="24"/>
        </w:rPr>
        <w:t>использовать основные приемы создания презентаций вредакторах презентаций.</w:t>
      </w:r>
    </w:p>
    <w:p w:rsidR="00DF424C" w:rsidRDefault="00DF424C" w:rsidP="004967E3">
      <w:pPr>
        <w:pStyle w:val="a5"/>
        <w:autoSpaceDE w:val="0"/>
        <w:autoSpaceDN w:val="0"/>
        <w:adjustRightInd w:val="0"/>
        <w:spacing w:after="0"/>
        <w:rPr>
          <w:rFonts w:ascii="Times New Roman" w:hAnsi="Times New Roman" w:cs="Times New Roman"/>
          <w:i/>
          <w:iCs/>
          <w:sz w:val="24"/>
          <w:szCs w:val="24"/>
        </w:rPr>
      </w:pPr>
    </w:p>
    <w:p w:rsidR="00DF424C" w:rsidRPr="003267E3" w:rsidRDefault="00DF424C" w:rsidP="004967E3">
      <w:pPr>
        <w:pStyle w:val="a5"/>
        <w:autoSpaceDE w:val="0"/>
        <w:autoSpaceDN w:val="0"/>
        <w:adjustRightInd w:val="0"/>
        <w:spacing w:after="0"/>
        <w:rPr>
          <w:rFonts w:ascii="Times New Roman" w:hAnsi="Times New Roman" w:cs="Times New Roman"/>
          <w:i/>
          <w:iCs/>
          <w:sz w:val="24"/>
          <w:szCs w:val="24"/>
        </w:rPr>
      </w:pPr>
      <w:r w:rsidRPr="003267E3">
        <w:rPr>
          <w:rFonts w:ascii="Times New Roman" w:hAnsi="Times New Roman" w:cs="Times New Roman"/>
          <w:i/>
          <w:iCs/>
          <w:sz w:val="24"/>
          <w:szCs w:val="24"/>
        </w:rPr>
        <w:t>Выпускник получит возможность</w:t>
      </w:r>
      <w:r>
        <w:rPr>
          <w:rFonts w:ascii="Times New Roman" w:hAnsi="Times New Roman" w:cs="Times New Roman"/>
          <w:i/>
          <w:iCs/>
          <w:sz w:val="24"/>
          <w:szCs w:val="24"/>
        </w:rPr>
        <w:t xml:space="preserve"> научиться</w:t>
      </w:r>
      <w:r w:rsidRPr="003267E3">
        <w:rPr>
          <w:rFonts w:ascii="Times New Roman" w:hAnsi="Times New Roman" w:cs="Times New Roman"/>
          <w:i/>
          <w:iCs/>
          <w:sz w:val="24"/>
          <w:szCs w:val="24"/>
        </w:rPr>
        <w:t>:</w:t>
      </w:r>
    </w:p>
    <w:p w:rsidR="00DF424C" w:rsidRPr="00C133E9" w:rsidRDefault="00DF424C" w:rsidP="009351A3">
      <w:pPr>
        <w:pStyle w:val="a5"/>
        <w:numPr>
          <w:ilvl w:val="0"/>
          <w:numId w:val="257"/>
        </w:numPr>
        <w:autoSpaceDE w:val="0"/>
        <w:autoSpaceDN w:val="0"/>
        <w:adjustRightInd w:val="0"/>
        <w:spacing w:after="0"/>
        <w:rPr>
          <w:rFonts w:ascii="Times New Roman" w:hAnsi="Times New Roman" w:cs="Times New Roman"/>
          <w:sz w:val="24"/>
          <w:szCs w:val="24"/>
        </w:rPr>
      </w:pPr>
      <w:r w:rsidRPr="00C133E9">
        <w:rPr>
          <w:rFonts w:ascii="Times New Roman" w:hAnsi="Times New Roman" w:cs="Times New Roman"/>
          <w:sz w:val="24"/>
          <w:szCs w:val="24"/>
        </w:rPr>
        <w:t>систематизировать знания о принципах организациифайловой системы, основных возможностях графического интерфейса и правилах организации индивидуальногоинформационного пространства;</w:t>
      </w:r>
    </w:p>
    <w:p w:rsidR="00DF424C" w:rsidRPr="00C133E9" w:rsidRDefault="00DF424C" w:rsidP="009351A3">
      <w:pPr>
        <w:pStyle w:val="a5"/>
        <w:numPr>
          <w:ilvl w:val="0"/>
          <w:numId w:val="257"/>
        </w:numPr>
        <w:autoSpaceDE w:val="0"/>
        <w:autoSpaceDN w:val="0"/>
        <w:adjustRightInd w:val="0"/>
        <w:spacing w:after="0"/>
        <w:rPr>
          <w:rFonts w:ascii="Times New Roman" w:hAnsi="Times New Roman" w:cs="Times New Roman"/>
          <w:sz w:val="24"/>
          <w:szCs w:val="24"/>
        </w:rPr>
      </w:pPr>
      <w:r w:rsidRPr="00C133E9">
        <w:rPr>
          <w:rFonts w:ascii="Times New Roman" w:hAnsi="Times New Roman" w:cs="Times New Roman"/>
          <w:sz w:val="24"/>
          <w:szCs w:val="24"/>
        </w:rPr>
        <w:t>систематизировать знания о назначении и функциях программного обеспечения компьютера; реш</w:t>
      </w:r>
      <w:r>
        <w:rPr>
          <w:rFonts w:ascii="Times New Roman" w:hAnsi="Times New Roman" w:cs="Times New Roman"/>
          <w:sz w:val="24"/>
          <w:szCs w:val="24"/>
        </w:rPr>
        <w:t>ать</w:t>
      </w:r>
      <w:r w:rsidRPr="00C133E9">
        <w:rPr>
          <w:rFonts w:ascii="Times New Roman" w:hAnsi="Times New Roman" w:cs="Times New Roman"/>
          <w:sz w:val="24"/>
          <w:szCs w:val="24"/>
        </w:rPr>
        <w:t xml:space="preserve"> задач</w:t>
      </w:r>
      <w:r>
        <w:rPr>
          <w:rFonts w:ascii="Times New Roman" w:hAnsi="Times New Roman" w:cs="Times New Roman"/>
          <w:sz w:val="24"/>
          <w:szCs w:val="24"/>
        </w:rPr>
        <w:t>и</w:t>
      </w:r>
      <w:r w:rsidRPr="00C133E9">
        <w:rPr>
          <w:rFonts w:ascii="Times New Roman" w:hAnsi="Times New Roman" w:cs="Times New Roman"/>
          <w:sz w:val="24"/>
          <w:szCs w:val="24"/>
        </w:rPr>
        <w:t xml:space="preserve"> из разных сфер человеческой деятельностис применением средств информационных технологий;</w:t>
      </w:r>
    </w:p>
    <w:p w:rsidR="00DF424C" w:rsidRPr="00C133E9" w:rsidRDefault="00DF424C" w:rsidP="009351A3">
      <w:pPr>
        <w:pStyle w:val="a5"/>
        <w:numPr>
          <w:ilvl w:val="0"/>
          <w:numId w:val="257"/>
        </w:numPr>
        <w:autoSpaceDE w:val="0"/>
        <w:autoSpaceDN w:val="0"/>
        <w:adjustRightInd w:val="0"/>
        <w:spacing w:after="0"/>
        <w:rPr>
          <w:rFonts w:ascii="Times New Roman" w:hAnsi="Times New Roman" w:cs="Times New Roman"/>
          <w:sz w:val="24"/>
          <w:szCs w:val="24"/>
        </w:rPr>
      </w:pPr>
      <w:r w:rsidRPr="00C133E9">
        <w:rPr>
          <w:rFonts w:ascii="Times New Roman" w:hAnsi="Times New Roman" w:cs="Times New Roman"/>
          <w:sz w:val="24"/>
          <w:szCs w:val="24"/>
        </w:rPr>
        <w:t>проводить обработку большого массива данных с использованием средств электронной таблицы;</w:t>
      </w:r>
    </w:p>
    <w:p w:rsidR="00DF424C" w:rsidRPr="00C133E9" w:rsidRDefault="00DF424C" w:rsidP="009351A3">
      <w:pPr>
        <w:pStyle w:val="a5"/>
        <w:numPr>
          <w:ilvl w:val="0"/>
          <w:numId w:val="257"/>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владеть</w:t>
      </w:r>
      <w:r w:rsidRPr="00C133E9">
        <w:rPr>
          <w:rFonts w:ascii="Times New Roman" w:hAnsi="Times New Roman" w:cs="Times New Roman"/>
          <w:sz w:val="24"/>
          <w:szCs w:val="24"/>
        </w:rPr>
        <w:t xml:space="preserve"> предста</w:t>
      </w:r>
      <w:r>
        <w:rPr>
          <w:rFonts w:ascii="Times New Roman" w:hAnsi="Times New Roman" w:cs="Times New Roman"/>
          <w:sz w:val="24"/>
          <w:szCs w:val="24"/>
        </w:rPr>
        <w:t>влением</w:t>
      </w:r>
      <w:r w:rsidRPr="00C133E9">
        <w:rPr>
          <w:rFonts w:ascii="Times New Roman" w:hAnsi="Times New Roman" w:cs="Times New Roman"/>
          <w:sz w:val="24"/>
          <w:szCs w:val="24"/>
        </w:rPr>
        <w:t xml:space="preserve"> о компьютерных сетях распространения и обмена информацией, об использованииинформационных ресурсов общества с соблюдением соответствующих правовых и этических норм, требованийинформационной безопасности;</w:t>
      </w:r>
    </w:p>
    <w:p w:rsidR="00DF424C" w:rsidRPr="00C133E9" w:rsidRDefault="00DF424C" w:rsidP="009351A3">
      <w:pPr>
        <w:pStyle w:val="a5"/>
        <w:numPr>
          <w:ilvl w:val="0"/>
          <w:numId w:val="257"/>
        </w:numPr>
        <w:autoSpaceDE w:val="0"/>
        <w:autoSpaceDN w:val="0"/>
        <w:adjustRightInd w:val="0"/>
        <w:spacing w:after="0"/>
        <w:rPr>
          <w:rFonts w:ascii="Times New Roman" w:hAnsi="Times New Roman" w:cs="Times New Roman"/>
          <w:sz w:val="24"/>
          <w:szCs w:val="24"/>
        </w:rPr>
      </w:pPr>
      <w:r w:rsidRPr="00C133E9">
        <w:rPr>
          <w:rFonts w:ascii="Times New Roman" w:hAnsi="Times New Roman" w:cs="Times New Roman"/>
          <w:sz w:val="24"/>
          <w:szCs w:val="24"/>
        </w:rPr>
        <w:t>оценивать возможное количество результатовпоиска информации в Интернете, полученных по темили иным запросам;</w:t>
      </w:r>
    </w:p>
    <w:p w:rsidR="00DF424C" w:rsidRPr="00C133E9" w:rsidRDefault="00DF424C" w:rsidP="009351A3">
      <w:pPr>
        <w:pStyle w:val="a5"/>
        <w:numPr>
          <w:ilvl w:val="0"/>
          <w:numId w:val="257"/>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осуществлять</w:t>
      </w:r>
      <w:r w:rsidRPr="00C133E9">
        <w:rPr>
          <w:rFonts w:ascii="Times New Roman" w:hAnsi="Times New Roman" w:cs="Times New Roman"/>
          <w:sz w:val="24"/>
          <w:szCs w:val="24"/>
        </w:rPr>
        <w:t xml:space="preserve"> подход к оценке достоверности информации (оценка надежности источника, сравнениеданных из разных источников и в разные моменты времени и т. п.);</w:t>
      </w:r>
    </w:p>
    <w:p w:rsidR="00DF424C" w:rsidRPr="00C133E9" w:rsidRDefault="00DF424C" w:rsidP="009351A3">
      <w:pPr>
        <w:pStyle w:val="a5"/>
        <w:numPr>
          <w:ilvl w:val="0"/>
          <w:numId w:val="257"/>
        </w:numPr>
        <w:autoSpaceDE w:val="0"/>
        <w:autoSpaceDN w:val="0"/>
        <w:adjustRightInd w:val="0"/>
        <w:spacing w:after="0"/>
        <w:rPr>
          <w:rFonts w:ascii="Times New Roman" w:hAnsi="Times New Roman" w:cs="Times New Roman"/>
          <w:sz w:val="24"/>
          <w:szCs w:val="24"/>
        </w:rPr>
      </w:pPr>
      <w:r w:rsidRPr="00C133E9">
        <w:rPr>
          <w:rFonts w:ascii="Times New Roman" w:hAnsi="Times New Roman" w:cs="Times New Roman"/>
          <w:sz w:val="24"/>
          <w:szCs w:val="24"/>
        </w:rPr>
        <w:t>требования</w:t>
      </w:r>
      <w:r>
        <w:rPr>
          <w:rFonts w:ascii="Times New Roman" w:hAnsi="Times New Roman" w:cs="Times New Roman"/>
          <w:sz w:val="24"/>
          <w:szCs w:val="24"/>
        </w:rPr>
        <w:t>м</w:t>
      </w:r>
      <w:r w:rsidRPr="00C133E9">
        <w:rPr>
          <w:rFonts w:ascii="Times New Roman" w:hAnsi="Times New Roman" w:cs="Times New Roman"/>
          <w:sz w:val="24"/>
          <w:szCs w:val="24"/>
        </w:rPr>
        <w:t xml:space="preserve"> техники безопасности, гигиены, эргономики и ресурсосбереженияпри работе со средствами информационных и коммуникационных технологий;</w:t>
      </w:r>
    </w:p>
    <w:p w:rsidR="00DF424C" w:rsidRPr="00C133E9" w:rsidRDefault="00DF424C" w:rsidP="009351A3">
      <w:pPr>
        <w:pStyle w:val="a5"/>
        <w:numPr>
          <w:ilvl w:val="0"/>
          <w:numId w:val="257"/>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владеть</w:t>
      </w:r>
      <w:r w:rsidRPr="00C133E9">
        <w:rPr>
          <w:rFonts w:ascii="Times New Roman" w:hAnsi="Times New Roman" w:cs="Times New Roman"/>
          <w:sz w:val="24"/>
          <w:szCs w:val="24"/>
        </w:rPr>
        <w:t xml:space="preserve"> принцип</w:t>
      </w:r>
      <w:r>
        <w:rPr>
          <w:rFonts w:ascii="Times New Roman" w:hAnsi="Times New Roman" w:cs="Times New Roman"/>
          <w:sz w:val="24"/>
          <w:szCs w:val="24"/>
        </w:rPr>
        <w:t>ами</w:t>
      </w:r>
      <w:r w:rsidRPr="00C133E9">
        <w:rPr>
          <w:rFonts w:ascii="Times New Roman" w:hAnsi="Times New Roman" w:cs="Times New Roman"/>
          <w:sz w:val="24"/>
          <w:szCs w:val="24"/>
        </w:rPr>
        <w:t xml:space="preserve"> действия различных средств </w:t>
      </w:r>
      <w:r>
        <w:rPr>
          <w:rFonts w:ascii="Times New Roman" w:hAnsi="Times New Roman" w:cs="Times New Roman"/>
          <w:sz w:val="24"/>
          <w:szCs w:val="24"/>
        </w:rPr>
        <w:t>и</w:t>
      </w:r>
      <w:r w:rsidRPr="00C133E9">
        <w:rPr>
          <w:rFonts w:ascii="Times New Roman" w:hAnsi="Times New Roman" w:cs="Times New Roman"/>
          <w:sz w:val="24"/>
          <w:szCs w:val="24"/>
        </w:rPr>
        <w:t>нформатизации, их возможностей, технически</w:t>
      </w:r>
      <w:r>
        <w:rPr>
          <w:rFonts w:ascii="Times New Roman" w:hAnsi="Times New Roman" w:cs="Times New Roman"/>
          <w:sz w:val="24"/>
          <w:szCs w:val="24"/>
        </w:rPr>
        <w:t>х и экономических ограничений.</w:t>
      </w:r>
    </w:p>
    <w:p w:rsidR="00DF424C" w:rsidRPr="008C4965" w:rsidRDefault="00DF424C" w:rsidP="008C4965">
      <w:pPr>
        <w:pStyle w:val="afff2"/>
        <w:spacing w:line="276" w:lineRule="auto"/>
        <w:ind w:firstLine="0"/>
        <w:outlineLvl w:val="0"/>
        <w:rPr>
          <w:b/>
          <w:color w:val="FF0000"/>
          <w:sz w:val="24"/>
        </w:rPr>
      </w:pPr>
    </w:p>
    <w:p w:rsidR="008C4965" w:rsidRPr="008C4965" w:rsidRDefault="003E3A2D" w:rsidP="008C4965">
      <w:pPr>
        <w:pStyle w:val="afff2"/>
        <w:spacing w:line="276" w:lineRule="auto"/>
        <w:ind w:firstLine="0"/>
        <w:outlineLvl w:val="0"/>
        <w:rPr>
          <w:b/>
          <w:sz w:val="24"/>
        </w:rPr>
      </w:pPr>
      <w:r>
        <w:rPr>
          <w:b/>
          <w:sz w:val="24"/>
        </w:rPr>
        <w:t>1.2.9.12</w:t>
      </w:r>
      <w:r w:rsidR="008C4965" w:rsidRPr="008C4965">
        <w:rPr>
          <w:b/>
          <w:sz w:val="24"/>
        </w:rPr>
        <w:t>. Физика</w:t>
      </w:r>
    </w:p>
    <w:p w:rsidR="00AA570E" w:rsidRPr="00AA570E" w:rsidRDefault="00AA570E" w:rsidP="00AA570E">
      <w:pPr>
        <w:pStyle w:val="afff2"/>
        <w:spacing w:line="276" w:lineRule="auto"/>
        <w:outlineLvl w:val="0"/>
        <w:rPr>
          <w:b/>
          <w:i/>
          <w:sz w:val="24"/>
        </w:rPr>
      </w:pPr>
      <w:r w:rsidRPr="00AA570E">
        <w:rPr>
          <w:b/>
          <w:bCs/>
          <w:i/>
          <w:sz w:val="24"/>
        </w:rPr>
        <w:t>Механические явления</w:t>
      </w:r>
    </w:p>
    <w:p w:rsidR="00AA570E" w:rsidRPr="00AA570E" w:rsidRDefault="00AA570E" w:rsidP="00AA570E">
      <w:pPr>
        <w:spacing w:after="0"/>
        <w:ind w:firstLine="426"/>
        <w:jc w:val="both"/>
        <w:rPr>
          <w:rFonts w:ascii="Times New Roman" w:hAnsi="Times New Roman" w:cs="Times New Roman"/>
          <w:i/>
          <w:sz w:val="24"/>
          <w:szCs w:val="24"/>
        </w:rPr>
      </w:pPr>
      <w:r w:rsidRPr="00AA570E">
        <w:rPr>
          <w:rFonts w:ascii="Times New Roman" w:hAnsi="Times New Roman" w:cs="Times New Roman"/>
          <w:i/>
          <w:sz w:val="24"/>
          <w:szCs w:val="24"/>
        </w:rPr>
        <w:t>Выпускник научится:</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 xml:space="preserve">распознавать </w:t>
      </w:r>
      <w:r w:rsidRPr="00AA570E">
        <w:rPr>
          <w:rFonts w:ascii="Times New Roman" w:hAnsi="Times New Roman" w:cs="Times New Roman"/>
          <w:iCs/>
          <w:sz w:val="24"/>
          <w:szCs w:val="24"/>
        </w:rPr>
        <w:t xml:space="preserve">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w:t>
      </w:r>
      <w:r w:rsidRPr="00AA570E">
        <w:rPr>
          <w:rFonts w:ascii="Times New Roman" w:hAnsi="Times New Roman" w:cs="Times New Roman"/>
          <w:iCs/>
          <w:sz w:val="24"/>
          <w:szCs w:val="24"/>
        </w:rPr>
        <w:lastRenderedPageBreak/>
        <w:t>жидкостями и газами, атмосферное давление, плавание тел, равновесие твёрдых тел, колебательное движение, резонанс, волновое движение;</w:t>
      </w:r>
    </w:p>
    <w:p w:rsidR="00AA570E" w:rsidRPr="00AA570E" w:rsidRDefault="00AA570E" w:rsidP="009351A3">
      <w:pPr>
        <w:pStyle w:val="affe"/>
        <w:numPr>
          <w:ilvl w:val="0"/>
          <w:numId w:val="228"/>
        </w:numPr>
        <w:tabs>
          <w:tab w:val="left" w:pos="284"/>
        </w:tabs>
        <w:spacing w:line="276" w:lineRule="auto"/>
        <w:ind w:left="284" w:hanging="284"/>
        <w:rPr>
          <w:sz w:val="24"/>
          <w:szCs w:val="24"/>
        </w:rPr>
      </w:pPr>
      <w:r w:rsidRPr="00AA570E">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 xml:space="preserve">анализировать </w:t>
      </w:r>
      <w:r w:rsidRPr="00AA570E">
        <w:rPr>
          <w:rFonts w:ascii="Times New Roman" w:hAnsi="Times New Roman" w:cs="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bCs/>
          <w:iCs/>
          <w:sz w:val="24"/>
          <w:szCs w:val="24"/>
        </w:rPr>
      </w:pPr>
      <w:r w:rsidRPr="00AA570E">
        <w:rPr>
          <w:rFonts w:ascii="Times New Roman" w:hAnsi="Times New Roman" w:cs="Times New Roman"/>
          <w:bCs/>
          <w:iCs/>
          <w:sz w:val="24"/>
          <w:szCs w:val="24"/>
        </w:rPr>
        <w:t xml:space="preserve">различать основные признаки изученных физических моделей: </w:t>
      </w:r>
      <w:r w:rsidRPr="00AA570E">
        <w:rPr>
          <w:rFonts w:ascii="Times New Roman" w:hAnsi="Times New Roman" w:cs="Times New Roman"/>
          <w:iCs/>
          <w:sz w:val="24"/>
          <w:szCs w:val="24"/>
        </w:rPr>
        <w:t>материальная точка, инерциальная система отсчёта;</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 xml:space="preserve">решать задачи, используя </w:t>
      </w:r>
      <w:r w:rsidRPr="00AA570E">
        <w:rPr>
          <w:rFonts w:ascii="Times New Roman" w:hAnsi="Times New Roman" w:cs="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A570E" w:rsidRPr="00AA570E" w:rsidRDefault="00AA570E" w:rsidP="00AA570E">
      <w:pPr>
        <w:spacing w:after="0"/>
        <w:ind w:left="360"/>
        <w:jc w:val="both"/>
        <w:rPr>
          <w:rFonts w:ascii="Times New Roman" w:hAnsi="Times New Roman" w:cs="Times New Roman"/>
          <w:i/>
          <w:sz w:val="24"/>
          <w:szCs w:val="24"/>
        </w:rPr>
      </w:pPr>
      <w:r w:rsidRPr="00AA570E">
        <w:rPr>
          <w:rFonts w:ascii="Times New Roman" w:hAnsi="Times New Roman" w:cs="Times New Roman"/>
          <w:i/>
          <w:sz w:val="24"/>
          <w:szCs w:val="24"/>
        </w:rPr>
        <w:t>Выпускник  получит возможность научиться:</w:t>
      </w:r>
    </w:p>
    <w:p w:rsidR="00AA570E" w:rsidRPr="00AA570E" w:rsidRDefault="00AA570E" w:rsidP="009351A3">
      <w:pPr>
        <w:pStyle w:val="a5"/>
        <w:numPr>
          <w:ilvl w:val="0"/>
          <w:numId w:val="228"/>
        </w:numPr>
        <w:tabs>
          <w:tab w:val="left" w:pos="284"/>
        </w:tabs>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A570E" w:rsidRPr="00AA570E" w:rsidRDefault="00AA570E" w:rsidP="009351A3">
      <w:pPr>
        <w:pStyle w:val="a5"/>
        <w:numPr>
          <w:ilvl w:val="0"/>
          <w:numId w:val="228"/>
        </w:numPr>
        <w:tabs>
          <w:tab w:val="left" w:pos="284"/>
        </w:tabs>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возобновляемыхисточников энергии; экологических последствий исследования космического пространства;</w:t>
      </w:r>
    </w:p>
    <w:p w:rsidR="00AA570E" w:rsidRPr="00AA570E" w:rsidRDefault="00AA570E" w:rsidP="009351A3">
      <w:pPr>
        <w:pStyle w:val="a5"/>
        <w:numPr>
          <w:ilvl w:val="0"/>
          <w:numId w:val="228"/>
        </w:numPr>
        <w:tabs>
          <w:tab w:val="left" w:pos="284"/>
        </w:tabs>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A570E" w:rsidRPr="00AA570E" w:rsidRDefault="00AA570E" w:rsidP="009351A3">
      <w:pPr>
        <w:pStyle w:val="a5"/>
        <w:numPr>
          <w:ilvl w:val="0"/>
          <w:numId w:val="228"/>
        </w:numPr>
        <w:tabs>
          <w:tab w:val="left" w:pos="284"/>
        </w:tabs>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iCs/>
          <w:sz w:val="24"/>
          <w:szCs w:val="24"/>
        </w:rPr>
      </w:pPr>
      <w:r w:rsidRPr="00AA570E">
        <w:rPr>
          <w:rFonts w:ascii="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A570E">
        <w:rPr>
          <w:rFonts w:ascii="Times New Roman" w:hAnsi="Times New Roman" w:cs="Times New Roman"/>
          <w:iCs/>
          <w:sz w:val="24"/>
          <w:szCs w:val="24"/>
        </w:rPr>
        <w:t xml:space="preserve"> оценивать реальность полученного значения физической величины.</w:t>
      </w:r>
    </w:p>
    <w:p w:rsidR="00AA570E" w:rsidRPr="00AA570E" w:rsidRDefault="00AA570E" w:rsidP="00AA570E">
      <w:pPr>
        <w:pStyle w:val="Abstract0"/>
        <w:spacing w:line="276" w:lineRule="auto"/>
        <w:ind w:left="360" w:firstLine="0"/>
        <w:rPr>
          <w:rFonts w:ascii="Times New Roman" w:hAnsi="Times New Roman" w:cs="Times New Roman"/>
          <w:b/>
          <w:i/>
          <w:iCs/>
          <w:sz w:val="24"/>
          <w:szCs w:val="24"/>
        </w:rPr>
      </w:pPr>
      <w:r w:rsidRPr="00AA570E">
        <w:rPr>
          <w:rFonts w:ascii="Times New Roman" w:hAnsi="Times New Roman" w:cs="Times New Roman"/>
          <w:b/>
          <w:i/>
          <w:sz w:val="24"/>
          <w:szCs w:val="24"/>
        </w:rPr>
        <w:t>Тепловые явления</w:t>
      </w:r>
    </w:p>
    <w:p w:rsidR="00AA570E" w:rsidRPr="00AA570E" w:rsidRDefault="00AA570E" w:rsidP="00AA570E">
      <w:pPr>
        <w:pStyle w:val="a5"/>
        <w:spacing w:after="0"/>
        <w:jc w:val="both"/>
        <w:rPr>
          <w:rFonts w:ascii="Times New Roman" w:hAnsi="Times New Roman" w:cs="Times New Roman"/>
          <w:i/>
          <w:sz w:val="24"/>
          <w:szCs w:val="24"/>
        </w:rPr>
      </w:pPr>
      <w:r w:rsidRPr="00AA570E">
        <w:rPr>
          <w:rFonts w:ascii="Times New Roman" w:hAnsi="Times New Roman" w:cs="Times New Roman"/>
          <w:i/>
          <w:sz w:val="24"/>
          <w:szCs w:val="24"/>
        </w:rPr>
        <w:t>Выпускник научится:</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lastRenderedPageBreak/>
        <w:t xml:space="preserve">распознавать тепловые </w:t>
      </w:r>
      <w:r w:rsidRPr="00AA570E">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iCs/>
          <w:sz w:val="24"/>
          <w:szCs w:val="24"/>
        </w:rPr>
      </w:pPr>
      <w:r w:rsidRPr="00AA570E">
        <w:rPr>
          <w:rFonts w:ascii="Times New Roman" w:hAnsi="Times New Roman" w:cs="Times New Roman"/>
          <w:iCs/>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 xml:space="preserve">анализировать </w:t>
      </w:r>
      <w:r w:rsidRPr="00AA570E">
        <w:rPr>
          <w:rFonts w:ascii="Times New Roman"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различать основные признаки моделей</w:t>
      </w:r>
      <w:r w:rsidRPr="00AA570E">
        <w:rPr>
          <w:rFonts w:ascii="Times New Roman" w:hAnsi="Times New Roman" w:cs="Times New Roman"/>
          <w:iCs/>
          <w:sz w:val="24"/>
          <w:szCs w:val="24"/>
        </w:rPr>
        <w:t xml:space="preserve"> строения газов, жидкостей и твёрдых тел;</w:t>
      </w:r>
    </w:p>
    <w:p w:rsidR="00AA570E" w:rsidRPr="00AA570E" w:rsidRDefault="00AA570E" w:rsidP="009351A3">
      <w:pPr>
        <w:pStyle w:val="a5"/>
        <w:numPr>
          <w:ilvl w:val="0"/>
          <w:numId w:val="228"/>
        </w:numPr>
        <w:tabs>
          <w:tab w:val="left" w:pos="284"/>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решать задачи, используя</w:t>
      </w:r>
      <w:r w:rsidRPr="00AA570E">
        <w:rPr>
          <w:rFonts w:ascii="Times New Roman"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A570E" w:rsidRPr="00B40325" w:rsidRDefault="00AA570E" w:rsidP="00B40325">
      <w:pPr>
        <w:spacing w:after="0"/>
        <w:ind w:left="360"/>
        <w:jc w:val="both"/>
        <w:rPr>
          <w:rFonts w:ascii="Times New Roman" w:hAnsi="Times New Roman" w:cs="Times New Roman"/>
          <w:i/>
          <w:sz w:val="24"/>
          <w:szCs w:val="24"/>
        </w:rPr>
      </w:pPr>
      <w:r w:rsidRPr="00B40325">
        <w:rPr>
          <w:rFonts w:ascii="Times New Roman" w:hAnsi="Times New Roman" w:cs="Times New Roman"/>
          <w:i/>
          <w:sz w:val="24"/>
          <w:szCs w:val="24"/>
        </w:rPr>
        <w:t>Выпускник  получит возможность научиться:</w:t>
      </w:r>
    </w:p>
    <w:p w:rsidR="00AA570E" w:rsidRPr="00AA570E" w:rsidRDefault="00AA570E" w:rsidP="009351A3">
      <w:pPr>
        <w:pStyle w:val="a5"/>
        <w:numPr>
          <w:ilvl w:val="0"/>
          <w:numId w:val="228"/>
        </w:numPr>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A570E">
        <w:rPr>
          <w:rFonts w:ascii="Times New Roman" w:hAnsi="Times New Roman" w:cs="Times New Roman"/>
          <w:iCs/>
          <w:sz w:val="24"/>
          <w:szCs w:val="24"/>
        </w:rPr>
        <w:t>и оценивать реальность полученного значения физической величины</w:t>
      </w:r>
      <w:r w:rsidRPr="00AA570E">
        <w:rPr>
          <w:rFonts w:ascii="Times New Roman" w:hAnsi="Times New Roman" w:cs="Times New Roman"/>
          <w:sz w:val="24"/>
          <w:szCs w:val="24"/>
        </w:rPr>
        <w:t>.</w:t>
      </w:r>
    </w:p>
    <w:p w:rsidR="00AA570E" w:rsidRPr="00B40325" w:rsidRDefault="00AA570E" w:rsidP="00B40325">
      <w:pPr>
        <w:pStyle w:val="Abstract0"/>
        <w:spacing w:line="276" w:lineRule="auto"/>
        <w:ind w:left="360" w:firstLine="0"/>
        <w:rPr>
          <w:rFonts w:ascii="Times New Roman" w:hAnsi="Times New Roman" w:cs="Times New Roman"/>
          <w:b/>
          <w:i/>
          <w:sz w:val="24"/>
          <w:szCs w:val="24"/>
        </w:rPr>
      </w:pPr>
      <w:r w:rsidRPr="00B40325">
        <w:rPr>
          <w:rFonts w:ascii="Times New Roman" w:hAnsi="Times New Roman" w:cs="Times New Roman"/>
          <w:b/>
          <w:i/>
          <w:sz w:val="24"/>
          <w:szCs w:val="24"/>
        </w:rPr>
        <w:t>Электрические и магнитные явления</w:t>
      </w:r>
    </w:p>
    <w:p w:rsidR="00AA570E" w:rsidRPr="00B40325" w:rsidRDefault="00AA570E" w:rsidP="00B40325">
      <w:pPr>
        <w:pStyle w:val="a5"/>
        <w:spacing w:after="0"/>
        <w:jc w:val="both"/>
        <w:rPr>
          <w:rFonts w:ascii="Times New Roman" w:hAnsi="Times New Roman" w:cs="Times New Roman"/>
          <w:i/>
          <w:sz w:val="24"/>
          <w:szCs w:val="24"/>
        </w:rPr>
      </w:pPr>
      <w:r w:rsidRPr="00B40325">
        <w:rPr>
          <w:rFonts w:ascii="Times New Roman" w:hAnsi="Times New Roman" w:cs="Times New Roman"/>
          <w:i/>
          <w:sz w:val="24"/>
          <w:szCs w:val="24"/>
        </w:rPr>
        <w:t>Выпускник научится:</w:t>
      </w:r>
    </w:p>
    <w:p w:rsidR="00AA570E" w:rsidRPr="00AA570E" w:rsidRDefault="00AA570E" w:rsidP="009351A3">
      <w:pPr>
        <w:pStyle w:val="a5"/>
        <w:numPr>
          <w:ilvl w:val="0"/>
          <w:numId w:val="228"/>
        </w:numPr>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 xml:space="preserve">распознавать электромагнитные </w:t>
      </w:r>
      <w:r w:rsidRPr="00AA570E">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AA570E">
        <w:rPr>
          <w:rFonts w:ascii="Times New Roman" w:hAnsi="Times New Roman" w:cs="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A570E" w:rsidRPr="00AA570E" w:rsidRDefault="00AA570E" w:rsidP="009351A3">
      <w:pPr>
        <w:pStyle w:val="a5"/>
        <w:numPr>
          <w:ilvl w:val="0"/>
          <w:numId w:val="228"/>
        </w:numPr>
        <w:spacing w:after="0"/>
        <w:ind w:left="284" w:hanging="284"/>
        <w:jc w:val="both"/>
        <w:rPr>
          <w:rFonts w:ascii="Times New Roman" w:hAnsi="Times New Roman" w:cs="Times New Roman"/>
          <w:iCs/>
          <w:sz w:val="24"/>
          <w:szCs w:val="24"/>
        </w:rPr>
      </w:pPr>
      <w:r w:rsidRPr="00AA570E">
        <w:rPr>
          <w:rFonts w:ascii="Times New Roman" w:hAnsi="Times New Roman" w:cs="Times New Roman"/>
          <w:iCs/>
          <w:sz w:val="24"/>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A570E" w:rsidRPr="00AA570E" w:rsidRDefault="00AA570E" w:rsidP="009351A3">
      <w:pPr>
        <w:pStyle w:val="a5"/>
        <w:numPr>
          <w:ilvl w:val="0"/>
          <w:numId w:val="228"/>
        </w:numPr>
        <w:tabs>
          <w:tab w:val="num" w:pos="426"/>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 xml:space="preserve">анализировать </w:t>
      </w:r>
      <w:r w:rsidRPr="00AA570E">
        <w:rPr>
          <w:rFonts w:ascii="Times New Roman" w:hAnsi="Times New Roman" w:cs="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A570E" w:rsidRPr="00AA570E" w:rsidRDefault="00AA570E" w:rsidP="009351A3">
      <w:pPr>
        <w:pStyle w:val="a5"/>
        <w:numPr>
          <w:ilvl w:val="0"/>
          <w:numId w:val="228"/>
        </w:numPr>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 xml:space="preserve">решать задачи, используя </w:t>
      </w:r>
      <w:r w:rsidRPr="00AA570E">
        <w:rPr>
          <w:rFonts w:ascii="Times New Roman" w:hAnsi="Times New Roman" w:cs="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A570E" w:rsidRPr="00B40325" w:rsidRDefault="00AA570E" w:rsidP="00B40325">
      <w:pPr>
        <w:spacing w:after="0"/>
        <w:ind w:left="360"/>
        <w:jc w:val="both"/>
        <w:rPr>
          <w:rFonts w:ascii="Times New Roman" w:hAnsi="Times New Roman" w:cs="Times New Roman"/>
          <w:i/>
          <w:sz w:val="24"/>
          <w:szCs w:val="24"/>
        </w:rPr>
      </w:pPr>
      <w:r w:rsidRPr="00B40325">
        <w:rPr>
          <w:rFonts w:ascii="Times New Roman" w:hAnsi="Times New Roman" w:cs="Times New Roman"/>
          <w:i/>
          <w:sz w:val="24"/>
          <w:szCs w:val="24"/>
        </w:rPr>
        <w:t>Выпускник  получит возможность научиться:</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A570E">
        <w:rPr>
          <w:rFonts w:ascii="Times New Roman" w:hAnsi="Times New Roman" w:cs="Times New Roman"/>
          <w:iCs/>
          <w:sz w:val="24"/>
          <w:szCs w:val="24"/>
        </w:rPr>
        <w:t>—</w:t>
      </w:r>
      <w:r w:rsidRPr="00AA570E">
        <w:rPr>
          <w:rFonts w:ascii="Times New Roman" w:hAnsi="Times New Roman" w:cs="Times New Roman"/>
          <w:sz w:val="24"/>
          <w:szCs w:val="24"/>
        </w:rPr>
        <w:t>Ленца и др.);</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A570E">
        <w:rPr>
          <w:rFonts w:ascii="Times New Roman" w:hAnsi="Times New Roman" w:cs="Times New Roman"/>
          <w:iCs/>
          <w:sz w:val="24"/>
          <w:szCs w:val="24"/>
        </w:rPr>
        <w:t>и оценивать реальность полученного значения физической величины.</w:t>
      </w:r>
    </w:p>
    <w:p w:rsidR="00AA570E" w:rsidRPr="00B40325" w:rsidRDefault="00AA570E" w:rsidP="00B40325">
      <w:pPr>
        <w:pStyle w:val="Abstract0"/>
        <w:spacing w:line="276" w:lineRule="auto"/>
        <w:ind w:left="360" w:firstLine="0"/>
        <w:rPr>
          <w:rFonts w:ascii="Times New Roman" w:hAnsi="Times New Roman" w:cs="Times New Roman"/>
          <w:b/>
          <w:i/>
          <w:sz w:val="24"/>
          <w:szCs w:val="24"/>
        </w:rPr>
      </w:pPr>
      <w:r w:rsidRPr="00B40325">
        <w:rPr>
          <w:rFonts w:ascii="Times New Roman" w:hAnsi="Times New Roman" w:cs="Times New Roman"/>
          <w:b/>
          <w:i/>
          <w:sz w:val="24"/>
          <w:szCs w:val="24"/>
        </w:rPr>
        <w:t>Квантовые явления</w:t>
      </w:r>
    </w:p>
    <w:p w:rsidR="00AA570E" w:rsidRPr="00B40325" w:rsidRDefault="00AA570E" w:rsidP="00B40325">
      <w:pPr>
        <w:pStyle w:val="a5"/>
        <w:spacing w:after="0"/>
        <w:jc w:val="both"/>
        <w:rPr>
          <w:rFonts w:ascii="Times New Roman" w:hAnsi="Times New Roman" w:cs="Times New Roman"/>
          <w:i/>
          <w:sz w:val="24"/>
          <w:szCs w:val="24"/>
        </w:rPr>
      </w:pPr>
      <w:r w:rsidRPr="00B40325">
        <w:rPr>
          <w:rFonts w:ascii="Times New Roman" w:hAnsi="Times New Roman" w:cs="Times New Roman"/>
          <w:i/>
          <w:sz w:val="24"/>
          <w:szCs w:val="24"/>
        </w:rPr>
        <w:t>Выпускник научится:</w:t>
      </w:r>
    </w:p>
    <w:p w:rsidR="00AA570E" w:rsidRPr="00AA570E" w:rsidRDefault="00AA570E" w:rsidP="009351A3">
      <w:pPr>
        <w:pStyle w:val="a5"/>
        <w:numPr>
          <w:ilvl w:val="0"/>
          <w:numId w:val="228"/>
        </w:numPr>
        <w:tabs>
          <w:tab w:val="left" w:pos="426"/>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 xml:space="preserve">распознавать квантовые </w:t>
      </w:r>
      <w:r w:rsidRPr="00AA570E">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A570E" w:rsidRPr="00AA570E" w:rsidRDefault="00AA570E" w:rsidP="009351A3">
      <w:pPr>
        <w:pStyle w:val="a5"/>
        <w:numPr>
          <w:ilvl w:val="0"/>
          <w:numId w:val="228"/>
        </w:numPr>
        <w:tabs>
          <w:tab w:val="left" w:pos="426"/>
        </w:tabs>
        <w:spacing w:after="0"/>
        <w:ind w:left="284" w:hanging="284"/>
        <w:jc w:val="both"/>
        <w:rPr>
          <w:rFonts w:ascii="Times New Roman" w:hAnsi="Times New Roman" w:cs="Times New Roman"/>
          <w:iCs/>
          <w:sz w:val="24"/>
          <w:szCs w:val="24"/>
        </w:rPr>
      </w:pPr>
      <w:r w:rsidRPr="00AA570E">
        <w:rPr>
          <w:rFonts w:ascii="Times New Roman" w:hAnsi="Times New Roman" w:cs="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A570E" w:rsidRPr="00AA570E" w:rsidRDefault="00AA570E" w:rsidP="009351A3">
      <w:pPr>
        <w:pStyle w:val="a5"/>
        <w:numPr>
          <w:ilvl w:val="0"/>
          <w:numId w:val="228"/>
        </w:numPr>
        <w:tabs>
          <w:tab w:val="num" w:pos="426"/>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lastRenderedPageBreak/>
        <w:t xml:space="preserve">анализировать </w:t>
      </w:r>
      <w:r w:rsidRPr="00AA570E">
        <w:rPr>
          <w:rFonts w:ascii="Times New Roman" w:hAnsi="Times New Roman" w:cs="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A570E" w:rsidRPr="00AA570E" w:rsidRDefault="00AA570E" w:rsidP="009351A3">
      <w:pPr>
        <w:pStyle w:val="a5"/>
        <w:numPr>
          <w:ilvl w:val="0"/>
          <w:numId w:val="228"/>
        </w:numPr>
        <w:tabs>
          <w:tab w:val="left" w:pos="426"/>
        </w:tabs>
        <w:spacing w:after="0"/>
        <w:ind w:left="284" w:hanging="284"/>
        <w:jc w:val="both"/>
        <w:rPr>
          <w:rFonts w:ascii="Times New Roman" w:hAnsi="Times New Roman" w:cs="Times New Roman"/>
          <w:iCs/>
          <w:sz w:val="24"/>
          <w:szCs w:val="24"/>
        </w:rPr>
      </w:pPr>
      <w:r w:rsidRPr="00AA570E">
        <w:rPr>
          <w:rFonts w:ascii="Times New Roman" w:hAnsi="Times New Roman" w:cs="Times New Roman"/>
          <w:bCs/>
          <w:iCs/>
          <w:sz w:val="24"/>
          <w:szCs w:val="24"/>
        </w:rPr>
        <w:t xml:space="preserve">различать основные признаки </w:t>
      </w:r>
      <w:r w:rsidRPr="00AA570E">
        <w:rPr>
          <w:rFonts w:ascii="Times New Roman" w:hAnsi="Times New Roman" w:cs="Times New Roman"/>
          <w:iCs/>
          <w:sz w:val="24"/>
          <w:szCs w:val="24"/>
        </w:rPr>
        <w:t>планетарной модели атома, нуклонной модели атомного ядра;</w:t>
      </w:r>
    </w:p>
    <w:p w:rsidR="00AA570E" w:rsidRPr="00AA570E" w:rsidRDefault="00AA570E" w:rsidP="009351A3">
      <w:pPr>
        <w:pStyle w:val="a5"/>
        <w:numPr>
          <w:ilvl w:val="0"/>
          <w:numId w:val="228"/>
        </w:numPr>
        <w:tabs>
          <w:tab w:val="left" w:pos="426"/>
        </w:tabs>
        <w:spacing w:after="0"/>
        <w:ind w:left="284" w:hanging="284"/>
        <w:jc w:val="both"/>
        <w:rPr>
          <w:rFonts w:ascii="Times New Roman" w:hAnsi="Times New Roman" w:cs="Times New Roman"/>
          <w:iCs/>
          <w:sz w:val="24"/>
          <w:szCs w:val="24"/>
        </w:rPr>
      </w:pPr>
      <w:r w:rsidRPr="00AA570E">
        <w:rPr>
          <w:rFonts w:ascii="Times New Roman" w:hAnsi="Times New Roman" w:cs="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AA570E" w:rsidRPr="00AA570E" w:rsidRDefault="00AA570E" w:rsidP="009351A3">
      <w:pPr>
        <w:pStyle w:val="a5"/>
        <w:numPr>
          <w:ilvl w:val="0"/>
          <w:numId w:val="228"/>
        </w:numPr>
        <w:tabs>
          <w:tab w:val="left" w:pos="709"/>
        </w:tabs>
        <w:spacing w:after="0"/>
        <w:ind w:left="284" w:hanging="284"/>
        <w:jc w:val="both"/>
        <w:rPr>
          <w:rFonts w:ascii="Times New Roman" w:hAnsi="Times New Roman" w:cs="Times New Roman"/>
          <w:sz w:val="24"/>
          <w:szCs w:val="24"/>
        </w:rPr>
      </w:pPr>
      <w:r w:rsidRPr="00AA570E">
        <w:rPr>
          <w:rFonts w:ascii="Times New Roman" w:hAnsi="Times New Roman" w:cs="Times New Roman"/>
          <w:sz w:val="24"/>
          <w:szCs w:val="24"/>
        </w:rPr>
        <w:t>Выпускник основной школы получит возможность научиться:</w:t>
      </w:r>
    </w:p>
    <w:p w:rsidR="00AA570E" w:rsidRPr="00AA570E" w:rsidRDefault="00AA570E" w:rsidP="009351A3">
      <w:pPr>
        <w:pStyle w:val="a5"/>
        <w:numPr>
          <w:ilvl w:val="0"/>
          <w:numId w:val="228"/>
        </w:numPr>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A570E" w:rsidRPr="00AA570E" w:rsidRDefault="00AA570E" w:rsidP="009351A3">
      <w:pPr>
        <w:pStyle w:val="a5"/>
        <w:numPr>
          <w:ilvl w:val="0"/>
          <w:numId w:val="228"/>
        </w:numPr>
        <w:tabs>
          <w:tab w:val="left" w:pos="426"/>
        </w:tabs>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соотносить энергию связи атомных ядер с дефектом массы;</w:t>
      </w:r>
    </w:p>
    <w:p w:rsidR="00AA570E" w:rsidRPr="00AA570E" w:rsidRDefault="00AA570E" w:rsidP="009351A3">
      <w:pPr>
        <w:pStyle w:val="a5"/>
        <w:numPr>
          <w:ilvl w:val="0"/>
          <w:numId w:val="228"/>
        </w:numPr>
        <w:tabs>
          <w:tab w:val="left" w:pos="426"/>
        </w:tabs>
        <w:spacing w:after="0"/>
        <w:ind w:left="284" w:hanging="284"/>
        <w:contextualSpacing w:val="0"/>
        <w:jc w:val="both"/>
        <w:rPr>
          <w:rFonts w:ascii="Times New Roman" w:hAnsi="Times New Roman" w:cs="Times New Roman"/>
          <w:sz w:val="24"/>
          <w:szCs w:val="24"/>
        </w:rPr>
      </w:pPr>
      <w:r w:rsidRPr="00AA570E">
        <w:rPr>
          <w:rFonts w:ascii="Times New Roman" w:hAnsi="Times New Roman" w:cs="Times New Roman"/>
          <w:sz w:val="24"/>
          <w:szCs w:val="24"/>
        </w:rPr>
        <w:t xml:space="preserve">приводить примеры влияния радиоактивных излучений на живые организмы; понимать </w:t>
      </w:r>
      <w:r w:rsidRPr="00AA570E">
        <w:rPr>
          <w:rFonts w:ascii="Times New Roman" w:hAnsi="Times New Roman" w:cs="Times New Roman"/>
          <w:iCs/>
          <w:sz w:val="24"/>
          <w:szCs w:val="24"/>
        </w:rPr>
        <w:t>принцип действия дозиметра;</w:t>
      </w:r>
    </w:p>
    <w:p w:rsidR="00AA570E" w:rsidRPr="00AA570E" w:rsidRDefault="00AA570E" w:rsidP="009351A3">
      <w:pPr>
        <w:pStyle w:val="a5"/>
        <w:numPr>
          <w:ilvl w:val="0"/>
          <w:numId w:val="228"/>
        </w:numPr>
        <w:tabs>
          <w:tab w:val="left" w:pos="426"/>
        </w:tabs>
        <w:spacing w:after="0"/>
        <w:ind w:left="284" w:hanging="284"/>
        <w:jc w:val="both"/>
        <w:rPr>
          <w:rFonts w:ascii="Times New Roman" w:hAnsi="Times New Roman" w:cs="Times New Roman"/>
          <w:iCs/>
          <w:sz w:val="24"/>
          <w:szCs w:val="24"/>
        </w:rPr>
      </w:pPr>
      <w:r w:rsidRPr="00AA570E">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AA570E" w:rsidRPr="00B40325" w:rsidRDefault="00AA570E" w:rsidP="00B40325">
      <w:pPr>
        <w:pStyle w:val="Abstract0"/>
        <w:spacing w:line="276" w:lineRule="auto"/>
        <w:ind w:left="360" w:firstLine="0"/>
        <w:rPr>
          <w:rFonts w:ascii="Times New Roman" w:hAnsi="Times New Roman" w:cs="Times New Roman"/>
          <w:b/>
          <w:i/>
          <w:iCs/>
          <w:sz w:val="24"/>
          <w:szCs w:val="24"/>
        </w:rPr>
      </w:pPr>
      <w:r w:rsidRPr="00B40325">
        <w:rPr>
          <w:rFonts w:ascii="Times New Roman" w:hAnsi="Times New Roman" w:cs="Times New Roman"/>
          <w:b/>
          <w:i/>
          <w:sz w:val="24"/>
          <w:szCs w:val="24"/>
        </w:rPr>
        <w:t>Элементы астрономии</w:t>
      </w:r>
    </w:p>
    <w:p w:rsidR="00AA570E" w:rsidRPr="00B40325" w:rsidRDefault="00AA570E" w:rsidP="00B40325">
      <w:pPr>
        <w:pStyle w:val="a5"/>
        <w:spacing w:after="0"/>
        <w:jc w:val="both"/>
        <w:rPr>
          <w:rFonts w:ascii="Times New Roman" w:hAnsi="Times New Roman" w:cs="Times New Roman"/>
          <w:i/>
          <w:sz w:val="24"/>
          <w:szCs w:val="24"/>
        </w:rPr>
      </w:pPr>
      <w:r w:rsidRPr="00B40325">
        <w:rPr>
          <w:rFonts w:ascii="Times New Roman" w:hAnsi="Times New Roman" w:cs="Times New Roman"/>
          <w:i/>
          <w:sz w:val="24"/>
          <w:szCs w:val="24"/>
        </w:rPr>
        <w:t>Выпускник научится:</w:t>
      </w:r>
    </w:p>
    <w:p w:rsidR="00AA570E" w:rsidRPr="00AA570E" w:rsidRDefault="00AA570E" w:rsidP="009351A3">
      <w:pPr>
        <w:pStyle w:val="a5"/>
        <w:numPr>
          <w:ilvl w:val="0"/>
          <w:numId w:val="228"/>
        </w:numPr>
        <w:spacing w:after="0"/>
        <w:ind w:left="284" w:hanging="284"/>
        <w:jc w:val="both"/>
        <w:rPr>
          <w:rFonts w:ascii="Times New Roman" w:hAnsi="Times New Roman" w:cs="Times New Roman"/>
          <w:iCs/>
          <w:sz w:val="24"/>
          <w:szCs w:val="24"/>
        </w:rPr>
      </w:pPr>
      <w:r w:rsidRPr="00AA570E">
        <w:rPr>
          <w:rFonts w:ascii="Times New Roman" w:hAnsi="Times New Roman" w:cs="Times New Roman"/>
          <w:iCs/>
          <w:sz w:val="24"/>
          <w:szCs w:val="24"/>
        </w:rPr>
        <w:t>различать основные признаки суточного вращения звёздного неба, движения Луны, Солнца и планет относительно звёзд;</w:t>
      </w:r>
    </w:p>
    <w:p w:rsidR="00AA570E" w:rsidRPr="00AA570E" w:rsidRDefault="00AA570E" w:rsidP="009351A3">
      <w:pPr>
        <w:pStyle w:val="a5"/>
        <w:numPr>
          <w:ilvl w:val="0"/>
          <w:numId w:val="228"/>
        </w:numPr>
        <w:spacing w:after="0"/>
        <w:ind w:left="284" w:hanging="284"/>
        <w:jc w:val="both"/>
        <w:rPr>
          <w:rFonts w:ascii="Times New Roman" w:hAnsi="Times New Roman" w:cs="Times New Roman"/>
          <w:iCs/>
          <w:sz w:val="24"/>
          <w:szCs w:val="24"/>
        </w:rPr>
      </w:pPr>
      <w:r w:rsidRPr="00AA570E">
        <w:rPr>
          <w:rFonts w:ascii="Times New Roman" w:hAnsi="Times New Roman" w:cs="Times New Roman"/>
          <w:iCs/>
          <w:sz w:val="24"/>
          <w:szCs w:val="24"/>
        </w:rPr>
        <w:t>понимать различия между гелиоцентрической и геоцентрической системами мира.</w:t>
      </w:r>
    </w:p>
    <w:p w:rsidR="00AA570E" w:rsidRPr="00B40325" w:rsidRDefault="00AA570E" w:rsidP="00B40325">
      <w:pPr>
        <w:spacing w:after="0"/>
        <w:ind w:left="360"/>
        <w:jc w:val="both"/>
        <w:rPr>
          <w:rFonts w:ascii="Times New Roman" w:hAnsi="Times New Roman" w:cs="Times New Roman"/>
          <w:i/>
          <w:sz w:val="24"/>
          <w:szCs w:val="24"/>
        </w:rPr>
      </w:pPr>
      <w:r w:rsidRPr="00B40325">
        <w:rPr>
          <w:rFonts w:ascii="Times New Roman" w:hAnsi="Times New Roman" w:cs="Times New Roman"/>
          <w:i/>
          <w:sz w:val="24"/>
          <w:szCs w:val="24"/>
        </w:rPr>
        <w:t>Выпускник получит возможность научиться:</w:t>
      </w:r>
    </w:p>
    <w:p w:rsidR="00AA570E" w:rsidRPr="00AA570E" w:rsidRDefault="00AA570E" w:rsidP="009351A3">
      <w:pPr>
        <w:pStyle w:val="a5"/>
        <w:numPr>
          <w:ilvl w:val="0"/>
          <w:numId w:val="228"/>
        </w:numPr>
        <w:spacing w:after="0"/>
        <w:ind w:left="284" w:hanging="284"/>
        <w:jc w:val="both"/>
        <w:rPr>
          <w:rFonts w:ascii="Times New Roman" w:hAnsi="Times New Roman" w:cs="Times New Roman"/>
          <w:iCs/>
          <w:sz w:val="24"/>
          <w:szCs w:val="24"/>
        </w:rPr>
      </w:pPr>
      <w:r w:rsidRPr="00AA570E">
        <w:rPr>
          <w:rFonts w:ascii="Times New Roman" w:hAnsi="Times New Roman" w:cs="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A570E" w:rsidRPr="00AA570E" w:rsidRDefault="00AA570E" w:rsidP="009351A3">
      <w:pPr>
        <w:pStyle w:val="a5"/>
        <w:numPr>
          <w:ilvl w:val="0"/>
          <w:numId w:val="228"/>
        </w:numPr>
        <w:spacing w:after="0"/>
        <w:ind w:left="284" w:hanging="284"/>
        <w:jc w:val="both"/>
        <w:rPr>
          <w:rFonts w:ascii="Times New Roman" w:hAnsi="Times New Roman" w:cs="Times New Roman"/>
          <w:sz w:val="24"/>
          <w:szCs w:val="24"/>
        </w:rPr>
      </w:pPr>
      <w:r w:rsidRPr="00AA570E">
        <w:rPr>
          <w:rFonts w:ascii="Times New Roman" w:hAnsi="Times New Roman" w:cs="Times New Roman"/>
          <w:iCs/>
          <w:sz w:val="24"/>
          <w:szCs w:val="24"/>
        </w:rPr>
        <w:t>различать основные характеристики звёзд (размер, цвет, температура), соотносить цвет звезды с её температурой;</w:t>
      </w:r>
    </w:p>
    <w:p w:rsidR="00AA570E" w:rsidRPr="00AA570E" w:rsidRDefault="00AA570E" w:rsidP="009351A3">
      <w:pPr>
        <w:pStyle w:val="a5"/>
        <w:numPr>
          <w:ilvl w:val="0"/>
          <w:numId w:val="228"/>
        </w:numPr>
        <w:spacing w:after="0"/>
        <w:ind w:left="284" w:hanging="284"/>
        <w:jc w:val="both"/>
        <w:rPr>
          <w:rFonts w:ascii="Times New Roman" w:hAnsi="Times New Roman" w:cs="Times New Roman"/>
          <w:iCs/>
          <w:sz w:val="24"/>
          <w:szCs w:val="24"/>
        </w:rPr>
      </w:pPr>
      <w:r w:rsidRPr="00AA570E">
        <w:rPr>
          <w:rFonts w:ascii="Times New Roman" w:hAnsi="Times New Roman" w:cs="Times New Roman"/>
          <w:iCs/>
          <w:sz w:val="24"/>
          <w:szCs w:val="24"/>
        </w:rPr>
        <w:t>различать гипотезы о происхождении Солнечной системы.</w:t>
      </w:r>
    </w:p>
    <w:p w:rsidR="003276B3" w:rsidRDefault="003276B3" w:rsidP="003276B3">
      <w:pPr>
        <w:pStyle w:val="afff2"/>
        <w:spacing w:line="276" w:lineRule="auto"/>
        <w:ind w:firstLine="0"/>
        <w:outlineLvl w:val="0"/>
        <w:rPr>
          <w:b/>
          <w:sz w:val="24"/>
        </w:rPr>
      </w:pPr>
      <w:r w:rsidRPr="008C4965">
        <w:rPr>
          <w:b/>
          <w:sz w:val="24"/>
        </w:rPr>
        <w:t>1.2.9.</w:t>
      </w:r>
      <w:r w:rsidR="004967E3">
        <w:rPr>
          <w:b/>
          <w:sz w:val="24"/>
        </w:rPr>
        <w:t>13</w:t>
      </w:r>
      <w:r w:rsidRPr="008C4965">
        <w:rPr>
          <w:b/>
          <w:sz w:val="24"/>
        </w:rPr>
        <w:t xml:space="preserve">. </w:t>
      </w:r>
      <w:r>
        <w:rPr>
          <w:b/>
          <w:sz w:val="24"/>
        </w:rPr>
        <w:t>Биология</w:t>
      </w:r>
    </w:p>
    <w:p w:rsidR="003276B3" w:rsidRPr="003276B3" w:rsidRDefault="003276B3" w:rsidP="003276B3">
      <w:pPr>
        <w:spacing w:after="0"/>
        <w:jc w:val="both"/>
        <w:outlineLvl w:val="0"/>
        <w:rPr>
          <w:rFonts w:ascii="Times New Roman" w:hAnsi="Times New Roman" w:cs="Times New Roman"/>
          <w:b/>
          <w:i/>
          <w:sz w:val="24"/>
          <w:szCs w:val="24"/>
        </w:rPr>
      </w:pPr>
      <w:r w:rsidRPr="003276B3">
        <w:rPr>
          <w:rFonts w:ascii="Times New Roman" w:hAnsi="Times New Roman" w:cs="Times New Roman"/>
          <w:b/>
          <w:i/>
          <w:sz w:val="24"/>
          <w:szCs w:val="24"/>
        </w:rPr>
        <w:t>Живые организмы</w:t>
      </w:r>
    </w:p>
    <w:p w:rsidR="003276B3" w:rsidRPr="003276B3" w:rsidRDefault="003276B3" w:rsidP="003276B3">
      <w:pPr>
        <w:spacing w:after="0"/>
        <w:ind w:firstLine="454"/>
        <w:jc w:val="both"/>
        <w:rPr>
          <w:rFonts w:ascii="Times New Roman" w:hAnsi="Times New Roman" w:cs="Times New Roman"/>
          <w:i/>
          <w:sz w:val="24"/>
          <w:szCs w:val="24"/>
        </w:rPr>
      </w:pPr>
      <w:r w:rsidRPr="003276B3">
        <w:rPr>
          <w:rFonts w:ascii="Times New Roman" w:hAnsi="Times New Roman" w:cs="Times New Roman"/>
          <w:i/>
          <w:sz w:val="24"/>
          <w:szCs w:val="24"/>
        </w:rPr>
        <w:t>Выпускник научится:</w:t>
      </w:r>
    </w:p>
    <w:p w:rsidR="003276B3" w:rsidRPr="003276B3" w:rsidRDefault="003276B3" w:rsidP="009351A3">
      <w:pPr>
        <w:pStyle w:val="a5"/>
        <w:numPr>
          <w:ilvl w:val="0"/>
          <w:numId w:val="232"/>
        </w:numPr>
        <w:spacing w:after="0"/>
        <w:jc w:val="both"/>
        <w:rPr>
          <w:rFonts w:ascii="Times New Roman" w:hAnsi="Times New Roman" w:cs="Times New Roman"/>
          <w:sz w:val="24"/>
          <w:szCs w:val="24"/>
        </w:rPr>
      </w:pPr>
      <w:r w:rsidRPr="003276B3">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3276B3" w:rsidRPr="003276B3" w:rsidRDefault="003276B3" w:rsidP="009351A3">
      <w:pPr>
        <w:pStyle w:val="a5"/>
        <w:numPr>
          <w:ilvl w:val="0"/>
          <w:numId w:val="232"/>
        </w:numPr>
        <w:spacing w:after="0"/>
        <w:jc w:val="both"/>
        <w:rPr>
          <w:rFonts w:ascii="Times New Roman" w:hAnsi="Times New Roman" w:cs="Times New Roman"/>
          <w:sz w:val="24"/>
          <w:szCs w:val="24"/>
        </w:rPr>
      </w:pPr>
      <w:r w:rsidRPr="003276B3">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3276B3" w:rsidRPr="003276B3" w:rsidRDefault="003276B3" w:rsidP="009351A3">
      <w:pPr>
        <w:pStyle w:val="a5"/>
        <w:numPr>
          <w:ilvl w:val="0"/>
          <w:numId w:val="232"/>
        </w:numPr>
        <w:spacing w:after="0"/>
        <w:jc w:val="both"/>
        <w:rPr>
          <w:rFonts w:ascii="Times New Roman" w:hAnsi="Times New Roman" w:cs="Times New Roman"/>
          <w:sz w:val="24"/>
          <w:szCs w:val="24"/>
        </w:rPr>
      </w:pPr>
      <w:r w:rsidRPr="003276B3">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3276B3" w:rsidRPr="003276B3" w:rsidRDefault="003276B3" w:rsidP="009351A3">
      <w:pPr>
        <w:pStyle w:val="a5"/>
        <w:numPr>
          <w:ilvl w:val="0"/>
          <w:numId w:val="232"/>
        </w:numPr>
        <w:spacing w:after="0"/>
        <w:jc w:val="both"/>
        <w:rPr>
          <w:rFonts w:ascii="Times New Roman" w:hAnsi="Times New Roman" w:cs="Times New Roman"/>
          <w:sz w:val="24"/>
          <w:szCs w:val="24"/>
        </w:rPr>
      </w:pPr>
      <w:r w:rsidRPr="003276B3">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3276B3" w:rsidRPr="003276B3" w:rsidRDefault="003276B3" w:rsidP="003276B3">
      <w:pPr>
        <w:spacing w:after="0"/>
        <w:ind w:firstLine="454"/>
        <w:jc w:val="both"/>
        <w:rPr>
          <w:rFonts w:ascii="Times New Roman" w:hAnsi="Times New Roman" w:cs="Times New Roman"/>
          <w:i/>
          <w:sz w:val="24"/>
          <w:szCs w:val="24"/>
        </w:rPr>
      </w:pPr>
      <w:r w:rsidRPr="003276B3">
        <w:rPr>
          <w:rFonts w:ascii="Times New Roman" w:hAnsi="Times New Roman" w:cs="Times New Roman"/>
          <w:i/>
          <w:sz w:val="24"/>
          <w:szCs w:val="24"/>
        </w:rPr>
        <w:t>Выпускник  получит возможность научиться:</w:t>
      </w:r>
    </w:p>
    <w:p w:rsidR="003276B3" w:rsidRPr="003276B3" w:rsidRDefault="003276B3" w:rsidP="009351A3">
      <w:pPr>
        <w:pStyle w:val="a5"/>
        <w:numPr>
          <w:ilvl w:val="0"/>
          <w:numId w:val="233"/>
        </w:numPr>
        <w:spacing w:after="0"/>
        <w:jc w:val="both"/>
        <w:rPr>
          <w:rFonts w:ascii="Times New Roman" w:hAnsi="Times New Roman" w:cs="Times New Roman"/>
          <w:sz w:val="24"/>
          <w:szCs w:val="24"/>
        </w:rPr>
      </w:pPr>
      <w:r w:rsidRPr="003276B3">
        <w:rPr>
          <w:rFonts w:ascii="Times New Roman" w:hAnsi="Times New Roman" w:cs="Times New Roman"/>
          <w:sz w:val="24"/>
          <w:szCs w:val="24"/>
        </w:rPr>
        <w:lastRenderedPageBreak/>
        <w:t>соблюдать правила работы в кабинете биологии, с биологическими приборами и инструментами;</w:t>
      </w:r>
    </w:p>
    <w:p w:rsidR="003276B3" w:rsidRPr="003276B3" w:rsidRDefault="003276B3" w:rsidP="009351A3">
      <w:pPr>
        <w:pStyle w:val="a5"/>
        <w:numPr>
          <w:ilvl w:val="0"/>
          <w:numId w:val="233"/>
        </w:numPr>
        <w:spacing w:after="0"/>
        <w:jc w:val="both"/>
        <w:rPr>
          <w:rFonts w:ascii="Times New Roman" w:hAnsi="Times New Roman" w:cs="Times New Roman"/>
          <w:sz w:val="24"/>
          <w:szCs w:val="24"/>
        </w:rPr>
      </w:pPr>
      <w:r w:rsidRPr="003276B3">
        <w:rPr>
          <w:rFonts w:ascii="Times New Roman" w:hAnsi="Times New Roman" w:cs="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3276B3" w:rsidRPr="003276B3" w:rsidRDefault="003276B3" w:rsidP="009351A3">
      <w:pPr>
        <w:pStyle w:val="a5"/>
        <w:numPr>
          <w:ilvl w:val="0"/>
          <w:numId w:val="233"/>
        </w:numPr>
        <w:spacing w:after="0"/>
        <w:jc w:val="both"/>
        <w:rPr>
          <w:rFonts w:ascii="Times New Roman" w:hAnsi="Times New Roman" w:cs="Times New Roman"/>
          <w:sz w:val="24"/>
          <w:szCs w:val="24"/>
        </w:rPr>
      </w:pPr>
      <w:r w:rsidRPr="003276B3">
        <w:rPr>
          <w:rFonts w:ascii="Times New Roman" w:hAnsi="Times New Roman" w:cs="Times New Roman"/>
          <w:sz w:val="24"/>
          <w:szCs w:val="24"/>
        </w:rPr>
        <w:t>выделять эстетические достоинства объектов живой природы;</w:t>
      </w:r>
    </w:p>
    <w:p w:rsidR="003276B3" w:rsidRPr="003276B3" w:rsidRDefault="003276B3" w:rsidP="009351A3">
      <w:pPr>
        <w:pStyle w:val="a5"/>
        <w:numPr>
          <w:ilvl w:val="0"/>
          <w:numId w:val="233"/>
        </w:numPr>
        <w:spacing w:after="0"/>
        <w:jc w:val="both"/>
        <w:rPr>
          <w:rFonts w:ascii="Times New Roman" w:hAnsi="Times New Roman" w:cs="Times New Roman"/>
          <w:sz w:val="24"/>
          <w:szCs w:val="24"/>
        </w:rPr>
      </w:pPr>
      <w:r w:rsidRPr="003276B3">
        <w:rPr>
          <w:rFonts w:ascii="Times New Roman" w:hAnsi="Times New Roman" w:cs="Times New Roman"/>
          <w:sz w:val="24"/>
          <w:szCs w:val="24"/>
        </w:rPr>
        <w:t>осознанно соблюдать основные принципы и правила отношения к живой природе;</w:t>
      </w:r>
    </w:p>
    <w:p w:rsidR="003276B3" w:rsidRPr="003276B3" w:rsidRDefault="003276B3" w:rsidP="009351A3">
      <w:pPr>
        <w:pStyle w:val="a5"/>
        <w:numPr>
          <w:ilvl w:val="0"/>
          <w:numId w:val="233"/>
        </w:numPr>
        <w:spacing w:after="0"/>
        <w:jc w:val="both"/>
        <w:rPr>
          <w:rFonts w:ascii="Times New Roman" w:hAnsi="Times New Roman" w:cs="Times New Roman"/>
          <w:sz w:val="24"/>
          <w:szCs w:val="24"/>
        </w:rPr>
      </w:pPr>
      <w:r w:rsidRPr="003276B3">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3276B3" w:rsidRPr="003276B3" w:rsidRDefault="003276B3" w:rsidP="009351A3">
      <w:pPr>
        <w:pStyle w:val="a5"/>
        <w:numPr>
          <w:ilvl w:val="0"/>
          <w:numId w:val="233"/>
        </w:numPr>
        <w:spacing w:after="0"/>
        <w:jc w:val="both"/>
        <w:rPr>
          <w:rFonts w:ascii="Times New Roman" w:hAnsi="Times New Roman" w:cs="Times New Roman"/>
          <w:sz w:val="24"/>
          <w:szCs w:val="24"/>
        </w:rPr>
      </w:pPr>
      <w:r w:rsidRPr="003276B3">
        <w:rPr>
          <w:rFonts w:ascii="Times New Roman" w:hAnsi="Times New Roman" w:cs="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3276B3" w:rsidRPr="003276B3" w:rsidRDefault="003276B3" w:rsidP="009351A3">
      <w:pPr>
        <w:pStyle w:val="a5"/>
        <w:numPr>
          <w:ilvl w:val="0"/>
          <w:numId w:val="233"/>
        </w:numPr>
        <w:spacing w:after="0"/>
        <w:jc w:val="both"/>
        <w:rPr>
          <w:rFonts w:ascii="Times New Roman" w:hAnsi="Times New Roman" w:cs="Times New Roman"/>
          <w:sz w:val="24"/>
          <w:szCs w:val="24"/>
        </w:rPr>
      </w:pPr>
      <w:r w:rsidRPr="003276B3">
        <w:rPr>
          <w:rFonts w:ascii="Times New Roman" w:hAnsi="Times New Roman" w:cs="Times New Roman"/>
          <w:sz w:val="24"/>
          <w:szCs w:val="24"/>
        </w:rPr>
        <w:t>выбирать целевые и смысловые установки в своих действиях и поступках по отношению к живой природе.</w:t>
      </w:r>
    </w:p>
    <w:p w:rsidR="003276B3" w:rsidRPr="003276B3" w:rsidRDefault="003276B3" w:rsidP="003276B3">
      <w:pPr>
        <w:spacing w:after="0"/>
        <w:jc w:val="both"/>
        <w:outlineLvl w:val="0"/>
        <w:rPr>
          <w:rFonts w:ascii="Times New Roman" w:hAnsi="Times New Roman" w:cs="Times New Roman"/>
          <w:b/>
          <w:i/>
          <w:sz w:val="24"/>
          <w:szCs w:val="24"/>
        </w:rPr>
      </w:pPr>
      <w:r w:rsidRPr="003276B3">
        <w:rPr>
          <w:rFonts w:ascii="Times New Roman" w:hAnsi="Times New Roman" w:cs="Times New Roman"/>
          <w:b/>
          <w:i/>
          <w:sz w:val="24"/>
          <w:szCs w:val="24"/>
        </w:rPr>
        <w:t>Человек и его здоровье</w:t>
      </w:r>
    </w:p>
    <w:p w:rsidR="003276B3" w:rsidRPr="003276B3" w:rsidRDefault="003276B3" w:rsidP="003276B3">
      <w:pPr>
        <w:spacing w:after="0"/>
        <w:ind w:firstLine="454"/>
        <w:jc w:val="both"/>
        <w:rPr>
          <w:rFonts w:ascii="Times New Roman" w:hAnsi="Times New Roman" w:cs="Times New Roman"/>
          <w:i/>
          <w:sz w:val="24"/>
          <w:szCs w:val="24"/>
        </w:rPr>
      </w:pPr>
      <w:r w:rsidRPr="003276B3">
        <w:rPr>
          <w:rFonts w:ascii="Times New Roman" w:hAnsi="Times New Roman" w:cs="Times New Roman"/>
          <w:i/>
          <w:sz w:val="24"/>
          <w:szCs w:val="24"/>
        </w:rPr>
        <w:t>Выпускник научится:</w:t>
      </w:r>
    </w:p>
    <w:p w:rsidR="003276B3" w:rsidRPr="003276B3" w:rsidRDefault="003276B3" w:rsidP="009351A3">
      <w:pPr>
        <w:pStyle w:val="a5"/>
        <w:numPr>
          <w:ilvl w:val="0"/>
          <w:numId w:val="234"/>
        </w:numPr>
        <w:spacing w:after="0"/>
        <w:jc w:val="both"/>
        <w:rPr>
          <w:rFonts w:ascii="Times New Roman" w:hAnsi="Times New Roman" w:cs="Times New Roman"/>
          <w:sz w:val="24"/>
          <w:szCs w:val="24"/>
        </w:rPr>
      </w:pPr>
      <w:r w:rsidRPr="003276B3">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3276B3" w:rsidRPr="003276B3" w:rsidRDefault="003276B3" w:rsidP="009351A3">
      <w:pPr>
        <w:pStyle w:val="a5"/>
        <w:numPr>
          <w:ilvl w:val="0"/>
          <w:numId w:val="234"/>
        </w:numPr>
        <w:spacing w:after="0"/>
        <w:jc w:val="both"/>
        <w:rPr>
          <w:rFonts w:ascii="Times New Roman" w:hAnsi="Times New Roman" w:cs="Times New Roman"/>
          <w:sz w:val="24"/>
          <w:szCs w:val="24"/>
        </w:rPr>
      </w:pPr>
      <w:r w:rsidRPr="003276B3">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3276B3" w:rsidRPr="003276B3" w:rsidRDefault="003276B3" w:rsidP="009351A3">
      <w:pPr>
        <w:pStyle w:val="a5"/>
        <w:numPr>
          <w:ilvl w:val="0"/>
          <w:numId w:val="234"/>
        </w:numPr>
        <w:spacing w:after="0"/>
        <w:jc w:val="both"/>
        <w:rPr>
          <w:rFonts w:ascii="Times New Roman" w:hAnsi="Times New Roman" w:cs="Times New Roman"/>
          <w:sz w:val="24"/>
          <w:szCs w:val="24"/>
        </w:rPr>
      </w:pPr>
      <w:r w:rsidRPr="003276B3">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3276B3" w:rsidRPr="003276B3" w:rsidRDefault="003276B3" w:rsidP="009351A3">
      <w:pPr>
        <w:pStyle w:val="a5"/>
        <w:numPr>
          <w:ilvl w:val="0"/>
          <w:numId w:val="234"/>
        </w:numPr>
        <w:spacing w:after="0"/>
        <w:jc w:val="both"/>
        <w:rPr>
          <w:rFonts w:ascii="Times New Roman" w:hAnsi="Times New Roman" w:cs="Times New Roman"/>
          <w:sz w:val="24"/>
          <w:szCs w:val="24"/>
        </w:rPr>
      </w:pPr>
      <w:r w:rsidRPr="003276B3">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3276B3" w:rsidRPr="003276B3" w:rsidRDefault="003276B3" w:rsidP="003276B3">
      <w:pPr>
        <w:spacing w:after="0"/>
        <w:ind w:firstLine="454"/>
        <w:jc w:val="both"/>
        <w:rPr>
          <w:rFonts w:ascii="Times New Roman" w:hAnsi="Times New Roman" w:cs="Times New Roman"/>
          <w:i/>
          <w:sz w:val="24"/>
          <w:szCs w:val="24"/>
        </w:rPr>
      </w:pPr>
      <w:r w:rsidRPr="003276B3">
        <w:rPr>
          <w:rFonts w:ascii="Times New Roman" w:hAnsi="Times New Roman" w:cs="Times New Roman"/>
          <w:i/>
          <w:sz w:val="24"/>
          <w:szCs w:val="24"/>
        </w:rPr>
        <w:t>Выпускник  получит возможность научиться:</w:t>
      </w:r>
    </w:p>
    <w:p w:rsidR="003276B3" w:rsidRPr="003276B3" w:rsidRDefault="003276B3" w:rsidP="009351A3">
      <w:pPr>
        <w:pStyle w:val="a5"/>
        <w:numPr>
          <w:ilvl w:val="0"/>
          <w:numId w:val="235"/>
        </w:numPr>
        <w:spacing w:after="0"/>
        <w:jc w:val="both"/>
        <w:rPr>
          <w:rFonts w:ascii="Times New Roman" w:hAnsi="Times New Roman" w:cs="Times New Roman"/>
          <w:sz w:val="24"/>
          <w:szCs w:val="24"/>
        </w:rPr>
      </w:pPr>
      <w:r w:rsidRPr="003276B3">
        <w:rPr>
          <w:rFonts w:ascii="Times New Roman" w:hAnsi="Times New Roman" w:cs="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3276B3" w:rsidRPr="003276B3" w:rsidRDefault="003276B3" w:rsidP="009351A3">
      <w:pPr>
        <w:pStyle w:val="a5"/>
        <w:numPr>
          <w:ilvl w:val="0"/>
          <w:numId w:val="235"/>
        </w:numPr>
        <w:spacing w:after="0"/>
        <w:jc w:val="both"/>
        <w:rPr>
          <w:rFonts w:ascii="Times New Roman" w:hAnsi="Times New Roman" w:cs="Times New Roman"/>
          <w:sz w:val="24"/>
          <w:szCs w:val="24"/>
        </w:rPr>
      </w:pPr>
      <w:r w:rsidRPr="003276B3">
        <w:rPr>
          <w:rFonts w:ascii="Times New Roman" w:hAnsi="Times New Roman" w:cs="Times New Roman"/>
          <w:sz w:val="24"/>
          <w:szCs w:val="24"/>
        </w:rPr>
        <w:t>выделять эстетические достоинства человеческого тела;</w:t>
      </w:r>
    </w:p>
    <w:p w:rsidR="003276B3" w:rsidRPr="003276B3" w:rsidRDefault="003276B3" w:rsidP="009351A3">
      <w:pPr>
        <w:pStyle w:val="a5"/>
        <w:numPr>
          <w:ilvl w:val="0"/>
          <w:numId w:val="235"/>
        </w:numPr>
        <w:spacing w:after="0"/>
        <w:jc w:val="both"/>
        <w:rPr>
          <w:rFonts w:ascii="Times New Roman" w:hAnsi="Times New Roman" w:cs="Times New Roman"/>
          <w:sz w:val="24"/>
          <w:szCs w:val="24"/>
        </w:rPr>
      </w:pPr>
      <w:r w:rsidRPr="003276B3">
        <w:rPr>
          <w:rFonts w:ascii="Times New Roman" w:hAnsi="Times New Roman" w:cs="Times New Roman"/>
          <w:sz w:val="24"/>
          <w:szCs w:val="24"/>
        </w:rPr>
        <w:t>реализовывать установки здорового образа жизни;</w:t>
      </w:r>
    </w:p>
    <w:p w:rsidR="003276B3" w:rsidRPr="003276B3" w:rsidRDefault="003276B3" w:rsidP="009351A3">
      <w:pPr>
        <w:pStyle w:val="a5"/>
        <w:numPr>
          <w:ilvl w:val="0"/>
          <w:numId w:val="235"/>
        </w:numPr>
        <w:spacing w:after="0"/>
        <w:jc w:val="both"/>
        <w:rPr>
          <w:rFonts w:ascii="Times New Roman" w:hAnsi="Times New Roman" w:cs="Times New Roman"/>
          <w:sz w:val="24"/>
          <w:szCs w:val="24"/>
        </w:rPr>
      </w:pPr>
      <w:r w:rsidRPr="003276B3">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3276B3" w:rsidRPr="003276B3" w:rsidRDefault="003276B3" w:rsidP="009351A3">
      <w:pPr>
        <w:pStyle w:val="a5"/>
        <w:numPr>
          <w:ilvl w:val="0"/>
          <w:numId w:val="235"/>
        </w:numPr>
        <w:spacing w:after="0"/>
        <w:jc w:val="both"/>
        <w:rPr>
          <w:rFonts w:ascii="Times New Roman" w:hAnsi="Times New Roman" w:cs="Times New Roman"/>
          <w:sz w:val="24"/>
          <w:szCs w:val="24"/>
        </w:rPr>
      </w:pPr>
      <w:r w:rsidRPr="003276B3">
        <w:rPr>
          <w:rFonts w:ascii="Times New Roman" w:hAnsi="Times New Roman" w:cs="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3276B3" w:rsidRPr="003276B3" w:rsidRDefault="003276B3" w:rsidP="009351A3">
      <w:pPr>
        <w:pStyle w:val="a5"/>
        <w:numPr>
          <w:ilvl w:val="0"/>
          <w:numId w:val="235"/>
        </w:numPr>
        <w:spacing w:after="0"/>
        <w:jc w:val="both"/>
        <w:rPr>
          <w:rFonts w:ascii="Times New Roman" w:hAnsi="Times New Roman" w:cs="Times New Roman"/>
          <w:sz w:val="24"/>
          <w:szCs w:val="24"/>
        </w:rPr>
      </w:pPr>
      <w:r w:rsidRPr="003276B3">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276B3" w:rsidRPr="003276B3" w:rsidRDefault="003276B3" w:rsidP="003276B3">
      <w:pPr>
        <w:spacing w:after="0"/>
        <w:jc w:val="both"/>
        <w:outlineLvl w:val="0"/>
        <w:rPr>
          <w:rFonts w:ascii="Times New Roman" w:hAnsi="Times New Roman" w:cs="Times New Roman"/>
          <w:b/>
          <w:i/>
          <w:sz w:val="24"/>
          <w:szCs w:val="24"/>
        </w:rPr>
      </w:pPr>
      <w:r w:rsidRPr="003276B3">
        <w:rPr>
          <w:rFonts w:ascii="Times New Roman" w:hAnsi="Times New Roman" w:cs="Times New Roman"/>
          <w:b/>
          <w:i/>
          <w:sz w:val="24"/>
          <w:szCs w:val="24"/>
        </w:rPr>
        <w:t>Общие биологические закономерности</w:t>
      </w:r>
    </w:p>
    <w:p w:rsidR="003276B3" w:rsidRPr="003276B3" w:rsidRDefault="003276B3" w:rsidP="003276B3">
      <w:pPr>
        <w:spacing w:after="0"/>
        <w:ind w:firstLine="454"/>
        <w:jc w:val="both"/>
        <w:rPr>
          <w:rFonts w:ascii="Times New Roman" w:hAnsi="Times New Roman" w:cs="Times New Roman"/>
          <w:i/>
          <w:sz w:val="24"/>
          <w:szCs w:val="24"/>
        </w:rPr>
      </w:pPr>
      <w:r w:rsidRPr="003276B3">
        <w:rPr>
          <w:rFonts w:ascii="Times New Roman" w:hAnsi="Times New Roman" w:cs="Times New Roman"/>
          <w:i/>
          <w:sz w:val="24"/>
          <w:szCs w:val="24"/>
        </w:rPr>
        <w:t>Выпускник научится:</w:t>
      </w:r>
    </w:p>
    <w:p w:rsidR="003276B3" w:rsidRPr="003276B3" w:rsidRDefault="003276B3" w:rsidP="009351A3">
      <w:pPr>
        <w:pStyle w:val="a5"/>
        <w:numPr>
          <w:ilvl w:val="0"/>
          <w:numId w:val="236"/>
        </w:numPr>
        <w:spacing w:after="0"/>
        <w:jc w:val="both"/>
        <w:rPr>
          <w:rFonts w:ascii="Times New Roman" w:hAnsi="Times New Roman" w:cs="Times New Roman"/>
          <w:sz w:val="24"/>
          <w:szCs w:val="24"/>
        </w:rPr>
      </w:pPr>
      <w:r w:rsidRPr="003276B3">
        <w:rPr>
          <w:rFonts w:ascii="Times New Roman" w:hAnsi="Times New Roman" w:cs="Times New Roman"/>
          <w:sz w:val="24"/>
          <w:szCs w:val="24"/>
        </w:rPr>
        <w:lastRenderedPageBreak/>
        <w:t>характеризовать общие биологические закономерности, их практическую значимость;</w:t>
      </w:r>
    </w:p>
    <w:p w:rsidR="003276B3" w:rsidRPr="003276B3" w:rsidRDefault="003276B3" w:rsidP="009351A3">
      <w:pPr>
        <w:pStyle w:val="a5"/>
        <w:numPr>
          <w:ilvl w:val="0"/>
          <w:numId w:val="236"/>
        </w:numPr>
        <w:spacing w:after="0"/>
        <w:jc w:val="both"/>
        <w:rPr>
          <w:rFonts w:ascii="Times New Roman" w:hAnsi="Times New Roman" w:cs="Times New Roman"/>
          <w:sz w:val="24"/>
          <w:szCs w:val="24"/>
        </w:rPr>
      </w:pPr>
      <w:r w:rsidRPr="003276B3">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3276B3" w:rsidRPr="003276B3" w:rsidRDefault="003276B3" w:rsidP="009351A3">
      <w:pPr>
        <w:pStyle w:val="a5"/>
        <w:numPr>
          <w:ilvl w:val="0"/>
          <w:numId w:val="236"/>
        </w:numPr>
        <w:spacing w:after="0"/>
        <w:jc w:val="both"/>
        <w:rPr>
          <w:rFonts w:ascii="Times New Roman" w:hAnsi="Times New Roman" w:cs="Times New Roman"/>
          <w:sz w:val="24"/>
          <w:szCs w:val="24"/>
        </w:rPr>
      </w:pPr>
      <w:r w:rsidRPr="003276B3">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3276B3" w:rsidRPr="003276B3" w:rsidRDefault="003276B3" w:rsidP="009351A3">
      <w:pPr>
        <w:pStyle w:val="a5"/>
        <w:numPr>
          <w:ilvl w:val="0"/>
          <w:numId w:val="236"/>
        </w:numPr>
        <w:spacing w:after="0"/>
        <w:jc w:val="both"/>
        <w:rPr>
          <w:rFonts w:ascii="Times New Roman" w:hAnsi="Times New Roman" w:cs="Times New Roman"/>
          <w:sz w:val="24"/>
          <w:szCs w:val="24"/>
        </w:rPr>
      </w:pPr>
      <w:r w:rsidRPr="003276B3">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3276B3" w:rsidRPr="003276B3" w:rsidRDefault="003276B3" w:rsidP="009351A3">
      <w:pPr>
        <w:pStyle w:val="a5"/>
        <w:numPr>
          <w:ilvl w:val="0"/>
          <w:numId w:val="236"/>
        </w:numPr>
        <w:spacing w:after="0"/>
        <w:jc w:val="both"/>
        <w:rPr>
          <w:rFonts w:ascii="Times New Roman" w:hAnsi="Times New Roman" w:cs="Times New Roman"/>
          <w:sz w:val="24"/>
          <w:szCs w:val="24"/>
        </w:rPr>
      </w:pPr>
      <w:r w:rsidRPr="003276B3">
        <w:rPr>
          <w:rFonts w:ascii="Times New Roman" w:hAnsi="Times New Roman" w:cs="Times New Roman"/>
          <w:sz w:val="24"/>
          <w:szCs w:val="24"/>
        </w:rPr>
        <w:t>анализировать и оценивать последствия деятельности человека в природе.</w:t>
      </w:r>
    </w:p>
    <w:p w:rsidR="003276B3" w:rsidRPr="003276B3" w:rsidRDefault="003276B3" w:rsidP="003276B3">
      <w:pPr>
        <w:spacing w:after="0"/>
        <w:ind w:firstLine="454"/>
        <w:jc w:val="both"/>
        <w:rPr>
          <w:rFonts w:ascii="Times New Roman" w:hAnsi="Times New Roman" w:cs="Times New Roman"/>
          <w:i/>
          <w:sz w:val="24"/>
          <w:szCs w:val="24"/>
        </w:rPr>
      </w:pPr>
      <w:r w:rsidRPr="003276B3">
        <w:rPr>
          <w:rFonts w:ascii="Times New Roman" w:hAnsi="Times New Roman" w:cs="Times New Roman"/>
          <w:i/>
          <w:sz w:val="24"/>
          <w:szCs w:val="24"/>
        </w:rPr>
        <w:t>Выпускник  получит возможность научиться:</w:t>
      </w:r>
    </w:p>
    <w:p w:rsidR="003276B3" w:rsidRPr="003276B3" w:rsidRDefault="003276B3" w:rsidP="009351A3">
      <w:pPr>
        <w:pStyle w:val="a5"/>
        <w:numPr>
          <w:ilvl w:val="0"/>
          <w:numId w:val="237"/>
        </w:numPr>
        <w:spacing w:after="0"/>
        <w:jc w:val="both"/>
        <w:rPr>
          <w:rFonts w:ascii="Times New Roman" w:hAnsi="Times New Roman" w:cs="Times New Roman"/>
          <w:sz w:val="24"/>
          <w:szCs w:val="24"/>
        </w:rPr>
      </w:pPr>
      <w:r w:rsidRPr="003276B3">
        <w:rPr>
          <w:rFonts w:ascii="Times New Roman" w:hAnsi="Times New Roman" w:cs="Times New Roman"/>
          <w:sz w:val="24"/>
          <w:szCs w:val="24"/>
        </w:rPr>
        <w:t>выдвигать гипотезы о возможных последствиях деятельности человека в экосистемах и биосфере;</w:t>
      </w:r>
    </w:p>
    <w:p w:rsidR="003276B3" w:rsidRPr="003276B3" w:rsidRDefault="003276B3" w:rsidP="009351A3">
      <w:pPr>
        <w:pStyle w:val="a5"/>
        <w:numPr>
          <w:ilvl w:val="0"/>
          <w:numId w:val="237"/>
        </w:numPr>
        <w:spacing w:after="0"/>
        <w:jc w:val="both"/>
        <w:rPr>
          <w:rFonts w:ascii="Times New Roman" w:hAnsi="Times New Roman" w:cs="Times New Roman"/>
          <w:sz w:val="24"/>
          <w:szCs w:val="24"/>
        </w:rPr>
      </w:pPr>
      <w:r w:rsidRPr="003276B3">
        <w:rPr>
          <w:rFonts w:ascii="Times New Roman" w:hAnsi="Times New Roman" w:cs="Times New Roman"/>
          <w:sz w:val="24"/>
          <w:szCs w:val="24"/>
        </w:rPr>
        <w:t>аргументировать свою точку зрения в ходе дискуссии по обсуждению глобальных экологических проблем.</w:t>
      </w:r>
    </w:p>
    <w:p w:rsidR="00AC5F52" w:rsidRDefault="00AC5F52" w:rsidP="00AC5F52">
      <w:pPr>
        <w:pStyle w:val="afff2"/>
        <w:spacing w:line="276" w:lineRule="auto"/>
        <w:ind w:firstLine="0"/>
        <w:outlineLvl w:val="0"/>
        <w:rPr>
          <w:b/>
          <w:sz w:val="24"/>
        </w:rPr>
      </w:pPr>
      <w:r w:rsidRPr="008C4965">
        <w:rPr>
          <w:b/>
          <w:sz w:val="24"/>
        </w:rPr>
        <w:t>1.2.9.</w:t>
      </w:r>
      <w:r w:rsidR="004967E3">
        <w:rPr>
          <w:b/>
          <w:sz w:val="24"/>
        </w:rPr>
        <w:t>14</w:t>
      </w:r>
      <w:r w:rsidRPr="008C4965">
        <w:rPr>
          <w:b/>
          <w:sz w:val="24"/>
        </w:rPr>
        <w:t xml:space="preserve">. </w:t>
      </w:r>
      <w:r>
        <w:rPr>
          <w:b/>
          <w:sz w:val="24"/>
        </w:rPr>
        <w:t>Химия</w:t>
      </w:r>
    </w:p>
    <w:p w:rsidR="00A311F0" w:rsidRPr="00484234" w:rsidRDefault="00A311F0" w:rsidP="00A311F0">
      <w:pPr>
        <w:spacing w:after="0"/>
        <w:jc w:val="both"/>
        <w:rPr>
          <w:rFonts w:ascii="Times New Roman" w:hAnsi="Times New Roman" w:cs="Times New Roman"/>
          <w:b/>
          <w:i/>
          <w:sz w:val="24"/>
          <w:szCs w:val="24"/>
        </w:rPr>
      </w:pPr>
      <w:r w:rsidRPr="00484234">
        <w:rPr>
          <w:rFonts w:ascii="Times New Roman" w:hAnsi="Times New Roman" w:cs="Times New Roman"/>
          <w:b/>
          <w:i/>
          <w:sz w:val="24"/>
          <w:szCs w:val="24"/>
        </w:rPr>
        <w:t>Основные понятия химии (уровень атомно-молекулярных представлений)</w:t>
      </w:r>
    </w:p>
    <w:p w:rsidR="00A311F0" w:rsidRPr="00484234" w:rsidRDefault="00A311F0" w:rsidP="00A311F0">
      <w:pPr>
        <w:spacing w:after="0"/>
        <w:ind w:firstLine="454"/>
        <w:jc w:val="both"/>
        <w:rPr>
          <w:rFonts w:ascii="Times New Roman" w:hAnsi="Times New Roman" w:cs="Times New Roman"/>
          <w:i/>
          <w:sz w:val="24"/>
          <w:szCs w:val="24"/>
        </w:rPr>
      </w:pPr>
      <w:r w:rsidRPr="00484234">
        <w:rPr>
          <w:rFonts w:ascii="Times New Roman" w:hAnsi="Times New Roman" w:cs="Times New Roman"/>
          <w:i/>
          <w:sz w:val="24"/>
          <w:szCs w:val="24"/>
        </w:rPr>
        <w:t>Выпускник научится:</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сравнивать по составу оксиды, основания, кислоты, соли;</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классифицировать оксиды и основания по свойствам, кислоты и соли по составу;</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пользоваться лабораторным оборудованием и химической посудой;</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311F0" w:rsidRPr="00484234" w:rsidRDefault="00A311F0" w:rsidP="009351A3">
      <w:pPr>
        <w:pStyle w:val="a5"/>
        <w:numPr>
          <w:ilvl w:val="0"/>
          <w:numId w:val="238"/>
        </w:numPr>
        <w:spacing w:after="0"/>
        <w:jc w:val="both"/>
        <w:rPr>
          <w:rFonts w:ascii="Times New Roman" w:hAnsi="Times New Roman" w:cs="Times New Roman"/>
          <w:sz w:val="24"/>
          <w:szCs w:val="24"/>
        </w:rPr>
      </w:pPr>
      <w:r w:rsidRPr="00484234">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311F0" w:rsidRPr="00484234" w:rsidRDefault="00A311F0" w:rsidP="00A311F0">
      <w:pPr>
        <w:spacing w:after="0"/>
        <w:ind w:firstLine="454"/>
        <w:jc w:val="both"/>
        <w:rPr>
          <w:rFonts w:ascii="Times New Roman" w:hAnsi="Times New Roman" w:cs="Times New Roman"/>
          <w:i/>
          <w:sz w:val="24"/>
          <w:szCs w:val="24"/>
        </w:rPr>
      </w:pPr>
      <w:r w:rsidRPr="00484234">
        <w:rPr>
          <w:rFonts w:ascii="Times New Roman" w:hAnsi="Times New Roman" w:cs="Times New Roman"/>
          <w:i/>
          <w:sz w:val="24"/>
          <w:szCs w:val="24"/>
        </w:rPr>
        <w:t>Выпускник получит возможность научиться:</w:t>
      </w:r>
    </w:p>
    <w:p w:rsidR="00A311F0" w:rsidRPr="00484234" w:rsidRDefault="00A311F0" w:rsidP="009351A3">
      <w:pPr>
        <w:pStyle w:val="a5"/>
        <w:numPr>
          <w:ilvl w:val="0"/>
          <w:numId w:val="239"/>
        </w:numPr>
        <w:spacing w:after="0"/>
        <w:jc w:val="both"/>
        <w:rPr>
          <w:rFonts w:ascii="Times New Roman" w:hAnsi="Times New Roman" w:cs="Times New Roman"/>
          <w:sz w:val="24"/>
          <w:szCs w:val="24"/>
        </w:rPr>
      </w:pPr>
      <w:r w:rsidRPr="00484234">
        <w:rPr>
          <w:rFonts w:ascii="Times New Roman" w:hAnsi="Times New Roman" w:cs="Times New Roman"/>
          <w:sz w:val="24"/>
          <w:szCs w:val="24"/>
        </w:rPr>
        <w:lastRenderedPageBreak/>
        <w:t>грамотно обращаться с веществами в повседневной жизни;</w:t>
      </w:r>
    </w:p>
    <w:p w:rsidR="00A311F0" w:rsidRPr="00484234" w:rsidRDefault="00A311F0" w:rsidP="009351A3">
      <w:pPr>
        <w:pStyle w:val="a5"/>
        <w:numPr>
          <w:ilvl w:val="0"/>
          <w:numId w:val="239"/>
        </w:numPr>
        <w:spacing w:after="0"/>
        <w:jc w:val="both"/>
        <w:rPr>
          <w:rFonts w:ascii="Times New Roman" w:hAnsi="Times New Roman" w:cs="Times New Roman"/>
          <w:sz w:val="24"/>
          <w:szCs w:val="24"/>
        </w:rPr>
      </w:pPr>
      <w:r w:rsidRPr="00484234">
        <w:rPr>
          <w:rFonts w:ascii="Times New Roman" w:hAnsi="Times New Roman" w:cs="Times New Roman"/>
          <w:sz w:val="24"/>
          <w:szCs w:val="24"/>
        </w:rPr>
        <w:t>осознавать необходимость соблюдения правил экологически безопасного поведения в окружающей природной среде;</w:t>
      </w:r>
    </w:p>
    <w:p w:rsidR="00A311F0" w:rsidRPr="00484234" w:rsidRDefault="00A311F0" w:rsidP="009351A3">
      <w:pPr>
        <w:pStyle w:val="a5"/>
        <w:numPr>
          <w:ilvl w:val="0"/>
          <w:numId w:val="239"/>
        </w:numPr>
        <w:spacing w:after="0"/>
        <w:jc w:val="both"/>
        <w:rPr>
          <w:rFonts w:ascii="Times New Roman" w:hAnsi="Times New Roman" w:cs="Times New Roman"/>
          <w:sz w:val="24"/>
          <w:szCs w:val="24"/>
        </w:rPr>
      </w:pPr>
      <w:r w:rsidRPr="00484234">
        <w:rPr>
          <w:rFonts w:ascii="Times New Roman" w:hAnsi="Times New Roman" w:cs="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A311F0" w:rsidRPr="00484234" w:rsidRDefault="00A311F0" w:rsidP="009351A3">
      <w:pPr>
        <w:pStyle w:val="a5"/>
        <w:numPr>
          <w:ilvl w:val="0"/>
          <w:numId w:val="239"/>
        </w:numPr>
        <w:spacing w:after="0"/>
        <w:jc w:val="both"/>
        <w:rPr>
          <w:rFonts w:ascii="Times New Roman" w:hAnsi="Times New Roman" w:cs="Times New Roman"/>
          <w:sz w:val="24"/>
          <w:szCs w:val="24"/>
        </w:rPr>
      </w:pPr>
      <w:r w:rsidRPr="00484234">
        <w:rPr>
          <w:rFonts w:ascii="Times New Roman" w:hAnsi="Times New Roman" w:cs="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A311F0" w:rsidRPr="00484234" w:rsidRDefault="00A311F0" w:rsidP="009351A3">
      <w:pPr>
        <w:pStyle w:val="a5"/>
        <w:numPr>
          <w:ilvl w:val="0"/>
          <w:numId w:val="239"/>
        </w:numPr>
        <w:spacing w:after="0"/>
        <w:jc w:val="both"/>
        <w:rPr>
          <w:rFonts w:ascii="Times New Roman" w:hAnsi="Times New Roman" w:cs="Times New Roman"/>
          <w:sz w:val="24"/>
          <w:szCs w:val="24"/>
        </w:rPr>
      </w:pPr>
      <w:r w:rsidRPr="00484234">
        <w:rPr>
          <w:rFonts w:ascii="Times New Roman" w:hAnsi="Times New Roman" w:cs="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A311F0" w:rsidRPr="00484234" w:rsidRDefault="00A311F0" w:rsidP="009351A3">
      <w:pPr>
        <w:pStyle w:val="a5"/>
        <w:numPr>
          <w:ilvl w:val="0"/>
          <w:numId w:val="239"/>
        </w:numPr>
        <w:spacing w:after="0"/>
        <w:jc w:val="both"/>
        <w:rPr>
          <w:rFonts w:ascii="Times New Roman" w:hAnsi="Times New Roman" w:cs="Times New Roman"/>
          <w:sz w:val="24"/>
          <w:szCs w:val="24"/>
        </w:rPr>
      </w:pPr>
      <w:r w:rsidRPr="00484234">
        <w:rPr>
          <w:rFonts w:ascii="Times New Roman" w:hAnsi="Times New Roman" w:cs="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A311F0" w:rsidRPr="00484234" w:rsidRDefault="00A311F0" w:rsidP="00A311F0">
      <w:pPr>
        <w:spacing w:after="0"/>
        <w:jc w:val="both"/>
        <w:rPr>
          <w:rFonts w:ascii="Times New Roman" w:hAnsi="Times New Roman" w:cs="Times New Roman"/>
          <w:b/>
          <w:i/>
          <w:sz w:val="24"/>
          <w:szCs w:val="24"/>
        </w:rPr>
      </w:pPr>
      <w:r w:rsidRPr="00484234">
        <w:rPr>
          <w:rFonts w:ascii="Times New Roman" w:hAnsi="Times New Roman" w:cs="Times New Roman"/>
          <w:b/>
          <w:i/>
          <w:sz w:val="24"/>
          <w:szCs w:val="24"/>
        </w:rPr>
        <w:t>Периодический закон и периодическая система химических элементов Д. И. Менделеева. Строение вещества</w:t>
      </w:r>
    </w:p>
    <w:p w:rsidR="00A311F0" w:rsidRPr="00484234" w:rsidRDefault="00A311F0" w:rsidP="00A311F0">
      <w:pPr>
        <w:spacing w:after="0"/>
        <w:ind w:firstLine="454"/>
        <w:jc w:val="both"/>
        <w:rPr>
          <w:rFonts w:ascii="Times New Roman" w:hAnsi="Times New Roman" w:cs="Times New Roman"/>
          <w:i/>
          <w:sz w:val="24"/>
          <w:szCs w:val="24"/>
        </w:rPr>
      </w:pPr>
      <w:r w:rsidRPr="00484234">
        <w:rPr>
          <w:rFonts w:ascii="Times New Roman" w:hAnsi="Times New Roman" w:cs="Times New Roman"/>
          <w:i/>
          <w:sz w:val="24"/>
          <w:szCs w:val="24"/>
        </w:rPr>
        <w:t>Выпускник научится:</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раскрывать смысл периодического закона Д. И. Менделеева;</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различать виды химической связи: ионную, ковалентную полярную, ковалентную неполярную и металлическую;</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311F0" w:rsidRPr="00484234" w:rsidRDefault="00A311F0" w:rsidP="009351A3">
      <w:pPr>
        <w:pStyle w:val="a5"/>
        <w:numPr>
          <w:ilvl w:val="0"/>
          <w:numId w:val="240"/>
        </w:numPr>
        <w:spacing w:after="0"/>
        <w:jc w:val="both"/>
        <w:rPr>
          <w:rFonts w:ascii="Times New Roman" w:hAnsi="Times New Roman" w:cs="Times New Roman"/>
          <w:sz w:val="24"/>
          <w:szCs w:val="24"/>
        </w:rPr>
      </w:pPr>
      <w:r w:rsidRPr="00484234">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A311F0" w:rsidRPr="00484234" w:rsidRDefault="00A311F0" w:rsidP="00A311F0">
      <w:pPr>
        <w:spacing w:after="0"/>
        <w:ind w:firstLine="454"/>
        <w:jc w:val="both"/>
        <w:rPr>
          <w:rFonts w:ascii="Times New Roman" w:hAnsi="Times New Roman" w:cs="Times New Roman"/>
          <w:i/>
          <w:sz w:val="24"/>
          <w:szCs w:val="24"/>
        </w:rPr>
      </w:pPr>
      <w:r w:rsidRPr="00484234">
        <w:rPr>
          <w:rFonts w:ascii="Times New Roman" w:hAnsi="Times New Roman" w:cs="Times New Roman"/>
          <w:i/>
          <w:sz w:val="24"/>
          <w:szCs w:val="24"/>
        </w:rPr>
        <w:t>Выпускник получит возможность научиться:</w:t>
      </w:r>
    </w:p>
    <w:p w:rsidR="00A311F0" w:rsidRPr="00484234" w:rsidRDefault="00A311F0" w:rsidP="009351A3">
      <w:pPr>
        <w:pStyle w:val="a5"/>
        <w:numPr>
          <w:ilvl w:val="0"/>
          <w:numId w:val="241"/>
        </w:numPr>
        <w:spacing w:after="0"/>
        <w:jc w:val="both"/>
        <w:rPr>
          <w:rFonts w:ascii="Times New Roman" w:hAnsi="Times New Roman" w:cs="Times New Roman"/>
          <w:sz w:val="24"/>
          <w:szCs w:val="24"/>
        </w:rPr>
      </w:pPr>
      <w:r w:rsidRPr="00484234">
        <w:rPr>
          <w:rFonts w:ascii="Times New Roman" w:hAnsi="Times New Roman" w:cs="Times New Roman"/>
          <w:sz w:val="24"/>
          <w:szCs w:val="24"/>
        </w:rPr>
        <w:t>осознавать значение теоретических знаний для практической деятельности человека;</w:t>
      </w:r>
    </w:p>
    <w:p w:rsidR="00A311F0" w:rsidRPr="00484234" w:rsidRDefault="00A311F0" w:rsidP="009351A3">
      <w:pPr>
        <w:pStyle w:val="a5"/>
        <w:numPr>
          <w:ilvl w:val="0"/>
          <w:numId w:val="241"/>
        </w:numPr>
        <w:spacing w:after="0"/>
        <w:jc w:val="both"/>
        <w:rPr>
          <w:rFonts w:ascii="Times New Roman" w:hAnsi="Times New Roman" w:cs="Times New Roman"/>
          <w:sz w:val="24"/>
          <w:szCs w:val="24"/>
        </w:rPr>
      </w:pPr>
      <w:r w:rsidRPr="00484234">
        <w:rPr>
          <w:rFonts w:ascii="Times New Roman" w:hAnsi="Times New Roman" w:cs="Times New Roman"/>
          <w:sz w:val="24"/>
          <w:szCs w:val="24"/>
        </w:rPr>
        <w:t>описывать изученные объекты как системы, применяя логику системного анализа;</w:t>
      </w:r>
    </w:p>
    <w:p w:rsidR="00A311F0" w:rsidRPr="00484234" w:rsidRDefault="00A311F0" w:rsidP="009351A3">
      <w:pPr>
        <w:pStyle w:val="a5"/>
        <w:numPr>
          <w:ilvl w:val="0"/>
          <w:numId w:val="241"/>
        </w:numPr>
        <w:spacing w:after="0"/>
        <w:jc w:val="both"/>
        <w:rPr>
          <w:rFonts w:ascii="Times New Roman" w:hAnsi="Times New Roman" w:cs="Times New Roman"/>
          <w:sz w:val="24"/>
          <w:szCs w:val="24"/>
        </w:rPr>
      </w:pPr>
      <w:r w:rsidRPr="00484234">
        <w:rPr>
          <w:rFonts w:ascii="Times New Roman" w:hAnsi="Times New Roman" w:cs="Times New Roman"/>
          <w:sz w:val="24"/>
          <w:szCs w:val="24"/>
        </w:rPr>
        <w:lastRenderedPageBreak/>
        <w:t>применять знания о закономерностях периодической системы химических элементов для объяснения и предвидения свойств конкретных веществ;</w:t>
      </w:r>
    </w:p>
    <w:p w:rsidR="00A311F0" w:rsidRPr="00484234" w:rsidRDefault="00A311F0" w:rsidP="009351A3">
      <w:pPr>
        <w:pStyle w:val="a5"/>
        <w:numPr>
          <w:ilvl w:val="0"/>
          <w:numId w:val="241"/>
        </w:numPr>
        <w:spacing w:after="0"/>
        <w:jc w:val="both"/>
        <w:rPr>
          <w:rFonts w:ascii="Times New Roman" w:hAnsi="Times New Roman" w:cs="Times New Roman"/>
          <w:sz w:val="24"/>
          <w:szCs w:val="24"/>
        </w:rPr>
      </w:pPr>
      <w:r w:rsidRPr="00484234">
        <w:rPr>
          <w:rFonts w:ascii="Times New Roman" w:hAnsi="Times New Roman" w:cs="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311F0" w:rsidRPr="00484234" w:rsidRDefault="00A311F0" w:rsidP="00A311F0">
      <w:pPr>
        <w:spacing w:after="0"/>
        <w:jc w:val="both"/>
        <w:outlineLvl w:val="0"/>
        <w:rPr>
          <w:rFonts w:ascii="Times New Roman" w:hAnsi="Times New Roman" w:cs="Times New Roman"/>
          <w:b/>
          <w:i/>
          <w:sz w:val="24"/>
          <w:szCs w:val="24"/>
        </w:rPr>
      </w:pPr>
      <w:r w:rsidRPr="00484234">
        <w:rPr>
          <w:rFonts w:ascii="Times New Roman" w:hAnsi="Times New Roman" w:cs="Times New Roman"/>
          <w:b/>
          <w:i/>
          <w:sz w:val="24"/>
          <w:szCs w:val="24"/>
        </w:rPr>
        <w:t>Многообразие химических реакций</w:t>
      </w:r>
    </w:p>
    <w:p w:rsidR="00A311F0" w:rsidRPr="00484234" w:rsidRDefault="00A311F0" w:rsidP="00A311F0">
      <w:pPr>
        <w:spacing w:after="0"/>
        <w:ind w:firstLine="454"/>
        <w:jc w:val="both"/>
        <w:rPr>
          <w:rFonts w:ascii="Times New Roman" w:hAnsi="Times New Roman" w:cs="Times New Roman"/>
          <w:i/>
          <w:sz w:val="24"/>
          <w:szCs w:val="24"/>
        </w:rPr>
      </w:pPr>
      <w:r w:rsidRPr="00484234">
        <w:rPr>
          <w:rFonts w:ascii="Times New Roman" w:hAnsi="Times New Roman" w:cs="Times New Roman"/>
          <w:i/>
          <w:sz w:val="24"/>
          <w:szCs w:val="24"/>
        </w:rPr>
        <w:t>Выпускник научится:</w:t>
      </w:r>
    </w:p>
    <w:p w:rsidR="00A311F0" w:rsidRPr="00484234" w:rsidRDefault="00A311F0" w:rsidP="009351A3">
      <w:pPr>
        <w:pStyle w:val="a5"/>
        <w:numPr>
          <w:ilvl w:val="0"/>
          <w:numId w:val="242"/>
        </w:numPr>
        <w:spacing w:after="0"/>
        <w:jc w:val="both"/>
        <w:rPr>
          <w:rFonts w:ascii="Times New Roman" w:hAnsi="Times New Roman" w:cs="Times New Roman"/>
          <w:sz w:val="24"/>
          <w:szCs w:val="24"/>
        </w:rPr>
      </w:pPr>
      <w:r w:rsidRPr="00484234">
        <w:rPr>
          <w:rFonts w:ascii="Times New Roman" w:hAnsi="Times New Roman" w:cs="Times New Roman"/>
          <w:sz w:val="24"/>
          <w:szCs w:val="24"/>
        </w:rPr>
        <w:t>объяснять суть химических процессов и их принципиальное отличие от физических;</w:t>
      </w:r>
    </w:p>
    <w:p w:rsidR="00A311F0" w:rsidRPr="00484234" w:rsidRDefault="00A311F0" w:rsidP="009351A3">
      <w:pPr>
        <w:pStyle w:val="a5"/>
        <w:numPr>
          <w:ilvl w:val="0"/>
          <w:numId w:val="242"/>
        </w:numPr>
        <w:spacing w:after="0"/>
        <w:jc w:val="both"/>
        <w:rPr>
          <w:rFonts w:ascii="Times New Roman" w:hAnsi="Times New Roman" w:cs="Times New Roman"/>
          <w:sz w:val="24"/>
          <w:szCs w:val="24"/>
        </w:rPr>
      </w:pPr>
      <w:r w:rsidRPr="00484234">
        <w:rPr>
          <w:rFonts w:ascii="Times New Roman" w:hAnsi="Times New Roman" w:cs="Times New Roman"/>
          <w:sz w:val="24"/>
          <w:szCs w:val="24"/>
        </w:rPr>
        <w:t>называть признаки и условия протекания химических реакций;</w:t>
      </w:r>
    </w:p>
    <w:p w:rsidR="00A311F0" w:rsidRPr="00484234" w:rsidRDefault="00A311F0" w:rsidP="009351A3">
      <w:pPr>
        <w:pStyle w:val="a5"/>
        <w:numPr>
          <w:ilvl w:val="0"/>
          <w:numId w:val="242"/>
        </w:numPr>
        <w:spacing w:after="0"/>
        <w:jc w:val="both"/>
        <w:rPr>
          <w:rFonts w:ascii="Times New Roman" w:hAnsi="Times New Roman" w:cs="Times New Roman"/>
          <w:sz w:val="24"/>
          <w:szCs w:val="24"/>
        </w:rPr>
      </w:pPr>
      <w:r w:rsidRPr="00484234">
        <w:rPr>
          <w:rFonts w:ascii="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A311F0" w:rsidRPr="00484234" w:rsidRDefault="00A311F0" w:rsidP="009351A3">
      <w:pPr>
        <w:pStyle w:val="a5"/>
        <w:numPr>
          <w:ilvl w:val="0"/>
          <w:numId w:val="242"/>
        </w:numPr>
        <w:spacing w:after="0"/>
        <w:jc w:val="both"/>
        <w:rPr>
          <w:rFonts w:ascii="Times New Roman" w:hAnsi="Times New Roman" w:cs="Times New Roman"/>
          <w:sz w:val="24"/>
          <w:szCs w:val="24"/>
        </w:rPr>
      </w:pPr>
      <w:r w:rsidRPr="00484234">
        <w:rPr>
          <w:rFonts w:ascii="Times New Roman" w:hAnsi="Times New Roman" w:cs="Times New Roman"/>
          <w:sz w:val="24"/>
          <w:szCs w:val="24"/>
        </w:rPr>
        <w:t>называть факторы, влияющие на скорость химических реакций;</w:t>
      </w:r>
    </w:p>
    <w:p w:rsidR="00A311F0" w:rsidRPr="00484234" w:rsidRDefault="00A311F0" w:rsidP="009351A3">
      <w:pPr>
        <w:pStyle w:val="a5"/>
        <w:numPr>
          <w:ilvl w:val="0"/>
          <w:numId w:val="242"/>
        </w:numPr>
        <w:spacing w:after="0"/>
        <w:jc w:val="both"/>
        <w:rPr>
          <w:rFonts w:ascii="Times New Roman" w:hAnsi="Times New Roman" w:cs="Times New Roman"/>
          <w:sz w:val="24"/>
          <w:szCs w:val="24"/>
        </w:rPr>
      </w:pPr>
      <w:r w:rsidRPr="00484234">
        <w:rPr>
          <w:rFonts w:ascii="Times New Roman" w:hAnsi="Times New Roman" w:cs="Times New Roman"/>
          <w:sz w:val="24"/>
          <w:szCs w:val="24"/>
        </w:rPr>
        <w:t>называть факторы, влияющие на смещение химического равновесия;</w:t>
      </w:r>
    </w:p>
    <w:p w:rsidR="00A311F0" w:rsidRPr="00484234" w:rsidRDefault="00A311F0" w:rsidP="009351A3">
      <w:pPr>
        <w:pStyle w:val="a5"/>
        <w:numPr>
          <w:ilvl w:val="0"/>
          <w:numId w:val="242"/>
        </w:numPr>
        <w:spacing w:after="0"/>
        <w:jc w:val="both"/>
        <w:rPr>
          <w:rFonts w:ascii="Times New Roman" w:hAnsi="Times New Roman" w:cs="Times New Roman"/>
          <w:sz w:val="24"/>
          <w:szCs w:val="24"/>
        </w:rPr>
      </w:pPr>
      <w:r w:rsidRPr="00484234">
        <w:rPr>
          <w:rFonts w:ascii="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311F0" w:rsidRPr="00484234" w:rsidRDefault="00A311F0" w:rsidP="009351A3">
      <w:pPr>
        <w:pStyle w:val="a5"/>
        <w:numPr>
          <w:ilvl w:val="0"/>
          <w:numId w:val="242"/>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311F0" w:rsidRPr="00484234" w:rsidRDefault="00A311F0" w:rsidP="009351A3">
      <w:pPr>
        <w:pStyle w:val="a5"/>
        <w:numPr>
          <w:ilvl w:val="0"/>
          <w:numId w:val="243"/>
        </w:numPr>
        <w:spacing w:after="0"/>
        <w:jc w:val="both"/>
        <w:rPr>
          <w:rFonts w:ascii="Times New Roman" w:hAnsi="Times New Roman" w:cs="Times New Roman"/>
          <w:sz w:val="24"/>
          <w:szCs w:val="24"/>
        </w:rPr>
      </w:pPr>
      <w:r w:rsidRPr="00484234">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A311F0" w:rsidRPr="00484234" w:rsidRDefault="00A311F0" w:rsidP="009351A3">
      <w:pPr>
        <w:pStyle w:val="a5"/>
        <w:numPr>
          <w:ilvl w:val="0"/>
          <w:numId w:val="243"/>
        </w:numPr>
        <w:spacing w:after="0"/>
        <w:jc w:val="both"/>
        <w:rPr>
          <w:rFonts w:ascii="Times New Roman" w:hAnsi="Times New Roman" w:cs="Times New Roman"/>
          <w:sz w:val="24"/>
          <w:szCs w:val="24"/>
        </w:rPr>
      </w:pPr>
      <w:r w:rsidRPr="00484234">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A311F0" w:rsidRPr="00484234" w:rsidRDefault="00A311F0" w:rsidP="009351A3">
      <w:pPr>
        <w:pStyle w:val="a5"/>
        <w:numPr>
          <w:ilvl w:val="0"/>
          <w:numId w:val="243"/>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приготовлять растворы с определённой массовой долей растворённого вещества;</w:t>
      </w:r>
    </w:p>
    <w:p w:rsidR="00A311F0" w:rsidRPr="00484234" w:rsidRDefault="00A311F0" w:rsidP="009351A3">
      <w:pPr>
        <w:pStyle w:val="a5"/>
        <w:numPr>
          <w:ilvl w:val="0"/>
          <w:numId w:val="243"/>
        </w:numPr>
        <w:spacing w:after="0"/>
        <w:jc w:val="both"/>
        <w:rPr>
          <w:rFonts w:ascii="Times New Roman" w:hAnsi="Times New Roman" w:cs="Times New Roman"/>
          <w:sz w:val="24"/>
          <w:szCs w:val="24"/>
        </w:rPr>
      </w:pPr>
      <w:r w:rsidRPr="00484234">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A311F0" w:rsidRPr="00484234" w:rsidRDefault="00A311F0" w:rsidP="009351A3">
      <w:pPr>
        <w:pStyle w:val="a5"/>
        <w:numPr>
          <w:ilvl w:val="0"/>
          <w:numId w:val="243"/>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A311F0" w:rsidRPr="00484234" w:rsidRDefault="00A311F0" w:rsidP="00A311F0">
      <w:pPr>
        <w:spacing w:after="0"/>
        <w:ind w:firstLine="454"/>
        <w:jc w:val="both"/>
        <w:rPr>
          <w:rFonts w:ascii="Times New Roman" w:hAnsi="Times New Roman" w:cs="Times New Roman"/>
          <w:i/>
          <w:sz w:val="24"/>
          <w:szCs w:val="24"/>
        </w:rPr>
      </w:pPr>
      <w:r w:rsidRPr="00484234">
        <w:rPr>
          <w:rFonts w:ascii="Times New Roman" w:hAnsi="Times New Roman" w:cs="Times New Roman"/>
          <w:i/>
          <w:sz w:val="24"/>
          <w:szCs w:val="24"/>
        </w:rPr>
        <w:t>Выпускник получит возможность научиться:</w:t>
      </w:r>
    </w:p>
    <w:p w:rsidR="00A311F0" w:rsidRPr="00484234" w:rsidRDefault="00A311F0" w:rsidP="009351A3">
      <w:pPr>
        <w:pStyle w:val="a5"/>
        <w:numPr>
          <w:ilvl w:val="0"/>
          <w:numId w:val="244"/>
        </w:numPr>
        <w:spacing w:after="0"/>
        <w:jc w:val="both"/>
        <w:rPr>
          <w:rFonts w:ascii="Times New Roman" w:hAnsi="Times New Roman" w:cs="Times New Roman"/>
          <w:sz w:val="24"/>
          <w:szCs w:val="24"/>
        </w:rPr>
      </w:pPr>
      <w:r w:rsidRPr="00484234">
        <w:rPr>
          <w:rFonts w:ascii="Times New Roman" w:hAnsi="Times New Roman" w:cs="Times New Roman"/>
          <w:sz w:val="24"/>
          <w:szCs w:val="24"/>
        </w:rPr>
        <w:t>составлять молекулярные и полные ионные уравнения по сокращённым ионным уравнениям;</w:t>
      </w:r>
    </w:p>
    <w:p w:rsidR="00A311F0" w:rsidRPr="00484234" w:rsidRDefault="00A311F0" w:rsidP="009351A3">
      <w:pPr>
        <w:pStyle w:val="a5"/>
        <w:numPr>
          <w:ilvl w:val="0"/>
          <w:numId w:val="244"/>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A311F0" w:rsidRPr="00484234" w:rsidRDefault="00A311F0" w:rsidP="009351A3">
      <w:pPr>
        <w:pStyle w:val="a5"/>
        <w:numPr>
          <w:ilvl w:val="0"/>
          <w:numId w:val="244"/>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прогнозировать результаты воздействия различных факторов на изменение скорости химической реакции;</w:t>
      </w:r>
    </w:p>
    <w:p w:rsidR="00A311F0" w:rsidRPr="00484234" w:rsidRDefault="00A311F0" w:rsidP="009351A3">
      <w:pPr>
        <w:pStyle w:val="a5"/>
        <w:numPr>
          <w:ilvl w:val="0"/>
          <w:numId w:val="244"/>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прогнозировать результаты воздействия различных факторов на смещение химического равновесия.</w:t>
      </w:r>
    </w:p>
    <w:p w:rsidR="00A311F0" w:rsidRPr="00484234" w:rsidRDefault="00A311F0" w:rsidP="00A311F0">
      <w:pPr>
        <w:spacing w:after="0"/>
        <w:jc w:val="both"/>
        <w:outlineLvl w:val="0"/>
        <w:rPr>
          <w:rFonts w:ascii="Times New Roman" w:hAnsi="Times New Roman" w:cs="Times New Roman"/>
          <w:b/>
          <w:i/>
          <w:sz w:val="24"/>
          <w:szCs w:val="24"/>
        </w:rPr>
      </w:pPr>
      <w:r w:rsidRPr="00484234">
        <w:rPr>
          <w:rFonts w:ascii="Times New Roman" w:hAnsi="Times New Roman" w:cs="Times New Roman"/>
          <w:b/>
          <w:i/>
          <w:sz w:val="24"/>
          <w:szCs w:val="24"/>
        </w:rPr>
        <w:t>Многообразие веществ</w:t>
      </w:r>
    </w:p>
    <w:p w:rsidR="00A311F0" w:rsidRPr="00484234" w:rsidRDefault="00A311F0" w:rsidP="00A311F0">
      <w:pPr>
        <w:spacing w:after="0"/>
        <w:ind w:firstLine="454"/>
        <w:jc w:val="both"/>
        <w:rPr>
          <w:rFonts w:ascii="Times New Roman" w:hAnsi="Times New Roman" w:cs="Times New Roman"/>
          <w:b/>
          <w:i/>
          <w:sz w:val="24"/>
          <w:szCs w:val="24"/>
        </w:rPr>
      </w:pPr>
      <w:r w:rsidRPr="00484234">
        <w:rPr>
          <w:rFonts w:ascii="Times New Roman" w:hAnsi="Times New Roman" w:cs="Times New Roman"/>
          <w:i/>
          <w:sz w:val="24"/>
          <w:szCs w:val="24"/>
        </w:rPr>
        <w:t>Выпускник научится:</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lastRenderedPageBreak/>
        <w:t>составлять формулы веществ по их названиям;</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определять валентность и степень окисления элементов в веществах;</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называть общие химические свойства, характерные для групп оксидов: кислотных, оснóвных, амфотерных;</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A311F0" w:rsidRPr="00484234" w:rsidRDefault="00A311F0" w:rsidP="009351A3">
      <w:pPr>
        <w:pStyle w:val="a5"/>
        <w:numPr>
          <w:ilvl w:val="0"/>
          <w:numId w:val="245"/>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A311F0" w:rsidRPr="00484234" w:rsidRDefault="00A311F0" w:rsidP="009351A3">
      <w:pPr>
        <w:pStyle w:val="a5"/>
        <w:numPr>
          <w:ilvl w:val="0"/>
          <w:numId w:val="246"/>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311F0" w:rsidRPr="00484234" w:rsidRDefault="00A311F0" w:rsidP="00A311F0">
      <w:pPr>
        <w:spacing w:after="0"/>
        <w:ind w:firstLine="454"/>
        <w:jc w:val="both"/>
        <w:rPr>
          <w:rFonts w:ascii="Times New Roman" w:hAnsi="Times New Roman" w:cs="Times New Roman"/>
          <w:i/>
          <w:sz w:val="24"/>
          <w:szCs w:val="24"/>
        </w:rPr>
      </w:pPr>
      <w:r w:rsidRPr="00484234">
        <w:rPr>
          <w:rFonts w:ascii="Times New Roman" w:hAnsi="Times New Roman" w:cs="Times New Roman"/>
          <w:i/>
          <w:sz w:val="24"/>
          <w:szCs w:val="24"/>
        </w:rPr>
        <w:t>Выпускник  получит возможность научиться:</w:t>
      </w:r>
    </w:p>
    <w:p w:rsidR="00A311F0" w:rsidRPr="00484234" w:rsidRDefault="00A311F0" w:rsidP="009351A3">
      <w:pPr>
        <w:pStyle w:val="a5"/>
        <w:numPr>
          <w:ilvl w:val="0"/>
          <w:numId w:val="247"/>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прогнозировать химические свойства веществ на основе их состава и строения;</w:t>
      </w:r>
    </w:p>
    <w:p w:rsidR="00A311F0" w:rsidRPr="00484234" w:rsidRDefault="00A311F0" w:rsidP="009351A3">
      <w:pPr>
        <w:pStyle w:val="a5"/>
        <w:numPr>
          <w:ilvl w:val="0"/>
          <w:numId w:val="247"/>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311F0" w:rsidRPr="00484234" w:rsidRDefault="00A311F0" w:rsidP="009351A3">
      <w:pPr>
        <w:pStyle w:val="a5"/>
        <w:numPr>
          <w:ilvl w:val="0"/>
          <w:numId w:val="247"/>
        </w:numPr>
        <w:spacing w:after="0"/>
        <w:jc w:val="both"/>
        <w:rPr>
          <w:rFonts w:ascii="Times New Roman" w:hAnsi="Times New Roman" w:cs="Times New Roman"/>
          <w:sz w:val="24"/>
          <w:szCs w:val="24"/>
        </w:rPr>
      </w:pPr>
      <w:r w:rsidRPr="00484234">
        <w:rPr>
          <w:rFonts w:ascii="Times New Roman" w:hAnsi="Times New Roman" w:cs="Times New Roman"/>
          <w:sz w:val="24"/>
          <w:szCs w:val="24"/>
        </w:rPr>
        <w:t>выявлять существование генетической взаимосвязи между веществами в ряду: простое вещество — оксид — гидроксид — соль;</w:t>
      </w:r>
    </w:p>
    <w:p w:rsidR="00A311F0" w:rsidRPr="00484234" w:rsidRDefault="00A311F0" w:rsidP="009351A3">
      <w:pPr>
        <w:pStyle w:val="a5"/>
        <w:numPr>
          <w:ilvl w:val="0"/>
          <w:numId w:val="247"/>
        </w:numPr>
        <w:spacing w:after="0"/>
        <w:jc w:val="both"/>
        <w:rPr>
          <w:rFonts w:ascii="Times New Roman" w:hAnsi="Times New Roman" w:cs="Times New Roman"/>
          <w:sz w:val="24"/>
          <w:szCs w:val="24"/>
        </w:rPr>
      </w:pPr>
      <w:r w:rsidRPr="00484234">
        <w:rPr>
          <w:rFonts w:ascii="Times New Roman" w:hAnsi="Times New Roman" w:cs="Times New Roman"/>
          <w:sz w:val="24"/>
          <w:szCs w:val="24"/>
        </w:rPr>
        <w:t>характеризовать особые свойства концентрированных серной и азотной кислот;</w:t>
      </w:r>
    </w:p>
    <w:p w:rsidR="00A311F0" w:rsidRPr="00484234" w:rsidRDefault="00A311F0" w:rsidP="009351A3">
      <w:pPr>
        <w:pStyle w:val="a5"/>
        <w:numPr>
          <w:ilvl w:val="0"/>
          <w:numId w:val="247"/>
        </w:numPr>
        <w:spacing w:after="0"/>
        <w:jc w:val="both"/>
        <w:rPr>
          <w:rFonts w:ascii="Times New Roman" w:hAnsi="Times New Roman" w:cs="Times New Roman"/>
          <w:sz w:val="24"/>
          <w:szCs w:val="24"/>
        </w:rPr>
      </w:pPr>
      <w:r w:rsidRPr="00484234">
        <w:rPr>
          <w:rFonts w:ascii="Times New Roman" w:hAnsi="Times New Roman" w:cs="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A311F0" w:rsidRPr="00484234" w:rsidRDefault="00A311F0" w:rsidP="009351A3">
      <w:pPr>
        <w:pStyle w:val="a5"/>
        <w:numPr>
          <w:ilvl w:val="0"/>
          <w:numId w:val="247"/>
        </w:numPr>
        <w:spacing w:after="0"/>
        <w:jc w:val="both"/>
        <w:rPr>
          <w:rFonts w:ascii="Times New Roman" w:hAnsi="Times New Roman" w:cs="Times New Roman"/>
          <w:sz w:val="24"/>
          <w:szCs w:val="24"/>
        </w:rPr>
      </w:pPr>
      <w:r w:rsidRPr="00484234">
        <w:rPr>
          <w:rFonts w:ascii="Times New Roman" w:hAnsi="Times New Roman" w:cs="Times New Roman"/>
          <w:sz w:val="24"/>
          <w:szCs w:val="24"/>
        </w:rPr>
        <w:t>описывать физические и химические процессы, являющиеся частью круговорота веществ в природе;</w:t>
      </w:r>
    </w:p>
    <w:p w:rsidR="00A311F0" w:rsidRPr="00484234" w:rsidRDefault="00A311F0" w:rsidP="009351A3">
      <w:pPr>
        <w:pStyle w:val="a5"/>
        <w:numPr>
          <w:ilvl w:val="0"/>
          <w:numId w:val="247"/>
        </w:numPr>
        <w:spacing w:after="0"/>
        <w:jc w:val="both"/>
        <w:rPr>
          <w:rFonts w:ascii="Times New Roman" w:hAnsi="Times New Roman" w:cs="Times New Roman"/>
          <w:sz w:val="24"/>
          <w:szCs w:val="24"/>
        </w:rPr>
      </w:pPr>
      <w:r w:rsidRPr="00484234">
        <w:rPr>
          <w:rFonts w:ascii="Times New Roman" w:hAnsi="Times New Roman" w:cs="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880AE8" w:rsidRDefault="00880AE8" w:rsidP="00880AE8">
      <w:pPr>
        <w:pStyle w:val="afff2"/>
        <w:spacing w:line="276" w:lineRule="auto"/>
        <w:ind w:firstLine="0"/>
        <w:outlineLvl w:val="0"/>
        <w:rPr>
          <w:b/>
          <w:sz w:val="24"/>
        </w:rPr>
      </w:pPr>
      <w:r w:rsidRPr="008C4965">
        <w:rPr>
          <w:b/>
          <w:sz w:val="24"/>
        </w:rPr>
        <w:t>1.2.9.</w:t>
      </w:r>
      <w:r w:rsidR="004967E3">
        <w:rPr>
          <w:b/>
          <w:sz w:val="24"/>
        </w:rPr>
        <w:t>15</w:t>
      </w:r>
      <w:r w:rsidRPr="008C4965">
        <w:rPr>
          <w:b/>
          <w:sz w:val="24"/>
        </w:rPr>
        <w:t xml:space="preserve">. </w:t>
      </w:r>
      <w:r w:rsidR="00CE2CAA">
        <w:rPr>
          <w:b/>
          <w:sz w:val="24"/>
        </w:rPr>
        <w:t>Изобразительное искусство</w:t>
      </w:r>
    </w:p>
    <w:p w:rsidR="00DF424C" w:rsidRPr="009D530C" w:rsidRDefault="00DF424C" w:rsidP="009D530C">
      <w:pPr>
        <w:pStyle w:val="afff2"/>
        <w:spacing w:line="276" w:lineRule="auto"/>
        <w:ind w:firstLine="0"/>
        <w:outlineLvl w:val="0"/>
        <w:rPr>
          <w:b/>
          <w:i/>
          <w:iCs/>
          <w:sz w:val="24"/>
        </w:rPr>
      </w:pPr>
      <w:r w:rsidRPr="009D530C">
        <w:rPr>
          <w:b/>
          <w:i/>
          <w:iCs/>
          <w:sz w:val="24"/>
        </w:rPr>
        <w:t>Роль искусства и художественной деятельности в жизни человека и общества</w:t>
      </w:r>
    </w:p>
    <w:p w:rsidR="00DF424C" w:rsidRPr="009D530C" w:rsidRDefault="00DF424C" w:rsidP="009D530C">
      <w:pPr>
        <w:pStyle w:val="afff2"/>
        <w:spacing w:line="276" w:lineRule="auto"/>
        <w:outlineLvl w:val="0"/>
        <w:rPr>
          <w:i/>
          <w:sz w:val="24"/>
        </w:rPr>
      </w:pPr>
      <w:r w:rsidRPr="009D530C">
        <w:rPr>
          <w:bCs/>
          <w:i/>
          <w:iCs/>
          <w:sz w:val="24"/>
        </w:rPr>
        <w:t>Выпускник научится:</w:t>
      </w:r>
    </w:p>
    <w:p w:rsidR="00DF424C" w:rsidRPr="009D530C" w:rsidRDefault="00DF424C" w:rsidP="009351A3">
      <w:pPr>
        <w:pStyle w:val="aa"/>
        <w:numPr>
          <w:ilvl w:val="0"/>
          <w:numId w:val="258"/>
        </w:numPr>
        <w:spacing w:after="0" w:line="276" w:lineRule="auto"/>
        <w:jc w:val="both"/>
        <w:rPr>
          <w:rFonts w:ascii="Times New Roman" w:hAnsi="Times New Roman" w:cs="Times New Roman"/>
          <w:bCs/>
          <w:sz w:val="24"/>
          <w:szCs w:val="24"/>
        </w:rPr>
      </w:pPr>
      <w:r w:rsidRPr="009D530C">
        <w:rPr>
          <w:rFonts w:ascii="Times New Roman" w:hAnsi="Times New Roman" w:cs="Times New Roman"/>
          <w:bCs/>
          <w:sz w:val="24"/>
          <w:szCs w:val="24"/>
        </w:rPr>
        <w:t xml:space="preserve">понимать роль и место </w:t>
      </w:r>
      <w:r w:rsidRPr="009D530C">
        <w:rPr>
          <w:rFonts w:ascii="Times New Roman" w:hAnsi="Times New Roman" w:cs="Times New Roman"/>
          <w:sz w:val="24"/>
          <w:szCs w:val="24"/>
        </w:rPr>
        <w:t>искусства в развитии культуры, ориентироваться в связях искусства с наукой и религией;</w:t>
      </w:r>
    </w:p>
    <w:p w:rsidR="00DF424C" w:rsidRPr="009D530C" w:rsidRDefault="00DF424C" w:rsidP="009351A3">
      <w:pPr>
        <w:pStyle w:val="afff2"/>
        <w:numPr>
          <w:ilvl w:val="0"/>
          <w:numId w:val="258"/>
        </w:numPr>
        <w:spacing w:line="276" w:lineRule="auto"/>
        <w:rPr>
          <w:sz w:val="24"/>
        </w:rPr>
      </w:pPr>
      <w:r w:rsidRPr="009D530C">
        <w:rPr>
          <w:bCs/>
          <w:sz w:val="24"/>
        </w:rPr>
        <w:t xml:space="preserve">осознавать </w:t>
      </w:r>
      <w:r w:rsidRPr="009D530C">
        <w:rPr>
          <w:sz w:val="24"/>
        </w:rPr>
        <w:t>потенциал искусства в познании мира, в формировании отношения к человеку, природным и социальным явлениям;</w:t>
      </w:r>
    </w:p>
    <w:p w:rsidR="00DF424C" w:rsidRPr="009D530C" w:rsidRDefault="00DF424C" w:rsidP="009351A3">
      <w:pPr>
        <w:pStyle w:val="afff2"/>
        <w:numPr>
          <w:ilvl w:val="0"/>
          <w:numId w:val="258"/>
        </w:numPr>
        <w:spacing w:line="276" w:lineRule="auto"/>
        <w:rPr>
          <w:sz w:val="24"/>
        </w:rPr>
      </w:pPr>
      <w:r w:rsidRPr="009D530C">
        <w:rPr>
          <w:sz w:val="24"/>
        </w:rPr>
        <w:t>понимать роль искусства в создании материальной среды обитания человека;</w:t>
      </w:r>
    </w:p>
    <w:p w:rsidR="00DF424C" w:rsidRPr="009D530C" w:rsidRDefault="00DF424C" w:rsidP="009351A3">
      <w:pPr>
        <w:pStyle w:val="afff2"/>
        <w:numPr>
          <w:ilvl w:val="0"/>
          <w:numId w:val="258"/>
        </w:numPr>
        <w:spacing w:line="276" w:lineRule="auto"/>
        <w:rPr>
          <w:sz w:val="24"/>
        </w:rPr>
      </w:pPr>
      <w:r w:rsidRPr="009D530C">
        <w:rPr>
          <w:sz w:val="24"/>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DF424C" w:rsidRPr="009D530C" w:rsidRDefault="00DF424C" w:rsidP="009D530C">
      <w:pPr>
        <w:pStyle w:val="39"/>
        <w:spacing w:after="0"/>
        <w:ind w:left="360"/>
        <w:jc w:val="both"/>
        <w:rPr>
          <w:rFonts w:ascii="Times New Roman" w:hAnsi="Times New Roman" w:cs="Times New Roman"/>
          <w:i/>
          <w:iCs/>
          <w:sz w:val="24"/>
          <w:szCs w:val="24"/>
        </w:rPr>
      </w:pPr>
      <w:r w:rsidRPr="009D530C">
        <w:rPr>
          <w:rFonts w:ascii="Times New Roman" w:hAnsi="Times New Roman" w:cs="Times New Roman"/>
          <w:i/>
          <w:iCs/>
          <w:sz w:val="24"/>
          <w:szCs w:val="24"/>
        </w:rPr>
        <w:t>Выпускник  получит возможность научиться:</w:t>
      </w:r>
    </w:p>
    <w:p w:rsidR="00DF424C" w:rsidRPr="009D530C" w:rsidRDefault="00DF424C" w:rsidP="009351A3">
      <w:pPr>
        <w:pStyle w:val="a5"/>
        <w:numPr>
          <w:ilvl w:val="0"/>
          <w:numId w:val="258"/>
        </w:numPr>
        <w:spacing w:after="0"/>
        <w:jc w:val="both"/>
        <w:rPr>
          <w:rFonts w:ascii="Times New Roman" w:hAnsi="Times New Roman" w:cs="Times New Roman"/>
          <w:iCs/>
          <w:sz w:val="24"/>
          <w:szCs w:val="24"/>
        </w:rPr>
      </w:pPr>
      <w:r w:rsidRPr="009D530C">
        <w:rPr>
          <w:rFonts w:ascii="Times New Roman" w:hAnsi="Times New Roman" w:cs="Times New Roman"/>
          <w:iCs/>
          <w:sz w:val="24"/>
          <w:szCs w:val="24"/>
        </w:rPr>
        <w:t>выделять и анализировать авторскую концепцию художественного образа в произведении искусства;</w:t>
      </w:r>
    </w:p>
    <w:p w:rsidR="00DF424C" w:rsidRPr="009D530C" w:rsidRDefault="00DF424C" w:rsidP="009351A3">
      <w:pPr>
        <w:pStyle w:val="a5"/>
        <w:numPr>
          <w:ilvl w:val="0"/>
          <w:numId w:val="258"/>
        </w:numPr>
        <w:spacing w:after="0"/>
        <w:jc w:val="both"/>
        <w:rPr>
          <w:rFonts w:ascii="Times New Roman" w:hAnsi="Times New Roman" w:cs="Times New Roman"/>
          <w:iCs/>
          <w:sz w:val="24"/>
          <w:szCs w:val="24"/>
        </w:rPr>
      </w:pPr>
      <w:r w:rsidRPr="009D530C">
        <w:rPr>
          <w:rFonts w:ascii="Times New Roman" w:hAnsi="Times New Roman" w:cs="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DF424C" w:rsidRPr="009D530C" w:rsidRDefault="00DF424C" w:rsidP="009351A3">
      <w:pPr>
        <w:pStyle w:val="a5"/>
        <w:numPr>
          <w:ilvl w:val="0"/>
          <w:numId w:val="258"/>
        </w:numPr>
        <w:spacing w:after="0"/>
        <w:jc w:val="both"/>
        <w:rPr>
          <w:rFonts w:ascii="Times New Roman" w:hAnsi="Times New Roman" w:cs="Times New Roman"/>
          <w:iCs/>
          <w:sz w:val="24"/>
          <w:szCs w:val="24"/>
        </w:rPr>
      </w:pPr>
      <w:r w:rsidRPr="009D530C">
        <w:rPr>
          <w:rFonts w:ascii="Times New Roman" w:hAnsi="Times New Roman" w:cs="Times New Roman"/>
          <w:iCs/>
          <w:sz w:val="24"/>
          <w:szCs w:val="24"/>
        </w:rPr>
        <w:t>различать произведения разных эпох, художественных стилей;</w:t>
      </w:r>
    </w:p>
    <w:p w:rsidR="00DF424C" w:rsidRPr="009D530C" w:rsidRDefault="00DF424C" w:rsidP="009351A3">
      <w:pPr>
        <w:pStyle w:val="a5"/>
        <w:numPr>
          <w:ilvl w:val="0"/>
          <w:numId w:val="258"/>
        </w:numPr>
        <w:spacing w:after="0"/>
        <w:jc w:val="both"/>
        <w:rPr>
          <w:rFonts w:ascii="Times New Roman" w:hAnsi="Times New Roman" w:cs="Times New Roman"/>
          <w:iCs/>
          <w:sz w:val="24"/>
          <w:szCs w:val="24"/>
        </w:rPr>
      </w:pPr>
      <w:r w:rsidRPr="009D530C">
        <w:rPr>
          <w:rFonts w:ascii="Times New Roman" w:hAnsi="Times New Roman" w:cs="Times New Roman"/>
          <w:iCs/>
          <w:sz w:val="24"/>
          <w:szCs w:val="24"/>
        </w:rPr>
        <w:t>различать работы великих мастеров по художественной манере (по манере письма).</w:t>
      </w:r>
    </w:p>
    <w:p w:rsidR="00DF424C" w:rsidRPr="009D530C" w:rsidRDefault="00DF424C" w:rsidP="009D530C">
      <w:pPr>
        <w:pStyle w:val="afff2"/>
        <w:spacing w:line="276" w:lineRule="auto"/>
        <w:ind w:firstLine="0"/>
        <w:rPr>
          <w:b/>
          <w:i/>
          <w:sz w:val="24"/>
        </w:rPr>
      </w:pPr>
      <w:r w:rsidRPr="009D530C">
        <w:rPr>
          <w:b/>
          <w:i/>
          <w:sz w:val="24"/>
        </w:rPr>
        <w:t>Духовно-нравственные проблемы жизни и искусства</w:t>
      </w:r>
    </w:p>
    <w:p w:rsidR="00DF424C" w:rsidRPr="009D530C" w:rsidRDefault="00DF424C" w:rsidP="009D530C">
      <w:pPr>
        <w:pStyle w:val="afff2"/>
        <w:spacing w:line="276" w:lineRule="auto"/>
        <w:rPr>
          <w:i/>
          <w:sz w:val="24"/>
        </w:rPr>
      </w:pPr>
      <w:r w:rsidRPr="009D530C">
        <w:rPr>
          <w:bCs/>
          <w:i/>
          <w:sz w:val="24"/>
        </w:rPr>
        <w:t>Выпускник научится:</w:t>
      </w:r>
    </w:p>
    <w:p w:rsidR="00DF424C" w:rsidRPr="009D530C" w:rsidRDefault="00DF424C" w:rsidP="009351A3">
      <w:pPr>
        <w:pStyle w:val="a5"/>
        <w:numPr>
          <w:ilvl w:val="0"/>
          <w:numId w:val="259"/>
        </w:numPr>
        <w:spacing w:after="0"/>
        <w:jc w:val="both"/>
        <w:rPr>
          <w:rFonts w:ascii="Times New Roman" w:hAnsi="Times New Roman" w:cs="Times New Roman"/>
          <w:sz w:val="24"/>
          <w:szCs w:val="24"/>
        </w:rPr>
      </w:pPr>
      <w:r w:rsidRPr="009D530C">
        <w:rPr>
          <w:rFonts w:ascii="Times New Roman" w:hAnsi="Times New Roman" w:cs="Times New Roman"/>
          <w:sz w:val="24"/>
          <w:szCs w:val="24"/>
        </w:rPr>
        <w:t>понимать связи искусства с всемирной историей и историей Отечества;</w:t>
      </w:r>
    </w:p>
    <w:p w:rsidR="00DF424C" w:rsidRPr="009D530C" w:rsidRDefault="00DF424C" w:rsidP="009351A3">
      <w:pPr>
        <w:pStyle w:val="a5"/>
        <w:numPr>
          <w:ilvl w:val="0"/>
          <w:numId w:val="259"/>
        </w:numPr>
        <w:spacing w:after="0"/>
        <w:jc w:val="both"/>
        <w:rPr>
          <w:rFonts w:ascii="Times New Roman" w:hAnsi="Times New Roman" w:cs="Times New Roman"/>
          <w:sz w:val="24"/>
          <w:szCs w:val="24"/>
        </w:rPr>
      </w:pPr>
      <w:r w:rsidRPr="009D530C">
        <w:rPr>
          <w:rFonts w:ascii="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DF424C" w:rsidRPr="009D530C" w:rsidRDefault="00DF424C" w:rsidP="009351A3">
      <w:pPr>
        <w:pStyle w:val="a5"/>
        <w:numPr>
          <w:ilvl w:val="0"/>
          <w:numId w:val="259"/>
        </w:numPr>
        <w:spacing w:after="0"/>
        <w:jc w:val="both"/>
        <w:rPr>
          <w:rFonts w:ascii="Times New Roman" w:hAnsi="Times New Roman" w:cs="Times New Roman"/>
          <w:sz w:val="24"/>
          <w:szCs w:val="24"/>
        </w:rPr>
      </w:pPr>
      <w:r w:rsidRPr="009D530C">
        <w:rPr>
          <w:rFonts w:ascii="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DF424C" w:rsidRPr="009D530C" w:rsidRDefault="00DF424C" w:rsidP="009351A3">
      <w:pPr>
        <w:pStyle w:val="a5"/>
        <w:numPr>
          <w:ilvl w:val="0"/>
          <w:numId w:val="259"/>
        </w:numPr>
        <w:spacing w:after="0"/>
        <w:jc w:val="both"/>
        <w:rPr>
          <w:rFonts w:ascii="Times New Roman" w:hAnsi="Times New Roman" w:cs="Times New Roman"/>
          <w:sz w:val="24"/>
          <w:szCs w:val="24"/>
        </w:rPr>
      </w:pPr>
      <w:r w:rsidRPr="009D530C">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DF424C" w:rsidRPr="009D530C" w:rsidRDefault="00DF424C" w:rsidP="009351A3">
      <w:pPr>
        <w:pStyle w:val="a5"/>
        <w:numPr>
          <w:ilvl w:val="0"/>
          <w:numId w:val="259"/>
        </w:numPr>
        <w:spacing w:after="0"/>
        <w:jc w:val="both"/>
        <w:rPr>
          <w:rFonts w:ascii="Times New Roman" w:hAnsi="Times New Roman" w:cs="Times New Roman"/>
          <w:sz w:val="24"/>
          <w:szCs w:val="24"/>
        </w:rPr>
      </w:pPr>
      <w:r w:rsidRPr="009D530C">
        <w:rPr>
          <w:rFonts w:ascii="Times New Roman" w:hAnsi="Times New Roman" w:cs="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DF424C" w:rsidRPr="009D530C" w:rsidRDefault="00DF424C" w:rsidP="009D530C">
      <w:pPr>
        <w:pStyle w:val="39"/>
        <w:spacing w:after="0"/>
        <w:ind w:left="0" w:firstLine="454"/>
        <w:jc w:val="both"/>
        <w:rPr>
          <w:rFonts w:ascii="Times New Roman" w:hAnsi="Times New Roman" w:cs="Times New Roman"/>
          <w:i/>
          <w:iCs/>
          <w:sz w:val="24"/>
          <w:szCs w:val="24"/>
        </w:rPr>
      </w:pPr>
      <w:r w:rsidRPr="009D530C">
        <w:rPr>
          <w:rFonts w:ascii="Times New Roman" w:hAnsi="Times New Roman" w:cs="Times New Roman"/>
          <w:i/>
          <w:iCs/>
          <w:sz w:val="24"/>
          <w:szCs w:val="24"/>
        </w:rPr>
        <w:t>Выпускник  получит возможность научиться:</w:t>
      </w:r>
    </w:p>
    <w:p w:rsidR="00DF424C" w:rsidRPr="009D530C" w:rsidRDefault="00DF424C" w:rsidP="009351A3">
      <w:pPr>
        <w:pStyle w:val="a5"/>
        <w:numPr>
          <w:ilvl w:val="0"/>
          <w:numId w:val="260"/>
        </w:numPr>
        <w:spacing w:after="0"/>
        <w:jc w:val="both"/>
        <w:rPr>
          <w:rFonts w:ascii="Times New Roman" w:hAnsi="Times New Roman" w:cs="Times New Roman"/>
          <w:iCs/>
          <w:sz w:val="24"/>
          <w:szCs w:val="24"/>
        </w:rPr>
      </w:pPr>
      <w:r w:rsidRPr="009D530C">
        <w:rPr>
          <w:rFonts w:ascii="Times New Roman" w:hAnsi="Times New Roman" w:cs="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DF424C" w:rsidRPr="009D530C" w:rsidRDefault="00DF424C" w:rsidP="009351A3">
      <w:pPr>
        <w:pStyle w:val="a5"/>
        <w:numPr>
          <w:ilvl w:val="0"/>
          <w:numId w:val="260"/>
        </w:numPr>
        <w:spacing w:after="0"/>
        <w:jc w:val="both"/>
        <w:rPr>
          <w:rFonts w:ascii="Times New Roman" w:hAnsi="Times New Roman" w:cs="Times New Roman"/>
          <w:iCs/>
          <w:sz w:val="24"/>
          <w:szCs w:val="24"/>
        </w:rPr>
      </w:pPr>
      <w:r w:rsidRPr="009D530C">
        <w:rPr>
          <w:rFonts w:ascii="Times New Roman" w:hAnsi="Times New Roman" w:cs="Times New Roman"/>
          <w:iCs/>
          <w:sz w:val="24"/>
          <w:szCs w:val="24"/>
        </w:rPr>
        <w:t>осознавать необходимость развитого эстетического вкуса в жизни современного человека;</w:t>
      </w:r>
    </w:p>
    <w:p w:rsidR="00DF424C" w:rsidRPr="009D530C" w:rsidRDefault="00DF424C" w:rsidP="009351A3">
      <w:pPr>
        <w:pStyle w:val="a5"/>
        <w:numPr>
          <w:ilvl w:val="0"/>
          <w:numId w:val="260"/>
        </w:numPr>
        <w:spacing w:after="0"/>
        <w:jc w:val="both"/>
        <w:rPr>
          <w:rFonts w:ascii="Times New Roman" w:hAnsi="Times New Roman" w:cs="Times New Roman"/>
          <w:iCs/>
          <w:sz w:val="24"/>
          <w:szCs w:val="24"/>
        </w:rPr>
      </w:pPr>
      <w:r w:rsidRPr="009D530C">
        <w:rPr>
          <w:rFonts w:ascii="Times New Roman" w:hAnsi="Times New Roman" w:cs="Times New Roman"/>
          <w:iCs/>
          <w:sz w:val="24"/>
          <w:szCs w:val="24"/>
        </w:rPr>
        <w:t>понимать специфику ориентированности отечественного искусства на приоритет этического над эстетическим.</w:t>
      </w:r>
    </w:p>
    <w:p w:rsidR="00DF424C" w:rsidRPr="009D530C" w:rsidRDefault="00DF424C" w:rsidP="009D530C">
      <w:pPr>
        <w:spacing w:after="0"/>
        <w:jc w:val="both"/>
        <w:rPr>
          <w:rFonts w:ascii="Times New Roman" w:hAnsi="Times New Roman" w:cs="Times New Roman"/>
          <w:b/>
          <w:i/>
          <w:iCs/>
          <w:sz w:val="24"/>
          <w:szCs w:val="24"/>
        </w:rPr>
      </w:pPr>
      <w:r w:rsidRPr="009D530C">
        <w:rPr>
          <w:rFonts w:ascii="Times New Roman" w:hAnsi="Times New Roman" w:cs="Times New Roman"/>
          <w:b/>
          <w:i/>
          <w:sz w:val="24"/>
          <w:szCs w:val="24"/>
        </w:rPr>
        <w:t>Язык пластических искусств и художественный образ</w:t>
      </w:r>
    </w:p>
    <w:p w:rsidR="00DF424C" w:rsidRPr="009D530C" w:rsidRDefault="00DF424C" w:rsidP="009D530C">
      <w:pPr>
        <w:pStyle w:val="5"/>
        <w:spacing w:before="0"/>
        <w:ind w:firstLine="454"/>
        <w:rPr>
          <w:rFonts w:ascii="Times New Roman" w:hAnsi="Times New Roman" w:cs="Times New Roman"/>
          <w:b/>
          <w:bCs/>
          <w:i/>
          <w:iCs/>
          <w:color w:val="auto"/>
          <w:sz w:val="24"/>
          <w:szCs w:val="24"/>
        </w:rPr>
      </w:pPr>
      <w:r w:rsidRPr="009D530C">
        <w:rPr>
          <w:rFonts w:ascii="Times New Roman" w:hAnsi="Times New Roman" w:cs="Times New Roman"/>
          <w:i/>
          <w:color w:val="auto"/>
          <w:sz w:val="24"/>
          <w:szCs w:val="24"/>
        </w:rPr>
        <w:t>Выпускник научится:</w:t>
      </w:r>
    </w:p>
    <w:p w:rsidR="00DF424C" w:rsidRPr="009D530C" w:rsidRDefault="00DF424C" w:rsidP="009351A3">
      <w:pPr>
        <w:pStyle w:val="a5"/>
        <w:numPr>
          <w:ilvl w:val="0"/>
          <w:numId w:val="261"/>
        </w:numPr>
        <w:spacing w:after="0"/>
        <w:jc w:val="both"/>
        <w:rPr>
          <w:rFonts w:ascii="Times New Roman" w:hAnsi="Times New Roman" w:cs="Times New Roman"/>
          <w:sz w:val="24"/>
          <w:szCs w:val="24"/>
        </w:rPr>
      </w:pPr>
      <w:r w:rsidRPr="009D530C">
        <w:rPr>
          <w:rFonts w:ascii="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DF424C" w:rsidRPr="009D530C" w:rsidRDefault="00DF424C" w:rsidP="009351A3">
      <w:pPr>
        <w:pStyle w:val="a5"/>
        <w:numPr>
          <w:ilvl w:val="0"/>
          <w:numId w:val="261"/>
        </w:numPr>
        <w:spacing w:after="0"/>
        <w:jc w:val="both"/>
        <w:rPr>
          <w:rFonts w:ascii="Times New Roman" w:hAnsi="Times New Roman" w:cs="Times New Roman"/>
          <w:sz w:val="24"/>
          <w:szCs w:val="24"/>
        </w:rPr>
      </w:pPr>
      <w:r w:rsidRPr="009D530C">
        <w:rPr>
          <w:rFonts w:ascii="Times New Roman" w:hAnsi="Times New Roman" w:cs="Times New Roman"/>
          <w:sz w:val="24"/>
          <w:szCs w:val="24"/>
        </w:rPr>
        <w:t>понимать роль художественного образа и понятия «выразительность» в искусстве;</w:t>
      </w:r>
    </w:p>
    <w:p w:rsidR="00DF424C" w:rsidRPr="009D530C" w:rsidRDefault="00DF424C" w:rsidP="009351A3">
      <w:pPr>
        <w:pStyle w:val="a5"/>
        <w:numPr>
          <w:ilvl w:val="0"/>
          <w:numId w:val="261"/>
        </w:numPr>
        <w:spacing w:after="0"/>
        <w:jc w:val="both"/>
        <w:rPr>
          <w:rFonts w:ascii="Times New Roman" w:hAnsi="Times New Roman" w:cs="Times New Roman"/>
          <w:sz w:val="24"/>
          <w:szCs w:val="24"/>
        </w:rPr>
      </w:pPr>
      <w:r w:rsidRPr="009D530C">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DF424C" w:rsidRPr="009D530C" w:rsidRDefault="00DF424C" w:rsidP="009351A3">
      <w:pPr>
        <w:pStyle w:val="afff2"/>
        <w:numPr>
          <w:ilvl w:val="0"/>
          <w:numId w:val="261"/>
        </w:numPr>
        <w:spacing w:line="276" w:lineRule="auto"/>
        <w:rPr>
          <w:sz w:val="24"/>
        </w:rPr>
      </w:pPr>
      <w:r w:rsidRPr="009D530C">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DF424C" w:rsidRPr="009D530C" w:rsidRDefault="00DF424C" w:rsidP="009351A3">
      <w:pPr>
        <w:pStyle w:val="a5"/>
        <w:numPr>
          <w:ilvl w:val="0"/>
          <w:numId w:val="261"/>
        </w:numPr>
        <w:spacing w:after="0"/>
        <w:jc w:val="both"/>
        <w:rPr>
          <w:rFonts w:ascii="Times New Roman" w:hAnsi="Times New Roman" w:cs="Times New Roman"/>
          <w:sz w:val="24"/>
          <w:szCs w:val="24"/>
        </w:rPr>
      </w:pPr>
      <w:r w:rsidRPr="009D530C">
        <w:rPr>
          <w:rFonts w:ascii="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DF424C" w:rsidRPr="009D530C" w:rsidRDefault="00DF424C" w:rsidP="009351A3">
      <w:pPr>
        <w:pStyle w:val="afff2"/>
        <w:numPr>
          <w:ilvl w:val="0"/>
          <w:numId w:val="261"/>
        </w:numPr>
        <w:spacing w:line="276" w:lineRule="auto"/>
        <w:rPr>
          <w:sz w:val="24"/>
        </w:rPr>
      </w:pPr>
      <w:r w:rsidRPr="009D530C">
        <w:rPr>
          <w:sz w:val="24"/>
        </w:rPr>
        <w:lastRenderedPageBreak/>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F424C" w:rsidRPr="009D530C" w:rsidRDefault="00DF424C" w:rsidP="009D530C">
      <w:pPr>
        <w:pStyle w:val="39"/>
        <w:spacing w:after="0"/>
        <w:ind w:left="0" w:firstLine="454"/>
        <w:jc w:val="both"/>
        <w:rPr>
          <w:rFonts w:ascii="Times New Roman" w:hAnsi="Times New Roman" w:cs="Times New Roman"/>
          <w:i/>
          <w:iCs/>
          <w:sz w:val="24"/>
          <w:szCs w:val="24"/>
        </w:rPr>
      </w:pPr>
      <w:r w:rsidRPr="009D530C">
        <w:rPr>
          <w:rFonts w:ascii="Times New Roman" w:hAnsi="Times New Roman" w:cs="Times New Roman"/>
          <w:i/>
          <w:iCs/>
          <w:sz w:val="24"/>
          <w:szCs w:val="24"/>
        </w:rPr>
        <w:t>Выпускник  получит возможность научиться:</w:t>
      </w:r>
    </w:p>
    <w:p w:rsidR="00DF424C" w:rsidRPr="009D530C" w:rsidRDefault="00DF424C" w:rsidP="009351A3">
      <w:pPr>
        <w:pStyle w:val="2d"/>
        <w:widowControl w:val="0"/>
        <w:numPr>
          <w:ilvl w:val="0"/>
          <w:numId w:val="262"/>
        </w:numPr>
        <w:spacing w:after="0" w:line="276" w:lineRule="auto"/>
        <w:jc w:val="both"/>
        <w:rPr>
          <w:rFonts w:ascii="Times New Roman" w:hAnsi="Times New Roman" w:cs="Times New Roman"/>
          <w:iCs/>
          <w:sz w:val="24"/>
          <w:szCs w:val="24"/>
        </w:rPr>
      </w:pPr>
      <w:r w:rsidRPr="009D530C">
        <w:rPr>
          <w:rFonts w:ascii="Times New Roman" w:hAnsi="Times New Roman" w:cs="Times New Roman"/>
          <w:iCs/>
          <w:sz w:val="24"/>
          <w:szCs w:val="24"/>
        </w:rPr>
        <w:t>анализировать и высказывать суждение о своей творческой работе и работе одноклассников;</w:t>
      </w:r>
    </w:p>
    <w:p w:rsidR="00DF424C" w:rsidRPr="009D530C" w:rsidRDefault="00DF424C" w:rsidP="009351A3">
      <w:pPr>
        <w:pStyle w:val="2d"/>
        <w:widowControl w:val="0"/>
        <w:numPr>
          <w:ilvl w:val="0"/>
          <w:numId w:val="262"/>
        </w:numPr>
        <w:spacing w:after="0" w:line="276" w:lineRule="auto"/>
        <w:jc w:val="both"/>
        <w:rPr>
          <w:rFonts w:ascii="Times New Roman" w:hAnsi="Times New Roman" w:cs="Times New Roman"/>
          <w:iCs/>
          <w:sz w:val="24"/>
          <w:szCs w:val="24"/>
        </w:rPr>
      </w:pPr>
      <w:r w:rsidRPr="009D530C">
        <w:rPr>
          <w:rFonts w:ascii="Times New Roman" w:hAnsi="Times New Roman" w:cs="Times New Roman"/>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DF424C" w:rsidRPr="009D530C" w:rsidRDefault="00DF424C" w:rsidP="009351A3">
      <w:pPr>
        <w:pStyle w:val="2d"/>
        <w:widowControl w:val="0"/>
        <w:numPr>
          <w:ilvl w:val="0"/>
          <w:numId w:val="262"/>
        </w:numPr>
        <w:spacing w:after="0" w:line="276" w:lineRule="auto"/>
        <w:jc w:val="both"/>
        <w:rPr>
          <w:rFonts w:ascii="Times New Roman" w:hAnsi="Times New Roman" w:cs="Times New Roman"/>
          <w:iCs/>
          <w:sz w:val="24"/>
          <w:szCs w:val="24"/>
        </w:rPr>
      </w:pPr>
      <w:r w:rsidRPr="009D530C">
        <w:rPr>
          <w:rFonts w:ascii="Times New Roman" w:hAnsi="Times New Roman" w:cs="Times New Roman"/>
          <w:iCs/>
          <w:sz w:val="24"/>
          <w:szCs w:val="24"/>
        </w:rPr>
        <w:t xml:space="preserve">анализировать </w:t>
      </w:r>
      <w:r w:rsidRPr="009D530C">
        <w:rPr>
          <w:rFonts w:ascii="Times New Roman" w:hAnsi="Times New Roman" w:cs="Times New Roman"/>
          <w:sz w:val="24"/>
          <w:szCs w:val="24"/>
        </w:rPr>
        <w:t>средства выразительности, используемые художниками, скульпторами, архитекторами, дизайнерами для создания художественного образа.</w:t>
      </w:r>
    </w:p>
    <w:p w:rsidR="00DF424C" w:rsidRPr="009D530C" w:rsidRDefault="00DF424C" w:rsidP="009D530C">
      <w:pPr>
        <w:pStyle w:val="Abstract0"/>
        <w:spacing w:line="276" w:lineRule="auto"/>
        <w:ind w:firstLine="0"/>
        <w:rPr>
          <w:rFonts w:ascii="Times New Roman" w:hAnsi="Times New Roman" w:cs="Times New Roman"/>
          <w:b/>
          <w:i/>
          <w:iCs/>
          <w:sz w:val="24"/>
          <w:szCs w:val="24"/>
        </w:rPr>
      </w:pPr>
      <w:r w:rsidRPr="009D530C">
        <w:rPr>
          <w:rFonts w:ascii="Times New Roman" w:hAnsi="Times New Roman" w:cs="Times New Roman"/>
          <w:b/>
          <w:i/>
          <w:sz w:val="24"/>
          <w:szCs w:val="24"/>
        </w:rPr>
        <w:t>Виды и жанры изобразительного искусства</w:t>
      </w:r>
    </w:p>
    <w:p w:rsidR="00DF424C" w:rsidRPr="009D530C" w:rsidRDefault="00DF424C" w:rsidP="009D530C">
      <w:pPr>
        <w:pStyle w:val="5"/>
        <w:spacing w:before="0"/>
        <w:ind w:firstLine="454"/>
        <w:rPr>
          <w:rFonts w:ascii="Times New Roman" w:hAnsi="Times New Roman" w:cs="Times New Roman"/>
          <w:b/>
          <w:bCs/>
          <w:i/>
          <w:iCs/>
          <w:color w:val="auto"/>
          <w:sz w:val="24"/>
          <w:szCs w:val="24"/>
        </w:rPr>
      </w:pPr>
      <w:r w:rsidRPr="009D530C">
        <w:rPr>
          <w:rFonts w:ascii="Times New Roman" w:hAnsi="Times New Roman" w:cs="Times New Roman"/>
          <w:i/>
          <w:color w:val="auto"/>
          <w:sz w:val="24"/>
          <w:szCs w:val="24"/>
        </w:rPr>
        <w:t>Выпускник научится:</w:t>
      </w:r>
    </w:p>
    <w:p w:rsidR="00DF424C" w:rsidRPr="009D530C" w:rsidRDefault="00DF424C" w:rsidP="009351A3">
      <w:pPr>
        <w:pStyle w:val="affe"/>
        <w:numPr>
          <w:ilvl w:val="0"/>
          <w:numId w:val="263"/>
        </w:numPr>
        <w:spacing w:line="276" w:lineRule="auto"/>
        <w:rPr>
          <w:sz w:val="24"/>
          <w:szCs w:val="24"/>
        </w:rPr>
      </w:pPr>
      <w:r w:rsidRPr="009D530C">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F424C" w:rsidRPr="009D530C" w:rsidRDefault="00DF424C" w:rsidP="009351A3">
      <w:pPr>
        <w:pStyle w:val="affe"/>
        <w:numPr>
          <w:ilvl w:val="0"/>
          <w:numId w:val="263"/>
        </w:numPr>
        <w:spacing w:line="276" w:lineRule="auto"/>
        <w:rPr>
          <w:sz w:val="24"/>
          <w:szCs w:val="24"/>
        </w:rPr>
      </w:pPr>
      <w:r w:rsidRPr="009D530C">
        <w:rPr>
          <w:sz w:val="24"/>
          <w:szCs w:val="24"/>
        </w:rPr>
        <w:t xml:space="preserve">различать виды декоративно-прикладных искусств, понимать их специфику; </w:t>
      </w:r>
    </w:p>
    <w:p w:rsidR="00DF424C" w:rsidRPr="009D530C" w:rsidRDefault="00DF424C" w:rsidP="009351A3">
      <w:pPr>
        <w:pStyle w:val="affe"/>
        <w:numPr>
          <w:ilvl w:val="0"/>
          <w:numId w:val="263"/>
        </w:numPr>
        <w:spacing w:line="276" w:lineRule="auto"/>
        <w:rPr>
          <w:sz w:val="24"/>
          <w:szCs w:val="24"/>
        </w:rPr>
      </w:pPr>
      <w:r w:rsidRPr="009D530C">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F424C" w:rsidRPr="009D530C" w:rsidRDefault="00DF424C" w:rsidP="009D530C">
      <w:pPr>
        <w:pStyle w:val="39"/>
        <w:spacing w:after="0"/>
        <w:ind w:left="0" w:firstLine="454"/>
        <w:jc w:val="both"/>
        <w:rPr>
          <w:rFonts w:ascii="Times New Roman" w:hAnsi="Times New Roman" w:cs="Times New Roman"/>
          <w:i/>
          <w:iCs/>
          <w:sz w:val="24"/>
          <w:szCs w:val="24"/>
        </w:rPr>
      </w:pPr>
      <w:r w:rsidRPr="009D530C">
        <w:rPr>
          <w:rFonts w:ascii="Times New Roman" w:hAnsi="Times New Roman" w:cs="Times New Roman"/>
          <w:i/>
          <w:iCs/>
          <w:sz w:val="24"/>
          <w:szCs w:val="24"/>
        </w:rPr>
        <w:t>Выпускник  получит возможность научиться:</w:t>
      </w:r>
    </w:p>
    <w:p w:rsidR="00DF424C" w:rsidRPr="009D530C" w:rsidRDefault="00DF424C" w:rsidP="009351A3">
      <w:pPr>
        <w:pStyle w:val="affe"/>
        <w:numPr>
          <w:ilvl w:val="0"/>
          <w:numId w:val="264"/>
        </w:numPr>
        <w:spacing w:line="276" w:lineRule="auto"/>
        <w:rPr>
          <w:iCs/>
          <w:sz w:val="24"/>
          <w:szCs w:val="24"/>
        </w:rPr>
      </w:pPr>
      <w:r w:rsidRPr="009D530C">
        <w:rPr>
          <w:iCs/>
          <w:sz w:val="24"/>
          <w:szCs w:val="24"/>
        </w:rPr>
        <w:t xml:space="preserve">определять </w:t>
      </w:r>
      <w:r w:rsidRPr="009D530C">
        <w:rPr>
          <w:sz w:val="24"/>
          <w:szCs w:val="24"/>
        </w:rPr>
        <w:t>шедевры национального и мирового изобразительного искусства;</w:t>
      </w:r>
    </w:p>
    <w:p w:rsidR="00DF424C" w:rsidRPr="009D530C" w:rsidRDefault="00DF424C" w:rsidP="009351A3">
      <w:pPr>
        <w:pStyle w:val="affe"/>
        <w:numPr>
          <w:ilvl w:val="0"/>
          <w:numId w:val="264"/>
        </w:numPr>
        <w:spacing w:line="276" w:lineRule="auto"/>
        <w:rPr>
          <w:iCs/>
          <w:sz w:val="24"/>
          <w:szCs w:val="24"/>
        </w:rPr>
      </w:pPr>
      <w:r w:rsidRPr="009D530C">
        <w:rPr>
          <w:sz w:val="24"/>
          <w:szCs w:val="24"/>
        </w:rPr>
        <w:t>понимать историческую ретроспективу становления жанров пластических искусств.</w:t>
      </w:r>
    </w:p>
    <w:p w:rsidR="00DF424C" w:rsidRPr="009D530C" w:rsidRDefault="00DF424C" w:rsidP="009D530C">
      <w:pPr>
        <w:pStyle w:val="Abstract0"/>
        <w:spacing w:line="276" w:lineRule="auto"/>
        <w:ind w:firstLine="0"/>
        <w:rPr>
          <w:rFonts w:ascii="Times New Roman" w:hAnsi="Times New Roman" w:cs="Times New Roman"/>
          <w:b/>
          <w:i/>
          <w:iCs/>
          <w:sz w:val="24"/>
          <w:szCs w:val="24"/>
        </w:rPr>
      </w:pPr>
      <w:r w:rsidRPr="009D530C">
        <w:rPr>
          <w:rFonts w:ascii="Times New Roman" w:hAnsi="Times New Roman" w:cs="Times New Roman"/>
          <w:b/>
          <w:i/>
          <w:sz w:val="24"/>
          <w:szCs w:val="24"/>
        </w:rPr>
        <w:t>Изобразительная природа фотографии, театра, кино</w:t>
      </w:r>
    </w:p>
    <w:p w:rsidR="00DF424C" w:rsidRPr="009D530C" w:rsidRDefault="00DF424C" w:rsidP="009D530C">
      <w:pPr>
        <w:pStyle w:val="5"/>
        <w:spacing w:before="0"/>
        <w:ind w:firstLine="454"/>
        <w:rPr>
          <w:rFonts w:ascii="Times New Roman" w:hAnsi="Times New Roman" w:cs="Times New Roman"/>
          <w:b/>
          <w:bCs/>
          <w:i/>
          <w:iCs/>
          <w:color w:val="auto"/>
          <w:sz w:val="24"/>
          <w:szCs w:val="24"/>
        </w:rPr>
      </w:pPr>
      <w:r w:rsidRPr="009D530C">
        <w:rPr>
          <w:rFonts w:ascii="Times New Roman" w:hAnsi="Times New Roman" w:cs="Times New Roman"/>
          <w:i/>
          <w:color w:val="auto"/>
          <w:sz w:val="24"/>
          <w:szCs w:val="24"/>
        </w:rPr>
        <w:t>Выпускник научится:</w:t>
      </w:r>
    </w:p>
    <w:p w:rsidR="00DF424C" w:rsidRPr="009D530C" w:rsidRDefault="00DF424C" w:rsidP="009351A3">
      <w:pPr>
        <w:pStyle w:val="affe"/>
        <w:numPr>
          <w:ilvl w:val="0"/>
          <w:numId w:val="265"/>
        </w:numPr>
        <w:spacing w:line="276" w:lineRule="auto"/>
        <w:rPr>
          <w:sz w:val="24"/>
          <w:szCs w:val="24"/>
        </w:rPr>
      </w:pPr>
      <w:r w:rsidRPr="009D530C">
        <w:rPr>
          <w:sz w:val="24"/>
          <w:szCs w:val="24"/>
        </w:rPr>
        <w:t>определять жанры и особенности художественной фотографии, её отличие от картины и нехудожественной фотографии;</w:t>
      </w:r>
    </w:p>
    <w:p w:rsidR="00DF424C" w:rsidRPr="009D530C" w:rsidRDefault="00DF424C" w:rsidP="009351A3">
      <w:pPr>
        <w:pStyle w:val="affe"/>
        <w:numPr>
          <w:ilvl w:val="0"/>
          <w:numId w:val="265"/>
        </w:numPr>
        <w:spacing w:line="276" w:lineRule="auto"/>
        <w:rPr>
          <w:sz w:val="24"/>
          <w:szCs w:val="24"/>
        </w:rPr>
      </w:pPr>
      <w:r w:rsidRPr="009D530C">
        <w:rPr>
          <w:sz w:val="24"/>
          <w:szCs w:val="24"/>
        </w:rPr>
        <w:t>понимать особенности визуального художественного образа в театре и кино;</w:t>
      </w:r>
    </w:p>
    <w:p w:rsidR="00DF424C" w:rsidRPr="009D530C" w:rsidRDefault="00DF424C" w:rsidP="009351A3">
      <w:pPr>
        <w:pStyle w:val="affe"/>
        <w:numPr>
          <w:ilvl w:val="0"/>
          <w:numId w:val="265"/>
        </w:numPr>
        <w:spacing w:line="276" w:lineRule="auto"/>
        <w:rPr>
          <w:sz w:val="24"/>
          <w:szCs w:val="24"/>
        </w:rPr>
      </w:pPr>
      <w:r w:rsidRPr="009D530C">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DF424C" w:rsidRPr="009D530C" w:rsidRDefault="00DF424C" w:rsidP="009351A3">
      <w:pPr>
        <w:pStyle w:val="affe"/>
        <w:numPr>
          <w:ilvl w:val="0"/>
          <w:numId w:val="265"/>
        </w:numPr>
        <w:spacing w:line="276" w:lineRule="auto"/>
        <w:rPr>
          <w:sz w:val="24"/>
          <w:szCs w:val="24"/>
        </w:rPr>
      </w:pPr>
      <w:r w:rsidRPr="009D530C">
        <w:rPr>
          <w:sz w:val="24"/>
          <w:szCs w:val="24"/>
        </w:rPr>
        <w:t>применять компьютерные технологии в собственной художественно-творческой деятельности (PowerPoint, Photoshop и др.).</w:t>
      </w:r>
    </w:p>
    <w:p w:rsidR="00DF424C" w:rsidRPr="009D530C" w:rsidRDefault="00DF424C" w:rsidP="009D530C">
      <w:pPr>
        <w:pStyle w:val="39"/>
        <w:spacing w:after="0"/>
        <w:ind w:left="0" w:firstLine="454"/>
        <w:jc w:val="both"/>
        <w:rPr>
          <w:rFonts w:ascii="Times New Roman" w:hAnsi="Times New Roman" w:cs="Times New Roman"/>
          <w:i/>
          <w:iCs/>
          <w:sz w:val="24"/>
          <w:szCs w:val="24"/>
        </w:rPr>
      </w:pPr>
      <w:r w:rsidRPr="009D530C">
        <w:rPr>
          <w:rFonts w:ascii="Times New Roman" w:hAnsi="Times New Roman" w:cs="Times New Roman"/>
          <w:i/>
          <w:iCs/>
          <w:sz w:val="24"/>
          <w:szCs w:val="24"/>
        </w:rPr>
        <w:t>Выпускник  получит возможность научиться:</w:t>
      </w:r>
    </w:p>
    <w:p w:rsidR="00DF424C" w:rsidRPr="009D530C" w:rsidRDefault="00DF424C" w:rsidP="009351A3">
      <w:pPr>
        <w:pStyle w:val="affe"/>
        <w:numPr>
          <w:ilvl w:val="0"/>
          <w:numId w:val="266"/>
        </w:numPr>
        <w:spacing w:line="276" w:lineRule="auto"/>
        <w:rPr>
          <w:iCs/>
          <w:sz w:val="24"/>
          <w:szCs w:val="24"/>
        </w:rPr>
      </w:pPr>
      <w:r w:rsidRPr="009D530C">
        <w:rPr>
          <w:iCs/>
          <w:sz w:val="24"/>
          <w:szCs w:val="24"/>
        </w:rPr>
        <w:t xml:space="preserve">использовать </w:t>
      </w:r>
      <w:r w:rsidRPr="009D530C">
        <w:rPr>
          <w:sz w:val="24"/>
          <w:szCs w:val="24"/>
        </w:rPr>
        <w:t>средства художественной выразительности в собственных фотоработах;</w:t>
      </w:r>
    </w:p>
    <w:p w:rsidR="00DF424C" w:rsidRPr="009D530C" w:rsidRDefault="00DF424C" w:rsidP="009351A3">
      <w:pPr>
        <w:pStyle w:val="affe"/>
        <w:numPr>
          <w:ilvl w:val="0"/>
          <w:numId w:val="266"/>
        </w:numPr>
        <w:spacing w:line="276" w:lineRule="auto"/>
        <w:rPr>
          <w:iCs/>
          <w:sz w:val="24"/>
          <w:szCs w:val="24"/>
        </w:rPr>
      </w:pPr>
      <w:r w:rsidRPr="009D530C">
        <w:rPr>
          <w:iCs/>
          <w:sz w:val="24"/>
          <w:szCs w:val="24"/>
        </w:rPr>
        <w:t xml:space="preserve">применять </w:t>
      </w:r>
      <w:r w:rsidRPr="009D530C">
        <w:rPr>
          <w:sz w:val="24"/>
          <w:szCs w:val="24"/>
        </w:rPr>
        <w:t xml:space="preserve">в работе над цифровой фотографией технические средства </w:t>
      </w:r>
      <w:r w:rsidRPr="009D530C">
        <w:rPr>
          <w:sz w:val="24"/>
          <w:szCs w:val="24"/>
          <w:lang w:val="en-US"/>
        </w:rPr>
        <w:t>Photoshop</w:t>
      </w:r>
      <w:r w:rsidRPr="009D530C">
        <w:rPr>
          <w:sz w:val="24"/>
          <w:szCs w:val="24"/>
        </w:rPr>
        <w:t>;</w:t>
      </w:r>
    </w:p>
    <w:p w:rsidR="00DF424C" w:rsidRPr="009D530C" w:rsidRDefault="00DF424C" w:rsidP="009351A3">
      <w:pPr>
        <w:pStyle w:val="affe"/>
        <w:numPr>
          <w:ilvl w:val="0"/>
          <w:numId w:val="266"/>
        </w:numPr>
        <w:spacing w:line="276" w:lineRule="auto"/>
        <w:rPr>
          <w:iCs/>
          <w:sz w:val="24"/>
          <w:szCs w:val="24"/>
        </w:rPr>
      </w:pPr>
      <w:r w:rsidRPr="009D530C">
        <w:rPr>
          <w:iCs/>
          <w:sz w:val="24"/>
          <w:szCs w:val="24"/>
        </w:rPr>
        <w:t xml:space="preserve">понимать </w:t>
      </w:r>
      <w:r w:rsidRPr="009D530C">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DF424C" w:rsidRPr="009D530C" w:rsidRDefault="00DF424C" w:rsidP="009351A3">
      <w:pPr>
        <w:pStyle w:val="affe"/>
        <w:numPr>
          <w:ilvl w:val="0"/>
          <w:numId w:val="266"/>
        </w:numPr>
        <w:spacing w:line="276" w:lineRule="auto"/>
        <w:rPr>
          <w:sz w:val="24"/>
          <w:szCs w:val="24"/>
        </w:rPr>
      </w:pPr>
      <w:r w:rsidRPr="009D530C">
        <w:rPr>
          <w:iCs/>
          <w:sz w:val="24"/>
          <w:szCs w:val="24"/>
        </w:rPr>
        <w:t xml:space="preserve">понимать </w:t>
      </w:r>
      <w:r w:rsidRPr="009D530C">
        <w:rPr>
          <w:sz w:val="24"/>
          <w:szCs w:val="24"/>
        </w:rPr>
        <w:t>и анализировать раскадровку, реквизит, костюмы и грим после просмотра художественного фильма.</w:t>
      </w:r>
    </w:p>
    <w:p w:rsidR="00AF3B6E" w:rsidRPr="00CD6C50" w:rsidRDefault="00AF3B6E" w:rsidP="00CD6C50">
      <w:pPr>
        <w:pStyle w:val="affe"/>
        <w:spacing w:line="276" w:lineRule="auto"/>
        <w:ind w:firstLine="0"/>
        <w:rPr>
          <w:b/>
          <w:iCs/>
          <w:sz w:val="24"/>
          <w:szCs w:val="24"/>
        </w:rPr>
      </w:pPr>
      <w:r w:rsidRPr="00CD6C50">
        <w:rPr>
          <w:b/>
          <w:sz w:val="24"/>
          <w:szCs w:val="24"/>
        </w:rPr>
        <w:t>1.2.3.1</w:t>
      </w:r>
      <w:r w:rsidR="004967E3">
        <w:rPr>
          <w:b/>
          <w:sz w:val="24"/>
          <w:szCs w:val="24"/>
        </w:rPr>
        <w:t>6</w:t>
      </w:r>
      <w:r w:rsidRPr="00CD6C50">
        <w:rPr>
          <w:b/>
          <w:sz w:val="24"/>
          <w:szCs w:val="24"/>
        </w:rPr>
        <w:t>. Музыка</w:t>
      </w:r>
    </w:p>
    <w:p w:rsidR="00AF3B6E" w:rsidRPr="00CD6C50" w:rsidRDefault="00AF3B6E" w:rsidP="00CD6C50">
      <w:pPr>
        <w:spacing w:after="0"/>
        <w:jc w:val="both"/>
        <w:outlineLvl w:val="0"/>
        <w:rPr>
          <w:rFonts w:ascii="Times New Roman" w:hAnsi="Times New Roman" w:cs="Times New Roman"/>
          <w:b/>
          <w:i/>
          <w:sz w:val="24"/>
          <w:szCs w:val="24"/>
        </w:rPr>
      </w:pPr>
      <w:r w:rsidRPr="00CD6C50">
        <w:rPr>
          <w:rFonts w:ascii="Times New Roman" w:hAnsi="Times New Roman" w:cs="Times New Roman"/>
          <w:b/>
          <w:i/>
          <w:sz w:val="24"/>
          <w:szCs w:val="24"/>
        </w:rPr>
        <w:t>Музыка как вид искусства</w:t>
      </w:r>
    </w:p>
    <w:p w:rsidR="00AF3B6E" w:rsidRPr="00CD6C50" w:rsidRDefault="00AF3B6E" w:rsidP="00CD6C50">
      <w:pPr>
        <w:pStyle w:val="affe"/>
        <w:spacing w:line="276" w:lineRule="auto"/>
        <w:ind w:left="360" w:firstLine="0"/>
        <w:rPr>
          <w:i/>
          <w:sz w:val="24"/>
          <w:szCs w:val="24"/>
        </w:rPr>
      </w:pPr>
      <w:r w:rsidRPr="00CD6C50">
        <w:rPr>
          <w:i/>
          <w:sz w:val="24"/>
          <w:szCs w:val="24"/>
        </w:rPr>
        <w:t>Выпускник научится:</w:t>
      </w:r>
    </w:p>
    <w:p w:rsidR="00AF3B6E" w:rsidRPr="00CD6C50" w:rsidRDefault="00AF3B6E" w:rsidP="009351A3">
      <w:pPr>
        <w:pStyle w:val="affe"/>
        <w:numPr>
          <w:ilvl w:val="0"/>
          <w:numId w:val="266"/>
        </w:numPr>
        <w:spacing w:line="276" w:lineRule="auto"/>
        <w:rPr>
          <w:sz w:val="24"/>
          <w:szCs w:val="24"/>
        </w:rPr>
      </w:pPr>
      <w:r w:rsidRPr="00CD6C50">
        <w:rPr>
          <w:sz w:val="24"/>
          <w:szCs w:val="24"/>
        </w:rPr>
        <w:lastRenderedPageBreak/>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F3B6E" w:rsidRPr="00CD6C50" w:rsidRDefault="00AF3B6E" w:rsidP="009351A3">
      <w:pPr>
        <w:pStyle w:val="affe"/>
        <w:numPr>
          <w:ilvl w:val="0"/>
          <w:numId w:val="266"/>
        </w:numPr>
        <w:spacing w:line="276" w:lineRule="auto"/>
        <w:rPr>
          <w:sz w:val="24"/>
          <w:szCs w:val="24"/>
        </w:rPr>
      </w:pPr>
      <w:r w:rsidRPr="00CD6C50">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F3B6E" w:rsidRPr="00CD6C50" w:rsidRDefault="00AF3B6E" w:rsidP="009351A3">
      <w:pPr>
        <w:pStyle w:val="affe"/>
        <w:numPr>
          <w:ilvl w:val="0"/>
          <w:numId w:val="266"/>
        </w:numPr>
        <w:spacing w:line="276" w:lineRule="auto"/>
        <w:rPr>
          <w:sz w:val="24"/>
          <w:szCs w:val="24"/>
        </w:rPr>
      </w:pPr>
      <w:r w:rsidRPr="00CD6C50">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AF3B6E" w:rsidRPr="00CD6C50" w:rsidRDefault="00AF3B6E" w:rsidP="00CD6C50">
      <w:pPr>
        <w:pStyle w:val="a5"/>
        <w:spacing w:after="0"/>
        <w:ind w:left="360"/>
        <w:jc w:val="both"/>
        <w:rPr>
          <w:rFonts w:ascii="Times New Roman" w:hAnsi="Times New Roman" w:cs="Times New Roman"/>
          <w:i/>
          <w:sz w:val="24"/>
          <w:szCs w:val="24"/>
        </w:rPr>
      </w:pPr>
      <w:r w:rsidRPr="00CD6C50">
        <w:rPr>
          <w:rFonts w:ascii="Times New Roman" w:hAnsi="Times New Roman" w:cs="Times New Roman"/>
          <w:i/>
          <w:sz w:val="24"/>
          <w:szCs w:val="24"/>
        </w:rPr>
        <w:t>Выпускник  получит возможность научиться:</w:t>
      </w:r>
    </w:p>
    <w:p w:rsidR="00AF3B6E" w:rsidRPr="00CD6C50" w:rsidRDefault="00AF3B6E" w:rsidP="009351A3">
      <w:pPr>
        <w:pStyle w:val="affe"/>
        <w:numPr>
          <w:ilvl w:val="0"/>
          <w:numId w:val="266"/>
        </w:numPr>
        <w:spacing w:line="276" w:lineRule="auto"/>
        <w:rPr>
          <w:sz w:val="24"/>
          <w:szCs w:val="24"/>
        </w:rPr>
      </w:pPr>
      <w:r w:rsidRPr="00CD6C50">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F3B6E" w:rsidRPr="00CD6C50" w:rsidRDefault="00AF3B6E" w:rsidP="009351A3">
      <w:pPr>
        <w:pStyle w:val="affe"/>
        <w:numPr>
          <w:ilvl w:val="0"/>
          <w:numId w:val="266"/>
        </w:numPr>
        <w:spacing w:line="276" w:lineRule="auto"/>
        <w:rPr>
          <w:sz w:val="24"/>
          <w:szCs w:val="24"/>
        </w:rPr>
      </w:pPr>
      <w:r w:rsidRPr="00CD6C50">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AF3B6E" w:rsidRPr="00CD6C50" w:rsidRDefault="00AF3B6E" w:rsidP="00CD6C50">
      <w:pPr>
        <w:pStyle w:val="a5"/>
        <w:spacing w:after="0"/>
        <w:ind w:left="360"/>
        <w:jc w:val="both"/>
        <w:outlineLvl w:val="0"/>
        <w:rPr>
          <w:rFonts w:ascii="Times New Roman" w:hAnsi="Times New Roman" w:cs="Times New Roman"/>
          <w:b/>
          <w:i/>
          <w:sz w:val="24"/>
          <w:szCs w:val="24"/>
        </w:rPr>
      </w:pPr>
      <w:r w:rsidRPr="00CD6C50">
        <w:rPr>
          <w:rFonts w:ascii="Times New Roman" w:hAnsi="Times New Roman" w:cs="Times New Roman"/>
          <w:b/>
          <w:i/>
          <w:sz w:val="24"/>
          <w:szCs w:val="24"/>
        </w:rPr>
        <w:t>Музыкальный образ и музыкальная драматургия</w:t>
      </w:r>
    </w:p>
    <w:p w:rsidR="00AF3B6E" w:rsidRPr="00CD6C50" w:rsidRDefault="00AF3B6E" w:rsidP="00CD6C50">
      <w:pPr>
        <w:pStyle w:val="a5"/>
        <w:spacing w:after="0"/>
        <w:ind w:left="360"/>
        <w:jc w:val="both"/>
        <w:rPr>
          <w:rFonts w:ascii="Times New Roman" w:hAnsi="Times New Roman" w:cs="Times New Roman"/>
          <w:i/>
          <w:sz w:val="24"/>
          <w:szCs w:val="24"/>
        </w:rPr>
      </w:pPr>
      <w:r w:rsidRPr="00CD6C50">
        <w:rPr>
          <w:rFonts w:ascii="Times New Roman" w:hAnsi="Times New Roman" w:cs="Times New Roman"/>
          <w:i/>
          <w:sz w:val="24"/>
          <w:szCs w:val="24"/>
        </w:rPr>
        <w:t>Выпускник научится:</w:t>
      </w:r>
    </w:p>
    <w:p w:rsidR="00AF3B6E" w:rsidRPr="00CD6C50" w:rsidRDefault="00AF3B6E" w:rsidP="009351A3">
      <w:pPr>
        <w:pStyle w:val="affe"/>
        <w:numPr>
          <w:ilvl w:val="0"/>
          <w:numId w:val="266"/>
        </w:numPr>
        <w:spacing w:line="276" w:lineRule="auto"/>
        <w:rPr>
          <w:sz w:val="24"/>
          <w:szCs w:val="24"/>
        </w:rPr>
      </w:pPr>
      <w:r w:rsidRPr="00CD6C50">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F3B6E" w:rsidRPr="00CD6C50" w:rsidRDefault="00AF3B6E" w:rsidP="009351A3">
      <w:pPr>
        <w:pStyle w:val="affe"/>
        <w:numPr>
          <w:ilvl w:val="0"/>
          <w:numId w:val="266"/>
        </w:numPr>
        <w:spacing w:line="276" w:lineRule="auto"/>
        <w:rPr>
          <w:sz w:val="24"/>
          <w:szCs w:val="24"/>
        </w:rPr>
      </w:pPr>
      <w:r w:rsidRPr="00CD6C50">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AF3B6E" w:rsidRPr="00CD6C50" w:rsidRDefault="00AF3B6E" w:rsidP="009351A3">
      <w:pPr>
        <w:pStyle w:val="affe"/>
        <w:numPr>
          <w:ilvl w:val="0"/>
          <w:numId w:val="266"/>
        </w:numPr>
        <w:spacing w:line="276" w:lineRule="auto"/>
        <w:rPr>
          <w:sz w:val="24"/>
          <w:szCs w:val="24"/>
        </w:rPr>
      </w:pPr>
      <w:r w:rsidRPr="00CD6C50">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практическиммузицированием.</w:t>
      </w:r>
    </w:p>
    <w:p w:rsidR="00AF3B6E" w:rsidRPr="00CD6C50" w:rsidRDefault="00AF3B6E" w:rsidP="00CD6C50">
      <w:pPr>
        <w:pStyle w:val="a5"/>
        <w:tabs>
          <w:tab w:val="num" w:pos="-3240"/>
        </w:tabs>
        <w:spacing w:after="0"/>
        <w:ind w:left="360"/>
        <w:jc w:val="both"/>
        <w:rPr>
          <w:rFonts w:ascii="Times New Roman" w:hAnsi="Times New Roman" w:cs="Times New Roman"/>
          <w:i/>
          <w:sz w:val="24"/>
          <w:szCs w:val="24"/>
        </w:rPr>
      </w:pPr>
      <w:r w:rsidRPr="00CD6C50">
        <w:rPr>
          <w:rFonts w:ascii="Times New Roman" w:hAnsi="Times New Roman" w:cs="Times New Roman"/>
          <w:i/>
          <w:sz w:val="24"/>
          <w:szCs w:val="24"/>
        </w:rPr>
        <w:t xml:space="preserve">Выпускник  получит возможность научиться: </w:t>
      </w:r>
    </w:p>
    <w:p w:rsidR="00AF3B6E" w:rsidRPr="00CD6C50" w:rsidRDefault="00AF3B6E" w:rsidP="009351A3">
      <w:pPr>
        <w:pStyle w:val="affe"/>
        <w:numPr>
          <w:ilvl w:val="0"/>
          <w:numId w:val="266"/>
        </w:numPr>
        <w:spacing w:line="276" w:lineRule="auto"/>
        <w:rPr>
          <w:sz w:val="24"/>
          <w:szCs w:val="24"/>
        </w:rPr>
      </w:pPr>
      <w:r w:rsidRPr="00CD6C50">
        <w:rPr>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F3B6E" w:rsidRPr="00CD6C50" w:rsidRDefault="00AF3B6E" w:rsidP="009351A3">
      <w:pPr>
        <w:pStyle w:val="affe"/>
        <w:numPr>
          <w:ilvl w:val="0"/>
          <w:numId w:val="266"/>
        </w:numPr>
        <w:spacing w:line="276" w:lineRule="auto"/>
        <w:rPr>
          <w:sz w:val="24"/>
          <w:szCs w:val="24"/>
        </w:rPr>
      </w:pPr>
      <w:r w:rsidRPr="00CD6C50">
        <w:rPr>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F3B6E" w:rsidRPr="00CD6C50" w:rsidRDefault="00AF3B6E" w:rsidP="00CD6C50">
      <w:pPr>
        <w:pStyle w:val="a5"/>
        <w:tabs>
          <w:tab w:val="num" w:pos="-3240"/>
        </w:tabs>
        <w:spacing w:after="0"/>
        <w:ind w:left="360"/>
        <w:jc w:val="both"/>
        <w:outlineLvl w:val="0"/>
        <w:rPr>
          <w:rFonts w:ascii="Times New Roman" w:hAnsi="Times New Roman" w:cs="Times New Roman"/>
          <w:b/>
          <w:i/>
          <w:sz w:val="24"/>
          <w:szCs w:val="24"/>
        </w:rPr>
      </w:pPr>
      <w:r w:rsidRPr="00CD6C50">
        <w:rPr>
          <w:rFonts w:ascii="Times New Roman" w:hAnsi="Times New Roman" w:cs="Times New Roman"/>
          <w:b/>
          <w:i/>
          <w:sz w:val="24"/>
          <w:szCs w:val="24"/>
        </w:rPr>
        <w:t>Музыка в современном мире: традиции и инновации</w:t>
      </w:r>
    </w:p>
    <w:p w:rsidR="00AF3B6E" w:rsidRPr="00CD6C50" w:rsidRDefault="00AF3B6E" w:rsidP="00CD6C50">
      <w:pPr>
        <w:pStyle w:val="a5"/>
        <w:spacing w:after="0"/>
        <w:ind w:left="360"/>
        <w:jc w:val="both"/>
        <w:rPr>
          <w:rFonts w:ascii="Times New Roman" w:hAnsi="Times New Roman" w:cs="Times New Roman"/>
          <w:i/>
          <w:sz w:val="24"/>
          <w:szCs w:val="24"/>
        </w:rPr>
      </w:pPr>
      <w:r w:rsidRPr="00CD6C50">
        <w:rPr>
          <w:rFonts w:ascii="Times New Roman" w:hAnsi="Times New Roman" w:cs="Times New Roman"/>
          <w:i/>
          <w:sz w:val="24"/>
          <w:szCs w:val="24"/>
        </w:rPr>
        <w:t>Выпускник научится:</w:t>
      </w:r>
    </w:p>
    <w:p w:rsidR="00AF3B6E" w:rsidRPr="00CD6C50" w:rsidRDefault="00AF3B6E" w:rsidP="009351A3">
      <w:pPr>
        <w:pStyle w:val="affe"/>
        <w:numPr>
          <w:ilvl w:val="0"/>
          <w:numId w:val="266"/>
        </w:numPr>
        <w:spacing w:line="276" w:lineRule="auto"/>
        <w:rPr>
          <w:sz w:val="24"/>
          <w:szCs w:val="24"/>
        </w:rPr>
      </w:pPr>
      <w:r w:rsidRPr="00CD6C50">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F3B6E" w:rsidRPr="00CD6C50" w:rsidRDefault="00AF3B6E" w:rsidP="009351A3">
      <w:pPr>
        <w:pStyle w:val="affe"/>
        <w:numPr>
          <w:ilvl w:val="0"/>
          <w:numId w:val="266"/>
        </w:numPr>
        <w:spacing w:line="276" w:lineRule="auto"/>
        <w:rPr>
          <w:sz w:val="24"/>
          <w:szCs w:val="24"/>
        </w:rPr>
      </w:pPr>
      <w:r w:rsidRPr="00CD6C50">
        <w:rPr>
          <w:sz w:val="24"/>
          <w:szCs w:val="24"/>
        </w:rPr>
        <w:lastRenderedPageBreak/>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AF3B6E" w:rsidRPr="00CD6C50" w:rsidRDefault="00AF3B6E" w:rsidP="009351A3">
      <w:pPr>
        <w:pStyle w:val="affe"/>
        <w:numPr>
          <w:ilvl w:val="0"/>
          <w:numId w:val="266"/>
        </w:numPr>
        <w:spacing w:line="276" w:lineRule="auto"/>
        <w:rPr>
          <w:sz w:val="24"/>
          <w:szCs w:val="24"/>
        </w:rPr>
      </w:pPr>
      <w:r w:rsidRPr="00CD6C50">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AF3B6E" w:rsidRPr="00CD6C50" w:rsidRDefault="00AF3B6E" w:rsidP="00CD6C50">
      <w:pPr>
        <w:pStyle w:val="a5"/>
        <w:spacing w:after="0"/>
        <w:ind w:left="360"/>
        <w:jc w:val="both"/>
        <w:rPr>
          <w:rFonts w:ascii="Times New Roman" w:hAnsi="Times New Roman" w:cs="Times New Roman"/>
          <w:i/>
          <w:sz w:val="24"/>
          <w:szCs w:val="24"/>
        </w:rPr>
      </w:pPr>
      <w:r w:rsidRPr="00CD6C50">
        <w:rPr>
          <w:rFonts w:ascii="Times New Roman" w:hAnsi="Times New Roman" w:cs="Times New Roman"/>
          <w:i/>
          <w:sz w:val="24"/>
          <w:szCs w:val="24"/>
        </w:rPr>
        <w:t>Выпускник  получит возможность научиться:</w:t>
      </w:r>
    </w:p>
    <w:p w:rsidR="00AF3B6E" w:rsidRPr="00CD6C50" w:rsidRDefault="00AF3B6E" w:rsidP="009351A3">
      <w:pPr>
        <w:pStyle w:val="affe"/>
        <w:numPr>
          <w:ilvl w:val="0"/>
          <w:numId w:val="266"/>
        </w:numPr>
        <w:spacing w:line="276" w:lineRule="auto"/>
        <w:rPr>
          <w:sz w:val="24"/>
          <w:szCs w:val="24"/>
        </w:rPr>
      </w:pPr>
      <w:r w:rsidRPr="00CD6C50">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AF3B6E" w:rsidRPr="00CD6C50" w:rsidRDefault="00AF3B6E" w:rsidP="009351A3">
      <w:pPr>
        <w:pStyle w:val="affe"/>
        <w:numPr>
          <w:ilvl w:val="0"/>
          <w:numId w:val="266"/>
        </w:numPr>
        <w:spacing w:line="276" w:lineRule="auto"/>
        <w:rPr>
          <w:sz w:val="24"/>
          <w:szCs w:val="24"/>
        </w:rPr>
      </w:pPr>
      <w:r w:rsidRPr="00CD6C50">
        <w:rPr>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AF3B6E" w:rsidRPr="00CD6C50" w:rsidRDefault="00AF3B6E" w:rsidP="00CD6C50">
      <w:pPr>
        <w:pStyle w:val="affe"/>
        <w:spacing w:line="276" w:lineRule="auto"/>
        <w:ind w:left="360" w:firstLine="0"/>
        <w:rPr>
          <w:b/>
          <w:i/>
          <w:sz w:val="24"/>
          <w:szCs w:val="24"/>
        </w:rPr>
      </w:pPr>
    </w:p>
    <w:p w:rsidR="00AF3B6E" w:rsidRPr="00CD6C50" w:rsidRDefault="004967E3" w:rsidP="00CD6C50">
      <w:pPr>
        <w:pStyle w:val="affe"/>
        <w:spacing w:line="276" w:lineRule="auto"/>
        <w:ind w:firstLine="0"/>
        <w:rPr>
          <w:sz w:val="24"/>
          <w:szCs w:val="24"/>
        </w:rPr>
      </w:pPr>
      <w:r>
        <w:rPr>
          <w:b/>
          <w:sz w:val="24"/>
          <w:szCs w:val="24"/>
        </w:rPr>
        <w:t>1.2.3.17</w:t>
      </w:r>
      <w:r w:rsidR="00AF3B6E" w:rsidRPr="00CD6C50">
        <w:rPr>
          <w:b/>
          <w:sz w:val="24"/>
          <w:szCs w:val="24"/>
        </w:rPr>
        <w:t>.Технология</w:t>
      </w:r>
    </w:p>
    <w:p w:rsidR="00AF3B6E" w:rsidRPr="00CD6C50" w:rsidRDefault="00AF3B6E" w:rsidP="00CD6C50">
      <w:pPr>
        <w:spacing w:after="0"/>
        <w:jc w:val="both"/>
        <w:rPr>
          <w:rFonts w:ascii="Times New Roman" w:hAnsi="Times New Roman" w:cs="Times New Roman"/>
          <w:b/>
          <w:i/>
          <w:iCs/>
          <w:sz w:val="24"/>
          <w:szCs w:val="24"/>
        </w:rPr>
      </w:pPr>
      <w:r w:rsidRPr="00CD6C50">
        <w:rPr>
          <w:rFonts w:ascii="Times New Roman" w:hAnsi="Times New Roman" w:cs="Times New Roman"/>
          <w:b/>
          <w:i/>
          <w:iCs/>
          <w:sz w:val="24"/>
          <w:szCs w:val="24"/>
        </w:rPr>
        <w:t>Индустриальные технологии</w:t>
      </w:r>
    </w:p>
    <w:p w:rsidR="00AF3B6E" w:rsidRPr="00CD6C50" w:rsidRDefault="00AF3B6E" w:rsidP="00CD6C50">
      <w:pPr>
        <w:spacing w:after="0"/>
        <w:jc w:val="both"/>
        <w:rPr>
          <w:rFonts w:ascii="Times New Roman" w:hAnsi="Times New Roman" w:cs="Times New Roman"/>
          <w:b/>
          <w:i/>
          <w:iCs/>
          <w:sz w:val="24"/>
          <w:szCs w:val="24"/>
        </w:rPr>
      </w:pPr>
      <w:r w:rsidRPr="00CD6C50">
        <w:rPr>
          <w:rFonts w:ascii="Times New Roman" w:hAnsi="Times New Roman" w:cs="Times New Roman"/>
          <w:b/>
          <w:i/>
          <w:iCs/>
          <w:sz w:val="24"/>
          <w:szCs w:val="24"/>
        </w:rPr>
        <w:t>Технологии обработки конструкционных и поделочных материалов</w:t>
      </w:r>
    </w:p>
    <w:p w:rsidR="00AF3B6E" w:rsidRPr="00CD6C50" w:rsidRDefault="00AF3B6E" w:rsidP="00CD6C50">
      <w:pPr>
        <w:pStyle w:val="a5"/>
        <w:spacing w:after="0"/>
        <w:ind w:left="360"/>
        <w:jc w:val="both"/>
        <w:rPr>
          <w:rFonts w:ascii="Times New Roman" w:hAnsi="Times New Roman" w:cs="Times New Roman"/>
          <w:i/>
          <w:iCs/>
          <w:sz w:val="24"/>
          <w:szCs w:val="24"/>
        </w:rPr>
      </w:pPr>
      <w:r w:rsidRPr="00CD6C50">
        <w:rPr>
          <w:rFonts w:ascii="Times New Roman" w:hAnsi="Times New Roman" w:cs="Times New Roman"/>
          <w:i/>
          <w:sz w:val="24"/>
          <w:szCs w:val="24"/>
        </w:rPr>
        <w:t>Выпускник научится:</w:t>
      </w:r>
    </w:p>
    <w:p w:rsidR="00AF3B6E" w:rsidRPr="00CD6C50" w:rsidRDefault="00AF3B6E" w:rsidP="009351A3">
      <w:pPr>
        <w:pStyle w:val="affe"/>
        <w:numPr>
          <w:ilvl w:val="0"/>
          <w:numId w:val="266"/>
        </w:numPr>
        <w:spacing w:line="276" w:lineRule="auto"/>
        <w:rPr>
          <w:b/>
          <w:i/>
          <w:sz w:val="24"/>
          <w:szCs w:val="24"/>
        </w:rPr>
      </w:pPr>
      <w:r w:rsidRPr="00CD6C50">
        <w:rPr>
          <w:sz w:val="24"/>
          <w:szCs w:val="24"/>
        </w:rPr>
        <w:t>находить в учебной литературе сведения, необходимые для конструирования объекта и осуществления выбранной технологии;</w:t>
      </w:r>
    </w:p>
    <w:p w:rsidR="00AF3B6E" w:rsidRPr="00CD6C50" w:rsidRDefault="00AF3B6E" w:rsidP="009351A3">
      <w:pPr>
        <w:pStyle w:val="affe"/>
        <w:numPr>
          <w:ilvl w:val="0"/>
          <w:numId w:val="266"/>
        </w:numPr>
        <w:spacing w:line="276" w:lineRule="auto"/>
        <w:rPr>
          <w:sz w:val="24"/>
          <w:szCs w:val="24"/>
        </w:rPr>
      </w:pPr>
      <w:r w:rsidRPr="00CD6C50">
        <w:rPr>
          <w:sz w:val="24"/>
          <w:szCs w:val="24"/>
        </w:rPr>
        <w:t>читать технические рисунки, эскизы, чертежи, схемы;</w:t>
      </w:r>
    </w:p>
    <w:p w:rsidR="00AF3B6E" w:rsidRPr="00CD6C50" w:rsidRDefault="00AF3B6E" w:rsidP="009351A3">
      <w:pPr>
        <w:pStyle w:val="affe"/>
        <w:numPr>
          <w:ilvl w:val="0"/>
          <w:numId w:val="266"/>
        </w:numPr>
        <w:spacing w:line="276" w:lineRule="auto"/>
        <w:rPr>
          <w:sz w:val="24"/>
          <w:szCs w:val="24"/>
        </w:rPr>
      </w:pPr>
      <w:r w:rsidRPr="00CD6C50">
        <w:rPr>
          <w:sz w:val="24"/>
          <w:szCs w:val="24"/>
        </w:rPr>
        <w:t>выполнять в масштабе и правильно оформлять технические рисунки и эскизы разрабатываемых объектов;</w:t>
      </w:r>
    </w:p>
    <w:p w:rsidR="00AF3B6E" w:rsidRPr="00CD6C50" w:rsidRDefault="00AF3B6E" w:rsidP="009351A3">
      <w:pPr>
        <w:pStyle w:val="affe"/>
        <w:numPr>
          <w:ilvl w:val="0"/>
          <w:numId w:val="266"/>
        </w:numPr>
        <w:spacing w:line="276" w:lineRule="auto"/>
        <w:rPr>
          <w:sz w:val="24"/>
          <w:szCs w:val="24"/>
        </w:rPr>
      </w:pPr>
      <w:r w:rsidRPr="00CD6C50">
        <w:rPr>
          <w:sz w:val="24"/>
          <w:szCs w:val="24"/>
        </w:rPr>
        <w:t>осуществлять технологические процессы создания или ремонта материальных объектов.</w:t>
      </w:r>
    </w:p>
    <w:p w:rsidR="00AF3B6E" w:rsidRPr="00CD6C50" w:rsidRDefault="00AF3B6E" w:rsidP="00CD6C50">
      <w:pPr>
        <w:pStyle w:val="a5"/>
        <w:spacing w:after="0"/>
        <w:ind w:left="360"/>
        <w:jc w:val="both"/>
        <w:rPr>
          <w:rFonts w:ascii="Times New Roman" w:hAnsi="Times New Roman" w:cs="Times New Roman"/>
          <w:i/>
          <w:iCs/>
          <w:sz w:val="24"/>
          <w:szCs w:val="24"/>
        </w:rPr>
      </w:pPr>
      <w:r w:rsidRPr="00CD6C50">
        <w:rPr>
          <w:rFonts w:ascii="Times New Roman" w:hAnsi="Times New Roman" w:cs="Times New Roman"/>
          <w:i/>
          <w:sz w:val="24"/>
          <w:szCs w:val="24"/>
        </w:rPr>
        <w:t>Выпускник  получит возможность научиться:</w:t>
      </w:r>
    </w:p>
    <w:p w:rsidR="00AF3B6E" w:rsidRPr="00CD6C50" w:rsidRDefault="00AF3B6E" w:rsidP="009351A3">
      <w:pPr>
        <w:pStyle w:val="affe"/>
        <w:numPr>
          <w:ilvl w:val="0"/>
          <w:numId w:val="266"/>
        </w:numPr>
        <w:spacing w:line="276" w:lineRule="auto"/>
        <w:rPr>
          <w:sz w:val="24"/>
          <w:szCs w:val="24"/>
        </w:rPr>
      </w:pPr>
      <w:r w:rsidRPr="00CD6C50">
        <w:rPr>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F3B6E" w:rsidRPr="00CD6C50" w:rsidRDefault="00AF3B6E" w:rsidP="009351A3">
      <w:pPr>
        <w:pStyle w:val="affe"/>
        <w:numPr>
          <w:ilvl w:val="0"/>
          <w:numId w:val="266"/>
        </w:numPr>
        <w:spacing w:line="276" w:lineRule="auto"/>
        <w:rPr>
          <w:sz w:val="24"/>
          <w:szCs w:val="24"/>
        </w:rPr>
      </w:pPr>
      <w:r w:rsidRPr="00CD6C50">
        <w:rPr>
          <w:sz w:val="24"/>
          <w:szCs w:val="24"/>
        </w:rPr>
        <w:t>осуществлять технологические процессы создания или ремонта материальных объектов, имеющих инновационные элементы.</w:t>
      </w:r>
    </w:p>
    <w:p w:rsidR="00AF3B6E" w:rsidRPr="00CD6C50" w:rsidRDefault="00AF3B6E" w:rsidP="00CD6C50">
      <w:pPr>
        <w:spacing w:after="0"/>
        <w:jc w:val="both"/>
        <w:outlineLvl w:val="0"/>
        <w:rPr>
          <w:rFonts w:ascii="Times New Roman" w:hAnsi="Times New Roman" w:cs="Times New Roman"/>
          <w:b/>
          <w:i/>
          <w:iCs/>
          <w:sz w:val="24"/>
          <w:szCs w:val="24"/>
        </w:rPr>
      </w:pPr>
      <w:r w:rsidRPr="00CD6C50">
        <w:rPr>
          <w:rFonts w:ascii="Times New Roman" w:hAnsi="Times New Roman" w:cs="Times New Roman"/>
          <w:b/>
          <w:i/>
          <w:iCs/>
          <w:sz w:val="24"/>
          <w:szCs w:val="24"/>
        </w:rPr>
        <w:t>Электротехника</w:t>
      </w:r>
    </w:p>
    <w:p w:rsidR="00AF3B6E" w:rsidRPr="00CD6C50" w:rsidRDefault="00AF3B6E" w:rsidP="00CD6C50">
      <w:pPr>
        <w:pStyle w:val="a5"/>
        <w:spacing w:after="0"/>
        <w:ind w:left="360"/>
        <w:jc w:val="both"/>
        <w:outlineLvl w:val="0"/>
        <w:rPr>
          <w:rFonts w:ascii="Times New Roman" w:hAnsi="Times New Roman" w:cs="Times New Roman"/>
          <w:i/>
          <w:iCs/>
          <w:sz w:val="24"/>
          <w:szCs w:val="24"/>
        </w:rPr>
      </w:pPr>
      <w:r w:rsidRPr="00CD6C50">
        <w:rPr>
          <w:rFonts w:ascii="Times New Roman" w:hAnsi="Times New Roman" w:cs="Times New Roman"/>
          <w:i/>
          <w:sz w:val="24"/>
          <w:szCs w:val="24"/>
        </w:rPr>
        <w:t>Выпускник научится:</w:t>
      </w:r>
    </w:p>
    <w:p w:rsidR="00AF3B6E" w:rsidRPr="00CD6C50" w:rsidRDefault="00AF3B6E" w:rsidP="009351A3">
      <w:pPr>
        <w:pStyle w:val="affe"/>
        <w:numPr>
          <w:ilvl w:val="0"/>
          <w:numId w:val="266"/>
        </w:numPr>
        <w:spacing w:line="276" w:lineRule="auto"/>
        <w:rPr>
          <w:sz w:val="24"/>
          <w:szCs w:val="24"/>
        </w:rPr>
      </w:pPr>
      <w:r w:rsidRPr="00CD6C50">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F3B6E" w:rsidRPr="00CD6C50" w:rsidRDefault="00AF3B6E" w:rsidP="009351A3">
      <w:pPr>
        <w:pStyle w:val="affe"/>
        <w:numPr>
          <w:ilvl w:val="0"/>
          <w:numId w:val="266"/>
        </w:numPr>
        <w:spacing w:line="276" w:lineRule="auto"/>
        <w:rPr>
          <w:sz w:val="24"/>
          <w:szCs w:val="24"/>
        </w:rPr>
      </w:pPr>
      <w:r w:rsidRPr="00CD6C50">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AF3B6E" w:rsidRPr="00CD6C50" w:rsidRDefault="00AF3B6E" w:rsidP="00CD6C50">
      <w:pPr>
        <w:pStyle w:val="Abstract0"/>
        <w:spacing w:line="276" w:lineRule="auto"/>
        <w:ind w:left="360" w:firstLine="0"/>
        <w:rPr>
          <w:rFonts w:ascii="Times New Roman" w:hAnsi="Times New Roman" w:cs="Times New Roman"/>
          <w:i/>
          <w:iCs/>
          <w:sz w:val="24"/>
          <w:szCs w:val="24"/>
        </w:rPr>
      </w:pPr>
      <w:r w:rsidRPr="00CD6C50">
        <w:rPr>
          <w:rFonts w:ascii="Times New Roman" w:hAnsi="Times New Roman" w:cs="Times New Roman"/>
          <w:i/>
          <w:sz w:val="24"/>
          <w:szCs w:val="24"/>
        </w:rPr>
        <w:t>Выпускник  получит возможность научиться:</w:t>
      </w:r>
    </w:p>
    <w:p w:rsidR="00AF3B6E" w:rsidRPr="00CD6C50" w:rsidRDefault="00AF3B6E" w:rsidP="009351A3">
      <w:pPr>
        <w:pStyle w:val="affe"/>
        <w:numPr>
          <w:ilvl w:val="0"/>
          <w:numId w:val="266"/>
        </w:numPr>
        <w:spacing w:line="276" w:lineRule="auto"/>
        <w:rPr>
          <w:sz w:val="24"/>
          <w:szCs w:val="24"/>
        </w:rPr>
      </w:pPr>
      <w:r w:rsidRPr="00CD6C50">
        <w:rPr>
          <w:sz w:val="24"/>
          <w:szCs w:val="24"/>
        </w:rPr>
        <w:lastRenderedPageBreak/>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F3B6E" w:rsidRPr="00CD6C50" w:rsidRDefault="00AF3B6E" w:rsidP="009351A3">
      <w:pPr>
        <w:pStyle w:val="affe"/>
        <w:numPr>
          <w:ilvl w:val="0"/>
          <w:numId w:val="266"/>
        </w:numPr>
        <w:spacing w:line="276" w:lineRule="auto"/>
        <w:rPr>
          <w:sz w:val="24"/>
          <w:szCs w:val="24"/>
        </w:rPr>
      </w:pPr>
      <w:r w:rsidRPr="00CD6C50">
        <w:rPr>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AF3B6E" w:rsidRPr="00CD6C50" w:rsidRDefault="00AF3B6E" w:rsidP="00CD6C50">
      <w:pPr>
        <w:pStyle w:val="a5"/>
        <w:spacing w:after="0"/>
        <w:ind w:left="360"/>
        <w:jc w:val="both"/>
        <w:outlineLvl w:val="0"/>
        <w:rPr>
          <w:rFonts w:ascii="Times New Roman" w:hAnsi="Times New Roman" w:cs="Times New Roman"/>
          <w:b/>
          <w:i/>
          <w:iCs/>
          <w:sz w:val="24"/>
          <w:szCs w:val="24"/>
        </w:rPr>
      </w:pPr>
      <w:r w:rsidRPr="00CD6C50">
        <w:rPr>
          <w:rFonts w:ascii="Times New Roman" w:hAnsi="Times New Roman" w:cs="Times New Roman"/>
          <w:b/>
          <w:i/>
          <w:iCs/>
          <w:sz w:val="24"/>
          <w:szCs w:val="24"/>
        </w:rPr>
        <w:t>Технологии ведения дома</w:t>
      </w:r>
    </w:p>
    <w:p w:rsidR="00AF3B6E" w:rsidRPr="00CD6C50" w:rsidRDefault="00AF3B6E" w:rsidP="00CD6C50">
      <w:pPr>
        <w:pStyle w:val="a5"/>
        <w:spacing w:after="0"/>
        <w:ind w:left="360"/>
        <w:jc w:val="both"/>
        <w:outlineLvl w:val="0"/>
        <w:rPr>
          <w:rFonts w:ascii="Times New Roman" w:hAnsi="Times New Roman" w:cs="Times New Roman"/>
          <w:b/>
          <w:i/>
          <w:iCs/>
          <w:sz w:val="24"/>
          <w:szCs w:val="24"/>
        </w:rPr>
      </w:pPr>
      <w:r w:rsidRPr="00CD6C50">
        <w:rPr>
          <w:rFonts w:ascii="Times New Roman" w:hAnsi="Times New Roman" w:cs="Times New Roman"/>
          <w:b/>
          <w:i/>
          <w:iCs/>
          <w:sz w:val="24"/>
          <w:szCs w:val="24"/>
        </w:rPr>
        <w:t>Кулинария</w:t>
      </w:r>
    </w:p>
    <w:p w:rsidR="00AF3B6E" w:rsidRPr="00CD6C50" w:rsidRDefault="00AF3B6E" w:rsidP="00CD6C50">
      <w:pPr>
        <w:pStyle w:val="a5"/>
        <w:spacing w:after="0"/>
        <w:ind w:left="360"/>
        <w:jc w:val="both"/>
        <w:outlineLvl w:val="0"/>
        <w:rPr>
          <w:rFonts w:ascii="Times New Roman" w:hAnsi="Times New Roman" w:cs="Times New Roman"/>
          <w:i/>
          <w:iCs/>
          <w:sz w:val="24"/>
          <w:szCs w:val="24"/>
        </w:rPr>
      </w:pPr>
      <w:r w:rsidRPr="00CD6C50">
        <w:rPr>
          <w:rFonts w:ascii="Times New Roman" w:hAnsi="Times New Roman" w:cs="Times New Roman"/>
          <w:i/>
          <w:sz w:val="24"/>
          <w:szCs w:val="24"/>
        </w:rPr>
        <w:t>Выпускник научится:</w:t>
      </w:r>
    </w:p>
    <w:p w:rsidR="00AF3B6E" w:rsidRPr="00CD6C50" w:rsidRDefault="00AF3B6E" w:rsidP="009351A3">
      <w:pPr>
        <w:pStyle w:val="affe"/>
        <w:numPr>
          <w:ilvl w:val="0"/>
          <w:numId w:val="266"/>
        </w:numPr>
        <w:spacing w:line="276" w:lineRule="auto"/>
        <w:rPr>
          <w:b/>
          <w:i/>
          <w:iCs/>
          <w:sz w:val="24"/>
          <w:szCs w:val="24"/>
        </w:rPr>
      </w:pPr>
      <w:r w:rsidRPr="00CD6C50">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F3B6E" w:rsidRPr="00CD6C50" w:rsidRDefault="00AF3B6E" w:rsidP="00CD6C50">
      <w:pPr>
        <w:pStyle w:val="Abstract0"/>
        <w:spacing w:line="276" w:lineRule="auto"/>
        <w:ind w:left="360" w:firstLine="0"/>
        <w:rPr>
          <w:rFonts w:ascii="Times New Roman" w:hAnsi="Times New Roman" w:cs="Times New Roman"/>
          <w:b/>
          <w:i/>
          <w:iCs/>
          <w:sz w:val="24"/>
          <w:szCs w:val="24"/>
        </w:rPr>
      </w:pPr>
      <w:r w:rsidRPr="00CD6C50">
        <w:rPr>
          <w:rFonts w:ascii="Times New Roman" w:hAnsi="Times New Roman" w:cs="Times New Roman"/>
          <w:i/>
          <w:sz w:val="24"/>
          <w:szCs w:val="24"/>
        </w:rPr>
        <w:t>Выпускник  получит возможность научиться:</w:t>
      </w:r>
    </w:p>
    <w:p w:rsidR="00AF3B6E" w:rsidRPr="00CD6C50" w:rsidRDefault="00AF3B6E" w:rsidP="009351A3">
      <w:pPr>
        <w:pStyle w:val="affe"/>
        <w:numPr>
          <w:ilvl w:val="0"/>
          <w:numId w:val="266"/>
        </w:numPr>
        <w:spacing w:line="276" w:lineRule="auto"/>
        <w:rPr>
          <w:sz w:val="24"/>
          <w:szCs w:val="24"/>
        </w:rPr>
      </w:pPr>
      <w:r w:rsidRPr="00CD6C50">
        <w:rPr>
          <w:sz w:val="24"/>
          <w:szCs w:val="24"/>
        </w:rPr>
        <w:t>составлять рацион питания на основе физиологических потребностей организма;</w:t>
      </w:r>
    </w:p>
    <w:p w:rsidR="00AF3B6E" w:rsidRPr="00CD6C50" w:rsidRDefault="00AF3B6E" w:rsidP="009351A3">
      <w:pPr>
        <w:pStyle w:val="affe"/>
        <w:numPr>
          <w:ilvl w:val="0"/>
          <w:numId w:val="266"/>
        </w:numPr>
        <w:spacing w:line="276" w:lineRule="auto"/>
        <w:rPr>
          <w:sz w:val="24"/>
          <w:szCs w:val="24"/>
        </w:rPr>
      </w:pPr>
      <w:r w:rsidRPr="00CD6C50">
        <w:rPr>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F3B6E" w:rsidRPr="00CD6C50" w:rsidRDefault="00AF3B6E" w:rsidP="009351A3">
      <w:pPr>
        <w:pStyle w:val="affe"/>
        <w:numPr>
          <w:ilvl w:val="0"/>
          <w:numId w:val="266"/>
        </w:numPr>
        <w:spacing w:line="276" w:lineRule="auto"/>
        <w:rPr>
          <w:sz w:val="24"/>
          <w:szCs w:val="24"/>
        </w:rPr>
      </w:pPr>
      <w:r w:rsidRPr="00CD6C50">
        <w:rPr>
          <w:sz w:val="24"/>
          <w:szCs w:val="24"/>
        </w:rPr>
        <w:t>применять основные виды и способы консервирования и заготовки пищевых продуктов в домашних условиях;</w:t>
      </w:r>
    </w:p>
    <w:p w:rsidR="00AF3B6E" w:rsidRPr="00CD6C50" w:rsidRDefault="00AF3B6E" w:rsidP="009351A3">
      <w:pPr>
        <w:pStyle w:val="affe"/>
        <w:numPr>
          <w:ilvl w:val="0"/>
          <w:numId w:val="266"/>
        </w:numPr>
        <w:spacing w:line="276" w:lineRule="auto"/>
        <w:rPr>
          <w:sz w:val="24"/>
          <w:szCs w:val="24"/>
        </w:rPr>
      </w:pPr>
      <w:r w:rsidRPr="00CD6C50">
        <w:rPr>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F3B6E" w:rsidRPr="00CD6C50" w:rsidRDefault="00AF3B6E" w:rsidP="009351A3">
      <w:pPr>
        <w:pStyle w:val="affe"/>
        <w:numPr>
          <w:ilvl w:val="0"/>
          <w:numId w:val="266"/>
        </w:numPr>
        <w:spacing w:line="276" w:lineRule="auto"/>
        <w:rPr>
          <w:sz w:val="24"/>
          <w:szCs w:val="24"/>
        </w:rPr>
      </w:pPr>
      <w:r w:rsidRPr="00CD6C50">
        <w:rPr>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F3B6E" w:rsidRPr="00CD6C50" w:rsidRDefault="00AF3B6E" w:rsidP="009351A3">
      <w:pPr>
        <w:pStyle w:val="affe"/>
        <w:numPr>
          <w:ilvl w:val="0"/>
          <w:numId w:val="266"/>
        </w:numPr>
        <w:spacing w:line="276" w:lineRule="auto"/>
        <w:rPr>
          <w:sz w:val="24"/>
          <w:szCs w:val="24"/>
        </w:rPr>
      </w:pPr>
      <w:r w:rsidRPr="00CD6C50">
        <w:rPr>
          <w:sz w:val="24"/>
          <w:szCs w:val="24"/>
        </w:rPr>
        <w:t>выполнять мероприятия по предотвращению негативного влияния техногенной сферы на окружающую среду и здоровье человека.</w:t>
      </w:r>
    </w:p>
    <w:p w:rsidR="00AF3B6E" w:rsidRPr="00CD6C50" w:rsidRDefault="00AF3B6E" w:rsidP="00CD6C50">
      <w:pPr>
        <w:pStyle w:val="Abstract0"/>
        <w:spacing w:line="276" w:lineRule="auto"/>
        <w:ind w:firstLine="0"/>
        <w:rPr>
          <w:rFonts w:ascii="Times New Roman" w:hAnsi="Times New Roman" w:cs="Times New Roman"/>
          <w:b/>
          <w:i/>
          <w:sz w:val="24"/>
          <w:szCs w:val="24"/>
        </w:rPr>
      </w:pPr>
      <w:r w:rsidRPr="00CD6C50">
        <w:rPr>
          <w:rFonts w:ascii="Times New Roman" w:hAnsi="Times New Roman" w:cs="Times New Roman"/>
          <w:b/>
          <w:i/>
          <w:sz w:val="24"/>
          <w:szCs w:val="24"/>
        </w:rPr>
        <w:t>Создание изделий из текстильных и поделочных материалов</w:t>
      </w:r>
    </w:p>
    <w:p w:rsidR="00AF3B6E" w:rsidRPr="00CD6C50" w:rsidRDefault="00AF3B6E" w:rsidP="00CD6C50">
      <w:pPr>
        <w:pStyle w:val="Abstract0"/>
        <w:spacing w:line="276" w:lineRule="auto"/>
        <w:ind w:left="360" w:firstLine="0"/>
        <w:rPr>
          <w:rFonts w:ascii="Times New Roman" w:hAnsi="Times New Roman" w:cs="Times New Roman"/>
          <w:i/>
          <w:sz w:val="24"/>
          <w:szCs w:val="24"/>
        </w:rPr>
      </w:pPr>
      <w:r w:rsidRPr="00CD6C50">
        <w:rPr>
          <w:rFonts w:ascii="Times New Roman" w:hAnsi="Times New Roman" w:cs="Times New Roman"/>
          <w:i/>
          <w:sz w:val="24"/>
          <w:szCs w:val="24"/>
        </w:rPr>
        <w:t>Выпускник научится:</w:t>
      </w:r>
    </w:p>
    <w:p w:rsidR="00AF3B6E" w:rsidRPr="00CD6C50" w:rsidRDefault="00AF3B6E" w:rsidP="009351A3">
      <w:pPr>
        <w:pStyle w:val="affe"/>
        <w:numPr>
          <w:ilvl w:val="0"/>
          <w:numId w:val="266"/>
        </w:numPr>
        <w:spacing w:line="276" w:lineRule="auto"/>
        <w:rPr>
          <w:iCs/>
          <w:sz w:val="24"/>
          <w:szCs w:val="24"/>
        </w:rPr>
      </w:pPr>
      <w:r w:rsidRPr="00CD6C50">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F3B6E" w:rsidRPr="00CD6C50" w:rsidRDefault="00AF3B6E" w:rsidP="009351A3">
      <w:pPr>
        <w:pStyle w:val="affe"/>
        <w:numPr>
          <w:ilvl w:val="0"/>
          <w:numId w:val="266"/>
        </w:numPr>
        <w:spacing w:line="276" w:lineRule="auto"/>
        <w:rPr>
          <w:iCs/>
          <w:sz w:val="24"/>
          <w:szCs w:val="24"/>
        </w:rPr>
      </w:pPr>
      <w:r w:rsidRPr="00CD6C50">
        <w:rPr>
          <w:sz w:val="24"/>
          <w:szCs w:val="24"/>
        </w:rPr>
        <w:t>выполнять влажно-тепловую обработку швейных изделий.</w:t>
      </w:r>
    </w:p>
    <w:p w:rsidR="00AF3B6E" w:rsidRPr="00CD6C50" w:rsidRDefault="00AF3B6E" w:rsidP="00CD6C50">
      <w:pPr>
        <w:pStyle w:val="Abstract0"/>
        <w:spacing w:line="276" w:lineRule="auto"/>
        <w:ind w:firstLine="0"/>
        <w:rPr>
          <w:rFonts w:ascii="Times New Roman" w:hAnsi="Times New Roman" w:cs="Times New Roman"/>
          <w:i/>
          <w:iCs/>
          <w:sz w:val="24"/>
          <w:szCs w:val="24"/>
        </w:rPr>
      </w:pPr>
      <w:r w:rsidRPr="00CD6C50">
        <w:rPr>
          <w:rFonts w:ascii="Times New Roman" w:hAnsi="Times New Roman" w:cs="Times New Roman"/>
          <w:i/>
          <w:sz w:val="24"/>
          <w:szCs w:val="24"/>
        </w:rPr>
        <w:t>Выпускник  получит возможность научиться:</w:t>
      </w:r>
    </w:p>
    <w:p w:rsidR="00AF3B6E" w:rsidRPr="00CD6C50" w:rsidRDefault="00AF3B6E" w:rsidP="009351A3">
      <w:pPr>
        <w:pStyle w:val="affe"/>
        <w:numPr>
          <w:ilvl w:val="0"/>
          <w:numId w:val="266"/>
        </w:numPr>
        <w:spacing w:line="276" w:lineRule="auto"/>
        <w:rPr>
          <w:sz w:val="24"/>
          <w:szCs w:val="24"/>
        </w:rPr>
      </w:pPr>
      <w:r w:rsidRPr="00CD6C50">
        <w:rPr>
          <w:sz w:val="24"/>
          <w:szCs w:val="24"/>
        </w:rPr>
        <w:t>выполнять несложные приёмы моделирования швейных изделий, в том числе с использованием традиций народного костюма;</w:t>
      </w:r>
    </w:p>
    <w:p w:rsidR="00AF3B6E" w:rsidRPr="00CD6C50" w:rsidRDefault="00AF3B6E" w:rsidP="009351A3">
      <w:pPr>
        <w:pStyle w:val="affe"/>
        <w:numPr>
          <w:ilvl w:val="0"/>
          <w:numId w:val="266"/>
        </w:numPr>
        <w:spacing w:line="276" w:lineRule="auto"/>
        <w:rPr>
          <w:sz w:val="24"/>
          <w:szCs w:val="24"/>
        </w:rPr>
      </w:pPr>
      <w:r w:rsidRPr="00CD6C50">
        <w:rPr>
          <w:sz w:val="24"/>
          <w:szCs w:val="24"/>
        </w:rPr>
        <w:t>использовать при моделировании зрительные иллюзии в одежде; определять и исправлять дефекты швейных изделий;</w:t>
      </w:r>
    </w:p>
    <w:p w:rsidR="00AF3B6E" w:rsidRPr="00CD6C50" w:rsidRDefault="00AF3B6E" w:rsidP="009351A3">
      <w:pPr>
        <w:pStyle w:val="affe"/>
        <w:numPr>
          <w:ilvl w:val="0"/>
          <w:numId w:val="266"/>
        </w:numPr>
        <w:spacing w:line="276" w:lineRule="auto"/>
        <w:rPr>
          <w:sz w:val="24"/>
          <w:szCs w:val="24"/>
        </w:rPr>
      </w:pPr>
      <w:r w:rsidRPr="00CD6C50">
        <w:rPr>
          <w:sz w:val="24"/>
          <w:szCs w:val="24"/>
        </w:rPr>
        <w:t>выполнять художественную отделку швейных изделий;</w:t>
      </w:r>
    </w:p>
    <w:p w:rsidR="00AF3B6E" w:rsidRPr="00CD6C50" w:rsidRDefault="00AF3B6E" w:rsidP="009351A3">
      <w:pPr>
        <w:pStyle w:val="affe"/>
        <w:numPr>
          <w:ilvl w:val="0"/>
          <w:numId w:val="266"/>
        </w:numPr>
        <w:spacing w:line="276" w:lineRule="auto"/>
        <w:rPr>
          <w:sz w:val="24"/>
          <w:szCs w:val="24"/>
        </w:rPr>
      </w:pPr>
      <w:r w:rsidRPr="00CD6C50">
        <w:rPr>
          <w:sz w:val="24"/>
          <w:szCs w:val="24"/>
        </w:rPr>
        <w:t>изготавливать изделия декоративно-прикладного искусства, региональных народных промыслов;</w:t>
      </w:r>
    </w:p>
    <w:p w:rsidR="00AF3B6E" w:rsidRPr="00CD6C50" w:rsidRDefault="00AF3B6E" w:rsidP="009351A3">
      <w:pPr>
        <w:pStyle w:val="affe"/>
        <w:numPr>
          <w:ilvl w:val="0"/>
          <w:numId w:val="266"/>
        </w:numPr>
        <w:spacing w:line="276" w:lineRule="auto"/>
        <w:rPr>
          <w:sz w:val="24"/>
          <w:szCs w:val="24"/>
        </w:rPr>
      </w:pPr>
      <w:r w:rsidRPr="00CD6C50">
        <w:rPr>
          <w:sz w:val="24"/>
          <w:szCs w:val="24"/>
        </w:rPr>
        <w:t>определять основные стили в одежде и современные направления моды.</w:t>
      </w:r>
    </w:p>
    <w:p w:rsidR="00AF3B6E" w:rsidRPr="00CD6C50" w:rsidRDefault="00AF3B6E" w:rsidP="00CD6C50">
      <w:pPr>
        <w:spacing w:after="0"/>
        <w:jc w:val="both"/>
        <w:rPr>
          <w:rFonts w:ascii="Times New Roman" w:hAnsi="Times New Roman" w:cs="Times New Roman"/>
          <w:b/>
          <w:i/>
          <w:sz w:val="24"/>
          <w:szCs w:val="24"/>
        </w:rPr>
      </w:pPr>
      <w:r w:rsidRPr="00CD6C50">
        <w:rPr>
          <w:rFonts w:ascii="Times New Roman" w:hAnsi="Times New Roman" w:cs="Times New Roman"/>
          <w:b/>
          <w:i/>
          <w:sz w:val="24"/>
          <w:szCs w:val="24"/>
        </w:rPr>
        <w:t>Технологии исследовательской, опытнической и проектной деятельности</w:t>
      </w:r>
    </w:p>
    <w:p w:rsidR="00AF3B6E" w:rsidRPr="00CD6C50" w:rsidRDefault="00AF3B6E" w:rsidP="00CD6C50">
      <w:pPr>
        <w:pStyle w:val="a5"/>
        <w:spacing w:after="0"/>
        <w:ind w:left="360"/>
        <w:jc w:val="both"/>
        <w:rPr>
          <w:rFonts w:ascii="Times New Roman" w:hAnsi="Times New Roman" w:cs="Times New Roman"/>
          <w:i/>
          <w:sz w:val="24"/>
          <w:szCs w:val="24"/>
        </w:rPr>
      </w:pPr>
      <w:r w:rsidRPr="00CD6C50">
        <w:rPr>
          <w:rFonts w:ascii="Times New Roman" w:hAnsi="Times New Roman" w:cs="Times New Roman"/>
          <w:i/>
          <w:sz w:val="24"/>
          <w:szCs w:val="24"/>
        </w:rPr>
        <w:t>Выпускник научится:</w:t>
      </w:r>
    </w:p>
    <w:p w:rsidR="00AF3B6E" w:rsidRPr="00CD6C50" w:rsidRDefault="00AF3B6E" w:rsidP="009351A3">
      <w:pPr>
        <w:pStyle w:val="affe"/>
        <w:numPr>
          <w:ilvl w:val="0"/>
          <w:numId w:val="266"/>
        </w:numPr>
        <w:spacing w:line="276" w:lineRule="auto"/>
        <w:rPr>
          <w:iCs/>
          <w:sz w:val="24"/>
          <w:szCs w:val="24"/>
        </w:rPr>
      </w:pPr>
      <w:r w:rsidRPr="00CD6C50">
        <w:rPr>
          <w:iCs/>
          <w:sz w:val="24"/>
          <w:szCs w:val="24"/>
        </w:rPr>
        <w:lastRenderedPageBreak/>
        <w:t>планировать и выполнять учебные технологические проекты: выявлять и формулировать проблему; о</w:t>
      </w:r>
      <w:r w:rsidRPr="00CD6C50">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F3B6E" w:rsidRPr="00CD6C50" w:rsidRDefault="00AF3B6E" w:rsidP="009351A3">
      <w:pPr>
        <w:pStyle w:val="affe"/>
        <w:numPr>
          <w:ilvl w:val="0"/>
          <w:numId w:val="266"/>
        </w:numPr>
        <w:spacing w:line="276" w:lineRule="auto"/>
        <w:rPr>
          <w:iCs/>
          <w:sz w:val="24"/>
          <w:szCs w:val="24"/>
        </w:rPr>
      </w:pPr>
      <w:r w:rsidRPr="00CD6C50">
        <w:rPr>
          <w:iCs/>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F3B6E" w:rsidRPr="00CD6C50" w:rsidRDefault="00AF3B6E" w:rsidP="00CD6C50">
      <w:pPr>
        <w:pStyle w:val="a5"/>
        <w:spacing w:after="0"/>
        <w:ind w:left="360"/>
        <w:jc w:val="both"/>
        <w:rPr>
          <w:rFonts w:ascii="Times New Roman" w:hAnsi="Times New Roman" w:cs="Times New Roman"/>
          <w:i/>
          <w:sz w:val="24"/>
          <w:szCs w:val="24"/>
        </w:rPr>
      </w:pPr>
      <w:r w:rsidRPr="00CD6C50">
        <w:rPr>
          <w:rFonts w:ascii="Times New Roman" w:hAnsi="Times New Roman" w:cs="Times New Roman"/>
          <w:i/>
          <w:sz w:val="24"/>
          <w:szCs w:val="24"/>
        </w:rPr>
        <w:t>Выпускник  получит возможность научиться:</w:t>
      </w:r>
    </w:p>
    <w:p w:rsidR="00AF3B6E" w:rsidRPr="00CD6C50" w:rsidRDefault="00AF3B6E" w:rsidP="009351A3">
      <w:pPr>
        <w:pStyle w:val="affe"/>
        <w:numPr>
          <w:ilvl w:val="0"/>
          <w:numId w:val="266"/>
        </w:numPr>
        <w:spacing w:line="276" w:lineRule="auto"/>
        <w:rPr>
          <w:sz w:val="24"/>
          <w:szCs w:val="24"/>
        </w:rPr>
      </w:pPr>
      <w:r w:rsidRPr="00CD6C50">
        <w:rPr>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F3B6E" w:rsidRPr="00CD6C50" w:rsidRDefault="00AF3B6E" w:rsidP="009351A3">
      <w:pPr>
        <w:pStyle w:val="affe"/>
        <w:numPr>
          <w:ilvl w:val="0"/>
          <w:numId w:val="266"/>
        </w:numPr>
        <w:spacing w:line="276" w:lineRule="auto"/>
        <w:rPr>
          <w:sz w:val="24"/>
          <w:szCs w:val="24"/>
        </w:rPr>
      </w:pPr>
      <w:r w:rsidRPr="00CD6C50">
        <w:rPr>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F3B6E" w:rsidRPr="00CD6C50" w:rsidRDefault="00AF3B6E" w:rsidP="00CD6C50">
      <w:pPr>
        <w:spacing w:after="0"/>
        <w:jc w:val="both"/>
        <w:outlineLvl w:val="0"/>
        <w:rPr>
          <w:rFonts w:ascii="Times New Roman" w:hAnsi="Times New Roman" w:cs="Times New Roman"/>
          <w:b/>
          <w:i/>
          <w:iCs/>
          <w:sz w:val="24"/>
          <w:szCs w:val="24"/>
        </w:rPr>
      </w:pPr>
      <w:r w:rsidRPr="00CD6C50">
        <w:rPr>
          <w:rFonts w:ascii="Times New Roman" w:hAnsi="Times New Roman" w:cs="Times New Roman"/>
          <w:b/>
          <w:i/>
          <w:iCs/>
          <w:sz w:val="24"/>
          <w:szCs w:val="24"/>
        </w:rPr>
        <w:t>Современное производство и профессиональное самоопределение</w:t>
      </w:r>
    </w:p>
    <w:p w:rsidR="00AF3B6E" w:rsidRPr="00CD6C50" w:rsidRDefault="00AF3B6E" w:rsidP="00CD6C50">
      <w:pPr>
        <w:spacing w:after="0"/>
        <w:ind w:left="426" w:hanging="426"/>
        <w:jc w:val="both"/>
        <w:outlineLvl w:val="0"/>
        <w:rPr>
          <w:rFonts w:ascii="Times New Roman" w:hAnsi="Times New Roman" w:cs="Times New Roman"/>
          <w:iCs/>
          <w:sz w:val="24"/>
          <w:szCs w:val="24"/>
        </w:rPr>
      </w:pPr>
      <w:r w:rsidRPr="00CD6C50">
        <w:rPr>
          <w:rFonts w:ascii="Times New Roman" w:hAnsi="Times New Roman" w:cs="Times New Roman"/>
          <w:i/>
          <w:sz w:val="24"/>
          <w:szCs w:val="24"/>
        </w:rPr>
        <w:t>Выпускник научится</w:t>
      </w:r>
      <w:r w:rsidRPr="00CD6C50">
        <w:rPr>
          <w:rFonts w:ascii="Times New Roman" w:hAnsi="Times New Roman" w:cs="Times New Roman"/>
          <w:sz w:val="24"/>
          <w:szCs w:val="24"/>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CD6C50">
        <w:rPr>
          <w:rFonts w:ascii="Times New Roman" w:hAnsi="Times New Roman" w:cs="Times New Roman"/>
          <w:iCs/>
          <w:sz w:val="24"/>
          <w:szCs w:val="24"/>
        </w:rPr>
        <w:t>.</w:t>
      </w:r>
    </w:p>
    <w:p w:rsidR="00AF3B6E" w:rsidRPr="00CD6C50" w:rsidRDefault="00AF3B6E" w:rsidP="00CD6C50">
      <w:pPr>
        <w:spacing w:after="0"/>
        <w:jc w:val="both"/>
        <w:outlineLvl w:val="0"/>
        <w:rPr>
          <w:rFonts w:ascii="Times New Roman" w:hAnsi="Times New Roman" w:cs="Times New Roman"/>
          <w:i/>
          <w:sz w:val="24"/>
          <w:szCs w:val="24"/>
        </w:rPr>
      </w:pPr>
      <w:r w:rsidRPr="00CD6C50">
        <w:rPr>
          <w:rFonts w:ascii="Times New Roman" w:hAnsi="Times New Roman" w:cs="Times New Roman"/>
          <w:i/>
          <w:sz w:val="24"/>
          <w:szCs w:val="24"/>
        </w:rPr>
        <w:t>Выпускник  получит возможность научиться:</w:t>
      </w:r>
    </w:p>
    <w:p w:rsidR="00AF3B6E" w:rsidRPr="00CD6C50" w:rsidRDefault="00AF3B6E" w:rsidP="009351A3">
      <w:pPr>
        <w:pStyle w:val="a5"/>
        <w:numPr>
          <w:ilvl w:val="0"/>
          <w:numId w:val="266"/>
        </w:numPr>
        <w:spacing w:after="0"/>
        <w:jc w:val="both"/>
        <w:outlineLvl w:val="0"/>
        <w:rPr>
          <w:rFonts w:ascii="Times New Roman" w:hAnsi="Times New Roman" w:cs="Times New Roman"/>
          <w:iCs/>
          <w:sz w:val="24"/>
          <w:szCs w:val="24"/>
        </w:rPr>
      </w:pPr>
      <w:r w:rsidRPr="00CD6C50">
        <w:rPr>
          <w:rFonts w:ascii="Times New Roman" w:hAnsi="Times New Roman" w:cs="Times New Roman"/>
          <w:iCs/>
          <w:sz w:val="24"/>
          <w:szCs w:val="24"/>
        </w:rPr>
        <w:t>планировать профессиональную карьеру;</w:t>
      </w:r>
    </w:p>
    <w:p w:rsidR="00AF3B6E" w:rsidRPr="00CD6C50" w:rsidRDefault="00AF3B6E" w:rsidP="009351A3">
      <w:pPr>
        <w:pStyle w:val="a5"/>
        <w:numPr>
          <w:ilvl w:val="0"/>
          <w:numId w:val="266"/>
        </w:numPr>
        <w:spacing w:after="0"/>
        <w:jc w:val="both"/>
        <w:outlineLvl w:val="0"/>
        <w:rPr>
          <w:rFonts w:ascii="Times New Roman" w:hAnsi="Times New Roman" w:cs="Times New Roman"/>
          <w:iCs/>
          <w:sz w:val="24"/>
          <w:szCs w:val="24"/>
        </w:rPr>
      </w:pPr>
      <w:r w:rsidRPr="00CD6C50">
        <w:rPr>
          <w:rFonts w:ascii="Times New Roman" w:hAnsi="Times New Roman" w:cs="Times New Roman"/>
          <w:iCs/>
          <w:sz w:val="24"/>
          <w:szCs w:val="24"/>
        </w:rPr>
        <w:t>рационально выбирать пути продолжения образования или трудоустройства;</w:t>
      </w:r>
    </w:p>
    <w:p w:rsidR="00AF3B6E" w:rsidRPr="00CD6C50" w:rsidRDefault="00AF3B6E" w:rsidP="009351A3">
      <w:pPr>
        <w:pStyle w:val="a5"/>
        <w:numPr>
          <w:ilvl w:val="0"/>
          <w:numId w:val="266"/>
        </w:numPr>
        <w:spacing w:after="0"/>
        <w:jc w:val="both"/>
        <w:outlineLvl w:val="0"/>
        <w:rPr>
          <w:rFonts w:ascii="Times New Roman" w:hAnsi="Times New Roman" w:cs="Times New Roman"/>
          <w:iCs/>
          <w:sz w:val="24"/>
          <w:szCs w:val="24"/>
        </w:rPr>
      </w:pPr>
      <w:r w:rsidRPr="00CD6C50">
        <w:rPr>
          <w:rFonts w:ascii="Times New Roman" w:hAnsi="Times New Roman" w:cs="Times New Roman"/>
          <w:iCs/>
          <w:sz w:val="24"/>
          <w:szCs w:val="24"/>
        </w:rPr>
        <w:t>ориентироваться в информации по трудоустройству и продолжению образования;</w:t>
      </w:r>
    </w:p>
    <w:p w:rsidR="00AF3B6E" w:rsidRPr="00CD6C50" w:rsidRDefault="00AF3B6E" w:rsidP="009351A3">
      <w:pPr>
        <w:pStyle w:val="a5"/>
        <w:numPr>
          <w:ilvl w:val="0"/>
          <w:numId w:val="266"/>
        </w:numPr>
        <w:spacing w:after="0"/>
        <w:jc w:val="both"/>
        <w:outlineLvl w:val="0"/>
        <w:rPr>
          <w:rFonts w:ascii="Times New Roman" w:hAnsi="Times New Roman" w:cs="Times New Roman"/>
          <w:iCs/>
          <w:sz w:val="24"/>
          <w:szCs w:val="24"/>
        </w:rPr>
      </w:pPr>
      <w:r w:rsidRPr="00CD6C50">
        <w:rPr>
          <w:rFonts w:ascii="Times New Roman" w:hAnsi="Times New Roman" w:cs="Times New Roman"/>
          <w:iCs/>
          <w:sz w:val="24"/>
          <w:szCs w:val="24"/>
        </w:rPr>
        <w:t>оценивать свои возможности и возможности своей семьи для предпринимательской деятельности.</w:t>
      </w:r>
    </w:p>
    <w:p w:rsidR="00552EDE" w:rsidRPr="00E74BB9" w:rsidRDefault="004967E3" w:rsidP="00552EDE">
      <w:pPr>
        <w:pStyle w:val="afff2"/>
        <w:ind w:firstLine="0"/>
        <w:outlineLvl w:val="0"/>
        <w:rPr>
          <w:b/>
          <w:sz w:val="24"/>
        </w:rPr>
      </w:pPr>
      <w:r w:rsidRPr="00E74BB9">
        <w:rPr>
          <w:b/>
          <w:sz w:val="24"/>
        </w:rPr>
        <w:t>1.2.3.18</w:t>
      </w:r>
      <w:r w:rsidR="00552EDE" w:rsidRPr="00E74BB9">
        <w:rPr>
          <w:b/>
          <w:sz w:val="24"/>
        </w:rPr>
        <w:t>. Физическая культура</w:t>
      </w:r>
    </w:p>
    <w:p w:rsidR="00552EDE" w:rsidRPr="00552EDE" w:rsidRDefault="00552EDE" w:rsidP="00552EDE">
      <w:pPr>
        <w:spacing w:after="0"/>
        <w:jc w:val="both"/>
        <w:outlineLvl w:val="0"/>
        <w:rPr>
          <w:rFonts w:ascii="Times New Roman" w:hAnsi="Times New Roman" w:cs="Times New Roman"/>
          <w:b/>
          <w:bCs/>
          <w:i/>
          <w:sz w:val="24"/>
          <w:szCs w:val="24"/>
        </w:rPr>
      </w:pPr>
      <w:r w:rsidRPr="00552EDE">
        <w:rPr>
          <w:rFonts w:ascii="Times New Roman" w:hAnsi="Times New Roman" w:cs="Times New Roman"/>
          <w:b/>
          <w:bCs/>
          <w:i/>
          <w:sz w:val="24"/>
          <w:szCs w:val="24"/>
        </w:rPr>
        <w:t>Знания о физической культуре</w:t>
      </w:r>
    </w:p>
    <w:p w:rsidR="00552EDE" w:rsidRPr="00552EDE" w:rsidRDefault="00552EDE" w:rsidP="00552EDE">
      <w:pPr>
        <w:pStyle w:val="a5"/>
        <w:spacing w:after="0"/>
        <w:ind w:left="360"/>
        <w:jc w:val="both"/>
        <w:rPr>
          <w:rFonts w:ascii="Times New Roman" w:hAnsi="Times New Roman" w:cs="Times New Roman"/>
          <w:i/>
          <w:sz w:val="24"/>
          <w:szCs w:val="24"/>
        </w:rPr>
      </w:pPr>
      <w:r w:rsidRPr="00552EDE">
        <w:rPr>
          <w:rFonts w:ascii="Times New Roman" w:hAnsi="Times New Roman" w:cs="Times New Roman"/>
          <w:i/>
          <w:sz w:val="24"/>
          <w:szCs w:val="24"/>
        </w:rPr>
        <w:t>Выпускник научится:</w:t>
      </w:r>
    </w:p>
    <w:p w:rsidR="00552EDE" w:rsidRPr="00552EDE" w:rsidRDefault="00552EDE" w:rsidP="009351A3">
      <w:pPr>
        <w:pStyle w:val="affe"/>
        <w:numPr>
          <w:ilvl w:val="0"/>
          <w:numId w:val="266"/>
        </w:numPr>
        <w:spacing w:line="276" w:lineRule="auto"/>
        <w:rPr>
          <w:sz w:val="24"/>
          <w:szCs w:val="24"/>
        </w:rPr>
      </w:pPr>
      <w:r w:rsidRPr="00552EDE">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52EDE" w:rsidRPr="00552EDE" w:rsidRDefault="00552EDE" w:rsidP="009351A3">
      <w:pPr>
        <w:pStyle w:val="affe"/>
        <w:numPr>
          <w:ilvl w:val="0"/>
          <w:numId w:val="266"/>
        </w:numPr>
        <w:spacing w:line="276" w:lineRule="auto"/>
        <w:rPr>
          <w:sz w:val="24"/>
          <w:szCs w:val="24"/>
        </w:rPr>
      </w:pPr>
      <w:r w:rsidRPr="00552EDE">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52EDE" w:rsidRPr="00552EDE" w:rsidRDefault="00552EDE" w:rsidP="009351A3">
      <w:pPr>
        <w:pStyle w:val="affe"/>
        <w:numPr>
          <w:ilvl w:val="0"/>
          <w:numId w:val="266"/>
        </w:numPr>
        <w:spacing w:line="276" w:lineRule="auto"/>
        <w:rPr>
          <w:sz w:val="24"/>
          <w:szCs w:val="24"/>
        </w:rPr>
      </w:pPr>
      <w:r w:rsidRPr="00552EDE">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52EDE" w:rsidRPr="00552EDE" w:rsidRDefault="00552EDE" w:rsidP="009351A3">
      <w:pPr>
        <w:pStyle w:val="affe"/>
        <w:numPr>
          <w:ilvl w:val="0"/>
          <w:numId w:val="266"/>
        </w:numPr>
        <w:spacing w:line="276" w:lineRule="auto"/>
        <w:rPr>
          <w:sz w:val="24"/>
          <w:szCs w:val="24"/>
        </w:rPr>
      </w:pPr>
      <w:r w:rsidRPr="00552EDE">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552EDE" w:rsidRPr="00552EDE" w:rsidRDefault="00552EDE" w:rsidP="009351A3">
      <w:pPr>
        <w:pStyle w:val="affe"/>
        <w:numPr>
          <w:ilvl w:val="0"/>
          <w:numId w:val="266"/>
        </w:numPr>
        <w:spacing w:line="276" w:lineRule="auto"/>
        <w:rPr>
          <w:sz w:val="24"/>
          <w:szCs w:val="24"/>
        </w:rPr>
      </w:pPr>
      <w:r w:rsidRPr="00552EDE">
        <w:rPr>
          <w:sz w:val="24"/>
          <w:szCs w:val="24"/>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52EDE" w:rsidRPr="00552EDE" w:rsidRDefault="00552EDE" w:rsidP="009351A3">
      <w:pPr>
        <w:pStyle w:val="affe"/>
        <w:numPr>
          <w:ilvl w:val="0"/>
          <w:numId w:val="266"/>
        </w:numPr>
        <w:spacing w:line="276" w:lineRule="auto"/>
        <w:rPr>
          <w:sz w:val="24"/>
          <w:szCs w:val="24"/>
        </w:rPr>
      </w:pPr>
      <w:r w:rsidRPr="00552EDE">
        <w:rPr>
          <w:iCs/>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552EDE" w:rsidRPr="00552EDE" w:rsidRDefault="00552EDE" w:rsidP="00552EDE">
      <w:pPr>
        <w:spacing w:after="0"/>
        <w:jc w:val="both"/>
        <w:rPr>
          <w:rFonts w:ascii="Times New Roman" w:hAnsi="Times New Roman" w:cs="Times New Roman"/>
          <w:i/>
          <w:iCs/>
          <w:sz w:val="24"/>
          <w:szCs w:val="24"/>
        </w:rPr>
      </w:pPr>
      <w:r w:rsidRPr="00552EDE">
        <w:rPr>
          <w:rFonts w:ascii="Times New Roman" w:hAnsi="Times New Roman" w:cs="Times New Roman"/>
          <w:i/>
          <w:iCs/>
          <w:sz w:val="24"/>
          <w:szCs w:val="24"/>
        </w:rPr>
        <w:t>Выпускник  получит возможность научиться:</w:t>
      </w:r>
    </w:p>
    <w:p w:rsidR="00552EDE" w:rsidRPr="00552EDE" w:rsidRDefault="00552EDE" w:rsidP="009351A3">
      <w:pPr>
        <w:pStyle w:val="affe"/>
        <w:numPr>
          <w:ilvl w:val="0"/>
          <w:numId w:val="266"/>
        </w:numPr>
        <w:spacing w:line="276" w:lineRule="auto"/>
        <w:rPr>
          <w:sz w:val="24"/>
          <w:szCs w:val="24"/>
        </w:rPr>
      </w:pPr>
      <w:r w:rsidRPr="00552EDE">
        <w:rPr>
          <w:iCs/>
          <w:sz w:val="24"/>
          <w:szCs w:val="24"/>
        </w:rPr>
        <w:t>характеризовать</w:t>
      </w:r>
      <w:r w:rsidRPr="00552EDE">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52EDE" w:rsidRPr="00552EDE" w:rsidRDefault="00552EDE" w:rsidP="009351A3">
      <w:pPr>
        <w:pStyle w:val="affe"/>
        <w:numPr>
          <w:ilvl w:val="0"/>
          <w:numId w:val="266"/>
        </w:numPr>
        <w:spacing w:line="276" w:lineRule="auto"/>
        <w:rPr>
          <w:sz w:val="24"/>
          <w:szCs w:val="24"/>
        </w:rPr>
      </w:pPr>
      <w:r w:rsidRPr="00552EDE">
        <w:rPr>
          <w:iCs/>
          <w:sz w:val="24"/>
          <w:szCs w:val="24"/>
        </w:rPr>
        <w:t> </w:t>
      </w:r>
      <w:r w:rsidRPr="00552EDE">
        <w:rPr>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552EDE" w:rsidRPr="00552EDE" w:rsidRDefault="00552EDE" w:rsidP="009351A3">
      <w:pPr>
        <w:pStyle w:val="affe"/>
        <w:numPr>
          <w:ilvl w:val="0"/>
          <w:numId w:val="266"/>
        </w:numPr>
        <w:spacing w:line="276" w:lineRule="auto"/>
        <w:rPr>
          <w:sz w:val="24"/>
          <w:szCs w:val="24"/>
        </w:rPr>
      </w:pPr>
      <w:r w:rsidRPr="00552EDE">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52EDE" w:rsidRPr="00552EDE" w:rsidRDefault="00552EDE" w:rsidP="00552EDE">
      <w:pPr>
        <w:spacing w:after="0"/>
        <w:jc w:val="both"/>
        <w:outlineLvl w:val="0"/>
        <w:rPr>
          <w:rFonts w:ascii="Times New Roman" w:hAnsi="Times New Roman" w:cs="Times New Roman"/>
          <w:b/>
          <w:bCs/>
          <w:i/>
          <w:sz w:val="24"/>
          <w:szCs w:val="24"/>
        </w:rPr>
      </w:pPr>
      <w:r w:rsidRPr="00552EDE">
        <w:rPr>
          <w:rFonts w:ascii="Times New Roman" w:hAnsi="Times New Roman" w:cs="Times New Roman"/>
          <w:b/>
          <w:bCs/>
          <w:i/>
          <w:sz w:val="24"/>
          <w:szCs w:val="24"/>
        </w:rPr>
        <w:t>Способы двигательной (физкультурной) деятельности</w:t>
      </w:r>
    </w:p>
    <w:p w:rsidR="00552EDE" w:rsidRPr="00552EDE" w:rsidRDefault="00552EDE" w:rsidP="00552EDE">
      <w:pPr>
        <w:pStyle w:val="a5"/>
        <w:spacing w:after="0"/>
        <w:ind w:left="360"/>
        <w:jc w:val="both"/>
        <w:rPr>
          <w:rFonts w:ascii="Times New Roman" w:hAnsi="Times New Roman" w:cs="Times New Roman"/>
          <w:i/>
          <w:sz w:val="24"/>
          <w:szCs w:val="24"/>
        </w:rPr>
      </w:pPr>
      <w:r w:rsidRPr="00552EDE">
        <w:rPr>
          <w:rFonts w:ascii="Times New Roman" w:hAnsi="Times New Roman" w:cs="Times New Roman"/>
          <w:i/>
          <w:sz w:val="24"/>
          <w:szCs w:val="24"/>
        </w:rPr>
        <w:t xml:space="preserve">Выпускник научится: </w:t>
      </w:r>
    </w:p>
    <w:p w:rsidR="00552EDE" w:rsidRPr="00552EDE" w:rsidRDefault="00552EDE" w:rsidP="009351A3">
      <w:pPr>
        <w:pStyle w:val="affe"/>
        <w:numPr>
          <w:ilvl w:val="0"/>
          <w:numId w:val="266"/>
        </w:numPr>
        <w:spacing w:line="276" w:lineRule="auto"/>
        <w:rPr>
          <w:sz w:val="24"/>
          <w:szCs w:val="24"/>
        </w:rPr>
      </w:pPr>
      <w:r w:rsidRPr="00552EDE">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52EDE" w:rsidRPr="00552EDE" w:rsidRDefault="00552EDE" w:rsidP="009351A3">
      <w:pPr>
        <w:pStyle w:val="affe"/>
        <w:numPr>
          <w:ilvl w:val="0"/>
          <w:numId w:val="266"/>
        </w:numPr>
        <w:spacing w:line="276" w:lineRule="auto"/>
        <w:rPr>
          <w:sz w:val="24"/>
          <w:szCs w:val="24"/>
        </w:rPr>
      </w:pPr>
      <w:r w:rsidRPr="00552EDE">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552EDE" w:rsidRPr="00552EDE" w:rsidRDefault="00552EDE" w:rsidP="009351A3">
      <w:pPr>
        <w:pStyle w:val="affe"/>
        <w:numPr>
          <w:ilvl w:val="0"/>
          <w:numId w:val="266"/>
        </w:numPr>
        <w:spacing w:line="276" w:lineRule="auto"/>
        <w:rPr>
          <w:sz w:val="24"/>
          <w:szCs w:val="24"/>
        </w:rPr>
      </w:pPr>
      <w:r w:rsidRPr="00552EDE">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52EDE" w:rsidRPr="00552EDE" w:rsidRDefault="00552EDE" w:rsidP="009351A3">
      <w:pPr>
        <w:pStyle w:val="affe"/>
        <w:numPr>
          <w:ilvl w:val="0"/>
          <w:numId w:val="266"/>
        </w:numPr>
        <w:spacing w:line="276" w:lineRule="auto"/>
        <w:rPr>
          <w:sz w:val="24"/>
          <w:szCs w:val="24"/>
        </w:rPr>
      </w:pPr>
      <w:r w:rsidRPr="00552EDE">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52EDE" w:rsidRPr="00552EDE" w:rsidRDefault="00552EDE" w:rsidP="009351A3">
      <w:pPr>
        <w:pStyle w:val="affe"/>
        <w:numPr>
          <w:ilvl w:val="0"/>
          <w:numId w:val="266"/>
        </w:numPr>
        <w:spacing w:line="276" w:lineRule="auto"/>
        <w:rPr>
          <w:sz w:val="24"/>
          <w:szCs w:val="24"/>
        </w:rPr>
      </w:pPr>
      <w:r w:rsidRPr="00552EDE">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52EDE" w:rsidRPr="00552EDE" w:rsidRDefault="00552EDE" w:rsidP="009351A3">
      <w:pPr>
        <w:pStyle w:val="affe"/>
        <w:numPr>
          <w:ilvl w:val="0"/>
          <w:numId w:val="266"/>
        </w:numPr>
        <w:spacing w:line="276" w:lineRule="auto"/>
        <w:rPr>
          <w:sz w:val="24"/>
          <w:szCs w:val="24"/>
        </w:rPr>
      </w:pPr>
      <w:r w:rsidRPr="00552EDE">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552EDE" w:rsidRPr="00552EDE" w:rsidRDefault="00552EDE" w:rsidP="00552EDE">
      <w:pPr>
        <w:spacing w:after="0"/>
        <w:jc w:val="both"/>
        <w:rPr>
          <w:rFonts w:ascii="Times New Roman" w:hAnsi="Times New Roman" w:cs="Times New Roman"/>
          <w:i/>
          <w:iCs/>
          <w:sz w:val="24"/>
          <w:szCs w:val="24"/>
        </w:rPr>
      </w:pPr>
      <w:r w:rsidRPr="00552EDE">
        <w:rPr>
          <w:rFonts w:ascii="Times New Roman" w:hAnsi="Times New Roman" w:cs="Times New Roman"/>
          <w:i/>
          <w:iCs/>
          <w:sz w:val="24"/>
          <w:szCs w:val="24"/>
        </w:rPr>
        <w:t>Выпускник  получит возможность научиться:</w:t>
      </w:r>
    </w:p>
    <w:p w:rsidR="00552EDE" w:rsidRPr="00552EDE" w:rsidRDefault="00552EDE" w:rsidP="009351A3">
      <w:pPr>
        <w:pStyle w:val="affe"/>
        <w:numPr>
          <w:ilvl w:val="0"/>
          <w:numId w:val="266"/>
        </w:numPr>
        <w:spacing w:line="276" w:lineRule="auto"/>
        <w:rPr>
          <w:sz w:val="24"/>
          <w:szCs w:val="24"/>
        </w:rPr>
      </w:pPr>
      <w:r w:rsidRPr="00552EDE">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52EDE" w:rsidRPr="00552EDE" w:rsidRDefault="00552EDE" w:rsidP="009351A3">
      <w:pPr>
        <w:pStyle w:val="affe"/>
        <w:numPr>
          <w:ilvl w:val="0"/>
          <w:numId w:val="266"/>
        </w:numPr>
        <w:spacing w:line="276" w:lineRule="auto"/>
        <w:rPr>
          <w:sz w:val="24"/>
          <w:szCs w:val="24"/>
        </w:rPr>
      </w:pPr>
      <w:r w:rsidRPr="00552EDE">
        <w:rPr>
          <w:sz w:val="24"/>
          <w:szCs w:val="24"/>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552EDE" w:rsidRPr="00552EDE" w:rsidRDefault="00552EDE" w:rsidP="00552EDE">
      <w:pPr>
        <w:spacing w:after="0"/>
        <w:jc w:val="both"/>
        <w:outlineLvl w:val="0"/>
        <w:rPr>
          <w:rFonts w:ascii="Times New Roman" w:hAnsi="Times New Roman" w:cs="Times New Roman"/>
          <w:b/>
          <w:bCs/>
          <w:i/>
          <w:sz w:val="24"/>
          <w:szCs w:val="24"/>
        </w:rPr>
      </w:pPr>
      <w:r w:rsidRPr="00552EDE">
        <w:rPr>
          <w:rFonts w:ascii="Times New Roman" w:hAnsi="Times New Roman" w:cs="Times New Roman"/>
          <w:b/>
          <w:bCs/>
          <w:i/>
          <w:sz w:val="24"/>
          <w:szCs w:val="24"/>
        </w:rPr>
        <w:t>Физическое совершенствование</w:t>
      </w:r>
    </w:p>
    <w:p w:rsidR="00552EDE" w:rsidRPr="00552EDE" w:rsidRDefault="00552EDE" w:rsidP="00552EDE">
      <w:pPr>
        <w:spacing w:after="0"/>
        <w:jc w:val="both"/>
        <w:rPr>
          <w:rFonts w:ascii="Times New Roman" w:hAnsi="Times New Roman" w:cs="Times New Roman"/>
          <w:i/>
          <w:sz w:val="24"/>
          <w:szCs w:val="24"/>
        </w:rPr>
      </w:pPr>
      <w:r w:rsidRPr="00552EDE">
        <w:rPr>
          <w:rFonts w:ascii="Times New Roman" w:hAnsi="Times New Roman" w:cs="Times New Roman"/>
          <w:i/>
          <w:sz w:val="24"/>
          <w:szCs w:val="24"/>
        </w:rPr>
        <w:t xml:space="preserve">Выпускник научится: </w:t>
      </w:r>
    </w:p>
    <w:p w:rsidR="00552EDE" w:rsidRPr="00552EDE" w:rsidRDefault="00552EDE" w:rsidP="009351A3">
      <w:pPr>
        <w:pStyle w:val="affe"/>
        <w:numPr>
          <w:ilvl w:val="0"/>
          <w:numId w:val="266"/>
        </w:numPr>
        <w:spacing w:line="276" w:lineRule="auto"/>
        <w:rPr>
          <w:sz w:val="24"/>
          <w:szCs w:val="24"/>
        </w:rPr>
      </w:pPr>
      <w:r w:rsidRPr="00552EDE">
        <w:rPr>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52EDE" w:rsidRPr="00552EDE" w:rsidRDefault="00552EDE" w:rsidP="009351A3">
      <w:pPr>
        <w:pStyle w:val="affe"/>
        <w:numPr>
          <w:ilvl w:val="0"/>
          <w:numId w:val="266"/>
        </w:numPr>
        <w:spacing w:line="276" w:lineRule="auto"/>
        <w:rPr>
          <w:sz w:val="24"/>
          <w:szCs w:val="24"/>
        </w:rPr>
      </w:pPr>
      <w:r w:rsidRPr="00552EDE">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552EDE" w:rsidRPr="00552EDE" w:rsidRDefault="00552EDE" w:rsidP="009351A3">
      <w:pPr>
        <w:pStyle w:val="affe"/>
        <w:numPr>
          <w:ilvl w:val="0"/>
          <w:numId w:val="266"/>
        </w:numPr>
        <w:spacing w:line="276" w:lineRule="auto"/>
        <w:rPr>
          <w:sz w:val="24"/>
          <w:szCs w:val="24"/>
        </w:rPr>
      </w:pPr>
      <w:r w:rsidRPr="00552EDE">
        <w:rPr>
          <w:sz w:val="24"/>
          <w:szCs w:val="24"/>
        </w:rPr>
        <w:t>выполнять акробатические комбинации из числа хорошо освоенных упражнений;</w:t>
      </w:r>
    </w:p>
    <w:p w:rsidR="00552EDE" w:rsidRPr="00552EDE" w:rsidRDefault="00552EDE" w:rsidP="009351A3">
      <w:pPr>
        <w:pStyle w:val="affe"/>
        <w:numPr>
          <w:ilvl w:val="0"/>
          <w:numId w:val="266"/>
        </w:numPr>
        <w:spacing w:line="276" w:lineRule="auto"/>
        <w:rPr>
          <w:sz w:val="24"/>
          <w:szCs w:val="24"/>
        </w:rPr>
      </w:pPr>
      <w:r>
        <w:rPr>
          <w:sz w:val="24"/>
          <w:szCs w:val="24"/>
        </w:rPr>
        <w:t>в</w:t>
      </w:r>
      <w:r w:rsidRPr="00552EDE">
        <w:rPr>
          <w:sz w:val="24"/>
          <w:szCs w:val="24"/>
        </w:rPr>
        <w:t>ыполнять гимнастические комбинации на спортивных снарядах из числа хорошо освоенных упражнений;</w:t>
      </w:r>
    </w:p>
    <w:p w:rsidR="00552EDE" w:rsidRDefault="00552EDE" w:rsidP="009351A3">
      <w:pPr>
        <w:pStyle w:val="affe"/>
        <w:numPr>
          <w:ilvl w:val="0"/>
          <w:numId w:val="266"/>
        </w:numPr>
        <w:spacing w:line="276" w:lineRule="auto"/>
        <w:rPr>
          <w:sz w:val="24"/>
          <w:szCs w:val="24"/>
        </w:rPr>
      </w:pPr>
      <w:r w:rsidRPr="00552EDE">
        <w:rPr>
          <w:sz w:val="24"/>
          <w:szCs w:val="24"/>
        </w:rPr>
        <w:t>выполнять легкоатлетические упражнения в беге и прыжках (в высоту и длину);</w:t>
      </w:r>
    </w:p>
    <w:p w:rsidR="00552EDE" w:rsidRPr="00552EDE" w:rsidRDefault="00552EDE" w:rsidP="009351A3">
      <w:pPr>
        <w:pStyle w:val="affe"/>
        <w:numPr>
          <w:ilvl w:val="0"/>
          <w:numId w:val="266"/>
        </w:numPr>
        <w:spacing w:line="276" w:lineRule="auto"/>
        <w:rPr>
          <w:sz w:val="24"/>
          <w:szCs w:val="24"/>
        </w:rPr>
      </w:pPr>
      <w:r w:rsidRPr="00552EDE">
        <w:rPr>
          <w:iCs/>
          <w:sz w:val="24"/>
          <w:szCs w:val="24"/>
        </w:rPr>
        <w:t> </w:t>
      </w:r>
      <w:r w:rsidRPr="00552EDE">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552EDE" w:rsidRPr="00552EDE" w:rsidRDefault="00552EDE" w:rsidP="009351A3">
      <w:pPr>
        <w:pStyle w:val="affe"/>
        <w:numPr>
          <w:ilvl w:val="0"/>
          <w:numId w:val="266"/>
        </w:numPr>
        <w:spacing w:line="276" w:lineRule="auto"/>
        <w:rPr>
          <w:sz w:val="24"/>
          <w:szCs w:val="24"/>
        </w:rPr>
      </w:pPr>
      <w:r w:rsidRPr="00552EDE">
        <w:rPr>
          <w:sz w:val="24"/>
          <w:szCs w:val="24"/>
        </w:rPr>
        <w:t>выполнять тестовые упражнения на оценку уровня индивидуального развития основных физических качеств.</w:t>
      </w:r>
    </w:p>
    <w:p w:rsidR="00552EDE" w:rsidRPr="00552EDE" w:rsidRDefault="00552EDE" w:rsidP="00552EDE">
      <w:pPr>
        <w:spacing w:after="0"/>
        <w:jc w:val="both"/>
        <w:rPr>
          <w:rFonts w:ascii="Times New Roman" w:hAnsi="Times New Roman" w:cs="Times New Roman"/>
          <w:i/>
          <w:iCs/>
          <w:sz w:val="24"/>
          <w:szCs w:val="24"/>
        </w:rPr>
      </w:pPr>
      <w:r w:rsidRPr="00552EDE">
        <w:rPr>
          <w:rFonts w:ascii="Times New Roman" w:hAnsi="Times New Roman" w:cs="Times New Roman"/>
          <w:i/>
          <w:iCs/>
          <w:sz w:val="24"/>
          <w:szCs w:val="24"/>
        </w:rPr>
        <w:t>Выпускник  получит возможность научиться:</w:t>
      </w:r>
    </w:p>
    <w:p w:rsidR="00552EDE" w:rsidRPr="00552EDE" w:rsidRDefault="00552EDE" w:rsidP="009351A3">
      <w:pPr>
        <w:pStyle w:val="affe"/>
        <w:numPr>
          <w:ilvl w:val="0"/>
          <w:numId w:val="266"/>
        </w:numPr>
        <w:spacing w:line="276" w:lineRule="auto"/>
        <w:rPr>
          <w:sz w:val="24"/>
          <w:szCs w:val="24"/>
        </w:rPr>
      </w:pPr>
      <w:r w:rsidRPr="00552EDE">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552EDE" w:rsidRPr="00552EDE" w:rsidRDefault="00552EDE" w:rsidP="009351A3">
      <w:pPr>
        <w:pStyle w:val="affe"/>
        <w:numPr>
          <w:ilvl w:val="0"/>
          <w:numId w:val="266"/>
        </w:numPr>
        <w:spacing w:line="276" w:lineRule="auto"/>
        <w:rPr>
          <w:sz w:val="24"/>
          <w:szCs w:val="24"/>
        </w:rPr>
      </w:pPr>
      <w:r w:rsidRPr="00552EDE">
        <w:rPr>
          <w:sz w:val="24"/>
          <w:szCs w:val="24"/>
        </w:rPr>
        <w:t>преодолевать естественные и искусственные препятствия с помощью разнообразных способов лазания, прыжков и бега;</w:t>
      </w:r>
    </w:p>
    <w:p w:rsidR="00552EDE" w:rsidRPr="00552EDE" w:rsidRDefault="00552EDE" w:rsidP="009351A3">
      <w:pPr>
        <w:pStyle w:val="affe"/>
        <w:numPr>
          <w:ilvl w:val="0"/>
          <w:numId w:val="266"/>
        </w:numPr>
        <w:spacing w:line="276" w:lineRule="auto"/>
        <w:rPr>
          <w:iCs/>
          <w:sz w:val="24"/>
          <w:szCs w:val="24"/>
        </w:rPr>
      </w:pPr>
      <w:r w:rsidRPr="00552EDE">
        <w:rPr>
          <w:sz w:val="24"/>
          <w:szCs w:val="24"/>
        </w:rPr>
        <w:t>осуществлять судейство по одному из осваиваемых видов спорта;</w:t>
      </w:r>
    </w:p>
    <w:p w:rsidR="00552EDE" w:rsidRPr="00552EDE" w:rsidRDefault="00552EDE" w:rsidP="009351A3">
      <w:pPr>
        <w:pStyle w:val="Default"/>
        <w:numPr>
          <w:ilvl w:val="0"/>
          <w:numId w:val="266"/>
        </w:numPr>
        <w:spacing w:after="216"/>
        <w:rPr>
          <w:color w:val="auto"/>
        </w:rPr>
      </w:pPr>
      <w:r w:rsidRPr="00552EDE">
        <w:rPr>
          <w:iCs/>
          <w:color w:val="auto"/>
        </w:rPr>
        <w:t xml:space="preserve">выполнять тестовые нормативы Всероссийского физкультурно-спортивного комплекса «Готов к труду и обороне»; </w:t>
      </w:r>
    </w:p>
    <w:p w:rsidR="00552EDE" w:rsidRPr="00E74328" w:rsidRDefault="00552EDE" w:rsidP="00E74328">
      <w:pPr>
        <w:pStyle w:val="afff2"/>
        <w:spacing w:line="276" w:lineRule="auto"/>
        <w:ind w:firstLine="0"/>
        <w:outlineLvl w:val="0"/>
        <w:rPr>
          <w:b/>
          <w:sz w:val="24"/>
        </w:rPr>
      </w:pPr>
      <w:r w:rsidRPr="00E74328">
        <w:rPr>
          <w:b/>
          <w:sz w:val="24"/>
        </w:rPr>
        <w:t>1.2</w:t>
      </w:r>
      <w:r w:rsidR="004967E3">
        <w:rPr>
          <w:b/>
          <w:sz w:val="24"/>
        </w:rPr>
        <w:t>.3.19</w:t>
      </w:r>
      <w:r w:rsidRPr="00E74328">
        <w:rPr>
          <w:b/>
          <w:sz w:val="24"/>
        </w:rPr>
        <w:t>. Основы безопасности жизнедеятельности</w:t>
      </w:r>
    </w:p>
    <w:p w:rsidR="00552EDE" w:rsidRPr="00E74328" w:rsidRDefault="00552EDE" w:rsidP="00E74328">
      <w:pPr>
        <w:spacing w:after="0"/>
        <w:rPr>
          <w:rFonts w:ascii="Times New Roman" w:hAnsi="Times New Roman" w:cs="Times New Roman"/>
          <w:b/>
          <w:i/>
          <w:sz w:val="24"/>
          <w:szCs w:val="24"/>
        </w:rPr>
      </w:pPr>
      <w:r w:rsidRPr="00E74328">
        <w:rPr>
          <w:rFonts w:ascii="Times New Roman" w:hAnsi="Times New Roman" w:cs="Times New Roman"/>
          <w:b/>
          <w:i/>
          <w:sz w:val="24"/>
          <w:szCs w:val="24"/>
        </w:rPr>
        <w:t>Основы безопасности личности, общества и государства</w:t>
      </w:r>
    </w:p>
    <w:p w:rsidR="00552EDE" w:rsidRPr="00E74328" w:rsidRDefault="00552EDE" w:rsidP="00E74328">
      <w:pPr>
        <w:spacing w:after="0"/>
        <w:jc w:val="both"/>
        <w:rPr>
          <w:rFonts w:ascii="Times New Roman" w:hAnsi="Times New Roman" w:cs="Times New Roman"/>
          <w:b/>
          <w:i/>
          <w:sz w:val="24"/>
          <w:szCs w:val="24"/>
        </w:rPr>
      </w:pPr>
      <w:r w:rsidRPr="00E74328">
        <w:rPr>
          <w:rFonts w:ascii="Times New Roman" w:hAnsi="Times New Roman" w:cs="Times New Roman"/>
          <w:b/>
          <w:i/>
          <w:sz w:val="24"/>
          <w:szCs w:val="24"/>
        </w:rPr>
        <w:t>Основы комплексной безопасности</w:t>
      </w:r>
    </w:p>
    <w:p w:rsidR="00552EDE" w:rsidRPr="00E74328" w:rsidRDefault="00552EDE" w:rsidP="00E74328">
      <w:pPr>
        <w:pStyle w:val="a5"/>
        <w:spacing w:after="0"/>
        <w:ind w:left="360"/>
        <w:jc w:val="both"/>
        <w:rPr>
          <w:rFonts w:ascii="Times New Roman" w:hAnsi="Times New Roman" w:cs="Times New Roman"/>
          <w:i/>
          <w:sz w:val="24"/>
          <w:szCs w:val="24"/>
        </w:rPr>
      </w:pPr>
      <w:r w:rsidRPr="00E74328">
        <w:rPr>
          <w:rFonts w:ascii="Times New Roman" w:hAnsi="Times New Roman" w:cs="Times New Roman"/>
          <w:i/>
          <w:sz w:val="24"/>
          <w:szCs w:val="24"/>
        </w:rPr>
        <w:t>Выпускник научится:</w:t>
      </w:r>
    </w:p>
    <w:p w:rsidR="00552EDE" w:rsidRPr="00E74328" w:rsidRDefault="00552EDE" w:rsidP="009351A3">
      <w:pPr>
        <w:pStyle w:val="affe"/>
        <w:numPr>
          <w:ilvl w:val="0"/>
          <w:numId w:val="266"/>
        </w:numPr>
        <w:spacing w:line="276" w:lineRule="auto"/>
        <w:rPr>
          <w:sz w:val="24"/>
          <w:szCs w:val="24"/>
        </w:rPr>
      </w:pPr>
      <w:r w:rsidRPr="00E74328">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52EDE" w:rsidRPr="00E74328" w:rsidRDefault="00552EDE" w:rsidP="009351A3">
      <w:pPr>
        <w:pStyle w:val="affe"/>
        <w:numPr>
          <w:ilvl w:val="0"/>
          <w:numId w:val="266"/>
        </w:numPr>
        <w:spacing w:line="276" w:lineRule="auto"/>
        <w:rPr>
          <w:sz w:val="24"/>
          <w:szCs w:val="24"/>
        </w:rPr>
      </w:pPr>
      <w:r w:rsidRPr="00E74328">
        <w:rPr>
          <w:iCs/>
          <w:sz w:val="24"/>
          <w:szCs w:val="24"/>
        </w:rPr>
        <w:t> </w:t>
      </w:r>
      <w:r w:rsidRPr="00E74328">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52EDE" w:rsidRPr="00E74328" w:rsidRDefault="00552EDE" w:rsidP="009351A3">
      <w:pPr>
        <w:pStyle w:val="affe"/>
        <w:numPr>
          <w:ilvl w:val="0"/>
          <w:numId w:val="266"/>
        </w:numPr>
        <w:spacing w:line="276" w:lineRule="auto"/>
        <w:rPr>
          <w:sz w:val="24"/>
          <w:szCs w:val="24"/>
        </w:rPr>
      </w:pPr>
      <w:r w:rsidRPr="00E74328">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552EDE" w:rsidRPr="00E74328" w:rsidRDefault="00552EDE" w:rsidP="009351A3">
      <w:pPr>
        <w:pStyle w:val="affe"/>
        <w:numPr>
          <w:ilvl w:val="0"/>
          <w:numId w:val="266"/>
        </w:numPr>
        <w:spacing w:line="276" w:lineRule="auto"/>
        <w:rPr>
          <w:sz w:val="24"/>
          <w:szCs w:val="24"/>
        </w:rPr>
      </w:pPr>
      <w:r w:rsidRPr="00E74328">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52EDE" w:rsidRPr="00E74328" w:rsidRDefault="00552EDE" w:rsidP="009351A3">
      <w:pPr>
        <w:pStyle w:val="affe"/>
        <w:numPr>
          <w:ilvl w:val="0"/>
          <w:numId w:val="266"/>
        </w:numPr>
        <w:spacing w:line="276" w:lineRule="auto"/>
        <w:rPr>
          <w:sz w:val="24"/>
          <w:szCs w:val="24"/>
        </w:rPr>
      </w:pPr>
      <w:r w:rsidRPr="00E74328">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52EDE" w:rsidRPr="00E74328" w:rsidRDefault="00552EDE" w:rsidP="009351A3">
      <w:pPr>
        <w:pStyle w:val="affe"/>
        <w:numPr>
          <w:ilvl w:val="0"/>
          <w:numId w:val="266"/>
        </w:numPr>
        <w:spacing w:line="276" w:lineRule="auto"/>
        <w:rPr>
          <w:sz w:val="24"/>
          <w:szCs w:val="24"/>
        </w:rPr>
      </w:pPr>
      <w:r w:rsidRPr="00E74328">
        <w:rPr>
          <w:sz w:val="24"/>
          <w:szCs w:val="24"/>
        </w:rPr>
        <w:lastRenderedPageBreak/>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552EDE" w:rsidRPr="00E74328" w:rsidRDefault="00552EDE" w:rsidP="00E74328">
      <w:pPr>
        <w:spacing w:after="0"/>
        <w:jc w:val="both"/>
        <w:rPr>
          <w:rFonts w:ascii="Times New Roman" w:hAnsi="Times New Roman" w:cs="Times New Roman"/>
          <w:i/>
          <w:sz w:val="24"/>
          <w:szCs w:val="24"/>
        </w:rPr>
      </w:pPr>
      <w:r w:rsidRPr="00E74328">
        <w:rPr>
          <w:rFonts w:ascii="Times New Roman" w:hAnsi="Times New Roman" w:cs="Times New Roman"/>
          <w:i/>
          <w:sz w:val="24"/>
          <w:szCs w:val="24"/>
        </w:rPr>
        <w:t>Выпускник  получит возможность научиться:</w:t>
      </w:r>
    </w:p>
    <w:p w:rsidR="00552EDE" w:rsidRPr="00E74328" w:rsidRDefault="00552EDE" w:rsidP="009351A3">
      <w:pPr>
        <w:pStyle w:val="affe"/>
        <w:numPr>
          <w:ilvl w:val="0"/>
          <w:numId w:val="266"/>
        </w:numPr>
        <w:spacing w:line="276" w:lineRule="auto"/>
        <w:rPr>
          <w:sz w:val="24"/>
          <w:szCs w:val="24"/>
        </w:rPr>
      </w:pPr>
      <w:r w:rsidRPr="00E74328">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52EDE" w:rsidRPr="00E74328" w:rsidRDefault="00552EDE" w:rsidP="009351A3">
      <w:pPr>
        <w:pStyle w:val="affe"/>
        <w:numPr>
          <w:ilvl w:val="0"/>
          <w:numId w:val="266"/>
        </w:numPr>
        <w:spacing w:line="276" w:lineRule="auto"/>
        <w:rPr>
          <w:sz w:val="24"/>
          <w:szCs w:val="24"/>
        </w:rPr>
      </w:pPr>
      <w:r w:rsidRPr="00E74328">
        <w:rPr>
          <w:sz w:val="24"/>
          <w:szCs w:val="24"/>
        </w:rPr>
        <w:t>прогнозировать возможность возникновения опасных и чрезвычайных ситуаций по их характерным признакам;</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552EDE" w:rsidRPr="00E74328" w:rsidRDefault="00552EDE" w:rsidP="009351A3">
      <w:pPr>
        <w:pStyle w:val="affe"/>
        <w:numPr>
          <w:ilvl w:val="0"/>
          <w:numId w:val="266"/>
        </w:numPr>
        <w:spacing w:line="276" w:lineRule="auto"/>
        <w:rPr>
          <w:sz w:val="24"/>
          <w:szCs w:val="24"/>
        </w:rPr>
      </w:pPr>
      <w:r w:rsidRPr="00E74328">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52EDE" w:rsidRPr="00E74328" w:rsidRDefault="00552EDE" w:rsidP="00E74328">
      <w:pPr>
        <w:spacing w:after="0"/>
        <w:jc w:val="both"/>
        <w:rPr>
          <w:rFonts w:ascii="Times New Roman" w:hAnsi="Times New Roman" w:cs="Times New Roman"/>
          <w:b/>
          <w:i/>
          <w:sz w:val="24"/>
          <w:szCs w:val="24"/>
        </w:rPr>
      </w:pPr>
      <w:r w:rsidRPr="00E74328">
        <w:rPr>
          <w:rFonts w:ascii="Times New Roman" w:hAnsi="Times New Roman" w:cs="Times New Roman"/>
          <w:b/>
          <w:i/>
          <w:sz w:val="24"/>
          <w:szCs w:val="24"/>
        </w:rPr>
        <w:t>Защита населения Российской Федерации от чрезвычайных ситуаций</w:t>
      </w:r>
    </w:p>
    <w:p w:rsidR="00552EDE" w:rsidRPr="00E74328" w:rsidRDefault="00552EDE" w:rsidP="00E74328">
      <w:pPr>
        <w:pStyle w:val="a5"/>
        <w:spacing w:after="0"/>
        <w:ind w:left="360"/>
        <w:jc w:val="both"/>
        <w:rPr>
          <w:rFonts w:ascii="Times New Roman" w:hAnsi="Times New Roman" w:cs="Times New Roman"/>
          <w:i/>
          <w:sz w:val="24"/>
          <w:szCs w:val="24"/>
        </w:rPr>
      </w:pPr>
      <w:r w:rsidRPr="00E74328">
        <w:rPr>
          <w:rFonts w:ascii="Times New Roman" w:hAnsi="Times New Roman" w:cs="Times New Roman"/>
          <w:i/>
          <w:sz w:val="24"/>
          <w:szCs w:val="24"/>
        </w:rPr>
        <w:t>Выпускник научится:</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РСЧС</w:t>
      </w:r>
      <w:r w:rsidRPr="00E74328">
        <w:rPr>
          <w:sz w:val="24"/>
          <w:szCs w:val="24"/>
          <w:vertAlign w:val="superscript"/>
        </w:rPr>
        <w:t>:</w:t>
      </w:r>
      <w:r w:rsidRPr="00E74328">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552EDE" w:rsidRPr="00E74328" w:rsidRDefault="00552EDE" w:rsidP="009351A3">
      <w:pPr>
        <w:pStyle w:val="affe"/>
        <w:numPr>
          <w:ilvl w:val="0"/>
          <w:numId w:val="266"/>
        </w:numPr>
        <w:spacing w:line="276" w:lineRule="auto"/>
        <w:rPr>
          <w:sz w:val="24"/>
          <w:szCs w:val="24"/>
        </w:rPr>
      </w:pPr>
      <w:r w:rsidRPr="00E74328">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552EDE" w:rsidRPr="00E74328" w:rsidRDefault="00552EDE" w:rsidP="009351A3">
      <w:pPr>
        <w:pStyle w:val="affe"/>
        <w:numPr>
          <w:ilvl w:val="0"/>
          <w:numId w:val="266"/>
        </w:numPr>
        <w:spacing w:line="276" w:lineRule="auto"/>
        <w:rPr>
          <w:sz w:val="24"/>
          <w:szCs w:val="24"/>
        </w:rPr>
      </w:pPr>
      <w:r w:rsidRPr="00E74328">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52EDE" w:rsidRPr="00E74328" w:rsidRDefault="00552EDE" w:rsidP="009351A3">
      <w:pPr>
        <w:pStyle w:val="affe"/>
        <w:numPr>
          <w:ilvl w:val="0"/>
          <w:numId w:val="266"/>
        </w:numPr>
        <w:spacing w:line="276" w:lineRule="auto"/>
        <w:rPr>
          <w:sz w:val="24"/>
          <w:szCs w:val="24"/>
        </w:rPr>
      </w:pPr>
      <w:r w:rsidRPr="00E74328">
        <w:rPr>
          <w:sz w:val="24"/>
          <w:szCs w:val="24"/>
        </w:rPr>
        <w:lastRenderedPageBreak/>
        <w:t>описывать существующую систему оповещения населения при угрозе возникновения чрезвычайной ситуации;</w:t>
      </w:r>
    </w:p>
    <w:p w:rsidR="00552EDE" w:rsidRPr="00E74328" w:rsidRDefault="00552EDE" w:rsidP="009351A3">
      <w:pPr>
        <w:pStyle w:val="affe"/>
        <w:numPr>
          <w:ilvl w:val="0"/>
          <w:numId w:val="266"/>
        </w:numPr>
        <w:spacing w:line="276" w:lineRule="auto"/>
        <w:rPr>
          <w:sz w:val="24"/>
          <w:szCs w:val="24"/>
        </w:rPr>
      </w:pPr>
      <w:r w:rsidRPr="00E74328">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52EDE" w:rsidRPr="00E74328" w:rsidRDefault="00552EDE" w:rsidP="009351A3">
      <w:pPr>
        <w:pStyle w:val="affe"/>
        <w:numPr>
          <w:ilvl w:val="0"/>
          <w:numId w:val="266"/>
        </w:numPr>
        <w:spacing w:line="276" w:lineRule="auto"/>
        <w:rPr>
          <w:sz w:val="24"/>
          <w:szCs w:val="24"/>
        </w:rPr>
      </w:pPr>
      <w:r w:rsidRPr="00E74328">
        <w:rPr>
          <w:sz w:val="24"/>
          <w:szCs w:val="24"/>
        </w:rPr>
        <w:t>анализировать основные мероприятия, которые проводятся при аварийно-спасательных работах в очагах поражения;</w:t>
      </w:r>
    </w:p>
    <w:p w:rsidR="00552EDE" w:rsidRPr="00E74328" w:rsidRDefault="00552EDE" w:rsidP="009351A3">
      <w:pPr>
        <w:pStyle w:val="affe"/>
        <w:numPr>
          <w:ilvl w:val="0"/>
          <w:numId w:val="266"/>
        </w:numPr>
        <w:spacing w:line="276" w:lineRule="auto"/>
        <w:rPr>
          <w:sz w:val="24"/>
          <w:szCs w:val="24"/>
        </w:rPr>
      </w:pPr>
      <w:r w:rsidRPr="00E74328">
        <w:rPr>
          <w:sz w:val="24"/>
          <w:szCs w:val="24"/>
        </w:rPr>
        <w:t>описывать основные мероприятия, которые проводятся при выполнении неотложных работ;</w:t>
      </w:r>
    </w:p>
    <w:p w:rsidR="00552EDE" w:rsidRPr="00E74328" w:rsidRDefault="00552EDE" w:rsidP="009351A3">
      <w:pPr>
        <w:pStyle w:val="affe"/>
        <w:numPr>
          <w:ilvl w:val="0"/>
          <w:numId w:val="266"/>
        </w:numPr>
        <w:spacing w:line="276" w:lineRule="auto"/>
        <w:rPr>
          <w:sz w:val="24"/>
          <w:szCs w:val="24"/>
        </w:rPr>
      </w:pPr>
      <w:r w:rsidRPr="00E74328">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552EDE" w:rsidRPr="00E74328" w:rsidRDefault="00552EDE" w:rsidP="00E74328">
      <w:pPr>
        <w:spacing w:after="0"/>
        <w:jc w:val="both"/>
        <w:rPr>
          <w:rFonts w:ascii="Times New Roman" w:hAnsi="Times New Roman" w:cs="Times New Roman"/>
          <w:i/>
          <w:sz w:val="24"/>
          <w:szCs w:val="24"/>
        </w:rPr>
      </w:pPr>
      <w:r w:rsidRPr="00E74328">
        <w:rPr>
          <w:rFonts w:ascii="Times New Roman" w:hAnsi="Times New Roman" w:cs="Times New Roman"/>
          <w:i/>
          <w:sz w:val="24"/>
          <w:szCs w:val="24"/>
        </w:rPr>
        <w:t>Выпускник  получит возможность научиться:</w:t>
      </w:r>
    </w:p>
    <w:p w:rsidR="00552EDE" w:rsidRPr="00E74328" w:rsidRDefault="00552EDE" w:rsidP="009351A3">
      <w:pPr>
        <w:pStyle w:val="affe"/>
        <w:numPr>
          <w:ilvl w:val="0"/>
          <w:numId w:val="266"/>
        </w:numPr>
        <w:spacing w:line="276" w:lineRule="auto"/>
        <w:rPr>
          <w:sz w:val="24"/>
          <w:szCs w:val="24"/>
        </w:rPr>
      </w:pPr>
      <w:r w:rsidRPr="00E74328">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52EDE" w:rsidRPr="00E74328" w:rsidRDefault="00552EDE" w:rsidP="009351A3">
      <w:pPr>
        <w:pStyle w:val="affe"/>
        <w:numPr>
          <w:ilvl w:val="0"/>
          <w:numId w:val="266"/>
        </w:numPr>
        <w:spacing w:line="276" w:lineRule="auto"/>
        <w:rPr>
          <w:sz w:val="24"/>
          <w:szCs w:val="24"/>
        </w:rPr>
      </w:pPr>
      <w:r w:rsidRPr="00E74328">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52EDE" w:rsidRPr="00E74328" w:rsidRDefault="00552EDE" w:rsidP="009351A3">
      <w:pPr>
        <w:pStyle w:val="affe"/>
        <w:numPr>
          <w:ilvl w:val="0"/>
          <w:numId w:val="266"/>
        </w:numPr>
        <w:spacing w:line="276" w:lineRule="auto"/>
        <w:rPr>
          <w:sz w:val="24"/>
          <w:szCs w:val="24"/>
        </w:rPr>
      </w:pPr>
      <w:r w:rsidRPr="00E74328">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552EDE" w:rsidRPr="00E74328" w:rsidRDefault="00552EDE" w:rsidP="009351A3">
      <w:pPr>
        <w:pStyle w:val="affe"/>
        <w:numPr>
          <w:ilvl w:val="0"/>
          <w:numId w:val="266"/>
        </w:numPr>
        <w:spacing w:line="276" w:lineRule="auto"/>
        <w:rPr>
          <w:sz w:val="24"/>
          <w:szCs w:val="24"/>
        </w:rPr>
      </w:pPr>
      <w:r w:rsidRPr="00E74328">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552EDE" w:rsidRPr="00E74328" w:rsidRDefault="00552EDE" w:rsidP="00E74328">
      <w:pPr>
        <w:spacing w:after="0"/>
        <w:jc w:val="both"/>
        <w:rPr>
          <w:rFonts w:ascii="Times New Roman" w:hAnsi="Times New Roman" w:cs="Times New Roman"/>
          <w:b/>
          <w:i/>
          <w:sz w:val="24"/>
          <w:szCs w:val="24"/>
        </w:rPr>
      </w:pPr>
      <w:r w:rsidRPr="00E74328">
        <w:rPr>
          <w:rFonts w:ascii="Times New Roman" w:hAnsi="Times New Roman" w:cs="Times New Roman"/>
          <w:b/>
          <w:i/>
          <w:sz w:val="24"/>
          <w:szCs w:val="24"/>
        </w:rPr>
        <w:t>Основы противодействия терроризму и экстремизму в Российской Федерации</w:t>
      </w:r>
    </w:p>
    <w:p w:rsidR="00552EDE" w:rsidRPr="00E74328" w:rsidRDefault="00552EDE" w:rsidP="00E74328">
      <w:pPr>
        <w:pStyle w:val="affe"/>
        <w:spacing w:line="276" w:lineRule="auto"/>
        <w:ind w:left="360" w:firstLine="0"/>
        <w:rPr>
          <w:i/>
          <w:sz w:val="24"/>
          <w:szCs w:val="24"/>
        </w:rPr>
      </w:pPr>
      <w:r w:rsidRPr="00E74328">
        <w:rPr>
          <w:i/>
          <w:sz w:val="24"/>
          <w:szCs w:val="24"/>
        </w:rPr>
        <w:t xml:space="preserve">Выпускник научится: </w:t>
      </w:r>
    </w:p>
    <w:p w:rsidR="00552EDE" w:rsidRPr="00E74328" w:rsidRDefault="00552EDE" w:rsidP="009351A3">
      <w:pPr>
        <w:pStyle w:val="affe"/>
        <w:numPr>
          <w:ilvl w:val="0"/>
          <w:numId w:val="266"/>
        </w:numPr>
        <w:spacing w:line="276" w:lineRule="auto"/>
        <w:rPr>
          <w:sz w:val="24"/>
          <w:szCs w:val="24"/>
        </w:rPr>
      </w:pPr>
      <w:r w:rsidRPr="00E74328">
        <w:rPr>
          <w:sz w:val="24"/>
          <w:szCs w:val="24"/>
        </w:rPr>
        <w:t>негативно относиться к любым видам террористической и экстремистской деятельности;</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552EDE" w:rsidRPr="00E74328" w:rsidRDefault="00552EDE" w:rsidP="009351A3">
      <w:pPr>
        <w:pStyle w:val="affe"/>
        <w:numPr>
          <w:ilvl w:val="0"/>
          <w:numId w:val="266"/>
        </w:numPr>
        <w:spacing w:line="276" w:lineRule="auto"/>
        <w:rPr>
          <w:sz w:val="24"/>
          <w:szCs w:val="24"/>
        </w:rPr>
      </w:pPr>
      <w:r w:rsidRPr="00E74328">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52EDE" w:rsidRPr="00E74328" w:rsidRDefault="00552EDE" w:rsidP="009351A3">
      <w:pPr>
        <w:pStyle w:val="affe"/>
        <w:numPr>
          <w:ilvl w:val="0"/>
          <w:numId w:val="266"/>
        </w:numPr>
        <w:spacing w:line="276" w:lineRule="auto"/>
        <w:rPr>
          <w:sz w:val="24"/>
          <w:szCs w:val="24"/>
        </w:rPr>
      </w:pPr>
      <w:r w:rsidRPr="00E74328">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52EDE" w:rsidRPr="00E74328" w:rsidRDefault="00552EDE" w:rsidP="009351A3">
      <w:pPr>
        <w:pStyle w:val="affe"/>
        <w:numPr>
          <w:ilvl w:val="0"/>
          <w:numId w:val="266"/>
        </w:numPr>
        <w:spacing w:line="276" w:lineRule="auto"/>
        <w:rPr>
          <w:sz w:val="24"/>
          <w:szCs w:val="24"/>
        </w:rPr>
      </w:pPr>
      <w:r w:rsidRPr="00E74328">
        <w:rPr>
          <w:sz w:val="24"/>
          <w:szCs w:val="24"/>
        </w:rPr>
        <w:t>обосновывать значение культуры безопасности жизнедеятельности в противодействии идеологии терроризма и экстремизма;</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основные меры уголовной ответственности за участие в террористической и экстремистской деятельности;</w:t>
      </w:r>
    </w:p>
    <w:p w:rsidR="00552EDE" w:rsidRPr="00E74328" w:rsidRDefault="00552EDE" w:rsidP="009351A3">
      <w:pPr>
        <w:pStyle w:val="affe"/>
        <w:numPr>
          <w:ilvl w:val="0"/>
          <w:numId w:val="266"/>
        </w:numPr>
        <w:spacing w:line="276" w:lineRule="auto"/>
        <w:rPr>
          <w:sz w:val="24"/>
          <w:szCs w:val="24"/>
        </w:rPr>
      </w:pPr>
      <w:r w:rsidRPr="00E74328">
        <w:rPr>
          <w:sz w:val="24"/>
          <w:szCs w:val="24"/>
        </w:rPr>
        <w:t>моделировать последовательность своих действий при угрозе террористического акта.</w:t>
      </w:r>
    </w:p>
    <w:p w:rsidR="00552EDE" w:rsidRPr="00E74328" w:rsidRDefault="00552EDE" w:rsidP="00E74328">
      <w:pPr>
        <w:pStyle w:val="affe"/>
        <w:spacing w:line="276" w:lineRule="auto"/>
        <w:ind w:firstLine="0"/>
        <w:rPr>
          <w:i/>
          <w:sz w:val="24"/>
          <w:szCs w:val="24"/>
        </w:rPr>
      </w:pPr>
      <w:r w:rsidRPr="00E74328">
        <w:rPr>
          <w:i/>
          <w:sz w:val="24"/>
          <w:szCs w:val="24"/>
        </w:rPr>
        <w:t>Выпускник  получит возможность научиться:</w:t>
      </w:r>
    </w:p>
    <w:p w:rsidR="00552EDE" w:rsidRPr="00E74328" w:rsidRDefault="00552EDE" w:rsidP="009351A3">
      <w:pPr>
        <w:pStyle w:val="affe"/>
        <w:numPr>
          <w:ilvl w:val="0"/>
          <w:numId w:val="266"/>
        </w:numPr>
        <w:spacing w:line="276" w:lineRule="auto"/>
        <w:rPr>
          <w:sz w:val="24"/>
          <w:szCs w:val="24"/>
        </w:rPr>
      </w:pPr>
      <w:r w:rsidRPr="00E74328">
        <w:rPr>
          <w:sz w:val="24"/>
          <w:szCs w:val="24"/>
        </w:rPr>
        <w:lastRenderedPageBreak/>
        <w:t>формировать индивидуальные основы правовой психологии для противостояния идеологии насилия;</w:t>
      </w:r>
    </w:p>
    <w:p w:rsidR="00552EDE" w:rsidRPr="00E74328" w:rsidRDefault="00552EDE" w:rsidP="009351A3">
      <w:pPr>
        <w:pStyle w:val="affe"/>
        <w:numPr>
          <w:ilvl w:val="0"/>
          <w:numId w:val="266"/>
        </w:numPr>
        <w:spacing w:line="276" w:lineRule="auto"/>
        <w:rPr>
          <w:sz w:val="24"/>
          <w:szCs w:val="24"/>
        </w:rPr>
      </w:pPr>
      <w:r w:rsidRPr="00E74328">
        <w:rPr>
          <w:sz w:val="24"/>
          <w:szCs w:val="24"/>
        </w:rPr>
        <w:t>формировать личные убеждения, способствующие профилактике вовлечения в террористическую деятельность;</w:t>
      </w:r>
    </w:p>
    <w:p w:rsidR="00552EDE" w:rsidRPr="00E74328" w:rsidRDefault="00552EDE" w:rsidP="009351A3">
      <w:pPr>
        <w:pStyle w:val="affe"/>
        <w:numPr>
          <w:ilvl w:val="0"/>
          <w:numId w:val="266"/>
        </w:numPr>
        <w:spacing w:line="276" w:lineRule="auto"/>
        <w:rPr>
          <w:sz w:val="24"/>
          <w:szCs w:val="24"/>
        </w:rPr>
      </w:pPr>
      <w:r w:rsidRPr="00E74328">
        <w:rPr>
          <w:sz w:val="24"/>
          <w:szCs w:val="24"/>
        </w:rPr>
        <w:t>формировать индивидуальные качества, способствующие противодействию экстремизму и терроризму;</w:t>
      </w:r>
    </w:p>
    <w:p w:rsidR="00552EDE" w:rsidRPr="00E74328" w:rsidRDefault="00552EDE" w:rsidP="009351A3">
      <w:pPr>
        <w:pStyle w:val="affe"/>
        <w:numPr>
          <w:ilvl w:val="0"/>
          <w:numId w:val="266"/>
        </w:numPr>
        <w:spacing w:line="276" w:lineRule="auto"/>
        <w:rPr>
          <w:sz w:val="24"/>
          <w:szCs w:val="24"/>
        </w:rPr>
      </w:pPr>
      <w:r w:rsidRPr="00E74328">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52EDE" w:rsidRPr="00E74328" w:rsidRDefault="00552EDE" w:rsidP="00E74328">
      <w:pPr>
        <w:pStyle w:val="affe"/>
        <w:spacing w:line="276" w:lineRule="auto"/>
        <w:ind w:left="360" w:firstLine="0"/>
        <w:rPr>
          <w:b/>
          <w:i/>
          <w:sz w:val="24"/>
          <w:szCs w:val="24"/>
        </w:rPr>
      </w:pPr>
      <w:r w:rsidRPr="00E74328">
        <w:rPr>
          <w:b/>
          <w:i/>
          <w:sz w:val="24"/>
          <w:szCs w:val="24"/>
        </w:rPr>
        <w:t>Основы здорового образа жизни</w:t>
      </w:r>
    </w:p>
    <w:p w:rsidR="00552EDE" w:rsidRPr="00E74328" w:rsidRDefault="00552EDE" w:rsidP="00E74328">
      <w:pPr>
        <w:pStyle w:val="affe"/>
        <w:spacing w:line="276" w:lineRule="auto"/>
        <w:ind w:left="360" w:firstLine="0"/>
        <w:rPr>
          <w:i/>
          <w:sz w:val="24"/>
          <w:szCs w:val="24"/>
        </w:rPr>
      </w:pPr>
      <w:r w:rsidRPr="00E74328">
        <w:rPr>
          <w:i/>
          <w:sz w:val="24"/>
          <w:szCs w:val="24"/>
        </w:rPr>
        <w:t>Выпускник научится:</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52EDE" w:rsidRPr="00E74328" w:rsidRDefault="00552EDE" w:rsidP="009351A3">
      <w:pPr>
        <w:pStyle w:val="affe"/>
        <w:numPr>
          <w:ilvl w:val="0"/>
          <w:numId w:val="266"/>
        </w:numPr>
        <w:spacing w:line="276" w:lineRule="auto"/>
        <w:rPr>
          <w:sz w:val="24"/>
          <w:szCs w:val="24"/>
        </w:rPr>
      </w:pPr>
      <w:r w:rsidRPr="00E74328">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552EDE" w:rsidRPr="00E74328" w:rsidRDefault="00E74328" w:rsidP="009351A3">
      <w:pPr>
        <w:pStyle w:val="affe"/>
        <w:numPr>
          <w:ilvl w:val="0"/>
          <w:numId w:val="266"/>
        </w:numPr>
        <w:spacing w:line="276" w:lineRule="auto"/>
        <w:rPr>
          <w:sz w:val="24"/>
          <w:szCs w:val="24"/>
        </w:rPr>
      </w:pPr>
      <w:r>
        <w:rPr>
          <w:sz w:val="24"/>
          <w:szCs w:val="24"/>
        </w:rPr>
        <w:t>к</w:t>
      </w:r>
      <w:r w:rsidR="00552EDE" w:rsidRPr="00E74328">
        <w:rPr>
          <w:sz w:val="24"/>
          <w:szCs w:val="24"/>
        </w:rPr>
        <w:t>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52EDE" w:rsidRPr="00E74328" w:rsidRDefault="00552EDE" w:rsidP="009351A3">
      <w:pPr>
        <w:pStyle w:val="affe"/>
        <w:numPr>
          <w:ilvl w:val="0"/>
          <w:numId w:val="266"/>
        </w:numPr>
        <w:spacing w:line="276" w:lineRule="auto"/>
        <w:rPr>
          <w:sz w:val="24"/>
          <w:szCs w:val="24"/>
        </w:rPr>
      </w:pPr>
      <w:r w:rsidRPr="00E74328">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52EDE" w:rsidRPr="00E74328" w:rsidRDefault="00552EDE" w:rsidP="009351A3">
      <w:pPr>
        <w:pStyle w:val="affe"/>
        <w:numPr>
          <w:ilvl w:val="0"/>
          <w:numId w:val="266"/>
        </w:numPr>
        <w:spacing w:line="276" w:lineRule="auto"/>
        <w:rPr>
          <w:sz w:val="24"/>
          <w:szCs w:val="24"/>
        </w:rPr>
      </w:pPr>
      <w:r w:rsidRPr="00E74328">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552EDE" w:rsidRPr="00E74328" w:rsidRDefault="00552EDE" w:rsidP="00E74328">
      <w:pPr>
        <w:pStyle w:val="affe"/>
        <w:spacing w:line="276" w:lineRule="auto"/>
        <w:ind w:left="360" w:firstLine="0"/>
        <w:rPr>
          <w:i/>
          <w:sz w:val="24"/>
          <w:szCs w:val="24"/>
        </w:rPr>
      </w:pPr>
      <w:r w:rsidRPr="00E74328">
        <w:rPr>
          <w:i/>
          <w:sz w:val="24"/>
          <w:szCs w:val="24"/>
        </w:rPr>
        <w:t>Выпускник  получит возможность научиться:</w:t>
      </w:r>
    </w:p>
    <w:p w:rsidR="00552EDE" w:rsidRPr="00E74328" w:rsidRDefault="00552EDE" w:rsidP="009351A3">
      <w:pPr>
        <w:pStyle w:val="affe"/>
        <w:numPr>
          <w:ilvl w:val="0"/>
          <w:numId w:val="266"/>
        </w:numPr>
        <w:spacing w:line="276" w:lineRule="auto"/>
        <w:rPr>
          <w:sz w:val="24"/>
          <w:szCs w:val="24"/>
        </w:rPr>
      </w:pPr>
      <w:r w:rsidRPr="00E74328">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552EDE" w:rsidRPr="00E74328" w:rsidRDefault="00552EDE" w:rsidP="00E74328">
      <w:pPr>
        <w:pStyle w:val="affe"/>
        <w:spacing w:line="276" w:lineRule="auto"/>
        <w:ind w:firstLine="0"/>
        <w:rPr>
          <w:b/>
          <w:i/>
          <w:sz w:val="24"/>
          <w:szCs w:val="24"/>
        </w:rPr>
      </w:pPr>
      <w:r w:rsidRPr="00E74328">
        <w:rPr>
          <w:b/>
          <w:i/>
          <w:sz w:val="24"/>
          <w:szCs w:val="24"/>
        </w:rPr>
        <w:t>Основы медицинских знаний и оказание первой помощи</w:t>
      </w:r>
    </w:p>
    <w:p w:rsidR="00552EDE" w:rsidRPr="00E74328" w:rsidRDefault="00552EDE" w:rsidP="00E74328">
      <w:pPr>
        <w:pStyle w:val="affe"/>
        <w:spacing w:line="276" w:lineRule="auto"/>
        <w:ind w:left="360" w:firstLine="0"/>
        <w:rPr>
          <w:i/>
          <w:sz w:val="24"/>
          <w:szCs w:val="24"/>
        </w:rPr>
      </w:pPr>
      <w:r w:rsidRPr="00E74328">
        <w:rPr>
          <w:i/>
          <w:sz w:val="24"/>
          <w:szCs w:val="24"/>
        </w:rPr>
        <w:t>Выпускник научится:</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552EDE" w:rsidRPr="00E74328" w:rsidRDefault="00552EDE" w:rsidP="009351A3">
      <w:pPr>
        <w:pStyle w:val="affe"/>
        <w:numPr>
          <w:ilvl w:val="0"/>
          <w:numId w:val="266"/>
        </w:numPr>
        <w:spacing w:line="276" w:lineRule="auto"/>
        <w:rPr>
          <w:sz w:val="24"/>
          <w:szCs w:val="24"/>
        </w:rPr>
      </w:pPr>
      <w:r w:rsidRPr="00E74328">
        <w:rPr>
          <w:sz w:val="24"/>
          <w:szCs w:val="24"/>
        </w:rPr>
        <w:t>анализировать возможные последствия неотложных состояний в случаях, если не будет своевременно оказана первая помощь;</w:t>
      </w:r>
    </w:p>
    <w:p w:rsidR="00552EDE" w:rsidRPr="00E74328" w:rsidRDefault="00552EDE" w:rsidP="009351A3">
      <w:pPr>
        <w:pStyle w:val="affe"/>
        <w:numPr>
          <w:ilvl w:val="0"/>
          <w:numId w:val="266"/>
        </w:numPr>
        <w:spacing w:line="276" w:lineRule="auto"/>
        <w:rPr>
          <w:sz w:val="24"/>
          <w:szCs w:val="24"/>
        </w:rPr>
      </w:pPr>
      <w:r w:rsidRPr="00E74328">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52EDE" w:rsidRPr="00E74328" w:rsidRDefault="00552EDE" w:rsidP="009351A3">
      <w:pPr>
        <w:pStyle w:val="affe"/>
        <w:numPr>
          <w:ilvl w:val="0"/>
          <w:numId w:val="266"/>
        </w:numPr>
        <w:spacing w:line="276" w:lineRule="auto"/>
        <w:rPr>
          <w:sz w:val="24"/>
          <w:szCs w:val="24"/>
        </w:rPr>
      </w:pPr>
      <w:r w:rsidRPr="00E74328">
        <w:rPr>
          <w:sz w:val="24"/>
          <w:szCs w:val="24"/>
        </w:rPr>
        <w:lastRenderedPageBreak/>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552EDE" w:rsidRPr="00E74328" w:rsidRDefault="00552EDE" w:rsidP="00E74328">
      <w:pPr>
        <w:pStyle w:val="affe"/>
        <w:spacing w:line="276" w:lineRule="auto"/>
        <w:ind w:left="360" w:firstLine="0"/>
        <w:rPr>
          <w:i/>
          <w:sz w:val="24"/>
          <w:szCs w:val="24"/>
        </w:rPr>
      </w:pPr>
      <w:r w:rsidRPr="00E74328">
        <w:rPr>
          <w:i/>
          <w:sz w:val="24"/>
          <w:szCs w:val="24"/>
        </w:rPr>
        <w:t>Выпускник  получит возможность научиться:</w:t>
      </w:r>
    </w:p>
    <w:p w:rsidR="00552EDE" w:rsidRPr="00E74328" w:rsidRDefault="00552EDE" w:rsidP="009351A3">
      <w:pPr>
        <w:pStyle w:val="affe"/>
        <w:numPr>
          <w:ilvl w:val="0"/>
          <w:numId w:val="266"/>
        </w:numPr>
        <w:spacing w:line="276" w:lineRule="auto"/>
        <w:rPr>
          <w:sz w:val="24"/>
          <w:szCs w:val="24"/>
        </w:rPr>
      </w:pPr>
      <w:r w:rsidRPr="00E74328">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52EDE" w:rsidRPr="00E74328" w:rsidRDefault="00552EDE" w:rsidP="00E74328">
      <w:pPr>
        <w:tabs>
          <w:tab w:val="left" w:leader="dot" w:pos="624"/>
        </w:tabs>
        <w:spacing w:after="0"/>
        <w:jc w:val="both"/>
        <w:rPr>
          <w:rStyle w:val="Zag11"/>
          <w:rFonts w:ascii="Times New Roman" w:eastAsia="@Arial Unicode MS" w:hAnsi="Times New Roman" w:cs="Times New Roman"/>
          <w:sz w:val="24"/>
          <w:szCs w:val="24"/>
        </w:rPr>
      </w:pPr>
    </w:p>
    <w:p w:rsidR="00465657" w:rsidRPr="00F21A4F" w:rsidRDefault="00465657" w:rsidP="00465657">
      <w:pPr>
        <w:autoSpaceDE w:val="0"/>
        <w:autoSpaceDN w:val="0"/>
        <w:adjustRightInd w:val="0"/>
        <w:spacing w:after="0"/>
        <w:jc w:val="center"/>
        <w:rPr>
          <w:rFonts w:ascii="Times New Roman" w:hAnsi="Times New Roman" w:cs="Times New Roman"/>
          <w:iCs/>
          <w:color w:val="FF0000"/>
          <w:sz w:val="24"/>
          <w:szCs w:val="24"/>
        </w:rPr>
      </w:pPr>
      <w:r w:rsidRPr="00F21A4F">
        <w:rPr>
          <w:rStyle w:val="Zag11"/>
          <w:rFonts w:ascii="Times New Roman" w:eastAsia="@Arial Unicode MS" w:hAnsi="Times New Roman"/>
          <w:b/>
          <w:color w:val="000000" w:themeColor="text1"/>
          <w:sz w:val="24"/>
          <w:szCs w:val="24"/>
        </w:rPr>
        <w:t xml:space="preserve">1.2.10. </w:t>
      </w:r>
      <w:r w:rsidRPr="00F21A4F">
        <w:rPr>
          <w:rFonts w:ascii="Times New Roman" w:hAnsi="Times New Roman"/>
          <w:b/>
          <w:color w:val="000000" w:themeColor="text1"/>
          <w:sz w:val="24"/>
          <w:szCs w:val="24"/>
        </w:rPr>
        <w:t xml:space="preserve"> Планируемые результаты освоения курсов внеурочной деятельности</w:t>
      </w:r>
    </w:p>
    <w:p w:rsidR="00F21A4F" w:rsidRDefault="00465657" w:rsidP="00F21A4F">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Внеурочная деятельность учащихся направлена на достижение результатов освоения основной образовательной программы школы. Особое внимание </w:t>
      </w:r>
      <w:r w:rsidR="00762531">
        <w:rPr>
          <w:rFonts w:ascii="Times New Roman" w:hAnsi="Times New Roman" w:cs="Times New Roman"/>
          <w:sz w:val="24"/>
          <w:szCs w:val="24"/>
        </w:rPr>
        <w:t xml:space="preserve">при реализации внеурочной деятельности </w:t>
      </w:r>
      <w:r w:rsidRPr="00F21A4F">
        <w:rPr>
          <w:rFonts w:ascii="Times New Roman" w:hAnsi="Times New Roman" w:cs="Times New Roman"/>
          <w:sz w:val="24"/>
          <w:szCs w:val="24"/>
        </w:rPr>
        <w:t xml:space="preserve">акцентируется на достижении личностных и метапредметных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762531" w:rsidRDefault="00762531" w:rsidP="00F21A4F">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ФГОС ООО устанавливает требования к результатам освоения обучающимися основной образовательной программы основного общего образования: </w:t>
      </w:r>
    </w:p>
    <w:p w:rsidR="00762531" w:rsidRDefault="00762531" w:rsidP="00F21A4F">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762531" w:rsidRDefault="00762531" w:rsidP="00F21A4F">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r>
        <w:rPr>
          <w:rFonts w:ascii="Times New Roman" w:hAnsi="Times New Roman" w:cs="Times New Roman"/>
          <w:sz w:val="24"/>
          <w:szCs w:val="24"/>
        </w:rPr>
        <w:t>.</w:t>
      </w:r>
    </w:p>
    <w:p w:rsidR="00F21A4F" w:rsidRDefault="00465657" w:rsidP="00F21A4F">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Внеурочная деятельность школы </w:t>
      </w:r>
      <w:r w:rsidR="00762531">
        <w:rPr>
          <w:rFonts w:ascii="Times New Roman" w:hAnsi="Times New Roman" w:cs="Times New Roman"/>
          <w:sz w:val="24"/>
          <w:szCs w:val="24"/>
        </w:rPr>
        <w:t xml:space="preserve">так же </w:t>
      </w:r>
      <w:r w:rsidRPr="00F21A4F">
        <w:rPr>
          <w:rFonts w:ascii="Times New Roman" w:hAnsi="Times New Roman" w:cs="Times New Roman"/>
          <w:sz w:val="24"/>
          <w:szCs w:val="24"/>
        </w:rPr>
        <w:t>направлена на достижени</w:t>
      </w:r>
      <w:r w:rsidR="00F21A4F">
        <w:rPr>
          <w:rFonts w:ascii="Times New Roman" w:hAnsi="Times New Roman" w:cs="Times New Roman"/>
          <w:sz w:val="24"/>
          <w:szCs w:val="24"/>
        </w:rPr>
        <w:t xml:space="preserve">е воспитательных результатов: </w:t>
      </w:r>
    </w:p>
    <w:p w:rsidR="00F21A4F" w:rsidRPr="00762531" w:rsidRDefault="00465657" w:rsidP="00EB4CC9">
      <w:pPr>
        <w:pStyle w:val="a5"/>
        <w:numPr>
          <w:ilvl w:val="0"/>
          <w:numId w:val="414"/>
        </w:numPr>
        <w:spacing w:after="0"/>
        <w:jc w:val="both"/>
        <w:rPr>
          <w:rFonts w:ascii="Times New Roman" w:hAnsi="Times New Roman" w:cs="Times New Roman"/>
          <w:sz w:val="24"/>
          <w:szCs w:val="24"/>
        </w:rPr>
      </w:pPr>
      <w:r w:rsidRPr="00762531">
        <w:rPr>
          <w:rFonts w:ascii="Times New Roman" w:hAnsi="Times New Roman" w:cs="Times New Roman"/>
          <w:sz w:val="24"/>
          <w:szCs w:val="24"/>
        </w:rPr>
        <w:t>приобретение</w:t>
      </w:r>
      <w:r w:rsidR="00F21A4F" w:rsidRPr="00762531">
        <w:rPr>
          <w:rFonts w:ascii="Times New Roman" w:hAnsi="Times New Roman" w:cs="Times New Roman"/>
          <w:sz w:val="24"/>
          <w:szCs w:val="24"/>
        </w:rPr>
        <w:t xml:space="preserve"> учащимися социального опыта; </w:t>
      </w:r>
    </w:p>
    <w:p w:rsidR="00F21A4F" w:rsidRPr="00762531" w:rsidRDefault="00465657" w:rsidP="00EB4CC9">
      <w:pPr>
        <w:pStyle w:val="a5"/>
        <w:numPr>
          <w:ilvl w:val="0"/>
          <w:numId w:val="414"/>
        </w:numPr>
        <w:spacing w:after="0"/>
        <w:jc w:val="both"/>
        <w:rPr>
          <w:rFonts w:ascii="Times New Roman" w:hAnsi="Times New Roman" w:cs="Times New Roman"/>
          <w:sz w:val="24"/>
          <w:szCs w:val="24"/>
        </w:rPr>
      </w:pPr>
      <w:r w:rsidRPr="00762531">
        <w:rPr>
          <w:rFonts w:ascii="Times New Roman" w:hAnsi="Times New Roman" w:cs="Times New Roman"/>
          <w:sz w:val="24"/>
          <w:szCs w:val="24"/>
        </w:rPr>
        <w:t xml:space="preserve">формирование положительного отношения к базовым общественным ценностям; </w:t>
      </w:r>
    </w:p>
    <w:p w:rsidR="00F21A4F" w:rsidRPr="00762531" w:rsidRDefault="00465657" w:rsidP="00EB4CC9">
      <w:pPr>
        <w:pStyle w:val="a5"/>
        <w:numPr>
          <w:ilvl w:val="0"/>
          <w:numId w:val="414"/>
        </w:numPr>
        <w:spacing w:after="0"/>
        <w:jc w:val="both"/>
        <w:rPr>
          <w:rFonts w:ascii="Times New Roman" w:hAnsi="Times New Roman" w:cs="Times New Roman"/>
          <w:sz w:val="24"/>
          <w:szCs w:val="24"/>
        </w:rPr>
      </w:pPr>
      <w:r w:rsidRPr="00762531">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w:t>
      </w:r>
      <w:r w:rsidR="00F21A4F" w:rsidRPr="00762531">
        <w:rPr>
          <w:rFonts w:ascii="Times New Roman" w:hAnsi="Times New Roman" w:cs="Times New Roman"/>
          <w:sz w:val="24"/>
          <w:szCs w:val="24"/>
        </w:rPr>
        <w:t>ктуальное развитие обучающихся;</w:t>
      </w:r>
    </w:p>
    <w:p w:rsidR="00465657" w:rsidRPr="00762531" w:rsidRDefault="00465657" w:rsidP="00EB4CC9">
      <w:pPr>
        <w:pStyle w:val="a5"/>
        <w:numPr>
          <w:ilvl w:val="0"/>
          <w:numId w:val="414"/>
        </w:numPr>
        <w:spacing w:after="0"/>
        <w:jc w:val="both"/>
        <w:rPr>
          <w:rFonts w:ascii="Times New Roman" w:hAnsi="Times New Roman" w:cs="Times New Roman"/>
          <w:sz w:val="24"/>
          <w:szCs w:val="24"/>
        </w:rPr>
      </w:pPr>
      <w:r w:rsidRPr="00762531">
        <w:rPr>
          <w:rFonts w:ascii="Times New Roman" w:hAnsi="Times New Roman" w:cs="Times New Roman"/>
          <w:sz w:val="24"/>
          <w:szCs w:val="24"/>
        </w:rPr>
        <w:t>создание основы для самостоятельной реализации учебной деятельности, саморазвития и самосовершенствования, обеспечивающихсоциальную успешность,  развитие творческих, физических способностей, сохранение и укрепление здоровья обучающихся</w:t>
      </w:r>
    </w:p>
    <w:p w:rsidR="00762531" w:rsidRDefault="00465657" w:rsidP="00465657">
      <w:pPr>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Анализ нормативных и концептуальных документов федерального и регионального уровней позволяет акцентировать на актуальные направления воспитания и социализации обучающихся в рамках внеурочной деятельности, а именно: </w:t>
      </w:r>
    </w:p>
    <w:p w:rsidR="00762531"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 становление российской гражданской идентичности, культуры мировоззренческого самоопределения обучающихся; </w:t>
      </w:r>
    </w:p>
    <w:p w:rsidR="00762531"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 приобретение опыта участия обучающихся в социально значимой деятельности; </w:t>
      </w:r>
    </w:p>
    <w:p w:rsidR="00762531"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lastRenderedPageBreak/>
        <w:t xml:space="preserve">– формирование у обучающихся умений жить в многокультурном обществе; </w:t>
      </w:r>
    </w:p>
    <w:p w:rsidR="00762531"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 воспитание в пространстве медиа-технологий и Интернет; </w:t>
      </w:r>
    </w:p>
    <w:p w:rsidR="00762531"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 приобретение опыта межвозрастного и межпоколенческого общения; </w:t>
      </w:r>
    </w:p>
    <w:p w:rsidR="00762531"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 формирование у обучающихся культуры досуга; </w:t>
      </w:r>
    </w:p>
    <w:p w:rsidR="00762531"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 формирование основ экологической культуры у обучающихся; </w:t>
      </w:r>
    </w:p>
    <w:p w:rsidR="00762531"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 формирование у обучающихся основ здорового образа жизни; </w:t>
      </w:r>
    </w:p>
    <w:p w:rsidR="00465657" w:rsidRPr="00F21A4F"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создание ситуации успешной самореализации, самоутверждения ребенка на пути его взросления.</w:t>
      </w:r>
    </w:p>
    <w:p w:rsidR="00762531" w:rsidRDefault="00465657" w:rsidP="00762531">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Воспитательные результаты внеурочной деятельности школьников распределяются по трем уровням. </w:t>
      </w:r>
    </w:p>
    <w:p w:rsidR="00762531" w:rsidRDefault="00465657" w:rsidP="00762531">
      <w:pPr>
        <w:spacing w:after="0"/>
        <w:ind w:firstLine="567"/>
        <w:jc w:val="both"/>
        <w:rPr>
          <w:rFonts w:ascii="Times New Roman" w:hAnsi="Times New Roman" w:cs="Times New Roman"/>
          <w:sz w:val="24"/>
          <w:szCs w:val="24"/>
        </w:rPr>
      </w:pPr>
      <w:r w:rsidRPr="00762531">
        <w:rPr>
          <w:rFonts w:ascii="Times New Roman" w:hAnsi="Times New Roman" w:cs="Times New Roman"/>
          <w:i/>
          <w:sz w:val="24"/>
          <w:szCs w:val="24"/>
        </w:rPr>
        <w:t>Первый уровень результатов –</w:t>
      </w:r>
      <w:r w:rsidRPr="00F21A4F">
        <w:rPr>
          <w:rFonts w:ascii="Times New Roman" w:hAnsi="Times New Roman" w:cs="Times New Roman"/>
          <w:sz w:val="24"/>
          <w:szCs w:val="24"/>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w:t>
      </w:r>
      <w:r w:rsidR="00762531">
        <w:rPr>
          <w:rFonts w:ascii="Times New Roman" w:hAnsi="Times New Roman" w:cs="Times New Roman"/>
          <w:sz w:val="24"/>
          <w:szCs w:val="24"/>
        </w:rPr>
        <w:t xml:space="preserve">ьности и повседневной жизни.  </w:t>
      </w:r>
      <w:r w:rsidRPr="00F21A4F">
        <w:rPr>
          <w:rFonts w:ascii="Times New Roman" w:hAnsi="Times New Roman" w:cs="Times New Roman"/>
          <w:sz w:val="24"/>
          <w:szCs w:val="24"/>
        </w:rPr>
        <w:t xml:space="preserve">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r w:rsidR="00762531">
        <w:rPr>
          <w:rFonts w:ascii="Times New Roman" w:hAnsi="Times New Roman" w:cs="Times New Roman"/>
          <w:sz w:val="24"/>
          <w:szCs w:val="24"/>
        </w:rPr>
        <w:t xml:space="preserve">Первый </w:t>
      </w:r>
      <w:r w:rsidR="00762531" w:rsidRPr="00F21A4F">
        <w:rPr>
          <w:rFonts w:ascii="Times New Roman" w:hAnsi="Times New Roman" w:cs="Times New Roman"/>
          <w:sz w:val="24"/>
          <w:szCs w:val="24"/>
        </w:rPr>
        <w:t>уровень результатов будет достигаться лишь в том случае, когда объектом познавательной деятельности детей станет собственно социальный мир. То есть, большое место здесь будет уделяться познанию жизни людей, познанию общества: его структуры и принципов существования, норм этики и морали, базовых общественных ценностей, памятников мировой и отечественной культуры, особенностей межнациональных и межконфессиональных отношений. Причем важны здесь будут</w:t>
      </w:r>
    </w:p>
    <w:p w:rsidR="00762531" w:rsidRDefault="00465657" w:rsidP="00762531">
      <w:pPr>
        <w:spacing w:after="0"/>
        <w:ind w:firstLine="567"/>
        <w:jc w:val="both"/>
        <w:rPr>
          <w:rFonts w:ascii="Times New Roman" w:hAnsi="Times New Roman" w:cs="Times New Roman"/>
          <w:sz w:val="24"/>
          <w:szCs w:val="24"/>
        </w:rPr>
      </w:pPr>
      <w:r w:rsidRPr="00762531">
        <w:rPr>
          <w:rFonts w:ascii="Times New Roman" w:hAnsi="Times New Roman" w:cs="Times New Roman"/>
          <w:i/>
          <w:sz w:val="24"/>
          <w:szCs w:val="24"/>
        </w:rPr>
        <w:t>Второй уровень результатов</w:t>
      </w:r>
      <w:r w:rsidRPr="00F21A4F">
        <w:rPr>
          <w:rFonts w:ascii="Times New Roman" w:hAnsi="Times New Roman" w:cs="Times New Roman"/>
          <w:sz w:val="24"/>
          <w:szCs w:val="24"/>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r w:rsidR="00E85B54">
        <w:rPr>
          <w:rFonts w:ascii="Times New Roman" w:hAnsi="Times New Roman" w:cs="Times New Roman"/>
          <w:sz w:val="24"/>
          <w:szCs w:val="24"/>
        </w:rPr>
        <w:t xml:space="preserve">Для достижения результатов второго уровня </w:t>
      </w:r>
      <w:r w:rsidR="00E85B54" w:rsidRPr="00F21A4F">
        <w:rPr>
          <w:rFonts w:ascii="Times New Roman" w:hAnsi="Times New Roman" w:cs="Times New Roman"/>
          <w:sz w:val="24"/>
          <w:szCs w:val="24"/>
        </w:rPr>
        <w:t>в содержание познавательной д</w:t>
      </w:r>
      <w:r w:rsidR="00E85B54">
        <w:rPr>
          <w:rFonts w:ascii="Times New Roman" w:hAnsi="Times New Roman" w:cs="Times New Roman"/>
          <w:sz w:val="24"/>
          <w:szCs w:val="24"/>
        </w:rPr>
        <w:t>еятельности школьников долж</w:t>
      </w:r>
      <w:r w:rsidR="00E85B54" w:rsidRPr="00F21A4F">
        <w:rPr>
          <w:rFonts w:ascii="Times New Roman" w:hAnsi="Times New Roman" w:cs="Times New Roman"/>
          <w:sz w:val="24"/>
          <w:szCs w:val="24"/>
        </w:rPr>
        <w:t>на быть привнесена ценностная составляющая</w:t>
      </w:r>
      <w:r w:rsidR="00E85B54">
        <w:rPr>
          <w:rFonts w:ascii="Times New Roman" w:hAnsi="Times New Roman" w:cs="Times New Roman"/>
          <w:sz w:val="24"/>
          <w:szCs w:val="24"/>
        </w:rPr>
        <w:t>.</w:t>
      </w:r>
    </w:p>
    <w:p w:rsidR="00E85B54" w:rsidRPr="00F21A4F" w:rsidRDefault="00465657" w:rsidP="00E85B54">
      <w:pPr>
        <w:spacing w:after="0"/>
        <w:ind w:firstLine="567"/>
        <w:jc w:val="both"/>
        <w:rPr>
          <w:rFonts w:ascii="Times New Roman" w:hAnsi="Times New Roman" w:cs="Times New Roman"/>
          <w:sz w:val="24"/>
          <w:szCs w:val="24"/>
        </w:rPr>
      </w:pPr>
      <w:r w:rsidRPr="00762531">
        <w:rPr>
          <w:rFonts w:ascii="Times New Roman" w:hAnsi="Times New Roman" w:cs="Times New Roman"/>
          <w:i/>
          <w:sz w:val="24"/>
          <w:szCs w:val="24"/>
        </w:rPr>
        <w:t>Третий уровень результатов</w:t>
      </w:r>
      <w:r w:rsidRPr="00F21A4F">
        <w:rPr>
          <w:rFonts w:ascii="Times New Roman" w:hAnsi="Times New Roman" w:cs="Times New Roman"/>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r w:rsidR="00E85B54" w:rsidRPr="00F21A4F">
        <w:rPr>
          <w:rFonts w:ascii="Times New Roman" w:hAnsi="Times New Roman" w:cs="Times New Roman"/>
          <w:sz w:val="24"/>
          <w:szCs w:val="24"/>
        </w:rPr>
        <w:t>Наиболее эффективно это может происходить во время проведения детьми и педагогом тех или иных социально ориентированных акций.</w:t>
      </w:r>
    </w:p>
    <w:p w:rsidR="00D800A0" w:rsidRDefault="00465657" w:rsidP="00D800A0">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 xml:space="preserve">Достижение трех уровней результатов внеурочной деятельности увеличивает вероятность появления эффектов воспитания и социализации детей. У учеников могут быть сформированы коммуникативная, этическая, социальная, гражданская компетентности и социокультурная идентичность в ее страновом, этническом, гендерном и других аспектах. Каждому уровню результатов внеурочной деятельности соответствует своя образовательная форма (точнее – тип образовательной формы, то есть ряд содержательно и структурно близких форм). Первый уровень результатов, может быть, достигнут относительно простыми </w:t>
      </w:r>
      <w:r w:rsidRPr="00F21A4F">
        <w:rPr>
          <w:rFonts w:ascii="Times New Roman" w:hAnsi="Times New Roman" w:cs="Times New Roman"/>
          <w:sz w:val="24"/>
          <w:szCs w:val="24"/>
        </w:rPr>
        <w:lastRenderedPageBreak/>
        <w:t>формами, второй уровень – более сложными, третий уровень – самыми сложными формами внеурочной деятельности.</w:t>
      </w:r>
    </w:p>
    <w:p w:rsidR="00D800A0" w:rsidRPr="00F21A4F" w:rsidRDefault="00D800A0" w:rsidP="00D800A0">
      <w:pPr>
        <w:spacing w:after="0"/>
        <w:ind w:firstLine="567"/>
        <w:jc w:val="both"/>
        <w:rPr>
          <w:rFonts w:ascii="Times New Roman" w:hAnsi="Times New Roman" w:cs="Times New Roman"/>
          <w:sz w:val="24"/>
          <w:szCs w:val="24"/>
        </w:rPr>
      </w:pPr>
      <w:r w:rsidRPr="00F21A4F">
        <w:rPr>
          <w:rFonts w:ascii="Times New Roman" w:hAnsi="Times New Roman" w:cs="Times New Roman"/>
          <w:sz w:val="24"/>
          <w:szCs w:val="24"/>
        </w:rPr>
        <w:t>Планируемые результаты внеурочной деятельности конкретизируются в рабочей программе и должны соответствовать планируемым результатам освоения основной образовательной программы общеобразовательной организации.</w:t>
      </w:r>
    </w:p>
    <w:p w:rsidR="00465657" w:rsidRPr="00F21A4F" w:rsidRDefault="00465657" w:rsidP="00E85B54">
      <w:pPr>
        <w:spacing w:after="0"/>
        <w:ind w:firstLine="567"/>
        <w:jc w:val="both"/>
        <w:rPr>
          <w:rFonts w:ascii="Times New Roman" w:hAnsi="Times New Roman" w:cs="Times New Roman"/>
          <w:sz w:val="24"/>
          <w:szCs w:val="24"/>
        </w:rPr>
      </w:pPr>
    </w:p>
    <w:p w:rsidR="009550BA" w:rsidRDefault="009550BA">
      <w:pPr>
        <w:rPr>
          <w:rFonts w:ascii="Times New Roman" w:hAnsi="Times New Roman" w:cs="Times New Roman"/>
          <w:b/>
          <w:sz w:val="24"/>
          <w:szCs w:val="24"/>
        </w:rPr>
      </w:pPr>
      <w:r>
        <w:rPr>
          <w:rFonts w:ascii="Times New Roman" w:hAnsi="Times New Roman" w:cs="Times New Roman"/>
          <w:b/>
          <w:sz w:val="24"/>
          <w:szCs w:val="24"/>
        </w:rPr>
        <w:br w:type="page"/>
      </w:r>
    </w:p>
    <w:p w:rsidR="00BC312E" w:rsidRPr="001962E7" w:rsidRDefault="001962E7" w:rsidP="001962E7">
      <w:pPr>
        <w:autoSpaceDE w:val="0"/>
        <w:autoSpaceDN w:val="0"/>
        <w:adjustRightInd w:val="0"/>
        <w:spacing w:after="0" w:line="240" w:lineRule="auto"/>
        <w:jc w:val="center"/>
        <w:rPr>
          <w:rFonts w:ascii="Times New Roman" w:hAnsi="Times New Roman" w:cs="Times New Roman"/>
          <w:b/>
          <w:sz w:val="24"/>
          <w:szCs w:val="24"/>
        </w:rPr>
      </w:pPr>
      <w:r w:rsidRPr="001962E7">
        <w:rPr>
          <w:rFonts w:ascii="Times New Roman" w:hAnsi="Times New Roman" w:cs="Times New Roman"/>
          <w:b/>
          <w:sz w:val="24"/>
          <w:szCs w:val="24"/>
        </w:rPr>
        <w:lastRenderedPageBreak/>
        <w:t>1.3.</w:t>
      </w:r>
      <w:r w:rsidR="00C27358" w:rsidRPr="001962E7">
        <w:rPr>
          <w:rFonts w:ascii="Times New Roman" w:hAnsi="Times New Roman" w:cs="Times New Roman"/>
          <w:b/>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5D7BE9" w:rsidRPr="000232E1" w:rsidRDefault="00AB7F9F" w:rsidP="00AB7F9F">
      <w:pPr>
        <w:spacing w:after="0" w:line="240" w:lineRule="auto"/>
        <w:ind w:left="765"/>
        <w:rPr>
          <w:rFonts w:ascii="Times New Roman" w:hAnsi="Times New Roman" w:cs="Times New Roman"/>
          <w:b/>
          <w:sz w:val="24"/>
          <w:szCs w:val="24"/>
        </w:rPr>
      </w:pPr>
      <w:r w:rsidRPr="000232E1">
        <w:rPr>
          <w:rFonts w:ascii="Times New Roman" w:hAnsi="Times New Roman" w:cs="Times New Roman"/>
          <w:b/>
          <w:sz w:val="24"/>
          <w:szCs w:val="24"/>
        </w:rPr>
        <w:t xml:space="preserve">1.3.1. </w:t>
      </w:r>
      <w:r w:rsidR="005D7BE9" w:rsidRPr="000232E1">
        <w:rPr>
          <w:rFonts w:ascii="Times New Roman" w:hAnsi="Times New Roman" w:cs="Times New Roman"/>
          <w:b/>
          <w:sz w:val="24"/>
          <w:szCs w:val="24"/>
        </w:rPr>
        <w:t>Общие положения</w:t>
      </w:r>
    </w:p>
    <w:p w:rsidR="00AB7F9F" w:rsidRDefault="00AB7F9F" w:rsidP="000C78AA">
      <w:pPr>
        <w:spacing w:after="0"/>
        <w:ind w:firstLine="284"/>
        <w:jc w:val="both"/>
        <w:outlineLvl w:val="0"/>
        <w:rPr>
          <w:sz w:val="28"/>
          <w:szCs w:val="28"/>
        </w:rPr>
      </w:pPr>
      <w:r w:rsidRPr="00AB7F9F">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представляет собой один из инструментов реализации требований Федерального  государственного образовательного   стандарта к результатам освоения основной образовательной программы основного общего образования, направленный на </w:t>
      </w:r>
      <w:r w:rsidRPr="00AB7F9F">
        <w:rPr>
          <w:rFonts w:ascii="Times New Roman" w:hAnsi="Times New Roman" w:cs="Times New Roman"/>
          <w:iCs/>
          <w:sz w:val="24"/>
          <w:szCs w:val="24"/>
        </w:rPr>
        <w:t>обеспечение качества образования</w:t>
      </w:r>
      <w:r w:rsidR="007074E7" w:rsidRPr="007074E7">
        <w:rPr>
          <w:rFonts w:ascii="Times New Roman" w:hAnsi="Times New Roman" w:cs="Times New Roman"/>
          <w:iCs/>
          <w:sz w:val="24"/>
          <w:szCs w:val="24"/>
        </w:rPr>
        <w:t xml:space="preserve">и </w:t>
      </w:r>
      <w:r w:rsidR="007074E7" w:rsidRPr="007074E7">
        <w:rPr>
          <w:rFonts w:ascii="Times New Roman" w:hAnsi="Times New Roman" w:cs="Times New Roman"/>
          <w:sz w:val="24"/>
          <w:szCs w:val="24"/>
        </w:rPr>
        <w:t xml:space="preserve">служит основой при разработке школьного </w:t>
      </w:r>
      <w:r w:rsidR="007074E7" w:rsidRPr="006068A1">
        <w:rPr>
          <w:rFonts w:ascii="Times New Roman" w:hAnsi="Times New Roman" w:cs="Times New Roman"/>
          <w:sz w:val="24"/>
          <w:szCs w:val="24"/>
        </w:rPr>
        <w:t>Положения о</w:t>
      </w:r>
      <w:r w:rsidR="006068A1" w:rsidRPr="006068A1">
        <w:rPr>
          <w:rFonts w:ascii="Times New Roman" w:hAnsi="Times New Roman" w:cs="Times New Roman"/>
          <w:sz w:val="24"/>
          <w:szCs w:val="24"/>
        </w:rPr>
        <w:t>б аттестации и переводе обучающихся МБОУ СОШ №14.</w:t>
      </w:r>
      <w:r w:rsidR="00AD20D3" w:rsidRPr="00AD20D3">
        <w:rPr>
          <w:rFonts w:ascii="Times New Roman" w:hAnsi="Times New Roman" w:cs="Times New Roman"/>
          <w:sz w:val="24"/>
          <w:szCs w:val="24"/>
        </w:rPr>
        <w:t xml:space="preserve">Система оценки призвана способствовать поддержанию единства всей системы образовательной деятельности в </w:t>
      </w:r>
      <w:r w:rsidR="00AD20D3">
        <w:rPr>
          <w:rFonts w:ascii="Times New Roman" w:hAnsi="Times New Roman" w:cs="Times New Roman"/>
          <w:sz w:val="24"/>
          <w:szCs w:val="24"/>
        </w:rPr>
        <w:t>МБОУ СОШ №14</w:t>
      </w:r>
      <w:r w:rsidR="00AD20D3" w:rsidRPr="00AD20D3">
        <w:rPr>
          <w:rFonts w:ascii="Times New Roman" w:hAnsi="Times New Roman" w:cs="Times New Roman"/>
          <w:sz w:val="24"/>
          <w:szCs w:val="24"/>
        </w:rPr>
        <w:t>, обеспечению преемственности в системе непрерывного образования</w:t>
      </w:r>
      <w:r w:rsidR="00AD20D3" w:rsidRPr="00E10D4E">
        <w:rPr>
          <w:sz w:val="28"/>
          <w:szCs w:val="28"/>
        </w:rPr>
        <w:t>.</w:t>
      </w:r>
    </w:p>
    <w:p w:rsidR="005D7BE9" w:rsidRPr="009E1699" w:rsidRDefault="005D7BE9" w:rsidP="000C78AA">
      <w:pPr>
        <w:spacing w:after="0"/>
        <w:ind w:firstLine="567"/>
        <w:jc w:val="both"/>
        <w:rPr>
          <w:rFonts w:ascii="Times New Roman" w:hAnsi="Times New Roman" w:cs="Times New Roman"/>
          <w:sz w:val="24"/>
          <w:szCs w:val="24"/>
        </w:rPr>
      </w:pPr>
      <w:r w:rsidRPr="00AB7F9F">
        <w:rPr>
          <w:rFonts w:ascii="Times New Roman" w:hAnsi="Times New Roman" w:cs="Times New Roman"/>
          <w:i/>
          <w:sz w:val="24"/>
          <w:szCs w:val="24"/>
        </w:rPr>
        <w:t>Особенностями системы оценки</w:t>
      </w:r>
      <w:r w:rsidRPr="009E1699">
        <w:rPr>
          <w:rFonts w:ascii="Times New Roman" w:hAnsi="Times New Roman" w:cs="Times New Roman"/>
          <w:sz w:val="24"/>
          <w:szCs w:val="24"/>
        </w:rPr>
        <w:t xml:space="preserve"> являются:</w:t>
      </w:r>
    </w:p>
    <w:p w:rsidR="005D7BE9" w:rsidRPr="00E0278E" w:rsidRDefault="005D7BE9" w:rsidP="009351A3">
      <w:pPr>
        <w:pStyle w:val="a5"/>
        <w:numPr>
          <w:ilvl w:val="0"/>
          <w:numId w:val="4"/>
        </w:numPr>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начального общего образования);</w:t>
      </w:r>
    </w:p>
    <w:p w:rsidR="005D7BE9" w:rsidRPr="00E0278E" w:rsidRDefault="005D7BE9" w:rsidP="009351A3">
      <w:pPr>
        <w:pStyle w:val="a5"/>
        <w:numPr>
          <w:ilvl w:val="0"/>
          <w:numId w:val="4"/>
        </w:numPr>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D7BE9" w:rsidRPr="00E0278E" w:rsidRDefault="005D7BE9" w:rsidP="009351A3">
      <w:pPr>
        <w:pStyle w:val="a5"/>
        <w:numPr>
          <w:ilvl w:val="0"/>
          <w:numId w:val="4"/>
        </w:numPr>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D7BE9" w:rsidRPr="00E0278E" w:rsidRDefault="005D7BE9" w:rsidP="009351A3">
      <w:pPr>
        <w:pStyle w:val="a5"/>
        <w:numPr>
          <w:ilvl w:val="0"/>
          <w:numId w:val="4"/>
        </w:numPr>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оценка динамики образовательных достижений обучающихся;</w:t>
      </w:r>
    </w:p>
    <w:p w:rsidR="005D7BE9" w:rsidRPr="00E0278E" w:rsidRDefault="005D7BE9" w:rsidP="009351A3">
      <w:pPr>
        <w:pStyle w:val="a5"/>
        <w:numPr>
          <w:ilvl w:val="0"/>
          <w:numId w:val="4"/>
        </w:numPr>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сочетание внешней и внутренней оценки как механизма обеспечения качества образования;</w:t>
      </w:r>
    </w:p>
    <w:p w:rsidR="005D7BE9" w:rsidRPr="00E0278E" w:rsidRDefault="005D7BE9" w:rsidP="009351A3">
      <w:pPr>
        <w:pStyle w:val="a5"/>
        <w:numPr>
          <w:ilvl w:val="0"/>
          <w:numId w:val="4"/>
        </w:numPr>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5D7BE9" w:rsidRPr="00E0278E" w:rsidRDefault="005D7BE9" w:rsidP="009351A3">
      <w:pPr>
        <w:pStyle w:val="a5"/>
        <w:numPr>
          <w:ilvl w:val="0"/>
          <w:numId w:val="4"/>
        </w:numPr>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уровневый подход к разработке планируемых результатов, инструментария и представлению их;</w:t>
      </w:r>
    </w:p>
    <w:p w:rsidR="005D7BE9" w:rsidRPr="00E0278E" w:rsidRDefault="005D7BE9" w:rsidP="009351A3">
      <w:pPr>
        <w:pStyle w:val="a5"/>
        <w:numPr>
          <w:ilvl w:val="0"/>
          <w:numId w:val="4"/>
        </w:numPr>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5D7BE9" w:rsidRPr="00E0278E" w:rsidRDefault="005D7BE9" w:rsidP="009351A3">
      <w:pPr>
        <w:pStyle w:val="a5"/>
        <w:numPr>
          <w:ilvl w:val="0"/>
          <w:numId w:val="4"/>
        </w:numPr>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D7BE9" w:rsidRPr="00E0278E" w:rsidRDefault="005D7BE9" w:rsidP="000C78AA">
      <w:pPr>
        <w:spacing w:after="0"/>
        <w:ind w:firstLine="567"/>
        <w:jc w:val="both"/>
        <w:rPr>
          <w:rFonts w:ascii="Times New Roman" w:hAnsi="Times New Roman" w:cs="Times New Roman"/>
          <w:color w:val="000000"/>
          <w:spacing w:val="1"/>
          <w:sz w:val="24"/>
          <w:szCs w:val="24"/>
        </w:rPr>
      </w:pPr>
      <w:r w:rsidRPr="00E0278E">
        <w:rPr>
          <w:rFonts w:ascii="Times New Roman" w:hAnsi="Times New Roman" w:cs="Times New Roman"/>
          <w:sz w:val="24"/>
          <w:szCs w:val="24"/>
        </w:rPr>
        <w:t xml:space="preserve">Основными </w:t>
      </w:r>
      <w:r w:rsidRPr="00AD20D3">
        <w:rPr>
          <w:rFonts w:ascii="Times New Roman" w:hAnsi="Times New Roman" w:cs="Times New Roman"/>
          <w:bCs/>
          <w:i/>
          <w:sz w:val="24"/>
          <w:szCs w:val="24"/>
        </w:rPr>
        <w:t>функциями  системы оценки</w:t>
      </w:r>
      <w:r w:rsidRPr="00E0278E">
        <w:rPr>
          <w:rFonts w:ascii="Times New Roman" w:hAnsi="Times New Roman" w:cs="Times New Roman"/>
          <w:sz w:val="24"/>
          <w:szCs w:val="24"/>
        </w:rPr>
        <w:t>являются:</w:t>
      </w:r>
    </w:p>
    <w:p w:rsidR="005D7BE9" w:rsidRPr="003A6B2B" w:rsidRDefault="005D7BE9" w:rsidP="009351A3">
      <w:pPr>
        <w:numPr>
          <w:ilvl w:val="0"/>
          <w:numId w:val="5"/>
        </w:numPr>
        <w:tabs>
          <w:tab w:val="clear" w:pos="360"/>
        </w:tabs>
        <w:spacing w:after="0"/>
        <w:ind w:left="851" w:hanging="284"/>
        <w:jc w:val="both"/>
        <w:rPr>
          <w:rFonts w:ascii="Times New Roman" w:hAnsi="Times New Roman" w:cs="Times New Roman"/>
          <w:sz w:val="24"/>
          <w:szCs w:val="24"/>
        </w:rPr>
      </w:pPr>
      <w:r w:rsidRPr="003A6B2B">
        <w:rPr>
          <w:rFonts w:ascii="Times New Roman" w:hAnsi="Times New Roman" w:cs="Times New Roman"/>
          <w:bCs/>
          <w:iCs/>
          <w:sz w:val="24"/>
          <w:szCs w:val="24"/>
        </w:rPr>
        <w:t xml:space="preserve">ориентация образовательного процесса </w:t>
      </w:r>
      <w:r w:rsidRPr="003A6B2B">
        <w:rPr>
          <w:rFonts w:ascii="Times New Roman" w:hAnsi="Times New Roman" w:cs="Times New Roman"/>
          <w:sz w:val="24"/>
          <w:szCs w:val="24"/>
        </w:rPr>
        <w:t xml:space="preserve">на духовно-нравственное развитие и воспитание обучающихся, достижение планируемых результатов освоения междисциплинарных программ (прежде всего программы формирования универсальных учебных действий) и учебных программ по отдельным предметам. </w:t>
      </w:r>
    </w:p>
    <w:p w:rsidR="005D7BE9" w:rsidRPr="00E0278E" w:rsidRDefault="005D7BE9" w:rsidP="009351A3">
      <w:pPr>
        <w:pStyle w:val="Default"/>
        <w:numPr>
          <w:ilvl w:val="0"/>
          <w:numId w:val="5"/>
        </w:numPr>
        <w:tabs>
          <w:tab w:val="clear" w:pos="360"/>
        </w:tabs>
        <w:spacing w:line="276" w:lineRule="auto"/>
        <w:ind w:left="851" w:hanging="284"/>
        <w:jc w:val="both"/>
      </w:pPr>
      <w:r w:rsidRPr="003A6B2B">
        <w:t>обеспечение эффективной</w:t>
      </w:r>
      <w:r w:rsidRPr="003A6B2B">
        <w:rPr>
          <w:bCs/>
          <w:iCs/>
        </w:rPr>
        <w:t xml:space="preserve"> «обратной связи</w:t>
      </w:r>
      <w:r w:rsidRPr="003A6B2B">
        <w:t>», позволяющей осуществлят</w:t>
      </w:r>
      <w:r w:rsidRPr="003A6B2B">
        <w:rPr>
          <w:bCs/>
          <w:iCs/>
        </w:rPr>
        <w:t xml:space="preserve">ь управление качеством образования </w:t>
      </w:r>
      <w:r w:rsidRPr="003A6B2B">
        <w:t>на основании полученной информации о</w:t>
      </w:r>
      <w:r w:rsidRPr="00E0278E">
        <w:t xml:space="preserve">  усвоении  обучающимися планируемых результатов освоения основной образовательной программы </w:t>
      </w:r>
      <w:r w:rsidR="00D84463">
        <w:t>основного</w:t>
      </w:r>
      <w:r w:rsidRPr="00E0278E">
        <w:t xml:space="preserve"> общего образования. </w:t>
      </w:r>
    </w:p>
    <w:p w:rsidR="00AD20D3" w:rsidRPr="00AD20D3" w:rsidRDefault="00AD20D3" w:rsidP="000C78AA">
      <w:pPr>
        <w:spacing w:after="0"/>
        <w:ind w:firstLine="284"/>
        <w:jc w:val="both"/>
        <w:rPr>
          <w:rFonts w:ascii="Times New Roman" w:hAnsi="Times New Roman" w:cs="Times New Roman"/>
          <w:sz w:val="24"/>
          <w:szCs w:val="24"/>
        </w:rPr>
      </w:pPr>
      <w:r w:rsidRPr="00AD20D3">
        <w:rPr>
          <w:rFonts w:ascii="Times New Roman" w:hAnsi="Times New Roman" w:cs="Times New Roman"/>
          <w:sz w:val="24"/>
          <w:szCs w:val="24"/>
        </w:rPr>
        <w:t>Таким образом, система оценивания направленная на получение информации, позволяет учащимся – обрести уверенность в своих познавательных возможностях, родителям – отслеживать процесс и результат обучения и развития своего ребенка, учителям – оценить успешности собственной педагогической деятельности.</w:t>
      </w:r>
    </w:p>
    <w:p w:rsidR="00AD20D3" w:rsidRPr="00AD20D3" w:rsidRDefault="00AD20D3" w:rsidP="00AD20D3">
      <w:pPr>
        <w:pStyle w:val="ad"/>
        <w:spacing w:line="276" w:lineRule="auto"/>
        <w:ind w:firstLine="567"/>
        <w:jc w:val="both"/>
        <w:rPr>
          <w:rFonts w:ascii="Times New Roman" w:hAnsi="Times New Roman"/>
          <w:sz w:val="24"/>
          <w:szCs w:val="24"/>
        </w:rPr>
      </w:pPr>
      <w:r>
        <w:rPr>
          <w:rFonts w:ascii="Times New Roman" w:hAnsi="Times New Roman"/>
          <w:sz w:val="24"/>
          <w:szCs w:val="24"/>
        </w:rPr>
        <w:lastRenderedPageBreak/>
        <w:t xml:space="preserve">Основной целью оценочной деятельности в МБОУ СОШ №14 является управление качеством образования, которая реализуется </w:t>
      </w:r>
      <w:r w:rsidR="000C78AA">
        <w:rPr>
          <w:rFonts w:ascii="Times New Roman" w:hAnsi="Times New Roman"/>
          <w:sz w:val="24"/>
          <w:szCs w:val="24"/>
        </w:rPr>
        <w:t>по направлениям:</w:t>
      </w:r>
      <w:r w:rsidRPr="00AD20D3">
        <w:rPr>
          <w:rFonts w:ascii="Times New Roman" w:hAnsi="Times New Roman"/>
          <w:sz w:val="24"/>
          <w:szCs w:val="24"/>
        </w:rPr>
        <w:t>оценка образоват</w:t>
      </w:r>
      <w:r w:rsidR="007074E7">
        <w:rPr>
          <w:rFonts w:ascii="Times New Roman" w:hAnsi="Times New Roman"/>
          <w:sz w:val="24"/>
          <w:szCs w:val="24"/>
        </w:rPr>
        <w:t>ельных достижений обучающихся,</w:t>
      </w:r>
      <w:r w:rsidRPr="00AD20D3">
        <w:rPr>
          <w:rFonts w:ascii="Times New Roman" w:hAnsi="Times New Roman"/>
          <w:sz w:val="24"/>
          <w:szCs w:val="24"/>
        </w:rPr>
        <w:t xml:space="preserve"> оценка результатов образовательной деятельности </w:t>
      </w:r>
      <w:r>
        <w:rPr>
          <w:rFonts w:ascii="Times New Roman" w:hAnsi="Times New Roman"/>
          <w:sz w:val="24"/>
          <w:szCs w:val="24"/>
        </w:rPr>
        <w:t>МБОУ СОШ №14</w:t>
      </w:r>
      <w:r w:rsidR="000C78AA">
        <w:rPr>
          <w:rFonts w:ascii="Times New Roman" w:hAnsi="Times New Roman"/>
          <w:sz w:val="24"/>
          <w:szCs w:val="24"/>
        </w:rPr>
        <w:t xml:space="preserve"> и его </w:t>
      </w:r>
      <w:r w:rsidRPr="00AD20D3">
        <w:rPr>
          <w:rFonts w:ascii="Times New Roman" w:hAnsi="Times New Roman"/>
          <w:sz w:val="24"/>
          <w:szCs w:val="24"/>
        </w:rPr>
        <w:t xml:space="preserve">педагогических кадров. </w:t>
      </w:r>
    </w:p>
    <w:p w:rsidR="004D719B" w:rsidRPr="004D719B" w:rsidRDefault="00AD20D3" w:rsidP="004D719B">
      <w:pPr>
        <w:pStyle w:val="ad"/>
        <w:spacing w:line="276" w:lineRule="auto"/>
        <w:ind w:firstLine="284"/>
        <w:jc w:val="both"/>
        <w:rPr>
          <w:rFonts w:ascii="Times New Roman" w:hAnsi="Times New Roman"/>
          <w:sz w:val="24"/>
          <w:szCs w:val="24"/>
        </w:rPr>
      </w:pPr>
      <w:r w:rsidRPr="00AD20D3">
        <w:rPr>
          <w:rFonts w:ascii="Times New Roman" w:hAnsi="Times New Roman"/>
          <w:sz w:val="24"/>
          <w:szCs w:val="24"/>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программыосновного общего образования.</w:t>
      </w:r>
      <w:r w:rsidR="004D719B" w:rsidRPr="004D719B">
        <w:rPr>
          <w:rFonts w:ascii="Times New Roman" w:hAnsi="Times New Roman"/>
          <w:sz w:val="24"/>
          <w:szCs w:val="24"/>
        </w:rPr>
        <w:t>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7074E7" w:rsidRPr="007074E7" w:rsidRDefault="007074E7" w:rsidP="007074E7">
      <w:pPr>
        <w:pStyle w:val="Default"/>
        <w:spacing w:line="276" w:lineRule="auto"/>
        <w:rPr>
          <w:color w:val="auto"/>
        </w:rPr>
      </w:pPr>
      <w:r w:rsidRPr="007074E7">
        <w:rPr>
          <w:color w:val="auto"/>
        </w:rPr>
        <w:t xml:space="preserve">Система оценки включает процедуры внутренней и внешней оценки. </w:t>
      </w:r>
    </w:p>
    <w:p w:rsidR="007074E7" w:rsidRPr="007074E7" w:rsidRDefault="007074E7" w:rsidP="007074E7">
      <w:pPr>
        <w:pStyle w:val="Default"/>
        <w:spacing w:line="276" w:lineRule="auto"/>
        <w:rPr>
          <w:color w:val="auto"/>
        </w:rPr>
      </w:pPr>
      <w:r w:rsidRPr="007074E7">
        <w:rPr>
          <w:bCs/>
          <w:i/>
          <w:color w:val="auto"/>
        </w:rPr>
        <w:t>Внутренняя оценка</w:t>
      </w:r>
      <w:r w:rsidRPr="007074E7">
        <w:rPr>
          <w:color w:val="auto"/>
        </w:rPr>
        <w:t xml:space="preserve">включает: </w:t>
      </w:r>
    </w:p>
    <w:p w:rsidR="007074E7" w:rsidRPr="007074E7" w:rsidRDefault="007074E7" w:rsidP="009351A3">
      <w:pPr>
        <w:pStyle w:val="Default"/>
        <w:numPr>
          <w:ilvl w:val="0"/>
          <w:numId w:val="267"/>
        </w:numPr>
        <w:spacing w:line="276" w:lineRule="auto"/>
        <w:rPr>
          <w:color w:val="auto"/>
        </w:rPr>
      </w:pPr>
      <w:r w:rsidRPr="007074E7">
        <w:rPr>
          <w:color w:val="auto"/>
        </w:rPr>
        <w:t xml:space="preserve">входную диагностику, </w:t>
      </w:r>
    </w:p>
    <w:p w:rsidR="007074E7" w:rsidRPr="007074E7" w:rsidRDefault="007074E7" w:rsidP="009351A3">
      <w:pPr>
        <w:pStyle w:val="Default"/>
        <w:numPr>
          <w:ilvl w:val="0"/>
          <w:numId w:val="267"/>
        </w:numPr>
        <w:spacing w:line="276" w:lineRule="auto"/>
        <w:rPr>
          <w:color w:val="auto"/>
        </w:rPr>
      </w:pPr>
      <w:r w:rsidRPr="007074E7">
        <w:rPr>
          <w:color w:val="auto"/>
        </w:rPr>
        <w:t xml:space="preserve">текущую и тематическую оценку, </w:t>
      </w:r>
    </w:p>
    <w:p w:rsidR="007074E7" w:rsidRPr="007074E7" w:rsidRDefault="007074E7" w:rsidP="009351A3">
      <w:pPr>
        <w:pStyle w:val="Default"/>
        <w:numPr>
          <w:ilvl w:val="0"/>
          <w:numId w:val="267"/>
        </w:numPr>
        <w:spacing w:line="276" w:lineRule="auto"/>
        <w:rPr>
          <w:color w:val="auto"/>
        </w:rPr>
      </w:pPr>
      <w:r w:rsidRPr="007074E7">
        <w:rPr>
          <w:color w:val="auto"/>
        </w:rPr>
        <w:t xml:space="preserve">портфолио, </w:t>
      </w:r>
    </w:p>
    <w:p w:rsidR="007074E7" w:rsidRPr="007074E7" w:rsidRDefault="007074E7" w:rsidP="009351A3">
      <w:pPr>
        <w:pStyle w:val="Default"/>
        <w:numPr>
          <w:ilvl w:val="0"/>
          <w:numId w:val="267"/>
        </w:numPr>
        <w:spacing w:line="276" w:lineRule="auto"/>
        <w:rPr>
          <w:color w:val="auto"/>
        </w:rPr>
      </w:pPr>
      <w:r w:rsidRPr="007074E7">
        <w:rPr>
          <w:color w:val="auto"/>
        </w:rPr>
        <w:t xml:space="preserve">внутришкольный мониторинг образовательных достижений, </w:t>
      </w:r>
    </w:p>
    <w:p w:rsidR="007074E7" w:rsidRPr="007074E7" w:rsidRDefault="007074E7" w:rsidP="009351A3">
      <w:pPr>
        <w:pStyle w:val="Default"/>
        <w:numPr>
          <w:ilvl w:val="0"/>
          <w:numId w:val="267"/>
        </w:numPr>
        <w:spacing w:line="276" w:lineRule="auto"/>
        <w:rPr>
          <w:color w:val="auto"/>
        </w:rPr>
      </w:pPr>
      <w:r w:rsidRPr="007074E7">
        <w:rPr>
          <w:color w:val="auto"/>
        </w:rPr>
        <w:t xml:space="preserve">промежуточную и итоговую аттестацию обучающихся. </w:t>
      </w:r>
    </w:p>
    <w:p w:rsidR="007074E7" w:rsidRPr="007074E7" w:rsidRDefault="007074E7" w:rsidP="007074E7">
      <w:pPr>
        <w:pStyle w:val="Default"/>
        <w:spacing w:line="276" w:lineRule="auto"/>
        <w:ind w:left="360"/>
        <w:rPr>
          <w:color w:val="auto"/>
        </w:rPr>
      </w:pPr>
      <w:r w:rsidRPr="007074E7">
        <w:rPr>
          <w:color w:val="auto"/>
        </w:rPr>
        <w:t xml:space="preserve">К </w:t>
      </w:r>
      <w:r w:rsidRPr="007074E7">
        <w:rPr>
          <w:bCs/>
          <w:i/>
          <w:color w:val="auto"/>
        </w:rPr>
        <w:t>внешним процедурам</w:t>
      </w:r>
      <w:r w:rsidRPr="007074E7">
        <w:rPr>
          <w:color w:val="auto"/>
        </w:rPr>
        <w:t xml:space="preserve">относятся: </w:t>
      </w:r>
    </w:p>
    <w:p w:rsidR="007074E7" w:rsidRPr="007074E7" w:rsidRDefault="007074E7" w:rsidP="009351A3">
      <w:pPr>
        <w:pStyle w:val="Default"/>
        <w:numPr>
          <w:ilvl w:val="0"/>
          <w:numId w:val="268"/>
        </w:numPr>
        <w:spacing w:line="276" w:lineRule="auto"/>
        <w:rPr>
          <w:color w:val="auto"/>
        </w:rPr>
      </w:pPr>
      <w:r w:rsidRPr="007074E7">
        <w:rPr>
          <w:color w:val="auto"/>
        </w:rPr>
        <w:t xml:space="preserve">государственная итоговая аттестация, </w:t>
      </w:r>
    </w:p>
    <w:p w:rsidR="007074E7" w:rsidRPr="007074E7" w:rsidRDefault="007074E7" w:rsidP="009351A3">
      <w:pPr>
        <w:pStyle w:val="Default"/>
        <w:numPr>
          <w:ilvl w:val="0"/>
          <w:numId w:val="268"/>
        </w:numPr>
        <w:spacing w:line="276" w:lineRule="auto"/>
        <w:rPr>
          <w:color w:val="auto"/>
        </w:rPr>
      </w:pPr>
      <w:r w:rsidRPr="007074E7">
        <w:rPr>
          <w:color w:val="auto"/>
        </w:rPr>
        <w:t xml:space="preserve">независимая оценка качества образования  </w:t>
      </w:r>
    </w:p>
    <w:p w:rsidR="004D719B" w:rsidRPr="004D719B" w:rsidRDefault="007074E7" w:rsidP="009351A3">
      <w:pPr>
        <w:pStyle w:val="Default"/>
        <w:numPr>
          <w:ilvl w:val="0"/>
          <w:numId w:val="268"/>
        </w:numPr>
        <w:spacing w:line="276" w:lineRule="auto"/>
        <w:rPr>
          <w:color w:val="auto"/>
        </w:rPr>
      </w:pPr>
      <w:r w:rsidRPr="007074E7">
        <w:rPr>
          <w:color w:val="auto"/>
        </w:rPr>
        <w:t xml:space="preserve">мониторинговые исследования  муниципального, регионального и федерального уровней. </w:t>
      </w:r>
    </w:p>
    <w:p w:rsidR="004D719B" w:rsidRPr="004D719B" w:rsidRDefault="004D719B" w:rsidP="004D719B">
      <w:pPr>
        <w:pStyle w:val="Default"/>
        <w:spacing w:line="276" w:lineRule="auto"/>
        <w:ind w:firstLine="567"/>
        <w:jc w:val="both"/>
        <w:rPr>
          <w:color w:val="auto"/>
        </w:rPr>
      </w:pPr>
      <w:r w:rsidRPr="004D719B">
        <w:rPr>
          <w:color w:val="auto"/>
        </w:rPr>
        <w:t xml:space="preserve">В соответствии с ФГОС ООО система оценки МБОУ СОШ №14 реализует </w:t>
      </w:r>
      <w:r w:rsidRPr="004D719B">
        <w:rPr>
          <w:bCs/>
          <w:i/>
          <w:color w:val="auto"/>
        </w:rPr>
        <w:t>системно-деятельностный, уровневый и комплексный подходы</w:t>
      </w:r>
      <w:r w:rsidRPr="004D719B">
        <w:rPr>
          <w:color w:val="auto"/>
        </w:rPr>
        <w:t xml:space="preserve">к оценке образовательных достижений. </w:t>
      </w:r>
    </w:p>
    <w:p w:rsidR="004D719B" w:rsidRPr="004D719B" w:rsidRDefault="004D719B" w:rsidP="00355FF9">
      <w:pPr>
        <w:pStyle w:val="Default"/>
        <w:spacing w:line="276" w:lineRule="auto"/>
        <w:ind w:firstLine="426"/>
        <w:jc w:val="both"/>
        <w:rPr>
          <w:color w:val="auto"/>
        </w:rPr>
      </w:pPr>
      <w:r w:rsidRPr="00355FF9">
        <w:rPr>
          <w:bCs/>
          <w:i/>
          <w:color w:val="auto"/>
        </w:rPr>
        <w:t>Системно-деятельностный подход</w:t>
      </w:r>
      <w:r w:rsidRPr="004D719B">
        <w:rPr>
          <w:color w:val="auto"/>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4D719B" w:rsidRPr="004D719B" w:rsidRDefault="004D719B" w:rsidP="00355FF9">
      <w:pPr>
        <w:pStyle w:val="Default"/>
        <w:spacing w:line="276" w:lineRule="auto"/>
        <w:jc w:val="both"/>
        <w:rPr>
          <w:color w:val="auto"/>
        </w:rPr>
      </w:pPr>
      <w:r w:rsidRPr="004D719B">
        <w:rPr>
          <w:b/>
          <w:bCs/>
          <w:color w:val="auto"/>
        </w:rPr>
        <w:t xml:space="preserve">Уровневый подход </w:t>
      </w:r>
      <w:r w:rsidRPr="004D719B">
        <w:rPr>
          <w:color w:val="auto"/>
        </w:rP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0C78AA" w:rsidRPr="004C5953" w:rsidRDefault="004D719B" w:rsidP="00355FF9">
      <w:pPr>
        <w:spacing w:after="0"/>
        <w:jc w:val="both"/>
        <w:rPr>
          <w:rFonts w:ascii="Times New Roman" w:hAnsi="Times New Roman" w:cs="Times New Roman"/>
          <w:bCs/>
          <w:sz w:val="24"/>
          <w:szCs w:val="24"/>
        </w:rPr>
      </w:pPr>
      <w:r w:rsidRPr="00355FF9">
        <w:rPr>
          <w:rFonts w:ascii="Times New Roman" w:hAnsi="Times New Roman" w:cs="Times New Roman"/>
          <w:b/>
          <w:bCs/>
          <w:sz w:val="24"/>
          <w:szCs w:val="24"/>
        </w:rPr>
        <w:t xml:space="preserve">Уровневый подход к содержанию оценки </w:t>
      </w:r>
      <w:r w:rsidRPr="00355FF9">
        <w:rPr>
          <w:rFonts w:ascii="Times New Roman" w:hAnsi="Times New Roman" w:cs="Times New Roman"/>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w:t>
      </w:r>
      <w:r w:rsidR="004C5953" w:rsidRPr="00D24859">
        <w:rPr>
          <w:rFonts w:ascii="Times New Roman" w:hAnsi="Times New Roman" w:cs="Times New Roman"/>
          <w:sz w:val="24"/>
          <w:szCs w:val="24"/>
        </w:rPr>
        <w:t xml:space="preserve">в ходе обучения, так и в конце обучения, в том числе – в форме государственной итоговой аттестации. </w:t>
      </w:r>
      <w:r w:rsidR="004C5953" w:rsidRPr="00D24859">
        <w:rPr>
          <w:rFonts w:ascii="Times New Roman" w:hAnsi="Times New Roman" w:cs="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004C5953" w:rsidRPr="00D24859">
        <w:rPr>
          <w:rFonts w:ascii="Times New Roman" w:hAnsi="Times New Roman" w:cs="Times New Roman"/>
          <w:sz w:val="24"/>
          <w:szCs w:val="24"/>
        </w:rPr>
        <w:t xml:space="preserve"> планируемых результатах, представленных в блоках «Выпускник научится» и </w:t>
      </w:r>
      <w:r w:rsidR="004C5953" w:rsidRPr="00D24859">
        <w:rPr>
          <w:rFonts w:ascii="Times New Roman" w:hAnsi="Times New Roman" w:cs="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D7BE9" w:rsidRPr="00E0278E" w:rsidRDefault="005D7BE9" w:rsidP="00607AB9">
      <w:pPr>
        <w:spacing w:after="0"/>
        <w:ind w:firstLine="567"/>
        <w:jc w:val="both"/>
        <w:rPr>
          <w:rFonts w:ascii="Times New Roman" w:hAnsi="Times New Roman" w:cs="Times New Roman"/>
          <w:sz w:val="24"/>
          <w:szCs w:val="24"/>
        </w:rPr>
      </w:pPr>
      <w:r>
        <w:rPr>
          <w:rFonts w:ascii="Times New Roman" w:hAnsi="Times New Roman" w:cs="Times New Roman"/>
          <w:sz w:val="24"/>
          <w:szCs w:val="24"/>
        </w:rPr>
        <w:t>В МБОУ СОШ №14</w:t>
      </w:r>
      <w:r w:rsidRPr="00E0278E">
        <w:rPr>
          <w:rFonts w:ascii="Times New Roman" w:hAnsi="Times New Roman" w:cs="Times New Roman"/>
          <w:sz w:val="24"/>
          <w:szCs w:val="24"/>
        </w:rPr>
        <w:t xml:space="preserve"> к системе оценивания осуществляется комплексный подход. </w:t>
      </w:r>
      <w:r w:rsidRPr="00E0278E">
        <w:rPr>
          <w:rFonts w:ascii="Times New Roman" w:hAnsi="Times New Roman" w:cs="Times New Roman"/>
          <w:bCs/>
          <w:iCs/>
          <w:sz w:val="24"/>
          <w:szCs w:val="24"/>
        </w:rPr>
        <w:t>Он</w:t>
      </w:r>
      <w:r w:rsidRPr="00E0278E">
        <w:rPr>
          <w:rFonts w:ascii="Times New Roman" w:hAnsi="Times New Roman" w:cs="Times New Roman"/>
          <w:sz w:val="24"/>
          <w:szCs w:val="24"/>
        </w:rPr>
        <w:t xml:space="preserve">позволяет вести оценку достижения обучающимися всех трёх групп результатов образования: </w:t>
      </w:r>
      <w:r w:rsidRPr="00E0278E">
        <w:rPr>
          <w:rFonts w:ascii="Times New Roman" w:hAnsi="Times New Roman" w:cs="Times New Roman"/>
          <w:b/>
          <w:bCs/>
          <w:i/>
          <w:iCs/>
          <w:sz w:val="24"/>
          <w:szCs w:val="24"/>
        </w:rPr>
        <w:t>личностных, метапредметных и предметных</w:t>
      </w:r>
      <w:r>
        <w:rPr>
          <w:rFonts w:ascii="Times New Roman" w:hAnsi="Times New Roman" w:cs="Times New Roman"/>
          <w:b/>
          <w:bCs/>
          <w:i/>
          <w:iCs/>
          <w:sz w:val="24"/>
          <w:szCs w:val="24"/>
        </w:rPr>
        <w:t>.</w:t>
      </w:r>
      <w:r w:rsidRPr="00E0278E">
        <w:rPr>
          <w:rFonts w:ascii="Times New Roman" w:hAnsi="Times New Roman" w:cs="Times New Roman"/>
          <w:sz w:val="24"/>
          <w:szCs w:val="24"/>
        </w:rPr>
        <w:t xml:space="preserve"> В</w:t>
      </w:r>
      <w:r w:rsidRPr="00E0278E">
        <w:rPr>
          <w:rFonts w:ascii="Times New Roman" w:hAnsi="Times New Roman" w:cs="Times New Roman"/>
          <w:color w:val="000000"/>
          <w:sz w:val="24"/>
          <w:szCs w:val="24"/>
        </w:rPr>
        <w:t xml:space="preserve"> основе оценивания лежат следующие показатели:</w:t>
      </w:r>
    </w:p>
    <w:p w:rsidR="005D7BE9" w:rsidRPr="00E0278E" w:rsidRDefault="005D7BE9" w:rsidP="009351A3">
      <w:pPr>
        <w:numPr>
          <w:ilvl w:val="0"/>
          <w:numId w:val="6"/>
        </w:numPr>
        <w:tabs>
          <w:tab w:val="clear" w:pos="720"/>
          <w:tab w:val="num" w:pos="851"/>
        </w:tabs>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lastRenderedPageBreak/>
        <w:t>уровень сформированности предметных  результатов;</w:t>
      </w:r>
    </w:p>
    <w:p w:rsidR="005D7BE9" w:rsidRPr="00E0278E" w:rsidRDefault="005D7BE9" w:rsidP="009351A3">
      <w:pPr>
        <w:numPr>
          <w:ilvl w:val="0"/>
          <w:numId w:val="6"/>
        </w:numPr>
        <w:tabs>
          <w:tab w:val="clear" w:pos="720"/>
          <w:tab w:val="num" w:pos="851"/>
        </w:tabs>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 xml:space="preserve"> уровень сформированности универсальных учебных действий;</w:t>
      </w:r>
    </w:p>
    <w:p w:rsidR="005D7BE9" w:rsidRPr="00E0278E" w:rsidRDefault="005D7BE9" w:rsidP="009351A3">
      <w:pPr>
        <w:numPr>
          <w:ilvl w:val="0"/>
          <w:numId w:val="6"/>
        </w:numPr>
        <w:tabs>
          <w:tab w:val="clear" w:pos="720"/>
          <w:tab w:val="num" w:pos="851"/>
        </w:tabs>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образовательные достижения обучающихся;</w:t>
      </w:r>
    </w:p>
    <w:p w:rsidR="005D7BE9" w:rsidRPr="00E0278E" w:rsidRDefault="005D7BE9" w:rsidP="009351A3">
      <w:pPr>
        <w:numPr>
          <w:ilvl w:val="0"/>
          <w:numId w:val="6"/>
        </w:numPr>
        <w:tabs>
          <w:tab w:val="clear" w:pos="720"/>
          <w:tab w:val="num" w:pos="851"/>
        </w:tabs>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профессионально-педагогические достижения педагогов;</w:t>
      </w:r>
    </w:p>
    <w:p w:rsidR="005D7BE9" w:rsidRPr="00E0278E" w:rsidRDefault="005D7BE9" w:rsidP="009351A3">
      <w:pPr>
        <w:numPr>
          <w:ilvl w:val="0"/>
          <w:numId w:val="6"/>
        </w:numPr>
        <w:tabs>
          <w:tab w:val="clear" w:pos="720"/>
          <w:tab w:val="num" w:pos="851"/>
        </w:tabs>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состояние здоровья и физическое развитие обучающихся;</w:t>
      </w:r>
    </w:p>
    <w:p w:rsidR="005D7BE9" w:rsidRPr="00E0278E" w:rsidRDefault="005D7BE9" w:rsidP="009351A3">
      <w:pPr>
        <w:numPr>
          <w:ilvl w:val="0"/>
          <w:numId w:val="6"/>
        </w:numPr>
        <w:tabs>
          <w:tab w:val="clear" w:pos="720"/>
          <w:tab w:val="num" w:pos="851"/>
        </w:tabs>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адаптация обучающихся на новой ступени обучения;</w:t>
      </w:r>
    </w:p>
    <w:p w:rsidR="005D7BE9" w:rsidRPr="00E0278E" w:rsidRDefault="005D7BE9" w:rsidP="009351A3">
      <w:pPr>
        <w:numPr>
          <w:ilvl w:val="0"/>
          <w:numId w:val="6"/>
        </w:numPr>
        <w:tabs>
          <w:tab w:val="clear" w:pos="720"/>
          <w:tab w:val="num" w:pos="851"/>
        </w:tabs>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эффективность образовательного процесса;</w:t>
      </w:r>
    </w:p>
    <w:p w:rsidR="004708BC" w:rsidRPr="004708BC" w:rsidRDefault="005D7BE9" w:rsidP="009351A3">
      <w:pPr>
        <w:numPr>
          <w:ilvl w:val="0"/>
          <w:numId w:val="6"/>
        </w:numPr>
        <w:tabs>
          <w:tab w:val="clear" w:pos="720"/>
          <w:tab w:val="num" w:pos="851"/>
        </w:tabs>
        <w:spacing w:after="0"/>
        <w:ind w:left="851" w:hanging="284"/>
        <w:jc w:val="both"/>
        <w:rPr>
          <w:rFonts w:ascii="Times New Roman" w:hAnsi="Times New Roman" w:cs="Times New Roman"/>
          <w:sz w:val="24"/>
          <w:szCs w:val="24"/>
        </w:rPr>
      </w:pPr>
      <w:r w:rsidRPr="00E0278E">
        <w:rPr>
          <w:rFonts w:ascii="Times New Roman" w:hAnsi="Times New Roman" w:cs="Times New Roman"/>
          <w:sz w:val="24"/>
          <w:szCs w:val="24"/>
        </w:rPr>
        <w:t>уровень воспитанности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0"/>
        <w:gridCol w:w="2495"/>
        <w:gridCol w:w="2501"/>
        <w:gridCol w:w="2499"/>
      </w:tblGrid>
      <w:tr w:rsidR="005D7BE9" w:rsidRPr="0009508F" w:rsidTr="004F519A">
        <w:tc>
          <w:tcPr>
            <w:tcW w:w="2534" w:type="dxa"/>
          </w:tcPr>
          <w:p w:rsidR="005D7BE9" w:rsidRPr="0009508F" w:rsidRDefault="005D7BE9" w:rsidP="004F519A">
            <w:pPr>
              <w:widowControl w:val="0"/>
              <w:autoSpaceDE w:val="0"/>
              <w:autoSpaceDN w:val="0"/>
              <w:adjustRightInd w:val="0"/>
              <w:spacing w:after="0" w:line="240" w:lineRule="auto"/>
              <w:jc w:val="center"/>
              <w:rPr>
                <w:rFonts w:ascii="Times New Roman" w:hAnsi="Times New Roman" w:cs="Times New Roman"/>
              </w:rPr>
            </w:pPr>
            <w:r w:rsidRPr="0009508F">
              <w:rPr>
                <w:rFonts w:ascii="Times New Roman" w:hAnsi="Times New Roman" w:cs="Times New Roman"/>
              </w:rPr>
              <w:t>Показатель</w:t>
            </w:r>
          </w:p>
        </w:tc>
        <w:tc>
          <w:tcPr>
            <w:tcW w:w="2534" w:type="dxa"/>
          </w:tcPr>
          <w:p w:rsidR="005D7BE9" w:rsidRPr="0009508F" w:rsidRDefault="005D7BE9" w:rsidP="004F519A">
            <w:pPr>
              <w:widowControl w:val="0"/>
              <w:autoSpaceDE w:val="0"/>
              <w:autoSpaceDN w:val="0"/>
              <w:adjustRightInd w:val="0"/>
              <w:spacing w:after="0" w:line="240" w:lineRule="auto"/>
              <w:jc w:val="center"/>
              <w:rPr>
                <w:rFonts w:ascii="Times New Roman" w:hAnsi="Times New Roman" w:cs="Times New Roman"/>
              </w:rPr>
            </w:pPr>
            <w:r w:rsidRPr="0009508F">
              <w:rPr>
                <w:rFonts w:ascii="Times New Roman" w:hAnsi="Times New Roman" w:cs="Times New Roman"/>
              </w:rPr>
              <w:t>Источник информации</w:t>
            </w:r>
          </w:p>
        </w:tc>
        <w:tc>
          <w:tcPr>
            <w:tcW w:w="2534" w:type="dxa"/>
          </w:tcPr>
          <w:p w:rsidR="005D7BE9" w:rsidRPr="0009508F" w:rsidRDefault="005D7BE9" w:rsidP="004F519A">
            <w:pPr>
              <w:widowControl w:val="0"/>
              <w:autoSpaceDE w:val="0"/>
              <w:autoSpaceDN w:val="0"/>
              <w:adjustRightInd w:val="0"/>
              <w:spacing w:after="0" w:line="240" w:lineRule="auto"/>
              <w:jc w:val="center"/>
              <w:rPr>
                <w:rFonts w:ascii="Times New Roman" w:hAnsi="Times New Roman" w:cs="Times New Roman"/>
              </w:rPr>
            </w:pPr>
            <w:r w:rsidRPr="0009508F">
              <w:rPr>
                <w:rFonts w:ascii="Times New Roman" w:hAnsi="Times New Roman" w:cs="Times New Roman"/>
              </w:rPr>
              <w:t>Критерий</w:t>
            </w:r>
          </w:p>
        </w:tc>
        <w:tc>
          <w:tcPr>
            <w:tcW w:w="2535" w:type="dxa"/>
          </w:tcPr>
          <w:p w:rsidR="005D7BE9" w:rsidRPr="0009508F" w:rsidRDefault="005D7BE9" w:rsidP="004F519A">
            <w:pPr>
              <w:widowControl w:val="0"/>
              <w:autoSpaceDE w:val="0"/>
              <w:autoSpaceDN w:val="0"/>
              <w:adjustRightInd w:val="0"/>
              <w:spacing w:after="0" w:line="240" w:lineRule="auto"/>
              <w:jc w:val="center"/>
              <w:rPr>
                <w:rFonts w:ascii="Times New Roman" w:hAnsi="Times New Roman" w:cs="Times New Roman"/>
              </w:rPr>
            </w:pPr>
            <w:r w:rsidRPr="0009508F">
              <w:rPr>
                <w:rFonts w:ascii="Times New Roman" w:hAnsi="Times New Roman" w:cs="Times New Roman"/>
              </w:rPr>
              <w:t>Инструментарий</w:t>
            </w:r>
          </w:p>
        </w:tc>
      </w:tr>
      <w:tr w:rsidR="005D7BE9" w:rsidRPr="0009508F" w:rsidTr="00893C48">
        <w:trPr>
          <w:trHeight w:val="952"/>
        </w:trPr>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Уровень сформированности предметных  результатов</w:t>
            </w:r>
          </w:p>
        </w:tc>
        <w:tc>
          <w:tcPr>
            <w:tcW w:w="2534" w:type="dxa"/>
          </w:tcPr>
          <w:p w:rsidR="005D7BE9" w:rsidRPr="0009508F" w:rsidRDefault="005D7BE9" w:rsidP="004F519A">
            <w:pPr>
              <w:widowControl w:val="0"/>
              <w:autoSpaceDE w:val="0"/>
              <w:autoSpaceDN w:val="0"/>
              <w:adjustRightInd w:val="0"/>
              <w:spacing w:after="0" w:line="240" w:lineRule="auto"/>
              <w:ind w:left="-88"/>
              <w:rPr>
                <w:rFonts w:ascii="Times New Roman" w:hAnsi="Times New Roman" w:cs="Times New Roman"/>
              </w:rPr>
            </w:pPr>
            <w:r w:rsidRPr="0009508F">
              <w:rPr>
                <w:rFonts w:ascii="Times New Roman" w:hAnsi="Times New Roman" w:cs="Times New Roman"/>
              </w:rPr>
              <w:t>-Мониторинг качества обучения на уровне ученика.</w:t>
            </w:r>
          </w:p>
          <w:p w:rsidR="005D7BE9" w:rsidRPr="0009508F" w:rsidRDefault="005D7BE9" w:rsidP="004F519A">
            <w:pPr>
              <w:widowControl w:val="0"/>
              <w:autoSpaceDE w:val="0"/>
              <w:autoSpaceDN w:val="0"/>
              <w:adjustRightInd w:val="0"/>
              <w:spacing w:after="0" w:line="240" w:lineRule="auto"/>
              <w:ind w:left="-88"/>
              <w:rPr>
                <w:rFonts w:ascii="Times New Roman" w:hAnsi="Times New Roman" w:cs="Times New Roman"/>
              </w:rPr>
            </w:pPr>
            <w:r w:rsidRPr="0009508F">
              <w:rPr>
                <w:rFonts w:ascii="Times New Roman" w:hAnsi="Times New Roman" w:cs="Times New Roman"/>
              </w:rPr>
              <w:t>-Итоговый контроль</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-Уровень обученности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p>
        </w:tc>
        <w:tc>
          <w:tcPr>
            <w:tcW w:w="2535"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-Степень обученности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-Качество обученности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p>
        </w:tc>
      </w:tr>
      <w:tr w:rsidR="005D7BE9" w:rsidRPr="0009508F" w:rsidTr="004F519A">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Уровень сформированности УУД</w:t>
            </w:r>
          </w:p>
        </w:tc>
        <w:tc>
          <w:tcPr>
            <w:tcW w:w="2534" w:type="dxa"/>
          </w:tcPr>
          <w:p w:rsidR="005D7BE9" w:rsidRPr="0009508F" w:rsidRDefault="005D7BE9" w:rsidP="004F519A">
            <w:pPr>
              <w:widowControl w:val="0"/>
              <w:autoSpaceDE w:val="0"/>
              <w:autoSpaceDN w:val="0"/>
              <w:adjustRightInd w:val="0"/>
              <w:spacing w:after="0" w:line="240" w:lineRule="auto"/>
              <w:ind w:left="-88"/>
              <w:rPr>
                <w:rFonts w:ascii="Times New Roman" w:hAnsi="Times New Roman" w:cs="Times New Roman"/>
              </w:rPr>
            </w:pPr>
            <w:r w:rsidRPr="0009508F">
              <w:rPr>
                <w:rFonts w:ascii="Times New Roman" w:hAnsi="Times New Roman" w:cs="Times New Roman"/>
              </w:rPr>
              <w:t>Мониторинг уровня сформированности УУД</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-Уровень сформированности интеллектуальных умений</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-Уровень сформированности коммуникативных умений</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-Уровень сформированности регулятивных умений</w:t>
            </w:r>
          </w:p>
        </w:tc>
        <w:tc>
          <w:tcPr>
            <w:tcW w:w="2535"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Диагностическая карта</w:t>
            </w:r>
          </w:p>
        </w:tc>
      </w:tr>
      <w:tr w:rsidR="005D7BE9" w:rsidRPr="0009508F" w:rsidTr="004F519A">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Образовательные достижения обучающихся, в том числе и во внеурочной деятельности</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Результаты участия в конференциях, олимпиадах, конкурсах, социальных и образовательных проектах, соревнованиях</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Повышенный</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уровень знаний;</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уровень исследовательских проектов;</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 xml:space="preserve">участие в олимпиадах и конкурсах </w:t>
            </w:r>
          </w:p>
        </w:tc>
        <w:tc>
          <w:tcPr>
            <w:tcW w:w="2535"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Олимпиадные и конкурсные   задания; анализ оценки защиты исследовательских работ, проектов</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p>
        </w:tc>
      </w:tr>
      <w:tr w:rsidR="005D7BE9" w:rsidRPr="0009508F" w:rsidTr="004F519A">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Профессионально-педагогические достижения педагогов</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Результаты профессионально-педагогической деятельности педагогов;</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результаты аттестации педагогов;</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-качество рабочей  программы;</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-образовательные достижения обучающихся;</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-наличие программы мониторинга педагогической деятельности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-участие в инновационной работе</w:t>
            </w:r>
          </w:p>
        </w:tc>
        <w:tc>
          <w:tcPr>
            <w:tcW w:w="2535"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-Анализ отчетов</w:t>
            </w:r>
          </w:p>
        </w:tc>
      </w:tr>
      <w:tr w:rsidR="005D7BE9" w:rsidRPr="0009508F" w:rsidTr="004F519A">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Состояние здоровья и физическое развитие обучающихся</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Данные медработника о состоянии здоровья обучающихся;</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данные о количестве уроков, пропущенных по болезни;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общее физическое развитие  обучающихся</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-Динамика состояния</w:t>
            </w:r>
          </w:p>
          <w:p w:rsidR="005D7BE9" w:rsidRPr="0009508F" w:rsidRDefault="005D7BE9" w:rsidP="004F519A">
            <w:pPr>
              <w:widowControl w:val="0"/>
              <w:tabs>
                <w:tab w:val="left" w:pos="1605"/>
              </w:tabs>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здоровья;</w:t>
            </w:r>
            <w:r w:rsidRPr="0009508F">
              <w:rPr>
                <w:rFonts w:ascii="Times New Roman" w:hAnsi="Times New Roman" w:cs="Times New Roman"/>
              </w:rPr>
              <w:tab/>
            </w:r>
          </w:p>
          <w:p w:rsidR="005D7BE9" w:rsidRPr="0009508F" w:rsidRDefault="005D7BE9" w:rsidP="004F519A">
            <w:pPr>
              <w:widowControl w:val="0"/>
              <w:tabs>
                <w:tab w:val="left" w:pos="1605"/>
              </w:tabs>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-уровень физической</w:t>
            </w:r>
          </w:p>
          <w:p w:rsidR="005D7BE9" w:rsidRPr="0009508F" w:rsidRDefault="005D7BE9" w:rsidP="004F519A">
            <w:pPr>
              <w:widowControl w:val="0"/>
              <w:tabs>
                <w:tab w:val="left" w:pos="1605"/>
              </w:tabs>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подготовленности;</w:t>
            </w:r>
          </w:p>
          <w:p w:rsidR="005D7BE9" w:rsidRPr="0009508F" w:rsidRDefault="005D7BE9" w:rsidP="004F519A">
            <w:pPr>
              <w:widowControl w:val="0"/>
              <w:tabs>
                <w:tab w:val="left" w:pos="792"/>
              </w:tabs>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-динамика физической</w:t>
            </w:r>
          </w:p>
          <w:p w:rsidR="005D7BE9" w:rsidRPr="0009508F" w:rsidRDefault="005D7BE9" w:rsidP="004F519A">
            <w:pPr>
              <w:widowControl w:val="0"/>
              <w:tabs>
                <w:tab w:val="left" w:pos="792"/>
              </w:tabs>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подготовленности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p>
        </w:tc>
        <w:tc>
          <w:tcPr>
            <w:tcW w:w="2535"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 xml:space="preserve">Статистические данные </w:t>
            </w:r>
          </w:p>
        </w:tc>
      </w:tr>
      <w:tr w:rsidR="005D7BE9" w:rsidRPr="0009508F" w:rsidTr="004F519A">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Эффективность образовательного процесса</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-Педагогический мониторинг на уровне администрации</w:t>
            </w:r>
          </w:p>
          <w:p w:rsidR="005D7BE9"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 xml:space="preserve">-Результаты </w:t>
            </w:r>
            <w:r w:rsidRPr="0009508F">
              <w:rPr>
                <w:rFonts w:ascii="Times New Roman" w:hAnsi="Times New Roman" w:cs="Times New Roman"/>
              </w:rPr>
              <w:lastRenderedPageBreak/>
              <w:t>анкетирования, соц.опроса</w:t>
            </w:r>
          </w:p>
          <w:p w:rsidR="00893C48" w:rsidRPr="0009508F" w:rsidRDefault="00893C48" w:rsidP="004F519A">
            <w:pPr>
              <w:widowControl w:val="0"/>
              <w:autoSpaceDE w:val="0"/>
              <w:autoSpaceDN w:val="0"/>
              <w:adjustRightInd w:val="0"/>
              <w:spacing w:after="0" w:line="240" w:lineRule="auto"/>
              <w:rPr>
                <w:rFonts w:ascii="Times New Roman" w:hAnsi="Times New Roman" w:cs="Times New Roman"/>
              </w:rPr>
            </w:pP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lastRenderedPageBreak/>
              <w:t>Степень</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удовлетворенности образовательными услугами</w:t>
            </w:r>
          </w:p>
        </w:tc>
        <w:tc>
          <w:tcPr>
            <w:tcW w:w="2535"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-Степень обученности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-Качество обученности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-Рейтинг учителя</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-Анкетирование</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lastRenderedPageBreak/>
              <w:t>-Социологический опрос</w:t>
            </w:r>
          </w:p>
        </w:tc>
      </w:tr>
      <w:tr w:rsidR="005D7BE9" w:rsidRPr="0009508F" w:rsidTr="004F519A">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lastRenderedPageBreak/>
              <w:t>Уровень воспитанности обучающихся</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Результаты анкетирования и наблюдения</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 xml:space="preserve">-Самооценка ученика, </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-оценка педагогов, родителей через систему отношений к себе, к обществу, миру, труду</w:t>
            </w:r>
          </w:p>
        </w:tc>
        <w:tc>
          <w:tcPr>
            <w:tcW w:w="2535"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 Анализ анкетирования и диагностик</w:t>
            </w:r>
          </w:p>
        </w:tc>
      </w:tr>
      <w:tr w:rsidR="005D7BE9" w:rsidRPr="0009508F" w:rsidTr="004F519A">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Адаптация обучающихся на новой ступени обучения</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-Результаты входного мониторинга;</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-Результаты диагностики;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-Результаты наблюдений;</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-Результаты учебной деятельности</w:t>
            </w:r>
          </w:p>
        </w:tc>
        <w:tc>
          <w:tcPr>
            <w:tcW w:w="2534"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Степень адаптации обучающихся</w:t>
            </w:r>
          </w:p>
        </w:tc>
        <w:tc>
          <w:tcPr>
            <w:tcW w:w="2535" w:type="dxa"/>
          </w:tcPr>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-Диагностика успешности адаптации</w:t>
            </w: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p>
          <w:p w:rsidR="005D7BE9" w:rsidRPr="0009508F" w:rsidRDefault="005D7BE9" w:rsidP="004F519A">
            <w:pPr>
              <w:widowControl w:val="0"/>
              <w:autoSpaceDE w:val="0"/>
              <w:autoSpaceDN w:val="0"/>
              <w:adjustRightInd w:val="0"/>
              <w:spacing w:after="0" w:line="240" w:lineRule="auto"/>
              <w:rPr>
                <w:rFonts w:ascii="Times New Roman" w:hAnsi="Times New Roman" w:cs="Times New Roman"/>
              </w:rPr>
            </w:pPr>
            <w:r w:rsidRPr="0009508F">
              <w:rPr>
                <w:rFonts w:ascii="Times New Roman" w:hAnsi="Times New Roman" w:cs="Times New Roman"/>
              </w:rPr>
              <w:t>-Статистические данные</w:t>
            </w:r>
          </w:p>
        </w:tc>
      </w:tr>
    </w:tbl>
    <w:p w:rsidR="005D7BE9" w:rsidRPr="00F44B49" w:rsidRDefault="005D7BE9" w:rsidP="005D7BE9">
      <w:pPr>
        <w:pStyle w:val="Default"/>
        <w:jc w:val="both"/>
        <w:rPr>
          <w:color w:val="auto"/>
          <w:sz w:val="23"/>
          <w:szCs w:val="23"/>
        </w:rPr>
      </w:pPr>
      <w:r w:rsidRPr="00F44B49">
        <w:rPr>
          <w:color w:val="auto"/>
          <w:sz w:val="23"/>
          <w:szCs w:val="23"/>
        </w:rPr>
        <w:t xml:space="preserve">В текущей и итоговой оценочной деятельности используется </w:t>
      </w:r>
      <w:r w:rsidR="00FA1041">
        <w:rPr>
          <w:color w:val="auto"/>
          <w:sz w:val="23"/>
          <w:szCs w:val="23"/>
        </w:rPr>
        <w:t xml:space="preserve">уровневая </w:t>
      </w:r>
      <w:r w:rsidRPr="00F44B49">
        <w:rPr>
          <w:color w:val="auto"/>
          <w:sz w:val="23"/>
          <w:szCs w:val="23"/>
        </w:rPr>
        <w:t xml:space="preserve">5-бальная шкала. </w:t>
      </w:r>
    </w:p>
    <w:p w:rsidR="00007B97" w:rsidRDefault="00007B97" w:rsidP="005D7BE9">
      <w:pPr>
        <w:pStyle w:val="Default"/>
        <w:jc w:val="center"/>
        <w:rPr>
          <w:b/>
          <w:bCs/>
          <w:i/>
          <w:iCs/>
          <w:sz w:val="23"/>
          <w:szCs w:val="23"/>
        </w:rPr>
      </w:pPr>
    </w:p>
    <w:p w:rsidR="005D7BE9" w:rsidRDefault="005D7BE9" w:rsidP="005D7BE9">
      <w:pPr>
        <w:pStyle w:val="Default"/>
        <w:jc w:val="center"/>
        <w:rPr>
          <w:b/>
          <w:bCs/>
          <w:i/>
          <w:iCs/>
          <w:sz w:val="23"/>
          <w:szCs w:val="23"/>
        </w:rPr>
      </w:pPr>
      <w:r>
        <w:rPr>
          <w:b/>
          <w:bCs/>
          <w:i/>
          <w:iCs/>
          <w:sz w:val="23"/>
          <w:szCs w:val="23"/>
        </w:rPr>
        <w:t>Система оценивания образовательных результатов</w:t>
      </w:r>
    </w:p>
    <w:tbl>
      <w:tblPr>
        <w:tblStyle w:val="a4"/>
        <w:tblW w:w="0" w:type="auto"/>
        <w:tblLook w:val="04A0" w:firstRow="1" w:lastRow="0" w:firstColumn="1" w:lastColumn="0" w:noHBand="0" w:noVBand="1"/>
      </w:tblPr>
      <w:tblGrid>
        <w:gridCol w:w="2166"/>
        <w:gridCol w:w="3009"/>
        <w:gridCol w:w="4396"/>
      </w:tblGrid>
      <w:tr w:rsidR="005D7BE9" w:rsidRPr="001B51C1" w:rsidTr="004F519A">
        <w:trPr>
          <w:trHeight w:val="255"/>
        </w:trPr>
        <w:tc>
          <w:tcPr>
            <w:tcW w:w="2166" w:type="dxa"/>
            <w:vMerge w:val="restart"/>
          </w:tcPr>
          <w:p w:rsidR="005D7BE9" w:rsidRPr="001B51C1" w:rsidRDefault="005D7BE9" w:rsidP="004F519A">
            <w:pPr>
              <w:pStyle w:val="Default"/>
              <w:jc w:val="center"/>
              <w:rPr>
                <w:bCs/>
                <w:iCs/>
                <w:sz w:val="23"/>
                <w:szCs w:val="23"/>
              </w:rPr>
            </w:pPr>
            <w:r w:rsidRPr="001B51C1">
              <w:rPr>
                <w:bCs/>
                <w:iCs/>
                <w:sz w:val="23"/>
                <w:szCs w:val="23"/>
              </w:rPr>
              <w:t>Особенности системы оценивания</w:t>
            </w:r>
          </w:p>
        </w:tc>
        <w:tc>
          <w:tcPr>
            <w:tcW w:w="7405" w:type="dxa"/>
            <w:gridSpan w:val="2"/>
            <w:tcBorders>
              <w:bottom w:val="single" w:sz="4" w:space="0" w:color="auto"/>
            </w:tcBorders>
          </w:tcPr>
          <w:p w:rsidR="005D7BE9" w:rsidRPr="001B51C1" w:rsidRDefault="005D7BE9" w:rsidP="004F519A">
            <w:pPr>
              <w:pStyle w:val="Default"/>
              <w:jc w:val="center"/>
              <w:rPr>
                <w:bCs/>
                <w:iCs/>
                <w:sz w:val="23"/>
                <w:szCs w:val="23"/>
              </w:rPr>
            </w:pPr>
            <w:r w:rsidRPr="001B51C1">
              <w:rPr>
                <w:bCs/>
                <w:iCs/>
                <w:sz w:val="23"/>
                <w:szCs w:val="23"/>
              </w:rPr>
              <w:t>Объект оценивания</w:t>
            </w:r>
          </w:p>
        </w:tc>
      </w:tr>
      <w:tr w:rsidR="005D7BE9" w:rsidRPr="001B51C1" w:rsidTr="004F519A">
        <w:trPr>
          <w:trHeight w:val="270"/>
        </w:trPr>
        <w:tc>
          <w:tcPr>
            <w:tcW w:w="2166" w:type="dxa"/>
            <w:vMerge/>
          </w:tcPr>
          <w:p w:rsidR="005D7BE9" w:rsidRPr="001B51C1" w:rsidRDefault="005D7BE9" w:rsidP="004F519A">
            <w:pPr>
              <w:pStyle w:val="Default"/>
              <w:jc w:val="center"/>
              <w:rPr>
                <w:bCs/>
                <w:iCs/>
                <w:sz w:val="23"/>
                <w:szCs w:val="23"/>
              </w:rPr>
            </w:pPr>
          </w:p>
        </w:tc>
        <w:tc>
          <w:tcPr>
            <w:tcW w:w="3009" w:type="dxa"/>
            <w:tcBorders>
              <w:top w:val="single" w:sz="4" w:space="0" w:color="auto"/>
            </w:tcBorders>
          </w:tcPr>
          <w:p w:rsidR="005D7BE9" w:rsidRPr="001B51C1" w:rsidRDefault="005D7BE9" w:rsidP="004F519A">
            <w:pPr>
              <w:pStyle w:val="Default"/>
              <w:jc w:val="center"/>
              <w:rPr>
                <w:bCs/>
                <w:iCs/>
                <w:sz w:val="23"/>
                <w:szCs w:val="23"/>
              </w:rPr>
            </w:pPr>
            <w:r w:rsidRPr="001B51C1">
              <w:rPr>
                <w:bCs/>
                <w:iCs/>
                <w:sz w:val="23"/>
                <w:szCs w:val="23"/>
              </w:rPr>
              <w:t>ЗУН, познавательные, регулятивные результаты</w:t>
            </w:r>
          </w:p>
        </w:tc>
        <w:tc>
          <w:tcPr>
            <w:tcW w:w="4396" w:type="dxa"/>
            <w:tcBorders>
              <w:top w:val="single" w:sz="4" w:space="0" w:color="auto"/>
            </w:tcBorders>
          </w:tcPr>
          <w:p w:rsidR="005D7BE9" w:rsidRPr="001B51C1" w:rsidRDefault="005D7BE9" w:rsidP="004F519A">
            <w:pPr>
              <w:pStyle w:val="Default"/>
              <w:jc w:val="center"/>
              <w:rPr>
                <w:bCs/>
                <w:iCs/>
                <w:sz w:val="23"/>
                <w:szCs w:val="23"/>
              </w:rPr>
            </w:pPr>
            <w:r w:rsidRPr="001B51C1">
              <w:rPr>
                <w:bCs/>
                <w:iCs/>
                <w:sz w:val="23"/>
                <w:szCs w:val="23"/>
              </w:rPr>
              <w:t>Личностные результаты</w:t>
            </w:r>
          </w:p>
        </w:tc>
      </w:tr>
      <w:tr w:rsidR="005D7BE9" w:rsidRPr="001B51C1" w:rsidTr="004F519A">
        <w:tc>
          <w:tcPr>
            <w:tcW w:w="2166" w:type="dxa"/>
          </w:tcPr>
          <w:p w:rsidR="005D7BE9" w:rsidRPr="001B51C1" w:rsidRDefault="005D7BE9" w:rsidP="004F519A">
            <w:pPr>
              <w:pStyle w:val="Default"/>
              <w:jc w:val="center"/>
              <w:rPr>
                <w:bCs/>
                <w:iCs/>
                <w:sz w:val="23"/>
                <w:szCs w:val="23"/>
              </w:rPr>
            </w:pPr>
            <w:r w:rsidRPr="001B51C1">
              <w:rPr>
                <w:bCs/>
                <w:iCs/>
                <w:sz w:val="23"/>
                <w:szCs w:val="23"/>
              </w:rPr>
              <w:t>Форма</w:t>
            </w:r>
          </w:p>
        </w:tc>
        <w:tc>
          <w:tcPr>
            <w:tcW w:w="3009" w:type="dxa"/>
          </w:tcPr>
          <w:tbl>
            <w:tblPr>
              <w:tblW w:w="0" w:type="auto"/>
              <w:tblBorders>
                <w:top w:val="nil"/>
                <w:left w:val="nil"/>
                <w:bottom w:val="nil"/>
                <w:right w:val="nil"/>
              </w:tblBorders>
              <w:tblLook w:val="0000" w:firstRow="0" w:lastRow="0" w:firstColumn="0" w:lastColumn="0" w:noHBand="0" w:noVBand="0"/>
            </w:tblPr>
            <w:tblGrid>
              <w:gridCol w:w="2692"/>
            </w:tblGrid>
            <w:tr w:rsidR="005D7BE9" w:rsidRPr="001B51C1" w:rsidTr="004F519A">
              <w:trPr>
                <w:trHeight w:val="218"/>
              </w:trPr>
              <w:tc>
                <w:tcPr>
                  <w:tcW w:w="0" w:type="auto"/>
                </w:tcPr>
                <w:tbl>
                  <w:tblPr>
                    <w:tblW w:w="0" w:type="auto"/>
                    <w:tblBorders>
                      <w:top w:val="nil"/>
                      <w:left w:val="nil"/>
                      <w:bottom w:val="nil"/>
                      <w:right w:val="nil"/>
                    </w:tblBorders>
                    <w:tblLook w:val="0000" w:firstRow="0" w:lastRow="0" w:firstColumn="0" w:lastColumn="0" w:noHBand="0" w:noVBand="0"/>
                  </w:tblPr>
                  <w:tblGrid>
                    <w:gridCol w:w="2476"/>
                  </w:tblGrid>
                  <w:tr w:rsidR="005D7BE9" w:rsidRPr="001B51C1" w:rsidTr="004F519A">
                    <w:trPr>
                      <w:trHeight w:val="218"/>
                    </w:trPr>
                    <w:tc>
                      <w:tcPr>
                        <w:tcW w:w="0" w:type="auto"/>
                      </w:tcPr>
                      <w:p w:rsidR="005D7BE9" w:rsidRPr="001B51C1" w:rsidRDefault="0088658A" w:rsidP="004F519A">
                        <w:pPr>
                          <w:pStyle w:val="Default"/>
                          <w:rPr>
                            <w:sz w:val="23"/>
                            <w:szCs w:val="23"/>
                          </w:rPr>
                        </w:pPr>
                        <w:r>
                          <w:rPr>
                            <w:sz w:val="23"/>
                            <w:szCs w:val="23"/>
                          </w:rPr>
                          <w:t>Персон</w:t>
                        </w:r>
                        <w:r w:rsidR="005D7BE9" w:rsidRPr="001B51C1">
                          <w:rPr>
                            <w:sz w:val="23"/>
                            <w:szCs w:val="23"/>
                          </w:rPr>
                          <w:t xml:space="preserve">ифицированная </w:t>
                        </w:r>
                      </w:p>
                    </w:tc>
                  </w:tr>
                </w:tbl>
                <w:p w:rsidR="005D7BE9" w:rsidRPr="001B51C1" w:rsidRDefault="005D7BE9" w:rsidP="004F519A">
                  <w:pPr>
                    <w:pStyle w:val="Default"/>
                    <w:rPr>
                      <w:sz w:val="23"/>
                      <w:szCs w:val="23"/>
                    </w:rPr>
                  </w:pPr>
                  <w:r w:rsidRPr="001B51C1">
                    <w:rPr>
                      <w:sz w:val="23"/>
                      <w:szCs w:val="23"/>
                    </w:rPr>
                    <w:t>к</w:t>
                  </w:r>
                  <w:r w:rsidRPr="001B51C1">
                    <w:rPr>
                      <w:sz w:val="23"/>
                      <w:szCs w:val="23"/>
                    </w:rPr>
                    <w:cr/>
                    <w:t xml:space="preserve">личественная оценка </w:t>
                  </w:r>
                </w:p>
              </w:tc>
            </w:tr>
          </w:tbl>
          <w:p w:rsidR="005D7BE9" w:rsidRPr="001B51C1" w:rsidRDefault="005D7BE9" w:rsidP="004F519A">
            <w:pPr>
              <w:pStyle w:val="Default"/>
              <w:jc w:val="center"/>
              <w:rPr>
                <w:bCs/>
                <w:iCs/>
                <w:sz w:val="23"/>
                <w:szCs w:val="23"/>
              </w:rPr>
            </w:pPr>
          </w:p>
        </w:tc>
        <w:tc>
          <w:tcPr>
            <w:tcW w:w="4396" w:type="dxa"/>
          </w:tcPr>
          <w:tbl>
            <w:tblPr>
              <w:tblW w:w="0" w:type="auto"/>
              <w:tblBorders>
                <w:top w:val="nil"/>
                <w:left w:val="nil"/>
                <w:bottom w:val="nil"/>
                <w:right w:val="nil"/>
              </w:tblBorders>
              <w:tblLook w:val="0000" w:firstRow="0" w:lastRow="0" w:firstColumn="0" w:lastColumn="0" w:noHBand="0" w:noVBand="0"/>
            </w:tblPr>
            <w:tblGrid>
              <w:gridCol w:w="4180"/>
            </w:tblGrid>
            <w:tr w:rsidR="005D7BE9" w:rsidRPr="001B51C1" w:rsidTr="004F519A">
              <w:trPr>
                <w:trHeight w:val="218"/>
              </w:trPr>
              <w:tc>
                <w:tcPr>
                  <w:tcW w:w="0" w:type="auto"/>
                </w:tcPr>
                <w:tbl>
                  <w:tblPr>
                    <w:tblW w:w="0" w:type="auto"/>
                    <w:tblBorders>
                      <w:top w:val="nil"/>
                      <w:left w:val="nil"/>
                      <w:bottom w:val="nil"/>
                      <w:right w:val="nil"/>
                    </w:tblBorders>
                    <w:tblLook w:val="0000" w:firstRow="0" w:lastRow="0" w:firstColumn="0" w:lastColumn="0" w:noHBand="0" w:noVBand="0"/>
                  </w:tblPr>
                  <w:tblGrid>
                    <w:gridCol w:w="3964"/>
                  </w:tblGrid>
                  <w:tr w:rsidR="005D7BE9" w:rsidRPr="001B51C1" w:rsidTr="004F519A">
                    <w:trPr>
                      <w:trHeight w:val="218"/>
                    </w:trPr>
                    <w:tc>
                      <w:tcPr>
                        <w:tcW w:w="0" w:type="auto"/>
                      </w:tcPr>
                      <w:p w:rsidR="005D7BE9" w:rsidRPr="001B51C1" w:rsidRDefault="005D7BE9" w:rsidP="004F519A">
                        <w:pPr>
                          <w:pStyle w:val="Default"/>
                          <w:rPr>
                            <w:sz w:val="23"/>
                            <w:szCs w:val="23"/>
                          </w:rPr>
                        </w:pPr>
                        <w:r w:rsidRPr="001B51C1">
                          <w:rPr>
                            <w:sz w:val="23"/>
                            <w:szCs w:val="23"/>
                          </w:rPr>
                          <w:t>Персонифицированная/неперсонифиц</w:t>
                        </w:r>
                      </w:p>
                    </w:tc>
                  </w:tr>
                </w:tbl>
                <w:p w:rsidR="005D7BE9" w:rsidRPr="001B51C1" w:rsidRDefault="005D7BE9" w:rsidP="004F519A">
                  <w:pPr>
                    <w:pStyle w:val="Default"/>
                    <w:rPr>
                      <w:sz w:val="23"/>
                      <w:szCs w:val="23"/>
                    </w:rPr>
                  </w:pPr>
                  <w:r w:rsidRPr="001B51C1">
                    <w:rPr>
                      <w:sz w:val="23"/>
                      <w:szCs w:val="23"/>
                    </w:rPr>
                    <w:t xml:space="preserve">ированная качественная оценка </w:t>
                  </w:r>
                </w:p>
              </w:tc>
            </w:tr>
          </w:tbl>
          <w:p w:rsidR="005D7BE9" w:rsidRPr="001B51C1" w:rsidRDefault="005D7BE9" w:rsidP="004F519A">
            <w:pPr>
              <w:pStyle w:val="Default"/>
              <w:jc w:val="center"/>
              <w:rPr>
                <w:bCs/>
                <w:iCs/>
                <w:sz w:val="23"/>
                <w:szCs w:val="23"/>
              </w:rPr>
            </w:pPr>
          </w:p>
        </w:tc>
      </w:tr>
      <w:tr w:rsidR="005D7BE9" w:rsidRPr="001B51C1" w:rsidTr="004F519A">
        <w:tc>
          <w:tcPr>
            <w:tcW w:w="2166" w:type="dxa"/>
          </w:tcPr>
          <w:p w:rsidR="005D7BE9" w:rsidRPr="001B51C1" w:rsidRDefault="005D7BE9" w:rsidP="004F519A">
            <w:pPr>
              <w:pStyle w:val="Default"/>
              <w:jc w:val="center"/>
              <w:rPr>
                <w:bCs/>
                <w:iCs/>
                <w:sz w:val="23"/>
                <w:szCs w:val="23"/>
              </w:rPr>
            </w:pPr>
            <w:r w:rsidRPr="001B51C1">
              <w:rPr>
                <w:bCs/>
                <w:iCs/>
                <w:sz w:val="23"/>
                <w:szCs w:val="23"/>
              </w:rPr>
              <w:t>Средства фиксации результатов оценки</w:t>
            </w:r>
          </w:p>
        </w:tc>
        <w:tc>
          <w:tcPr>
            <w:tcW w:w="3009" w:type="dxa"/>
          </w:tcPr>
          <w:tbl>
            <w:tblPr>
              <w:tblW w:w="0" w:type="auto"/>
              <w:tblBorders>
                <w:top w:val="nil"/>
                <w:left w:val="nil"/>
                <w:bottom w:val="nil"/>
                <w:right w:val="nil"/>
              </w:tblBorders>
              <w:tblLook w:val="0000" w:firstRow="0" w:lastRow="0" w:firstColumn="0" w:lastColumn="0" w:noHBand="0" w:noVBand="0"/>
            </w:tblPr>
            <w:tblGrid>
              <w:gridCol w:w="2793"/>
            </w:tblGrid>
            <w:tr w:rsidR="005D7BE9" w:rsidRPr="001B51C1" w:rsidTr="004F519A">
              <w:trPr>
                <w:trHeight w:val="770"/>
              </w:trPr>
              <w:tc>
                <w:tcPr>
                  <w:tcW w:w="0" w:type="auto"/>
                </w:tcPr>
                <w:p w:rsidR="005D7BE9" w:rsidRPr="001B51C1" w:rsidRDefault="005D7BE9" w:rsidP="000C78AA">
                  <w:pPr>
                    <w:pStyle w:val="Default"/>
                    <w:rPr>
                      <w:sz w:val="23"/>
                      <w:szCs w:val="23"/>
                    </w:rPr>
                  </w:pPr>
                  <w:r w:rsidRPr="001B51C1">
                    <w:rPr>
                      <w:sz w:val="23"/>
                      <w:szCs w:val="23"/>
                    </w:rPr>
                    <w:t>Классные журналы, справки по результатам внутришкольно</w:t>
                  </w:r>
                  <w:r w:rsidR="000C78AA">
                    <w:rPr>
                      <w:sz w:val="23"/>
                      <w:szCs w:val="23"/>
                    </w:rPr>
                    <w:t>г</w:t>
                  </w:r>
                  <w:r w:rsidRPr="001B51C1">
                    <w:rPr>
                      <w:sz w:val="23"/>
                      <w:szCs w:val="23"/>
                    </w:rPr>
                    <w:t xml:space="preserve">о контроля </w:t>
                  </w:r>
                </w:p>
              </w:tc>
            </w:tr>
          </w:tbl>
          <w:p w:rsidR="005D7BE9" w:rsidRPr="001B51C1" w:rsidRDefault="005D7BE9" w:rsidP="004F519A">
            <w:pPr>
              <w:pStyle w:val="Default"/>
              <w:jc w:val="center"/>
              <w:rPr>
                <w:bCs/>
                <w:iCs/>
                <w:sz w:val="23"/>
                <w:szCs w:val="23"/>
              </w:rPr>
            </w:pPr>
          </w:p>
        </w:tc>
        <w:tc>
          <w:tcPr>
            <w:tcW w:w="4396" w:type="dxa"/>
          </w:tcPr>
          <w:tbl>
            <w:tblPr>
              <w:tblW w:w="0" w:type="auto"/>
              <w:tblBorders>
                <w:top w:val="nil"/>
                <w:left w:val="nil"/>
                <w:bottom w:val="nil"/>
                <w:right w:val="nil"/>
              </w:tblBorders>
              <w:tblLook w:val="0000" w:firstRow="0" w:lastRow="0" w:firstColumn="0" w:lastColumn="0" w:noHBand="0" w:noVBand="0"/>
            </w:tblPr>
            <w:tblGrid>
              <w:gridCol w:w="4180"/>
            </w:tblGrid>
            <w:tr w:rsidR="005D7BE9" w:rsidRPr="001B51C1" w:rsidTr="004F519A">
              <w:trPr>
                <w:trHeight w:val="1322"/>
              </w:trPr>
              <w:tc>
                <w:tcPr>
                  <w:tcW w:w="0" w:type="auto"/>
                </w:tcPr>
                <w:p w:rsidR="005D7BE9" w:rsidRPr="001B51C1" w:rsidRDefault="005D7BE9" w:rsidP="004F519A">
                  <w:pPr>
                    <w:pStyle w:val="Default"/>
                    <w:rPr>
                      <w:sz w:val="23"/>
                      <w:szCs w:val="23"/>
                    </w:rPr>
                  </w:pPr>
                  <w:r w:rsidRPr="001B51C1">
                    <w:rPr>
                      <w:sz w:val="23"/>
                      <w:szCs w:val="23"/>
                    </w:rPr>
                    <w:t xml:space="preserve">Дневники наблюдения учителя (классного руководителя, воспитателя ГПД, психолога) </w:t>
                  </w:r>
                </w:p>
                <w:p w:rsidR="005D7BE9" w:rsidRPr="001B51C1" w:rsidRDefault="005D7BE9" w:rsidP="004F519A">
                  <w:pPr>
                    <w:pStyle w:val="Default"/>
                    <w:rPr>
                      <w:sz w:val="23"/>
                      <w:szCs w:val="23"/>
                    </w:rPr>
                  </w:pPr>
                  <w:r w:rsidRPr="001B51C1">
                    <w:rPr>
                      <w:sz w:val="23"/>
                      <w:szCs w:val="23"/>
                    </w:rPr>
                    <w:t>Характеристики обучающихся</w:t>
                  </w:r>
                </w:p>
                <w:p w:rsidR="005D7BE9" w:rsidRPr="001B51C1" w:rsidRDefault="005D7BE9" w:rsidP="004F519A">
                  <w:pPr>
                    <w:pStyle w:val="Default"/>
                    <w:rPr>
                      <w:sz w:val="23"/>
                      <w:szCs w:val="23"/>
                    </w:rPr>
                  </w:pPr>
                  <w:r w:rsidRPr="001B51C1">
                    <w:rPr>
                      <w:sz w:val="23"/>
                      <w:szCs w:val="23"/>
                    </w:rPr>
                    <w:t xml:space="preserve">Самоанализ, самооценка </w:t>
                  </w:r>
                </w:p>
              </w:tc>
            </w:tr>
          </w:tbl>
          <w:p w:rsidR="005D7BE9" w:rsidRPr="001B51C1" w:rsidRDefault="005D7BE9" w:rsidP="004F519A">
            <w:pPr>
              <w:pStyle w:val="Default"/>
              <w:jc w:val="center"/>
              <w:rPr>
                <w:bCs/>
                <w:iCs/>
                <w:sz w:val="23"/>
                <w:szCs w:val="23"/>
              </w:rPr>
            </w:pPr>
          </w:p>
        </w:tc>
      </w:tr>
      <w:tr w:rsidR="005D7BE9" w:rsidRPr="001B51C1" w:rsidTr="004F519A">
        <w:tc>
          <w:tcPr>
            <w:tcW w:w="2166" w:type="dxa"/>
          </w:tcPr>
          <w:p w:rsidR="005D7BE9" w:rsidRPr="001B51C1" w:rsidRDefault="005D7BE9" w:rsidP="004F519A">
            <w:pPr>
              <w:pStyle w:val="Default"/>
              <w:jc w:val="center"/>
              <w:rPr>
                <w:bCs/>
                <w:iCs/>
                <w:sz w:val="23"/>
                <w:szCs w:val="23"/>
              </w:rPr>
            </w:pPr>
            <w:r w:rsidRPr="001B51C1">
              <w:rPr>
                <w:bCs/>
                <w:iCs/>
                <w:sz w:val="23"/>
                <w:szCs w:val="23"/>
              </w:rPr>
              <w:t>Способ (поэтапность процедуры)</w:t>
            </w:r>
          </w:p>
        </w:tc>
        <w:tc>
          <w:tcPr>
            <w:tcW w:w="3009" w:type="dxa"/>
          </w:tcPr>
          <w:tbl>
            <w:tblPr>
              <w:tblW w:w="0" w:type="auto"/>
              <w:tblBorders>
                <w:top w:val="nil"/>
                <w:left w:val="nil"/>
                <w:bottom w:val="nil"/>
                <w:right w:val="nil"/>
              </w:tblBorders>
              <w:tblLook w:val="0000" w:firstRow="0" w:lastRow="0" w:firstColumn="0" w:lastColumn="0" w:noHBand="0" w:noVBand="0"/>
            </w:tblPr>
            <w:tblGrid>
              <w:gridCol w:w="2793"/>
            </w:tblGrid>
            <w:tr w:rsidR="005D7BE9" w:rsidRPr="001B51C1" w:rsidTr="004F519A">
              <w:trPr>
                <w:trHeight w:val="566"/>
              </w:trPr>
              <w:tc>
                <w:tcPr>
                  <w:tcW w:w="0" w:type="auto"/>
                </w:tcPr>
                <w:p w:rsidR="005D7BE9" w:rsidRPr="001B51C1" w:rsidRDefault="005D7BE9" w:rsidP="004F519A">
                  <w:pPr>
                    <w:pStyle w:val="Default"/>
                    <w:rPr>
                      <w:sz w:val="23"/>
                      <w:szCs w:val="23"/>
                    </w:rPr>
                  </w:pPr>
                  <w:r w:rsidRPr="001B51C1">
                    <w:rPr>
                      <w:sz w:val="23"/>
                      <w:szCs w:val="23"/>
                    </w:rPr>
                    <w:t>Тематические контрольные работы, тестовый контр</w:t>
                  </w:r>
                  <w:r w:rsidRPr="001B51C1">
                    <w:rPr>
                      <w:sz w:val="23"/>
                      <w:szCs w:val="23"/>
                    </w:rPr>
                    <w:cr/>
                    <w:t>ль, диагностические работы</w:t>
                  </w:r>
                  <w:r w:rsidRPr="001B51C1">
                    <w:rPr>
                      <w:sz w:val="23"/>
                      <w:szCs w:val="23"/>
                    </w:rPr>
                    <w:cr/>
                    <w:t xml:space="preserve"> задания частично-поискового харак</w:t>
                  </w:r>
                  <w:r w:rsidRPr="001B51C1">
                    <w:rPr>
                      <w:sz w:val="23"/>
                      <w:szCs w:val="23"/>
                    </w:rPr>
                    <w:cr/>
                    <w:t xml:space="preserve">ера </w:t>
                  </w:r>
                </w:p>
              </w:tc>
            </w:tr>
          </w:tbl>
          <w:p w:rsidR="005D7BE9" w:rsidRPr="001B51C1" w:rsidRDefault="005D7BE9" w:rsidP="004F519A">
            <w:pPr>
              <w:pStyle w:val="Default"/>
              <w:jc w:val="center"/>
              <w:rPr>
                <w:bCs/>
                <w:iCs/>
                <w:sz w:val="23"/>
                <w:szCs w:val="23"/>
              </w:rPr>
            </w:pPr>
          </w:p>
        </w:tc>
        <w:tc>
          <w:tcPr>
            <w:tcW w:w="4396" w:type="dxa"/>
          </w:tcPr>
          <w:tbl>
            <w:tblPr>
              <w:tblW w:w="0" w:type="auto"/>
              <w:tblBorders>
                <w:top w:val="nil"/>
                <w:left w:val="nil"/>
                <w:bottom w:val="nil"/>
                <w:right w:val="nil"/>
              </w:tblBorders>
              <w:tblLook w:val="0000" w:firstRow="0" w:lastRow="0" w:firstColumn="0" w:lastColumn="0" w:noHBand="0" w:noVBand="0"/>
            </w:tblPr>
            <w:tblGrid>
              <w:gridCol w:w="4180"/>
            </w:tblGrid>
            <w:tr w:rsidR="005D7BE9" w:rsidRPr="001B51C1" w:rsidTr="004F519A">
              <w:trPr>
                <w:trHeight w:val="1046"/>
              </w:trPr>
              <w:tc>
                <w:tcPr>
                  <w:tcW w:w="0" w:type="auto"/>
                </w:tcPr>
                <w:p w:rsidR="005D7BE9" w:rsidRPr="001B51C1" w:rsidRDefault="005D7BE9" w:rsidP="004F519A">
                  <w:pPr>
                    <w:pStyle w:val="Default"/>
                    <w:rPr>
                      <w:sz w:val="23"/>
                      <w:szCs w:val="23"/>
                    </w:rPr>
                  </w:pPr>
                  <w:r w:rsidRPr="001B51C1">
                    <w:rPr>
                      <w:sz w:val="23"/>
                      <w:szCs w:val="23"/>
                    </w:rPr>
                    <w:t>Проектная деятельно</w:t>
                  </w:r>
                  <w:r w:rsidRPr="001B51C1">
                    <w:rPr>
                      <w:sz w:val="23"/>
                      <w:szCs w:val="23"/>
                    </w:rPr>
                    <w:cr/>
                    <w:t>ть, участие в общественной жизни класса</w:t>
                  </w:r>
                  <w:r w:rsidRPr="001B51C1">
                    <w:rPr>
                      <w:sz w:val="23"/>
                      <w:szCs w:val="23"/>
                    </w:rPr>
                    <w:cr/>
                    <w:t xml:space="preserve"> портфолио, задания творческого характера </w:t>
                  </w:r>
                </w:p>
              </w:tc>
            </w:tr>
          </w:tbl>
          <w:p w:rsidR="005D7BE9" w:rsidRPr="001B51C1" w:rsidRDefault="005D7BE9" w:rsidP="004F519A">
            <w:pPr>
              <w:pStyle w:val="Default"/>
              <w:jc w:val="center"/>
              <w:rPr>
                <w:bCs/>
                <w:iCs/>
                <w:sz w:val="23"/>
                <w:szCs w:val="23"/>
              </w:rPr>
            </w:pPr>
          </w:p>
        </w:tc>
      </w:tr>
      <w:tr w:rsidR="005D7BE9" w:rsidRPr="001B51C1" w:rsidTr="004F519A">
        <w:tc>
          <w:tcPr>
            <w:tcW w:w="2166" w:type="dxa"/>
          </w:tcPr>
          <w:p w:rsidR="005D7BE9" w:rsidRPr="001B51C1" w:rsidRDefault="005D7BE9" w:rsidP="004F519A">
            <w:pPr>
              <w:pStyle w:val="Default"/>
              <w:jc w:val="center"/>
              <w:rPr>
                <w:bCs/>
                <w:iCs/>
                <w:sz w:val="23"/>
                <w:szCs w:val="23"/>
              </w:rPr>
            </w:pPr>
            <w:r w:rsidRPr="001B51C1">
              <w:rPr>
                <w:bCs/>
                <w:iCs/>
                <w:sz w:val="23"/>
                <w:szCs w:val="23"/>
              </w:rPr>
              <w:t xml:space="preserve">Условия эффективности системы оценки </w:t>
            </w:r>
          </w:p>
        </w:tc>
        <w:tc>
          <w:tcPr>
            <w:tcW w:w="7405" w:type="dxa"/>
            <w:gridSpan w:val="2"/>
          </w:tcPr>
          <w:tbl>
            <w:tblPr>
              <w:tblW w:w="0" w:type="auto"/>
              <w:tblBorders>
                <w:top w:val="nil"/>
                <w:left w:val="nil"/>
                <w:bottom w:val="nil"/>
                <w:right w:val="nil"/>
              </w:tblBorders>
              <w:tblLook w:val="0000" w:firstRow="0" w:lastRow="0" w:firstColumn="0" w:lastColumn="0" w:noHBand="0" w:noVBand="0"/>
            </w:tblPr>
            <w:tblGrid>
              <w:gridCol w:w="7189"/>
            </w:tblGrid>
            <w:tr w:rsidR="005D7BE9" w:rsidRPr="001B51C1" w:rsidTr="004F519A">
              <w:trPr>
                <w:trHeight w:val="770"/>
              </w:trPr>
              <w:tc>
                <w:tcPr>
                  <w:tcW w:w="0" w:type="auto"/>
                </w:tcPr>
                <w:p w:rsidR="005D7BE9" w:rsidRPr="001B51C1" w:rsidRDefault="005D7BE9" w:rsidP="004F519A">
                  <w:pPr>
                    <w:pStyle w:val="Default"/>
                    <w:rPr>
                      <w:sz w:val="23"/>
                      <w:szCs w:val="23"/>
                    </w:rPr>
                  </w:pPr>
                  <w:r w:rsidRPr="001B51C1">
                    <w:rPr>
                      <w:sz w:val="23"/>
                      <w:szCs w:val="23"/>
                    </w:rPr>
                    <w:t>Систематичность, личностно-ориентированность, позитивность – основные</w:t>
                  </w:r>
                  <w:r w:rsidRPr="001B51C1">
                    <w:rPr>
                      <w:sz w:val="23"/>
                      <w:szCs w:val="23"/>
                    </w:rPr>
                    <w:cr/>
                    <w:t>постоянные принципы современн</w:t>
                  </w:r>
                  <w:r w:rsidRPr="001B51C1">
                    <w:rPr>
                      <w:sz w:val="23"/>
                      <w:szCs w:val="23"/>
                    </w:rPr>
                    <w:cr/>
                    <w:t xml:space="preserve">й оценочной деятельности педагога </w:t>
                  </w:r>
                </w:p>
              </w:tc>
            </w:tr>
            <w:tr w:rsidR="005D7BE9" w:rsidRPr="001B51C1" w:rsidTr="004F519A">
              <w:trPr>
                <w:trHeight w:val="770"/>
              </w:trPr>
              <w:tc>
                <w:tcPr>
                  <w:tcW w:w="0" w:type="auto"/>
                </w:tcPr>
                <w:p w:rsidR="005D7BE9" w:rsidRPr="001B51C1" w:rsidRDefault="005D7BE9" w:rsidP="004F519A">
                  <w:pPr>
                    <w:pStyle w:val="Default"/>
                    <w:rPr>
                      <w:sz w:val="23"/>
                      <w:szCs w:val="23"/>
                    </w:rPr>
                  </w:pPr>
                  <w:r w:rsidRPr="001B51C1">
                    <w:rPr>
                      <w:sz w:val="23"/>
                      <w:szCs w:val="23"/>
                    </w:rPr>
                    <w:t>Систематичн</w:t>
                  </w:r>
                  <w:r w:rsidRPr="001B51C1">
                    <w:rPr>
                      <w:sz w:val="23"/>
                      <w:szCs w:val="23"/>
                    </w:rPr>
                    <w:cr/>
                    <w:t xml:space="preserve">сть, личностно-ориентированность, позитивность – основные постоянные принципы современной оценочной деятельности педагога </w:t>
                  </w:r>
                </w:p>
              </w:tc>
            </w:tr>
          </w:tbl>
          <w:p w:rsidR="005D7BE9" w:rsidRPr="001B51C1" w:rsidRDefault="005D7BE9" w:rsidP="004F519A">
            <w:pPr>
              <w:pStyle w:val="Default"/>
              <w:jc w:val="center"/>
              <w:rPr>
                <w:bCs/>
                <w:iCs/>
                <w:sz w:val="23"/>
                <w:szCs w:val="23"/>
              </w:rPr>
            </w:pPr>
          </w:p>
        </w:tc>
      </w:tr>
    </w:tbl>
    <w:p w:rsidR="003105CA" w:rsidRDefault="003105CA" w:rsidP="005D7BE9">
      <w:pPr>
        <w:spacing w:after="0" w:line="240" w:lineRule="auto"/>
        <w:ind w:firstLine="567"/>
        <w:jc w:val="both"/>
        <w:rPr>
          <w:rFonts w:ascii="Times New Roman" w:hAnsi="Times New Roman" w:cs="Times New Roman"/>
          <w:b/>
          <w:sz w:val="24"/>
          <w:szCs w:val="24"/>
        </w:rPr>
      </w:pPr>
    </w:p>
    <w:p w:rsidR="005D7BE9" w:rsidRPr="003516A4" w:rsidRDefault="005D7BE9" w:rsidP="00607AB9">
      <w:pPr>
        <w:spacing w:after="0"/>
        <w:ind w:firstLine="567"/>
        <w:jc w:val="both"/>
        <w:rPr>
          <w:rFonts w:ascii="Times New Roman" w:hAnsi="Times New Roman" w:cs="Times New Roman"/>
          <w:sz w:val="24"/>
          <w:szCs w:val="24"/>
        </w:rPr>
      </w:pPr>
      <w:r w:rsidRPr="003516A4">
        <w:rPr>
          <w:rFonts w:ascii="Times New Roman" w:hAnsi="Times New Roman" w:cs="Times New Roman"/>
          <w:b/>
          <w:sz w:val="24"/>
          <w:szCs w:val="24"/>
        </w:rPr>
        <w:t>Формы представления образовательных результатов</w:t>
      </w:r>
      <w:r w:rsidRPr="003516A4">
        <w:rPr>
          <w:rFonts w:ascii="Times New Roman" w:hAnsi="Times New Roman" w:cs="Times New Roman"/>
          <w:sz w:val="24"/>
          <w:szCs w:val="24"/>
        </w:rPr>
        <w:t>:</w:t>
      </w:r>
    </w:p>
    <w:p w:rsidR="005D7BE9" w:rsidRPr="00BE59E7" w:rsidRDefault="005D7BE9" w:rsidP="009351A3">
      <w:pPr>
        <w:numPr>
          <w:ilvl w:val="0"/>
          <w:numId w:val="8"/>
        </w:numPr>
        <w:tabs>
          <w:tab w:val="clear" w:pos="0"/>
          <w:tab w:val="num" w:pos="1276"/>
        </w:tabs>
        <w:spacing w:after="0"/>
        <w:ind w:left="851" w:hanging="284"/>
        <w:jc w:val="both"/>
        <w:rPr>
          <w:rFonts w:ascii="Times New Roman" w:hAnsi="Times New Roman" w:cs="Times New Roman"/>
          <w:sz w:val="24"/>
          <w:szCs w:val="24"/>
        </w:rPr>
      </w:pPr>
      <w:r w:rsidRPr="00BE59E7">
        <w:rPr>
          <w:rFonts w:ascii="Times New Roman" w:hAnsi="Times New Roman" w:cs="Times New Roman"/>
          <w:sz w:val="24"/>
          <w:szCs w:val="24"/>
        </w:rPr>
        <w:t>табель успеваемости по предметам;</w:t>
      </w:r>
    </w:p>
    <w:p w:rsidR="005D7BE9" w:rsidRPr="00BE59E7" w:rsidRDefault="005D7BE9" w:rsidP="009351A3">
      <w:pPr>
        <w:numPr>
          <w:ilvl w:val="0"/>
          <w:numId w:val="8"/>
        </w:numPr>
        <w:tabs>
          <w:tab w:val="clear" w:pos="0"/>
          <w:tab w:val="num" w:pos="1276"/>
        </w:tabs>
        <w:spacing w:after="0"/>
        <w:ind w:left="851" w:hanging="284"/>
        <w:jc w:val="both"/>
        <w:rPr>
          <w:rFonts w:ascii="Times New Roman" w:hAnsi="Times New Roman" w:cs="Times New Roman"/>
          <w:sz w:val="24"/>
          <w:szCs w:val="24"/>
        </w:rPr>
      </w:pPr>
      <w:r w:rsidRPr="00BE59E7">
        <w:rPr>
          <w:rFonts w:ascii="Times New Roman" w:hAnsi="Times New Roman" w:cs="Times New Roman"/>
          <w:sz w:val="24"/>
          <w:szCs w:val="24"/>
        </w:rPr>
        <w:t>тексты итоговых диагностических контрольных работ, диктантов и анализ их выполнения обучающимся (</w:t>
      </w:r>
      <w:r>
        <w:rPr>
          <w:rFonts w:ascii="Times New Roman" w:hAnsi="Times New Roman" w:cs="Times New Roman"/>
          <w:sz w:val="24"/>
          <w:szCs w:val="24"/>
        </w:rPr>
        <w:t>операционный анализ</w:t>
      </w:r>
      <w:r w:rsidRPr="00BE59E7">
        <w:rPr>
          <w:rFonts w:ascii="Times New Roman" w:hAnsi="Times New Roman" w:cs="Times New Roman"/>
          <w:sz w:val="24"/>
          <w:szCs w:val="24"/>
        </w:rPr>
        <w:t>);</w:t>
      </w:r>
    </w:p>
    <w:p w:rsidR="005D7BE9" w:rsidRPr="00BE59E7" w:rsidRDefault="005D7BE9" w:rsidP="009351A3">
      <w:pPr>
        <w:numPr>
          <w:ilvl w:val="0"/>
          <w:numId w:val="8"/>
        </w:numPr>
        <w:tabs>
          <w:tab w:val="clear" w:pos="0"/>
          <w:tab w:val="num" w:pos="1276"/>
        </w:tabs>
        <w:spacing w:after="0"/>
        <w:ind w:left="851" w:hanging="284"/>
        <w:jc w:val="both"/>
        <w:rPr>
          <w:rFonts w:ascii="Times New Roman" w:hAnsi="Times New Roman" w:cs="Times New Roman"/>
          <w:sz w:val="24"/>
          <w:szCs w:val="24"/>
        </w:rPr>
      </w:pPr>
      <w:r w:rsidRPr="00BE59E7">
        <w:rPr>
          <w:rFonts w:ascii="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5D7BE9" w:rsidRPr="00BE59E7" w:rsidRDefault="005D7BE9" w:rsidP="009351A3">
      <w:pPr>
        <w:numPr>
          <w:ilvl w:val="0"/>
          <w:numId w:val="8"/>
        </w:numPr>
        <w:tabs>
          <w:tab w:val="clear" w:pos="0"/>
          <w:tab w:val="num" w:pos="1276"/>
        </w:tabs>
        <w:spacing w:after="0"/>
        <w:ind w:left="851" w:hanging="284"/>
        <w:jc w:val="both"/>
        <w:rPr>
          <w:rFonts w:ascii="Times New Roman" w:hAnsi="Times New Roman" w:cs="Times New Roman"/>
          <w:sz w:val="24"/>
          <w:szCs w:val="24"/>
        </w:rPr>
      </w:pPr>
      <w:r w:rsidRPr="00BE59E7">
        <w:rPr>
          <w:rFonts w:ascii="Times New Roman" w:hAnsi="Times New Roman" w:cs="Times New Roman"/>
          <w:sz w:val="24"/>
          <w:szCs w:val="24"/>
        </w:rPr>
        <w:t xml:space="preserve">портфолио;  </w:t>
      </w:r>
    </w:p>
    <w:p w:rsidR="003105CA" w:rsidRPr="00607AB9" w:rsidRDefault="005D7BE9" w:rsidP="009351A3">
      <w:pPr>
        <w:numPr>
          <w:ilvl w:val="0"/>
          <w:numId w:val="8"/>
        </w:numPr>
        <w:tabs>
          <w:tab w:val="clear" w:pos="0"/>
          <w:tab w:val="num" w:pos="1276"/>
        </w:tabs>
        <w:spacing w:after="0"/>
        <w:ind w:left="851" w:hanging="284"/>
        <w:jc w:val="both"/>
        <w:rPr>
          <w:rFonts w:ascii="Times New Roman" w:hAnsi="Times New Roman" w:cs="Times New Roman"/>
          <w:sz w:val="24"/>
          <w:szCs w:val="24"/>
        </w:rPr>
      </w:pPr>
      <w:r w:rsidRPr="00BE59E7">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w:t>
      </w:r>
      <w:r w:rsidR="00607AB9">
        <w:rPr>
          <w:rFonts w:ascii="Times New Roman" w:hAnsi="Times New Roman" w:cs="Times New Roman"/>
          <w:sz w:val="24"/>
          <w:szCs w:val="24"/>
        </w:rPr>
        <w:t>стных качеств обучающегося, УУД</w:t>
      </w:r>
    </w:p>
    <w:p w:rsidR="005D7BE9" w:rsidRPr="003516A4" w:rsidRDefault="005D7BE9" w:rsidP="005D7BE9">
      <w:pPr>
        <w:spacing w:after="0" w:line="240" w:lineRule="auto"/>
        <w:ind w:firstLine="567"/>
        <w:jc w:val="both"/>
        <w:rPr>
          <w:rFonts w:ascii="Times New Roman" w:hAnsi="Times New Roman" w:cs="Times New Roman"/>
          <w:b/>
          <w:sz w:val="24"/>
          <w:szCs w:val="24"/>
        </w:rPr>
      </w:pPr>
      <w:r w:rsidRPr="003516A4">
        <w:rPr>
          <w:rFonts w:ascii="Times New Roman" w:hAnsi="Times New Roman" w:cs="Times New Roman"/>
          <w:b/>
          <w:sz w:val="24"/>
          <w:szCs w:val="24"/>
        </w:rPr>
        <w:lastRenderedPageBreak/>
        <w:t>Формы контроля и учета достижений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48"/>
        <w:gridCol w:w="2447"/>
        <w:gridCol w:w="2447"/>
        <w:gridCol w:w="2447"/>
      </w:tblGrid>
      <w:tr w:rsidR="005D7BE9" w:rsidRPr="00BE59E7" w:rsidTr="004F519A">
        <w:tc>
          <w:tcPr>
            <w:tcW w:w="1250" w:type="pct"/>
          </w:tcPr>
          <w:p w:rsidR="005D7BE9" w:rsidRPr="00BE59E7" w:rsidRDefault="005D7BE9" w:rsidP="00BE5DB0">
            <w:pPr>
              <w:snapToGrid w:val="0"/>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Обязательные формы и методы контроля</w:t>
            </w:r>
          </w:p>
        </w:tc>
        <w:tc>
          <w:tcPr>
            <w:tcW w:w="3750" w:type="pct"/>
            <w:gridSpan w:val="3"/>
          </w:tcPr>
          <w:p w:rsidR="005D7BE9" w:rsidRPr="00BE59E7" w:rsidRDefault="005D7BE9" w:rsidP="00BE5DB0">
            <w:pPr>
              <w:pStyle w:val="afe"/>
              <w:ind w:left="147" w:right="174"/>
              <w:jc w:val="both"/>
              <w:rPr>
                <w:rFonts w:ascii="Times New Roman" w:hAnsi="Times New Roman"/>
                <w:b w:val="0"/>
                <w:szCs w:val="24"/>
              </w:rPr>
            </w:pPr>
            <w:r w:rsidRPr="00BE59E7">
              <w:rPr>
                <w:rFonts w:ascii="Times New Roman" w:hAnsi="Times New Roman"/>
                <w:b w:val="0"/>
                <w:szCs w:val="24"/>
              </w:rPr>
              <w:t>Иныеформыучетадостижений</w:t>
            </w:r>
          </w:p>
        </w:tc>
      </w:tr>
      <w:tr w:rsidR="005D7BE9" w:rsidRPr="001B51C1" w:rsidTr="004F519A">
        <w:tc>
          <w:tcPr>
            <w:tcW w:w="1250" w:type="pct"/>
          </w:tcPr>
          <w:p w:rsidR="005D7BE9" w:rsidRPr="001B51C1" w:rsidRDefault="00BE5DB0" w:rsidP="00BE5DB0">
            <w:pPr>
              <w:snapToGrid w:val="0"/>
              <w:spacing w:after="0" w:line="240" w:lineRule="auto"/>
              <w:ind w:left="147" w:right="174"/>
              <w:jc w:val="both"/>
              <w:rPr>
                <w:rFonts w:ascii="Times New Roman" w:hAnsi="Times New Roman" w:cs="Times New Roman"/>
                <w:sz w:val="24"/>
                <w:szCs w:val="24"/>
              </w:rPr>
            </w:pPr>
            <w:r w:rsidRPr="001B51C1">
              <w:rPr>
                <w:rFonts w:ascii="Times New Roman" w:hAnsi="Times New Roman" w:cs="Times New Roman"/>
                <w:sz w:val="24"/>
                <w:szCs w:val="24"/>
              </w:rPr>
              <w:t>Т</w:t>
            </w:r>
            <w:r>
              <w:rPr>
                <w:rFonts w:ascii="Times New Roman" w:hAnsi="Times New Roman" w:cs="Times New Roman"/>
                <w:sz w:val="24"/>
                <w:szCs w:val="24"/>
              </w:rPr>
              <w:t xml:space="preserve">екущий </w:t>
            </w:r>
            <w:r w:rsidR="005D7BE9">
              <w:rPr>
                <w:rFonts w:ascii="Times New Roman" w:hAnsi="Times New Roman" w:cs="Times New Roman"/>
                <w:sz w:val="24"/>
                <w:szCs w:val="24"/>
              </w:rPr>
              <w:t>контроль</w:t>
            </w:r>
          </w:p>
        </w:tc>
        <w:tc>
          <w:tcPr>
            <w:tcW w:w="1250" w:type="pct"/>
          </w:tcPr>
          <w:p w:rsidR="005D7BE9" w:rsidRPr="001B51C1" w:rsidRDefault="005D7BE9" w:rsidP="00BE5DB0">
            <w:pPr>
              <w:snapToGrid w:val="0"/>
              <w:spacing w:after="0" w:line="240" w:lineRule="auto"/>
              <w:ind w:left="147" w:right="174"/>
              <w:jc w:val="both"/>
              <w:rPr>
                <w:rFonts w:ascii="Times New Roman" w:hAnsi="Times New Roman" w:cs="Times New Roman"/>
                <w:sz w:val="24"/>
                <w:szCs w:val="24"/>
              </w:rPr>
            </w:pPr>
            <w:r>
              <w:rPr>
                <w:rFonts w:ascii="Times New Roman" w:hAnsi="Times New Roman" w:cs="Times New Roman"/>
                <w:sz w:val="24"/>
                <w:szCs w:val="24"/>
              </w:rPr>
              <w:t>итоговый</w:t>
            </w:r>
            <w:r w:rsidRPr="001B51C1">
              <w:rPr>
                <w:rFonts w:ascii="Times New Roman" w:hAnsi="Times New Roman" w:cs="Times New Roman"/>
                <w:sz w:val="24"/>
                <w:szCs w:val="24"/>
              </w:rPr>
              <w:t xml:space="preserve"> (четверть, год) </w:t>
            </w:r>
            <w:r>
              <w:rPr>
                <w:rFonts w:ascii="Times New Roman" w:hAnsi="Times New Roman" w:cs="Times New Roman"/>
                <w:sz w:val="24"/>
                <w:szCs w:val="24"/>
              </w:rPr>
              <w:t>контроль</w:t>
            </w:r>
          </w:p>
        </w:tc>
        <w:tc>
          <w:tcPr>
            <w:tcW w:w="1250" w:type="pct"/>
          </w:tcPr>
          <w:p w:rsidR="005D7BE9" w:rsidRPr="001B51C1" w:rsidRDefault="005D7BE9" w:rsidP="00BE5DB0">
            <w:pPr>
              <w:snapToGrid w:val="0"/>
              <w:spacing w:after="0" w:line="240" w:lineRule="auto"/>
              <w:ind w:left="147" w:right="174"/>
              <w:jc w:val="both"/>
              <w:rPr>
                <w:rFonts w:ascii="Times New Roman" w:hAnsi="Times New Roman" w:cs="Times New Roman"/>
                <w:sz w:val="24"/>
                <w:szCs w:val="24"/>
              </w:rPr>
            </w:pPr>
            <w:r w:rsidRPr="001B51C1">
              <w:rPr>
                <w:rFonts w:ascii="Times New Roman" w:hAnsi="Times New Roman" w:cs="Times New Roman"/>
                <w:sz w:val="24"/>
                <w:szCs w:val="24"/>
              </w:rPr>
              <w:t>урочная деятельность</w:t>
            </w:r>
          </w:p>
        </w:tc>
        <w:tc>
          <w:tcPr>
            <w:tcW w:w="1250" w:type="pct"/>
          </w:tcPr>
          <w:p w:rsidR="005D7BE9" w:rsidRPr="001B51C1" w:rsidRDefault="005D7BE9" w:rsidP="00BE5DB0">
            <w:pPr>
              <w:snapToGrid w:val="0"/>
              <w:spacing w:after="0" w:line="240" w:lineRule="auto"/>
              <w:ind w:left="147" w:right="174"/>
              <w:jc w:val="both"/>
              <w:rPr>
                <w:rFonts w:ascii="Times New Roman" w:hAnsi="Times New Roman" w:cs="Times New Roman"/>
                <w:sz w:val="24"/>
                <w:szCs w:val="24"/>
              </w:rPr>
            </w:pPr>
            <w:r w:rsidRPr="001B51C1">
              <w:rPr>
                <w:rFonts w:ascii="Times New Roman" w:hAnsi="Times New Roman" w:cs="Times New Roman"/>
                <w:sz w:val="24"/>
                <w:szCs w:val="24"/>
              </w:rPr>
              <w:t>внеурочная деятельность</w:t>
            </w:r>
          </w:p>
        </w:tc>
      </w:tr>
      <w:tr w:rsidR="005D7BE9" w:rsidRPr="00BE59E7" w:rsidTr="00893C48">
        <w:trPr>
          <w:trHeight w:hRule="exact" w:val="3146"/>
        </w:trPr>
        <w:tc>
          <w:tcPr>
            <w:tcW w:w="1250" w:type="pct"/>
            <w:vMerge w:val="restart"/>
          </w:tcPr>
          <w:p w:rsidR="005D7BE9" w:rsidRPr="00BE59E7" w:rsidRDefault="005D7BE9" w:rsidP="00BE5DB0">
            <w:pPr>
              <w:tabs>
                <w:tab w:val="left" w:pos="180"/>
              </w:tabs>
              <w:snapToGrid w:val="0"/>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устный опрос</w:t>
            </w:r>
          </w:p>
          <w:p w:rsidR="00BE5DB0" w:rsidRDefault="00BE5DB0" w:rsidP="00BE5DB0">
            <w:pPr>
              <w:tabs>
                <w:tab w:val="left" w:pos="0"/>
                <w:tab w:val="left" w:pos="180"/>
              </w:tabs>
              <w:spacing w:after="0" w:line="240" w:lineRule="auto"/>
              <w:ind w:left="147" w:right="174"/>
              <w:jc w:val="both"/>
              <w:rPr>
                <w:rFonts w:ascii="Times New Roman" w:hAnsi="Times New Roman" w:cs="Times New Roman"/>
                <w:sz w:val="24"/>
                <w:szCs w:val="24"/>
              </w:rPr>
            </w:pPr>
            <w:r>
              <w:rPr>
                <w:rFonts w:ascii="Times New Roman" w:hAnsi="Times New Roman" w:cs="Times New Roman"/>
                <w:sz w:val="24"/>
                <w:szCs w:val="24"/>
              </w:rPr>
              <w:t>-письменная</w:t>
            </w:r>
          </w:p>
          <w:p w:rsidR="005D7BE9" w:rsidRPr="00BE59E7" w:rsidRDefault="005D7BE9" w:rsidP="00BE5DB0">
            <w:pPr>
              <w:tabs>
                <w:tab w:val="left" w:pos="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самостоятельная работа</w:t>
            </w:r>
          </w:p>
          <w:p w:rsidR="005D7BE9" w:rsidRPr="00BE59E7" w:rsidRDefault="005D7BE9" w:rsidP="00BE5DB0">
            <w:pPr>
              <w:tabs>
                <w:tab w:val="left" w:pos="-36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диктанты</w:t>
            </w:r>
          </w:p>
          <w:p w:rsidR="005D7BE9" w:rsidRPr="00BE59E7" w:rsidRDefault="005D7BE9" w:rsidP="00BE5DB0">
            <w:pPr>
              <w:tabs>
                <w:tab w:val="left" w:pos="-108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тестовые задания</w:t>
            </w:r>
          </w:p>
          <w:p w:rsidR="005D7BE9" w:rsidRPr="00BE59E7" w:rsidRDefault="00BE5DB0" w:rsidP="00BE5DB0">
            <w:pPr>
              <w:tabs>
                <w:tab w:val="left" w:pos="-1440"/>
                <w:tab w:val="left" w:pos="180"/>
              </w:tabs>
              <w:spacing w:after="0" w:line="240" w:lineRule="auto"/>
              <w:ind w:left="147" w:right="174"/>
              <w:jc w:val="both"/>
              <w:rPr>
                <w:rFonts w:ascii="Times New Roman" w:hAnsi="Times New Roman" w:cs="Times New Roman"/>
                <w:sz w:val="24"/>
                <w:szCs w:val="24"/>
              </w:rPr>
            </w:pPr>
            <w:r>
              <w:rPr>
                <w:rFonts w:ascii="Times New Roman" w:hAnsi="Times New Roman" w:cs="Times New Roman"/>
                <w:sz w:val="24"/>
                <w:szCs w:val="24"/>
              </w:rPr>
              <w:t>-</w:t>
            </w:r>
            <w:r w:rsidR="005D7BE9" w:rsidRPr="00BE59E7">
              <w:rPr>
                <w:rFonts w:ascii="Times New Roman" w:hAnsi="Times New Roman" w:cs="Times New Roman"/>
                <w:sz w:val="24"/>
                <w:szCs w:val="24"/>
              </w:rPr>
              <w:t>графическая работа</w:t>
            </w:r>
          </w:p>
          <w:p w:rsidR="005D7BE9" w:rsidRPr="00BE59E7" w:rsidRDefault="005D7BE9" w:rsidP="00BE5DB0">
            <w:pPr>
              <w:tabs>
                <w:tab w:val="left" w:pos="-180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изложение</w:t>
            </w:r>
          </w:p>
          <w:p w:rsidR="005D7BE9" w:rsidRPr="00BE59E7" w:rsidRDefault="005D7BE9" w:rsidP="00BE5DB0">
            <w:pPr>
              <w:tabs>
                <w:tab w:val="left" w:pos="-216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доклад</w:t>
            </w:r>
          </w:p>
          <w:p w:rsidR="005D7BE9" w:rsidRDefault="005D7BE9" w:rsidP="00BE5DB0">
            <w:pPr>
              <w:tabs>
                <w:tab w:val="left" w:pos="-252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xml:space="preserve">- творческая работа </w:t>
            </w:r>
          </w:p>
          <w:p w:rsidR="005D7BE9" w:rsidRPr="00BE59E7" w:rsidRDefault="005D7BE9" w:rsidP="00BE5DB0">
            <w:pPr>
              <w:tabs>
                <w:tab w:val="left" w:pos="-252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посещение уроков по программам наблюдения</w:t>
            </w:r>
          </w:p>
        </w:tc>
        <w:tc>
          <w:tcPr>
            <w:tcW w:w="1250" w:type="pct"/>
            <w:vMerge w:val="restart"/>
          </w:tcPr>
          <w:p w:rsidR="005D7BE9" w:rsidRPr="00BE59E7" w:rsidRDefault="005D7BE9" w:rsidP="00BE5DB0">
            <w:pPr>
              <w:tabs>
                <w:tab w:val="left" w:pos="0"/>
                <w:tab w:val="left" w:pos="180"/>
              </w:tabs>
              <w:snapToGrid w:val="0"/>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диагностическая - контрольная работа</w:t>
            </w:r>
          </w:p>
          <w:p w:rsidR="005D7BE9" w:rsidRPr="00BE59E7" w:rsidRDefault="005D7BE9" w:rsidP="00BE5DB0">
            <w:pPr>
              <w:tabs>
                <w:tab w:val="left" w:pos="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диктанты</w:t>
            </w:r>
          </w:p>
          <w:p w:rsidR="005D7BE9" w:rsidRPr="00BE59E7" w:rsidRDefault="005D7BE9" w:rsidP="00BE5DB0">
            <w:pPr>
              <w:tabs>
                <w:tab w:val="left" w:pos="-36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изложение</w:t>
            </w:r>
          </w:p>
          <w:p w:rsidR="005D7BE9" w:rsidRPr="00BE59E7" w:rsidRDefault="005D7BE9" w:rsidP="00BE5DB0">
            <w:pPr>
              <w:tabs>
                <w:tab w:val="left" w:pos="-72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контроль техники чтения</w:t>
            </w:r>
          </w:p>
          <w:p w:rsidR="005D7BE9" w:rsidRPr="00BE59E7" w:rsidRDefault="005D7BE9" w:rsidP="00BE5DB0">
            <w:pPr>
              <w:tabs>
                <w:tab w:val="left" w:pos="180"/>
              </w:tabs>
              <w:spacing w:after="0" w:line="240" w:lineRule="auto"/>
              <w:ind w:left="147" w:right="174"/>
              <w:jc w:val="both"/>
              <w:rPr>
                <w:rFonts w:ascii="Times New Roman" w:hAnsi="Times New Roman" w:cs="Times New Roman"/>
                <w:sz w:val="24"/>
                <w:szCs w:val="24"/>
              </w:rPr>
            </w:pPr>
          </w:p>
        </w:tc>
        <w:tc>
          <w:tcPr>
            <w:tcW w:w="1250" w:type="pct"/>
          </w:tcPr>
          <w:p w:rsidR="005D7BE9" w:rsidRPr="00BE59E7" w:rsidRDefault="005D7BE9" w:rsidP="00BE5DB0">
            <w:pPr>
              <w:tabs>
                <w:tab w:val="left" w:pos="0"/>
                <w:tab w:val="left" w:pos="180"/>
              </w:tabs>
              <w:snapToGrid w:val="0"/>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xml:space="preserve">анализ динамики текущей </w:t>
            </w:r>
          </w:p>
          <w:p w:rsidR="005D7BE9" w:rsidRPr="00BE59E7" w:rsidRDefault="005D7BE9" w:rsidP="00BE5DB0">
            <w:pPr>
              <w:tabs>
                <w:tab w:val="left" w:pos="0"/>
                <w:tab w:val="left" w:pos="180"/>
              </w:tabs>
              <w:snapToGrid w:val="0"/>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успеваемости</w:t>
            </w:r>
          </w:p>
          <w:p w:rsidR="005D7BE9" w:rsidRPr="00BE59E7" w:rsidRDefault="005D7BE9" w:rsidP="00BE5DB0">
            <w:pPr>
              <w:tabs>
                <w:tab w:val="left" w:pos="180"/>
              </w:tabs>
              <w:spacing w:after="0" w:line="240" w:lineRule="auto"/>
              <w:ind w:left="147" w:right="174"/>
              <w:jc w:val="both"/>
              <w:rPr>
                <w:rFonts w:ascii="Times New Roman" w:hAnsi="Times New Roman" w:cs="Times New Roman"/>
                <w:sz w:val="24"/>
                <w:szCs w:val="24"/>
              </w:rPr>
            </w:pPr>
          </w:p>
        </w:tc>
        <w:tc>
          <w:tcPr>
            <w:tcW w:w="1250" w:type="pct"/>
          </w:tcPr>
          <w:p w:rsidR="005D7BE9" w:rsidRPr="00BE59E7" w:rsidRDefault="005D7BE9" w:rsidP="00BE5DB0">
            <w:pPr>
              <w:tabs>
                <w:tab w:val="left" w:pos="0"/>
                <w:tab w:val="left" w:pos="180"/>
              </w:tabs>
              <w:snapToGrid w:val="0"/>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участие  в выставках, конкурсах, соревнованиях</w:t>
            </w:r>
          </w:p>
          <w:p w:rsidR="005D7BE9" w:rsidRPr="00BE59E7" w:rsidRDefault="005D7BE9" w:rsidP="00BE5DB0">
            <w:pPr>
              <w:tabs>
                <w:tab w:val="left" w:pos="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активность в проектах и программах внеурочной деятельности</w:t>
            </w:r>
          </w:p>
          <w:p w:rsidR="005D7BE9" w:rsidRPr="00BE59E7" w:rsidRDefault="005D7BE9" w:rsidP="00BE5DB0">
            <w:pPr>
              <w:tabs>
                <w:tab w:val="left" w:pos="-360"/>
                <w:tab w:val="left" w:pos="180"/>
              </w:tabs>
              <w:spacing w:after="0" w:line="240" w:lineRule="auto"/>
              <w:ind w:left="147" w:right="174"/>
              <w:jc w:val="both"/>
              <w:rPr>
                <w:rFonts w:ascii="Times New Roman" w:hAnsi="Times New Roman" w:cs="Times New Roman"/>
                <w:sz w:val="24"/>
                <w:szCs w:val="24"/>
              </w:rPr>
            </w:pPr>
            <w:r w:rsidRPr="00BE59E7">
              <w:rPr>
                <w:rFonts w:ascii="Times New Roman" w:hAnsi="Times New Roman" w:cs="Times New Roman"/>
                <w:sz w:val="24"/>
                <w:szCs w:val="24"/>
              </w:rPr>
              <w:t>- творческий отчет</w:t>
            </w:r>
          </w:p>
        </w:tc>
      </w:tr>
      <w:tr w:rsidR="005D7BE9" w:rsidRPr="00BE59E7" w:rsidTr="004F519A">
        <w:trPr>
          <w:trHeight w:hRule="exact" w:val="422"/>
        </w:trPr>
        <w:tc>
          <w:tcPr>
            <w:tcW w:w="1250" w:type="pct"/>
            <w:vMerge/>
          </w:tcPr>
          <w:p w:rsidR="005D7BE9" w:rsidRPr="00BE59E7" w:rsidRDefault="005D7BE9" w:rsidP="004F519A">
            <w:pPr>
              <w:tabs>
                <w:tab w:val="left" w:pos="180"/>
              </w:tabs>
              <w:spacing w:after="0" w:line="240" w:lineRule="auto"/>
              <w:jc w:val="both"/>
              <w:rPr>
                <w:rFonts w:ascii="Times New Roman" w:hAnsi="Times New Roman" w:cs="Times New Roman"/>
                <w:sz w:val="24"/>
                <w:szCs w:val="24"/>
              </w:rPr>
            </w:pPr>
          </w:p>
        </w:tc>
        <w:tc>
          <w:tcPr>
            <w:tcW w:w="1250" w:type="pct"/>
            <w:vMerge/>
          </w:tcPr>
          <w:p w:rsidR="005D7BE9" w:rsidRPr="00BE59E7" w:rsidRDefault="005D7BE9" w:rsidP="004F519A">
            <w:pPr>
              <w:tabs>
                <w:tab w:val="left" w:pos="180"/>
              </w:tabs>
              <w:spacing w:after="0" w:line="240" w:lineRule="auto"/>
              <w:jc w:val="both"/>
              <w:rPr>
                <w:rFonts w:ascii="Times New Roman" w:hAnsi="Times New Roman" w:cs="Times New Roman"/>
                <w:sz w:val="24"/>
                <w:szCs w:val="24"/>
              </w:rPr>
            </w:pPr>
          </w:p>
        </w:tc>
        <w:tc>
          <w:tcPr>
            <w:tcW w:w="2500" w:type="pct"/>
            <w:gridSpan w:val="2"/>
          </w:tcPr>
          <w:p w:rsidR="005D7BE9" w:rsidRPr="00BE59E7" w:rsidRDefault="005D7BE9" w:rsidP="004F519A">
            <w:pPr>
              <w:tabs>
                <w:tab w:val="left" w:pos="-360"/>
                <w:tab w:val="left" w:pos="180"/>
              </w:tabs>
              <w:snapToGrid w:val="0"/>
              <w:spacing w:after="0" w:line="240" w:lineRule="auto"/>
              <w:jc w:val="both"/>
              <w:rPr>
                <w:rFonts w:ascii="Times New Roman" w:hAnsi="Times New Roman" w:cs="Times New Roman"/>
                <w:sz w:val="24"/>
                <w:szCs w:val="24"/>
              </w:rPr>
            </w:pPr>
            <w:r w:rsidRPr="00BE59E7">
              <w:rPr>
                <w:rFonts w:ascii="Times New Roman" w:hAnsi="Times New Roman" w:cs="Times New Roman"/>
                <w:sz w:val="24"/>
                <w:szCs w:val="24"/>
              </w:rPr>
              <w:t xml:space="preserve">- портфолио </w:t>
            </w:r>
          </w:p>
        </w:tc>
      </w:tr>
    </w:tbl>
    <w:p w:rsidR="005D7BE9" w:rsidRPr="00BE59E7" w:rsidRDefault="005D7BE9" w:rsidP="00607AB9">
      <w:pPr>
        <w:spacing w:after="0"/>
        <w:ind w:firstLine="567"/>
        <w:jc w:val="both"/>
        <w:rPr>
          <w:rFonts w:ascii="Times New Roman" w:hAnsi="Times New Roman" w:cs="Times New Roman"/>
          <w:sz w:val="24"/>
          <w:szCs w:val="24"/>
        </w:rPr>
      </w:pPr>
      <w:r w:rsidRPr="000E28FB">
        <w:rPr>
          <w:rFonts w:ascii="Times New Roman" w:hAnsi="Times New Roman" w:cs="Times New Roman"/>
          <w:b/>
          <w:sz w:val="24"/>
          <w:szCs w:val="24"/>
        </w:rPr>
        <w:t>Критериями оценивания</w:t>
      </w:r>
      <w:r w:rsidRPr="00BE59E7">
        <w:rPr>
          <w:rFonts w:ascii="Times New Roman" w:hAnsi="Times New Roman" w:cs="Times New Roman"/>
          <w:sz w:val="24"/>
          <w:szCs w:val="24"/>
        </w:rPr>
        <w:t xml:space="preserve"> являются: </w:t>
      </w:r>
    </w:p>
    <w:p w:rsidR="005D7BE9" w:rsidRPr="00BE59E7" w:rsidRDefault="005D7BE9" w:rsidP="009351A3">
      <w:pPr>
        <w:numPr>
          <w:ilvl w:val="0"/>
          <w:numId w:val="7"/>
        </w:numPr>
        <w:spacing w:after="0"/>
        <w:ind w:left="851" w:hanging="284"/>
        <w:jc w:val="both"/>
        <w:rPr>
          <w:rFonts w:ascii="Times New Roman" w:hAnsi="Times New Roman" w:cs="Times New Roman"/>
          <w:sz w:val="24"/>
          <w:szCs w:val="24"/>
        </w:rPr>
      </w:pPr>
      <w:r w:rsidRPr="00BE59E7">
        <w:rPr>
          <w:rFonts w:ascii="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w:t>
      </w:r>
      <w:r w:rsidR="00F96E1C">
        <w:rPr>
          <w:rFonts w:ascii="Times New Roman" w:hAnsi="Times New Roman" w:cs="Times New Roman"/>
          <w:sz w:val="24"/>
          <w:szCs w:val="24"/>
        </w:rPr>
        <w:t>основного</w:t>
      </w:r>
      <w:r w:rsidRPr="00BE59E7">
        <w:rPr>
          <w:rFonts w:ascii="Times New Roman" w:hAnsi="Times New Roman" w:cs="Times New Roman"/>
          <w:sz w:val="24"/>
          <w:szCs w:val="24"/>
        </w:rPr>
        <w:t xml:space="preserve"> общего образования ФГОС; </w:t>
      </w:r>
    </w:p>
    <w:p w:rsidR="005D7BE9" w:rsidRPr="00BE59E7" w:rsidRDefault="005D7BE9" w:rsidP="009351A3">
      <w:pPr>
        <w:numPr>
          <w:ilvl w:val="0"/>
          <w:numId w:val="7"/>
        </w:numPr>
        <w:tabs>
          <w:tab w:val="left" w:pos="720"/>
        </w:tabs>
        <w:spacing w:after="0"/>
        <w:ind w:left="851" w:hanging="284"/>
        <w:jc w:val="both"/>
        <w:rPr>
          <w:rFonts w:ascii="Times New Roman" w:hAnsi="Times New Roman" w:cs="Times New Roman"/>
          <w:sz w:val="24"/>
          <w:szCs w:val="24"/>
        </w:rPr>
      </w:pPr>
      <w:r w:rsidRPr="00BE59E7">
        <w:rPr>
          <w:rFonts w:ascii="Times New Roman" w:hAnsi="Times New Roman" w:cs="Times New Roman"/>
          <w:sz w:val="24"/>
          <w:szCs w:val="24"/>
        </w:rPr>
        <w:t>динамика результатов предметнойобученности, формирования УУД.</w:t>
      </w:r>
    </w:p>
    <w:p w:rsidR="005D7BE9" w:rsidRPr="00BE59E7" w:rsidRDefault="005D7BE9" w:rsidP="00607AB9">
      <w:pPr>
        <w:spacing w:after="0"/>
        <w:ind w:firstLine="567"/>
        <w:jc w:val="both"/>
        <w:rPr>
          <w:rFonts w:ascii="Times New Roman" w:hAnsi="Times New Roman" w:cs="Times New Roman"/>
          <w:sz w:val="24"/>
          <w:szCs w:val="24"/>
        </w:rPr>
      </w:pPr>
      <w:r w:rsidRPr="00BE59E7">
        <w:rPr>
          <w:rFonts w:ascii="Times New Roman" w:hAnsi="Times New Roman" w:cs="Times New Roman"/>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5D7BE9" w:rsidRPr="00BE59E7" w:rsidRDefault="005D7BE9" w:rsidP="00607AB9">
      <w:pPr>
        <w:shd w:val="clear" w:color="auto" w:fill="FFFFFF"/>
        <w:spacing w:after="0"/>
        <w:ind w:firstLine="567"/>
        <w:jc w:val="both"/>
        <w:rPr>
          <w:rFonts w:ascii="Times New Roman" w:hAnsi="Times New Roman" w:cs="Times New Roman"/>
          <w:sz w:val="24"/>
          <w:szCs w:val="24"/>
        </w:rPr>
      </w:pPr>
      <w:r w:rsidRPr="000E28FB">
        <w:rPr>
          <w:rStyle w:val="afc"/>
          <w:rFonts w:ascii="Times New Roman" w:eastAsia="Calibri" w:hAnsi="Times New Roman"/>
          <w:sz w:val="24"/>
          <w:szCs w:val="24"/>
        </w:rPr>
        <w:t xml:space="preserve">Оценка </w:t>
      </w:r>
      <w:r w:rsidR="00607AB9">
        <w:rPr>
          <w:rStyle w:val="afc"/>
          <w:rFonts w:ascii="Times New Roman" w:eastAsia="Calibri" w:hAnsi="Times New Roman"/>
          <w:sz w:val="24"/>
          <w:szCs w:val="24"/>
        </w:rPr>
        <w:t>образовательных достиженийобучающихся</w:t>
      </w:r>
      <w:r w:rsidRPr="000E28FB">
        <w:rPr>
          <w:rStyle w:val="afc"/>
          <w:rFonts w:ascii="Times New Roman" w:eastAsia="Calibri" w:hAnsi="Times New Roman"/>
          <w:sz w:val="24"/>
          <w:szCs w:val="24"/>
        </w:rPr>
        <w:t xml:space="preserve"> МБОУ СОШ №14 </w:t>
      </w:r>
      <w:r w:rsidRPr="000E28FB">
        <w:rPr>
          <w:rFonts w:ascii="Times New Roman" w:hAnsi="Times New Roman" w:cs="Times New Roman"/>
          <w:sz w:val="24"/>
          <w:szCs w:val="24"/>
        </w:rPr>
        <w:t>проводится на основе</w:t>
      </w:r>
      <w:r w:rsidRPr="00BE59E7">
        <w:rPr>
          <w:rFonts w:ascii="Times New Roman" w:hAnsi="Times New Roman" w:cs="Times New Roman"/>
          <w:sz w:val="24"/>
          <w:szCs w:val="24"/>
        </w:rPr>
        <w:t xml:space="preserve"> мониторинга образовательных достижений выпускников с учётом условий деятельности образовательного учреждения.</w:t>
      </w:r>
    </w:p>
    <w:p w:rsidR="00607AB9" w:rsidRDefault="005D7BE9" w:rsidP="0088658A">
      <w:pPr>
        <w:pStyle w:val="ad"/>
        <w:spacing w:line="276" w:lineRule="auto"/>
        <w:ind w:firstLine="567"/>
        <w:jc w:val="both"/>
        <w:rPr>
          <w:rStyle w:val="dash041e0431044b0447043d044b0439char1"/>
          <w:i/>
        </w:rPr>
      </w:pPr>
      <w:r w:rsidRPr="00BE59E7">
        <w:rPr>
          <w:rFonts w:ascii="Times New Roman" w:hAnsi="Times New Roman"/>
          <w:sz w:val="24"/>
          <w:szCs w:val="24"/>
        </w:rPr>
        <w:t xml:space="preserve">Для проведения итоговых работ используется разработанный инструментарий, </w:t>
      </w:r>
      <w:r w:rsidRPr="000E28FB">
        <w:rPr>
          <w:rFonts w:ascii="Times New Roman" w:hAnsi="Times New Roman"/>
          <w:sz w:val="24"/>
          <w:szCs w:val="24"/>
        </w:rPr>
        <w:t>поэтому целесообразной формой является</w:t>
      </w:r>
      <w:r w:rsidRPr="000E28FB">
        <w:rPr>
          <w:rStyle w:val="afd"/>
          <w:rFonts w:ascii="Times New Roman" w:hAnsi="Times New Roman"/>
          <w:bCs/>
          <w:sz w:val="24"/>
          <w:szCs w:val="24"/>
        </w:rPr>
        <w:t>регулярный мониторинг результатов выполнения трёх итоговых работ</w:t>
      </w:r>
      <w:r w:rsidRPr="000E28FB">
        <w:rPr>
          <w:rFonts w:ascii="Times New Roman" w:hAnsi="Times New Roman"/>
          <w:i/>
          <w:sz w:val="24"/>
          <w:szCs w:val="24"/>
        </w:rPr>
        <w:t xml:space="preserve">: </w:t>
      </w:r>
      <w:r w:rsidRPr="000E28FB">
        <w:rPr>
          <w:rFonts w:ascii="Times New Roman" w:hAnsi="Times New Roman"/>
          <w:sz w:val="24"/>
          <w:szCs w:val="24"/>
        </w:rPr>
        <w:t>по русскому языку, математике и итоговой</w:t>
      </w:r>
      <w:r w:rsidRPr="00BE59E7">
        <w:rPr>
          <w:rFonts w:ascii="Times New Roman" w:hAnsi="Times New Roman"/>
          <w:sz w:val="24"/>
          <w:szCs w:val="24"/>
        </w:rPr>
        <w:t xml:space="preserve"> комплексной работы на межпредметной основе.</w:t>
      </w:r>
    </w:p>
    <w:p w:rsidR="00607AB9" w:rsidRPr="00607AB9" w:rsidRDefault="00607AB9" w:rsidP="00607AB9">
      <w:pPr>
        <w:pStyle w:val="ad"/>
        <w:spacing w:line="276" w:lineRule="auto"/>
        <w:ind w:firstLine="284"/>
        <w:jc w:val="both"/>
        <w:rPr>
          <w:sz w:val="24"/>
          <w:szCs w:val="24"/>
        </w:rPr>
      </w:pPr>
      <w:r w:rsidRPr="00607AB9">
        <w:rPr>
          <w:rStyle w:val="dash041e0431044b0447043d044b0439char1"/>
          <w:i/>
        </w:rPr>
        <w:t>Итоговая</w:t>
      </w:r>
      <w:r w:rsidRPr="00607AB9">
        <w:rPr>
          <w:rStyle w:val="dash041e0431044b0447043d044b0439char1"/>
        </w:rPr>
        <w:t xml:space="preserve">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607AB9" w:rsidRPr="00607AB9" w:rsidRDefault="00607AB9" w:rsidP="00607AB9">
      <w:pPr>
        <w:pStyle w:val="ad"/>
        <w:spacing w:line="276" w:lineRule="auto"/>
        <w:jc w:val="both"/>
        <w:rPr>
          <w:rStyle w:val="dash041e0431044b0447043d044b0439char1"/>
        </w:rPr>
      </w:pPr>
      <w:r w:rsidRPr="00607AB9">
        <w:rPr>
          <w:rStyle w:val="dash041e0431044b0447043d044b0439char1"/>
          <w:i/>
        </w:rPr>
        <w:t>Результаты промежуточной аттестации,</w:t>
      </w:r>
      <w:r w:rsidRPr="00607AB9">
        <w:rPr>
          <w:rStyle w:val="dash041e0431044b0447043d044b0439char1"/>
        </w:rPr>
        <w:t>представляющие собой результаты внутришкольного мониторинга индивидуальных образовательных достижений обучающихся, отражают динамикуформирования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607AB9" w:rsidRPr="00607AB9" w:rsidRDefault="00607AB9" w:rsidP="00607AB9">
      <w:pPr>
        <w:pStyle w:val="ad"/>
        <w:spacing w:line="276" w:lineRule="auto"/>
        <w:ind w:firstLine="567"/>
        <w:jc w:val="both"/>
        <w:rPr>
          <w:sz w:val="24"/>
          <w:szCs w:val="24"/>
        </w:rPr>
      </w:pPr>
      <w:r w:rsidRPr="00607AB9">
        <w:rPr>
          <w:rStyle w:val="dash041e0431044b0447043d044b0439char1"/>
          <w:i/>
        </w:rPr>
        <w:t>Результаты итоговой аттестации выпускников (в том числе государственной)</w:t>
      </w:r>
      <w:r w:rsidRPr="00607AB9">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w:t>
      </w:r>
      <w:r>
        <w:rPr>
          <w:rStyle w:val="dash041e0431044b0447043d044b0439char1"/>
        </w:rPr>
        <w:t>я образования. Государственная итоговая</w:t>
      </w:r>
      <w:r w:rsidRPr="00607AB9">
        <w:rPr>
          <w:rStyle w:val="dash041e0431044b0447043d044b0439char1"/>
        </w:rPr>
        <w:t xml:space="preserve"> аттестация выпускников </w:t>
      </w:r>
      <w:r w:rsidRPr="00607AB9">
        <w:rPr>
          <w:rStyle w:val="dash041e0431044b0447043d044b0439char1"/>
        </w:rPr>
        <w:lastRenderedPageBreak/>
        <w:t>осуществляется внешними (по отношению к образовательному учреждению) органами, т. е. является внешней оценкой.</w:t>
      </w:r>
    </w:p>
    <w:p w:rsidR="00893C48" w:rsidRPr="0074091E" w:rsidRDefault="00893C48" w:rsidP="005D7BE9">
      <w:pPr>
        <w:pStyle w:val="Default"/>
        <w:jc w:val="center"/>
        <w:rPr>
          <w:bCs/>
          <w:iCs/>
          <w:sz w:val="23"/>
          <w:szCs w:val="23"/>
        </w:rPr>
      </w:pPr>
    </w:p>
    <w:p w:rsidR="005D7BE9" w:rsidRPr="00710DF7" w:rsidRDefault="00607AB9" w:rsidP="005D7BE9">
      <w:pPr>
        <w:pStyle w:val="Default"/>
        <w:jc w:val="both"/>
        <w:rPr>
          <w:b/>
          <w:bCs/>
          <w:iCs/>
        </w:rPr>
      </w:pPr>
      <w:r>
        <w:rPr>
          <w:b/>
          <w:bCs/>
          <w:iCs/>
        </w:rPr>
        <w:t>1.3.2. Особенности оценки</w:t>
      </w:r>
      <w:r w:rsidR="005D7BE9" w:rsidRPr="00710DF7">
        <w:rPr>
          <w:b/>
          <w:bCs/>
          <w:iCs/>
        </w:rPr>
        <w:t xml:space="preserve"> личностных результатов</w:t>
      </w:r>
    </w:p>
    <w:p w:rsidR="005D7BE9" w:rsidRPr="00CE2A01" w:rsidRDefault="005D7BE9" w:rsidP="00607AB9">
      <w:pPr>
        <w:pStyle w:val="Default"/>
        <w:spacing w:line="276" w:lineRule="auto"/>
        <w:ind w:left="851" w:hanging="284"/>
        <w:jc w:val="both"/>
      </w:pPr>
      <w:r w:rsidRPr="00CE2A01">
        <w:rPr>
          <w:b/>
          <w:bCs/>
          <w:i/>
          <w:iCs/>
        </w:rPr>
        <w:t xml:space="preserve">Объектом оценки личностных результатов </w:t>
      </w:r>
      <w:r w:rsidRPr="00CE2A01">
        <w:t xml:space="preserve">являются сформированные у учащихся универсальные учебные действия, включаемые в три основных блока: </w:t>
      </w:r>
      <w:r w:rsidRPr="00CE2A01">
        <w:rPr>
          <w:i/>
          <w:iCs/>
        </w:rPr>
        <w:t>самоопределение; смыслоообразование; морально-этическая ориентация</w:t>
      </w:r>
      <w:r w:rsidRPr="00CE2A01">
        <w:t xml:space="preserve">. </w:t>
      </w:r>
    </w:p>
    <w:p w:rsidR="005D7BE9" w:rsidRPr="00CE2A01" w:rsidRDefault="005D7BE9" w:rsidP="00607AB9">
      <w:pPr>
        <w:pStyle w:val="Default"/>
        <w:spacing w:line="276" w:lineRule="auto"/>
        <w:ind w:left="851" w:hanging="284"/>
        <w:jc w:val="both"/>
      </w:pPr>
      <w:r w:rsidRPr="00CE2A01">
        <w:t xml:space="preserve">Основное </w:t>
      </w:r>
      <w:r w:rsidRPr="00CE2A01">
        <w:rPr>
          <w:b/>
          <w:bCs/>
          <w:i/>
          <w:iCs/>
        </w:rPr>
        <w:t xml:space="preserve">содержание оценки личностных результатов </w:t>
      </w:r>
      <w:r w:rsidRPr="00CE2A01">
        <w:t xml:space="preserve">на ступени </w:t>
      </w:r>
      <w:r w:rsidR="00E737B8">
        <w:t>основного</w:t>
      </w:r>
      <w:r w:rsidRPr="00CE2A01">
        <w:t xml:space="preserve"> общего образования строится вокруг оценки: </w:t>
      </w:r>
    </w:p>
    <w:p w:rsidR="005D7BE9" w:rsidRPr="00CE2A01" w:rsidRDefault="005D7BE9" w:rsidP="009351A3">
      <w:pPr>
        <w:pStyle w:val="Default"/>
        <w:numPr>
          <w:ilvl w:val="0"/>
          <w:numId w:val="9"/>
        </w:numPr>
        <w:spacing w:line="276" w:lineRule="auto"/>
        <w:ind w:left="851" w:hanging="284"/>
        <w:jc w:val="both"/>
      </w:pPr>
      <w:r w:rsidRPr="00CE2A01">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w:t>
      </w:r>
    </w:p>
    <w:p w:rsidR="005D7BE9" w:rsidRPr="00CE2A01" w:rsidRDefault="005D7BE9" w:rsidP="009351A3">
      <w:pPr>
        <w:pStyle w:val="Default"/>
        <w:numPr>
          <w:ilvl w:val="0"/>
          <w:numId w:val="9"/>
        </w:numPr>
        <w:spacing w:line="276" w:lineRule="auto"/>
        <w:ind w:left="851" w:hanging="284"/>
        <w:jc w:val="both"/>
      </w:pPr>
      <w:r w:rsidRPr="00CE2A01">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5D7BE9" w:rsidRPr="00CE2A01" w:rsidRDefault="005D7BE9" w:rsidP="009351A3">
      <w:pPr>
        <w:pStyle w:val="Default"/>
        <w:numPr>
          <w:ilvl w:val="0"/>
          <w:numId w:val="9"/>
        </w:numPr>
        <w:spacing w:line="276" w:lineRule="auto"/>
        <w:ind w:left="851" w:hanging="284"/>
        <w:jc w:val="both"/>
      </w:pPr>
      <w:r w:rsidRPr="00CE2A01">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5D7BE9" w:rsidRPr="00CE2A01" w:rsidRDefault="005D7BE9" w:rsidP="009351A3">
      <w:pPr>
        <w:pStyle w:val="Default"/>
        <w:numPr>
          <w:ilvl w:val="0"/>
          <w:numId w:val="9"/>
        </w:numPr>
        <w:spacing w:line="276" w:lineRule="auto"/>
        <w:ind w:left="851" w:hanging="284"/>
        <w:jc w:val="both"/>
      </w:pPr>
      <w:r w:rsidRPr="00CE2A01">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5D7BE9" w:rsidRPr="00CE2A01" w:rsidRDefault="005D7BE9" w:rsidP="009351A3">
      <w:pPr>
        <w:pStyle w:val="Default"/>
        <w:numPr>
          <w:ilvl w:val="0"/>
          <w:numId w:val="9"/>
        </w:numPr>
        <w:spacing w:line="276" w:lineRule="auto"/>
        <w:ind w:left="851" w:hanging="284"/>
        <w:jc w:val="both"/>
      </w:pPr>
      <w:r w:rsidRPr="00CE2A01">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5D7BE9" w:rsidRPr="00CE2A01" w:rsidRDefault="005D7BE9" w:rsidP="009351A3">
      <w:pPr>
        <w:pStyle w:val="Default"/>
        <w:numPr>
          <w:ilvl w:val="0"/>
          <w:numId w:val="9"/>
        </w:numPr>
        <w:spacing w:line="276" w:lineRule="auto"/>
        <w:ind w:left="851" w:hanging="284"/>
        <w:jc w:val="both"/>
      </w:pPr>
      <w:r w:rsidRPr="00CE2A01">
        <w:t>знания моральных норм и сформированно</w:t>
      </w:r>
      <w:r>
        <w:t>сти морально-этических суждений</w:t>
      </w:r>
      <w:r w:rsidRPr="00CE2A01">
        <w:t xml:space="preserve">; способности к оценке своих поступков и действий других людей с точки зрения соблюдения/нарушения моральной нормы. </w:t>
      </w:r>
    </w:p>
    <w:p w:rsidR="00607AB9" w:rsidRPr="00607AB9" w:rsidRDefault="005D7BE9" w:rsidP="002F7720">
      <w:pPr>
        <w:pStyle w:val="ad"/>
        <w:spacing w:line="276" w:lineRule="auto"/>
        <w:ind w:firstLine="426"/>
        <w:jc w:val="both"/>
        <w:rPr>
          <w:rFonts w:ascii="Times New Roman" w:hAnsi="Times New Roman"/>
          <w:sz w:val="24"/>
          <w:szCs w:val="24"/>
        </w:rPr>
      </w:pPr>
      <w:r w:rsidRPr="00607AB9">
        <w:rPr>
          <w:rFonts w:ascii="Times New Roman" w:hAnsi="Times New Roman"/>
          <w:bCs/>
          <w:iCs/>
          <w:sz w:val="24"/>
          <w:szCs w:val="24"/>
        </w:rPr>
        <w:t xml:space="preserve">Личностные результаты выпускников на ступени </w:t>
      </w:r>
      <w:r w:rsidR="00721553" w:rsidRPr="00607AB9">
        <w:rPr>
          <w:rFonts w:ascii="Times New Roman" w:hAnsi="Times New Roman"/>
          <w:bCs/>
          <w:iCs/>
          <w:sz w:val="24"/>
          <w:szCs w:val="24"/>
        </w:rPr>
        <w:t>основного</w:t>
      </w:r>
      <w:r w:rsidRPr="00607AB9">
        <w:rPr>
          <w:rFonts w:ascii="Times New Roman" w:hAnsi="Times New Roman"/>
          <w:bCs/>
          <w:iCs/>
          <w:sz w:val="24"/>
          <w:szCs w:val="24"/>
        </w:rPr>
        <w:t xml:space="preserve"> общего образования </w:t>
      </w:r>
      <w:r w:rsidRPr="00607AB9">
        <w:rPr>
          <w:rFonts w:ascii="Times New Roman" w:hAnsi="Times New Roman"/>
          <w:sz w:val="24"/>
          <w:szCs w:val="24"/>
        </w:rPr>
        <w:t xml:space="preserve">в полном соответствии с требованиями </w:t>
      </w:r>
      <w:r w:rsidR="00721553" w:rsidRPr="00607AB9">
        <w:rPr>
          <w:rFonts w:ascii="Times New Roman" w:hAnsi="Times New Roman"/>
          <w:sz w:val="24"/>
          <w:szCs w:val="24"/>
        </w:rPr>
        <w:t>ФГОС О</w:t>
      </w:r>
      <w:r w:rsidRPr="00607AB9">
        <w:rPr>
          <w:rFonts w:ascii="Times New Roman" w:hAnsi="Times New Roman"/>
          <w:sz w:val="24"/>
          <w:szCs w:val="24"/>
        </w:rPr>
        <w:t>ОО</w:t>
      </w:r>
      <w:r w:rsidRPr="00607AB9">
        <w:rPr>
          <w:rFonts w:ascii="Times New Roman" w:hAnsi="Times New Roman"/>
          <w:bCs/>
          <w:iCs/>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r w:rsidR="00607AB9" w:rsidRPr="00607AB9">
        <w:rPr>
          <w:rFonts w:ascii="Times New Roman" w:hAnsi="Times New Roman"/>
          <w:bCs/>
          <w:iCs/>
          <w:sz w:val="24"/>
          <w:szCs w:val="24"/>
        </w:rPr>
        <w:t xml:space="preserve">Поэтому оценка </w:t>
      </w:r>
      <w:r w:rsidR="00607AB9" w:rsidRPr="00607AB9">
        <w:rPr>
          <w:rFonts w:ascii="Times New Roman" w:hAnsi="Times New Roman"/>
          <w:sz w:val="24"/>
          <w:szCs w:val="24"/>
        </w:rPr>
        <w:t>этих результатов образовательной деятельности осуществляется в ходе   неперсонифицированных мониторинговых исследований на основе:  наблюдения, тестирования, анкетирования, и др. К их проведению привлекаются  учителя,  классные руководители, педагог-психолог и другие  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5D7BE9" w:rsidRPr="006B1DBB" w:rsidRDefault="005D7BE9" w:rsidP="002F7720">
      <w:pPr>
        <w:pStyle w:val="Default"/>
        <w:spacing w:line="276" w:lineRule="auto"/>
        <w:jc w:val="both"/>
        <w:rPr>
          <w:bCs/>
          <w:iCs/>
        </w:rPr>
      </w:pPr>
    </w:p>
    <w:p w:rsidR="005D7BE9" w:rsidRPr="00710DF7" w:rsidRDefault="00607AB9" w:rsidP="002F7720">
      <w:pPr>
        <w:pStyle w:val="Default"/>
        <w:spacing w:line="276" w:lineRule="auto"/>
        <w:jc w:val="both"/>
      </w:pPr>
      <w:r>
        <w:rPr>
          <w:b/>
          <w:bCs/>
          <w:iCs/>
        </w:rPr>
        <w:t xml:space="preserve">1.3.3. </w:t>
      </w:r>
      <w:r w:rsidR="0056314D">
        <w:rPr>
          <w:b/>
          <w:bCs/>
          <w:iCs/>
        </w:rPr>
        <w:t>Особенности оценки</w:t>
      </w:r>
      <w:r w:rsidR="005D7BE9" w:rsidRPr="00710DF7">
        <w:rPr>
          <w:b/>
          <w:bCs/>
          <w:iCs/>
        </w:rPr>
        <w:t xml:space="preserve"> метапредметных результатов</w:t>
      </w:r>
    </w:p>
    <w:p w:rsidR="005D7BE9" w:rsidRPr="00CE2A01" w:rsidRDefault="005D7BE9" w:rsidP="002F7720">
      <w:pPr>
        <w:pStyle w:val="Default"/>
        <w:spacing w:line="276" w:lineRule="auto"/>
        <w:ind w:firstLine="567"/>
        <w:jc w:val="both"/>
      </w:pPr>
      <w:r w:rsidRPr="00CE2A01">
        <w:rPr>
          <w:b/>
          <w:bCs/>
          <w:i/>
          <w:iCs/>
        </w:rPr>
        <w:t xml:space="preserve">Оценка метапредметных результатов </w:t>
      </w:r>
      <w:r w:rsidRPr="00CE2A01">
        <w:t xml:space="preserve">предполагает оценку </w:t>
      </w:r>
      <w:r>
        <w:t>УУДоб</w:t>
      </w:r>
      <w:r w:rsidRPr="00CE2A01">
        <w:t>уча</w:t>
      </w:r>
      <w:r>
        <w:t>ю</w:t>
      </w:r>
      <w:r w:rsidRPr="00CE2A01">
        <w:t xml:space="preserve">щихся (регулятивных, коммуникативных, познавательных), т. е. таких умственных действий </w:t>
      </w:r>
      <w:r w:rsidRPr="00CE2A01">
        <w:lastRenderedPageBreak/>
        <w:t xml:space="preserve">обучающихся, которые направлены на анализ своей познавательной деятельности и управление ею. К ним относятся: </w:t>
      </w:r>
    </w:p>
    <w:p w:rsidR="005D7BE9" w:rsidRPr="00CE2A01" w:rsidRDefault="005D7BE9" w:rsidP="002F7720">
      <w:pPr>
        <w:pStyle w:val="Default"/>
        <w:numPr>
          <w:ilvl w:val="0"/>
          <w:numId w:val="10"/>
        </w:numPr>
        <w:spacing w:line="276" w:lineRule="auto"/>
        <w:ind w:left="851" w:hanging="284"/>
        <w:jc w:val="both"/>
      </w:pPr>
      <w:r w:rsidRPr="00CE2A01">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и искать средства её осуществления; умение контролировать и оценивать свои действия, проявлять инициативу и самостоятельность в обучении; </w:t>
      </w:r>
    </w:p>
    <w:p w:rsidR="005D7BE9" w:rsidRPr="00CE2A01" w:rsidRDefault="005D7BE9" w:rsidP="002F7720">
      <w:pPr>
        <w:pStyle w:val="Default"/>
        <w:numPr>
          <w:ilvl w:val="0"/>
          <w:numId w:val="10"/>
        </w:numPr>
        <w:spacing w:line="276" w:lineRule="auto"/>
        <w:ind w:left="851" w:hanging="284"/>
        <w:jc w:val="both"/>
      </w:pPr>
      <w:r w:rsidRPr="00CE2A01">
        <w:t xml:space="preserve">умение осуществлять информационный поиск, сбор и выделение существенной информации из различных информационных источников; </w:t>
      </w:r>
    </w:p>
    <w:p w:rsidR="005D7BE9" w:rsidRPr="00CE2A01" w:rsidRDefault="005D7BE9" w:rsidP="002F7720">
      <w:pPr>
        <w:pStyle w:val="Default"/>
        <w:numPr>
          <w:ilvl w:val="0"/>
          <w:numId w:val="10"/>
        </w:numPr>
        <w:spacing w:line="276" w:lineRule="auto"/>
        <w:ind w:left="851" w:hanging="284"/>
        <w:jc w:val="both"/>
      </w:pPr>
      <w:r w:rsidRPr="00CE2A01">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5D7BE9" w:rsidRPr="00CE2A01" w:rsidRDefault="005D7BE9" w:rsidP="002F7720">
      <w:pPr>
        <w:pStyle w:val="Default"/>
        <w:numPr>
          <w:ilvl w:val="0"/>
          <w:numId w:val="10"/>
        </w:numPr>
        <w:spacing w:line="276" w:lineRule="auto"/>
        <w:ind w:left="851" w:hanging="284"/>
        <w:jc w:val="both"/>
      </w:pPr>
      <w:r w:rsidRPr="00CE2A01">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56314D" w:rsidRDefault="005D7BE9" w:rsidP="002F7720">
      <w:pPr>
        <w:pStyle w:val="Default"/>
        <w:numPr>
          <w:ilvl w:val="0"/>
          <w:numId w:val="10"/>
        </w:numPr>
        <w:spacing w:line="276" w:lineRule="auto"/>
        <w:ind w:left="851" w:hanging="284"/>
        <w:jc w:val="both"/>
      </w:pPr>
      <w:r w:rsidRPr="00CE2A01">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56314D" w:rsidRDefault="0056314D" w:rsidP="002F7720">
      <w:pPr>
        <w:pStyle w:val="Default"/>
        <w:numPr>
          <w:ilvl w:val="0"/>
          <w:numId w:val="10"/>
        </w:numPr>
        <w:spacing w:line="276" w:lineRule="auto"/>
        <w:ind w:left="851" w:hanging="284"/>
        <w:jc w:val="both"/>
      </w:pPr>
      <w:r w:rsidRPr="0056314D">
        <w:rPr>
          <w:color w:val="auto"/>
        </w:rPr>
        <w:t xml:space="preserve">способность к решению личностно и социально значимых проблем и воплощению найденных решений в практику; </w:t>
      </w:r>
    </w:p>
    <w:p w:rsidR="0056314D" w:rsidRDefault="0056314D" w:rsidP="002F7720">
      <w:pPr>
        <w:pStyle w:val="Default"/>
        <w:numPr>
          <w:ilvl w:val="0"/>
          <w:numId w:val="10"/>
        </w:numPr>
        <w:spacing w:line="276" w:lineRule="auto"/>
        <w:ind w:left="851" w:hanging="284"/>
        <w:jc w:val="both"/>
      </w:pPr>
      <w:r w:rsidRPr="0056314D">
        <w:rPr>
          <w:color w:val="auto"/>
        </w:rPr>
        <w:t xml:space="preserve">способность и готовность к использованию ИКТ в целях обучения и развития; </w:t>
      </w:r>
    </w:p>
    <w:p w:rsidR="0056314D" w:rsidRPr="0056314D" w:rsidRDefault="0056314D" w:rsidP="002F7720">
      <w:pPr>
        <w:pStyle w:val="Default"/>
        <w:numPr>
          <w:ilvl w:val="0"/>
          <w:numId w:val="10"/>
        </w:numPr>
        <w:spacing w:line="276" w:lineRule="auto"/>
        <w:ind w:left="851" w:hanging="284"/>
        <w:jc w:val="both"/>
      </w:pPr>
      <w:r w:rsidRPr="0056314D">
        <w:rPr>
          <w:color w:val="auto"/>
        </w:rPr>
        <w:t xml:space="preserve"> способность к самоорганизации, саморегуляции и рефлексии. </w:t>
      </w:r>
    </w:p>
    <w:p w:rsidR="005D7BE9" w:rsidRDefault="005D7BE9" w:rsidP="002F7720">
      <w:pPr>
        <w:pStyle w:val="Default"/>
        <w:spacing w:line="276" w:lineRule="auto"/>
        <w:ind w:firstLine="567"/>
        <w:jc w:val="both"/>
      </w:pPr>
      <w:r w:rsidRPr="00CE2A01">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9467AB" w:rsidRPr="009467AB" w:rsidRDefault="009467AB" w:rsidP="009467AB">
      <w:pPr>
        <w:pStyle w:val="Default"/>
        <w:spacing w:line="276" w:lineRule="auto"/>
        <w:ind w:firstLine="284"/>
        <w:jc w:val="both"/>
        <w:rPr>
          <w:color w:val="auto"/>
        </w:rPr>
      </w:pPr>
      <w:r w:rsidRPr="009467AB">
        <w:rPr>
          <w:color w:val="auto"/>
        </w:rPr>
        <w:t xml:space="preserve">Оценка достижения метапредметных результатов осуществляется администрацией образовательной организации в ходе </w:t>
      </w:r>
      <w:r w:rsidRPr="009467AB">
        <w:rPr>
          <w:bCs/>
          <w:color w:val="auto"/>
        </w:rPr>
        <w:t>внутришкольного мониторинга</w:t>
      </w:r>
      <w:r w:rsidRPr="009467AB">
        <w:rPr>
          <w:color w:val="auto"/>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9467AB">
        <w:rPr>
          <w:i/>
          <w:iCs/>
          <w:color w:val="auto"/>
        </w:rPr>
        <w:t xml:space="preserve">. </w:t>
      </w:r>
    </w:p>
    <w:p w:rsidR="009467AB" w:rsidRPr="009467AB" w:rsidRDefault="009467AB" w:rsidP="009467AB">
      <w:pPr>
        <w:pStyle w:val="ad"/>
        <w:spacing w:line="276" w:lineRule="auto"/>
        <w:ind w:firstLine="284"/>
        <w:jc w:val="both"/>
        <w:rPr>
          <w:rFonts w:ascii="Times New Roman" w:hAnsi="Times New Roman"/>
          <w:sz w:val="24"/>
          <w:szCs w:val="24"/>
        </w:rPr>
      </w:pPr>
      <w:r w:rsidRPr="009467AB">
        <w:rPr>
          <w:rFonts w:ascii="Times New Roman" w:hAnsi="Times New Roman"/>
          <w:sz w:val="24"/>
          <w:szCs w:val="24"/>
        </w:rPr>
        <w:t xml:space="preserve">Оценка достижения метапредметных результатов проводится в ходе различных процедур:   в  ходе текущей, тематической, промежуточной оценки  где осуществляется оценка  достижения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а также   в рамках системы промежуточной аттестации  и  защиты  индивидуального итогового  проекта. </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 xml:space="preserve">       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 xml:space="preserve">      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результатовв системе внутришкольного мониторинга образовательных достижений все вышеперечисленные данные (способность к сотрудничеству и коммуникации, </w:t>
      </w:r>
      <w:r w:rsidRPr="009467AB">
        <w:rPr>
          <w:rFonts w:ascii="Times New Roman" w:hAnsi="Times New Roman"/>
          <w:sz w:val="24"/>
          <w:szCs w:val="24"/>
        </w:rPr>
        <w:lastRenderedPageBreak/>
        <w:t xml:space="preserve">решению проблем и др.) фиксируются и анализируются в соответствии с разработанными в </w:t>
      </w:r>
      <w:r>
        <w:rPr>
          <w:rFonts w:ascii="Times New Roman" w:hAnsi="Times New Roman"/>
          <w:sz w:val="24"/>
          <w:szCs w:val="24"/>
        </w:rPr>
        <w:t>школе</w:t>
      </w:r>
      <w:r w:rsidRPr="009467AB">
        <w:rPr>
          <w:rFonts w:ascii="Times New Roman" w:hAnsi="Times New Roman"/>
          <w:sz w:val="24"/>
          <w:szCs w:val="24"/>
        </w:rPr>
        <w:t>:</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 xml:space="preserve">а) программой </w:t>
      </w:r>
      <w:r w:rsidR="002C16AD">
        <w:rPr>
          <w:rFonts w:ascii="Times New Roman" w:hAnsi="Times New Roman"/>
          <w:sz w:val="24"/>
          <w:szCs w:val="24"/>
        </w:rPr>
        <w:t>мониторинга уровня сформированности УУД ООО;</w:t>
      </w:r>
    </w:p>
    <w:p w:rsidR="009467AB" w:rsidRPr="009467AB" w:rsidRDefault="009467AB" w:rsidP="009467AB">
      <w:pPr>
        <w:pStyle w:val="ad"/>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rsidRPr="009467AB">
        <w:rPr>
          <w:rFonts w:ascii="Times New Roman" w:hAnsi="Times New Roman"/>
          <w:sz w:val="24"/>
          <w:szCs w:val="24"/>
        </w:rPr>
        <w:t xml:space="preserve">б) системой </w:t>
      </w:r>
      <w:r w:rsidRPr="009467AB">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9467AB">
        <w:rPr>
          <w:rFonts w:ascii="Times New Roman" w:hAnsi="Times New Roman"/>
          <w:sz w:val="24"/>
          <w:szCs w:val="24"/>
        </w:rPr>
        <w:t>внутришкольным мониторингом образовательных достижений</w:t>
      </w:r>
      <w:r w:rsidRPr="009467AB">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9467AB" w:rsidRPr="009467AB" w:rsidRDefault="009467AB" w:rsidP="009467AB">
      <w:pPr>
        <w:pStyle w:val="ad"/>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rsidRPr="009467AB">
        <w:rPr>
          <w:rFonts w:ascii="Times New Roman" w:hAnsi="Times New Roman"/>
          <w:sz w:val="24"/>
          <w:szCs w:val="24"/>
        </w:rPr>
        <w:t>в) системой</w:t>
      </w:r>
      <w:r w:rsidRPr="009467AB">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w:t>
      </w:r>
      <w:r w:rsidR="002C16AD">
        <w:rPr>
          <w:rStyle w:val="dash041e005f0441005f043d005f043e005f0432005f043d005f043e005f0439005f0020005f0442005f0435005f043a005f0441005f0442005f0020005f0441005f0020005f043e005f0442005f0441005f0442005f0443005f043f005f043e005f043char1"/>
        </w:rPr>
        <w:t>е выносимым на государственную итоговую</w:t>
      </w:r>
      <w:r w:rsidRPr="009467AB">
        <w:rPr>
          <w:rStyle w:val="dash041e005f0441005f043d005f043e005f0432005f043d005f043e005f0439005f0020005f0442005f0435005f043a005f0441005f0442005f0020005f0441005f0020005f043e005f0442005f0441005f0442005f0443005f043f005f043e005f043char1"/>
        </w:rPr>
        <w:t xml:space="preserve"> аттестацию обучающихся; </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г) инструментарием</w:t>
      </w:r>
      <w:r w:rsidRPr="009467AB">
        <w:rPr>
          <w:rStyle w:val="dash041e005f0441005f043d005f043e005f0432005f043d005f043e005f0439005f0020005f0442005f0435005f043a005f0441005f0442005f0020005f0441005f0020005f043e005f0442005f0441005f0442005f0443005f043f005f043e005f043char1"/>
        </w:rPr>
        <w:t xml:space="preserve"> для</w:t>
      </w:r>
      <w:r w:rsidRPr="009467AB">
        <w:rPr>
          <w:rFonts w:ascii="Times New Roman" w:hAnsi="Times New Roman"/>
          <w:sz w:val="24"/>
          <w:szCs w:val="24"/>
        </w:rPr>
        <w:t xml:space="preserve"> оценки достижения планируемых результатов в рамках текущего и административного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9467AB" w:rsidRPr="009467AB" w:rsidRDefault="009467AB" w:rsidP="002C16AD">
      <w:pPr>
        <w:pStyle w:val="ad"/>
        <w:spacing w:line="276" w:lineRule="auto"/>
        <w:ind w:firstLine="284"/>
        <w:jc w:val="both"/>
        <w:rPr>
          <w:rFonts w:ascii="Times New Roman" w:hAnsi="Times New Roman"/>
          <w:sz w:val="24"/>
          <w:szCs w:val="24"/>
        </w:rPr>
      </w:pPr>
      <w:r w:rsidRPr="009467AB">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9467AB" w:rsidRPr="009467AB" w:rsidRDefault="0088658A" w:rsidP="009351A3">
      <w:pPr>
        <w:pStyle w:val="ad"/>
        <w:numPr>
          <w:ilvl w:val="0"/>
          <w:numId w:val="292"/>
        </w:numPr>
        <w:spacing w:line="276" w:lineRule="auto"/>
        <w:jc w:val="both"/>
        <w:rPr>
          <w:rFonts w:ascii="Times New Roman" w:hAnsi="Times New Roman"/>
          <w:sz w:val="24"/>
          <w:szCs w:val="24"/>
        </w:rPr>
      </w:pPr>
      <w:r>
        <w:rPr>
          <w:rFonts w:ascii="Times New Roman" w:hAnsi="Times New Roman"/>
          <w:sz w:val="24"/>
          <w:szCs w:val="24"/>
        </w:rPr>
        <w:t xml:space="preserve">входной </w:t>
      </w:r>
      <w:r w:rsidR="009467AB" w:rsidRPr="009467AB">
        <w:rPr>
          <w:rFonts w:ascii="Times New Roman" w:hAnsi="Times New Roman"/>
          <w:sz w:val="24"/>
          <w:szCs w:val="24"/>
        </w:rPr>
        <w:t xml:space="preserve"> диагностики;</w:t>
      </w:r>
    </w:p>
    <w:p w:rsidR="009467AB" w:rsidRPr="009467AB" w:rsidRDefault="009467AB" w:rsidP="009351A3">
      <w:pPr>
        <w:pStyle w:val="ad"/>
        <w:numPr>
          <w:ilvl w:val="0"/>
          <w:numId w:val="292"/>
        </w:numPr>
        <w:spacing w:line="276" w:lineRule="auto"/>
        <w:jc w:val="both"/>
        <w:rPr>
          <w:rFonts w:ascii="Times New Roman" w:hAnsi="Times New Roman"/>
          <w:sz w:val="24"/>
          <w:szCs w:val="24"/>
        </w:rPr>
      </w:pPr>
      <w:r w:rsidRPr="009467AB">
        <w:rPr>
          <w:rFonts w:ascii="Times New Roman" w:hAnsi="Times New Roman"/>
          <w:sz w:val="24"/>
          <w:szCs w:val="24"/>
        </w:rPr>
        <w:t>текущего выполнения учебных исследований и учебных проектов;</w:t>
      </w:r>
    </w:p>
    <w:p w:rsidR="009467AB" w:rsidRPr="009467AB" w:rsidRDefault="009467AB" w:rsidP="009351A3">
      <w:pPr>
        <w:pStyle w:val="ad"/>
        <w:numPr>
          <w:ilvl w:val="0"/>
          <w:numId w:val="292"/>
        </w:numPr>
        <w:spacing w:line="276" w:lineRule="auto"/>
        <w:jc w:val="both"/>
        <w:rPr>
          <w:rFonts w:ascii="Times New Roman" w:hAnsi="Times New Roman"/>
          <w:sz w:val="24"/>
          <w:szCs w:val="24"/>
        </w:rPr>
      </w:pPr>
      <w:r w:rsidRPr="009467AB">
        <w:rPr>
          <w:rFonts w:ascii="Times New Roman" w:hAnsi="Times New Roman"/>
          <w:sz w:val="24"/>
          <w:szCs w:val="24"/>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2C16AD" w:rsidRDefault="009467AB" w:rsidP="009351A3">
      <w:pPr>
        <w:pStyle w:val="ad"/>
        <w:numPr>
          <w:ilvl w:val="0"/>
          <w:numId w:val="292"/>
        </w:numPr>
        <w:spacing w:line="276" w:lineRule="auto"/>
        <w:jc w:val="both"/>
        <w:rPr>
          <w:rFonts w:ascii="Times New Roman" w:hAnsi="Times New Roman"/>
          <w:sz w:val="24"/>
          <w:szCs w:val="24"/>
        </w:rPr>
      </w:pPr>
      <w:r w:rsidRPr="009467AB">
        <w:rPr>
          <w:rFonts w:ascii="Times New Roman" w:hAnsi="Times New Roman"/>
          <w:sz w:val="24"/>
          <w:szCs w:val="24"/>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467AB" w:rsidRPr="002C16AD" w:rsidRDefault="009467AB" w:rsidP="009351A3">
      <w:pPr>
        <w:pStyle w:val="ad"/>
        <w:numPr>
          <w:ilvl w:val="0"/>
          <w:numId w:val="292"/>
        </w:numPr>
        <w:spacing w:line="276" w:lineRule="auto"/>
        <w:jc w:val="both"/>
        <w:rPr>
          <w:rFonts w:ascii="Times New Roman" w:hAnsi="Times New Roman"/>
          <w:sz w:val="24"/>
          <w:szCs w:val="24"/>
        </w:rPr>
      </w:pPr>
      <w:r w:rsidRPr="002C16AD">
        <w:rPr>
          <w:rFonts w:ascii="Times New Roman" w:hAnsi="Times New Roman"/>
          <w:sz w:val="24"/>
          <w:szCs w:val="24"/>
        </w:rPr>
        <w:t>защиты   индивидуальных  проектов.</w:t>
      </w:r>
    </w:p>
    <w:p w:rsidR="009467AB" w:rsidRPr="009467AB" w:rsidRDefault="009467AB" w:rsidP="002C16AD">
      <w:pPr>
        <w:pStyle w:val="ad"/>
        <w:spacing w:line="276" w:lineRule="auto"/>
        <w:ind w:firstLine="567"/>
        <w:jc w:val="both"/>
        <w:rPr>
          <w:rFonts w:ascii="Times New Roman" w:hAnsi="Times New Roman"/>
          <w:sz w:val="24"/>
          <w:szCs w:val="24"/>
        </w:rPr>
      </w:pPr>
      <w:r w:rsidRPr="009467AB">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467AB" w:rsidRPr="009467AB" w:rsidRDefault="009467AB" w:rsidP="002C16AD">
      <w:pPr>
        <w:pStyle w:val="ad"/>
        <w:spacing w:line="276" w:lineRule="auto"/>
        <w:ind w:firstLine="567"/>
        <w:jc w:val="both"/>
        <w:rPr>
          <w:rFonts w:ascii="Times New Roman" w:hAnsi="Times New Roman"/>
          <w:sz w:val="24"/>
          <w:szCs w:val="24"/>
        </w:rPr>
      </w:pPr>
      <w:r w:rsidRPr="009467AB">
        <w:rPr>
          <w:rFonts w:ascii="Times New Roman" w:hAnsi="Times New Roman"/>
          <w:sz w:val="24"/>
          <w:szCs w:val="24"/>
        </w:rPr>
        <w:t xml:space="preserve"> В соответствии с целями подготовки проекта  для каждого обучающегося разрабатываются план, программа подготовки проекта, которые включают требования по следующим рубрикам:</w:t>
      </w:r>
    </w:p>
    <w:p w:rsidR="009467AB" w:rsidRPr="009467AB" w:rsidRDefault="009467AB" w:rsidP="009351A3">
      <w:pPr>
        <w:pStyle w:val="ad"/>
        <w:numPr>
          <w:ilvl w:val="0"/>
          <w:numId w:val="293"/>
        </w:numPr>
        <w:spacing w:line="276" w:lineRule="auto"/>
        <w:jc w:val="both"/>
        <w:rPr>
          <w:rFonts w:ascii="Times New Roman" w:hAnsi="Times New Roman"/>
          <w:sz w:val="24"/>
          <w:szCs w:val="24"/>
        </w:rPr>
      </w:pPr>
      <w:r w:rsidRPr="009467AB">
        <w:rPr>
          <w:rFonts w:ascii="Times New Roman" w:hAnsi="Times New Roman"/>
          <w:sz w:val="24"/>
          <w:szCs w:val="24"/>
        </w:rPr>
        <w:t>организация проектной деятельности;</w:t>
      </w:r>
    </w:p>
    <w:p w:rsidR="009467AB" w:rsidRPr="009467AB" w:rsidRDefault="009467AB" w:rsidP="009351A3">
      <w:pPr>
        <w:pStyle w:val="ad"/>
        <w:numPr>
          <w:ilvl w:val="0"/>
          <w:numId w:val="293"/>
        </w:numPr>
        <w:spacing w:line="276" w:lineRule="auto"/>
        <w:jc w:val="both"/>
        <w:rPr>
          <w:rFonts w:ascii="Times New Roman" w:hAnsi="Times New Roman"/>
          <w:sz w:val="24"/>
          <w:szCs w:val="24"/>
        </w:rPr>
      </w:pPr>
      <w:r w:rsidRPr="009467AB">
        <w:rPr>
          <w:rFonts w:ascii="Times New Roman" w:hAnsi="Times New Roman"/>
          <w:sz w:val="24"/>
          <w:szCs w:val="24"/>
        </w:rPr>
        <w:t>содержание и направленность проекта;</w:t>
      </w:r>
    </w:p>
    <w:p w:rsidR="009467AB" w:rsidRPr="009467AB" w:rsidRDefault="009467AB" w:rsidP="009351A3">
      <w:pPr>
        <w:pStyle w:val="ad"/>
        <w:numPr>
          <w:ilvl w:val="0"/>
          <w:numId w:val="293"/>
        </w:numPr>
        <w:spacing w:line="276" w:lineRule="auto"/>
        <w:jc w:val="both"/>
        <w:rPr>
          <w:rFonts w:ascii="Times New Roman" w:hAnsi="Times New Roman"/>
          <w:sz w:val="24"/>
          <w:szCs w:val="24"/>
        </w:rPr>
      </w:pPr>
      <w:r w:rsidRPr="009467AB">
        <w:rPr>
          <w:rFonts w:ascii="Times New Roman" w:hAnsi="Times New Roman"/>
          <w:sz w:val="24"/>
          <w:szCs w:val="24"/>
        </w:rPr>
        <w:t>защита проекта;</w:t>
      </w:r>
    </w:p>
    <w:p w:rsidR="009467AB" w:rsidRPr="009467AB" w:rsidRDefault="009467AB" w:rsidP="009351A3">
      <w:pPr>
        <w:pStyle w:val="ad"/>
        <w:numPr>
          <w:ilvl w:val="0"/>
          <w:numId w:val="293"/>
        </w:numPr>
        <w:spacing w:line="276" w:lineRule="auto"/>
        <w:jc w:val="both"/>
        <w:rPr>
          <w:rFonts w:ascii="Times New Roman" w:hAnsi="Times New Roman"/>
          <w:sz w:val="24"/>
          <w:szCs w:val="24"/>
        </w:rPr>
      </w:pPr>
      <w:r w:rsidRPr="009467AB">
        <w:rPr>
          <w:rFonts w:ascii="Times New Roman" w:hAnsi="Times New Roman"/>
          <w:sz w:val="24"/>
          <w:szCs w:val="24"/>
        </w:rPr>
        <w:t>критерии оценки проектной деятельности;</w:t>
      </w:r>
    </w:p>
    <w:p w:rsidR="009467AB" w:rsidRPr="009467AB" w:rsidRDefault="009467AB" w:rsidP="009351A3">
      <w:pPr>
        <w:pStyle w:val="ad"/>
        <w:numPr>
          <w:ilvl w:val="0"/>
          <w:numId w:val="293"/>
        </w:numPr>
        <w:spacing w:line="276" w:lineRule="auto"/>
        <w:jc w:val="both"/>
        <w:rPr>
          <w:rFonts w:ascii="Times New Roman" w:hAnsi="Times New Roman"/>
          <w:sz w:val="24"/>
          <w:szCs w:val="24"/>
        </w:rPr>
      </w:pPr>
      <w:r w:rsidRPr="009467AB">
        <w:rPr>
          <w:rFonts w:ascii="Times New Roman" w:hAnsi="Times New Roman"/>
          <w:sz w:val="24"/>
          <w:szCs w:val="24"/>
        </w:rPr>
        <w:t>результат проектной деятельности должен иметь практическую направленность.</w:t>
      </w:r>
    </w:p>
    <w:p w:rsidR="009467AB" w:rsidRPr="009467AB" w:rsidRDefault="009467AB" w:rsidP="002C16AD">
      <w:pPr>
        <w:pStyle w:val="ad"/>
        <w:spacing w:line="276" w:lineRule="auto"/>
        <w:ind w:firstLine="567"/>
        <w:jc w:val="both"/>
        <w:rPr>
          <w:rFonts w:ascii="Times New Roman" w:hAnsi="Times New Roman"/>
          <w:sz w:val="24"/>
          <w:szCs w:val="24"/>
        </w:rPr>
      </w:pPr>
      <w:r w:rsidRPr="009467AB">
        <w:rPr>
          <w:rFonts w:ascii="Times New Roman" w:hAnsi="Times New Roman"/>
          <w:sz w:val="24"/>
          <w:szCs w:val="24"/>
        </w:rPr>
        <w:t>Результатом (продуктом) проектной деятельности может быть любая из следующих работ:</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lastRenderedPageBreak/>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в) материальный объект, макет, иное конструкторское изделие;</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9467AB" w:rsidRPr="009467AB" w:rsidRDefault="009467AB" w:rsidP="002C16AD">
      <w:pPr>
        <w:pStyle w:val="ad"/>
        <w:spacing w:line="276" w:lineRule="auto"/>
        <w:ind w:firstLine="567"/>
        <w:jc w:val="both"/>
        <w:rPr>
          <w:rFonts w:ascii="Times New Roman" w:hAnsi="Times New Roman"/>
          <w:sz w:val="24"/>
          <w:szCs w:val="24"/>
        </w:rPr>
      </w:pPr>
      <w:r w:rsidRPr="009467AB">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467AB" w:rsidRPr="009467AB" w:rsidRDefault="009467AB" w:rsidP="002C16AD">
      <w:pPr>
        <w:pStyle w:val="ad"/>
        <w:spacing w:line="276" w:lineRule="auto"/>
        <w:ind w:firstLine="567"/>
        <w:jc w:val="both"/>
        <w:rPr>
          <w:rFonts w:ascii="Times New Roman" w:hAnsi="Times New Roman"/>
          <w:sz w:val="24"/>
          <w:szCs w:val="24"/>
        </w:rPr>
      </w:pPr>
      <w:r w:rsidRPr="009467AB">
        <w:rPr>
          <w:rFonts w:ascii="Times New Roman" w:hAnsi="Times New Roman"/>
          <w:sz w:val="24"/>
          <w:szCs w:val="24"/>
        </w:rPr>
        <w:t>Защита проекта осуществляется в процессе специально организованной деятельности комиссии образовательного учреждения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467AB" w:rsidRPr="009467AB" w:rsidRDefault="009467AB" w:rsidP="002C16AD">
      <w:pPr>
        <w:pStyle w:val="ad"/>
        <w:spacing w:line="276" w:lineRule="auto"/>
        <w:ind w:firstLine="567"/>
        <w:jc w:val="both"/>
        <w:rPr>
          <w:rFonts w:ascii="Times New Roman" w:hAnsi="Times New Roman"/>
          <w:sz w:val="24"/>
          <w:szCs w:val="24"/>
        </w:rPr>
      </w:pPr>
      <w:r w:rsidRPr="009467AB">
        <w:rPr>
          <w:rFonts w:ascii="Times New Roman" w:hAnsi="Times New Roman"/>
          <w:sz w:val="24"/>
          <w:szCs w:val="24"/>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п.;данный критерий в целом включает оценку сформированности познавательных учебных действий;</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467AB" w:rsidRPr="009467AB" w:rsidRDefault="009467AB" w:rsidP="009467AB">
      <w:pPr>
        <w:pStyle w:val="ad"/>
        <w:spacing w:line="276" w:lineRule="auto"/>
        <w:jc w:val="both"/>
        <w:rPr>
          <w:rFonts w:ascii="Times New Roman" w:hAnsi="Times New Roman"/>
          <w:sz w:val="24"/>
          <w:szCs w:val="24"/>
        </w:rPr>
      </w:pPr>
      <w:r w:rsidRPr="009467AB">
        <w:rPr>
          <w:rFonts w:ascii="Times New Roman" w:hAnsi="Times New Roman"/>
          <w:sz w:val="24"/>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9467AB" w:rsidRPr="00155070" w:rsidRDefault="009467AB" w:rsidP="002C16AD">
      <w:pPr>
        <w:pStyle w:val="ad"/>
        <w:spacing w:line="276" w:lineRule="auto"/>
        <w:ind w:firstLine="567"/>
        <w:jc w:val="both"/>
        <w:rPr>
          <w:rFonts w:ascii="Times New Roman" w:hAnsi="Times New Roman"/>
          <w:sz w:val="24"/>
          <w:szCs w:val="24"/>
        </w:rPr>
      </w:pPr>
      <w:r w:rsidRPr="00155070">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2C16AD" w:rsidRPr="00155070" w:rsidRDefault="009467AB" w:rsidP="002C16AD">
      <w:pPr>
        <w:pStyle w:val="ad"/>
        <w:spacing w:line="276" w:lineRule="auto"/>
        <w:ind w:firstLine="284"/>
        <w:jc w:val="both"/>
        <w:rPr>
          <w:rFonts w:ascii="Times New Roman" w:hAnsi="Times New Roman"/>
          <w:sz w:val="24"/>
          <w:szCs w:val="24"/>
        </w:rPr>
      </w:pPr>
      <w:r w:rsidRPr="00155070">
        <w:rPr>
          <w:rFonts w:ascii="Times New Roman" w:hAnsi="Times New Roman"/>
          <w:sz w:val="24"/>
          <w:szCs w:val="24"/>
        </w:rPr>
        <w:t xml:space="preserve">При этом в соответствии с принятой системой оценки выделяется два уровня сформированности навыков проектной деятельности: базовый и повышенный. Главное отличие выделенных уровней состоит в </w:t>
      </w:r>
      <w:r w:rsidRPr="00155070">
        <w:rPr>
          <w:rFonts w:ascii="Times New Roman" w:hAnsi="Times New Roman"/>
          <w:sz w:val="24"/>
          <w:szCs w:val="24"/>
          <w:u w:val="single"/>
        </w:rPr>
        <w:t>степени самостоятельности</w:t>
      </w:r>
      <w:r w:rsidRPr="00155070">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w:t>
      </w:r>
      <w:r w:rsidR="002C16AD" w:rsidRPr="00155070">
        <w:rPr>
          <w:rFonts w:ascii="Times New Roman" w:hAnsi="Times New Roman"/>
          <w:sz w:val="24"/>
          <w:szCs w:val="24"/>
        </w:rPr>
        <w:t>выполнять самостоятельно, а что — только с помощью руководителя проекта, являются основной задачей оценочной деятельности.</w:t>
      </w:r>
    </w:p>
    <w:p w:rsidR="002C16AD" w:rsidRPr="00155070" w:rsidRDefault="002C16AD" w:rsidP="002C16AD">
      <w:pPr>
        <w:pStyle w:val="ad"/>
        <w:spacing w:line="276" w:lineRule="auto"/>
        <w:jc w:val="both"/>
        <w:rPr>
          <w:rFonts w:ascii="Times New Roman" w:hAnsi="Times New Roman"/>
          <w:sz w:val="24"/>
          <w:szCs w:val="24"/>
        </w:rPr>
      </w:pPr>
      <w:r w:rsidRPr="00155070">
        <w:rPr>
          <w:rFonts w:ascii="Times New Roman" w:hAnsi="Times New Roman"/>
          <w:sz w:val="24"/>
          <w:szCs w:val="24"/>
        </w:rPr>
        <w:t>Примерное содержательное описание каждого критерия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969"/>
        <w:gridCol w:w="4252"/>
      </w:tblGrid>
      <w:tr w:rsidR="002C16AD" w:rsidRPr="00155070" w:rsidTr="00CE5F42">
        <w:tc>
          <w:tcPr>
            <w:tcW w:w="1418" w:type="dxa"/>
            <w:vMerge w:val="restart"/>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Критерий</w:t>
            </w:r>
          </w:p>
        </w:tc>
        <w:tc>
          <w:tcPr>
            <w:tcW w:w="8221" w:type="dxa"/>
            <w:gridSpan w:val="2"/>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Уровни сформированности навыков проектной деятельности</w:t>
            </w:r>
          </w:p>
        </w:tc>
      </w:tr>
      <w:tr w:rsidR="002C16AD" w:rsidRPr="00155070" w:rsidTr="00CE5F42">
        <w:tc>
          <w:tcPr>
            <w:tcW w:w="1418" w:type="dxa"/>
            <w:vMerge/>
            <w:tcBorders>
              <w:top w:val="single" w:sz="4" w:space="0" w:color="auto"/>
              <w:left w:val="single" w:sz="4" w:space="0" w:color="auto"/>
              <w:bottom w:val="single" w:sz="4" w:space="0" w:color="auto"/>
              <w:right w:val="single" w:sz="4" w:space="0" w:color="auto"/>
            </w:tcBorders>
            <w:vAlign w:val="center"/>
          </w:tcPr>
          <w:p w:rsidR="002C16AD" w:rsidRPr="00155070" w:rsidRDefault="002C16AD" w:rsidP="002C16AD">
            <w:pPr>
              <w:spacing w:after="0"/>
              <w:jc w:val="both"/>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Базовый</w:t>
            </w:r>
          </w:p>
        </w:tc>
        <w:tc>
          <w:tcPr>
            <w:tcW w:w="4252" w:type="dxa"/>
            <w:tcBorders>
              <w:top w:val="single" w:sz="4" w:space="0" w:color="auto"/>
              <w:left w:val="single" w:sz="4" w:space="0" w:color="auto"/>
              <w:bottom w:val="single" w:sz="4" w:space="0" w:color="auto"/>
              <w:right w:val="single" w:sz="4" w:space="0" w:color="auto"/>
            </w:tcBorders>
            <w:vAlign w:val="center"/>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Повышенный</w:t>
            </w:r>
          </w:p>
        </w:tc>
      </w:tr>
      <w:tr w:rsidR="002C16AD" w:rsidRPr="00155070" w:rsidTr="00CE5F42">
        <w:tc>
          <w:tcPr>
            <w:tcW w:w="1418"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 xml:space="preserve">Самосто-ятельное </w:t>
            </w:r>
            <w:r w:rsidRPr="00155070">
              <w:rPr>
                <w:rFonts w:ascii="Times New Roman" w:hAnsi="Times New Roman"/>
                <w:sz w:val="20"/>
                <w:szCs w:val="20"/>
              </w:rPr>
              <w:lastRenderedPageBreak/>
              <w:t>приобре-тение знаний и решение проблем</w:t>
            </w:r>
          </w:p>
        </w:tc>
        <w:tc>
          <w:tcPr>
            <w:tcW w:w="3969"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lastRenderedPageBreak/>
              <w:t xml:space="preserve">Работа в целом свидетельствует о способности самостоятельно с опорой на </w:t>
            </w:r>
            <w:r w:rsidRPr="00155070">
              <w:rPr>
                <w:rFonts w:ascii="Times New Roman" w:hAnsi="Times New Roman"/>
                <w:sz w:val="20"/>
                <w:szCs w:val="20"/>
              </w:rPr>
              <w:lastRenderedPageBreak/>
              <w:t>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52"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lastRenderedPageBreak/>
              <w:t xml:space="preserve">Работа в целом свидетельствует о способности самостоятельно ставить проблему и находить </w:t>
            </w:r>
            <w:r w:rsidRPr="00155070">
              <w:rPr>
                <w:rFonts w:ascii="Times New Roman" w:hAnsi="Times New Roman"/>
                <w:sz w:val="20"/>
                <w:szCs w:val="20"/>
              </w:rPr>
              <w:lastRenderedPageBreak/>
              <w:t>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2C16AD" w:rsidRPr="00155070" w:rsidTr="00CE5F42">
        <w:tc>
          <w:tcPr>
            <w:tcW w:w="1418"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lastRenderedPageBreak/>
              <w:t>Знание предмета</w:t>
            </w:r>
          </w:p>
        </w:tc>
        <w:tc>
          <w:tcPr>
            <w:tcW w:w="3969"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52"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Продемонстрировано свободное владение предметом проектной деятельности. Ошибки отсутствуют</w:t>
            </w:r>
          </w:p>
        </w:tc>
      </w:tr>
      <w:tr w:rsidR="002C16AD" w:rsidRPr="00155070" w:rsidTr="00CE5F42">
        <w:tc>
          <w:tcPr>
            <w:tcW w:w="1418"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Регуля-тивные действия</w:t>
            </w:r>
          </w:p>
        </w:tc>
        <w:tc>
          <w:tcPr>
            <w:tcW w:w="3969"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Продемонстрированы навыки определения темы и планирования работы.Работа доведена до конца и представлена комиссии;</w:t>
            </w:r>
          </w:p>
        </w:tc>
        <w:tc>
          <w:tcPr>
            <w:tcW w:w="4252"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Работа тщательно спланирована и</w:t>
            </w:r>
          </w:p>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 xml:space="preserve"> последовательно реализована, </w:t>
            </w:r>
          </w:p>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своевременно пройдены все</w:t>
            </w:r>
          </w:p>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 xml:space="preserve"> необходимые этапы обсуждения и представления.</w:t>
            </w:r>
          </w:p>
        </w:tc>
      </w:tr>
    </w:tbl>
    <w:tbl>
      <w:tblPr>
        <w:tblpPr w:leftFromText="180" w:rightFromText="180" w:vertAnchor="text" w:tblpX="108"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037"/>
        <w:gridCol w:w="4110"/>
      </w:tblGrid>
      <w:tr w:rsidR="002C16AD" w:rsidRPr="00155070" w:rsidTr="00CE5F42">
        <w:tc>
          <w:tcPr>
            <w:tcW w:w="1384"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p>
        </w:tc>
        <w:tc>
          <w:tcPr>
            <w:tcW w:w="4037"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110"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Контроль и коррекция осуществлялись самостоятельно</w:t>
            </w:r>
          </w:p>
        </w:tc>
      </w:tr>
      <w:tr w:rsidR="002C16AD" w:rsidRPr="00155070" w:rsidTr="00CE5F42">
        <w:tc>
          <w:tcPr>
            <w:tcW w:w="1384"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Комму-никация</w:t>
            </w:r>
          </w:p>
        </w:tc>
        <w:tc>
          <w:tcPr>
            <w:tcW w:w="4037"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0" w:type="dxa"/>
            <w:tcBorders>
              <w:top w:val="single" w:sz="4" w:space="0" w:color="auto"/>
              <w:left w:val="single" w:sz="4" w:space="0" w:color="auto"/>
              <w:bottom w:val="single" w:sz="4" w:space="0" w:color="auto"/>
              <w:right w:val="single" w:sz="4" w:space="0" w:color="auto"/>
            </w:tcBorders>
          </w:tcPr>
          <w:p w:rsidR="002C16AD" w:rsidRPr="00155070" w:rsidRDefault="002C16AD" w:rsidP="002C16AD">
            <w:pPr>
              <w:pStyle w:val="ad"/>
              <w:spacing w:line="276" w:lineRule="auto"/>
              <w:jc w:val="both"/>
              <w:rPr>
                <w:rFonts w:ascii="Times New Roman" w:hAnsi="Times New Roman"/>
                <w:sz w:val="20"/>
                <w:szCs w:val="20"/>
              </w:rPr>
            </w:pPr>
            <w:r w:rsidRPr="00155070">
              <w:rPr>
                <w:rFonts w:ascii="Times New Roman" w:hAnsi="Times New Roman"/>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9467AB" w:rsidRPr="0055002C" w:rsidRDefault="009467AB" w:rsidP="009467AB">
      <w:pPr>
        <w:pStyle w:val="Default"/>
        <w:ind w:firstLine="567"/>
        <w:jc w:val="both"/>
        <w:rPr>
          <w:sz w:val="20"/>
          <w:szCs w:val="20"/>
        </w:rPr>
      </w:pPr>
    </w:p>
    <w:p w:rsidR="005D7BE9" w:rsidRDefault="005D7BE9" w:rsidP="005D7BE9">
      <w:pPr>
        <w:pStyle w:val="Default"/>
        <w:jc w:val="both"/>
        <w:rPr>
          <w:sz w:val="23"/>
          <w:szCs w:val="23"/>
        </w:rPr>
      </w:pPr>
    </w:p>
    <w:p w:rsidR="005D7BE9" w:rsidRPr="000232E1" w:rsidRDefault="0055002C" w:rsidP="005D7BE9">
      <w:pPr>
        <w:pStyle w:val="Default"/>
        <w:jc w:val="both"/>
        <w:rPr>
          <w:b/>
          <w:bCs/>
          <w:iCs/>
        </w:rPr>
      </w:pPr>
      <w:r w:rsidRPr="000232E1">
        <w:rPr>
          <w:b/>
          <w:bCs/>
          <w:iCs/>
        </w:rPr>
        <w:t xml:space="preserve">1.3.4. </w:t>
      </w:r>
      <w:r w:rsidR="00595926" w:rsidRPr="000232E1">
        <w:rPr>
          <w:b/>
          <w:bCs/>
          <w:iCs/>
        </w:rPr>
        <w:t>Особенности оценки</w:t>
      </w:r>
      <w:r w:rsidR="005D7BE9" w:rsidRPr="000232E1">
        <w:rPr>
          <w:b/>
          <w:bCs/>
          <w:iCs/>
        </w:rPr>
        <w:t xml:space="preserve"> предметных результатов</w:t>
      </w:r>
    </w:p>
    <w:p w:rsidR="005D7BE9" w:rsidRPr="00BE7584" w:rsidRDefault="005D7BE9" w:rsidP="004A088A">
      <w:pPr>
        <w:spacing w:after="0"/>
        <w:ind w:firstLine="567"/>
        <w:jc w:val="both"/>
        <w:rPr>
          <w:rFonts w:ascii="Times New Roman" w:hAnsi="Times New Roman" w:cs="Times New Roman"/>
          <w:sz w:val="24"/>
          <w:szCs w:val="24"/>
        </w:rPr>
      </w:pPr>
      <w:r w:rsidRPr="00CB6402">
        <w:rPr>
          <w:rFonts w:ascii="Times New Roman" w:hAnsi="Times New Roman" w:cs="Times New Roman"/>
          <w:bCs/>
          <w:sz w:val="24"/>
          <w:szCs w:val="24"/>
        </w:rPr>
        <w:t>Оценка предметных результатов</w:t>
      </w:r>
      <w:r w:rsidRPr="00BE7584">
        <w:rPr>
          <w:rFonts w:ascii="Times New Roman" w:hAnsi="Times New Roman" w:cs="Times New Roman"/>
          <w:sz w:val="24"/>
          <w:szCs w:val="24"/>
        </w:rPr>
        <w:t>представляет собой оценку достижения обучающимся планируемых результатов по отдельным предметам. Оценка предметных результатов предусматрива</w:t>
      </w:r>
      <w:r>
        <w:rPr>
          <w:rFonts w:ascii="Times New Roman" w:hAnsi="Times New Roman" w:cs="Times New Roman"/>
          <w:sz w:val="24"/>
          <w:szCs w:val="24"/>
        </w:rPr>
        <w:t xml:space="preserve">ет выявление уровня достижения </w:t>
      </w:r>
      <w:r w:rsidRPr="00BE7584">
        <w:rPr>
          <w:rFonts w:ascii="Times New Roman" w:hAnsi="Times New Roman" w:cs="Times New Roman"/>
          <w:sz w:val="24"/>
          <w:szCs w:val="24"/>
        </w:rPr>
        <w:t>обучающимися планируемых результатов по отдельным предметам с учётом:</w:t>
      </w:r>
    </w:p>
    <w:p w:rsidR="005D7BE9" w:rsidRPr="008176F3" w:rsidRDefault="005D7BE9" w:rsidP="009351A3">
      <w:pPr>
        <w:pStyle w:val="a5"/>
        <w:numPr>
          <w:ilvl w:val="0"/>
          <w:numId w:val="11"/>
        </w:numPr>
        <w:spacing w:after="0"/>
        <w:ind w:left="851" w:hanging="284"/>
        <w:jc w:val="both"/>
        <w:rPr>
          <w:rFonts w:ascii="Times New Roman" w:hAnsi="Times New Roman" w:cs="Times New Roman"/>
          <w:sz w:val="24"/>
          <w:szCs w:val="24"/>
        </w:rPr>
      </w:pPr>
      <w:r w:rsidRPr="008176F3">
        <w:rPr>
          <w:rFonts w:ascii="Times New Roman" w:hAnsi="Times New Roman" w:cs="Times New Roman"/>
          <w:sz w:val="24"/>
          <w:szCs w:val="24"/>
        </w:rPr>
        <w:t>владения предметными понятиями и способами действия</w:t>
      </w:r>
    </w:p>
    <w:p w:rsidR="005D7BE9" w:rsidRPr="008176F3" w:rsidRDefault="005D7BE9" w:rsidP="009351A3">
      <w:pPr>
        <w:pStyle w:val="a5"/>
        <w:numPr>
          <w:ilvl w:val="0"/>
          <w:numId w:val="11"/>
        </w:numPr>
        <w:spacing w:after="0"/>
        <w:ind w:left="851" w:hanging="284"/>
        <w:jc w:val="both"/>
        <w:rPr>
          <w:rFonts w:ascii="Times New Roman" w:hAnsi="Times New Roman" w:cs="Times New Roman"/>
          <w:sz w:val="24"/>
          <w:szCs w:val="24"/>
        </w:rPr>
      </w:pPr>
      <w:r w:rsidRPr="008176F3">
        <w:rPr>
          <w:rFonts w:ascii="Times New Roman" w:hAnsi="Times New Roman" w:cs="Times New Roman"/>
          <w:sz w:val="24"/>
          <w:szCs w:val="24"/>
        </w:rPr>
        <w:t>умения применять знания в новых условиях</w:t>
      </w:r>
    </w:p>
    <w:p w:rsidR="004A088A" w:rsidRPr="002F7720" w:rsidRDefault="005D7BE9" w:rsidP="002F7720">
      <w:pPr>
        <w:pStyle w:val="a5"/>
        <w:numPr>
          <w:ilvl w:val="0"/>
          <w:numId w:val="11"/>
        </w:numPr>
        <w:spacing w:after="0"/>
        <w:ind w:left="851" w:hanging="284"/>
        <w:jc w:val="both"/>
        <w:rPr>
          <w:rFonts w:ascii="Times New Roman" w:hAnsi="Times New Roman" w:cs="Times New Roman"/>
          <w:sz w:val="24"/>
          <w:szCs w:val="24"/>
        </w:rPr>
      </w:pPr>
      <w:r w:rsidRPr="008176F3">
        <w:rPr>
          <w:rFonts w:ascii="Times New Roman" w:hAnsi="Times New Roman" w:cs="Times New Roman"/>
          <w:sz w:val="24"/>
          <w:szCs w:val="24"/>
        </w:rPr>
        <w:t>системности знаний</w:t>
      </w:r>
    </w:p>
    <w:p w:rsidR="004A088A" w:rsidRPr="004A088A" w:rsidRDefault="004A088A" w:rsidP="004A088A">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t xml:space="preserve">Оценка предметных результатов </w:t>
      </w:r>
      <w:r w:rsidRPr="004A088A">
        <w:rPr>
          <w:rFonts w:ascii="Times New Roman" w:hAnsi="Times New Roman"/>
          <w:bCs/>
          <w:sz w:val="24"/>
          <w:szCs w:val="24"/>
        </w:rPr>
        <w:t xml:space="preserve">представляет собой оценку достижения обучающимся </w:t>
      </w:r>
      <w:r w:rsidRPr="004A088A">
        <w:rPr>
          <w:rFonts w:ascii="Times New Roman" w:hAnsi="Times New Roman"/>
          <w:sz w:val="24"/>
          <w:szCs w:val="24"/>
        </w:rPr>
        <w:t>планируемых результатов по отдельным предметам.</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bCs/>
          <w:iCs/>
          <w:sz w:val="24"/>
          <w:szCs w:val="24"/>
        </w:rPr>
        <w:t xml:space="preserve">Основным объектом оценки предметных результатов в соответствии с требованиями  ФГОС ООО является </w:t>
      </w:r>
      <w:r w:rsidRPr="004A088A">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метапредметных (познавательных, регулятивных, коммуникативных) действий.</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lastRenderedPageBreak/>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Уровни достижений обучающихся:</w:t>
      </w:r>
    </w:p>
    <w:p w:rsidR="004A088A" w:rsidRPr="004A088A" w:rsidRDefault="004A088A" w:rsidP="004A088A">
      <w:pPr>
        <w:pStyle w:val="ad"/>
        <w:spacing w:line="276" w:lineRule="auto"/>
        <w:jc w:val="both"/>
        <w:rPr>
          <w:rFonts w:ascii="Times New Roman" w:hAnsi="Times New Roman"/>
          <w:sz w:val="24"/>
          <w:szCs w:val="24"/>
        </w:rPr>
      </w:pPr>
      <w:r w:rsidRPr="004A088A">
        <w:rPr>
          <w:rFonts w:ascii="Times New Roman" w:hAnsi="Times New Roman"/>
          <w:sz w:val="24"/>
          <w:szCs w:val="24"/>
        </w:rPr>
        <w:t>1) базовый уровень достижений — 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(или отметка «3»);</w:t>
      </w:r>
    </w:p>
    <w:p w:rsidR="004A088A" w:rsidRPr="004A088A" w:rsidRDefault="004A088A" w:rsidP="004A088A">
      <w:pPr>
        <w:pStyle w:val="ad"/>
        <w:spacing w:line="276" w:lineRule="auto"/>
        <w:jc w:val="both"/>
        <w:rPr>
          <w:rFonts w:ascii="Times New Roman" w:hAnsi="Times New Roman"/>
          <w:sz w:val="24"/>
          <w:szCs w:val="24"/>
        </w:rPr>
      </w:pPr>
      <w:r w:rsidRPr="004A088A">
        <w:rPr>
          <w:rFonts w:ascii="Times New Roman" w:hAnsi="Times New Roman"/>
          <w:sz w:val="24"/>
          <w:szCs w:val="24"/>
        </w:rPr>
        <w:t>2)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превышающие базовый:</w:t>
      </w:r>
    </w:p>
    <w:p w:rsidR="004A088A" w:rsidRPr="004A088A" w:rsidRDefault="004A088A" w:rsidP="009351A3">
      <w:pPr>
        <w:pStyle w:val="ad"/>
        <w:numPr>
          <w:ilvl w:val="0"/>
          <w:numId w:val="294"/>
        </w:numPr>
        <w:spacing w:line="276" w:lineRule="auto"/>
        <w:jc w:val="both"/>
        <w:rPr>
          <w:rFonts w:ascii="Times New Roman" w:hAnsi="Times New Roman"/>
          <w:sz w:val="24"/>
          <w:szCs w:val="24"/>
        </w:rPr>
      </w:pPr>
      <w:r w:rsidRPr="004A088A">
        <w:rPr>
          <w:rFonts w:ascii="Times New Roman" w:hAnsi="Times New Roman"/>
          <w:sz w:val="24"/>
          <w:szCs w:val="24"/>
        </w:rPr>
        <w:t>повышенный уровень достижения планируемых результатов, оценка «хорошо» (отметка «4»);</w:t>
      </w:r>
    </w:p>
    <w:p w:rsidR="004A088A" w:rsidRPr="004A088A" w:rsidRDefault="004A088A" w:rsidP="009351A3">
      <w:pPr>
        <w:pStyle w:val="ad"/>
        <w:numPr>
          <w:ilvl w:val="0"/>
          <w:numId w:val="294"/>
        </w:numPr>
        <w:spacing w:line="276" w:lineRule="auto"/>
        <w:jc w:val="both"/>
        <w:rPr>
          <w:rFonts w:ascii="Times New Roman" w:hAnsi="Times New Roman"/>
          <w:sz w:val="24"/>
          <w:szCs w:val="24"/>
        </w:rPr>
      </w:pPr>
      <w:r w:rsidRPr="004A088A">
        <w:rPr>
          <w:rFonts w:ascii="Times New Roman" w:hAnsi="Times New Roman"/>
          <w:sz w:val="24"/>
          <w:szCs w:val="24"/>
        </w:rPr>
        <w:t>высокий уровень достижения планируемых результатов, оценка «отлично» (отметка «5»).</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вовлечены в проектную деятельность по предмету и сориентированы на продолжение обучения в старших классах по данному профилю.</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t xml:space="preserve">Для описания подготовки учащихся, уровень достижений которых ниже базового, определяется как «пониженный уровень достижений», фиксируемый оценкой  «неудовлетворительно» (отметка «2»).   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t>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кроме того специально дополнительно диагностируется на предмет  затруднений в обучении, пробелов в системе знаний и оказании целенаправленной помощи в достижении базового уровня.</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получают  специальную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lastRenderedPageBreak/>
        <w:t xml:space="preserve">Используемые в </w:t>
      </w:r>
      <w:r w:rsidR="00FA1041">
        <w:rPr>
          <w:rFonts w:ascii="Times New Roman" w:hAnsi="Times New Roman"/>
          <w:sz w:val="24"/>
          <w:szCs w:val="24"/>
        </w:rPr>
        <w:t>школе</w:t>
      </w:r>
      <w:r w:rsidRPr="004A088A">
        <w:rPr>
          <w:rFonts w:ascii="Times New Roman" w:hAnsi="Times New Roman"/>
          <w:sz w:val="24"/>
          <w:szCs w:val="24"/>
        </w:rPr>
        <w:t xml:space="preserve"> подходы к оценке достигнутых результатов в обучении применяется в ходе различных процедур оценивания: текущего, промежуточного и итогового контроля.</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t>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4A088A" w:rsidRPr="004A088A" w:rsidRDefault="004A088A" w:rsidP="009351A3">
      <w:pPr>
        <w:pStyle w:val="ad"/>
        <w:numPr>
          <w:ilvl w:val="0"/>
          <w:numId w:val="295"/>
        </w:numPr>
        <w:spacing w:line="276" w:lineRule="auto"/>
        <w:jc w:val="both"/>
        <w:rPr>
          <w:rFonts w:ascii="Times New Roman" w:hAnsi="Times New Roman"/>
          <w:sz w:val="24"/>
          <w:szCs w:val="24"/>
        </w:rPr>
      </w:pPr>
      <w:r w:rsidRPr="004A088A">
        <w:rPr>
          <w:rFonts w:ascii="Times New Roman" w:hAnsi="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4A088A" w:rsidRPr="004A088A" w:rsidRDefault="004A088A" w:rsidP="009351A3">
      <w:pPr>
        <w:pStyle w:val="ad"/>
        <w:numPr>
          <w:ilvl w:val="0"/>
          <w:numId w:val="295"/>
        </w:numPr>
        <w:spacing w:line="276" w:lineRule="auto"/>
        <w:jc w:val="both"/>
        <w:rPr>
          <w:rFonts w:ascii="Times New Roman" w:hAnsi="Times New Roman"/>
          <w:sz w:val="24"/>
          <w:szCs w:val="24"/>
        </w:rPr>
      </w:pPr>
      <w:r w:rsidRPr="004A088A">
        <w:rPr>
          <w:rFonts w:ascii="Times New Roman" w:hAnsi="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4A088A" w:rsidRPr="004A088A" w:rsidRDefault="004A088A" w:rsidP="009351A3">
      <w:pPr>
        <w:pStyle w:val="ad"/>
        <w:numPr>
          <w:ilvl w:val="0"/>
          <w:numId w:val="295"/>
        </w:numPr>
        <w:spacing w:line="276" w:lineRule="auto"/>
        <w:jc w:val="both"/>
        <w:rPr>
          <w:rFonts w:ascii="Times New Roman" w:hAnsi="Times New Roman"/>
          <w:sz w:val="24"/>
          <w:szCs w:val="24"/>
        </w:rPr>
      </w:pPr>
      <w:r w:rsidRPr="004A088A">
        <w:rPr>
          <w:rFonts w:ascii="Times New Roman" w:hAnsi="Times New Roman"/>
          <w:sz w:val="24"/>
          <w:szCs w:val="24"/>
        </w:rPr>
        <w:t>выявлению и анализу существенных и устойчивых связей и отношений между объектами и процессами.</w:t>
      </w:r>
    </w:p>
    <w:p w:rsidR="004A088A" w:rsidRPr="004A088A" w:rsidRDefault="004A088A" w:rsidP="004A088A">
      <w:pPr>
        <w:pStyle w:val="ad"/>
        <w:spacing w:line="276" w:lineRule="auto"/>
        <w:jc w:val="both"/>
        <w:rPr>
          <w:rFonts w:ascii="Times New Roman" w:hAnsi="Times New Roman"/>
          <w:sz w:val="24"/>
          <w:szCs w:val="24"/>
        </w:rPr>
      </w:pPr>
      <w:r w:rsidRPr="004A088A">
        <w:rPr>
          <w:rFonts w:ascii="Times New Roman" w:hAnsi="Times New Roman"/>
          <w:sz w:val="24"/>
          <w:szCs w:val="24"/>
        </w:rPr>
        <w:t>При этом обязательными составляющими системы накопленной оценки являются материалы:</w:t>
      </w:r>
    </w:p>
    <w:p w:rsidR="004A088A" w:rsidRPr="004A088A" w:rsidRDefault="00FA1041" w:rsidP="00EB4CC9">
      <w:pPr>
        <w:pStyle w:val="ad"/>
        <w:numPr>
          <w:ilvl w:val="0"/>
          <w:numId w:val="363"/>
        </w:numPr>
        <w:spacing w:line="276" w:lineRule="auto"/>
        <w:jc w:val="both"/>
        <w:rPr>
          <w:rFonts w:ascii="Times New Roman" w:hAnsi="Times New Roman"/>
          <w:sz w:val="24"/>
          <w:szCs w:val="24"/>
        </w:rPr>
      </w:pPr>
      <w:r>
        <w:rPr>
          <w:rFonts w:ascii="Times New Roman" w:hAnsi="Times New Roman"/>
          <w:i/>
          <w:sz w:val="24"/>
          <w:szCs w:val="24"/>
        </w:rPr>
        <w:t>входной</w:t>
      </w:r>
      <w:r w:rsidR="004A088A" w:rsidRPr="004A088A">
        <w:rPr>
          <w:rFonts w:ascii="Times New Roman" w:hAnsi="Times New Roman"/>
          <w:i/>
          <w:sz w:val="24"/>
          <w:szCs w:val="24"/>
        </w:rPr>
        <w:t xml:space="preserve"> диагностики</w:t>
      </w:r>
      <w:r w:rsidR="004A088A" w:rsidRPr="004A088A">
        <w:rPr>
          <w:rFonts w:ascii="Times New Roman" w:hAnsi="Times New Roman"/>
          <w:sz w:val="24"/>
          <w:szCs w:val="24"/>
        </w:rPr>
        <w:t>;</w:t>
      </w:r>
    </w:p>
    <w:p w:rsidR="004A088A" w:rsidRPr="004A088A" w:rsidRDefault="004A088A" w:rsidP="00EB4CC9">
      <w:pPr>
        <w:pStyle w:val="ad"/>
        <w:numPr>
          <w:ilvl w:val="0"/>
          <w:numId w:val="363"/>
        </w:numPr>
        <w:spacing w:line="276" w:lineRule="auto"/>
        <w:jc w:val="both"/>
        <w:rPr>
          <w:rFonts w:ascii="Times New Roman" w:hAnsi="Times New Roman"/>
          <w:sz w:val="24"/>
          <w:szCs w:val="24"/>
        </w:rPr>
      </w:pPr>
      <w:r w:rsidRPr="004A088A">
        <w:rPr>
          <w:rFonts w:ascii="Times New Roman" w:hAnsi="Times New Roman"/>
          <w:i/>
          <w:sz w:val="24"/>
          <w:szCs w:val="24"/>
        </w:rPr>
        <w:t>тематических и итоговых проверочных работ по всем учебным предметам</w:t>
      </w:r>
      <w:r w:rsidRPr="004A088A">
        <w:rPr>
          <w:rFonts w:ascii="Times New Roman" w:hAnsi="Times New Roman"/>
          <w:sz w:val="24"/>
          <w:szCs w:val="24"/>
        </w:rPr>
        <w:t>;</w:t>
      </w:r>
    </w:p>
    <w:p w:rsidR="004A088A" w:rsidRPr="004A088A" w:rsidRDefault="00FA1041" w:rsidP="00EB4CC9">
      <w:pPr>
        <w:pStyle w:val="ad"/>
        <w:numPr>
          <w:ilvl w:val="0"/>
          <w:numId w:val="363"/>
        </w:numPr>
        <w:spacing w:line="276" w:lineRule="auto"/>
        <w:jc w:val="both"/>
        <w:rPr>
          <w:rFonts w:ascii="Times New Roman" w:hAnsi="Times New Roman"/>
          <w:i/>
          <w:sz w:val="24"/>
          <w:szCs w:val="24"/>
        </w:rPr>
      </w:pPr>
      <w:r>
        <w:rPr>
          <w:rFonts w:ascii="Times New Roman" w:hAnsi="Times New Roman"/>
          <w:i/>
          <w:iCs/>
          <w:sz w:val="24"/>
          <w:szCs w:val="24"/>
        </w:rPr>
        <w:t>проверочных работ в рамках зачетных недель</w:t>
      </w:r>
      <w:r w:rsidR="004A088A" w:rsidRPr="004A088A">
        <w:rPr>
          <w:rFonts w:ascii="Times New Roman" w:hAnsi="Times New Roman"/>
          <w:i/>
          <w:iCs/>
          <w:sz w:val="24"/>
          <w:szCs w:val="24"/>
        </w:rPr>
        <w:t xml:space="preserve"> (</w:t>
      </w:r>
      <w:r>
        <w:rPr>
          <w:rFonts w:ascii="Times New Roman" w:hAnsi="Times New Roman"/>
          <w:i/>
          <w:iCs/>
          <w:sz w:val="24"/>
          <w:szCs w:val="24"/>
        </w:rPr>
        <w:t>зачетные недели– 9 классы</w:t>
      </w:r>
      <w:r w:rsidR="004A088A" w:rsidRPr="004A088A">
        <w:rPr>
          <w:rFonts w:ascii="Times New Roman" w:hAnsi="Times New Roman"/>
          <w:i/>
          <w:iCs/>
          <w:sz w:val="24"/>
          <w:szCs w:val="24"/>
        </w:rPr>
        <w:t>);</w:t>
      </w:r>
    </w:p>
    <w:p w:rsidR="004A088A" w:rsidRPr="004A088A" w:rsidRDefault="004A088A" w:rsidP="00EB4CC9">
      <w:pPr>
        <w:pStyle w:val="ad"/>
        <w:numPr>
          <w:ilvl w:val="0"/>
          <w:numId w:val="363"/>
        </w:numPr>
        <w:spacing w:line="276" w:lineRule="auto"/>
        <w:jc w:val="both"/>
        <w:rPr>
          <w:rFonts w:ascii="Times New Roman" w:hAnsi="Times New Roman"/>
          <w:sz w:val="24"/>
          <w:szCs w:val="24"/>
        </w:rPr>
      </w:pPr>
      <w:r w:rsidRPr="004A088A">
        <w:rPr>
          <w:rFonts w:ascii="Times New Roman" w:hAnsi="Times New Roman"/>
          <w:i/>
          <w:sz w:val="24"/>
          <w:szCs w:val="24"/>
        </w:rPr>
        <w:t>творческих работ</w:t>
      </w:r>
      <w:r w:rsidRPr="004A088A">
        <w:rPr>
          <w:rFonts w:ascii="Times New Roman" w:hAnsi="Times New Roman"/>
          <w:sz w:val="24"/>
          <w:szCs w:val="24"/>
        </w:rPr>
        <w:t>, включая учебные исследования и учебные проекты.</w:t>
      </w:r>
    </w:p>
    <w:p w:rsidR="004A088A" w:rsidRPr="004A088A" w:rsidRDefault="004A088A" w:rsidP="00FA1041">
      <w:pPr>
        <w:pStyle w:val="ad"/>
        <w:spacing w:line="276" w:lineRule="auto"/>
        <w:ind w:firstLine="567"/>
        <w:jc w:val="both"/>
        <w:rPr>
          <w:rFonts w:ascii="Times New Roman" w:hAnsi="Times New Roman"/>
          <w:sz w:val="24"/>
          <w:szCs w:val="24"/>
        </w:rPr>
      </w:pPr>
      <w:r w:rsidRPr="004A088A">
        <w:rPr>
          <w:rFonts w:ascii="Times New Roman" w:hAnsi="Times New Roman"/>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4A088A" w:rsidRPr="00C056D4" w:rsidRDefault="00C056D4" w:rsidP="005D7BE9">
      <w:pPr>
        <w:spacing w:after="0" w:line="240" w:lineRule="auto"/>
        <w:ind w:firstLine="567"/>
        <w:jc w:val="both"/>
        <w:rPr>
          <w:rFonts w:ascii="Times New Roman" w:hAnsi="Times New Roman" w:cs="Times New Roman"/>
          <w:sz w:val="24"/>
          <w:szCs w:val="24"/>
        </w:rPr>
      </w:pPr>
      <w:r w:rsidRPr="00C056D4">
        <w:rPr>
          <w:rFonts w:ascii="Times New Roman" w:hAnsi="Times New Roman" w:cs="Times New Roman"/>
          <w:b/>
          <w:bCs/>
          <w:sz w:val="24"/>
          <w:szCs w:val="24"/>
        </w:rPr>
        <w:t xml:space="preserve">1.3.5. </w:t>
      </w:r>
      <w:r w:rsidR="00961D4C">
        <w:rPr>
          <w:rFonts w:ascii="Times New Roman" w:hAnsi="Times New Roman" w:cs="Times New Roman"/>
          <w:b/>
          <w:bCs/>
          <w:sz w:val="24"/>
          <w:szCs w:val="24"/>
        </w:rPr>
        <w:t xml:space="preserve">Внутришкольный мониторинг. </w:t>
      </w:r>
      <w:r w:rsidRPr="00C056D4">
        <w:rPr>
          <w:rFonts w:ascii="Times New Roman" w:hAnsi="Times New Roman" w:cs="Times New Roman"/>
          <w:b/>
          <w:bCs/>
          <w:sz w:val="24"/>
          <w:szCs w:val="24"/>
        </w:rPr>
        <w:t>Организация и содержание оценочных процедур</w:t>
      </w:r>
      <w:r w:rsidR="00961D4C">
        <w:rPr>
          <w:rFonts w:ascii="Times New Roman" w:hAnsi="Times New Roman" w:cs="Times New Roman"/>
          <w:b/>
          <w:bCs/>
          <w:sz w:val="24"/>
          <w:szCs w:val="24"/>
        </w:rPr>
        <w:t xml:space="preserve">. </w:t>
      </w:r>
    </w:p>
    <w:p w:rsidR="00961D4C" w:rsidRPr="00961D4C" w:rsidRDefault="00961D4C" w:rsidP="00961D4C">
      <w:pPr>
        <w:pStyle w:val="ad"/>
        <w:spacing w:line="276" w:lineRule="auto"/>
        <w:ind w:firstLine="567"/>
        <w:jc w:val="both"/>
        <w:rPr>
          <w:rFonts w:ascii="Times New Roman" w:hAnsi="Times New Roman"/>
          <w:sz w:val="24"/>
          <w:szCs w:val="24"/>
        </w:rPr>
      </w:pPr>
      <w:r w:rsidRPr="00961D4C">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w:t>
      </w:r>
    </w:p>
    <w:p w:rsidR="00961D4C" w:rsidRPr="00961D4C" w:rsidRDefault="00961D4C" w:rsidP="00961D4C">
      <w:pPr>
        <w:pStyle w:val="ad"/>
        <w:spacing w:line="276" w:lineRule="auto"/>
        <w:ind w:firstLine="567"/>
        <w:jc w:val="both"/>
        <w:rPr>
          <w:rFonts w:ascii="Times New Roman" w:hAnsi="Times New Roman"/>
          <w:sz w:val="24"/>
          <w:szCs w:val="24"/>
        </w:rPr>
      </w:pPr>
      <w:r w:rsidRPr="00961D4C">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61D4C" w:rsidRPr="00961D4C" w:rsidRDefault="00961D4C" w:rsidP="00961D4C">
      <w:pPr>
        <w:pStyle w:val="Default"/>
        <w:spacing w:line="276" w:lineRule="auto"/>
        <w:ind w:firstLine="567"/>
        <w:jc w:val="both"/>
        <w:rPr>
          <w:bCs/>
        </w:rPr>
      </w:pPr>
    </w:p>
    <w:p w:rsidR="00961D4C" w:rsidRPr="00961D4C" w:rsidRDefault="00961D4C" w:rsidP="00961D4C">
      <w:pPr>
        <w:pStyle w:val="Default"/>
        <w:spacing w:line="276" w:lineRule="auto"/>
        <w:jc w:val="both"/>
      </w:pPr>
      <w:r w:rsidRPr="00961D4C">
        <w:rPr>
          <w:bCs/>
        </w:rPr>
        <w:t xml:space="preserve">Внутришкольный мониторинг </w:t>
      </w:r>
      <w:r w:rsidRPr="00961D4C">
        <w:t>представляет собой процедуры</w:t>
      </w:r>
      <w:r w:rsidRPr="00961D4C">
        <w:rPr>
          <w:bCs/>
        </w:rPr>
        <w:t xml:space="preserve">: </w:t>
      </w:r>
    </w:p>
    <w:p w:rsidR="00961D4C" w:rsidRPr="00961D4C" w:rsidRDefault="00961D4C" w:rsidP="009351A3">
      <w:pPr>
        <w:pStyle w:val="Default"/>
        <w:numPr>
          <w:ilvl w:val="0"/>
          <w:numId w:val="296"/>
        </w:numPr>
        <w:spacing w:after="44" w:line="276" w:lineRule="auto"/>
        <w:jc w:val="both"/>
      </w:pPr>
      <w:r w:rsidRPr="00961D4C">
        <w:rPr>
          <w:bCs/>
        </w:rPr>
        <w:t>оценки уровня достижения предметных и метапредметных результатов</w:t>
      </w:r>
      <w:r w:rsidRPr="00961D4C">
        <w:t xml:space="preserve">; </w:t>
      </w:r>
    </w:p>
    <w:p w:rsidR="00961D4C" w:rsidRPr="00961D4C" w:rsidRDefault="00961D4C" w:rsidP="009351A3">
      <w:pPr>
        <w:pStyle w:val="Default"/>
        <w:numPr>
          <w:ilvl w:val="0"/>
          <w:numId w:val="296"/>
        </w:numPr>
        <w:spacing w:after="44" w:line="276" w:lineRule="auto"/>
        <w:jc w:val="both"/>
      </w:pPr>
      <w:r w:rsidRPr="00961D4C">
        <w:rPr>
          <w:bCs/>
        </w:rPr>
        <w:t>оценки уровня достижения той части личностных результатов</w:t>
      </w:r>
      <w:r w:rsidRPr="00961D4C">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961D4C" w:rsidRPr="00961D4C" w:rsidRDefault="00961D4C" w:rsidP="009351A3">
      <w:pPr>
        <w:pStyle w:val="Default"/>
        <w:numPr>
          <w:ilvl w:val="0"/>
          <w:numId w:val="296"/>
        </w:numPr>
        <w:spacing w:line="276" w:lineRule="auto"/>
        <w:jc w:val="both"/>
      </w:pPr>
      <w:r w:rsidRPr="00961D4C">
        <w:rPr>
          <w:bCs/>
        </w:rPr>
        <w:t>оценки уровня профессионального мастерства учителя</w:t>
      </w:r>
      <w:r w:rsidRPr="00961D4C">
        <w:rPr>
          <w:bCs/>
          <w:i/>
          <w:iCs/>
        </w:rPr>
        <w:t xml:space="preserve">, </w:t>
      </w:r>
      <w:r w:rsidRPr="00961D4C">
        <w:t xml:space="preserve">осуществляемого на основе административных проверочных работ, анализа </w:t>
      </w:r>
    </w:p>
    <w:p w:rsidR="005D7BE9" w:rsidRPr="00BE7584" w:rsidRDefault="005D7BE9" w:rsidP="00961D4C">
      <w:pPr>
        <w:spacing w:after="0"/>
        <w:ind w:firstLine="567"/>
        <w:jc w:val="both"/>
        <w:rPr>
          <w:rFonts w:ascii="Times New Roman" w:hAnsi="Times New Roman" w:cs="Times New Roman"/>
          <w:sz w:val="24"/>
          <w:szCs w:val="24"/>
        </w:rPr>
      </w:pPr>
      <w:r w:rsidRPr="00BE7584">
        <w:rPr>
          <w:rFonts w:ascii="Times New Roman" w:hAnsi="Times New Roman" w:cs="Times New Roman"/>
          <w:sz w:val="24"/>
          <w:szCs w:val="24"/>
        </w:rPr>
        <w:lastRenderedPageBreak/>
        <w:t>Дляуправлением качеством обучения в школе используется мониторинг на уровне ученика</w:t>
      </w:r>
      <w:r w:rsidR="00961D4C">
        <w:rPr>
          <w:rFonts w:ascii="Times New Roman" w:hAnsi="Times New Roman" w:cs="Times New Roman"/>
          <w:sz w:val="24"/>
          <w:szCs w:val="24"/>
        </w:rPr>
        <w:t>, учителя</w:t>
      </w:r>
      <w:r w:rsidRPr="00BE7584">
        <w:rPr>
          <w:rFonts w:ascii="Times New Roman" w:hAnsi="Times New Roman" w:cs="Times New Roman"/>
          <w:sz w:val="24"/>
          <w:szCs w:val="24"/>
        </w:rPr>
        <w:t xml:space="preserve"> и на уровне администрации.</w:t>
      </w:r>
    </w:p>
    <w:p w:rsidR="005D7BE9" w:rsidRPr="00BE7584" w:rsidRDefault="005D7BE9" w:rsidP="00961D4C">
      <w:pPr>
        <w:spacing w:after="0"/>
        <w:ind w:firstLine="567"/>
        <w:jc w:val="both"/>
        <w:rPr>
          <w:rFonts w:ascii="Times New Roman" w:hAnsi="Times New Roman" w:cs="Times New Roman"/>
          <w:sz w:val="24"/>
          <w:szCs w:val="24"/>
        </w:rPr>
      </w:pPr>
      <w:r w:rsidRPr="00BE7584">
        <w:rPr>
          <w:rFonts w:ascii="Times New Roman" w:hAnsi="Times New Roman" w:cs="Times New Roman"/>
          <w:sz w:val="24"/>
          <w:szCs w:val="24"/>
        </w:rPr>
        <w:t xml:space="preserve">Задача мониторинга качества обучения на уровнеученикавыявить: </w:t>
      </w:r>
    </w:p>
    <w:p w:rsidR="005D7BE9" w:rsidRPr="00620C9C" w:rsidRDefault="005D7BE9" w:rsidP="009351A3">
      <w:pPr>
        <w:pStyle w:val="a5"/>
        <w:numPr>
          <w:ilvl w:val="0"/>
          <w:numId w:val="12"/>
        </w:numPr>
        <w:spacing w:after="0"/>
        <w:ind w:left="851" w:hanging="284"/>
        <w:jc w:val="both"/>
        <w:rPr>
          <w:rFonts w:ascii="Times New Roman" w:hAnsi="Times New Roman" w:cs="Times New Roman"/>
          <w:sz w:val="24"/>
          <w:szCs w:val="24"/>
        </w:rPr>
      </w:pPr>
      <w:r w:rsidRPr="00620C9C">
        <w:rPr>
          <w:rFonts w:ascii="Times New Roman" w:hAnsi="Times New Roman" w:cs="Times New Roman"/>
          <w:sz w:val="24"/>
          <w:szCs w:val="24"/>
        </w:rPr>
        <w:t>соответствие знаний учащихся планируемым результатам на базовом и повышенном уровне (для обучающихся с высоким уровнем развития познавательной сферы)</w:t>
      </w:r>
    </w:p>
    <w:p w:rsidR="005D7BE9" w:rsidRPr="00620C9C" w:rsidRDefault="005D7BE9" w:rsidP="009351A3">
      <w:pPr>
        <w:pStyle w:val="a5"/>
        <w:numPr>
          <w:ilvl w:val="0"/>
          <w:numId w:val="12"/>
        </w:numPr>
        <w:spacing w:after="0"/>
        <w:ind w:left="851" w:hanging="284"/>
        <w:jc w:val="both"/>
        <w:rPr>
          <w:rFonts w:ascii="Times New Roman" w:hAnsi="Times New Roman" w:cs="Times New Roman"/>
          <w:sz w:val="24"/>
          <w:szCs w:val="24"/>
        </w:rPr>
      </w:pPr>
      <w:r w:rsidRPr="00620C9C">
        <w:rPr>
          <w:rFonts w:ascii="Times New Roman" w:hAnsi="Times New Roman" w:cs="Times New Roman"/>
          <w:sz w:val="24"/>
          <w:szCs w:val="24"/>
        </w:rPr>
        <w:t xml:space="preserve">эффективность организации учебного процесса, его методического обеспечения; </w:t>
      </w:r>
    </w:p>
    <w:p w:rsidR="005D7BE9" w:rsidRPr="00620C9C" w:rsidRDefault="005D7BE9" w:rsidP="009351A3">
      <w:pPr>
        <w:pStyle w:val="a5"/>
        <w:numPr>
          <w:ilvl w:val="0"/>
          <w:numId w:val="12"/>
        </w:numPr>
        <w:spacing w:after="0"/>
        <w:ind w:left="851" w:hanging="284"/>
        <w:jc w:val="both"/>
        <w:rPr>
          <w:rFonts w:ascii="Times New Roman" w:hAnsi="Times New Roman" w:cs="Times New Roman"/>
          <w:sz w:val="24"/>
          <w:szCs w:val="24"/>
        </w:rPr>
      </w:pPr>
      <w:r w:rsidRPr="00620C9C">
        <w:rPr>
          <w:rFonts w:ascii="Times New Roman" w:hAnsi="Times New Roman" w:cs="Times New Roman"/>
          <w:sz w:val="24"/>
          <w:szCs w:val="24"/>
        </w:rPr>
        <w:t>уровень сформированности</w:t>
      </w:r>
      <w:r>
        <w:rPr>
          <w:rFonts w:ascii="Times New Roman" w:hAnsi="Times New Roman" w:cs="Times New Roman"/>
          <w:sz w:val="24"/>
          <w:szCs w:val="24"/>
        </w:rPr>
        <w:t>УУД</w:t>
      </w:r>
      <w:r w:rsidRPr="00620C9C">
        <w:rPr>
          <w:rFonts w:ascii="Times New Roman" w:hAnsi="Times New Roman" w:cs="Times New Roman"/>
          <w:sz w:val="24"/>
          <w:szCs w:val="24"/>
        </w:rPr>
        <w:t xml:space="preserve">; </w:t>
      </w:r>
    </w:p>
    <w:p w:rsidR="005D7BE9" w:rsidRPr="00620C9C" w:rsidRDefault="005D7BE9" w:rsidP="009351A3">
      <w:pPr>
        <w:pStyle w:val="a5"/>
        <w:numPr>
          <w:ilvl w:val="0"/>
          <w:numId w:val="12"/>
        </w:numPr>
        <w:spacing w:after="0"/>
        <w:ind w:left="851" w:hanging="284"/>
        <w:jc w:val="both"/>
        <w:rPr>
          <w:rFonts w:ascii="Times New Roman" w:hAnsi="Times New Roman" w:cs="Times New Roman"/>
          <w:sz w:val="24"/>
          <w:szCs w:val="24"/>
        </w:rPr>
      </w:pPr>
      <w:r w:rsidRPr="00620C9C">
        <w:rPr>
          <w:rFonts w:ascii="Times New Roman" w:hAnsi="Times New Roman" w:cs="Times New Roman"/>
          <w:sz w:val="24"/>
          <w:szCs w:val="24"/>
        </w:rPr>
        <w:t>проблемы в знаниях детей по разным разделам программного материала.</w:t>
      </w:r>
    </w:p>
    <w:p w:rsidR="005D7BE9" w:rsidRPr="00BE7584" w:rsidRDefault="005D7BE9" w:rsidP="00961D4C">
      <w:pPr>
        <w:spacing w:after="0"/>
        <w:ind w:firstLine="567"/>
        <w:jc w:val="both"/>
        <w:rPr>
          <w:rFonts w:ascii="Times New Roman" w:hAnsi="Times New Roman" w:cs="Times New Roman"/>
          <w:sz w:val="24"/>
          <w:szCs w:val="24"/>
        </w:rPr>
      </w:pPr>
      <w:r w:rsidRPr="00BE7584">
        <w:rPr>
          <w:rFonts w:ascii="Times New Roman" w:hAnsi="Times New Roman" w:cs="Times New Roman"/>
          <w:sz w:val="24"/>
          <w:szCs w:val="24"/>
        </w:rPr>
        <w:t xml:space="preserve">Мониторинг качества обучения на уровне ученика организуется на основе диагностических методов по этапам: </w:t>
      </w:r>
    </w:p>
    <w:p w:rsidR="005D7BE9" w:rsidRPr="00BE7584" w:rsidRDefault="00384A4C" w:rsidP="00961D4C">
      <w:pPr>
        <w:spacing w:after="0"/>
        <w:jc w:val="both"/>
        <w:rPr>
          <w:rFonts w:ascii="Times New Roman" w:hAnsi="Times New Roman" w:cs="Times New Roman"/>
          <w:sz w:val="24"/>
          <w:szCs w:val="24"/>
        </w:rPr>
      </w:pPr>
      <w:r>
        <w:rPr>
          <w:rFonts w:ascii="Times New Roman" w:hAnsi="Times New Roman" w:cs="Times New Roman"/>
          <w:sz w:val="24"/>
          <w:szCs w:val="24"/>
        </w:rPr>
        <w:t>1</w:t>
      </w:r>
      <w:r w:rsidR="005D7BE9" w:rsidRPr="00BE7584">
        <w:rPr>
          <w:rFonts w:ascii="Times New Roman" w:hAnsi="Times New Roman" w:cs="Times New Roman"/>
          <w:sz w:val="24"/>
          <w:szCs w:val="24"/>
        </w:rPr>
        <w:t xml:space="preserve"> этап – входная диагностика (начало  учебного года и начало изучения тем)</w:t>
      </w:r>
    </w:p>
    <w:p w:rsidR="005D7BE9" w:rsidRPr="00BE7584" w:rsidRDefault="00384A4C" w:rsidP="00961D4C">
      <w:pPr>
        <w:pStyle w:val="afa"/>
        <w:spacing w:after="0"/>
        <w:ind w:left="0"/>
        <w:jc w:val="both"/>
        <w:rPr>
          <w:rFonts w:ascii="Times New Roman" w:hAnsi="Times New Roman" w:cs="Times New Roman"/>
          <w:sz w:val="24"/>
          <w:szCs w:val="24"/>
        </w:rPr>
      </w:pPr>
      <w:r>
        <w:rPr>
          <w:rFonts w:ascii="Times New Roman" w:hAnsi="Times New Roman" w:cs="Times New Roman"/>
          <w:sz w:val="24"/>
          <w:szCs w:val="24"/>
        </w:rPr>
        <w:t>2</w:t>
      </w:r>
      <w:r w:rsidR="004B3C14">
        <w:rPr>
          <w:rFonts w:ascii="Times New Roman" w:hAnsi="Times New Roman" w:cs="Times New Roman"/>
          <w:sz w:val="24"/>
          <w:szCs w:val="24"/>
        </w:rPr>
        <w:t xml:space="preserve"> этап – текущий контроль</w:t>
      </w:r>
      <w:r w:rsidR="005D7BE9" w:rsidRPr="00F44B49">
        <w:rPr>
          <w:rFonts w:ascii="Times New Roman" w:hAnsi="Times New Roman" w:cs="Times New Roman"/>
          <w:sz w:val="24"/>
          <w:szCs w:val="24"/>
        </w:rPr>
        <w:t xml:space="preserve"> (в ходе </w:t>
      </w:r>
      <w:r w:rsidR="00961D4C">
        <w:rPr>
          <w:rFonts w:ascii="Times New Roman" w:hAnsi="Times New Roman" w:cs="Times New Roman"/>
          <w:sz w:val="24"/>
          <w:szCs w:val="24"/>
        </w:rPr>
        <w:t>изучения программного материала)</w:t>
      </w:r>
    </w:p>
    <w:p w:rsidR="005C3F85" w:rsidRDefault="00961D4C" w:rsidP="005D7B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5D7BE9" w:rsidRPr="00BE7584">
        <w:rPr>
          <w:rFonts w:ascii="Times New Roman" w:hAnsi="Times New Roman" w:cs="Times New Roman"/>
          <w:sz w:val="24"/>
          <w:szCs w:val="24"/>
        </w:rPr>
        <w:t xml:space="preserve"> этап </w:t>
      </w:r>
      <w:r w:rsidR="005C3F85">
        <w:rPr>
          <w:rFonts w:ascii="Times New Roman" w:hAnsi="Times New Roman" w:cs="Times New Roman"/>
          <w:sz w:val="24"/>
          <w:szCs w:val="24"/>
        </w:rPr>
        <w:t>-  промежуточный контроль (за учебный период)</w:t>
      </w:r>
    </w:p>
    <w:p w:rsidR="005D7BE9" w:rsidRDefault="00007B97" w:rsidP="005D7B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D7BE9" w:rsidRPr="00BE7584">
        <w:rPr>
          <w:rFonts w:ascii="Times New Roman" w:hAnsi="Times New Roman" w:cs="Times New Roman"/>
          <w:sz w:val="24"/>
          <w:szCs w:val="24"/>
        </w:rPr>
        <w:t xml:space="preserve"> итогов</w:t>
      </w:r>
      <w:r w:rsidR="005D7BE9">
        <w:rPr>
          <w:rFonts w:ascii="Times New Roman" w:hAnsi="Times New Roman" w:cs="Times New Roman"/>
          <w:sz w:val="24"/>
          <w:szCs w:val="24"/>
        </w:rPr>
        <w:t>ыйконтроль</w:t>
      </w:r>
      <w:r w:rsidR="00221434">
        <w:rPr>
          <w:rFonts w:ascii="Times New Roman" w:hAnsi="Times New Roman" w:cs="Times New Roman"/>
          <w:sz w:val="24"/>
          <w:szCs w:val="24"/>
        </w:rPr>
        <w:t xml:space="preserve"> (в конце  5-</w:t>
      </w:r>
      <w:r w:rsidR="00D627DE">
        <w:rPr>
          <w:rFonts w:ascii="Times New Roman" w:hAnsi="Times New Roman" w:cs="Times New Roman"/>
          <w:sz w:val="24"/>
          <w:szCs w:val="24"/>
        </w:rPr>
        <w:t>8</w:t>
      </w:r>
      <w:r w:rsidR="005D7BE9" w:rsidRPr="00BE7584">
        <w:rPr>
          <w:rFonts w:ascii="Times New Roman" w:hAnsi="Times New Roman" w:cs="Times New Roman"/>
          <w:sz w:val="24"/>
          <w:szCs w:val="24"/>
        </w:rPr>
        <w:t xml:space="preserve"> класса)</w:t>
      </w:r>
    </w:p>
    <w:p w:rsidR="004B3C14" w:rsidRPr="00BE7584" w:rsidRDefault="004B3C14" w:rsidP="005D7B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этап - портфолио</w:t>
      </w:r>
    </w:p>
    <w:p w:rsidR="00C056D4" w:rsidRDefault="00C056D4" w:rsidP="00C056D4">
      <w:pPr>
        <w:pStyle w:val="afa"/>
        <w:spacing w:after="0"/>
        <w:ind w:left="0" w:firstLine="567"/>
        <w:jc w:val="both"/>
        <w:rPr>
          <w:rFonts w:ascii="Times New Roman" w:hAnsi="Times New Roman" w:cs="Times New Roman"/>
          <w:sz w:val="24"/>
          <w:szCs w:val="24"/>
        </w:rPr>
      </w:pPr>
      <w:r w:rsidRPr="00C056D4">
        <w:rPr>
          <w:rFonts w:ascii="Times New Roman" w:hAnsi="Times New Roman" w:cs="Times New Roman"/>
          <w:b/>
          <w:bCs/>
          <w:sz w:val="24"/>
          <w:szCs w:val="24"/>
        </w:rPr>
        <w:t xml:space="preserve">Входная диагностика </w:t>
      </w:r>
      <w:r w:rsidRPr="00C056D4">
        <w:rPr>
          <w:rFonts w:ascii="Times New Roman" w:hAnsi="Times New Roman" w:cs="Times New Roman"/>
          <w:sz w:val="24"/>
          <w:szCs w:val="24"/>
        </w:rPr>
        <w:t xml:space="preserve">представляет собой процедуру </w:t>
      </w:r>
      <w:r w:rsidRPr="00C056D4">
        <w:rPr>
          <w:rFonts w:ascii="Times New Roman" w:hAnsi="Times New Roman" w:cs="Times New Roman"/>
          <w:b/>
          <w:bCs/>
          <w:sz w:val="24"/>
          <w:szCs w:val="24"/>
        </w:rPr>
        <w:t xml:space="preserve">оценки готовности к обучению </w:t>
      </w:r>
      <w:r w:rsidR="002B4986">
        <w:rPr>
          <w:rFonts w:ascii="Times New Roman" w:hAnsi="Times New Roman" w:cs="Times New Roman"/>
          <w:sz w:val="24"/>
          <w:szCs w:val="24"/>
        </w:rPr>
        <w:t xml:space="preserve">на данном уровне образования. </w:t>
      </w:r>
      <w:r w:rsidRPr="00C056D4">
        <w:rPr>
          <w:rFonts w:ascii="Times New Roman" w:hAnsi="Times New Roman" w:cs="Times New Roman"/>
          <w:sz w:val="24"/>
          <w:szCs w:val="24"/>
        </w:rPr>
        <w:t xml:space="preserve">Проводится администрацией образовательнойорганизации в начале </w:t>
      </w:r>
      <w:r w:rsidR="00693CD1">
        <w:rPr>
          <w:rFonts w:ascii="Times New Roman" w:hAnsi="Times New Roman" w:cs="Times New Roman"/>
          <w:sz w:val="24"/>
          <w:szCs w:val="24"/>
        </w:rPr>
        <w:t>5-го и 9-го</w:t>
      </w:r>
      <w:r w:rsidRPr="00C056D4">
        <w:rPr>
          <w:rFonts w:ascii="Times New Roman" w:hAnsi="Times New Roman" w:cs="Times New Roman"/>
          <w:sz w:val="24"/>
          <w:szCs w:val="24"/>
        </w:rPr>
        <w:t xml:space="preserve"> класса по русскому языку и математике и выступает как основа(точка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056D4">
        <w:rPr>
          <w:rFonts w:ascii="Times New Roman" w:hAnsi="Times New Roman" w:cs="Times New Roman"/>
          <w:b/>
          <w:bCs/>
          <w:i/>
          <w:iCs/>
          <w:sz w:val="24"/>
          <w:szCs w:val="24"/>
        </w:rPr>
        <w:t xml:space="preserve">. </w:t>
      </w:r>
      <w:r w:rsidR="002B4986">
        <w:rPr>
          <w:rFonts w:ascii="Times New Roman" w:hAnsi="Times New Roman" w:cs="Times New Roman"/>
          <w:sz w:val="24"/>
          <w:szCs w:val="24"/>
        </w:rPr>
        <w:t>Входная</w:t>
      </w:r>
      <w:r w:rsidRPr="00C056D4">
        <w:rPr>
          <w:rFonts w:ascii="Times New Roman" w:hAnsi="Times New Roman" w:cs="Times New Roman"/>
          <w:sz w:val="24"/>
          <w:szCs w:val="24"/>
        </w:rPr>
        <w:t xml:space="preserve"> диагностика может проводиться также учителями с целью оценки готовности к изучению отдельных предметов (разделов). Результаты </w:t>
      </w:r>
      <w:r w:rsidR="002B4986">
        <w:rPr>
          <w:rFonts w:ascii="Times New Roman" w:hAnsi="Times New Roman" w:cs="Times New Roman"/>
          <w:sz w:val="24"/>
          <w:szCs w:val="24"/>
        </w:rPr>
        <w:t>входной</w:t>
      </w:r>
      <w:r w:rsidRPr="00C056D4">
        <w:rPr>
          <w:rFonts w:ascii="Times New Roman" w:hAnsi="Times New Roman" w:cs="Times New Roman"/>
          <w:sz w:val="24"/>
          <w:szCs w:val="24"/>
        </w:rPr>
        <w:t xml:space="preserve"> диагностики являются основанием для корректировки учебных программ и индивидуализации учебного</w:t>
      </w:r>
      <w:r>
        <w:rPr>
          <w:rFonts w:ascii="Times New Roman" w:hAnsi="Times New Roman" w:cs="Times New Roman"/>
          <w:sz w:val="24"/>
          <w:szCs w:val="24"/>
        </w:rPr>
        <w:t xml:space="preserve"> процесса. </w:t>
      </w:r>
    </w:p>
    <w:p w:rsidR="00CE5F42" w:rsidRDefault="00CE5F42" w:rsidP="00C056D4">
      <w:pPr>
        <w:pStyle w:val="afa"/>
        <w:spacing w:after="0"/>
        <w:ind w:left="0" w:firstLine="567"/>
        <w:jc w:val="both"/>
        <w:rPr>
          <w:rFonts w:ascii="Times New Roman" w:hAnsi="Times New Roman" w:cs="Times New Roman"/>
          <w:sz w:val="24"/>
          <w:szCs w:val="24"/>
        </w:rPr>
      </w:pPr>
      <w:r w:rsidRPr="00CE5F42">
        <w:rPr>
          <w:rFonts w:ascii="Times New Roman" w:hAnsi="Times New Roman" w:cs="Times New Roman"/>
          <w:b/>
          <w:bCs/>
          <w:sz w:val="24"/>
          <w:szCs w:val="24"/>
        </w:rPr>
        <w:t xml:space="preserve">Текущий контроль </w:t>
      </w:r>
      <w:r w:rsidRPr="00CE5F42">
        <w:rPr>
          <w:rFonts w:ascii="Times New Roman" w:hAnsi="Times New Roman" w:cs="Times New Roman"/>
          <w:sz w:val="24"/>
          <w:szCs w:val="24"/>
        </w:rPr>
        <w:t xml:space="preserve">представляет собой процедуру </w:t>
      </w:r>
      <w:r w:rsidRPr="00CE5F42">
        <w:rPr>
          <w:rFonts w:ascii="Times New Roman" w:hAnsi="Times New Roman" w:cs="Times New Roman"/>
          <w:b/>
          <w:bCs/>
          <w:sz w:val="24"/>
          <w:szCs w:val="24"/>
        </w:rPr>
        <w:t xml:space="preserve">оценки индивидуального продвижения </w:t>
      </w:r>
      <w:r w:rsidRPr="00CE5F42">
        <w:rPr>
          <w:rFonts w:ascii="Times New Roman" w:hAnsi="Times New Roman" w:cs="Times New Roman"/>
          <w:sz w:val="24"/>
          <w:szCs w:val="24"/>
        </w:rPr>
        <w:t>в освоении программы учебного предмета.</w:t>
      </w:r>
      <w:r>
        <w:rPr>
          <w:rFonts w:ascii="Times New Roman" w:hAnsi="Times New Roman" w:cs="Times New Roman"/>
          <w:sz w:val="24"/>
          <w:szCs w:val="24"/>
        </w:rPr>
        <w:t xml:space="preserve"> Текущий контроль успеваемости обучающихся проводится в течении учебного периода (четверти, полугодия)с целью систематического контроля уровня освоения обучающимися тем, разделов, глав и т.д. за оцениваемый период.</w:t>
      </w:r>
      <w:r w:rsidRPr="00CE5F42">
        <w:rPr>
          <w:rFonts w:ascii="Times New Roman" w:hAnsi="Times New Roman" w:cs="Times New Roman"/>
          <w:sz w:val="24"/>
          <w:szCs w:val="24"/>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w:t>
      </w:r>
      <w:r w:rsidR="00693CD1">
        <w:rPr>
          <w:rFonts w:ascii="Times New Roman" w:hAnsi="Times New Roman" w:cs="Times New Roman"/>
          <w:sz w:val="24"/>
          <w:szCs w:val="24"/>
        </w:rPr>
        <w:t xml:space="preserve">и лабораторные </w:t>
      </w:r>
      <w:r w:rsidRPr="00CE5F42">
        <w:rPr>
          <w:rFonts w:ascii="Times New Roman" w:hAnsi="Times New Roman" w:cs="Times New Roman"/>
          <w:sz w:val="24"/>
          <w:szCs w:val="24"/>
        </w:rPr>
        <w:t xml:space="preserve">работы, творческие работы, индивидуальные и групповые формы, само- и взаимооценка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CE5F42">
        <w:rPr>
          <w:rFonts w:ascii="Times New Roman" w:hAnsi="Times New Roman" w:cs="Times New Roman"/>
          <w:b/>
          <w:bCs/>
          <w:sz w:val="24"/>
          <w:szCs w:val="24"/>
        </w:rPr>
        <w:t xml:space="preserve">накопленной оценки </w:t>
      </w:r>
      <w:r w:rsidRPr="00CE5F42">
        <w:rPr>
          <w:rFonts w:ascii="Times New Roman" w:hAnsi="Times New Roman" w:cs="Times New Roman"/>
          <w:sz w:val="24"/>
          <w:szCs w:val="24"/>
        </w:rPr>
        <w:t xml:space="preserve">и служить основанием, например, </w:t>
      </w:r>
      <w:r w:rsidRPr="00693CD1">
        <w:rPr>
          <w:rFonts w:ascii="Times New Roman" w:hAnsi="Times New Roman" w:cs="Times New Roman"/>
          <w:sz w:val="24"/>
          <w:szCs w:val="24"/>
        </w:rPr>
        <w:t>для</w:t>
      </w:r>
      <w:r w:rsidR="00693CD1" w:rsidRPr="00693CD1">
        <w:rPr>
          <w:rFonts w:ascii="Times New Roman" w:hAnsi="Times New Roman" w:cs="Times New Roman"/>
          <w:sz w:val="24"/>
          <w:szCs w:val="24"/>
        </w:rPr>
        <w:t xml:space="preserve"> освобождения ученика от необходимости выполнять тематическую проверочную работу.</w:t>
      </w:r>
    </w:p>
    <w:p w:rsidR="0063251E" w:rsidRPr="00693CD1" w:rsidRDefault="0063251E" w:rsidP="00C056D4">
      <w:pPr>
        <w:pStyle w:val="afa"/>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Порядок, формы, периодичность, количество обязательных мероприятий при проведении текущего контроля успеваемости обучающихся определяется учителем, </w:t>
      </w:r>
      <w:r>
        <w:rPr>
          <w:rFonts w:ascii="Times New Roman" w:hAnsi="Times New Roman" w:cs="Times New Roman"/>
          <w:sz w:val="24"/>
          <w:szCs w:val="24"/>
        </w:rPr>
        <w:lastRenderedPageBreak/>
        <w:t>преподающим данный предмет, и отражается в календарно-тематических планах р</w:t>
      </w:r>
      <w:r w:rsidR="00961D4C">
        <w:rPr>
          <w:rFonts w:ascii="Times New Roman" w:hAnsi="Times New Roman" w:cs="Times New Roman"/>
          <w:sz w:val="24"/>
          <w:szCs w:val="24"/>
        </w:rPr>
        <w:t>а</w:t>
      </w:r>
      <w:r>
        <w:rPr>
          <w:rFonts w:ascii="Times New Roman" w:hAnsi="Times New Roman" w:cs="Times New Roman"/>
          <w:sz w:val="24"/>
          <w:szCs w:val="24"/>
        </w:rPr>
        <w:t>бочих программ учителя.</w:t>
      </w:r>
    </w:p>
    <w:p w:rsidR="005C3F85" w:rsidRDefault="005C3F85" w:rsidP="004B3C14">
      <w:pPr>
        <w:pStyle w:val="afa"/>
        <w:spacing w:after="0"/>
        <w:ind w:left="0" w:firstLine="567"/>
        <w:jc w:val="both"/>
        <w:rPr>
          <w:rFonts w:ascii="Times New Roman" w:hAnsi="Times New Roman" w:cs="Times New Roman"/>
          <w:b/>
          <w:sz w:val="24"/>
          <w:szCs w:val="24"/>
        </w:rPr>
      </w:pPr>
      <w:r>
        <w:rPr>
          <w:rFonts w:ascii="Times New Roman" w:hAnsi="Times New Roman" w:cs="Times New Roman"/>
          <w:b/>
          <w:sz w:val="24"/>
          <w:szCs w:val="24"/>
        </w:rPr>
        <w:t xml:space="preserve">Промежуточный контроль </w:t>
      </w:r>
      <w:r w:rsidRPr="005C3F85">
        <w:rPr>
          <w:rFonts w:ascii="Times New Roman" w:hAnsi="Times New Roman" w:cs="Times New Roman"/>
          <w:sz w:val="24"/>
          <w:szCs w:val="24"/>
        </w:rPr>
        <w:t>– оценка качества усвоения обучающимися содержания какой-либо части (частей) темы (тем) конкретного учебного предмета по итогам учебного периода (четверти, полугодия, триместра) на основании текуще</w:t>
      </w:r>
      <w:r>
        <w:rPr>
          <w:rFonts w:ascii="Times New Roman" w:hAnsi="Times New Roman" w:cs="Times New Roman"/>
          <w:sz w:val="24"/>
          <w:szCs w:val="24"/>
        </w:rPr>
        <w:t xml:space="preserve">го кнтроля. </w:t>
      </w:r>
    </w:p>
    <w:p w:rsidR="005D7BE9" w:rsidRDefault="004B3C14" w:rsidP="004B3C14">
      <w:pPr>
        <w:pStyle w:val="afa"/>
        <w:spacing w:after="0"/>
        <w:ind w:left="0" w:firstLine="567"/>
        <w:jc w:val="both"/>
        <w:rPr>
          <w:rFonts w:ascii="Times New Roman" w:hAnsi="Times New Roman" w:cs="Times New Roman"/>
          <w:sz w:val="24"/>
          <w:szCs w:val="24"/>
        </w:rPr>
      </w:pPr>
      <w:r w:rsidRPr="004B3C14">
        <w:rPr>
          <w:rFonts w:ascii="Times New Roman" w:hAnsi="Times New Roman" w:cs="Times New Roman"/>
          <w:b/>
          <w:sz w:val="24"/>
          <w:szCs w:val="24"/>
        </w:rPr>
        <w:t>Итоговый контроль</w:t>
      </w:r>
      <w:r w:rsidRPr="004B3C14">
        <w:rPr>
          <w:rFonts w:ascii="Times New Roman" w:hAnsi="Times New Roman" w:cs="Times New Roman"/>
          <w:sz w:val="24"/>
          <w:szCs w:val="24"/>
        </w:rPr>
        <w:t>- вид контроля качества образования, проводимого</w:t>
      </w:r>
      <w:r>
        <w:rPr>
          <w:rFonts w:ascii="Times New Roman" w:hAnsi="Times New Roman" w:cs="Times New Roman"/>
          <w:sz w:val="24"/>
          <w:szCs w:val="24"/>
        </w:rPr>
        <w:t xml:space="preserve"> в школе, в результате которого фиксируется уровень освоения обучающимися определенной части образовательной программы (предмета, курса и т.д.). </w:t>
      </w:r>
      <w:r w:rsidR="005D7BE9" w:rsidRPr="004B3C14">
        <w:rPr>
          <w:rFonts w:ascii="Times New Roman" w:hAnsi="Times New Roman" w:cs="Times New Roman"/>
          <w:sz w:val="24"/>
          <w:szCs w:val="24"/>
        </w:rPr>
        <w:t>Цель итогового контроля</w:t>
      </w:r>
      <w:r w:rsidR="005D7BE9" w:rsidRPr="00BE7584">
        <w:rPr>
          <w:rFonts w:ascii="Times New Roman" w:hAnsi="Times New Roman" w:cs="Times New Roman"/>
          <w:b/>
          <w:sz w:val="24"/>
          <w:szCs w:val="24"/>
        </w:rPr>
        <w:t xml:space="preserve"> -</w:t>
      </w:r>
      <w:r w:rsidR="005D7BE9" w:rsidRPr="00BE7584">
        <w:rPr>
          <w:rFonts w:ascii="Times New Roman" w:hAnsi="Times New Roman" w:cs="Times New Roman"/>
          <w:sz w:val="24"/>
          <w:szCs w:val="24"/>
        </w:rPr>
        <w:t xml:space="preserve"> оценка уровня сформированности предметных  знаний, умений, навыков и </w:t>
      </w:r>
      <w:r w:rsidR="005D7BE9">
        <w:rPr>
          <w:rFonts w:ascii="Times New Roman" w:hAnsi="Times New Roman" w:cs="Times New Roman"/>
          <w:sz w:val="24"/>
          <w:szCs w:val="24"/>
        </w:rPr>
        <w:t>УУД</w:t>
      </w:r>
      <w:r w:rsidR="005D7BE9" w:rsidRPr="00BE7584">
        <w:rPr>
          <w:rFonts w:ascii="Times New Roman" w:hAnsi="Times New Roman" w:cs="Times New Roman"/>
          <w:sz w:val="24"/>
          <w:szCs w:val="24"/>
        </w:rPr>
        <w:t>, необходи</w:t>
      </w:r>
      <w:r>
        <w:rPr>
          <w:rFonts w:ascii="Times New Roman" w:hAnsi="Times New Roman" w:cs="Times New Roman"/>
          <w:sz w:val="24"/>
          <w:szCs w:val="24"/>
        </w:rPr>
        <w:t>мых для продолжения обучения в следующей параллели</w:t>
      </w:r>
      <w:r w:rsidR="005D7BE9" w:rsidRPr="00BE7584">
        <w:rPr>
          <w:rFonts w:ascii="Times New Roman" w:hAnsi="Times New Roman" w:cs="Times New Roman"/>
          <w:sz w:val="24"/>
          <w:szCs w:val="24"/>
        </w:rPr>
        <w:t xml:space="preserve">. Представляет собой итоговые контрольные работы по русскому языку и математике и </w:t>
      </w:r>
      <w:r>
        <w:rPr>
          <w:rFonts w:ascii="Times New Roman" w:hAnsi="Times New Roman" w:cs="Times New Roman"/>
          <w:sz w:val="24"/>
          <w:szCs w:val="24"/>
        </w:rPr>
        <w:t xml:space="preserve">(или) </w:t>
      </w:r>
      <w:r w:rsidR="005D7BE9" w:rsidRPr="00BE7584">
        <w:rPr>
          <w:rFonts w:ascii="Times New Roman" w:hAnsi="Times New Roman" w:cs="Times New Roman"/>
          <w:sz w:val="24"/>
          <w:szCs w:val="24"/>
        </w:rPr>
        <w:t>комплексные работы на межпредметной основе.</w:t>
      </w:r>
      <w:r w:rsidRPr="007011DE">
        <w:rPr>
          <w:rFonts w:ascii="Times New Roman" w:hAnsi="Times New Roman" w:cs="Times New Roman"/>
          <w:sz w:val="24"/>
          <w:szCs w:val="24"/>
        </w:rPr>
        <w:t>Содержание заданий для итоговой оценки достижения предметных результатов  строится вокруг изучаемого опорного учебного материала, представленного в рабочей программе в  разделе «Выпускник научится».</w:t>
      </w:r>
    </w:p>
    <w:p w:rsidR="004B3C14" w:rsidRPr="004B3C14" w:rsidRDefault="004B3C14" w:rsidP="004B3C14">
      <w:pPr>
        <w:pStyle w:val="afa"/>
        <w:spacing w:after="0"/>
        <w:ind w:left="0" w:firstLine="567"/>
        <w:jc w:val="both"/>
        <w:rPr>
          <w:rFonts w:ascii="Times New Roman" w:hAnsi="Times New Roman" w:cs="Times New Roman"/>
          <w:sz w:val="24"/>
          <w:szCs w:val="24"/>
        </w:rPr>
      </w:pPr>
      <w:r w:rsidRPr="004B3C14">
        <w:rPr>
          <w:rFonts w:ascii="Times New Roman" w:hAnsi="Times New Roman" w:cs="Times New Roman"/>
          <w:b/>
          <w:bCs/>
          <w:sz w:val="24"/>
          <w:szCs w:val="24"/>
        </w:rPr>
        <w:t xml:space="preserve">Портфолио </w:t>
      </w:r>
      <w:r w:rsidRPr="004B3C14">
        <w:rPr>
          <w:rFonts w:ascii="Times New Roman" w:hAnsi="Times New Roman" w:cs="Times New Roman"/>
          <w:sz w:val="24"/>
          <w:szCs w:val="24"/>
        </w:rPr>
        <w:t xml:space="preserve">представляет собой процедуру </w:t>
      </w:r>
      <w:r w:rsidRPr="004B3C14">
        <w:rPr>
          <w:rFonts w:ascii="Times New Roman" w:hAnsi="Times New Roman" w:cs="Times New Roman"/>
          <w:b/>
          <w:bCs/>
          <w:sz w:val="24"/>
          <w:szCs w:val="24"/>
        </w:rPr>
        <w:t xml:space="preserve">оценки динамики учебной и творческой активности </w:t>
      </w:r>
      <w:r w:rsidRPr="004B3C14">
        <w:rPr>
          <w:rFonts w:ascii="Times New Roman" w:hAnsi="Times New Roman" w:cs="Times New Roman"/>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4B3C14">
        <w:rPr>
          <w:rFonts w:ascii="Times New Roman" w:hAnsi="Times New Roman" w:cs="Times New Roman"/>
          <w:b/>
          <w:bCs/>
          <w:sz w:val="24"/>
          <w:szCs w:val="24"/>
        </w:rPr>
        <w:t>уровня высших достижений</w:t>
      </w:r>
      <w:r w:rsidRPr="004B3C14">
        <w:rPr>
          <w:rFonts w:ascii="Times New Roman" w:hAnsi="Times New Roman" w:cs="Times New Roman"/>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C3F85" w:rsidRPr="005C3F85" w:rsidRDefault="005C3F85" w:rsidP="00A6280E">
      <w:pPr>
        <w:pStyle w:val="Default"/>
        <w:spacing w:line="276" w:lineRule="auto"/>
        <w:ind w:firstLine="567"/>
        <w:jc w:val="both"/>
      </w:pPr>
      <w:r w:rsidRPr="005C3F85">
        <w:t xml:space="preserve">Содержание и периодичность внутришкольного мониторинга устанавливается решением </w:t>
      </w:r>
      <w:r>
        <w:t>П</w:t>
      </w:r>
      <w:r w:rsidRPr="005C3F85">
        <w:t xml:space="preserve">едагогического </w:t>
      </w:r>
      <w:r>
        <w:t>С</w:t>
      </w:r>
      <w:r w:rsidRPr="005C3F85">
        <w:t xml:space="preserve">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5C3F85" w:rsidRPr="005C3F85" w:rsidRDefault="005C3F85" w:rsidP="00A6280E">
      <w:pPr>
        <w:pStyle w:val="Default"/>
        <w:spacing w:line="276" w:lineRule="auto"/>
        <w:ind w:firstLine="567"/>
        <w:jc w:val="both"/>
      </w:pPr>
      <w:r w:rsidRPr="005C3F85">
        <w:rPr>
          <w:b/>
          <w:bCs/>
        </w:rPr>
        <w:t xml:space="preserve">Промежуточная аттестация </w:t>
      </w:r>
      <w:r w:rsidRPr="005C3F85">
        <w:t xml:space="preserve">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5C3F85" w:rsidRPr="005C3F85" w:rsidRDefault="005C3F85" w:rsidP="00A6280E">
      <w:pPr>
        <w:pStyle w:val="Default"/>
        <w:spacing w:line="276" w:lineRule="auto"/>
        <w:ind w:firstLine="567"/>
        <w:jc w:val="both"/>
      </w:pPr>
      <w:r w:rsidRPr="005C3F85">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5C3F85" w:rsidRPr="005C3F85" w:rsidRDefault="005C3F85" w:rsidP="00A6280E">
      <w:pPr>
        <w:pStyle w:val="Default"/>
        <w:spacing w:line="276" w:lineRule="auto"/>
        <w:ind w:firstLine="567"/>
        <w:jc w:val="both"/>
      </w:pPr>
      <w:r w:rsidRPr="005C3F85">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5C3F85" w:rsidRPr="005C3F85" w:rsidRDefault="005C3F85" w:rsidP="00A6280E">
      <w:pPr>
        <w:pStyle w:val="Default"/>
        <w:spacing w:line="276" w:lineRule="auto"/>
        <w:ind w:firstLine="567"/>
        <w:jc w:val="both"/>
      </w:pPr>
      <w:r w:rsidRPr="005C3F85">
        <w:rPr>
          <w:b/>
          <w:bCs/>
        </w:rPr>
        <w:lastRenderedPageBreak/>
        <w:t xml:space="preserve">Государственная итоговая аттестация </w:t>
      </w:r>
    </w:p>
    <w:p w:rsidR="005C3F85" w:rsidRPr="005C3F85" w:rsidRDefault="005C3F85" w:rsidP="006A2F95">
      <w:pPr>
        <w:pStyle w:val="Default"/>
        <w:spacing w:line="276" w:lineRule="auto"/>
        <w:ind w:firstLine="567"/>
        <w:jc w:val="both"/>
      </w:pPr>
      <w:r w:rsidRPr="005C3F85">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5C3F85" w:rsidRPr="005C3F85" w:rsidRDefault="005C3F85" w:rsidP="006A2F95">
      <w:pPr>
        <w:pStyle w:val="Default"/>
        <w:spacing w:line="276" w:lineRule="auto"/>
        <w:ind w:firstLine="567"/>
        <w:jc w:val="both"/>
      </w:pPr>
      <w:r w:rsidRPr="005C3F85">
        <w:rPr>
          <w:b/>
          <w:bCs/>
        </w:rPr>
        <w:t xml:space="preserve">Итоговая оценка </w:t>
      </w:r>
      <w:r w:rsidRPr="005C3F85">
        <w:t xml:space="preserve">(итоговая аттестация) по предмету складывается из результатов внутренней и внешней оценки. К результатам </w:t>
      </w:r>
      <w:r w:rsidRPr="005C3F85">
        <w:rPr>
          <w:b/>
          <w:bCs/>
        </w:rPr>
        <w:t xml:space="preserve">внешней оценки </w:t>
      </w:r>
      <w:r w:rsidRPr="005C3F85">
        <w:t xml:space="preserve">относятся результаты ГИА. К результатам </w:t>
      </w:r>
      <w:r w:rsidRPr="005C3F85">
        <w:rPr>
          <w:b/>
          <w:bCs/>
        </w:rPr>
        <w:t xml:space="preserve">внутренней оценки </w:t>
      </w:r>
      <w:r w:rsidRPr="005C3F85">
        <w:t>относятся предметные результаты, зафиксированные в системе накопленной оценки и результаты выполнения итоговой работы по предмету</w:t>
      </w:r>
      <w:r w:rsidRPr="005C3F85">
        <w:rPr>
          <w:i/>
          <w:iCs/>
        </w:rPr>
        <w:t xml:space="preserve">. </w:t>
      </w:r>
      <w:r w:rsidRPr="005C3F85">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34196F" w:rsidRDefault="005C3F85" w:rsidP="006A2F95">
      <w:pPr>
        <w:ind w:firstLine="567"/>
        <w:jc w:val="both"/>
        <w:rPr>
          <w:rFonts w:ascii="Times New Roman" w:hAnsi="Times New Roman" w:cs="Times New Roman"/>
          <w:sz w:val="24"/>
          <w:szCs w:val="24"/>
        </w:rPr>
      </w:pPr>
      <w:r w:rsidRPr="005C3F85">
        <w:rPr>
          <w:rFonts w:ascii="Times New Roman" w:hAnsi="Times New Roman" w:cs="Times New Roman"/>
          <w:sz w:val="24"/>
          <w:szCs w:val="24"/>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34196F" w:rsidRPr="0034196F" w:rsidRDefault="0034196F" w:rsidP="006A2F95">
      <w:pPr>
        <w:pStyle w:val="ad"/>
        <w:spacing w:line="276" w:lineRule="auto"/>
        <w:rPr>
          <w:rStyle w:val="Zag11"/>
          <w:rFonts w:ascii="Times New Roman" w:eastAsia="@Arial Unicode MS" w:hAnsi="Times New Roman"/>
          <w:b/>
          <w:sz w:val="24"/>
          <w:szCs w:val="24"/>
        </w:rPr>
      </w:pPr>
      <w:r w:rsidRPr="0034196F">
        <w:rPr>
          <w:rStyle w:val="Zag11"/>
          <w:rFonts w:ascii="Times New Roman" w:eastAsia="@Arial Unicode MS" w:hAnsi="Times New Roman"/>
          <w:b/>
          <w:sz w:val="24"/>
          <w:szCs w:val="24"/>
        </w:rPr>
        <w:t xml:space="preserve">1.3.6. Оценка результатов деятельности </w:t>
      </w:r>
      <w:r>
        <w:rPr>
          <w:rStyle w:val="Zag11"/>
          <w:rFonts w:ascii="Times New Roman" w:eastAsia="@Arial Unicode MS" w:hAnsi="Times New Roman"/>
          <w:b/>
          <w:sz w:val="24"/>
          <w:szCs w:val="24"/>
        </w:rPr>
        <w:t>МБОУ СОШ №14</w:t>
      </w:r>
    </w:p>
    <w:p w:rsidR="0034196F" w:rsidRPr="0034196F" w:rsidRDefault="0034196F" w:rsidP="006A2F95">
      <w:pPr>
        <w:pStyle w:val="aa"/>
        <w:spacing w:after="0" w:line="276" w:lineRule="auto"/>
        <w:ind w:firstLine="454"/>
        <w:jc w:val="both"/>
        <w:rPr>
          <w:rFonts w:ascii="Times New Roman" w:hAnsi="Times New Roman" w:cs="Times New Roman"/>
          <w:sz w:val="24"/>
          <w:szCs w:val="24"/>
        </w:rPr>
      </w:pPr>
      <w:r w:rsidRPr="0034196F">
        <w:rPr>
          <w:rFonts w:ascii="Times New Roman" w:hAnsi="Times New Roman" w:cs="Times New Roman"/>
          <w:sz w:val="24"/>
          <w:szCs w:val="24"/>
        </w:rPr>
        <w:t xml:space="preserve">Оценка результатов деятельности МБОУ СОШ №14 </w:t>
      </w:r>
      <w:r>
        <w:rPr>
          <w:rFonts w:ascii="Times New Roman" w:hAnsi="Times New Roman" w:cs="Times New Roman"/>
          <w:sz w:val="24"/>
          <w:szCs w:val="24"/>
        </w:rPr>
        <w:t xml:space="preserve">осуществляется в ходе ее </w:t>
      </w:r>
      <w:r w:rsidRPr="0034196F">
        <w:rPr>
          <w:rFonts w:ascii="Times New Roman" w:hAnsi="Times New Roman" w:cs="Times New Roman"/>
          <w:sz w:val="24"/>
          <w:szCs w:val="24"/>
        </w:rPr>
        <w:t>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4196F" w:rsidRPr="0034196F" w:rsidRDefault="0034196F" w:rsidP="009351A3">
      <w:pPr>
        <w:pStyle w:val="aa"/>
        <w:numPr>
          <w:ilvl w:val="0"/>
          <w:numId w:val="297"/>
        </w:numPr>
        <w:spacing w:after="0" w:line="276" w:lineRule="auto"/>
        <w:jc w:val="both"/>
        <w:rPr>
          <w:rFonts w:ascii="Times New Roman" w:hAnsi="Times New Roman" w:cs="Times New Roman"/>
          <w:sz w:val="24"/>
          <w:szCs w:val="24"/>
        </w:rPr>
      </w:pPr>
      <w:r w:rsidRPr="0034196F">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34196F" w:rsidRPr="0034196F" w:rsidRDefault="0034196F" w:rsidP="009351A3">
      <w:pPr>
        <w:pStyle w:val="aa"/>
        <w:numPr>
          <w:ilvl w:val="0"/>
          <w:numId w:val="297"/>
        </w:numPr>
        <w:spacing w:after="0" w:line="276" w:lineRule="auto"/>
        <w:jc w:val="both"/>
        <w:rPr>
          <w:rFonts w:ascii="Times New Roman" w:hAnsi="Times New Roman" w:cs="Times New Roman"/>
          <w:sz w:val="24"/>
          <w:szCs w:val="24"/>
        </w:rPr>
      </w:pPr>
      <w:r w:rsidRPr="0034196F">
        <w:rPr>
          <w:rFonts w:ascii="Times New Roman" w:hAnsi="Times New Roman" w:cs="Times New Roman"/>
          <w:sz w:val="24"/>
          <w:szCs w:val="24"/>
        </w:rPr>
        <w:t>условий реализации основной образовательной программы основного общего образования;</w:t>
      </w:r>
    </w:p>
    <w:p w:rsidR="0034196F" w:rsidRPr="0034196F" w:rsidRDefault="0034196F" w:rsidP="009351A3">
      <w:pPr>
        <w:pStyle w:val="aa"/>
        <w:numPr>
          <w:ilvl w:val="0"/>
          <w:numId w:val="297"/>
        </w:numPr>
        <w:spacing w:after="0" w:line="276" w:lineRule="auto"/>
        <w:jc w:val="both"/>
        <w:rPr>
          <w:rFonts w:ascii="Times New Roman" w:hAnsi="Times New Roman" w:cs="Times New Roman"/>
          <w:sz w:val="24"/>
          <w:szCs w:val="24"/>
        </w:rPr>
      </w:pPr>
      <w:r w:rsidRPr="0034196F">
        <w:rPr>
          <w:rFonts w:ascii="Times New Roman" w:hAnsi="Times New Roman" w:cs="Times New Roman"/>
          <w:sz w:val="24"/>
          <w:szCs w:val="24"/>
        </w:rPr>
        <w:t>особенностей контингента обучающихся.</w:t>
      </w:r>
    </w:p>
    <w:p w:rsidR="0034196F" w:rsidRPr="0034196F" w:rsidRDefault="0034196F" w:rsidP="006A2F95">
      <w:pPr>
        <w:pStyle w:val="aa"/>
        <w:spacing w:after="0" w:line="276" w:lineRule="auto"/>
        <w:ind w:firstLine="454"/>
        <w:jc w:val="both"/>
        <w:rPr>
          <w:rFonts w:ascii="Times New Roman" w:hAnsi="Times New Roman" w:cs="Times New Roman"/>
          <w:sz w:val="24"/>
          <w:szCs w:val="24"/>
        </w:rPr>
      </w:pPr>
      <w:r w:rsidRPr="0034196F">
        <w:rPr>
          <w:rFonts w:ascii="Times New Roman" w:hAnsi="Times New Roman" w:cs="Times New Roman"/>
          <w:sz w:val="24"/>
          <w:szCs w:val="24"/>
        </w:rPr>
        <w:t xml:space="preserve">Предметом оценки в ходе данных процедур является также </w:t>
      </w:r>
      <w:r w:rsidRPr="0034196F">
        <w:rPr>
          <w:rStyle w:val="aff4"/>
          <w:rFonts w:eastAsiaTheme="minorHAnsi"/>
          <w:sz w:val="24"/>
          <w:szCs w:val="24"/>
        </w:rPr>
        <w:t xml:space="preserve">текущая </w:t>
      </w:r>
      <w:r w:rsidRPr="0034196F">
        <w:rPr>
          <w:rStyle w:val="aff4"/>
          <w:rFonts w:eastAsiaTheme="minorHAnsi"/>
          <w:i w:val="0"/>
          <w:sz w:val="24"/>
          <w:szCs w:val="24"/>
        </w:rPr>
        <w:t>оценочная деятельность</w:t>
      </w:r>
      <w:r>
        <w:rPr>
          <w:rFonts w:ascii="Times New Roman" w:hAnsi="Times New Roman" w:cs="Times New Roman"/>
          <w:sz w:val="24"/>
          <w:szCs w:val="24"/>
        </w:rPr>
        <w:t>школы</w:t>
      </w:r>
      <w:r w:rsidRPr="0034196F">
        <w:rPr>
          <w:rFonts w:ascii="Times New Roman" w:hAnsi="Times New Roman" w:cs="Times New Roman"/>
          <w:sz w:val="24"/>
          <w:szCs w:val="24"/>
        </w:rPr>
        <w:t>, педагогов и, в частности, отслеживание динамики образовательных достижений выпускников основной школы.</w:t>
      </w:r>
    </w:p>
    <w:p w:rsidR="004B3C14" w:rsidRPr="0034196F" w:rsidRDefault="004B3C14" w:rsidP="006A2F95">
      <w:pPr>
        <w:ind w:firstLine="567"/>
        <w:jc w:val="both"/>
        <w:rPr>
          <w:rFonts w:ascii="Times New Roman" w:hAnsi="Times New Roman" w:cs="Times New Roman"/>
          <w:b/>
          <w:bCs/>
          <w:color w:val="000000"/>
          <w:sz w:val="24"/>
          <w:szCs w:val="24"/>
          <w:highlight w:val="lightGray"/>
        </w:rPr>
      </w:pPr>
      <w:r w:rsidRPr="0034196F">
        <w:rPr>
          <w:rFonts w:ascii="Times New Roman" w:hAnsi="Times New Roman" w:cs="Times New Roman"/>
          <w:b/>
          <w:bCs/>
          <w:sz w:val="24"/>
          <w:szCs w:val="24"/>
          <w:highlight w:val="lightGray"/>
        </w:rPr>
        <w:br w:type="page"/>
      </w:r>
    </w:p>
    <w:p w:rsidR="000223A0" w:rsidRDefault="000223A0" w:rsidP="000223A0">
      <w:pPr>
        <w:pStyle w:val="Default"/>
        <w:numPr>
          <w:ilvl w:val="0"/>
          <w:numId w:val="2"/>
        </w:numPr>
        <w:jc w:val="both"/>
        <w:rPr>
          <w:b/>
          <w:bCs/>
          <w:sz w:val="28"/>
          <w:szCs w:val="28"/>
        </w:rPr>
      </w:pPr>
      <w:r>
        <w:rPr>
          <w:b/>
          <w:bCs/>
          <w:sz w:val="28"/>
          <w:szCs w:val="28"/>
        </w:rPr>
        <w:lastRenderedPageBreak/>
        <w:t>СОДЕРЖАТЕЛЬНЫЙ РАЗДЕЛ</w:t>
      </w:r>
    </w:p>
    <w:p w:rsidR="000223A0" w:rsidRPr="000223A0" w:rsidRDefault="000223A0" w:rsidP="000223A0">
      <w:pPr>
        <w:pStyle w:val="Default"/>
        <w:ind w:left="720"/>
        <w:jc w:val="both"/>
        <w:rPr>
          <w:b/>
        </w:rPr>
      </w:pPr>
    </w:p>
    <w:p w:rsidR="00BC312E" w:rsidRDefault="00C27358" w:rsidP="00CC69F3">
      <w:pPr>
        <w:pStyle w:val="Default"/>
        <w:numPr>
          <w:ilvl w:val="1"/>
          <w:numId w:val="2"/>
        </w:numPr>
        <w:jc w:val="both"/>
        <w:rPr>
          <w:b/>
        </w:rPr>
      </w:pPr>
      <w:r w:rsidRPr="00BC312E">
        <w:rPr>
          <w:b/>
        </w:rPr>
        <w:t>Программа развития универсальных учебных действий у обучающихся при получении основного общего образования</w:t>
      </w:r>
    </w:p>
    <w:p w:rsidR="00390BF9" w:rsidRPr="00390BF9" w:rsidRDefault="00390BF9" w:rsidP="00390BF9">
      <w:pPr>
        <w:pStyle w:val="af"/>
        <w:spacing w:line="276" w:lineRule="auto"/>
        <w:ind w:firstLine="567"/>
        <w:jc w:val="both"/>
        <w:outlineLvl w:val="0"/>
        <w:rPr>
          <w:rFonts w:ascii="Times New Roman" w:hAnsi="Times New Roman"/>
          <w:sz w:val="24"/>
          <w:szCs w:val="24"/>
        </w:rPr>
      </w:pPr>
      <w:r w:rsidRPr="00390BF9">
        <w:rPr>
          <w:rFonts w:ascii="Times New Roman" w:hAnsi="Times New Roman"/>
          <w:sz w:val="24"/>
          <w:szCs w:val="24"/>
        </w:rPr>
        <w:t xml:space="preserve">Программа развития универсальных учебных действий на ступени основного образования  конкретизирует требования ФГОС  к личностным и метапредметным результатам освоения основной образовательной программы основного общего образования, дополняет  содержание образовательно-воспитательной программыМБОУ </w:t>
      </w:r>
      <w:r>
        <w:rPr>
          <w:rFonts w:ascii="Times New Roman" w:hAnsi="Times New Roman"/>
          <w:sz w:val="24"/>
          <w:szCs w:val="24"/>
        </w:rPr>
        <w:t>СОШ №14</w:t>
      </w:r>
      <w:r w:rsidRPr="00390BF9">
        <w:rPr>
          <w:rFonts w:ascii="Times New Roman" w:hAnsi="Times New Roman"/>
          <w:sz w:val="24"/>
          <w:szCs w:val="24"/>
        </w:rPr>
        <w:t xml:space="preserve"> и служит основой для разработки </w:t>
      </w:r>
      <w:r>
        <w:rPr>
          <w:rFonts w:ascii="Times New Roman" w:hAnsi="Times New Roman"/>
          <w:sz w:val="24"/>
          <w:szCs w:val="24"/>
        </w:rPr>
        <w:t>рабочих</w:t>
      </w:r>
      <w:r w:rsidRPr="00390BF9">
        <w:rPr>
          <w:rFonts w:ascii="Times New Roman" w:hAnsi="Times New Roman"/>
          <w:sz w:val="24"/>
          <w:szCs w:val="24"/>
        </w:rPr>
        <w:t xml:space="preserve"> программ учебных предметов, курсов, дисциплин, а также программ внеурочной деятельности.</w:t>
      </w:r>
    </w:p>
    <w:p w:rsidR="00390BF9" w:rsidRDefault="00390BF9" w:rsidP="00390BF9">
      <w:pPr>
        <w:pStyle w:val="af"/>
        <w:tabs>
          <w:tab w:val="num" w:pos="720"/>
        </w:tabs>
        <w:spacing w:line="276" w:lineRule="auto"/>
        <w:ind w:firstLine="454"/>
        <w:jc w:val="both"/>
        <w:outlineLvl w:val="0"/>
        <w:rPr>
          <w:rFonts w:ascii="Times New Roman" w:hAnsi="Times New Roman"/>
          <w:sz w:val="24"/>
          <w:szCs w:val="24"/>
        </w:rPr>
      </w:pPr>
      <w:r w:rsidRPr="00390BF9">
        <w:rPr>
          <w:rFonts w:ascii="Times New Roman" w:hAnsi="Times New Roman"/>
          <w:sz w:val="24"/>
          <w:szCs w:val="24"/>
        </w:rPr>
        <w:t xml:space="preserve">Программа развития универсальных учебных действий (УУД) в основной школе </w:t>
      </w:r>
      <w:r w:rsidR="003048EE">
        <w:rPr>
          <w:rFonts w:ascii="Times New Roman" w:hAnsi="Times New Roman"/>
          <w:sz w:val="24"/>
          <w:szCs w:val="24"/>
        </w:rPr>
        <w:t>содержит</w:t>
      </w:r>
      <w:r w:rsidRPr="00390BF9">
        <w:rPr>
          <w:rFonts w:ascii="Times New Roman" w:hAnsi="Times New Roman"/>
          <w:sz w:val="24"/>
          <w:szCs w:val="24"/>
        </w:rPr>
        <w:t xml:space="preserve">: </w:t>
      </w:r>
    </w:p>
    <w:p w:rsidR="003048EE" w:rsidRPr="003048EE" w:rsidRDefault="003048EE" w:rsidP="003048EE">
      <w:pPr>
        <w:spacing w:after="0"/>
        <w:jc w:val="both"/>
        <w:rPr>
          <w:rFonts w:ascii="Times New Roman" w:hAnsi="Times New Roman" w:cs="Times New Roman"/>
          <w:sz w:val="24"/>
          <w:szCs w:val="24"/>
        </w:rPr>
      </w:pPr>
      <w:bookmarkStart w:id="14" w:name="sub_318211"/>
      <w:r w:rsidRPr="003048EE">
        <w:rPr>
          <w:rFonts w:ascii="Times New Roman" w:hAnsi="Times New Roman" w:cs="Times New Roman"/>
          <w:sz w:val="24"/>
          <w:szCs w:val="24"/>
        </w:rPr>
        <w:t>1) цели и задачи программы, описание ее места и роли в реализации требований Стандарта;</w:t>
      </w:r>
    </w:p>
    <w:p w:rsidR="003048EE" w:rsidRPr="003048EE" w:rsidRDefault="003048EE" w:rsidP="003048EE">
      <w:pPr>
        <w:spacing w:after="0"/>
        <w:jc w:val="both"/>
        <w:rPr>
          <w:rFonts w:ascii="Times New Roman" w:hAnsi="Times New Roman" w:cs="Times New Roman"/>
          <w:sz w:val="24"/>
          <w:szCs w:val="24"/>
        </w:rPr>
      </w:pPr>
      <w:bookmarkStart w:id="15" w:name="sub_318212"/>
      <w:bookmarkEnd w:id="14"/>
      <w:r w:rsidRPr="003048EE">
        <w:rPr>
          <w:rFonts w:ascii="Times New Roman" w:hAnsi="Times New Roman" w:cs="Times New Roman"/>
          <w:sz w:val="24"/>
          <w:szCs w:val="24"/>
        </w:rPr>
        <w:t>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3048EE" w:rsidRPr="003048EE" w:rsidRDefault="003048EE" w:rsidP="003048EE">
      <w:pPr>
        <w:spacing w:after="0"/>
        <w:jc w:val="both"/>
        <w:rPr>
          <w:rFonts w:ascii="Times New Roman" w:hAnsi="Times New Roman" w:cs="Times New Roman"/>
          <w:sz w:val="24"/>
          <w:szCs w:val="24"/>
        </w:rPr>
      </w:pPr>
      <w:bookmarkStart w:id="16" w:name="sub_318213"/>
      <w:bookmarkEnd w:id="15"/>
      <w:r w:rsidRPr="003048EE">
        <w:rPr>
          <w:rFonts w:ascii="Times New Roman" w:hAnsi="Times New Roman" w:cs="Times New Roman"/>
          <w:sz w:val="24"/>
          <w:szCs w:val="24"/>
        </w:rPr>
        <w:t>3) типовые задачи применения универсальных учебных действий;</w:t>
      </w:r>
    </w:p>
    <w:p w:rsidR="003048EE" w:rsidRPr="003048EE" w:rsidRDefault="003048EE" w:rsidP="003048EE">
      <w:pPr>
        <w:spacing w:after="0"/>
        <w:jc w:val="both"/>
        <w:rPr>
          <w:rFonts w:ascii="Times New Roman" w:hAnsi="Times New Roman" w:cs="Times New Roman"/>
          <w:sz w:val="24"/>
          <w:szCs w:val="24"/>
        </w:rPr>
      </w:pPr>
      <w:bookmarkStart w:id="17" w:name="sub_318214"/>
      <w:bookmarkEnd w:id="16"/>
      <w:r w:rsidRPr="003048EE">
        <w:rPr>
          <w:rFonts w:ascii="Times New Roman" w:hAnsi="Times New Roman" w:cs="Times New Roman"/>
          <w:sz w:val="24"/>
          <w:szCs w:val="24"/>
        </w:rPr>
        <w:t>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3048EE" w:rsidRPr="003048EE" w:rsidRDefault="003048EE" w:rsidP="003048EE">
      <w:pPr>
        <w:spacing w:after="0"/>
        <w:jc w:val="both"/>
        <w:rPr>
          <w:rFonts w:ascii="Times New Roman" w:hAnsi="Times New Roman" w:cs="Times New Roman"/>
          <w:sz w:val="24"/>
          <w:szCs w:val="24"/>
        </w:rPr>
      </w:pPr>
      <w:bookmarkStart w:id="18" w:name="sub_318215"/>
      <w:bookmarkEnd w:id="17"/>
      <w:r w:rsidRPr="003048EE">
        <w:rPr>
          <w:rFonts w:ascii="Times New Roman" w:hAnsi="Times New Roman" w:cs="Times New Roman"/>
          <w:sz w:val="24"/>
          <w:szCs w:val="24"/>
        </w:rPr>
        <w:t>5) описание содержания, видов и форм организации учебной деятельности по формированию и развитию ИКТ-компетенций;</w:t>
      </w:r>
    </w:p>
    <w:p w:rsidR="003048EE" w:rsidRPr="003048EE" w:rsidRDefault="003048EE" w:rsidP="003048EE">
      <w:pPr>
        <w:spacing w:after="0"/>
        <w:jc w:val="both"/>
        <w:rPr>
          <w:rFonts w:ascii="Times New Roman" w:hAnsi="Times New Roman" w:cs="Times New Roman"/>
          <w:sz w:val="24"/>
          <w:szCs w:val="24"/>
        </w:rPr>
      </w:pPr>
      <w:bookmarkStart w:id="19" w:name="sub_318216"/>
      <w:bookmarkEnd w:id="18"/>
      <w:r w:rsidRPr="003048EE">
        <w:rPr>
          <w:rFonts w:ascii="Times New Roman" w:hAnsi="Times New Roman" w:cs="Times New Roman"/>
          <w:sz w:val="24"/>
          <w:szCs w:val="24"/>
        </w:rPr>
        <w:t>6) перечень и описание основных элементов ИКТ-компетенций и инструментов их использования;</w:t>
      </w:r>
    </w:p>
    <w:p w:rsidR="003048EE" w:rsidRPr="003048EE" w:rsidRDefault="003048EE" w:rsidP="003048EE">
      <w:pPr>
        <w:spacing w:after="0"/>
        <w:jc w:val="both"/>
        <w:rPr>
          <w:rFonts w:ascii="Times New Roman" w:hAnsi="Times New Roman" w:cs="Times New Roman"/>
          <w:sz w:val="24"/>
          <w:szCs w:val="24"/>
        </w:rPr>
      </w:pPr>
      <w:bookmarkStart w:id="20" w:name="sub_318217"/>
      <w:bookmarkEnd w:id="19"/>
      <w:r w:rsidRPr="003048EE">
        <w:rPr>
          <w:rFonts w:ascii="Times New Roman" w:hAnsi="Times New Roman" w:cs="Times New Roman"/>
          <w:sz w:val="24"/>
          <w:szCs w:val="24"/>
        </w:rPr>
        <w:t>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3048EE" w:rsidRPr="003048EE" w:rsidRDefault="003048EE" w:rsidP="003048EE">
      <w:pPr>
        <w:spacing w:after="0"/>
        <w:jc w:val="both"/>
        <w:rPr>
          <w:rFonts w:ascii="Times New Roman" w:hAnsi="Times New Roman" w:cs="Times New Roman"/>
          <w:sz w:val="24"/>
          <w:szCs w:val="24"/>
        </w:rPr>
      </w:pPr>
      <w:bookmarkStart w:id="21" w:name="sub_318218"/>
      <w:bookmarkEnd w:id="20"/>
      <w:r w:rsidRPr="003048EE">
        <w:rPr>
          <w:rFonts w:ascii="Times New Roman" w:hAnsi="Times New Roman" w:cs="Times New Roman"/>
          <w:sz w:val="24"/>
          <w:szCs w:val="24"/>
        </w:rPr>
        <w:t>8) виды взаимодействия с учебными, научными и социальными организациями, формы привлечения консультантов, экспертов и научных руководителей;</w:t>
      </w:r>
    </w:p>
    <w:p w:rsidR="003048EE" w:rsidRPr="003048EE" w:rsidRDefault="003048EE" w:rsidP="003048EE">
      <w:pPr>
        <w:spacing w:after="0"/>
        <w:jc w:val="both"/>
        <w:rPr>
          <w:rFonts w:ascii="Times New Roman" w:hAnsi="Times New Roman" w:cs="Times New Roman"/>
          <w:sz w:val="24"/>
          <w:szCs w:val="24"/>
        </w:rPr>
      </w:pPr>
      <w:bookmarkStart w:id="22" w:name="sub_318219"/>
      <w:bookmarkEnd w:id="21"/>
      <w:r w:rsidRPr="003048EE">
        <w:rPr>
          <w:rFonts w:ascii="Times New Roman" w:hAnsi="Times New Roman" w:cs="Times New Roman"/>
          <w:sz w:val="24"/>
          <w:szCs w:val="24"/>
        </w:rPr>
        <w:t>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3048EE" w:rsidRPr="003048EE" w:rsidRDefault="003048EE" w:rsidP="003048EE">
      <w:pPr>
        <w:spacing w:after="0"/>
        <w:jc w:val="both"/>
        <w:rPr>
          <w:rFonts w:ascii="Times New Roman" w:hAnsi="Times New Roman" w:cs="Times New Roman"/>
          <w:sz w:val="24"/>
          <w:szCs w:val="24"/>
        </w:rPr>
      </w:pPr>
      <w:bookmarkStart w:id="23" w:name="sub_318210"/>
      <w:bookmarkEnd w:id="22"/>
      <w:r w:rsidRPr="003048EE">
        <w:rPr>
          <w:rFonts w:ascii="Times New Roman" w:hAnsi="Times New Roman" w:cs="Times New Roman"/>
          <w:sz w:val="24"/>
          <w:szCs w:val="24"/>
        </w:rPr>
        <w:t>10) систему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3048EE" w:rsidRPr="003048EE" w:rsidRDefault="003048EE" w:rsidP="003048EE">
      <w:pPr>
        <w:spacing w:after="0"/>
        <w:jc w:val="both"/>
        <w:rPr>
          <w:rFonts w:ascii="Times New Roman" w:hAnsi="Times New Roman" w:cs="Times New Roman"/>
          <w:sz w:val="24"/>
          <w:szCs w:val="24"/>
        </w:rPr>
      </w:pPr>
      <w:bookmarkStart w:id="24" w:name="sub_3182111"/>
      <w:bookmarkEnd w:id="23"/>
      <w:r w:rsidRPr="003048EE">
        <w:rPr>
          <w:rFonts w:ascii="Times New Roman" w:hAnsi="Times New Roman" w:cs="Times New Roman"/>
          <w:sz w:val="24"/>
          <w:szCs w:val="24"/>
        </w:rPr>
        <w:t>11) методику и инструментарий мониторинга успешности освоения и применения обучающимися универсальных учебных действий.</w:t>
      </w:r>
    </w:p>
    <w:bookmarkEnd w:id="24"/>
    <w:p w:rsidR="003048EE" w:rsidRPr="003048EE" w:rsidRDefault="003048EE" w:rsidP="003048EE">
      <w:pPr>
        <w:pStyle w:val="af"/>
        <w:tabs>
          <w:tab w:val="num" w:pos="720"/>
        </w:tabs>
        <w:spacing w:line="276" w:lineRule="auto"/>
        <w:ind w:firstLine="454"/>
        <w:jc w:val="both"/>
        <w:outlineLvl w:val="0"/>
        <w:rPr>
          <w:rFonts w:ascii="Times New Roman" w:hAnsi="Times New Roman"/>
          <w:sz w:val="24"/>
          <w:szCs w:val="24"/>
        </w:rPr>
      </w:pPr>
    </w:p>
    <w:p w:rsidR="00390BF9" w:rsidRPr="00AB57B3" w:rsidRDefault="00AB57B3" w:rsidP="003048EE">
      <w:pPr>
        <w:pStyle w:val="a5"/>
        <w:numPr>
          <w:ilvl w:val="2"/>
          <w:numId w:val="2"/>
        </w:numPr>
        <w:autoSpaceDE w:val="0"/>
        <w:autoSpaceDN w:val="0"/>
        <w:adjustRightInd w:val="0"/>
        <w:spacing w:after="0" w:line="240" w:lineRule="auto"/>
        <w:jc w:val="both"/>
        <w:rPr>
          <w:rFonts w:ascii="Times New Roman" w:hAnsi="Times New Roman" w:cs="Times New Roman"/>
          <w:sz w:val="24"/>
          <w:szCs w:val="24"/>
        </w:rPr>
      </w:pPr>
      <w:r w:rsidRPr="00AB57B3">
        <w:rPr>
          <w:rFonts w:ascii="Times New Roman" w:hAnsi="Times New Roman" w:cs="Times New Roman"/>
          <w:b/>
          <w:bCs/>
          <w:sz w:val="24"/>
          <w:szCs w:val="24"/>
        </w:rPr>
        <w:t>Цели и задачи программы, описание ее места и роли в реализации требований ФГОС ООО.</w:t>
      </w:r>
    </w:p>
    <w:p w:rsidR="00AB57B3" w:rsidRPr="006A70D7" w:rsidRDefault="00AB57B3" w:rsidP="003048EE">
      <w:pPr>
        <w:pStyle w:val="Abstract0"/>
        <w:spacing w:line="276" w:lineRule="auto"/>
        <w:rPr>
          <w:i/>
        </w:rPr>
      </w:pPr>
      <w:r w:rsidRPr="003048EE">
        <w:rPr>
          <w:rFonts w:ascii="Times New Roman" w:hAnsi="Times New Roman" w:cs="Times New Roman"/>
          <w:b/>
          <w:sz w:val="24"/>
          <w:szCs w:val="24"/>
        </w:rPr>
        <w:t>Целью</w:t>
      </w:r>
      <w:r w:rsidRPr="00AB57B3">
        <w:rPr>
          <w:rFonts w:ascii="Times New Roman" w:hAnsi="Times New Roman" w:cs="Times New Roman"/>
          <w:sz w:val="24"/>
          <w:szCs w:val="24"/>
        </w:rPr>
        <w:t xml:space="preserve"> программы развития универсальных учебных действий является обеспечение умения </w:t>
      </w:r>
      <w:r w:rsidR="003048EE">
        <w:rPr>
          <w:rFonts w:ascii="Times New Roman" w:hAnsi="Times New Roman" w:cs="Times New Roman"/>
          <w:sz w:val="24"/>
          <w:szCs w:val="24"/>
        </w:rPr>
        <w:t>обучающихся</w:t>
      </w:r>
      <w:r w:rsidRPr="00AB57B3">
        <w:rPr>
          <w:rFonts w:ascii="Times New Roman" w:hAnsi="Times New Roman" w:cs="Times New Roman"/>
          <w:sz w:val="24"/>
          <w:szCs w:val="24"/>
        </w:rPr>
        <w:t xml:space="preserve"> учиться, дальнейшее развитие способности к самосовершенствованию и </w:t>
      </w:r>
      <w:r w:rsidRPr="00AB57B3">
        <w:rPr>
          <w:rFonts w:ascii="Times New Roman" w:hAnsi="Times New Roman" w:cs="Times New Roman"/>
          <w:sz w:val="24"/>
          <w:szCs w:val="24"/>
        </w:rPr>
        <w:lastRenderedPageBreak/>
        <w:t>саморазвитию, а также реализация системно-деятельностног</w:t>
      </w:r>
      <w:r>
        <w:rPr>
          <w:rFonts w:ascii="Times New Roman" w:hAnsi="Times New Roman" w:cs="Times New Roman"/>
          <w:sz w:val="24"/>
          <w:szCs w:val="24"/>
        </w:rPr>
        <w:t xml:space="preserve">о подхода, положенного в основу </w:t>
      </w:r>
      <w:r w:rsidRPr="00AB57B3">
        <w:rPr>
          <w:rFonts w:ascii="Times New Roman" w:hAnsi="Times New Roman" w:cs="Times New Roman"/>
          <w:sz w:val="24"/>
          <w:szCs w:val="24"/>
        </w:rPr>
        <w:t>ФГОС, и развивающего потенциала общего среднего образования</w:t>
      </w:r>
      <w:r w:rsidRPr="006A70D7">
        <w:t xml:space="preserve">. </w:t>
      </w:r>
    </w:p>
    <w:p w:rsidR="003048EE" w:rsidRPr="003048EE" w:rsidRDefault="003048EE" w:rsidP="003246F9">
      <w:pPr>
        <w:pStyle w:val="Default"/>
        <w:spacing w:line="276" w:lineRule="auto"/>
        <w:ind w:firstLine="426"/>
        <w:jc w:val="both"/>
      </w:pPr>
      <w:r w:rsidRPr="003048EE">
        <w:t xml:space="preserve">В соответствии с указанной целью программа развития УУД в основной школе определяет следующие задачи: </w:t>
      </w:r>
    </w:p>
    <w:p w:rsidR="003048EE" w:rsidRPr="003048EE" w:rsidRDefault="003048EE" w:rsidP="009351A3">
      <w:pPr>
        <w:pStyle w:val="Default"/>
        <w:numPr>
          <w:ilvl w:val="0"/>
          <w:numId w:val="298"/>
        </w:numPr>
        <w:spacing w:line="276" w:lineRule="auto"/>
        <w:jc w:val="both"/>
      </w:pPr>
      <w:r w:rsidRPr="003048EE">
        <w:t xml:space="preserve">организация взаимодействия педагогов и обучающихся и их родителей по развитию универсальных учебных действий в основной школе; </w:t>
      </w:r>
    </w:p>
    <w:p w:rsidR="003048EE" w:rsidRPr="003048EE" w:rsidRDefault="003048EE" w:rsidP="009351A3">
      <w:pPr>
        <w:pStyle w:val="Default"/>
        <w:numPr>
          <w:ilvl w:val="0"/>
          <w:numId w:val="298"/>
        </w:numPr>
        <w:spacing w:line="276" w:lineRule="auto"/>
        <w:jc w:val="both"/>
      </w:pPr>
      <w:r w:rsidRPr="003048EE">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E17BA7" w:rsidRDefault="003048EE" w:rsidP="009351A3">
      <w:pPr>
        <w:pStyle w:val="Default"/>
        <w:numPr>
          <w:ilvl w:val="0"/>
          <w:numId w:val="298"/>
        </w:numPr>
        <w:spacing w:line="276" w:lineRule="auto"/>
        <w:jc w:val="both"/>
      </w:pPr>
      <w:r w:rsidRPr="003048EE">
        <w:t xml:space="preserve">включение развивающих задач как в урочную, так и внеурочную деятельность обучающихся; </w:t>
      </w:r>
    </w:p>
    <w:p w:rsidR="00E17BA7" w:rsidRPr="00E17BA7" w:rsidRDefault="003048EE" w:rsidP="009351A3">
      <w:pPr>
        <w:pStyle w:val="Default"/>
        <w:numPr>
          <w:ilvl w:val="0"/>
          <w:numId w:val="298"/>
        </w:numPr>
        <w:spacing w:line="276" w:lineRule="auto"/>
        <w:jc w:val="both"/>
        <w:rPr>
          <w:rFonts w:cstheme="minorBidi"/>
          <w:b/>
          <w:color w:val="auto"/>
        </w:rPr>
      </w:pPr>
      <w:r w:rsidRPr="00E17BA7">
        <w:t xml:space="preserve">обеспечение преемственности и особенностей программы развития универсальных </w:t>
      </w:r>
      <w:r w:rsidR="00E17BA7" w:rsidRPr="00E17BA7">
        <w:t xml:space="preserve"> учебных действий при переходе от начального к основному общему образованию</w:t>
      </w:r>
      <w:r w:rsidR="00E17BA7">
        <w:rPr>
          <w:rFonts w:cstheme="minorBidi"/>
          <w:b/>
          <w:color w:val="auto"/>
        </w:rPr>
        <w:t>.</w:t>
      </w:r>
    </w:p>
    <w:p w:rsidR="00491D58" w:rsidRDefault="00491D58" w:rsidP="003246F9">
      <w:pPr>
        <w:pStyle w:val="a5"/>
        <w:spacing w:after="0"/>
        <w:ind w:left="0" w:firstLine="567"/>
        <w:jc w:val="both"/>
        <w:rPr>
          <w:rFonts w:ascii="Times New Roman" w:hAnsi="Times New Roman"/>
          <w:sz w:val="24"/>
          <w:szCs w:val="24"/>
        </w:rPr>
      </w:pPr>
      <w:r w:rsidRPr="0043737A">
        <w:rPr>
          <w:rFonts w:ascii="Times New Roman" w:hAnsi="Times New Roman"/>
          <w:sz w:val="24"/>
          <w:szCs w:val="24"/>
        </w:rPr>
        <w:t>Программа формирования универсальных учебных действий для основного общего образования направлена на создание условий для повышения образовательного и воспитательного потенциала образовательного учреждения и реализацию компетентностного подхода в современной системе образования.</w:t>
      </w:r>
    </w:p>
    <w:p w:rsidR="0043737A" w:rsidRPr="0043737A" w:rsidRDefault="0043737A" w:rsidP="003246F9">
      <w:pPr>
        <w:spacing w:after="0"/>
        <w:ind w:firstLine="709"/>
        <w:jc w:val="both"/>
        <w:rPr>
          <w:rFonts w:ascii="Times New Roman" w:hAnsi="Times New Roman" w:cs="Times New Roman"/>
          <w:bCs/>
          <w:sz w:val="24"/>
          <w:szCs w:val="24"/>
        </w:rPr>
      </w:pPr>
      <w:r w:rsidRPr="0043737A">
        <w:rPr>
          <w:rFonts w:ascii="Times New Roman" w:hAnsi="Times New Roman" w:cs="Times New Roman"/>
          <w:bCs/>
          <w:sz w:val="24"/>
          <w:szCs w:val="24"/>
        </w:rPr>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E17BA7" w:rsidRDefault="0043737A" w:rsidP="003246F9">
      <w:pPr>
        <w:pStyle w:val="af"/>
        <w:tabs>
          <w:tab w:val="num" w:pos="720"/>
        </w:tabs>
        <w:spacing w:line="276" w:lineRule="auto"/>
        <w:ind w:firstLine="709"/>
        <w:jc w:val="both"/>
        <w:outlineLvl w:val="0"/>
        <w:rPr>
          <w:rFonts w:ascii="Times New Roman" w:hAnsi="Times New Roman"/>
          <w:sz w:val="24"/>
          <w:szCs w:val="24"/>
        </w:rPr>
      </w:pPr>
      <w:r w:rsidRPr="0043737A">
        <w:rPr>
          <w:rFonts w:ascii="Times New Roman" w:hAnsi="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E17BA7" w:rsidRPr="0043737A" w:rsidRDefault="00E17BA7" w:rsidP="003246F9">
      <w:pPr>
        <w:pStyle w:val="ad"/>
        <w:spacing w:line="276" w:lineRule="auto"/>
        <w:ind w:firstLine="709"/>
        <w:jc w:val="both"/>
        <w:rPr>
          <w:rFonts w:ascii="Times New Roman" w:hAnsi="Times New Roman"/>
          <w:b/>
          <w:i/>
          <w:sz w:val="24"/>
          <w:szCs w:val="24"/>
        </w:rPr>
      </w:pPr>
      <w:r w:rsidRPr="0043737A">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E17BA7" w:rsidRDefault="00E17BA7" w:rsidP="003246F9">
      <w:pPr>
        <w:pStyle w:val="af"/>
        <w:tabs>
          <w:tab w:val="num" w:pos="720"/>
        </w:tabs>
        <w:spacing w:line="276" w:lineRule="auto"/>
        <w:ind w:firstLine="709"/>
        <w:jc w:val="both"/>
        <w:outlineLvl w:val="0"/>
        <w:rPr>
          <w:rFonts w:ascii="Times New Roman" w:hAnsi="Times New Roman"/>
          <w:sz w:val="24"/>
          <w:szCs w:val="24"/>
        </w:rPr>
      </w:pPr>
      <w:r w:rsidRPr="00E17BA7">
        <w:rPr>
          <w:rFonts w:ascii="Times New Roman" w:hAnsi="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r>
        <w:rPr>
          <w:rFonts w:ascii="Times New Roman" w:hAnsi="Times New Roman"/>
          <w:sz w:val="24"/>
          <w:szCs w:val="24"/>
        </w:rPr>
        <w:t>.</w:t>
      </w:r>
    </w:p>
    <w:p w:rsidR="00E17BA7" w:rsidRPr="0043737A" w:rsidRDefault="00E17BA7" w:rsidP="003246F9">
      <w:pPr>
        <w:pStyle w:val="af"/>
        <w:tabs>
          <w:tab w:val="num" w:pos="720"/>
        </w:tabs>
        <w:spacing w:line="276" w:lineRule="auto"/>
        <w:ind w:firstLine="709"/>
        <w:jc w:val="both"/>
        <w:outlineLvl w:val="0"/>
        <w:rPr>
          <w:rFonts w:ascii="Times New Roman" w:hAnsi="Times New Roman"/>
          <w:b/>
          <w:sz w:val="24"/>
          <w:szCs w:val="24"/>
        </w:rPr>
      </w:pPr>
      <w:r w:rsidRPr="0043737A">
        <w:rPr>
          <w:rFonts w:ascii="Times New Roman" w:hAnsi="Times New Roman"/>
          <w:sz w:val="24"/>
          <w:szCs w:val="24"/>
        </w:rPr>
        <w:lastRenderedPageBreak/>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w:t>
      </w:r>
      <w:r w:rsidRPr="0043737A">
        <w:rPr>
          <w:rFonts w:ascii="Times New Roman" w:hAnsi="Times New Roman"/>
          <w:b/>
          <w:sz w:val="24"/>
          <w:szCs w:val="24"/>
        </w:rPr>
        <w:t>задачу для основной школы — «учить ученика учиться в общении».</w:t>
      </w:r>
    </w:p>
    <w:p w:rsidR="00E17BA7" w:rsidRPr="0014486F" w:rsidRDefault="00E17BA7" w:rsidP="0014486F">
      <w:pPr>
        <w:pStyle w:val="Default"/>
        <w:spacing w:line="276" w:lineRule="auto"/>
        <w:jc w:val="both"/>
      </w:pPr>
      <w:r>
        <w:rPr>
          <w:b/>
          <w:bCs/>
          <w:sz w:val="23"/>
          <w:szCs w:val="23"/>
        </w:rPr>
        <w:t xml:space="preserve">2.1.2. </w:t>
      </w:r>
      <w:r w:rsidRPr="0014486F">
        <w:rPr>
          <w:b/>
          <w:bCs/>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В Программе формирования универсальных учебных действий для основного общего образования выделены четыре блока  универсальных учебных действий.</w:t>
      </w:r>
    </w:p>
    <w:p w:rsidR="00656075" w:rsidRPr="0014486F" w:rsidRDefault="00656075" w:rsidP="0014486F">
      <w:pPr>
        <w:pStyle w:val="a5"/>
        <w:shd w:val="clear" w:color="auto" w:fill="FFFFFF"/>
        <w:spacing w:after="0"/>
        <w:ind w:left="0" w:firstLine="567"/>
        <w:jc w:val="both"/>
        <w:rPr>
          <w:rFonts w:ascii="Times New Roman" w:hAnsi="Times New Roman"/>
          <w:b/>
          <w:sz w:val="24"/>
          <w:szCs w:val="24"/>
        </w:rPr>
      </w:pPr>
      <w:r w:rsidRPr="0014486F">
        <w:rPr>
          <w:rFonts w:ascii="Times New Roman" w:hAnsi="Times New Roman"/>
          <w:b/>
          <w:sz w:val="24"/>
          <w:szCs w:val="24"/>
        </w:rPr>
        <w:t>1. Блок личностных универсальных учебных действий</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смыслообразование на основе развития мотивации и целеполагания учения;</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развитие Я-концепция и самооценка;</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развитие морального сознания и ориентировки учащегося в сфере нравственно-этических отношений.</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b/>
          <w:sz w:val="24"/>
          <w:szCs w:val="24"/>
        </w:rPr>
        <w:t>2. Блок регулятивных универсальных учебных действий</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целеполагание и построение жизненных планов во временн</w:t>
      </w:r>
      <w:r w:rsidRPr="0014486F">
        <w:rPr>
          <w:rFonts w:ascii="Times New Roman" w:hAnsi="Times New Roman"/>
          <w:sz w:val="24"/>
          <w:szCs w:val="24"/>
          <w:rtl/>
          <w:lang w:bidi="he-IL"/>
        </w:rPr>
        <w:t>о</w:t>
      </w:r>
      <w:r w:rsidRPr="0014486F">
        <w:rPr>
          <w:rFonts w:ascii="Times New Roman" w:hAnsi="Times New Roman"/>
          <w:sz w:val="24"/>
          <w:szCs w:val="24"/>
        </w:rPr>
        <w:t>й перспективе;</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xml:space="preserve">- регуляция учебной деятельности; </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саморегуляция эмоциональных и функциональных состояний</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самоконтроль и самооценивание</w:t>
      </w:r>
    </w:p>
    <w:p w:rsidR="00656075" w:rsidRPr="0014486F" w:rsidRDefault="00656075" w:rsidP="0014486F">
      <w:pPr>
        <w:pStyle w:val="a5"/>
        <w:shd w:val="clear" w:color="auto" w:fill="FFFFFF"/>
        <w:spacing w:after="0"/>
        <w:ind w:left="0" w:firstLine="567"/>
        <w:jc w:val="both"/>
        <w:rPr>
          <w:rFonts w:ascii="Times New Roman" w:hAnsi="Times New Roman"/>
          <w:b/>
          <w:sz w:val="24"/>
          <w:szCs w:val="24"/>
        </w:rPr>
      </w:pPr>
      <w:r w:rsidRPr="0014486F">
        <w:rPr>
          <w:rFonts w:ascii="Times New Roman" w:hAnsi="Times New Roman"/>
          <w:b/>
          <w:sz w:val="24"/>
          <w:szCs w:val="24"/>
        </w:rPr>
        <w:t>3. Блок познавательных универсальных учебных действий</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b/>
          <w:sz w:val="24"/>
          <w:szCs w:val="24"/>
        </w:rPr>
        <w:t xml:space="preserve">- </w:t>
      </w:r>
      <w:r w:rsidRPr="0014486F">
        <w:rPr>
          <w:rFonts w:ascii="Times New Roman" w:hAnsi="Times New Roman"/>
          <w:sz w:val="24"/>
          <w:szCs w:val="24"/>
        </w:rPr>
        <w:t>общеучебные действия;</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универсальные логические действия;</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действия постановки и решения проблем.</w:t>
      </w:r>
    </w:p>
    <w:p w:rsidR="00656075" w:rsidRPr="0014486F" w:rsidRDefault="00656075" w:rsidP="0014486F">
      <w:pPr>
        <w:pStyle w:val="a5"/>
        <w:shd w:val="clear" w:color="auto" w:fill="FFFFFF"/>
        <w:spacing w:after="0"/>
        <w:ind w:left="0" w:firstLine="567"/>
        <w:jc w:val="both"/>
        <w:rPr>
          <w:rFonts w:ascii="Times New Roman" w:hAnsi="Times New Roman"/>
          <w:b/>
          <w:sz w:val="24"/>
          <w:szCs w:val="24"/>
        </w:rPr>
      </w:pPr>
      <w:r w:rsidRPr="0014486F">
        <w:rPr>
          <w:rFonts w:ascii="Times New Roman" w:hAnsi="Times New Roman"/>
          <w:b/>
          <w:sz w:val="24"/>
          <w:szCs w:val="24"/>
        </w:rPr>
        <w:t>4. Блок коммуникативных универсальных учебных действий</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межличностное общение (ориентация в личностных особенностях партнёра, его позиции в общении и взаимодействии, учёт разных мнений, овладение средствами решения коммуникативных задач, воздействие, аргументация и пр.);</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656075" w:rsidRPr="0014486F" w:rsidRDefault="00656075" w:rsidP="0014486F">
      <w:pPr>
        <w:pStyle w:val="a5"/>
        <w:shd w:val="clear" w:color="auto" w:fill="FFFFFF"/>
        <w:spacing w:after="0"/>
        <w:ind w:left="0" w:firstLine="567"/>
        <w:jc w:val="both"/>
        <w:rPr>
          <w:rFonts w:ascii="Times New Roman" w:hAnsi="Times New Roman"/>
          <w:sz w:val="24"/>
          <w:szCs w:val="24"/>
        </w:rPr>
      </w:pPr>
      <w:r w:rsidRPr="0014486F">
        <w:rPr>
          <w:rFonts w:ascii="Times New Roman" w:hAnsi="Times New Roman"/>
          <w:sz w:val="24"/>
          <w:szCs w:val="24"/>
        </w:rPr>
        <w:t>- формирование личностной и познавательной рефлексии</w:t>
      </w:r>
    </w:p>
    <w:p w:rsidR="00E17BA7" w:rsidRPr="0014486F" w:rsidRDefault="00E17BA7" w:rsidP="0014486F">
      <w:pPr>
        <w:pStyle w:val="Default"/>
        <w:spacing w:line="276" w:lineRule="auto"/>
        <w:ind w:firstLine="567"/>
        <w:jc w:val="both"/>
      </w:pPr>
      <w:r w:rsidRPr="0014486F">
        <w:t xml:space="preserve">К принципам формирования УУД в основной школе относятся: </w:t>
      </w:r>
    </w:p>
    <w:p w:rsidR="00E17BA7" w:rsidRPr="0014486F" w:rsidRDefault="00E17BA7" w:rsidP="0014486F">
      <w:pPr>
        <w:pStyle w:val="Default"/>
        <w:spacing w:after="68" w:line="276" w:lineRule="auto"/>
        <w:jc w:val="both"/>
      </w:pPr>
      <w:r w:rsidRPr="0014486F">
        <w:t xml:space="preserve">1) формирование УУД – задача, сквозная для всего образовательного процесса (урочная, внеурочная деятельность); </w:t>
      </w:r>
    </w:p>
    <w:p w:rsidR="00E17BA7" w:rsidRPr="0014486F" w:rsidRDefault="00E17BA7" w:rsidP="0014486F">
      <w:pPr>
        <w:pStyle w:val="Default"/>
        <w:spacing w:after="68" w:line="276" w:lineRule="auto"/>
        <w:jc w:val="both"/>
      </w:pPr>
      <w:r w:rsidRPr="0014486F">
        <w:t xml:space="preserve">2) формирование УУД обязательно требует работы с предметным или междисциплинарным содержанием; </w:t>
      </w:r>
    </w:p>
    <w:p w:rsidR="00E17BA7" w:rsidRPr="0014486F" w:rsidRDefault="00E17BA7" w:rsidP="0014486F">
      <w:pPr>
        <w:pStyle w:val="Default"/>
        <w:spacing w:after="68" w:line="276" w:lineRule="auto"/>
        <w:jc w:val="both"/>
      </w:pPr>
      <w:r w:rsidRPr="0014486F">
        <w:t xml:space="preserve">3) образовательная организация в рамках своей ООП определяет, на каком именно материале (в том числе в рамках учебной и внеучебной деятельности) реализовывать программу по развитию УУД; </w:t>
      </w:r>
    </w:p>
    <w:p w:rsidR="00E17BA7" w:rsidRPr="0014486F" w:rsidRDefault="00E17BA7" w:rsidP="0014486F">
      <w:pPr>
        <w:pStyle w:val="Default"/>
        <w:spacing w:after="68" w:line="276" w:lineRule="auto"/>
        <w:jc w:val="both"/>
      </w:pPr>
      <w:r w:rsidRPr="0014486F">
        <w:t xml:space="preserve">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w:t>
      </w:r>
      <w:r w:rsidRPr="0014486F">
        <w:lastRenderedPageBreak/>
        <w:t xml:space="preserve">различных социальных практик, исследовательской и проектной деятельности, использования ИКТ; </w:t>
      </w:r>
    </w:p>
    <w:p w:rsidR="00E17BA7" w:rsidRPr="0014486F" w:rsidRDefault="00E17BA7" w:rsidP="0014486F">
      <w:pPr>
        <w:pStyle w:val="Default"/>
        <w:spacing w:line="276" w:lineRule="auto"/>
        <w:jc w:val="both"/>
      </w:pPr>
      <w:r w:rsidRPr="0014486F">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04637F" w:rsidRPr="0014486F" w:rsidRDefault="0004637F" w:rsidP="0014486F">
      <w:pPr>
        <w:spacing w:after="0"/>
        <w:ind w:firstLine="708"/>
        <w:jc w:val="both"/>
        <w:rPr>
          <w:rFonts w:ascii="Times New Roman" w:hAnsi="Times New Roman"/>
          <w:sz w:val="24"/>
          <w:szCs w:val="24"/>
        </w:rPr>
      </w:pPr>
      <w:r w:rsidRPr="0014486F">
        <w:rPr>
          <w:rFonts w:ascii="Times New Roman" w:hAnsi="Times New Roman"/>
          <w:sz w:val="24"/>
          <w:szCs w:val="24"/>
        </w:rPr>
        <w:t>Функции универсальных учебных действий включают:</w:t>
      </w:r>
    </w:p>
    <w:p w:rsidR="0004637F" w:rsidRPr="0014486F" w:rsidRDefault="0004637F" w:rsidP="001F1E87">
      <w:pPr>
        <w:pStyle w:val="a5"/>
        <w:numPr>
          <w:ilvl w:val="0"/>
          <w:numId w:val="302"/>
        </w:numPr>
        <w:spacing w:after="0"/>
        <w:jc w:val="both"/>
        <w:rPr>
          <w:rFonts w:ascii="Times New Roman" w:hAnsi="Times New Roman"/>
          <w:sz w:val="24"/>
          <w:szCs w:val="24"/>
        </w:rPr>
      </w:pPr>
      <w:r w:rsidRPr="0014486F">
        <w:rPr>
          <w:rFonts w:ascii="Times New Roman" w:hAnsi="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4637F" w:rsidRPr="0014486F" w:rsidRDefault="0004637F" w:rsidP="001F1E87">
      <w:pPr>
        <w:pStyle w:val="a5"/>
        <w:numPr>
          <w:ilvl w:val="0"/>
          <w:numId w:val="302"/>
        </w:numPr>
        <w:spacing w:after="0"/>
        <w:jc w:val="both"/>
        <w:rPr>
          <w:rFonts w:ascii="Times New Roman" w:hAnsi="Times New Roman"/>
          <w:sz w:val="24"/>
          <w:szCs w:val="24"/>
        </w:rPr>
      </w:pPr>
      <w:r w:rsidRPr="0014486F">
        <w:rPr>
          <w:rFonts w:ascii="Times New Roman" w:hAnsi="Times New Roman"/>
          <w:sz w:val="24"/>
          <w:szCs w:val="24"/>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4637F" w:rsidRPr="0014486F" w:rsidRDefault="0004637F" w:rsidP="001F1E87">
      <w:pPr>
        <w:pStyle w:val="Default"/>
        <w:numPr>
          <w:ilvl w:val="0"/>
          <w:numId w:val="302"/>
        </w:numPr>
        <w:spacing w:line="276" w:lineRule="auto"/>
        <w:jc w:val="both"/>
      </w:pPr>
      <w:r w:rsidRPr="0014486F">
        <w:t>обеспечение успешного усвоения знаний, умений и навыков и формирование</w:t>
      </w:r>
      <w:r w:rsidR="0014486F" w:rsidRPr="0014486F">
        <w:t xml:space="preserve"> компетентностей в любой предметной области.</w:t>
      </w:r>
    </w:p>
    <w:p w:rsidR="00E17BA7" w:rsidRPr="0014486F" w:rsidRDefault="00E17BA7" w:rsidP="0014486F">
      <w:pPr>
        <w:pStyle w:val="Default"/>
        <w:spacing w:line="276" w:lineRule="auto"/>
        <w:ind w:firstLine="567"/>
        <w:jc w:val="both"/>
      </w:pPr>
      <w:r w:rsidRPr="0014486F">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17BA7" w:rsidRPr="0014486F" w:rsidRDefault="00E17BA7" w:rsidP="0014486F">
      <w:pPr>
        <w:pStyle w:val="Default"/>
        <w:spacing w:line="276" w:lineRule="auto"/>
        <w:ind w:firstLine="709"/>
        <w:jc w:val="both"/>
      </w:pPr>
      <w:r w:rsidRPr="0014486F">
        <w:t xml:space="preserve">Для успешной деятельности по развитию УУД проводятся занятия в разнообразных формах: занятия, тренинги, проекты, практики, конференции, семинары и пр., с постепенным расширением возможностей обучающихся осуществлять выбор уровня и характера самостоятельной работы. </w:t>
      </w:r>
    </w:p>
    <w:p w:rsidR="00E17BA7" w:rsidRPr="0014486F" w:rsidRDefault="00E17BA7" w:rsidP="0014486F">
      <w:pPr>
        <w:pStyle w:val="Default"/>
        <w:spacing w:line="276" w:lineRule="auto"/>
        <w:ind w:firstLine="567"/>
        <w:jc w:val="both"/>
      </w:pPr>
      <w:r w:rsidRPr="0014486F">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 </w:t>
      </w:r>
    </w:p>
    <w:p w:rsidR="00E17BA7" w:rsidRPr="0014486F" w:rsidRDefault="00E17BA7" w:rsidP="0014486F">
      <w:pPr>
        <w:pStyle w:val="Default"/>
        <w:spacing w:line="276" w:lineRule="auto"/>
        <w:ind w:firstLine="567"/>
        <w:jc w:val="both"/>
      </w:pPr>
      <w:r w:rsidRPr="0014486F">
        <w:t>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в отношении ценностно-смыслового, личностного, познавательного и коммуникативного развития учащихся.</w:t>
      </w:r>
    </w:p>
    <w:p w:rsidR="0043737A" w:rsidRPr="0014486F" w:rsidRDefault="00E17BA7" w:rsidP="0014486F">
      <w:pPr>
        <w:pStyle w:val="Default"/>
        <w:spacing w:line="276" w:lineRule="auto"/>
        <w:ind w:firstLine="567"/>
        <w:jc w:val="both"/>
      </w:pPr>
      <w:r w:rsidRPr="0014486F">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p w:rsidR="004840FC" w:rsidRPr="0014486F" w:rsidRDefault="004840FC" w:rsidP="0014486F">
      <w:pPr>
        <w:pStyle w:val="Default"/>
        <w:spacing w:line="276" w:lineRule="auto"/>
      </w:pPr>
      <w:r w:rsidRPr="0014486F">
        <w:rPr>
          <w:b/>
          <w:bCs/>
        </w:rPr>
        <w:t>2.1.3. Типовые задачи применения универсальных учебных действий</w:t>
      </w:r>
    </w:p>
    <w:p w:rsidR="004840FC" w:rsidRPr="0014486F" w:rsidRDefault="004840FC" w:rsidP="0014486F">
      <w:pPr>
        <w:pStyle w:val="Default"/>
        <w:spacing w:line="276" w:lineRule="auto"/>
        <w:ind w:firstLine="567"/>
        <w:jc w:val="both"/>
      </w:pPr>
      <w:r w:rsidRPr="0014486F">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4840FC" w:rsidRPr="0014486F" w:rsidRDefault="004840FC" w:rsidP="0014486F">
      <w:pPr>
        <w:pStyle w:val="Default"/>
        <w:spacing w:line="276" w:lineRule="auto"/>
        <w:ind w:firstLine="567"/>
        <w:jc w:val="both"/>
      </w:pPr>
      <w:r w:rsidRPr="0014486F">
        <w:t xml:space="preserve">Различаются два типа </w:t>
      </w:r>
      <w:r w:rsidR="005B32AE" w:rsidRPr="0014486F">
        <w:t>задач</w:t>
      </w:r>
      <w:r w:rsidRPr="0014486F">
        <w:t xml:space="preserve">, связанных с УУД: </w:t>
      </w:r>
    </w:p>
    <w:p w:rsidR="004840FC" w:rsidRPr="0014486F" w:rsidRDefault="004840FC" w:rsidP="0014486F">
      <w:pPr>
        <w:pStyle w:val="Default"/>
        <w:spacing w:after="69" w:line="276" w:lineRule="auto"/>
        <w:jc w:val="both"/>
      </w:pPr>
      <w:r w:rsidRPr="0014486F">
        <w:t xml:space="preserve">‒ </w:t>
      </w:r>
      <w:r w:rsidR="005B32AE" w:rsidRPr="0014486F">
        <w:t>задачи</w:t>
      </w:r>
      <w:r w:rsidRPr="0014486F">
        <w:t xml:space="preserve">, позволяющие в рамках образовательного процесса сформировать УУД; </w:t>
      </w:r>
    </w:p>
    <w:p w:rsidR="004840FC" w:rsidRPr="0014486F" w:rsidRDefault="004840FC" w:rsidP="0014486F">
      <w:pPr>
        <w:pStyle w:val="Default"/>
        <w:spacing w:line="276" w:lineRule="auto"/>
        <w:jc w:val="both"/>
      </w:pPr>
      <w:r w:rsidRPr="0014486F">
        <w:t xml:space="preserve">‒ </w:t>
      </w:r>
      <w:r w:rsidR="003246F9" w:rsidRPr="0014486F">
        <w:t>задсчи</w:t>
      </w:r>
      <w:r w:rsidRPr="0014486F">
        <w:t xml:space="preserve">, позволяющие диагностировать уровень сформированности УУД. </w:t>
      </w:r>
    </w:p>
    <w:p w:rsidR="004840FC" w:rsidRPr="0014486F" w:rsidRDefault="004840FC" w:rsidP="0014486F">
      <w:pPr>
        <w:pStyle w:val="Default"/>
        <w:spacing w:line="276" w:lineRule="auto"/>
        <w:ind w:firstLine="567"/>
        <w:jc w:val="both"/>
      </w:pPr>
      <w:r w:rsidRPr="0014486F">
        <w:t xml:space="preserve">В первом случае </w:t>
      </w:r>
      <w:r w:rsidR="003246F9" w:rsidRPr="0014486F">
        <w:t>задачи могут быть направлены</w:t>
      </w:r>
      <w:r w:rsidRPr="0014486F">
        <w:t xml:space="preserve">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lastRenderedPageBreak/>
        <w:t>1)</w:t>
      </w:r>
      <w:r w:rsidRPr="0014486F">
        <w:rPr>
          <w:rFonts w:ascii="Times New Roman" w:hAnsi="Times New Roman" w:cs="Times New Roman"/>
          <w:i/>
        </w:rPr>
        <w:t> </w:t>
      </w:r>
      <w:r w:rsidRPr="0014486F">
        <w:rPr>
          <w:rFonts w:ascii="Times New Roman" w:hAnsi="Times New Roman" w:cs="Times New Roman"/>
          <w:b/>
        </w:rPr>
        <w:t>учебно-познавательные задачи,</w:t>
      </w:r>
      <w:r w:rsidRPr="0014486F">
        <w:rPr>
          <w:rFonts w:ascii="Times New Roman" w:hAnsi="Times New Roman" w:cs="Times New Roman"/>
        </w:rPr>
        <w:t xml:space="preserve"> направленные на формирование и оценку умений и навыков, способствующих </w:t>
      </w:r>
      <w:r w:rsidRPr="0014486F">
        <w:rPr>
          <w:rFonts w:ascii="Times New Roman" w:hAnsi="Times New Roman" w:cs="Times New Roman"/>
          <w:b/>
          <w:bCs/>
        </w:rPr>
        <w:t>освоению систематических знаний</w:t>
      </w:r>
      <w:r w:rsidRPr="0014486F">
        <w:rPr>
          <w:rFonts w:ascii="Times New Roman" w:hAnsi="Times New Roman" w:cs="Times New Roman"/>
        </w:rPr>
        <w:t>, в том числе:</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t>– выявлению и анализу существенных и устойчивых связей и отношений между объектами и процессами;</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t>2</w:t>
      </w:r>
      <w:r w:rsidRPr="0014486F">
        <w:rPr>
          <w:rFonts w:ascii="Times New Roman" w:hAnsi="Times New Roman" w:cs="Times New Roman"/>
          <w:b/>
        </w:rPr>
        <w:t>) учебно-познавательные задачи,</w:t>
      </w:r>
      <w:r w:rsidRPr="0014486F">
        <w:rPr>
          <w:rFonts w:ascii="Times New Roman" w:hAnsi="Times New Roman" w:cs="Times New Roman"/>
        </w:rPr>
        <w:t xml:space="preserve"> направленные на формирование и оценку навыка</w:t>
      </w:r>
      <w:r w:rsidRPr="0014486F">
        <w:rPr>
          <w:rFonts w:ascii="Times New Roman" w:hAnsi="Times New Roman" w:cs="Times New Roman"/>
          <w:b/>
          <w:bCs/>
        </w:rPr>
        <w:t xml:space="preserve"> самостоятельного приобретения, переноса и интеграции знаний</w:t>
      </w:r>
      <w:r w:rsidRPr="0014486F">
        <w:rPr>
          <w:rFonts w:ascii="Times New Roman" w:hAnsi="Times New Roman" w:cs="Times New Roman"/>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t>3) </w:t>
      </w:r>
      <w:r w:rsidRPr="0014486F">
        <w:rPr>
          <w:rFonts w:ascii="Times New Roman" w:hAnsi="Times New Roman" w:cs="Times New Roman"/>
          <w:b/>
        </w:rPr>
        <w:t>учебно-практические задачи,</w:t>
      </w:r>
      <w:r w:rsidRPr="0014486F">
        <w:rPr>
          <w:rFonts w:ascii="Times New Roman" w:hAnsi="Times New Roman" w:cs="Times New Roman"/>
        </w:rPr>
        <w:t xml:space="preserve"> направленные на формирование и оценкунавыка</w:t>
      </w:r>
      <w:r w:rsidRPr="0014486F">
        <w:rPr>
          <w:rFonts w:ascii="Times New Roman" w:hAnsi="Times New Roman" w:cs="Times New Roman"/>
          <w:b/>
          <w:bCs/>
        </w:rPr>
        <w:t xml:space="preserve"> разрешенияпроблем</w:t>
      </w:r>
      <w:r w:rsidRPr="0014486F">
        <w:rPr>
          <w:rFonts w:ascii="Times New Roman" w:hAnsi="Times New Roman" w:cs="Times New Roman"/>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t>4) </w:t>
      </w:r>
      <w:r w:rsidRPr="0014486F">
        <w:rPr>
          <w:rFonts w:ascii="Times New Roman" w:hAnsi="Times New Roman" w:cs="Times New Roman"/>
          <w:b/>
        </w:rPr>
        <w:t>учебно-практические задачи</w:t>
      </w:r>
      <w:r w:rsidRPr="0014486F">
        <w:rPr>
          <w:rFonts w:ascii="Times New Roman" w:hAnsi="Times New Roman" w:cs="Times New Roman"/>
          <w:i/>
        </w:rPr>
        <w:t>,</w:t>
      </w:r>
      <w:r w:rsidRPr="0014486F">
        <w:rPr>
          <w:rFonts w:ascii="Times New Roman" w:hAnsi="Times New Roman" w:cs="Times New Roman"/>
        </w:rPr>
        <w:t xml:space="preserve"> направленные на формирование и оценкунавыка</w:t>
      </w:r>
      <w:r w:rsidRPr="0014486F">
        <w:rPr>
          <w:rFonts w:ascii="Times New Roman" w:hAnsi="Times New Roman" w:cs="Times New Roman"/>
          <w:b/>
          <w:bCs/>
        </w:rPr>
        <w:t xml:space="preserve"> сотрудничества</w:t>
      </w:r>
      <w:r w:rsidRPr="0014486F">
        <w:rPr>
          <w:rFonts w:ascii="Times New Roman" w:hAnsi="Times New Roman" w:cs="Times New Roman"/>
        </w:rPr>
        <w:t>, требующие совместной работы в парах или группах с распределением ролей/функций и разделением ответственности за конечный результат;</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t>5) </w:t>
      </w:r>
      <w:r w:rsidRPr="0014486F">
        <w:rPr>
          <w:rFonts w:ascii="Times New Roman" w:hAnsi="Times New Roman" w:cs="Times New Roman"/>
          <w:b/>
        </w:rPr>
        <w:t>учебно-практические задачи</w:t>
      </w:r>
      <w:r w:rsidRPr="0014486F">
        <w:rPr>
          <w:rFonts w:ascii="Times New Roman" w:hAnsi="Times New Roman" w:cs="Times New Roman"/>
          <w:i/>
        </w:rPr>
        <w:t>,</w:t>
      </w:r>
      <w:r w:rsidRPr="0014486F">
        <w:rPr>
          <w:rFonts w:ascii="Times New Roman" w:hAnsi="Times New Roman" w:cs="Times New Roman"/>
        </w:rPr>
        <w:t xml:space="preserve"> направленные на формирование и оценкунавыка</w:t>
      </w:r>
      <w:r w:rsidRPr="0014486F">
        <w:rPr>
          <w:rFonts w:ascii="Times New Roman" w:hAnsi="Times New Roman" w:cs="Times New Roman"/>
          <w:b/>
          <w:bCs/>
        </w:rPr>
        <w:t xml:space="preserve"> коммуникации</w:t>
      </w:r>
      <w:r w:rsidRPr="0014486F">
        <w:rPr>
          <w:rFonts w:ascii="Times New Roman" w:hAnsi="Times New Roman" w:cs="Times New Roman"/>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t>6) </w:t>
      </w:r>
      <w:r w:rsidRPr="0014486F">
        <w:rPr>
          <w:rFonts w:ascii="Times New Roman" w:hAnsi="Times New Roman" w:cs="Times New Roman"/>
          <w:b/>
        </w:rPr>
        <w:t>учебно-практические и учебно-познавательныезадачи</w:t>
      </w:r>
      <w:r w:rsidRPr="0014486F">
        <w:rPr>
          <w:rFonts w:ascii="Times New Roman" w:hAnsi="Times New Roman" w:cs="Times New Roman"/>
        </w:rPr>
        <w:t xml:space="preserve">, направленные на формирование и оценкунавыка </w:t>
      </w:r>
      <w:r w:rsidRPr="0014486F">
        <w:rPr>
          <w:rFonts w:ascii="Times New Roman" w:hAnsi="Times New Roman" w:cs="Times New Roman"/>
          <w:b/>
          <w:bCs/>
        </w:rPr>
        <w:t>самоорганизации и саморегуляции</w:t>
      </w:r>
      <w:r w:rsidRPr="0014486F">
        <w:rPr>
          <w:rFonts w:ascii="Times New Roman" w:hAnsi="Times New Roman" w:cs="Times New Roma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t>7) </w:t>
      </w:r>
      <w:r w:rsidRPr="0014486F">
        <w:rPr>
          <w:rFonts w:ascii="Times New Roman" w:hAnsi="Times New Roman" w:cs="Times New Roman"/>
          <w:b/>
        </w:rPr>
        <w:t>учебно-практические и учебно-познавательные задачи</w:t>
      </w:r>
      <w:r w:rsidRPr="0014486F">
        <w:rPr>
          <w:rFonts w:ascii="Times New Roman" w:hAnsi="Times New Roman" w:cs="Times New Roman"/>
        </w:rPr>
        <w:t>, направленные на формирование и оценку навыка</w:t>
      </w:r>
      <w:r w:rsidRPr="0014486F">
        <w:rPr>
          <w:rFonts w:ascii="Times New Roman" w:hAnsi="Times New Roman" w:cs="Times New Roman"/>
          <w:b/>
          <w:bCs/>
        </w:rPr>
        <w:t xml:space="preserve"> рефлексии</w:t>
      </w:r>
      <w:r w:rsidRPr="0014486F">
        <w:rPr>
          <w:rFonts w:ascii="Times New Roman" w:hAnsi="Times New Roman" w:cs="Times New Roman"/>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5B32AE" w:rsidRPr="0014486F" w:rsidRDefault="005B32AE" w:rsidP="0014486F">
      <w:pPr>
        <w:pStyle w:val="ParagraphStyle"/>
        <w:spacing w:line="276" w:lineRule="auto"/>
        <w:ind w:firstLine="360"/>
        <w:jc w:val="both"/>
        <w:rPr>
          <w:rFonts w:ascii="Times New Roman" w:hAnsi="Times New Roman" w:cs="Times New Roman"/>
        </w:rPr>
      </w:pPr>
      <w:r w:rsidRPr="0014486F">
        <w:rPr>
          <w:rFonts w:ascii="Times New Roman" w:hAnsi="Times New Roman" w:cs="Times New Roman"/>
        </w:rPr>
        <w:lastRenderedPageBreak/>
        <w:t>8) </w:t>
      </w:r>
      <w:r w:rsidRPr="0014486F">
        <w:rPr>
          <w:rFonts w:ascii="Times New Roman" w:hAnsi="Times New Roman" w:cs="Times New Roman"/>
          <w:b/>
        </w:rPr>
        <w:t>учебно-практические и учебно-познавательные задачи</w:t>
      </w:r>
      <w:r w:rsidRPr="0014486F">
        <w:rPr>
          <w:rFonts w:ascii="Times New Roman" w:hAnsi="Times New Roman" w:cs="Times New Roman"/>
        </w:rPr>
        <w:t xml:space="preserve">, направленные на формирование </w:t>
      </w:r>
      <w:r w:rsidRPr="0014486F">
        <w:rPr>
          <w:rFonts w:ascii="Times New Roman" w:hAnsi="Times New Roman" w:cs="Times New Roman"/>
          <w:b/>
          <w:bCs/>
        </w:rPr>
        <w:t>ценностно-смысловых установок</w:t>
      </w:r>
      <w:r w:rsidRPr="0014486F">
        <w:rPr>
          <w:rFonts w:ascii="Times New Roman" w:hAnsi="Times New Roman" w:cs="Times New Roman"/>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4840FC" w:rsidRPr="0014486F" w:rsidRDefault="004840FC" w:rsidP="0014486F">
      <w:pPr>
        <w:pStyle w:val="Default"/>
        <w:spacing w:line="276" w:lineRule="auto"/>
        <w:ind w:firstLine="567"/>
        <w:jc w:val="both"/>
      </w:pPr>
      <w:r w:rsidRPr="0014486F">
        <w:t xml:space="preserve">Во втором случае </w:t>
      </w:r>
      <w:r w:rsidR="003246F9" w:rsidRPr="0014486F">
        <w:t>задачи могут</w:t>
      </w:r>
      <w:r w:rsidRPr="0014486F">
        <w:t xml:space="preserve"> быть сконстру</w:t>
      </w:r>
      <w:r w:rsidR="003246F9" w:rsidRPr="0014486F">
        <w:t>ированы</w:t>
      </w:r>
      <w:r w:rsidRPr="0014486F">
        <w:t xml:space="preserve"> таким образом, чтобы проявлять способность учащегося применять какое-то конкретное универсальное учебное действие. </w:t>
      </w:r>
    </w:p>
    <w:p w:rsidR="004840FC" w:rsidRPr="0014486F" w:rsidRDefault="004840FC" w:rsidP="0014486F">
      <w:pPr>
        <w:pStyle w:val="Default"/>
        <w:spacing w:line="276" w:lineRule="auto"/>
        <w:jc w:val="both"/>
      </w:pPr>
      <w:r w:rsidRPr="0014486F">
        <w:t xml:space="preserve">В основной школе используются следующие типы задач: </w:t>
      </w:r>
    </w:p>
    <w:p w:rsidR="004840FC" w:rsidRPr="0014486F" w:rsidRDefault="004840FC" w:rsidP="0014486F">
      <w:pPr>
        <w:pStyle w:val="Default"/>
        <w:spacing w:line="276" w:lineRule="auto"/>
        <w:jc w:val="both"/>
      </w:pPr>
      <w:r w:rsidRPr="0014486F">
        <w:t xml:space="preserve">1. Задачи, формирующие коммуникативные УУД: </w:t>
      </w:r>
    </w:p>
    <w:p w:rsidR="004840FC" w:rsidRPr="0014486F" w:rsidRDefault="004840FC" w:rsidP="009351A3">
      <w:pPr>
        <w:pStyle w:val="Default"/>
        <w:numPr>
          <w:ilvl w:val="0"/>
          <w:numId w:val="299"/>
        </w:numPr>
        <w:spacing w:after="69" w:line="276" w:lineRule="auto"/>
        <w:jc w:val="both"/>
      </w:pPr>
      <w:r w:rsidRPr="0014486F">
        <w:t xml:space="preserve">на учет позиции партнера; </w:t>
      </w:r>
    </w:p>
    <w:p w:rsidR="004840FC" w:rsidRPr="0014486F" w:rsidRDefault="004840FC" w:rsidP="009351A3">
      <w:pPr>
        <w:pStyle w:val="Default"/>
        <w:numPr>
          <w:ilvl w:val="0"/>
          <w:numId w:val="299"/>
        </w:numPr>
        <w:spacing w:after="69" w:line="276" w:lineRule="auto"/>
        <w:jc w:val="both"/>
      </w:pPr>
      <w:r w:rsidRPr="0014486F">
        <w:t xml:space="preserve">на организацию и осуществление сотрудничества; </w:t>
      </w:r>
    </w:p>
    <w:p w:rsidR="004840FC" w:rsidRPr="0014486F" w:rsidRDefault="004840FC" w:rsidP="009351A3">
      <w:pPr>
        <w:pStyle w:val="Default"/>
        <w:numPr>
          <w:ilvl w:val="0"/>
          <w:numId w:val="299"/>
        </w:numPr>
        <w:spacing w:after="69" w:line="276" w:lineRule="auto"/>
        <w:jc w:val="both"/>
      </w:pPr>
      <w:r w:rsidRPr="0014486F">
        <w:t xml:space="preserve">на передачу информации и отображение предметного содержания; </w:t>
      </w:r>
    </w:p>
    <w:p w:rsidR="004840FC" w:rsidRPr="0014486F" w:rsidRDefault="004840FC" w:rsidP="009351A3">
      <w:pPr>
        <w:pStyle w:val="Default"/>
        <w:numPr>
          <w:ilvl w:val="0"/>
          <w:numId w:val="299"/>
        </w:numPr>
        <w:spacing w:after="69" w:line="276" w:lineRule="auto"/>
        <w:jc w:val="both"/>
      </w:pPr>
      <w:r w:rsidRPr="0014486F">
        <w:t xml:space="preserve">тренинги коммуникативных навыков; </w:t>
      </w:r>
    </w:p>
    <w:p w:rsidR="004840FC" w:rsidRPr="0014486F" w:rsidRDefault="004840FC" w:rsidP="009351A3">
      <w:pPr>
        <w:pStyle w:val="Default"/>
        <w:numPr>
          <w:ilvl w:val="0"/>
          <w:numId w:val="299"/>
        </w:numPr>
        <w:spacing w:line="276" w:lineRule="auto"/>
        <w:jc w:val="both"/>
      </w:pPr>
      <w:r w:rsidRPr="0014486F">
        <w:t xml:space="preserve">ролевые игры. </w:t>
      </w:r>
    </w:p>
    <w:p w:rsidR="004840FC" w:rsidRPr="0014486F" w:rsidRDefault="004840FC" w:rsidP="0014486F">
      <w:pPr>
        <w:pStyle w:val="Default"/>
        <w:spacing w:line="276" w:lineRule="auto"/>
        <w:jc w:val="both"/>
      </w:pPr>
      <w:r w:rsidRPr="0014486F">
        <w:t xml:space="preserve">2. Задачи, формирующие познавательные УУД: </w:t>
      </w:r>
    </w:p>
    <w:p w:rsidR="004840FC" w:rsidRPr="0014486F" w:rsidRDefault="004840FC" w:rsidP="009351A3">
      <w:pPr>
        <w:pStyle w:val="Default"/>
        <w:numPr>
          <w:ilvl w:val="0"/>
          <w:numId w:val="300"/>
        </w:numPr>
        <w:spacing w:after="69" w:line="276" w:lineRule="auto"/>
        <w:jc w:val="both"/>
      </w:pPr>
      <w:r w:rsidRPr="0014486F">
        <w:t xml:space="preserve">проекты на выстраивание стратегии поиска решения задач; </w:t>
      </w:r>
    </w:p>
    <w:p w:rsidR="004840FC" w:rsidRPr="0014486F" w:rsidRDefault="004840FC" w:rsidP="009351A3">
      <w:pPr>
        <w:pStyle w:val="Default"/>
        <w:numPr>
          <w:ilvl w:val="0"/>
          <w:numId w:val="300"/>
        </w:numPr>
        <w:spacing w:after="69" w:line="276" w:lineRule="auto"/>
        <w:jc w:val="both"/>
      </w:pPr>
      <w:r w:rsidRPr="0014486F">
        <w:t xml:space="preserve">задачи на сериацию, сравнение, оценивание; </w:t>
      </w:r>
    </w:p>
    <w:p w:rsidR="004840FC" w:rsidRPr="0014486F" w:rsidRDefault="004840FC" w:rsidP="009351A3">
      <w:pPr>
        <w:pStyle w:val="Default"/>
        <w:numPr>
          <w:ilvl w:val="0"/>
          <w:numId w:val="300"/>
        </w:numPr>
        <w:spacing w:after="69" w:line="276" w:lineRule="auto"/>
        <w:jc w:val="both"/>
      </w:pPr>
      <w:r w:rsidRPr="0014486F">
        <w:t xml:space="preserve">проведение эмпирического исследования; </w:t>
      </w:r>
    </w:p>
    <w:p w:rsidR="004840FC" w:rsidRPr="0014486F" w:rsidRDefault="004840FC" w:rsidP="009351A3">
      <w:pPr>
        <w:pStyle w:val="Default"/>
        <w:numPr>
          <w:ilvl w:val="0"/>
          <w:numId w:val="300"/>
        </w:numPr>
        <w:spacing w:after="69" w:line="276" w:lineRule="auto"/>
        <w:jc w:val="both"/>
      </w:pPr>
      <w:r w:rsidRPr="0014486F">
        <w:t xml:space="preserve">проведение теоретического исследования; </w:t>
      </w:r>
    </w:p>
    <w:p w:rsidR="004840FC" w:rsidRPr="0014486F" w:rsidRDefault="004840FC" w:rsidP="009351A3">
      <w:pPr>
        <w:pStyle w:val="Default"/>
        <w:numPr>
          <w:ilvl w:val="0"/>
          <w:numId w:val="300"/>
        </w:numPr>
        <w:spacing w:line="276" w:lineRule="auto"/>
        <w:jc w:val="both"/>
      </w:pPr>
      <w:r w:rsidRPr="0014486F">
        <w:t xml:space="preserve">смысловое чтение. </w:t>
      </w:r>
    </w:p>
    <w:p w:rsidR="004840FC" w:rsidRPr="0014486F" w:rsidRDefault="004840FC" w:rsidP="0014486F">
      <w:pPr>
        <w:pStyle w:val="Default"/>
        <w:spacing w:line="276" w:lineRule="auto"/>
        <w:jc w:val="both"/>
      </w:pPr>
      <w:r w:rsidRPr="0014486F">
        <w:t xml:space="preserve">3. Задачи, формирующие регулятивные УУД: </w:t>
      </w:r>
    </w:p>
    <w:p w:rsidR="004840FC" w:rsidRPr="0014486F" w:rsidRDefault="004840FC" w:rsidP="009351A3">
      <w:pPr>
        <w:pStyle w:val="Default"/>
        <w:numPr>
          <w:ilvl w:val="0"/>
          <w:numId w:val="301"/>
        </w:numPr>
        <w:spacing w:after="73" w:line="276" w:lineRule="auto"/>
        <w:jc w:val="both"/>
      </w:pPr>
      <w:r w:rsidRPr="0014486F">
        <w:t xml:space="preserve">на планирование; </w:t>
      </w:r>
    </w:p>
    <w:p w:rsidR="004840FC" w:rsidRPr="0014486F" w:rsidRDefault="004840FC" w:rsidP="009351A3">
      <w:pPr>
        <w:pStyle w:val="Default"/>
        <w:numPr>
          <w:ilvl w:val="0"/>
          <w:numId w:val="301"/>
        </w:numPr>
        <w:spacing w:after="73" w:line="276" w:lineRule="auto"/>
        <w:jc w:val="both"/>
      </w:pPr>
      <w:r w:rsidRPr="0014486F">
        <w:t xml:space="preserve">на ориентировку в ситуации; </w:t>
      </w:r>
    </w:p>
    <w:p w:rsidR="004840FC" w:rsidRPr="0014486F" w:rsidRDefault="004840FC" w:rsidP="009351A3">
      <w:pPr>
        <w:pStyle w:val="Default"/>
        <w:numPr>
          <w:ilvl w:val="0"/>
          <w:numId w:val="301"/>
        </w:numPr>
        <w:spacing w:after="73" w:line="276" w:lineRule="auto"/>
        <w:jc w:val="both"/>
      </w:pPr>
      <w:r w:rsidRPr="0014486F">
        <w:t xml:space="preserve">на прогнозирование; </w:t>
      </w:r>
    </w:p>
    <w:p w:rsidR="004840FC" w:rsidRPr="0014486F" w:rsidRDefault="004840FC" w:rsidP="009351A3">
      <w:pPr>
        <w:pStyle w:val="Default"/>
        <w:numPr>
          <w:ilvl w:val="0"/>
          <w:numId w:val="301"/>
        </w:numPr>
        <w:spacing w:after="73" w:line="276" w:lineRule="auto"/>
        <w:jc w:val="both"/>
      </w:pPr>
      <w:r w:rsidRPr="0014486F">
        <w:t xml:space="preserve">на целеполагание; </w:t>
      </w:r>
    </w:p>
    <w:p w:rsidR="004840FC" w:rsidRPr="0014486F" w:rsidRDefault="004840FC" w:rsidP="009351A3">
      <w:pPr>
        <w:pStyle w:val="Default"/>
        <w:numPr>
          <w:ilvl w:val="0"/>
          <w:numId w:val="301"/>
        </w:numPr>
        <w:spacing w:after="73" w:line="276" w:lineRule="auto"/>
        <w:jc w:val="both"/>
      </w:pPr>
      <w:r w:rsidRPr="0014486F">
        <w:t xml:space="preserve">на принятие решения; </w:t>
      </w:r>
    </w:p>
    <w:p w:rsidR="004840FC" w:rsidRPr="0014486F" w:rsidRDefault="004840FC" w:rsidP="009351A3">
      <w:pPr>
        <w:pStyle w:val="Default"/>
        <w:numPr>
          <w:ilvl w:val="0"/>
          <w:numId w:val="301"/>
        </w:numPr>
        <w:spacing w:line="276" w:lineRule="auto"/>
        <w:jc w:val="both"/>
      </w:pPr>
      <w:r w:rsidRPr="0014486F">
        <w:t xml:space="preserve">на самоконтроль. </w:t>
      </w:r>
    </w:p>
    <w:p w:rsidR="00150BA2" w:rsidRPr="0014486F" w:rsidRDefault="00150BA2" w:rsidP="0014486F">
      <w:pPr>
        <w:pStyle w:val="af"/>
        <w:spacing w:line="276" w:lineRule="auto"/>
        <w:ind w:firstLine="567"/>
        <w:jc w:val="both"/>
        <w:outlineLvl w:val="0"/>
        <w:rPr>
          <w:rFonts w:ascii="Times New Roman" w:hAnsi="Times New Roman"/>
          <w:sz w:val="24"/>
          <w:szCs w:val="24"/>
        </w:rPr>
      </w:pPr>
      <w:r w:rsidRPr="0014486F">
        <w:rPr>
          <w:rFonts w:ascii="Times New Roman" w:hAnsi="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 для младших подростков; подготовка материалов для внутришкольного сайта, стенгазеты, выставки,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для старших подростков.</w:t>
      </w:r>
    </w:p>
    <w:p w:rsidR="00150BA2" w:rsidRPr="0014486F" w:rsidRDefault="00150BA2" w:rsidP="0014486F">
      <w:pPr>
        <w:pStyle w:val="af"/>
        <w:spacing w:line="276" w:lineRule="auto"/>
        <w:ind w:firstLine="567"/>
        <w:jc w:val="both"/>
        <w:outlineLvl w:val="0"/>
        <w:rPr>
          <w:rFonts w:ascii="Times New Roman" w:hAnsi="Times New Roman"/>
          <w:sz w:val="24"/>
          <w:szCs w:val="24"/>
        </w:rPr>
      </w:pPr>
      <w:r w:rsidRPr="0014486F">
        <w:rPr>
          <w:rFonts w:ascii="Times New Roman" w:hAnsi="Times New Roman"/>
          <w:sz w:val="24"/>
          <w:szCs w:val="24"/>
        </w:rPr>
        <w:lastRenderedPageBreak/>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Но распределение типовых задач внутри предмета однозначно  направлено на достижение баланса между временем освоения и временем использования соответствующих действий. При этом особенно важно то, что при организации образовательной деятельности учитывается: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50BA2" w:rsidRPr="00E512AC" w:rsidRDefault="00150BA2" w:rsidP="00EB4CC9">
      <w:pPr>
        <w:pStyle w:val="a5"/>
        <w:numPr>
          <w:ilvl w:val="2"/>
          <w:numId w:val="378"/>
        </w:numPr>
        <w:spacing w:after="0" w:line="240" w:lineRule="auto"/>
        <w:ind w:left="0" w:firstLine="720"/>
        <w:jc w:val="both"/>
        <w:rPr>
          <w:rFonts w:ascii="Times New Roman" w:hAnsi="Times New Roman" w:cs="Times New Roman"/>
          <w:b/>
          <w:sz w:val="24"/>
          <w:szCs w:val="24"/>
        </w:rPr>
      </w:pPr>
      <w:r w:rsidRPr="00150BA2">
        <w:rPr>
          <w:rFonts w:ascii="Times New Roman" w:hAnsi="Times New Roman" w:cs="Times New Roman"/>
          <w:b/>
          <w:bCs/>
          <w:sz w:val="24"/>
          <w:szCs w:val="24"/>
        </w:rPr>
        <w:t xml:space="preserve">Особенности реализации основных направлений и планируемых </w:t>
      </w:r>
      <w:r w:rsidRPr="00E512AC">
        <w:rPr>
          <w:rFonts w:ascii="Times New Roman" w:hAnsi="Times New Roman" w:cs="Times New Roman"/>
          <w:b/>
          <w:bCs/>
          <w:sz w:val="24"/>
          <w:szCs w:val="24"/>
        </w:rPr>
        <w:t>результатов учебно-исследовательской и проектной деятельности обучающихся</w:t>
      </w:r>
    </w:p>
    <w:p w:rsidR="00E512AC" w:rsidRPr="002A4998" w:rsidRDefault="00E512AC" w:rsidP="00E512AC">
      <w:pPr>
        <w:shd w:val="clear" w:color="auto" w:fill="FFFFFF"/>
        <w:spacing w:after="0"/>
        <w:ind w:firstLine="567"/>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E512AC" w:rsidRPr="002A4998" w:rsidRDefault="00E512AC" w:rsidP="00E512AC">
      <w:pPr>
        <w:shd w:val="clear" w:color="auto" w:fill="FFFFFF"/>
        <w:spacing w:after="0"/>
        <w:ind w:firstLine="567"/>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Специфика</w:t>
      </w:r>
      <w:r w:rsidRPr="002A4998">
        <w:rPr>
          <w:rFonts w:ascii="Times New Roman" w:eastAsia="Times New Roman" w:hAnsi="Times New Roman" w:cs="Times New Roman"/>
          <w:b/>
          <w:bCs/>
          <w:color w:val="000000" w:themeColor="text1"/>
          <w:sz w:val="24"/>
          <w:szCs w:val="24"/>
          <w:bdr w:val="none" w:sz="0" w:space="0" w:color="auto" w:frame="1"/>
          <w:lang w:eastAsia="ru-RU"/>
        </w:rPr>
        <w:t> проектной деятельности обучающихся </w:t>
      </w:r>
      <w:r w:rsidRPr="002A4998">
        <w:rPr>
          <w:rFonts w:ascii="Times New Roman" w:eastAsia="Times New Roman" w:hAnsi="Times New Roman" w:cs="Times New Roman"/>
          <w:color w:val="000000" w:themeColor="text1"/>
          <w:sz w:val="24"/>
          <w:szCs w:val="24"/>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E512AC" w:rsidRPr="002A4998" w:rsidRDefault="00E512AC" w:rsidP="00E512AC">
      <w:pPr>
        <w:shd w:val="clear" w:color="auto" w:fill="FFFFFF"/>
        <w:spacing w:after="0"/>
        <w:ind w:firstLine="567"/>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Особенностью </w:t>
      </w:r>
      <w:r w:rsidRPr="002A4998">
        <w:rPr>
          <w:rFonts w:ascii="Times New Roman" w:eastAsia="Times New Roman" w:hAnsi="Times New Roman" w:cs="Times New Roman"/>
          <w:b/>
          <w:bCs/>
          <w:color w:val="000000" w:themeColor="text1"/>
          <w:sz w:val="24"/>
          <w:szCs w:val="24"/>
          <w:bdr w:val="none" w:sz="0" w:space="0" w:color="auto" w:frame="1"/>
          <w:lang w:eastAsia="ru-RU"/>
        </w:rPr>
        <w:t>учебно-исследовательской деятельности </w:t>
      </w:r>
      <w:r w:rsidRPr="002A4998">
        <w:rPr>
          <w:rFonts w:ascii="Times New Roman" w:eastAsia="Times New Roman" w:hAnsi="Times New Roman" w:cs="Times New Roman"/>
          <w:color w:val="000000" w:themeColor="text1"/>
          <w:sz w:val="24"/>
          <w:szCs w:val="24"/>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512AC" w:rsidRPr="002A4998" w:rsidRDefault="00E512AC" w:rsidP="00E512AC">
      <w:pPr>
        <w:shd w:val="clear" w:color="auto" w:fill="FFFFFF"/>
        <w:spacing w:after="0"/>
        <w:ind w:firstLine="567"/>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Учебно-исследовательская работа учащихся может быть организована по двум направлениям:</w:t>
      </w:r>
    </w:p>
    <w:p w:rsidR="00E512AC" w:rsidRPr="002A4998" w:rsidRDefault="00E512AC" w:rsidP="00EB4CC9">
      <w:pPr>
        <w:numPr>
          <w:ilvl w:val="0"/>
          <w:numId w:val="415"/>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урочная учебно-исследовательская деятельность учащихся: проблемные уроки; семинары; практические и лабораторные занятия, др.;</w:t>
      </w:r>
    </w:p>
    <w:p w:rsidR="00E512AC" w:rsidRPr="002A4998" w:rsidRDefault="00E512AC" w:rsidP="00EB4CC9">
      <w:pPr>
        <w:numPr>
          <w:ilvl w:val="0"/>
          <w:numId w:val="415"/>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E512AC" w:rsidRPr="002A4998" w:rsidRDefault="00E512AC" w:rsidP="00E512AC">
      <w:pPr>
        <w:shd w:val="clear" w:color="auto" w:fill="FFFFFF"/>
        <w:spacing w:after="0"/>
        <w:ind w:firstLine="567"/>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E512AC" w:rsidRPr="002A4998" w:rsidRDefault="00E512AC" w:rsidP="00EB4CC9">
      <w:pPr>
        <w:numPr>
          <w:ilvl w:val="0"/>
          <w:numId w:val="416"/>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исследовательское;</w:t>
      </w:r>
    </w:p>
    <w:p w:rsidR="00E512AC" w:rsidRPr="002A4998" w:rsidRDefault="00E512AC" w:rsidP="00EB4CC9">
      <w:pPr>
        <w:numPr>
          <w:ilvl w:val="0"/>
          <w:numId w:val="416"/>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инженерное;</w:t>
      </w:r>
    </w:p>
    <w:p w:rsidR="00E512AC" w:rsidRPr="002A4998" w:rsidRDefault="00E512AC" w:rsidP="00EB4CC9">
      <w:pPr>
        <w:numPr>
          <w:ilvl w:val="0"/>
          <w:numId w:val="416"/>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прикладное;</w:t>
      </w:r>
    </w:p>
    <w:p w:rsidR="00E512AC" w:rsidRPr="002A4998" w:rsidRDefault="00E512AC" w:rsidP="00EB4CC9">
      <w:pPr>
        <w:numPr>
          <w:ilvl w:val="0"/>
          <w:numId w:val="416"/>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информационное;</w:t>
      </w:r>
    </w:p>
    <w:p w:rsidR="00E512AC" w:rsidRPr="002A4998" w:rsidRDefault="00E512AC" w:rsidP="00EB4CC9">
      <w:pPr>
        <w:numPr>
          <w:ilvl w:val="0"/>
          <w:numId w:val="416"/>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социальное;</w:t>
      </w:r>
    </w:p>
    <w:p w:rsidR="00E512AC" w:rsidRPr="002A4998" w:rsidRDefault="00E512AC" w:rsidP="00EB4CC9">
      <w:pPr>
        <w:numPr>
          <w:ilvl w:val="0"/>
          <w:numId w:val="416"/>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игровое;</w:t>
      </w:r>
    </w:p>
    <w:p w:rsidR="00E512AC" w:rsidRPr="002A4998" w:rsidRDefault="00E512AC" w:rsidP="00EB4CC9">
      <w:pPr>
        <w:numPr>
          <w:ilvl w:val="0"/>
          <w:numId w:val="416"/>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творческое.</w:t>
      </w:r>
    </w:p>
    <w:p w:rsidR="00E512AC" w:rsidRPr="002A4998" w:rsidRDefault="00E512AC" w:rsidP="00E512AC">
      <w:pPr>
        <w:shd w:val="clear" w:color="auto" w:fill="FFFFFF"/>
        <w:spacing w:after="150"/>
        <w:ind w:firstLine="567"/>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w:t>
      </w:r>
      <w:r w:rsidRPr="002A4998">
        <w:rPr>
          <w:rFonts w:ascii="Times New Roman" w:eastAsia="Times New Roman" w:hAnsi="Times New Roman" w:cs="Times New Roman"/>
          <w:color w:val="000000" w:themeColor="text1"/>
          <w:sz w:val="24"/>
          <w:szCs w:val="24"/>
          <w:lang w:eastAsia="ru-RU"/>
        </w:rPr>
        <w:lastRenderedPageBreak/>
        <w:t>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E512AC" w:rsidRPr="002A4998" w:rsidRDefault="00E512AC" w:rsidP="00E512AC">
      <w:pPr>
        <w:shd w:val="clear" w:color="auto" w:fill="FFFFFF"/>
        <w:spacing w:after="0"/>
        <w:ind w:firstLine="36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E512AC" w:rsidRPr="002A4998" w:rsidRDefault="00E512AC" w:rsidP="00E512AC">
      <w:pPr>
        <w:shd w:val="clear" w:color="auto" w:fill="FFFFFF"/>
        <w:spacing w:after="0"/>
        <w:ind w:firstLine="36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E512AC" w:rsidRPr="002A4998" w:rsidRDefault="00E512AC" w:rsidP="00E512AC">
      <w:pPr>
        <w:shd w:val="clear" w:color="auto" w:fill="FFFFFF"/>
        <w:spacing w:after="150"/>
        <w:ind w:firstLine="36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512AC" w:rsidRPr="002A4998" w:rsidRDefault="00E512AC" w:rsidP="00E512AC">
      <w:pPr>
        <w:shd w:val="clear" w:color="auto" w:fill="FFFFFF"/>
        <w:spacing w:after="150"/>
        <w:ind w:firstLine="36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Формы организации учебно-исследовательской деятельности на урочных занятиях могут быть следующими:</w:t>
      </w:r>
    </w:p>
    <w:p w:rsidR="00E512AC" w:rsidRPr="002A4998" w:rsidRDefault="00E512AC" w:rsidP="00EB4CC9">
      <w:pPr>
        <w:pStyle w:val="a5"/>
        <w:numPr>
          <w:ilvl w:val="0"/>
          <w:numId w:val="417"/>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E512AC" w:rsidRPr="002A4998" w:rsidRDefault="00E512AC" w:rsidP="00EB4CC9">
      <w:pPr>
        <w:pStyle w:val="a5"/>
        <w:numPr>
          <w:ilvl w:val="0"/>
          <w:numId w:val="417"/>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512AC" w:rsidRPr="002A4998" w:rsidRDefault="00E512AC" w:rsidP="00EB4CC9">
      <w:pPr>
        <w:pStyle w:val="a5"/>
        <w:numPr>
          <w:ilvl w:val="0"/>
          <w:numId w:val="417"/>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512AC" w:rsidRPr="002A4998" w:rsidRDefault="00E512AC" w:rsidP="00E512AC">
      <w:pPr>
        <w:shd w:val="clear" w:color="auto" w:fill="FFFFFF"/>
        <w:spacing w:after="150"/>
        <w:ind w:firstLine="36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Формы организации учебно-исследовательской деятельности на внеурочных занятиях могут быть следующими:</w:t>
      </w:r>
    </w:p>
    <w:p w:rsidR="00E512AC" w:rsidRPr="002A4998" w:rsidRDefault="00E512AC" w:rsidP="00EB4CC9">
      <w:pPr>
        <w:pStyle w:val="a5"/>
        <w:numPr>
          <w:ilvl w:val="0"/>
          <w:numId w:val="418"/>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исследовательская практика обучающихся;</w:t>
      </w:r>
    </w:p>
    <w:p w:rsidR="00E512AC" w:rsidRPr="002A4998" w:rsidRDefault="00E512AC" w:rsidP="00EB4CC9">
      <w:pPr>
        <w:pStyle w:val="a5"/>
        <w:numPr>
          <w:ilvl w:val="0"/>
          <w:numId w:val="418"/>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512AC" w:rsidRPr="002A4998" w:rsidRDefault="00E512AC" w:rsidP="00EB4CC9">
      <w:pPr>
        <w:pStyle w:val="a5"/>
        <w:numPr>
          <w:ilvl w:val="0"/>
          <w:numId w:val="419"/>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E512AC" w:rsidRPr="002A4998" w:rsidRDefault="00E512AC" w:rsidP="00EB4CC9">
      <w:pPr>
        <w:pStyle w:val="a5"/>
        <w:numPr>
          <w:ilvl w:val="0"/>
          <w:numId w:val="419"/>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E512AC" w:rsidRPr="002A4998" w:rsidRDefault="00E512AC" w:rsidP="00EB4CC9">
      <w:pPr>
        <w:pStyle w:val="a5"/>
        <w:numPr>
          <w:ilvl w:val="0"/>
          <w:numId w:val="419"/>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512AC" w:rsidRPr="002A4998" w:rsidRDefault="00E512AC" w:rsidP="00E512AC">
      <w:pPr>
        <w:shd w:val="clear" w:color="auto" w:fill="FFFFFF"/>
        <w:spacing w:after="150"/>
        <w:ind w:left="36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Среди возможных форм представления результатов проектной деятельности можно выделить следующие:</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макеты, модели, рабочие установки, схемы, план-карты;</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постеры, презентации;</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альбомы, буклеты, брошюры, книги;</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реконструкции событий;</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эссе, рассказы, стихи, рисунки;</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результаты исследовательских экспедиций, обработки архивов и мемуаров;</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документальные фильмы, мультфильмы;</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выставки, игры, тематические вечера, концерты;</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сценарии мероприятий;</w:t>
      </w:r>
    </w:p>
    <w:p w:rsidR="00E512AC" w:rsidRPr="002A4998" w:rsidRDefault="00E512AC" w:rsidP="00EB4CC9">
      <w:pPr>
        <w:pStyle w:val="a5"/>
        <w:numPr>
          <w:ilvl w:val="0"/>
          <w:numId w:val="420"/>
        </w:num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веб-сайты, программное обеспечение, компакт-диски (или другие цифровые носители) и др.</w:t>
      </w:r>
    </w:p>
    <w:p w:rsidR="00E512AC" w:rsidRPr="002A4998" w:rsidRDefault="00E512AC" w:rsidP="00E512AC">
      <w:pPr>
        <w:shd w:val="clear" w:color="auto" w:fill="FFFFFF"/>
        <w:spacing w:after="0"/>
        <w:ind w:firstLine="567"/>
        <w:jc w:val="both"/>
        <w:textAlignment w:val="baseline"/>
        <w:rPr>
          <w:rFonts w:ascii="Times New Roman" w:eastAsia="Times New Roman" w:hAnsi="Times New Roman" w:cs="Times New Roman"/>
          <w:color w:val="000000" w:themeColor="text1"/>
          <w:sz w:val="24"/>
          <w:szCs w:val="24"/>
          <w:lang w:eastAsia="ru-RU"/>
        </w:rPr>
      </w:pPr>
      <w:r w:rsidRPr="002A4998">
        <w:rPr>
          <w:rFonts w:ascii="Times New Roman" w:eastAsia="Times New Roman" w:hAnsi="Times New Roman" w:cs="Times New Roman"/>
          <w:color w:val="000000" w:themeColor="text1"/>
          <w:sz w:val="24"/>
          <w:szCs w:val="24"/>
          <w:lang w:eastAsia="ru-RU"/>
        </w:rPr>
        <w:t>Результаты также могут быть представлены в ходе проведения конференций, семинаров и круглых столов.</w:t>
      </w:r>
    </w:p>
    <w:p w:rsidR="00E512AC" w:rsidRPr="00E512AC" w:rsidRDefault="00E512AC" w:rsidP="00E512AC">
      <w:pPr>
        <w:shd w:val="clear" w:color="auto" w:fill="FFFFFF"/>
        <w:spacing w:after="0"/>
        <w:ind w:firstLine="567"/>
        <w:jc w:val="both"/>
        <w:textAlignment w:val="baseline"/>
        <w:rPr>
          <w:rFonts w:ascii="Times New Roman" w:eastAsia="Times New Roman" w:hAnsi="Times New Roman" w:cs="Times New Roman"/>
          <w:color w:val="3F2518"/>
          <w:sz w:val="24"/>
          <w:szCs w:val="24"/>
          <w:lang w:eastAsia="ru-RU"/>
        </w:rPr>
      </w:pPr>
      <w:r w:rsidRPr="002A4998">
        <w:rPr>
          <w:rFonts w:ascii="Times New Roman" w:eastAsia="Times New Roman" w:hAnsi="Times New Roman" w:cs="Times New Roman"/>
          <w:color w:val="000000" w:themeColor="text1"/>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w:t>
      </w:r>
      <w:r w:rsidRPr="00E512AC">
        <w:rPr>
          <w:rFonts w:ascii="Times New Roman" w:eastAsia="Times New Roman" w:hAnsi="Times New Roman" w:cs="Times New Roman"/>
          <w:color w:val="3F2518"/>
          <w:sz w:val="24"/>
          <w:szCs w:val="24"/>
          <w:lang w:eastAsia="ru-RU"/>
        </w:rPr>
        <w:t xml:space="preserve">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E512AC" w:rsidRDefault="00E512AC" w:rsidP="00E512AC">
      <w:pPr>
        <w:pStyle w:val="af"/>
        <w:spacing w:line="276" w:lineRule="auto"/>
        <w:ind w:firstLine="454"/>
        <w:jc w:val="both"/>
        <w:outlineLvl w:val="0"/>
        <w:rPr>
          <w:rFonts w:ascii="Times New Roman" w:hAnsi="Times New Roman"/>
          <w:sz w:val="24"/>
          <w:szCs w:val="24"/>
        </w:rPr>
      </w:pPr>
    </w:p>
    <w:p w:rsidR="00A00129" w:rsidRPr="00A00129" w:rsidRDefault="00A00129" w:rsidP="00E512AC">
      <w:pPr>
        <w:pStyle w:val="affe"/>
        <w:spacing w:line="276" w:lineRule="auto"/>
        <w:rPr>
          <w:snapToGrid w:val="0"/>
          <w:sz w:val="24"/>
          <w:szCs w:val="24"/>
        </w:rPr>
      </w:pPr>
      <w:r w:rsidRPr="00273893">
        <w:rPr>
          <w:sz w:val="24"/>
          <w:szCs w:val="24"/>
        </w:rPr>
        <w:t>И</w:t>
      </w:r>
      <w:r w:rsidRPr="00273893">
        <w:rPr>
          <w:snapToGrid w:val="0"/>
          <w:sz w:val="24"/>
          <w:szCs w:val="24"/>
        </w:rPr>
        <w:t>тогами проектной и учебно-исследовательской деятельности</w:t>
      </w:r>
      <w:r>
        <w:rPr>
          <w:snapToGrid w:val="0"/>
          <w:sz w:val="24"/>
          <w:szCs w:val="24"/>
        </w:rPr>
        <w:t xml:space="preserve"> будут считаться </w:t>
      </w:r>
      <w:r w:rsidRPr="00273893">
        <w:rPr>
          <w:snapToGrid w:val="0"/>
          <w:sz w:val="24"/>
          <w:szCs w:val="24"/>
        </w:rPr>
        <w:t xml:space="preserve">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00129" w:rsidRPr="00A00129" w:rsidRDefault="00A00129" w:rsidP="00E512AC">
      <w:pPr>
        <w:spacing w:after="0"/>
        <w:ind w:firstLine="454"/>
        <w:jc w:val="center"/>
        <w:rPr>
          <w:rFonts w:ascii="Times New Roman" w:hAnsi="Times New Roman"/>
          <w:snapToGrid w:val="0"/>
          <w:sz w:val="24"/>
          <w:szCs w:val="24"/>
        </w:rPr>
      </w:pPr>
      <w:r w:rsidRPr="00A00129">
        <w:rPr>
          <w:rFonts w:ascii="Times New Roman" w:hAnsi="Times New Roman"/>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104"/>
      </w:tblGrid>
      <w:tr w:rsidR="00A00129" w:rsidRPr="007C37B6" w:rsidTr="00A00129">
        <w:tc>
          <w:tcPr>
            <w:tcW w:w="4785" w:type="dxa"/>
          </w:tcPr>
          <w:p w:rsidR="00A00129" w:rsidRPr="007C37B6" w:rsidRDefault="00A00129" w:rsidP="00E512AC">
            <w:pPr>
              <w:spacing w:after="0"/>
              <w:jc w:val="center"/>
              <w:rPr>
                <w:rFonts w:ascii="Times New Roman" w:hAnsi="Times New Roman"/>
                <w:b/>
                <w:snapToGrid w:val="0"/>
                <w:sz w:val="24"/>
                <w:szCs w:val="24"/>
              </w:rPr>
            </w:pPr>
            <w:r w:rsidRPr="007C37B6">
              <w:rPr>
                <w:rFonts w:ascii="Times New Roman" w:hAnsi="Times New Roman"/>
                <w:b/>
                <w:snapToGrid w:val="0"/>
                <w:sz w:val="24"/>
                <w:szCs w:val="24"/>
              </w:rPr>
              <w:t>Проектная деятельность</w:t>
            </w:r>
          </w:p>
        </w:tc>
        <w:tc>
          <w:tcPr>
            <w:tcW w:w="5104" w:type="dxa"/>
          </w:tcPr>
          <w:p w:rsidR="00A00129" w:rsidRPr="007C37B6" w:rsidRDefault="00A00129" w:rsidP="00E512AC">
            <w:pPr>
              <w:spacing w:after="0"/>
              <w:jc w:val="center"/>
              <w:rPr>
                <w:rFonts w:ascii="Times New Roman" w:hAnsi="Times New Roman"/>
                <w:b/>
                <w:snapToGrid w:val="0"/>
                <w:sz w:val="24"/>
                <w:szCs w:val="24"/>
              </w:rPr>
            </w:pPr>
            <w:r w:rsidRPr="007C37B6">
              <w:rPr>
                <w:rFonts w:ascii="Times New Roman" w:hAnsi="Times New Roman"/>
                <w:b/>
                <w:snapToGrid w:val="0"/>
                <w:sz w:val="24"/>
                <w:szCs w:val="24"/>
              </w:rPr>
              <w:t>Учебно-исследовательская деятельность</w:t>
            </w:r>
          </w:p>
        </w:tc>
      </w:tr>
      <w:tr w:rsidR="00A00129" w:rsidRPr="007C37B6" w:rsidTr="00A00129">
        <w:tc>
          <w:tcPr>
            <w:tcW w:w="4785" w:type="dxa"/>
          </w:tcPr>
          <w:p w:rsidR="00A00129" w:rsidRPr="007C37B6" w:rsidRDefault="00A00129" w:rsidP="00E512AC">
            <w:pPr>
              <w:spacing w:after="0"/>
              <w:rPr>
                <w:rFonts w:ascii="Times New Roman" w:hAnsi="Times New Roman"/>
                <w:snapToGrid w:val="0"/>
                <w:sz w:val="24"/>
                <w:szCs w:val="24"/>
              </w:rPr>
            </w:pPr>
            <w:r w:rsidRPr="007C37B6">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4" w:type="dxa"/>
          </w:tcPr>
          <w:p w:rsidR="00A00129" w:rsidRPr="007C37B6" w:rsidRDefault="00A00129" w:rsidP="00E512AC">
            <w:pPr>
              <w:spacing w:after="0"/>
              <w:rPr>
                <w:rFonts w:ascii="Times New Roman" w:hAnsi="Times New Roman"/>
                <w:snapToGrid w:val="0"/>
                <w:sz w:val="24"/>
                <w:szCs w:val="24"/>
              </w:rPr>
            </w:pPr>
            <w:r w:rsidRPr="007C37B6">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00129" w:rsidRPr="007C37B6" w:rsidTr="00A00129">
        <w:tc>
          <w:tcPr>
            <w:tcW w:w="4785" w:type="dxa"/>
          </w:tcPr>
          <w:p w:rsidR="00A00129" w:rsidRPr="007C37B6" w:rsidRDefault="00A00129" w:rsidP="00E512AC">
            <w:pPr>
              <w:spacing w:after="0"/>
              <w:rPr>
                <w:rFonts w:ascii="Times New Roman" w:hAnsi="Times New Roman"/>
                <w:snapToGrid w:val="0"/>
                <w:sz w:val="24"/>
                <w:szCs w:val="24"/>
              </w:rPr>
            </w:pPr>
            <w:r w:rsidRPr="007C37B6">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4" w:type="dxa"/>
          </w:tcPr>
          <w:p w:rsidR="00A00129" w:rsidRPr="007C37B6" w:rsidRDefault="00A00129" w:rsidP="00E512AC">
            <w:pPr>
              <w:spacing w:after="0"/>
              <w:rPr>
                <w:rFonts w:ascii="Times New Roman" w:hAnsi="Times New Roman"/>
                <w:snapToGrid w:val="0"/>
                <w:sz w:val="24"/>
                <w:szCs w:val="24"/>
              </w:rPr>
            </w:pPr>
            <w:r w:rsidRPr="007C37B6">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BD7D77" w:rsidRPr="0036594C" w:rsidRDefault="00BD7D77" w:rsidP="00EB4CC9">
      <w:pPr>
        <w:pStyle w:val="a5"/>
        <w:numPr>
          <w:ilvl w:val="2"/>
          <w:numId w:val="378"/>
        </w:numPr>
        <w:spacing w:after="0"/>
        <w:ind w:left="0" w:firstLine="720"/>
        <w:jc w:val="both"/>
        <w:rPr>
          <w:rFonts w:ascii="Times New Roman" w:hAnsi="Times New Roman" w:cs="Times New Roman"/>
          <w:b/>
          <w:sz w:val="24"/>
          <w:szCs w:val="24"/>
        </w:rPr>
      </w:pPr>
      <w:r w:rsidRPr="0036594C">
        <w:rPr>
          <w:rFonts w:ascii="Times New Roman" w:hAnsi="Times New Roman" w:cs="Times New Roman"/>
          <w:b/>
          <w:bCs/>
          <w:sz w:val="24"/>
          <w:szCs w:val="24"/>
        </w:rPr>
        <w:lastRenderedPageBreak/>
        <w:t>Описание содержания, видов и форм организации учебной деятельности по развитию информационно-коммуникационных технологий</w:t>
      </w:r>
    </w:p>
    <w:p w:rsidR="00A00129" w:rsidRPr="003B5FCF" w:rsidRDefault="00A00129" w:rsidP="00D149EA">
      <w:pPr>
        <w:pStyle w:val="a5"/>
        <w:spacing w:after="0"/>
        <w:ind w:left="0" w:firstLine="360"/>
        <w:jc w:val="both"/>
        <w:rPr>
          <w:rFonts w:ascii="Times New Roman" w:hAnsi="Times New Roman"/>
          <w:sz w:val="24"/>
          <w:szCs w:val="24"/>
        </w:rPr>
      </w:pPr>
      <w:r w:rsidRPr="003B5FCF">
        <w:rPr>
          <w:rFonts w:ascii="Times New Roman" w:hAnsi="Times New Roman"/>
          <w:sz w:val="24"/>
          <w:szCs w:val="24"/>
        </w:rPr>
        <w:t xml:space="preserve">Образовательная среда основной школы в современных условиях формируется как информационная среда, т. е. такая среда, которая </w:t>
      </w:r>
      <w:r w:rsidRPr="00967BE2">
        <w:rPr>
          <w:rStyle w:val="dash0410005f0431005f0437005f0430005f0446005f0020005f0441005f043f005f0438005f0441005f043a005f0430005f005fchar1char1"/>
        </w:rPr>
        <w:t xml:space="preserve">сформирована на основе разнообразных информационно-образовательных ресурсов, современных информационно-телекоммуникационных средств, направленных на формирование творческой, социально активной личности,  а также </w:t>
      </w:r>
      <w:r w:rsidRPr="003B5FCF">
        <w:rPr>
          <w:rFonts w:ascii="Times New Roman" w:hAnsi="Times New Roman"/>
          <w:sz w:val="24"/>
          <w:szCs w:val="24"/>
        </w:rPr>
        <w:t>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A00129" w:rsidRPr="00967BE2" w:rsidRDefault="00A00129" w:rsidP="00D149EA">
      <w:pPr>
        <w:pStyle w:val="ParagraphStyle"/>
        <w:spacing w:line="276" w:lineRule="auto"/>
        <w:jc w:val="both"/>
        <w:rPr>
          <w:rFonts w:ascii="Times New Roman" w:hAnsi="Times New Roman" w:cs="Times New Roman"/>
        </w:rPr>
      </w:pPr>
      <w:r w:rsidRPr="00967BE2">
        <w:rPr>
          <w:rFonts w:ascii="Times New Roman" w:hAnsi="Times New Roman" w:cs="Times New Roman"/>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A00129" w:rsidRPr="00967BE2" w:rsidRDefault="00A00129" w:rsidP="00D149EA">
      <w:pPr>
        <w:pStyle w:val="ParagraphStyle"/>
        <w:spacing w:line="276" w:lineRule="auto"/>
        <w:ind w:firstLine="708"/>
        <w:jc w:val="both"/>
        <w:rPr>
          <w:rFonts w:ascii="Times New Roman" w:hAnsi="Times New Roman" w:cs="Times New Roman"/>
        </w:rPr>
      </w:pPr>
      <w:r w:rsidRPr="00967BE2">
        <w:rPr>
          <w:rFonts w:ascii="Times New Roman" w:hAnsi="Times New Roman" w:cs="Times New Roman"/>
        </w:rPr>
        <w:t>ООП осн</w:t>
      </w:r>
      <w:r>
        <w:rPr>
          <w:rFonts w:ascii="Times New Roman" w:hAnsi="Times New Roman" w:cs="Times New Roman"/>
        </w:rPr>
        <w:t>овной школы в МБОУ СОШ №14</w:t>
      </w:r>
      <w:r w:rsidRPr="00967BE2">
        <w:rPr>
          <w:rFonts w:ascii="Times New Roman" w:hAnsi="Times New Roman" w:cs="Times New Roman"/>
        </w:rPr>
        <w:t xml:space="preserve"> 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w:t>
      </w:r>
      <w:r>
        <w:rPr>
          <w:rFonts w:ascii="Times New Roman" w:hAnsi="Times New Roman" w:cs="Times New Roman"/>
        </w:rPr>
        <w:t xml:space="preserve">ля, и другие работники школы </w:t>
      </w:r>
      <w:r w:rsidRPr="00967BE2">
        <w:rPr>
          <w:rFonts w:ascii="Times New Roman" w:hAnsi="Times New Roman" w:cs="Times New Roman"/>
        </w:rPr>
        <w:t>обладают необходимой профессиональной ИКТ-компетентностью, обеспечены технические и методические сервисы. При этих условиях ид</w:t>
      </w:r>
      <w:r>
        <w:rPr>
          <w:rFonts w:ascii="Times New Roman" w:hAnsi="Times New Roman" w:cs="Times New Roman"/>
        </w:rPr>
        <w:t>ет трансформация уклада школы</w:t>
      </w:r>
      <w:r w:rsidRPr="00967BE2">
        <w:rPr>
          <w:rFonts w:ascii="Times New Roman" w:hAnsi="Times New Roman" w:cs="Times New Roman"/>
        </w:rPr>
        <w:t xml:space="preserve">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A00129" w:rsidRDefault="00A00129" w:rsidP="00D149EA">
      <w:pPr>
        <w:pStyle w:val="ParagraphStyle"/>
        <w:spacing w:line="276" w:lineRule="auto"/>
        <w:ind w:firstLine="360"/>
        <w:jc w:val="both"/>
        <w:rPr>
          <w:rFonts w:ascii="Times New Roman" w:hAnsi="Times New Roman" w:cs="Times New Roman"/>
        </w:rPr>
      </w:pPr>
      <w:r>
        <w:rPr>
          <w:rFonts w:ascii="Times New Roman" w:hAnsi="Times New Roman" w:cs="Times New Roman"/>
        </w:rPr>
        <w:t>Программа развития школы</w:t>
      </w:r>
      <w:r w:rsidRPr="00967BE2">
        <w:rPr>
          <w:rFonts w:ascii="Times New Roman" w:hAnsi="Times New Roman" w:cs="Times New Roman"/>
        </w:rPr>
        <w:t xml:space="preserve"> ориентирована </w:t>
      </w:r>
      <w:r>
        <w:rPr>
          <w:rFonts w:ascii="Times New Roman" w:hAnsi="Times New Roman" w:cs="Times New Roman"/>
        </w:rPr>
        <w:t>на выведения информатизации школы на более автоматизированный уровень</w:t>
      </w:r>
      <w:r w:rsidRPr="00967BE2">
        <w:rPr>
          <w:rFonts w:ascii="Times New Roman" w:hAnsi="Times New Roman" w:cs="Times New Roman"/>
        </w:rPr>
        <w:t>,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A00129" w:rsidRPr="00967BE2" w:rsidRDefault="00A00129" w:rsidP="00D149EA">
      <w:pPr>
        <w:pStyle w:val="ParagraphStyle"/>
        <w:spacing w:line="276" w:lineRule="auto"/>
        <w:ind w:firstLine="360"/>
        <w:jc w:val="both"/>
        <w:rPr>
          <w:rFonts w:ascii="Times New Roman" w:hAnsi="Times New Roman" w:cs="Times New Roman"/>
        </w:rPr>
      </w:pPr>
      <w:r w:rsidRPr="00967BE2">
        <w:rPr>
          <w:rFonts w:ascii="Times New Roman" w:hAnsi="Times New Roman" w:cs="Times New Roman"/>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A00129" w:rsidRPr="00967BE2" w:rsidRDefault="00A00129" w:rsidP="00292D50">
      <w:pPr>
        <w:pStyle w:val="ParagraphStyle"/>
        <w:ind w:firstLine="360"/>
        <w:jc w:val="both"/>
        <w:rPr>
          <w:rFonts w:ascii="Times New Roman" w:hAnsi="Times New Roman" w:cs="Times New Roman"/>
        </w:rPr>
      </w:pPr>
      <w:r w:rsidRPr="00967BE2">
        <w:rPr>
          <w:rFonts w:ascii="Times New Roman" w:hAnsi="Times New Roman" w:cs="Times New Roman"/>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w:t>
      </w:r>
      <w:r>
        <w:rPr>
          <w:rFonts w:ascii="Times New Roman" w:hAnsi="Times New Roman" w:cs="Times New Roman"/>
        </w:rPr>
        <w:t>универсальных учебных действий:</w:t>
      </w:r>
    </w:p>
    <w:p w:rsidR="00A00129" w:rsidRDefault="00A00129" w:rsidP="00292D50">
      <w:pPr>
        <w:spacing w:after="0" w:line="240" w:lineRule="auto"/>
        <w:ind w:firstLine="360"/>
        <w:jc w:val="both"/>
        <w:outlineLvl w:val="0"/>
        <w:rPr>
          <w:rFonts w:ascii="Times New Roman" w:hAnsi="Times New Roman"/>
          <w:sz w:val="24"/>
          <w:szCs w:val="28"/>
        </w:rPr>
      </w:pPr>
      <w:r>
        <w:rPr>
          <w:rFonts w:ascii="Times New Roman" w:hAnsi="Times New Roman"/>
          <w:b/>
          <w:sz w:val="24"/>
        </w:rPr>
        <w:t xml:space="preserve">- </w:t>
      </w:r>
      <w:r w:rsidRPr="003B5FCF">
        <w:rPr>
          <w:rFonts w:ascii="Times New Roman" w:hAnsi="Times New Roman"/>
          <w:b/>
          <w:sz w:val="24"/>
          <w:szCs w:val="28"/>
        </w:rPr>
        <w:t>Обращение с устройствами ИКТ</w:t>
      </w:r>
      <w:r>
        <w:rPr>
          <w:rFonts w:ascii="Times New Roman" w:hAnsi="Times New Roman"/>
          <w:sz w:val="24"/>
          <w:szCs w:val="28"/>
        </w:rPr>
        <w:t xml:space="preserve"> реализуется в рамках предметов «Информатика» и «Технология».</w:t>
      </w:r>
    </w:p>
    <w:p w:rsidR="00A00129" w:rsidRPr="00A43BA5" w:rsidRDefault="00A00129" w:rsidP="00292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8"/>
        </w:rPr>
      </w:pPr>
      <w:r>
        <w:rPr>
          <w:rFonts w:ascii="Times New Roman" w:hAnsi="Times New Roman"/>
          <w:b/>
          <w:sz w:val="24"/>
          <w:szCs w:val="28"/>
        </w:rPr>
        <w:t xml:space="preserve">- </w:t>
      </w:r>
      <w:r w:rsidRPr="00A43BA5">
        <w:rPr>
          <w:rFonts w:ascii="Times New Roman" w:hAnsi="Times New Roman"/>
          <w:b/>
          <w:sz w:val="24"/>
          <w:szCs w:val="28"/>
        </w:rPr>
        <w:t xml:space="preserve">Фиксация изображений и звуков. </w:t>
      </w:r>
      <w:r w:rsidRPr="00A43BA5">
        <w:rPr>
          <w:rFonts w:ascii="Times New Roman" w:hAnsi="Times New Roman"/>
          <w:sz w:val="24"/>
          <w:szCs w:val="28"/>
        </w:rPr>
        <w:t>результаты достигаются преимущественно в рамках предметов «Искусство», «Русский язык», «Иностранный язык», «Физическая культура», «</w:t>
      </w:r>
      <w:r>
        <w:rPr>
          <w:rFonts w:ascii="Times New Roman" w:hAnsi="Times New Roman"/>
          <w:sz w:val="24"/>
          <w:szCs w:val="28"/>
        </w:rPr>
        <w:t>Биология</w:t>
      </w:r>
      <w:r w:rsidRPr="00A43BA5">
        <w:rPr>
          <w:rFonts w:ascii="Times New Roman" w:hAnsi="Times New Roman"/>
          <w:sz w:val="24"/>
          <w:szCs w:val="28"/>
        </w:rPr>
        <w:t>»</w:t>
      </w:r>
      <w:r>
        <w:rPr>
          <w:rFonts w:ascii="Times New Roman" w:hAnsi="Times New Roman"/>
          <w:sz w:val="24"/>
          <w:szCs w:val="28"/>
        </w:rPr>
        <w:t>, «ОДНКНР»</w:t>
      </w:r>
      <w:r w:rsidRPr="00A43BA5">
        <w:rPr>
          <w:rFonts w:ascii="Times New Roman" w:hAnsi="Times New Roman"/>
          <w:sz w:val="24"/>
          <w:szCs w:val="28"/>
        </w:rPr>
        <w:t>, а также во внеурочной деятельности.</w:t>
      </w:r>
    </w:p>
    <w:p w:rsidR="00A00129" w:rsidRPr="00A43BA5" w:rsidRDefault="00A00129" w:rsidP="00292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8"/>
        </w:rPr>
      </w:pPr>
      <w:r>
        <w:rPr>
          <w:rFonts w:ascii="Times New Roman" w:hAnsi="Times New Roman"/>
          <w:b/>
          <w:sz w:val="24"/>
          <w:szCs w:val="28"/>
        </w:rPr>
        <w:t xml:space="preserve">- </w:t>
      </w:r>
      <w:r w:rsidRPr="00A43BA5">
        <w:rPr>
          <w:rFonts w:ascii="Times New Roman" w:hAnsi="Times New Roman"/>
          <w:b/>
          <w:sz w:val="24"/>
          <w:szCs w:val="28"/>
        </w:rPr>
        <w:t xml:space="preserve">Создание письменных сообщений. </w:t>
      </w:r>
      <w:r w:rsidRPr="00A43BA5">
        <w:rPr>
          <w:rFonts w:ascii="Times New Roman" w:hAnsi="Times New Roman"/>
          <w:sz w:val="24"/>
          <w:szCs w:val="28"/>
        </w:rPr>
        <w:t>результаты достигаются преимущественно в рамках предметов «Русский язык», «Иностранный язык», «Литература», «История</w:t>
      </w:r>
      <w:r>
        <w:rPr>
          <w:rFonts w:ascii="Times New Roman" w:hAnsi="Times New Roman"/>
          <w:sz w:val="24"/>
          <w:szCs w:val="28"/>
        </w:rPr>
        <w:t xml:space="preserve"> России. Всеобщая история</w:t>
      </w:r>
      <w:r w:rsidRPr="00A43BA5">
        <w:rPr>
          <w:rFonts w:ascii="Times New Roman" w:hAnsi="Times New Roman"/>
          <w:sz w:val="24"/>
          <w:szCs w:val="28"/>
        </w:rPr>
        <w:t>».</w:t>
      </w:r>
    </w:p>
    <w:p w:rsidR="00A00129" w:rsidRPr="00A43BA5" w:rsidRDefault="00A00129" w:rsidP="00292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8"/>
        </w:rPr>
      </w:pPr>
      <w:r>
        <w:rPr>
          <w:rFonts w:ascii="Times New Roman" w:hAnsi="Times New Roman"/>
          <w:b/>
          <w:sz w:val="24"/>
          <w:szCs w:val="28"/>
        </w:rPr>
        <w:lastRenderedPageBreak/>
        <w:t xml:space="preserve">- </w:t>
      </w:r>
      <w:r w:rsidRPr="00A43BA5">
        <w:rPr>
          <w:rFonts w:ascii="Times New Roman" w:hAnsi="Times New Roman"/>
          <w:b/>
          <w:sz w:val="24"/>
          <w:szCs w:val="28"/>
        </w:rPr>
        <w:t xml:space="preserve">Создание графических объектов </w:t>
      </w:r>
      <w:r w:rsidRPr="00A43BA5">
        <w:rPr>
          <w:rFonts w:ascii="Times New Roman" w:hAnsi="Times New Roman"/>
          <w:sz w:val="24"/>
          <w:szCs w:val="28"/>
        </w:rPr>
        <w:t>результаты достигаются преимущественно в рамках предметов «Технология», «Обществознание», «География», «История</w:t>
      </w:r>
      <w:r>
        <w:rPr>
          <w:rFonts w:ascii="Times New Roman" w:hAnsi="Times New Roman"/>
          <w:sz w:val="24"/>
          <w:szCs w:val="28"/>
        </w:rPr>
        <w:t xml:space="preserve"> России. Всеобщая история</w:t>
      </w:r>
      <w:r w:rsidRPr="00A43BA5">
        <w:rPr>
          <w:rFonts w:ascii="Times New Roman" w:hAnsi="Times New Roman"/>
          <w:sz w:val="24"/>
          <w:szCs w:val="28"/>
        </w:rPr>
        <w:t>», «Математика».</w:t>
      </w:r>
    </w:p>
    <w:p w:rsidR="00A00129" w:rsidRPr="003B5FCF" w:rsidRDefault="00A00129" w:rsidP="00292D50">
      <w:pPr>
        <w:spacing w:after="0" w:line="240" w:lineRule="auto"/>
        <w:ind w:firstLine="454"/>
        <w:jc w:val="both"/>
        <w:outlineLvl w:val="0"/>
        <w:rPr>
          <w:rFonts w:ascii="Times New Roman" w:hAnsi="Times New Roman"/>
          <w:b/>
          <w:sz w:val="24"/>
          <w:szCs w:val="28"/>
        </w:rPr>
      </w:pPr>
      <w:r>
        <w:rPr>
          <w:rFonts w:ascii="Times New Roman" w:hAnsi="Times New Roman"/>
          <w:b/>
          <w:sz w:val="24"/>
          <w:szCs w:val="28"/>
        </w:rPr>
        <w:t xml:space="preserve">- </w:t>
      </w:r>
      <w:r w:rsidRPr="00A43BA5">
        <w:rPr>
          <w:rFonts w:ascii="Times New Roman" w:hAnsi="Times New Roman"/>
          <w:b/>
          <w:sz w:val="24"/>
          <w:szCs w:val="28"/>
        </w:rPr>
        <w:t>Создание музыкальных и звуковых сообщений</w:t>
      </w:r>
      <w:r w:rsidRPr="00A43BA5">
        <w:rPr>
          <w:rFonts w:ascii="Times New Roman" w:hAnsi="Times New Roman"/>
          <w:sz w:val="24"/>
          <w:szCs w:val="28"/>
        </w:rPr>
        <w:t>результаты достигаются преимущественно в рамках предмета «Искусство», а также во внеурочной деятельности.</w:t>
      </w:r>
    </w:p>
    <w:p w:rsidR="00A00129" w:rsidRPr="003B5FCF" w:rsidRDefault="00A00129" w:rsidP="00292D50">
      <w:pPr>
        <w:spacing w:after="0" w:line="240" w:lineRule="auto"/>
        <w:ind w:firstLine="454"/>
        <w:jc w:val="both"/>
        <w:outlineLvl w:val="0"/>
        <w:rPr>
          <w:rFonts w:ascii="Times New Roman" w:hAnsi="Times New Roman"/>
          <w:b/>
          <w:sz w:val="24"/>
          <w:szCs w:val="28"/>
        </w:rPr>
      </w:pPr>
      <w:r>
        <w:rPr>
          <w:rFonts w:ascii="Times New Roman" w:hAnsi="Times New Roman"/>
          <w:b/>
          <w:sz w:val="24"/>
          <w:szCs w:val="28"/>
        </w:rPr>
        <w:t xml:space="preserve">- </w:t>
      </w:r>
      <w:r w:rsidRPr="00A43BA5">
        <w:rPr>
          <w:rFonts w:ascii="Times New Roman" w:hAnsi="Times New Roman"/>
          <w:b/>
          <w:sz w:val="24"/>
          <w:szCs w:val="28"/>
        </w:rPr>
        <w:t>Создание, восприятие и использование гипермедиасообщений</w:t>
      </w:r>
      <w:r w:rsidRPr="00A43BA5">
        <w:rPr>
          <w:rFonts w:ascii="Times New Roman" w:hAnsi="Times New Roman"/>
          <w:sz w:val="24"/>
          <w:szCs w:val="28"/>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A00129" w:rsidRPr="00A43BA5" w:rsidRDefault="00A00129" w:rsidP="00292D50">
      <w:pPr>
        <w:spacing w:after="0" w:line="240" w:lineRule="auto"/>
        <w:ind w:firstLine="454"/>
        <w:jc w:val="both"/>
        <w:outlineLvl w:val="0"/>
        <w:rPr>
          <w:rFonts w:ascii="Times New Roman" w:hAnsi="Times New Roman"/>
          <w:b/>
          <w:sz w:val="24"/>
          <w:szCs w:val="28"/>
        </w:rPr>
      </w:pPr>
      <w:r>
        <w:rPr>
          <w:rFonts w:ascii="Times New Roman" w:hAnsi="Times New Roman"/>
          <w:b/>
          <w:sz w:val="24"/>
          <w:szCs w:val="28"/>
        </w:rPr>
        <w:t xml:space="preserve">- </w:t>
      </w:r>
      <w:r w:rsidRPr="00A43BA5">
        <w:rPr>
          <w:rFonts w:ascii="Times New Roman" w:hAnsi="Times New Roman"/>
          <w:b/>
          <w:sz w:val="24"/>
          <w:szCs w:val="28"/>
        </w:rPr>
        <w:t xml:space="preserve">Коммуникация и социальное взаимодействие  </w:t>
      </w:r>
      <w:r w:rsidRPr="00A43BA5">
        <w:rPr>
          <w:rFonts w:ascii="Times New Roman" w:hAnsi="Times New Roman"/>
          <w:sz w:val="24"/>
          <w:szCs w:val="28"/>
        </w:rPr>
        <w:t>результаты достигаются в рамках всех предметов, а также во внеурочной деятельности.</w:t>
      </w:r>
    </w:p>
    <w:p w:rsidR="00A00129" w:rsidRPr="00A43BA5" w:rsidRDefault="00A00129" w:rsidP="00292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8"/>
        </w:rPr>
      </w:pPr>
      <w:r>
        <w:rPr>
          <w:rFonts w:ascii="Times New Roman" w:hAnsi="Times New Roman"/>
          <w:b/>
          <w:sz w:val="24"/>
          <w:szCs w:val="28"/>
        </w:rPr>
        <w:t xml:space="preserve">- </w:t>
      </w:r>
      <w:r w:rsidRPr="00A43BA5">
        <w:rPr>
          <w:rFonts w:ascii="Times New Roman" w:hAnsi="Times New Roman"/>
          <w:b/>
          <w:sz w:val="24"/>
          <w:szCs w:val="28"/>
        </w:rPr>
        <w:t xml:space="preserve">Поиск и организация хранения информации </w:t>
      </w:r>
      <w:r w:rsidRPr="00A43BA5">
        <w:rPr>
          <w:rFonts w:ascii="Times New Roman" w:hAnsi="Times New Roman"/>
          <w:sz w:val="24"/>
          <w:szCs w:val="28"/>
        </w:rPr>
        <w:t>результаты достигаются преимущественно в рамках предметов «История», «Литература», «Технология», «Информатика» и других предметов.</w:t>
      </w:r>
    </w:p>
    <w:p w:rsidR="00A00129" w:rsidRPr="00A43BA5" w:rsidRDefault="00A00129" w:rsidP="00292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sz w:val="24"/>
          <w:szCs w:val="28"/>
        </w:rPr>
      </w:pPr>
      <w:r>
        <w:rPr>
          <w:rFonts w:ascii="Times New Roman" w:hAnsi="Times New Roman"/>
          <w:b/>
          <w:sz w:val="24"/>
          <w:szCs w:val="28"/>
        </w:rPr>
        <w:t xml:space="preserve">- </w:t>
      </w:r>
      <w:r w:rsidRPr="00A43BA5">
        <w:rPr>
          <w:rFonts w:ascii="Times New Roman" w:hAnsi="Times New Roman"/>
          <w:b/>
          <w:sz w:val="24"/>
          <w:szCs w:val="28"/>
        </w:rPr>
        <w:t xml:space="preserve">Анализ информации, математическая обработка данных в исследовании </w:t>
      </w:r>
      <w:r w:rsidRPr="00A43BA5">
        <w:rPr>
          <w:rFonts w:ascii="Times New Roman" w:hAnsi="Times New Roman"/>
          <w:sz w:val="24"/>
          <w:szCs w:val="28"/>
        </w:rPr>
        <w:t>результаты достигаются преимущественно в рамках естественных наук, предметов «Обществознание», «Математика».</w:t>
      </w:r>
    </w:p>
    <w:p w:rsidR="00A00129" w:rsidRPr="00C9067C" w:rsidRDefault="00A00129" w:rsidP="00292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sz w:val="28"/>
          <w:szCs w:val="28"/>
        </w:rPr>
      </w:pPr>
      <w:r>
        <w:rPr>
          <w:rFonts w:ascii="Times New Roman" w:hAnsi="Times New Roman"/>
          <w:b/>
          <w:sz w:val="24"/>
          <w:szCs w:val="28"/>
        </w:rPr>
        <w:t xml:space="preserve">- </w:t>
      </w:r>
      <w:r w:rsidRPr="00A43BA5">
        <w:rPr>
          <w:rFonts w:ascii="Times New Roman" w:hAnsi="Times New Roman"/>
          <w:b/>
          <w:sz w:val="24"/>
          <w:szCs w:val="28"/>
        </w:rPr>
        <w:t xml:space="preserve">Моделирование, проектирование и управление </w:t>
      </w:r>
      <w:r w:rsidRPr="00A43BA5">
        <w:rPr>
          <w:rFonts w:ascii="Times New Roman" w:hAnsi="Times New Roman"/>
          <w:sz w:val="24"/>
          <w:szCs w:val="28"/>
        </w:rPr>
        <w:t>результаты достигаются преимущественно в рамках естественных наук, предметов «Технология», «Математика», «Информатика», «Обществознание</w:t>
      </w:r>
      <w:r>
        <w:rPr>
          <w:sz w:val="28"/>
          <w:szCs w:val="28"/>
        </w:rPr>
        <w:t>»</w:t>
      </w:r>
      <w:r w:rsidRPr="00C9067C">
        <w:rPr>
          <w:sz w:val="28"/>
          <w:szCs w:val="28"/>
        </w:rPr>
        <w:t>.</w:t>
      </w:r>
    </w:p>
    <w:p w:rsidR="004967E3" w:rsidRDefault="004967E3" w:rsidP="008921AD">
      <w:pPr>
        <w:rPr>
          <w:rFonts w:ascii="Times New Roman" w:hAnsi="Times New Roman" w:cs="Times New Roman"/>
          <w:b/>
          <w:sz w:val="24"/>
          <w:szCs w:val="24"/>
        </w:rPr>
      </w:pPr>
    </w:p>
    <w:p w:rsidR="008921AD" w:rsidRDefault="0036594C" w:rsidP="008921AD">
      <w:pPr>
        <w:rPr>
          <w:rFonts w:ascii="Times New Roman" w:hAnsi="Times New Roman" w:cs="Times New Roman"/>
          <w:b/>
          <w:sz w:val="24"/>
          <w:szCs w:val="24"/>
        </w:rPr>
      </w:pPr>
      <w:r>
        <w:rPr>
          <w:rFonts w:ascii="Times New Roman" w:hAnsi="Times New Roman" w:cs="Times New Roman"/>
          <w:b/>
          <w:sz w:val="24"/>
          <w:szCs w:val="24"/>
        </w:rPr>
        <w:t>2.1.6</w:t>
      </w:r>
      <w:r w:rsidR="008921AD" w:rsidRPr="00D24859">
        <w:rPr>
          <w:rFonts w:ascii="Times New Roman" w:hAnsi="Times New Roman" w:cs="Times New Roman"/>
          <w:b/>
          <w:sz w:val="24"/>
          <w:szCs w:val="24"/>
        </w:rPr>
        <w:t>. Перечень и описание основных элементов ИКТ-компетенции и инструментов их использования</w:t>
      </w:r>
      <w:r w:rsidR="008921AD">
        <w:rPr>
          <w:rFonts w:ascii="Times New Roman" w:hAnsi="Times New Roman" w:cs="Times New Roman"/>
          <w:b/>
          <w:sz w:val="24"/>
          <w:szCs w:val="24"/>
        </w:rPr>
        <w:t>.</w:t>
      </w:r>
    </w:p>
    <w:p w:rsidR="008921AD" w:rsidRPr="00466FC7" w:rsidRDefault="008921AD" w:rsidP="00155070">
      <w:pPr>
        <w:spacing w:after="0"/>
        <w:ind w:firstLine="567"/>
        <w:jc w:val="both"/>
        <w:rPr>
          <w:rFonts w:ascii="Times New Roman" w:hAnsi="Times New Roman" w:cs="Times New Roman"/>
          <w:sz w:val="24"/>
          <w:szCs w:val="24"/>
        </w:rPr>
      </w:pPr>
      <w:r w:rsidRPr="00466FC7">
        <w:rPr>
          <w:rFonts w:ascii="Times New Roman" w:hAnsi="Times New Roman" w:cs="Times New Roman"/>
          <w:b/>
          <w:bCs/>
          <w:iCs/>
          <w:sz w:val="24"/>
          <w:szCs w:val="24"/>
        </w:rPr>
        <w:t xml:space="preserve">    Обращение с устройствами ИКТ.</w:t>
      </w:r>
      <w:r w:rsidRPr="00466FC7">
        <w:rPr>
          <w:rFonts w:ascii="Times New Roman" w:hAnsi="Times New Roman"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Фиксация и обработка изображений и звуков.</w:t>
      </w:r>
      <w:r w:rsidRPr="00D24859">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w:t>
      </w:r>
      <w:r w:rsidRPr="00D24859">
        <w:lastRenderedPageBreak/>
        <w:t>фиксации, выделение для фиксации отдельных элементов объектов и процессов, обеспечение качества фиксации существенных элементов.</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Поиск и организация хранения информации.</w:t>
      </w:r>
      <w:r w:rsidRPr="00D2485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Создание письменных сообщений.</w:t>
      </w:r>
      <w:r w:rsidRPr="00D2485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Создание графических объектов.</w:t>
      </w:r>
      <w:r w:rsidRPr="00D2485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Создание музыкальных и звуковых объектов.</w:t>
      </w:r>
      <w:r w:rsidRPr="00D2485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Восприятие, использование и создание гипертекстовых и мультимедийных информационных объектов.</w:t>
      </w:r>
      <w:r w:rsidRPr="00D24859">
        <w:t xml:space="preserve">«Чтение» таблиц, графиков, диаграмм, схем и т. д., самостоятельное перекодирование информации из одной знаковой системы в другую; </w:t>
      </w:r>
      <w:r w:rsidRPr="00D24859">
        <w:lastRenderedPageBreak/>
        <w:t>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Анализ информации, математическая обработка данных в исследовании.</w:t>
      </w:r>
      <w:r w:rsidRPr="00D2485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Моделирование, проектирование и управление.</w:t>
      </w:r>
      <w:r w:rsidRPr="00D2485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Коммуникация и социальное взаимодействие.</w:t>
      </w:r>
      <w:r w:rsidRPr="00D2485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921AD" w:rsidRPr="00D24859" w:rsidRDefault="008921AD" w:rsidP="00155070">
      <w:pPr>
        <w:pStyle w:val="a"/>
        <w:widowControl w:val="0"/>
        <w:numPr>
          <w:ilvl w:val="0"/>
          <w:numId w:val="0"/>
        </w:numPr>
        <w:tabs>
          <w:tab w:val="left" w:pos="567"/>
        </w:tabs>
        <w:spacing w:before="0" w:beforeAutospacing="0" w:after="0" w:afterAutospacing="0" w:line="276" w:lineRule="auto"/>
        <w:ind w:firstLine="567"/>
        <w:jc w:val="both"/>
      </w:pPr>
      <w:r w:rsidRPr="00D24859">
        <w:rPr>
          <w:b/>
          <w:bCs/>
          <w:iCs/>
        </w:rPr>
        <w:t xml:space="preserve">    Информационная безопасность.</w:t>
      </w:r>
      <w:r w:rsidRPr="00D2485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0154A" w:rsidRDefault="0036594C" w:rsidP="00155070">
      <w:pPr>
        <w:ind w:firstLine="567"/>
        <w:jc w:val="both"/>
        <w:rPr>
          <w:rFonts w:ascii="Times New Roman" w:hAnsi="Times New Roman" w:cs="Times New Roman"/>
          <w:sz w:val="24"/>
          <w:szCs w:val="24"/>
        </w:rPr>
      </w:pPr>
      <w:r w:rsidRPr="00656075">
        <w:rPr>
          <w:rFonts w:ascii="Times New Roman" w:hAnsi="Times New Roman" w:cs="Times New Roman"/>
          <w:sz w:val="24"/>
          <w:szCs w:val="24"/>
        </w:rPr>
        <w:lastRenderedPageBreak/>
        <w:t>Планируем</w:t>
      </w:r>
      <w:r w:rsidR="00656075" w:rsidRPr="00656075">
        <w:rPr>
          <w:rFonts w:ascii="Times New Roman" w:hAnsi="Times New Roman" w:cs="Times New Roman"/>
          <w:sz w:val="24"/>
          <w:szCs w:val="24"/>
        </w:rPr>
        <w:t>ые</w:t>
      </w:r>
      <w:r w:rsidRPr="00656075">
        <w:rPr>
          <w:rFonts w:ascii="Times New Roman" w:hAnsi="Times New Roman" w:cs="Times New Roman"/>
          <w:sz w:val="24"/>
          <w:szCs w:val="24"/>
        </w:rPr>
        <w:t xml:space="preserve"> результаты </w:t>
      </w:r>
      <w:r w:rsidR="00656075" w:rsidRPr="00656075">
        <w:rPr>
          <w:rFonts w:ascii="Times New Roman" w:hAnsi="Times New Roman" w:cs="Times New Roman"/>
          <w:sz w:val="24"/>
          <w:szCs w:val="24"/>
        </w:rPr>
        <w:t xml:space="preserve">формирования и развития ИКТ-компетентности обучающихся представлены в </w:t>
      </w:r>
      <w:r w:rsidR="00656075" w:rsidRPr="00656075">
        <w:rPr>
          <w:rStyle w:val="Zag11"/>
          <w:rFonts w:ascii="Times New Roman" w:eastAsia="@Arial Unicode MS" w:hAnsi="Times New Roman"/>
          <w:sz w:val="24"/>
          <w:szCs w:val="24"/>
        </w:rPr>
        <w:t>1.2.6. Целевого раздела ООП ООО МБОУ СОШ №14</w:t>
      </w:r>
    </w:p>
    <w:p w:rsidR="00E0154A" w:rsidRPr="00E0154A" w:rsidRDefault="00E0154A" w:rsidP="00E0154A">
      <w:pPr>
        <w:pStyle w:val="Default"/>
        <w:jc w:val="both"/>
      </w:pPr>
      <w:r>
        <w:rPr>
          <w:b/>
          <w:bCs/>
        </w:rPr>
        <w:t>2.1.7</w:t>
      </w:r>
      <w:r w:rsidRPr="00E0154A">
        <w:rPr>
          <w:b/>
          <w:bCs/>
        </w:rPr>
        <w:t xml:space="preserve">. Виды взаимодействия с учебными, научными и социальными организациями, формы привлечения консультантов, экспертов и научных руководителей </w:t>
      </w:r>
    </w:p>
    <w:p w:rsidR="00E0154A" w:rsidRDefault="00E0154A" w:rsidP="00E0154A">
      <w:pPr>
        <w:ind w:firstLine="567"/>
        <w:jc w:val="both"/>
        <w:rPr>
          <w:sz w:val="23"/>
          <w:szCs w:val="23"/>
        </w:rPr>
      </w:pPr>
      <w:r w:rsidRPr="00E0154A">
        <w:rPr>
          <w:rFonts w:ascii="Times New Roman" w:hAnsi="Times New Roman" w:cs="Times New Roman"/>
          <w:sz w:val="24"/>
          <w:szCs w:val="24"/>
        </w:rPr>
        <w:t>Система социального партнерства позволяет расширить образовательное пространство и создает условия для выстраивания индивидуальных образовательных маршрутов школьников в дополнительном образовании, через систему воспитательной работы, а также инновационной деятельности ОУ, профессионального совершенствования учителей.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2"/>
        <w:gridCol w:w="4751"/>
      </w:tblGrid>
      <w:tr w:rsidR="00E0154A" w:rsidTr="00155070">
        <w:trPr>
          <w:trHeight w:val="470"/>
          <w:jc w:val="center"/>
        </w:trPr>
        <w:tc>
          <w:tcPr>
            <w:tcW w:w="5172" w:type="dxa"/>
          </w:tcPr>
          <w:p w:rsidR="00E0154A" w:rsidRPr="00155070" w:rsidRDefault="00E0154A">
            <w:pPr>
              <w:pStyle w:val="Default"/>
              <w:rPr>
                <w:b/>
                <w:i/>
              </w:rPr>
            </w:pPr>
            <w:r w:rsidRPr="00155070">
              <w:rPr>
                <w:b/>
                <w:i/>
              </w:rPr>
              <w:t xml:space="preserve">Учебные, научные и социальные </w:t>
            </w:r>
          </w:p>
          <w:p w:rsidR="00E0154A" w:rsidRPr="00155070" w:rsidRDefault="00E0154A" w:rsidP="00A00129">
            <w:pPr>
              <w:pStyle w:val="Default"/>
              <w:rPr>
                <w:b/>
                <w:i/>
              </w:rPr>
            </w:pPr>
            <w:r w:rsidRPr="00155070">
              <w:rPr>
                <w:b/>
                <w:i/>
              </w:rPr>
              <w:t xml:space="preserve">организации </w:t>
            </w:r>
          </w:p>
        </w:tc>
        <w:tc>
          <w:tcPr>
            <w:tcW w:w="4751" w:type="dxa"/>
          </w:tcPr>
          <w:p w:rsidR="00E0154A" w:rsidRPr="00155070" w:rsidRDefault="00E0154A">
            <w:pPr>
              <w:pStyle w:val="Default"/>
              <w:rPr>
                <w:b/>
                <w:i/>
              </w:rPr>
            </w:pPr>
            <w:r w:rsidRPr="00155070">
              <w:rPr>
                <w:b/>
                <w:i/>
              </w:rPr>
              <w:t xml:space="preserve">Направление, формы сотрудничества </w:t>
            </w:r>
          </w:p>
        </w:tc>
      </w:tr>
      <w:tr w:rsidR="00E0154A" w:rsidTr="00155070">
        <w:trPr>
          <w:trHeight w:val="991"/>
          <w:jc w:val="center"/>
        </w:trPr>
        <w:tc>
          <w:tcPr>
            <w:tcW w:w="5172" w:type="dxa"/>
          </w:tcPr>
          <w:p w:rsidR="00E0154A" w:rsidRPr="00155070" w:rsidRDefault="00E0154A">
            <w:pPr>
              <w:pStyle w:val="Default"/>
            </w:pPr>
            <w:r w:rsidRPr="00155070">
              <w:t xml:space="preserve">Институт повышения квалификации и </w:t>
            </w:r>
          </w:p>
          <w:p w:rsidR="00E0154A" w:rsidRPr="00155070" w:rsidRDefault="00E0154A">
            <w:pPr>
              <w:pStyle w:val="Default"/>
            </w:pPr>
            <w:r w:rsidRPr="00155070">
              <w:t xml:space="preserve">профессиональной переподготовки </w:t>
            </w:r>
          </w:p>
          <w:p w:rsidR="00E0154A" w:rsidRPr="00155070" w:rsidRDefault="00E0154A">
            <w:pPr>
              <w:pStyle w:val="Default"/>
            </w:pPr>
            <w:r w:rsidRPr="00155070">
              <w:t xml:space="preserve">г.Ростов-на-Дону </w:t>
            </w:r>
          </w:p>
          <w:p w:rsidR="00E0154A" w:rsidRPr="00155070" w:rsidRDefault="00E0154A">
            <w:pPr>
              <w:pStyle w:val="Default"/>
            </w:pPr>
            <w:r w:rsidRPr="00155070">
              <w:t xml:space="preserve">Каменский технологический институт (филиал) Южно-Российского государственного политехнического университета (Новочеркасский Политехнический Институт) им. М.И. Платова </w:t>
            </w:r>
          </w:p>
        </w:tc>
        <w:tc>
          <w:tcPr>
            <w:tcW w:w="4751" w:type="dxa"/>
          </w:tcPr>
          <w:p w:rsidR="00E0154A" w:rsidRPr="00155070" w:rsidRDefault="00E0154A">
            <w:pPr>
              <w:pStyle w:val="Default"/>
            </w:pPr>
            <w:r w:rsidRPr="00155070">
              <w:t>Научное консультирование. Помощь в</w:t>
            </w:r>
          </w:p>
          <w:p w:rsidR="00E0154A" w:rsidRPr="00155070" w:rsidRDefault="00E0154A">
            <w:pPr>
              <w:pStyle w:val="Default"/>
            </w:pPr>
            <w:r w:rsidRPr="00155070">
              <w:t xml:space="preserve">организации внутрикорпоративного обучения. </w:t>
            </w:r>
          </w:p>
          <w:p w:rsidR="00E0154A" w:rsidRPr="00155070" w:rsidRDefault="00E0154A">
            <w:pPr>
              <w:pStyle w:val="Default"/>
            </w:pPr>
            <w:r w:rsidRPr="00155070">
              <w:t xml:space="preserve">Предоставление информационных и </w:t>
            </w:r>
          </w:p>
          <w:p w:rsidR="00E0154A" w:rsidRPr="00155070" w:rsidRDefault="00E0154A">
            <w:pPr>
              <w:pStyle w:val="Default"/>
            </w:pPr>
            <w:r w:rsidRPr="00155070">
              <w:t xml:space="preserve">методических материалов. Повышение </w:t>
            </w:r>
          </w:p>
          <w:p w:rsidR="00E0154A" w:rsidRPr="00155070" w:rsidRDefault="00E0154A">
            <w:pPr>
              <w:pStyle w:val="Default"/>
            </w:pPr>
            <w:r w:rsidRPr="00155070">
              <w:t xml:space="preserve">квалификации. Экспертная, научная и </w:t>
            </w:r>
          </w:p>
          <w:p w:rsidR="00E0154A" w:rsidRPr="00155070" w:rsidRDefault="00E0154A">
            <w:pPr>
              <w:pStyle w:val="Default"/>
            </w:pPr>
            <w:r w:rsidRPr="00155070">
              <w:t xml:space="preserve">консультационная поддержка. </w:t>
            </w:r>
          </w:p>
          <w:p w:rsidR="00E0154A" w:rsidRPr="00155070" w:rsidRDefault="00E0154A">
            <w:pPr>
              <w:pStyle w:val="Default"/>
            </w:pPr>
            <w:r w:rsidRPr="00155070">
              <w:t>Независимое тестирование выпускников по</w:t>
            </w:r>
          </w:p>
          <w:p w:rsidR="00E0154A" w:rsidRPr="00155070" w:rsidRDefault="00E0154A">
            <w:pPr>
              <w:pStyle w:val="Default"/>
            </w:pPr>
            <w:r w:rsidRPr="00155070">
              <w:t xml:space="preserve">подготовке к ОГЭ. </w:t>
            </w:r>
          </w:p>
        </w:tc>
      </w:tr>
      <w:tr w:rsidR="00E0154A" w:rsidTr="00155070">
        <w:trPr>
          <w:trHeight w:val="223"/>
          <w:jc w:val="center"/>
        </w:trPr>
        <w:tc>
          <w:tcPr>
            <w:tcW w:w="5172" w:type="dxa"/>
          </w:tcPr>
          <w:p w:rsidR="00E0154A" w:rsidRPr="00155070" w:rsidRDefault="00E0154A">
            <w:pPr>
              <w:pStyle w:val="Default"/>
            </w:pPr>
            <w:r w:rsidRPr="00155070">
              <w:t xml:space="preserve">Центр занятости населения </w:t>
            </w:r>
          </w:p>
        </w:tc>
        <w:tc>
          <w:tcPr>
            <w:tcW w:w="4751" w:type="dxa"/>
          </w:tcPr>
          <w:p w:rsidR="00E0154A" w:rsidRPr="00155070" w:rsidRDefault="00E0154A">
            <w:pPr>
              <w:pStyle w:val="Default"/>
            </w:pPr>
            <w:r w:rsidRPr="00155070">
              <w:t xml:space="preserve">Профориентация выпускников. Предоставление </w:t>
            </w:r>
          </w:p>
          <w:p w:rsidR="00E0154A" w:rsidRPr="00155070" w:rsidRDefault="00E0154A">
            <w:pPr>
              <w:pStyle w:val="Default"/>
            </w:pPr>
            <w:r w:rsidRPr="00155070">
              <w:t xml:space="preserve">информационных и методических материалов. </w:t>
            </w:r>
          </w:p>
        </w:tc>
      </w:tr>
      <w:tr w:rsidR="00E0154A" w:rsidTr="00155070">
        <w:trPr>
          <w:trHeight w:val="218"/>
          <w:jc w:val="center"/>
        </w:trPr>
        <w:tc>
          <w:tcPr>
            <w:tcW w:w="5172" w:type="dxa"/>
          </w:tcPr>
          <w:p w:rsidR="00E0154A" w:rsidRPr="00155070" w:rsidRDefault="00E0154A">
            <w:pPr>
              <w:pStyle w:val="Default"/>
            </w:pPr>
            <w:r w:rsidRPr="00155070">
              <w:t xml:space="preserve">Центр развития творчества детей и </w:t>
            </w:r>
          </w:p>
          <w:p w:rsidR="00E0154A" w:rsidRPr="00155070" w:rsidRDefault="00E0154A">
            <w:pPr>
              <w:pStyle w:val="Default"/>
            </w:pPr>
            <w:r w:rsidRPr="00155070">
              <w:t xml:space="preserve">юношества </w:t>
            </w:r>
          </w:p>
        </w:tc>
        <w:tc>
          <w:tcPr>
            <w:tcW w:w="4751" w:type="dxa"/>
          </w:tcPr>
          <w:p w:rsidR="00E0154A" w:rsidRPr="00155070" w:rsidRDefault="00E0154A">
            <w:pPr>
              <w:pStyle w:val="Default"/>
            </w:pPr>
            <w:r w:rsidRPr="00155070">
              <w:t>Творческие вечера, встречи, сотрудничество по организации проведению традиционных праздников и мероприятий, внеурочная деятельность</w:t>
            </w:r>
          </w:p>
        </w:tc>
      </w:tr>
      <w:tr w:rsidR="00E0154A" w:rsidTr="00155070">
        <w:trPr>
          <w:trHeight w:val="91"/>
          <w:jc w:val="center"/>
        </w:trPr>
        <w:tc>
          <w:tcPr>
            <w:tcW w:w="5172" w:type="dxa"/>
          </w:tcPr>
          <w:p w:rsidR="00E0154A" w:rsidRPr="00155070" w:rsidRDefault="00E0154A">
            <w:pPr>
              <w:pStyle w:val="Default"/>
            </w:pPr>
            <w:r w:rsidRPr="00155070">
              <w:t xml:space="preserve">СДЮСШОР №1, №2 </w:t>
            </w:r>
          </w:p>
        </w:tc>
        <w:tc>
          <w:tcPr>
            <w:tcW w:w="4751" w:type="dxa"/>
          </w:tcPr>
          <w:p w:rsidR="00E0154A" w:rsidRPr="00155070" w:rsidRDefault="00E0154A">
            <w:pPr>
              <w:pStyle w:val="Default"/>
            </w:pPr>
            <w:r w:rsidRPr="00155070">
              <w:t>Спортивные соревнования, конкурсы, внеурочная деятельность</w:t>
            </w:r>
          </w:p>
        </w:tc>
      </w:tr>
      <w:tr w:rsidR="00E0154A" w:rsidTr="00155070">
        <w:trPr>
          <w:trHeight w:val="98"/>
          <w:jc w:val="center"/>
        </w:trPr>
        <w:tc>
          <w:tcPr>
            <w:tcW w:w="5172" w:type="dxa"/>
          </w:tcPr>
          <w:p w:rsidR="00E0154A" w:rsidRPr="00155070" w:rsidRDefault="00E0154A">
            <w:pPr>
              <w:pStyle w:val="Default"/>
            </w:pPr>
            <w:r w:rsidRPr="00155070">
              <w:t xml:space="preserve">Детский эколого-биологический центр </w:t>
            </w:r>
          </w:p>
        </w:tc>
        <w:tc>
          <w:tcPr>
            <w:tcW w:w="4751" w:type="dxa"/>
          </w:tcPr>
          <w:p w:rsidR="00E0154A" w:rsidRPr="00155070" w:rsidRDefault="00E0154A">
            <w:pPr>
              <w:pStyle w:val="Default"/>
            </w:pPr>
            <w:r w:rsidRPr="00155070">
              <w:t>Научно-исследовательская работа, внеурочная деятельность</w:t>
            </w:r>
          </w:p>
        </w:tc>
      </w:tr>
      <w:tr w:rsidR="00E0154A" w:rsidTr="00155070">
        <w:trPr>
          <w:trHeight w:val="98"/>
          <w:jc w:val="center"/>
        </w:trPr>
        <w:tc>
          <w:tcPr>
            <w:tcW w:w="5172" w:type="dxa"/>
          </w:tcPr>
          <w:tbl>
            <w:tblPr>
              <w:tblW w:w="7829" w:type="dxa"/>
              <w:tblBorders>
                <w:top w:val="nil"/>
                <w:left w:val="nil"/>
                <w:bottom w:val="nil"/>
                <w:right w:val="nil"/>
              </w:tblBorders>
              <w:tblLayout w:type="fixed"/>
              <w:tblLook w:val="0000" w:firstRow="0" w:lastRow="0" w:firstColumn="0" w:lastColumn="0" w:noHBand="0" w:noVBand="0"/>
            </w:tblPr>
            <w:tblGrid>
              <w:gridCol w:w="7829"/>
            </w:tblGrid>
            <w:tr w:rsidR="00E0154A" w:rsidRPr="00155070" w:rsidTr="00A00129">
              <w:trPr>
                <w:trHeight w:val="690"/>
              </w:trPr>
              <w:tc>
                <w:tcPr>
                  <w:tcW w:w="7829" w:type="dxa"/>
                </w:tcPr>
                <w:p w:rsidR="00E0154A" w:rsidRPr="00155070" w:rsidRDefault="00E0154A" w:rsidP="00A00129">
                  <w:pPr>
                    <w:pStyle w:val="Default"/>
                  </w:pPr>
                  <w:r w:rsidRPr="00155070">
                    <w:t xml:space="preserve">ДК им.Маяковского </w:t>
                  </w:r>
                </w:p>
                <w:p w:rsidR="00E0154A" w:rsidRPr="00155070" w:rsidRDefault="00E0154A" w:rsidP="00A00129">
                  <w:pPr>
                    <w:pStyle w:val="Default"/>
                  </w:pPr>
                  <w:r w:rsidRPr="00155070">
                    <w:t>организации проведению традиционных</w:t>
                  </w:r>
                </w:p>
                <w:p w:rsidR="00E0154A" w:rsidRPr="00155070" w:rsidRDefault="00E0154A" w:rsidP="00A00129">
                  <w:pPr>
                    <w:pStyle w:val="Default"/>
                  </w:pPr>
                  <w:r w:rsidRPr="00155070">
                    <w:t xml:space="preserve">праздников и мероприятий </w:t>
                  </w:r>
                </w:p>
              </w:tc>
            </w:tr>
          </w:tbl>
          <w:p w:rsidR="00E0154A" w:rsidRPr="00155070" w:rsidRDefault="00E0154A">
            <w:pPr>
              <w:pStyle w:val="Default"/>
            </w:pPr>
          </w:p>
        </w:tc>
        <w:tc>
          <w:tcPr>
            <w:tcW w:w="4751" w:type="dxa"/>
          </w:tcPr>
          <w:p w:rsidR="0004637F" w:rsidRPr="00155070" w:rsidRDefault="00E0154A">
            <w:pPr>
              <w:pStyle w:val="Default"/>
            </w:pPr>
            <w:r w:rsidRPr="00155070">
              <w:t>Творческие встречи, сотрудничество по</w:t>
            </w:r>
          </w:p>
          <w:p w:rsidR="0004637F" w:rsidRPr="00155070" w:rsidRDefault="0004637F" w:rsidP="0004637F">
            <w:pPr>
              <w:pStyle w:val="Default"/>
            </w:pPr>
            <w:r w:rsidRPr="00155070">
              <w:t>организации проведению традиционных</w:t>
            </w:r>
          </w:p>
          <w:p w:rsidR="00E0154A" w:rsidRPr="00155070" w:rsidRDefault="0004637F">
            <w:pPr>
              <w:pStyle w:val="Default"/>
            </w:pPr>
            <w:r w:rsidRPr="00155070">
              <w:t>праздников, смотров,  мероприятий</w:t>
            </w:r>
          </w:p>
        </w:tc>
      </w:tr>
    </w:tbl>
    <w:p w:rsidR="00A00129" w:rsidRDefault="00A00129" w:rsidP="00A00129">
      <w:pPr>
        <w:pStyle w:val="Default"/>
        <w:rPr>
          <w:b/>
          <w:bCs/>
          <w:sz w:val="23"/>
          <w:szCs w:val="23"/>
        </w:rPr>
      </w:pPr>
    </w:p>
    <w:p w:rsidR="00A00129" w:rsidRDefault="0098568A" w:rsidP="00A00129">
      <w:pPr>
        <w:pStyle w:val="Default"/>
        <w:rPr>
          <w:sz w:val="23"/>
          <w:szCs w:val="23"/>
        </w:rPr>
      </w:pPr>
      <w:r>
        <w:rPr>
          <w:b/>
          <w:bCs/>
          <w:sz w:val="23"/>
          <w:szCs w:val="23"/>
        </w:rPr>
        <w:t>2.1.8</w:t>
      </w:r>
      <w:r w:rsidR="00A00129">
        <w:rPr>
          <w:b/>
          <w:bCs/>
          <w:sz w:val="23"/>
          <w:szCs w:val="23"/>
        </w:rPr>
        <w:t xml:space="preserve">.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A00129" w:rsidRPr="0098568A" w:rsidRDefault="00A00129" w:rsidP="0098568A">
      <w:pPr>
        <w:pStyle w:val="Default"/>
        <w:ind w:firstLine="567"/>
        <w:jc w:val="both"/>
      </w:pPr>
      <w:r w:rsidRPr="0098568A">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 </w:t>
      </w:r>
    </w:p>
    <w:p w:rsidR="00A00129" w:rsidRPr="0098568A" w:rsidRDefault="00A00129" w:rsidP="0098568A">
      <w:pPr>
        <w:pStyle w:val="Default"/>
        <w:ind w:firstLine="567"/>
        <w:jc w:val="both"/>
      </w:pPr>
      <w:r w:rsidRPr="0098568A">
        <w:t xml:space="preserve">Педагогические кадры имеют необходимый уровень подготовки для реализации программы УУД: </w:t>
      </w:r>
    </w:p>
    <w:p w:rsidR="00A00129" w:rsidRPr="0098568A" w:rsidRDefault="00A00129" w:rsidP="001F1E87">
      <w:pPr>
        <w:pStyle w:val="Default"/>
        <w:numPr>
          <w:ilvl w:val="0"/>
          <w:numId w:val="303"/>
        </w:numPr>
        <w:spacing w:after="69"/>
        <w:jc w:val="both"/>
      </w:pPr>
      <w:r w:rsidRPr="0098568A">
        <w:t xml:space="preserve">педагоги владеют представлениями о возрастных особенностях учащихся начальной, основной и старшей школы; </w:t>
      </w:r>
    </w:p>
    <w:p w:rsidR="00A00129" w:rsidRPr="0098568A" w:rsidRDefault="00A00129" w:rsidP="001F1E87">
      <w:pPr>
        <w:pStyle w:val="Default"/>
        <w:numPr>
          <w:ilvl w:val="0"/>
          <w:numId w:val="303"/>
        </w:numPr>
        <w:spacing w:after="69"/>
        <w:jc w:val="both"/>
      </w:pPr>
      <w:r w:rsidRPr="0098568A">
        <w:t xml:space="preserve">педагоги прошли курсы повышения квалификации, посвященные ФГОС ООО; </w:t>
      </w:r>
    </w:p>
    <w:p w:rsidR="00A00129" w:rsidRPr="0098568A" w:rsidRDefault="00A00129" w:rsidP="001F1E87">
      <w:pPr>
        <w:pStyle w:val="Default"/>
        <w:numPr>
          <w:ilvl w:val="0"/>
          <w:numId w:val="303"/>
        </w:numPr>
        <w:spacing w:after="69"/>
        <w:jc w:val="both"/>
      </w:pPr>
      <w:r w:rsidRPr="0098568A">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A00129" w:rsidRPr="0098568A" w:rsidRDefault="00A00129" w:rsidP="001F1E87">
      <w:pPr>
        <w:pStyle w:val="Default"/>
        <w:numPr>
          <w:ilvl w:val="0"/>
          <w:numId w:val="303"/>
        </w:numPr>
        <w:spacing w:after="69"/>
        <w:jc w:val="both"/>
      </w:pPr>
      <w:r w:rsidRPr="0098568A">
        <w:lastRenderedPageBreak/>
        <w:t xml:space="preserve">педагоги осуществляют формирование УУД в рамках проектной, исследовательской деятельностей; </w:t>
      </w:r>
    </w:p>
    <w:p w:rsidR="00A00129" w:rsidRPr="0098568A" w:rsidRDefault="00A00129" w:rsidP="001F1E87">
      <w:pPr>
        <w:pStyle w:val="Default"/>
        <w:numPr>
          <w:ilvl w:val="0"/>
          <w:numId w:val="303"/>
        </w:numPr>
        <w:spacing w:after="69"/>
        <w:jc w:val="both"/>
      </w:pPr>
      <w:r w:rsidRPr="0098568A">
        <w:t xml:space="preserve">характер взаимодействия педагога и обучающегося не противоречит представлениям об условиях формирования УУД; </w:t>
      </w:r>
    </w:p>
    <w:p w:rsidR="00A00129" w:rsidRPr="0098568A" w:rsidRDefault="00A00129" w:rsidP="001F1E87">
      <w:pPr>
        <w:pStyle w:val="Default"/>
        <w:numPr>
          <w:ilvl w:val="0"/>
          <w:numId w:val="303"/>
        </w:numPr>
        <w:spacing w:after="69"/>
        <w:jc w:val="both"/>
      </w:pPr>
      <w:r w:rsidRPr="0098568A">
        <w:t xml:space="preserve">педагоги владеют навыками формирующего оценивания; </w:t>
      </w:r>
    </w:p>
    <w:p w:rsidR="00A00129" w:rsidRDefault="00A00129" w:rsidP="001F1E87">
      <w:pPr>
        <w:pStyle w:val="Default"/>
        <w:numPr>
          <w:ilvl w:val="0"/>
          <w:numId w:val="303"/>
        </w:numPr>
        <w:jc w:val="both"/>
        <w:rPr>
          <w:sz w:val="23"/>
          <w:szCs w:val="23"/>
        </w:rPr>
      </w:pPr>
      <w:r w:rsidRPr="0098568A">
        <w:t>педагоги умеют применять диагностический инструментарий для оценки качества формирования УУД как в рамках предметной</w:t>
      </w:r>
      <w:r>
        <w:rPr>
          <w:sz w:val="23"/>
          <w:szCs w:val="23"/>
        </w:rPr>
        <w:t xml:space="preserve">, так и внепредметной деятельности. </w:t>
      </w:r>
    </w:p>
    <w:p w:rsidR="000B6251" w:rsidRDefault="000B6251" w:rsidP="00A00129">
      <w:pPr>
        <w:pStyle w:val="Default"/>
        <w:rPr>
          <w:b/>
          <w:bCs/>
          <w:sz w:val="23"/>
          <w:szCs w:val="23"/>
        </w:rPr>
      </w:pPr>
    </w:p>
    <w:p w:rsidR="00A00129" w:rsidRPr="00D352CC" w:rsidRDefault="000B6251" w:rsidP="00D352CC">
      <w:pPr>
        <w:pStyle w:val="Default"/>
        <w:spacing w:line="276" w:lineRule="auto"/>
      </w:pPr>
      <w:r w:rsidRPr="00D352CC">
        <w:rPr>
          <w:b/>
          <w:bCs/>
        </w:rPr>
        <w:t>2.1.9</w:t>
      </w:r>
      <w:r w:rsidR="00A00129" w:rsidRPr="00D352CC">
        <w:rPr>
          <w:b/>
          <w:bCs/>
        </w:rPr>
        <w:t xml:space="preserve">. Методика и инструментарий мониторинга успешности освоения и применения обучающимися универсальных учебных действий </w:t>
      </w:r>
    </w:p>
    <w:p w:rsidR="0098568A" w:rsidRPr="00D352CC" w:rsidRDefault="0098568A" w:rsidP="00D352CC">
      <w:pPr>
        <w:pStyle w:val="ParagraphStyle"/>
        <w:spacing w:line="276" w:lineRule="auto"/>
        <w:ind w:firstLine="567"/>
        <w:jc w:val="both"/>
        <w:rPr>
          <w:rFonts w:ascii="Times New Roman" w:hAnsi="Times New Roman" w:cs="Times New Roman"/>
          <w:bCs/>
        </w:rPr>
      </w:pPr>
      <w:r w:rsidRPr="00D352CC">
        <w:rPr>
          <w:rFonts w:ascii="Times New Roman" w:hAnsi="Times New Roman" w:cs="Times New Roman"/>
          <w:bCs/>
        </w:rPr>
        <w:t>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w:t>
      </w:r>
    </w:p>
    <w:p w:rsidR="0098568A" w:rsidRPr="00D352CC" w:rsidRDefault="0098568A" w:rsidP="00D352CC">
      <w:pPr>
        <w:pStyle w:val="ParagraphStyle"/>
        <w:spacing w:line="276" w:lineRule="auto"/>
        <w:jc w:val="both"/>
        <w:rPr>
          <w:rFonts w:ascii="Times New Roman" w:hAnsi="Times New Roman" w:cs="Times New Roman"/>
          <w:bCs/>
        </w:rPr>
      </w:pPr>
      <w:r w:rsidRPr="00D352CC">
        <w:rPr>
          <w:rFonts w:ascii="Times New Roman" w:hAnsi="Times New Roman" w:cs="Times New Roman"/>
          <w:bCs/>
        </w:rPr>
        <w:t xml:space="preserve">     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w:t>
      </w:r>
    </w:p>
    <w:p w:rsidR="0098568A" w:rsidRPr="00D352CC" w:rsidRDefault="0098568A" w:rsidP="00D352CC">
      <w:pPr>
        <w:spacing w:after="0"/>
        <w:ind w:firstLine="567"/>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rsidR="0098568A" w:rsidRPr="00D352CC" w:rsidRDefault="0098568A" w:rsidP="00D352CC">
      <w:pPr>
        <w:spacing w:after="0"/>
        <w:ind w:firstLine="567"/>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 xml:space="preserve">Цель мониторинга: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 </w:t>
      </w:r>
    </w:p>
    <w:p w:rsidR="0098568A" w:rsidRPr="00D352CC" w:rsidRDefault="0098568A" w:rsidP="00D352CC">
      <w:pPr>
        <w:shd w:val="clear" w:color="auto" w:fill="FFFFFF"/>
        <w:tabs>
          <w:tab w:val="left" w:pos="567"/>
        </w:tabs>
        <w:spacing w:after="0"/>
        <w:ind w:firstLine="567"/>
        <w:rPr>
          <w:rFonts w:ascii="Times New Roman" w:eastAsia="Calibri" w:hAnsi="Times New Roman" w:cs="Times New Roman"/>
          <w:bCs/>
          <w:color w:val="000000"/>
          <w:spacing w:val="-2"/>
          <w:sz w:val="24"/>
          <w:szCs w:val="24"/>
        </w:rPr>
      </w:pPr>
      <w:r w:rsidRPr="00D352CC">
        <w:rPr>
          <w:rFonts w:ascii="Times New Roman" w:eastAsia="Calibri" w:hAnsi="Times New Roman" w:cs="Times New Roman"/>
          <w:bCs/>
          <w:color w:val="000000"/>
          <w:spacing w:val="-2"/>
          <w:sz w:val="24"/>
          <w:szCs w:val="24"/>
        </w:rPr>
        <w:t>Задачи мониторинга:</w:t>
      </w:r>
    </w:p>
    <w:p w:rsidR="0098568A" w:rsidRPr="00D352CC" w:rsidRDefault="0098568A" w:rsidP="001F1E87">
      <w:pPr>
        <w:pStyle w:val="a5"/>
        <w:numPr>
          <w:ilvl w:val="0"/>
          <w:numId w:val="304"/>
        </w:numPr>
        <w:shd w:val="clear" w:color="auto" w:fill="FFFFFF"/>
        <w:tabs>
          <w:tab w:val="left" w:pos="567"/>
        </w:tabs>
        <w:suppressAutoHyphens/>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оценить  достаточность ресурсов и условия образовательного пространства для формирования и развития УУД обучающихся на средней ступени образования;</w:t>
      </w:r>
    </w:p>
    <w:p w:rsidR="0098568A" w:rsidRPr="00D352CC" w:rsidRDefault="0098568A" w:rsidP="001F1E87">
      <w:pPr>
        <w:pStyle w:val="a5"/>
        <w:numPr>
          <w:ilvl w:val="0"/>
          <w:numId w:val="304"/>
        </w:numPr>
        <w:shd w:val="clear" w:color="auto" w:fill="FFFFFF"/>
        <w:tabs>
          <w:tab w:val="left" w:pos="567"/>
        </w:tabs>
        <w:suppressAutoHyphens/>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 xml:space="preserve">оценить психологический комфорт образовательного пространства в условиях реализации федеральных государственных стандартов нового поколения; </w:t>
      </w:r>
    </w:p>
    <w:p w:rsidR="0098568A" w:rsidRPr="00D352CC" w:rsidRDefault="0098568A" w:rsidP="001F1E87">
      <w:pPr>
        <w:pStyle w:val="a5"/>
        <w:numPr>
          <w:ilvl w:val="0"/>
          <w:numId w:val="304"/>
        </w:numPr>
        <w:shd w:val="clear" w:color="auto" w:fill="FFFFFF"/>
        <w:tabs>
          <w:tab w:val="left" w:pos="567"/>
        </w:tabs>
        <w:suppressAutoHyphens/>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rsidR="0098568A" w:rsidRPr="00D352CC" w:rsidRDefault="0098568A" w:rsidP="001F1E87">
      <w:pPr>
        <w:pStyle w:val="a5"/>
        <w:numPr>
          <w:ilvl w:val="0"/>
          <w:numId w:val="304"/>
        </w:numPr>
        <w:shd w:val="clear" w:color="auto" w:fill="FFFFFF"/>
        <w:tabs>
          <w:tab w:val="left" w:pos="567"/>
        </w:tabs>
        <w:suppressAutoHyphens/>
        <w:spacing w:after="0"/>
        <w:jc w:val="both"/>
        <w:rPr>
          <w:rFonts w:ascii="Times New Roman" w:hAnsi="Times New Roman" w:cs="Times New Roman"/>
          <w:sz w:val="24"/>
          <w:szCs w:val="24"/>
        </w:rPr>
      </w:pPr>
      <w:r w:rsidRPr="00D352CC">
        <w:rPr>
          <w:rFonts w:ascii="Times New Roman" w:eastAsia="Calibri" w:hAnsi="Times New Roman" w:cs="Times New Roman"/>
          <w:sz w:val="24"/>
          <w:szCs w:val="24"/>
        </w:rPr>
        <w:t>внести коррективы в систему формирования и развития УУД обучающихся средней ступени образования с учетом полученных данных.</w:t>
      </w:r>
    </w:p>
    <w:p w:rsidR="0098568A" w:rsidRPr="00D352CC" w:rsidRDefault="0098568A" w:rsidP="00D352CC">
      <w:pPr>
        <w:pStyle w:val="a5"/>
        <w:shd w:val="clear" w:color="auto" w:fill="FFFFFF"/>
        <w:tabs>
          <w:tab w:val="left" w:pos="567"/>
        </w:tabs>
        <w:suppressAutoHyphens/>
        <w:spacing w:after="0"/>
        <w:ind w:left="36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Объектами мониторинга являются:</w:t>
      </w:r>
    </w:p>
    <w:p w:rsidR="0098568A" w:rsidRPr="00D352CC" w:rsidRDefault="0098568A" w:rsidP="001F1E87">
      <w:pPr>
        <w:pStyle w:val="a"/>
        <w:numPr>
          <w:ilvl w:val="0"/>
          <w:numId w:val="305"/>
        </w:numPr>
        <w:suppressAutoHyphens/>
        <w:spacing w:before="0" w:beforeAutospacing="0" w:after="0" w:afterAutospacing="0" w:line="276" w:lineRule="auto"/>
      </w:pPr>
      <w:r w:rsidRPr="00D352CC">
        <w:t>Предметные и метапредметные результаты обучения.</w:t>
      </w:r>
    </w:p>
    <w:p w:rsidR="0098568A" w:rsidRPr="00D352CC" w:rsidRDefault="0098568A" w:rsidP="001F1E87">
      <w:pPr>
        <w:pStyle w:val="a5"/>
        <w:numPr>
          <w:ilvl w:val="0"/>
          <w:numId w:val="305"/>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Психолого-педагогические условия обучения (психолого-педагогическое сопровождение, содержание основных и дополнительных образовательных программ; комплексно-целевые проекты в рамках внеклассной деятельности)</w:t>
      </w:r>
    </w:p>
    <w:p w:rsidR="0098568A" w:rsidRPr="00D352CC" w:rsidRDefault="0098568A" w:rsidP="001F1E87">
      <w:pPr>
        <w:numPr>
          <w:ilvl w:val="0"/>
          <w:numId w:val="305"/>
        </w:numPr>
        <w:shd w:val="clear" w:color="auto" w:fill="FFFFFF"/>
        <w:suppressAutoHyphens/>
        <w:spacing w:after="0"/>
        <w:jc w:val="both"/>
        <w:rPr>
          <w:rFonts w:ascii="Times New Roman" w:eastAsia="Calibri" w:hAnsi="Times New Roman" w:cs="Times New Roman"/>
          <w:bCs/>
          <w:color w:val="000000"/>
          <w:spacing w:val="-2"/>
          <w:sz w:val="24"/>
          <w:szCs w:val="24"/>
        </w:rPr>
      </w:pPr>
      <w:r w:rsidRPr="00D352CC">
        <w:rPr>
          <w:rFonts w:ascii="Times New Roman" w:eastAsia="Calibri" w:hAnsi="Times New Roman" w:cs="Times New Roman"/>
          <w:bCs/>
          <w:color w:val="000000"/>
          <w:spacing w:val="-2"/>
          <w:sz w:val="24"/>
          <w:szCs w:val="24"/>
        </w:rPr>
        <w:t>Ресурсы образовательной среды (кадровые, материально-технические, информационные).</w:t>
      </w:r>
    </w:p>
    <w:p w:rsidR="0098568A" w:rsidRPr="00D352CC" w:rsidRDefault="0098568A" w:rsidP="00D352CC">
      <w:pPr>
        <w:pStyle w:val="a5"/>
        <w:spacing w:after="0"/>
        <w:ind w:left="495"/>
        <w:rPr>
          <w:rFonts w:ascii="Times New Roman" w:eastAsia="Calibri" w:hAnsi="Times New Roman" w:cs="Times New Roman"/>
          <w:sz w:val="24"/>
          <w:szCs w:val="24"/>
        </w:rPr>
      </w:pPr>
      <w:r w:rsidRPr="00D352CC">
        <w:rPr>
          <w:rFonts w:ascii="Times New Roman" w:eastAsia="Calibri" w:hAnsi="Times New Roman" w:cs="Times New Roman"/>
          <w:sz w:val="24"/>
          <w:szCs w:val="24"/>
        </w:rPr>
        <w:t>Субъекты мониторинга</w:t>
      </w:r>
    </w:p>
    <w:p w:rsidR="0098568A" w:rsidRPr="00D352CC" w:rsidRDefault="0098568A" w:rsidP="00D352CC">
      <w:pPr>
        <w:spacing w:after="0"/>
        <w:ind w:firstLine="709"/>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 xml:space="preserve">В системе мониторинга результативности формирования УУД обучающихся происходит постепенное смещение контрольно-оценочной функции от учителя, как было в </w:t>
      </w:r>
      <w:r w:rsidRPr="00D352CC">
        <w:rPr>
          <w:rFonts w:ascii="Times New Roman" w:eastAsia="Calibri" w:hAnsi="Times New Roman" w:cs="Times New Roman"/>
          <w:sz w:val="24"/>
          <w:szCs w:val="24"/>
        </w:rPr>
        <w:lastRenderedPageBreak/>
        <w:t>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w:t>
      </w:r>
    </w:p>
    <w:p w:rsidR="0098568A" w:rsidRPr="00D352CC" w:rsidRDefault="0098568A" w:rsidP="00D352CC">
      <w:pPr>
        <w:spacing w:after="0"/>
        <w:ind w:firstLine="709"/>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 xml:space="preserve">Оценку психолого-педагогических условий и ресурсов образовательного пространства на средней ступени образования школы проводят: </w:t>
      </w:r>
    </w:p>
    <w:p w:rsidR="0098568A" w:rsidRPr="00D352CC" w:rsidRDefault="0098568A" w:rsidP="001F1E87">
      <w:pPr>
        <w:numPr>
          <w:ilvl w:val="0"/>
          <w:numId w:val="308"/>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 xml:space="preserve">Администрация </w:t>
      </w:r>
      <w:r w:rsidRPr="00D352CC">
        <w:rPr>
          <w:rFonts w:ascii="Times New Roman" w:hAnsi="Times New Roman" w:cs="Times New Roman"/>
          <w:sz w:val="24"/>
          <w:szCs w:val="24"/>
        </w:rPr>
        <w:t>МБОУ СОШ №14</w:t>
      </w:r>
    </w:p>
    <w:p w:rsidR="0098568A" w:rsidRPr="00D352CC" w:rsidRDefault="0098568A" w:rsidP="001F1E87">
      <w:pPr>
        <w:numPr>
          <w:ilvl w:val="0"/>
          <w:numId w:val="308"/>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Педагоги-психологи школы;</w:t>
      </w:r>
    </w:p>
    <w:p w:rsidR="0098568A" w:rsidRPr="00D352CC" w:rsidRDefault="0098568A" w:rsidP="001F1E87">
      <w:pPr>
        <w:numPr>
          <w:ilvl w:val="0"/>
          <w:numId w:val="308"/>
        </w:numPr>
        <w:tabs>
          <w:tab w:val="left" w:pos="426"/>
        </w:tabs>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Методические объединения учителей-предметников;</w:t>
      </w:r>
    </w:p>
    <w:p w:rsidR="0098568A" w:rsidRPr="00D352CC" w:rsidRDefault="0098568A" w:rsidP="001F1E87">
      <w:pPr>
        <w:numPr>
          <w:ilvl w:val="0"/>
          <w:numId w:val="308"/>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 xml:space="preserve">Методическое объединение классных руководителей. </w:t>
      </w:r>
    </w:p>
    <w:p w:rsidR="0098568A" w:rsidRPr="00D352CC" w:rsidRDefault="0098568A" w:rsidP="00D352CC">
      <w:pPr>
        <w:spacing w:after="0"/>
        <w:ind w:firstLine="567"/>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Методами мониторинговых исследований являются:</w:t>
      </w:r>
    </w:p>
    <w:p w:rsidR="0098568A" w:rsidRPr="00D352CC" w:rsidRDefault="0098568A" w:rsidP="001F1E87">
      <w:pPr>
        <w:numPr>
          <w:ilvl w:val="0"/>
          <w:numId w:val="306"/>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 xml:space="preserve">анкетирование; </w:t>
      </w:r>
    </w:p>
    <w:p w:rsidR="0098568A" w:rsidRPr="00D352CC" w:rsidRDefault="0098568A" w:rsidP="001F1E87">
      <w:pPr>
        <w:numPr>
          <w:ilvl w:val="0"/>
          <w:numId w:val="306"/>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сбор информации;</w:t>
      </w:r>
    </w:p>
    <w:p w:rsidR="0098568A" w:rsidRPr="00D352CC" w:rsidRDefault="0098568A" w:rsidP="001F1E87">
      <w:pPr>
        <w:numPr>
          <w:ilvl w:val="0"/>
          <w:numId w:val="306"/>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собеседование;</w:t>
      </w:r>
    </w:p>
    <w:p w:rsidR="0098568A" w:rsidRPr="00D352CC" w:rsidRDefault="0098568A" w:rsidP="001F1E87">
      <w:pPr>
        <w:numPr>
          <w:ilvl w:val="0"/>
          <w:numId w:val="306"/>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педагогическое наблюдение;</w:t>
      </w:r>
    </w:p>
    <w:p w:rsidR="0098568A" w:rsidRPr="00D352CC" w:rsidRDefault="0098568A" w:rsidP="001F1E87">
      <w:pPr>
        <w:numPr>
          <w:ilvl w:val="0"/>
          <w:numId w:val="306"/>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педагогический анализ;</w:t>
      </w:r>
    </w:p>
    <w:p w:rsidR="0098568A" w:rsidRPr="00D352CC" w:rsidRDefault="0098568A" w:rsidP="001F1E87">
      <w:pPr>
        <w:numPr>
          <w:ilvl w:val="0"/>
          <w:numId w:val="306"/>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педагогическая характеристика;</w:t>
      </w:r>
    </w:p>
    <w:p w:rsidR="0098568A" w:rsidRPr="00D352CC" w:rsidRDefault="0098568A" w:rsidP="001F1E87">
      <w:pPr>
        <w:numPr>
          <w:ilvl w:val="0"/>
          <w:numId w:val="306"/>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психологическая диагностика.</w:t>
      </w:r>
    </w:p>
    <w:p w:rsidR="0098568A" w:rsidRPr="00D352CC" w:rsidRDefault="0098568A" w:rsidP="00D352CC">
      <w:p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Средства мониторинга:</w:t>
      </w:r>
    </w:p>
    <w:p w:rsidR="0098568A" w:rsidRPr="00D352CC" w:rsidRDefault="0098568A" w:rsidP="001F1E87">
      <w:pPr>
        <w:numPr>
          <w:ilvl w:val="0"/>
          <w:numId w:val="307"/>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анкеты для родителей и педагогов;</w:t>
      </w:r>
    </w:p>
    <w:p w:rsidR="0098568A" w:rsidRPr="00D352CC" w:rsidRDefault="0098568A" w:rsidP="001F1E87">
      <w:pPr>
        <w:numPr>
          <w:ilvl w:val="0"/>
          <w:numId w:val="307"/>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карты наблюдений уроков и внеурочной деятельности;</w:t>
      </w:r>
    </w:p>
    <w:p w:rsidR="0098568A" w:rsidRPr="00D352CC" w:rsidRDefault="0098568A" w:rsidP="001F1E87">
      <w:pPr>
        <w:numPr>
          <w:ilvl w:val="0"/>
          <w:numId w:val="307"/>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 xml:space="preserve">входящие, промежуточные и итоговые контрольные срезы; </w:t>
      </w:r>
    </w:p>
    <w:p w:rsidR="0098568A" w:rsidRPr="00D352CC" w:rsidRDefault="0098568A" w:rsidP="001F1E87">
      <w:pPr>
        <w:numPr>
          <w:ilvl w:val="0"/>
          <w:numId w:val="307"/>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административные контрольные работы и тесты;</w:t>
      </w:r>
    </w:p>
    <w:p w:rsidR="0098568A" w:rsidRPr="00D352CC" w:rsidRDefault="0098568A" w:rsidP="001F1E87">
      <w:pPr>
        <w:numPr>
          <w:ilvl w:val="0"/>
          <w:numId w:val="307"/>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типовые задачи;</w:t>
      </w:r>
    </w:p>
    <w:p w:rsidR="0098568A" w:rsidRPr="00D352CC" w:rsidRDefault="0098568A" w:rsidP="001F1E87">
      <w:pPr>
        <w:numPr>
          <w:ilvl w:val="0"/>
          <w:numId w:val="307"/>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образовательные события;</w:t>
      </w:r>
    </w:p>
    <w:p w:rsidR="0098568A" w:rsidRPr="00D352CC" w:rsidRDefault="0098568A" w:rsidP="001F1E87">
      <w:pPr>
        <w:numPr>
          <w:ilvl w:val="0"/>
          <w:numId w:val="307"/>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лист самооценки в составе портфолио ученика.</w:t>
      </w:r>
    </w:p>
    <w:p w:rsidR="0098568A" w:rsidRPr="00D352CC" w:rsidRDefault="0098568A" w:rsidP="001F1E87">
      <w:pPr>
        <w:numPr>
          <w:ilvl w:val="0"/>
          <w:numId w:val="307"/>
        </w:numPr>
        <w:spacing w:after="0"/>
        <w:jc w:val="both"/>
        <w:rPr>
          <w:rFonts w:ascii="Times New Roman" w:eastAsia="Calibri" w:hAnsi="Times New Roman" w:cs="Times New Roman"/>
          <w:sz w:val="24"/>
          <w:szCs w:val="24"/>
        </w:rPr>
      </w:pPr>
      <w:r w:rsidRPr="00D352CC">
        <w:rPr>
          <w:rFonts w:ascii="Times New Roman" w:eastAsia="Calibri" w:hAnsi="Times New Roman" w:cs="Times New Roman"/>
          <w:sz w:val="24"/>
          <w:szCs w:val="24"/>
        </w:rPr>
        <w:t>психологические тесты.</w:t>
      </w:r>
    </w:p>
    <w:p w:rsidR="0098568A" w:rsidRPr="00D352CC" w:rsidRDefault="0098568A" w:rsidP="00D352CC">
      <w:pPr>
        <w:pStyle w:val="ParagraphStyle"/>
        <w:spacing w:line="276" w:lineRule="auto"/>
        <w:jc w:val="both"/>
        <w:rPr>
          <w:rFonts w:ascii="Times New Roman" w:hAnsi="Times New Roman" w:cs="Times New Roman"/>
          <w:bCs/>
        </w:rPr>
      </w:pPr>
      <w:r w:rsidRPr="00D352CC">
        <w:rPr>
          <w:rFonts w:ascii="Times New Roman" w:hAnsi="Times New Roman" w:cs="Times New Roman"/>
          <w:bCs/>
        </w:rPr>
        <w:t xml:space="preserve">Уровень сформированности УУД параллельно с педагогическим наблюдением в МБОУ СОШ №14 будет измеряться с помощью психодиагностических методик. Психологические рекомендации педагога-психолога позволят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 </w:t>
      </w:r>
    </w:p>
    <w:p w:rsidR="0098568A" w:rsidRPr="00D352CC" w:rsidRDefault="0098568A" w:rsidP="00D352CC">
      <w:pPr>
        <w:pStyle w:val="ParagraphStyle"/>
        <w:spacing w:line="276" w:lineRule="auto"/>
        <w:ind w:firstLine="708"/>
        <w:jc w:val="both"/>
        <w:rPr>
          <w:rFonts w:ascii="Times New Roman" w:hAnsi="Times New Roman" w:cs="Times New Roman"/>
          <w:bCs/>
        </w:rPr>
      </w:pPr>
      <w:r w:rsidRPr="00D352CC">
        <w:rPr>
          <w:rFonts w:ascii="Times New Roman" w:hAnsi="Times New Roman" w:cs="Times New Roman"/>
          <w:bCs/>
        </w:rPr>
        <w:t>Развитие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w:t>
      </w:r>
    </w:p>
    <w:p w:rsidR="0098568A" w:rsidRPr="00D352CC" w:rsidRDefault="0098568A" w:rsidP="00D352CC">
      <w:pPr>
        <w:pStyle w:val="ParagraphStyle"/>
        <w:spacing w:line="276" w:lineRule="auto"/>
        <w:jc w:val="both"/>
        <w:rPr>
          <w:rFonts w:ascii="Times New Roman" w:hAnsi="Times New Roman" w:cs="Times New Roman"/>
          <w:bCs/>
        </w:rPr>
      </w:pPr>
      <w:r w:rsidRPr="00D352CC">
        <w:rPr>
          <w:rFonts w:ascii="Times New Roman" w:hAnsi="Times New Roman" w:cs="Times New Roman"/>
          <w:bCs/>
        </w:rPr>
        <w:t>Условиями для оценки сформированности УУД у учащихся, соответственно, выступают:</w:t>
      </w:r>
    </w:p>
    <w:p w:rsidR="0098568A" w:rsidRPr="00D352CC" w:rsidRDefault="0098568A" w:rsidP="001F1E87">
      <w:pPr>
        <w:pStyle w:val="ParagraphStyle"/>
        <w:numPr>
          <w:ilvl w:val="0"/>
          <w:numId w:val="309"/>
        </w:numPr>
        <w:spacing w:line="276" w:lineRule="auto"/>
        <w:jc w:val="both"/>
        <w:rPr>
          <w:rFonts w:ascii="Times New Roman" w:hAnsi="Times New Roman" w:cs="Times New Roman"/>
          <w:bCs/>
        </w:rPr>
      </w:pPr>
      <w:r w:rsidRPr="00D352CC">
        <w:rPr>
          <w:rFonts w:ascii="Times New Roman" w:hAnsi="Times New Roman" w:cs="Times New Roman"/>
          <w:bCs/>
        </w:rPr>
        <w:t>соответствие возрастно-психологическим нормативным требованиям;</w:t>
      </w:r>
    </w:p>
    <w:p w:rsidR="0098568A" w:rsidRPr="00D352CC" w:rsidRDefault="0098568A" w:rsidP="001F1E87">
      <w:pPr>
        <w:pStyle w:val="ParagraphStyle"/>
        <w:numPr>
          <w:ilvl w:val="0"/>
          <w:numId w:val="309"/>
        </w:numPr>
        <w:spacing w:line="276" w:lineRule="auto"/>
        <w:jc w:val="both"/>
        <w:rPr>
          <w:rFonts w:ascii="Times New Roman" w:hAnsi="Times New Roman" w:cs="Times New Roman"/>
          <w:bCs/>
        </w:rPr>
      </w:pPr>
      <w:r w:rsidRPr="00D352CC">
        <w:rPr>
          <w:rFonts w:ascii="Times New Roman" w:hAnsi="Times New Roman" w:cs="Times New Roman"/>
          <w:bCs/>
        </w:rPr>
        <w:t>соответствие свойств универсальных действий заранее заданным требованиям;</w:t>
      </w:r>
    </w:p>
    <w:p w:rsidR="0098568A" w:rsidRPr="00D352CC" w:rsidRDefault="0098568A" w:rsidP="001F1E87">
      <w:pPr>
        <w:pStyle w:val="ParagraphStyle"/>
        <w:numPr>
          <w:ilvl w:val="0"/>
          <w:numId w:val="309"/>
        </w:numPr>
        <w:spacing w:line="276" w:lineRule="auto"/>
        <w:jc w:val="both"/>
        <w:rPr>
          <w:rFonts w:ascii="Times New Roman" w:hAnsi="Times New Roman" w:cs="Times New Roman"/>
          <w:bCs/>
        </w:rPr>
      </w:pPr>
      <w:r w:rsidRPr="00D352CC">
        <w:rPr>
          <w:rFonts w:ascii="Times New Roman" w:hAnsi="Times New Roman" w:cs="Times New Roman"/>
          <w:bCs/>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98568A" w:rsidRPr="00D352CC" w:rsidRDefault="0098568A" w:rsidP="00D352CC">
      <w:pPr>
        <w:pStyle w:val="ParagraphStyle"/>
        <w:tabs>
          <w:tab w:val="left" w:pos="1095"/>
        </w:tabs>
        <w:spacing w:line="276" w:lineRule="auto"/>
        <w:jc w:val="both"/>
        <w:rPr>
          <w:rFonts w:ascii="Times New Roman" w:hAnsi="Times New Roman" w:cs="Times New Roman"/>
          <w:noProof/>
          <w:lang w:eastAsia="ru-RU"/>
        </w:rPr>
      </w:pPr>
      <w:r w:rsidRPr="00D352CC">
        <w:rPr>
          <w:rFonts w:ascii="Times New Roman" w:hAnsi="Times New Roman" w:cs="Times New Roman"/>
          <w:noProof/>
          <w:lang w:eastAsia="ru-RU"/>
        </w:rPr>
        <w:lastRenderedPageBreak/>
        <w:t xml:space="preserve">      Для оптимизации трудоемкости измерительных процедур набора модельных универсальных учебных действий для оценки сформированности универсальных учебных действий в МБОУ СОШ №14  используются следующие принципы:</w:t>
      </w:r>
    </w:p>
    <w:p w:rsidR="0098568A" w:rsidRPr="00D352CC" w:rsidRDefault="0098568A" w:rsidP="001F1E87">
      <w:pPr>
        <w:pStyle w:val="ParagraphStyle"/>
        <w:numPr>
          <w:ilvl w:val="0"/>
          <w:numId w:val="310"/>
        </w:numPr>
        <w:tabs>
          <w:tab w:val="left" w:pos="1095"/>
        </w:tabs>
        <w:spacing w:line="276" w:lineRule="auto"/>
        <w:jc w:val="both"/>
        <w:rPr>
          <w:rFonts w:ascii="Times New Roman" w:hAnsi="Times New Roman" w:cs="Times New Roman"/>
          <w:noProof/>
          <w:lang w:eastAsia="ru-RU"/>
        </w:rPr>
      </w:pPr>
      <w:r w:rsidRPr="00D352CC">
        <w:rPr>
          <w:rFonts w:ascii="Times New Roman" w:hAnsi="Times New Roman" w:cs="Times New Roman"/>
          <w:noProof/>
          <w:lang w:eastAsia="ru-RU"/>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98568A" w:rsidRPr="00D352CC" w:rsidRDefault="0098568A" w:rsidP="001F1E87">
      <w:pPr>
        <w:pStyle w:val="ParagraphStyle"/>
        <w:numPr>
          <w:ilvl w:val="0"/>
          <w:numId w:val="310"/>
        </w:numPr>
        <w:tabs>
          <w:tab w:val="left" w:pos="1095"/>
        </w:tabs>
        <w:spacing w:line="276" w:lineRule="auto"/>
        <w:jc w:val="both"/>
        <w:rPr>
          <w:rFonts w:ascii="Times New Roman" w:hAnsi="Times New Roman" w:cs="Times New Roman"/>
          <w:noProof/>
          <w:lang w:eastAsia="ru-RU"/>
        </w:rPr>
      </w:pPr>
      <w:r w:rsidRPr="00D352CC">
        <w:rPr>
          <w:rFonts w:ascii="Times New Roman" w:hAnsi="Times New Roman" w:cs="Times New Roman"/>
          <w:noProof/>
          <w:lang w:eastAsia="ru-RU"/>
        </w:rPr>
        <w:t>построение связи между универсальными учебными действиями  на каждой ступени  и между 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соответствующей ступени;</w:t>
      </w:r>
    </w:p>
    <w:p w:rsidR="0098568A" w:rsidRPr="00D352CC" w:rsidRDefault="0098568A" w:rsidP="00D352CC">
      <w:pPr>
        <w:pStyle w:val="ParagraphStyle"/>
        <w:tabs>
          <w:tab w:val="left" w:pos="1095"/>
        </w:tabs>
        <w:spacing w:line="276" w:lineRule="auto"/>
        <w:jc w:val="both"/>
        <w:rPr>
          <w:rFonts w:ascii="Times New Roman" w:hAnsi="Times New Roman" w:cs="Times New Roman"/>
          <w:noProof/>
          <w:lang w:eastAsia="ru-RU"/>
        </w:rPr>
      </w:pPr>
      <w:r w:rsidRPr="00D352CC">
        <w:rPr>
          <w:rFonts w:ascii="Times New Roman" w:hAnsi="Times New Roman" w:cs="Times New Roman"/>
          <w:noProof/>
          <w:lang w:eastAsia="ru-RU"/>
        </w:rPr>
        <w:t>Выбор модельных универсальных учебных действий для оценки сформированности универсальных учебных действий основывается на следующих критериях:</w:t>
      </w:r>
    </w:p>
    <w:p w:rsidR="0098568A" w:rsidRPr="00D352CC" w:rsidRDefault="0098568A" w:rsidP="001F1E87">
      <w:pPr>
        <w:pStyle w:val="ParagraphStyle"/>
        <w:numPr>
          <w:ilvl w:val="0"/>
          <w:numId w:val="311"/>
        </w:numPr>
        <w:tabs>
          <w:tab w:val="left" w:pos="1095"/>
        </w:tabs>
        <w:spacing w:line="276" w:lineRule="auto"/>
        <w:jc w:val="both"/>
        <w:rPr>
          <w:rFonts w:ascii="Times New Roman" w:hAnsi="Times New Roman" w:cs="Times New Roman"/>
          <w:noProof/>
          <w:lang w:eastAsia="ru-RU"/>
        </w:rPr>
      </w:pPr>
      <w:r w:rsidRPr="00D352CC">
        <w:rPr>
          <w:rFonts w:ascii="Times New Roman" w:hAnsi="Times New Roman" w:cs="Times New Roman"/>
          <w:noProof/>
          <w:lang w:eastAsia="ru-RU"/>
        </w:rPr>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98568A" w:rsidRPr="00D352CC" w:rsidRDefault="0098568A" w:rsidP="001F1E87">
      <w:pPr>
        <w:pStyle w:val="ParagraphStyle"/>
        <w:numPr>
          <w:ilvl w:val="0"/>
          <w:numId w:val="311"/>
        </w:numPr>
        <w:tabs>
          <w:tab w:val="left" w:pos="1095"/>
        </w:tabs>
        <w:spacing w:line="276" w:lineRule="auto"/>
        <w:jc w:val="both"/>
        <w:rPr>
          <w:rFonts w:ascii="Times New Roman" w:hAnsi="Times New Roman" w:cs="Times New Roman"/>
          <w:noProof/>
          <w:lang w:eastAsia="ru-RU"/>
        </w:rPr>
      </w:pPr>
      <w:r w:rsidRPr="00D352CC">
        <w:rPr>
          <w:rFonts w:ascii="Times New Roman" w:hAnsi="Times New Roman" w:cs="Times New Roman"/>
          <w:noProof/>
          <w:lang w:eastAsia="ru-RU"/>
        </w:rPr>
        <w:t>учет системного характера видов универсальных учебных действий;</w:t>
      </w:r>
    </w:p>
    <w:p w:rsidR="0098568A" w:rsidRPr="00D352CC" w:rsidRDefault="0098568A" w:rsidP="001F1E87">
      <w:pPr>
        <w:pStyle w:val="ParagraphStyle"/>
        <w:numPr>
          <w:ilvl w:val="0"/>
          <w:numId w:val="311"/>
        </w:numPr>
        <w:tabs>
          <w:tab w:val="left" w:pos="1095"/>
        </w:tabs>
        <w:spacing w:line="276" w:lineRule="auto"/>
        <w:jc w:val="both"/>
        <w:rPr>
          <w:rFonts w:ascii="Times New Roman" w:hAnsi="Times New Roman" w:cs="Times New Roman"/>
          <w:noProof/>
          <w:lang w:eastAsia="ru-RU"/>
        </w:rPr>
      </w:pPr>
      <w:r w:rsidRPr="00D352CC">
        <w:rPr>
          <w:rFonts w:ascii="Times New Roman" w:hAnsi="Times New Roman" w:cs="Times New Roman"/>
          <w:noProof/>
          <w:lang w:eastAsia="ru-RU"/>
        </w:rPr>
        <w:t>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ступени к ступени, поэтому выбор модельных видов универсальных учебных действий для различных ступеней школьного образования может меняться;</w:t>
      </w:r>
    </w:p>
    <w:p w:rsidR="0098568A" w:rsidRPr="00D352CC" w:rsidRDefault="0098568A" w:rsidP="001F1E87">
      <w:pPr>
        <w:pStyle w:val="ParagraphStyle"/>
        <w:numPr>
          <w:ilvl w:val="0"/>
          <w:numId w:val="311"/>
        </w:numPr>
        <w:tabs>
          <w:tab w:val="left" w:pos="1095"/>
        </w:tabs>
        <w:spacing w:line="276" w:lineRule="auto"/>
        <w:jc w:val="both"/>
        <w:rPr>
          <w:rFonts w:ascii="Times New Roman" w:hAnsi="Times New Roman" w:cs="Times New Roman"/>
          <w:noProof/>
          <w:lang w:eastAsia="ru-RU"/>
        </w:rPr>
      </w:pPr>
      <w:r w:rsidRPr="00D352CC">
        <w:rPr>
          <w:rFonts w:ascii="Times New Roman" w:hAnsi="Times New Roman" w:cs="Times New Roman"/>
          <w:noProof/>
          <w:lang w:eastAsia="ru-RU"/>
        </w:rPr>
        <w:t>возможности объективирования свойств универсальных учебных действий при  решении типовой задачи, их качественной и количественной оценки.</w:t>
      </w:r>
    </w:p>
    <w:p w:rsidR="0098568A" w:rsidRPr="00D352CC" w:rsidRDefault="0098568A" w:rsidP="00D352CC">
      <w:pPr>
        <w:pStyle w:val="ParagraphStyle"/>
        <w:tabs>
          <w:tab w:val="left" w:pos="1095"/>
        </w:tabs>
        <w:spacing w:line="276" w:lineRule="auto"/>
        <w:ind w:firstLine="567"/>
        <w:jc w:val="both"/>
        <w:rPr>
          <w:rFonts w:ascii="Times New Roman" w:hAnsi="Times New Roman" w:cs="Times New Roman"/>
        </w:rPr>
      </w:pPr>
      <w:r w:rsidRPr="00D352CC">
        <w:rPr>
          <w:rFonts w:ascii="Times New Roman" w:hAnsi="Times New Roman" w:cs="Times New Roman"/>
          <w:noProof/>
          <w:lang w:eastAsia="ru-RU"/>
        </w:rPr>
        <w:t>Задачу оценки уровня сформированности у обучающихся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155070" w:rsidRDefault="00155070">
      <w:pPr>
        <w:rPr>
          <w:rFonts w:ascii="Times New Roman" w:hAnsi="Times New Roman" w:cs="Times New Roman"/>
          <w:b/>
          <w:sz w:val="24"/>
          <w:szCs w:val="24"/>
        </w:rPr>
      </w:pPr>
      <w:r>
        <w:rPr>
          <w:rFonts w:ascii="Times New Roman" w:hAnsi="Times New Roman" w:cs="Times New Roman"/>
          <w:b/>
          <w:sz w:val="24"/>
          <w:szCs w:val="24"/>
        </w:rPr>
        <w:br w:type="page"/>
      </w:r>
    </w:p>
    <w:p w:rsidR="00D352CC" w:rsidRPr="00D352CC" w:rsidRDefault="00D352CC" w:rsidP="00D352CC">
      <w:pPr>
        <w:spacing w:after="0" w:line="360" w:lineRule="auto"/>
        <w:jc w:val="both"/>
        <w:rPr>
          <w:rFonts w:ascii="Times New Roman" w:hAnsi="Times New Roman" w:cs="Times New Roman"/>
          <w:sz w:val="24"/>
          <w:szCs w:val="24"/>
        </w:rPr>
      </w:pPr>
      <w:r w:rsidRPr="00D352CC">
        <w:rPr>
          <w:rFonts w:ascii="Times New Roman" w:hAnsi="Times New Roman" w:cs="Times New Roman"/>
          <w:b/>
          <w:sz w:val="24"/>
          <w:szCs w:val="24"/>
        </w:rPr>
        <w:lastRenderedPageBreak/>
        <w:t>2.2. Программы отдельных учебных предметов, образовательных курсов</w:t>
      </w:r>
    </w:p>
    <w:p w:rsidR="00D352CC" w:rsidRPr="00D352CC" w:rsidRDefault="00D352CC" w:rsidP="00D352CC">
      <w:pPr>
        <w:pStyle w:val="Zag2"/>
        <w:tabs>
          <w:tab w:val="left" w:leader="dot" w:pos="624"/>
        </w:tabs>
        <w:spacing w:after="0" w:line="360" w:lineRule="auto"/>
        <w:jc w:val="left"/>
        <w:outlineLvl w:val="0"/>
        <w:rPr>
          <w:rStyle w:val="Zag11"/>
          <w:rFonts w:eastAsia="@Arial Unicode MS"/>
          <w:color w:val="auto"/>
          <w:lang w:val="ru-RU"/>
        </w:rPr>
      </w:pPr>
      <w:r w:rsidRPr="00D352CC">
        <w:rPr>
          <w:rStyle w:val="Zag11"/>
          <w:rFonts w:eastAsia="@Arial Unicode MS"/>
          <w:color w:val="auto"/>
          <w:lang w:val="ru-RU"/>
        </w:rPr>
        <w:t> 2.2.1. Общие положения</w:t>
      </w:r>
    </w:p>
    <w:p w:rsidR="00D352CC" w:rsidRDefault="00D352CC" w:rsidP="00D31A5C">
      <w:pPr>
        <w:spacing w:after="0"/>
        <w:ind w:firstLine="567"/>
        <w:jc w:val="both"/>
        <w:rPr>
          <w:rFonts w:ascii="Times New Roman" w:hAnsi="Times New Roman" w:cs="Times New Roman"/>
          <w:sz w:val="24"/>
          <w:szCs w:val="24"/>
        </w:rPr>
      </w:pPr>
      <w:r w:rsidRPr="00D352CC">
        <w:rPr>
          <w:rFonts w:ascii="Times New Roman" w:hAnsi="Times New Roman" w:cs="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качеств.В программах предусмотрено дальнейшее развитие всех видов деятельности обучающихся, представленных в программах начального общего образования.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w:t>
      </w:r>
      <w:r>
        <w:rPr>
          <w:rFonts w:ascii="Times New Roman" w:hAnsi="Times New Roman" w:cs="Times New Roman"/>
          <w:sz w:val="24"/>
          <w:szCs w:val="24"/>
        </w:rPr>
        <w:t xml:space="preserve">. </w:t>
      </w:r>
      <w:r w:rsidRPr="00D24859">
        <w:rPr>
          <w:rFonts w:ascii="Times New Roman" w:hAnsi="Times New Roman" w:cs="Times New Roman"/>
          <w:sz w:val="24"/>
          <w:szCs w:val="24"/>
        </w:rPr>
        <w:t xml:space="preserve">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D352CC" w:rsidRPr="00D352CC" w:rsidRDefault="00D352CC" w:rsidP="00D352CC">
      <w:pPr>
        <w:tabs>
          <w:tab w:val="left" w:pos="1276"/>
        </w:tabs>
        <w:autoSpaceDE w:val="0"/>
        <w:autoSpaceDN w:val="0"/>
        <w:adjustRightInd w:val="0"/>
        <w:spacing w:after="0"/>
        <w:jc w:val="both"/>
        <w:rPr>
          <w:rFonts w:ascii="Times New Roman" w:eastAsia="Times New Roman" w:hAnsi="Times New Roman"/>
          <w:sz w:val="24"/>
          <w:szCs w:val="24"/>
          <w:lang w:eastAsia="ru-RU"/>
        </w:rPr>
      </w:pPr>
      <w:r w:rsidRPr="00D352CC">
        <w:rPr>
          <w:rFonts w:ascii="Times New Roman" w:eastAsia="Times New Roman" w:hAnsi="Times New Roman"/>
          <w:sz w:val="24"/>
          <w:szCs w:val="24"/>
          <w:lang w:eastAsia="ru-RU"/>
        </w:rPr>
        <w:t>Структура Программы является формой представления учебного предмета, курса как целостной системы,  отражающей  внутреннюю  логику  учебно-методического  материала,  и включает в себя следующие элементы (разделы):</w:t>
      </w:r>
    </w:p>
    <w:p w:rsidR="00D352CC" w:rsidRPr="00D352CC" w:rsidRDefault="00D352CC" w:rsidP="00D352CC">
      <w:pPr>
        <w:tabs>
          <w:tab w:val="left" w:pos="1276"/>
        </w:tabs>
        <w:autoSpaceDE w:val="0"/>
        <w:autoSpaceDN w:val="0"/>
        <w:adjustRightInd w:val="0"/>
        <w:spacing w:after="0"/>
        <w:jc w:val="both"/>
        <w:rPr>
          <w:rFonts w:ascii="Times New Roman" w:eastAsia="Times New Roman" w:hAnsi="Times New Roman"/>
          <w:sz w:val="24"/>
          <w:szCs w:val="24"/>
          <w:lang w:eastAsia="ru-RU"/>
        </w:rPr>
      </w:pPr>
      <w:r w:rsidRPr="00D352CC">
        <w:rPr>
          <w:rFonts w:ascii="Times New Roman" w:eastAsia="Times New Roman" w:hAnsi="Times New Roman"/>
          <w:sz w:val="24"/>
          <w:szCs w:val="24"/>
          <w:lang w:eastAsia="ru-RU"/>
        </w:rPr>
        <w:t>1) Пояснительную записку;</w:t>
      </w:r>
    </w:p>
    <w:p w:rsidR="00D352CC" w:rsidRPr="00D352CC" w:rsidRDefault="00D352CC" w:rsidP="00D352CC">
      <w:pPr>
        <w:tabs>
          <w:tab w:val="left" w:pos="1276"/>
        </w:tabs>
        <w:autoSpaceDE w:val="0"/>
        <w:autoSpaceDN w:val="0"/>
        <w:adjustRightInd w:val="0"/>
        <w:spacing w:after="0"/>
        <w:jc w:val="both"/>
        <w:rPr>
          <w:rFonts w:ascii="Times New Roman" w:eastAsia="Times New Roman" w:hAnsi="Times New Roman"/>
          <w:sz w:val="24"/>
          <w:szCs w:val="24"/>
          <w:lang w:eastAsia="ru-RU"/>
        </w:rPr>
      </w:pPr>
      <w:r w:rsidRPr="00D352CC">
        <w:rPr>
          <w:rFonts w:ascii="Times New Roman" w:eastAsia="Times New Roman" w:hAnsi="Times New Roman"/>
          <w:sz w:val="24"/>
          <w:szCs w:val="24"/>
          <w:lang w:eastAsia="ru-RU"/>
        </w:rPr>
        <w:t>2) Планируемые результаты освоения учебного предмета, курса.</w:t>
      </w:r>
    </w:p>
    <w:p w:rsidR="00D352CC" w:rsidRPr="00D352CC" w:rsidRDefault="00D352CC" w:rsidP="00D352CC">
      <w:pPr>
        <w:tabs>
          <w:tab w:val="left" w:pos="1276"/>
        </w:tabs>
        <w:autoSpaceDE w:val="0"/>
        <w:autoSpaceDN w:val="0"/>
        <w:adjustRightInd w:val="0"/>
        <w:spacing w:after="0"/>
        <w:jc w:val="both"/>
        <w:rPr>
          <w:rFonts w:ascii="Times New Roman" w:eastAsia="Times New Roman" w:hAnsi="Times New Roman"/>
          <w:sz w:val="24"/>
          <w:szCs w:val="24"/>
          <w:lang w:eastAsia="ru-RU"/>
        </w:rPr>
      </w:pPr>
      <w:r w:rsidRPr="00D352CC">
        <w:rPr>
          <w:rFonts w:ascii="Times New Roman" w:eastAsia="Times New Roman" w:hAnsi="Times New Roman"/>
          <w:sz w:val="24"/>
          <w:szCs w:val="24"/>
          <w:lang w:eastAsia="ru-RU"/>
        </w:rPr>
        <w:t>3) Содержание учебного предмета, курса с учебно-тематическим планом.</w:t>
      </w:r>
    </w:p>
    <w:p w:rsidR="00D352CC" w:rsidRPr="00D352CC" w:rsidRDefault="00D352CC" w:rsidP="00D352CC">
      <w:pPr>
        <w:tabs>
          <w:tab w:val="left" w:pos="1276"/>
        </w:tabs>
        <w:autoSpaceDE w:val="0"/>
        <w:autoSpaceDN w:val="0"/>
        <w:adjustRightInd w:val="0"/>
        <w:spacing w:after="0"/>
        <w:jc w:val="both"/>
        <w:rPr>
          <w:rFonts w:ascii="Times New Roman" w:eastAsia="Times New Roman" w:hAnsi="Times New Roman"/>
          <w:sz w:val="24"/>
          <w:szCs w:val="24"/>
          <w:lang w:eastAsia="ru-RU"/>
        </w:rPr>
      </w:pPr>
      <w:r w:rsidRPr="00D352CC">
        <w:rPr>
          <w:rFonts w:ascii="Times New Roman" w:eastAsia="Times New Roman" w:hAnsi="Times New Roman"/>
          <w:sz w:val="24"/>
          <w:szCs w:val="24"/>
          <w:lang w:eastAsia="ru-RU"/>
        </w:rPr>
        <w:t>4) Календарно-тематическое планирование с указанием количества часов, отводимых на освоение каждой темы.</w:t>
      </w:r>
    </w:p>
    <w:p w:rsidR="00D352CC" w:rsidRPr="00D24859" w:rsidRDefault="00D352CC" w:rsidP="00D352CC">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Каждый учебный предмет в зависимости от предметного </w:t>
      </w:r>
      <w:r w:rsidRPr="00D24859">
        <w:rPr>
          <w:rFonts w:ascii="Times New Roman" w:hAnsi="Times New Roman" w:cs="Times New Roman"/>
          <w:spacing w:val="-2"/>
          <w:sz w:val="24"/>
          <w:szCs w:val="24"/>
        </w:rPr>
        <w:t>содержания и релевантных способов организации учебной де</w:t>
      </w:r>
      <w:r w:rsidRPr="00D24859">
        <w:rPr>
          <w:rFonts w:ascii="Times New Roman" w:hAnsi="Times New Roman" w:cs="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D352CC" w:rsidRPr="00D24859" w:rsidRDefault="00D352CC" w:rsidP="00D352CC">
      <w:pPr>
        <w:spacing w:after="0"/>
        <w:jc w:val="both"/>
        <w:rPr>
          <w:rFonts w:ascii="Times New Roman" w:hAnsi="Times New Roman" w:cs="Times New Roman"/>
          <w:b/>
          <w:sz w:val="24"/>
          <w:szCs w:val="24"/>
        </w:rPr>
      </w:pPr>
      <w:r w:rsidRPr="00D24859">
        <w:rPr>
          <w:rFonts w:ascii="Times New Roman" w:hAnsi="Times New Roman" w:cs="Times New Roman"/>
          <w:sz w:val="24"/>
          <w:szCs w:val="24"/>
        </w:rPr>
        <w:t xml:space="preserve">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D352CC" w:rsidRPr="00D352CC" w:rsidRDefault="00D352CC" w:rsidP="00D352CC">
      <w:pPr>
        <w:tabs>
          <w:tab w:val="left" w:leader="dot" w:pos="624"/>
        </w:tabs>
        <w:spacing w:after="0"/>
        <w:ind w:firstLine="567"/>
        <w:jc w:val="both"/>
        <w:rPr>
          <w:rStyle w:val="Zag11"/>
          <w:rFonts w:ascii="Times New Roman" w:eastAsia="@Arial Unicode MS" w:hAnsi="Times New Roman" w:cs="Times New Roman"/>
          <w:sz w:val="24"/>
          <w:szCs w:val="24"/>
        </w:rPr>
      </w:pPr>
      <w:r w:rsidRPr="00D352CC">
        <w:rPr>
          <w:rStyle w:val="Zag11"/>
          <w:rFonts w:ascii="Times New Roman" w:eastAsia="@Arial Unicode MS" w:hAnsi="Times New Roman" w:cs="Times New Roman"/>
          <w:sz w:val="24"/>
          <w:szCs w:val="24"/>
        </w:rPr>
        <w:t xml:space="preserve">Особенностью содержания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D352CC" w:rsidRPr="00D352CC" w:rsidRDefault="00D352CC" w:rsidP="00D352CC">
      <w:pPr>
        <w:tabs>
          <w:tab w:val="left" w:leader="dot" w:pos="624"/>
        </w:tabs>
        <w:spacing w:after="0"/>
        <w:ind w:firstLine="567"/>
        <w:jc w:val="both"/>
        <w:rPr>
          <w:rStyle w:val="Zag11"/>
          <w:rFonts w:ascii="Times New Roman" w:eastAsia="@Arial Unicode MS" w:hAnsi="Times New Roman" w:cs="Times New Roman"/>
          <w:sz w:val="24"/>
          <w:szCs w:val="24"/>
        </w:rPr>
      </w:pPr>
      <w:r w:rsidRPr="00D352CC">
        <w:rPr>
          <w:rStyle w:val="Zag11"/>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352CC" w:rsidRPr="00D352CC" w:rsidRDefault="00D352CC" w:rsidP="00D352CC">
      <w:pPr>
        <w:tabs>
          <w:tab w:val="num" w:pos="1920"/>
        </w:tabs>
        <w:spacing w:after="0"/>
        <w:ind w:firstLine="567"/>
        <w:jc w:val="both"/>
        <w:rPr>
          <w:rFonts w:ascii="Times New Roman" w:hAnsi="Times New Roman" w:cs="Times New Roman"/>
          <w:sz w:val="24"/>
          <w:szCs w:val="24"/>
        </w:rPr>
      </w:pPr>
      <w:r w:rsidRPr="00D352CC">
        <w:rPr>
          <w:rFonts w:ascii="Times New Roman" w:hAnsi="Times New Roman" w:cs="Times New Roman"/>
          <w:sz w:val="24"/>
          <w:szCs w:val="24"/>
        </w:rPr>
        <w:t>Содержание планируемых результатов описывает и характеризует обобщённые способы действий с учебным материалом</w:t>
      </w:r>
      <w:r w:rsidRPr="00D352CC">
        <w:rPr>
          <w:rFonts w:ascii="Times New Roman" w:hAnsi="Times New Roman" w:cs="Times New Roman"/>
          <w:i/>
          <w:sz w:val="24"/>
          <w:szCs w:val="24"/>
        </w:rPr>
        <w:t xml:space="preserve">, </w:t>
      </w:r>
      <w:r w:rsidRPr="00D352CC">
        <w:rPr>
          <w:rFonts w:ascii="Times New Roman"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D352CC" w:rsidRPr="00D352CC" w:rsidRDefault="00D352CC" w:rsidP="00D352CC">
      <w:pPr>
        <w:tabs>
          <w:tab w:val="left" w:leader="dot" w:pos="624"/>
        </w:tabs>
        <w:spacing w:after="0"/>
        <w:ind w:firstLine="567"/>
        <w:jc w:val="both"/>
        <w:rPr>
          <w:rStyle w:val="Zag11"/>
          <w:rFonts w:ascii="Times New Roman" w:eastAsia="@Arial Unicode MS" w:hAnsi="Times New Roman" w:cs="Times New Roman"/>
          <w:sz w:val="24"/>
          <w:szCs w:val="24"/>
        </w:rPr>
      </w:pPr>
      <w:r w:rsidRPr="00D352CC">
        <w:rPr>
          <w:rStyle w:val="Zag11"/>
          <w:rFonts w:ascii="Times New Roman" w:eastAsia="@Arial Unicode MS" w:hAnsi="Times New Roman" w:cs="Times New Roman"/>
          <w:sz w:val="24"/>
          <w:szCs w:val="24"/>
        </w:rPr>
        <w:lastRenderedPageBreak/>
        <w:t xml:space="preserve">В данном разделе  основной образовательной программы основного общего образования в МБОУ </w:t>
      </w:r>
      <w:r>
        <w:rPr>
          <w:rStyle w:val="Zag11"/>
          <w:rFonts w:ascii="Times New Roman" w:eastAsia="@Arial Unicode MS" w:hAnsi="Times New Roman" w:cs="Times New Roman"/>
          <w:sz w:val="24"/>
          <w:szCs w:val="24"/>
        </w:rPr>
        <w:t>СОШ №14</w:t>
      </w:r>
      <w:r w:rsidRPr="00D352CC">
        <w:rPr>
          <w:rStyle w:val="Zag11"/>
          <w:rFonts w:ascii="Times New Roman" w:eastAsia="@Arial Unicode MS" w:hAnsi="Times New Roman" w:cs="Times New Roman"/>
          <w:sz w:val="24"/>
          <w:szCs w:val="24"/>
        </w:rPr>
        <w:t xml:space="preserve"> приводится основное содержание образовательных курсов на ступени основного общего образования.</w:t>
      </w:r>
    </w:p>
    <w:p w:rsidR="00F3536A" w:rsidRPr="00E47CBF" w:rsidRDefault="00D31A5C" w:rsidP="00E47CBF">
      <w:pPr>
        <w:spacing w:after="0" w:line="240" w:lineRule="auto"/>
        <w:jc w:val="both"/>
        <w:rPr>
          <w:rFonts w:ascii="Times New Roman" w:hAnsi="Times New Roman" w:cs="Times New Roman"/>
          <w:b/>
          <w:sz w:val="24"/>
          <w:szCs w:val="24"/>
        </w:rPr>
      </w:pPr>
      <w:r w:rsidRPr="00E47CBF">
        <w:rPr>
          <w:rFonts w:ascii="Times New Roman" w:hAnsi="Times New Roman" w:cs="Times New Roman"/>
          <w:b/>
          <w:sz w:val="24"/>
          <w:szCs w:val="24"/>
        </w:rPr>
        <w:t xml:space="preserve">2.2.2. </w:t>
      </w:r>
      <w:r w:rsidR="00E47CBF" w:rsidRPr="00E47CBF">
        <w:rPr>
          <w:rFonts w:ascii="Times New Roman" w:hAnsi="Times New Roman" w:cs="Times New Roman"/>
          <w:b/>
          <w:sz w:val="24"/>
          <w:szCs w:val="24"/>
        </w:rPr>
        <w:t>Основное содержание учебных предметов.</w:t>
      </w:r>
    </w:p>
    <w:p w:rsidR="00D31A5C" w:rsidRPr="00D31A5C" w:rsidRDefault="00F3536A" w:rsidP="00F3536A">
      <w:pPr>
        <w:pStyle w:val="ab"/>
        <w:spacing w:line="360" w:lineRule="auto"/>
        <w:ind w:firstLine="142"/>
        <w:rPr>
          <w:rFonts w:ascii="Times New Roman" w:hAnsi="Times New Roman" w:cs="Times New Roman"/>
          <w:b/>
          <w:sz w:val="24"/>
          <w:szCs w:val="24"/>
        </w:rPr>
      </w:pPr>
      <w:r>
        <w:rPr>
          <w:rFonts w:ascii="Times New Roman" w:hAnsi="Times New Roman" w:cs="Times New Roman"/>
          <w:b/>
          <w:sz w:val="24"/>
          <w:szCs w:val="24"/>
        </w:rPr>
        <w:t xml:space="preserve">2.2.2.1. </w:t>
      </w:r>
      <w:r w:rsidR="00D31A5C" w:rsidRPr="00D31A5C">
        <w:rPr>
          <w:rFonts w:ascii="Times New Roman" w:hAnsi="Times New Roman" w:cs="Times New Roman"/>
          <w:b/>
          <w:sz w:val="24"/>
          <w:szCs w:val="24"/>
        </w:rPr>
        <w:t>Русский язык.</w:t>
      </w:r>
    </w:p>
    <w:p w:rsidR="00935C9E" w:rsidRPr="00935C9E" w:rsidRDefault="00935C9E" w:rsidP="00935C9E">
      <w:pPr>
        <w:spacing w:after="0" w:line="240" w:lineRule="auto"/>
        <w:rPr>
          <w:rFonts w:ascii="Times New Roman" w:eastAsia="Times New Roman" w:hAnsi="Times New Roman" w:cs="Times New Roman"/>
          <w:i/>
          <w:sz w:val="24"/>
          <w:szCs w:val="24"/>
          <w:lang w:eastAsia="ru-RU"/>
        </w:rPr>
      </w:pPr>
      <w:r w:rsidRPr="00935C9E">
        <w:rPr>
          <w:rFonts w:ascii="Times New Roman" w:eastAsia="Times New Roman" w:hAnsi="Times New Roman" w:cs="Times New Roman"/>
          <w:i/>
          <w:sz w:val="24"/>
          <w:szCs w:val="24"/>
          <w:lang w:eastAsia="ru-RU"/>
        </w:rPr>
        <w:t>Содержание, обеспечивающее формирование коммуникативной компетенции</w:t>
      </w:r>
    </w:p>
    <w:p w:rsidR="00935C9E" w:rsidRPr="00935C9E" w:rsidRDefault="00935C9E" w:rsidP="00935C9E">
      <w:pPr>
        <w:spacing w:after="0" w:line="240" w:lineRule="auto"/>
        <w:rPr>
          <w:rFonts w:ascii="Times New Roman" w:eastAsia="Times New Roman" w:hAnsi="Times New Roman" w:cs="Times New Roman"/>
          <w:b/>
          <w:i/>
          <w:sz w:val="24"/>
          <w:szCs w:val="24"/>
          <w:lang w:eastAsia="ru-RU"/>
        </w:rPr>
      </w:pPr>
      <w:r w:rsidRPr="00935C9E">
        <w:rPr>
          <w:rFonts w:ascii="Times New Roman" w:eastAsia="Times New Roman" w:hAnsi="Times New Roman" w:cs="Times New Roman"/>
          <w:b/>
          <w:i/>
          <w:sz w:val="24"/>
          <w:szCs w:val="24"/>
          <w:lang w:eastAsia="ru-RU"/>
        </w:rPr>
        <w:t>Речь и речевое общение</w:t>
      </w:r>
    </w:p>
    <w:p w:rsidR="00935C9E" w:rsidRPr="00935C9E" w:rsidRDefault="00935C9E" w:rsidP="00935C9E">
      <w:pPr>
        <w:spacing w:after="0" w:line="240" w:lineRule="auto"/>
        <w:jc w:val="both"/>
        <w:rPr>
          <w:rFonts w:ascii="Times New Roman" w:eastAsia="Times New Roman" w:hAnsi="Times New Roman" w:cs="Times New Roman"/>
          <w:sz w:val="24"/>
          <w:szCs w:val="24"/>
          <w:lang w:eastAsia="ru-RU"/>
        </w:rPr>
      </w:pPr>
      <w:r w:rsidRPr="00935C9E">
        <w:rPr>
          <w:rFonts w:ascii="Times New Roman" w:eastAsia="Times New Roman" w:hAnsi="Times New Roman" w:cs="Times New Roman"/>
          <w:sz w:val="24"/>
          <w:szCs w:val="24"/>
          <w:lang w:eastAsia="ru-RU"/>
        </w:rPr>
        <w:t xml:space="preserve">1. Речь и речевое общение. Речевая ситуация. Речь устная и письменная. Речь диалогическая и </w:t>
      </w:r>
      <w:r>
        <w:rPr>
          <w:rFonts w:ascii="Times New Roman" w:eastAsia="Times New Roman" w:hAnsi="Times New Roman" w:cs="Times New Roman"/>
          <w:sz w:val="24"/>
          <w:szCs w:val="24"/>
          <w:lang w:eastAsia="ru-RU"/>
        </w:rPr>
        <w:t>монологическая. Моно</w:t>
      </w:r>
      <w:r w:rsidRPr="00935C9E">
        <w:rPr>
          <w:rFonts w:ascii="Times New Roman" w:eastAsia="Times New Roman" w:hAnsi="Times New Roman" w:cs="Times New Roman"/>
          <w:sz w:val="24"/>
          <w:szCs w:val="24"/>
          <w:lang w:eastAsia="ru-RU"/>
        </w:rPr>
        <w:t>лог и его виды. Диалог и его виды.</w:t>
      </w:r>
    </w:p>
    <w:p w:rsidR="00935C9E" w:rsidRPr="00935C9E" w:rsidRDefault="00935C9E" w:rsidP="00935C9E">
      <w:pPr>
        <w:spacing w:after="0" w:line="240" w:lineRule="auto"/>
        <w:jc w:val="both"/>
        <w:rPr>
          <w:rFonts w:ascii="Times New Roman" w:eastAsia="Times New Roman" w:hAnsi="Times New Roman" w:cs="Times New Roman"/>
          <w:sz w:val="24"/>
          <w:szCs w:val="24"/>
          <w:lang w:eastAsia="ru-RU"/>
        </w:rPr>
      </w:pPr>
      <w:r w:rsidRPr="00935C9E">
        <w:rPr>
          <w:rFonts w:ascii="Times New Roman" w:eastAsia="Times New Roman" w:hAnsi="Times New Roman" w:cs="Times New Roman"/>
          <w:sz w:val="24"/>
          <w:szCs w:val="24"/>
          <w:lang w:eastAsia="ru-RU"/>
        </w:rPr>
        <w:t>2. Осознание основных особенностей устной и письменной речи; анализ образцов ус</w:t>
      </w:r>
      <w:r>
        <w:rPr>
          <w:rFonts w:ascii="Times New Roman" w:eastAsia="Times New Roman" w:hAnsi="Times New Roman" w:cs="Times New Roman"/>
          <w:sz w:val="24"/>
          <w:szCs w:val="24"/>
          <w:lang w:eastAsia="ru-RU"/>
        </w:rPr>
        <w:t>тной и письменной речи. Различе</w:t>
      </w:r>
      <w:r w:rsidRPr="00935C9E">
        <w:rPr>
          <w:rFonts w:ascii="Times New Roman" w:eastAsia="Times New Roman" w:hAnsi="Times New Roman" w:cs="Times New Roman"/>
          <w:sz w:val="24"/>
          <w:szCs w:val="24"/>
          <w:lang w:eastAsia="ru-RU"/>
        </w:rPr>
        <w:t>ние диалогической и монол</w:t>
      </w:r>
      <w:r>
        <w:rPr>
          <w:rFonts w:ascii="Times New Roman" w:eastAsia="Times New Roman" w:hAnsi="Times New Roman" w:cs="Times New Roman"/>
          <w:sz w:val="24"/>
          <w:szCs w:val="24"/>
          <w:lang w:eastAsia="ru-RU"/>
        </w:rPr>
        <w:t>огической речи. Владение различ</w:t>
      </w:r>
      <w:r w:rsidRPr="00935C9E">
        <w:rPr>
          <w:rFonts w:ascii="Times New Roman" w:eastAsia="Times New Roman" w:hAnsi="Times New Roman" w:cs="Times New Roman"/>
          <w:sz w:val="24"/>
          <w:szCs w:val="24"/>
          <w:lang w:eastAsia="ru-RU"/>
        </w:rPr>
        <w:t>ными видами монолога и диало</w:t>
      </w:r>
      <w:r>
        <w:rPr>
          <w:rFonts w:ascii="Times New Roman" w:eastAsia="Times New Roman" w:hAnsi="Times New Roman" w:cs="Times New Roman"/>
          <w:sz w:val="24"/>
          <w:szCs w:val="24"/>
          <w:lang w:eastAsia="ru-RU"/>
        </w:rPr>
        <w:t>га. Понимание коммуникатив</w:t>
      </w:r>
      <w:r w:rsidRPr="00935C9E">
        <w:rPr>
          <w:rFonts w:ascii="Times New Roman" w:eastAsia="Times New Roman" w:hAnsi="Times New Roman" w:cs="Times New Roman"/>
          <w:sz w:val="24"/>
          <w:szCs w:val="24"/>
          <w:lang w:eastAsia="ru-RU"/>
        </w:rPr>
        <w:t>ных целей и мотивов говорящего в разных ситуациях общения. Владение нормами речево</w:t>
      </w:r>
      <w:r>
        <w:rPr>
          <w:rFonts w:ascii="Times New Roman" w:eastAsia="Times New Roman" w:hAnsi="Times New Roman" w:cs="Times New Roman"/>
          <w:sz w:val="24"/>
          <w:szCs w:val="24"/>
          <w:lang w:eastAsia="ru-RU"/>
        </w:rPr>
        <w:t>го поведения в типичных ситуаци</w:t>
      </w:r>
      <w:r w:rsidRPr="00935C9E">
        <w:rPr>
          <w:rFonts w:ascii="Times New Roman" w:eastAsia="Times New Roman" w:hAnsi="Times New Roman" w:cs="Times New Roman"/>
          <w:sz w:val="24"/>
          <w:szCs w:val="24"/>
          <w:lang w:eastAsia="ru-RU"/>
        </w:rPr>
        <w:t>ях формального и неформального межличностного общения.</w:t>
      </w:r>
    </w:p>
    <w:p w:rsidR="00935C9E" w:rsidRPr="008058A4" w:rsidRDefault="00935C9E" w:rsidP="00935C9E">
      <w:pPr>
        <w:spacing w:after="0" w:line="240" w:lineRule="auto"/>
        <w:jc w:val="both"/>
        <w:rPr>
          <w:rFonts w:ascii="Times New Roman" w:eastAsia="Times New Roman" w:hAnsi="Times New Roman" w:cs="Times New Roman"/>
          <w:b/>
          <w:i/>
          <w:sz w:val="24"/>
          <w:szCs w:val="24"/>
          <w:lang w:eastAsia="ru-RU"/>
        </w:rPr>
      </w:pPr>
      <w:r w:rsidRPr="008058A4">
        <w:rPr>
          <w:rFonts w:ascii="Times New Roman" w:eastAsia="Times New Roman" w:hAnsi="Times New Roman" w:cs="Times New Roman"/>
          <w:b/>
          <w:i/>
          <w:sz w:val="24"/>
          <w:szCs w:val="24"/>
          <w:lang w:eastAsia="ru-RU"/>
        </w:rPr>
        <w:t>Речевая деятельность</w:t>
      </w:r>
    </w:p>
    <w:p w:rsidR="00935C9E" w:rsidRPr="00935C9E" w:rsidRDefault="00935C9E" w:rsidP="00935C9E">
      <w:pPr>
        <w:spacing w:after="0" w:line="240" w:lineRule="auto"/>
        <w:jc w:val="both"/>
        <w:rPr>
          <w:rFonts w:ascii="Times New Roman" w:eastAsia="Times New Roman" w:hAnsi="Times New Roman" w:cs="Times New Roman"/>
          <w:sz w:val="24"/>
          <w:szCs w:val="24"/>
          <w:lang w:eastAsia="ru-RU"/>
        </w:rPr>
      </w:pPr>
      <w:r w:rsidRPr="00935C9E">
        <w:rPr>
          <w:rFonts w:ascii="Times New Roman" w:eastAsia="Times New Roman" w:hAnsi="Times New Roman" w:cs="Times New Roman"/>
          <w:sz w:val="24"/>
          <w:szCs w:val="24"/>
          <w:lang w:eastAsia="ru-RU"/>
        </w:rPr>
        <w:t>1. Виды речевой деятельн</w:t>
      </w:r>
      <w:r w:rsidR="008058A4">
        <w:rPr>
          <w:rFonts w:ascii="Times New Roman" w:eastAsia="Times New Roman" w:hAnsi="Times New Roman" w:cs="Times New Roman"/>
          <w:sz w:val="24"/>
          <w:szCs w:val="24"/>
          <w:lang w:eastAsia="ru-RU"/>
        </w:rPr>
        <w:t xml:space="preserve">ости: чтение, аудирование (слушание), говорение, письмо. </w:t>
      </w:r>
      <w:r w:rsidRPr="00935C9E">
        <w:rPr>
          <w:rFonts w:ascii="Times New Roman" w:eastAsia="Times New Roman" w:hAnsi="Times New Roman" w:cs="Times New Roman"/>
          <w:sz w:val="24"/>
          <w:szCs w:val="24"/>
          <w:lang w:eastAsia="ru-RU"/>
        </w:rPr>
        <w:t>Культура чтения, аудирования, говорения и письма.</w:t>
      </w:r>
    </w:p>
    <w:p w:rsidR="00935C9E" w:rsidRDefault="00935C9E" w:rsidP="00935C9E">
      <w:pPr>
        <w:spacing w:after="0" w:line="240" w:lineRule="auto"/>
        <w:jc w:val="both"/>
        <w:rPr>
          <w:rFonts w:ascii="Times New Roman" w:eastAsia="Times New Roman" w:hAnsi="Times New Roman" w:cs="Times New Roman"/>
          <w:sz w:val="24"/>
          <w:szCs w:val="24"/>
          <w:lang w:eastAsia="ru-RU"/>
        </w:rPr>
      </w:pPr>
      <w:r w:rsidRPr="00935C9E">
        <w:rPr>
          <w:rFonts w:ascii="Times New Roman" w:eastAsia="Times New Roman" w:hAnsi="Times New Roman" w:cs="Times New Roman"/>
          <w:sz w:val="24"/>
          <w:szCs w:val="24"/>
          <w:lang w:eastAsia="ru-RU"/>
        </w:rPr>
        <w:t>2. Овладение основным</w:t>
      </w:r>
      <w:r w:rsidR="008058A4">
        <w:rPr>
          <w:rFonts w:ascii="Times New Roman" w:eastAsia="Times New Roman" w:hAnsi="Times New Roman" w:cs="Times New Roman"/>
          <w:sz w:val="24"/>
          <w:szCs w:val="24"/>
          <w:lang w:eastAsia="ru-RU"/>
        </w:rPr>
        <w:t xml:space="preserve">и видами речевой деятельности. </w:t>
      </w:r>
      <w:r w:rsidRPr="00935C9E">
        <w:rPr>
          <w:rFonts w:ascii="Times New Roman" w:eastAsia="Times New Roman" w:hAnsi="Times New Roman" w:cs="Times New Roman"/>
          <w:sz w:val="24"/>
          <w:szCs w:val="24"/>
          <w:lang w:eastAsia="ru-RU"/>
        </w:rPr>
        <w:t>Адекватное понимание о</w:t>
      </w:r>
      <w:r w:rsidR="008058A4">
        <w:rPr>
          <w:rFonts w:ascii="Times New Roman" w:eastAsia="Times New Roman" w:hAnsi="Times New Roman" w:cs="Times New Roman"/>
          <w:sz w:val="24"/>
          <w:szCs w:val="24"/>
          <w:lang w:eastAsia="ru-RU"/>
        </w:rPr>
        <w:t>сновной и дополнительной инфор</w:t>
      </w:r>
      <w:r w:rsidRPr="00935C9E">
        <w:rPr>
          <w:rFonts w:ascii="Times New Roman" w:eastAsia="Times New Roman" w:hAnsi="Times New Roman" w:cs="Times New Roman"/>
          <w:sz w:val="24"/>
          <w:szCs w:val="24"/>
          <w:lang w:eastAsia="ru-RU"/>
        </w:rPr>
        <w:t>мации текста, воспринимае</w:t>
      </w:r>
      <w:r w:rsidR="008058A4">
        <w:rPr>
          <w:rFonts w:ascii="Times New Roman" w:eastAsia="Times New Roman" w:hAnsi="Times New Roman" w:cs="Times New Roman"/>
          <w:sz w:val="24"/>
          <w:szCs w:val="24"/>
          <w:lang w:eastAsia="ru-RU"/>
        </w:rPr>
        <w:t>мого зрительно или на слух. Пе</w:t>
      </w:r>
      <w:r w:rsidRPr="00935C9E">
        <w:rPr>
          <w:rFonts w:ascii="Times New Roman" w:eastAsia="Times New Roman" w:hAnsi="Times New Roman" w:cs="Times New Roman"/>
          <w:sz w:val="24"/>
          <w:szCs w:val="24"/>
          <w:lang w:eastAsia="ru-RU"/>
        </w:rPr>
        <w:t>редача содержания прочитанного или прослуша</w:t>
      </w:r>
      <w:r w:rsidR="008058A4">
        <w:rPr>
          <w:rFonts w:ascii="Times New Roman" w:eastAsia="Times New Roman" w:hAnsi="Times New Roman" w:cs="Times New Roman"/>
          <w:sz w:val="24"/>
          <w:szCs w:val="24"/>
          <w:lang w:eastAsia="ru-RU"/>
        </w:rPr>
        <w:t xml:space="preserve">нного текста </w:t>
      </w:r>
      <w:r w:rsidRPr="00935C9E">
        <w:rPr>
          <w:rFonts w:ascii="Times New Roman" w:eastAsia="Times New Roman" w:hAnsi="Times New Roman" w:cs="Times New Roman"/>
          <w:sz w:val="24"/>
          <w:szCs w:val="24"/>
          <w:lang w:eastAsia="ru-RU"/>
        </w:rPr>
        <w:t>в сжатом или развёрнутом в</w:t>
      </w:r>
      <w:r w:rsidR="008058A4">
        <w:rPr>
          <w:rFonts w:ascii="Times New Roman" w:eastAsia="Times New Roman" w:hAnsi="Times New Roman" w:cs="Times New Roman"/>
          <w:sz w:val="24"/>
          <w:szCs w:val="24"/>
          <w:lang w:eastAsia="ru-RU"/>
        </w:rPr>
        <w:t xml:space="preserve">иде в соответствии с ситуацией </w:t>
      </w:r>
      <w:r w:rsidRPr="00935C9E">
        <w:rPr>
          <w:rFonts w:ascii="Times New Roman" w:eastAsia="Times New Roman" w:hAnsi="Times New Roman" w:cs="Times New Roman"/>
          <w:sz w:val="24"/>
          <w:szCs w:val="24"/>
          <w:lang w:eastAsia="ru-RU"/>
        </w:rPr>
        <w:t>речевого общения. Овладе</w:t>
      </w:r>
      <w:r w:rsidR="008058A4">
        <w:rPr>
          <w:rFonts w:ascii="Times New Roman" w:eastAsia="Times New Roman" w:hAnsi="Times New Roman" w:cs="Times New Roman"/>
          <w:sz w:val="24"/>
          <w:szCs w:val="24"/>
          <w:lang w:eastAsia="ru-RU"/>
        </w:rPr>
        <w:t>ние практическими умениями про-</w:t>
      </w:r>
      <w:r w:rsidRPr="00935C9E">
        <w:rPr>
          <w:rFonts w:ascii="Times New Roman" w:eastAsia="Times New Roman" w:hAnsi="Times New Roman" w:cs="Times New Roman"/>
          <w:sz w:val="24"/>
          <w:szCs w:val="24"/>
          <w:lang w:eastAsia="ru-RU"/>
        </w:rPr>
        <w:t>смотрового, ознакомительног</w:t>
      </w:r>
      <w:r w:rsidR="008058A4">
        <w:rPr>
          <w:rFonts w:ascii="Times New Roman" w:eastAsia="Times New Roman" w:hAnsi="Times New Roman" w:cs="Times New Roman"/>
          <w:sz w:val="24"/>
          <w:szCs w:val="24"/>
          <w:lang w:eastAsia="ru-RU"/>
        </w:rPr>
        <w:t xml:space="preserve">о, изучающего чтения, приёмами </w:t>
      </w:r>
      <w:r w:rsidRPr="00935C9E">
        <w:rPr>
          <w:rFonts w:ascii="Times New Roman" w:eastAsia="Times New Roman" w:hAnsi="Times New Roman" w:cs="Times New Roman"/>
          <w:sz w:val="24"/>
          <w:szCs w:val="24"/>
          <w:lang w:eastAsia="ru-RU"/>
        </w:rPr>
        <w:t>работы с учебной книго</w:t>
      </w:r>
      <w:r w:rsidR="008058A4">
        <w:rPr>
          <w:rFonts w:ascii="Times New Roman" w:eastAsia="Times New Roman" w:hAnsi="Times New Roman" w:cs="Times New Roman"/>
          <w:sz w:val="24"/>
          <w:szCs w:val="24"/>
          <w:lang w:eastAsia="ru-RU"/>
        </w:rPr>
        <w:t>й и другими информационными ис</w:t>
      </w:r>
      <w:r w:rsidRPr="00935C9E">
        <w:rPr>
          <w:rFonts w:ascii="Times New Roman" w:eastAsia="Times New Roman" w:hAnsi="Times New Roman" w:cs="Times New Roman"/>
          <w:sz w:val="24"/>
          <w:szCs w:val="24"/>
          <w:lang w:eastAsia="ru-RU"/>
        </w:rPr>
        <w:t>точниками. Овладение раз</w:t>
      </w:r>
      <w:r w:rsidR="008058A4">
        <w:rPr>
          <w:rFonts w:ascii="Times New Roman" w:eastAsia="Times New Roman" w:hAnsi="Times New Roman" w:cs="Times New Roman"/>
          <w:sz w:val="24"/>
          <w:szCs w:val="24"/>
          <w:lang w:eastAsia="ru-RU"/>
        </w:rPr>
        <w:t>личными видами аудирования. Из</w:t>
      </w:r>
      <w:r w:rsidRPr="00935C9E">
        <w:rPr>
          <w:rFonts w:ascii="Times New Roman" w:eastAsia="Times New Roman" w:hAnsi="Times New Roman" w:cs="Times New Roman"/>
          <w:sz w:val="24"/>
          <w:szCs w:val="24"/>
          <w:lang w:eastAsia="ru-RU"/>
        </w:rPr>
        <w:t>ложение содержания прослуш</w:t>
      </w:r>
      <w:r w:rsidR="008058A4">
        <w:rPr>
          <w:rFonts w:ascii="Times New Roman" w:eastAsia="Times New Roman" w:hAnsi="Times New Roman" w:cs="Times New Roman"/>
          <w:sz w:val="24"/>
          <w:szCs w:val="24"/>
          <w:lang w:eastAsia="ru-RU"/>
        </w:rPr>
        <w:t xml:space="preserve">анного или прочитанного текста </w:t>
      </w:r>
      <w:r w:rsidRPr="00935C9E">
        <w:rPr>
          <w:rFonts w:ascii="Times New Roman" w:eastAsia="Times New Roman" w:hAnsi="Times New Roman" w:cs="Times New Roman"/>
          <w:sz w:val="24"/>
          <w:szCs w:val="24"/>
          <w:lang w:eastAsia="ru-RU"/>
        </w:rPr>
        <w:t>(</w:t>
      </w:r>
      <w:r w:rsidR="008058A4">
        <w:rPr>
          <w:rFonts w:ascii="Times New Roman" w:eastAsia="Times New Roman" w:hAnsi="Times New Roman" w:cs="Times New Roman"/>
          <w:sz w:val="24"/>
          <w:szCs w:val="24"/>
          <w:lang w:eastAsia="ru-RU"/>
        </w:rPr>
        <w:t>подробное, сжатое, выборочное).</w:t>
      </w:r>
      <w:r w:rsidRPr="00935C9E">
        <w:rPr>
          <w:rFonts w:ascii="Times New Roman" w:eastAsia="Times New Roman" w:hAnsi="Times New Roman" w:cs="Times New Roman"/>
          <w:sz w:val="24"/>
          <w:szCs w:val="24"/>
          <w:lang w:eastAsia="ru-RU"/>
        </w:rPr>
        <w:t>Создание устных и пись</w:t>
      </w:r>
      <w:r w:rsidR="008058A4">
        <w:rPr>
          <w:rFonts w:ascii="Times New Roman" w:eastAsia="Times New Roman" w:hAnsi="Times New Roman" w:cs="Times New Roman"/>
          <w:sz w:val="24"/>
          <w:szCs w:val="24"/>
          <w:lang w:eastAsia="ru-RU"/>
        </w:rPr>
        <w:t xml:space="preserve">менных монологических, а также </w:t>
      </w:r>
      <w:r w:rsidRPr="00935C9E">
        <w:rPr>
          <w:rFonts w:ascii="Times New Roman" w:eastAsia="Times New Roman" w:hAnsi="Times New Roman" w:cs="Times New Roman"/>
          <w:sz w:val="24"/>
          <w:szCs w:val="24"/>
          <w:lang w:eastAsia="ru-RU"/>
        </w:rPr>
        <w:t>устных диалогических выска</w:t>
      </w:r>
      <w:r w:rsidR="008058A4">
        <w:rPr>
          <w:rFonts w:ascii="Times New Roman" w:eastAsia="Times New Roman" w:hAnsi="Times New Roman" w:cs="Times New Roman"/>
          <w:sz w:val="24"/>
          <w:szCs w:val="24"/>
          <w:lang w:eastAsia="ru-RU"/>
        </w:rPr>
        <w:t xml:space="preserve">зываний разной коммуникативной </w:t>
      </w:r>
      <w:r w:rsidRPr="00935C9E">
        <w:rPr>
          <w:rFonts w:ascii="Times New Roman" w:eastAsia="Times New Roman" w:hAnsi="Times New Roman" w:cs="Times New Roman"/>
          <w:sz w:val="24"/>
          <w:szCs w:val="24"/>
          <w:lang w:eastAsia="ru-RU"/>
        </w:rPr>
        <w:t>направленности с учётом ц</w:t>
      </w:r>
      <w:r w:rsidR="008058A4">
        <w:rPr>
          <w:rFonts w:ascii="Times New Roman" w:eastAsia="Times New Roman" w:hAnsi="Times New Roman" w:cs="Times New Roman"/>
          <w:sz w:val="24"/>
          <w:szCs w:val="24"/>
          <w:lang w:eastAsia="ru-RU"/>
        </w:rPr>
        <w:t xml:space="preserve">елей и ситуации общения. Отбор </w:t>
      </w:r>
      <w:r w:rsidRPr="00935C9E">
        <w:rPr>
          <w:rFonts w:ascii="Times New Roman" w:eastAsia="Times New Roman" w:hAnsi="Times New Roman" w:cs="Times New Roman"/>
          <w:sz w:val="24"/>
          <w:szCs w:val="24"/>
          <w:lang w:eastAsia="ru-RU"/>
        </w:rPr>
        <w:t>и систематизация материал</w:t>
      </w:r>
      <w:r w:rsidR="008058A4">
        <w:rPr>
          <w:rFonts w:ascii="Times New Roman" w:eastAsia="Times New Roman" w:hAnsi="Times New Roman" w:cs="Times New Roman"/>
          <w:sz w:val="24"/>
          <w:szCs w:val="24"/>
          <w:lang w:eastAsia="ru-RU"/>
        </w:rPr>
        <w:t xml:space="preserve">а на определённую тему; поиск, </w:t>
      </w:r>
      <w:r w:rsidRPr="00935C9E">
        <w:rPr>
          <w:rFonts w:ascii="Times New Roman" w:eastAsia="Times New Roman" w:hAnsi="Times New Roman" w:cs="Times New Roman"/>
          <w:sz w:val="24"/>
          <w:szCs w:val="24"/>
          <w:lang w:eastAsia="ru-RU"/>
        </w:rPr>
        <w:t xml:space="preserve">анализ и преобразование </w:t>
      </w:r>
      <w:r w:rsidR="008058A4">
        <w:rPr>
          <w:rFonts w:ascii="Times New Roman" w:eastAsia="Times New Roman" w:hAnsi="Times New Roman" w:cs="Times New Roman"/>
          <w:sz w:val="24"/>
          <w:szCs w:val="24"/>
          <w:lang w:eastAsia="ru-RU"/>
        </w:rPr>
        <w:t>информации, извлечённой из раз</w:t>
      </w:r>
      <w:r w:rsidRPr="00935C9E">
        <w:rPr>
          <w:rFonts w:ascii="Times New Roman" w:eastAsia="Times New Roman" w:hAnsi="Times New Roman" w:cs="Times New Roman"/>
          <w:sz w:val="24"/>
          <w:szCs w:val="24"/>
          <w:lang w:eastAsia="ru-RU"/>
        </w:rPr>
        <w:t>личных источников.</w:t>
      </w:r>
    </w:p>
    <w:p w:rsidR="008058A4" w:rsidRPr="008058A4" w:rsidRDefault="008058A4" w:rsidP="008058A4">
      <w:pPr>
        <w:spacing w:after="0" w:line="240" w:lineRule="auto"/>
        <w:rPr>
          <w:rFonts w:ascii="Times New Roman" w:eastAsia="Times New Roman" w:hAnsi="Times New Roman" w:cs="Times New Roman"/>
          <w:b/>
          <w:i/>
          <w:sz w:val="24"/>
          <w:szCs w:val="24"/>
          <w:lang w:eastAsia="ru-RU"/>
        </w:rPr>
      </w:pPr>
      <w:r w:rsidRPr="008058A4">
        <w:rPr>
          <w:rFonts w:ascii="Times New Roman" w:eastAsia="Times New Roman" w:hAnsi="Times New Roman" w:cs="Times New Roman"/>
          <w:b/>
          <w:i/>
          <w:sz w:val="24"/>
          <w:szCs w:val="24"/>
          <w:lang w:eastAsia="ru-RU"/>
        </w:rPr>
        <w:t>Текст</w:t>
      </w:r>
    </w:p>
    <w:p w:rsidR="008058A4" w:rsidRPr="008058A4" w:rsidRDefault="008058A4" w:rsidP="008058A4">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Понятие текста, основные признаки текста (членимость, смысловая цельность, связн</w:t>
      </w:r>
      <w:r>
        <w:rPr>
          <w:rFonts w:ascii="Times New Roman" w:eastAsia="Times New Roman" w:hAnsi="Times New Roman" w:cs="Times New Roman"/>
          <w:sz w:val="24"/>
          <w:szCs w:val="24"/>
          <w:lang w:eastAsia="ru-RU"/>
        </w:rPr>
        <w:t>ость). Тема, основная мысль тек</w:t>
      </w:r>
      <w:r w:rsidRPr="008058A4">
        <w:rPr>
          <w:rFonts w:ascii="Times New Roman" w:eastAsia="Times New Roman" w:hAnsi="Times New Roman" w:cs="Times New Roman"/>
          <w:sz w:val="24"/>
          <w:szCs w:val="24"/>
          <w:lang w:eastAsia="ru-RU"/>
        </w:rPr>
        <w:t>ста. Микротема текста.Средства связи предложений и частей текста. Абзац как средство композиционно-стилистического членения текста.Функцион</w:t>
      </w:r>
      <w:r>
        <w:rPr>
          <w:rFonts w:ascii="Times New Roman" w:eastAsia="Times New Roman" w:hAnsi="Times New Roman" w:cs="Times New Roman"/>
          <w:sz w:val="24"/>
          <w:szCs w:val="24"/>
          <w:lang w:eastAsia="ru-RU"/>
        </w:rPr>
        <w:t xml:space="preserve">ально </w:t>
      </w:r>
      <w:r w:rsidRPr="008058A4">
        <w:rPr>
          <w:rFonts w:ascii="Times New Roman" w:eastAsia="Times New Roman" w:hAnsi="Times New Roman" w:cs="Times New Roman"/>
          <w:sz w:val="24"/>
          <w:szCs w:val="24"/>
          <w:lang w:eastAsia="ru-RU"/>
        </w:rPr>
        <w:t>смысловы</w:t>
      </w:r>
      <w:r>
        <w:rPr>
          <w:rFonts w:ascii="Times New Roman" w:eastAsia="Times New Roman" w:hAnsi="Times New Roman" w:cs="Times New Roman"/>
          <w:sz w:val="24"/>
          <w:szCs w:val="24"/>
          <w:lang w:eastAsia="ru-RU"/>
        </w:rPr>
        <w:t>е типы речи: описание, повество</w:t>
      </w:r>
      <w:r w:rsidRPr="008058A4">
        <w:rPr>
          <w:rFonts w:ascii="Times New Roman" w:eastAsia="Times New Roman" w:hAnsi="Times New Roman" w:cs="Times New Roman"/>
          <w:sz w:val="24"/>
          <w:szCs w:val="24"/>
          <w:lang w:eastAsia="ru-RU"/>
        </w:rPr>
        <w:t>вание, рассуждение. Структура текста. План текста и тезисы как виды информационной переработки текста.</w:t>
      </w:r>
    </w:p>
    <w:p w:rsidR="008058A4" w:rsidRPr="008058A4" w:rsidRDefault="008058A4" w:rsidP="008058A4">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2. Анализ текста с точк</w:t>
      </w:r>
      <w:r>
        <w:rPr>
          <w:rFonts w:ascii="Times New Roman" w:eastAsia="Times New Roman" w:hAnsi="Times New Roman" w:cs="Times New Roman"/>
          <w:sz w:val="24"/>
          <w:szCs w:val="24"/>
          <w:lang w:eastAsia="ru-RU"/>
        </w:rPr>
        <w:t>и зрения его темы, основной мыс</w:t>
      </w:r>
      <w:r w:rsidRPr="008058A4">
        <w:rPr>
          <w:rFonts w:ascii="Times New Roman" w:eastAsia="Times New Roman" w:hAnsi="Times New Roman" w:cs="Times New Roman"/>
          <w:sz w:val="24"/>
          <w:szCs w:val="24"/>
          <w:lang w:eastAsia="ru-RU"/>
        </w:rPr>
        <w:t>ли, структуры, принадлежности к функционально-смы</w:t>
      </w:r>
      <w:r>
        <w:rPr>
          <w:rFonts w:ascii="Times New Roman" w:eastAsia="Times New Roman" w:hAnsi="Times New Roman" w:cs="Times New Roman"/>
          <w:sz w:val="24"/>
          <w:szCs w:val="24"/>
          <w:lang w:eastAsia="ru-RU"/>
        </w:rPr>
        <w:t xml:space="preserve">словому </w:t>
      </w:r>
      <w:r w:rsidRPr="008058A4">
        <w:rPr>
          <w:rFonts w:ascii="Times New Roman" w:eastAsia="Times New Roman" w:hAnsi="Times New Roman" w:cs="Times New Roman"/>
          <w:sz w:val="24"/>
          <w:szCs w:val="24"/>
          <w:lang w:eastAsia="ru-RU"/>
        </w:rPr>
        <w:t>типу речи. Деление текста на смысловые части и составление плана. Определение средств и способов связи предложений в тексте. Анализ языковых</w:t>
      </w:r>
      <w:r>
        <w:rPr>
          <w:rFonts w:ascii="Times New Roman" w:eastAsia="Times New Roman" w:hAnsi="Times New Roman" w:cs="Times New Roman"/>
          <w:sz w:val="24"/>
          <w:szCs w:val="24"/>
          <w:lang w:eastAsia="ru-RU"/>
        </w:rPr>
        <w:t xml:space="preserve"> особенностей текста. Выбор язы</w:t>
      </w:r>
      <w:r w:rsidRPr="008058A4">
        <w:rPr>
          <w:rFonts w:ascii="Times New Roman" w:eastAsia="Times New Roman" w:hAnsi="Times New Roman" w:cs="Times New Roman"/>
          <w:sz w:val="24"/>
          <w:szCs w:val="24"/>
          <w:lang w:eastAsia="ru-RU"/>
        </w:rPr>
        <w:t xml:space="preserve">ковых средств в зависимости от цели, темы, основной мысли </w:t>
      </w:r>
    </w:p>
    <w:p w:rsidR="008058A4" w:rsidRPr="008058A4" w:rsidRDefault="008058A4" w:rsidP="008058A4">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и ситуации общения. Создан</w:t>
      </w:r>
      <w:r>
        <w:rPr>
          <w:rFonts w:ascii="Times New Roman" w:eastAsia="Times New Roman" w:hAnsi="Times New Roman" w:cs="Times New Roman"/>
          <w:sz w:val="24"/>
          <w:szCs w:val="24"/>
          <w:lang w:eastAsia="ru-RU"/>
        </w:rPr>
        <w:t>ие текстов различного типа, сти</w:t>
      </w:r>
      <w:r w:rsidRPr="008058A4">
        <w:rPr>
          <w:rFonts w:ascii="Times New Roman" w:eastAsia="Times New Roman" w:hAnsi="Times New Roman" w:cs="Times New Roman"/>
          <w:sz w:val="24"/>
          <w:szCs w:val="24"/>
          <w:lang w:eastAsia="ru-RU"/>
        </w:rPr>
        <w:t>ля, жанра. Соблюдение норм построения текста (логичность, последовательность, связность</w:t>
      </w:r>
      <w:r>
        <w:rPr>
          <w:rFonts w:ascii="Times New Roman" w:eastAsia="Times New Roman" w:hAnsi="Times New Roman" w:cs="Times New Roman"/>
          <w:sz w:val="24"/>
          <w:szCs w:val="24"/>
          <w:lang w:eastAsia="ru-RU"/>
        </w:rPr>
        <w:t>, соответствие теме и др.). Оце</w:t>
      </w:r>
      <w:r w:rsidRPr="008058A4">
        <w:rPr>
          <w:rFonts w:ascii="Times New Roman" w:eastAsia="Times New Roman" w:hAnsi="Times New Roman" w:cs="Times New Roman"/>
          <w:sz w:val="24"/>
          <w:szCs w:val="24"/>
          <w:lang w:eastAsia="ru-RU"/>
        </w:rPr>
        <w:t>нивание и редактирование устного и письменного речевого высказывания.</w:t>
      </w:r>
    </w:p>
    <w:p w:rsidR="008058A4" w:rsidRPr="008058A4" w:rsidRDefault="008058A4" w:rsidP="008058A4">
      <w:pPr>
        <w:spacing w:after="0" w:line="240" w:lineRule="auto"/>
        <w:jc w:val="both"/>
        <w:rPr>
          <w:rFonts w:ascii="Times New Roman" w:eastAsia="Times New Roman" w:hAnsi="Times New Roman" w:cs="Times New Roman"/>
          <w:b/>
          <w:i/>
          <w:sz w:val="24"/>
          <w:szCs w:val="24"/>
          <w:lang w:eastAsia="ru-RU"/>
        </w:rPr>
      </w:pPr>
      <w:r w:rsidRPr="008058A4">
        <w:rPr>
          <w:rFonts w:ascii="Times New Roman" w:eastAsia="Times New Roman" w:hAnsi="Times New Roman" w:cs="Times New Roman"/>
          <w:b/>
          <w:i/>
          <w:sz w:val="24"/>
          <w:szCs w:val="24"/>
          <w:lang w:eastAsia="ru-RU"/>
        </w:rPr>
        <w:t>Функциональные разновидности языка</w:t>
      </w:r>
    </w:p>
    <w:p w:rsidR="008058A4" w:rsidRPr="008058A4" w:rsidRDefault="008058A4" w:rsidP="008058A4">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литературы.Основные жанры научного (отзыв, выступление, доклад), публицистического (выступ</w:t>
      </w:r>
      <w:r>
        <w:rPr>
          <w:rFonts w:ascii="Times New Roman" w:eastAsia="Times New Roman" w:hAnsi="Times New Roman" w:cs="Times New Roman"/>
          <w:sz w:val="24"/>
          <w:szCs w:val="24"/>
          <w:lang w:eastAsia="ru-RU"/>
        </w:rPr>
        <w:t>ление, интервью), официально-де</w:t>
      </w:r>
      <w:r w:rsidRPr="008058A4">
        <w:rPr>
          <w:rFonts w:ascii="Times New Roman" w:eastAsia="Times New Roman" w:hAnsi="Times New Roman" w:cs="Times New Roman"/>
          <w:sz w:val="24"/>
          <w:szCs w:val="24"/>
          <w:lang w:eastAsia="ru-RU"/>
        </w:rPr>
        <w:t>лового (расписка, доверенность, заявление) стилей, разговор-</w:t>
      </w:r>
    </w:p>
    <w:p w:rsidR="008058A4" w:rsidRPr="008058A4" w:rsidRDefault="008058A4" w:rsidP="008058A4">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ной речи (рассказ, беседа).</w:t>
      </w:r>
    </w:p>
    <w:p w:rsidR="008058A4" w:rsidRPr="008058A4" w:rsidRDefault="008058A4" w:rsidP="008058A4">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 xml:space="preserve">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w:t>
      </w:r>
    </w:p>
    <w:p w:rsidR="008058A4" w:rsidRPr="008058A4" w:rsidRDefault="008058A4" w:rsidP="008058A4">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lastRenderedPageBreak/>
        <w:t>отзыв, письмо, расписка, до</w:t>
      </w:r>
      <w:r>
        <w:rPr>
          <w:rFonts w:ascii="Times New Roman" w:eastAsia="Times New Roman" w:hAnsi="Times New Roman" w:cs="Times New Roman"/>
          <w:sz w:val="24"/>
          <w:szCs w:val="24"/>
          <w:lang w:eastAsia="ru-RU"/>
        </w:rPr>
        <w:t>веренность, заявление; повество</w:t>
      </w:r>
      <w:r w:rsidRPr="008058A4">
        <w:rPr>
          <w:rFonts w:ascii="Times New Roman" w:eastAsia="Times New Roman" w:hAnsi="Times New Roman" w:cs="Times New Roman"/>
          <w:sz w:val="24"/>
          <w:szCs w:val="24"/>
          <w:lang w:eastAsia="ru-RU"/>
        </w:rPr>
        <w:t>вание, описание, рассужде</w:t>
      </w:r>
      <w:r>
        <w:rPr>
          <w:rFonts w:ascii="Times New Roman" w:eastAsia="Times New Roman" w:hAnsi="Times New Roman" w:cs="Times New Roman"/>
          <w:sz w:val="24"/>
          <w:szCs w:val="24"/>
          <w:lang w:eastAsia="ru-RU"/>
        </w:rPr>
        <w:t>ние. Выступление перед аудитори</w:t>
      </w:r>
      <w:r w:rsidRPr="008058A4">
        <w:rPr>
          <w:rFonts w:ascii="Times New Roman" w:eastAsia="Times New Roman" w:hAnsi="Times New Roman" w:cs="Times New Roman"/>
          <w:sz w:val="24"/>
          <w:szCs w:val="24"/>
          <w:lang w:eastAsia="ru-RU"/>
        </w:rPr>
        <w:t>ей сверстников с небольшими сообщениями, докладом.</w:t>
      </w:r>
    </w:p>
    <w:p w:rsidR="008058A4" w:rsidRPr="008058A4" w:rsidRDefault="008058A4" w:rsidP="008058A4">
      <w:pPr>
        <w:spacing w:after="0" w:line="240" w:lineRule="auto"/>
        <w:jc w:val="both"/>
        <w:rPr>
          <w:rFonts w:ascii="Times New Roman" w:eastAsia="Times New Roman" w:hAnsi="Times New Roman" w:cs="Times New Roman"/>
          <w:i/>
          <w:sz w:val="24"/>
          <w:szCs w:val="24"/>
          <w:lang w:eastAsia="ru-RU"/>
        </w:rPr>
      </w:pPr>
      <w:r w:rsidRPr="008058A4">
        <w:rPr>
          <w:rFonts w:ascii="Times New Roman" w:eastAsia="Times New Roman" w:hAnsi="Times New Roman" w:cs="Times New Roman"/>
          <w:i/>
          <w:sz w:val="24"/>
          <w:szCs w:val="24"/>
          <w:lang w:eastAsia="ru-RU"/>
        </w:rPr>
        <w:t>Содержание, обеспечивающее формирование языковой и лингвистической (языковедческой) компетенций</w:t>
      </w:r>
    </w:p>
    <w:p w:rsidR="008058A4" w:rsidRPr="008058A4" w:rsidRDefault="008058A4" w:rsidP="008058A4">
      <w:pPr>
        <w:spacing w:after="0" w:line="240" w:lineRule="auto"/>
        <w:jc w:val="both"/>
        <w:rPr>
          <w:rFonts w:ascii="Times New Roman" w:eastAsia="Times New Roman" w:hAnsi="Times New Roman" w:cs="Times New Roman"/>
          <w:b/>
          <w:i/>
          <w:sz w:val="24"/>
          <w:szCs w:val="24"/>
          <w:lang w:eastAsia="ru-RU"/>
        </w:rPr>
      </w:pPr>
      <w:r w:rsidRPr="008058A4">
        <w:rPr>
          <w:rFonts w:ascii="Times New Roman" w:eastAsia="Times New Roman" w:hAnsi="Times New Roman" w:cs="Times New Roman"/>
          <w:b/>
          <w:i/>
          <w:sz w:val="24"/>
          <w:szCs w:val="24"/>
          <w:lang w:eastAsia="ru-RU"/>
        </w:rPr>
        <w:t>Общие сведения о языке</w:t>
      </w:r>
    </w:p>
    <w:p w:rsidR="008058A4" w:rsidRDefault="008058A4" w:rsidP="008058A4">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Русский язык — национальный язык русского народа, государственный язык Ро</w:t>
      </w:r>
      <w:r>
        <w:rPr>
          <w:rFonts w:ascii="Times New Roman" w:eastAsia="Times New Roman" w:hAnsi="Times New Roman" w:cs="Times New Roman"/>
          <w:sz w:val="24"/>
          <w:szCs w:val="24"/>
          <w:lang w:eastAsia="ru-RU"/>
        </w:rPr>
        <w:t>ссийской Федерации и язык межна</w:t>
      </w:r>
      <w:r w:rsidRPr="008058A4">
        <w:rPr>
          <w:rFonts w:ascii="Times New Roman" w:eastAsia="Times New Roman" w:hAnsi="Times New Roman" w:cs="Times New Roman"/>
          <w:sz w:val="24"/>
          <w:szCs w:val="24"/>
          <w:lang w:eastAsia="ru-RU"/>
        </w:rPr>
        <w:t>ционального общения. Русский язык в современном мире</w:t>
      </w:r>
      <w:r>
        <w:rPr>
          <w:rFonts w:ascii="Times New Roman" w:eastAsia="Times New Roman" w:hAnsi="Times New Roman" w:cs="Times New Roman"/>
          <w:sz w:val="24"/>
          <w:szCs w:val="24"/>
          <w:lang w:eastAsia="ru-RU"/>
        </w:rPr>
        <w:t>.</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Русский язык в кругу дру</w:t>
      </w:r>
      <w:r w:rsidR="001041BA">
        <w:rPr>
          <w:rFonts w:ascii="Times New Roman" w:eastAsia="Times New Roman" w:hAnsi="Times New Roman" w:cs="Times New Roman"/>
          <w:sz w:val="24"/>
          <w:szCs w:val="24"/>
          <w:lang w:eastAsia="ru-RU"/>
        </w:rPr>
        <w:t>гих славянских языков. Роль ста</w:t>
      </w:r>
      <w:r w:rsidRPr="008058A4">
        <w:rPr>
          <w:rFonts w:ascii="Times New Roman" w:eastAsia="Times New Roman" w:hAnsi="Times New Roman" w:cs="Times New Roman"/>
          <w:sz w:val="24"/>
          <w:szCs w:val="24"/>
          <w:lang w:eastAsia="ru-RU"/>
        </w:rPr>
        <w:t>рославянского (церковносл</w:t>
      </w:r>
      <w:r w:rsidR="001041BA">
        <w:rPr>
          <w:rFonts w:ascii="Times New Roman" w:eastAsia="Times New Roman" w:hAnsi="Times New Roman" w:cs="Times New Roman"/>
          <w:sz w:val="24"/>
          <w:szCs w:val="24"/>
          <w:lang w:eastAsia="ru-RU"/>
        </w:rPr>
        <w:t>авянского) языка в развитии рус</w:t>
      </w:r>
      <w:r w:rsidRPr="008058A4">
        <w:rPr>
          <w:rFonts w:ascii="Times New Roman" w:eastAsia="Times New Roman" w:hAnsi="Times New Roman" w:cs="Times New Roman"/>
          <w:sz w:val="24"/>
          <w:szCs w:val="24"/>
          <w:lang w:eastAsia="ru-RU"/>
        </w:rPr>
        <w:t>ского языка.Русский язык как ра</w:t>
      </w:r>
      <w:r w:rsidR="001041BA">
        <w:rPr>
          <w:rFonts w:ascii="Times New Roman" w:eastAsia="Times New Roman" w:hAnsi="Times New Roman" w:cs="Times New Roman"/>
          <w:sz w:val="24"/>
          <w:szCs w:val="24"/>
          <w:lang w:eastAsia="ru-RU"/>
        </w:rPr>
        <w:t>звивающееся явление. Формы функ</w:t>
      </w:r>
      <w:r w:rsidRPr="008058A4">
        <w:rPr>
          <w:rFonts w:ascii="Times New Roman" w:eastAsia="Times New Roman" w:hAnsi="Times New Roman" w:cs="Times New Roman"/>
          <w:sz w:val="24"/>
          <w:szCs w:val="24"/>
          <w:lang w:eastAsia="ru-RU"/>
        </w:rPr>
        <w:t>ционирования современного русского языка: литературный язык, диалекты, простореч</w:t>
      </w:r>
      <w:r w:rsidR="001041BA">
        <w:rPr>
          <w:rFonts w:ascii="Times New Roman" w:eastAsia="Times New Roman" w:hAnsi="Times New Roman" w:cs="Times New Roman"/>
          <w:sz w:val="24"/>
          <w:szCs w:val="24"/>
          <w:lang w:eastAsia="ru-RU"/>
        </w:rPr>
        <w:t>ие, профессиональные разновидно</w:t>
      </w:r>
      <w:r w:rsidRPr="008058A4">
        <w:rPr>
          <w:rFonts w:ascii="Times New Roman" w:eastAsia="Times New Roman" w:hAnsi="Times New Roman" w:cs="Times New Roman"/>
          <w:sz w:val="24"/>
          <w:szCs w:val="24"/>
          <w:lang w:eastAsia="ru-RU"/>
        </w:rPr>
        <w:t>сти, жаргон.</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Русский язык — язык русской художественной литературы. Основные изобразительные средства русского языка.Лингвистика как наука о языке.Основные разделы лингвистики.</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Выдающиеся отечественные лингвисты.</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мире.Понимание различий </w:t>
      </w:r>
      <w:r w:rsidR="001041BA">
        <w:rPr>
          <w:rFonts w:ascii="Times New Roman" w:eastAsia="Times New Roman" w:hAnsi="Times New Roman" w:cs="Times New Roman"/>
          <w:sz w:val="24"/>
          <w:szCs w:val="24"/>
          <w:lang w:eastAsia="ru-RU"/>
        </w:rPr>
        <w:t>между литературным языком и диа</w:t>
      </w:r>
      <w:r w:rsidRPr="008058A4">
        <w:rPr>
          <w:rFonts w:ascii="Times New Roman" w:eastAsia="Times New Roman" w:hAnsi="Times New Roman" w:cs="Times New Roman"/>
          <w:sz w:val="24"/>
          <w:szCs w:val="24"/>
          <w:lang w:eastAsia="ru-RU"/>
        </w:rPr>
        <w:t xml:space="preserve">лектами, просторечием, профессиональными </w:t>
      </w:r>
      <w:r w:rsidR="001041BA">
        <w:rPr>
          <w:rFonts w:ascii="Times New Roman" w:eastAsia="Times New Roman" w:hAnsi="Times New Roman" w:cs="Times New Roman"/>
          <w:sz w:val="24"/>
          <w:szCs w:val="24"/>
          <w:lang w:eastAsia="ru-RU"/>
        </w:rPr>
        <w:t>разновидностя</w:t>
      </w:r>
      <w:r w:rsidRPr="008058A4">
        <w:rPr>
          <w:rFonts w:ascii="Times New Roman" w:eastAsia="Times New Roman" w:hAnsi="Times New Roman" w:cs="Times New Roman"/>
          <w:sz w:val="24"/>
          <w:szCs w:val="24"/>
          <w:lang w:eastAsia="ru-RU"/>
        </w:rPr>
        <w:t>ми языка, жаргоном.Осознание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8058A4" w:rsidRPr="008058A4" w:rsidRDefault="008058A4" w:rsidP="001041BA">
      <w:pPr>
        <w:spacing w:after="0" w:line="240" w:lineRule="auto"/>
        <w:jc w:val="both"/>
        <w:rPr>
          <w:rFonts w:ascii="Times New Roman" w:eastAsia="Times New Roman" w:hAnsi="Times New Roman" w:cs="Times New Roman"/>
          <w:i/>
          <w:sz w:val="24"/>
          <w:szCs w:val="24"/>
          <w:lang w:eastAsia="ru-RU"/>
        </w:rPr>
      </w:pPr>
      <w:r w:rsidRPr="008058A4">
        <w:rPr>
          <w:rFonts w:ascii="Times New Roman" w:eastAsia="Times New Roman" w:hAnsi="Times New Roman" w:cs="Times New Roman"/>
          <w:i/>
          <w:sz w:val="24"/>
          <w:szCs w:val="24"/>
          <w:lang w:eastAsia="ru-RU"/>
        </w:rPr>
        <w:t>Фонетика и орфоэпия</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Фонетика как раздел лингвистики.Звук как единица языка. Система гласных звуков. Система согласных звуков. Изменен</w:t>
      </w:r>
      <w:r w:rsidR="001041BA">
        <w:rPr>
          <w:rFonts w:ascii="Times New Roman" w:eastAsia="Times New Roman" w:hAnsi="Times New Roman" w:cs="Times New Roman"/>
          <w:sz w:val="24"/>
          <w:szCs w:val="24"/>
          <w:lang w:eastAsia="ru-RU"/>
        </w:rPr>
        <w:t>ие звуков в речевом потоке. Эле</w:t>
      </w:r>
      <w:r w:rsidRPr="008058A4">
        <w:rPr>
          <w:rFonts w:ascii="Times New Roman" w:eastAsia="Times New Roman" w:hAnsi="Times New Roman" w:cs="Times New Roman"/>
          <w:sz w:val="24"/>
          <w:szCs w:val="24"/>
          <w:lang w:eastAsia="ru-RU"/>
        </w:rPr>
        <w:t>менты фонетической транскрипции. Слог. Ударение.Орфоэпия как раздел л</w:t>
      </w:r>
      <w:r w:rsidR="001041BA">
        <w:rPr>
          <w:rFonts w:ascii="Times New Roman" w:eastAsia="Times New Roman" w:hAnsi="Times New Roman" w:cs="Times New Roman"/>
          <w:sz w:val="24"/>
          <w:szCs w:val="24"/>
          <w:lang w:eastAsia="ru-RU"/>
        </w:rPr>
        <w:t>ингвистики. Основные правила но</w:t>
      </w:r>
      <w:r w:rsidRPr="008058A4">
        <w:rPr>
          <w:rFonts w:ascii="Times New Roman" w:eastAsia="Times New Roman" w:hAnsi="Times New Roman" w:cs="Times New Roman"/>
          <w:sz w:val="24"/>
          <w:szCs w:val="24"/>
          <w:lang w:eastAsia="ru-RU"/>
        </w:rPr>
        <w:t>рмативного произношения и ударения.Орфоэпический словарь.</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 xml:space="preserve">2. Совершенствование </w:t>
      </w:r>
      <w:r w:rsidR="001041BA">
        <w:rPr>
          <w:rFonts w:ascii="Times New Roman" w:eastAsia="Times New Roman" w:hAnsi="Times New Roman" w:cs="Times New Roman"/>
          <w:sz w:val="24"/>
          <w:szCs w:val="24"/>
          <w:lang w:eastAsia="ru-RU"/>
        </w:rPr>
        <w:t>навыков различения ударных и бе</w:t>
      </w:r>
      <w:r w:rsidRPr="008058A4">
        <w:rPr>
          <w:rFonts w:ascii="Times New Roman" w:eastAsia="Times New Roman" w:hAnsi="Times New Roman" w:cs="Times New Roman"/>
          <w:sz w:val="24"/>
          <w:szCs w:val="24"/>
          <w:lang w:eastAsia="ru-RU"/>
        </w:rPr>
        <w:t xml:space="preserve">зударных гласных, звонких и </w:t>
      </w:r>
      <w:r w:rsidR="001041BA">
        <w:rPr>
          <w:rFonts w:ascii="Times New Roman" w:eastAsia="Times New Roman" w:hAnsi="Times New Roman" w:cs="Times New Roman"/>
          <w:sz w:val="24"/>
          <w:szCs w:val="24"/>
          <w:lang w:eastAsia="ru-RU"/>
        </w:rPr>
        <w:t>глухих, твёрдых и мягких соглас</w:t>
      </w:r>
      <w:r w:rsidRPr="008058A4">
        <w:rPr>
          <w:rFonts w:ascii="Times New Roman" w:eastAsia="Times New Roman" w:hAnsi="Times New Roman" w:cs="Times New Roman"/>
          <w:sz w:val="24"/>
          <w:szCs w:val="24"/>
          <w:lang w:eastAsia="ru-RU"/>
        </w:rPr>
        <w:t>ных. Объяснение с пом</w:t>
      </w:r>
      <w:r w:rsidR="001041BA">
        <w:rPr>
          <w:rFonts w:ascii="Times New Roman" w:eastAsia="Times New Roman" w:hAnsi="Times New Roman" w:cs="Times New Roman"/>
          <w:sz w:val="24"/>
          <w:szCs w:val="24"/>
          <w:lang w:eastAsia="ru-RU"/>
        </w:rPr>
        <w:t>ощью элементов транскрипции осо</w:t>
      </w:r>
      <w:r w:rsidRPr="008058A4">
        <w:rPr>
          <w:rFonts w:ascii="Times New Roman" w:eastAsia="Times New Roman" w:hAnsi="Times New Roman" w:cs="Times New Roman"/>
          <w:sz w:val="24"/>
          <w:szCs w:val="24"/>
          <w:lang w:eastAsia="ru-RU"/>
        </w:rPr>
        <w:t>бенностей произношения и написания слов. Проведение фонетического разбора слов.Нормативное произношение слов. Оценка собственной и чужой речи с точки зрения орфоэпической правильности.Применение фонетико-орфоэпических знаний и умений в собственной речевой практике.Использование орфоэпиче</w:t>
      </w:r>
      <w:r w:rsidR="001041BA">
        <w:rPr>
          <w:rFonts w:ascii="Times New Roman" w:eastAsia="Times New Roman" w:hAnsi="Times New Roman" w:cs="Times New Roman"/>
          <w:sz w:val="24"/>
          <w:szCs w:val="24"/>
          <w:lang w:eastAsia="ru-RU"/>
        </w:rPr>
        <w:t>ского словаря для овладения про</w:t>
      </w:r>
      <w:r w:rsidRPr="008058A4">
        <w:rPr>
          <w:rFonts w:ascii="Times New Roman" w:eastAsia="Times New Roman" w:hAnsi="Times New Roman" w:cs="Times New Roman"/>
          <w:sz w:val="24"/>
          <w:szCs w:val="24"/>
          <w:lang w:eastAsia="ru-RU"/>
        </w:rPr>
        <w:t>износительной культурой.</w:t>
      </w:r>
    </w:p>
    <w:p w:rsidR="008058A4" w:rsidRPr="008058A4" w:rsidRDefault="008058A4" w:rsidP="001041BA">
      <w:pPr>
        <w:spacing w:after="0" w:line="240" w:lineRule="auto"/>
        <w:jc w:val="both"/>
        <w:rPr>
          <w:rFonts w:ascii="Times New Roman" w:eastAsia="Times New Roman" w:hAnsi="Times New Roman" w:cs="Times New Roman"/>
          <w:i/>
          <w:sz w:val="24"/>
          <w:szCs w:val="24"/>
          <w:lang w:eastAsia="ru-RU"/>
        </w:rPr>
      </w:pPr>
      <w:r w:rsidRPr="008058A4">
        <w:rPr>
          <w:rFonts w:ascii="Times New Roman" w:eastAsia="Times New Roman" w:hAnsi="Times New Roman" w:cs="Times New Roman"/>
          <w:i/>
          <w:sz w:val="24"/>
          <w:szCs w:val="24"/>
          <w:lang w:eastAsia="ru-RU"/>
        </w:rPr>
        <w:t>Графика</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Графика как раздел лингвистики. Соотношение звука и буквы. Обозначение на пис</w:t>
      </w:r>
      <w:r w:rsidR="001041BA">
        <w:rPr>
          <w:rFonts w:ascii="Times New Roman" w:eastAsia="Times New Roman" w:hAnsi="Times New Roman" w:cs="Times New Roman"/>
          <w:sz w:val="24"/>
          <w:szCs w:val="24"/>
          <w:lang w:eastAsia="ru-RU"/>
        </w:rPr>
        <w:t>ьме твёрдости и мягкости соглас</w:t>
      </w:r>
      <w:r w:rsidRPr="008058A4">
        <w:rPr>
          <w:rFonts w:ascii="Times New Roman" w:eastAsia="Times New Roman" w:hAnsi="Times New Roman" w:cs="Times New Roman"/>
          <w:sz w:val="24"/>
          <w:szCs w:val="24"/>
          <w:lang w:eastAsia="ru-RU"/>
        </w:rPr>
        <w:t>ных. Способы обозначения [J’]</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2. Совершенствование навыков сопоставления звукового и буквенного состава слова. Использование знания алфавита при поиске информации в слов</w:t>
      </w:r>
      <w:r w:rsidR="001041BA">
        <w:rPr>
          <w:rFonts w:ascii="Times New Roman" w:eastAsia="Times New Roman" w:hAnsi="Times New Roman" w:cs="Times New Roman"/>
          <w:sz w:val="24"/>
          <w:szCs w:val="24"/>
          <w:lang w:eastAsia="ru-RU"/>
        </w:rPr>
        <w:t>арях, справочниках, энциклопеди</w:t>
      </w:r>
      <w:r w:rsidRPr="008058A4">
        <w:rPr>
          <w:rFonts w:ascii="Times New Roman" w:eastAsia="Times New Roman" w:hAnsi="Times New Roman" w:cs="Times New Roman"/>
          <w:sz w:val="24"/>
          <w:szCs w:val="24"/>
          <w:lang w:eastAsia="ru-RU"/>
        </w:rPr>
        <w:t>ях, в CMC-сообщениях.</w:t>
      </w:r>
    </w:p>
    <w:p w:rsidR="008058A4" w:rsidRPr="008058A4" w:rsidRDefault="008058A4" w:rsidP="001041BA">
      <w:pPr>
        <w:spacing w:after="0" w:line="240" w:lineRule="auto"/>
        <w:jc w:val="both"/>
        <w:rPr>
          <w:rFonts w:ascii="Times New Roman" w:eastAsia="Times New Roman" w:hAnsi="Times New Roman" w:cs="Times New Roman"/>
          <w:i/>
          <w:sz w:val="24"/>
          <w:szCs w:val="24"/>
          <w:lang w:eastAsia="ru-RU"/>
        </w:rPr>
      </w:pPr>
      <w:r w:rsidRPr="008058A4">
        <w:rPr>
          <w:rFonts w:ascii="Times New Roman" w:eastAsia="Times New Roman" w:hAnsi="Times New Roman" w:cs="Times New Roman"/>
          <w:i/>
          <w:sz w:val="24"/>
          <w:szCs w:val="24"/>
          <w:lang w:eastAsia="ru-RU"/>
        </w:rPr>
        <w:t>Морфемика и словообразование</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Морфемика как раз</w:t>
      </w:r>
      <w:r w:rsidR="001041BA">
        <w:rPr>
          <w:rFonts w:ascii="Times New Roman" w:eastAsia="Times New Roman" w:hAnsi="Times New Roman" w:cs="Times New Roman"/>
          <w:sz w:val="24"/>
          <w:szCs w:val="24"/>
          <w:lang w:eastAsia="ru-RU"/>
        </w:rPr>
        <w:t>дел лингвистики. Морфема как ми</w:t>
      </w:r>
      <w:r w:rsidRPr="008058A4">
        <w:rPr>
          <w:rFonts w:ascii="Times New Roman" w:eastAsia="Times New Roman" w:hAnsi="Times New Roman" w:cs="Times New Roman"/>
          <w:sz w:val="24"/>
          <w:szCs w:val="24"/>
          <w:lang w:eastAsia="ru-RU"/>
        </w:rPr>
        <w:t>нимальная значимая единица языка.</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 xml:space="preserve">Словообразующие и </w:t>
      </w:r>
      <w:r w:rsidR="001041BA">
        <w:rPr>
          <w:rFonts w:ascii="Times New Roman" w:eastAsia="Times New Roman" w:hAnsi="Times New Roman" w:cs="Times New Roman"/>
          <w:sz w:val="24"/>
          <w:szCs w:val="24"/>
          <w:lang w:eastAsia="ru-RU"/>
        </w:rPr>
        <w:t>формообразующие морфемы. Оконча</w:t>
      </w:r>
      <w:r w:rsidRPr="008058A4">
        <w:rPr>
          <w:rFonts w:ascii="Times New Roman" w:eastAsia="Times New Roman" w:hAnsi="Times New Roman" w:cs="Times New Roman"/>
          <w:sz w:val="24"/>
          <w:szCs w:val="24"/>
          <w:lang w:eastAsia="ru-RU"/>
        </w:rPr>
        <w:t xml:space="preserve">ние как формообразующая морфема.Приставка, суффикс как словообразующие морфемы.Корень. Однокоренные </w:t>
      </w:r>
      <w:r w:rsidR="001041BA">
        <w:rPr>
          <w:rFonts w:ascii="Times New Roman" w:eastAsia="Times New Roman" w:hAnsi="Times New Roman" w:cs="Times New Roman"/>
          <w:sz w:val="24"/>
          <w:szCs w:val="24"/>
          <w:lang w:eastAsia="ru-RU"/>
        </w:rPr>
        <w:t>слова. Чередование гласных и со</w:t>
      </w:r>
      <w:r w:rsidRPr="008058A4">
        <w:rPr>
          <w:rFonts w:ascii="Times New Roman" w:eastAsia="Times New Roman" w:hAnsi="Times New Roman" w:cs="Times New Roman"/>
          <w:sz w:val="24"/>
          <w:szCs w:val="24"/>
          <w:lang w:eastAsia="ru-RU"/>
        </w:rPr>
        <w:t>гласных в корнях слов. Варианты морфем.Возможность исторических изменений в структуре слова. Понятие об этимологии. Этимологический словарь.Словообразование как ра</w:t>
      </w:r>
      <w:r w:rsidR="001041BA">
        <w:rPr>
          <w:rFonts w:ascii="Times New Roman" w:eastAsia="Times New Roman" w:hAnsi="Times New Roman" w:cs="Times New Roman"/>
          <w:sz w:val="24"/>
          <w:szCs w:val="24"/>
          <w:lang w:eastAsia="ru-RU"/>
        </w:rPr>
        <w:t>здел лингвистики. Исходная (про</w:t>
      </w:r>
      <w:r w:rsidRPr="008058A4">
        <w:rPr>
          <w:rFonts w:ascii="Times New Roman" w:eastAsia="Times New Roman" w:hAnsi="Times New Roman" w:cs="Times New Roman"/>
          <w:sz w:val="24"/>
          <w:szCs w:val="24"/>
          <w:lang w:eastAsia="ru-RU"/>
        </w:rPr>
        <w:t>изводящая) основа и словообразующая морфема.Основные способы обра</w:t>
      </w:r>
      <w:r w:rsidR="001041BA">
        <w:rPr>
          <w:rFonts w:ascii="Times New Roman" w:eastAsia="Times New Roman" w:hAnsi="Times New Roman" w:cs="Times New Roman"/>
          <w:sz w:val="24"/>
          <w:szCs w:val="24"/>
          <w:lang w:eastAsia="ru-RU"/>
        </w:rPr>
        <w:t>зования слов: приставочный, суф</w:t>
      </w:r>
      <w:r w:rsidRPr="008058A4">
        <w:rPr>
          <w:rFonts w:ascii="Times New Roman" w:eastAsia="Times New Roman" w:hAnsi="Times New Roman" w:cs="Times New Roman"/>
          <w:sz w:val="24"/>
          <w:szCs w:val="24"/>
          <w:lang w:eastAsia="ru-RU"/>
        </w:rPr>
        <w:t xml:space="preserve">фиксальный, приставочно-суффиксальный, бессуффиксный; сложение и его виды; переход </w:t>
      </w:r>
      <w:r w:rsidR="001041BA">
        <w:rPr>
          <w:rFonts w:ascii="Times New Roman" w:eastAsia="Times New Roman" w:hAnsi="Times New Roman" w:cs="Times New Roman"/>
          <w:sz w:val="24"/>
          <w:szCs w:val="24"/>
          <w:lang w:eastAsia="ru-RU"/>
        </w:rPr>
        <w:t>слова из одной части речи в дру</w:t>
      </w:r>
      <w:r w:rsidRPr="008058A4">
        <w:rPr>
          <w:rFonts w:ascii="Times New Roman" w:eastAsia="Times New Roman" w:hAnsi="Times New Roman" w:cs="Times New Roman"/>
          <w:sz w:val="24"/>
          <w:szCs w:val="24"/>
          <w:lang w:eastAsia="ru-RU"/>
        </w:rPr>
        <w:t xml:space="preserve">гую; сращение сочетания слов в слово. Словообразовательная </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пара, словообразовательная цепочка. Словообразовательное гнездо слов.Словообразовательный и морфемный словари.</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2. Осмысление морфемы как значимой единицы языка. Осознание роли морфем в</w:t>
      </w:r>
      <w:r w:rsidR="001041BA">
        <w:rPr>
          <w:rFonts w:ascii="Times New Roman" w:eastAsia="Times New Roman" w:hAnsi="Times New Roman" w:cs="Times New Roman"/>
          <w:sz w:val="24"/>
          <w:szCs w:val="24"/>
          <w:lang w:eastAsia="ru-RU"/>
        </w:rPr>
        <w:t xml:space="preserve"> процессах формо- и словообразо</w:t>
      </w:r>
      <w:r w:rsidRPr="008058A4">
        <w:rPr>
          <w:rFonts w:ascii="Times New Roman" w:eastAsia="Times New Roman" w:hAnsi="Times New Roman" w:cs="Times New Roman"/>
          <w:sz w:val="24"/>
          <w:szCs w:val="24"/>
          <w:lang w:eastAsia="ru-RU"/>
        </w:rPr>
        <w:t>вания.Определение основных сп</w:t>
      </w:r>
      <w:r w:rsidR="001041BA">
        <w:rPr>
          <w:rFonts w:ascii="Times New Roman" w:eastAsia="Times New Roman" w:hAnsi="Times New Roman" w:cs="Times New Roman"/>
          <w:sz w:val="24"/>
          <w:szCs w:val="24"/>
          <w:lang w:eastAsia="ru-RU"/>
        </w:rPr>
        <w:t>особов словообразования, постро</w:t>
      </w:r>
      <w:r w:rsidRPr="008058A4">
        <w:rPr>
          <w:rFonts w:ascii="Times New Roman" w:eastAsia="Times New Roman" w:hAnsi="Times New Roman" w:cs="Times New Roman"/>
          <w:sz w:val="24"/>
          <w:szCs w:val="24"/>
          <w:lang w:eastAsia="ru-RU"/>
        </w:rPr>
        <w:t xml:space="preserve">ение словообразовательных цепочек слов.Применение знаний и умений по морфемике </w:t>
      </w:r>
      <w:r w:rsidRPr="008058A4">
        <w:rPr>
          <w:rFonts w:ascii="Times New Roman" w:eastAsia="Times New Roman" w:hAnsi="Times New Roman" w:cs="Times New Roman"/>
          <w:sz w:val="24"/>
          <w:szCs w:val="24"/>
          <w:lang w:eastAsia="ru-RU"/>
        </w:rPr>
        <w:lastRenderedPageBreak/>
        <w:t>и</w:t>
      </w:r>
      <w:r w:rsidR="001041BA">
        <w:rPr>
          <w:rFonts w:ascii="Times New Roman" w:eastAsia="Times New Roman" w:hAnsi="Times New Roman" w:cs="Times New Roman"/>
          <w:sz w:val="24"/>
          <w:szCs w:val="24"/>
          <w:lang w:eastAsia="ru-RU"/>
        </w:rPr>
        <w:t>словообра</w:t>
      </w:r>
      <w:r w:rsidRPr="008058A4">
        <w:rPr>
          <w:rFonts w:ascii="Times New Roman" w:eastAsia="Times New Roman" w:hAnsi="Times New Roman" w:cs="Times New Roman"/>
          <w:sz w:val="24"/>
          <w:szCs w:val="24"/>
          <w:lang w:eastAsia="ru-RU"/>
        </w:rPr>
        <w:t>зованию в практике правописания.Использование словообр</w:t>
      </w:r>
      <w:r w:rsidR="001041BA">
        <w:rPr>
          <w:rFonts w:ascii="Times New Roman" w:eastAsia="Times New Roman" w:hAnsi="Times New Roman" w:cs="Times New Roman"/>
          <w:sz w:val="24"/>
          <w:szCs w:val="24"/>
          <w:lang w:eastAsia="ru-RU"/>
        </w:rPr>
        <w:t>азовательного, морфемного и эти</w:t>
      </w:r>
      <w:r w:rsidRPr="008058A4">
        <w:rPr>
          <w:rFonts w:ascii="Times New Roman" w:eastAsia="Times New Roman" w:hAnsi="Times New Roman" w:cs="Times New Roman"/>
          <w:sz w:val="24"/>
          <w:szCs w:val="24"/>
          <w:lang w:eastAsia="ru-RU"/>
        </w:rPr>
        <w:t>мологического словарей при решении разнообразных учебных задач.</w:t>
      </w:r>
    </w:p>
    <w:p w:rsidR="008058A4" w:rsidRPr="008058A4" w:rsidRDefault="008058A4" w:rsidP="001041BA">
      <w:pPr>
        <w:spacing w:after="0" w:line="240" w:lineRule="auto"/>
        <w:jc w:val="both"/>
        <w:rPr>
          <w:rFonts w:ascii="Times New Roman" w:eastAsia="Times New Roman" w:hAnsi="Times New Roman" w:cs="Times New Roman"/>
          <w:b/>
          <w:i/>
          <w:sz w:val="24"/>
          <w:szCs w:val="24"/>
          <w:lang w:eastAsia="ru-RU"/>
        </w:rPr>
      </w:pPr>
      <w:r w:rsidRPr="008058A4">
        <w:rPr>
          <w:rFonts w:ascii="Times New Roman" w:eastAsia="Times New Roman" w:hAnsi="Times New Roman" w:cs="Times New Roman"/>
          <w:b/>
          <w:i/>
          <w:sz w:val="24"/>
          <w:szCs w:val="24"/>
          <w:lang w:eastAsia="ru-RU"/>
        </w:rPr>
        <w:t>Лексикология и фразеология</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Лексикология как раздел лингвистики. Слово как един</w:t>
      </w:r>
      <w:r w:rsidR="001041BA">
        <w:rPr>
          <w:rFonts w:ascii="Times New Roman" w:eastAsia="Times New Roman" w:hAnsi="Times New Roman" w:cs="Times New Roman"/>
          <w:sz w:val="24"/>
          <w:szCs w:val="24"/>
          <w:lang w:eastAsia="ru-RU"/>
        </w:rPr>
        <w:t>и</w:t>
      </w:r>
      <w:r w:rsidRPr="008058A4">
        <w:rPr>
          <w:rFonts w:ascii="Times New Roman" w:eastAsia="Times New Roman" w:hAnsi="Times New Roman" w:cs="Times New Roman"/>
          <w:sz w:val="24"/>
          <w:szCs w:val="24"/>
          <w:lang w:eastAsia="ru-RU"/>
        </w:rPr>
        <w:t>ца языка. Лексическое значение слова.Однозначные и многозначные слова; прямое и переносное значения слова. Переносное значение слов как основа тропов.Тематические группы слов. Толковые словари русского языка.Синонимы. Антонимы. Омонимы. Словари синонимов и антонимов русского языка.Лексика русского языка с точки зрения её происхождения: исконно русские и заимств</w:t>
      </w:r>
      <w:r w:rsidR="001041BA">
        <w:rPr>
          <w:rFonts w:ascii="Times New Roman" w:eastAsia="Times New Roman" w:hAnsi="Times New Roman" w:cs="Times New Roman"/>
          <w:sz w:val="24"/>
          <w:szCs w:val="24"/>
          <w:lang w:eastAsia="ru-RU"/>
        </w:rPr>
        <w:t>ованные слова. Словари иностран</w:t>
      </w:r>
      <w:r w:rsidRPr="008058A4">
        <w:rPr>
          <w:rFonts w:ascii="Times New Roman" w:eastAsia="Times New Roman" w:hAnsi="Times New Roman" w:cs="Times New Roman"/>
          <w:sz w:val="24"/>
          <w:szCs w:val="24"/>
          <w:lang w:eastAsia="ru-RU"/>
        </w:rPr>
        <w:t xml:space="preserve">ных словЛексика русского языка с </w:t>
      </w:r>
      <w:r w:rsidR="001041BA">
        <w:rPr>
          <w:rFonts w:ascii="Times New Roman" w:eastAsia="Times New Roman" w:hAnsi="Times New Roman" w:cs="Times New Roman"/>
          <w:sz w:val="24"/>
          <w:szCs w:val="24"/>
          <w:lang w:eastAsia="ru-RU"/>
        </w:rPr>
        <w:t>точки зрения её активного и пас</w:t>
      </w:r>
      <w:r w:rsidRPr="008058A4">
        <w:rPr>
          <w:rFonts w:ascii="Times New Roman" w:eastAsia="Times New Roman" w:hAnsi="Times New Roman" w:cs="Times New Roman"/>
          <w:sz w:val="24"/>
          <w:szCs w:val="24"/>
          <w:lang w:eastAsia="ru-RU"/>
        </w:rPr>
        <w:t xml:space="preserve">сивного запаса. Архаизмы, историзмы, неологизмы. Словари устаревших слов и неологизмов.Лексика русского языка </w:t>
      </w:r>
      <w:r w:rsidR="001041BA">
        <w:rPr>
          <w:rFonts w:ascii="Times New Roman" w:eastAsia="Times New Roman" w:hAnsi="Times New Roman" w:cs="Times New Roman"/>
          <w:sz w:val="24"/>
          <w:szCs w:val="24"/>
          <w:lang w:eastAsia="ru-RU"/>
        </w:rPr>
        <w:t>с точки зрения сферы её употреб</w:t>
      </w:r>
      <w:r w:rsidRPr="008058A4">
        <w:rPr>
          <w:rFonts w:ascii="Times New Roman" w:eastAsia="Times New Roman" w:hAnsi="Times New Roman" w:cs="Times New Roman"/>
          <w:sz w:val="24"/>
          <w:szCs w:val="24"/>
          <w:lang w:eastAsia="ru-RU"/>
        </w:rPr>
        <w:t>ления. Общеупотребительн</w:t>
      </w:r>
      <w:r w:rsidR="001041BA">
        <w:rPr>
          <w:rFonts w:ascii="Times New Roman" w:eastAsia="Times New Roman" w:hAnsi="Times New Roman" w:cs="Times New Roman"/>
          <w:sz w:val="24"/>
          <w:szCs w:val="24"/>
          <w:lang w:eastAsia="ru-RU"/>
        </w:rPr>
        <w:t>ые слова. Диалектные слова. Тер</w:t>
      </w:r>
      <w:r w:rsidRPr="008058A4">
        <w:rPr>
          <w:rFonts w:ascii="Times New Roman" w:eastAsia="Times New Roman" w:hAnsi="Times New Roman" w:cs="Times New Roman"/>
          <w:sz w:val="24"/>
          <w:szCs w:val="24"/>
          <w:lang w:eastAsia="ru-RU"/>
        </w:rPr>
        <w:t>мины и профессионализмы. Жаргонная лексика.Стилистические пласты лексики.Фразеология как раздел</w:t>
      </w:r>
      <w:r w:rsidR="001041BA">
        <w:rPr>
          <w:rFonts w:ascii="Times New Roman" w:eastAsia="Times New Roman" w:hAnsi="Times New Roman" w:cs="Times New Roman"/>
          <w:sz w:val="24"/>
          <w:szCs w:val="24"/>
          <w:lang w:eastAsia="ru-RU"/>
        </w:rPr>
        <w:t xml:space="preserve"> лингвистики. Фразеологизмы. По</w:t>
      </w:r>
      <w:r w:rsidRPr="008058A4">
        <w:rPr>
          <w:rFonts w:ascii="Times New Roman" w:eastAsia="Times New Roman" w:hAnsi="Times New Roman" w:cs="Times New Roman"/>
          <w:sz w:val="24"/>
          <w:szCs w:val="24"/>
          <w:lang w:eastAsia="ru-RU"/>
        </w:rPr>
        <w:t>словицы, поговорки, афори</w:t>
      </w:r>
      <w:r w:rsidR="001041BA">
        <w:rPr>
          <w:rFonts w:ascii="Times New Roman" w:eastAsia="Times New Roman" w:hAnsi="Times New Roman" w:cs="Times New Roman"/>
          <w:sz w:val="24"/>
          <w:szCs w:val="24"/>
          <w:lang w:eastAsia="ru-RU"/>
        </w:rPr>
        <w:t>змы, крылатые слова. Фразеологи</w:t>
      </w:r>
      <w:r w:rsidRPr="008058A4">
        <w:rPr>
          <w:rFonts w:ascii="Times New Roman" w:eastAsia="Times New Roman" w:hAnsi="Times New Roman" w:cs="Times New Roman"/>
          <w:sz w:val="24"/>
          <w:szCs w:val="24"/>
          <w:lang w:eastAsia="ru-RU"/>
        </w:rPr>
        <w:t>ческие словари.Разные виды лексических словарей и их роль в овладении словарным богатством родного языка.</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 xml:space="preserve">2. Дифференциация лексики по типам лексического </w:t>
      </w:r>
      <w:r w:rsidR="001041BA">
        <w:rPr>
          <w:rFonts w:ascii="Times New Roman" w:eastAsia="Times New Roman" w:hAnsi="Times New Roman" w:cs="Times New Roman"/>
          <w:sz w:val="24"/>
          <w:szCs w:val="24"/>
          <w:lang w:eastAsia="ru-RU"/>
        </w:rPr>
        <w:t>значе</w:t>
      </w:r>
      <w:r w:rsidRPr="008058A4">
        <w:rPr>
          <w:rFonts w:ascii="Times New Roman" w:eastAsia="Times New Roman" w:hAnsi="Times New Roman" w:cs="Times New Roman"/>
          <w:sz w:val="24"/>
          <w:szCs w:val="24"/>
          <w:lang w:eastAsia="ru-RU"/>
        </w:rPr>
        <w:t>ния с точки зрения её акт</w:t>
      </w:r>
      <w:r w:rsidR="001041BA">
        <w:rPr>
          <w:rFonts w:ascii="Times New Roman" w:eastAsia="Times New Roman" w:hAnsi="Times New Roman" w:cs="Times New Roman"/>
          <w:sz w:val="24"/>
          <w:szCs w:val="24"/>
          <w:lang w:eastAsia="ru-RU"/>
        </w:rPr>
        <w:t>ивного и пассивного запаса, про</w:t>
      </w:r>
      <w:r w:rsidRPr="008058A4">
        <w:rPr>
          <w:rFonts w:ascii="Times New Roman" w:eastAsia="Times New Roman" w:hAnsi="Times New Roman" w:cs="Times New Roman"/>
          <w:sz w:val="24"/>
          <w:szCs w:val="24"/>
          <w:lang w:eastAsia="ru-RU"/>
        </w:rPr>
        <w:t>исхождения, сферы употребления, экспрессивной окраски и стилистической принадлежности.Употребление лексически</w:t>
      </w:r>
      <w:r w:rsidR="001041BA">
        <w:rPr>
          <w:rFonts w:ascii="Times New Roman" w:eastAsia="Times New Roman" w:hAnsi="Times New Roman" w:cs="Times New Roman"/>
          <w:sz w:val="24"/>
          <w:szCs w:val="24"/>
          <w:lang w:eastAsia="ru-RU"/>
        </w:rPr>
        <w:t>х средств в соответствии со зна</w:t>
      </w:r>
      <w:r w:rsidRPr="008058A4">
        <w:rPr>
          <w:rFonts w:ascii="Times New Roman" w:eastAsia="Times New Roman" w:hAnsi="Times New Roman" w:cs="Times New Roman"/>
          <w:sz w:val="24"/>
          <w:szCs w:val="24"/>
          <w:lang w:eastAsia="ru-RU"/>
        </w:rPr>
        <w:t>чением и ситуацией общения. Оценка своей и чужой речи с точки зрения точного, у</w:t>
      </w:r>
      <w:r w:rsidR="001041BA">
        <w:rPr>
          <w:rFonts w:ascii="Times New Roman" w:eastAsia="Times New Roman" w:hAnsi="Times New Roman" w:cs="Times New Roman"/>
          <w:sz w:val="24"/>
          <w:szCs w:val="24"/>
          <w:lang w:eastAsia="ru-RU"/>
        </w:rPr>
        <w:t>местного и выразительного слово</w:t>
      </w:r>
      <w:r w:rsidRPr="008058A4">
        <w:rPr>
          <w:rFonts w:ascii="Times New Roman" w:eastAsia="Times New Roman" w:hAnsi="Times New Roman" w:cs="Times New Roman"/>
          <w:sz w:val="24"/>
          <w:szCs w:val="24"/>
          <w:lang w:eastAsia="ru-RU"/>
        </w:rPr>
        <w:t>употребления.Проведение лексического разбора слов.</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Извлечение необходимо</w:t>
      </w:r>
      <w:r w:rsidR="001041BA">
        <w:rPr>
          <w:rFonts w:ascii="Times New Roman" w:eastAsia="Times New Roman" w:hAnsi="Times New Roman" w:cs="Times New Roman"/>
          <w:sz w:val="24"/>
          <w:szCs w:val="24"/>
          <w:lang w:eastAsia="ru-RU"/>
        </w:rPr>
        <w:t>й информации из лексических сло</w:t>
      </w:r>
      <w:r w:rsidRPr="008058A4">
        <w:rPr>
          <w:rFonts w:ascii="Times New Roman" w:eastAsia="Times New Roman" w:hAnsi="Times New Roman" w:cs="Times New Roman"/>
          <w:sz w:val="24"/>
          <w:szCs w:val="24"/>
          <w:lang w:eastAsia="ru-RU"/>
        </w:rPr>
        <w:t>варей различных типов (тол</w:t>
      </w:r>
      <w:r w:rsidR="001041BA">
        <w:rPr>
          <w:rFonts w:ascii="Times New Roman" w:eastAsia="Times New Roman" w:hAnsi="Times New Roman" w:cs="Times New Roman"/>
          <w:sz w:val="24"/>
          <w:szCs w:val="24"/>
          <w:lang w:eastAsia="ru-RU"/>
        </w:rPr>
        <w:t>кового словаря, словарей синони</w:t>
      </w:r>
      <w:r w:rsidRPr="008058A4">
        <w:rPr>
          <w:rFonts w:ascii="Times New Roman" w:eastAsia="Times New Roman" w:hAnsi="Times New Roman" w:cs="Times New Roman"/>
          <w:sz w:val="24"/>
          <w:szCs w:val="24"/>
          <w:lang w:eastAsia="ru-RU"/>
        </w:rPr>
        <w:t>мов, антонимов, устаревши</w:t>
      </w:r>
      <w:r w:rsidR="001041BA">
        <w:rPr>
          <w:rFonts w:ascii="Times New Roman" w:eastAsia="Times New Roman" w:hAnsi="Times New Roman" w:cs="Times New Roman"/>
          <w:sz w:val="24"/>
          <w:szCs w:val="24"/>
          <w:lang w:eastAsia="ru-RU"/>
        </w:rPr>
        <w:t>х слов, иностранных слов, фразе</w:t>
      </w:r>
      <w:r w:rsidRPr="008058A4">
        <w:rPr>
          <w:rFonts w:ascii="Times New Roman" w:eastAsia="Times New Roman" w:hAnsi="Times New Roman" w:cs="Times New Roman"/>
          <w:sz w:val="24"/>
          <w:szCs w:val="24"/>
          <w:lang w:eastAsia="ru-RU"/>
        </w:rPr>
        <w:t>ологического словаря и др.) и использование её в различных видах деятельности.</w:t>
      </w:r>
    </w:p>
    <w:p w:rsidR="008058A4" w:rsidRPr="008058A4" w:rsidRDefault="008058A4" w:rsidP="001041BA">
      <w:pPr>
        <w:spacing w:after="0" w:line="240" w:lineRule="auto"/>
        <w:jc w:val="both"/>
        <w:rPr>
          <w:rFonts w:ascii="Times New Roman" w:eastAsia="Times New Roman" w:hAnsi="Times New Roman" w:cs="Times New Roman"/>
          <w:b/>
          <w:sz w:val="24"/>
          <w:szCs w:val="24"/>
          <w:lang w:eastAsia="ru-RU"/>
        </w:rPr>
      </w:pPr>
      <w:r w:rsidRPr="008058A4">
        <w:rPr>
          <w:rFonts w:ascii="Times New Roman" w:eastAsia="Times New Roman" w:hAnsi="Times New Roman" w:cs="Times New Roman"/>
          <w:b/>
          <w:sz w:val="24"/>
          <w:szCs w:val="24"/>
          <w:lang w:eastAsia="ru-RU"/>
        </w:rPr>
        <w:t>Морфология</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Морфология как раздел грамматики.Части речи как лексико-</w:t>
      </w:r>
      <w:r w:rsidR="001041BA">
        <w:rPr>
          <w:rFonts w:ascii="Times New Roman" w:eastAsia="Times New Roman" w:hAnsi="Times New Roman" w:cs="Times New Roman"/>
          <w:sz w:val="24"/>
          <w:szCs w:val="24"/>
          <w:lang w:eastAsia="ru-RU"/>
        </w:rPr>
        <w:t>грамматические разряды слов. Си</w:t>
      </w:r>
      <w:r w:rsidRPr="008058A4">
        <w:rPr>
          <w:rFonts w:ascii="Times New Roman" w:eastAsia="Times New Roman" w:hAnsi="Times New Roman" w:cs="Times New Roman"/>
          <w:sz w:val="24"/>
          <w:szCs w:val="24"/>
          <w:lang w:eastAsia="ru-RU"/>
        </w:rPr>
        <w:t xml:space="preserve">стема частей речи в русском языке.Самостоятельные (знаменательные) части речи. Общее </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w:t>
      </w:r>
      <w:r w:rsidR="001041BA">
        <w:rPr>
          <w:rFonts w:ascii="Times New Roman" w:eastAsia="Times New Roman" w:hAnsi="Times New Roman" w:cs="Times New Roman"/>
          <w:sz w:val="24"/>
          <w:szCs w:val="24"/>
          <w:lang w:eastAsia="ru-RU"/>
        </w:rPr>
        <w:t>лов категории состояния в систе</w:t>
      </w:r>
      <w:r w:rsidRPr="008058A4">
        <w:rPr>
          <w:rFonts w:ascii="Times New Roman" w:eastAsia="Times New Roman" w:hAnsi="Times New Roman" w:cs="Times New Roman"/>
          <w:sz w:val="24"/>
          <w:szCs w:val="24"/>
          <w:lang w:eastAsia="ru-RU"/>
        </w:rPr>
        <w:t>ме частей речи.</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 xml:space="preserve">Служебные части речи, </w:t>
      </w:r>
      <w:r w:rsidR="001041BA">
        <w:rPr>
          <w:rFonts w:ascii="Times New Roman" w:eastAsia="Times New Roman" w:hAnsi="Times New Roman" w:cs="Times New Roman"/>
          <w:sz w:val="24"/>
          <w:szCs w:val="24"/>
          <w:lang w:eastAsia="ru-RU"/>
        </w:rPr>
        <w:t>их разряды по значению, структу</w:t>
      </w:r>
      <w:r w:rsidRPr="008058A4">
        <w:rPr>
          <w:rFonts w:ascii="Times New Roman" w:eastAsia="Times New Roman" w:hAnsi="Times New Roman" w:cs="Times New Roman"/>
          <w:sz w:val="24"/>
          <w:szCs w:val="24"/>
          <w:lang w:eastAsia="ru-RU"/>
        </w:rPr>
        <w:t>ре и синтаксическому употреблению.</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Междометия и звукоподражательные слова.Омонимия слов разных частей речи.Словари грамматических трудностей.</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2. Распознавание часте</w:t>
      </w:r>
      <w:r w:rsidR="001041BA">
        <w:rPr>
          <w:rFonts w:ascii="Times New Roman" w:eastAsia="Times New Roman" w:hAnsi="Times New Roman" w:cs="Times New Roman"/>
          <w:sz w:val="24"/>
          <w:szCs w:val="24"/>
          <w:lang w:eastAsia="ru-RU"/>
        </w:rPr>
        <w:t>й речи по грамматическому значе</w:t>
      </w:r>
      <w:r w:rsidRPr="008058A4">
        <w:rPr>
          <w:rFonts w:ascii="Times New Roman" w:eastAsia="Times New Roman" w:hAnsi="Times New Roman" w:cs="Times New Roman"/>
          <w:sz w:val="24"/>
          <w:szCs w:val="24"/>
          <w:lang w:eastAsia="ru-RU"/>
        </w:rPr>
        <w:t>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речи.Применение морфологических з</w:t>
      </w:r>
      <w:r w:rsidR="001041BA">
        <w:rPr>
          <w:rFonts w:ascii="Times New Roman" w:eastAsia="Times New Roman" w:hAnsi="Times New Roman" w:cs="Times New Roman"/>
          <w:sz w:val="24"/>
          <w:szCs w:val="24"/>
          <w:lang w:eastAsia="ru-RU"/>
        </w:rPr>
        <w:t>наний и умений в практи</w:t>
      </w:r>
      <w:r w:rsidRPr="008058A4">
        <w:rPr>
          <w:rFonts w:ascii="Times New Roman" w:eastAsia="Times New Roman" w:hAnsi="Times New Roman" w:cs="Times New Roman"/>
          <w:sz w:val="24"/>
          <w:szCs w:val="24"/>
          <w:lang w:eastAsia="ru-RU"/>
        </w:rPr>
        <w:t>ке правописания.Использование словарей</w:t>
      </w:r>
      <w:r w:rsidR="001041BA">
        <w:rPr>
          <w:rFonts w:ascii="Times New Roman" w:eastAsia="Times New Roman" w:hAnsi="Times New Roman" w:cs="Times New Roman"/>
          <w:sz w:val="24"/>
          <w:szCs w:val="24"/>
          <w:lang w:eastAsia="ru-RU"/>
        </w:rPr>
        <w:t xml:space="preserve"> грамматических трудностей в ре</w:t>
      </w:r>
      <w:r w:rsidRPr="008058A4">
        <w:rPr>
          <w:rFonts w:ascii="Times New Roman" w:eastAsia="Times New Roman" w:hAnsi="Times New Roman" w:cs="Times New Roman"/>
          <w:sz w:val="24"/>
          <w:szCs w:val="24"/>
          <w:lang w:eastAsia="ru-RU"/>
        </w:rPr>
        <w:t>чевой практике.</w:t>
      </w:r>
    </w:p>
    <w:p w:rsidR="008058A4" w:rsidRPr="008058A4" w:rsidRDefault="008058A4" w:rsidP="001041BA">
      <w:pPr>
        <w:spacing w:after="0" w:line="240" w:lineRule="auto"/>
        <w:jc w:val="both"/>
        <w:rPr>
          <w:rFonts w:ascii="Times New Roman" w:eastAsia="Times New Roman" w:hAnsi="Times New Roman" w:cs="Times New Roman"/>
          <w:b/>
          <w:i/>
          <w:sz w:val="24"/>
          <w:szCs w:val="24"/>
          <w:lang w:eastAsia="ru-RU"/>
        </w:rPr>
      </w:pPr>
      <w:r w:rsidRPr="008058A4">
        <w:rPr>
          <w:rFonts w:ascii="Times New Roman" w:eastAsia="Times New Roman" w:hAnsi="Times New Roman" w:cs="Times New Roman"/>
          <w:b/>
          <w:i/>
          <w:sz w:val="24"/>
          <w:szCs w:val="24"/>
          <w:lang w:eastAsia="ru-RU"/>
        </w:rPr>
        <w:t>Синтаксис</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Синтаксис как раздел грамматики. Словосочетание и предложение как единицы синтаксиса.</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Словосочетание как синтаксическа</w:t>
      </w:r>
      <w:r w:rsidR="001041BA">
        <w:rPr>
          <w:rFonts w:ascii="Times New Roman" w:eastAsia="Times New Roman" w:hAnsi="Times New Roman" w:cs="Times New Roman"/>
          <w:sz w:val="24"/>
          <w:szCs w:val="24"/>
          <w:lang w:eastAsia="ru-RU"/>
        </w:rPr>
        <w:t>я единица, типы слово</w:t>
      </w:r>
      <w:r w:rsidRPr="008058A4">
        <w:rPr>
          <w:rFonts w:ascii="Times New Roman" w:eastAsia="Times New Roman" w:hAnsi="Times New Roman" w:cs="Times New Roman"/>
          <w:sz w:val="24"/>
          <w:szCs w:val="24"/>
          <w:lang w:eastAsia="ru-RU"/>
        </w:rPr>
        <w:t>сочетаний. Виды связи в словосочетании.Виды предложений по</w:t>
      </w:r>
      <w:r w:rsidR="001041BA">
        <w:rPr>
          <w:rFonts w:ascii="Times New Roman" w:eastAsia="Times New Roman" w:hAnsi="Times New Roman" w:cs="Times New Roman"/>
          <w:sz w:val="24"/>
          <w:szCs w:val="24"/>
          <w:lang w:eastAsia="ru-RU"/>
        </w:rPr>
        <w:t xml:space="preserve"> цели высказывания и эмоциональ</w:t>
      </w:r>
      <w:r w:rsidRPr="008058A4">
        <w:rPr>
          <w:rFonts w:ascii="Times New Roman" w:eastAsia="Times New Roman" w:hAnsi="Times New Roman" w:cs="Times New Roman"/>
          <w:sz w:val="24"/>
          <w:szCs w:val="24"/>
          <w:lang w:eastAsia="ru-RU"/>
        </w:rPr>
        <w:t>ной окраске. Грамматическая основа предложения, главные и второстепенные члены, сп</w:t>
      </w:r>
      <w:r w:rsidR="001041BA">
        <w:rPr>
          <w:rFonts w:ascii="Times New Roman" w:eastAsia="Times New Roman" w:hAnsi="Times New Roman" w:cs="Times New Roman"/>
          <w:sz w:val="24"/>
          <w:szCs w:val="24"/>
          <w:lang w:eastAsia="ru-RU"/>
        </w:rPr>
        <w:t>особы их выражения. Виды сказуе</w:t>
      </w:r>
      <w:r w:rsidRPr="008058A4">
        <w:rPr>
          <w:rFonts w:ascii="Times New Roman" w:eastAsia="Times New Roman" w:hAnsi="Times New Roman" w:cs="Times New Roman"/>
          <w:sz w:val="24"/>
          <w:szCs w:val="24"/>
          <w:lang w:eastAsia="ru-RU"/>
        </w:rPr>
        <w:t xml:space="preserve">мого.Структурные типы простых предложений: двусоставные и </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односоставные, распространённые и нераспространённые, предложения осложненной</w:t>
      </w:r>
      <w:r w:rsidR="001041BA">
        <w:rPr>
          <w:rFonts w:ascii="Times New Roman" w:eastAsia="Times New Roman" w:hAnsi="Times New Roman" w:cs="Times New Roman"/>
          <w:sz w:val="24"/>
          <w:szCs w:val="24"/>
          <w:lang w:eastAsia="ru-RU"/>
        </w:rPr>
        <w:t xml:space="preserve"> и неосложнённой структуры, пол</w:t>
      </w:r>
      <w:r w:rsidRPr="008058A4">
        <w:rPr>
          <w:rFonts w:ascii="Times New Roman" w:eastAsia="Times New Roman" w:hAnsi="Times New Roman" w:cs="Times New Roman"/>
          <w:sz w:val="24"/>
          <w:szCs w:val="24"/>
          <w:lang w:eastAsia="ru-RU"/>
        </w:rPr>
        <w:t>ные и неполные.Виды односоставных предложений.Предложения осложнённой структуры. Однородные члены предложения, обособленные члены предложения, обращение, вводные и вставные конструкции.Классификация сложн</w:t>
      </w:r>
      <w:r w:rsidR="001041BA">
        <w:rPr>
          <w:rFonts w:ascii="Times New Roman" w:eastAsia="Times New Roman" w:hAnsi="Times New Roman" w:cs="Times New Roman"/>
          <w:sz w:val="24"/>
          <w:szCs w:val="24"/>
          <w:lang w:eastAsia="ru-RU"/>
        </w:rPr>
        <w:t>ых предложений. Средства выраже</w:t>
      </w:r>
      <w:r w:rsidRPr="008058A4">
        <w:rPr>
          <w:rFonts w:ascii="Times New Roman" w:eastAsia="Times New Roman" w:hAnsi="Times New Roman" w:cs="Times New Roman"/>
          <w:sz w:val="24"/>
          <w:szCs w:val="24"/>
          <w:lang w:eastAsia="ru-RU"/>
        </w:rPr>
        <w:t>ния синтаксических отноше</w:t>
      </w:r>
      <w:r w:rsidR="001041BA">
        <w:rPr>
          <w:rFonts w:ascii="Times New Roman" w:eastAsia="Times New Roman" w:hAnsi="Times New Roman" w:cs="Times New Roman"/>
          <w:sz w:val="24"/>
          <w:szCs w:val="24"/>
          <w:lang w:eastAsia="ru-RU"/>
        </w:rPr>
        <w:t>ний между частями сложного пред</w:t>
      </w:r>
      <w:r w:rsidRPr="008058A4">
        <w:rPr>
          <w:rFonts w:ascii="Times New Roman" w:eastAsia="Times New Roman" w:hAnsi="Times New Roman" w:cs="Times New Roman"/>
          <w:sz w:val="24"/>
          <w:szCs w:val="24"/>
          <w:lang w:eastAsia="ru-RU"/>
        </w:rPr>
        <w:t>ложения. Сложные предложения союзные (сложносочинённые, сложноподчинённые) и бессоюзные. Сложные предложения с различными видами связи.Способы передачи чужой речи.</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lastRenderedPageBreak/>
        <w:t>2. Проведение синтаксического разбора словосочетаний и предложений разных видов</w:t>
      </w:r>
      <w:r w:rsidR="001041BA">
        <w:rPr>
          <w:rFonts w:ascii="Times New Roman" w:eastAsia="Times New Roman" w:hAnsi="Times New Roman" w:cs="Times New Roman"/>
          <w:sz w:val="24"/>
          <w:szCs w:val="24"/>
          <w:lang w:eastAsia="ru-RU"/>
        </w:rPr>
        <w:t>. Анализ разнообразных синтакси</w:t>
      </w:r>
      <w:r w:rsidRPr="008058A4">
        <w:rPr>
          <w:rFonts w:ascii="Times New Roman" w:eastAsia="Times New Roman" w:hAnsi="Times New Roman" w:cs="Times New Roman"/>
          <w:sz w:val="24"/>
          <w:szCs w:val="24"/>
          <w:lang w:eastAsia="ru-RU"/>
        </w:rPr>
        <w:t xml:space="preserve">ческих конструкций и правильное употребление их в речи. </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Оценка собственной и чу</w:t>
      </w:r>
      <w:r w:rsidR="001041BA">
        <w:rPr>
          <w:rFonts w:ascii="Times New Roman" w:eastAsia="Times New Roman" w:hAnsi="Times New Roman" w:cs="Times New Roman"/>
          <w:sz w:val="24"/>
          <w:szCs w:val="24"/>
          <w:lang w:eastAsia="ru-RU"/>
        </w:rPr>
        <w:t>жой речи с точки зрения правиль</w:t>
      </w:r>
      <w:r w:rsidRPr="008058A4">
        <w:rPr>
          <w:rFonts w:ascii="Times New Roman" w:eastAsia="Times New Roman" w:hAnsi="Times New Roman" w:cs="Times New Roman"/>
          <w:sz w:val="24"/>
          <w:szCs w:val="24"/>
          <w:lang w:eastAsia="ru-RU"/>
        </w:rPr>
        <w:t>ности, уместности и вырази</w:t>
      </w:r>
      <w:r w:rsidR="001041BA">
        <w:rPr>
          <w:rFonts w:ascii="Times New Roman" w:eastAsia="Times New Roman" w:hAnsi="Times New Roman" w:cs="Times New Roman"/>
          <w:sz w:val="24"/>
          <w:szCs w:val="24"/>
          <w:lang w:eastAsia="ru-RU"/>
        </w:rPr>
        <w:t>тельности употребления синтакси</w:t>
      </w:r>
      <w:r w:rsidRPr="008058A4">
        <w:rPr>
          <w:rFonts w:ascii="Times New Roman" w:eastAsia="Times New Roman" w:hAnsi="Times New Roman" w:cs="Times New Roman"/>
          <w:sz w:val="24"/>
          <w:szCs w:val="24"/>
          <w:lang w:eastAsia="ru-RU"/>
        </w:rPr>
        <w:t>ческих конструкций.Применение синтаксических знаний и умений в практике правописания.</w:t>
      </w:r>
    </w:p>
    <w:p w:rsidR="008058A4" w:rsidRPr="008058A4" w:rsidRDefault="008058A4" w:rsidP="001041BA">
      <w:pPr>
        <w:spacing w:after="0" w:line="240" w:lineRule="auto"/>
        <w:jc w:val="both"/>
        <w:rPr>
          <w:rFonts w:ascii="Times New Roman" w:eastAsia="Times New Roman" w:hAnsi="Times New Roman" w:cs="Times New Roman"/>
          <w:b/>
          <w:i/>
          <w:sz w:val="24"/>
          <w:szCs w:val="24"/>
          <w:lang w:eastAsia="ru-RU"/>
        </w:rPr>
      </w:pPr>
      <w:r w:rsidRPr="008058A4">
        <w:rPr>
          <w:rFonts w:ascii="Times New Roman" w:eastAsia="Times New Roman" w:hAnsi="Times New Roman" w:cs="Times New Roman"/>
          <w:b/>
          <w:i/>
          <w:sz w:val="24"/>
          <w:szCs w:val="24"/>
          <w:lang w:eastAsia="ru-RU"/>
        </w:rPr>
        <w:t>Правописание: орфография и пунктуация</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Орфография как си</w:t>
      </w:r>
      <w:r w:rsidR="001041BA">
        <w:rPr>
          <w:rFonts w:ascii="Times New Roman" w:eastAsia="Times New Roman" w:hAnsi="Times New Roman" w:cs="Times New Roman"/>
          <w:sz w:val="24"/>
          <w:szCs w:val="24"/>
          <w:lang w:eastAsia="ru-RU"/>
        </w:rPr>
        <w:t>стема правил правописания. Поня</w:t>
      </w:r>
      <w:r w:rsidRPr="008058A4">
        <w:rPr>
          <w:rFonts w:ascii="Times New Roman" w:eastAsia="Times New Roman" w:hAnsi="Times New Roman" w:cs="Times New Roman"/>
          <w:sz w:val="24"/>
          <w:szCs w:val="24"/>
          <w:lang w:eastAsia="ru-RU"/>
        </w:rPr>
        <w:t xml:space="preserve">тие орфограммы.Правописание гласных и </w:t>
      </w:r>
      <w:r w:rsidR="001041BA">
        <w:rPr>
          <w:rFonts w:ascii="Times New Roman" w:eastAsia="Times New Roman" w:hAnsi="Times New Roman" w:cs="Times New Roman"/>
          <w:sz w:val="24"/>
          <w:szCs w:val="24"/>
          <w:lang w:eastAsia="ru-RU"/>
        </w:rPr>
        <w:t>согласных в составе морфем. Пра</w:t>
      </w:r>
      <w:r w:rsidRPr="008058A4">
        <w:rPr>
          <w:rFonts w:ascii="Times New Roman" w:eastAsia="Times New Roman" w:hAnsi="Times New Roman" w:cs="Times New Roman"/>
          <w:sz w:val="24"/>
          <w:szCs w:val="24"/>
          <w:lang w:eastAsia="ru-RU"/>
        </w:rPr>
        <w:t xml:space="preserve">вописание ъи </w:t>
      </w:r>
      <w:r w:rsidR="001041BA">
        <w:rPr>
          <w:rFonts w:ascii="Times New Roman" w:eastAsia="Times New Roman" w:hAnsi="Times New Roman" w:cs="Times New Roman"/>
          <w:sz w:val="24"/>
          <w:szCs w:val="24"/>
          <w:lang w:eastAsia="ru-RU"/>
        </w:rPr>
        <w:t xml:space="preserve">ь знаков. </w:t>
      </w:r>
      <w:r w:rsidRPr="008058A4">
        <w:rPr>
          <w:rFonts w:ascii="Times New Roman" w:eastAsia="Times New Roman" w:hAnsi="Times New Roman" w:cs="Times New Roman"/>
          <w:sz w:val="24"/>
          <w:szCs w:val="24"/>
          <w:lang w:eastAsia="ru-RU"/>
        </w:rPr>
        <w:t xml:space="preserve">Слитные, дефисные и </w:t>
      </w:r>
      <w:r w:rsidR="001041BA">
        <w:rPr>
          <w:rFonts w:ascii="Times New Roman" w:eastAsia="Times New Roman" w:hAnsi="Times New Roman" w:cs="Times New Roman"/>
          <w:sz w:val="24"/>
          <w:szCs w:val="24"/>
          <w:lang w:eastAsia="ru-RU"/>
        </w:rPr>
        <w:t>раздельные написания. Употребле</w:t>
      </w:r>
      <w:r w:rsidRPr="008058A4">
        <w:rPr>
          <w:rFonts w:ascii="Times New Roman" w:eastAsia="Times New Roman" w:hAnsi="Times New Roman" w:cs="Times New Roman"/>
          <w:sz w:val="24"/>
          <w:szCs w:val="24"/>
          <w:lang w:eastAsia="ru-RU"/>
        </w:rPr>
        <w:t>ние прописной и строчной буквы. Перенос слов.Орфографические словари и справочники.Пунктуация как система правил правописания.</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 xml:space="preserve">Знаки препинания и их функции. Одиночные и парные знаки препинания.Знаки препинания в конце предложения.Знаки препинания в простом неосложнённом предложении.Знаки препинания в простом осложнённом предложении.Знаки препинания в </w:t>
      </w:r>
      <w:r w:rsidR="001041BA">
        <w:rPr>
          <w:rFonts w:ascii="Times New Roman" w:eastAsia="Times New Roman" w:hAnsi="Times New Roman" w:cs="Times New Roman"/>
          <w:sz w:val="24"/>
          <w:szCs w:val="24"/>
          <w:lang w:eastAsia="ru-RU"/>
        </w:rPr>
        <w:t>сложном предложении: сложносочи</w:t>
      </w:r>
      <w:r w:rsidRPr="008058A4">
        <w:rPr>
          <w:rFonts w:ascii="Times New Roman" w:eastAsia="Times New Roman" w:hAnsi="Times New Roman" w:cs="Times New Roman"/>
          <w:sz w:val="24"/>
          <w:szCs w:val="24"/>
          <w:lang w:eastAsia="ru-RU"/>
        </w:rPr>
        <w:t>нённом, сложноподчинённом, бессоюзном, а также в сложном предложении с разными видами связи.Знаки препинания при п</w:t>
      </w:r>
      <w:r w:rsidR="001041BA">
        <w:rPr>
          <w:rFonts w:ascii="Times New Roman" w:eastAsia="Times New Roman" w:hAnsi="Times New Roman" w:cs="Times New Roman"/>
          <w:sz w:val="24"/>
          <w:szCs w:val="24"/>
          <w:lang w:eastAsia="ru-RU"/>
        </w:rPr>
        <w:t>рямой речи и цитировании, в диа</w:t>
      </w:r>
      <w:r w:rsidRPr="008058A4">
        <w:rPr>
          <w:rFonts w:ascii="Times New Roman" w:eastAsia="Times New Roman" w:hAnsi="Times New Roman" w:cs="Times New Roman"/>
          <w:sz w:val="24"/>
          <w:szCs w:val="24"/>
          <w:lang w:eastAsia="ru-RU"/>
        </w:rPr>
        <w:t>логе.Сочетание знаков препинания.</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2. Овладение орфогра</w:t>
      </w:r>
      <w:r w:rsidR="001041BA">
        <w:rPr>
          <w:rFonts w:ascii="Times New Roman" w:eastAsia="Times New Roman" w:hAnsi="Times New Roman" w:cs="Times New Roman"/>
          <w:sz w:val="24"/>
          <w:szCs w:val="24"/>
          <w:lang w:eastAsia="ru-RU"/>
        </w:rPr>
        <w:t>фической и пунктуационной зорко</w:t>
      </w:r>
      <w:r w:rsidRPr="008058A4">
        <w:rPr>
          <w:rFonts w:ascii="Times New Roman" w:eastAsia="Times New Roman" w:hAnsi="Times New Roman" w:cs="Times New Roman"/>
          <w:sz w:val="24"/>
          <w:szCs w:val="24"/>
          <w:lang w:eastAsia="ru-RU"/>
        </w:rPr>
        <w:t>стью. Соблюдение основ</w:t>
      </w:r>
      <w:r w:rsidR="001041BA">
        <w:rPr>
          <w:rFonts w:ascii="Times New Roman" w:eastAsia="Times New Roman" w:hAnsi="Times New Roman" w:cs="Times New Roman"/>
          <w:sz w:val="24"/>
          <w:szCs w:val="24"/>
          <w:lang w:eastAsia="ru-RU"/>
        </w:rPr>
        <w:t>ных орфографических и пунктуаци</w:t>
      </w:r>
      <w:r w:rsidRPr="008058A4">
        <w:rPr>
          <w:rFonts w:ascii="Times New Roman" w:eastAsia="Times New Roman" w:hAnsi="Times New Roman" w:cs="Times New Roman"/>
          <w:sz w:val="24"/>
          <w:szCs w:val="24"/>
          <w:lang w:eastAsia="ru-RU"/>
        </w:rPr>
        <w:t xml:space="preserve">онных норм в письменной </w:t>
      </w:r>
      <w:r w:rsidR="001041BA">
        <w:rPr>
          <w:rFonts w:ascii="Times New Roman" w:eastAsia="Times New Roman" w:hAnsi="Times New Roman" w:cs="Times New Roman"/>
          <w:sz w:val="24"/>
          <w:szCs w:val="24"/>
          <w:lang w:eastAsia="ru-RU"/>
        </w:rPr>
        <w:t>речи. Опора на фонетический, мо</w:t>
      </w:r>
      <w:r w:rsidRPr="008058A4">
        <w:rPr>
          <w:rFonts w:ascii="Times New Roman" w:eastAsia="Times New Roman" w:hAnsi="Times New Roman" w:cs="Times New Roman"/>
          <w:sz w:val="24"/>
          <w:szCs w:val="24"/>
          <w:lang w:eastAsia="ru-RU"/>
        </w:rPr>
        <w:t xml:space="preserve">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предложении.Использование орфографических словарей и справочников </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по правописанию.</w:t>
      </w:r>
    </w:p>
    <w:p w:rsidR="008058A4" w:rsidRPr="008058A4" w:rsidRDefault="008A7FBD" w:rsidP="001041BA">
      <w:pPr>
        <w:spacing w:after="0" w:line="240" w:lineRule="auto"/>
        <w:jc w:val="both"/>
        <w:rPr>
          <w:rFonts w:ascii="Times New Roman" w:eastAsia="Times New Roman" w:hAnsi="Times New Roman" w:cs="Times New Roman"/>
          <w:i/>
          <w:sz w:val="24"/>
          <w:szCs w:val="24"/>
          <w:lang w:eastAsia="ru-RU"/>
        </w:rPr>
      </w:pPr>
      <w:r w:rsidRPr="008A7FBD">
        <w:rPr>
          <w:rFonts w:ascii="Times New Roman" w:eastAsia="Times New Roman" w:hAnsi="Times New Roman" w:cs="Times New Roman"/>
          <w:i/>
          <w:sz w:val="24"/>
          <w:szCs w:val="24"/>
          <w:lang w:eastAsia="ru-RU"/>
        </w:rPr>
        <w:t xml:space="preserve">Содержание, обеспечивающее формирование </w:t>
      </w:r>
      <w:r>
        <w:rPr>
          <w:rFonts w:ascii="Times New Roman" w:eastAsia="Times New Roman" w:hAnsi="Times New Roman" w:cs="Times New Roman"/>
          <w:i/>
          <w:sz w:val="24"/>
          <w:szCs w:val="24"/>
          <w:lang w:eastAsia="ru-RU"/>
        </w:rPr>
        <w:t>к</w:t>
      </w:r>
      <w:r w:rsidRPr="008A7FBD">
        <w:rPr>
          <w:rFonts w:ascii="Times New Roman" w:eastAsia="Times New Roman" w:hAnsi="Times New Roman" w:cs="Times New Roman"/>
          <w:i/>
          <w:sz w:val="24"/>
          <w:szCs w:val="24"/>
          <w:lang w:eastAsia="ru-RU"/>
        </w:rPr>
        <w:t>ультуроведческой компетенции</w:t>
      </w:r>
    </w:p>
    <w:p w:rsidR="008058A4" w:rsidRPr="008058A4" w:rsidRDefault="008058A4" w:rsidP="001041BA">
      <w:pPr>
        <w:spacing w:after="0" w:line="240" w:lineRule="auto"/>
        <w:jc w:val="both"/>
        <w:rPr>
          <w:rFonts w:ascii="Times New Roman" w:eastAsia="Times New Roman" w:hAnsi="Times New Roman" w:cs="Times New Roman"/>
          <w:b/>
          <w:i/>
          <w:sz w:val="24"/>
          <w:szCs w:val="24"/>
          <w:lang w:eastAsia="ru-RU"/>
        </w:rPr>
      </w:pPr>
      <w:r w:rsidRPr="008058A4">
        <w:rPr>
          <w:rFonts w:ascii="Times New Roman" w:eastAsia="Times New Roman" w:hAnsi="Times New Roman" w:cs="Times New Roman"/>
          <w:b/>
          <w:i/>
          <w:sz w:val="24"/>
          <w:szCs w:val="24"/>
          <w:lang w:eastAsia="ru-RU"/>
        </w:rPr>
        <w:t>Язык и культура</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1. Взаимосвязь языка и культуры, истории народа. Русский речевой этикет.</w:t>
      </w:r>
    </w:p>
    <w:p w:rsidR="008058A4" w:rsidRPr="008058A4" w:rsidRDefault="008058A4" w:rsidP="001041BA">
      <w:pPr>
        <w:spacing w:after="0" w:line="240" w:lineRule="auto"/>
        <w:jc w:val="both"/>
        <w:rPr>
          <w:rFonts w:ascii="Times New Roman" w:eastAsia="Times New Roman" w:hAnsi="Times New Roman" w:cs="Times New Roman"/>
          <w:sz w:val="24"/>
          <w:szCs w:val="24"/>
          <w:lang w:eastAsia="ru-RU"/>
        </w:rPr>
      </w:pPr>
      <w:r w:rsidRPr="008058A4">
        <w:rPr>
          <w:rFonts w:ascii="Times New Roman" w:eastAsia="Times New Roman" w:hAnsi="Times New Roman" w:cs="Times New Roman"/>
          <w:sz w:val="24"/>
          <w:szCs w:val="24"/>
          <w:lang w:eastAsia="ru-RU"/>
        </w:rPr>
        <w:t>2. Выявление единиц языка с национально-культурным компонентом значения. Ум</w:t>
      </w:r>
      <w:r w:rsidR="008A7FBD">
        <w:rPr>
          <w:rFonts w:ascii="Times New Roman" w:eastAsia="Times New Roman" w:hAnsi="Times New Roman" w:cs="Times New Roman"/>
          <w:sz w:val="24"/>
          <w:szCs w:val="24"/>
          <w:lang w:eastAsia="ru-RU"/>
        </w:rPr>
        <w:t>естное использование правил рус</w:t>
      </w:r>
      <w:r w:rsidRPr="008058A4">
        <w:rPr>
          <w:rFonts w:ascii="Times New Roman" w:eastAsia="Times New Roman" w:hAnsi="Times New Roman" w:cs="Times New Roman"/>
          <w:sz w:val="24"/>
          <w:szCs w:val="24"/>
          <w:lang w:eastAsia="ru-RU"/>
        </w:rPr>
        <w:t>ского речевого этикета в у</w:t>
      </w:r>
      <w:r w:rsidR="008A7FBD">
        <w:rPr>
          <w:rFonts w:ascii="Times New Roman" w:eastAsia="Times New Roman" w:hAnsi="Times New Roman" w:cs="Times New Roman"/>
          <w:sz w:val="24"/>
          <w:szCs w:val="24"/>
          <w:lang w:eastAsia="ru-RU"/>
        </w:rPr>
        <w:t>чебной деятельности и повседнев</w:t>
      </w:r>
      <w:r w:rsidRPr="008058A4">
        <w:rPr>
          <w:rFonts w:ascii="Times New Roman" w:eastAsia="Times New Roman" w:hAnsi="Times New Roman" w:cs="Times New Roman"/>
          <w:sz w:val="24"/>
          <w:szCs w:val="24"/>
          <w:lang w:eastAsia="ru-RU"/>
        </w:rPr>
        <w:t>ной жизни.</w:t>
      </w:r>
    </w:p>
    <w:p w:rsidR="008058A4" w:rsidRPr="008058A4" w:rsidRDefault="008058A4" w:rsidP="008058A4">
      <w:pPr>
        <w:spacing w:after="0" w:line="240" w:lineRule="auto"/>
        <w:jc w:val="both"/>
        <w:rPr>
          <w:rFonts w:ascii="Times New Roman" w:eastAsia="Times New Roman" w:hAnsi="Times New Roman" w:cs="Times New Roman"/>
          <w:sz w:val="24"/>
          <w:szCs w:val="24"/>
          <w:lang w:eastAsia="ru-RU"/>
        </w:rPr>
      </w:pPr>
    </w:p>
    <w:p w:rsidR="00F3536A" w:rsidRPr="00D31A5C" w:rsidRDefault="00E47CBF" w:rsidP="00F3536A">
      <w:pPr>
        <w:pStyle w:val="ab"/>
        <w:spacing w:line="360" w:lineRule="auto"/>
        <w:ind w:firstLine="142"/>
        <w:rPr>
          <w:rFonts w:ascii="Times New Roman" w:hAnsi="Times New Roman" w:cs="Times New Roman"/>
          <w:b/>
          <w:sz w:val="24"/>
          <w:szCs w:val="24"/>
        </w:rPr>
      </w:pPr>
      <w:r>
        <w:rPr>
          <w:rFonts w:ascii="Times New Roman" w:hAnsi="Times New Roman" w:cs="Times New Roman"/>
          <w:b/>
          <w:sz w:val="24"/>
          <w:szCs w:val="24"/>
        </w:rPr>
        <w:t>2.2.2</w:t>
      </w:r>
      <w:r w:rsidR="00F3536A">
        <w:rPr>
          <w:rFonts w:ascii="Times New Roman" w:hAnsi="Times New Roman" w:cs="Times New Roman"/>
          <w:b/>
          <w:sz w:val="24"/>
          <w:szCs w:val="24"/>
        </w:rPr>
        <w:t>.</w:t>
      </w:r>
      <w:r>
        <w:rPr>
          <w:rFonts w:ascii="Times New Roman" w:hAnsi="Times New Roman" w:cs="Times New Roman"/>
          <w:b/>
          <w:sz w:val="24"/>
          <w:szCs w:val="24"/>
        </w:rPr>
        <w:t>2</w:t>
      </w:r>
      <w:r w:rsidR="00F3536A">
        <w:rPr>
          <w:rFonts w:ascii="Times New Roman" w:hAnsi="Times New Roman" w:cs="Times New Roman"/>
          <w:b/>
          <w:sz w:val="24"/>
          <w:szCs w:val="24"/>
        </w:rPr>
        <w:t>Литература</w:t>
      </w:r>
    </w:p>
    <w:p w:rsidR="004261E3" w:rsidRPr="001F5A22" w:rsidRDefault="001F5A22" w:rsidP="001F5A22">
      <w:pPr>
        <w:spacing w:after="0"/>
        <w:jc w:val="both"/>
        <w:rPr>
          <w:rFonts w:ascii="Times New Roman" w:eastAsia="Times New Roman" w:hAnsi="Times New Roman" w:cs="Times New Roman"/>
          <w:b/>
          <w:sz w:val="24"/>
          <w:szCs w:val="24"/>
          <w:lang w:eastAsia="ru-RU"/>
        </w:rPr>
      </w:pPr>
      <w:r w:rsidRPr="001F5A22">
        <w:rPr>
          <w:rFonts w:ascii="Times New Roman" w:eastAsia="Times New Roman" w:hAnsi="Times New Roman" w:cs="Times New Roman"/>
          <w:b/>
          <w:sz w:val="24"/>
          <w:szCs w:val="24"/>
          <w:lang w:eastAsia="ru-RU"/>
        </w:rPr>
        <w:t>5 класс</w:t>
      </w:r>
    </w:p>
    <w:p w:rsidR="004261E3" w:rsidRPr="001F5A22" w:rsidRDefault="004261E3" w:rsidP="001F5A22">
      <w:pPr>
        <w:spacing w:after="0"/>
        <w:jc w:val="both"/>
        <w:rPr>
          <w:rFonts w:ascii="Times New Roman" w:eastAsia="Times New Roman" w:hAnsi="Times New Roman" w:cs="Times New Roman"/>
          <w:i/>
          <w:sz w:val="24"/>
          <w:szCs w:val="24"/>
          <w:lang w:eastAsia="ru-RU"/>
        </w:rPr>
      </w:pPr>
      <w:r w:rsidRPr="001F5A22">
        <w:rPr>
          <w:rFonts w:ascii="Times New Roman" w:eastAsia="Times New Roman" w:hAnsi="Times New Roman" w:cs="Times New Roman"/>
          <w:i/>
          <w:sz w:val="24"/>
          <w:szCs w:val="24"/>
          <w:lang w:eastAsia="ru-RU"/>
        </w:rPr>
        <w:t>Введение</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Писатели о роли книги в жизни </w:t>
      </w:r>
      <w:r w:rsidR="001F5A22">
        <w:rPr>
          <w:rFonts w:ascii="Times New Roman" w:eastAsia="Times New Roman" w:hAnsi="Times New Roman" w:cs="Times New Roman"/>
          <w:sz w:val="24"/>
          <w:szCs w:val="24"/>
          <w:lang w:eastAsia="ru-RU"/>
        </w:rPr>
        <w:t xml:space="preserve">человека и общества. Книга как </w:t>
      </w:r>
      <w:r w:rsidRPr="001F5A22">
        <w:rPr>
          <w:rFonts w:ascii="Times New Roman" w:eastAsia="Times New Roman" w:hAnsi="Times New Roman" w:cs="Times New Roman"/>
          <w:sz w:val="24"/>
          <w:szCs w:val="24"/>
          <w:lang w:eastAsia="ru-RU"/>
        </w:rPr>
        <w:t>духовное завещание одног</w:t>
      </w:r>
      <w:r w:rsidR="001F5A22">
        <w:rPr>
          <w:rFonts w:ascii="Times New Roman" w:eastAsia="Times New Roman" w:hAnsi="Times New Roman" w:cs="Times New Roman"/>
          <w:sz w:val="24"/>
          <w:szCs w:val="24"/>
          <w:lang w:eastAsia="ru-RU"/>
        </w:rPr>
        <w:t xml:space="preserve">о </w:t>
      </w:r>
      <w:r w:rsidRPr="001F5A22">
        <w:rPr>
          <w:rFonts w:ascii="Times New Roman" w:eastAsia="Times New Roman" w:hAnsi="Times New Roman" w:cs="Times New Roman"/>
          <w:sz w:val="24"/>
          <w:szCs w:val="24"/>
          <w:lang w:eastAsia="ru-RU"/>
        </w:rPr>
        <w:t>поколен</w:t>
      </w:r>
      <w:r w:rsidR="001F5A22">
        <w:rPr>
          <w:rFonts w:ascii="Times New Roman" w:eastAsia="Times New Roman" w:hAnsi="Times New Roman" w:cs="Times New Roman"/>
          <w:sz w:val="24"/>
          <w:szCs w:val="24"/>
          <w:lang w:eastAsia="ru-RU"/>
        </w:rPr>
        <w:t>ия другому. Структурные элемен</w:t>
      </w:r>
      <w:r w:rsidRPr="001F5A22">
        <w:rPr>
          <w:rFonts w:ascii="Times New Roman" w:eastAsia="Times New Roman" w:hAnsi="Times New Roman" w:cs="Times New Roman"/>
          <w:sz w:val="24"/>
          <w:szCs w:val="24"/>
          <w:lang w:eastAsia="ru-RU"/>
        </w:rPr>
        <w:t xml:space="preserve">ты книги (обложка, титул, форзац, </w:t>
      </w:r>
      <w:r w:rsidR="001F5A22">
        <w:rPr>
          <w:rFonts w:ascii="Times New Roman" w:eastAsia="Times New Roman" w:hAnsi="Times New Roman" w:cs="Times New Roman"/>
          <w:sz w:val="24"/>
          <w:szCs w:val="24"/>
          <w:lang w:eastAsia="ru-RU"/>
        </w:rPr>
        <w:t xml:space="preserve">сноски, оглавление); создатели </w:t>
      </w:r>
      <w:r w:rsidRPr="001F5A22">
        <w:rPr>
          <w:rFonts w:ascii="Times New Roman" w:eastAsia="Times New Roman" w:hAnsi="Times New Roman" w:cs="Times New Roman"/>
          <w:sz w:val="24"/>
          <w:szCs w:val="24"/>
          <w:lang w:eastAsia="ru-RU"/>
        </w:rPr>
        <w:t xml:space="preserve">книги (автор, художник, редактор, </w:t>
      </w:r>
      <w:r w:rsidR="001F5A22">
        <w:rPr>
          <w:rFonts w:ascii="Times New Roman" w:eastAsia="Times New Roman" w:hAnsi="Times New Roman" w:cs="Times New Roman"/>
          <w:sz w:val="24"/>
          <w:szCs w:val="24"/>
          <w:lang w:eastAsia="ru-RU"/>
        </w:rPr>
        <w:t>корректор и др.). Учебник лите</w:t>
      </w:r>
      <w:r w:rsidRPr="001F5A22">
        <w:rPr>
          <w:rFonts w:ascii="Times New Roman" w:eastAsia="Times New Roman" w:hAnsi="Times New Roman" w:cs="Times New Roman"/>
          <w:sz w:val="24"/>
          <w:szCs w:val="24"/>
          <w:lang w:eastAsia="ru-RU"/>
        </w:rPr>
        <w:t>ратуры и работа с ним.</w:t>
      </w:r>
    </w:p>
    <w:p w:rsidR="004261E3" w:rsidRPr="001F5A22" w:rsidRDefault="001F5A22" w:rsidP="001F5A22">
      <w:pPr>
        <w:spacing w:after="0"/>
        <w:jc w:val="both"/>
        <w:rPr>
          <w:rFonts w:ascii="Times New Roman" w:eastAsia="Times New Roman" w:hAnsi="Times New Roman" w:cs="Times New Roman"/>
          <w:i/>
          <w:sz w:val="24"/>
          <w:szCs w:val="24"/>
          <w:lang w:eastAsia="ru-RU"/>
        </w:rPr>
      </w:pPr>
      <w:r w:rsidRPr="001F5A22">
        <w:rPr>
          <w:rFonts w:ascii="Times New Roman" w:eastAsia="Times New Roman" w:hAnsi="Times New Roman" w:cs="Times New Roman"/>
          <w:i/>
          <w:sz w:val="24"/>
          <w:szCs w:val="24"/>
          <w:lang w:eastAsia="ru-RU"/>
        </w:rPr>
        <w:t>Устное народное творчество</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Фольклор — коллективное устное на</w:t>
      </w:r>
      <w:r w:rsidR="001F5A22">
        <w:rPr>
          <w:rFonts w:ascii="Times New Roman" w:eastAsia="Times New Roman" w:hAnsi="Times New Roman" w:cs="Times New Roman"/>
          <w:sz w:val="24"/>
          <w:szCs w:val="24"/>
          <w:lang w:eastAsia="ru-RU"/>
        </w:rPr>
        <w:t xml:space="preserve">родное творчество. </w:t>
      </w:r>
      <w:r w:rsidRPr="001F5A22">
        <w:rPr>
          <w:rFonts w:ascii="Times New Roman" w:eastAsia="Times New Roman" w:hAnsi="Times New Roman" w:cs="Times New Roman"/>
          <w:sz w:val="24"/>
          <w:szCs w:val="24"/>
          <w:lang w:eastAsia="ru-RU"/>
        </w:rPr>
        <w:t>Преображение действительнос</w:t>
      </w:r>
      <w:r w:rsidR="001F5A22">
        <w:rPr>
          <w:rFonts w:ascii="Times New Roman" w:eastAsia="Times New Roman" w:hAnsi="Times New Roman" w:cs="Times New Roman"/>
          <w:sz w:val="24"/>
          <w:szCs w:val="24"/>
          <w:lang w:eastAsia="ru-RU"/>
        </w:rPr>
        <w:t>ти в духе народных идеалов. Ва</w:t>
      </w:r>
      <w:r w:rsidRPr="001F5A22">
        <w:rPr>
          <w:rFonts w:ascii="Times New Roman" w:eastAsia="Times New Roman" w:hAnsi="Times New Roman" w:cs="Times New Roman"/>
          <w:sz w:val="24"/>
          <w:szCs w:val="24"/>
          <w:lang w:eastAsia="ru-RU"/>
        </w:rPr>
        <w:t>риативная природа фольклора. И</w:t>
      </w:r>
      <w:r w:rsidR="001F5A22">
        <w:rPr>
          <w:rFonts w:ascii="Times New Roman" w:eastAsia="Times New Roman" w:hAnsi="Times New Roman" w:cs="Times New Roman"/>
          <w:sz w:val="24"/>
          <w:szCs w:val="24"/>
          <w:lang w:eastAsia="ru-RU"/>
        </w:rPr>
        <w:t>сполнители фольклорных произве</w:t>
      </w:r>
      <w:r w:rsidRPr="001F5A22">
        <w:rPr>
          <w:rFonts w:ascii="Times New Roman" w:eastAsia="Times New Roman" w:hAnsi="Times New Roman" w:cs="Times New Roman"/>
          <w:sz w:val="24"/>
          <w:szCs w:val="24"/>
          <w:lang w:eastAsia="ru-RU"/>
        </w:rPr>
        <w:t>дений. Коллективно</w:t>
      </w:r>
      <w:r w:rsidR="001F5A22">
        <w:rPr>
          <w:rFonts w:ascii="Times New Roman" w:eastAsia="Times New Roman" w:hAnsi="Times New Roman" w:cs="Times New Roman"/>
          <w:sz w:val="24"/>
          <w:szCs w:val="24"/>
          <w:lang w:eastAsia="ru-RU"/>
        </w:rPr>
        <w:t xml:space="preserve">е и индивидуальное в фольклоре. </w:t>
      </w:r>
      <w:r w:rsidRPr="001F5A22">
        <w:rPr>
          <w:rFonts w:ascii="Times New Roman" w:eastAsia="Times New Roman" w:hAnsi="Times New Roman" w:cs="Times New Roman"/>
          <w:sz w:val="24"/>
          <w:szCs w:val="24"/>
          <w:lang w:eastAsia="ru-RU"/>
        </w:rPr>
        <w:t>Малые жанры фольклора. Детски</w:t>
      </w:r>
      <w:r w:rsidR="001F5A22">
        <w:rPr>
          <w:rFonts w:ascii="Times New Roman" w:eastAsia="Times New Roman" w:hAnsi="Times New Roman" w:cs="Times New Roman"/>
          <w:sz w:val="24"/>
          <w:szCs w:val="24"/>
          <w:lang w:eastAsia="ru-RU"/>
        </w:rPr>
        <w:t xml:space="preserve">й фольклор (колыбельные песни, </w:t>
      </w:r>
      <w:r w:rsidRPr="001F5A22">
        <w:rPr>
          <w:rFonts w:ascii="Times New Roman" w:eastAsia="Times New Roman" w:hAnsi="Times New Roman" w:cs="Times New Roman"/>
          <w:sz w:val="24"/>
          <w:szCs w:val="24"/>
          <w:lang w:eastAsia="ru-RU"/>
        </w:rPr>
        <w:t>пестушки, приг</w:t>
      </w:r>
      <w:r w:rsidR="001F5A22">
        <w:rPr>
          <w:rFonts w:ascii="Times New Roman" w:eastAsia="Times New Roman" w:hAnsi="Times New Roman" w:cs="Times New Roman"/>
          <w:sz w:val="24"/>
          <w:szCs w:val="24"/>
          <w:lang w:eastAsia="ru-RU"/>
        </w:rPr>
        <w:t xml:space="preserve">оворки, скороговорки, загадки - </w:t>
      </w:r>
      <w:r w:rsidRPr="001F5A22">
        <w:rPr>
          <w:rFonts w:ascii="Times New Roman" w:eastAsia="Times New Roman" w:hAnsi="Times New Roman" w:cs="Times New Roman"/>
          <w:sz w:val="24"/>
          <w:szCs w:val="24"/>
          <w:lang w:eastAsia="ru-RU"/>
        </w:rPr>
        <w:t>повторение).</w:t>
      </w:r>
    </w:p>
    <w:p w:rsidR="004261E3" w:rsidRPr="001F5A22" w:rsidRDefault="001F5A22"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Фольклор. Устное народное творчество (развитие представлений).</w:t>
      </w:r>
    </w:p>
    <w:p w:rsidR="004261E3" w:rsidRPr="001F5A22" w:rsidRDefault="004261E3" w:rsidP="001F5A22">
      <w:pPr>
        <w:spacing w:after="0"/>
        <w:jc w:val="both"/>
        <w:rPr>
          <w:rFonts w:ascii="Times New Roman" w:eastAsia="Times New Roman" w:hAnsi="Times New Roman" w:cs="Times New Roman"/>
          <w:i/>
          <w:sz w:val="24"/>
          <w:szCs w:val="24"/>
          <w:lang w:eastAsia="ru-RU"/>
        </w:rPr>
      </w:pPr>
      <w:r w:rsidRPr="001F5A22">
        <w:rPr>
          <w:rFonts w:ascii="Times New Roman" w:eastAsia="Times New Roman" w:hAnsi="Times New Roman" w:cs="Times New Roman"/>
          <w:i/>
          <w:sz w:val="24"/>
          <w:szCs w:val="24"/>
          <w:lang w:eastAsia="ru-RU"/>
        </w:rPr>
        <w:t>Русские народные сказки</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Сказки как вид народной прозы.</w:t>
      </w:r>
      <w:r w:rsidR="001F5A22">
        <w:rPr>
          <w:rFonts w:ascii="Times New Roman" w:eastAsia="Times New Roman" w:hAnsi="Times New Roman" w:cs="Times New Roman"/>
          <w:sz w:val="24"/>
          <w:szCs w:val="24"/>
          <w:lang w:eastAsia="ru-RU"/>
        </w:rPr>
        <w:t xml:space="preserve"> Сказки о животных, волшебные, </w:t>
      </w:r>
      <w:r w:rsidRPr="001F5A22">
        <w:rPr>
          <w:rFonts w:ascii="Times New Roman" w:eastAsia="Times New Roman" w:hAnsi="Times New Roman" w:cs="Times New Roman"/>
          <w:sz w:val="24"/>
          <w:szCs w:val="24"/>
          <w:lang w:eastAsia="ru-RU"/>
        </w:rPr>
        <w:t>бытовые (анекдотические, новеллис</w:t>
      </w:r>
      <w:r w:rsidR="001F5A22">
        <w:rPr>
          <w:rFonts w:ascii="Times New Roman" w:eastAsia="Times New Roman" w:hAnsi="Times New Roman" w:cs="Times New Roman"/>
          <w:sz w:val="24"/>
          <w:szCs w:val="24"/>
          <w:lang w:eastAsia="ru-RU"/>
        </w:rPr>
        <w:t>тические). Нравственное и эсте</w:t>
      </w:r>
      <w:r w:rsidRPr="001F5A22">
        <w:rPr>
          <w:rFonts w:ascii="Times New Roman" w:eastAsia="Times New Roman" w:hAnsi="Times New Roman" w:cs="Times New Roman"/>
          <w:sz w:val="24"/>
          <w:szCs w:val="24"/>
          <w:lang w:eastAsia="ru-RU"/>
        </w:rPr>
        <w:t>тическое содержание сказок</w:t>
      </w:r>
      <w:r w:rsidR="001F5A22">
        <w:rPr>
          <w:rFonts w:ascii="Times New Roman" w:eastAsia="Times New Roman" w:hAnsi="Times New Roman" w:cs="Times New Roman"/>
          <w:sz w:val="24"/>
          <w:szCs w:val="24"/>
          <w:lang w:eastAsia="ru-RU"/>
        </w:rPr>
        <w:t xml:space="preserve">. Сказители. Собиратели сказок. </w:t>
      </w:r>
      <w:r w:rsidRPr="001F5A22">
        <w:rPr>
          <w:rFonts w:ascii="Times New Roman" w:eastAsia="Times New Roman" w:hAnsi="Times New Roman" w:cs="Times New Roman"/>
          <w:b/>
          <w:i/>
          <w:sz w:val="24"/>
          <w:szCs w:val="24"/>
          <w:lang w:eastAsia="ru-RU"/>
        </w:rPr>
        <w:t xml:space="preserve">«Царевна-лягушка». </w:t>
      </w:r>
      <w:r w:rsidRPr="001F5A22">
        <w:rPr>
          <w:rFonts w:ascii="Times New Roman" w:eastAsia="Times New Roman" w:hAnsi="Times New Roman" w:cs="Times New Roman"/>
          <w:sz w:val="24"/>
          <w:szCs w:val="24"/>
          <w:lang w:eastAsia="ru-RU"/>
        </w:rPr>
        <w:t xml:space="preserve">Народная </w:t>
      </w:r>
      <w:r w:rsidR="001F5A22">
        <w:rPr>
          <w:rFonts w:ascii="Times New Roman" w:eastAsia="Times New Roman" w:hAnsi="Times New Roman" w:cs="Times New Roman"/>
          <w:sz w:val="24"/>
          <w:szCs w:val="24"/>
          <w:lang w:eastAsia="ru-RU"/>
        </w:rPr>
        <w:t xml:space="preserve">мораль в характере и поступках </w:t>
      </w:r>
      <w:r w:rsidRPr="001F5A22">
        <w:rPr>
          <w:rFonts w:ascii="Times New Roman" w:eastAsia="Times New Roman" w:hAnsi="Times New Roman" w:cs="Times New Roman"/>
          <w:sz w:val="24"/>
          <w:szCs w:val="24"/>
          <w:lang w:eastAsia="ru-RU"/>
        </w:rPr>
        <w:t>героев. Образ невесты-волшебницы.</w:t>
      </w:r>
      <w:r w:rsidR="006429E0">
        <w:rPr>
          <w:rFonts w:ascii="Times New Roman" w:eastAsia="Times New Roman" w:hAnsi="Times New Roman" w:cs="Times New Roman"/>
          <w:sz w:val="24"/>
          <w:szCs w:val="24"/>
          <w:lang w:eastAsia="ru-RU"/>
        </w:rPr>
        <w:t xml:space="preserve"> «Величественная простота, пре</w:t>
      </w:r>
      <w:r w:rsidRPr="001F5A22">
        <w:rPr>
          <w:rFonts w:ascii="Times New Roman" w:eastAsia="Times New Roman" w:hAnsi="Times New Roman" w:cs="Times New Roman"/>
          <w:sz w:val="24"/>
          <w:szCs w:val="24"/>
          <w:lang w:eastAsia="ru-RU"/>
        </w:rPr>
        <w:t>зрение к позе, мягкая гордость собою, недюжинный ум и глубокое, полное неиссякаемой любви сердц</w:t>
      </w:r>
      <w:r w:rsidR="006429E0">
        <w:rPr>
          <w:rFonts w:ascii="Times New Roman" w:eastAsia="Times New Roman" w:hAnsi="Times New Roman" w:cs="Times New Roman"/>
          <w:sz w:val="24"/>
          <w:szCs w:val="24"/>
          <w:lang w:eastAsia="ru-RU"/>
        </w:rPr>
        <w:t xml:space="preserve">е, спокойная готовность </w:t>
      </w:r>
      <w:r w:rsidR="006429E0">
        <w:rPr>
          <w:rFonts w:ascii="Times New Roman" w:eastAsia="Times New Roman" w:hAnsi="Times New Roman" w:cs="Times New Roman"/>
          <w:sz w:val="24"/>
          <w:szCs w:val="24"/>
          <w:lang w:eastAsia="ru-RU"/>
        </w:rPr>
        <w:lastRenderedPageBreak/>
        <w:t>жертво</w:t>
      </w:r>
      <w:r w:rsidRPr="001F5A22">
        <w:rPr>
          <w:rFonts w:ascii="Times New Roman" w:eastAsia="Times New Roman" w:hAnsi="Times New Roman" w:cs="Times New Roman"/>
          <w:sz w:val="24"/>
          <w:szCs w:val="24"/>
          <w:lang w:eastAsia="ru-RU"/>
        </w:rPr>
        <w:t>вать собою ради торжества сво</w:t>
      </w:r>
      <w:r w:rsidR="006429E0">
        <w:rPr>
          <w:rFonts w:ascii="Times New Roman" w:eastAsia="Times New Roman" w:hAnsi="Times New Roman" w:cs="Times New Roman"/>
          <w:sz w:val="24"/>
          <w:szCs w:val="24"/>
          <w:lang w:eastAsia="ru-RU"/>
        </w:rPr>
        <w:t xml:space="preserve">ей мечты — вот духовные данные </w:t>
      </w:r>
      <w:r w:rsidRPr="001F5A22">
        <w:rPr>
          <w:rFonts w:ascii="Times New Roman" w:eastAsia="Times New Roman" w:hAnsi="Times New Roman" w:cs="Times New Roman"/>
          <w:sz w:val="24"/>
          <w:szCs w:val="24"/>
          <w:lang w:eastAsia="ru-RU"/>
        </w:rPr>
        <w:t>Василисы Премудрой...» (М. Горьк</w:t>
      </w:r>
      <w:r w:rsidR="006429E0">
        <w:rPr>
          <w:rFonts w:ascii="Times New Roman" w:eastAsia="Times New Roman" w:hAnsi="Times New Roman" w:cs="Times New Roman"/>
          <w:sz w:val="24"/>
          <w:szCs w:val="24"/>
          <w:lang w:eastAsia="ru-RU"/>
        </w:rPr>
        <w:t xml:space="preserve">ий). Иван-царевич — победитель </w:t>
      </w:r>
      <w:r w:rsidRPr="001F5A22">
        <w:rPr>
          <w:rFonts w:ascii="Times New Roman" w:eastAsia="Times New Roman" w:hAnsi="Times New Roman" w:cs="Times New Roman"/>
          <w:sz w:val="24"/>
          <w:szCs w:val="24"/>
          <w:lang w:eastAsia="ru-RU"/>
        </w:rPr>
        <w:t>житейских невзгод. Животные-помощники. Осо</w:t>
      </w:r>
      <w:r w:rsidR="006429E0">
        <w:rPr>
          <w:rFonts w:ascii="Times New Roman" w:eastAsia="Times New Roman" w:hAnsi="Times New Roman" w:cs="Times New Roman"/>
          <w:sz w:val="24"/>
          <w:szCs w:val="24"/>
          <w:lang w:eastAsia="ru-RU"/>
        </w:rPr>
        <w:t xml:space="preserve">бая роль чудесных </w:t>
      </w:r>
      <w:r w:rsidRPr="001F5A22">
        <w:rPr>
          <w:rFonts w:ascii="Times New Roman" w:eastAsia="Times New Roman" w:hAnsi="Times New Roman" w:cs="Times New Roman"/>
          <w:sz w:val="24"/>
          <w:szCs w:val="24"/>
          <w:lang w:eastAsia="ru-RU"/>
        </w:rPr>
        <w:t xml:space="preserve">противников — Бабы-яги, Кощея </w:t>
      </w:r>
      <w:r w:rsidR="006429E0">
        <w:rPr>
          <w:rFonts w:ascii="Times New Roman" w:eastAsia="Times New Roman" w:hAnsi="Times New Roman" w:cs="Times New Roman"/>
          <w:sz w:val="24"/>
          <w:szCs w:val="24"/>
          <w:lang w:eastAsia="ru-RU"/>
        </w:rPr>
        <w:t xml:space="preserve">Бессмертного. Светлый и тёмный </w:t>
      </w:r>
      <w:r w:rsidRPr="001F5A22">
        <w:rPr>
          <w:rFonts w:ascii="Times New Roman" w:eastAsia="Times New Roman" w:hAnsi="Times New Roman" w:cs="Times New Roman"/>
          <w:sz w:val="24"/>
          <w:szCs w:val="24"/>
          <w:lang w:eastAsia="ru-RU"/>
        </w:rPr>
        <w:t>мир волшебной сказки. Народная мо</w:t>
      </w:r>
      <w:r w:rsidR="006429E0">
        <w:rPr>
          <w:rFonts w:ascii="Times New Roman" w:eastAsia="Times New Roman" w:hAnsi="Times New Roman" w:cs="Times New Roman"/>
          <w:sz w:val="24"/>
          <w:szCs w:val="24"/>
          <w:lang w:eastAsia="ru-RU"/>
        </w:rPr>
        <w:t>раль в сказке: добро торжеству</w:t>
      </w:r>
      <w:r w:rsidRPr="001F5A22">
        <w:rPr>
          <w:rFonts w:ascii="Times New Roman" w:eastAsia="Times New Roman" w:hAnsi="Times New Roman" w:cs="Times New Roman"/>
          <w:sz w:val="24"/>
          <w:szCs w:val="24"/>
          <w:lang w:eastAsia="ru-RU"/>
        </w:rPr>
        <w:t>ет, зло наказывается. Поэтика вол</w:t>
      </w:r>
      <w:r w:rsidR="006429E0">
        <w:rPr>
          <w:rFonts w:ascii="Times New Roman" w:eastAsia="Times New Roman" w:hAnsi="Times New Roman" w:cs="Times New Roman"/>
          <w:sz w:val="24"/>
          <w:szCs w:val="24"/>
          <w:lang w:eastAsia="ru-RU"/>
        </w:rPr>
        <w:t xml:space="preserve">шебной сказки. Связь сказочных </w:t>
      </w:r>
      <w:r w:rsidRPr="001F5A22">
        <w:rPr>
          <w:rFonts w:ascii="Times New Roman" w:eastAsia="Times New Roman" w:hAnsi="Times New Roman" w:cs="Times New Roman"/>
          <w:sz w:val="24"/>
          <w:szCs w:val="24"/>
          <w:lang w:eastAsia="ru-RU"/>
        </w:rPr>
        <w:t>формул с древними мифами. Изобразительный хар</w:t>
      </w:r>
      <w:r w:rsidR="006429E0">
        <w:rPr>
          <w:rFonts w:ascii="Times New Roman" w:eastAsia="Times New Roman" w:hAnsi="Times New Roman" w:cs="Times New Roman"/>
          <w:sz w:val="24"/>
          <w:szCs w:val="24"/>
          <w:lang w:eastAsia="ru-RU"/>
        </w:rPr>
        <w:t>актер формул вол</w:t>
      </w:r>
      <w:r w:rsidRPr="001F5A22">
        <w:rPr>
          <w:rFonts w:ascii="Times New Roman" w:eastAsia="Times New Roman" w:hAnsi="Times New Roman" w:cs="Times New Roman"/>
          <w:sz w:val="24"/>
          <w:szCs w:val="24"/>
          <w:lang w:eastAsia="ru-RU"/>
        </w:rPr>
        <w:t>шебной сказки. Фантастика в волшебной сказке.</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«Иван —</w:t>
      </w:r>
      <w:r w:rsidR="006429E0">
        <w:rPr>
          <w:rFonts w:ascii="Times New Roman" w:eastAsia="Times New Roman" w:hAnsi="Times New Roman" w:cs="Times New Roman"/>
          <w:sz w:val="24"/>
          <w:szCs w:val="24"/>
          <w:lang w:eastAsia="ru-RU"/>
        </w:rPr>
        <w:t xml:space="preserve"> крестьянский сын и чудо-юдо». Волшебная бога</w:t>
      </w:r>
      <w:r w:rsidRPr="001F5A22">
        <w:rPr>
          <w:rFonts w:ascii="Times New Roman" w:eastAsia="Times New Roman" w:hAnsi="Times New Roman" w:cs="Times New Roman"/>
          <w:sz w:val="24"/>
          <w:szCs w:val="24"/>
          <w:lang w:eastAsia="ru-RU"/>
        </w:rPr>
        <w:t>тырская сказка героического содер</w:t>
      </w:r>
      <w:r w:rsidR="006429E0">
        <w:rPr>
          <w:rFonts w:ascii="Times New Roman" w:eastAsia="Times New Roman" w:hAnsi="Times New Roman" w:cs="Times New Roman"/>
          <w:sz w:val="24"/>
          <w:szCs w:val="24"/>
          <w:lang w:eastAsia="ru-RU"/>
        </w:rPr>
        <w:t>жания. Тема мирного труда и за</w:t>
      </w:r>
      <w:r w:rsidRPr="001F5A22">
        <w:rPr>
          <w:rFonts w:ascii="Times New Roman" w:eastAsia="Times New Roman" w:hAnsi="Times New Roman" w:cs="Times New Roman"/>
          <w:sz w:val="24"/>
          <w:szCs w:val="24"/>
          <w:lang w:eastAsia="ru-RU"/>
        </w:rPr>
        <w:t>щиты родной земли. Иван — крес</w:t>
      </w:r>
      <w:r w:rsidR="006429E0">
        <w:rPr>
          <w:rFonts w:ascii="Times New Roman" w:eastAsia="Times New Roman" w:hAnsi="Times New Roman" w:cs="Times New Roman"/>
          <w:sz w:val="24"/>
          <w:szCs w:val="24"/>
          <w:lang w:eastAsia="ru-RU"/>
        </w:rPr>
        <w:t>тьянский сын как выразитель ос</w:t>
      </w:r>
      <w:r w:rsidRPr="001F5A22">
        <w:rPr>
          <w:rFonts w:ascii="Times New Roman" w:eastAsia="Times New Roman" w:hAnsi="Times New Roman" w:cs="Times New Roman"/>
          <w:sz w:val="24"/>
          <w:szCs w:val="24"/>
          <w:lang w:eastAsia="ru-RU"/>
        </w:rPr>
        <w:t>новной мысли сказки. Нравственное</w:t>
      </w:r>
      <w:r w:rsidR="006429E0">
        <w:rPr>
          <w:rFonts w:ascii="Times New Roman" w:eastAsia="Times New Roman" w:hAnsi="Times New Roman" w:cs="Times New Roman"/>
          <w:sz w:val="24"/>
          <w:szCs w:val="24"/>
          <w:lang w:eastAsia="ru-RU"/>
        </w:rPr>
        <w:t xml:space="preserve"> превосходство главного героя. </w:t>
      </w:r>
      <w:r w:rsidRPr="001F5A22">
        <w:rPr>
          <w:rFonts w:ascii="Times New Roman" w:eastAsia="Times New Roman" w:hAnsi="Times New Roman" w:cs="Times New Roman"/>
          <w:sz w:val="24"/>
          <w:szCs w:val="24"/>
          <w:lang w:eastAsia="ru-RU"/>
        </w:rPr>
        <w:t>Герои сказки в оценке автора-народа. Особенности сюжета.</w:t>
      </w:r>
    </w:p>
    <w:p w:rsidR="004261E3" w:rsidRPr="006429E0" w:rsidRDefault="004261E3" w:rsidP="001F5A22">
      <w:pPr>
        <w:spacing w:after="0"/>
        <w:jc w:val="both"/>
        <w:rPr>
          <w:rFonts w:ascii="Times New Roman" w:eastAsia="Times New Roman" w:hAnsi="Times New Roman" w:cs="Times New Roman"/>
          <w:b/>
          <w:i/>
          <w:sz w:val="24"/>
          <w:szCs w:val="24"/>
          <w:lang w:eastAsia="ru-RU"/>
        </w:rPr>
      </w:pPr>
      <w:r w:rsidRPr="006429E0">
        <w:rPr>
          <w:rFonts w:ascii="Times New Roman" w:eastAsia="Times New Roman" w:hAnsi="Times New Roman" w:cs="Times New Roman"/>
          <w:b/>
          <w:i/>
          <w:sz w:val="24"/>
          <w:szCs w:val="24"/>
          <w:lang w:eastAsia="ru-RU"/>
        </w:rPr>
        <w:t>«Журавл</w:t>
      </w:r>
      <w:r w:rsidR="006429E0">
        <w:rPr>
          <w:rFonts w:ascii="Times New Roman" w:eastAsia="Times New Roman" w:hAnsi="Times New Roman" w:cs="Times New Roman"/>
          <w:b/>
          <w:i/>
          <w:sz w:val="24"/>
          <w:szCs w:val="24"/>
          <w:lang w:eastAsia="ru-RU"/>
        </w:rPr>
        <w:t xml:space="preserve">ь и цапля», «Солдатская шинель» - </w:t>
      </w:r>
      <w:r w:rsidRPr="001F5A22">
        <w:rPr>
          <w:rFonts w:ascii="Times New Roman" w:eastAsia="Times New Roman" w:hAnsi="Times New Roman" w:cs="Times New Roman"/>
          <w:sz w:val="24"/>
          <w:szCs w:val="24"/>
          <w:lang w:eastAsia="ru-RU"/>
        </w:rPr>
        <w:t xml:space="preserve"> народные представления о справедливости, добре и зле в сказках о животных и бытовых сказках.</w:t>
      </w:r>
    </w:p>
    <w:p w:rsidR="004261E3" w:rsidRPr="006429E0" w:rsidRDefault="004261E3" w:rsidP="001F5A22">
      <w:pPr>
        <w:spacing w:after="0"/>
        <w:jc w:val="both"/>
        <w:rPr>
          <w:rFonts w:ascii="Times New Roman" w:eastAsia="Times New Roman" w:hAnsi="Times New Roman" w:cs="Times New Roman"/>
          <w:i/>
          <w:sz w:val="24"/>
          <w:szCs w:val="24"/>
          <w:lang w:eastAsia="ru-RU"/>
        </w:rPr>
      </w:pPr>
      <w:r w:rsidRPr="006429E0">
        <w:rPr>
          <w:rFonts w:ascii="Times New Roman" w:eastAsia="Times New Roman" w:hAnsi="Times New Roman" w:cs="Times New Roman"/>
          <w:i/>
          <w:sz w:val="24"/>
          <w:szCs w:val="24"/>
          <w:lang w:eastAsia="ru-RU"/>
        </w:rPr>
        <w:t>Теория л</w:t>
      </w:r>
      <w:r w:rsidR="006429E0">
        <w:rPr>
          <w:rFonts w:ascii="Times New Roman" w:eastAsia="Times New Roman" w:hAnsi="Times New Roman" w:cs="Times New Roman"/>
          <w:i/>
          <w:sz w:val="24"/>
          <w:szCs w:val="24"/>
          <w:lang w:eastAsia="ru-RU"/>
        </w:rPr>
        <w:t xml:space="preserve">итературы. </w:t>
      </w:r>
      <w:r w:rsidRPr="001F5A22">
        <w:rPr>
          <w:rFonts w:ascii="Times New Roman" w:eastAsia="Times New Roman" w:hAnsi="Times New Roman" w:cs="Times New Roman"/>
          <w:sz w:val="24"/>
          <w:szCs w:val="24"/>
          <w:lang w:eastAsia="ru-RU"/>
        </w:rPr>
        <w:t>Ска</w:t>
      </w:r>
      <w:r w:rsidR="006429E0">
        <w:rPr>
          <w:rFonts w:ascii="Times New Roman" w:eastAsia="Times New Roman" w:hAnsi="Times New Roman" w:cs="Times New Roman"/>
          <w:sz w:val="24"/>
          <w:szCs w:val="24"/>
          <w:lang w:eastAsia="ru-RU"/>
        </w:rPr>
        <w:t xml:space="preserve">зка как повествовательный жанр </w:t>
      </w:r>
      <w:r w:rsidRPr="001F5A22">
        <w:rPr>
          <w:rFonts w:ascii="Times New Roman" w:eastAsia="Times New Roman" w:hAnsi="Times New Roman" w:cs="Times New Roman"/>
          <w:sz w:val="24"/>
          <w:szCs w:val="24"/>
          <w:lang w:eastAsia="ru-RU"/>
        </w:rPr>
        <w:t>фольклора. Виды сказок (закрепление представлений). Постоянные эпитеты. Гипербола (начально</w:t>
      </w:r>
      <w:r w:rsidR="006429E0">
        <w:rPr>
          <w:rFonts w:ascii="Times New Roman" w:eastAsia="Times New Roman" w:hAnsi="Times New Roman" w:cs="Times New Roman"/>
          <w:sz w:val="24"/>
          <w:szCs w:val="24"/>
          <w:lang w:eastAsia="ru-RU"/>
        </w:rPr>
        <w:t>е представление). Сказочные фор</w:t>
      </w:r>
      <w:r w:rsidRPr="001F5A22">
        <w:rPr>
          <w:rFonts w:ascii="Times New Roman" w:eastAsia="Times New Roman" w:hAnsi="Times New Roman" w:cs="Times New Roman"/>
          <w:sz w:val="24"/>
          <w:szCs w:val="24"/>
          <w:lang w:eastAsia="ru-RU"/>
        </w:rPr>
        <w:t>мулы. Вариативность народных сказок (начальные представления). Сравнение.</w:t>
      </w:r>
    </w:p>
    <w:p w:rsidR="004261E3" w:rsidRPr="006429E0" w:rsidRDefault="006429E0" w:rsidP="001F5A22">
      <w:pPr>
        <w:spacing w:after="0"/>
        <w:jc w:val="both"/>
        <w:rPr>
          <w:rFonts w:ascii="Times New Roman" w:eastAsia="Times New Roman" w:hAnsi="Times New Roman" w:cs="Times New Roman"/>
          <w:i/>
          <w:sz w:val="24"/>
          <w:szCs w:val="24"/>
          <w:lang w:eastAsia="ru-RU"/>
        </w:rPr>
      </w:pPr>
      <w:r w:rsidRPr="006429E0">
        <w:rPr>
          <w:rFonts w:ascii="Times New Roman" w:eastAsia="Times New Roman" w:hAnsi="Times New Roman" w:cs="Times New Roman"/>
          <w:i/>
          <w:sz w:val="24"/>
          <w:szCs w:val="24"/>
          <w:lang w:eastAsia="ru-RU"/>
        </w:rPr>
        <w:t>Из древнерусской литературы</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Начало письменности у восточн</w:t>
      </w:r>
      <w:r w:rsidR="006429E0">
        <w:rPr>
          <w:rFonts w:ascii="Times New Roman" w:eastAsia="Times New Roman" w:hAnsi="Times New Roman" w:cs="Times New Roman"/>
          <w:sz w:val="24"/>
          <w:szCs w:val="24"/>
          <w:lang w:eastAsia="ru-RU"/>
        </w:rPr>
        <w:t>ых славян и возникновение древ</w:t>
      </w:r>
      <w:r w:rsidRPr="001F5A22">
        <w:rPr>
          <w:rFonts w:ascii="Times New Roman" w:eastAsia="Times New Roman" w:hAnsi="Times New Roman" w:cs="Times New Roman"/>
          <w:sz w:val="24"/>
          <w:szCs w:val="24"/>
          <w:lang w:eastAsia="ru-RU"/>
        </w:rPr>
        <w:t xml:space="preserve">нерусской литературы. Культурные </w:t>
      </w:r>
      <w:r w:rsidR="006429E0">
        <w:rPr>
          <w:rFonts w:ascii="Times New Roman" w:eastAsia="Times New Roman" w:hAnsi="Times New Roman" w:cs="Times New Roman"/>
          <w:sz w:val="24"/>
          <w:szCs w:val="24"/>
          <w:lang w:eastAsia="ru-RU"/>
        </w:rPr>
        <w:t>и литературные связи Руси с Ви</w:t>
      </w:r>
      <w:r w:rsidRPr="001F5A22">
        <w:rPr>
          <w:rFonts w:ascii="Times New Roman" w:eastAsia="Times New Roman" w:hAnsi="Times New Roman" w:cs="Times New Roman"/>
          <w:sz w:val="24"/>
          <w:szCs w:val="24"/>
          <w:lang w:eastAsia="ru-RU"/>
        </w:rPr>
        <w:t>зантией. Древнехристиан</w:t>
      </w:r>
      <w:r w:rsidR="006429E0">
        <w:rPr>
          <w:rFonts w:ascii="Times New Roman" w:eastAsia="Times New Roman" w:hAnsi="Times New Roman" w:cs="Times New Roman"/>
          <w:sz w:val="24"/>
          <w:szCs w:val="24"/>
          <w:lang w:eastAsia="ru-RU"/>
        </w:rPr>
        <w:t xml:space="preserve">ская книжность на Руси (обзор). </w:t>
      </w:r>
      <w:r w:rsidRPr="006429E0">
        <w:rPr>
          <w:rFonts w:ascii="Times New Roman" w:eastAsia="Times New Roman" w:hAnsi="Times New Roman" w:cs="Times New Roman"/>
          <w:b/>
          <w:i/>
          <w:sz w:val="24"/>
          <w:szCs w:val="24"/>
          <w:lang w:eastAsia="ru-RU"/>
        </w:rPr>
        <w:t>«Повесть временных лет»</w:t>
      </w:r>
      <w:r w:rsidR="006429E0">
        <w:rPr>
          <w:rFonts w:ascii="Times New Roman" w:eastAsia="Times New Roman" w:hAnsi="Times New Roman" w:cs="Times New Roman"/>
          <w:sz w:val="24"/>
          <w:szCs w:val="24"/>
          <w:lang w:eastAsia="ru-RU"/>
        </w:rPr>
        <w:t xml:space="preserve"> как литературный памятник. </w:t>
      </w:r>
      <w:r w:rsidRPr="001F5A22">
        <w:rPr>
          <w:rFonts w:ascii="Times New Roman" w:eastAsia="Times New Roman" w:hAnsi="Times New Roman" w:cs="Times New Roman"/>
          <w:sz w:val="24"/>
          <w:szCs w:val="24"/>
          <w:lang w:eastAsia="ru-RU"/>
        </w:rPr>
        <w:t>«Подвиг отрока-киевлянин</w:t>
      </w:r>
      <w:r w:rsidR="006429E0">
        <w:rPr>
          <w:rFonts w:ascii="Times New Roman" w:eastAsia="Times New Roman" w:hAnsi="Times New Roman" w:cs="Times New Roman"/>
          <w:sz w:val="24"/>
          <w:szCs w:val="24"/>
          <w:lang w:eastAsia="ru-RU"/>
        </w:rPr>
        <w:t xml:space="preserve">а и хитрость воеводы Претича». </w:t>
      </w:r>
      <w:r w:rsidRPr="001F5A22">
        <w:rPr>
          <w:rFonts w:ascii="Times New Roman" w:eastAsia="Times New Roman" w:hAnsi="Times New Roman" w:cs="Times New Roman"/>
          <w:sz w:val="24"/>
          <w:szCs w:val="24"/>
          <w:lang w:eastAsia="ru-RU"/>
        </w:rPr>
        <w:t>Отзвуки фольклора в летописи. Геро</w:t>
      </w:r>
      <w:r w:rsidR="006429E0">
        <w:rPr>
          <w:rFonts w:ascii="Times New Roman" w:eastAsia="Times New Roman" w:hAnsi="Times New Roman" w:cs="Times New Roman"/>
          <w:sz w:val="24"/>
          <w:szCs w:val="24"/>
          <w:lang w:eastAsia="ru-RU"/>
        </w:rPr>
        <w:t xml:space="preserve">и старинных «Повестей...» и их </w:t>
      </w:r>
      <w:r w:rsidRPr="001F5A22">
        <w:rPr>
          <w:rFonts w:ascii="Times New Roman" w:eastAsia="Times New Roman" w:hAnsi="Times New Roman" w:cs="Times New Roman"/>
          <w:sz w:val="24"/>
          <w:szCs w:val="24"/>
          <w:lang w:eastAsia="ru-RU"/>
        </w:rPr>
        <w:t>подвиги во имя мира на родной земле.</w:t>
      </w:r>
    </w:p>
    <w:p w:rsidR="004261E3" w:rsidRPr="006429E0" w:rsidRDefault="006429E0"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Летопись (начальные представления).</w:t>
      </w:r>
    </w:p>
    <w:p w:rsidR="004261E3" w:rsidRPr="006429E0" w:rsidRDefault="006429E0" w:rsidP="001F5A22">
      <w:pPr>
        <w:spacing w:after="0"/>
        <w:jc w:val="both"/>
        <w:rPr>
          <w:rFonts w:ascii="Times New Roman" w:eastAsia="Times New Roman" w:hAnsi="Times New Roman" w:cs="Times New Roman"/>
          <w:i/>
          <w:sz w:val="24"/>
          <w:szCs w:val="24"/>
          <w:lang w:eastAsia="ru-RU"/>
        </w:rPr>
      </w:pPr>
      <w:r w:rsidRPr="006429E0">
        <w:rPr>
          <w:rFonts w:ascii="Times New Roman" w:eastAsia="Times New Roman" w:hAnsi="Times New Roman" w:cs="Times New Roman"/>
          <w:i/>
          <w:sz w:val="24"/>
          <w:szCs w:val="24"/>
          <w:lang w:eastAsia="ru-RU"/>
        </w:rPr>
        <w:t>Из литературы XVIII века</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Михаил Васильевич Л</w:t>
      </w:r>
      <w:r w:rsidR="006429E0">
        <w:rPr>
          <w:rFonts w:ascii="Times New Roman" w:eastAsia="Times New Roman" w:hAnsi="Times New Roman" w:cs="Times New Roman"/>
          <w:sz w:val="24"/>
          <w:szCs w:val="24"/>
          <w:lang w:eastAsia="ru-RU"/>
        </w:rPr>
        <w:t>омоносов. Краткий рассказ о жизни писате</w:t>
      </w:r>
      <w:r w:rsidRPr="001F5A22">
        <w:rPr>
          <w:rFonts w:ascii="Times New Roman" w:eastAsia="Times New Roman" w:hAnsi="Times New Roman" w:cs="Times New Roman"/>
          <w:sz w:val="24"/>
          <w:szCs w:val="24"/>
          <w:lang w:eastAsia="ru-RU"/>
        </w:rPr>
        <w:t>ля (детство и годы учения, начало ли</w:t>
      </w:r>
      <w:r w:rsidR="006429E0">
        <w:rPr>
          <w:rFonts w:ascii="Times New Roman" w:eastAsia="Times New Roman" w:hAnsi="Times New Roman" w:cs="Times New Roman"/>
          <w:sz w:val="24"/>
          <w:szCs w:val="24"/>
          <w:lang w:eastAsia="ru-RU"/>
        </w:rPr>
        <w:t>тературной деятельности). Ломо</w:t>
      </w:r>
      <w:r w:rsidRPr="001F5A22">
        <w:rPr>
          <w:rFonts w:ascii="Times New Roman" w:eastAsia="Times New Roman" w:hAnsi="Times New Roman" w:cs="Times New Roman"/>
          <w:sz w:val="24"/>
          <w:szCs w:val="24"/>
          <w:lang w:eastAsia="ru-RU"/>
        </w:rPr>
        <w:t>носов — учёный, поэт, художник, гражданин.</w:t>
      </w:r>
    </w:p>
    <w:p w:rsidR="004261E3" w:rsidRPr="001F5A22" w:rsidRDefault="006429E0"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«Случились вместе два Астр о нома в пиру...»— научные </w:t>
      </w:r>
      <w:r w:rsidR="004261E3" w:rsidRPr="001F5A22">
        <w:rPr>
          <w:rFonts w:ascii="Times New Roman" w:eastAsia="Times New Roman" w:hAnsi="Times New Roman" w:cs="Times New Roman"/>
          <w:sz w:val="24"/>
          <w:szCs w:val="24"/>
          <w:lang w:eastAsia="ru-RU"/>
        </w:rPr>
        <w:t>истины в поэтической форме. Юмор стихотворения.</w:t>
      </w:r>
    </w:p>
    <w:p w:rsidR="004261E3" w:rsidRPr="006429E0" w:rsidRDefault="006429E0"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Роды литературы: эпос, лирика, драма. Жанры литературы (начальные представления).</w:t>
      </w:r>
    </w:p>
    <w:p w:rsidR="004261E3" w:rsidRPr="006429E0" w:rsidRDefault="006429E0" w:rsidP="001F5A22">
      <w:pPr>
        <w:spacing w:after="0"/>
        <w:jc w:val="both"/>
        <w:rPr>
          <w:rFonts w:ascii="Times New Roman" w:eastAsia="Times New Roman" w:hAnsi="Times New Roman" w:cs="Times New Roman"/>
          <w:i/>
          <w:sz w:val="24"/>
          <w:szCs w:val="24"/>
          <w:lang w:eastAsia="ru-RU"/>
        </w:rPr>
      </w:pPr>
      <w:r w:rsidRPr="006429E0">
        <w:rPr>
          <w:rFonts w:ascii="Times New Roman" w:eastAsia="Times New Roman" w:hAnsi="Times New Roman" w:cs="Times New Roman"/>
          <w:i/>
          <w:sz w:val="24"/>
          <w:szCs w:val="24"/>
          <w:lang w:eastAsia="ru-RU"/>
        </w:rPr>
        <w:t>Из русской литературы XIX века</w:t>
      </w:r>
    </w:p>
    <w:p w:rsidR="004261E3" w:rsidRPr="001F5A22" w:rsidRDefault="006429E0"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Русские басни. </w:t>
      </w:r>
      <w:r w:rsidR="004261E3" w:rsidRPr="001F5A22">
        <w:rPr>
          <w:rFonts w:ascii="Times New Roman" w:eastAsia="Times New Roman" w:hAnsi="Times New Roman" w:cs="Times New Roman"/>
          <w:sz w:val="24"/>
          <w:szCs w:val="24"/>
          <w:lang w:eastAsia="ru-RU"/>
        </w:rPr>
        <w:t xml:space="preserve">Жанр басни. Истоки басенного жанра (Эзоп, Лафонтен, русские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баснописцы XVIII века: А. П. Сумароков, И. И.</w:t>
      </w:r>
      <w:r w:rsidR="006429E0">
        <w:rPr>
          <w:rFonts w:ascii="Times New Roman" w:eastAsia="Times New Roman" w:hAnsi="Times New Roman" w:cs="Times New Roman"/>
          <w:sz w:val="24"/>
          <w:szCs w:val="24"/>
          <w:lang w:eastAsia="ru-RU"/>
        </w:rPr>
        <w:t xml:space="preserve"> Дмитриев) (обзор). </w:t>
      </w:r>
      <w:r w:rsidRPr="001F5A22">
        <w:rPr>
          <w:rFonts w:ascii="Times New Roman" w:eastAsia="Times New Roman" w:hAnsi="Times New Roman" w:cs="Times New Roman"/>
          <w:sz w:val="24"/>
          <w:szCs w:val="24"/>
          <w:lang w:eastAsia="ru-RU"/>
        </w:rPr>
        <w:t xml:space="preserve">Иван Андреевич Крылов.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Краткий </w:t>
      </w:r>
      <w:r w:rsidR="006429E0">
        <w:rPr>
          <w:rFonts w:ascii="Times New Roman" w:eastAsia="Times New Roman" w:hAnsi="Times New Roman" w:cs="Times New Roman"/>
          <w:sz w:val="24"/>
          <w:szCs w:val="24"/>
          <w:lang w:eastAsia="ru-RU"/>
        </w:rPr>
        <w:t xml:space="preserve">рассказ о баснописце (детство, </w:t>
      </w:r>
      <w:r w:rsidRPr="001F5A22">
        <w:rPr>
          <w:rFonts w:ascii="Times New Roman" w:eastAsia="Times New Roman" w:hAnsi="Times New Roman" w:cs="Times New Roman"/>
          <w:sz w:val="24"/>
          <w:szCs w:val="24"/>
          <w:lang w:eastAsia="ru-RU"/>
        </w:rPr>
        <w:t>начало литературной деятельности).</w:t>
      </w:r>
    </w:p>
    <w:p w:rsidR="004261E3" w:rsidRPr="006429E0" w:rsidRDefault="004261E3" w:rsidP="001F5A22">
      <w:pPr>
        <w:spacing w:after="0"/>
        <w:jc w:val="both"/>
        <w:rPr>
          <w:rFonts w:ascii="Times New Roman" w:eastAsia="Times New Roman" w:hAnsi="Times New Roman" w:cs="Times New Roman"/>
          <w:b/>
          <w:i/>
          <w:sz w:val="24"/>
          <w:szCs w:val="24"/>
          <w:lang w:eastAsia="ru-RU"/>
        </w:rPr>
      </w:pPr>
      <w:r w:rsidRPr="006429E0">
        <w:rPr>
          <w:rFonts w:ascii="Times New Roman" w:eastAsia="Times New Roman" w:hAnsi="Times New Roman" w:cs="Times New Roman"/>
          <w:b/>
          <w:i/>
          <w:sz w:val="24"/>
          <w:szCs w:val="24"/>
          <w:lang w:eastAsia="ru-RU"/>
        </w:rPr>
        <w:t>«Ворона и Лисица», «В</w:t>
      </w:r>
      <w:r w:rsidR="006429E0" w:rsidRPr="006429E0">
        <w:rPr>
          <w:rFonts w:ascii="Times New Roman" w:eastAsia="Times New Roman" w:hAnsi="Times New Roman" w:cs="Times New Roman"/>
          <w:b/>
          <w:i/>
          <w:sz w:val="24"/>
          <w:szCs w:val="24"/>
          <w:lang w:eastAsia="ru-RU"/>
        </w:rPr>
        <w:t>олк и Ягнёнок», «Свинья под Ду</w:t>
      </w:r>
      <w:r w:rsidR="006429E0">
        <w:rPr>
          <w:rFonts w:ascii="Times New Roman" w:eastAsia="Times New Roman" w:hAnsi="Times New Roman" w:cs="Times New Roman"/>
          <w:b/>
          <w:i/>
          <w:sz w:val="24"/>
          <w:szCs w:val="24"/>
          <w:lang w:eastAsia="ru-RU"/>
        </w:rPr>
        <w:t xml:space="preserve">бом» </w:t>
      </w:r>
      <w:r w:rsidRPr="001F5A22">
        <w:rPr>
          <w:rFonts w:ascii="Times New Roman" w:eastAsia="Times New Roman" w:hAnsi="Times New Roman" w:cs="Times New Roman"/>
          <w:sz w:val="24"/>
          <w:szCs w:val="24"/>
          <w:lang w:eastAsia="ru-RU"/>
        </w:rPr>
        <w:t>(на выбор). Осмеяние поро</w:t>
      </w:r>
      <w:r w:rsidR="006429E0">
        <w:rPr>
          <w:rFonts w:ascii="Times New Roman" w:eastAsia="Times New Roman" w:hAnsi="Times New Roman" w:cs="Times New Roman"/>
          <w:sz w:val="24"/>
          <w:szCs w:val="24"/>
          <w:lang w:eastAsia="ru-RU"/>
        </w:rPr>
        <w:t>ков — грубой силы, жадности, не</w:t>
      </w:r>
      <w:r w:rsidRPr="001F5A22">
        <w:rPr>
          <w:rFonts w:ascii="Times New Roman" w:eastAsia="Times New Roman" w:hAnsi="Times New Roman" w:cs="Times New Roman"/>
          <w:sz w:val="24"/>
          <w:szCs w:val="24"/>
          <w:lang w:eastAsia="ru-RU"/>
        </w:rPr>
        <w:t>благодарности, хитрости и т. д. «Волк на псарне»— отражение исторических событий в басне; патриотическая позиция автора.Аллегория как форма иносказа</w:t>
      </w:r>
      <w:r w:rsidR="006429E0">
        <w:rPr>
          <w:rFonts w:ascii="Times New Roman" w:eastAsia="Times New Roman" w:hAnsi="Times New Roman" w:cs="Times New Roman"/>
          <w:sz w:val="24"/>
          <w:szCs w:val="24"/>
          <w:lang w:eastAsia="ru-RU"/>
        </w:rPr>
        <w:t>ния и средство раскрытия опреде</w:t>
      </w:r>
      <w:r w:rsidRPr="001F5A22">
        <w:rPr>
          <w:rFonts w:ascii="Times New Roman" w:eastAsia="Times New Roman" w:hAnsi="Times New Roman" w:cs="Times New Roman"/>
          <w:sz w:val="24"/>
          <w:szCs w:val="24"/>
          <w:lang w:eastAsia="ru-RU"/>
        </w:rPr>
        <w:t>лённых свойств человека. Поучительный характер басен. Своеобразие языка басен И. А. Крылова.</w:t>
      </w:r>
    </w:p>
    <w:p w:rsidR="006429E0" w:rsidRDefault="006429E0"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Басня</w:t>
      </w:r>
      <w:r>
        <w:rPr>
          <w:rFonts w:ascii="Times New Roman" w:eastAsia="Times New Roman" w:hAnsi="Times New Roman" w:cs="Times New Roman"/>
          <w:sz w:val="24"/>
          <w:szCs w:val="24"/>
          <w:lang w:eastAsia="ru-RU"/>
        </w:rPr>
        <w:t xml:space="preserve"> (развитие представлений), алле</w:t>
      </w:r>
      <w:r w:rsidR="004261E3" w:rsidRPr="001F5A22">
        <w:rPr>
          <w:rFonts w:ascii="Times New Roman" w:eastAsia="Times New Roman" w:hAnsi="Times New Roman" w:cs="Times New Roman"/>
          <w:sz w:val="24"/>
          <w:szCs w:val="24"/>
          <w:lang w:eastAsia="ru-RU"/>
        </w:rPr>
        <w:t xml:space="preserve">гория (начальные представления). </w:t>
      </w:r>
      <w:r w:rsidR="004261E3" w:rsidRPr="006429E0">
        <w:rPr>
          <w:rFonts w:ascii="Times New Roman" w:eastAsia="Times New Roman" w:hAnsi="Times New Roman" w:cs="Times New Roman"/>
          <w:sz w:val="24"/>
          <w:szCs w:val="24"/>
          <w:lang w:eastAsia="ru-RU"/>
        </w:rPr>
        <w:t>Понятие об эзоповом языке.</w:t>
      </w:r>
    </w:p>
    <w:p w:rsidR="004261E3" w:rsidRPr="006429E0"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Василий Андреевич Жуковский. </w:t>
      </w:r>
      <w:r w:rsidR="006429E0">
        <w:rPr>
          <w:rFonts w:ascii="Times New Roman" w:eastAsia="Times New Roman" w:hAnsi="Times New Roman" w:cs="Times New Roman"/>
          <w:sz w:val="24"/>
          <w:szCs w:val="24"/>
          <w:lang w:eastAsia="ru-RU"/>
        </w:rPr>
        <w:t>Краткий рассказ о поэте (дет</w:t>
      </w:r>
      <w:r w:rsidRPr="001F5A22">
        <w:rPr>
          <w:rFonts w:ascii="Times New Roman" w:eastAsia="Times New Roman" w:hAnsi="Times New Roman" w:cs="Times New Roman"/>
          <w:sz w:val="24"/>
          <w:szCs w:val="24"/>
          <w:lang w:eastAsia="ru-RU"/>
        </w:rPr>
        <w:t>ство и начало тв</w:t>
      </w:r>
      <w:r w:rsidR="006429E0">
        <w:rPr>
          <w:rFonts w:ascii="Times New Roman" w:eastAsia="Times New Roman" w:hAnsi="Times New Roman" w:cs="Times New Roman"/>
          <w:sz w:val="24"/>
          <w:szCs w:val="24"/>
          <w:lang w:eastAsia="ru-RU"/>
        </w:rPr>
        <w:t xml:space="preserve">орчества, Жуковский-сказочник). </w:t>
      </w:r>
      <w:r w:rsidRPr="006429E0">
        <w:rPr>
          <w:rFonts w:ascii="Times New Roman" w:eastAsia="Times New Roman" w:hAnsi="Times New Roman" w:cs="Times New Roman"/>
          <w:b/>
          <w:i/>
          <w:sz w:val="24"/>
          <w:szCs w:val="24"/>
          <w:lang w:eastAsia="ru-RU"/>
        </w:rPr>
        <w:t>«Спящая царевна».</w:t>
      </w:r>
      <w:r w:rsidRPr="001F5A22">
        <w:rPr>
          <w:rFonts w:ascii="Times New Roman" w:eastAsia="Times New Roman" w:hAnsi="Times New Roman" w:cs="Times New Roman"/>
          <w:sz w:val="24"/>
          <w:szCs w:val="24"/>
          <w:lang w:eastAsia="ru-RU"/>
        </w:rPr>
        <w:t xml:space="preserve"> Сходные </w:t>
      </w:r>
      <w:r w:rsidR="006429E0">
        <w:rPr>
          <w:rFonts w:ascii="Times New Roman" w:eastAsia="Times New Roman" w:hAnsi="Times New Roman" w:cs="Times New Roman"/>
          <w:sz w:val="24"/>
          <w:szCs w:val="24"/>
          <w:lang w:eastAsia="ru-RU"/>
        </w:rPr>
        <w:t>и различные черты сказки Жу</w:t>
      </w:r>
      <w:r w:rsidRPr="001F5A22">
        <w:rPr>
          <w:rFonts w:ascii="Times New Roman" w:eastAsia="Times New Roman" w:hAnsi="Times New Roman" w:cs="Times New Roman"/>
          <w:sz w:val="24"/>
          <w:szCs w:val="24"/>
          <w:lang w:eastAsia="ru-RU"/>
        </w:rPr>
        <w:t>ковского и народной сказки. Особенности сюжета. Различие героев литературной и фольклорной сказки.</w:t>
      </w:r>
    </w:p>
    <w:p w:rsidR="004261E3" w:rsidRPr="006429E0" w:rsidRDefault="006429E0" w:rsidP="001F5A22">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«Кубок». </w:t>
      </w:r>
      <w:r w:rsidR="004261E3" w:rsidRPr="001F5A22">
        <w:rPr>
          <w:rFonts w:ascii="Times New Roman" w:eastAsia="Times New Roman" w:hAnsi="Times New Roman" w:cs="Times New Roman"/>
          <w:sz w:val="24"/>
          <w:szCs w:val="24"/>
          <w:lang w:eastAsia="ru-RU"/>
        </w:rPr>
        <w:t>Благородство и жестокость. Герои баллады.</w:t>
      </w:r>
    </w:p>
    <w:p w:rsidR="004261E3" w:rsidRPr="006429E0" w:rsidRDefault="006429E0"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Баллада (начальные представления).</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lastRenderedPageBreak/>
        <w:t>Александр Сергеевич Пушкин. Краткий рассказ о жизни поэта (детство, годы учения).</w:t>
      </w:r>
      <w:r w:rsidR="006429E0">
        <w:rPr>
          <w:rFonts w:ascii="Times New Roman" w:eastAsia="Times New Roman" w:hAnsi="Times New Roman" w:cs="Times New Roman"/>
          <w:sz w:val="24"/>
          <w:szCs w:val="24"/>
          <w:lang w:eastAsia="ru-RU"/>
        </w:rPr>
        <w:t xml:space="preserve"> Стихотворение </w:t>
      </w:r>
      <w:r w:rsidR="006429E0" w:rsidRPr="006429E0">
        <w:rPr>
          <w:rFonts w:ascii="Times New Roman" w:eastAsia="Times New Roman" w:hAnsi="Times New Roman" w:cs="Times New Roman"/>
          <w:b/>
          <w:i/>
          <w:sz w:val="24"/>
          <w:szCs w:val="24"/>
          <w:lang w:eastAsia="ru-RU"/>
        </w:rPr>
        <w:t>«Няне»</w:t>
      </w:r>
      <w:r w:rsidRPr="006429E0">
        <w:rPr>
          <w:rFonts w:ascii="Times New Roman" w:eastAsia="Times New Roman" w:hAnsi="Times New Roman" w:cs="Times New Roman"/>
          <w:b/>
          <w:i/>
          <w:sz w:val="24"/>
          <w:szCs w:val="24"/>
          <w:lang w:eastAsia="ru-RU"/>
        </w:rPr>
        <w:t>—</w:t>
      </w:r>
      <w:r w:rsidRPr="001F5A22">
        <w:rPr>
          <w:rFonts w:ascii="Times New Roman" w:eastAsia="Times New Roman" w:hAnsi="Times New Roman" w:cs="Times New Roman"/>
          <w:sz w:val="24"/>
          <w:szCs w:val="24"/>
          <w:lang w:eastAsia="ru-RU"/>
        </w:rPr>
        <w:t xml:space="preserve"> поэтиз</w:t>
      </w:r>
      <w:r w:rsidR="006429E0">
        <w:rPr>
          <w:rFonts w:ascii="Times New Roman" w:eastAsia="Times New Roman" w:hAnsi="Times New Roman" w:cs="Times New Roman"/>
          <w:sz w:val="24"/>
          <w:szCs w:val="24"/>
          <w:lang w:eastAsia="ru-RU"/>
        </w:rPr>
        <w:t>ация образа няни; мотивы одино</w:t>
      </w:r>
      <w:r w:rsidRPr="001F5A22">
        <w:rPr>
          <w:rFonts w:ascii="Times New Roman" w:eastAsia="Times New Roman" w:hAnsi="Times New Roman" w:cs="Times New Roman"/>
          <w:sz w:val="24"/>
          <w:szCs w:val="24"/>
          <w:lang w:eastAsia="ru-RU"/>
        </w:rPr>
        <w:t>чества и грусти, скрашиваемые любо</w:t>
      </w:r>
      <w:r w:rsidR="006429E0">
        <w:rPr>
          <w:rFonts w:ascii="Times New Roman" w:eastAsia="Times New Roman" w:hAnsi="Times New Roman" w:cs="Times New Roman"/>
          <w:sz w:val="24"/>
          <w:szCs w:val="24"/>
          <w:lang w:eastAsia="ru-RU"/>
        </w:rPr>
        <w:t xml:space="preserve">вью няни, её сказками и песнями </w:t>
      </w:r>
      <w:r w:rsidRPr="006429E0">
        <w:rPr>
          <w:rFonts w:ascii="Times New Roman" w:eastAsia="Times New Roman" w:hAnsi="Times New Roman" w:cs="Times New Roman"/>
          <w:b/>
          <w:i/>
          <w:sz w:val="24"/>
          <w:szCs w:val="24"/>
          <w:lang w:eastAsia="ru-RU"/>
        </w:rPr>
        <w:t>«У лукоморья дуб зелёный...».</w:t>
      </w:r>
    </w:p>
    <w:p w:rsidR="004261E3" w:rsidRPr="001F5A22" w:rsidRDefault="006429E0"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Пролог к поэме </w:t>
      </w:r>
      <w:r w:rsidRPr="006429E0">
        <w:rPr>
          <w:rFonts w:ascii="Times New Roman" w:eastAsia="Times New Roman" w:hAnsi="Times New Roman" w:cs="Times New Roman"/>
          <w:b/>
          <w:i/>
          <w:sz w:val="24"/>
          <w:szCs w:val="24"/>
          <w:lang w:eastAsia="ru-RU"/>
        </w:rPr>
        <w:t xml:space="preserve">«Руслан и </w:t>
      </w:r>
      <w:r w:rsidR="004261E3" w:rsidRPr="006429E0">
        <w:rPr>
          <w:rFonts w:ascii="Times New Roman" w:eastAsia="Times New Roman" w:hAnsi="Times New Roman" w:cs="Times New Roman"/>
          <w:b/>
          <w:i/>
          <w:sz w:val="24"/>
          <w:szCs w:val="24"/>
          <w:lang w:eastAsia="ru-RU"/>
        </w:rPr>
        <w:t xml:space="preserve">Людмила» </w:t>
      </w:r>
      <w:r w:rsidR="004261E3" w:rsidRPr="001F5A22">
        <w:rPr>
          <w:rFonts w:ascii="Times New Roman" w:eastAsia="Times New Roman" w:hAnsi="Times New Roman" w:cs="Times New Roman"/>
          <w:sz w:val="24"/>
          <w:szCs w:val="24"/>
          <w:lang w:eastAsia="ru-RU"/>
        </w:rPr>
        <w:t xml:space="preserve">— собирательная картина сюжетов, образов и событий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народных сказок, мотивы и с</w:t>
      </w:r>
      <w:r w:rsidR="006429E0">
        <w:rPr>
          <w:rFonts w:ascii="Times New Roman" w:eastAsia="Times New Roman" w:hAnsi="Times New Roman" w:cs="Times New Roman"/>
          <w:sz w:val="24"/>
          <w:szCs w:val="24"/>
          <w:lang w:eastAsia="ru-RU"/>
        </w:rPr>
        <w:t xml:space="preserve">южеты пушкинского произведения. </w:t>
      </w:r>
      <w:r w:rsidRPr="001F5A22">
        <w:rPr>
          <w:rFonts w:ascii="Times New Roman" w:eastAsia="Times New Roman" w:hAnsi="Times New Roman" w:cs="Times New Roman"/>
          <w:sz w:val="24"/>
          <w:szCs w:val="24"/>
          <w:lang w:eastAsia="ru-RU"/>
        </w:rPr>
        <w:t>«</w:t>
      </w:r>
      <w:r w:rsidRPr="006429E0">
        <w:rPr>
          <w:rFonts w:ascii="Times New Roman" w:eastAsia="Times New Roman" w:hAnsi="Times New Roman" w:cs="Times New Roman"/>
          <w:b/>
          <w:i/>
          <w:sz w:val="24"/>
          <w:szCs w:val="24"/>
          <w:lang w:eastAsia="ru-RU"/>
        </w:rPr>
        <w:t>Сказка о мёрт</w:t>
      </w:r>
      <w:r w:rsidR="006429E0" w:rsidRPr="006429E0">
        <w:rPr>
          <w:rFonts w:ascii="Times New Roman" w:eastAsia="Times New Roman" w:hAnsi="Times New Roman" w:cs="Times New Roman"/>
          <w:b/>
          <w:i/>
          <w:sz w:val="24"/>
          <w:szCs w:val="24"/>
          <w:lang w:eastAsia="ru-RU"/>
        </w:rPr>
        <w:t>вой царевне и о семи богатырях»</w:t>
      </w:r>
      <w:r w:rsidR="006429E0">
        <w:rPr>
          <w:rFonts w:ascii="Times New Roman" w:eastAsia="Times New Roman" w:hAnsi="Times New Roman" w:cs="Times New Roman"/>
          <w:sz w:val="24"/>
          <w:szCs w:val="24"/>
          <w:lang w:eastAsia="ru-RU"/>
        </w:rPr>
        <w:t xml:space="preserve"> — её ис</w:t>
      </w:r>
      <w:r w:rsidRPr="001F5A22">
        <w:rPr>
          <w:rFonts w:ascii="Times New Roman" w:eastAsia="Times New Roman" w:hAnsi="Times New Roman" w:cs="Times New Roman"/>
          <w:sz w:val="24"/>
          <w:szCs w:val="24"/>
          <w:lang w:eastAsia="ru-RU"/>
        </w:rPr>
        <w:t xml:space="preserve">токи (сопоставление с русскими </w:t>
      </w:r>
      <w:r w:rsidR="006429E0">
        <w:rPr>
          <w:rFonts w:ascii="Times New Roman" w:eastAsia="Times New Roman" w:hAnsi="Times New Roman" w:cs="Times New Roman"/>
          <w:sz w:val="24"/>
          <w:szCs w:val="24"/>
          <w:lang w:eastAsia="ru-RU"/>
        </w:rPr>
        <w:t>народными сказками, сказкой Жу</w:t>
      </w:r>
      <w:r w:rsidRPr="001F5A22">
        <w:rPr>
          <w:rFonts w:ascii="Times New Roman" w:eastAsia="Times New Roman" w:hAnsi="Times New Roman" w:cs="Times New Roman"/>
          <w:sz w:val="24"/>
          <w:szCs w:val="24"/>
          <w:lang w:eastAsia="ru-RU"/>
        </w:rPr>
        <w:t>ковского «Спящая царевна», со ска</w:t>
      </w:r>
      <w:r w:rsidR="006429E0">
        <w:rPr>
          <w:rFonts w:ascii="Times New Roman" w:eastAsia="Times New Roman" w:hAnsi="Times New Roman" w:cs="Times New Roman"/>
          <w:sz w:val="24"/>
          <w:szCs w:val="24"/>
          <w:lang w:eastAsia="ru-RU"/>
        </w:rPr>
        <w:t xml:space="preserve">зками братьев Гримм; «бродячие </w:t>
      </w:r>
      <w:r w:rsidRPr="001F5A22">
        <w:rPr>
          <w:rFonts w:ascii="Times New Roman" w:eastAsia="Times New Roman" w:hAnsi="Times New Roman" w:cs="Times New Roman"/>
          <w:sz w:val="24"/>
          <w:szCs w:val="24"/>
          <w:lang w:eastAsia="ru-RU"/>
        </w:rPr>
        <w:t>сюжеты»). Противостояние добрых</w:t>
      </w:r>
      <w:r w:rsidR="006429E0">
        <w:rPr>
          <w:rFonts w:ascii="Times New Roman" w:eastAsia="Times New Roman" w:hAnsi="Times New Roman" w:cs="Times New Roman"/>
          <w:sz w:val="24"/>
          <w:szCs w:val="24"/>
          <w:lang w:eastAsia="ru-RU"/>
        </w:rPr>
        <w:t xml:space="preserve"> и злых сил в сказке. Царица и </w:t>
      </w:r>
      <w:r w:rsidRPr="001F5A22">
        <w:rPr>
          <w:rFonts w:ascii="Times New Roman" w:eastAsia="Times New Roman" w:hAnsi="Times New Roman" w:cs="Times New Roman"/>
          <w:sz w:val="24"/>
          <w:szCs w:val="24"/>
          <w:lang w:eastAsia="ru-RU"/>
        </w:rPr>
        <w:t>царевна, мачеха и падчерица. По</w:t>
      </w:r>
      <w:r w:rsidR="006429E0">
        <w:rPr>
          <w:rFonts w:ascii="Times New Roman" w:eastAsia="Times New Roman" w:hAnsi="Times New Roman" w:cs="Times New Roman"/>
          <w:sz w:val="24"/>
          <w:szCs w:val="24"/>
          <w:lang w:eastAsia="ru-RU"/>
        </w:rPr>
        <w:t>мощники царевны. Елисей и бога</w:t>
      </w:r>
      <w:r w:rsidRPr="001F5A22">
        <w:rPr>
          <w:rFonts w:ascii="Times New Roman" w:eastAsia="Times New Roman" w:hAnsi="Times New Roman" w:cs="Times New Roman"/>
          <w:sz w:val="24"/>
          <w:szCs w:val="24"/>
          <w:lang w:eastAsia="ru-RU"/>
        </w:rPr>
        <w:t>тыри. Соколко. Сходство и различи</w:t>
      </w:r>
      <w:r w:rsidR="006429E0">
        <w:rPr>
          <w:rFonts w:ascii="Times New Roman" w:eastAsia="Times New Roman" w:hAnsi="Times New Roman" w:cs="Times New Roman"/>
          <w:sz w:val="24"/>
          <w:szCs w:val="24"/>
          <w:lang w:eastAsia="ru-RU"/>
        </w:rPr>
        <w:t>е литературной пушкинской сказ</w:t>
      </w:r>
      <w:r w:rsidRPr="001F5A22">
        <w:rPr>
          <w:rFonts w:ascii="Times New Roman" w:eastAsia="Times New Roman" w:hAnsi="Times New Roman" w:cs="Times New Roman"/>
          <w:sz w:val="24"/>
          <w:szCs w:val="24"/>
          <w:lang w:eastAsia="ru-RU"/>
        </w:rPr>
        <w:t>ки и сказки народной. Народная мо</w:t>
      </w:r>
      <w:r w:rsidR="006429E0">
        <w:rPr>
          <w:rFonts w:ascii="Times New Roman" w:eastAsia="Times New Roman" w:hAnsi="Times New Roman" w:cs="Times New Roman"/>
          <w:sz w:val="24"/>
          <w:szCs w:val="24"/>
          <w:lang w:eastAsia="ru-RU"/>
        </w:rPr>
        <w:t xml:space="preserve">раль, нравственность — красота </w:t>
      </w:r>
      <w:r w:rsidRPr="001F5A22">
        <w:rPr>
          <w:rFonts w:ascii="Times New Roman" w:eastAsia="Times New Roman" w:hAnsi="Times New Roman" w:cs="Times New Roman"/>
          <w:sz w:val="24"/>
          <w:szCs w:val="24"/>
          <w:lang w:eastAsia="ru-RU"/>
        </w:rPr>
        <w:t>внешняя и внутренняя, победа добр</w:t>
      </w:r>
      <w:r w:rsidR="006429E0">
        <w:rPr>
          <w:rFonts w:ascii="Times New Roman" w:eastAsia="Times New Roman" w:hAnsi="Times New Roman" w:cs="Times New Roman"/>
          <w:sz w:val="24"/>
          <w:szCs w:val="24"/>
          <w:lang w:eastAsia="ru-RU"/>
        </w:rPr>
        <w:t>а над злом, гармоничность поло</w:t>
      </w:r>
      <w:r w:rsidRPr="001F5A22">
        <w:rPr>
          <w:rFonts w:ascii="Times New Roman" w:eastAsia="Times New Roman" w:hAnsi="Times New Roman" w:cs="Times New Roman"/>
          <w:sz w:val="24"/>
          <w:szCs w:val="24"/>
          <w:lang w:eastAsia="ru-RU"/>
        </w:rPr>
        <w:t>жительных героев. Поэтичность, музыкальность пушкинской сказки.</w:t>
      </w:r>
    </w:p>
    <w:p w:rsidR="004261E3" w:rsidRPr="006429E0" w:rsidRDefault="006429E0"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Лирическое послание (начальные пред-</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ставления). Пролог (начальные представления).</w:t>
      </w:r>
    </w:p>
    <w:p w:rsidR="004261E3" w:rsidRPr="006429E0" w:rsidRDefault="004261E3" w:rsidP="001F5A22">
      <w:pPr>
        <w:spacing w:after="0"/>
        <w:jc w:val="both"/>
        <w:rPr>
          <w:rFonts w:ascii="Times New Roman" w:eastAsia="Times New Roman" w:hAnsi="Times New Roman" w:cs="Times New Roman"/>
          <w:i/>
          <w:sz w:val="24"/>
          <w:szCs w:val="24"/>
          <w:lang w:eastAsia="ru-RU"/>
        </w:rPr>
      </w:pPr>
      <w:r w:rsidRPr="006429E0">
        <w:rPr>
          <w:rFonts w:ascii="Times New Roman" w:eastAsia="Times New Roman" w:hAnsi="Times New Roman" w:cs="Times New Roman"/>
          <w:i/>
          <w:sz w:val="24"/>
          <w:szCs w:val="24"/>
          <w:lang w:eastAsia="ru-RU"/>
        </w:rPr>
        <w:t>Русская литературная сказка XIX века</w:t>
      </w:r>
    </w:p>
    <w:p w:rsidR="004261E3" w:rsidRPr="001F5A22" w:rsidRDefault="006429E0"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Антоний Погорельский. </w:t>
      </w:r>
      <w:r w:rsidRPr="006429E0">
        <w:rPr>
          <w:rFonts w:ascii="Times New Roman" w:eastAsia="Times New Roman" w:hAnsi="Times New Roman" w:cs="Times New Roman"/>
          <w:b/>
          <w:i/>
          <w:sz w:val="24"/>
          <w:szCs w:val="24"/>
          <w:lang w:eastAsia="ru-RU"/>
        </w:rPr>
        <w:t xml:space="preserve">«Чёрная курица, или Подземные </w:t>
      </w:r>
      <w:r w:rsidR="004261E3" w:rsidRPr="006429E0">
        <w:rPr>
          <w:rFonts w:ascii="Times New Roman" w:eastAsia="Times New Roman" w:hAnsi="Times New Roman" w:cs="Times New Roman"/>
          <w:b/>
          <w:i/>
          <w:sz w:val="24"/>
          <w:szCs w:val="24"/>
          <w:lang w:eastAsia="ru-RU"/>
        </w:rPr>
        <w:t>жители».</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Сказочно-условное, фан</w:t>
      </w:r>
      <w:r w:rsidR="006429E0">
        <w:rPr>
          <w:rFonts w:ascii="Times New Roman" w:eastAsia="Times New Roman" w:hAnsi="Times New Roman" w:cs="Times New Roman"/>
          <w:sz w:val="24"/>
          <w:szCs w:val="24"/>
          <w:lang w:eastAsia="ru-RU"/>
        </w:rPr>
        <w:t>тастическое и достоверно-реаль</w:t>
      </w:r>
      <w:r w:rsidRPr="001F5A22">
        <w:rPr>
          <w:rFonts w:ascii="Times New Roman" w:eastAsia="Times New Roman" w:hAnsi="Times New Roman" w:cs="Times New Roman"/>
          <w:sz w:val="24"/>
          <w:szCs w:val="24"/>
          <w:lang w:eastAsia="ru-RU"/>
        </w:rPr>
        <w:t>ное в литературной сказке. Нраво</w:t>
      </w:r>
      <w:r w:rsidR="006429E0">
        <w:rPr>
          <w:rFonts w:ascii="Times New Roman" w:eastAsia="Times New Roman" w:hAnsi="Times New Roman" w:cs="Times New Roman"/>
          <w:sz w:val="24"/>
          <w:szCs w:val="24"/>
          <w:lang w:eastAsia="ru-RU"/>
        </w:rPr>
        <w:t>учительное содержание и причуд</w:t>
      </w:r>
      <w:r w:rsidRPr="001F5A22">
        <w:rPr>
          <w:rFonts w:ascii="Times New Roman" w:eastAsia="Times New Roman" w:hAnsi="Times New Roman" w:cs="Times New Roman"/>
          <w:sz w:val="24"/>
          <w:szCs w:val="24"/>
          <w:lang w:eastAsia="ru-RU"/>
        </w:rPr>
        <w:t>ливый сюжет произведения.</w:t>
      </w:r>
    </w:p>
    <w:p w:rsidR="004261E3" w:rsidRPr="001F5A22" w:rsidRDefault="006429E0"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Пётр Павлович Ершов. </w:t>
      </w:r>
      <w:r w:rsidR="004261E3" w:rsidRPr="006429E0">
        <w:rPr>
          <w:rFonts w:ascii="Times New Roman" w:eastAsia="Times New Roman" w:hAnsi="Times New Roman" w:cs="Times New Roman"/>
          <w:b/>
          <w:i/>
          <w:sz w:val="24"/>
          <w:szCs w:val="24"/>
          <w:lang w:eastAsia="ru-RU"/>
        </w:rPr>
        <w:t xml:space="preserve">«Конёк-Горбунок». </w:t>
      </w:r>
      <w:r>
        <w:rPr>
          <w:rFonts w:ascii="Times New Roman" w:eastAsia="Times New Roman" w:hAnsi="Times New Roman" w:cs="Times New Roman"/>
          <w:sz w:val="24"/>
          <w:szCs w:val="24"/>
          <w:lang w:eastAsia="ru-RU"/>
        </w:rPr>
        <w:t xml:space="preserve">(Для внеклассного </w:t>
      </w:r>
      <w:r w:rsidR="004261E3" w:rsidRPr="001F5A22">
        <w:rPr>
          <w:rFonts w:ascii="Times New Roman" w:eastAsia="Times New Roman" w:hAnsi="Times New Roman" w:cs="Times New Roman"/>
          <w:sz w:val="24"/>
          <w:szCs w:val="24"/>
          <w:lang w:eastAsia="ru-RU"/>
        </w:rPr>
        <w:t>чтения.) Соединение сказочно-ф</w:t>
      </w:r>
      <w:r>
        <w:rPr>
          <w:rFonts w:ascii="Times New Roman" w:eastAsia="Times New Roman" w:hAnsi="Times New Roman" w:cs="Times New Roman"/>
          <w:sz w:val="24"/>
          <w:szCs w:val="24"/>
          <w:lang w:eastAsia="ru-RU"/>
        </w:rPr>
        <w:t>антастических ситуаций, художе</w:t>
      </w:r>
      <w:r w:rsidR="004261E3" w:rsidRPr="001F5A22">
        <w:rPr>
          <w:rFonts w:ascii="Times New Roman" w:eastAsia="Times New Roman" w:hAnsi="Times New Roman" w:cs="Times New Roman"/>
          <w:sz w:val="24"/>
          <w:szCs w:val="24"/>
          <w:lang w:eastAsia="ru-RU"/>
        </w:rPr>
        <w:t>ственного вымысла с реалистичес</w:t>
      </w:r>
      <w:r>
        <w:rPr>
          <w:rFonts w:ascii="Times New Roman" w:eastAsia="Times New Roman" w:hAnsi="Times New Roman" w:cs="Times New Roman"/>
          <w:sz w:val="24"/>
          <w:szCs w:val="24"/>
          <w:lang w:eastAsia="ru-RU"/>
        </w:rPr>
        <w:t>кой правдивостью, с верным изо</w:t>
      </w:r>
      <w:r w:rsidR="004261E3" w:rsidRPr="001F5A22">
        <w:rPr>
          <w:rFonts w:ascii="Times New Roman" w:eastAsia="Times New Roman" w:hAnsi="Times New Roman" w:cs="Times New Roman"/>
          <w:sz w:val="24"/>
          <w:szCs w:val="24"/>
          <w:lang w:eastAsia="ru-RU"/>
        </w:rPr>
        <w:t xml:space="preserve">бражением картин народного быта, народный юмор, красочность и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яркость языка.</w:t>
      </w:r>
    </w:p>
    <w:p w:rsidR="004261E3" w:rsidRPr="001F5A22" w:rsidRDefault="006429E0"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Всеволод Михайлович Гаршин</w:t>
      </w:r>
      <w:r w:rsidRPr="006429E0">
        <w:rPr>
          <w:rFonts w:ascii="Times New Roman" w:eastAsia="Times New Roman" w:hAnsi="Times New Roman" w:cs="Times New Roman"/>
          <w:b/>
          <w:i/>
          <w:sz w:val="24"/>
          <w:szCs w:val="24"/>
          <w:lang w:eastAsia="ru-RU"/>
        </w:rPr>
        <w:t>.</w:t>
      </w:r>
      <w:r w:rsidR="004261E3" w:rsidRPr="006429E0">
        <w:rPr>
          <w:rFonts w:ascii="Times New Roman" w:eastAsia="Times New Roman" w:hAnsi="Times New Roman" w:cs="Times New Roman"/>
          <w:b/>
          <w:i/>
          <w:sz w:val="24"/>
          <w:szCs w:val="24"/>
          <w:lang w:eastAsia="ru-RU"/>
        </w:rPr>
        <w:t>«Attalea Princeps».</w:t>
      </w:r>
      <w:r>
        <w:rPr>
          <w:rFonts w:ascii="Times New Roman" w:eastAsia="Times New Roman" w:hAnsi="Times New Roman" w:cs="Times New Roman"/>
          <w:sz w:val="24"/>
          <w:szCs w:val="24"/>
          <w:lang w:eastAsia="ru-RU"/>
        </w:rPr>
        <w:t>(Для вне</w:t>
      </w:r>
      <w:r w:rsidR="004261E3" w:rsidRPr="001F5A22">
        <w:rPr>
          <w:rFonts w:ascii="Times New Roman" w:eastAsia="Times New Roman" w:hAnsi="Times New Roman" w:cs="Times New Roman"/>
          <w:sz w:val="24"/>
          <w:szCs w:val="24"/>
          <w:lang w:eastAsia="ru-RU"/>
        </w:rPr>
        <w:t>классного чтения.) Героическое и о</w:t>
      </w:r>
      <w:r>
        <w:rPr>
          <w:rFonts w:ascii="Times New Roman" w:eastAsia="Times New Roman" w:hAnsi="Times New Roman" w:cs="Times New Roman"/>
          <w:sz w:val="24"/>
          <w:szCs w:val="24"/>
          <w:lang w:eastAsia="ru-RU"/>
        </w:rPr>
        <w:t xml:space="preserve">быденное в сказке. Трагический </w:t>
      </w:r>
      <w:r w:rsidR="004261E3" w:rsidRPr="001F5A22">
        <w:rPr>
          <w:rFonts w:ascii="Times New Roman" w:eastAsia="Times New Roman" w:hAnsi="Times New Roman" w:cs="Times New Roman"/>
          <w:sz w:val="24"/>
          <w:szCs w:val="24"/>
          <w:lang w:eastAsia="ru-RU"/>
        </w:rPr>
        <w:t>финал и жизнеутверждающий пафос произведения.</w:t>
      </w:r>
    </w:p>
    <w:p w:rsidR="004261E3" w:rsidRPr="006429E0" w:rsidRDefault="006429E0"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Лите</w:t>
      </w:r>
      <w:r>
        <w:rPr>
          <w:rFonts w:ascii="Times New Roman" w:eastAsia="Times New Roman" w:hAnsi="Times New Roman" w:cs="Times New Roman"/>
          <w:sz w:val="24"/>
          <w:szCs w:val="24"/>
          <w:lang w:eastAsia="ru-RU"/>
        </w:rPr>
        <w:t>ратурная сказка (начальные пред</w:t>
      </w:r>
      <w:r w:rsidR="004261E3" w:rsidRPr="001F5A22">
        <w:rPr>
          <w:rFonts w:ascii="Times New Roman" w:eastAsia="Times New Roman" w:hAnsi="Times New Roman" w:cs="Times New Roman"/>
          <w:sz w:val="24"/>
          <w:szCs w:val="24"/>
          <w:lang w:eastAsia="ru-RU"/>
        </w:rPr>
        <w:t>ставления). Стихотворная и прозаи</w:t>
      </w:r>
      <w:r>
        <w:rPr>
          <w:rFonts w:ascii="Times New Roman" w:eastAsia="Times New Roman" w:hAnsi="Times New Roman" w:cs="Times New Roman"/>
          <w:sz w:val="24"/>
          <w:szCs w:val="24"/>
          <w:lang w:eastAsia="ru-RU"/>
        </w:rPr>
        <w:t>ческая речь. Ритм, рифма, спосо</w:t>
      </w:r>
      <w:r w:rsidR="004261E3" w:rsidRPr="001F5A22">
        <w:rPr>
          <w:rFonts w:ascii="Times New Roman" w:eastAsia="Times New Roman" w:hAnsi="Times New Roman" w:cs="Times New Roman"/>
          <w:sz w:val="24"/>
          <w:szCs w:val="24"/>
          <w:lang w:eastAsia="ru-RU"/>
        </w:rPr>
        <w:t>бы рифмовки. «Бродячие сюжеты» сказок разных народов.</w:t>
      </w:r>
    </w:p>
    <w:p w:rsidR="004261E3" w:rsidRPr="001F5A22" w:rsidRDefault="006429E0"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Михаил Юрьевич Лермонтов. </w:t>
      </w:r>
      <w:r w:rsidR="004261E3" w:rsidRPr="001F5A22">
        <w:rPr>
          <w:rFonts w:ascii="Times New Roman" w:eastAsia="Times New Roman" w:hAnsi="Times New Roman" w:cs="Times New Roman"/>
          <w:sz w:val="24"/>
          <w:szCs w:val="24"/>
          <w:lang w:eastAsia="ru-RU"/>
        </w:rPr>
        <w:t>Крат</w:t>
      </w:r>
      <w:r>
        <w:rPr>
          <w:rFonts w:ascii="Times New Roman" w:eastAsia="Times New Roman" w:hAnsi="Times New Roman" w:cs="Times New Roman"/>
          <w:sz w:val="24"/>
          <w:szCs w:val="24"/>
          <w:lang w:eastAsia="ru-RU"/>
        </w:rPr>
        <w:t xml:space="preserve">кий рассказ о поэте (детство и </w:t>
      </w:r>
      <w:r w:rsidR="004261E3" w:rsidRPr="001F5A22">
        <w:rPr>
          <w:rFonts w:ascii="Times New Roman" w:eastAsia="Times New Roman" w:hAnsi="Times New Roman" w:cs="Times New Roman"/>
          <w:sz w:val="24"/>
          <w:szCs w:val="24"/>
          <w:lang w:eastAsia="ru-RU"/>
        </w:rPr>
        <w:t>начало литературной деятельно</w:t>
      </w:r>
      <w:r>
        <w:rPr>
          <w:rFonts w:ascii="Times New Roman" w:eastAsia="Times New Roman" w:hAnsi="Times New Roman" w:cs="Times New Roman"/>
          <w:sz w:val="24"/>
          <w:szCs w:val="24"/>
          <w:lang w:eastAsia="ru-RU"/>
        </w:rPr>
        <w:t xml:space="preserve">сти, интерес к истории России). </w:t>
      </w:r>
      <w:r w:rsidR="004261E3" w:rsidRPr="006429E0">
        <w:rPr>
          <w:rFonts w:ascii="Times New Roman" w:eastAsia="Times New Roman" w:hAnsi="Times New Roman" w:cs="Times New Roman"/>
          <w:b/>
          <w:i/>
          <w:sz w:val="24"/>
          <w:szCs w:val="24"/>
          <w:lang w:eastAsia="ru-RU"/>
        </w:rPr>
        <w:t>«Бородино»</w:t>
      </w:r>
      <w:r w:rsidR="004261E3" w:rsidRPr="001F5A22">
        <w:rPr>
          <w:rFonts w:ascii="Times New Roman" w:eastAsia="Times New Roman" w:hAnsi="Times New Roman" w:cs="Times New Roman"/>
          <w:sz w:val="24"/>
          <w:szCs w:val="24"/>
          <w:lang w:eastAsia="ru-RU"/>
        </w:rPr>
        <w:t>— отклик на 25-лет</w:t>
      </w:r>
      <w:r>
        <w:rPr>
          <w:rFonts w:ascii="Times New Roman" w:eastAsia="Times New Roman" w:hAnsi="Times New Roman" w:cs="Times New Roman"/>
          <w:sz w:val="24"/>
          <w:szCs w:val="24"/>
          <w:lang w:eastAsia="ru-RU"/>
        </w:rPr>
        <w:t xml:space="preserve">нюю годовщину Бородинского  </w:t>
      </w:r>
      <w:r w:rsidR="004261E3" w:rsidRPr="001F5A22">
        <w:rPr>
          <w:rFonts w:ascii="Times New Roman" w:eastAsia="Times New Roman" w:hAnsi="Times New Roman" w:cs="Times New Roman"/>
          <w:sz w:val="24"/>
          <w:szCs w:val="24"/>
          <w:lang w:eastAsia="ru-RU"/>
        </w:rPr>
        <w:t>сражения (1837). Историческая ос</w:t>
      </w:r>
      <w:r>
        <w:rPr>
          <w:rFonts w:ascii="Times New Roman" w:eastAsia="Times New Roman" w:hAnsi="Times New Roman" w:cs="Times New Roman"/>
          <w:sz w:val="24"/>
          <w:szCs w:val="24"/>
          <w:lang w:eastAsia="ru-RU"/>
        </w:rPr>
        <w:t>нова стихотворения. Воспроизвед</w:t>
      </w:r>
      <w:r w:rsidR="004261E3" w:rsidRPr="001F5A22">
        <w:rPr>
          <w:rFonts w:ascii="Times New Roman" w:eastAsia="Times New Roman" w:hAnsi="Times New Roman" w:cs="Times New Roman"/>
          <w:sz w:val="24"/>
          <w:szCs w:val="24"/>
          <w:lang w:eastAsia="ru-RU"/>
        </w:rPr>
        <w:t>ение исторического события устам</w:t>
      </w:r>
      <w:r>
        <w:rPr>
          <w:rFonts w:ascii="Times New Roman" w:eastAsia="Times New Roman" w:hAnsi="Times New Roman" w:cs="Times New Roman"/>
          <w:sz w:val="24"/>
          <w:szCs w:val="24"/>
          <w:lang w:eastAsia="ru-RU"/>
        </w:rPr>
        <w:t xml:space="preserve">и рядового участника сражения. </w:t>
      </w:r>
      <w:r w:rsidR="004261E3" w:rsidRPr="001F5A22">
        <w:rPr>
          <w:rFonts w:ascii="Times New Roman" w:eastAsia="Times New Roman" w:hAnsi="Times New Roman" w:cs="Times New Roman"/>
          <w:sz w:val="24"/>
          <w:szCs w:val="24"/>
          <w:lang w:eastAsia="ru-RU"/>
        </w:rPr>
        <w:t>Мастерство Лермонтова в создании</w:t>
      </w:r>
      <w:r>
        <w:rPr>
          <w:rFonts w:ascii="Times New Roman" w:eastAsia="Times New Roman" w:hAnsi="Times New Roman" w:cs="Times New Roman"/>
          <w:sz w:val="24"/>
          <w:szCs w:val="24"/>
          <w:lang w:eastAsia="ru-RU"/>
        </w:rPr>
        <w:t xml:space="preserve"> батальных сцен. Сочетание раз</w:t>
      </w:r>
      <w:r w:rsidR="004261E3" w:rsidRPr="001F5A22">
        <w:rPr>
          <w:rFonts w:ascii="Times New Roman" w:eastAsia="Times New Roman" w:hAnsi="Times New Roman" w:cs="Times New Roman"/>
          <w:sz w:val="24"/>
          <w:szCs w:val="24"/>
          <w:lang w:eastAsia="ru-RU"/>
        </w:rPr>
        <w:t>говорных интонаций с высоким патрио</w:t>
      </w:r>
      <w:r>
        <w:rPr>
          <w:rFonts w:ascii="Times New Roman" w:eastAsia="Times New Roman" w:hAnsi="Times New Roman" w:cs="Times New Roman"/>
          <w:sz w:val="24"/>
          <w:szCs w:val="24"/>
          <w:lang w:eastAsia="ru-RU"/>
        </w:rPr>
        <w:t>тическим пафосом стихотво</w:t>
      </w:r>
      <w:r w:rsidR="004261E3" w:rsidRPr="001F5A22">
        <w:rPr>
          <w:rFonts w:ascii="Times New Roman" w:eastAsia="Times New Roman" w:hAnsi="Times New Roman" w:cs="Times New Roman"/>
          <w:sz w:val="24"/>
          <w:szCs w:val="24"/>
          <w:lang w:eastAsia="ru-RU"/>
        </w:rPr>
        <w:t>рения.</w:t>
      </w:r>
    </w:p>
    <w:p w:rsidR="004261E3" w:rsidRPr="00C62DF6" w:rsidRDefault="006429E0"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Сравнение, гипербола, эпитет (развитие представлений), метафора, звукопись, аллитерация (н</w:t>
      </w:r>
      <w:r w:rsidR="00C62DF6">
        <w:rPr>
          <w:rFonts w:ascii="Times New Roman" w:eastAsia="Times New Roman" w:hAnsi="Times New Roman" w:cs="Times New Roman"/>
          <w:sz w:val="24"/>
          <w:szCs w:val="24"/>
          <w:lang w:eastAsia="ru-RU"/>
        </w:rPr>
        <w:t>ачальные пред</w:t>
      </w:r>
      <w:r w:rsidR="004261E3" w:rsidRPr="001F5A22">
        <w:rPr>
          <w:rFonts w:ascii="Times New Roman" w:eastAsia="Times New Roman" w:hAnsi="Times New Roman" w:cs="Times New Roman"/>
          <w:sz w:val="24"/>
          <w:szCs w:val="24"/>
          <w:lang w:eastAsia="ru-RU"/>
        </w:rPr>
        <w:t>ставления).</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Николай Васильевич Гоголь.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К</w:t>
      </w:r>
      <w:r w:rsidR="00C62DF6">
        <w:rPr>
          <w:rFonts w:ascii="Times New Roman" w:eastAsia="Times New Roman" w:hAnsi="Times New Roman" w:cs="Times New Roman"/>
          <w:sz w:val="24"/>
          <w:szCs w:val="24"/>
          <w:lang w:eastAsia="ru-RU"/>
        </w:rPr>
        <w:t>раткий рассказ о писателе (дет</w:t>
      </w:r>
      <w:r w:rsidRPr="001F5A22">
        <w:rPr>
          <w:rFonts w:ascii="Times New Roman" w:eastAsia="Times New Roman" w:hAnsi="Times New Roman" w:cs="Times New Roman"/>
          <w:sz w:val="24"/>
          <w:szCs w:val="24"/>
          <w:lang w:eastAsia="ru-RU"/>
        </w:rPr>
        <w:t>ство, годы учения, начало литературной деятельности).</w:t>
      </w:r>
    </w:p>
    <w:p w:rsidR="004261E3" w:rsidRPr="00C62DF6" w:rsidRDefault="00C62DF6" w:rsidP="001F5A22">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«Заколдованное место»</w:t>
      </w:r>
      <w:r w:rsidR="004261E3" w:rsidRPr="001F5A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повесть из книги «Вечера на ху</w:t>
      </w:r>
      <w:r w:rsidR="004261E3" w:rsidRPr="001F5A22">
        <w:rPr>
          <w:rFonts w:ascii="Times New Roman" w:eastAsia="Times New Roman" w:hAnsi="Times New Roman" w:cs="Times New Roman"/>
          <w:sz w:val="24"/>
          <w:szCs w:val="24"/>
          <w:lang w:eastAsia="ru-RU"/>
        </w:rPr>
        <w:t>торе близ Диканьки». Поэтизация народной жизни, народных п</w:t>
      </w:r>
      <w:r>
        <w:rPr>
          <w:rFonts w:ascii="Times New Roman" w:eastAsia="Times New Roman" w:hAnsi="Times New Roman" w:cs="Times New Roman"/>
          <w:sz w:val="24"/>
          <w:szCs w:val="24"/>
          <w:lang w:eastAsia="ru-RU"/>
        </w:rPr>
        <w:t>ре</w:t>
      </w:r>
      <w:r w:rsidR="004261E3" w:rsidRPr="001F5A22">
        <w:rPr>
          <w:rFonts w:ascii="Times New Roman" w:eastAsia="Times New Roman" w:hAnsi="Times New Roman" w:cs="Times New Roman"/>
          <w:sz w:val="24"/>
          <w:szCs w:val="24"/>
          <w:lang w:eastAsia="ru-RU"/>
        </w:rPr>
        <w:t>даний, сочетание светлого и мрачного, комического и лирического, реального и фантастического.</w:t>
      </w:r>
      <w:r w:rsidR="004261E3" w:rsidRPr="00C62DF6">
        <w:rPr>
          <w:rFonts w:ascii="Times New Roman" w:eastAsia="Times New Roman" w:hAnsi="Times New Roman" w:cs="Times New Roman"/>
          <w:b/>
          <w:i/>
          <w:sz w:val="24"/>
          <w:szCs w:val="24"/>
          <w:lang w:eastAsia="ru-RU"/>
        </w:rPr>
        <w:t xml:space="preserve">«Ночь перед Рождеством». </w:t>
      </w:r>
      <w:r w:rsidR="004261E3" w:rsidRPr="001F5A22">
        <w:rPr>
          <w:rFonts w:ascii="Times New Roman" w:eastAsia="Times New Roman" w:hAnsi="Times New Roman" w:cs="Times New Roman"/>
          <w:sz w:val="24"/>
          <w:szCs w:val="24"/>
          <w:lang w:eastAsia="ru-RU"/>
        </w:rPr>
        <w:t>(Для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4261E3" w:rsidRPr="00C62DF6" w:rsidRDefault="00C62DF6"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Фантастика (развитие представлений). Юмор (развитие представлений).</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Николай Алексеевич Некрасов. </w:t>
      </w:r>
      <w:r w:rsidR="004261E3" w:rsidRPr="001F5A22">
        <w:rPr>
          <w:rFonts w:ascii="Times New Roman" w:eastAsia="Times New Roman" w:hAnsi="Times New Roman" w:cs="Times New Roman"/>
          <w:sz w:val="24"/>
          <w:szCs w:val="24"/>
          <w:lang w:eastAsia="ru-RU"/>
        </w:rPr>
        <w:t>Кр</w:t>
      </w:r>
      <w:r>
        <w:rPr>
          <w:rFonts w:ascii="Times New Roman" w:eastAsia="Times New Roman" w:hAnsi="Times New Roman" w:cs="Times New Roman"/>
          <w:sz w:val="24"/>
          <w:szCs w:val="24"/>
          <w:lang w:eastAsia="ru-RU"/>
        </w:rPr>
        <w:t xml:space="preserve">аткий рассказ о поэте (детство </w:t>
      </w:r>
      <w:r w:rsidR="004261E3" w:rsidRPr="001F5A22">
        <w:rPr>
          <w:rFonts w:ascii="Times New Roman" w:eastAsia="Times New Roman" w:hAnsi="Times New Roman" w:cs="Times New Roman"/>
          <w:sz w:val="24"/>
          <w:szCs w:val="24"/>
          <w:lang w:eastAsia="ru-RU"/>
        </w:rPr>
        <w:t>и начало литературной деятельности).</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Стихотворение </w:t>
      </w:r>
      <w:r w:rsidRPr="00C62DF6">
        <w:rPr>
          <w:rFonts w:ascii="Times New Roman" w:eastAsia="Times New Roman" w:hAnsi="Times New Roman" w:cs="Times New Roman"/>
          <w:b/>
          <w:i/>
          <w:sz w:val="24"/>
          <w:szCs w:val="24"/>
          <w:lang w:eastAsia="ru-RU"/>
        </w:rPr>
        <w:t>«Крестьянские дети».</w:t>
      </w:r>
      <w:r>
        <w:rPr>
          <w:rFonts w:ascii="Times New Roman" w:eastAsia="Times New Roman" w:hAnsi="Times New Roman" w:cs="Times New Roman"/>
          <w:sz w:val="24"/>
          <w:szCs w:val="24"/>
          <w:lang w:eastAsia="ru-RU"/>
        </w:rPr>
        <w:t xml:space="preserve"> Картины вольной жизни </w:t>
      </w:r>
      <w:r w:rsidR="004261E3" w:rsidRPr="001F5A22">
        <w:rPr>
          <w:rFonts w:ascii="Times New Roman" w:eastAsia="Times New Roman" w:hAnsi="Times New Roman" w:cs="Times New Roman"/>
          <w:sz w:val="24"/>
          <w:szCs w:val="24"/>
          <w:lang w:eastAsia="ru-RU"/>
        </w:rPr>
        <w:t>крестьянских детей, их забавы, пр</w:t>
      </w:r>
      <w:r>
        <w:rPr>
          <w:rFonts w:ascii="Times New Roman" w:eastAsia="Times New Roman" w:hAnsi="Times New Roman" w:cs="Times New Roman"/>
          <w:sz w:val="24"/>
          <w:szCs w:val="24"/>
          <w:lang w:eastAsia="ru-RU"/>
        </w:rPr>
        <w:t xml:space="preserve">иобщение к труду взрослых. Мир </w:t>
      </w:r>
      <w:r w:rsidR="004261E3" w:rsidRPr="001F5A22">
        <w:rPr>
          <w:rFonts w:ascii="Times New Roman" w:eastAsia="Times New Roman" w:hAnsi="Times New Roman" w:cs="Times New Roman"/>
          <w:sz w:val="24"/>
          <w:szCs w:val="24"/>
          <w:lang w:eastAsia="ru-RU"/>
        </w:rPr>
        <w:t xml:space="preserve">детства — короткая пора в жизни </w:t>
      </w:r>
      <w:r>
        <w:rPr>
          <w:rFonts w:ascii="Times New Roman" w:eastAsia="Times New Roman" w:hAnsi="Times New Roman" w:cs="Times New Roman"/>
          <w:sz w:val="24"/>
          <w:szCs w:val="24"/>
          <w:lang w:eastAsia="ru-RU"/>
        </w:rPr>
        <w:t xml:space="preserve">крестьянина. Речевая характеристика персонажей. </w:t>
      </w:r>
      <w:r w:rsidR="004261E3" w:rsidRPr="00C62DF6">
        <w:rPr>
          <w:rFonts w:ascii="Times New Roman" w:eastAsia="Times New Roman" w:hAnsi="Times New Roman" w:cs="Times New Roman"/>
          <w:b/>
          <w:i/>
          <w:sz w:val="24"/>
          <w:szCs w:val="24"/>
          <w:lang w:eastAsia="ru-RU"/>
        </w:rPr>
        <w:t>«Есть женщины в русских селеньях...»</w:t>
      </w:r>
      <w:r w:rsidR="004261E3" w:rsidRPr="001F5A22">
        <w:rPr>
          <w:rFonts w:ascii="Times New Roman" w:eastAsia="Times New Roman" w:hAnsi="Times New Roman" w:cs="Times New Roman"/>
          <w:sz w:val="24"/>
          <w:szCs w:val="24"/>
          <w:lang w:eastAsia="ru-RU"/>
        </w:rPr>
        <w:t>(отрыво</w:t>
      </w:r>
      <w:r>
        <w:rPr>
          <w:rFonts w:ascii="Times New Roman" w:eastAsia="Times New Roman" w:hAnsi="Times New Roman" w:cs="Times New Roman"/>
          <w:sz w:val="24"/>
          <w:szCs w:val="24"/>
          <w:lang w:eastAsia="ru-RU"/>
        </w:rPr>
        <w:t>к из поэмы «Мороз, Красный нос»</w:t>
      </w:r>
      <w:r w:rsidR="004261E3" w:rsidRPr="001F5A22">
        <w:rPr>
          <w:rFonts w:ascii="Times New Roman" w:eastAsia="Times New Roman" w:hAnsi="Times New Roman" w:cs="Times New Roman"/>
          <w:sz w:val="24"/>
          <w:szCs w:val="24"/>
          <w:lang w:eastAsia="ru-RU"/>
        </w:rPr>
        <w:t>). Поэ</w:t>
      </w:r>
      <w:r>
        <w:rPr>
          <w:rFonts w:ascii="Times New Roman" w:eastAsia="Times New Roman" w:hAnsi="Times New Roman" w:cs="Times New Roman"/>
          <w:sz w:val="24"/>
          <w:szCs w:val="24"/>
          <w:lang w:eastAsia="ru-RU"/>
        </w:rPr>
        <w:t xml:space="preserve">тический образ русской женщины. </w:t>
      </w:r>
      <w:r w:rsidR="004261E3" w:rsidRPr="00C62DF6">
        <w:rPr>
          <w:rFonts w:ascii="Times New Roman" w:eastAsia="Times New Roman" w:hAnsi="Times New Roman" w:cs="Times New Roman"/>
          <w:b/>
          <w:i/>
          <w:sz w:val="24"/>
          <w:szCs w:val="24"/>
          <w:lang w:eastAsia="ru-RU"/>
        </w:rPr>
        <w:t xml:space="preserve">«На Волге». </w:t>
      </w:r>
      <w:r w:rsidR="004261E3" w:rsidRPr="001F5A22">
        <w:rPr>
          <w:rFonts w:ascii="Times New Roman" w:eastAsia="Times New Roman" w:hAnsi="Times New Roman" w:cs="Times New Roman"/>
          <w:sz w:val="24"/>
          <w:szCs w:val="24"/>
          <w:lang w:eastAsia="ru-RU"/>
        </w:rPr>
        <w:t>Картины природы. Р</w:t>
      </w:r>
      <w:r>
        <w:rPr>
          <w:rFonts w:ascii="Times New Roman" w:eastAsia="Times New Roman" w:hAnsi="Times New Roman" w:cs="Times New Roman"/>
          <w:sz w:val="24"/>
          <w:szCs w:val="24"/>
          <w:lang w:eastAsia="ru-RU"/>
        </w:rPr>
        <w:t xml:space="preserve">аздумья поэта о судьбе народа. </w:t>
      </w:r>
      <w:r w:rsidR="004261E3" w:rsidRPr="001F5A22">
        <w:rPr>
          <w:rFonts w:ascii="Times New Roman" w:eastAsia="Times New Roman" w:hAnsi="Times New Roman" w:cs="Times New Roman"/>
          <w:sz w:val="24"/>
          <w:szCs w:val="24"/>
          <w:lang w:eastAsia="ru-RU"/>
        </w:rPr>
        <w:t>Вера в потенциальные силы народ</w:t>
      </w:r>
      <w:r>
        <w:rPr>
          <w:rFonts w:ascii="Times New Roman" w:eastAsia="Times New Roman" w:hAnsi="Times New Roman" w:cs="Times New Roman"/>
          <w:sz w:val="24"/>
          <w:szCs w:val="24"/>
          <w:lang w:eastAsia="ru-RU"/>
        </w:rPr>
        <w:t>а, лучшую его судьбу. (Для вне</w:t>
      </w:r>
      <w:r w:rsidR="004261E3" w:rsidRPr="001F5A22">
        <w:rPr>
          <w:rFonts w:ascii="Times New Roman" w:eastAsia="Times New Roman" w:hAnsi="Times New Roman" w:cs="Times New Roman"/>
          <w:sz w:val="24"/>
          <w:szCs w:val="24"/>
          <w:lang w:eastAsia="ru-RU"/>
        </w:rPr>
        <w:t>классного чтения.)</w:t>
      </w:r>
    </w:p>
    <w:p w:rsidR="004261E3" w:rsidRPr="00C62DF6" w:rsidRDefault="00C62DF6"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Эпитет (развитие представлений).</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Иван Сергеевич Тургенев. </w:t>
      </w:r>
      <w:r w:rsidR="004261E3" w:rsidRPr="001F5A22">
        <w:rPr>
          <w:rFonts w:ascii="Times New Roman" w:eastAsia="Times New Roman" w:hAnsi="Times New Roman" w:cs="Times New Roman"/>
          <w:sz w:val="24"/>
          <w:szCs w:val="24"/>
          <w:lang w:eastAsia="ru-RU"/>
        </w:rPr>
        <w:t xml:space="preserve">Краткий рассказ о писателе (детство и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нач</w:t>
      </w:r>
      <w:r w:rsidR="00C62DF6">
        <w:rPr>
          <w:rFonts w:ascii="Times New Roman" w:eastAsia="Times New Roman" w:hAnsi="Times New Roman" w:cs="Times New Roman"/>
          <w:sz w:val="24"/>
          <w:szCs w:val="24"/>
          <w:lang w:eastAsia="ru-RU"/>
        </w:rPr>
        <w:t xml:space="preserve">ало литературной деятельности). </w:t>
      </w:r>
      <w:r w:rsidRPr="00C62DF6">
        <w:rPr>
          <w:rFonts w:ascii="Times New Roman" w:eastAsia="Times New Roman" w:hAnsi="Times New Roman" w:cs="Times New Roman"/>
          <w:b/>
          <w:i/>
          <w:sz w:val="24"/>
          <w:szCs w:val="24"/>
          <w:lang w:eastAsia="ru-RU"/>
        </w:rPr>
        <w:t>«Муму».</w:t>
      </w:r>
      <w:r w:rsidRPr="001F5A22">
        <w:rPr>
          <w:rFonts w:ascii="Times New Roman" w:eastAsia="Times New Roman" w:hAnsi="Times New Roman" w:cs="Times New Roman"/>
          <w:sz w:val="24"/>
          <w:szCs w:val="24"/>
          <w:lang w:eastAsia="ru-RU"/>
        </w:rPr>
        <w:t xml:space="preserve">Реальная основа </w:t>
      </w:r>
      <w:r w:rsidR="00C62DF6">
        <w:rPr>
          <w:rFonts w:ascii="Times New Roman" w:eastAsia="Times New Roman" w:hAnsi="Times New Roman" w:cs="Times New Roman"/>
          <w:sz w:val="24"/>
          <w:szCs w:val="24"/>
          <w:lang w:eastAsia="ru-RU"/>
        </w:rPr>
        <w:t xml:space="preserve">повести. Повествование о жизни </w:t>
      </w:r>
      <w:r w:rsidRPr="001F5A22">
        <w:rPr>
          <w:rFonts w:ascii="Times New Roman" w:eastAsia="Times New Roman" w:hAnsi="Times New Roman" w:cs="Times New Roman"/>
          <w:sz w:val="24"/>
          <w:szCs w:val="24"/>
          <w:lang w:eastAsia="ru-RU"/>
        </w:rPr>
        <w:t>в эпоху крепостного права. Духовны</w:t>
      </w:r>
      <w:r w:rsidR="00C62DF6">
        <w:rPr>
          <w:rFonts w:ascii="Times New Roman" w:eastAsia="Times New Roman" w:hAnsi="Times New Roman" w:cs="Times New Roman"/>
          <w:sz w:val="24"/>
          <w:szCs w:val="24"/>
          <w:lang w:eastAsia="ru-RU"/>
        </w:rPr>
        <w:t>е и нравственные качества Гера</w:t>
      </w:r>
      <w:r w:rsidRPr="001F5A22">
        <w:rPr>
          <w:rFonts w:ascii="Times New Roman" w:eastAsia="Times New Roman" w:hAnsi="Times New Roman" w:cs="Times New Roman"/>
          <w:sz w:val="24"/>
          <w:szCs w:val="24"/>
          <w:lang w:eastAsia="ru-RU"/>
        </w:rPr>
        <w:t>сима: сила, достоинство, сострада</w:t>
      </w:r>
      <w:r w:rsidR="00C62DF6">
        <w:rPr>
          <w:rFonts w:ascii="Times New Roman" w:eastAsia="Times New Roman" w:hAnsi="Times New Roman" w:cs="Times New Roman"/>
          <w:sz w:val="24"/>
          <w:szCs w:val="24"/>
          <w:lang w:eastAsia="ru-RU"/>
        </w:rPr>
        <w:t xml:space="preserve">ние к окружающим, великодушие, </w:t>
      </w:r>
      <w:r w:rsidRPr="001F5A22">
        <w:rPr>
          <w:rFonts w:ascii="Times New Roman" w:eastAsia="Times New Roman" w:hAnsi="Times New Roman" w:cs="Times New Roman"/>
          <w:sz w:val="24"/>
          <w:szCs w:val="24"/>
          <w:lang w:eastAsia="ru-RU"/>
        </w:rPr>
        <w:t>трудолюбие. Немота главного геро</w:t>
      </w:r>
      <w:r w:rsidR="00C62DF6">
        <w:rPr>
          <w:rFonts w:ascii="Times New Roman" w:eastAsia="Times New Roman" w:hAnsi="Times New Roman" w:cs="Times New Roman"/>
          <w:sz w:val="24"/>
          <w:szCs w:val="24"/>
          <w:lang w:eastAsia="ru-RU"/>
        </w:rPr>
        <w:t>я — символ немого протеста кре</w:t>
      </w:r>
      <w:r w:rsidRPr="001F5A22">
        <w:rPr>
          <w:rFonts w:ascii="Times New Roman" w:eastAsia="Times New Roman" w:hAnsi="Times New Roman" w:cs="Times New Roman"/>
          <w:sz w:val="24"/>
          <w:szCs w:val="24"/>
          <w:lang w:eastAsia="ru-RU"/>
        </w:rPr>
        <w:t>постного человека.</w:t>
      </w:r>
    </w:p>
    <w:p w:rsidR="004261E3" w:rsidRPr="00C62DF6" w:rsidRDefault="00C62DF6"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Портр</w:t>
      </w:r>
      <w:r>
        <w:rPr>
          <w:rFonts w:ascii="Times New Roman" w:eastAsia="Times New Roman" w:hAnsi="Times New Roman" w:cs="Times New Roman"/>
          <w:sz w:val="24"/>
          <w:szCs w:val="24"/>
          <w:lang w:eastAsia="ru-RU"/>
        </w:rPr>
        <w:t>ет, пейзаж (развитие представле</w:t>
      </w:r>
      <w:r w:rsidR="004261E3" w:rsidRPr="001F5A22">
        <w:rPr>
          <w:rFonts w:ascii="Times New Roman" w:eastAsia="Times New Roman" w:hAnsi="Times New Roman" w:cs="Times New Roman"/>
          <w:sz w:val="24"/>
          <w:szCs w:val="24"/>
          <w:lang w:eastAsia="ru-RU"/>
        </w:rPr>
        <w:t>ний). Литературный герой (развитие представлений).</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Афанасий Афанасьеви</w:t>
      </w:r>
      <w:r w:rsidR="00C62DF6">
        <w:rPr>
          <w:rFonts w:ascii="Times New Roman" w:eastAsia="Times New Roman" w:hAnsi="Times New Roman" w:cs="Times New Roman"/>
          <w:sz w:val="24"/>
          <w:szCs w:val="24"/>
          <w:lang w:eastAsia="ru-RU"/>
        </w:rPr>
        <w:t>ч Фет. Краткий рассказ о поэте.Стихотворение «</w:t>
      </w:r>
      <w:r w:rsidR="00C62DF6" w:rsidRPr="00C62DF6">
        <w:rPr>
          <w:rFonts w:ascii="Times New Roman" w:eastAsia="Times New Roman" w:hAnsi="Times New Roman" w:cs="Times New Roman"/>
          <w:b/>
          <w:i/>
          <w:sz w:val="24"/>
          <w:szCs w:val="24"/>
          <w:lang w:eastAsia="ru-RU"/>
        </w:rPr>
        <w:t>Весенний дождь</w:t>
      </w:r>
      <w:r w:rsidR="00C62DF6">
        <w:rPr>
          <w:rFonts w:ascii="Times New Roman" w:eastAsia="Times New Roman" w:hAnsi="Times New Roman" w:cs="Times New Roman"/>
          <w:sz w:val="24"/>
          <w:szCs w:val="24"/>
          <w:lang w:eastAsia="ru-RU"/>
        </w:rPr>
        <w:t xml:space="preserve">»— радостная, яркая, полная </w:t>
      </w:r>
      <w:r w:rsidRPr="001F5A22">
        <w:rPr>
          <w:rFonts w:ascii="Times New Roman" w:eastAsia="Times New Roman" w:hAnsi="Times New Roman" w:cs="Times New Roman"/>
          <w:sz w:val="24"/>
          <w:szCs w:val="24"/>
          <w:lang w:eastAsia="ru-RU"/>
        </w:rPr>
        <w:t>движения картина весенней природы</w:t>
      </w:r>
      <w:r w:rsidR="00C62DF6">
        <w:rPr>
          <w:rFonts w:ascii="Times New Roman" w:eastAsia="Times New Roman" w:hAnsi="Times New Roman" w:cs="Times New Roman"/>
          <w:sz w:val="24"/>
          <w:szCs w:val="24"/>
          <w:lang w:eastAsia="ru-RU"/>
        </w:rPr>
        <w:t>. Краски, звуки, запахи как во</w:t>
      </w:r>
      <w:r w:rsidRPr="001F5A22">
        <w:rPr>
          <w:rFonts w:ascii="Times New Roman" w:eastAsia="Times New Roman" w:hAnsi="Times New Roman" w:cs="Times New Roman"/>
          <w:sz w:val="24"/>
          <w:szCs w:val="24"/>
          <w:lang w:eastAsia="ru-RU"/>
        </w:rPr>
        <w:t>площение красоты жизни.</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Лев Николаевич Толстой. </w:t>
      </w:r>
      <w:r w:rsidR="004261E3" w:rsidRPr="001F5A22">
        <w:rPr>
          <w:rFonts w:ascii="Times New Roman" w:eastAsia="Times New Roman" w:hAnsi="Times New Roman" w:cs="Times New Roman"/>
          <w:sz w:val="24"/>
          <w:szCs w:val="24"/>
          <w:lang w:eastAsia="ru-RU"/>
        </w:rPr>
        <w:t>Кратки</w:t>
      </w:r>
      <w:r>
        <w:rPr>
          <w:rFonts w:ascii="Times New Roman" w:eastAsia="Times New Roman" w:hAnsi="Times New Roman" w:cs="Times New Roman"/>
          <w:sz w:val="24"/>
          <w:szCs w:val="24"/>
          <w:lang w:eastAsia="ru-RU"/>
        </w:rPr>
        <w:t xml:space="preserve">й рассказ о писателе (детство, </w:t>
      </w:r>
      <w:r w:rsidR="004261E3" w:rsidRPr="001F5A22">
        <w:rPr>
          <w:rFonts w:ascii="Times New Roman" w:eastAsia="Times New Roman" w:hAnsi="Times New Roman" w:cs="Times New Roman"/>
          <w:sz w:val="24"/>
          <w:szCs w:val="24"/>
          <w:lang w:eastAsia="ru-RU"/>
        </w:rPr>
        <w:t>начало лит</w:t>
      </w:r>
      <w:r>
        <w:rPr>
          <w:rFonts w:ascii="Times New Roman" w:eastAsia="Times New Roman" w:hAnsi="Times New Roman" w:cs="Times New Roman"/>
          <w:sz w:val="24"/>
          <w:szCs w:val="24"/>
          <w:lang w:eastAsia="ru-RU"/>
        </w:rPr>
        <w:t>ературной деятельности</w:t>
      </w:r>
      <w:r w:rsidRPr="00C62DF6">
        <w:rPr>
          <w:rFonts w:ascii="Times New Roman" w:eastAsia="Times New Roman" w:hAnsi="Times New Roman" w:cs="Times New Roman"/>
          <w:b/>
          <w:i/>
          <w:sz w:val="24"/>
          <w:szCs w:val="24"/>
          <w:lang w:eastAsia="ru-RU"/>
        </w:rPr>
        <w:t>).</w:t>
      </w:r>
      <w:r w:rsidR="004261E3" w:rsidRPr="00C62DF6">
        <w:rPr>
          <w:rFonts w:ascii="Times New Roman" w:eastAsia="Times New Roman" w:hAnsi="Times New Roman" w:cs="Times New Roman"/>
          <w:b/>
          <w:i/>
          <w:sz w:val="24"/>
          <w:szCs w:val="24"/>
          <w:lang w:eastAsia="ru-RU"/>
        </w:rPr>
        <w:t>«Кавказский пленник».</w:t>
      </w:r>
      <w:r w:rsidR="004261E3" w:rsidRPr="001F5A22">
        <w:rPr>
          <w:rFonts w:ascii="Times New Roman" w:eastAsia="Times New Roman" w:hAnsi="Times New Roman" w:cs="Times New Roman"/>
          <w:sz w:val="24"/>
          <w:szCs w:val="24"/>
          <w:lang w:eastAsia="ru-RU"/>
        </w:rPr>
        <w:t>Бесс</w:t>
      </w:r>
      <w:r>
        <w:rPr>
          <w:rFonts w:ascii="Times New Roman" w:eastAsia="Times New Roman" w:hAnsi="Times New Roman" w:cs="Times New Roman"/>
          <w:sz w:val="24"/>
          <w:szCs w:val="24"/>
          <w:lang w:eastAsia="ru-RU"/>
        </w:rPr>
        <w:t>мысленность и жестокость нацио</w:t>
      </w:r>
      <w:r w:rsidR="004261E3" w:rsidRPr="001F5A22">
        <w:rPr>
          <w:rFonts w:ascii="Times New Roman" w:eastAsia="Times New Roman" w:hAnsi="Times New Roman" w:cs="Times New Roman"/>
          <w:sz w:val="24"/>
          <w:szCs w:val="24"/>
          <w:lang w:eastAsia="ru-RU"/>
        </w:rPr>
        <w:t>нальной вражды. Жилин и Костыл</w:t>
      </w:r>
      <w:r>
        <w:rPr>
          <w:rFonts w:ascii="Times New Roman" w:eastAsia="Times New Roman" w:hAnsi="Times New Roman" w:cs="Times New Roman"/>
          <w:sz w:val="24"/>
          <w:szCs w:val="24"/>
          <w:lang w:eastAsia="ru-RU"/>
        </w:rPr>
        <w:t xml:space="preserve">ин — два разных характера, две </w:t>
      </w:r>
      <w:r w:rsidR="004261E3" w:rsidRPr="001F5A22">
        <w:rPr>
          <w:rFonts w:ascii="Times New Roman" w:eastAsia="Times New Roman" w:hAnsi="Times New Roman" w:cs="Times New Roman"/>
          <w:sz w:val="24"/>
          <w:szCs w:val="24"/>
          <w:lang w:eastAsia="ru-RU"/>
        </w:rPr>
        <w:t>разные судьбы. Жилин и Дина. Д</w:t>
      </w:r>
      <w:r>
        <w:rPr>
          <w:rFonts w:ascii="Times New Roman" w:eastAsia="Times New Roman" w:hAnsi="Times New Roman" w:cs="Times New Roman"/>
          <w:sz w:val="24"/>
          <w:szCs w:val="24"/>
          <w:lang w:eastAsia="ru-RU"/>
        </w:rPr>
        <w:t>ушевная близость людей из враж</w:t>
      </w:r>
      <w:r w:rsidR="004261E3" w:rsidRPr="001F5A22">
        <w:rPr>
          <w:rFonts w:ascii="Times New Roman" w:eastAsia="Times New Roman" w:hAnsi="Times New Roman" w:cs="Times New Roman"/>
          <w:sz w:val="24"/>
          <w:szCs w:val="24"/>
          <w:lang w:eastAsia="ru-RU"/>
        </w:rPr>
        <w:t>дующих лагерей. Утверждение гуманистических идеалов.</w:t>
      </w:r>
    </w:p>
    <w:p w:rsidR="004261E3" w:rsidRPr="00C62DF6" w:rsidRDefault="00C62DF6"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Сравнение (развитие понятия). Сюжет (начальное представление).</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Антон Павлович Чехов. </w:t>
      </w:r>
      <w:r w:rsidR="004261E3" w:rsidRPr="001F5A22">
        <w:rPr>
          <w:rFonts w:ascii="Times New Roman" w:eastAsia="Times New Roman" w:hAnsi="Times New Roman" w:cs="Times New Roman"/>
          <w:sz w:val="24"/>
          <w:szCs w:val="24"/>
          <w:lang w:eastAsia="ru-RU"/>
        </w:rPr>
        <w:t>Краткий</w:t>
      </w:r>
      <w:r>
        <w:rPr>
          <w:rFonts w:ascii="Times New Roman" w:eastAsia="Times New Roman" w:hAnsi="Times New Roman" w:cs="Times New Roman"/>
          <w:sz w:val="24"/>
          <w:szCs w:val="24"/>
          <w:lang w:eastAsia="ru-RU"/>
        </w:rPr>
        <w:t xml:space="preserve"> рассказ о писателе (детство и </w:t>
      </w:r>
      <w:r w:rsidR="004261E3" w:rsidRPr="001F5A22">
        <w:rPr>
          <w:rFonts w:ascii="Times New Roman" w:eastAsia="Times New Roman" w:hAnsi="Times New Roman" w:cs="Times New Roman"/>
          <w:sz w:val="24"/>
          <w:szCs w:val="24"/>
          <w:lang w:eastAsia="ru-RU"/>
        </w:rPr>
        <w:t>нач</w:t>
      </w:r>
      <w:r>
        <w:rPr>
          <w:rFonts w:ascii="Times New Roman" w:eastAsia="Times New Roman" w:hAnsi="Times New Roman" w:cs="Times New Roman"/>
          <w:sz w:val="24"/>
          <w:szCs w:val="24"/>
          <w:lang w:eastAsia="ru-RU"/>
        </w:rPr>
        <w:t>ало литературной деятельности</w:t>
      </w:r>
      <w:r w:rsidRPr="00C62DF6">
        <w:rPr>
          <w:rFonts w:ascii="Times New Roman" w:eastAsia="Times New Roman" w:hAnsi="Times New Roman" w:cs="Times New Roman"/>
          <w:b/>
          <w:i/>
          <w:sz w:val="24"/>
          <w:szCs w:val="24"/>
          <w:lang w:eastAsia="ru-RU"/>
        </w:rPr>
        <w:t>).</w:t>
      </w:r>
      <w:r w:rsidR="004261E3" w:rsidRPr="00C62DF6">
        <w:rPr>
          <w:rFonts w:ascii="Times New Roman" w:eastAsia="Times New Roman" w:hAnsi="Times New Roman" w:cs="Times New Roman"/>
          <w:b/>
          <w:i/>
          <w:sz w:val="24"/>
          <w:szCs w:val="24"/>
          <w:lang w:eastAsia="ru-RU"/>
        </w:rPr>
        <w:t>«Хирургия»</w:t>
      </w:r>
      <w:r>
        <w:rPr>
          <w:rFonts w:ascii="Times New Roman" w:eastAsia="Times New Roman" w:hAnsi="Times New Roman" w:cs="Times New Roman"/>
          <w:sz w:val="24"/>
          <w:szCs w:val="24"/>
          <w:lang w:eastAsia="ru-RU"/>
        </w:rPr>
        <w:t xml:space="preserve">— </w:t>
      </w:r>
      <w:r w:rsidR="004261E3" w:rsidRPr="001F5A22">
        <w:rPr>
          <w:rFonts w:ascii="Times New Roman" w:eastAsia="Times New Roman" w:hAnsi="Times New Roman" w:cs="Times New Roman"/>
          <w:sz w:val="24"/>
          <w:szCs w:val="24"/>
          <w:lang w:eastAsia="ru-RU"/>
        </w:rPr>
        <w:t>осмеяние глупости</w:t>
      </w:r>
      <w:r>
        <w:rPr>
          <w:rFonts w:ascii="Times New Roman" w:eastAsia="Times New Roman" w:hAnsi="Times New Roman" w:cs="Times New Roman"/>
          <w:sz w:val="24"/>
          <w:szCs w:val="24"/>
          <w:lang w:eastAsia="ru-RU"/>
        </w:rPr>
        <w:t xml:space="preserve"> и невежества героев рассказа. </w:t>
      </w:r>
      <w:r w:rsidR="004261E3" w:rsidRPr="001F5A22">
        <w:rPr>
          <w:rFonts w:ascii="Times New Roman" w:eastAsia="Times New Roman" w:hAnsi="Times New Roman" w:cs="Times New Roman"/>
          <w:sz w:val="24"/>
          <w:szCs w:val="24"/>
          <w:lang w:eastAsia="ru-RU"/>
        </w:rPr>
        <w:t>Юмор ситуации. Речь персонажей как средство их характеристики.</w:t>
      </w:r>
    </w:p>
    <w:p w:rsidR="004261E3" w:rsidRPr="00C62DF6" w:rsidRDefault="00C62DF6"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C62DF6" w:rsidRDefault="00C62DF6" w:rsidP="001F5A22">
      <w:pPr>
        <w:spacing w:after="0"/>
        <w:jc w:val="both"/>
        <w:rPr>
          <w:rFonts w:ascii="Times New Roman" w:eastAsia="Times New Roman" w:hAnsi="Times New Roman" w:cs="Times New Roman"/>
          <w:i/>
          <w:sz w:val="24"/>
          <w:szCs w:val="24"/>
          <w:lang w:eastAsia="ru-RU"/>
        </w:rPr>
      </w:pPr>
    </w:p>
    <w:p w:rsidR="004261E3" w:rsidRPr="00C62DF6" w:rsidRDefault="004261E3" w:rsidP="001F5A22">
      <w:pPr>
        <w:spacing w:after="0"/>
        <w:jc w:val="both"/>
        <w:rPr>
          <w:rFonts w:ascii="Times New Roman" w:eastAsia="Times New Roman" w:hAnsi="Times New Roman" w:cs="Times New Roman"/>
          <w:i/>
          <w:sz w:val="24"/>
          <w:szCs w:val="24"/>
          <w:lang w:eastAsia="ru-RU"/>
        </w:rPr>
      </w:pPr>
      <w:r w:rsidRPr="00C62DF6">
        <w:rPr>
          <w:rFonts w:ascii="Times New Roman" w:eastAsia="Times New Roman" w:hAnsi="Times New Roman" w:cs="Times New Roman"/>
          <w:i/>
          <w:sz w:val="24"/>
          <w:szCs w:val="24"/>
          <w:lang w:eastAsia="ru-RU"/>
        </w:rPr>
        <w:t xml:space="preserve">Русские поэты XIX века о родине и родной природе </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(обзор) Ф. И. Тютчев. </w:t>
      </w:r>
      <w:r w:rsidRPr="00C62DF6">
        <w:rPr>
          <w:rFonts w:ascii="Times New Roman" w:eastAsia="Times New Roman" w:hAnsi="Times New Roman" w:cs="Times New Roman"/>
          <w:b/>
          <w:i/>
          <w:sz w:val="24"/>
          <w:szCs w:val="24"/>
          <w:lang w:eastAsia="ru-RU"/>
        </w:rPr>
        <w:t>«Зима недаром злится...»,и«Как весел грохот летних бурь...»,</w:t>
      </w:r>
      <w:r w:rsidR="004261E3" w:rsidRPr="00C62DF6">
        <w:rPr>
          <w:rFonts w:ascii="Times New Roman" w:eastAsia="Times New Roman" w:hAnsi="Times New Roman" w:cs="Times New Roman"/>
          <w:b/>
          <w:i/>
          <w:sz w:val="24"/>
          <w:szCs w:val="24"/>
          <w:lang w:eastAsia="ru-RU"/>
        </w:rPr>
        <w:t>«</w:t>
      </w:r>
      <w:r w:rsidRPr="00C62DF6">
        <w:rPr>
          <w:rFonts w:ascii="Times New Roman" w:eastAsia="Times New Roman" w:hAnsi="Times New Roman" w:cs="Times New Roman"/>
          <w:b/>
          <w:i/>
          <w:sz w:val="24"/>
          <w:szCs w:val="24"/>
          <w:lang w:eastAsia="ru-RU"/>
        </w:rPr>
        <w:t>Есть в осени первоначальной...»</w:t>
      </w:r>
      <w:r>
        <w:rPr>
          <w:rFonts w:ascii="Times New Roman" w:eastAsia="Times New Roman" w:hAnsi="Times New Roman" w:cs="Times New Roman"/>
          <w:sz w:val="24"/>
          <w:szCs w:val="24"/>
          <w:lang w:eastAsia="ru-RU"/>
        </w:rPr>
        <w:t xml:space="preserve">; А. Н. Плещеев. </w:t>
      </w:r>
      <w:r w:rsidR="004261E3" w:rsidRPr="00C62DF6">
        <w:rPr>
          <w:rFonts w:ascii="Times New Roman" w:eastAsia="Times New Roman" w:hAnsi="Times New Roman" w:cs="Times New Roman"/>
          <w:b/>
          <w:i/>
          <w:sz w:val="24"/>
          <w:szCs w:val="24"/>
          <w:lang w:eastAsia="ru-RU"/>
        </w:rPr>
        <w:t>«Весна»</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(отрывок); И. С. Никитин. </w:t>
      </w:r>
      <w:r w:rsidRPr="00C62DF6">
        <w:rPr>
          <w:rFonts w:ascii="Times New Roman" w:eastAsia="Times New Roman" w:hAnsi="Times New Roman" w:cs="Times New Roman"/>
          <w:b/>
          <w:i/>
          <w:sz w:val="24"/>
          <w:szCs w:val="24"/>
          <w:lang w:eastAsia="ru-RU"/>
        </w:rPr>
        <w:t>«Утро»,«Зимняя ночь в деревне»</w:t>
      </w:r>
      <w:r>
        <w:rPr>
          <w:rFonts w:ascii="Times New Roman" w:eastAsia="Times New Roman" w:hAnsi="Times New Roman" w:cs="Times New Roman"/>
          <w:sz w:val="24"/>
          <w:szCs w:val="24"/>
          <w:lang w:eastAsia="ru-RU"/>
        </w:rPr>
        <w:t xml:space="preserve"> (отрывок); А. Н. Майков. </w:t>
      </w:r>
      <w:r w:rsidR="004261E3" w:rsidRPr="00C62DF6">
        <w:rPr>
          <w:rFonts w:ascii="Times New Roman" w:eastAsia="Times New Roman" w:hAnsi="Times New Roman" w:cs="Times New Roman"/>
          <w:b/>
          <w:i/>
          <w:sz w:val="24"/>
          <w:szCs w:val="24"/>
          <w:lang w:eastAsia="ru-RU"/>
        </w:rPr>
        <w:t>«</w:t>
      </w:r>
      <w:r w:rsidRPr="00C62DF6">
        <w:rPr>
          <w:rFonts w:ascii="Times New Roman" w:eastAsia="Times New Roman" w:hAnsi="Times New Roman" w:cs="Times New Roman"/>
          <w:b/>
          <w:i/>
          <w:sz w:val="24"/>
          <w:szCs w:val="24"/>
          <w:lang w:eastAsia="ru-RU"/>
        </w:rPr>
        <w:t xml:space="preserve">Ласточки»; </w:t>
      </w:r>
      <w:r>
        <w:rPr>
          <w:rFonts w:ascii="Times New Roman" w:eastAsia="Times New Roman" w:hAnsi="Times New Roman" w:cs="Times New Roman"/>
          <w:sz w:val="24"/>
          <w:szCs w:val="24"/>
          <w:lang w:eastAsia="ru-RU"/>
        </w:rPr>
        <w:t xml:space="preserve">И. З. Суриков. </w:t>
      </w:r>
      <w:r w:rsidRPr="00C62DF6">
        <w:rPr>
          <w:rFonts w:ascii="Times New Roman" w:eastAsia="Times New Roman" w:hAnsi="Times New Roman" w:cs="Times New Roman"/>
          <w:b/>
          <w:i/>
          <w:sz w:val="24"/>
          <w:szCs w:val="24"/>
          <w:lang w:eastAsia="ru-RU"/>
        </w:rPr>
        <w:t xml:space="preserve">«Зима» </w:t>
      </w:r>
      <w:r>
        <w:rPr>
          <w:rFonts w:ascii="Times New Roman" w:eastAsia="Times New Roman" w:hAnsi="Times New Roman" w:cs="Times New Roman"/>
          <w:sz w:val="24"/>
          <w:szCs w:val="24"/>
          <w:lang w:eastAsia="ru-RU"/>
        </w:rPr>
        <w:t xml:space="preserve">(отрывок); А. В. Кольцов. </w:t>
      </w:r>
      <w:r w:rsidRPr="00C62DF6">
        <w:rPr>
          <w:rFonts w:ascii="Times New Roman" w:eastAsia="Times New Roman" w:hAnsi="Times New Roman" w:cs="Times New Roman"/>
          <w:b/>
          <w:i/>
          <w:sz w:val="24"/>
          <w:szCs w:val="24"/>
          <w:lang w:eastAsia="ru-RU"/>
        </w:rPr>
        <w:t>«В степи».</w:t>
      </w:r>
      <w:r w:rsidR="004261E3" w:rsidRPr="001F5A22">
        <w:rPr>
          <w:rFonts w:ascii="Times New Roman" w:eastAsia="Times New Roman" w:hAnsi="Times New Roman" w:cs="Times New Roman"/>
          <w:sz w:val="24"/>
          <w:szCs w:val="24"/>
          <w:lang w:eastAsia="ru-RU"/>
        </w:rPr>
        <w:t xml:space="preserve">Выразительное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чтение наизусть стихотворений (по выбору учителя и учащихся).</w:t>
      </w:r>
    </w:p>
    <w:p w:rsidR="004261E3" w:rsidRPr="00C62DF6" w:rsidRDefault="004261E3" w:rsidP="001F5A22">
      <w:pPr>
        <w:spacing w:after="0"/>
        <w:jc w:val="both"/>
        <w:rPr>
          <w:rFonts w:ascii="Times New Roman" w:eastAsia="Times New Roman" w:hAnsi="Times New Roman" w:cs="Times New Roman"/>
          <w:i/>
          <w:sz w:val="24"/>
          <w:szCs w:val="24"/>
          <w:lang w:eastAsia="ru-RU"/>
        </w:rPr>
      </w:pPr>
      <w:r w:rsidRPr="00C62DF6">
        <w:rPr>
          <w:rFonts w:ascii="Times New Roman" w:eastAsia="Times New Roman" w:hAnsi="Times New Roman" w:cs="Times New Roman"/>
          <w:i/>
          <w:sz w:val="24"/>
          <w:szCs w:val="24"/>
          <w:lang w:eastAsia="ru-RU"/>
        </w:rPr>
        <w:t xml:space="preserve">Теория литературы.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Стихо</w:t>
      </w:r>
      <w:r w:rsidR="00C62DF6">
        <w:rPr>
          <w:rFonts w:ascii="Times New Roman" w:eastAsia="Times New Roman" w:hAnsi="Times New Roman" w:cs="Times New Roman"/>
          <w:sz w:val="24"/>
          <w:szCs w:val="24"/>
          <w:lang w:eastAsia="ru-RU"/>
        </w:rPr>
        <w:t>творный ритм как средство пере</w:t>
      </w:r>
      <w:r w:rsidRPr="001F5A22">
        <w:rPr>
          <w:rFonts w:ascii="Times New Roman" w:eastAsia="Times New Roman" w:hAnsi="Times New Roman" w:cs="Times New Roman"/>
          <w:sz w:val="24"/>
          <w:szCs w:val="24"/>
          <w:lang w:eastAsia="ru-RU"/>
        </w:rPr>
        <w:t>дачи эмоционального состояния, настроения.</w:t>
      </w:r>
    </w:p>
    <w:p w:rsidR="004261E3" w:rsidRPr="00C62DF6" w:rsidRDefault="00C62DF6" w:rsidP="001F5A22">
      <w:pPr>
        <w:spacing w:after="0"/>
        <w:jc w:val="both"/>
        <w:rPr>
          <w:rFonts w:ascii="Times New Roman" w:eastAsia="Times New Roman" w:hAnsi="Times New Roman" w:cs="Times New Roman"/>
          <w:i/>
          <w:sz w:val="24"/>
          <w:szCs w:val="24"/>
          <w:lang w:eastAsia="ru-RU"/>
        </w:rPr>
      </w:pPr>
      <w:r w:rsidRPr="00C62DF6">
        <w:rPr>
          <w:rFonts w:ascii="Times New Roman" w:eastAsia="Times New Roman" w:hAnsi="Times New Roman" w:cs="Times New Roman"/>
          <w:i/>
          <w:sz w:val="24"/>
          <w:szCs w:val="24"/>
          <w:lang w:eastAsia="ru-RU"/>
        </w:rPr>
        <w:t>Из литературы XX века</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Иван Алексеевич Бунин. </w:t>
      </w:r>
      <w:r w:rsidR="004261E3" w:rsidRPr="001F5A22">
        <w:rPr>
          <w:rFonts w:ascii="Times New Roman" w:eastAsia="Times New Roman" w:hAnsi="Times New Roman" w:cs="Times New Roman"/>
          <w:sz w:val="24"/>
          <w:szCs w:val="24"/>
          <w:lang w:eastAsia="ru-RU"/>
        </w:rPr>
        <w:t>Краткий</w:t>
      </w:r>
      <w:r>
        <w:rPr>
          <w:rFonts w:ascii="Times New Roman" w:eastAsia="Times New Roman" w:hAnsi="Times New Roman" w:cs="Times New Roman"/>
          <w:sz w:val="24"/>
          <w:szCs w:val="24"/>
          <w:lang w:eastAsia="ru-RU"/>
        </w:rPr>
        <w:t xml:space="preserve"> рассказ о писателе (детство и </w:t>
      </w:r>
      <w:r w:rsidR="004261E3" w:rsidRPr="001F5A22">
        <w:rPr>
          <w:rFonts w:ascii="Times New Roman" w:eastAsia="Times New Roman" w:hAnsi="Times New Roman" w:cs="Times New Roman"/>
          <w:sz w:val="24"/>
          <w:szCs w:val="24"/>
          <w:lang w:eastAsia="ru-RU"/>
        </w:rPr>
        <w:t>нач</w:t>
      </w:r>
      <w:r>
        <w:rPr>
          <w:rFonts w:ascii="Times New Roman" w:eastAsia="Times New Roman" w:hAnsi="Times New Roman" w:cs="Times New Roman"/>
          <w:sz w:val="24"/>
          <w:szCs w:val="24"/>
          <w:lang w:eastAsia="ru-RU"/>
        </w:rPr>
        <w:t>ало литературной деятельности).</w:t>
      </w:r>
      <w:r w:rsidR="004261E3" w:rsidRPr="00C62DF6">
        <w:rPr>
          <w:rFonts w:ascii="Times New Roman" w:eastAsia="Times New Roman" w:hAnsi="Times New Roman" w:cs="Times New Roman"/>
          <w:b/>
          <w:i/>
          <w:sz w:val="24"/>
          <w:szCs w:val="24"/>
          <w:lang w:eastAsia="ru-RU"/>
        </w:rPr>
        <w:t xml:space="preserve">«Косцы». </w:t>
      </w:r>
      <w:r w:rsidR="004261E3" w:rsidRPr="001F5A22">
        <w:rPr>
          <w:rFonts w:ascii="Times New Roman" w:eastAsia="Times New Roman" w:hAnsi="Times New Roman" w:cs="Times New Roman"/>
          <w:sz w:val="24"/>
          <w:szCs w:val="24"/>
          <w:lang w:eastAsia="ru-RU"/>
        </w:rPr>
        <w:t>Восприятие прекрас</w:t>
      </w:r>
      <w:r>
        <w:rPr>
          <w:rFonts w:ascii="Times New Roman" w:eastAsia="Times New Roman" w:hAnsi="Times New Roman" w:cs="Times New Roman"/>
          <w:sz w:val="24"/>
          <w:szCs w:val="24"/>
          <w:lang w:eastAsia="ru-RU"/>
        </w:rPr>
        <w:t xml:space="preserve">ного. Эстетическое и этическое </w:t>
      </w:r>
      <w:r w:rsidR="004261E3" w:rsidRPr="001F5A22">
        <w:rPr>
          <w:rFonts w:ascii="Times New Roman" w:eastAsia="Times New Roman" w:hAnsi="Times New Roman" w:cs="Times New Roman"/>
          <w:sz w:val="24"/>
          <w:szCs w:val="24"/>
          <w:lang w:eastAsia="ru-RU"/>
        </w:rPr>
        <w:t>в рассказе. Кровное родство герое</w:t>
      </w:r>
      <w:r>
        <w:rPr>
          <w:rFonts w:ascii="Times New Roman" w:eastAsia="Times New Roman" w:hAnsi="Times New Roman" w:cs="Times New Roman"/>
          <w:sz w:val="24"/>
          <w:szCs w:val="24"/>
          <w:lang w:eastAsia="ru-RU"/>
        </w:rPr>
        <w:t>в с бескрайними просторами Рус</w:t>
      </w:r>
      <w:r w:rsidR="004261E3" w:rsidRPr="001F5A22">
        <w:rPr>
          <w:rFonts w:ascii="Times New Roman" w:eastAsia="Times New Roman" w:hAnsi="Times New Roman" w:cs="Times New Roman"/>
          <w:sz w:val="24"/>
          <w:szCs w:val="24"/>
          <w:lang w:eastAsia="ru-RU"/>
        </w:rPr>
        <w:t>ской земли, ду</w:t>
      </w:r>
      <w:r>
        <w:rPr>
          <w:rFonts w:ascii="Times New Roman" w:eastAsia="Times New Roman" w:hAnsi="Times New Roman" w:cs="Times New Roman"/>
          <w:sz w:val="24"/>
          <w:szCs w:val="24"/>
          <w:lang w:eastAsia="ru-RU"/>
        </w:rPr>
        <w:t>шевным складом песени сказок, связанных между со</w:t>
      </w:r>
      <w:r w:rsidR="004261E3" w:rsidRPr="001F5A22">
        <w:rPr>
          <w:rFonts w:ascii="Times New Roman" w:eastAsia="Times New Roman" w:hAnsi="Times New Roman" w:cs="Times New Roman"/>
          <w:sz w:val="24"/>
          <w:szCs w:val="24"/>
          <w:lang w:eastAsia="ru-RU"/>
        </w:rPr>
        <w:t>бой видимыми и тайными силами. Р</w:t>
      </w:r>
      <w:r>
        <w:rPr>
          <w:rFonts w:ascii="Times New Roman" w:eastAsia="Times New Roman" w:hAnsi="Times New Roman" w:cs="Times New Roman"/>
          <w:sz w:val="24"/>
          <w:szCs w:val="24"/>
          <w:lang w:eastAsia="ru-RU"/>
        </w:rPr>
        <w:t xml:space="preserve">ассказ «Косцы» как поэтическое воспоминание о Родине. Рассказ </w:t>
      </w:r>
      <w:r w:rsidRPr="00C62DF6">
        <w:rPr>
          <w:rFonts w:ascii="Times New Roman" w:eastAsia="Times New Roman" w:hAnsi="Times New Roman" w:cs="Times New Roman"/>
          <w:b/>
          <w:i/>
          <w:sz w:val="24"/>
          <w:szCs w:val="24"/>
          <w:lang w:eastAsia="ru-RU"/>
        </w:rPr>
        <w:t>«Подснежник»</w:t>
      </w:r>
      <w:r w:rsidR="004261E3" w:rsidRPr="00C62DF6">
        <w:rPr>
          <w:rFonts w:ascii="Times New Roman" w:eastAsia="Times New Roman" w:hAnsi="Times New Roman" w:cs="Times New Roman"/>
          <w:b/>
          <w:i/>
          <w:sz w:val="24"/>
          <w:szCs w:val="24"/>
          <w:lang w:eastAsia="ru-RU"/>
        </w:rPr>
        <w:t>.</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внеклассно</w:t>
      </w:r>
      <w:r w:rsidR="004261E3" w:rsidRPr="001F5A22">
        <w:rPr>
          <w:rFonts w:ascii="Times New Roman" w:eastAsia="Times New Roman" w:hAnsi="Times New Roman" w:cs="Times New Roman"/>
          <w:sz w:val="24"/>
          <w:szCs w:val="24"/>
          <w:lang w:eastAsia="ru-RU"/>
        </w:rPr>
        <w:t>го чтения.) Тема исторического пр</w:t>
      </w:r>
      <w:r>
        <w:rPr>
          <w:rFonts w:ascii="Times New Roman" w:eastAsia="Times New Roman" w:hAnsi="Times New Roman" w:cs="Times New Roman"/>
          <w:sz w:val="24"/>
          <w:szCs w:val="24"/>
          <w:lang w:eastAsia="ru-RU"/>
        </w:rPr>
        <w:t>ошлого России. Праздники и буд-</w:t>
      </w:r>
      <w:r w:rsidR="004261E3" w:rsidRPr="001F5A22">
        <w:rPr>
          <w:rFonts w:ascii="Times New Roman" w:eastAsia="Times New Roman" w:hAnsi="Times New Roman" w:cs="Times New Roman"/>
          <w:sz w:val="24"/>
          <w:szCs w:val="24"/>
          <w:lang w:eastAsia="ru-RU"/>
        </w:rPr>
        <w:t>ни в жизни главного героя.</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Вл</w:t>
      </w:r>
      <w:r w:rsidR="00C62DF6">
        <w:rPr>
          <w:rFonts w:ascii="Times New Roman" w:eastAsia="Times New Roman" w:hAnsi="Times New Roman" w:cs="Times New Roman"/>
          <w:sz w:val="24"/>
          <w:szCs w:val="24"/>
          <w:lang w:eastAsia="ru-RU"/>
        </w:rPr>
        <w:t xml:space="preserve">адимир Галактионович Короленко. Краткий рассказ о писателе </w:t>
      </w:r>
      <w:r w:rsidRPr="001F5A22">
        <w:rPr>
          <w:rFonts w:ascii="Times New Roman" w:eastAsia="Times New Roman" w:hAnsi="Times New Roman" w:cs="Times New Roman"/>
          <w:sz w:val="24"/>
          <w:szCs w:val="24"/>
          <w:lang w:eastAsia="ru-RU"/>
        </w:rPr>
        <w:t>(детство и начало литературной деятельности).</w:t>
      </w:r>
      <w:r w:rsidRPr="00C62DF6">
        <w:rPr>
          <w:rFonts w:ascii="Times New Roman" w:eastAsia="Times New Roman" w:hAnsi="Times New Roman" w:cs="Times New Roman"/>
          <w:b/>
          <w:i/>
          <w:sz w:val="24"/>
          <w:szCs w:val="24"/>
          <w:lang w:eastAsia="ru-RU"/>
        </w:rPr>
        <w:t>«В дурном обществе».</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lastRenderedPageBreak/>
        <w:t>Жизн</w:t>
      </w:r>
      <w:r w:rsidR="00C62DF6">
        <w:rPr>
          <w:rFonts w:ascii="Times New Roman" w:eastAsia="Times New Roman" w:hAnsi="Times New Roman" w:cs="Times New Roman"/>
          <w:sz w:val="24"/>
          <w:szCs w:val="24"/>
          <w:lang w:eastAsia="ru-RU"/>
        </w:rPr>
        <w:t>ь детей из богатой и бедной се</w:t>
      </w:r>
      <w:r w:rsidRPr="001F5A22">
        <w:rPr>
          <w:rFonts w:ascii="Times New Roman" w:eastAsia="Times New Roman" w:hAnsi="Times New Roman" w:cs="Times New Roman"/>
          <w:sz w:val="24"/>
          <w:szCs w:val="24"/>
          <w:lang w:eastAsia="ru-RU"/>
        </w:rPr>
        <w:t>мей. Их общение. Доброта и состра</w:t>
      </w:r>
      <w:r w:rsidR="00C62DF6">
        <w:rPr>
          <w:rFonts w:ascii="Times New Roman" w:eastAsia="Times New Roman" w:hAnsi="Times New Roman" w:cs="Times New Roman"/>
          <w:sz w:val="24"/>
          <w:szCs w:val="24"/>
          <w:lang w:eastAsia="ru-RU"/>
        </w:rPr>
        <w:t>дание героев повести. Образ се</w:t>
      </w:r>
      <w:r w:rsidRPr="001F5A22">
        <w:rPr>
          <w:rFonts w:ascii="Times New Roman" w:eastAsia="Times New Roman" w:hAnsi="Times New Roman" w:cs="Times New Roman"/>
          <w:sz w:val="24"/>
          <w:szCs w:val="24"/>
          <w:lang w:eastAsia="ru-RU"/>
        </w:rPr>
        <w:t>рого, сонного города. Равнодуши</w:t>
      </w:r>
      <w:r w:rsidR="00C62DF6">
        <w:rPr>
          <w:rFonts w:ascii="Times New Roman" w:eastAsia="Times New Roman" w:hAnsi="Times New Roman" w:cs="Times New Roman"/>
          <w:sz w:val="24"/>
          <w:szCs w:val="24"/>
          <w:lang w:eastAsia="ru-RU"/>
        </w:rPr>
        <w:t xml:space="preserve">е окружающих людей к беднякам. </w:t>
      </w:r>
      <w:r w:rsidRPr="001F5A22">
        <w:rPr>
          <w:rFonts w:ascii="Times New Roman" w:eastAsia="Times New Roman" w:hAnsi="Times New Roman" w:cs="Times New Roman"/>
          <w:sz w:val="24"/>
          <w:szCs w:val="24"/>
          <w:lang w:eastAsia="ru-RU"/>
        </w:rPr>
        <w:t>Вася, Валек, Маруся, Тыбурций. О</w:t>
      </w:r>
      <w:r w:rsidR="00C62DF6">
        <w:rPr>
          <w:rFonts w:ascii="Times New Roman" w:eastAsia="Times New Roman" w:hAnsi="Times New Roman" w:cs="Times New Roman"/>
          <w:sz w:val="24"/>
          <w:szCs w:val="24"/>
          <w:lang w:eastAsia="ru-RU"/>
        </w:rPr>
        <w:t xml:space="preserve">тец и сын. Размышления героев. </w:t>
      </w:r>
      <w:r w:rsidRPr="001F5A22">
        <w:rPr>
          <w:rFonts w:ascii="Times New Roman" w:eastAsia="Times New Roman" w:hAnsi="Times New Roman" w:cs="Times New Roman"/>
          <w:sz w:val="24"/>
          <w:szCs w:val="24"/>
          <w:lang w:eastAsia="ru-RU"/>
        </w:rPr>
        <w:t>«Дурное общество» и «дурные д</w:t>
      </w:r>
      <w:r w:rsidR="00C62DF6">
        <w:rPr>
          <w:rFonts w:ascii="Times New Roman" w:eastAsia="Times New Roman" w:hAnsi="Times New Roman" w:cs="Times New Roman"/>
          <w:sz w:val="24"/>
          <w:szCs w:val="24"/>
          <w:lang w:eastAsia="ru-RU"/>
        </w:rPr>
        <w:t xml:space="preserve">ела». Взаимопонимание — основа </w:t>
      </w:r>
      <w:r w:rsidRPr="001F5A22">
        <w:rPr>
          <w:rFonts w:ascii="Times New Roman" w:eastAsia="Times New Roman" w:hAnsi="Times New Roman" w:cs="Times New Roman"/>
          <w:sz w:val="24"/>
          <w:szCs w:val="24"/>
          <w:lang w:eastAsia="ru-RU"/>
        </w:rPr>
        <w:t>отношений в семье.</w:t>
      </w:r>
    </w:p>
    <w:p w:rsidR="004261E3" w:rsidRPr="00C62DF6" w:rsidRDefault="004261E3" w:rsidP="001F5A22">
      <w:pPr>
        <w:spacing w:after="0"/>
        <w:jc w:val="both"/>
        <w:rPr>
          <w:rFonts w:ascii="Times New Roman" w:eastAsia="Times New Roman" w:hAnsi="Times New Roman" w:cs="Times New Roman"/>
          <w:i/>
          <w:sz w:val="24"/>
          <w:szCs w:val="24"/>
          <w:lang w:eastAsia="ru-RU"/>
        </w:rPr>
      </w:pPr>
      <w:r w:rsidRPr="00C62DF6">
        <w:rPr>
          <w:rFonts w:ascii="Times New Roman" w:eastAsia="Times New Roman" w:hAnsi="Times New Roman" w:cs="Times New Roman"/>
          <w:i/>
          <w:sz w:val="24"/>
          <w:szCs w:val="24"/>
          <w:lang w:eastAsia="ru-RU"/>
        </w:rPr>
        <w:t xml:space="preserve">Теория литературы. </w:t>
      </w:r>
    </w:p>
    <w:p w:rsidR="00C62DF6"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Портрет</w:t>
      </w:r>
      <w:r w:rsidR="00C62DF6">
        <w:rPr>
          <w:rFonts w:ascii="Times New Roman" w:eastAsia="Times New Roman" w:hAnsi="Times New Roman" w:cs="Times New Roman"/>
          <w:sz w:val="24"/>
          <w:szCs w:val="24"/>
          <w:lang w:eastAsia="ru-RU"/>
        </w:rPr>
        <w:t xml:space="preserve"> (развитие представлений). Ком</w:t>
      </w:r>
      <w:r w:rsidRPr="001F5A22">
        <w:rPr>
          <w:rFonts w:ascii="Times New Roman" w:eastAsia="Times New Roman" w:hAnsi="Times New Roman" w:cs="Times New Roman"/>
          <w:sz w:val="24"/>
          <w:szCs w:val="24"/>
          <w:lang w:eastAsia="ru-RU"/>
        </w:rPr>
        <w:t>позиция литературного пр</w:t>
      </w:r>
      <w:r w:rsidR="00C62DF6">
        <w:rPr>
          <w:rFonts w:ascii="Times New Roman" w:eastAsia="Times New Roman" w:hAnsi="Times New Roman" w:cs="Times New Roman"/>
          <w:sz w:val="24"/>
          <w:szCs w:val="24"/>
          <w:lang w:eastAsia="ru-RU"/>
        </w:rPr>
        <w:t>оизведения (начальные понятия).</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Сергей Александрович Есенин. </w:t>
      </w:r>
      <w:r w:rsidR="004261E3" w:rsidRPr="001F5A22">
        <w:rPr>
          <w:rFonts w:ascii="Times New Roman" w:eastAsia="Times New Roman" w:hAnsi="Times New Roman" w:cs="Times New Roman"/>
          <w:sz w:val="24"/>
          <w:szCs w:val="24"/>
          <w:lang w:eastAsia="ru-RU"/>
        </w:rPr>
        <w:t>Кра</w:t>
      </w:r>
      <w:r>
        <w:rPr>
          <w:rFonts w:ascii="Times New Roman" w:eastAsia="Times New Roman" w:hAnsi="Times New Roman" w:cs="Times New Roman"/>
          <w:sz w:val="24"/>
          <w:szCs w:val="24"/>
          <w:lang w:eastAsia="ru-RU"/>
        </w:rPr>
        <w:t xml:space="preserve">ткий рассказ о поэте (детство, </w:t>
      </w:r>
      <w:r w:rsidR="004261E3" w:rsidRPr="001F5A22">
        <w:rPr>
          <w:rFonts w:ascii="Times New Roman" w:eastAsia="Times New Roman" w:hAnsi="Times New Roman" w:cs="Times New Roman"/>
          <w:sz w:val="24"/>
          <w:szCs w:val="24"/>
          <w:lang w:eastAsia="ru-RU"/>
        </w:rPr>
        <w:t>юн</w:t>
      </w:r>
      <w:r>
        <w:rPr>
          <w:rFonts w:ascii="Times New Roman" w:eastAsia="Times New Roman" w:hAnsi="Times New Roman" w:cs="Times New Roman"/>
          <w:sz w:val="24"/>
          <w:szCs w:val="24"/>
          <w:lang w:eastAsia="ru-RU"/>
        </w:rPr>
        <w:t xml:space="preserve">ость, начало творческого пути).Стихотворения </w:t>
      </w:r>
      <w:r w:rsidRPr="00C62DF6">
        <w:rPr>
          <w:rFonts w:ascii="Times New Roman" w:eastAsia="Times New Roman" w:hAnsi="Times New Roman" w:cs="Times New Roman"/>
          <w:b/>
          <w:i/>
          <w:sz w:val="24"/>
          <w:szCs w:val="24"/>
          <w:lang w:eastAsia="ru-RU"/>
        </w:rPr>
        <w:t xml:space="preserve">«Я покинул родимый дом...» </w:t>
      </w:r>
      <w:r>
        <w:rPr>
          <w:rFonts w:ascii="Times New Roman" w:eastAsia="Times New Roman" w:hAnsi="Times New Roman" w:cs="Times New Roman"/>
          <w:sz w:val="24"/>
          <w:szCs w:val="24"/>
          <w:lang w:eastAsia="ru-RU"/>
        </w:rPr>
        <w:t xml:space="preserve">и </w:t>
      </w:r>
      <w:r w:rsidRPr="00C62DF6">
        <w:rPr>
          <w:rFonts w:ascii="Times New Roman" w:eastAsia="Times New Roman" w:hAnsi="Times New Roman" w:cs="Times New Roman"/>
          <w:b/>
          <w:i/>
          <w:sz w:val="24"/>
          <w:szCs w:val="24"/>
          <w:lang w:eastAsia="ru-RU"/>
        </w:rPr>
        <w:t>«Низкий дом с голубыми ставнями...</w:t>
      </w:r>
      <w:r>
        <w:rPr>
          <w:rFonts w:ascii="Times New Roman" w:eastAsia="Times New Roman" w:hAnsi="Times New Roman" w:cs="Times New Roman"/>
          <w:sz w:val="24"/>
          <w:szCs w:val="24"/>
          <w:lang w:eastAsia="ru-RU"/>
        </w:rPr>
        <w:t>»</w:t>
      </w:r>
      <w:r w:rsidR="004261E3" w:rsidRPr="001F5A22">
        <w:rPr>
          <w:rFonts w:ascii="Times New Roman" w:eastAsia="Times New Roman" w:hAnsi="Times New Roman" w:cs="Times New Roman"/>
          <w:sz w:val="24"/>
          <w:szCs w:val="24"/>
          <w:lang w:eastAsia="ru-RU"/>
        </w:rPr>
        <w:t xml:space="preserve">— поэтизация картин малой родины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как исток художественного образа </w:t>
      </w:r>
      <w:r w:rsidR="00C62DF6">
        <w:rPr>
          <w:rFonts w:ascii="Times New Roman" w:eastAsia="Times New Roman" w:hAnsi="Times New Roman" w:cs="Times New Roman"/>
          <w:sz w:val="24"/>
          <w:szCs w:val="24"/>
          <w:lang w:eastAsia="ru-RU"/>
        </w:rPr>
        <w:t>России. Особенности поэтическо-</w:t>
      </w:r>
      <w:r w:rsidRPr="001F5A22">
        <w:rPr>
          <w:rFonts w:ascii="Times New Roman" w:eastAsia="Times New Roman" w:hAnsi="Times New Roman" w:cs="Times New Roman"/>
          <w:sz w:val="24"/>
          <w:szCs w:val="24"/>
          <w:lang w:eastAsia="ru-RU"/>
        </w:rPr>
        <w:t>го языка С. А. Есенина.</w:t>
      </w:r>
    </w:p>
    <w:p w:rsidR="004261E3" w:rsidRPr="00C62DF6" w:rsidRDefault="004261E3" w:rsidP="001F5A22">
      <w:pPr>
        <w:spacing w:after="0"/>
        <w:jc w:val="both"/>
        <w:rPr>
          <w:rFonts w:ascii="Times New Roman" w:eastAsia="Times New Roman" w:hAnsi="Times New Roman" w:cs="Times New Roman"/>
          <w:i/>
          <w:sz w:val="24"/>
          <w:szCs w:val="24"/>
          <w:lang w:eastAsia="ru-RU"/>
        </w:rPr>
      </w:pPr>
      <w:r w:rsidRPr="00C62DF6">
        <w:rPr>
          <w:rFonts w:ascii="Times New Roman" w:eastAsia="Times New Roman" w:hAnsi="Times New Roman" w:cs="Times New Roman"/>
          <w:i/>
          <w:sz w:val="24"/>
          <w:szCs w:val="24"/>
          <w:lang w:eastAsia="ru-RU"/>
        </w:rPr>
        <w:t xml:space="preserve">Русская литературная сказка XX века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(обзор)</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Павел Петрович Бажов. </w:t>
      </w:r>
      <w:r w:rsidR="004261E3" w:rsidRPr="001F5A22">
        <w:rPr>
          <w:rFonts w:ascii="Times New Roman" w:eastAsia="Times New Roman" w:hAnsi="Times New Roman" w:cs="Times New Roman"/>
          <w:sz w:val="24"/>
          <w:szCs w:val="24"/>
          <w:lang w:eastAsia="ru-RU"/>
        </w:rPr>
        <w:t>Краткий</w:t>
      </w:r>
      <w:r>
        <w:rPr>
          <w:rFonts w:ascii="Times New Roman" w:eastAsia="Times New Roman" w:hAnsi="Times New Roman" w:cs="Times New Roman"/>
          <w:sz w:val="24"/>
          <w:szCs w:val="24"/>
          <w:lang w:eastAsia="ru-RU"/>
        </w:rPr>
        <w:t xml:space="preserve"> рассказ о писателе (детство и начало литературной деятельности). </w:t>
      </w:r>
      <w:r w:rsidR="004261E3" w:rsidRPr="00C62DF6">
        <w:rPr>
          <w:rFonts w:ascii="Times New Roman" w:eastAsia="Times New Roman" w:hAnsi="Times New Roman" w:cs="Times New Roman"/>
          <w:b/>
          <w:i/>
          <w:sz w:val="24"/>
          <w:szCs w:val="24"/>
          <w:lang w:eastAsia="ru-RU"/>
        </w:rPr>
        <w:t>«Медной горы Хозяйка».</w:t>
      </w:r>
      <w:r w:rsidR="004261E3" w:rsidRPr="001F5A22">
        <w:rPr>
          <w:rFonts w:ascii="Times New Roman" w:eastAsia="Times New Roman" w:hAnsi="Times New Roman" w:cs="Times New Roman"/>
          <w:sz w:val="24"/>
          <w:szCs w:val="24"/>
          <w:lang w:eastAsia="ru-RU"/>
        </w:rPr>
        <w:t>Ре</w:t>
      </w:r>
      <w:r>
        <w:rPr>
          <w:rFonts w:ascii="Times New Roman" w:eastAsia="Times New Roman" w:hAnsi="Times New Roman" w:cs="Times New Roman"/>
          <w:sz w:val="24"/>
          <w:szCs w:val="24"/>
          <w:lang w:eastAsia="ru-RU"/>
        </w:rPr>
        <w:t xml:space="preserve">альность и фантастика в сказе. </w:t>
      </w:r>
      <w:r w:rsidR="004261E3" w:rsidRPr="001F5A22">
        <w:rPr>
          <w:rFonts w:ascii="Times New Roman" w:eastAsia="Times New Roman" w:hAnsi="Times New Roman" w:cs="Times New Roman"/>
          <w:sz w:val="24"/>
          <w:szCs w:val="24"/>
          <w:lang w:eastAsia="ru-RU"/>
        </w:rPr>
        <w:t>Честность, добросовестность, трудо</w:t>
      </w:r>
      <w:r>
        <w:rPr>
          <w:rFonts w:ascii="Times New Roman" w:eastAsia="Times New Roman" w:hAnsi="Times New Roman" w:cs="Times New Roman"/>
          <w:sz w:val="24"/>
          <w:szCs w:val="24"/>
          <w:lang w:eastAsia="ru-RU"/>
        </w:rPr>
        <w:t xml:space="preserve">любие и талант главного героя. </w:t>
      </w:r>
      <w:r w:rsidR="004261E3" w:rsidRPr="001F5A22">
        <w:rPr>
          <w:rFonts w:ascii="Times New Roman" w:eastAsia="Times New Roman" w:hAnsi="Times New Roman" w:cs="Times New Roman"/>
          <w:sz w:val="24"/>
          <w:szCs w:val="24"/>
          <w:lang w:eastAsia="ru-RU"/>
        </w:rPr>
        <w:t>Стремление к совершенному маст</w:t>
      </w:r>
      <w:r>
        <w:rPr>
          <w:rFonts w:ascii="Times New Roman" w:eastAsia="Times New Roman" w:hAnsi="Times New Roman" w:cs="Times New Roman"/>
          <w:sz w:val="24"/>
          <w:szCs w:val="24"/>
          <w:lang w:eastAsia="ru-RU"/>
        </w:rPr>
        <w:t>ерству. Тайны мастерства. Свое</w:t>
      </w:r>
      <w:r w:rsidR="004261E3" w:rsidRPr="001F5A22">
        <w:rPr>
          <w:rFonts w:ascii="Times New Roman" w:eastAsia="Times New Roman" w:hAnsi="Times New Roman" w:cs="Times New Roman"/>
          <w:sz w:val="24"/>
          <w:szCs w:val="24"/>
          <w:lang w:eastAsia="ru-RU"/>
        </w:rPr>
        <w:t>образие языка, интонации сказа.</w:t>
      </w:r>
    </w:p>
    <w:p w:rsidR="004261E3" w:rsidRPr="00C62DF6" w:rsidRDefault="004261E3" w:rsidP="001F5A22">
      <w:pPr>
        <w:spacing w:after="0"/>
        <w:jc w:val="both"/>
        <w:rPr>
          <w:rFonts w:ascii="Times New Roman" w:eastAsia="Times New Roman" w:hAnsi="Times New Roman" w:cs="Times New Roman"/>
          <w:i/>
          <w:sz w:val="24"/>
          <w:szCs w:val="24"/>
          <w:lang w:eastAsia="ru-RU"/>
        </w:rPr>
      </w:pPr>
      <w:r w:rsidRPr="00C62DF6">
        <w:rPr>
          <w:rFonts w:ascii="Times New Roman" w:eastAsia="Times New Roman" w:hAnsi="Times New Roman" w:cs="Times New Roman"/>
          <w:i/>
          <w:sz w:val="24"/>
          <w:szCs w:val="24"/>
          <w:lang w:eastAsia="ru-RU"/>
        </w:rPr>
        <w:t xml:space="preserve">Теория литературы.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Сказ как жанр литературы (на</w:t>
      </w:r>
      <w:r w:rsidR="00C62DF6">
        <w:rPr>
          <w:rFonts w:ascii="Times New Roman" w:eastAsia="Times New Roman" w:hAnsi="Times New Roman" w:cs="Times New Roman"/>
          <w:sz w:val="24"/>
          <w:szCs w:val="24"/>
          <w:lang w:eastAsia="ru-RU"/>
        </w:rPr>
        <w:t xml:space="preserve">чальные </w:t>
      </w:r>
      <w:r w:rsidRPr="001F5A22">
        <w:rPr>
          <w:rFonts w:ascii="Times New Roman" w:eastAsia="Times New Roman" w:hAnsi="Times New Roman" w:cs="Times New Roman"/>
          <w:sz w:val="24"/>
          <w:szCs w:val="24"/>
          <w:lang w:eastAsia="ru-RU"/>
        </w:rPr>
        <w:t>представления). Сказ и сказка (общее и различное).</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Конс</w:t>
      </w:r>
      <w:r w:rsidR="00C62DF6">
        <w:rPr>
          <w:rFonts w:ascii="Times New Roman" w:eastAsia="Times New Roman" w:hAnsi="Times New Roman" w:cs="Times New Roman"/>
          <w:sz w:val="24"/>
          <w:szCs w:val="24"/>
          <w:lang w:eastAsia="ru-RU"/>
        </w:rPr>
        <w:t>тантин Георгиевич Паустовский. Краткий рассказ о писа</w:t>
      </w:r>
      <w:r w:rsidRPr="001F5A22">
        <w:rPr>
          <w:rFonts w:ascii="Times New Roman" w:eastAsia="Times New Roman" w:hAnsi="Times New Roman" w:cs="Times New Roman"/>
          <w:sz w:val="24"/>
          <w:szCs w:val="24"/>
          <w:lang w:eastAsia="ru-RU"/>
        </w:rPr>
        <w:t>теле.</w:t>
      </w:r>
    </w:p>
    <w:p w:rsidR="00C62DF6" w:rsidRDefault="00C62DF6" w:rsidP="001F5A22">
      <w:pPr>
        <w:spacing w:after="0"/>
        <w:jc w:val="both"/>
        <w:rPr>
          <w:rFonts w:ascii="Times New Roman" w:eastAsia="Times New Roman" w:hAnsi="Times New Roman" w:cs="Times New Roman"/>
          <w:sz w:val="24"/>
          <w:szCs w:val="24"/>
          <w:lang w:eastAsia="ru-RU"/>
        </w:rPr>
      </w:pPr>
      <w:r w:rsidRPr="00C62DF6">
        <w:rPr>
          <w:rFonts w:ascii="Times New Roman" w:eastAsia="Times New Roman" w:hAnsi="Times New Roman" w:cs="Times New Roman"/>
          <w:b/>
          <w:i/>
          <w:sz w:val="24"/>
          <w:szCs w:val="24"/>
          <w:lang w:eastAsia="ru-RU"/>
        </w:rPr>
        <w:t>«Тёплый хлеб»,«Заячьи лапы».</w:t>
      </w:r>
      <w:r>
        <w:rPr>
          <w:rFonts w:ascii="Times New Roman" w:eastAsia="Times New Roman" w:hAnsi="Times New Roman" w:cs="Times New Roman"/>
          <w:sz w:val="24"/>
          <w:szCs w:val="24"/>
          <w:lang w:eastAsia="ru-RU"/>
        </w:rPr>
        <w:t xml:space="preserve"> Доброта и сострадание, ре</w:t>
      </w:r>
      <w:r w:rsidR="004261E3" w:rsidRPr="001F5A22">
        <w:rPr>
          <w:rFonts w:ascii="Times New Roman" w:eastAsia="Times New Roman" w:hAnsi="Times New Roman" w:cs="Times New Roman"/>
          <w:sz w:val="24"/>
          <w:szCs w:val="24"/>
          <w:lang w:eastAsia="ru-RU"/>
        </w:rPr>
        <w:t>альное и фантаст</w:t>
      </w:r>
      <w:r>
        <w:rPr>
          <w:rFonts w:ascii="Times New Roman" w:eastAsia="Times New Roman" w:hAnsi="Times New Roman" w:cs="Times New Roman"/>
          <w:sz w:val="24"/>
          <w:szCs w:val="24"/>
          <w:lang w:eastAsia="ru-RU"/>
        </w:rPr>
        <w:t xml:space="preserve">ическое в сказках Паустовского.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Самуил Яковлевич Маршак.Крат</w:t>
      </w:r>
      <w:r w:rsidR="00C62DF6">
        <w:rPr>
          <w:rFonts w:ascii="Times New Roman" w:eastAsia="Times New Roman" w:hAnsi="Times New Roman" w:cs="Times New Roman"/>
          <w:sz w:val="24"/>
          <w:szCs w:val="24"/>
          <w:lang w:eastAsia="ru-RU"/>
        </w:rPr>
        <w:t xml:space="preserve">кий рассказ о писателе. Сказки  </w:t>
      </w:r>
      <w:r w:rsidRPr="001F5A22">
        <w:rPr>
          <w:rFonts w:ascii="Times New Roman" w:eastAsia="Times New Roman" w:hAnsi="Times New Roman" w:cs="Times New Roman"/>
          <w:sz w:val="24"/>
          <w:szCs w:val="24"/>
          <w:lang w:eastAsia="ru-RU"/>
        </w:rPr>
        <w:t>С. Я. Маршака.</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«Двенадцать месяцев» </w:t>
      </w:r>
      <w:r w:rsidR="004261E3" w:rsidRPr="001F5A22">
        <w:rPr>
          <w:rFonts w:ascii="Times New Roman" w:eastAsia="Times New Roman" w:hAnsi="Times New Roman" w:cs="Times New Roman"/>
          <w:sz w:val="24"/>
          <w:szCs w:val="24"/>
          <w:lang w:eastAsia="ru-RU"/>
        </w:rPr>
        <w:t>— пь</w:t>
      </w:r>
      <w:r>
        <w:rPr>
          <w:rFonts w:ascii="Times New Roman" w:eastAsia="Times New Roman" w:hAnsi="Times New Roman" w:cs="Times New Roman"/>
          <w:sz w:val="24"/>
          <w:szCs w:val="24"/>
          <w:lang w:eastAsia="ru-RU"/>
        </w:rPr>
        <w:t>еса-сказка. Положительные и от</w:t>
      </w:r>
      <w:r w:rsidR="004261E3" w:rsidRPr="001F5A22">
        <w:rPr>
          <w:rFonts w:ascii="Times New Roman" w:eastAsia="Times New Roman" w:hAnsi="Times New Roman" w:cs="Times New Roman"/>
          <w:sz w:val="24"/>
          <w:szCs w:val="24"/>
          <w:lang w:eastAsia="ru-RU"/>
        </w:rPr>
        <w:t xml:space="preserve">рицательные герои. Победа добра </w:t>
      </w:r>
      <w:r>
        <w:rPr>
          <w:rFonts w:ascii="Times New Roman" w:eastAsia="Times New Roman" w:hAnsi="Times New Roman" w:cs="Times New Roman"/>
          <w:sz w:val="24"/>
          <w:szCs w:val="24"/>
          <w:lang w:eastAsia="ru-RU"/>
        </w:rPr>
        <w:t xml:space="preserve">над злом — традиция русских на </w:t>
      </w:r>
      <w:r w:rsidR="004261E3" w:rsidRPr="001F5A22">
        <w:rPr>
          <w:rFonts w:ascii="Times New Roman" w:eastAsia="Times New Roman" w:hAnsi="Times New Roman" w:cs="Times New Roman"/>
          <w:sz w:val="24"/>
          <w:szCs w:val="24"/>
          <w:lang w:eastAsia="ru-RU"/>
        </w:rPr>
        <w:t>родных сказок. Художественные особенности пьесы-сказки.</w:t>
      </w:r>
    </w:p>
    <w:p w:rsidR="004261E3" w:rsidRPr="00C30E6A" w:rsidRDefault="00C62DF6"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Развит</w:t>
      </w:r>
      <w:r>
        <w:rPr>
          <w:rFonts w:ascii="Times New Roman" w:eastAsia="Times New Roman" w:hAnsi="Times New Roman" w:cs="Times New Roman"/>
          <w:sz w:val="24"/>
          <w:szCs w:val="24"/>
          <w:lang w:eastAsia="ru-RU"/>
        </w:rPr>
        <w:t xml:space="preserve">ие жанра литературной сказки </w:t>
      </w:r>
      <w:r w:rsidR="004261E3" w:rsidRPr="001F5A22">
        <w:rPr>
          <w:rFonts w:ascii="Times New Roman" w:eastAsia="Times New Roman" w:hAnsi="Times New Roman" w:cs="Times New Roman"/>
          <w:sz w:val="24"/>
          <w:szCs w:val="24"/>
          <w:lang w:eastAsia="ru-RU"/>
        </w:rPr>
        <w:t>в XX веке. Драма как род литературы (начальные представления). Пьеса-сказка.</w:t>
      </w:r>
    </w:p>
    <w:p w:rsidR="004261E3" w:rsidRPr="001F5A22" w:rsidRDefault="00C62DF6"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Андрей Платонович Платонов. </w:t>
      </w:r>
      <w:r w:rsidR="004261E3" w:rsidRPr="001F5A22">
        <w:rPr>
          <w:rFonts w:ascii="Times New Roman" w:eastAsia="Times New Roman" w:hAnsi="Times New Roman" w:cs="Times New Roman"/>
          <w:sz w:val="24"/>
          <w:szCs w:val="24"/>
          <w:lang w:eastAsia="ru-RU"/>
        </w:rPr>
        <w:t>К</w:t>
      </w:r>
      <w:r w:rsidR="00C30E6A">
        <w:rPr>
          <w:rFonts w:ascii="Times New Roman" w:eastAsia="Times New Roman" w:hAnsi="Times New Roman" w:cs="Times New Roman"/>
          <w:sz w:val="24"/>
          <w:szCs w:val="24"/>
          <w:lang w:eastAsia="ru-RU"/>
        </w:rPr>
        <w:t>раткий рассказ о писателе (дет</w:t>
      </w:r>
      <w:r w:rsidR="004261E3" w:rsidRPr="001F5A22">
        <w:rPr>
          <w:rFonts w:ascii="Times New Roman" w:eastAsia="Times New Roman" w:hAnsi="Times New Roman" w:cs="Times New Roman"/>
          <w:sz w:val="24"/>
          <w:szCs w:val="24"/>
          <w:lang w:eastAsia="ru-RU"/>
        </w:rPr>
        <w:t>ство, нач</w:t>
      </w:r>
      <w:r w:rsidR="00C30E6A">
        <w:rPr>
          <w:rFonts w:ascii="Times New Roman" w:eastAsia="Times New Roman" w:hAnsi="Times New Roman" w:cs="Times New Roman"/>
          <w:sz w:val="24"/>
          <w:szCs w:val="24"/>
          <w:lang w:eastAsia="ru-RU"/>
        </w:rPr>
        <w:t xml:space="preserve">ало литературной деятельности). </w:t>
      </w:r>
      <w:r w:rsidR="00C30E6A" w:rsidRPr="00C30E6A">
        <w:rPr>
          <w:rFonts w:ascii="Times New Roman" w:eastAsia="Times New Roman" w:hAnsi="Times New Roman" w:cs="Times New Roman"/>
          <w:b/>
          <w:i/>
          <w:sz w:val="24"/>
          <w:szCs w:val="24"/>
          <w:lang w:eastAsia="ru-RU"/>
        </w:rPr>
        <w:t xml:space="preserve">«Никита». </w:t>
      </w:r>
      <w:r w:rsidR="004261E3" w:rsidRPr="001F5A22">
        <w:rPr>
          <w:rFonts w:ascii="Times New Roman" w:eastAsia="Times New Roman" w:hAnsi="Times New Roman" w:cs="Times New Roman"/>
          <w:sz w:val="24"/>
          <w:szCs w:val="24"/>
          <w:lang w:eastAsia="ru-RU"/>
        </w:rPr>
        <w:t>Быль и фантастика. Главный герой р</w:t>
      </w:r>
      <w:r w:rsidR="00C30E6A">
        <w:rPr>
          <w:rFonts w:ascii="Times New Roman" w:eastAsia="Times New Roman" w:hAnsi="Times New Roman" w:cs="Times New Roman"/>
          <w:sz w:val="24"/>
          <w:szCs w:val="24"/>
          <w:lang w:eastAsia="ru-RU"/>
        </w:rPr>
        <w:t>ассказа, един</w:t>
      </w:r>
      <w:r w:rsidR="004261E3" w:rsidRPr="001F5A22">
        <w:rPr>
          <w:rFonts w:ascii="Times New Roman" w:eastAsia="Times New Roman" w:hAnsi="Times New Roman" w:cs="Times New Roman"/>
          <w:sz w:val="24"/>
          <w:szCs w:val="24"/>
          <w:lang w:eastAsia="ru-RU"/>
        </w:rPr>
        <w:t>ство героя с природой, одухотворен</w:t>
      </w:r>
      <w:r w:rsidR="00C30E6A">
        <w:rPr>
          <w:rFonts w:ascii="Times New Roman" w:eastAsia="Times New Roman" w:hAnsi="Times New Roman" w:cs="Times New Roman"/>
          <w:sz w:val="24"/>
          <w:szCs w:val="24"/>
          <w:lang w:eastAsia="ru-RU"/>
        </w:rPr>
        <w:t xml:space="preserve">ие природы в его воображении — </w:t>
      </w:r>
      <w:r w:rsidR="004261E3" w:rsidRPr="001F5A22">
        <w:rPr>
          <w:rFonts w:ascii="Times New Roman" w:eastAsia="Times New Roman" w:hAnsi="Times New Roman" w:cs="Times New Roman"/>
          <w:sz w:val="24"/>
          <w:szCs w:val="24"/>
          <w:lang w:eastAsia="ru-RU"/>
        </w:rPr>
        <w:t>жизнь как борьба добра и зла, смена</w:t>
      </w:r>
      <w:r w:rsidR="00C30E6A">
        <w:rPr>
          <w:rFonts w:ascii="Times New Roman" w:eastAsia="Times New Roman" w:hAnsi="Times New Roman" w:cs="Times New Roman"/>
          <w:sz w:val="24"/>
          <w:szCs w:val="24"/>
          <w:lang w:eastAsia="ru-RU"/>
        </w:rPr>
        <w:t xml:space="preserve"> радости и грусти, страдания и </w:t>
      </w:r>
      <w:r w:rsidR="004261E3" w:rsidRPr="001F5A22">
        <w:rPr>
          <w:rFonts w:ascii="Times New Roman" w:eastAsia="Times New Roman" w:hAnsi="Times New Roman" w:cs="Times New Roman"/>
          <w:sz w:val="24"/>
          <w:szCs w:val="24"/>
          <w:lang w:eastAsia="ru-RU"/>
        </w:rPr>
        <w:t>счастья. Оптимистическое восприятие окружающего мира.</w:t>
      </w:r>
    </w:p>
    <w:p w:rsidR="004261E3" w:rsidRPr="00C30E6A" w:rsidRDefault="004261E3"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 xml:space="preserve">Теория литературы.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Фантастика в литературном произвед</w:t>
      </w:r>
      <w:r w:rsidR="00C30E6A">
        <w:rPr>
          <w:rFonts w:ascii="Times New Roman" w:eastAsia="Times New Roman" w:hAnsi="Times New Roman" w:cs="Times New Roman"/>
          <w:sz w:val="24"/>
          <w:szCs w:val="24"/>
          <w:lang w:eastAsia="ru-RU"/>
        </w:rPr>
        <w:t>е</w:t>
      </w:r>
      <w:r w:rsidRPr="001F5A22">
        <w:rPr>
          <w:rFonts w:ascii="Times New Roman" w:eastAsia="Times New Roman" w:hAnsi="Times New Roman" w:cs="Times New Roman"/>
          <w:sz w:val="24"/>
          <w:szCs w:val="24"/>
          <w:lang w:eastAsia="ru-RU"/>
        </w:rPr>
        <w:t>нии (развитие представлений).</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Виктор Петрович Астафьев. </w:t>
      </w:r>
      <w:r w:rsidR="004261E3" w:rsidRPr="001F5A22">
        <w:rPr>
          <w:rFonts w:ascii="Times New Roman" w:eastAsia="Times New Roman" w:hAnsi="Times New Roman" w:cs="Times New Roman"/>
          <w:sz w:val="24"/>
          <w:szCs w:val="24"/>
          <w:lang w:eastAsia="ru-RU"/>
        </w:rPr>
        <w:t>Кратки</w:t>
      </w:r>
      <w:r>
        <w:rPr>
          <w:rFonts w:ascii="Times New Roman" w:eastAsia="Times New Roman" w:hAnsi="Times New Roman" w:cs="Times New Roman"/>
          <w:sz w:val="24"/>
          <w:szCs w:val="24"/>
          <w:lang w:eastAsia="ru-RU"/>
        </w:rPr>
        <w:t xml:space="preserve">й рассказ о писателе (детство, </w:t>
      </w:r>
      <w:r w:rsidR="004261E3" w:rsidRPr="001F5A22">
        <w:rPr>
          <w:rFonts w:ascii="Times New Roman" w:eastAsia="Times New Roman" w:hAnsi="Times New Roman" w:cs="Times New Roman"/>
          <w:sz w:val="24"/>
          <w:szCs w:val="24"/>
          <w:lang w:eastAsia="ru-RU"/>
        </w:rPr>
        <w:t>нач</w:t>
      </w:r>
      <w:r>
        <w:rPr>
          <w:rFonts w:ascii="Times New Roman" w:eastAsia="Times New Roman" w:hAnsi="Times New Roman" w:cs="Times New Roman"/>
          <w:sz w:val="24"/>
          <w:szCs w:val="24"/>
          <w:lang w:eastAsia="ru-RU"/>
        </w:rPr>
        <w:t xml:space="preserve">ало литературной деятельности). </w:t>
      </w:r>
      <w:r w:rsidRPr="00C30E6A">
        <w:rPr>
          <w:rFonts w:ascii="Times New Roman" w:eastAsia="Times New Roman" w:hAnsi="Times New Roman" w:cs="Times New Roman"/>
          <w:b/>
          <w:i/>
          <w:sz w:val="24"/>
          <w:szCs w:val="24"/>
          <w:lang w:eastAsia="ru-RU"/>
        </w:rPr>
        <w:t>«Васюткино озеро».</w:t>
      </w:r>
      <w:r w:rsidR="004261E3" w:rsidRPr="001F5A22">
        <w:rPr>
          <w:rFonts w:ascii="Times New Roman" w:eastAsia="Times New Roman" w:hAnsi="Times New Roman" w:cs="Times New Roman"/>
          <w:sz w:val="24"/>
          <w:szCs w:val="24"/>
          <w:lang w:eastAsia="ru-RU"/>
        </w:rPr>
        <w:t>Бесстр</w:t>
      </w:r>
      <w:r>
        <w:rPr>
          <w:rFonts w:ascii="Times New Roman" w:eastAsia="Times New Roman" w:hAnsi="Times New Roman" w:cs="Times New Roman"/>
          <w:sz w:val="24"/>
          <w:szCs w:val="24"/>
          <w:lang w:eastAsia="ru-RU"/>
        </w:rPr>
        <w:t>ашие, терпение, любовь к приро</w:t>
      </w:r>
      <w:r w:rsidR="004261E3" w:rsidRPr="001F5A22">
        <w:rPr>
          <w:rFonts w:ascii="Times New Roman" w:eastAsia="Times New Roman" w:hAnsi="Times New Roman" w:cs="Times New Roman"/>
          <w:sz w:val="24"/>
          <w:szCs w:val="24"/>
          <w:lang w:eastAsia="ru-RU"/>
        </w:rPr>
        <w:t>де и её понимание, находчивость в экстремальных обстоятельствах. Поведение героя в лесу. Основные</w:t>
      </w:r>
      <w:r>
        <w:rPr>
          <w:rFonts w:ascii="Times New Roman" w:eastAsia="Times New Roman" w:hAnsi="Times New Roman" w:cs="Times New Roman"/>
          <w:sz w:val="24"/>
          <w:szCs w:val="24"/>
          <w:lang w:eastAsia="ru-RU"/>
        </w:rPr>
        <w:t xml:space="preserve"> черты характера героя. «Откры</w:t>
      </w:r>
      <w:r w:rsidR="004261E3" w:rsidRPr="001F5A22">
        <w:rPr>
          <w:rFonts w:ascii="Times New Roman" w:eastAsia="Times New Roman" w:hAnsi="Times New Roman" w:cs="Times New Roman"/>
          <w:sz w:val="24"/>
          <w:szCs w:val="24"/>
          <w:lang w:eastAsia="ru-RU"/>
        </w:rPr>
        <w:t>тие» Васюткой нового озера. Становление характера юного героя че-</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рез испытания, преодоление сложных жизненных ситуаций.</w:t>
      </w:r>
    </w:p>
    <w:p w:rsidR="004261E3" w:rsidRPr="00C30E6A" w:rsidRDefault="004261E3"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 xml:space="preserve">Теория литературы.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Автоби</w:t>
      </w:r>
      <w:r w:rsidR="00C30E6A">
        <w:rPr>
          <w:rFonts w:ascii="Times New Roman" w:eastAsia="Times New Roman" w:hAnsi="Times New Roman" w:cs="Times New Roman"/>
          <w:sz w:val="24"/>
          <w:szCs w:val="24"/>
          <w:lang w:eastAsia="ru-RU"/>
        </w:rPr>
        <w:t>ографичность литературного про</w:t>
      </w:r>
      <w:r w:rsidRPr="001F5A22">
        <w:rPr>
          <w:rFonts w:ascii="Times New Roman" w:eastAsia="Times New Roman" w:hAnsi="Times New Roman" w:cs="Times New Roman"/>
          <w:sz w:val="24"/>
          <w:szCs w:val="24"/>
          <w:lang w:eastAsia="ru-RU"/>
        </w:rPr>
        <w:t>изведения (начальные представления).</w:t>
      </w:r>
    </w:p>
    <w:p w:rsidR="004261E3" w:rsidRPr="00C30E6A" w:rsidRDefault="00C30E6A" w:rsidP="001F5A22">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«Ради жизни на Земле...» </w:t>
      </w:r>
      <w:r w:rsidR="004261E3" w:rsidRPr="001F5A22">
        <w:rPr>
          <w:rFonts w:ascii="Times New Roman" w:eastAsia="Times New Roman" w:hAnsi="Times New Roman" w:cs="Times New Roman"/>
          <w:sz w:val="24"/>
          <w:szCs w:val="24"/>
          <w:lang w:eastAsia="ru-RU"/>
        </w:rPr>
        <w:t xml:space="preserve">Стихотворные произведения о войне. Патриотические подвиги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 го</w:t>
      </w:r>
      <w:r w:rsidR="00C30E6A">
        <w:rPr>
          <w:rFonts w:ascii="Times New Roman" w:eastAsia="Times New Roman" w:hAnsi="Times New Roman" w:cs="Times New Roman"/>
          <w:sz w:val="24"/>
          <w:szCs w:val="24"/>
          <w:lang w:eastAsia="ru-RU"/>
        </w:rPr>
        <w:t xml:space="preserve">ды Великой Отечественной войны. К. М. Симонов. </w:t>
      </w:r>
      <w:r w:rsidRPr="001F5A22">
        <w:rPr>
          <w:rFonts w:ascii="Times New Roman" w:eastAsia="Times New Roman" w:hAnsi="Times New Roman" w:cs="Times New Roman"/>
          <w:sz w:val="24"/>
          <w:szCs w:val="24"/>
          <w:lang w:eastAsia="ru-RU"/>
        </w:rPr>
        <w:t>«Майор</w:t>
      </w:r>
      <w:r w:rsidR="00C30E6A">
        <w:rPr>
          <w:rFonts w:ascii="Times New Roman" w:eastAsia="Times New Roman" w:hAnsi="Times New Roman" w:cs="Times New Roman"/>
          <w:sz w:val="24"/>
          <w:szCs w:val="24"/>
          <w:lang w:eastAsia="ru-RU"/>
        </w:rPr>
        <w:t xml:space="preserve"> привёз мальчишку на лафете...»</w:t>
      </w:r>
      <w:r w:rsidRPr="001F5A22">
        <w:rPr>
          <w:rFonts w:ascii="Times New Roman" w:eastAsia="Times New Roman" w:hAnsi="Times New Roman" w:cs="Times New Roman"/>
          <w:sz w:val="24"/>
          <w:szCs w:val="24"/>
          <w:lang w:eastAsia="ru-RU"/>
        </w:rPr>
        <w:t>;</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Т. Твардовский. </w:t>
      </w:r>
      <w:r w:rsidRPr="00C30E6A">
        <w:rPr>
          <w:rFonts w:ascii="Times New Roman" w:eastAsia="Times New Roman" w:hAnsi="Times New Roman" w:cs="Times New Roman"/>
          <w:b/>
          <w:i/>
          <w:sz w:val="24"/>
          <w:szCs w:val="24"/>
          <w:lang w:eastAsia="ru-RU"/>
        </w:rPr>
        <w:t>«Рассказ танкиста».</w:t>
      </w:r>
      <w:r w:rsidR="004261E3" w:rsidRPr="001F5A22">
        <w:rPr>
          <w:rFonts w:ascii="Times New Roman" w:eastAsia="Times New Roman" w:hAnsi="Times New Roman" w:cs="Times New Roman"/>
          <w:sz w:val="24"/>
          <w:szCs w:val="24"/>
          <w:lang w:eastAsia="ru-RU"/>
        </w:rPr>
        <w:t>Война и дети — обострённо траг</w:t>
      </w:r>
      <w:r>
        <w:rPr>
          <w:rFonts w:ascii="Times New Roman" w:eastAsia="Times New Roman" w:hAnsi="Times New Roman" w:cs="Times New Roman"/>
          <w:sz w:val="24"/>
          <w:szCs w:val="24"/>
          <w:lang w:eastAsia="ru-RU"/>
        </w:rPr>
        <w:t>ическая и героическая тема про</w:t>
      </w:r>
      <w:r w:rsidR="004261E3" w:rsidRPr="001F5A22">
        <w:rPr>
          <w:rFonts w:ascii="Times New Roman" w:eastAsia="Times New Roman" w:hAnsi="Times New Roman" w:cs="Times New Roman"/>
          <w:sz w:val="24"/>
          <w:szCs w:val="24"/>
          <w:lang w:eastAsia="ru-RU"/>
        </w:rPr>
        <w:t>изведений</w:t>
      </w:r>
      <w:r>
        <w:rPr>
          <w:rFonts w:ascii="Times New Roman" w:eastAsia="Times New Roman" w:hAnsi="Times New Roman" w:cs="Times New Roman"/>
          <w:sz w:val="24"/>
          <w:szCs w:val="24"/>
          <w:lang w:eastAsia="ru-RU"/>
        </w:rPr>
        <w:t xml:space="preserve"> о Великой Отечественной войне. </w:t>
      </w:r>
      <w:r w:rsidR="004261E3" w:rsidRPr="001F5A22">
        <w:rPr>
          <w:rFonts w:ascii="Times New Roman" w:eastAsia="Times New Roman" w:hAnsi="Times New Roman" w:cs="Times New Roman"/>
          <w:sz w:val="24"/>
          <w:szCs w:val="24"/>
          <w:lang w:eastAsia="ru-RU"/>
        </w:rPr>
        <w:t>Произведения о родине, родной природе</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И. Бунин. </w:t>
      </w:r>
      <w:r w:rsidR="004261E3" w:rsidRPr="001F5A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Помню — долгий зимний вечер...»; А. Про-кофьев. «Алёнушка»; Д. Кедрин. «Алёнушка»; Н. Рубцов. «Род-</w:t>
      </w:r>
      <w:r w:rsidR="004261E3" w:rsidRPr="001F5A22">
        <w:rPr>
          <w:rFonts w:ascii="Times New Roman" w:eastAsia="Times New Roman" w:hAnsi="Times New Roman" w:cs="Times New Roman"/>
          <w:sz w:val="24"/>
          <w:szCs w:val="24"/>
          <w:lang w:eastAsia="ru-RU"/>
        </w:rPr>
        <w:t>ная деревня</w:t>
      </w:r>
      <w:r>
        <w:rPr>
          <w:rFonts w:ascii="Times New Roman" w:eastAsia="Times New Roman" w:hAnsi="Times New Roman" w:cs="Times New Roman"/>
          <w:sz w:val="24"/>
          <w:szCs w:val="24"/>
          <w:lang w:eastAsia="ru-RU"/>
        </w:rPr>
        <w:t xml:space="preserve">»; Дон-Аминадо. «Города и годы». </w:t>
      </w:r>
      <w:r w:rsidR="004261E3" w:rsidRPr="001F5A22">
        <w:rPr>
          <w:rFonts w:ascii="Times New Roman" w:eastAsia="Times New Roman" w:hAnsi="Times New Roman" w:cs="Times New Roman"/>
          <w:sz w:val="24"/>
          <w:szCs w:val="24"/>
          <w:lang w:eastAsia="ru-RU"/>
        </w:rPr>
        <w:t>Стихотворные лирические про</w:t>
      </w:r>
      <w:r>
        <w:rPr>
          <w:rFonts w:ascii="Times New Roman" w:eastAsia="Times New Roman" w:hAnsi="Times New Roman" w:cs="Times New Roman"/>
          <w:sz w:val="24"/>
          <w:szCs w:val="24"/>
          <w:lang w:eastAsia="ru-RU"/>
        </w:rPr>
        <w:t>изведения о родине, родной при-</w:t>
      </w:r>
      <w:r w:rsidR="004261E3" w:rsidRPr="001F5A22">
        <w:rPr>
          <w:rFonts w:ascii="Times New Roman" w:eastAsia="Times New Roman" w:hAnsi="Times New Roman" w:cs="Times New Roman"/>
          <w:sz w:val="24"/>
          <w:szCs w:val="24"/>
          <w:lang w:eastAsia="ru-RU"/>
        </w:rPr>
        <w:t>роде как выражение поэтическо</w:t>
      </w:r>
      <w:r>
        <w:rPr>
          <w:rFonts w:ascii="Times New Roman" w:eastAsia="Times New Roman" w:hAnsi="Times New Roman" w:cs="Times New Roman"/>
          <w:sz w:val="24"/>
          <w:szCs w:val="24"/>
          <w:lang w:eastAsia="ru-RU"/>
        </w:rPr>
        <w:t xml:space="preserve">го восприятия окружающего мира </w:t>
      </w:r>
      <w:r w:rsidR="004261E3" w:rsidRPr="001F5A22">
        <w:rPr>
          <w:rFonts w:ascii="Times New Roman" w:eastAsia="Times New Roman" w:hAnsi="Times New Roman" w:cs="Times New Roman"/>
          <w:sz w:val="24"/>
          <w:szCs w:val="24"/>
          <w:lang w:eastAsia="ru-RU"/>
        </w:rPr>
        <w:t>и осмысление собственного мир</w:t>
      </w:r>
      <w:r>
        <w:rPr>
          <w:rFonts w:ascii="Times New Roman" w:eastAsia="Times New Roman" w:hAnsi="Times New Roman" w:cs="Times New Roman"/>
          <w:sz w:val="24"/>
          <w:szCs w:val="24"/>
          <w:lang w:eastAsia="ru-RU"/>
        </w:rPr>
        <w:t>оощущения, настроения. Конкрет</w:t>
      </w:r>
      <w:r w:rsidR="004261E3" w:rsidRPr="001F5A22">
        <w:rPr>
          <w:rFonts w:ascii="Times New Roman" w:eastAsia="Times New Roman" w:hAnsi="Times New Roman" w:cs="Times New Roman"/>
          <w:sz w:val="24"/>
          <w:szCs w:val="24"/>
          <w:lang w:eastAsia="ru-RU"/>
        </w:rPr>
        <w:t>ные пейзажные зарисовки и обобщённый обр</w:t>
      </w:r>
      <w:r>
        <w:rPr>
          <w:rFonts w:ascii="Times New Roman" w:eastAsia="Times New Roman" w:hAnsi="Times New Roman" w:cs="Times New Roman"/>
          <w:sz w:val="24"/>
          <w:szCs w:val="24"/>
          <w:lang w:eastAsia="ru-RU"/>
        </w:rPr>
        <w:t xml:space="preserve">аз России. Сближение </w:t>
      </w:r>
      <w:r w:rsidR="004261E3" w:rsidRPr="001F5A22">
        <w:rPr>
          <w:rFonts w:ascii="Times New Roman" w:eastAsia="Times New Roman" w:hAnsi="Times New Roman" w:cs="Times New Roman"/>
          <w:sz w:val="24"/>
          <w:szCs w:val="24"/>
          <w:lang w:eastAsia="ru-RU"/>
        </w:rPr>
        <w:t>образов волшебных сказок и русс</w:t>
      </w:r>
      <w:r>
        <w:rPr>
          <w:rFonts w:ascii="Times New Roman" w:eastAsia="Times New Roman" w:hAnsi="Times New Roman" w:cs="Times New Roman"/>
          <w:sz w:val="24"/>
          <w:szCs w:val="24"/>
          <w:lang w:eastAsia="ru-RU"/>
        </w:rPr>
        <w:t xml:space="preserve">кой природы в лирических стихотворениях. </w:t>
      </w:r>
      <w:r w:rsidR="004261E3" w:rsidRPr="001F5A22">
        <w:rPr>
          <w:rFonts w:ascii="Times New Roman" w:eastAsia="Times New Roman" w:hAnsi="Times New Roman" w:cs="Times New Roman"/>
          <w:sz w:val="24"/>
          <w:szCs w:val="24"/>
          <w:lang w:eastAsia="ru-RU"/>
        </w:rPr>
        <w:t>Писатели улыбаются</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Саша Чёрный. </w:t>
      </w:r>
      <w:r w:rsidR="004261E3" w:rsidRPr="001F5A22">
        <w:rPr>
          <w:rFonts w:ascii="Times New Roman" w:eastAsia="Times New Roman" w:hAnsi="Times New Roman" w:cs="Times New Roman"/>
          <w:sz w:val="24"/>
          <w:szCs w:val="24"/>
          <w:lang w:eastAsia="ru-RU"/>
        </w:rPr>
        <w:t>«Кавказск</w:t>
      </w:r>
      <w:r>
        <w:rPr>
          <w:rFonts w:ascii="Times New Roman" w:eastAsia="Times New Roman" w:hAnsi="Times New Roman" w:cs="Times New Roman"/>
          <w:sz w:val="24"/>
          <w:szCs w:val="24"/>
          <w:lang w:eastAsia="ru-RU"/>
        </w:rPr>
        <w:t xml:space="preserve">ий пленник», «Игорь-Робинзон». </w:t>
      </w:r>
      <w:r w:rsidR="004261E3" w:rsidRPr="001F5A22">
        <w:rPr>
          <w:rFonts w:ascii="Times New Roman" w:eastAsia="Times New Roman" w:hAnsi="Times New Roman" w:cs="Times New Roman"/>
          <w:sz w:val="24"/>
          <w:szCs w:val="24"/>
          <w:lang w:eastAsia="ru-RU"/>
        </w:rPr>
        <w:t xml:space="preserve">Образы и сюжеты литературной </w:t>
      </w:r>
      <w:r>
        <w:rPr>
          <w:rFonts w:ascii="Times New Roman" w:eastAsia="Times New Roman" w:hAnsi="Times New Roman" w:cs="Times New Roman"/>
          <w:sz w:val="24"/>
          <w:szCs w:val="24"/>
          <w:lang w:eastAsia="ru-RU"/>
        </w:rPr>
        <w:t xml:space="preserve">классики как темы произведений </w:t>
      </w:r>
      <w:r w:rsidR="004261E3" w:rsidRPr="001F5A22">
        <w:rPr>
          <w:rFonts w:ascii="Times New Roman" w:eastAsia="Times New Roman" w:hAnsi="Times New Roman" w:cs="Times New Roman"/>
          <w:sz w:val="24"/>
          <w:szCs w:val="24"/>
          <w:lang w:eastAsia="ru-RU"/>
        </w:rPr>
        <w:t>для детей.</w:t>
      </w:r>
    </w:p>
    <w:p w:rsidR="004261E3" w:rsidRPr="00C30E6A" w:rsidRDefault="004261E3"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Теория литерат</w:t>
      </w:r>
      <w:r w:rsidR="00C30E6A">
        <w:rPr>
          <w:rFonts w:ascii="Times New Roman" w:eastAsia="Times New Roman" w:hAnsi="Times New Roman" w:cs="Times New Roman"/>
          <w:i/>
          <w:sz w:val="24"/>
          <w:szCs w:val="24"/>
          <w:lang w:eastAsia="ru-RU"/>
        </w:rPr>
        <w:t xml:space="preserve">уры. </w:t>
      </w:r>
      <w:r w:rsidRPr="001F5A22">
        <w:rPr>
          <w:rFonts w:ascii="Times New Roman" w:eastAsia="Times New Roman" w:hAnsi="Times New Roman" w:cs="Times New Roman"/>
          <w:sz w:val="24"/>
          <w:szCs w:val="24"/>
          <w:lang w:eastAsia="ru-RU"/>
        </w:rPr>
        <w:t>Юмор (развитие понятия).</w:t>
      </w:r>
    </w:p>
    <w:p w:rsidR="004261E3" w:rsidRPr="00C30E6A" w:rsidRDefault="00C30E6A"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Из зарубежной литературы</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Роберт Льюис Стивенсон. Краткий рассказ о писателе. «Вересковый мёд». </w:t>
      </w:r>
      <w:r w:rsidR="004261E3" w:rsidRPr="001F5A22">
        <w:rPr>
          <w:rFonts w:ascii="Times New Roman" w:eastAsia="Times New Roman" w:hAnsi="Times New Roman" w:cs="Times New Roman"/>
          <w:sz w:val="24"/>
          <w:szCs w:val="24"/>
          <w:lang w:eastAsia="ru-RU"/>
        </w:rPr>
        <w:t>Подвиг ге</w:t>
      </w:r>
      <w:r>
        <w:rPr>
          <w:rFonts w:ascii="Times New Roman" w:eastAsia="Times New Roman" w:hAnsi="Times New Roman" w:cs="Times New Roman"/>
          <w:sz w:val="24"/>
          <w:szCs w:val="24"/>
          <w:lang w:eastAsia="ru-RU"/>
        </w:rPr>
        <w:t xml:space="preserve">роя во имя сохранения традиций </w:t>
      </w:r>
      <w:r w:rsidR="004261E3" w:rsidRPr="001F5A22">
        <w:rPr>
          <w:rFonts w:ascii="Times New Roman" w:eastAsia="Times New Roman" w:hAnsi="Times New Roman" w:cs="Times New Roman"/>
          <w:sz w:val="24"/>
          <w:szCs w:val="24"/>
          <w:lang w:eastAsia="ru-RU"/>
        </w:rPr>
        <w:t>предков.</w:t>
      </w:r>
    </w:p>
    <w:p w:rsidR="004261E3" w:rsidRPr="00C30E6A" w:rsidRDefault="004261E3"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 xml:space="preserve">Теория литературы. </w:t>
      </w:r>
    </w:p>
    <w:p w:rsidR="00C30E6A"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Ба</w:t>
      </w:r>
      <w:r w:rsidR="00C30E6A">
        <w:rPr>
          <w:rFonts w:ascii="Times New Roman" w:eastAsia="Times New Roman" w:hAnsi="Times New Roman" w:cs="Times New Roman"/>
          <w:sz w:val="24"/>
          <w:szCs w:val="24"/>
          <w:lang w:eastAsia="ru-RU"/>
        </w:rPr>
        <w:t xml:space="preserve">ллада (развитие представлений). Даниель Дефо. </w:t>
      </w:r>
      <w:r w:rsidRPr="001F5A22">
        <w:rPr>
          <w:rFonts w:ascii="Times New Roman" w:eastAsia="Times New Roman" w:hAnsi="Times New Roman" w:cs="Times New Roman"/>
          <w:sz w:val="24"/>
          <w:szCs w:val="24"/>
          <w:lang w:eastAsia="ru-RU"/>
        </w:rPr>
        <w:t>Краткий р</w:t>
      </w:r>
      <w:r w:rsidR="00C30E6A">
        <w:rPr>
          <w:rFonts w:ascii="Times New Roman" w:eastAsia="Times New Roman" w:hAnsi="Times New Roman" w:cs="Times New Roman"/>
          <w:sz w:val="24"/>
          <w:szCs w:val="24"/>
          <w:lang w:eastAsia="ru-RU"/>
        </w:rPr>
        <w:t xml:space="preserve">ассказ о писателе. «Робинзон Крузо». </w:t>
      </w:r>
      <w:r w:rsidRPr="001F5A22">
        <w:rPr>
          <w:rFonts w:ascii="Times New Roman" w:eastAsia="Times New Roman" w:hAnsi="Times New Roman" w:cs="Times New Roman"/>
          <w:sz w:val="24"/>
          <w:szCs w:val="24"/>
          <w:lang w:eastAsia="ru-RU"/>
        </w:rPr>
        <w:t>Жизн</w:t>
      </w:r>
      <w:r w:rsidR="00C30E6A">
        <w:rPr>
          <w:rFonts w:ascii="Times New Roman" w:eastAsia="Times New Roman" w:hAnsi="Times New Roman" w:cs="Times New Roman"/>
          <w:sz w:val="24"/>
          <w:szCs w:val="24"/>
          <w:lang w:eastAsia="ru-RU"/>
        </w:rPr>
        <w:t>ь и необычайные приключения Ро</w:t>
      </w:r>
      <w:r w:rsidRPr="001F5A22">
        <w:rPr>
          <w:rFonts w:ascii="Times New Roman" w:eastAsia="Times New Roman" w:hAnsi="Times New Roman" w:cs="Times New Roman"/>
          <w:sz w:val="24"/>
          <w:szCs w:val="24"/>
          <w:lang w:eastAsia="ru-RU"/>
        </w:rPr>
        <w:t>бинзона Крузо, характер героя (сме</w:t>
      </w:r>
      <w:r w:rsidR="00C30E6A">
        <w:rPr>
          <w:rFonts w:ascii="Times New Roman" w:eastAsia="Times New Roman" w:hAnsi="Times New Roman" w:cs="Times New Roman"/>
          <w:sz w:val="24"/>
          <w:szCs w:val="24"/>
          <w:lang w:eastAsia="ru-RU"/>
        </w:rPr>
        <w:t>лость, мужество, находчивость, не</w:t>
      </w:r>
      <w:r w:rsidRPr="001F5A22">
        <w:rPr>
          <w:rFonts w:ascii="Times New Roman" w:eastAsia="Times New Roman" w:hAnsi="Times New Roman" w:cs="Times New Roman"/>
          <w:sz w:val="24"/>
          <w:szCs w:val="24"/>
          <w:lang w:eastAsia="ru-RU"/>
        </w:rPr>
        <w:t>сгибаемость перед жизненными о</w:t>
      </w:r>
      <w:r w:rsidR="00C30E6A">
        <w:rPr>
          <w:rFonts w:ascii="Times New Roman" w:eastAsia="Times New Roman" w:hAnsi="Times New Roman" w:cs="Times New Roman"/>
          <w:sz w:val="24"/>
          <w:szCs w:val="24"/>
          <w:lang w:eastAsia="ru-RU"/>
        </w:rPr>
        <w:t>бстоятельствами). Гимн неисчер</w:t>
      </w:r>
      <w:r w:rsidRPr="001F5A22">
        <w:rPr>
          <w:rFonts w:ascii="Times New Roman" w:eastAsia="Times New Roman" w:hAnsi="Times New Roman" w:cs="Times New Roman"/>
          <w:sz w:val="24"/>
          <w:szCs w:val="24"/>
          <w:lang w:eastAsia="ru-RU"/>
        </w:rPr>
        <w:t>паемым возможностям человека. Робинзонада в литерат</w:t>
      </w:r>
      <w:r w:rsidR="00C30E6A">
        <w:rPr>
          <w:rFonts w:ascii="Times New Roman" w:eastAsia="Times New Roman" w:hAnsi="Times New Roman" w:cs="Times New Roman"/>
          <w:sz w:val="24"/>
          <w:szCs w:val="24"/>
          <w:lang w:eastAsia="ru-RU"/>
        </w:rPr>
        <w:t>уре и кино-искусстве.</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Ханс Кристиан Андерсен. Краткий рассказ о писателе. «Снежная королева». </w:t>
      </w:r>
      <w:r w:rsidR="004261E3" w:rsidRPr="001F5A22">
        <w:rPr>
          <w:rFonts w:ascii="Times New Roman" w:eastAsia="Times New Roman" w:hAnsi="Times New Roman" w:cs="Times New Roman"/>
          <w:sz w:val="24"/>
          <w:szCs w:val="24"/>
          <w:lang w:eastAsia="ru-RU"/>
        </w:rPr>
        <w:t>Симв</w:t>
      </w:r>
      <w:r>
        <w:rPr>
          <w:rFonts w:ascii="Times New Roman" w:eastAsia="Times New Roman" w:hAnsi="Times New Roman" w:cs="Times New Roman"/>
          <w:sz w:val="24"/>
          <w:szCs w:val="24"/>
          <w:lang w:eastAsia="ru-RU"/>
        </w:rPr>
        <w:t xml:space="preserve">олический смысл фантастических </w:t>
      </w:r>
      <w:r w:rsidR="004261E3" w:rsidRPr="001F5A22">
        <w:rPr>
          <w:rFonts w:ascii="Times New Roman" w:eastAsia="Times New Roman" w:hAnsi="Times New Roman" w:cs="Times New Roman"/>
          <w:sz w:val="24"/>
          <w:szCs w:val="24"/>
          <w:lang w:eastAsia="ru-RU"/>
        </w:rPr>
        <w:t xml:space="preserve">образов и художественных деталей в </w:t>
      </w:r>
      <w:r>
        <w:rPr>
          <w:rFonts w:ascii="Times New Roman" w:eastAsia="Times New Roman" w:hAnsi="Times New Roman" w:cs="Times New Roman"/>
          <w:sz w:val="24"/>
          <w:szCs w:val="24"/>
          <w:lang w:eastAsia="ru-RU"/>
        </w:rPr>
        <w:t xml:space="preserve">сказке Андерсена. Кай и Герда. </w:t>
      </w:r>
      <w:r w:rsidR="004261E3" w:rsidRPr="001F5A22">
        <w:rPr>
          <w:rFonts w:ascii="Times New Roman" w:eastAsia="Times New Roman" w:hAnsi="Times New Roman" w:cs="Times New Roman"/>
          <w:sz w:val="24"/>
          <w:szCs w:val="24"/>
          <w:lang w:eastAsia="ru-RU"/>
        </w:rPr>
        <w:t>Мужественное сердце Герды. Поиски Кая. Помощники Герды (</w:t>
      </w:r>
      <w:r>
        <w:rPr>
          <w:rFonts w:ascii="Times New Roman" w:eastAsia="Times New Roman" w:hAnsi="Times New Roman" w:cs="Times New Roman"/>
          <w:sz w:val="24"/>
          <w:szCs w:val="24"/>
          <w:lang w:eastAsia="ru-RU"/>
        </w:rPr>
        <w:t>цве</w:t>
      </w:r>
      <w:r w:rsidR="004261E3" w:rsidRPr="001F5A22">
        <w:rPr>
          <w:rFonts w:ascii="Times New Roman" w:eastAsia="Times New Roman" w:hAnsi="Times New Roman" w:cs="Times New Roman"/>
          <w:sz w:val="24"/>
          <w:szCs w:val="24"/>
          <w:lang w:eastAsia="ru-RU"/>
        </w:rPr>
        <w:t>ты, ворон, олень, Маленькая разбойн</w:t>
      </w:r>
      <w:r>
        <w:rPr>
          <w:rFonts w:ascii="Times New Roman" w:eastAsia="Times New Roman" w:hAnsi="Times New Roman" w:cs="Times New Roman"/>
          <w:sz w:val="24"/>
          <w:szCs w:val="24"/>
          <w:lang w:eastAsia="ru-RU"/>
        </w:rPr>
        <w:t xml:space="preserve">ица и др.). Снежная королева и </w:t>
      </w:r>
      <w:r w:rsidR="004261E3" w:rsidRPr="001F5A22">
        <w:rPr>
          <w:rFonts w:ascii="Times New Roman" w:eastAsia="Times New Roman" w:hAnsi="Times New Roman" w:cs="Times New Roman"/>
          <w:sz w:val="24"/>
          <w:szCs w:val="24"/>
          <w:lang w:eastAsia="ru-RU"/>
        </w:rPr>
        <w:t>Гер</w:t>
      </w:r>
      <w:r>
        <w:rPr>
          <w:rFonts w:ascii="Times New Roman" w:eastAsia="Times New Roman" w:hAnsi="Times New Roman" w:cs="Times New Roman"/>
          <w:sz w:val="24"/>
          <w:szCs w:val="24"/>
          <w:lang w:eastAsia="ru-RU"/>
        </w:rPr>
        <w:t xml:space="preserve">да — противопоставление красотывнутренней и внешней. Победа </w:t>
      </w:r>
      <w:r w:rsidR="004261E3" w:rsidRPr="001F5A22">
        <w:rPr>
          <w:rFonts w:ascii="Times New Roman" w:eastAsia="Times New Roman" w:hAnsi="Times New Roman" w:cs="Times New Roman"/>
          <w:sz w:val="24"/>
          <w:szCs w:val="24"/>
          <w:lang w:eastAsia="ru-RU"/>
        </w:rPr>
        <w:t>добра, любви и дружбы.</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C30E6A">
        <w:rPr>
          <w:rFonts w:ascii="Times New Roman" w:eastAsia="Times New Roman" w:hAnsi="Times New Roman" w:cs="Times New Roman"/>
          <w:i/>
          <w:sz w:val="24"/>
          <w:szCs w:val="24"/>
          <w:lang w:eastAsia="ru-RU"/>
        </w:rPr>
        <w:t>Теория литературы.</w:t>
      </w:r>
      <w:r w:rsidR="00C30E6A">
        <w:rPr>
          <w:rFonts w:ascii="Times New Roman" w:eastAsia="Times New Roman" w:hAnsi="Times New Roman" w:cs="Times New Roman"/>
          <w:sz w:val="24"/>
          <w:szCs w:val="24"/>
          <w:lang w:eastAsia="ru-RU"/>
        </w:rPr>
        <w:t xml:space="preserve"> Х</w:t>
      </w:r>
      <w:r w:rsidRPr="001F5A22">
        <w:rPr>
          <w:rFonts w:ascii="Times New Roman" w:eastAsia="Times New Roman" w:hAnsi="Times New Roman" w:cs="Times New Roman"/>
          <w:sz w:val="24"/>
          <w:szCs w:val="24"/>
          <w:lang w:eastAsia="ru-RU"/>
        </w:rPr>
        <w:t>у</w:t>
      </w:r>
      <w:r w:rsidR="00C30E6A">
        <w:rPr>
          <w:rFonts w:ascii="Times New Roman" w:eastAsia="Times New Roman" w:hAnsi="Times New Roman" w:cs="Times New Roman"/>
          <w:sz w:val="24"/>
          <w:szCs w:val="24"/>
          <w:lang w:eastAsia="ru-RU"/>
        </w:rPr>
        <w:t xml:space="preserve">дожественная деталь (начальные </w:t>
      </w:r>
      <w:r w:rsidRPr="001F5A22">
        <w:rPr>
          <w:rFonts w:ascii="Times New Roman" w:eastAsia="Times New Roman" w:hAnsi="Times New Roman" w:cs="Times New Roman"/>
          <w:sz w:val="24"/>
          <w:szCs w:val="24"/>
          <w:lang w:eastAsia="ru-RU"/>
        </w:rPr>
        <w:t>представления).</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Жорж Санд. </w:t>
      </w:r>
      <w:r w:rsidR="004261E3" w:rsidRPr="001F5A22">
        <w:rPr>
          <w:rFonts w:ascii="Times New Roman" w:eastAsia="Times New Roman" w:hAnsi="Times New Roman" w:cs="Times New Roman"/>
          <w:sz w:val="24"/>
          <w:szCs w:val="24"/>
          <w:lang w:eastAsia="ru-RU"/>
        </w:rPr>
        <w:t>«О чём говорят</w:t>
      </w:r>
      <w:r>
        <w:rPr>
          <w:rFonts w:ascii="Times New Roman" w:eastAsia="Times New Roman" w:hAnsi="Times New Roman" w:cs="Times New Roman"/>
          <w:sz w:val="24"/>
          <w:szCs w:val="24"/>
          <w:lang w:eastAsia="ru-RU"/>
        </w:rPr>
        <w:t xml:space="preserve"> цветы». (Для внеклассного чте-</w:t>
      </w:r>
      <w:r w:rsidR="004261E3" w:rsidRPr="001F5A22">
        <w:rPr>
          <w:rFonts w:ascii="Times New Roman" w:eastAsia="Times New Roman" w:hAnsi="Times New Roman" w:cs="Times New Roman"/>
          <w:sz w:val="24"/>
          <w:szCs w:val="24"/>
          <w:lang w:eastAsia="ru-RU"/>
        </w:rPr>
        <w:t>ния.) Спор героев о прекрасном. Речевая характеристика персонажей.</w:t>
      </w:r>
    </w:p>
    <w:p w:rsidR="004261E3" w:rsidRPr="00C30E6A" w:rsidRDefault="00C30E6A"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Аллегория (иносказание) в повествова-тельной литературе.</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Марк Твен. Краткий рассказ о писателе.</w:t>
      </w:r>
      <w:r w:rsidR="004261E3" w:rsidRPr="001F5A22">
        <w:rPr>
          <w:rFonts w:ascii="Times New Roman" w:eastAsia="Times New Roman" w:hAnsi="Times New Roman" w:cs="Times New Roman"/>
          <w:sz w:val="24"/>
          <w:szCs w:val="24"/>
          <w:lang w:eastAsia="ru-RU"/>
        </w:rPr>
        <w:t xml:space="preserve">«Приключения Тома Сойера».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Том и Гек.</w:t>
      </w:r>
      <w:r w:rsidR="00C30E6A">
        <w:rPr>
          <w:rFonts w:ascii="Times New Roman" w:eastAsia="Times New Roman" w:hAnsi="Times New Roman" w:cs="Times New Roman"/>
          <w:sz w:val="24"/>
          <w:szCs w:val="24"/>
          <w:lang w:eastAsia="ru-RU"/>
        </w:rPr>
        <w:t xml:space="preserve"> Дружба мальчиков. </w:t>
      </w:r>
      <w:r w:rsidRPr="001F5A22">
        <w:rPr>
          <w:rFonts w:ascii="Times New Roman" w:eastAsia="Times New Roman" w:hAnsi="Times New Roman" w:cs="Times New Roman"/>
          <w:sz w:val="24"/>
          <w:szCs w:val="24"/>
          <w:lang w:eastAsia="ru-RU"/>
        </w:rPr>
        <w:t>Игры, забавы, находчивость, предпр</w:t>
      </w:r>
      <w:r w:rsidR="00C30E6A">
        <w:rPr>
          <w:rFonts w:ascii="Times New Roman" w:eastAsia="Times New Roman" w:hAnsi="Times New Roman" w:cs="Times New Roman"/>
          <w:sz w:val="24"/>
          <w:szCs w:val="24"/>
          <w:lang w:eastAsia="ru-RU"/>
        </w:rPr>
        <w:t>иимчивость. Черты характера То</w:t>
      </w:r>
      <w:r w:rsidRPr="001F5A22">
        <w:rPr>
          <w:rFonts w:ascii="Times New Roman" w:eastAsia="Times New Roman" w:hAnsi="Times New Roman" w:cs="Times New Roman"/>
          <w:sz w:val="24"/>
          <w:szCs w:val="24"/>
          <w:lang w:eastAsia="ru-RU"/>
        </w:rPr>
        <w:t>ма, раскрывшиеся в отношениях с дру</w:t>
      </w:r>
      <w:r w:rsidR="00C30E6A">
        <w:rPr>
          <w:rFonts w:ascii="Times New Roman" w:eastAsia="Times New Roman" w:hAnsi="Times New Roman" w:cs="Times New Roman"/>
          <w:sz w:val="24"/>
          <w:szCs w:val="24"/>
          <w:lang w:eastAsia="ru-RU"/>
        </w:rPr>
        <w:t xml:space="preserve">зьями. Том и Бекки, их дружба. </w:t>
      </w:r>
      <w:r w:rsidRPr="001F5A22">
        <w:rPr>
          <w:rFonts w:ascii="Times New Roman" w:eastAsia="Times New Roman" w:hAnsi="Times New Roman" w:cs="Times New Roman"/>
          <w:sz w:val="24"/>
          <w:szCs w:val="24"/>
          <w:lang w:eastAsia="ru-RU"/>
        </w:rPr>
        <w:t xml:space="preserve">Внутренний мир героев М. Твена. </w:t>
      </w:r>
      <w:r w:rsidR="00C30E6A">
        <w:rPr>
          <w:rFonts w:ascii="Times New Roman" w:eastAsia="Times New Roman" w:hAnsi="Times New Roman" w:cs="Times New Roman"/>
          <w:sz w:val="24"/>
          <w:szCs w:val="24"/>
          <w:lang w:eastAsia="ru-RU"/>
        </w:rPr>
        <w:t xml:space="preserve">Причудливое сочетание реальных </w:t>
      </w:r>
      <w:r w:rsidRPr="001F5A22">
        <w:rPr>
          <w:rFonts w:ascii="Times New Roman" w:eastAsia="Times New Roman" w:hAnsi="Times New Roman" w:cs="Times New Roman"/>
          <w:sz w:val="24"/>
          <w:szCs w:val="24"/>
          <w:lang w:eastAsia="ru-RU"/>
        </w:rPr>
        <w:t>жизненных проблем и игровых приключенче</w:t>
      </w:r>
      <w:r w:rsidR="00C30E6A">
        <w:rPr>
          <w:rFonts w:ascii="Times New Roman" w:eastAsia="Times New Roman" w:hAnsi="Times New Roman" w:cs="Times New Roman"/>
          <w:sz w:val="24"/>
          <w:szCs w:val="24"/>
          <w:lang w:eastAsia="ru-RU"/>
        </w:rPr>
        <w:t xml:space="preserve">ских ситуаций. </w:t>
      </w:r>
      <w:r w:rsidRPr="001F5A22">
        <w:rPr>
          <w:rFonts w:ascii="Times New Roman" w:eastAsia="Times New Roman" w:hAnsi="Times New Roman" w:cs="Times New Roman"/>
          <w:sz w:val="24"/>
          <w:szCs w:val="24"/>
          <w:lang w:eastAsia="ru-RU"/>
        </w:rPr>
        <w:t>Изобретател</w:t>
      </w:r>
      <w:r w:rsidR="00C30E6A">
        <w:rPr>
          <w:rFonts w:ascii="Times New Roman" w:eastAsia="Times New Roman" w:hAnsi="Times New Roman" w:cs="Times New Roman"/>
          <w:sz w:val="24"/>
          <w:szCs w:val="24"/>
          <w:lang w:eastAsia="ru-RU"/>
        </w:rPr>
        <w:t xml:space="preserve">ьность в играх — умение сделать окружающий мир </w:t>
      </w:r>
      <w:r w:rsidRPr="001F5A22">
        <w:rPr>
          <w:rFonts w:ascii="Times New Roman" w:eastAsia="Times New Roman" w:hAnsi="Times New Roman" w:cs="Times New Roman"/>
          <w:sz w:val="24"/>
          <w:szCs w:val="24"/>
          <w:lang w:eastAsia="ru-RU"/>
        </w:rPr>
        <w:t>интересным.</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Джек Лондон. Краткий рассказ о писателе. «Сказание о Кише»</w:t>
      </w:r>
      <w:r w:rsidR="004261E3" w:rsidRPr="001F5A22">
        <w:rPr>
          <w:rFonts w:ascii="Times New Roman" w:eastAsia="Times New Roman" w:hAnsi="Times New Roman" w:cs="Times New Roman"/>
          <w:sz w:val="24"/>
          <w:szCs w:val="24"/>
          <w:lang w:eastAsia="ru-RU"/>
        </w:rPr>
        <w:t>— сказа</w:t>
      </w:r>
      <w:r>
        <w:rPr>
          <w:rFonts w:ascii="Times New Roman" w:eastAsia="Times New Roman" w:hAnsi="Times New Roman" w:cs="Times New Roman"/>
          <w:sz w:val="24"/>
          <w:szCs w:val="24"/>
          <w:lang w:eastAsia="ru-RU"/>
        </w:rPr>
        <w:t>ние о взрослении подростка, вы</w:t>
      </w:r>
      <w:r w:rsidR="004261E3" w:rsidRPr="001F5A22">
        <w:rPr>
          <w:rFonts w:ascii="Times New Roman" w:eastAsia="Times New Roman" w:hAnsi="Times New Roman" w:cs="Times New Roman"/>
          <w:sz w:val="24"/>
          <w:szCs w:val="24"/>
          <w:lang w:eastAsia="ru-RU"/>
        </w:rPr>
        <w:t>нужденного добывать пищу, заботи</w:t>
      </w:r>
      <w:r>
        <w:rPr>
          <w:rFonts w:ascii="Times New Roman" w:eastAsia="Times New Roman" w:hAnsi="Times New Roman" w:cs="Times New Roman"/>
          <w:sz w:val="24"/>
          <w:szCs w:val="24"/>
          <w:lang w:eastAsia="ru-RU"/>
        </w:rPr>
        <w:t>ться о старших. Уважение взрос</w:t>
      </w:r>
      <w:r w:rsidR="004261E3" w:rsidRPr="001F5A22">
        <w:rPr>
          <w:rFonts w:ascii="Times New Roman" w:eastAsia="Times New Roman" w:hAnsi="Times New Roman" w:cs="Times New Roman"/>
          <w:sz w:val="24"/>
          <w:szCs w:val="24"/>
          <w:lang w:eastAsia="ru-RU"/>
        </w:rPr>
        <w:t>лых. Характер мальчика — смелость</w:t>
      </w:r>
      <w:r>
        <w:rPr>
          <w:rFonts w:ascii="Times New Roman" w:eastAsia="Times New Roman" w:hAnsi="Times New Roman" w:cs="Times New Roman"/>
          <w:sz w:val="24"/>
          <w:szCs w:val="24"/>
          <w:lang w:eastAsia="ru-RU"/>
        </w:rPr>
        <w:t xml:space="preserve">, мужество, изобретательность, </w:t>
      </w:r>
      <w:r w:rsidR="004261E3" w:rsidRPr="001F5A22">
        <w:rPr>
          <w:rFonts w:ascii="Times New Roman" w:eastAsia="Times New Roman" w:hAnsi="Times New Roman" w:cs="Times New Roman"/>
          <w:sz w:val="24"/>
          <w:szCs w:val="24"/>
          <w:lang w:eastAsia="ru-RU"/>
        </w:rPr>
        <w:t>смекалка, чувство собственного до</w:t>
      </w:r>
      <w:r>
        <w:rPr>
          <w:rFonts w:ascii="Times New Roman" w:eastAsia="Times New Roman" w:hAnsi="Times New Roman" w:cs="Times New Roman"/>
          <w:sz w:val="24"/>
          <w:szCs w:val="24"/>
          <w:lang w:eastAsia="ru-RU"/>
        </w:rPr>
        <w:t xml:space="preserve">стоинства — опора в труднейших </w:t>
      </w:r>
      <w:r w:rsidR="004261E3" w:rsidRPr="001F5A22">
        <w:rPr>
          <w:rFonts w:ascii="Times New Roman" w:eastAsia="Times New Roman" w:hAnsi="Times New Roman" w:cs="Times New Roman"/>
          <w:sz w:val="24"/>
          <w:szCs w:val="24"/>
          <w:lang w:eastAsia="ru-RU"/>
        </w:rPr>
        <w:t>жизненных обстоятельствах. Мастерс</w:t>
      </w:r>
      <w:r>
        <w:rPr>
          <w:rFonts w:ascii="Times New Roman" w:eastAsia="Times New Roman" w:hAnsi="Times New Roman" w:cs="Times New Roman"/>
          <w:sz w:val="24"/>
          <w:szCs w:val="24"/>
          <w:lang w:eastAsia="ru-RU"/>
        </w:rPr>
        <w:t>тво писателя в поэтическом изо</w:t>
      </w:r>
      <w:r w:rsidR="004261E3" w:rsidRPr="001F5A22">
        <w:rPr>
          <w:rFonts w:ascii="Times New Roman" w:eastAsia="Times New Roman" w:hAnsi="Times New Roman" w:cs="Times New Roman"/>
          <w:sz w:val="24"/>
          <w:szCs w:val="24"/>
          <w:lang w:eastAsia="ru-RU"/>
        </w:rPr>
        <w:t>бражении жизни северного народа.</w:t>
      </w:r>
    </w:p>
    <w:p w:rsidR="004261E3" w:rsidRPr="00C30E6A" w:rsidRDefault="00C30E6A" w:rsidP="001F5A22">
      <w:pPr>
        <w:spacing w:after="0"/>
        <w:jc w:val="both"/>
        <w:rPr>
          <w:rFonts w:ascii="Times New Roman" w:eastAsia="Times New Roman" w:hAnsi="Times New Roman" w:cs="Times New Roman"/>
          <w:b/>
          <w:sz w:val="24"/>
          <w:szCs w:val="24"/>
          <w:lang w:eastAsia="ru-RU"/>
        </w:rPr>
      </w:pPr>
      <w:r w:rsidRPr="00C30E6A">
        <w:rPr>
          <w:rFonts w:ascii="Times New Roman" w:eastAsia="Times New Roman" w:hAnsi="Times New Roman" w:cs="Times New Roman"/>
          <w:b/>
          <w:sz w:val="24"/>
          <w:szCs w:val="24"/>
          <w:lang w:eastAsia="ru-RU"/>
        </w:rPr>
        <w:t>6 класс</w:t>
      </w:r>
    </w:p>
    <w:p w:rsidR="004261E3" w:rsidRPr="00C30E6A" w:rsidRDefault="004261E3"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Введение</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Художественное произведени</w:t>
      </w:r>
      <w:r w:rsidR="00C30E6A">
        <w:rPr>
          <w:rFonts w:ascii="Times New Roman" w:eastAsia="Times New Roman" w:hAnsi="Times New Roman" w:cs="Times New Roman"/>
          <w:sz w:val="24"/>
          <w:szCs w:val="24"/>
          <w:lang w:eastAsia="ru-RU"/>
        </w:rPr>
        <w:t xml:space="preserve">е. Содержание и форма. Автор и </w:t>
      </w:r>
      <w:r w:rsidRPr="001F5A22">
        <w:rPr>
          <w:rFonts w:ascii="Times New Roman" w:eastAsia="Times New Roman" w:hAnsi="Times New Roman" w:cs="Times New Roman"/>
          <w:sz w:val="24"/>
          <w:szCs w:val="24"/>
          <w:lang w:eastAsia="ru-RU"/>
        </w:rPr>
        <w:t>герой. Отношение автора к геро</w:t>
      </w:r>
      <w:r w:rsidR="00C30E6A">
        <w:rPr>
          <w:rFonts w:ascii="Times New Roman" w:eastAsia="Times New Roman" w:hAnsi="Times New Roman" w:cs="Times New Roman"/>
          <w:sz w:val="24"/>
          <w:szCs w:val="24"/>
          <w:lang w:eastAsia="ru-RU"/>
        </w:rPr>
        <w:t xml:space="preserve">ю. Способы выражения авторской </w:t>
      </w:r>
      <w:r w:rsidRPr="001F5A22">
        <w:rPr>
          <w:rFonts w:ascii="Times New Roman" w:eastAsia="Times New Roman" w:hAnsi="Times New Roman" w:cs="Times New Roman"/>
          <w:sz w:val="24"/>
          <w:szCs w:val="24"/>
          <w:lang w:eastAsia="ru-RU"/>
        </w:rPr>
        <w:t>позиции.</w:t>
      </w:r>
    </w:p>
    <w:p w:rsidR="004261E3" w:rsidRPr="00C30E6A" w:rsidRDefault="00C30E6A"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Устное народное творчество</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Обрядовый фольклор. Произв</w:t>
      </w:r>
      <w:r w:rsidR="00C30E6A">
        <w:rPr>
          <w:rFonts w:ascii="Times New Roman" w:eastAsia="Times New Roman" w:hAnsi="Times New Roman" w:cs="Times New Roman"/>
          <w:sz w:val="24"/>
          <w:szCs w:val="24"/>
          <w:lang w:eastAsia="ru-RU"/>
        </w:rPr>
        <w:t xml:space="preserve">едения календарного обрядового </w:t>
      </w:r>
      <w:r w:rsidRPr="001F5A22">
        <w:rPr>
          <w:rFonts w:ascii="Times New Roman" w:eastAsia="Times New Roman" w:hAnsi="Times New Roman" w:cs="Times New Roman"/>
          <w:sz w:val="24"/>
          <w:szCs w:val="24"/>
          <w:lang w:eastAsia="ru-RU"/>
        </w:rPr>
        <w:t>фольклора: колядки, веснянки, масленичные, летние и ос</w:t>
      </w:r>
      <w:r w:rsidR="00C30E6A">
        <w:rPr>
          <w:rFonts w:ascii="Times New Roman" w:eastAsia="Times New Roman" w:hAnsi="Times New Roman" w:cs="Times New Roman"/>
          <w:sz w:val="24"/>
          <w:szCs w:val="24"/>
          <w:lang w:eastAsia="ru-RU"/>
        </w:rPr>
        <w:t>енние обрядо</w:t>
      </w:r>
      <w:r w:rsidRPr="001F5A22">
        <w:rPr>
          <w:rFonts w:ascii="Times New Roman" w:eastAsia="Times New Roman" w:hAnsi="Times New Roman" w:cs="Times New Roman"/>
          <w:sz w:val="24"/>
          <w:szCs w:val="24"/>
          <w:lang w:eastAsia="ru-RU"/>
        </w:rPr>
        <w:t>вые песни. Эстетическое значение кал</w:t>
      </w:r>
      <w:r w:rsidR="00C30E6A">
        <w:rPr>
          <w:rFonts w:ascii="Times New Roman" w:eastAsia="Times New Roman" w:hAnsi="Times New Roman" w:cs="Times New Roman"/>
          <w:sz w:val="24"/>
          <w:szCs w:val="24"/>
          <w:lang w:eastAsia="ru-RU"/>
        </w:rPr>
        <w:t xml:space="preserve">ендарного обрядового фольклора. </w:t>
      </w:r>
      <w:r w:rsidRPr="001F5A22">
        <w:rPr>
          <w:rFonts w:ascii="Times New Roman" w:eastAsia="Times New Roman" w:hAnsi="Times New Roman" w:cs="Times New Roman"/>
          <w:sz w:val="24"/>
          <w:szCs w:val="24"/>
          <w:lang w:eastAsia="ru-RU"/>
        </w:rPr>
        <w:t>Пословицы и поговорки. Загад</w:t>
      </w:r>
      <w:r w:rsidR="00C30E6A">
        <w:rPr>
          <w:rFonts w:ascii="Times New Roman" w:eastAsia="Times New Roman" w:hAnsi="Times New Roman" w:cs="Times New Roman"/>
          <w:sz w:val="24"/>
          <w:szCs w:val="24"/>
          <w:lang w:eastAsia="ru-RU"/>
        </w:rPr>
        <w:t>ки — малые жанры устного народ-</w:t>
      </w:r>
      <w:r w:rsidRPr="001F5A22">
        <w:rPr>
          <w:rFonts w:ascii="Times New Roman" w:eastAsia="Times New Roman" w:hAnsi="Times New Roman" w:cs="Times New Roman"/>
          <w:sz w:val="24"/>
          <w:szCs w:val="24"/>
          <w:lang w:eastAsia="ru-RU"/>
        </w:rPr>
        <w:t xml:space="preserve">ного творчества. Народная мудрость. Краткость и простота, меткость и выразительность. </w:t>
      </w:r>
      <w:r w:rsidRPr="001F5A22">
        <w:rPr>
          <w:rFonts w:ascii="Times New Roman" w:eastAsia="Times New Roman" w:hAnsi="Times New Roman" w:cs="Times New Roman"/>
          <w:sz w:val="24"/>
          <w:szCs w:val="24"/>
          <w:lang w:eastAsia="ru-RU"/>
        </w:rPr>
        <w:lastRenderedPageBreak/>
        <w:t xml:space="preserve">Многообразие тем. Прямой и </w:t>
      </w:r>
      <w:r w:rsidR="00C30E6A">
        <w:rPr>
          <w:rFonts w:ascii="Times New Roman" w:eastAsia="Times New Roman" w:hAnsi="Times New Roman" w:cs="Times New Roman"/>
          <w:sz w:val="24"/>
          <w:szCs w:val="24"/>
          <w:lang w:eastAsia="ru-RU"/>
        </w:rPr>
        <w:t xml:space="preserve">переносный смысл </w:t>
      </w:r>
      <w:r w:rsidRPr="001F5A22">
        <w:rPr>
          <w:rFonts w:ascii="Times New Roman" w:eastAsia="Times New Roman" w:hAnsi="Times New Roman" w:cs="Times New Roman"/>
          <w:sz w:val="24"/>
          <w:szCs w:val="24"/>
          <w:lang w:eastAsia="ru-RU"/>
        </w:rPr>
        <w:t>пословиц и поговорок. Афористичность загадок.</w:t>
      </w:r>
    </w:p>
    <w:p w:rsidR="004261E3" w:rsidRPr="00C30E6A" w:rsidRDefault="00C30E6A"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Обрядовый фольклор (начальные пред-ставления). Малые жанры фольк</w:t>
      </w:r>
      <w:r>
        <w:rPr>
          <w:rFonts w:ascii="Times New Roman" w:eastAsia="Times New Roman" w:hAnsi="Times New Roman" w:cs="Times New Roman"/>
          <w:sz w:val="24"/>
          <w:szCs w:val="24"/>
          <w:lang w:eastAsia="ru-RU"/>
        </w:rPr>
        <w:t>лора: пословицы и поговорки, за</w:t>
      </w:r>
      <w:r w:rsidR="004261E3" w:rsidRPr="001F5A22">
        <w:rPr>
          <w:rFonts w:ascii="Times New Roman" w:eastAsia="Times New Roman" w:hAnsi="Times New Roman" w:cs="Times New Roman"/>
          <w:sz w:val="24"/>
          <w:szCs w:val="24"/>
          <w:lang w:eastAsia="ru-RU"/>
        </w:rPr>
        <w:t>гадки.</w:t>
      </w:r>
    </w:p>
    <w:p w:rsidR="004261E3" w:rsidRPr="00C30E6A" w:rsidRDefault="00C30E6A"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Из древнерусской литературы</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«Повесть временных лет», «Сказание о бе</w:t>
      </w:r>
      <w:r w:rsidR="00C30E6A">
        <w:rPr>
          <w:rFonts w:ascii="Times New Roman" w:eastAsia="Times New Roman" w:hAnsi="Times New Roman" w:cs="Times New Roman"/>
          <w:sz w:val="24"/>
          <w:szCs w:val="24"/>
          <w:lang w:eastAsia="ru-RU"/>
        </w:rPr>
        <w:t xml:space="preserve">лгородском киселе».Русская летопись. Отражение </w:t>
      </w:r>
      <w:r w:rsidRPr="001F5A22">
        <w:rPr>
          <w:rFonts w:ascii="Times New Roman" w:eastAsia="Times New Roman" w:hAnsi="Times New Roman" w:cs="Times New Roman"/>
          <w:sz w:val="24"/>
          <w:szCs w:val="24"/>
          <w:lang w:eastAsia="ru-RU"/>
        </w:rPr>
        <w:t>и</w:t>
      </w:r>
      <w:r w:rsidR="00C30E6A">
        <w:rPr>
          <w:rFonts w:ascii="Times New Roman" w:eastAsia="Times New Roman" w:hAnsi="Times New Roman" w:cs="Times New Roman"/>
          <w:sz w:val="24"/>
          <w:szCs w:val="24"/>
          <w:lang w:eastAsia="ru-RU"/>
        </w:rPr>
        <w:t xml:space="preserve">сторических событий и вымысел, </w:t>
      </w:r>
      <w:r w:rsidRPr="001F5A22">
        <w:rPr>
          <w:rFonts w:ascii="Times New Roman" w:eastAsia="Times New Roman" w:hAnsi="Times New Roman" w:cs="Times New Roman"/>
          <w:sz w:val="24"/>
          <w:szCs w:val="24"/>
          <w:lang w:eastAsia="ru-RU"/>
        </w:rPr>
        <w:t>отражение</w:t>
      </w:r>
      <w:r w:rsidR="00C30E6A">
        <w:rPr>
          <w:rFonts w:ascii="Times New Roman" w:eastAsia="Times New Roman" w:hAnsi="Times New Roman" w:cs="Times New Roman"/>
          <w:sz w:val="24"/>
          <w:szCs w:val="24"/>
          <w:lang w:eastAsia="ru-RU"/>
        </w:rPr>
        <w:t xml:space="preserve"> народных идеалов (патриотизма,</w:t>
      </w:r>
      <w:r w:rsidRPr="001F5A22">
        <w:rPr>
          <w:rFonts w:ascii="Times New Roman" w:eastAsia="Times New Roman" w:hAnsi="Times New Roman" w:cs="Times New Roman"/>
          <w:sz w:val="24"/>
          <w:szCs w:val="24"/>
          <w:lang w:eastAsia="ru-RU"/>
        </w:rPr>
        <w:t>ума, находчивости).</w:t>
      </w:r>
    </w:p>
    <w:p w:rsidR="004261E3" w:rsidRPr="00C30E6A" w:rsidRDefault="00C30E6A"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Летопись (развитие представлений).</w:t>
      </w:r>
    </w:p>
    <w:p w:rsidR="004261E3" w:rsidRPr="00C30E6A" w:rsidRDefault="00C30E6A"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Из литературы XVIII века</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Русские басни</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Иван Иванович Дмит</w:t>
      </w:r>
      <w:r w:rsidR="00C30E6A">
        <w:rPr>
          <w:rFonts w:ascii="Times New Roman" w:eastAsia="Times New Roman" w:hAnsi="Times New Roman" w:cs="Times New Roman"/>
          <w:sz w:val="24"/>
          <w:szCs w:val="24"/>
          <w:lang w:eastAsia="ru-RU"/>
        </w:rPr>
        <w:t xml:space="preserve">риев. Рассказ о баснописце. «Муха». </w:t>
      </w:r>
      <w:r w:rsidRPr="001F5A22">
        <w:rPr>
          <w:rFonts w:ascii="Times New Roman" w:eastAsia="Times New Roman" w:hAnsi="Times New Roman" w:cs="Times New Roman"/>
          <w:sz w:val="24"/>
          <w:szCs w:val="24"/>
          <w:lang w:eastAsia="ru-RU"/>
        </w:rPr>
        <w:t>Противопоставление т</w:t>
      </w:r>
      <w:r w:rsidR="00C30E6A">
        <w:rPr>
          <w:rFonts w:ascii="Times New Roman" w:eastAsia="Times New Roman" w:hAnsi="Times New Roman" w:cs="Times New Roman"/>
          <w:sz w:val="24"/>
          <w:szCs w:val="24"/>
          <w:lang w:eastAsia="ru-RU"/>
        </w:rPr>
        <w:t>руда и безделья. Присвоение чу</w:t>
      </w:r>
      <w:r w:rsidRPr="001F5A22">
        <w:rPr>
          <w:rFonts w:ascii="Times New Roman" w:eastAsia="Times New Roman" w:hAnsi="Times New Roman" w:cs="Times New Roman"/>
          <w:sz w:val="24"/>
          <w:szCs w:val="24"/>
          <w:lang w:eastAsia="ru-RU"/>
        </w:rPr>
        <w:t>жих заслуг.</w:t>
      </w:r>
      <w:r w:rsidR="00C30E6A">
        <w:rPr>
          <w:rFonts w:ascii="Times New Roman" w:eastAsia="Times New Roman" w:hAnsi="Times New Roman" w:cs="Times New Roman"/>
          <w:sz w:val="24"/>
          <w:szCs w:val="24"/>
          <w:lang w:eastAsia="ru-RU"/>
        </w:rPr>
        <w:t xml:space="preserve"> Смех над ленью и хвастовством. </w:t>
      </w:r>
      <w:r w:rsidRPr="001F5A22">
        <w:rPr>
          <w:rFonts w:ascii="Times New Roman" w:eastAsia="Times New Roman" w:hAnsi="Times New Roman" w:cs="Times New Roman"/>
          <w:sz w:val="24"/>
          <w:szCs w:val="24"/>
          <w:lang w:eastAsia="ru-RU"/>
        </w:rPr>
        <w:t>Особенности литературного языка XVIII столетия.</w:t>
      </w:r>
    </w:p>
    <w:p w:rsidR="004261E3" w:rsidRPr="00C30E6A" w:rsidRDefault="00C30E6A"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Мораль в басне, аллегория (развитие понятий).</w:t>
      </w:r>
    </w:p>
    <w:p w:rsidR="004261E3" w:rsidRPr="00C30E6A" w:rsidRDefault="00C30E6A" w:rsidP="001F5A22">
      <w:pPr>
        <w:spacing w:after="0"/>
        <w:jc w:val="both"/>
        <w:rPr>
          <w:rFonts w:ascii="Times New Roman" w:eastAsia="Times New Roman" w:hAnsi="Times New Roman" w:cs="Times New Roman"/>
          <w:i/>
          <w:sz w:val="24"/>
          <w:szCs w:val="24"/>
          <w:lang w:eastAsia="ru-RU"/>
        </w:rPr>
      </w:pPr>
      <w:r w:rsidRPr="00C30E6A">
        <w:rPr>
          <w:rFonts w:ascii="Times New Roman" w:eastAsia="Times New Roman" w:hAnsi="Times New Roman" w:cs="Times New Roman"/>
          <w:i/>
          <w:sz w:val="24"/>
          <w:szCs w:val="24"/>
          <w:lang w:eastAsia="ru-RU"/>
        </w:rPr>
        <w:t>Из русской литературы XIX века</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Иван Андреевич Крылов. </w:t>
      </w:r>
      <w:r w:rsidR="004261E3" w:rsidRPr="001F5A22">
        <w:rPr>
          <w:rFonts w:ascii="Times New Roman" w:eastAsia="Times New Roman" w:hAnsi="Times New Roman" w:cs="Times New Roman"/>
          <w:sz w:val="24"/>
          <w:szCs w:val="24"/>
          <w:lang w:eastAsia="ru-RU"/>
        </w:rPr>
        <w:t>Кратк</w:t>
      </w:r>
      <w:r>
        <w:rPr>
          <w:rFonts w:ascii="Times New Roman" w:eastAsia="Times New Roman" w:hAnsi="Times New Roman" w:cs="Times New Roman"/>
          <w:sz w:val="24"/>
          <w:szCs w:val="24"/>
          <w:lang w:eastAsia="ru-RU"/>
        </w:rPr>
        <w:t>ий рассказ о писателе-баснопис</w:t>
      </w:r>
      <w:r w:rsidR="004261E3" w:rsidRPr="001F5A22">
        <w:rPr>
          <w:rFonts w:ascii="Times New Roman" w:eastAsia="Times New Roman" w:hAnsi="Times New Roman" w:cs="Times New Roman"/>
          <w:sz w:val="24"/>
          <w:szCs w:val="24"/>
          <w:lang w:eastAsia="ru-RU"/>
        </w:rPr>
        <w:t>це. Самообразование поэта.</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Басни </w:t>
      </w:r>
      <w:r w:rsidR="004261E3" w:rsidRPr="001F5A22">
        <w:rPr>
          <w:rFonts w:ascii="Times New Roman" w:eastAsia="Times New Roman" w:hAnsi="Times New Roman" w:cs="Times New Roman"/>
          <w:sz w:val="24"/>
          <w:szCs w:val="24"/>
          <w:lang w:eastAsia="ru-RU"/>
        </w:rPr>
        <w:t>«Листы и Кор</w:t>
      </w:r>
      <w:r>
        <w:rPr>
          <w:rFonts w:ascii="Times New Roman" w:eastAsia="Times New Roman" w:hAnsi="Times New Roman" w:cs="Times New Roman"/>
          <w:sz w:val="24"/>
          <w:szCs w:val="24"/>
          <w:lang w:eastAsia="ru-RU"/>
        </w:rPr>
        <w:t xml:space="preserve">ни», «Ларчик», «Осёл и Соловей». </w:t>
      </w:r>
      <w:r w:rsidR="004261E3" w:rsidRPr="001F5A22">
        <w:rPr>
          <w:rFonts w:ascii="Times New Roman" w:eastAsia="Times New Roman" w:hAnsi="Times New Roman" w:cs="Times New Roman"/>
          <w:sz w:val="24"/>
          <w:szCs w:val="24"/>
          <w:lang w:eastAsia="ru-RU"/>
        </w:rPr>
        <w:t>Крылов о равном участии власти и</w:t>
      </w:r>
      <w:r>
        <w:rPr>
          <w:rFonts w:ascii="Times New Roman" w:eastAsia="Times New Roman" w:hAnsi="Times New Roman" w:cs="Times New Roman"/>
          <w:sz w:val="24"/>
          <w:szCs w:val="24"/>
          <w:lang w:eastAsia="ru-RU"/>
        </w:rPr>
        <w:t xml:space="preserve"> народа в достижении обществен-</w:t>
      </w:r>
      <w:r w:rsidR="004261E3" w:rsidRPr="001F5A22">
        <w:rPr>
          <w:rFonts w:ascii="Times New Roman" w:eastAsia="Times New Roman" w:hAnsi="Times New Roman" w:cs="Times New Roman"/>
          <w:sz w:val="24"/>
          <w:szCs w:val="24"/>
          <w:lang w:eastAsia="ru-RU"/>
        </w:rPr>
        <w:t xml:space="preserve">ного блага. Басня «Ларчик» </w:t>
      </w:r>
      <w:r>
        <w:rPr>
          <w:rFonts w:ascii="Times New Roman" w:eastAsia="Times New Roman" w:hAnsi="Times New Roman" w:cs="Times New Roman"/>
          <w:sz w:val="24"/>
          <w:szCs w:val="24"/>
          <w:lang w:eastAsia="ru-RU"/>
        </w:rPr>
        <w:t xml:space="preserve">— пример критики мнимого «механики </w:t>
      </w:r>
      <w:r w:rsidR="004261E3" w:rsidRPr="001F5A22">
        <w:rPr>
          <w:rFonts w:ascii="Times New Roman" w:eastAsia="Times New Roman" w:hAnsi="Times New Roman" w:cs="Times New Roman"/>
          <w:sz w:val="24"/>
          <w:szCs w:val="24"/>
          <w:lang w:eastAsia="ru-RU"/>
        </w:rPr>
        <w:t>мудреца» и неумелого хвастуна. Б</w:t>
      </w:r>
      <w:r>
        <w:rPr>
          <w:rFonts w:ascii="Times New Roman" w:eastAsia="Times New Roman" w:hAnsi="Times New Roman" w:cs="Times New Roman"/>
          <w:sz w:val="24"/>
          <w:szCs w:val="24"/>
          <w:lang w:eastAsia="ru-RU"/>
        </w:rPr>
        <w:t xml:space="preserve">асня «Осёл и Соловей» — комическое </w:t>
      </w:r>
      <w:r w:rsidR="004261E3" w:rsidRPr="001F5A22">
        <w:rPr>
          <w:rFonts w:ascii="Times New Roman" w:eastAsia="Times New Roman" w:hAnsi="Times New Roman" w:cs="Times New Roman"/>
          <w:sz w:val="24"/>
          <w:szCs w:val="24"/>
          <w:lang w:eastAsia="ru-RU"/>
        </w:rPr>
        <w:t xml:space="preserve">изображение невежественного </w:t>
      </w:r>
      <w:r>
        <w:rPr>
          <w:rFonts w:ascii="Times New Roman" w:eastAsia="Times New Roman" w:hAnsi="Times New Roman" w:cs="Times New Roman"/>
          <w:sz w:val="24"/>
          <w:szCs w:val="24"/>
          <w:lang w:eastAsia="ru-RU"/>
        </w:rPr>
        <w:t>судьи, глухого к произведениям истинного</w:t>
      </w:r>
      <w:r w:rsidR="004261E3" w:rsidRPr="001F5A22">
        <w:rPr>
          <w:rFonts w:ascii="Times New Roman" w:eastAsia="Times New Roman" w:hAnsi="Times New Roman" w:cs="Times New Roman"/>
          <w:sz w:val="24"/>
          <w:szCs w:val="24"/>
          <w:lang w:eastAsia="ru-RU"/>
        </w:rPr>
        <w:t>искусства.</w:t>
      </w:r>
    </w:p>
    <w:p w:rsidR="004261E3" w:rsidRPr="00C30E6A" w:rsidRDefault="00C30E6A"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Басня. Аллегория. Мораль (развитие представлений).</w:t>
      </w:r>
    </w:p>
    <w:p w:rsidR="004261E3" w:rsidRPr="001F5A22" w:rsidRDefault="00C30E6A"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Александр Сергеевич Пушкин. Краткий рассказ о поэте. Лицейские годы.«Узник». </w:t>
      </w:r>
      <w:r w:rsidR="004261E3" w:rsidRPr="001F5A22">
        <w:rPr>
          <w:rFonts w:ascii="Times New Roman" w:eastAsia="Times New Roman" w:hAnsi="Times New Roman" w:cs="Times New Roman"/>
          <w:sz w:val="24"/>
          <w:szCs w:val="24"/>
          <w:lang w:eastAsia="ru-RU"/>
        </w:rPr>
        <w:t>Вольнолюбивые устр</w:t>
      </w:r>
      <w:r>
        <w:rPr>
          <w:rFonts w:ascii="Times New Roman" w:eastAsia="Times New Roman" w:hAnsi="Times New Roman" w:cs="Times New Roman"/>
          <w:sz w:val="24"/>
          <w:szCs w:val="24"/>
          <w:lang w:eastAsia="ru-RU"/>
        </w:rPr>
        <w:t xml:space="preserve">емления поэта. Народно-поэтический колорит стихотворения. «Зимнее утро». Мотивы единства </w:t>
      </w:r>
      <w:r w:rsidR="004261E3" w:rsidRPr="001F5A22">
        <w:rPr>
          <w:rFonts w:ascii="Times New Roman" w:eastAsia="Times New Roman" w:hAnsi="Times New Roman" w:cs="Times New Roman"/>
          <w:sz w:val="24"/>
          <w:szCs w:val="24"/>
          <w:lang w:eastAsia="ru-RU"/>
        </w:rPr>
        <w:t xml:space="preserve">красоты человека и красоты природы, красоты жизни. Радостноевосприятие окружающей природы. </w:t>
      </w:r>
      <w:r>
        <w:rPr>
          <w:rFonts w:ascii="Times New Roman" w:eastAsia="Times New Roman" w:hAnsi="Times New Roman" w:cs="Times New Roman"/>
          <w:sz w:val="24"/>
          <w:szCs w:val="24"/>
          <w:lang w:eastAsia="ru-RU"/>
        </w:rPr>
        <w:t>Роль антитезы в композиции про</w:t>
      </w:r>
      <w:r w:rsidR="004261E3" w:rsidRPr="001F5A22">
        <w:rPr>
          <w:rFonts w:ascii="Times New Roman" w:eastAsia="Times New Roman" w:hAnsi="Times New Roman" w:cs="Times New Roman"/>
          <w:sz w:val="24"/>
          <w:szCs w:val="24"/>
          <w:lang w:eastAsia="ru-RU"/>
        </w:rPr>
        <w:t>изведения. Интонация как средст</w:t>
      </w:r>
      <w:r>
        <w:rPr>
          <w:rFonts w:ascii="Times New Roman" w:eastAsia="Times New Roman" w:hAnsi="Times New Roman" w:cs="Times New Roman"/>
          <w:sz w:val="24"/>
          <w:szCs w:val="24"/>
          <w:lang w:eastAsia="ru-RU"/>
        </w:rPr>
        <w:t xml:space="preserve">во выражения поэтической идеи. «И. И. Пущину». </w:t>
      </w:r>
      <w:r w:rsidR="004261E3" w:rsidRPr="001F5A22">
        <w:rPr>
          <w:rFonts w:ascii="Times New Roman" w:eastAsia="Times New Roman" w:hAnsi="Times New Roman" w:cs="Times New Roman"/>
          <w:sz w:val="24"/>
          <w:szCs w:val="24"/>
          <w:lang w:eastAsia="ru-RU"/>
        </w:rPr>
        <w:t>Светлое чув</w:t>
      </w:r>
      <w:r>
        <w:rPr>
          <w:rFonts w:ascii="Times New Roman" w:eastAsia="Times New Roman" w:hAnsi="Times New Roman" w:cs="Times New Roman"/>
          <w:sz w:val="24"/>
          <w:szCs w:val="24"/>
          <w:lang w:eastAsia="ru-RU"/>
        </w:rPr>
        <w:t xml:space="preserve">ство дружбы — помощь в суровых </w:t>
      </w:r>
      <w:r w:rsidR="004261E3" w:rsidRPr="001F5A22">
        <w:rPr>
          <w:rFonts w:ascii="Times New Roman" w:eastAsia="Times New Roman" w:hAnsi="Times New Roman" w:cs="Times New Roman"/>
          <w:sz w:val="24"/>
          <w:szCs w:val="24"/>
          <w:lang w:eastAsia="ru-RU"/>
        </w:rPr>
        <w:t>испытаниях. Художественные особе</w:t>
      </w:r>
      <w:r>
        <w:rPr>
          <w:rFonts w:ascii="Times New Roman" w:eastAsia="Times New Roman" w:hAnsi="Times New Roman" w:cs="Times New Roman"/>
          <w:sz w:val="24"/>
          <w:szCs w:val="24"/>
          <w:lang w:eastAsia="ru-RU"/>
        </w:rPr>
        <w:t xml:space="preserve">нности стихотворного послания. </w:t>
      </w:r>
      <w:r w:rsidR="004261E3" w:rsidRPr="001F5A22">
        <w:rPr>
          <w:rFonts w:ascii="Times New Roman" w:eastAsia="Times New Roman" w:hAnsi="Times New Roman" w:cs="Times New Roman"/>
          <w:sz w:val="24"/>
          <w:szCs w:val="24"/>
          <w:lang w:eastAsia="ru-RU"/>
        </w:rPr>
        <w:t>«Зимн</w:t>
      </w:r>
      <w:r>
        <w:rPr>
          <w:rFonts w:ascii="Times New Roman" w:eastAsia="Times New Roman" w:hAnsi="Times New Roman" w:cs="Times New Roman"/>
          <w:sz w:val="24"/>
          <w:szCs w:val="24"/>
          <w:lang w:eastAsia="ru-RU"/>
        </w:rPr>
        <w:t xml:space="preserve">яя дорога». </w:t>
      </w:r>
      <w:r w:rsidR="004261E3" w:rsidRPr="001F5A22">
        <w:rPr>
          <w:rFonts w:ascii="Times New Roman" w:eastAsia="Times New Roman" w:hAnsi="Times New Roman" w:cs="Times New Roman"/>
          <w:sz w:val="24"/>
          <w:szCs w:val="24"/>
          <w:lang w:eastAsia="ru-RU"/>
        </w:rPr>
        <w:t>Приметы зимн</w:t>
      </w:r>
      <w:r>
        <w:rPr>
          <w:rFonts w:ascii="Times New Roman" w:eastAsia="Times New Roman" w:hAnsi="Times New Roman" w:cs="Times New Roman"/>
          <w:sz w:val="24"/>
          <w:szCs w:val="24"/>
          <w:lang w:eastAsia="ru-RU"/>
        </w:rPr>
        <w:t xml:space="preserve">его пейзажа (волнистые туманы, луна, зимняя дорога, тройка, </w:t>
      </w:r>
      <w:r w:rsidR="004261E3" w:rsidRPr="001F5A22">
        <w:rPr>
          <w:rFonts w:ascii="Times New Roman" w:eastAsia="Times New Roman" w:hAnsi="Times New Roman" w:cs="Times New Roman"/>
          <w:sz w:val="24"/>
          <w:szCs w:val="24"/>
          <w:lang w:eastAsia="ru-RU"/>
        </w:rPr>
        <w:t>колок</w:t>
      </w:r>
      <w:r>
        <w:rPr>
          <w:rFonts w:ascii="Times New Roman" w:eastAsia="Times New Roman" w:hAnsi="Times New Roman" w:cs="Times New Roman"/>
          <w:sz w:val="24"/>
          <w:szCs w:val="24"/>
          <w:lang w:eastAsia="ru-RU"/>
        </w:rPr>
        <w:t>ольчик однозвучный, песня ямщи</w:t>
      </w:r>
      <w:r w:rsidR="004261E3" w:rsidRPr="001F5A22">
        <w:rPr>
          <w:rFonts w:ascii="Times New Roman" w:eastAsia="Times New Roman" w:hAnsi="Times New Roman" w:cs="Times New Roman"/>
          <w:sz w:val="24"/>
          <w:szCs w:val="24"/>
          <w:lang w:eastAsia="ru-RU"/>
        </w:rPr>
        <w:t>ка), навевающие грусть. Ожидание д</w:t>
      </w:r>
      <w:r>
        <w:rPr>
          <w:rFonts w:ascii="Times New Roman" w:eastAsia="Times New Roman" w:hAnsi="Times New Roman" w:cs="Times New Roman"/>
          <w:sz w:val="24"/>
          <w:szCs w:val="24"/>
          <w:lang w:eastAsia="ru-RU"/>
        </w:rPr>
        <w:t xml:space="preserve">омашнего уюта, тепла, нежности </w:t>
      </w:r>
      <w:r w:rsidR="004261E3" w:rsidRPr="001F5A22">
        <w:rPr>
          <w:rFonts w:ascii="Times New Roman" w:eastAsia="Times New Roman" w:hAnsi="Times New Roman" w:cs="Times New Roman"/>
          <w:sz w:val="24"/>
          <w:szCs w:val="24"/>
          <w:lang w:eastAsia="ru-RU"/>
        </w:rPr>
        <w:t>любимой</w:t>
      </w:r>
      <w:r>
        <w:rPr>
          <w:rFonts w:ascii="Times New Roman" w:eastAsia="Times New Roman" w:hAnsi="Times New Roman" w:cs="Times New Roman"/>
          <w:sz w:val="24"/>
          <w:szCs w:val="24"/>
          <w:lang w:eastAsia="ru-RU"/>
        </w:rPr>
        <w:t xml:space="preserve"> подруги. Тема жизненного пути. </w:t>
      </w:r>
      <w:r w:rsidR="004261E3" w:rsidRPr="001F5A22">
        <w:rPr>
          <w:rFonts w:ascii="Times New Roman" w:eastAsia="Times New Roman" w:hAnsi="Times New Roman" w:cs="Times New Roman"/>
          <w:sz w:val="24"/>
          <w:szCs w:val="24"/>
          <w:lang w:eastAsia="ru-RU"/>
        </w:rPr>
        <w:t>«Повести покойного Ивана Пет</w:t>
      </w:r>
      <w:r>
        <w:rPr>
          <w:rFonts w:ascii="Times New Roman" w:eastAsia="Times New Roman" w:hAnsi="Times New Roman" w:cs="Times New Roman"/>
          <w:sz w:val="24"/>
          <w:szCs w:val="24"/>
          <w:lang w:eastAsia="ru-RU"/>
        </w:rPr>
        <w:t xml:space="preserve">ровича Белкина». Книга </w:t>
      </w:r>
      <w:r w:rsidR="004261E3" w:rsidRPr="001F5A22">
        <w:rPr>
          <w:rFonts w:ascii="Times New Roman" w:eastAsia="Times New Roman" w:hAnsi="Times New Roman" w:cs="Times New Roman"/>
          <w:sz w:val="24"/>
          <w:szCs w:val="24"/>
          <w:lang w:eastAsia="ru-RU"/>
        </w:rPr>
        <w:t>(цикл) повестей. Повествование о</w:t>
      </w:r>
      <w:r>
        <w:rPr>
          <w:rFonts w:ascii="Times New Roman" w:eastAsia="Times New Roman" w:hAnsi="Times New Roman" w:cs="Times New Roman"/>
          <w:sz w:val="24"/>
          <w:szCs w:val="24"/>
          <w:lang w:eastAsia="ru-RU"/>
        </w:rPr>
        <w:t xml:space="preserve">т лица вымышленного автора как художественный приём. «Барышня-крестьянка». </w:t>
      </w:r>
      <w:r w:rsidR="004261E3" w:rsidRPr="001F5A22">
        <w:rPr>
          <w:rFonts w:ascii="Times New Roman" w:eastAsia="Times New Roman" w:hAnsi="Times New Roman" w:cs="Times New Roman"/>
          <w:sz w:val="24"/>
          <w:szCs w:val="24"/>
          <w:lang w:eastAsia="ru-RU"/>
        </w:rPr>
        <w:t>Сюж</w:t>
      </w:r>
      <w:r>
        <w:rPr>
          <w:rFonts w:ascii="Times New Roman" w:eastAsia="Times New Roman" w:hAnsi="Times New Roman" w:cs="Times New Roman"/>
          <w:sz w:val="24"/>
          <w:szCs w:val="24"/>
          <w:lang w:eastAsia="ru-RU"/>
        </w:rPr>
        <w:t>ет и герои повести. Приём антитезы</w:t>
      </w:r>
      <w:r w:rsidR="004261E3" w:rsidRPr="001F5A22">
        <w:rPr>
          <w:rFonts w:ascii="Times New Roman" w:eastAsia="Times New Roman" w:hAnsi="Times New Roman" w:cs="Times New Roman"/>
          <w:sz w:val="24"/>
          <w:szCs w:val="24"/>
          <w:lang w:eastAsia="ru-RU"/>
        </w:rPr>
        <w:t>в сюжетной организации по</w:t>
      </w:r>
      <w:r>
        <w:rPr>
          <w:rFonts w:ascii="Times New Roman" w:eastAsia="Times New Roman" w:hAnsi="Times New Roman" w:cs="Times New Roman"/>
          <w:sz w:val="24"/>
          <w:szCs w:val="24"/>
          <w:lang w:eastAsia="ru-RU"/>
        </w:rPr>
        <w:t>вести. Пародирование романтиче</w:t>
      </w:r>
      <w:r w:rsidR="004261E3" w:rsidRPr="001F5A22">
        <w:rPr>
          <w:rFonts w:ascii="Times New Roman" w:eastAsia="Times New Roman" w:hAnsi="Times New Roman" w:cs="Times New Roman"/>
          <w:sz w:val="24"/>
          <w:szCs w:val="24"/>
          <w:lang w:eastAsia="ru-RU"/>
        </w:rPr>
        <w:t>ских тем и мотивов. Лицо и маск</w:t>
      </w:r>
      <w:r>
        <w:rPr>
          <w:rFonts w:ascii="Times New Roman" w:eastAsia="Times New Roman" w:hAnsi="Times New Roman" w:cs="Times New Roman"/>
          <w:sz w:val="24"/>
          <w:szCs w:val="24"/>
          <w:lang w:eastAsia="ru-RU"/>
        </w:rPr>
        <w:t>а. Роль случая в композиции по</w:t>
      </w:r>
      <w:r w:rsidR="004261E3" w:rsidRPr="001F5A22">
        <w:rPr>
          <w:rFonts w:ascii="Times New Roman" w:eastAsia="Times New Roman" w:hAnsi="Times New Roman" w:cs="Times New Roman"/>
          <w:sz w:val="24"/>
          <w:szCs w:val="24"/>
          <w:lang w:eastAsia="ru-RU"/>
        </w:rPr>
        <w:t>ве</w:t>
      </w:r>
      <w:r>
        <w:rPr>
          <w:rFonts w:ascii="Times New Roman" w:eastAsia="Times New Roman" w:hAnsi="Times New Roman" w:cs="Times New Roman"/>
          <w:sz w:val="24"/>
          <w:szCs w:val="24"/>
          <w:lang w:eastAsia="ru-RU"/>
        </w:rPr>
        <w:t xml:space="preserve">сти. (Для внеклассного чтения.) </w:t>
      </w:r>
      <w:r w:rsidR="004261E3" w:rsidRPr="001F5A22">
        <w:rPr>
          <w:rFonts w:ascii="Times New Roman" w:eastAsia="Times New Roman" w:hAnsi="Times New Roman" w:cs="Times New Roman"/>
          <w:sz w:val="24"/>
          <w:szCs w:val="24"/>
          <w:lang w:eastAsia="ru-RU"/>
        </w:rPr>
        <w:t xml:space="preserve">«Дубровский».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Изображени</w:t>
      </w:r>
      <w:r w:rsidR="00C30E6A">
        <w:rPr>
          <w:rFonts w:ascii="Times New Roman" w:eastAsia="Times New Roman" w:hAnsi="Times New Roman" w:cs="Times New Roman"/>
          <w:sz w:val="24"/>
          <w:szCs w:val="24"/>
          <w:lang w:eastAsia="ru-RU"/>
        </w:rPr>
        <w:t xml:space="preserve">е русского барства. Дубровский </w:t>
      </w:r>
      <w:r w:rsidRPr="001F5A22">
        <w:rPr>
          <w:rFonts w:ascii="Times New Roman" w:eastAsia="Times New Roman" w:hAnsi="Times New Roman" w:cs="Times New Roman"/>
          <w:sz w:val="24"/>
          <w:szCs w:val="24"/>
          <w:lang w:eastAsia="ru-RU"/>
        </w:rPr>
        <w:t>старший и Троекуров. Протес</w:t>
      </w:r>
      <w:r w:rsidR="00C30E6A">
        <w:rPr>
          <w:rFonts w:ascii="Times New Roman" w:eastAsia="Times New Roman" w:hAnsi="Times New Roman" w:cs="Times New Roman"/>
          <w:sz w:val="24"/>
          <w:szCs w:val="24"/>
          <w:lang w:eastAsia="ru-RU"/>
        </w:rPr>
        <w:t xml:space="preserve">т Владимира Дубровского против </w:t>
      </w:r>
      <w:r w:rsidRPr="001F5A22">
        <w:rPr>
          <w:rFonts w:ascii="Times New Roman" w:eastAsia="Times New Roman" w:hAnsi="Times New Roman" w:cs="Times New Roman"/>
          <w:sz w:val="24"/>
          <w:szCs w:val="24"/>
          <w:lang w:eastAsia="ru-RU"/>
        </w:rPr>
        <w:t>беззакония и несправедливости. Бунт</w:t>
      </w:r>
      <w:r w:rsidR="00C30E6A">
        <w:rPr>
          <w:rFonts w:ascii="Times New Roman" w:eastAsia="Times New Roman" w:hAnsi="Times New Roman" w:cs="Times New Roman"/>
          <w:sz w:val="24"/>
          <w:szCs w:val="24"/>
          <w:lang w:eastAsia="ru-RU"/>
        </w:rPr>
        <w:t xml:space="preserve"> крестьян. Осуждение произвола </w:t>
      </w:r>
      <w:r w:rsidRPr="001F5A22">
        <w:rPr>
          <w:rFonts w:ascii="Times New Roman" w:eastAsia="Times New Roman" w:hAnsi="Times New Roman" w:cs="Times New Roman"/>
          <w:sz w:val="24"/>
          <w:szCs w:val="24"/>
          <w:lang w:eastAsia="ru-RU"/>
        </w:rPr>
        <w:t>и деспотизма, защита чести, нез</w:t>
      </w:r>
      <w:r w:rsidR="00C30E6A">
        <w:rPr>
          <w:rFonts w:ascii="Times New Roman" w:eastAsia="Times New Roman" w:hAnsi="Times New Roman" w:cs="Times New Roman"/>
          <w:sz w:val="24"/>
          <w:szCs w:val="24"/>
          <w:lang w:eastAsia="ru-RU"/>
        </w:rPr>
        <w:t>ависимости личности. Романтиче</w:t>
      </w:r>
      <w:r w:rsidRPr="001F5A22">
        <w:rPr>
          <w:rFonts w:ascii="Times New Roman" w:eastAsia="Times New Roman" w:hAnsi="Times New Roman" w:cs="Times New Roman"/>
          <w:sz w:val="24"/>
          <w:szCs w:val="24"/>
          <w:lang w:eastAsia="ru-RU"/>
        </w:rPr>
        <w:t xml:space="preserve">ская история любви Владимира и </w:t>
      </w:r>
      <w:r w:rsidR="00C30E6A">
        <w:rPr>
          <w:rFonts w:ascii="Times New Roman" w:eastAsia="Times New Roman" w:hAnsi="Times New Roman" w:cs="Times New Roman"/>
          <w:sz w:val="24"/>
          <w:szCs w:val="24"/>
          <w:lang w:eastAsia="ru-RU"/>
        </w:rPr>
        <w:t>Маши. Авторское отношение к ге</w:t>
      </w:r>
      <w:r w:rsidRPr="001F5A22">
        <w:rPr>
          <w:rFonts w:ascii="Times New Roman" w:eastAsia="Times New Roman" w:hAnsi="Times New Roman" w:cs="Times New Roman"/>
          <w:sz w:val="24"/>
          <w:szCs w:val="24"/>
          <w:lang w:eastAsia="ru-RU"/>
        </w:rPr>
        <w:t>роям.</w:t>
      </w:r>
    </w:p>
    <w:p w:rsidR="004261E3" w:rsidRPr="00C30E6A" w:rsidRDefault="00C30E6A"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Эп</w:t>
      </w:r>
      <w:r>
        <w:rPr>
          <w:rFonts w:ascii="Times New Roman" w:eastAsia="Times New Roman" w:hAnsi="Times New Roman" w:cs="Times New Roman"/>
          <w:sz w:val="24"/>
          <w:szCs w:val="24"/>
          <w:lang w:eastAsia="ru-RU"/>
        </w:rPr>
        <w:t>итет, метафора, композиция (раз</w:t>
      </w:r>
      <w:r w:rsidR="004261E3" w:rsidRPr="001F5A22">
        <w:rPr>
          <w:rFonts w:ascii="Times New Roman" w:eastAsia="Times New Roman" w:hAnsi="Times New Roman" w:cs="Times New Roman"/>
          <w:sz w:val="24"/>
          <w:szCs w:val="24"/>
          <w:lang w:eastAsia="ru-RU"/>
        </w:rPr>
        <w:t>витие понятий). Стихотворно</w:t>
      </w:r>
      <w:r>
        <w:rPr>
          <w:rFonts w:ascii="Times New Roman" w:eastAsia="Times New Roman" w:hAnsi="Times New Roman" w:cs="Times New Roman"/>
          <w:sz w:val="24"/>
          <w:szCs w:val="24"/>
          <w:lang w:eastAsia="ru-RU"/>
        </w:rPr>
        <w:t xml:space="preserve">е послание (начальные представ </w:t>
      </w:r>
      <w:r w:rsidR="004261E3" w:rsidRPr="001F5A22">
        <w:rPr>
          <w:rFonts w:ascii="Times New Roman" w:eastAsia="Times New Roman" w:hAnsi="Times New Roman" w:cs="Times New Roman"/>
          <w:sz w:val="24"/>
          <w:szCs w:val="24"/>
          <w:lang w:eastAsia="ru-RU"/>
        </w:rPr>
        <w:t>ления).</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Ми</w:t>
      </w:r>
      <w:r w:rsidR="00C30E6A">
        <w:rPr>
          <w:rFonts w:ascii="Times New Roman" w:eastAsia="Times New Roman" w:hAnsi="Times New Roman" w:cs="Times New Roman"/>
          <w:sz w:val="24"/>
          <w:szCs w:val="24"/>
          <w:lang w:eastAsia="ru-RU"/>
        </w:rPr>
        <w:t xml:space="preserve">хаил Юрьевич Лермонтов. </w:t>
      </w:r>
      <w:r w:rsidRPr="001F5A22">
        <w:rPr>
          <w:rFonts w:ascii="Times New Roman" w:eastAsia="Times New Roman" w:hAnsi="Times New Roman" w:cs="Times New Roman"/>
          <w:sz w:val="24"/>
          <w:szCs w:val="24"/>
          <w:lang w:eastAsia="ru-RU"/>
        </w:rPr>
        <w:t>Кр</w:t>
      </w:r>
      <w:r w:rsidR="00C30E6A">
        <w:rPr>
          <w:rFonts w:ascii="Times New Roman" w:eastAsia="Times New Roman" w:hAnsi="Times New Roman" w:cs="Times New Roman"/>
          <w:sz w:val="24"/>
          <w:szCs w:val="24"/>
          <w:lang w:eastAsia="ru-RU"/>
        </w:rPr>
        <w:t xml:space="preserve">аткий рассказ о поэте. Ученические годы поэта «Тучи». </w:t>
      </w:r>
      <w:r w:rsidRPr="001F5A22">
        <w:rPr>
          <w:rFonts w:ascii="Times New Roman" w:eastAsia="Times New Roman" w:hAnsi="Times New Roman" w:cs="Times New Roman"/>
          <w:sz w:val="24"/>
          <w:szCs w:val="24"/>
          <w:lang w:eastAsia="ru-RU"/>
        </w:rPr>
        <w:t xml:space="preserve">Чувство одиночества и </w:t>
      </w:r>
      <w:r w:rsidR="00C30E6A">
        <w:rPr>
          <w:rFonts w:ascii="Times New Roman" w:eastAsia="Times New Roman" w:hAnsi="Times New Roman" w:cs="Times New Roman"/>
          <w:sz w:val="24"/>
          <w:szCs w:val="24"/>
          <w:lang w:eastAsia="ru-RU"/>
        </w:rPr>
        <w:t xml:space="preserve">тоски, любовь поэта-изгнанника к оставляемой им родине. Приём </w:t>
      </w:r>
      <w:r w:rsidRPr="001F5A22">
        <w:rPr>
          <w:rFonts w:ascii="Times New Roman" w:eastAsia="Times New Roman" w:hAnsi="Times New Roman" w:cs="Times New Roman"/>
          <w:sz w:val="24"/>
          <w:szCs w:val="24"/>
          <w:lang w:eastAsia="ru-RU"/>
        </w:rPr>
        <w:t>с</w:t>
      </w:r>
      <w:r w:rsidR="00C30E6A">
        <w:rPr>
          <w:rFonts w:ascii="Times New Roman" w:eastAsia="Times New Roman" w:hAnsi="Times New Roman" w:cs="Times New Roman"/>
          <w:sz w:val="24"/>
          <w:szCs w:val="24"/>
          <w:lang w:eastAsia="ru-RU"/>
        </w:rPr>
        <w:t xml:space="preserve">равнения как основа построения </w:t>
      </w:r>
      <w:r w:rsidRPr="001F5A22">
        <w:rPr>
          <w:rFonts w:ascii="Times New Roman" w:eastAsia="Times New Roman" w:hAnsi="Times New Roman" w:cs="Times New Roman"/>
          <w:sz w:val="24"/>
          <w:szCs w:val="24"/>
          <w:lang w:eastAsia="ru-RU"/>
        </w:rPr>
        <w:t>стихот</w:t>
      </w:r>
      <w:r w:rsidR="00C30E6A">
        <w:rPr>
          <w:rFonts w:ascii="Times New Roman" w:eastAsia="Times New Roman" w:hAnsi="Times New Roman" w:cs="Times New Roman"/>
          <w:sz w:val="24"/>
          <w:szCs w:val="24"/>
          <w:lang w:eastAsia="ru-RU"/>
        </w:rPr>
        <w:t xml:space="preserve">ворения. Особенности интонации. </w:t>
      </w:r>
      <w:r w:rsidRPr="001F5A22">
        <w:rPr>
          <w:rFonts w:ascii="Times New Roman" w:eastAsia="Times New Roman" w:hAnsi="Times New Roman" w:cs="Times New Roman"/>
          <w:sz w:val="24"/>
          <w:szCs w:val="24"/>
          <w:lang w:eastAsia="ru-RU"/>
        </w:rPr>
        <w:t xml:space="preserve">«Листок», «На </w:t>
      </w:r>
      <w:r w:rsidRPr="001F5A22">
        <w:rPr>
          <w:rFonts w:ascii="Times New Roman" w:eastAsia="Times New Roman" w:hAnsi="Times New Roman" w:cs="Times New Roman"/>
          <w:sz w:val="24"/>
          <w:szCs w:val="24"/>
          <w:lang w:eastAsia="ru-RU"/>
        </w:rPr>
        <w:lastRenderedPageBreak/>
        <w:t>севере ди</w:t>
      </w:r>
      <w:r w:rsidR="00C30E6A">
        <w:rPr>
          <w:rFonts w:ascii="Times New Roman" w:eastAsia="Times New Roman" w:hAnsi="Times New Roman" w:cs="Times New Roman"/>
          <w:sz w:val="24"/>
          <w:szCs w:val="24"/>
          <w:lang w:eastAsia="ru-RU"/>
        </w:rPr>
        <w:t xml:space="preserve">ком...», «Утёс», «Три пальмы». </w:t>
      </w:r>
      <w:r w:rsidRPr="001F5A22">
        <w:rPr>
          <w:rFonts w:ascii="Times New Roman" w:eastAsia="Times New Roman" w:hAnsi="Times New Roman" w:cs="Times New Roman"/>
          <w:sz w:val="24"/>
          <w:szCs w:val="24"/>
          <w:lang w:eastAsia="ru-RU"/>
        </w:rPr>
        <w:t>Тема красоты, гармонии человека с миром. Особенности выражения темы одиночества в лирике Лермонтова.</w:t>
      </w:r>
    </w:p>
    <w:p w:rsidR="004261E3" w:rsidRPr="009B036E" w:rsidRDefault="00C30E6A"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 xml:space="preserve">Антитеза. Двусложные (ямб, хорей) </w:t>
      </w:r>
      <w:r>
        <w:rPr>
          <w:rFonts w:ascii="Times New Roman" w:eastAsia="Times New Roman" w:hAnsi="Times New Roman" w:cs="Times New Roman"/>
          <w:sz w:val="24"/>
          <w:szCs w:val="24"/>
          <w:lang w:eastAsia="ru-RU"/>
        </w:rPr>
        <w:t xml:space="preserve">и трёхсложные (дактиль, </w:t>
      </w:r>
      <w:r w:rsidR="004261E3" w:rsidRPr="001F5A22">
        <w:rPr>
          <w:rFonts w:ascii="Times New Roman" w:eastAsia="Times New Roman" w:hAnsi="Times New Roman" w:cs="Times New Roman"/>
          <w:sz w:val="24"/>
          <w:szCs w:val="24"/>
          <w:lang w:eastAsia="ru-RU"/>
        </w:rPr>
        <w:t>амфибрахий, анапест) размеры стиха (</w:t>
      </w:r>
      <w:r w:rsidR="009B036E">
        <w:rPr>
          <w:rFonts w:ascii="Times New Roman" w:eastAsia="Times New Roman" w:hAnsi="Times New Roman" w:cs="Times New Roman"/>
          <w:sz w:val="24"/>
          <w:szCs w:val="24"/>
          <w:lang w:eastAsia="ru-RU"/>
        </w:rPr>
        <w:t>на</w:t>
      </w:r>
      <w:r w:rsidR="004261E3" w:rsidRPr="001F5A22">
        <w:rPr>
          <w:rFonts w:ascii="Times New Roman" w:eastAsia="Times New Roman" w:hAnsi="Times New Roman" w:cs="Times New Roman"/>
          <w:sz w:val="24"/>
          <w:szCs w:val="24"/>
          <w:lang w:eastAsia="ru-RU"/>
        </w:rPr>
        <w:t>чальные представления). Поэтич</w:t>
      </w:r>
      <w:r w:rsidR="009B036E">
        <w:rPr>
          <w:rFonts w:ascii="Times New Roman" w:eastAsia="Times New Roman" w:hAnsi="Times New Roman" w:cs="Times New Roman"/>
          <w:sz w:val="24"/>
          <w:szCs w:val="24"/>
          <w:lang w:eastAsia="ru-RU"/>
        </w:rPr>
        <w:t>еская интонация (начальные пред</w:t>
      </w:r>
      <w:r w:rsidR="004261E3" w:rsidRPr="001F5A22">
        <w:rPr>
          <w:rFonts w:ascii="Times New Roman" w:eastAsia="Times New Roman" w:hAnsi="Times New Roman" w:cs="Times New Roman"/>
          <w:sz w:val="24"/>
          <w:szCs w:val="24"/>
          <w:lang w:eastAsia="ru-RU"/>
        </w:rPr>
        <w:t>ставления).</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Иван Сергеевич Тургенев. Краткий рассказ о писателе. «Бежин луг». </w:t>
      </w:r>
      <w:r w:rsidR="004261E3" w:rsidRPr="001F5A22">
        <w:rPr>
          <w:rFonts w:ascii="Times New Roman" w:eastAsia="Times New Roman" w:hAnsi="Times New Roman" w:cs="Times New Roman"/>
          <w:sz w:val="24"/>
          <w:szCs w:val="24"/>
          <w:lang w:eastAsia="ru-RU"/>
        </w:rPr>
        <w:t>Сочувственное о</w:t>
      </w:r>
      <w:r>
        <w:rPr>
          <w:rFonts w:ascii="Times New Roman" w:eastAsia="Times New Roman" w:hAnsi="Times New Roman" w:cs="Times New Roman"/>
          <w:sz w:val="24"/>
          <w:szCs w:val="24"/>
          <w:lang w:eastAsia="ru-RU"/>
        </w:rPr>
        <w:t xml:space="preserve">тношение к крестьянским детям. </w:t>
      </w:r>
      <w:r w:rsidR="004261E3" w:rsidRPr="001F5A22">
        <w:rPr>
          <w:rFonts w:ascii="Times New Roman" w:eastAsia="Times New Roman" w:hAnsi="Times New Roman" w:cs="Times New Roman"/>
          <w:sz w:val="24"/>
          <w:szCs w:val="24"/>
          <w:lang w:eastAsia="ru-RU"/>
        </w:rPr>
        <w:t>Портреты и расск</w:t>
      </w:r>
      <w:r>
        <w:rPr>
          <w:rFonts w:ascii="Times New Roman" w:eastAsia="Times New Roman" w:hAnsi="Times New Roman" w:cs="Times New Roman"/>
          <w:sz w:val="24"/>
          <w:szCs w:val="24"/>
          <w:lang w:eastAsia="ru-RU"/>
        </w:rPr>
        <w:t xml:space="preserve">азы мальчиков, их духовный мир. </w:t>
      </w:r>
      <w:r w:rsidR="004261E3" w:rsidRPr="001F5A22">
        <w:rPr>
          <w:rFonts w:ascii="Times New Roman" w:eastAsia="Times New Roman" w:hAnsi="Times New Roman" w:cs="Times New Roman"/>
          <w:sz w:val="24"/>
          <w:szCs w:val="24"/>
          <w:lang w:eastAsia="ru-RU"/>
        </w:rPr>
        <w:t>Пытливость, любознательность, впечатлительность. Роль картин природы в рассказе.</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Пей</w:t>
      </w:r>
      <w:r>
        <w:rPr>
          <w:rFonts w:ascii="Times New Roman" w:eastAsia="Times New Roman" w:hAnsi="Times New Roman" w:cs="Times New Roman"/>
          <w:sz w:val="24"/>
          <w:szCs w:val="24"/>
          <w:lang w:eastAsia="ru-RU"/>
        </w:rPr>
        <w:t xml:space="preserve">заж. Портретная характеристика </w:t>
      </w:r>
      <w:r w:rsidR="004261E3" w:rsidRPr="001F5A22">
        <w:rPr>
          <w:rFonts w:ascii="Times New Roman" w:eastAsia="Times New Roman" w:hAnsi="Times New Roman" w:cs="Times New Roman"/>
          <w:sz w:val="24"/>
          <w:szCs w:val="24"/>
          <w:lang w:eastAsia="ru-RU"/>
        </w:rPr>
        <w:t>персонажей (развитие представлений).</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Фёдор Иванович Тютчев. Рассказ о поэте. Стихотворения </w:t>
      </w:r>
      <w:r w:rsidR="004261E3" w:rsidRPr="001F5A22">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 xml:space="preserve">истья», «Неохотно и несмело...». </w:t>
      </w:r>
      <w:r w:rsidR="004261E3" w:rsidRPr="001F5A22">
        <w:rPr>
          <w:rFonts w:ascii="Times New Roman" w:eastAsia="Times New Roman" w:hAnsi="Times New Roman" w:cs="Times New Roman"/>
          <w:sz w:val="24"/>
          <w:szCs w:val="24"/>
          <w:lang w:eastAsia="ru-RU"/>
        </w:rPr>
        <w:t>Передача сложных, переходны</w:t>
      </w:r>
      <w:r>
        <w:rPr>
          <w:rFonts w:ascii="Times New Roman" w:eastAsia="Times New Roman" w:hAnsi="Times New Roman" w:cs="Times New Roman"/>
          <w:sz w:val="24"/>
          <w:szCs w:val="24"/>
          <w:lang w:eastAsia="ru-RU"/>
        </w:rPr>
        <w:t xml:space="preserve">х состояний природы, запечатлевающих противоречивых </w:t>
      </w:r>
      <w:r w:rsidR="004261E3" w:rsidRPr="001F5A22">
        <w:rPr>
          <w:rFonts w:ascii="Times New Roman" w:eastAsia="Times New Roman" w:hAnsi="Times New Roman" w:cs="Times New Roman"/>
          <w:sz w:val="24"/>
          <w:szCs w:val="24"/>
          <w:lang w:eastAsia="ru-RU"/>
        </w:rPr>
        <w:t>чувства в</w:t>
      </w:r>
      <w:r>
        <w:rPr>
          <w:rFonts w:ascii="Times New Roman" w:eastAsia="Times New Roman" w:hAnsi="Times New Roman" w:cs="Times New Roman"/>
          <w:sz w:val="24"/>
          <w:szCs w:val="24"/>
          <w:lang w:eastAsia="ru-RU"/>
        </w:rPr>
        <w:t xml:space="preserve"> душе поэта. Сочетание космиче</w:t>
      </w:r>
      <w:r w:rsidR="004261E3" w:rsidRPr="001F5A22">
        <w:rPr>
          <w:rFonts w:ascii="Times New Roman" w:eastAsia="Times New Roman" w:hAnsi="Times New Roman" w:cs="Times New Roman"/>
          <w:sz w:val="24"/>
          <w:szCs w:val="24"/>
          <w:lang w:eastAsia="ru-RU"/>
        </w:rPr>
        <w:t>ского масштаба и конкретных дета</w:t>
      </w:r>
      <w:r>
        <w:rPr>
          <w:rFonts w:ascii="Times New Roman" w:eastAsia="Times New Roman" w:hAnsi="Times New Roman" w:cs="Times New Roman"/>
          <w:sz w:val="24"/>
          <w:szCs w:val="24"/>
          <w:lang w:eastAsia="ru-RU"/>
        </w:rPr>
        <w:t>лей в изображении природы. «Ли</w:t>
      </w:r>
      <w:r w:rsidR="004261E3" w:rsidRPr="001F5A22">
        <w:rPr>
          <w:rFonts w:ascii="Times New Roman" w:eastAsia="Times New Roman" w:hAnsi="Times New Roman" w:cs="Times New Roman"/>
          <w:sz w:val="24"/>
          <w:szCs w:val="24"/>
          <w:lang w:eastAsia="ru-RU"/>
        </w:rPr>
        <w:t>стья» — символ краткой, но яркой жизни.</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поляны коршун поднялся...». </w:t>
      </w:r>
      <w:r w:rsidR="004261E3" w:rsidRPr="001F5A22">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ротивопоставление судеб </w:t>
      </w:r>
      <w:r w:rsidR="004261E3" w:rsidRPr="001F5A22">
        <w:rPr>
          <w:rFonts w:ascii="Times New Roman" w:eastAsia="Times New Roman" w:hAnsi="Times New Roman" w:cs="Times New Roman"/>
          <w:sz w:val="24"/>
          <w:szCs w:val="24"/>
          <w:lang w:eastAsia="ru-RU"/>
        </w:rPr>
        <w:t xml:space="preserve">человека и коршуна: свободный </w:t>
      </w:r>
      <w:r>
        <w:rPr>
          <w:rFonts w:ascii="Times New Roman" w:eastAsia="Times New Roman" w:hAnsi="Times New Roman" w:cs="Times New Roman"/>
          <w:sz w:val="24"/>
          <w:szCs w:val="24"/>
          <w:lang w:eastAsia="ru-RU"/>
        </w:rPr>
        <w:t>полёт коршуна и земная обречён</w:t>
      </w:r>
      <w:r w:rsidR="004261E3" w:rsidRPr="001F5A22">
        <w:rPr>
          <w:rFonts w:ascii="Times New Roman" w:eastAsia="Times New Roman" w:hAnsi="Times New Roman" w:cs="Times New Roman"/>
          <w:sz w:val="24"/>
          <w:szCs w:val="24"/>
          <w:lang w:eastAsia="ru-RU"/>
        </w:rPr>
        <w:t>ность человека.</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Афанасий Афанасьевич Фет. </w:t>
      </w:r>
      <w:r w:rsidR="004261E3" w:rsidRPr="001F5A22">
        <w:rPr>
          <w:rFonts w:ascii="Times New Roman" w:eastAsia="Times New Roman" w:hAnsi="Times New Roman" w:cs="Times New Roman"/>
          <w:sz w:val="24"/>
          <w:szCs w:val="24"/>
          <w:lang w:eastAsia="ru-RU"/>
        </w:rPr>
        <w:t>Рассказ о поэте.</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Стихотворения </w:t>
      </w:r>
      <w:r w:rsidR="004261E3" w:rsidRPr="001F5A22">
        <w:rPr>
          <w:rFonts w:ascii="Times New Roman" w:eastAsia="Times New Roman" w:hAnsi="Times New Roman" w:cs="Times New Roman"/>
          <w:sz w:val="24"/>
          <w:szCs w:val="24"/>
          <w:lang w:eastAsia="ru-RU"/>
        </w:rPr>
        <w:t>«Ель рука</w:t>
      </w:r>
      <w:r>
        <w:rPr>
          <w:rFonts w:ascii="Times New Roman" w:eastAsia="Times New Roman" w:hAnsi="Times New Roman" w:cs="Times New Roman"/>
          <w:sz w:val="24"/>
          <w:szCs w:val="24"/>
          <w:lang w:eastAsia="ru-RU"/>
        </w:rPr>
        <w:t xml:space="preserve">вом мне тропинку завесила...», </w:t>
      </w:r>
      <w:r w:rsidR="004261E3" w:rsidRPr="001F5A22">
        <w:rPr>
          <w:rFonts w:ascii="Times New Roman" w:eastAsia="Times New Roman" w:hAnsi="Times New Roman" w:cs="Times New Roman"/>
          <w:sz w:val="24"/>
          <w:szCs w:val="24"/>
          <w:lang w:eastAsia="ru-RU"/>
        </w:rPr>
        <w:t>«Ещё майская ночь», «Учись у них — у дуба, у берёзы..</w:t>
      </w:r>
      <w:r>
        <w:rPr>
          <w:rFonts w:ascii="Times New Roman" w:eastAsia="Times New Roman" w:hAnsi="Times New Roman" w:cs="Times New Roman"/>
          <w:sz w:val="24"/>
          <w:szCs w:val="24"/>
          <w:lang w:eastAsia="ru-RU"/>
        </w:rPr>
        <w:t xml:space="preserve">.». </w:t>
      </w:r>
      <w:r w:rsidR="004261E3" w:rsidRPr="001F5A22">
        <w:rPr>
          <w:rFonts w:ascii="Times New Roman" w:eastAsia="Times New Roman" w:hAnsi="Times New Roman" w:cs="Times New Roman"/>
          <w:sz w:val="24"/>
          <w:szCs w:val="24"/>
          <w:lang w:eastAsia="ru-RU"/>
        </w:rPr>
        <w:t>Жизнеутверждающее начало в лирик</w:t>
      </w:r>
      <w:r>
        <w:rPr>
          <w:rFonts w:ascii="Times New Roman" w:eastAsia="Times New Roman" w:hAnsi="Times New Roman" w:cs="Times New Roman"/>
          <w:sz w:val="24"/>
          <w:szCs w:val="24"/>
          <w:lang w:eastAsia="ru-RU"/>
        </w:rPr>
        <w:t xml:space="preserve">е Фета. Природа как воплощение </w:t>
      </w:r>
      <w:r w:rsidR="004261E3" w:rsidRPr="001F5A22">
        <w:rPr>
          <w:rFonts w:ascii="Times New Roman" w:eastAsia="Times New Roman" w:hAnsi="Times New Roman" w:cs="Times New Roman"/>
          <w:sz w:val="24"/>
          <w:szCs w:val="24"/>
          <w:lang w:eastAsia="ru-RU"/>
        </w:rPr>
        <w:t>прекрасного. Эстетизация конкретно</w:t>
      </w:r>
      <w:r>
        <w:rPr>
          <w:rFonts w:ascii="Times New Roman" w:eastAsia="Times New Roman" w:hAnsi="Times New Roman" w:cs="Times New Roman"/>
          <w:sz w:val="24"/>
          <w:szCs w:val="24"/>
          <w:lang w:eastAsia="ru-RU"/>
        </w:rPr>
        <w:t xml:space="preserve">й детали. Чувственный характер </w:t>
      </w:r>
      <w:r w:rsidR="004261E3" w:rsidRPr="001F5A22">
        <w:rPr>
          <w:rFonts w:ascii="Times New Roman" w:eastAsia="Times New Roman" w:hAnsi="Times New Roman" w:cs="Times New Roman"/>
          <w:sz w:val="24"/>
          <w:szCs w:val="24"/>
          <w:lang w:eastAsia="ru-RU"/>
        </w:rPr>
        <w:t>лирики и её утончённый психологиз</w:t>
      </w:r>
      <w:r>
        <w:rPr>
          <w:rFonts w:ascii="Times New Roman" w:eastAsia="Times New Roman" w:hAnsi="Times New Roman" w:cs="Times New Roman"/>
          <w:sz w:val="24"/>
          <w:szCs w:val="24"/>
          <w:lang w:eastAsia="ru-RU"/>
        </w:rPr>
        <w:t xml:space="preserve">м. Мимолётное и неуловимое как </w:t>
      </w:r>
      <w:r w:rsidR="004261E3" w:rsidRPr="001F5A22">
        <w:rPr>
          <w:rFonts w:ascii="Times New Roman" w:eastAsia="Times New Roman" w:hAnsi="Times New Roman" w:cs="Times New Roman"/>
          <w:sz w:val="24"/>
          <w:szCs w:val="24"/>
          <w:lang w:eastAsia="ru-RU"/>
        </w:rPr>
        <w:t>черты изображения природы. Переплетение и взаимодействи</w:t>
      </w:r>
      <w:r>
        <w:rPr>
          <w:rFonts w:ascii="Times New Roman" w:eastAsia="Times New Roman" w:hAnsi="Times New Roman" w:cs="Times New Roman"/>
          <w:sz w:val="24"/>
          <w:szCs w:val="24"/>
          <w:lang w:eastAsia="ru-RU"/>
        </w:rPr>
        <w:t xml:space="preserve">е тем </w:t>
      </w:r>
      <w:r w:rsidR="004261E3" w:rsidRPr="001F5A22">
        <w:rPr>
          <w:rFonts w:ascii="Times New Roman" w:eastAsia="Times New Roman" w:hAnsi="Times New Roman" w:cs="Times New Roman"/>
          <w:sz w:val="24"/>
          <w:szCs w:val="24"/>
          <w:lang w:eastAsia="ru-RU"/>
        </w:rPr>
        <w:t>природы и любви. Природа как е</w:t>
      </w:r>
      <w:r>
        <w:rPr>
          <w:rFonts w:ascii="Times New Roman" w:eastAsia="Times New Roman" w:hAnsi="Times New Roman" w:cs="Times New Roman"/>
          <w:sz w:val="24"/>
          <w:szCs w:val="24"/>
          <w:lang w:eastAsia="ru-RU"/>
        </w:rPr>
        <w:t>стественный мир истинной красо</w:t>
      </w:r>
      <w:r w:rsidR="004261E3" w:rsidRPr="001F5A22">
        <w:rPr>
          <w:rFonts w:ascii="Times New Roman" w:eastAsia="Times New Roman" w:hAnsi="Times New Roman" w:cs="Times New Roman"/>
          <w:sz w:val="24"/>
          <w:szCs w:val="24"/>
          <w:lang w:eastAsia="ru-RU"/>
        </w:rPr>
        <w:t>ты, служащий прообразом для искус</w:t>
      </w:r>
      <w:r>
        <w:rPr>
          <w:rFonts w:ascii="Times New Roman" w:eastAsia="Times New Roman" w:hAnsi="Times New Roman" w:cs="Times New Roman"/>
          <w:sz w:val="24"/>
          <w:szCs w:val="24"/>
          <w:lang w:eastAsia="ru-RU"/>
        </w:rPr>
        <w:t xml:space="preserve">ства. Гармоничность и музыкальность поэтической речи. </w:t>
      </w:r>
      <w:r w:rsidR="004261E3" w:rsidRPr="001F5A22">
        <w:rPr>
          <w:rFonts w:ascii="Times New Roman" w:eastAsia="Times New Roman" w:hAnsi="Times New Roman" w:cs="Times New Roman"/>
          <w:sz w:val="24"/>
          <w:szCs w:val="24"/>
          <w:lang w:eastAsia="ru-RU"/>
        </w:rPr>
        <w:t>Фета. Краски и звуки в пейзажной лирике.</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Пейзажная лирика (развитие понятия). Звукопись в поэзии (развитие представлений).</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Николай Алексеевич Некрасов. Краткий рассказ о жизни поэта.«Железная дорога». </w:t>
      </w:r>
      <w:r w:rsidR="004261E3" w:rsidRPr="001F5A22">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артины подневольного труда. На</w:t>
      </w:r>
      <w:r w:rsidR="004261E3" w:rsidRPr="001F5A22">
        <w:rPr>
          <w:rFonts w:ascii="Times New Roman" w:eastAsia="Times New Roman" w:hAnsi="Times New Roman" w:cs="Times New Roman"/>
          <w:sz w:val="24"/>
          <w:szCs w:val="24"/>
          <w:lang w:eastAsia="ru-RU"/>
        </w:rPr>
        <w:t>род — созидатель духовных и ма</w:t>
      </w:r>
      <w:r>
        <w:rPr>
          <w:rFonts w:ascii="Times New Roman" w:eastAsia="Times New Roman" w:hAnsi="Times New Roman" w:cs="Times New Roman"/>
          <w:sz w:val="24"/>
          <w:szCs w:val="24"/>
          <w:lang w:eastAsia="ru-RU"/>
        </w:rPr>
        <w:t>териальных ценностей. Мечта по</w:t>
      </w:r>
      <w:r w:rsidR="004261E3" w:rsidRPr="001F5A22">
        <w:rPr>
          <w:rFonts w:ascii="Times New Roman" w:eastAsia="Times New Roman" w:hAnsi="Times New Roman" w:cs="Times New Roman"/>
          <w:sz w:val="24"/>
          <w:szCs w:val="24"/>
          <w:lang w:eastAsia="ru-RU"/>
        </w:rPr>
        <w:t>эта о «прекрасной поре» в жизни нар</w:t>
      </w:r>
      <w:r>
        <w:rPr>
          <w:rFonts w:ascii="Times New Roman" w:eastAsia="Times New Roman" w:hAnsi="Times New Roman" w:cs="Times New Roman"/>
          <w:sz w:val="24"/>
          <w:szCs w:val="24"/>
          <w:lang w:eastAsia="ru-RU"/>
        </w:rPr>
        <w:t xml:space="preserve">ода. Своеобразие композиции </w:t>
      </w:r>
      <w:r w:rsidR="004261E3" w:rsidRPr="001F5A22">
        <w:rPr>
          <w:rFonts w:ascii="Times New Roman" w:eastAsia="Times New Roman" w:hAnsi="Times New Roman" w:cs="Times New Roman"/>
          <w:sz w:val="24"/>
          <w:szCs w:val="24"/>
          <w:lang w:eastAsia="ru-RU"/>
        </w:rPr>
        <w:t>стихотворения. Роль пейзажа. Знач</w:t>
      </w:r>
      <w:r>
        <w:rPr>
          <w:rFonts w:ascii="Times New Roman" w:eastAsia="Times New Roman" w:hAnsi="Times New Roman" w:cs="Times New Roman"/>
          <w:sz w:val="24"/>
          <w:szCs w:val="24"/>
          <w:lang w:eastAsia="ru-RU"/>
        </w:rPr>
        <w:t>ение эпиграфа. Сочетание реаль</w:t>
      </w:r>
      <w:r w:rsidR="004261E3" w:rsidRPr="001F5A22">
        <w:rPr>
          <w:rFonts w:ascii="Times New Roman" w:eastAsia="Times New Roman" w:hAnsi="Times New Roman" w:cs="Times New Roman"/>
          <w:sz w:val="24"/>
          <w:szCs w:val="24"/>
          <w:lang w:eastAsia="ru-RU"/>
        </w:rPr>
        <w:t>ных и фантастических картин. Диал</w:t>
      </w:r>
      <w:r>
        <w:rPr>
          <w:rFonts w:ascii="Times New Roman" w:eastAsia="Times New Roman" w:hAnsi="Times New Roman" w:cs="Times New Roman"/>
          <w:sz w:val="24"/>
          <w:szCs w:val="24"/>
          <w:lang w:eastAsia="ru-RU"/>
        </w:rPr>
        <w:t xml:space="preserve">ог-спор. Значение риторических </w:t>
      </w:r>
      <w:r w:rsidR="004261E3" w:rsidRPr="001F5A22">
        <w:rPr>
          <w:rFonts w:ascii="Times New Roman" w:eastAsia="Times New Roman" w:hAnsi="Times New Roman" w:cs="Times New Roman"/>
          <w:sz w:val="24"/>
          <w:szCs w:val="24"/>
          <w:lang w:eastAsia="ru-RU"/>
        </w:rPr>
        <w:t>вопросов в стихотворении.</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Стихот</w:t>
      </w:r>
      <w:r>
        <w:rPr>
          <w:rFonts w:ascii="Times New Roman" w:eastAsia="Times New Roman" w:hAnsi="Times New Roman" w:cs="Times New Roman"/>
          <w:sz w:val="24"/>
          <w:szCs w:val="24"/>
          <w:lang w:eastAsia="ru-RU"/>
        </w:rPr>
        <w:t>ворные размеры (закрепление по</w:t>
      </w:r>
      <w:r w:rsidR="004261E3" w:rsidRPr="001F5A22">
        <w:rPr>
          <w:rFonts w:ascii="Times New Roman" w:eastAsia="Times New Roman" w:hAnsi="Times New Roman" w:cs="Times New Roman"/>
          <w:sz w:val="24"/>
          <w:szCs w:val="24"/>
          <w:lang w:eastAsia="ru-RU"/>
        </w:rPr>
        <w:t>нятия). Диалог. Строфа (начальные представления).</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Николай Семёнович Лесков. Краткий рассказ о писателе. «Левша». Гордость писателя за народ, его трудолюбие, талант</w:t>
      </w:r>
      <w:r w:rsidR="004261E3" w:rsidRPr="001F5A22">
        <w:rPr>
          <w:rFonts w:ascii="Times New Roman" w:eastAsia="Times New Roman" w:hAnsi="Times New Roman" w:cs="Times New Roman"/>
          <w:sz w:val="24"/>
          <w:szCs w:val="24"/>
          <w:lang w:eastAsia="ru-RU"/>
        </w:rPr>
        <w:t xml:space="preserve">ливость, патриотизм. Особенности </w:t>
      </w:r>
      <w:r>
        <w:rPr>
          <w:rFonts w:ascii="Times New Roman" w:eastAsia="Times New Roman" w:hAnsi="Times New Roman" w:cs="Times New Roman"/>
          <w:sz w:val="24"/>
          <w:szCs w:val="24"/>
          <w:lang w:eastAsia="ru-RU"/>
        </w:rPr>
        <w:t xml:space="preserve">языка произведения. Комический </w:t>
      </w:r>
      <w:r w:rsidR="004261E3" w:rsidRPr="001F5A22">
        <w:rPr>
          <w:rFonts w:ascii="Times New Roman" w:eastAsia="Times New Roman" w:hAnsi="Times New Roman" w:cs="Times New Roman"/>
          <w:sz w:val="24"/>
          <w:szCs w:val="24"/>
          <w:lang w:eastAsia="ru-RU"/>
        </w:rPr>
        <w:t>эффект, создаваемый игрой слов, наро</w:t>
      </w:r>
      <w:r>
        <w:rPr>
          <w:rFonts w:ascii="Times New Roman" w:eastAsia="Times New Roman" w:hAnsi="Times New Roman" w:cs="Times New Roman"/>
          <w:sz w:val="24"/>
          <w:szCs w:val="24"/>
          <w:lang w:eastAsia="ru-RU"/>
        </w:rPr>
        <w:t xml:space="preserve">дной этимологией. Сказовая </w:t>
      </w:r>
      <w:r w:rsidR="004261E3" w:rsidRPr="001F5A22">
        <w:rPr>
          <w:rFonts w:ascii="Times New Roman" w:eastAsia="Times New Roman" w:hAnsi="Times New Roman" w:cs="Times New Roman"/>
          <w:sz w:val="24"/>
          <w:szCs w:val="24"/>
          <w:lang w:eastAsia="ru-RU"/>
        </w:rPr>
        <w:t>форма повествования.</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каз как форма повествования (на</w:t>
      </w:r>
      <w:r w:rsidR="004261E3" w:rsidRPr="001F5A22">
        <w:rPr>
          <w:rFonts w:ascii="Times New Roman" w:eastAsia="Times New Roman" w:hAnsi="Times New Roman" w:cs="Times New Roman"/>
          <w:sz w:val="24"/>
          <w:szCs w:val="24"/>
          <w:lang w:eastAsia="ru-RU"/>
        </w:rPr>
        <w:t>чальные представления). Ирония (начальные представления).</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Антон Павлович Чехов. Краткий рассказ о писателе.«Толстый и тонкий». </w:t>
      </w:r>
      <w:r w:rsidR="004261E3" w:rsidRPr="001F5A22">
        <w:rPr>
          <w:rFonts w:ascii="Times New Roman" w:eastAsia="Times New Roman" w:hAnsi="Times New Roman" w:cs="Times New Roman"/>
          <w:sz w:val="24"/>
          <w:szCs w:val="24"/>
          <w:lang w:eastAsia="ru-RU"/>
        </w:rPr>
        <w:t>Речь героев как источни</w:t>
      </w:r>
      <w:r>
        <w:rPr>
          <w:rFonts w:ascii="Times New Roman" w:eastAsia="Times New Roman" w:hAnsi="Times New Roman" w:cs="Times New Roman"/>
          <w:sz w:val="24"/>
          <w:szCs w:val="24"/>
          <w:lang w:eastAsia="ru-RU"/>
        </w:rPr>
        <w:t>к юмора. Юмо</w:t>
      </w:r>
      <w:r w:rsidR="004261E3" w:rsidRPr="001F5A22">
        <w:rPr>
          <w:rFonts w:ascii="Times New Roman" w:eastAsia="Times New Roman" w:hAnsi="Times New Roman" w:cs="Times New Roman"/>
          <w:sz w:val="24"/>
          <w:szCs w:val="24"/>
          <w:lang w:eastAsia="ru-RU"/>
        </w:rPr>
        <w:t>ристическая ситуация. Разоблачен</w:t>
      </w:r>
      <w:r>
        <w:rPr>
          <w:rFonts w:ascii="Times New Roman" w:eastAsia="Times New Roman" w:hAnsi="Times New Roman" w:cs="Times New Roman"/>
          <w:sz w:val="24"/>
          <w:szCs w:val="24"/>
          <w:lang w:eastAsia="ru-RU"/>
        </w:rPr>
        <w:t>ие лицемерия. Роль художествен-</w:t>
      </w:r>
      <w:r w:rsidR="004261E3" w:rsidRPr="001F5A22">
        <w:rPr>
          <w:rFonts w:ascii="Times New Roman" w:eastAsia="Times New Roman" w:hAnsi="Times New Roman" w:cs="Times New Roman"/>
          <w:sz w:val="24"/>
          <w:szCs w:val="24"/>
          <w:lang w:eastAsia="ru-RU"/>
        </w:rPr>
        <w:t>ной детали.</w:t>
      </w:r>
    </w:p>
    <w:p w:rsidR="004261E3" w:rsidRPr="009B036E" w:rsidRDefault="004261E3" w:rsidP="001F5A22">
      <w:pPr>
        <w:spacing w:after="0"/>
        <w:jc w:val="both"/>
        <w:rPr>
          <w:rFonts w:ascii="Times New Roman" w:eastAsia="Times New Roman" w:hAnsi="Times New Roman" w:cs="Times New Roman"/>
          <w:i/>
          <w:sz w:val="24"/>
          <w:szCs w:val="24"/>
          <w:lang w:eastAsia="ru-RU"/>
        </w:rPr>
      </w:pPr>
      <w:r w:rsidRPr="009B036E">
        <w:rPr>
          <w:rFonts w:ascii="Times New Roman" w:eastAsia="Times New Roman" w:hAnsi="Times New Roman" w:cs="Times New Roman"/>
          <w:i/>
          <w:sz w:val="24"/>
          <w:szCs w:val="24"/>
          <w:lang w:eastAsia="ru-RU"/>
        </w:rPr>
        <w:t xml:space="preserve">Теория литературы.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Коми</w:t>
      </w:r>
      <w:r w:rsidR="009B036E">
        <w:rPr>
          <w:rFonts w:ascii="Times New Roman" w:eastAsia="Times New Roman" w:hAnsi="Times New Roman" w:cs="Times New Roman"/>
          <w:sz w:val="24"/>
          <w:szCs w:val="24"/>
          <w:lang w:eastAsia="ru-RU"/>
        </w:rPr>
        <w:t>ческое. Юмор. Комическая ситуа</w:t>
      </w:r>
      <w:r w:rsidRPr="001F5A22">
        <w:rPr>
          <w:rFonts w:ascii="Times New Roman" w:eastAsia="Times New Roman" w:hAnsi="Times New Roman" w:cs="Times New Roman"/>
          <w:sz w:val="24"/>
          <w:szCs w:val="24"/>
          <w:lang w:eastAsia="ru-RU"/>
        </w:rPr>
        <w:t>ция (развитие понятий).</w:t>
      </w:r>
    </w:p>
    <w:p w:rsidR="004261E3" w:rsidRPr="009B036E" w:rsidRDefault="004261E3" w:rsidP="001F5A22">
      <w:pPr>
        <w:spacing w:after="0"/>
        <w:jc w:val="both"/>
        <w:rPr>
          <w:rFonts w:ascii="Times New Roman" w:eastAsia="Times New Roman" w:hAnsi="Times New Roman" w:cs="Times New Roman"/>
          <w:i/>
          <w:sz w:val="24"/>
          <w:szCs w:val="24"/>
          <w:lang w:eastAsia="ru-RU"/>
        </w:rPr>
      </w:pPr>
      <w:r w:rsidRPr="009B036E">
        <w:rPr>
          <w:rFonts w:ascii="Times New Roman" w:eastAsia="Times New Roman" w:hAnsi="Times New Roman" w:cs="Times New Roman"/>
          <w:i/>
          <w:sz w:val="24"/>
          <w:szCs w:val="24"/>
          <w:lang w:eastAsia="ru-RU"/>
        </w:rPr>
        <w:t>Родная природа в стихотворениях русских поэтов XIX века</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Я. Полонский. </w:t>
      </w:r>
      <w:r w:rsidR="004261E3" w:rsidRPr="001F5A22">
        <w:rPr>
          <w:rFonts w:ascii="Times New Roman" w:eastAsia="Times New Roman" w:hAnsi="Times New Roman" w:cs="Times New Roman"/>
          <w:sz w:val="24"/>
          <w:szCs w:val="24"/>
          <w:lang w:eastAsia="ru-RU"/>
        </w:rPr>
        <w:t>«По горам две х</w:t>
      </w:r>
      <w:r>
        <w:rPr>
          <w:rFonts w:ascii="Times New Roman" w:eastAsia="Times New Roman" w:hAnsi="Times New Roman" w:cs="Times New Roman"/>
          <w:sz w:val="24"/>
          <w:szCs w:val="24"/>
          <w:lang w:eastAsia="ru-RU"/>
        </w:rPr>
        <w:t xml:space="preserve">мурых тучи...», «Посмо-три, какая мгла...»; Е. Баратынский. «Весна, весна! Как воздух чист...», «Чудный град...»; А. Толстой. «Где гнутся над омутом </w:t>
      </w:r>
      <w:r w:rsidR="004261E3" w:rsidRPr="001F5A22">
        <w:rPr>
          <w:rFonts w:ascii="Times New Roman" w:eastAsia="Times New Roman" w:hAnsi="Times New Roman" w:cs="Times New Roman"/>
          <w:sz w:val="24"/>
          <w:szCs w:val="24"/>
          <w:lang w:eastAsia="ru-RU"/>
        </w:rPr>
        <w:t xml:space="preserve">лозы...».Выражение переживаний и мироощущения в стихотворениях о родной природе. Художественные </w:t>
      </w:r>
      <w:r>
        <w:rPr>
          <w:rFonts w:ascii="Times New Roman" w:eastAsia="Times New Roman" w:hAnsi="Times New Roman" w:cs="Times New Roman"/>
          <w:sz w:val="24"/>
          <w:szCs w:val="24"/>
          <w:lang w:eastAsia="ru-RU"/>
        </w:rPr>
        <w:t xml:space="preserve">средства, передающие различные </w:t>
      </w:r>
      <w:r w:rsidR="004261E3" w:rsidRPr="001F5A22">
        <w:rPr>
          <w:rFonts w:ascii="Times New Roman" w:eastAsia="Times New Roman" w:hAnsi="Times New Roman" w:cs="Times New Roman"/>
          <w:sz w:val="24"/>
          <w:szCs w:val="24"/>
          <w:lang w:eastAsia="ru-RU"/>
        </w:rPr>
        <w:t>состояния в пейзажной лирике.</w:t>
      </w:r>
    </w:p>
    <w:p w:rsidR="004261E3" w:rsidRPr="009B036E" w:rsidRDefault="004261E3" w:rsidP="001F5A22">
      <w:pPr>
        <w:spacing w:after="0"/>
        <w:jc w:val="both"/>
        <w:rPr>
          <w:rFonts w:ascii="Times New Roman" w:eastAsia="Times New Roman" w:hAnsi="Times New Roman" w:cs="Times New Roman"/>
          <w:i/>
          <w:sz w:val="24"/>
          <w:szCs w:val="24"/>
          <w:lang w:eastAsia="ru-RU"/>
        </w:rPr>
      </w:pPr>
      <w:r w:rsidRPr="009B036E">
        <w:rPr>
          <w:rFonts w:ascii="Times New Roman" w:eastAsia="Times New Roman" w:hAnsi="Times New Roman" w:cs="Times New Roman"/>
          <w:i/>
          <w:sz w:val="24"/>
          <w:szCs w:val="24"/>
          <w:lang w:eastAsia="ru-RU"/>
        </w:rPr>
        <w:t xml:space="preserve">Теория литературы.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Лирика</w:t>
      </w:r>
      <w:r w:rsidR="009B036E">
        <w:rPr>
          <w:rFonts w:ascii="Times New Roman" w:eastAsia="Times New Roman" w:hAnsi="Times New Roman" w:cs="Times New Roman"/>
          <w:sz w:val="24"/>
          <w:szCs w:val="24"/>
          <w:lang w:eastAsia="ru-RU"/>
        </w:rPr>
        <w:t xml:space="preserve"> как род литературы. Пейзажная </w:t>
      </w:r>
      <w:r w:rsidRPr="001F5A22">
        <w:rPr>
          <w:rFonts w:ascii="Times New Roman" w:eastAsia="Times New Roman" w:hAnsi="Times New Roman" w:cs="Times New Roman"/>
          <w:sz w:val="24"/>
          <w:szCs w:val="24"/>
          <w:lang w:eastAsia="ru-RU"/>
        </w:rPr>
        <w:t>лирика как жанр (развитие представлений).</w:t>
      </w:r>
    </w:p>
    <w:p w:rsidR="004261E3" w:rsidRPr="009B036E" w:rsidRDefault="009B036E" w:rsidP="001F5A22">
      <w:pPr>
        <w:spacing w:after="0"/>
        <w:jc w:val="both"/>
        <w:rPr>
          <w:rFonts w:ascii="Times New Roman" w:eastAsia="Times New Roman" w:hAnsi="Times New Roman" w:cs="Times New Roman"/>
          <w:i/>
          <w:sz w:val="24"/>
          <w:szCs w:val="24"/>
          <w:lang w:eastAsia="ru-RU"/>
        </w:rPr>
      </w:pPr>
      <w:r w:rsidRPr="009B036E">
        <w:rPr>
          <w:rFonts w:ascii="Times New Roman" w:eastAsia="Times New Roman" w:hAnsi="Times New Roman" w:cs="Times New Roman"/>
          <w:i/>
          <w:sz w:val="24"/>
          <w:szCs w:val="24"/>
          <w:lang w:eastAsia="ru-RU"/>
        </w:rPr>
        <w:t>Из русской литературы XX века</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Александр Иванович Куприн. Рассказ «Чудесный доктор». </w:t>
      </w:r>
      <w:r w:rsidR="004261E3" w:rsidRPr="001F5A22">
        <w:rPr>
          <w:rFonts w:ascii="Times New Roman" w:eastAsia="Times New Roman" w:hAnsi="Times New Roman" w:cs="Times New Roman"/>
          <w:sz w:val="24"/>
          <w:szCs w:val="24"/>
          <w:lang w:eastAsia="ru-RU"/>
        </w:rPr>
        <w:t>Реальная основа содержания расска</w:t>
      </w:r>
      <w:r>
        <w:rPr>
          <w:rFonts w:ascii="Times New Roman" w:eastAsia="Times New Roman" w:hAnsi="Times New Roman" w:cs="Times New Roman"/>
          <w:sz w:val="24"/>
          <w:szCs w:val="24"/>
          <w:lang w:eastAsia="ru-RU"/>
        </w:rPr>
        <w:t xml:space="preserve">за. Образ главного героя. Тема </w:t>
      </w:r>
      <w:r w:rsidR="004261E3" w:rsidRPr="001F5A22">
        <w:rPr>
          <w:rFonts w:ascii="Times New Roman" w:eastAsia="Times New Roman" w:hAnsi="Times New Roman" w:cs="Times New Roman"/>
          <w:sz w:val="24"/>
          <w:szCs w:val="24"/>
          <w:lang w:eastAsia="ru-RU"/>
        </w:rPr>
        <w:t>служения людям.</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Рож</w:t>
      </w:r>
      <w:r>
        <w:rPr>
          <w:rFonts w:ascii="Times New Roman" w:eastAsia="Times New Roman" w:hAnsi="Times New Roman" w:cs="Times New Roman"/>
          <w:sz w:val="24"/>
          <w:szCs w:val="24"/>
          <w:lang w:eastAsia="ru-RU"/>
        </w:rPr>
        <w:t xml:space="preserve">дественский рассказ (начальные </w:t>
      </w:r>
      <w:r w:rsidR="004261E3" w:rsidRPr="001F5A22">
        <w:rPr>
          <w:rFonts w:ascii="Times New Roman" w:eastAsia="Times New Roman" w:hAnsi="Times New Roman" w:cs="Times New Roman"/>
          <w:sz w:val="24"/>
          <w:szCs w:val="24"/>
          <w:lang w:eastAsia="ru-RU"/>
        </w:rPr>
        <w:t>представления).</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Андрей Платонович Платонов. Краткий рассказ о писателе.«Неизвестный цветок». </w:t>
      </w:r>
      <w:r w:rsidR="004261E3" w:rsidRPr="001F5A22">
        <w:rPr>
          <w:rFonts w:ascii="Times New Roman" w:eastAsia="Times New Roman" w:hAnsi="Times New Roman" w:cs="Times New Roman"/>
          <w:sz w:val="24"/>
          <w:szCs w:val="24"/>
          <w:lang w:eastAsia="ru-RU"/>
        </w:rPr>
        <w:t>Прекрасное вокруг нас. «Ни на</w:t>
      </w:r>
      <w:r>
        <w:rPr>
          <w:rFonts w:ascii="Times New Roman" w:eastAsia="Times New Roman" w:hAnsi="Times New Roman" w:cs="Times New Roman"/>
          <w:sz w:val="24"/>
          <w:szCs w:val="24"/>
          <w:lang w:eastAsia="ru-RU"/>
        </w:rPr>
        <w:t xml:space="preserve"> кого </w:t>
      </w:r>
      <w:r w:rsidR="004261E3" w:rsidRPr="001F5A22">
        <w:rPr>
          <w:rFonts w:ascii="Times New Roman" w:eastAsia="Times New Roman" w:hAnsi="Times New Roman" w:cs="Times New Roman"/>
          <w:sz w:val="24"/>
          <w:szCs w:val="24"/>
          <w:lang w:eastAsia="ru-RU"/>
        </w:rPr>
        <w:t>не похожие» герои А. Платонова.</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Симв</w:t>
      </w:r>
      <w:r>
        <w:rPr>
          <w:rFonts w:ascii="Times New Roman" w:eastAsia="Times New Roman" w:hAnsi="Times New Roman" w:cs="Times New Roman"/>
          <w:sz w:val="24"/>
          <w:szCs w:val="24"/>
          <w:lang w:eastAsia="ru-RU"/>
        </w:rPr>
        <w:t xml:space="preserve">олическое содержание пейзажных </w:t>
      </w:r>
      <w:r w:rsidR="004261E3" w:rsidRPr="001F5A22">
        <w:rPr>
          <w:rFonts w:ascii="Times New Roman" w:eastAsia="Times New Roman" w:hAnsi="Times New Roman" w:cs="Times New Roman"/>
          <w:sz w:val="24"/>
          <w:szCs w:val="24"/>
          <w:lang w:eastAsia="ru-RU"/>
        </w:rPr>
        <w:t>образов (начальные представления).</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Александр Степанович Грин. Краткий рассказ о писателе.</w:t>
      </w:r>
      <w:r w:rsidR="004261E3" w:rsidRPr="001F5A22">
        <w:rPr>
          <w:rFonts w:ascii="Times New Roman" w:eastAsia="Times New Roman" w:hAnsi="Times New Roman" w:cs="Times New Roman"/>
          <w:sz w:val="24"/>
          <w:szCs w:val="24"/>
          <w:lang w:eastAsia="ru-RU"/>
        </w:rPr>
        <w:t>«Алые паруса».</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Жестокая </w:t>
      </w:r>
      <w:r w:rsidR="009B036E">
        <w:rPr>
          <w:rFonts w:ascii="Times New Roman" w:eastAsia="Times New Roman" w:hAnsi="Times New Roman" w:cs="Times New Roman"/>
          <w:sz w:val="24"/>
          <w:szCs w:val="24"/>
          <w:lang w:eastAsia="ru-RU"/>
        </w:rPr>
        <w:t>реальность и романтическая меч-</w:t>
      </w:r>
      <w:r w:rsidRPr="001F5A22">
        <w:rPr>
          <w:rFonts w:ascii="Times New Roman" w:eastAsia="Times New Roman" w:hAnsi="Times New Roman" w:cs="Times New Roman"/>
          <w:sz w:val="24"/>
          <w:szCs w:val="24"/>
          <w:lang w:eastAsia="ru-RU"/>
        </w:rPr>
        <w:t>та в повести. Душевная чистота гл</w:t>
      </w:r>
      <w:r w:rsidR="009B036E">
        <w:rPr>
          <w:rFonts w:ascii="Times New Roman" w:eastAsia="Times New Roman" w:hAnsi="Times New Roman" w:cs="Times New Roman"/>
          <w:sz w:val="24"/>
          <w:szCs w:val="24"/>
          <w:lang w:eastAsia="ru-RU"/>
        </w:rPr>
        <w:t>авных героев. Отношение автора к героям. т</w:t>
      </w:r>
      <w:r w:rsidRPr="001F5A22">
        <w:rPr>
          <w:rFonts w:ascii="Times New Roman" w:eastAsia="Times New Roman" w:hAnsi="Times New Roman" w:cs="Times New Roman"/>
          <w:sz w:val="24"/>
          <w:szCs w:val="24"/>
          <w:lang w:eastAsia="ru-RU"/>
        </w:rPr>
        <w:t>Произведения о Великой Отечественной войне</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М. Симонов. т</w:t>
      </w:r>
      <w:r w:rsidR="004261E3" w:rsidRPr="001F5A22">
        <w:rPr>
          <w:rFonts w:ascii="Times New Roman" w:eastAsia="Times New Roman" w:hAnsi="Times New Roman" w:cs="Times New Roman"/>
          <w:sz w:val="24"/>
          <w:szCs w:val="24"/>
          <w:lang w:eastAsia="ru-RU"/>
        </w:rPr>
        <w:t>«Ты п</w:t>
      </w:r>
      <w:r>
        <w:rPr>
          <w:rFonts w:ascii="Times New Roman" w:eastAsia="Times New Roman" w:hAnsi="Times New Roman" w:cs="Times New Roman"/>
          <w:sz w:val="24"/>
          <w:szCs w:val="24"/>
          <w:lang w:eastAsia="ru-RU"/>
        </w:rPr>
        <w:t>омнишь, Алёша, дороги Смоленщины...»</w:t>
      </w:r>
      <w:r w:rsidR="004261E3" w:rsidRPr="001F5A22">
        <w:rPr>
          <w:rFonts w:ascii="Times New Roman" w:eastAsia="Times New Roman" w:hAnsi="Times New Roman" w:cs="Times New Roman"/>
          <w:sz w:val="24"/>
          <w:szCs w:val="24"/>
          <w:lang w:eastAsia="ru-RU"/>
        </w:rPr>
        <w:t>;</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 С. Самойлов. «Сороковые». </w:t>
      </w:r>
      <w:r w:rsidR="004261E3" w:rsidRPr="001F5A22">
        <w:rPr>
          <w:rFonts w:ascii="Times New Roman" w:eastAsia="Times New Roman" w:hAnsi="Times New Roman" w:cs="Times New Roman"/>
          <w:sz w:val="24"/>
          <w:szCs w:val="24"/>
          <w:lang w:eastAsia="ru-RU"/>
        </w:rPr>
        <w:t>Стихотворения, рассказывающие</w:t>
      </w:r>
      <w:r>
        <w:rPr>
          <w:rFonts w:ascii="Times New Roman" w:eastAsia="Times New Roman" w:hAnsi="Times New Roman" w:cs="Times New Roman"/>
          <w:sz w:val="24"/>
          <w:szCs w:val="24"/>
          <w:lang w:eastAsia="ru-RU"/>
        </w:rPr>
        <w:t xml:space="preserve"> о солдатских буднях, пробужда</w:t>
      </w:r>
      <w:r w:rsidR="004261E3" w:rsidRPr="001F5A22">
        <w:rPr>
          <w:rFonts w:ascii="Times New Roman" w:eastAsia="Times New Roman" w:hAnsi="Times New Roman" w:cs="Times New Roman"/>
          <w:sz w:val="24"/>
          <w:szCs w:val="24"/>
          <w:lang w:eastAsia="ru-RU"/>
        </w:rPr>
        <w:t xml:space="preserve">ющие чувство скорбной памяти о </w:t>
      </w:r>
      <w:r>
        <w:rPr>
          <w:rFonts w:ascii="Times New Roman" w:eastAsia="Times New Roman" w:hAnsi="Times New Roman" w:cs="Times New Roman"/>
          <w:sz w:val="24"/>
          <w:szCs w:val="24"/>
          <w:lang w:eastAsia="ru-RU"/>
        </w:rPr>
        <w:t>павших на полях сражений и обо</w:t>
      </w:r>
      <w:r w:rsidR="004261E3" w:rsidRPr="001F5A22">
        <w:rPr>
          <w:rFonts w:ascii="Times New Roman" w:eastAsia="Times New Roman" w:hAnsi="Times New Roman" w:cs="Times New Roman"/>
          <w:sz w:val="24"/>
          <w:szCs w:val="24"/>
          <w:lang w:eastAsia="ru-RU"/>
        </w:rPr>
        <w:t>стряющие чувство любви к родине,</w:t>
      </w:r>
      <w:r>
        <w:rPr>
          <w:rFonts w:ascii="Times New Roman" w:eastAsia="Times New Roman" w:hAnsi="Times New Roman" w:cs="Times New Roman"/>
          <w:sz w:val="24"/>
          <w:szCs w:val="24"/>
          <w:lang w:eastAsia="ru-RU"/>
        </w:rPr>
        <w:t xml:space="preserve"> ответственности за неё в годы </w:t>
      </w:r>
      <w:r w:rsidR="004261E3" w:rsidRPr="001F5A22">
        <w:rPr>
          <w:rFonts w:ascii="Times New Roman" w:eastAsia="Times New Roman" w:hAnsi="Times New Roman" w:cs="Times New Roman"/>
          <w:sz w:val="24"/>
          <w:szCs w:val="24"/>
          <w:lang w:eastAsia="ru-RU"/>
        </w:rPr>
        <w:t>жестоких испытаний.</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Виктор Петрович Астафьев. </w:t>
      </w:r>
      <w:r w:rsidR="004261E3" w:rsidRPr="001F5A22">
        <w:rPr>
          <w:rFonts w:ascii="Times New Roman" w:eastAsia="Times New Roman" w:hAnsi="Times New Roman" w:cs="Times New Roman"/>
          <w:sz w:val="24"/>
          <w:szCs w:val="24"/>
          <w:lang w:eastAsia="ru-RU"/>
        </w:rPr>
        <w:t>Кратки</w:t>
      </w:r>
      <w:r>
        <w:rPr>
          <w:rFonts w:ascii="Times New Roman" w:eastAsia="Times New Roman" w:hAnsi="Times New Roman" w:cs="Times New Roman"/>
          <w:sz w:val="24"/>
          <w:szCs w:val="24"/>
          <w:lang w:eastAsia="ru-RU"/>
        </w:rPr>
        <w:t xml:space="preserve">й рассказ о писателе (детство, </w:t>
      </w:r>
      <w:r w:rsidR="004261E3" w:rsidRPr="001F5A22">
        <w:rPr>
          <w:rFonts w:ascii="Times New Roman" w:eastAsia="Times New Roman" w:hAnsi="Times New Roman" w:cs="Times New Roman"/>
          <w:sz w:val="24"/>
          <w:szCs w:val="24"/>
          <w:lang w:eastAsia="ru-RU"/>
        </w:rPr>
        <w:t>юн</w:t>
      </w:r>
      <w:r>
        <w:rPr>
          <w:rFonts w:ascii="Times New Roman" w:eastAsia="Times New Roman" w:hAnsi="Times New Roman" w:cs="Times New Roman"/>
          <w:sz w:val="24"/>
          <w:szCs w:val="24"/>
          <w:lang w:eastAsia="ru-RU"/>
        </w:rPr>
        <w:t xml:space="preserve">ость, начало творческого пути). </w:t>
      </w:r>
      <w:r w:rsidR="004261E3" w:rsidRPr="001F5A22">
        <w:rPr>
          <w:rFonts w:ascii="Times New Roman" w:eastAsia="Times New Roman" w:hAnsi="Times New Roman" w:cs="Times New Roman"/>
          <w:sz w:val="24"/>
          <w:szCs w:val="24"/>
          <w:lang w:eastAsia="ru-RU"/>
        </w:rPr>
        <w:t>«Конь с ро</w:t>
      </w:r>
      <w:r>
        <w:rPr>
          <w:rFonts w:ascii="Times New Roman" w:eastAsia="Times New Roman" w:hAnsi="Times New Roman" w:cs="Times New Roman"/>
          <w:sz w:val="24"/>
          <w:szCs w:val="24"/>
          <w:lang w:eastAsia="ru-RU"/>
        </w:rPr>
        <w:t>зовой гривой».  Изображение быта и жизни сибир</w:t>
      </w:r>
      <w:r w:rsidR="004261E3" w:rsidRPr="001F5A22">
        <w:rPr>
          <w:rFonts w:ascii="Times New Roman" w:eastAsia="Times New Roman" w:hAnsi="Times New Roman" w:cs="Times New Roman"/>
          <w:sz w:val="24"/>
          <w:szCs w:val="24"/>
          <w:lang w:eastAsia="ru-RU"/>
        </w:rPr>
        <w:t>ской деревни в предвоенные годы</w:t>
      </w:r>
      <w:r>
        <w:rPr>
          <w:rFonts w:ascii="Times New Roman" w:eastAsia="Times New Roman" w:hAnsi="Times New Roman" w:cs="Times New Roman"/>
          <w:sz w:val="24"/>
          <w:szCs w:val="24"/>
          <w:lang w:eastAsia="ru-RU"/>
        </w:rPr>
        <w:t>. Нравственные проблемы расска</w:t>
      </w:r>
      <w:r w:rsidR="004261E3" w:rsidRPr="001F5A22">
        <w:rPr>
          <w:rFonts w:ascii="Times New Roman" w:eastAsia="Times New Roman" w:hAnsi="Times New Roman" w:cs="Times New Roman"/>
          <w:sz w:val="24"/>
          <w:szCs w:val="24"/>
          <w:lang w:eastAsia="ru-RU"/>
        </w:rPr>
        <w:t>за — честность, доброта, понятие дол</w:t>
      </w:r>
      <w:r>
        <w:rPr>
          <w:rFonts w:ascii="Times New Roman" w:eastAsia="Times New Roman" w:hAnsi="Times New Roman" w:cs="Times New Roman"/>
          <w:sz w:val="24"/>
          <w:szCs w:val="24"/>
          <w:lang w:eastAsia="ru-RU"/>
        </w:rPr>
        <w:t xml:space="preserve">га. Юмор в рассказе. Яркость и </w:t>
      </w:r>
      <w:r w:rsidR="004261E3" w:rsidRPr="001F5A22">
        <w:rPr>
          <w:rFonts w:ascii="Times New Roman" w:eastAsia="Times New Roman" w:hAnsi="Times New Roman" w:cs="Times New Roman"/>
          <w:sz w:val="24"/>
          <w:szCs w:val="24"/>
          <w:lang w:eastAsia="ru-RU"/>
        </w:rPr>
        <w:t>самобытность героев (Санька Лево</w:t>
      </w:r>
      <w:r>
        <w:rPr>
          <w:rFonts w:ascii="Times New Roman" w:eastAsia="Times New Roman" w:hAnsi="Times New Roman" w:cs="Times New Roman"/>
          <w:sz w:val="24"/>
          <w:szCs w:val="24"/>
          <w:lang w:eastAsia="ru-RU"/>
        </w:rPr>
        <w:t>нтьев, бабушка Катерина Петров</w:t>
      </w:r>
      <w:r w:rsidR="004261E3" w:rsidRPr="001F5A22">
        <w:rPr>
          <w:rFonts w:ascii="Times New Roman" w:eastAsia="Times New Roman" w:hAnsi="Times New Roman" w:cs="Times New Roman"/>
          <w:sz w:val="24"/>
          <w:szCs w:val="24"/>
          <w:lang w:eastAsia="ru-RU"/>
        </w:rPr>
        <w:t>на), особенности использования народной речи.</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 xml:space="preserve">Речевая </w:t>
      </w:r>
      <w:r>
        <w:rPr>
          <w:rFonts w:ascii="Times New Roman" w:eastAsia="Times New Roman" w:hAnsi="Times New Roman" w:cs="Times New Roman"/>
          <w:sz w:val="24"/>
          <w:szCs w:val="24"/>
          <w:lang w:eastAsia="ru-RU"/>
        </w:rPr>
        <w:t xml:space="preserve">характеристика героя (развитие </w:t>
      </w:r>
      <w:r w:rsidR="004261E3" w:rsidRPr="001F5A22">
        <w:rPr>
          <w:rFonts w:ascii="Times New Roman" w:eastAsia="Times New Roman" w:hAnsi="Times New Roman" w:cs="Times New Roman"/>
          <w:sz w:val="24"/>
          <w:szCs w:val="24"/>
          <w:lang w:eastAsia="ru-RU"/>
        </w:rPr>
        <w:t>представлений). Герой-повествователь (начальные представления).</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Валентин Григорьевич Распутин. Краткий рассказ о писателе </w:t>
      </w:r>
      <w:r w:rsidR="004261E3" w:rsidRPr="001F5A22">
        <w:rPr>
          <w:rFonts w:ascii="Times New Roman" w:eastAsia="Times New Roman" w:hAnsi="Times New Roman" w:cs="Times New Roman"/>
          <w:sz w:val="24"/>
          <w:szCs w:val="24"/>
          <w:lang w:eastAsia="ru-RU"/>
        </w:rPr>
        <w:t>(детство, юность, начало творческого пути</w:t>
      </w:r>
      <w:r>
        <w:rPr>
          <w:rFonts w:ascii="Times New Roman" w:eastAsia="Times New Roman" w:hAnsi="Times New Roman" w:cs="Times New Roman"/>
          <w:sz w:val="24"/>
          <w:szCs w:val="24"/>
          <w:lang w:eastAsia="ru-RU"/>
        </w:rPr>
        <w:t>).</w:t>
      </w:r>
      <w:r w:rsidR="004261E3" w:rsidRPr="001F5A22">
        <w:rPr>
          <w:rFonts w:ascii="Times New Roman" w:eastAsia="Times New Roman" w:hAnsi="Times New Roman" w:cs="Times New Roman"/>
          <w:sz w:val="24"/>
          <w:szCs w:val="24"/>
          <w:lang w:eastAsia="ru-RU"/>
        </w:rPr>
        <w:t>«Уроки французского».</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Отр</w:t>
      </w:r>
      <w:r w:rsidR="009B036E">
        <w:rPr>
          <w:rFonts w:ascii="Times New Roman" w:eastAsia="Times New Roman" w:hAnsi="Times New Roman" w:cs="Times New Roman"/>
          <w:sz w:val="24"/>
          <w:szCs w:val="24"/>
          <w:lang w:eastAsia="ru-RU"/>
        </w:rPr>
        <w:t>ажение в повести трудностей во</w:t>
      </w:r>
      <w:r w:rsidRPr="001F5A22">
        <w:rPr>
          <w:rFonts w:ascii="Times New Roman" w:eastAsia="Times New Roman" w:hAnsi="Times New Roman" w:cs="Times New Roman"/>
          <w:sz w:val="24"/>
          <w:szCs w:val="24"/>
          <w:lang w:eastAsia="ru-RU"/>
        </w:rPr>
        <w:t>енного времени. Жажда знаний, н</w:t>
      </w:r>
      <w:r w:rsidR="009B036E">
        <w:rPr>
          <w:rFonts w:ascii="Times New Roman" w:eastAsia="Times New Roman" w:hAnsi="Times New Roman" w:cs="Times New Roman"/>
          <w:sz w:val="24"/>
          <w:szCs w:val="24"/>
          <w:lang w:eastAsia="ru-RU"/>
        </w:rPr>
        <w:t xml:space="preserve">равственная стойкость, чувство </w:t>
      </w:r>
      <w:r w:rsidRPr="001F5A22">
        <w:rPr>
          <w:rFonts w:ascii="Times New Roman" w:eastAsia="Times New Roman" w:hAnsi="Times New Roman" w:cs="Times New Roman"/>
          <w:sz w:val="24"/>
          <w:szCs w:val="24"/>
          <w:lang w:eastAsia="ru-RU"/>
        </w:rPr>
        <w:t>собственного достоинства, свойств</w:t>
      </w:r>
      <w:r w:rsidR="009B036E">
        <w:rPr>
          <w:rFonts w:ascii="Times New Roman" w:eastAsia="Times New Roman" w:hAnsi="Times New Roman" w:cs="Times New Roman"/>
          <w:sz w:val="24"/>
          <w:szCs w:val="24"/>
          <w:lang w:eastAsia="ru-RU"/>
        </w:rPr>
        <w:t>енные юному герою. Душевная ще</w:t>
      </w:r>
      <w:r w:rsidRPr="001F5A22">
        <w:rPr>
          <w:rFonts w:ascii="Times New Roman" w:eastAsia="Times New Roman" w:hAnsi="Times New Roman" w:cs="Times New Roman"/>
          <w:sz w:val="24"/>
          <w:szCs w:val="24"/>
          <w:lang w:eastAsia="ru-RU"/>
        </w:rPr>
        <w:t>дрость учительницы, её роль в жи</w:t>
      </w:r>
      <w:r w:rsidR="009B036E">
        <w:rPr>
          <w:rFonts w:ascii="Times New Roman" w:eastAsia="Times New Roman" w:hAnsi="Times New Roman" w:cs="Times New Roman"/>
          <w:sz w:val="24"/>
          <w:szCs w:val="24"/>
          <w:lang w:eastAsia="ru-RU"/>
        </w:rPr>
        <w:t>зни мальчика. Нравственная про</w:t>
      </w:r>
      <w:r w:rsidRPr="001F5A22">
        <w:rPr>
          <w:rFonts w:ascii="Times New Roman" w:eastAsia="Times New Roman" w:hAnsi="Times New Roman" w:cs="Times New Roman"/>
          <w:sz w:val="24"/>
          <w:szCs w:val="24"/>
          <w:lang w:eastAsia="ru-RU"/>
        </w:rPr>
        <w:t>блематика произведения.</w:t>
      </w:r>
    </w:p>
    <w:p w:rsid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Рассказ, сюжет (развитие понятий). Герой-повествователь (развитие понятия).</w:t>
      </w:r>
    </w:p>
    <w:p w:rsidR="009B036E"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Николай Михайлович Рубцов. Краткий рассказ о поэте.«Звезда полей», «Листья осенние», «В горнице».</w:t>
      </w:r>
      <w:r w:rsidR="009B036E">
        <w:rPr>
          <w:rFonts w:ascii="Times New Roman" w:eastAsia="Times New Roman" w:hAnsi="Times New Roman" w:cs="Times New Roman"/>
          <w:sz w:val="24"/>
          <w:szCs w:val="24"/>
          <w:lang w:eastAsia="ru-RU"/>
        </w:rPr>
        <w:t xml:space="preserve"> Тема ро</w:t>
      </w:r>
      <w:r w:rsidRPr="001F5A22">
        <w:rPr>
          <w:rFonts w:ascii="Times New Roman" w:eastAsia="Times New Roman" w:hAnsi="Times New Roman" w:cs="Times New Roman"/>
          <w:sz w:val="24"/>
          <w:szCs w:val="24"/>
          <w:lang w:eastAsia="ru-RU"/>
        </w:rPr>
        <w:t>дины в поэзии Рубцова. Человек</w:t>
      </w:r>
      <w:r w:rsidR="009B036E">
        <w:rPr>
          <w:rFonts w:ascii="Times New Roman" w:eastAsia="Times New Roman" w:hAnsi="Times New Roman" w:cs="Times New Roman"/>
          <w:sz w:val="24"/>
          <w:szCs w:val="24"/>
          <w:lang w:eastAsia="ru-RU"/>
        </w:rPr>
        <w:t xml:space="preserve"> и природа в «тихой» лирике Руб</w:t>
      </w:r>
      <w:r w:rsidRPr="001F5A22">
        <w:rPr>
          <w:rFonts w:ascii="Times New Roman" w:eastAsia="Times New Roman" w:hAnsi="Times New Roman" w:cs="Times New Roman"/>
          <w:sz w:val="24"/>
          <w:szCs w:val="24"/>
          <w:lang w:eastAsia="ru-RU"/>
        </w:rPr>
        <w:t>цова. Отличительные черты характера лирического героя.</w:t>
      </w:r>
    </w:p>
    <w:p w:rsidR="004261E3" w:rsidRPr="009B036E" w:rsidRDefault="004261E3" w:rsidP="001F5A22">
      <w:pPr>
        <w:spacing w:after="0"/>
        <w:jc w:val="both"/>
        <w:rPr>
          <w:rFonts w:ascii="Times New Roman" w:eastAsia="Times New Roman" w:hAnsi="Times New Roman" w:cs="Times New Roman"/>
          <w:i/>
          <w:sz w:val="24"/>
          <w:szCs w:val="24"/>
          <w:lang w:eastAsia="ru-RU"/>
        </w:rPr>
      </w:pPr>
      <w:r w:rsidRPr="001F5A22">
        <w:rPr>
          <w:rFonts w:ascii="Times New Roman" w:eastAsia="Times New Roman" w:hAnsi="Times New Roman" w:cs="Times New Roman"/>
          <w:sz w:val="24"/>
          <w:szCs w:val="24"/>
          <w:lang w:eastAsia="ru-RU"/>
        </w:rPr>
        <w:t>Фазиль Искандер.Краткий рассказ о писателе.«Тринадцатый подвиг Геракла».</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Влияние учителя на формирова</w:t>
      </w:r>
      <w:r w:rsidR="004261E3" w:rsidRPr="001F5A22">
        <w:rPr>
          <w:rFonts w:ascii="Times New Roman" w:eastAsia="Times New Roman" w:hAnsi="Times New Roman" w:cs="Times New Roman"/>
          <w:sz w:val="24"/>
          <w:szCs w:val="24"/>
          <w:lang w:eastAsia="ru-RU"/>
        </w:rPr>
        <w:t>ние детского характера. Чувство юмора как одно из ценных качест</w:t>
      </w:r>
      <w:r>
        <w:rPr>
          <w:rFonts w:ascii="Times New Roman" w:eastAsia="Times New Roman" w:hAnsi="Times New Roman" w:cs="Times New Roman"/>
          <w:sz w:val="24"/>
          <w:szCs w:val="24"/>
          <w:lang w:eastAsia="ru-RU"/>
        </w:rPr>
        <w:t xml:space="preserve">в </w:t>
      </w:r>
      <w:r w:rsidR="004261E3" w:rsidRPr="001F5A22">
        <w:rPr>
          <w:rFonts w:ascii="Times New Roman" w:eastAsia="Times New Roman" w:hAnsi="Times New Roman" w:cs="Times New Roman"/>
          <w:sz w:val="24"/>
          <w:szCs w:val="24"/>
          <w:lang w:eastAsia="ru-RU"/>
        </w:rPr>
        <w:t>человека.</w:t>
      </w:r>
    </w:p>
    <w:p w:rsidR="004261E3" w:rsidRPr="009B036E" w:rsidRDefault="004261E3" w:rsidP="001F5A22">
      <w:pPr>
        <w:spacing w:after="0"/>
        <w:jc w:val="both"/>
        <w:rPr>
          <w:rFonts w:ascii="Times New Roman" w:eastAsia="Times New Roman" w:hAnsi="Times New Roman" w:cs="Times New Roman"/>
          <w:i/>
          <w:sz w:val="24"/>
          <w:szCs w:val="24"/>
          <w:lang w:eastAsia="ru-RU"/>
        </w:rPr>
      </w:pPr>
      <w:r w:rsidRPr="009B036E">
        <w:rPr>
          <w:rFonts w:ascii="Times New Roman" w:eastAsia="Times New Roman" w:hAnsi="Times New Roman" w:cs="Times New Roman"/>
          <w:i/>
          <w:sz w:val="24"/>
          <w:szCs w:val="24"/>
          <w:lang w:eastAsia="ru-RU"/>
        </w:rPr>
        <w:t>Родная природа в русской поэзии XX века</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Блок. </w:t>
      </w:r>
      <w:r w:rsidR="004261E3" w:rsidRPr="001F5A22">
        <w:rPr>
          <w:rFonts w:ascii="Times New Roman" w:eastAsia="Times New Roman" w:hAnsi="Times New Roman" w:cs="Times New Roman"/>
          <w:sz w:val="24"/>
          <w:szCs w:val="24"/>
          <w:lang w:eastAsia="ru-RU"/>
        </w:rPr>
        <w:t>«Летний вечер</w:t>
      </w:r>
      <w:r>
        <w:rPr>
          <w:rFonts w:ascii="Times New Roman" w:eastAsia="Times New Roman" w:hAnsi="Times New Roman" w:cs="Times New Roman"/>
          <w:sz w:val="24"/>
          <w:szCs w:val="24"/>
          <w:lang w:eastAsia="ru-RU"/>
        </w:rPr>
        <w:t xml:space="preserve">», «О, как безумно за окном...»;С. Есенин. </w:t>
      </w:r>
      <w:r w:rsidR="004261E3" w:rsidRPr="001F5A22">
        <w:rPr>
          <w:rFonts w:ascii="Times New Roman" w:eastAsia="Times New Roman" w:hAnsi="Times New Roman" w:cs="Times New Roman"/>
          <w:sz w:val="24"/>
          <w:szCs w:val="24"/>
          <w:lang w:eastAsia="ru-RU"/>
        </w:rPr>
        <w:t>«Мелколе</w:t>
      </w:r>
      <w:r>
        <w:rPr>
          <w:rFonts w:ascii="Times New Roman" w:eastAsia="Times New Roman" w:hAnsi="Times New Roman" w:cs="Times New Roman"/>
          <w:sz w:val="24"/>
          <w:szCs w:val="24"/>
          <w:lang w:eastAsia="ru-RU"/>
        </w:rPr>
        <w:t xml:space="preserve">сье. Степь и дали...», «Пороша»; А. Ахматова. </w:t>
      </w:r>
      <w:r w:rsidR="004261E3" w:rsidRPr="001F5A22">
        <w:rPr>
          <w:rFonts w:ascii="Times New Roman" w:eastAsia="Times New Roman" w:hAnsi="Times New Roman" w:cs="Times New Roman"/>
          <w:sz w:val="24"/>
          <w:szCs w:val="24"/>
          <w:lang w:eastAsia="ru-RU"/>
        </w:rPr>
        <w:t>«Пер</w:t>
      </w:r>
      <w:r>
        <w:rPr>
          <w:rFonts w:ascii="Times New Roman" w:eastAsia="Times New Roman" w:hAnsi="Times New Roman" w:cs="Times New Roman"/>
          <w:sz w:val="24"/>
          <w:szCs w:val="24"/>
          <w:lang w:eastAsia="ru-RU"/>
        </w:rPr>
        <w:t>ед весной бывают дни такие...».</w:t>
      </w:r>
      <w:r w:rsidR="004261E3" w:rsidRPr="001F5A22">
        <w:rPr>
          <w:rFonts w:ascii="Times New Roman" w:eastAsia="Times New Roman" w:hAnsi="Times New Roman" w:cs="Times New Roman"/>
          <w:sz w:val="24"/>
          <w:szCs w:val="24"/>
          <w:lang w:eastAsia="ru-RU"/>
        </w:rPr>
        <w:t>Чувство радости и печали, любви к родной</w:t>
      </w:r>
      <w:r>
        <w:rPr>
          <w:rFonts w:ascii="Times New Roman" w:eastAsia="Times New Roman" w:hAnsi="Times New Roman" w:cs="Times New Roman"/>
          <w:sz w:val="24"/>
          <w:szCs w:val="24"/>
          <w:lang w:eastAsia="ru-RU"/>
        </w:rPr>
        <w:t xml:space="preserve"> природе и родине </w:t>
      </w:r>
      <w:r w:rsidR="004261E3" w:rsidRPr="001F5A22">
        <w:rPr>
          <w:rFonts w:ascii="Times New Roman" w:eastAsia="Times New Roman" w:hAnsi="Times New Roman" w:cs="Times New Roman"/>
          <w:sz w:val="24"/>
          <w:szCs w:val="24"/>
          <w:lang w:eastAsia="ru-RU"/>
        </w:rPr>
        <w:t>в стихотворных произведениях п</w:t>
      </w:r>
      <w:r>
        <w:rPr>
          <w:rFonts w:ascii="Times New Roman" w:eastAsia="Times New Roman" w:hAnsi="Times New Roman" w:cs="Times New Roman"/>
          <w:sz w:val="24"/>
          <w:szCs w:val="24"/>
          <w:lang w:eastAsia="ru-RU"/>
        </w:rPr>
        <w:t xml:space="preserve">оэтов XX века. </w:t>
      </w:r>
      <w:r>
        <w:rPr>
          <w:rFonts w:ascii="Times New Roman" w:eastAsia="Times New Roman" w:hAnsi="Times New Roman" w:cs="Times New Roman"/>
          <w:sz w:val="24"/>
          <w:szCs w:val="24"/>
          <w:lang w:eastAsia="ru-RU"/>
        </w:rPr>
        <w:lastRenderedPageBreak/>
        <w:t xml:space="preserve">Связь ритмики и </w:t>
      </w:r>
      <w:r w:rsidR="004261E3" w:rsidRPr="001F5A22">
        <w:rPr>
          <w:rFonts w:ascii="Times New Roman" w:eastAsia="Times New Roman" w:hAnsi="Times New Roman" w:cs="Times New Roman"/>
          <w:sz w:val="24"/>
          <w:szCs w:val="24"/>
          <w:lang w:eastAsia="ru-RU"/>
        </w:rPr>
        <w:t>мелодики стиха с эмоциональны</w:t>
      </w:r>
      <w:r>
        <w:rPr>
          <w:rFonts w:ascii="Times New Roman" w:eastAsia="Times New Roman" w:hAnsi="Times New Roman" w:cs="Times New Roman"/>
          <w:sz w:val="24"/>
          <w:szCs w:val="24"/>
          <w:lang w:eastAsia="ru-RU"/>
        </w:rPr>
        <w:t>м состоянием, выраженным в сти</w:t>
      </w:r>
      <w:r w:rsidR="004261E3" w:rsidRPr="001F5A22">
        <w:rPr>
          <w:rFonts w:ascii="Times New Roman" w:eastAsia="Times New Roman" w:hAnsi="Times New Roman" w:cs="Times New Roman"/>
          <w:sz w:val="24"/>
          <w:szCs w:val="24"/>
          <w:lang w:eastAsia="ru-RU"/>
        </w:rPr>
        <w:t>хотворении. Поэтизация родной природы.</w:t>
      </w:r>
    </w:p>
    <w:p w:rsidR="004261E3" w:rsidRPr="009B036E" w:rsidRDefault="004261E3" w:rsidP="001F5A22">
      <w:pPr>
        <w:spacing w:after="0"/>
        <w:jc w:val="both"/>
        <w:rPr>
          <w:rFonts w:ascii="Times New Roman" w:eastAsia="Times New Roman" w:hAnsi="Times New Roman" w:cs="Times New Roman"/>
          <w:i/>
          <w:sz w:val="24"/>
          <w:szCs w:val="24"/>
          <w:lang w:eastAsia="ru-RU"/>
        </w:rPr>
      </w:pPr>
      <w:r w:rsidRPr="009B036E">
        <w:rPr>
          <w:rFonts w:ascii="Times New Roman" w:eastAsia="Times New Roman" w:hAnsi="Times New Roman" w:cs="Times New Roman"/>
          <w:i/>
          <w:sz w:val="24"/>
          <w:szCs w:val="24"/>
          <w:lang w:eastAsia="ru-RU"/>
        </w:rPr>
        <w:t xml:space="preserve">Теория литературы.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Лирич</w:t>
      </w:r>
      <w:r w:rsidR="009B036E">
        <w:rPr>
          <w:rFonts w:ascii="Times New Roman" w:eastAsia="Times New Roman" w:hAnsi="Times New Roman" w:cs="Times New Roman"/>
          <w:sz w:val="24"/>
          <w:szCs w:val="24"/>
          <w:lang w:eastAsia="ru-RU"/>
        </w:rPr>
        <w:t>еский герой (развитие представлений).</w:t>
      </w:r>
      <w:r w:rsidRPr="001F5A22">
        <w:rPr>
          <w:rFonts w:ascii="Times New Roman" w:eastAsia="Times New Roman" w:hAnsi="Times New Roman" w:cs="Times New Roman"/>
          <w:sz w:val="24"/>
          <w:szCs w:val="24"/>
          <w:lang w:eastAsia="ru-RU"/>
        </w:rPr>
        <w:t>Писатели улыбаются</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Василий Макарович Шукшин. Слово о писателе. Рассказы «Чудик» и «Критики». Особенности шукшинских г</w:t>
      </w:r>
      <w:r w:rsidR="004261E3" w:rsidRPr="001F5A22">
        <w:rPr>
          <w:rFonts w:ascii="Times New Roman" w:eastAsia="Times New Roman" w:hAnsi="Times New Roman" w:cs="Times New Roman"/>
          <w:sz w:val="24"/>
          <w:szCs w:val="24"/>
          <w:lang w:eastAsia="ru-RU"/>
        </w:rPr>
        <w:t>ероев-«чудиков», правдоискателей</w:t>
      </w:r>
      <w:r>
        <w:rPr>
          <w:rFonts w:ascii="Times New Roman" w:eastAsia="Times New Roman" w:hAnsi="Times New Roman" w:cs="Times New Roman"/>
          <w:sz w:val="24"/>
          <w:szCs w:val="24"/>
          <w:lang w:eastAsia="ru-RU"/>
        </w:rPr>
        <w:t>, праведников. Человеческая от</w:t>
      </w:r>
      <w:r w:rsidR="004261E3" w:rsidRPr="001F5A22">
        <w:rPr>
          <w:rFonts w:ascii="Times New Roman" w:eastAsia="Times New Roman" w:hAnsi="Times New Roman" w:cs="Times New Roman"/>
          <w:sz w:val="24"/>
          <w:szCs w:val="24"/>
          <w:lang w:eastAsia="ru-RU"/>
        </w:rPr>
        <w:t>крытость миру как синоним нез</w:t>
      </w:r>
      <w:r>
        <w:rPr>
          <w:rFonts w:ascii="Times New Roman" w:eastAsia="Times New Roman" w:hAnsi="Times New Roman" w:cs="Times New Roman"/>
          <w:sz w:val="24"/>
          <w:szCs w:val="24"/>
          <w:lang w:eastAsia="ru-RU"/>
        </w:rPr>
        <w:t xml:space="preserve">ащищённости. Образ «странного» </w:t>
      </w:r>
      <w:r w:rsidR="004261E3" w:rsidRPr="001F5A22">
        <w:rPr>
          <w:rFonts w:ascii="Times New Roman" w:eastAsia="Times New Roman" w:hAnsi="Times New Roman" w:cs="Times New Roman"/>
          <w:sz w:val="24"/>
          <w:szCs w:val="24"/>
          <w:lang w:eastAsia="ru-RU"/>
        </w:rPr>
        <w:t>героя в литературе.</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Из литературы народов Р</w:t>
      </w:r>
      <w:r w:rsidRPr="009B036E">
        <w:rPr>
          <w:rFonts w:ascii="Times New Roman" w:eastAsia="Times New Roman" w:hAnsi="Times New Roman" w:cs="Times New Roman"/>
          <w:i/>
          <w:sz w:val="24"/>
          <w:szCs w:val="24"/>
          <w:lang w:eastAsia="ru-RU"/>
        </w:rPr>
        <w:t>оссии</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Габдулла Тукай. Слово о татарском поэте. Стихотворения «Родная деревня», «Книга». Любовь к своей </w:t>
      </w:r>
      <w:r w:rsidR="004261E3" w:rsidRPr="001F5A22">
        <w:rPr>
          <w:rFonts w:ascii="Times New Roman" w:eastAsia="Times New Roman" w:hAnsi="Times New Roman" w:cs="Times New Roman"/>
          <w:sz w:val="24"/>
          <w:szCs w:val="24"/>
          <w:lang w:eastAsia="ru-RU"/>
        </w:rPr>
        <w:t>малой родине и к своему родному</w:t>
      </w:r>
      <w:r>
        <w:rPr>
          <w:rFonts w:ascii="Times New Roman" w:eastAsia="Times New Roman" w:hAnsi="Times New Roman" w:cs="Times New Roman"/>
          <w:sz w:val="24"/>
          <w:szCs w:val="24"/>
          <w:lang w:eastAsia="ru-RU"/>
        </w:rPr>
        <w:t xml:space="preserve"> краю, верность обычаям, своей </w:t>
      </w:r>
      <w:r w:rsidR="004261E3" w:rsidRPr="001F5A22">
        <w:rPr>
          <w:rFonts w:ascii="Times New Roman" w:eastAsia="Times New Roman" w:hAnsi="Times New Roman" w:cs="Times New Roman"/>
          <w:sz w:val="24"/>
          <w:szCs w:val="24"/>
          <w:lang w:eastAsia="ru-RU"/>
        </w:rPr>
        <w:t>семье, традициям своего народа. Книга в жизни человека. Книг</w:t>
      </w:r>
      <w:r>
        <w:rPr>
          <w:rFonts w:ascii="Times New Roman" w:eastAsia="Times New Roman" w:hAnsi="Times New Roman" w:cs="Times New Roman"/>
          <w:sz w:val="24"/>
          <w:szCs w:val="24"/>
          <w:lang w:eastAsia="ru-RU"/>
        </w:rPr>
        <w:t xml:space="preserve">а — </w:t>
      </w:r>
      <w:r w:rsidR="004261E3" w:rsidRPr="001F5A22">
        <w:rPr>
          <w:rFonts w:ascii="Times New Roman" w:eastAsia="Times New Roman" w:hAnsi="Times New Roman" w:cs="Times New Roman"/>
          <w:sz w:val="24"/>
          <w:szCs w:val="24"/>
          <w:lang w:eastAsia="ru-RU"/>
        </w:rPr>
        <w:t xml:space="preserve">«отрада </w:t>
      </w:r>
      <w:r>
        <w:rPr>
          <w:rFonts w:ascii="Times New Roman" w:eastAsia="Times New Roman" w:hAnsi="Times New Roman" w:cs="Times New Roman"/>
          <w:sz w:val="24"/>
          <w:szCs w:val="24"/>
          <w:lang w:eastAsia="ru-RU"/>
        </w:rPr>
        <w:t>из отрад», «путеводная звезда», «бесстрашное сердце», «ра</w:t>
      </w:r>
      <w:r w:rsidR="004261E3" w:rsidRPr="001F5A22">
        <w:rPr>
          <w:rFonts w:ascii="Times New Roman" w:eastAsia="Times New Roman" w:hAnsi="Times New Roman" w:cs="Times New Roman"/>
          <w:sz w:val="24"/>
          <w:szCs w:val="24"/>
          <w:lang w:eastAsia="ru-RU"/>
        </w:rPr>
        <w:t>достная душа».</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Кайсын Кулиев. Слово о балкарском поэте. </w:t>
      </w:r>
      <w:r w:rsidR="004261E3" w:rsidRPr="001F5A22">
        <w:rPr>
          <w:rFonts w:ascii="Times New Roman" w:eastAsia="Times New Roman" w:hAnsi="Times New Roman" w:cs="Times New Roman"/>
          <w:sz w:val="24"/>
          <w:szCs w:val="24"/>
          <w:lang w:eastAsia="ru-RU"/>
        </w:rPr>
        <w:t>«Когда на меня навали</w:t>
      </w:r>
      <w:r>
        <w:rPr>
          <w:rFonts w:ascii="Times New Roman" w:eastAsia="Times New Roman" w:hAnsi="Times New Roman" w:cs="Times New Roman"/>
          <w:sz w:val="24"/>
          <w:szCs w:val="24"/>
          <w:lang w:eastAsia="ru-RU"/>
        </w:rPr>
        <w:t xml:space="preserve">лась беда...», «Каким бы малым ни был мой народ...». </w:t>
      </w:r>
      <w:r w:rsidR="004261E3" w:rsidRPr="001F5A22">
        <w:rPr>
          <w:rFonts w:ascii="Times New Roman" w:eastAsia="Times New Roman" w:hAnsi="Times New Roman" w:cs="Times New Roman"/>
          <w:sz w:val="24"/>
          <w:szCs w:val="24"/>
          <w:lang w:eastAsia="ru-RU"/>
        </w:rPr>
        <w:t xml:space="preserve">Родина как источник сил для преодоления любых испытаний и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ударов судьбы. Основные поэтичес</w:t>
      </w:r>
      <w:r w:rsidR="009B036E">
        <w:rPr>
          <w:rFonts w:ascii="Times New Roman" w:eastAsia="Times New Roman" w:hAnsi="Times New Roman" w:cs="Times New Roman"/>
          <w:sz w:val="24"/>
          <w:szCs w:val="24"/>
          <w:lang w:eastAsia="ru-RU"/>
        </w:rPr>
        <w:t>кие образы, символизирующие ро</w:t>
      </w:r>
      <w:r w:rsidRPr="001F5A22">
        <w:rPr>
          <w:rFonts w:ascii="Times New Roman" w:eastAsia="Times New Roman" w:hAnsi="Times New Roman" w:cs="Times New Roman"/>
          <w:sz w:val="24"/>
          <w:szCs w:val="24"/>
          <w:lang w:eastAsia="ru-RU"/>
        </w:rPr>
        <w:t>дину в стихотворении поэта. Тема б</w:t>
      </w:r>
      <w:r w:rsidR="009B036E">
        <w:rPr>
          <w:rFonts w:ascii="Times New Roman" w:eastAsia="Times New Roman" w:hAnsi="Times New Roman" w:cs="Times New Roman"/>
          <w:sz w:val="24"/>
          <w:szCs w:val="24"/>
          <w:lang w:eastAsia="ru-RU"/>
        </w:rPr>
        <w:t xml:space="preserve">ессмертия народа, нации до тех </w:t>
      </w:r>
      <w:r w:rsidRPr="001F5A22">
        <w:rPr>
          <w:rFonts w:ascii="Times New Roman" w:eastAsia="Times New Roman" w:hAnsi="Times New Roman" w:cs="Times New Roman"/>
          <w:sz w:val="24"/>
          <w:szCs w:val="24"/>
          <w:lang w:eastAsia="ru-RU"/>
        </w:rPr>
        <w:t>пор, пока живы его язык, поэзия,</w:t>
      </w:r>
      <w:r w:rsidR="009B036E">
        <w:rPr>
          <w:rFonts w:ascii="Times New Roman" w:eastAsia="Times New Roman" w:hAnsi="Times New Roman" w:cs="Times New Roman"/>
          <w:sz w:val="24"/>
          <w:szCs w:val="24"/>
          <w:lang w:eastAsia="ru-RU"/>
        </w:rPr>
        <w:t xml:space="preserve"> обычаи. Поэт — вечный должник </w:t>
      </w:r>
      <w:r w:rsidRPr="001F5A22">
        <w:rPr>
          <w:rFonts w:ascii="Times New Roman" w:eastAsia="Times New Roman" w:hAnsi="Times New Roman" w:cs="Times New Roman"/>
          <w:sz w:val="24"/>
          <w:szCs w:val="24"/>
          <w:lang w:eastAsia="ru-RU"/>
        </w:rPr>
        <w:t>своего народа.</w:t>
      </w:r>
    </w:p>
    <w:p w:rsidR="004261E3" w:rsidRPr="009B036E" w:rsidRDefault="004261E3" w:rsidP="001F5A22">
      <w:pPr>
        <w:spacing w:after="0"/>
        <w:jc w:val="both"/>
        <w:rPr>
          <w:rFonts w:ascii="Times New Roman" w:eastAsia="Times New Roman" w:hAnsi="Times New Roman" w:cs="Times New Roman"/>
          <w:i/>
          <w:sz w:val="24"/>
          <w:szCs w:val="24"/>
          <w:lang w:eastAsia="ru-RU"/>
        </w:rPr>
      </w:pPr>
      <w:r w:rsidRPr="009B036E">
        <w:rPr>
          <w:rFonts w:ascii="Times New Roman" w:eastAsia="Times New Roman" w:hAnsi="Times New Roman" w:cs="Times New Roman"/>
          <w:i/>
          <w:sz w:val="24"/>
          <w:szCs w:val="24"/>
          <w:lang w:eastAsia="ru-RU"/>
        </w:rPr>
        <w:t xml:space="preserve">Теория литературы.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Общечеловеческое и на</w:t>
      </w:r>
      <w:r w:rsidR="009B036E">
        <w:rPr>
          <w:rFonts w:ascii="Times New Roman" w:eastAsia="Times New Roman" w:hAnsi="Times New Roman" w:cs="Times New Roman"/>
          <w:sz w:val="24"/>
          <w:szCs w:val="24"/>
          <w:lang w:eastAsia="ru-RU"/>
        </w:rPr>
        <w:t>циональное в ли</w:t>
      </w:r>
      <w:r w:rsidRPr="001F5A22">
        <w:rPr>
          <w:rFonts w:ascii="Times New Roman" w:eastAsia="Times New Roman" w:hAnsi="Times New Roman" w:cs="Times New Roman"/>
          <w:sz w:val="24"/>
          <w:szCs w:val="24"/>
          <w:lang w:eastAsia="ru-RU"/>
        </w:rPr>
        <w:t>тературе разных народов.</w:t>
      </w:r>
    </w:p>
    <w:p w:rsidR="004261E3" w:rsidRPr="009B036E" w:rsidRDefault="009B036E" w:rsidP="001F5A22">
      <w:pPr>
        <w:spacing w:after="0"/>
        <w:jc w:val="both"/>
        <w:rPr>
          <w:rFonts w:ascii="Times New Roman" w:eastAsia="Times New Roman" w:hAnsi="Times New Roman" w:cs="Times New Roman"/>
          <w:i/>
          <w:sz w:val="24"/>
          <w:szCs w:val="24"/>
          <w:lang w:eastAsia="ru-RU"/>
        </w:rPr>
      </w:pPr>
      <w:r w:rsidRPr="009B036E">
        <w:rPr>
          <w:rFonts w:ascii="Times New Roman" w:eastAsia="Times New Roman" w:hAnsi="Times New Roman" w:cs="Times New Roman"/>
          <w:i/>
          <w:sz w:val="24"/>
          <w:szCs w:val="24"/>
          <w:lang w:eastAsia="ru-RU"/>
        </w:rPr>
        <w:t>Из зарубежной литературы</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Мифы народов мира. Мифы Древней Греции. Подвиги Геракла (в переложении Н. А. Куна)</w:t>
      </w:r>
      <w:r w:rsidR="004261E3" w:rsidRPr="001F5A22">
        <w:rPr>
          <w:rFonts w:ascii="Times New Roman" w:eastAsia="Times New Roman" w:hAnsi="Times New Roman" w:cs="Times New Roman"/>
          <w:sz w:val="24"/>
          <w:szCs w:val="24"/>
          <w:lang w:eastAsia="ru-RU"/>
        </w:rPr>
        <w:t xml:space="preserve">: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«Скотный двор </w:t>
      </w:r>
      <w:r w:rsidR="009B036E">
        <w:rPr>
          <w:rFonts w:ascii="Times New Roman" w:eastAsia="Times New Roman" w:hAnsi="Times New Roman" w:cs="Times New Roman"/>
          <w:sz w:val="24"/>
          <w:szCs w:val="24"/>
          <w:lang w:eastAsia="ru-RU"/>
        </w:rPr>
        <w:t xml:space="preserve">царя Авгия», «Яблоки Гесперид». Геродот. </w:t>
      </w:r>
      <w:r w:rsidRPr="001F5A22">
        <w:rPr>
          <w:rFonts w:ascii="Times New Roman" w:eastAsia="Times New Roman" w:hAnsi="Times New Roman" w:cs="Times New Roman"/>
          <w:sz w:val="24"/>
          <w:szCs w:val="24"/>
          <w:lang w:eastAsia="ru-RU"/>
        </w:rPr>
        <w:t>«Легенда об Арионе».</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Миф. Отличие мифа от сказки.</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Гомер. </w:t>
      </w:r>
      <w:r w:rsidR="004261E3" w:rsidRPr="001F5A22">
        <w:rPr>
          <w:rFonts w:ascii="Times New Roman" w:eastAsia="Times New Roman" w:hAnsi="Times New Roman" w:cs="Times New Roman"/>
          <w:sz w:val="24"/>
          <w:szCs w:val="24"/>
          <w:lang w:eastAsia="ru-RU"/>
        </w:rPr>
        <w:t>Краткий рассказ о Г</w:t>
      </w:r>
      <w:r>
        <w:rPr>
          <w:rFonts w:ascii="Times New Roman" w:eastAsia="Times New Roman" w:hAnsi="Times New Roman" w:cs="Times New Roman"/>
          <w:sz w:val="24"/>
          <w:szCs w:val="24"/>
          <w:lang w:eastAsia="ru-RU"/>
        </w:rPr>
        <w:t xml:space="preserve">омере. «Илиада», «Одиссея» как </w:t>
      </w:r>
      <w:r w:rsidR="004261E3" w:rsidRPr="001F5A22">
        <w:rPr>
          <w:rFonts w:ascii="Times New Roman" w:eastAsia="Times New Roman" w:hAnsi="Times New Roman" w:cs="Times New Roman"/>
          <w:sz w:val="24"/>
          <w:szCs w:val="24"/>
          <w:lang w:eastAsia="ru-RU"/>
        </w:rPr>
        <w:t>эпические поэмы. Изображени</w:t>
      </w:r>
      <w:r>
        <w:rPr>
          <w:rFonts w:ascii="Times New Roman" w:eastAsia="Times New Roman" w:hAnsi="Times New Roman" w:cs="Times New Roman"/>
          <w:sz w:val="24"/>
          <w:szCs w:val="24"/>
          <w:lang w:eastAsia="ru-RU"/>
        </w:rPr>
        <w:t xml:space="preserve">е героев и героические подвиги </w:t>
      </w:r>
      <w:r w:rsidR="004261E3" w:rsidRPr="001F5A22">
        <w:rPr>
          <w:rFonts w:ascii="Times New Roman" w:eastAsia="Times New Roman" w:hAnsi="Times New Roman" w:cs="Times New Roman"/>
          <w:sz w:val="24"/>
          <w:szCs w:val="24"/>
          <w:lang w:eastAsia="ru-RU"/>
        </w:rPr>
        <w:t>в «Илиаде». Описание щита Ахилл</w:t>
      </w:r>
      <w:r>
        <w:rPr>
          <w:rFonts w:ascii="Times New Roman" w:eastAsia="Times New Roman" w:hAnsi="Times New Roman" w:cs="Times New Roman"/>
          <w:sz w:val="24"/>
          <w:szCs w:val="24"/>
          <w:lang w:eastAsia="ru-RU"/>
        </w:rPr>
        <w:t>еса: сцены вой ны и мирной жиз</w:t>
      </w:r>
      <w:r w:rsidR="004261E3" w:rsidRPr="001F5A22">
        <w:rPr>
          <w:rFonts w:ascii="Times New Roman" w:eastAsia="Times New Roman" w:hAnsi="Times New Roman" w:cs="Times New Roman"/>
          <w:sz w:val="24"/>
          <w:szCs w:val="24"/>
          <w:lang w:eastAsia="ru-RU"/>
        </w:rPr>
        <w:t>ни. Стихия Одиссея — борьба, преодоление препятстви</w:t>
      </w:r>
      <w:r>
        <w:rPr>
          <w:rFonts w:ascii="Times New Roman" w:eastAsia="Times New Roman" w:hAnsi="Times New Roman" w:cs="Times New Roman"/>
          <w:sz w:val="24"/>
          <w:szCs w:val="24"/>
          <w:lang w:eastAsia="ru-RU"/>
        </w:rPr>
        <w:t xml:space="preserve">й, познание </w:t>
      </w:r>
      <w:r w:rsidR="004261E3" w:rsidRPr="001F5A22">
        <w:rPr>
          <w:rFonts w:ascii="Times New Roman" w:eastAsia="Times New Roman" w:hAnsi="Times New Roman" w:cs="Times New Roman"/>
          <w:sz w:val="24"/>
          <w:szCs w:val="24"/>
          <w:lang w:eastAsia="ru-RU"/>
        </w:rPr>
        <w:t>неизвестного. Храбрость, сметлив</w:t>
      </w:r>
      <w:r>
        <w:rPr>
          <w:rFonts w:ascii="Times New Roman" w:eastAsia="Times New Roman" w:hAnsi="Times New Roman" w:cs="Times New Roman"/>
          <w:sz w:val="24"/>
          <w:szCs w:val="24"/>
          <w:lang w:eastAsia="ru-RU"/>
        </w:rPr>
        <w:t>ость (хитроумие) Одиссея. Одис</w:t>
      </w:r>
      <w:r w:rsidR="004261E3" w:rsidRPr="001F5A22">
        <w:rPr>
          <w:rFonts w:ascii="Times New Roman" w:eastAsia="Times New Roman" w:hAnsi="Times New Roman" w:cs="Times New Roman"/>
          <w:sz w:val="24"/>
          <w:szCs w:val="24"/>
          <w:lang w:eastAsia="ru-RU"/>
        </w:rPr>
        <w:t>сей — мудрый правитель, любящи</w:t>
      </w:r>
      <w:r>
        <w:rPr>
          <w:rFonts w:ascii="Times New Roman" w:eastAsia="Times New Roman" w:hAnsi="Times New Roman" w:cs="Times New Roman"/>
          <w:sz w:val="24"/>
          <w:szCs w:val="24"/>
          <w:lang w:eastAsia="ru-RU"/>
        </w:rPr>
        <w:t>й муж и отец. На острове цикло</w:t>
      </w:r>
      <w:r w:rsidR="004261E3" w:rsidRPr="001F5A22">
        <w:rPr>
          <w:rFonts w:ascii="Times New Roman" w:eastAsia="Times New Roman" w:hAnsi="Times New Roman" w:cs="Times New Roman"/>
          <w:sz w:val="24"/>
          <w:szCs w:val="24"/>
          <w:lang w:eastAsia="ru-RU"/>
        </w:rPr>
        <w:t>пов. Полифем. «Одиссея» — песн</w:t>
      </w:r>
      <w:r>
        <w:rPr>
          <w:rFonts w:ascii="Times New Roman" w:eastAsia="Times New Roman" w:hAnsi="Times New Roman" w:cs="Times New Roman"/>
          <w:sz w:val="24"/>
          <w:szCs w:val="24"/>
          <w:lang w:eastAsia="ru-RU"/>
        </w:rPr>
        <w:t>я о героических подвигах, муже</w:t>
      </w:r>
      <w:r w:rsidR="004261E3" w:rsidRPr="001F5A22">
        <w:rPr>
          <w:rFonts w:ascii="Times New Roman" w:eastAsia="Times New Roman" w:hAnsi="Times New Roman" w:cs="Times New Roman"/>
          <w:sz w:val="24"/>
          <w:szCs w:val="24"/>
          <w:lang w:eastAsia="ru-RU"/>
        </w:rPr>
        <w:t>ственных героях.</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Понятие о героичес</w:t>
      </w:r>
      <w:r>
        <w:rPr>
          <w:rFonts w:ascii="Times New Roman" w:eastAsia="Times New Roman" w:hAnsi="Times New Roman" w:cs="Times New Roman"/>
          <w:sz w:val="24"/>
          <w:szCs w:val="24"/>
          <w:lang w:eastAsia="ru-RU"/>
        </w:rPr>
        <w:t>ком эпосе (началь</w:t>
      </w:r>
      <w:r w:rsidR="004261E3" w:rsidRPr="001F5A22">
        <w:rPr>
          <w:rFonts w:ascii="Times New Roman" w:eastAsia="Times New Roman" w:hAnsi="Times New Roman" w:cs="Times New Roman"/>
          <w:sz w:val="24"/>
          <w:szCs w:val="24"/>
          <w:lang w:eastAsia="ru-RU"/>
        </w:rPr>
        <w:t>ные представления).</w:t>
      </w:r>
    </w:p>
    <w:p w:rsidR="004261E3" w:rsidRPr="009B036E" w:rsidRDefault="009B036E" w:rsidP="001F5A22">
      <w:pPr>
        <w:spacing w:after="0"/>
        <w:jc w:val="both"/>
        <w:rPr>
          <w:rFonts w:ascii="Times New Roman" w:eastAsia="Times New Roman" w:hAnsi="Times New Roman" w:cs="Times New Roman"/>
          <w:i/>
          <w:sz w:val="24"/>
          <w:szCs w:val="24"/>
          <w:lang w:eastAsia="ru-RU"/>
        </w:rPr>
      </w:pPr>
      <w:r w:rsidRPr="009B036E">
        <w:rPr>
          <w:rFonts w:ascii="Times New Roman" w:eastAsia="Times New Roman" w:hAnsi="Times New Roman" w:cs="Times New Roman"/>
          <w:i/>
          <w:sz w:val="24"/>
          <w:szCs w:val="24"/>
          <w:lang w:eastAsia="ru-RU"/>
        </w:rPr>
        <w:t>Произведения зарубежных писателей</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Мигель де Сервантес Сааведра. Рассказ о писателе. Роман «Дон Кихот». </w:t>
      </w:r>
      <w:r w:rsidR="004261E3" w:rsidRPr="001F5A22">
        <w:rPr>
          <w:rFonts w:ascii="Times New Roman" w:eastAsia="Times New Roman" w:hAnsi="Times New Roman" w:cs="Times New Roman"/>
          <w:sz w:val="24"/>
          <w:szCs w:val="24"/>
          <w:lang w:eastAsia="ru-RU"/>
        </w:rPr>
        <w:t>Проблема ложных и и</w:t>
      </w:r>
      <w:r>
        <w:rPr>
          <w:rFonts w:ascii="Times New Roman" w:eastAsia="Times New Roman" w:hAnsi="Times New Roman" w:cs="Times New Roman"/>
          <w:sz w:val="24"/>
          <w:szCs w:val="24"/>
          <w:lang w:eastAsia="ru-RU"/>
        </w:rPr>
        <w:t xml:space="preserve">стинных идеалов. </w:t>
      </w:r>
      <w:r w:rsidR="004261E3" w:rsidRPr="001F5A22">
        <w:rPr>
          <w:rFonts w:ascii="Times New Roman" w:eastAsia="Times New Roman" w:hAnsi="Times New Roman" w:cs="Times New Roman"/>
          <w:sz w:val="24"/>
          <w:szCs w:val="24"/>
          <w:lang w:eastAsia="ru-RU"/>
        </w:rPr>
        <w:t>Герой, создавший воображаемый м</w:t>
      </w:r>
      <w:r>
        <w:rPr>
          <w:rFonts w:ascii="Times New Roman" w:eastAsia="Times New Roman" w:hAnsi="Times New Roman" w:cs="Times New Roman"/>
          <w:sz w:val="24"/>
          <w:szCs w:val="24"/>
          <w:lang w:eastAsia="ru-RU"/>
        </w:rPr>
        <w:t xml:space="preserve">ир и живущий в нём. Пародия на </w:t>
      </w:r>
      <w:r w:rsidR="004261E3" w:rsidRPr="001F5A22">
        <w:rPr>
          <w:rFonts w:ascii="Times New Roman" w:eastAsia="Times New Roman" w:hAnsi="Times New Roman" w:cs="Times New Roman"/>
          <w:sz w:val="24"/>
          <w:szCs w:val="24"/>
          <w:lang w:eastAsia="ru-RU"/>
        </w:rPr>
        <w:t>рыцарские романы. Освобождени</w:t>
      </w:r>
      <w:r>
        <w:rPr>
          <w:rFonts w:ascii="Times New Roman" w:eastAsia="Times New Roman" w:hAnsi="Times New Roman" w:cs="Times New Roman"/>
          <w:sz w:val="24"/>
          <w:szCs w:val="24"/>
          <w:lang w:eastAsia="ru-RU"/>
        </w:rPr>
        <w:t xml:space="preserve">е от искусственных ценностей и </w:t>
      </w:r>
      <w:r w:rsidR="004261E3" w:rsidRPr="001F5A22">
        <w:rPr>
          <w:rFonts w:ascii="Times New Roman" w:eastAsia="Times New Roman" w:hAnsi="Times New Roman" w:cs="Times New Roman"/>
          <w:sz w:val="24"/>
          <w:szCs w:val="24"/>
          <w:lang w:eastAsia="ru-RU"/>
        </w:rPr>
        <w:t>приобщение к истинно народн</w:t>
      </w:r>
      <w:r>
        <w:rPr>
          <w:rFonts w:ascii="Times New Roman" w:eastAsia="Times New Roman" w:hAnsi="Times New Roman" w:cs="Times New Roman"/>
          <w:sz w:val="24"/>
          <w:szCs w:val="24"/>
          <w:lang w:eastAsia="ru-RU"/>
        </w:rPr>
        <w:t>ому пониманию правды жизни. Ма</w:t>
      </w:r>
      <w:r w:rsidR="004261E3" w:rsidRPr="001F5A22">
        <w:rPr>
          <w:rFonts w:ascii="Times New Roman" w:eastAsia="Times New Roman" w:hAnsi="Times New Roman" w:cs="Times New Roman"/>
          <w:sz w:val="24"/>
          <w:szCs w:val="24"/>
          <w:lang w:eastAsia="ru-RU"/>
        </w:rPr>
        <w:t>стерство Сервантеса-романиста. Д</w:t>
      </w:r>
      <w:r>
        <w:rPr>
          <w:rFonts w:ascii="Times New Roman" w:eastAsia="Times New Roman" w:hAnsi="Times New Roman" w:cs="Times New Roman"/>
          <w:sz w:val="24"/>
          <w:szCs w:val="24"/>
          <w:lang w:eastAsia="ru-RU"/>
        </w:rPr>
        <w:t>он Кихот как «вечный» образ ми</w:t>
      </w:r>
      <w:r w:rsidR="004261E3" w:rsidRPr="001F5A22">
        <w:rPr>
          <w:rFonts w:ascii="Times New Roman" w:eastAsia="Times New Roman" w:hAnsi="Times New Roman" w:cs="Times New Roman"/>
          <w:sz w:val="24"/>
          <w:szCs w:val="24"/>
          <w:lang w:eastAsia="ru-RU"/>
        </w:rPr>
        <w:t>ровой литературы. (Для внеклассного чтения.)</w:t>
      </w:r>
    </w:p>
    <w:p w:rsidR="004261E3" w:rsidRPr="009B036E" w:rsidRDefault="009B036E"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 xml:space="preserve">«Вечные образы» в </w:t>
      </w:r>
      <w:r>
        <w:rPr>
          <w:rFonts w:ascii="Times New Roman" w:eastAsia="Times New Roman" w:hAnsi="Times New Roman" w:cs="Times New Roman"/>
          <w:sz w:val="24"/>
          <w:szCs w:val="24"/>
          <w:lang w:eastAsia="ru-RU"/>
        </w:rPr>
        <w:t>искусстве (началь</w:t>
      </w:r>
      <w:r w:rsidR="004261E3" w:rsidRPr="001F5A22">
        <w:rPr>
          <w:rFonts w:ascii="Times New Roman" w:eastAsia="Times New Roman" w:hAnsi="Times New Roman" w:cs="Times New Roman"/>
          <w:sz w:val="24"/>
          <w:szCs w:val="24"/>
          <w:lang w:eastAsia="ru-RU"/>
        </w:rPr>
        <w:t>ные представления).</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Фридрих Шиллер. Рассказ о писателе. </w:t>
      </w:r>
      <w:r w:rsidR="004261E3" w:rsidRPr="001F5A22">
        <w:rPr>
          <w:rFonts w:ascii="Times New Roman" w:eastAsia="Times New Roman" w:hAnsi="Times New Roman" w:cs="Times New Roman"/>
          <w:sz w:val="24"/>
          <w:szCs w:val="24"/>
          <w:lang w:eastAsia="ru-RU"/>
        </w:rPr>
        <w:t xml:space="preserve">Баллада </w:t>
      </w:r>
    </w:p>
    <w:p w:rsidR="004261E3" w:rsidRPr="001F5A22" w:rsidRDefault="009B036E"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«Перчатка»</w:t>
      </w:r>
      <w:r w:rsidR="004261E3" w:rsidRPr="001F5A22">
        <w:rPr>
          <w:rFonts w:ascii="Times New Roman" w:eastAsia="Times New Roman" w:hAnsi="Times New Roman" w:cs="Times New Roman"/>
          <w:sz w:val="24"/>
          <w:szCs w:val="24"/>
          <w:lang w:eastAsia="ru-RU"/>
        </w:rPr>
        <w:t>. Пове</w:t>
      </w:r>
      <w:r>
        <w:rPr>
          <w:rFonts w:ascii="Times New Roman" w:eastAsia="Times New Roman" w:hAnsi="Times New Roman" w:cs="Times New Roman"/>
          <w:sz w:val="24"/>
          <w:szCs w:val="24"/>
          <w:lang w:eastAsia="ru-RU"/>
        </w:rPr>
        <w:t xml:space="preserve">ствование о феодальных нравах. </w:t>
      </w:r>
      <w:r w:rsidR="004261E3" w:rsidRPr="001F5A22">
        <w:rPr>
          <w:rFonts w:ascii="Times New Roman" w:eastAsia="Times New Roman" w:hAnsi="Times New Roman" w:cs="Times New Roman"/>
          <w:sz w:val="24"/>
          <w:szCs w:val="24"/>
          <w:lang w:eastAsia="ru-RU"/>
        </w:rPr>
        <w:t>Любовь как благородство и свое</w:t>
      </w:r>
      <w:r>
        <w:rPr>
          <w:rFonts w:ascii="Times New Roman" w:eastAsia="Times New Roman" w:hAnsi="Times New Roman" w:cs="Times New Roman"/>
          <w:sz w:val="24"/>
          <w:szCs w:val="24"/>
          <w:lang w:eastAsia="ru-RU"/>
        </w:rPr>
        <w:t xml:space="preserve">вольный, бесчеловечный каприз. </w:t>
      </w:r>
      <w:r w:rsidR="004261E3" w:rsidRPr="001F5A22">
        <w:rPr>
          <w:rFonts w:ascii="Times New Roman" w:eastAsia="Times New Roman" w:hAnsi="Times New Roman" w:cs="Times New Roman"/>
          <w:sz w:val="24"/>
          <w:szCs w:val="24"/>
          <w:lang w:eastAsia="ru-RU"/>
        </w:rPr>
        <w:t xml:space="preserve">Рыцарь — герой, отвергающий </w:t>
      </w:r>
      <w:r w:rsidR="004E294C">
        <w:rPr>
          <w:rFonts w:ascii="Times New Roman" w:eastAsia="Times New Roman" w:hAnsi="Times New Roman" w:cs="Times New Roman"/>
          <w:sz w:val="24"/>
          <w:szCs w:val="24"/>
          <w:lang w:eastAsia="ru-RU"/>
        </w:rPr>
        <w:t>награду и защищающий личное до</w:t>
      </w:r>
      <w:r w:rsidR="004261E3" w:rsidRPr="001F5A22">
        <w:rPr>
          <w:rFonts w:ascii="Times New Roman" w:eastAsia="Times New Roman" w:hAnsi="Times New Roman" w:cs="Times New Roman"/>
          <w:sz w:val="24"/>
          <w:szCs w:val="24"/>
          <w:lang w:eastAsia="ru-RU"/>
        </w:rPr>
        <w:t>стоинство и честь.</w:t>
      </w:r>
    </w:p>
    <w:p w:rsidR="004261E3" w:rsidRPr="004E294C" w:rsidRDefault="004261E3" w:rsidP="001F5A22">
      <w:pPr>
        <w:spacing w:after="0"/>
        <w:jc w:val="both"/>
        <w:rPr>
          <w:rFonts w:ascii="Times New Roman" w:eastAsia="Times New Roman" w:hAnsi="Times New Roman" w:cs="Times New Roman"/>
          <w:i/>
          <w:sz w:val="24"/>
          <w:szCs w:val="24"/>
          <w:lang w:eastAsia="ru-RU"/>
        </w:rPr>
      </w:pPr>
      <w:r w:rsidRPr="004E294C">
        <w:rPr>
          <w:rFonts w:ascii="Times New Roman" w:eastAsia="Times New Roman" w:hAnsi="Times New Roman" w:cs="Times New Roman"/>
          <w:i/>
          <w:sz w:val="24"/>
          <w:szCs w:val="24"/>
          <w:lang w:eastAsia="ru-RU"/>
        </w:rPr>
        <w:t xml:space="preserve">Теория литературы.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Рыцарская балла</w:t>
      </w:r>
      <w:r w:rsidR="004E294C">
        <w:rPr>
          <w:rFonts w:ascii="Times New Roman" w:eastAsia="Times New Roman" w:hAnsi="Times New Roman" w:cs="Times New Roman"/>
          <w:sz w:val="24"/>
          <w:szCs w:val="24"/>
          <w:lang w:eastAsia="ru-RU"/>
        </w:rPr>
        <w:t>да (начальные пред</w:t>
      </w:r>
      <w:r w:rsidRPr="001F5A22">
        <w:rPr>
          <w:rFonts w:ascii="Times New Roman" w:eastAsia="Times New Roman" w:hAnsi="Times New Roman" w:cs="Times New Roman"/>
          <w:sz w:val="24"/>
          <w:szCs w:val="24"/>
          <w:lang w:eastAsia="ru-RU"/>
        </w:rPr>
        <w:t>ставления).</w:t>
      </w:r>
    </w:p>
    <w:p w:rsidR="004261E3"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Проспер Мериме. Рассказ о писателе. Новелла «Маттео Фальконе». Изображение дикой приро</w:t>
      </w:r>
      <w:r w:rsidR="004261E3" w:rsidRPr="001F5A22">
        <w:rPr>
          <w:rFonts w:ascii="Times New Roman" w:eastAsia="Times New Roman" w:hAnsi="Times New Roman" w:cs="Times New Roman"/>
          <w:sz w:val="24"/>
          <w:szCs w:val="24"/>
          <w:lang w:eastAsia="ru-RU"/>
        </w:rPr>
        <w:t>ды. Превосходство естественной,</w:t>
      </w:r>
      <w:r>
        <w:rPr>
          <w:rFonts w:ascii="Times New Roman" w:eastAsia="Times New Roman" w:hAnsi="Times New Roman" w:cs="Times New Roman"/>
          <w:sz w:val="24"/>
          <w:szCs w:val="24"/>
          <w:lang w:eastAsia="ru-RU"/>
        </w:rPr>
        <w:t xml:space="preserve"> «простой» жизни и исторически </w:t>
      </w:r>
      <w:r w:rsidR="004261E3" w:rsidRPr="001F5A22">
        <w:rPr>
          <w:rFonts w:ascii="Times New Roman" w:eastAsia="Times New Roman" w:hAnsi="Times New Roman" w:cs="Times New Roman"/>
          <w:sz w:val="24"/>
          <w:szCs w:val="24"/>
          <w:lang w:eastAsia="ru-RU"/>
        </w:rPr>
        <w:t xml:space="preserve">ложившихся устоев </w:t>
      </w:r>
      <w:r w:rsidR="004261E3" w:rsidRPr="001F5A22">
        <w:rPr>
          <w:rFonts w:ascii="Times New Roman" w:eastAsia="Times New Roman" w:hAnsi="Times New Roman" w:cs="Times New Roman"/>
          <w:sz w:val="24"/>
          <w:szCs w:val="24"/>
          <w:lang w:eastAsia="ru-RU"/>
        </w:rPr>
        <w:lastRenderedPageBreak/>
        <w:t>над цивилизо</w:t>
      </w:r>
      <w:r>
        <w:rPr>
          <w:rFonts w:ascii="Times New Roman" w:eastAsia="Times New Roman" w:hAnsi="Times New Roman" w:cs="Times New Roman"/>
          <w:sz w:val="24"/>
          <w:szCs w:val="24"/>
          <w:lang w:eastAsia="ru-RU"/>
        </w:rPr>
        <w:t xml:space="preserve">ванной с её порочными нравами. </w:t>
      </w:r>
      <w:r w:rsidR="004261E3" w:rsidRPr="001F5A22">
        <w:rPr>
          <w:rFonts w:ascii="Times New Roman" w:eastAsia="Times New Roman" w:hAnsi="Times New Roman" w:cs="Times New Roman"/>
          <w:sz w:val="24"/>
          <w:szCs w:val="24"/>
          <w:lang w:eastAsia="ru-RU"/>
        </w:rPr>
        <w:t>Романтический сюжет и</w:t>
      </w:r>
      <w:r>
        <w:rPr>
          <w:rFonts w:ascii="Times New Roman" w:eastAsia="Times New Roman" w:hAnsi="Times New Roman" w:cs="Times New Roman"/>
          <w:sz w:val="24"/>
          <w:szCs w:val="24"/>
          <w:lang w:eastAsia="ru-RU"/>
        </w:rPr>
        <w:t xml:space="preserve"> его реалистическое воплощение. </w:t>
      </w:r>
      <w:r w:rsidR="004261E3" w:rsidRPr="001F5A22">
        <w:rPr>
          <w:rFonts w:ascii="Times New Roman" w:eastAsia="Times New Roman" w:hAnsi="Times New Roman" w:cs="Times New Roman"/>
          <w:sz w:val="24"/>
          <w:szCs w:val="24"/>
          <w:lang w:eastAsia="ru-RU"/>
        </w:rPr>
        <w:t xml:space="preserve">Антуан де Сент-Экзюпери. </w:t>
      </w:r>
    </w:p>
    <w:p w:rsidR="004261E3"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Рассказ о писателе. «Маленький принц» </w:t>
      </w:r>
      <w:r w:rsidR="004261E3" w:rsidRPr="001F5A22">
        <w:rPr>
          <w:rFonts w:ascii="Times New Roman" w:eastAsia="Times New Roman" w:hAnsi="Times New Roman" w:cs="Times New Roman"/>
          <w:sz w:val="24"/>
          <w:szCs w:val="24"/>
          <w:lang w:eastAsia="ru-RU"/>
        </w:rPr>
        <w:t xml:space="preserve">как философская сказка и мудрая притча.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Мечта о естественном отношении </w:t>
      </w:r>
      <w:r w:rsidR="004E294C">
        <w:rPr>
          <w:rFonts w:ascii="Times New Roman" w:eastAsia="Times New Roman" w:hAnsi="Times New Roman" w:cs="Times New Roman"/>
          <w:sz w:val="24"/>
          <w:szCs w:val="24"/>
          <w:lang w:eastAsia="ru-RU"/>
        </w:rPr>
        <w:t>к вещам и людям. Чистота воспри</w:t>
      </w:r>
      <w:r w:rsidRPr="001F5A22">
        <w:rPr>
          <w:rFonts w:ascii="Times New Roman" w:eastAsia="Times New Roman" w:hAnsi="Times New Roman" w:cs="Times New Roman"/>
          <w:sz w:val="24"/>
          <w:szCs w:val="24"/>
          <w:lang w:eastAsia="ru-RU"/>
        </w:rPr>
        <w:t>ятия мира как величайшая ценность. Утвер</w:t>
      </w:r>
      <w:r w:rsidR="004E294C">
        <w:rPr>
          <w:rFonts w:ascii="Times New Roman" w:eastAsia="Times New Roman" w:hAnsi="Times New Roman" w:cs="Times New Roman"/>
          <w:sz w:val="24"/>
          <w:szCs w:val="24"/>
          <w:lang w:eastAsia="ru-RU"/>
        </w:rPr>
        <w:t xml:space="preserve">ждение всечеловеческих </w:t>
      </w:r>
      <w:r w:rsidRPr="001F5A22">
        <w:rPr>
          <w:rFonts w:ascii="Times New Roman" w:eastAsia="Times New Roman" w:hAnsi="Times New Roman" w:cs="Times New Roman"/>
          <w:sz w:val="24"/>
          <w:szCs w:val="24"/>
          <w:lang w:eastAsia="ru-RU"/>
        </w:rPr>
        <w:t>истин. (Для внеклассного чтения.)</w:t>
      </w:r>
    </w:p>
    <w:p w:rsidR="004261E3" w:rsidRPr="004E294C" w:rsidRDefault="004E294C"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Притча (начальные представления)</w:t>
      </w:r>
    </w:p>
    <w:p w:rsidR="004261E3" w:rsidRPr="004E294C" w:rsidRDefault="004E294C" w:rsidP="001F5A22">
      <w:pPr>
        <w:spacing w:after="0"/>
        <w:jc w:val="both"/>
        <w:rPr>
          <w:rFonts w:ascii="Times New Roman" w:eastAsia="Times New Roman" w:hAnsi="Times New Roman" w:cs="Times New Roman"/>
          <w:b/>
          <w:sz w:val="24"/>
          <w:szCs w:val="24"/>
          <w:lang w:eastAsia="ru-RU"/>
        </w:rPr>
      </w:pPr>
      <w:r w:rsidRPr="004E294C">
        <w:rPr>
          <w:rFonts w:ascii="Times New Roman" w:eastAsia="Times New Roman" w:hAnsi="Times New Roman" w:cs="Times New Roman"/>
          <w:b/>
          <w:sz w:val="24"/>
          <w:szCs w:val="24"/>
          <w:lang w:eastAsia="ru-RU"/>
        </w:rPr>
        <w:t>7 класс</w:t>
      </w:r>
    </w:p>
    <w:p w:rsidR="004261E3" w:rsidRPr="004E294C" w:rsidRDefault="004261E3" w:rsidP="001F5A22">
      <w:pPr>
        <w:spacing w:after="0"/>
        <w:jc w:val="both"/>
        <w:rPr>
          <w:rFonts w:ascii="Times New Roman" w:eastAsia="Times New Roman" w:hAnsi="Times New Roman" w:cs="Times New Roman"/>
          <w:i/>
          <w:sz w:val="24"/>
          <w:szCs w:val="24"/>
          <w:lang w:eastAsia="ru-RU"/>
        </w:rPr>
      </w:pPr>
      <w:r w:rsidRPr="004E294C">
        <w:rPr>
          <w:rFonts w:ascii="Times New Roman" w:eastAsia="Times New Roman" w:hAnsi="Times New Roman" w:cs="Times New Roman"/>
          <w:i/>
          <w:sz w:val="24"/>
          <w:szCs w:val="24"/>
          <w:lang w:eastAsia="ru-RU"/>
        </w:rPr>
        <w:t>Введение</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Изображение человека как важ</w:t>
      </w:r>
      <w:r w:rsidR="004E294C">
        <w:rPr>
          <w:rFonts w:ascii="Times New Roman" w:eastAsia="Times New Roman" w:hAnsi="Times New Roman" w:cs="Times New Roman"/>
          <w:sz w:val="24"/>
          <w:szCs w:val="24"/>
          <w:lang w:eastAsia="ru-RU"/>
        </w:rPr>
        <w:t>нейшая идейно-нравственная про</w:t>
      </w:r>
      <w:r w:rsidRPr="001F5A22">
        <w:rPr>
          <w:rFonts w:ascii="Times New Roman" w:eastAsia="Times New Roman" w:hAnsi="Times New Roman" w:cs="Times New Roman"/>
          <w:sz w:val="24"/>
          <w:szCs w:val="24"/>
          <w:lang w:eastAsia="ru-RU"/>
        </w:rPr>
        <w:t>блема литературы. Взаимосвязь характеров и обстоятельств в худ</w:t>
      </w:r>
      <w:r w:rsidR="004E294C">
        <w:rPr>
          <w:rFonts w:ascii="Times New Roman" w:eastAsia="Times New Roman" w:hAnsi="Times New Roman" w:cs="Times New Roman"/>
          <w:sz w:val="24"/>
          <w:szCs w:val="24"/>
          <w:lang w:eastAsia="ru-RU"/>
        </w:rPr>
        <w:t>о</w:t>
      </w:r>
      <w:r w:rsidRPr="001F5A22">
        <w:rPr>
          <w:rFonts w:ascii="Times New Roman" w:eastAsia="Times New Roman" w:hAnsi="Times New Roman" w:cs="Times New Roman"/>
          <w:sz w:val="24"/>
          <w:szCs w:val="24"/>
          <w:lang w:eastAsia="ru-RU"/>
        </w:rPr>
        <w:t xml:space="preserve">жественном произведении. Труд писателя, его позиция, отношение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к несовершенству мира и стремле</w:t>
      </w:r>
      <w:r w:rsidR="004E294C">
        <w:rPr>
          <w:rFonts w:ascii="Times New Roman" w:eastAsia="Times New Roman" w:hAnsi="Times New Roman" w:cs="Times New Roman"/>
          <w:sz w:val="24"/>
          <w:szCs w:val="24"/>
          <w:lang w:eastAsia="ru-RU"/>
        </w:rPr>
        <w:t>ние к нравственному и эстетиче</w:t>
      </w:r>
      <w:r w:rsidRPr="001F5A22">
        <w:rPr>
          <w:rFonts w:ascii="Times New Roman" w:eastAsia="Times New Roman" w:hAnsi="Times New Roman" w:cs="Times New Roman"/>
          <w:sz w:val="24"/>
          <w:szCs w:val="24"/>
          <w:lang w:eastAsia="ru-RU"/>
        </w:rPr>
        <w:t>скому идеалу.</w:t>
      </w:r>
    </w:p>
    <w:p w:rsidR="004261E3" w:rsidRPr="004E294C" w:rsidRDefault="004E294C" w:rsidP="001F5A22">
      <w:pPr>
        <w:spacing w:after="0"/>
        <w:jc w:val="both"/>
        <w:rPr>
          <w:rFonts w:ascii="Times New Roman" w:eastAsia="Times New Roman" w:hAnsi="Times New Roman" w:cs="Times New Roman"/>
          <w:i/>
          <w:sz w:val="24"/>
          <w:szCs w:val="24"/>
          <w:lang w:eastAsia="ru-RU"/>
        </w:rPr>
      </w:pPr>
      <w:r w:rsidRPr="004E294C">
        <w:rPr>
          <w:rFonts w:ascii="Times New Roman" w:eastAsia="Times New Roman" w:hAnsi="Times New Roman" w:cs="Times New Roman"/>
          <w:i/>
          <w:sz w:val="24"/>
          <w:szCs w:val="24"/>
          <w:lang w:eastAsia="ru-RU"/>
        </w:rPr>
        <w:t>Устное народное творчество</w:t>
      </w:r>
    </w:p>
    <w:p w:rsidR="004261E3"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Предания. </w:t>
      </w:r>
      <w:r w:rsidR="004261E3" w:rsidRPr="001F5A22">
        <w:rPr>
          <w:rFonts w:ascii="Times New Roman" w:eastAsia="Times New Roman" w:hAnsi="Times New Roman" w:cs="Times New Roman"/>
          <w:sz w:val="24"/>
          <w:szCs w:val="24"/>
          <w:lang w:eastAsia="ru-RU"/>
        </w:rPr>
        <w:t>Поэтическая автобиогр</w:t>
      </w:r>
      <w:r>
        <w:rPr>
          <w:rFonts w:ascii="Times New Roman" w:eastAsia="Times New Roman" w:hAnsi="Times New Roman" w:cs="Times New Roman"/>
          <w:sz w:val="24"/>
          <w:szCs w:val="24"/>
          <w:lang w:eastAsia="ru-RU"/>
        </w:rPr>
        <w:t xml:space="preserve">афия народа. Устный рассказ об </w:t>
      </w:r>
      <w:r w:rsidR="004261E3" w:rsidRPr="001F5A22">
        <w:rPr>
          <w:rFonts w:ascii="Times New Roman" w:eastAsia="Times New Roman" w:hAnsi="Times New Roman" w:cs="Times New Roman"/>
          <w:sz w:val="24"/>
          <w:szCs w:val="24"/>
          <w:lang w:eastAsia="ru-RU"/>
        </w:rPr>
        <w:t xml:space="preserve">исторических событиях.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«Воца</w:t>
      </w:r>
      <w:r w:rsidR="004E294C">
        <w:rPr>
          <w:rFonts w:ascii="Times New Roman" w:eastAsia="Times New Roman" w:hAnsi="Times New Roman" w:cs="Times New Roman"/>
          <w:sz w:val="24"/>
          <w:szCs w:val="24"/>
          <w:lang w:eastAsia="ru-RU"/>
        </w:rPr>
        <w:t xml:space="preserve">рение Ивана Грозного», «Сороки-ведьмы», «Пётр и плотник». </w:t>
      </w:r>
      <w:r w:rsidRPr="001F5A22">
        <w:rPr>
          <w:rFonts w:ascii="Times New Roman" w:eastAsia="Times New Roman" w:hAnsi="Times New Roman" w:cs="Times New Roman"/>
          <w:sz w:val="24"/>
          <w:szCs w:val="24"/>
          <w:lang w:eastAsia="ru-RU"/>
        </w:rPr>
        <w:t xml:space="preserve">Пословицы и поговорки.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Народ</w:t>
      </w:r>
      <w:r w:rsidR="004E294C">
        <w:rPr>
          <w:rFonts w:ascii="Times New Roman" w:eastAsia="Times New Roman" w:hAnsi="Times New Roman" w:cs="Times New Roman"/>
          <w:sz w:val="24"/>
          <w:szCs w:val="24"/>
          <w:lang w:eastAsia="ru-RU"/>
        </w:rPr>
        <w:t>ная мудрость пословиц и погово</w:t>
      </w:r>
      <w:r w:rsidRPr="001F5A22">
        <w:rPr>
          <w:rFonts w:ascii="Times New Roman" w:eastAsia="Times New Roman" w:hAnsi="Times New Roman" w:cs="Times New Roman"/>
          <w:sz w:val="24"/>
          <w:szCs w:val="24"/>
          <w:lang w:eastAsia="ru-RU"/>
        </w:rPr>
        <w:t>рок. Выражение в них духа народного языка.</w:t>
      </w:r>
    </w:p>
    <w:p w:rsidR="004E294C" w:rsidRDefault="004261E3" w:rsidP="001F5A22">
      <w:pPr>
        <w:spacing w:after="0"/>
        <w:jc w:val="both"/>
        <w:rPr>
          <w:rFonts w:ascii="Times New Roman" w:eastAsia="Times New Roman" w:hAnsi="Times New Roman" w:cs="Times New Roman"/>
          <w:sz w:val="24"/>
          <w:szCs w:val="24"/>
          <w:lang w:eastAsia="ru-RU"/>
        </w:rPr>
      </w:pPr>
      <w:r w:rsidRPr="004E294C">
        <w:rPr>
          <w:rFonts w:ascii="Times New Roman" w:eastAsia="Times New Roman" w:hAnsi="Times New Roman" w:cs="Times New Roman"/>
          <w:i/>
          <w:sz w:val="24"/>
          <w:szCs w:val="24"/>
          <w:lang w:eastAsia="ru-RU"/>
        </w:rPr>
        <w:t>Теория литературы.</w:t>
      </w:r>
      <w:r w:rsidR="004E294C">
        <w:rPr>
          <w:rFonts w:ascii="Times New Roman" w:eastAsia="Times New Roman" w:hAnsi="Times New Roman" w:cs="Times New Roman"/>
          <w:sz w:val="24"/>
          <w:szCs w:val="24"/>
          <w:lang w:eastAsia="ru-RU"/>
        </w:rPr>
        <w:t xml:space="preserve"> У</w:t>
      </w:r>
      <w:r w:rsidRPr="001F5A22">
        <w:rPr>
          <w:rFonts w:ascii="Times New Roman" w:eastAsia="Times New Roman" w:hAnsi="Times New Roman" w:cs="Times New Roman"/>
          <w:sz w:val="24"/>
          <w:szCs w:val="24"/>
          <w:lang w:eastAsia="ru-RU"/>
        </w:rPr>
        <w:t>стна</w:t>
      </w:r>
      <w:r w:rsidR="004E294C">
        <w:rPr>
          <w:rFonts w:ascii="Times New Roman" w:eastAsia="Times New Roman" w:hAnsi="Times New Roman" w:cs="Times New Roman"/>
          <w:sz w:val="24"/>
          <w:szCs w:val="24"/>
          <w:lang w:eastAsia="ru-RU"/>
        </w:rPr>
        <w:t>я народная проза. Предания (на</w:t>
      </w:r>
      <w:r w:rsidRPr="001F5A22">
        <w:rPr>
          <w:rFonts w:ascii="Times New Roman" w:eastAsia="Times New Roman" w:hAnsi="Times New Roman" w:cs="Times New Roman"/>
          <w:sz w:val="24"/>
          <w:szCs w:val="24"/>
          <w:lang w:eastAsia="ru-RU"/>
        </w:rPr>
        <w:t>чальные представления). Афорист</w:t>
      </w:r>
      <w:r w:rsidR="004E294C">
        <w:rPr>
          <w:rFonts w:ascii="Times New Roman" w:eastAsia="Times New Roman" w:hAnsi="Times New Roman" w:cs="Times New Roman"/>
          <w:sz w:val="24"/>
          <w:szCs w:val="24"/>
          <w:lang w:eastAsia="ru-RU"/>
        </w:rPr>
        <w:t>ические жанры фольклора (развитие представлений).</w:t>
      </w:r>
    </w:p>
    <w:p w:rsidR="004261E3" w:rsidRPr="004E294C" w:rsidRDefault="004E294C" w:rsidP="001F5A22">
      <w:pPr>
        <w:spacing w:after="0"/>
        <w:jc w:val="both"/>
        <w:rPr>
          <w:rFonts w:ascii="Times New Roman" w:eastAsia="Times New Roman" w:hAnsi="Times New Roman" w:cs="Times New Roman"/>
          <w:i/>
          <w:sz w:val="24"/>
          <w:szCs w:val="24"/>
          <w:lang w:eastAsia="ru-RU"/>
        </w:rPr>
      </w:pPr>
      <w:r w:rsidRPr="004E294C">
        <w:rPr>
          <w:rFonts w:ascii="Times New Roman" w:eastAsia="Times New Roman" w:hAnsi="Times New Roman" w:cs="Times New Roman"/>
          <w:i/>
          <w:sz w:val="24"/>
          <w:szCs w:val="24"/>
          <w:lang w:eastAsia="ru-RU"/>
        </w:rPr>
        <w:t>Эпос народов мира</w:t>
      </w:r>
    </w:p>
    <w:p w:rsidR="004261E3"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Былины. «Вольга и Микула Селянинович». Воплощение </w:t>
      </w:r>
      <w:r w:rsidR="004261E3" w:rsidRPr="001F5A22">
        <w:rPr>
          <w:rFonts w:ascii="Times New Roman" w:eastAsia="Times New Roman" w:hAnsi="Times New Roman" w:cs="Times New Roman"/>
          <w:sz w:val="24"/>
          <w:szCs w:val="24"/>
          <w:lang w:eastAsia="ru-RU"/>
        </w:rPr>
        <w:t>в былине нравственных свойств рус</w:t>
      </w:r>
      <w:r>
        <w:rPr>
          <w:rFonts w:ascii="Times New Roman" w:eastAsia="Times New Roman" w:hAnsi="Times New Roman" w:cs="Times New Roman"/>
          <w:sz w:val="24"/>
          <w:szCs w:val="24"/>
          <w:lang w:eastAsia="ru-RU"/>
        </w:rPr>
        <w:t>ского народа, прославление мир</w:t>
      </w:r>
      <w:r w:rsidR="004261E3" w:rsidRPr="001F5A22">
        <w:rPr>
          <w:rFonts w:ascii="Times New Roman" w:eastAsia="Times New Roman" w:hAnsi="Times New Roman" w:cs="Times New Roman"/>
          <w:sz w:val="24"/>
          <w:szCs w:val="24"/>
          <w:lang w:eastAsia="ru-RU"/>
        </w:rPr>
        <w:t>ного труда. Микула — носитель лу</w:t>
      </w:r>
      <w:r>
        <w:rPr>
          <w:rFonts w:ascii="Times New Roman" w:eastAsia="Times New Roman" w:hAnsi="Times New Roman" w:cs="Times New Roman"/>
          <w:sz w:val="24"/>
          <w:szCs w:val="24"/>
          <w:lang w:eastAsia="ru-RU"/>
        </w:rPr>
        <w:t>чших человеческих качеств (тру</w:t>
      </w:r>
      <w:r w:rsidR="004261E3" w:rsidRPr="001F5A22">
        <w:rPr>
          <w:rFonts w:ascii="Times New Roman" w:eastAsia="Times New Roman" w:hAnsi="Times New Roman" w:cs="Times New Roman"/>
          <w:sz w:val="24"/>
          <w:szCs w:val="24"/>
          <w:lang w:eastAsia="ru-RU"/>
        </w:rPr>
        <w:t>долюбие, мастерство, чувство собстве</w:t>
      </w:r>
      <w:r>
        <w:rPr>
          <w:rFonts w:ascii="Times New Roman" w:eastAsia="Times New Roman" w:hAnsi="Times New Roman" w:cs="Times New Roman"/>
          <w:sz w:val="24"/>
          <w:szCs w:val="24"/>
          <w:lang w:eastAsia="ru-RU"/>
        </w:rPr>
        <w:t xml:space="preserve">нного достоинства, доброта, щедрость, физическая сила). Киевский цикл былин. «Илья Муромец и Соловей-разбойник». </w:t>
      </w:r>
      <w:r w:rsidR="004261E3" w:rsidRPr="001F5A22">
        <w:rPr>
          <w:rFonts w:ascii="Times New Roman" w:eastAsia="Times New Roman" w:hAnsi="Times New Roman" w:cs="Times New Roman"/>
          <w:sz w:val="24"/>
          <w:szCs w:val="24"/>
          <w:lang w:eastAsia="ru-RU"/>
        </w:rPr>
        <w:t>Бескорыстное служение Роди</w:t>
      </w:r>
      <w:r>
        <w:rPr>
          <w:rFonts w:ascii="Times New Roman" w:eastAsia="Times New Roman" w:hAnsi="Times New Roman" w:cs="Times New Roman"/>
          <w:sz w:val="24"/>
          <w:szCs w:val="24"/>
          <w:lang w:eastAsia="ru-RU"/>
        </w:rPr>
        <w:t>не и народу, мужество, справед</w:t>
      </w:r>
      <w:r w:rsidR="004261E3" w:rsidRPr="001F5A22">
        <w:rPr>
          <w:rFonts w:ascii="Times New Roman" w:eastAsia="Times New Roman" w:hAnsi="Times New Roman" w:cs="Times New Roman"/>
          <w:sz w:val="24"/>
          <w:szCs w:val="24"/>
          <w:lang w:eastAsia="ru-RU"/>
        </w:rPr>
        <w:t xml:space="preserve">ливость, чувство собственного достоинства — </w:t>
      </w:r>
      <w:r>
        <w:rPr>
          <w:rFonts w:ascii="Times New Roman" w:eastAsia="Times New Roman" w:hAnsi="Times New Roman" w:cs="Times New Roman"/>
          <w:sz w:val="24"/>
          <w:szCs w:val="24"/>
          <w:lang w:eastAsia="ru-RU"/>
        </w:rPr>
        <w:t>основные черты ха</w:t>
      </w:r>
      <w:r w:rsidR="004261E3" w:rsidRPr="001F5A22">
        <w:rPr>
          <w:rFonts w:ascii="Times New Roman" w:eastAsia="Times New Roman" w:hAnsi="Times New Roman" w:cs="Times New Roman"/>
          <w:sz w:val="24"/>
          <w:szCs w:val="24"/>
          <w:lang w:eastAsia="ru-RU"/>
        </w:rPr>
        <w:t>рактера Ильи Муромца. (Изучаетс</w:t>
      </w:r>
      <w:r>
        <w:rPr>
          <w:rFonts w:ascii="Times New Roman" w:eastAsia="Times New Roman" w:hAnsi="Times New Roman" w:cs="Times New Roman"/>
          <w:sz w:val="24"/>
          <w:szCs w:val="24"/>
          <w:lang w:eastAsia="ru-RU"/>
        </w:rPr>
        <w:t>я одна былина по выбору.) (Для внеклассного чтения.) Новгородский цикл былин. «Садко». Своеобразие былины. Поэ</w:t>
      </w:r>
      <w:r w:rsidR="004261E3" w:rsidRPr="001F5A22">
        <w:rPr>
          <w:rFonts w:ascii="Times New Roman" w:eastAsia="Times New Roman" w:hAnsi="Times New Roman" w:cs="Times New Roman"/>
          <w:sz w:val="24"/>
          <w:szCs w:val="24"/>
          <w:lang w:eastAsia="ru-RU"/>
        </w:rPr>
        <w:t>тичность. Тематическое различие Ки</w:t>
      </w:r>
      <w:r>
        <w:rPr>
          <w:rFonts w:ascii="Times New Roman" w:eastAsia="Times New Roman" w:hAnsi="Times New Roman" w:cs="Times New Roman"/>
          <w:sz w:val="24"/>
          <w:szCs w:val="24"/>
          <w:lang w:eastAsia="ru-RU"/>
        </w:rPr>
        <w:t xml:space="preserve">евского и Новгородского циклов </w:t>
      </w:r>
      <w:r w:rsidR="004261E3" w:rsidRPr="001F5A22">
        <w:rPr>
          <w:rFonts w:ascii="Times New Roman" w:eastAsia="Times New Roman" w:hAnsi="Times New Roman" w:cs="Times New Roman"/>
          <w:sz w:val="24"/>
          <w:szCs w:val="24"/>
          <w:lang w:eastAsia="ru-RU"/>
        </w:rPr>
        <w:t>былин. Своеобразие былинного ст</w:t>
      </w:r>
      <w:r>
        <w:rPr>
          <w:rFonts w:ascii="Times New Roman" w:eastAsia="Times New Roman" w:hAnsi="Times New Roman" w:cs="Times New Roman"/>
          <w:sz w:val="24"/>
          <w:szCs w:val="24"/>
          <w:lang w:eastAsia="ru-RU"/>
        </w:rPr>
        <w:t>иха. Собирание былин. Собирате</w:t>
      </w:r>
      <w:r w:rsidR="004261E3" w:rsidRPr="001F5A22">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 xml:space="preserve"> (Для самостоятельного чтения.) «Калевала» </w:t>
      </w:r>
      <w:r w:rsidR="004261E3" w:rsidRPr="001F5A22">
        <w:rPr>
          <w:rFonts w:ascii="Times New Roman" w:eastAsia="Times New Roman" w:hAnsi="Times New Roman" w:cs="Times New Roman"/>
          <w:sz w:val="24"/>
          <w:szCs w:val="24"/>
          <w:lang w:eastAsia="ru-RU"/>
        </w:rPr>
        <w:t>— карело-финск</w:t>
      </w:r>
      <w:r>
        <w:rPr>
          <w:rFonts w:ascii="Times New Roman" w:eastAsia="Times New Roman" w:hAnsi="Times New Roman" w:cs="Times New Roman"/>
          <w:sz w:val="24"/>
          <w:szCs w:val="24"/>
          <w:lang w:eastAsia="ru-RU"/>
        </w:rPr>
        <w:t>ий мифологический эпос. Изобра</w:t>
      </w:r>
      <w:r w:rsidR="004261E3" w:rsidRPr="001F5A22">
        <w:rPr>
          <w:rFonts w:ascii="Times New Roman" w:eastAsia="Times New Roman" w:hAnsi="Times New Roman" w:cs="Times New Roman"/>
          <w:sz w:val="24"/>
          <w:szCs w:val="24"/>
          <w:lang w:eastAsia="ru-RU"/>
        </w:rPr>
        <w:t>жение жизни народа, его национа</w:t>
      </w:r>
      <w:r>
        <w:rPr>
          <w:rFonts w:ascii="Times New Roman" w:eastAsia="Times New Roman" w:hAnsi="Times New Roman" w:cs="Times New Roman"/>
          <w:sz w:val="24"/>
          <w:szCs w:val="24"/>
          <w:lang w:eastAsia="ru-RU"/>
        </w:rPr>
        <w:t>льных традиций, обычаев, трудо</w:t>
      </w:r>
      <w:r w:rsidR="004261E3" w:rsidRPr="001F5A22">
        <w:rPr>
          <w:rFonts w:ascii="Times New Roman" w:eastAsia="Times New Roman" w:hAnsi="Times New Roman" w:cs="Times New Roman"/>
          <w:sz w:val="24"/>
          <w:szCs w:val="24"/>
          <w:lang w:eastAsia="ru-RU"/>
        </w:rPr>
        <w:t>вых будней и праздников. Кузнец</w:t>
      </w:r>
      <w:r>
        <w:rPr>
          <w:rFonts w:ascii="Times New Roman" w:eastAsia="Times New Roman" w:hAnsi="Times New Roman" w:cs="Times New Roman"/>
          <w:sz w:val="24"/>
          <w:szCs w:val="24"/>
          <w:lang w:eastAsia="ru-RU"/>
        </w:rPr>
        <w:t xml:space="preserve"> Ильмаринен и ведьма Лоухи как </w:t>
      </w:r>
      <w:r w:rsidR="004261E3" w:rsidRPr="001F5A22">
        <w:rPr>
          <w:rFonts w:ascii="Times New Roman" w:eastAsia="Times New Roman" w:hAnsi="Times New Roman" w:cs="Times New Roman"/>
          <w:sz w:val="24"/>
          <w:szCs w:val="24"/>
          <w:lang w:eastAsia="ru-RU"/>
        </w:rPr>
        <w:t xml:space="preserve">представители светлого и тёмного миров карело-финских эпических </w:t>
      </w:r>
    </w:p>
    <w:p w:rsidR="004261E3"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пе</w:t>
      </w:r>
      <w:r w:rsidR="004E294C">
        <w:rPr>
          <w:rFonts w:ascii="Times New Roman" w:eastAsia="Times New Roman" w:hAnsi="Times New Roman" w:cs="Times New Roman"/>
          <w:sz w:val="24"/>
          <w:szCs w:val="24"/>
          <w:lang w:eastAsia="ru-RU"/>
        </w:rPr>
        <w:t xml:space="preserve">сен. (Для внеклассного чтения.) «Песнь о Роланде» и(фрагменты). Французский средневековый </w:t>
      </w:r>
      <w:r w:rsidRPr="001F5A22">
        <w:rPr>
          <w:rFonts w:ascii="Times New Roman" w:eastAsia="Times New Roman" w:hAnsi="Times New Roman" w:cs="Times New Roman"/>
          <w:sz w:val="24"/>
          <w:szCs w:val="24"/>
          <w:lang w:eastAsia="ru-RU"/>
        </w:rPr>
        <w:t xml:space="preserve">героический эпос. Историческая </w:t>
      </w:r>
      <w:r w:rsidR="004E294C">
        <w:rPr>
          <w:rFonts w:ascii="Times New Roman" w:eastAsia="Times New Roman" w:hAnsi="Times New Roman" w:cs="Times New Roman"/>
          <w:sz w:val="24"/>
          <w:szCs w:val="24"/>
          <w:lang w:eastAsia="ru-RU"/>
        </w:rPr>
        <w:t xml:space="preserve">основа сюжета песни о Роланде. </w:t>
      </w:r>
      <w:r w:rsidRPr="001F5A22">
        <w:rPr>
          <w:rFonts w:ascii="Times New Roman" w:eastAsia="Times New Roman" w:hAnsi="Times New Roman" w:cs="Times New Roman"/>
          <w:sz w:val="24"/>
          <w:szCs w:val="24"/>
          <w:lang w:eastAsia="ru-RU"/>
        </w:rPr>
        <w:t>Обобщённое общечеловеческое и национ</w:t>
      </w:r>
      <w:r w:rsidR="004E294C">
        <w:rPr>
          <w:rFonts w:ascii="Times New Roman" w:eastAsia="Times New Roman" w:hAnsi="Times New Roman" w:cs="Times New Roman"/>
          <w:sz w:val="24"/>
          <w:szCs w:val="24"/>
          <w:lang w:eastAsia="ru-RU"/>
        </w:rPr>
        <w:t>альное в эпосе народов ми</w:t>
      </w:r>
      <w:r w:rsidRPr="001F5A22">
        <w:rPr>
          <w:rFonts w:ascii="Times New Roman" w:eastAsia="Times New Roman" w:hAnsi="Times New Roman" w:cs="Times New Roman"/>
          <w:sz w:val="24"/>
          <w:szCs w:val="24"/>
          <w:lang w:eastAsia="ru-RU"/>
        </w:rPr>
        <w:t>ра. Роль гиперболы в создании образа героя.</w:t>
      </w:r>
    </w:p>
    <w:p w:rsidR="004261E3" w:rsidRPr="004E294C"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4261E3" w:rsidRPr="001F5A22">
        <w:rPr>
          <w:rFonts w:ascii="Times New Roman" w:eastAsia="Times New Roman" w:hAnsi="Times New Roman" w:cs="Times New Roman"/>
          <w:sz w:val="24"/>
          <w:szCs w:val="24"/>
          <w:lang w:eastAsia="ru-RU"/>
        </w:rPr>
        <w:t>Предан</w:t>
      </w:r>
      <w:r>
        <w:rPr>
          <w:rFonts w:ascii="Times New Roman" w:eastAsia="Times New Roman" w:hAnsi="Times New Roman" w:cs="Times New Roman"/>
          <w:sz w:val="24"/>
          <w:szCs w:val="24"/>
          <w:lang w:eastAsia="ru-RU"/>
        </w:rPr>
        <w:t>ие (развитие представлений). Ги</w:t>
      </w:r>
      <w:r w:rsidR="004261E3" w:rsidRPr="001F5A22">
        <w:rPr>
          <w:rFonts w:ascii="Times New Roman" w:eastAsia="Times New Roman" w:hAnsi="Times New Roman" w:cs="Times New Roman"/>
          <w:sz w:val="24"/>
          <w:szCs w:val="24"/>
          <w:lang w:eastAsia="ru-RU"/>
        </w:rPr>
        <w:t>пербола (развитие представлений). Былина. Руны. Мифологический эпос (начальные представления). Героический эпос (начальные пр</w:t>
      </w:r>
      <w:r>
        <w:rPr>
          <w:rFonts w:ascii="Times New Roman" w:eastAsia="Times New Roman" w:hAnsi="Times New Roman" w:cs="Times New Roman"/>
          <w:sz w:val="24"/>
          <w:szCs w:val="24"/>
          <w:lang w:eastAsia="ru-RU"/>
        </w:rPr>
        <w:t>ед</w:t>
      </w:r>
      <w:r w:rsidR="004261E3" w:rsidRPr="001F5A22">
        <w:rPr>
          <w:rFonts w:ascii="Times New Roman" w:eastAsia="Times New Roman" w:hAnsi="Times New Roman" w:cs="Times New Roman"/>
          <w:sz w:val="24"/>
          <w:szCs w:val="24"/>
          <w:lang w:eastAsia="ru-RU"/>
        </w:rPr>
        <w:t>ставления). Общечеловеческое и н</w:t>
      </w:r>
      <w:r>
        <w:rPr>
          <w:rFonts w:ascii="Times New Roman" w:eastAsia="Times New Roman" w:hAnsi="Times New Roman" w:cs="Times New Roman"/>
          <w:sz w:val="24"/>
          <w:szCs w:val="24"/>
          <w:lang w:eastAsia="ru-RU"/>
        </w:rPr>
        <w:t>ациональное в искусстве (началь</w:t>
      </w:r>
      <w:r w:rsidR="004261E3" w:rsidRPr="001F5A22">
        <w:rPr>
          <w:rFonts w:ascii="Times New Roman" w:eastAsia="Times New Roman" w:hAnsi="Times New Roman" w:cs="Times New Roman"/>
          <w:sz w:val="24"/>
          <w:szCs w:val="24"/>
          <w:lang w:eastAsia="ru-RU"/>
        </w:rPr>
        <w:t xml:space="preserve">ные представления).Сборники пословиц. Собиратели пословиц. Меткость и точность </w:t>
      </w:r>
    </w:p>
    <w:p w:rsidR="001F5A22" w:rsidRPr="001F5A22" w:rsidRDefault="004261E3"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языка. Краткость и выразительно</w:t>
      </w:r>
      <w:r w:rsidR="004E294C">
        <w:rPr>
          <w:rFonts w:ascii="Times New Roman" w:eastAsia="Times New Roman" w:hAnsi="Times New Roman" w:cs="Times New Roman"/>
          <w:sz w:val="24"/>
          <w:szCs w:val="24"/>
          <w:lang w:eastAsia="ru-RU"/>
        </w:rPr>
        <w:t xml:space="preserve">сть. Прямой и переносный смысл </w:t>
      </w:r>
      <w:r w:rsidRPr="001F5A22">
        <w:rPr>
          <w:rFonts w:ascii="Times New Roman" w:eastAsia="Times New Roman" w:hAnsi="Times New Roman" w:cs="Times New Roman"/>
          <w:sz w:val="24"/>
          <w:szCs w:val="24"/>
          <w:lang w:eastAsia="ru-RU"/>
        </w:rPr>
        <w:t xml:space="preserve">пословиц. Пословицы народов мира. Сходство </w:t>
      </w:r>
      <w:r w:rsidR="004E294C">
        <w:rPr>
          <w:rFonts w:ascii="Times New Roman" w:eastAsia="Times New Roman" w:hAnsi="Times New Roman" w:cs="Times New Roman"/>
          <w:sz w:val="24"/>
          <w:szCs w:val="24"/>
          <w:lang w:eastAsia="ru-RU"/>
        </w:rPr>
        <w:t xml:space="preserve">и различия пословиц </w:t>
      </w:r>
      <w:r w:rsidRPr="001F5A22">
        <w:rPr>
          <w:rFonts w:ascii="Times New Roman" w:eastAsia="Times New Roman" w:hAnsi="Times New Roman" w:cs="Times New Roman"/>
          <w:sz w:val="24"/>
          <w:szCs w:val="24"/>
          <w:lang w:eastAsia="ru-RU"/>
        </w:rPr>
        <w:t>разных стран мира на одну тему</w:t>
      </w:r>
      <w:r w:rsidR="004E294C">
        <w:rPr>
          <w:rFonts w:ascii="Times New Roman" w:eastAsia="Times New Roman" w:hAnsi="Times New Roman" w:cs="Times New Roman"/>
          <w:sz w:val="24"/>
          <w:szCs w:val="24"/>
          <w:lang w:eastAsia="ru-RU"/>
        </w:rPr>
        <w:t xml:space="preserve"> (эпитеты, сравнения, метафоры). Г</w:t>
      </w:r>
      <w:r w:rsidR="001F5A22" w:rsidRPr="001F5A22">
        <w:rPr>
          <w:rFonts w:ascii="Times New Roman" w:eastAsia="Times New Roman" w:hAnsi="Times New Roman" w:cs="Times New Roman"/>
          <w:sz w:val="24"/>
          <w:szCs w:val="24"/>
          <w:lang w:eastAsia="ru-RU"/>
        </w:rPr>
        <w:t>ероич</w:t>
      </w:r>
      <w:r w:rsidR="004E294C">
        <w:rPr>
          <w:rFonts w:ascii="Times New Roman" w:eastAsia="Times New Roman" w:hAnsi="Times New Roman" w:cs="Times New Roman"/>
          <w:sz w:val="24"/>
          <w:szCs w:val="24"/>
          <w:lang w:eastAsia="ru-RU"/>
        </w:rPr>
        <w:t>еский эпос, афористические жан</w:t>
      </w:r>
      <w:r w:rsidR="001F5A22" w:rsidRPr="001F5A22">
        <w:rPr>
          <w:rFonts w:ascii="Times New Roman" w:eastAsia="Times New Roman" w:hAnsi="Times New Roman" w:cs="Times New Roman"/>
          <w:sz w:val="24"/>
          <w:szCs w:val="24"/>
          <w:lang w:eastAsia="ru-RU"/>
        </w:rPr>
        <w:t>ры фольклора. Пословицы, поговорки (развитие представлений).</w:t>
      </w:r>
    </w:p>
    <w:p w:rsidR="001F5A22" w:rsidRPr="004E294C" w:rsidRDefault="004E294C" w:rsidP="001F5A22">
      <w:pPr>
        <w:spacing w:after="0"/>
        <w:jc w:val="both"/>
        <w:rPr>
          <w:rFonts w:ascii="Times New Roman" w:eastAsia="Times New Roman" w:hAnsi="Times New Roman" w:cs="Times New Roman"/>
          <w:i/>
          <w:sz w:val="24"/>
          <w:szCs w:val="24"/>
          <w:lang w:eastAsia="ru-RU"/>
        </w:rPr>
      </w:pPr>
      <w:r w:rsidRPr="004E294C">
        <w:rPr>
          <w:rFonts w:ascii="Times New Roman" w:eastAsia="Times New Roman" w:hAnsi="Times New Roman" w:cs="Times New Roman"/>
          <w:i/>
          <w:sz w:val="24"/>
          <w:szCs w:val="24"/>
          <w:lang w:eastAsia="ru-RU"/>
        </w:rPr>
        <w:t>Из древнерусской литературы</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«Поучение» Владимира Моном</w:t>
      </w:r>
      <w:r w:rsidR="004E294C">
        <w:rPr>
          <w:rFonts w:ascii="Times New Roman" w:eastAsia="Times New Roman" w:hAnsi="Times New Roman" w:cs="Times New Roman"/>
          <w:sz w:val="24"/>
          <w:szCs w:val="24"/>
          <w:lang w:eastAsia="ru-RU"/>
        </w:rPr>
        <w:t>аха (отрывок), «Повесть о Петре и Февронии Муромских». Нравственные заветы Древ</w:t>
      </w:r>
      <w:r w:rsidRPr="001F5A22">
        <w:rPr>
          <w:rFonts w:ascii="Times New Roman" w:eastAsia="Times New Roman" w:hAnsi="Times New Roman" w:cs="Times New Roman"/>
          <w:sz w:val="24"/>
          <w:szCs w:val="24"/>
          <w:lang w:eastAsia="ru-RU"/>
        </w:rPr>
        <w:t>ней Руси. Внимание к личности, гимн любви и верности. Народно-</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lastRenderedPageBreak/>
        <w:t>поэтические мотивы в повести.</w:t>
      </w:r>
    </w:p>
    <w:p w:rsidR="004E294C"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Поучение (начальные представления). Житие (начальные представления).</w:t>
      </w:r>
    </w:p>
    <w:p w:rsidR="001F5A22" w:rsidRPr="004E294C" w:rsidRDefault="001F5A22" w:rsidP="001F5A22">
      <w:pPr>
        <w:spacing w:after="0"/>
        <w:jc w:val="both"/>
        <w:rPr>
          <w:rFonts w:ascii="Times New Roman" w:eastAsia="Times New Roman" w:hAnsi="Times New Roman" w:cs="Times New Roman"/>
          <w:i/>
          <w:sz w:val="24"/>
          <w:szCs w:val="24"/>
          <w:lang w:eastAsia="ru-RU"/>
        </w:rPr>
      </w:pPr>
      <w:r w:rsidRPr="001F5A22">
        <w:rPr>
          <w:rFonts w:ascii="Times New Roman" w:eastAsia="Times New Roman" w:hAnsi="Times New Roman" w:cs="Times New Roman"/>
          <w:sz w:val="24"/>
          <w:szCs w:val="24"/>
          <w:lang w:eastAsia="ru-RU"/>
        </w:rPr>
        <w:t xml:space="preserve">«Повесть временных лет». </w:t>
      </w:r>
      <w:r w:rsidR="004E294C">
        <w:rPr>
          <w:rFonts w:ascii="Times New Roman" w:eastAsia="Times New Roman" w:hAnsi="Times New Roman" w:cs="Times New Roman"/>
          <w:sz w:val="24"/>
          <w:szCs w:val="24"/>
          <w:lang w:eastAsia="ru-RU"/>
        </w:rPr>
        <w:t>Отрывок «О пользе книг». Фор</w:t>
      </w:r>
      <w:r w:rsidRPr="001F5A22">
        <w:rPr>
          <w:rFonts w:ascii="Times New Roman" w:eastAsia="Times New Roman" w:hAnsi="Times New Roman" w:cs="Times New Roman"/>
          <w:sz w:val="24"/>
          <w:szCs w:val="24"/>
          <w:lang w:eastAsia="ru-RU"/>
        </w:rPr>
        <w:t>мирование традиции уважительного отношения к книге.</w:t>
      </w:r>
    </w:p>
    <w:p w:rsidR="001F5A22" w:rsidRPr="004E294C" w:rsidRDefault="004E294C"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Летопись (развитие представлений).</w:t>
      </w:r>
    </w:p>
    <w:p w:rsidR="001F5A22" w:rsidRPr="004E294C" w:rsidRDefault="004E294C" w:rsidP="001F5A22">
      <w:pPr>
        <w:spacing w:after="0"/>
        <w:jc w:val="both"/>
        <w:rPr>
          <w:rFonts w:ascii="Times New Roman" w:eastAsia="Times New Roman" w:hAnsi="Times New Roman" w:cs="Times New Roman"/>
          <w:i/>
          <w:sz w:val="24"/>
          <w:szCs w:val="24"/>
          <w:lang w:eastAsia="ru-RU"/>
        </w:rPr>
      </w:pPr>
      <w:r w:rsidRPr="004E294C">
        <w:rPr>
          <w:rFonts w:ascii="Times New Roman" w:eastAsia="Times New Roman" w:hAnsi="Times New Roman" w:cs="Times New Roman"/>
          <w:i/>
          <w:sz w:val="24"/>
          <w:szCs w:val="24"/>
          <w:lang w:eastAsia="ru-RU"/>
        </w:rPr>
        <w:t>Из русской литературы XVIII века</w:t>
      </w:r>
    </w:p>
    <w:p w:rsidR="001F5A22"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Михаил Васильевич Ломоносов. </w:t>
      </w:r>
      <w:r w:rsidR="001F5A22" w:rsidRPr="001F5A22">
        <w:rPr>
          <w:rFonts w:ascii="Times New Roman" w:eastAsia="Times New Roman" w:hAnsi="Times New Roman" w:cs="Times New Roman"/>
          <w:sz w:val="24"/>
          <w:szCs w:val="24"/>
          <w:lang w:eastAsia="ru-RU"/>
        </w:rPr>
        <w:t>Краткий рассказ о</w:t>
      </w:r>
      <w:r>
        <w:rPr>
          <w:rFonts w:ascii="Times New Roman" w:eastAsia="Times New Roman" w:hAnsi="Times New Roman" w:cs="Times New Roman"/>
          <w:sz w:val="24"/>
          <w:szCs w:val="24"/>
          <w:lang w:eastAsia="ru-RU"/>
        </w:rPr>
        <w:t>б учёном и поэте.</w:t>
      </w:r>
      <w:r w:rsidR="001F5A22" w:rsidRPr="001F5A22">
        <w:rPr>
          <w:rFonts w:ascii="Times New Roman" w:eastAsia="Times New Roman" w:hAnsi="Times New Roman" w:cs="Times New Roman"/>
          <w:sz w:val="24"/>
          <w:szCs w:val="24"/>
          <w:lang w:eastAsia="ru-RU"/>
        </w:rPr>
        <w:t>«К статуе Петра Вели</w:t>
      </w:r>
      <w:r>
        <w:rPr>
          <w:rFonts w:ascii="Times New Roman" w:eastAsia="Times New Roman" w:hAnsi="Times New Roman" w:cs="Times New Roman"/>
          <w:sz w:val="24"/>
          <w:szCs w:val="24"/>
          <w:lang w:eastAsia="ru-RU"/>
        </w:rPr>
        <w:t xml:space="preserve">кого», «Ода на день восшествия </w:t>
      </w:r>
      <w:r w:rsidR="001F5A22" w:rsidRPr="001F5A22">
        <w:rPr>
          <w:rFonts w:ascii="Times New Roman" w:eastAsia="Times New Roman" w:hAnsi="Times New Roman" w:cs="Times New Roman"/>
          <w:sz w:val="24"/>
          <w:szCs w:val="24"/>
          <w:lang w:eastAsia="ru-RU"/>
        </w:rPr>
        <w:t>на Всероссийский престол</w:t>
      </w:r>
      <w:r>
        <w:rPr>
          <w:rFonts w:ascii="Times New Roman" w:eastAsia="Times New Roman" w:hAnsi="Times New Roman" w:cs="Times New Roman"/>
          <w:sz w:val="24"/>
          <w:szCs w:val="24"/>
          <w:lang w:eastAsia="ru-RU"/>
        </w:rPr>
        <w:t xml:space="preserve"> ея Величества государыни Импе</w:t>
      </w:r>
      <w:r w:rsidR="001F5A22" w:rsidRPr="001F5A22">
        <w:rPr>
          <w:rFonts w:ascii="Times New Roman" w:eastAsia="Times New Roman" w:hAnsi="Times New Roman" w:cs="Times New Roman"/>
          <w:sz w:val="24"/>
          <w:szCs w:val="24"/>
          <w:lang w:eastAsia="ru-RU"/>
        </w:rPr>
        <w:t>ратрицы</w:t>
      </w:r>
      <w:r>
        <w:rPr>
          <w:rFonts w:ascii="Times New Roman" w:eastAsia="Times New Roman" w:hAnsi="Times New Roman" w:cs="Times New Roman"/>
          <w:sz w:val="24"/>
          <w:szCs w:val="24"/>
          <w:lang w:eastAsia="ru-RU"/>
        </w:rPr>
        <w:t xml:space="preserve"> Елисаветы Петровны 1747 года» (отрывок). Уверен-</w:t>
      </w:r>
      <w:r w:rsidR="001F5A22" w:rsidRPr="001F5A22">
        <w:rPr>
          <w:rFonts w:ascii="Times New Roman" w:eastAsia="Times New Roman" w:hAnsi="Times New Roman" w:cs="Times New Roman"/>
          <w:sz w:val="24"/>
          <w:szCs w:val="24"/>
          <w:lang w:eastAsia="ru-RU"/>
        </w:rPr>
        <w:t>ность Ломоносова в будущем рус</w:t>
      </w:r>
      <w:r>
        <w:rPr>
          <w:rFonts w:ascii="Times New Roman" w:eastAsia="Times New Roman" w:hAnsi="Times New Roman" w:cs="Times New Roman"/>
          <w:sz w:val="24"/>
          <w:szCs w:val="24"/>
          <w:lang w:eastAsia="ru-RU"/>
        </w:rPr>
        <w:t>ской науки и её творцов. Патри</w:t>
      </w:r>
      <w:r w:rsidR="001F5A22" w:rsidRPr="001F5A22">
        <w:rPr>
          <w:rFonts w:ascii="Times New Roman" w:eastAsia="Times New Roman" w:hAnsi="Times New Roman" w:cs="Times New Roman"/>
          <w:sz w:val="24"/>
          <w:szCs w:val="24"/>
          <w:lang w:eastAsia="ru-RU"/>
        </w:rPr>
        <w:t>отизм. Призыв к миру. Признание</w:t>
      </w:r>
      <w:r>
        <w:rPr>
          <w:rFonts w:ascii="Times New Roman" w:eastAsia="Times New Roman" w:hAnsi="Times New Roman" w:cs="Times New Roman"/>
          <w:sz w:val="24"/>
          <w:szCs w:val="24"/>
          <w:lang w:eastAsia="ru-RU"/>
        </w:rPr>
        <w:t xml:space="preserve"> труда, деяний на благо родины </w:t>
      </w:r>
      <w:r w:rsidR="001F5A22" w:rsidRPr="001F5A22">
        <w:rPr>
          <w:rFonts w:ascii="Times New Roman" w:eastAsia="Times New Roman" w:hAnsi="Times New Roman" w:cs="Times New Roman"/>
          <w:sz w:val="24"/>
          <w:szCs w:val="24"/>
          <w:lang w:eastAsia="ru-RU"/>
        </w:rPr>
        <w:t>важнейшей чертой гражданина.</w:t>
      </w:r>
    </w:p>
    <w:p w:rsidR="001F5A22" w:rsidRPr="004E294C" w:rsidRDefault="004E294C"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Ода (начальные представления).</w:t>
      </w:r>
    </w:p>
    <w:p w:rsidR="001F5A22"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Гавриил Романович Державин. Краткий рассказ о поэте. «Река </w:t>
      </w:r>
      <w:r w:rsidR="001F5A22" w:rsidRPr="001F5A22">
        <w:rPr>
          <w:rFonts w:ascii="Times New Roman" w:eastAsia="Times New Roman" w:hAnsi="Times New Roman" w:cs="Times New Roman"/>
          <w:sz w:val="24"/>
          <w:szCs w:val="24"/>
          <w:lang w:eastAsia="ru-RU"/>
        </w:rPr>
        <w:t>времён в своём стремлень</w:t>
      </w:r>
      <w:r>
        <w:rPr>
          <w:rFonts w:ascii="Times New Roman" w:eastAsia="Times New Roman" w:hAnsi="Times New Roman" w:cs="Times New Roman"/>
          <w:sz w:val="24"/>
          <w:szCs w:val="24"/>
          <w:lang w:eastAsia="ru-RU"/>
        </w:rPr>
        <w:t>и...», «На птичку...», «Призна</w:t>
      </w:r>
      <w:r w:rsidR="001F5A22" w:rsidRPr="001F5A22">
        <w:rPr>
          <w:rFonts w:ascii="Times New Roman" w:eastAsia="Times New Roman" w:hAnsi="Times New Roman" w:cs="Times New Roman"/>
          <w:sz w:val="24"/>
          <w:szCs w:val="24"/>
          <w:lang w:eastAsia="ru-RU"/>
        </w:rPr>
        <w:t>ние</w:t>
      </w:r>
      <w:r>
        <w:rPr>
          <w:rFonts w:ascii="Times New Roman" w:eastAsia="Times New Roman" w:hAnsi="Times New Roman" w:cs="Times New Roman"/>
          <w:sz w:val="24"/>
          <w:szCs w:val="24"/>
          <w:lang w:eastAsia="ru-RU"/>
        </w:rPr>
        <w:t xml:space="preserve">». </w:t>
      </w:r>
      <w:r w:rsidR="001F5A22" w:rsidRPr="001F5A22">
        <w:rPr>
          <w:rFonts w:ascii="Times New Roman" w:eastAsia="Times New Roman" w:hAnsi="Times New Roman" w:cs="Times New Roman"/>
          <w:sz w:val="24"/>
          <w:szCs w:val="24"/>
          <w:lang w:eastAsia="ru-RU"/>
        </w:rPr>
        <w:t>Размышления о смысле жиз</w:t>
      </w:r>
      <w:r>
        <w:rPr>
          <w:rFonts w:ascii="Times New Roman" w:eastAsia="Times New Roman" w:hAnsi="Times New Roman" w:cs="Times New Roman"/>
          <w:sz w:val="24"/>
          <w:szCs w:val="24"/>
          <w:lang w:eastAsia="ru-RU"/>
        </w:rPr>
        <w:t>ни, о судьбе. Утверждение необ</w:t>
      </w:r>
      <w:r w:rsidR="001F5A22" w:rsidRPr="001F5A22">
        <w:rPr>
          <w:rFonts w:ascii="Times New Roman" w:eastAsia="Times New Roman" w:hAnsi="Times New Roman" w:cs="Times New Roman"/>
          <w:sz w:val="24"/>
          <w:szCs w:val="24"/>
          <w:lang w:eastAsia="ru-RU"/>
        </w:rPr>
        <w:t>ходимости свободы творчества.</w:t>
      </w:r>
    </w:p>
    <w:p w:rsidR="001F5A22" w:rsidRPr="004E294C" w:rsidRDefault="004E294C" w:rsidP="001F5A22">
      <w:pPr>
        <w:spacing w:after="0"/>
        <w:jc w:val="both"/>
        <w:rPr>
          <w:rFonts w:ascii="Times New Roman" w:eastAsia="Times New Roman" w:hAnsi="Times New Roman" w:cs="Times New Roman"/>
          <w:i/>
          <w:sz w:val="24"/>
          <w:szCs w:val="24"/>
          <w:lang w:eastAsia="ru-RU"/>
        </w:rPr>
      </w:pPr>
      <w:r w:rsidRPr="004E294C">
        <w:rPr>
          <w:rFonts w:ascii="Times New Roman" w:eastAsia="Times New Roman" w:hAnsi="Times New Roman" w:cs="Times New Roman"/>
          <w:i/>
          <w:sz w:val="24"/>
          <w:szCs w:val="24"/>
          <w:lang w:eastAsia="ru-RU"/>
        </w:rPr>
        <w:t>Из русской литературы XIX века</w:t>
      </w:r>
    </w:p>
    <w:p w:rsidR="004E294C"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Александр Сергеевич Пушкин. Краткий рассказ о писателе.</w:t>
      </w:r>
      <w:r w:rsidR="001F5A22" w:rsidRPr="001F5A22">
        <w:rPr>
          <w:rFonts w:ascii="Times New Roman" w:eastAsia="Times New Roman" w:hAnsi="Times New Roman" w:cs="Times New Roman"/>
          <w:sz w:val="24"/>
          <w:szCs w:val="24"/>
          <w:lang w:eastAsia="ru-RU"/>
        </w:rPr>
        <w:t>«Полтава» («Полт</w:t>
      </w:r>
      <w:r>
        <w:rPr>
          <w:rFonts w:ascii="Times New Roman" w:eastAsia="Times New Roman" w:hAnsi="Times New Roman" w:cs="Times New Roman"/>
          <w:sz w:val="24"/>
          <w:szCs w:val="24"/>
          <w:lang w:eastAsia="ru-RU"/>
        </w:rPr>
        <w:t xml:space="preserve">авский бой»), «Медный всадник» </w:t>
      </w:r>
      <w:r w:rsidR="001F5A22" w:rsidRPr="001F5A22">
        <w:rPr>
          <w:rFonts w:ascii="Times New Roman" w:eastAsia="Times New Roman" w:hAnsi="Times New Roman" w:cs="Times New Roman"/>
          <w:sz w:val="24"/>
          <w:szCs w:val="24"/>
          <w:lang w:eastAsia="ru-RU"/>
        </w:rPr>
        <w:t>(вступление «На берегу пустынн</w:t>
      </w:r>
      <w:r>
        <w:rPr>
          <w:rFonts w:ascii="Times New Roman" w:eastAsia="Times New Roman" w:hAnsi="Times New Roman" w:cs="Times New Roman"/>
          <w:sz w:val="24"/>
          <w:szCs w:val="24"/>
          <w:lang w:eastAsia="ru-RU"/>
        </w:rPr>
        <w:t xml:space="preserve">ых волн...»), «Песнь о вещем Оле-ге». </w:t>
      </w:r>
      <w:r w:rsidR="001F5A22" w:rsidRPr="001F5A22">
        <w:rPr>
          <w:rFonts w:ascii="Times New Roman" w:eastAsia="Times New Roman" w:hAnsi="Times New Roman" w:cs="Times New Roman"/>
          <w:sz w:val="24"/>
          <w:szCs w:val="24"/>
          <w:lang w:eastAsia="ru-RU"/>
        </w:rPr>
        <w:t>Интерес Пушкина к истории Ро</w:t>
      </w:r>
      <w:r>
        <w:rPr>
          <w:rFonts w:ascii="Times New Roman" w:eastAsia="Times New Roman" w:hAnsi="Times New Roman" w:cs="Times New Roman"/>
          <w:sz w:val="24"/>
          <w:szCs w:val="24"/>
          <w:lang w:eastAsia="ru-RU"/>
        </w:rPr>
        <w:t xml:space="preserve">ссии. Мастерство в изображении </w:t>
      </w:r>
      <w:r w:rsidR="001F5A22" w:rsidRPr="001F5A22">
        <w:rPr>
          <w:rFonts w:ascii="Times New Roman" w:eastAsia="Times New Roman" w:hAnsi="Times New Roman" w:cs="Times New Roman"/>
          <w:sz w:val="24"/>
          <w:szCs w:val="24"/>
          <w:lang w:eastAsia="ru-RU"/>
        </w:rPr>
        <w:t>Полтавской битвы, прославление муж</w:t>
      </w:r>
      <w:r>
        <w:rPr>
          <w:rFonts w:ascii="Times New Roman" w:eastAsia="Times New Roman" w:hAnsi="Times New Roman" w:cs="Times New Roman"/>
          <w:sz w:val="24"/>
          <w:szCs w:val="24"/>
          <w:lang w:eastAsia="ru-RU"/>
        </w:rPr>
        <w:t xml:space="preserve">ества и отваги русских солдат. </w:t>
      </w:r>
      <w:r w:rsidR="001F5A22" w:rsidRPr="001F5A22">
        <w:rPr>
          <w:rFonts w:ascii="Times New Roman" w:eastAsia="Times New Roman" w:hAnsi="Times New Roman" w:cs="Times New Roman"/>
          <w:sz w:val="24"/>
          <w:szCs w:val="24"/>
          <w:lang w:eastAsia="ru-RU"/>
        </w:rPr>
        <w:t>Выражение чувства любви к род</w:t>
      </w:r>
      <w:r>
        <w:rPr>
          <w:rFonts w:ascii="Times New Roman" w:eastAsia="Times New Roman" w:hAnsi="Times New Roman" w:cs="Times New Roman"/>
          <w:sz w:val="24"/>
          <w:szCs w:val="24"/>
          <w:lang w:eastAsia="ru-RU"/>
        </w:rPr>
        <w:t xml:space="preserve">ине. Сопоставление полководцев </w:t>
      </w:r>
      <w:r w:rsidR="001F5A22" w:rsidRPr="001F5A22">
        <w:rPr>
          <w:rFonts w:ascii="Times New Roman" w:eastAsia="Times New Roman" w:hAnsi="Times New Roman" w:cs="Times New Roman"/>
          <w:sz w:val="24"/>
          <w:szCs w:val="24"/>
          <w:lang w:eastAsia="ru-RU"/>
        </w:rPr>
        <w:t xml:space="preserve">(Петра I и Карла XII). Авторское </w:t>
      </w:r>
      <w:r>
        <w:rPr>
          <w:rFonts w:ascii="Times New Roman" w:eastAsia="Times New Roman" w:hAnsi="Times New Roman" w:cs="Times New Roman"/>
          <w:sz w:val="24"/>
          <w:szCs w:val="24"/>
          <w:lang w:eastAsia="ru-RU"/>
        </w:rPr>
        <w:t xml:space="preserve">отношение к героям. Летописный </w:t>
      </w:r>
      <w:r w:rsidR="001F5A22" w:rsidRPr="001F5A22">
        <w:rPr>
          <w:rFonts w:ascii="Times New Roman" w:eastAsia="Times New Roman" w:hAnsi="Times New Roman" w:cs="Times New Roman"/>
          <w:sz w:val="24"/>
          <w:szCs w:val="24"/>
          <w:lang w:eastAsia="ru-RU"/>
        </w:rPr>
        <w:t>источник «Песни о вещем Олеге»</w:t>
      </w:r>
      <w:r>
        <w:rPr>
          <w:rFonts w:ascii="Times New Roman" w:eastAsia="Times New Roman" w:hAnsi="Times New Roman" w:cs="Times New Roman"/>
          <w:sz w:val="24"/>
          <w:szCs w:val="24"/>
          <w:lang w:eastAsia="ru-RU"/>
        </w:rPr>
        <w:t>. Особенности композиции. Свое</w:t>
      </w:r>
      <w:r w:rsidR="001F5A22" w:rsidRPr="001F5A22">
        <w:rPr>
          <w:rFonts w:ascii="Times New Roman" w:eastAsia="Times New Roman" w:hAnsi="Times New Roman" w:cs="Times New Roman"/>
          <w:sz w:val="24"/>
          <w:szCs w:val="24"/>
          <w:lang w:eastAsia="ru-RU"/>
        </w:rPr>
        <w:t>образие языка. Смысл сопоставлен</w:t>
      </w:r>
      <w:r>
        <w:rPr>
          <w:rFonts w:ascii="Times New Roman" w:eastAsia="Times New Roman" w:hAnsi="Times New Roman" w:cs="Times New Roman"/>
          <w:sz w:val="24"/>
          <w:szCs w:val="24"/>
          <w:lang w:eastAsia="ru-RU"/>
        </w:rPr>
        <w:t>ия Олега и волхва. Художествен</w:t>
      </w:r>
      <w:r w:rsidR="001F5A22" w:rsidRPr="001F5A22">
        <w:rPr>
          <w:rFonts w:ascii="Times New Roman" w:eastAsia="Times New Roman" w:hAnsi="Times New Roman" w:cs="Times New Roman"/>
          <w:sz w:val="24"/>
          <w:szCs w:val="24"/>
          <w:lang w:eastAsia="ru-RU"/>
        </w:rPr>
        <w:t>ное воспроизведе</w:t>
      </w:r>
      <w:r>
        <w:rPr>
          <w:rFonts w:ascii="Times New Roman" w:eastAsia="Times New Roman" w:hAnsi="Times New Roman" w:cs="Times New Roman"/>
          <w:sz w:val="24"/>
          <w:szCs w:val="24"/>
          <w:lang w:eastAsia="ru-RU"/>
        </w:rPr>
        <w:t>ние быта и нравов Древней Руси.</w:t>
      </w:r>
    </w:p>
    <w:p w:rsidR="001F5A22" w:rsidRPr="004E294C" w:rsidRDefault="004E294C"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Баллада (развитие представлений).</w:t>
      </w:r>
    </w:p>
    <w:p w:rsidR="001F5A22"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«Борис Годунов» (сцена в Чудовом монастыре). Образ летопис</w:t>
      </w:r>
      <w:r w:rsidR="001F5A22" w:rsidRPr="001F5A22">
        <w:rPr>
          <w:rFonts w:ascii="Times New Roman" w:eastAsia="Times New Roman" w:hAnsi="Times New Roman" w:cs="Times New Roman"/>
          <w:sz w:val="24"/>
          <w:szCs w:val="24"/>
          <w:lang w:eastAsia="ru-RU"/>
        </w:rPr>
        <w:t>ца как образ древнерусского писа</w:t>
      </w:r>
      <w:r>
        <w:rPr>
          <w:rFonts w:ascii="Times New Roman" w:eastAsia="Times New Roman" w:hAnsi="Times New Roman" w:cs="Times New Roman"/>
          <w:sz w:val="24"/>
          <w:szCs w:val="24"/>
          <w:lang w:eastAsia="ru-RU"/>
        </w:rPr>
        <w:t>теля. Монолог Пимена: размышле</w:t>
      </w:r>
      <w:r w:rsidR="001F5A22" w:rsidRPr="001F5A22">
        <w:rPr>
          <w:rFonts w:ascii="Times New Roman" w:eastAsia="Times New Roman" w:hAnsi="Times New Roman" w:cs="Times New Roman"/>
          <w:sz w:val="24"/>
          <w:szCs w:val="24"/>
          <w:lang w:eastAsia="ru-RU"/>
        </w:rPr>
        <w:t>ния о труде летописца как о нравств</w:t>
      </w:r>
      <w:r>
        <w:rPr>
          <w:rFonts w:ascii="Times New Roman" w:eastAsia="Times New Roman" w:hAnsi="Times New Roman" w:cs="Times New Roman"/>
          <w:sz w:val="24"/>
          <w:szCs w:val="24"/>
          <w:lang w:eastAsia="ru-RU"/>
        </w:rPr>
        <w:t xml:space="preserve">енном подвиге. Истина как цель </w:t>
      </w:r>
      <w:r w:rsidR="001F5A22" w:rsidRPr="001F5A22">
        <w:rPr>
          <w:rFonts w:ascii="Times New Roman" w:eastAsia="Times New Roman" w:hAnsi="Times New Roman" w:cs="Times New Roman"/>
          <w:sz w:val="24"/>
          <w:szCs w:val="24"/>
          <w:lang w:eastAsia="ru-RU"/>
        </w:rPr>
        <w:t>летописного повествования и как завет будущим поколени</w:t>
      </w:r>
      <w:r>
        <w:rPr>
          <w:rFonts w:ascii="Times New Roman" w:eastAsia="Times New Roman" w:hAnsi="Times New Roman" w:cs="Times New Roman"/>
          <w:sz w:val="24"/>
          <w:szCs w:val="24"/>
          <w:lang w:eastAsia="ru-RU"/>
        </w:rPr>
        <w:t>ям.«Станционный смотритель». Повествование от лица вы</w:t>
      </w:r>
      <w:r w:rsidR="001F5A22" w:rsidRPr="001F5A22">
        <w:rPr>
          <w:rFonts w:ascii="Times New Roman" w:eastAsia="Times New Roman" w:hAnsi="Times New Roman" w:cs="Times New Roman"/>
          <w:sz w:val="24"/>
          <w:szCs w:val="24"/>
          <w:lang w:eastAsia="ru-RU"/>
        </w:rPr>
        <w:t>мышленного героя как художеств</w:t>
      </w:r>
      <w:r>
        <w:rPr>
          <w:rFonts w:ascii="Times New Roman" w:eastAsia="Times New Roman" w:hAnsi="Times New Roman" w:cs="Times New Roman"/>
          <w:sz w:val="24"/>
          <w:szCs w:val="24"/>
          <w:lang w:eastAsia="ru-RU"/>
        </w:rPr>
        <w:t>енный приём. Отношение рассказ</w:t>
      </w:r>
      <w:r w:rsidR="001F5A22" w:rsidRPr="001F5A22">
        <w:rPr>
          <w:rFonts w:ascii="Times New Roman" w:eastAsia="Times New Roman" w:hAnsi="Times New Roman" w:cs="Times New Roman"/>
          <w:sz w:val="24"/>
          <w:szCs w:val="24"/>
          <w:lang w:eastAsia="ru-RU"/>
        </w:rPr>
        <w:t>чика к героям повести и формы его</w:t>
      </w:r>
      <w:r>
        <w:rPr>
          <w:rFonts w:ascii="Times New Roman" w:eastAsia="Times New Roman" w:hAnsi="Times New Roman" w:cs="Times New Roman"/>
          <w:sz w:val="24"/>
          <w:szCs w:val="24"/>
          <w:lang w:eastAsia="ru-RU"/>
        </w:rPr>
        <w:t xml:space="preserve"> выражения. Образ рассказчика. </w:t>
      </w:r>
      <w:r w:rsidR="001F5A22" w:rsidRPr="001F5A22">
        <w:rPr>
          <w:rFonts w:ascii="Times New Roman" w:eastAsia="Times New Roman" w:hAnsi="Times New Roman" w:cs="Times New Roman"/>
          <w:sz w:val="24"/>
          <w:szCs w:val="24"/>
          <w:lang w:eastAsia="ru-RU"/>
        </w:rPr>
        <w:t>Судьба Дуни и притча о блудном</w:t>
      </w:r>
      <w:r>
        <w:rPr>
          <w:rFonts w:ascii="Times New Roman" w:eastAsia="Times New Roman" w:hAnsi="Times New Roman" w:cs="Times New Roman"/>
          <w:sz w:val="24"/>
          <w:szCs w:val="24"/>
          <w:lang w:eastAsia="ru-RU"/>
        </w:rPr>
        <w:t xml:space="preserve"> сыне. Изображение «маленького </w:t>
      </w:r>
      <w:r w:rsidR="001F5A22" w:rsidRPr="001F5A22">
        <w:rPr>
          <w:rFonts w:ascii="Times New Roman" w:eastAsia="Times New Roman" w:hAnsi="Times New Roman" w:cs="Times New Roman"/>
          <w:sz w:val="24"/>
          <w:szCs w:val="24"/>
          <w:lang w:eastAsia="ru-RU"/>
        </w:rPr>
        <w:t>человека», его положения в общес</w:t>
      </w:r>
      <w:r>
        <w:rPr>
          <w:rFonts w:ascii="Times New Roman" w:eastAsia="Times New Roman" w:hAnsi="Times New Roman" w:cs="Times New Roman"/>
          <w:sz w:val="24"/>
          <w:szCs w:val="24"/>
          <w:lang w:eastAsia="ru-RU"/>
        </w:rPr>
        <w:t xml:space="preserve">тве. Пробуждение человеческого </w:t>
      </w:r>
      <w:r w:rsidR="001F5A22" w:rsidRPr="001F5A22">
        <w:rPr>
          <w:rFonts w:ascii="Times New Roman" w:eastAsia="Times New Roman" w:hAnsi="Times New Roman" w:cs="Times New Roman"/>
          <w:sz w:val="24"/>
          <w:szCs w:val="24"/>
          <w:lang w:eastAsia="ru-RU"/>
        </w:rPr>
        <w:t>достоинства и чувства протеста. Траг</w:t>
      </w:r>
      <w:r>
        <w:rPr>
          <w:rFonts w:ascii="Times New Roman" w:eastAsia="Times New Roman" w:hAnsi="Times New Roman" w:cs="Times New Roman"/>
          <w:sz w:val="24"/>
          <w:szCs w:val="24"/>
          <w:lang w:eastAsia="ru-RU"/>
        </w:rPr>
        <w:t>ическое и гуманистическое в по</w:t>
      </w:r>
      <w:r w:rsidR="001F5A22" w:rsidRPr="001F5A22">
        <w:rPr>
          <w:rFonts w:ascii="Times New Roman" w:eastAsia="Times New Roman" w:hAnsi="Times New Roman" w:cs="Times New Roman"/>
          <w:sz w:val="24"/>
          <w:szCs w:val="24"/>
          <w:lang w:eastAsia="ru-RU"/>
        </w:rPr>
        <w:t>вести.</w:t>
      </w:r>
    </w:p>
    <w:p w:rsidR="001F5A22" w:rsidRPr="004E294C" w:rsidRDefault="004E294C"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Повесть (развитие представлений).</w:t>
      </w:r>
    </w:p>
    <w:p w:rsidR="001F5A22"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Михаил Юрьевич Лермонтов. Краткий рассказ о поэте. </w:t>
      </w:r>
      <w:r w:rsidR="001F5A22" w:rsidRPr="001F5A22">
        <w:rPr>
          <w:rFonts w:ascii="Times New Roman" w:eastAsia="Times New Roman" w:hAnsi="Times New Roman" w:cs="Times New Roman"/>
          <w:sz w:val="24"/>
          <w:szCs w:val="24"/>
          <w:lang w:eastAsia="ru-RU"/>
        </w:rPr>
        <w:t>«Песня про царя Ивана</w:t>
      </w:r>
      <w:r>
        <w:rPr>
          <w:rFonts w:ascii="Times New Roman" w:eastAsia="Times New Roman" w:hAnsi="Times New Roman" w:cs="Times New Roman"/>
          <w:sz w:val="24"/>
          <w:szCs w:val="24"/>
          <w:lang w:eastAsia="ru-RU"/>
        </w:rPr>
        <w:t xml:space="preserve"> Васильевича, молодого оприч</w:t>
      </w:r>
      <w:r w:rsidR="001F5A22" w:rsidRPr="001F5A22">
        <w:rPr>
          <w:rFonts w:ascii="Times New Roman" w:eastAsia="Times New Roman" w:hAnsi="Times New Roman" w:cs="Times New Roman"/>
          <w:sz w:val="24"/>
          <w:szCs w:val="24"/>
          <w:lang w:eastAsia="ru-RU"/>
        </w:rPr>
        <w:t xml:space="preserve">ника и удалого купца Калашникова». </w:t>
      </w:r>
    </w:p>
    <w:p w:rsidR="001F5A22"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Поэма об историческом </w:t>
      </w:r>
      <w:r w:rsidR="001F5A22" w:rsidRPr="001F5A22">
        <w:rPr>
          <w:rFonts w:ascii="Times New Roman" w:eastAsia="Times New Roman" w:hAnsi="Times New Roman" w:cs="Times New Roman"/>
          <w:sz w:val="24"/>
          <w:szCs w:val="24"/>
          <w:lang w:eastAsia="ru-RU"/>
        </w:rPr>
        <w:t xml:space="preserve">прошлом Руси. Картины быта XVI века, их значение для понимания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характеров и идеи поэмы. Смысл</w:t>
      </w:r>
      <w:r w:rsidR="004E294C">
        <w:rPr>
          <w:rFonts w:ascii="Times New Roman" w:eastAsia="Times New Roman" w:hAnsi="Times New Roman" w:cs="Times New Roman"/>
          <w:sz w:val="24"/>
          <w:szCs w:val="24"/>
          <w:lang w:eastAsia="ru-RU"/>
        </w:rPr>
        <w:t xml:space="preserve"> столкновения Калашникова с Ки</w:t>
      </w:r>
      <w:r w:rsidRPr="001F5A22">
        <w:rPr>
          <w:rFonts w:ascii="Times New Roman" w:eastAsia="Times New Roman" w:hAnsi="Times New Roman" w:cs="Times New Roman"/>
          <w:sz w:val="24"/>
          <w:szCs w:val="24"/>
          <w:lang w:eastAsia="ru-RU"/>
        </w:rPr>
        <w:t>рибеевичем и Иваном Грозным. Защита Калаш</w:t>
      </w:r>
      <w:r w:rsidR="004E294C">
        <w:rPr>
          <w:rFonts w:ascii="Times New Roman" w:eastAsia="Times New Roman" w:hAnsi="Times New Roman" w:cs="Times New Roman"/>
          <w:sz w:val="24"/>
          <w:szCs w:val="24"/>
          <w:lang w:eastAsia="ru-RU"/>
        </w:rPr>
        <w:t>никовым человеческо</w:t>
      </w:r>
      <w:r w:rsidRPr="001F5A22">
        <w:rPr>
          <w:rFonts w:ascii="Times New Roman" w:eastAsia="Times New Roman" w:hAnsi="Times New Roman" w:cs="Times New Roman"/>
          <w:sz w:val="24"/>
          <w:szCs w:val="24"/>
          <w:lang w:eastAsia="ru-RU"/>
        </w:rPr>
        <w:t>го достоинства, его готовн</w:t>
      </w:r>
      <w:r w:rsidR="004E294C">
        <w:rPr>
          <w:rFonts w:ascii="Times New Roman" w:eastAsia="Times New Roman" w:hAnsi="Times New Roman" w:cs="Times New Roman"/>
          <w:sz w:val="24"/>
          <w:szCs w:val="24"/>
          <w:lang w:eastAsia="ru-RU"/>
        </w:rPr>
        <w:t xml:space="preserve">ость стоять за правду до конца. </w:t>
      </w:r>
      <w:r w:rsidRPr="001F5A22">
        <w:rPr>
          <w:rFonts w:ascii="Times New Roman" w:eastAsia="Times New Roman" w:hAnsi="Times New Roman" w:cs="Times New Roman"/>
          <w:sz w:val="24"/>
          <w:szCs w:val="24"/>
          <w:lang w:eastAsia="ru-RU"/>
        </w:rPr>
        <w:t>Особенности сюжета поэмы</w:t>
      </w:r>
      <w:r w:rsidR="004E294C">
        <w:rPr>
          <w:rFonts w:ascii="Times New Roman" w:eastAsia="Times New Roman" w:hAnsi="Times New Roman" w:cs="Times New Roman"/>
          <w:sz w:val="24"/>
          <w:szCs w:val="24"/>
          <w:lang w:eastAsia="ru-RU"/>
        </w:rPr>
        <w:t>. Авторское отношение к изобра</w:t>
      </w:r>
      <w:r w:rsidRPr="001F5A22">
        <w:rPr>
          <w:rFonts w:ascii="Times New Roman" w:eastAsia="Times New Roman" w:hAnsi="Times New Roman" w:cs="Times New Roman"/>
          <w:sz w:val="24"/>
          <w:szCs w:val="24"/>
          <w:lang w:eastAsia="ru-RU"/>
        </w:rPr>
        <w:t>жаемому. Связь поэмы с произве</w:t>
      </w:r>
      <w:r w:rsidR="004E294C">
        <w:rPr>
          <w:rFonts w:ascii="Times New Roman" w:eastAsia="Times New Roman" w:hAnsi="Times New Roman" w:cs="Times New Roman"/>
          <w:sz w:val="24"/>
          <w:szCs w:val="24"/>
          <w:lang w:eastAsia="ru-RU"/>
        </w:rPr>
        <w:t>дениями устного народного твор</w:t>
      </w:r>
      <w:r w:rsidRPr="001F5A22">
        <w:rPr>
          <w:rFonts w:ascii="Times New Roman" w:eastAsia="Times New Roman" w:hAnsi="Times New Roman" w:cs="Times New Roman"/>
          <w:sz w:val="24"/>
          <w:szCs w:val="24"/>
          <w:lang w:eastAsia="ru-RU"/>
        </w:rPr>
        <w:t>чества. Оценка героев с позиций народа. Образы гусляров. Яз</w:t>
      </w:r>
      <w:r w:rsidR="004E294C">
        <w:rPr>
          <w:rFonts w:ascii="Times New Roman" w:eastAsia="Times New Roman" w:hAnsi="Times New Roman" w:cs="Times New Roman"/>
          <w:sz w:val="24"/>
          <w:szCs w:val="24"/>
          <w:lang w:eastAsia="ru-RU"/>
        </w:rPr>
        <w:t>ык и стих поэмы.</w:t>
      </w:r>
      <w:r w:rsidRPr="001F5A22">
        <w:rPr>
          <w:rFonts w:ascii="Times New Roman" w:eastAsia="Times New Roman" w:hAnsi="Times New Roman" w:cs="Times New Roman"/>
          <w:sz w:val="24"/>
          <w:szCs w:val="24"/>
          <w:lang w:eastAsia="ru-RU"/>
        </w:rPr>
        <w:t xml:space="preserve">«Когда волнуется </w:t>
      </w:r>
      <w:r w:rsidR="004E294C">
        <w:rPr>
          <w:rFonts w:ascii="Times New Roman" w:eastAsia="Times New Roman" w:hAnsi="Times New Roman" w:cs="Times New Roman"/>
          <w:sz w:val="24"/>
          <w:szCs w:val="24"/>
          <w:lang w:eastAsia="ru-RU"/>
        </w:rPr>
        <w:t xml:space="preserve">желтеющая нива...», «Молитва», </w:t>
      </w:r>
      <w:r w:rsidRPr="001F5A22">
        <w:rPr>
          <w:rFonts w:ascii="Times New Roman" w:eastAsia="Times New Roman" w:hAnsi="Times New Roman" w:cs="Times New Roman"/>
          <w:sz w:val="24"/>
          <w:szCs w:val="24"/>
          <w:lang w:eastAsia="ru-RU"/>
        </w:rPr>
        <w:t>«Ангел».</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Стихотворение «Ангел» как в</w:t>
      </w:r>
      <w:r w:rsidR="004E294C">
        <w:rPr>
          <w:rFonts w:ascii="Times New Roman" w:eastAsia="Times New Roman" w:hAnsi="Times New Roman" w:cs="Times New Roman"/>
          <w:sz w:val="24"/>
          <w:szCs w:val="24"/>
          <w:lang w:eastAsia="ru-RU"/>
        </w:rPr>
        <w:t>оспоминание об идеальной гармо</w:t>
      </w:r>
      <w:r w:rsidRPr="001F5A22">
        <w:rPr>
          <w:rFonts w:ascii="Times New Roman" w:eastAsia="Times New Roman" w:hAnsi="Times New Roman" w:cs="Times New Roman"/>
          <w:sz w:val="24"/>
          <w:szCs w:val="24"/>
          <w:lang w:eastAsia="ru-RU"/>
        </w:rPr>
        <w:t>нии, о «небесных» звуках, оставши</w:t>
      </w:r>
      <w:r w:rsidR="004E294C">
        <w:rPr>
          <w:rFonts w:ascii="Times New Roman" w:eastAsia="Times New Roman" w:hAnsi="Times New Roman" w:cs="Times New Roman"/>
          <w:sz w:val="24"/>
          <w:szCs w:val="24"/>
          <w:lang w:eastAsia="ru-RU"/>
        </w:rPr>
        <w:t xml:space="preserve">хся в памяти души, переживание </w:t>
      </w:r>
      <w:r w:rsidRPr="001F5A22">
        <w:rPr>
          <w:rFonts w:ascii="Times New Roman" w:eastAsia="Times New Roman" w:hAnsi="Times New Roman" w:cs="Times New Roman"/>
          <w:sz w:val="24"/>
          <w:szCs w:val="24"/>
          <w:lang w:eastAsia="ru-RU"/>
        </w:rPr>
        <w:t xml:space="preserve">блаженства, полноты жизненных сил, связанное с красотой </w:t>
      </w:r>
      <w:r w:rsidR="004E294C">
        <w:rPr>
          <w:rFonts w:ascii="Times New Roman" w:eastAsia="Times New Roman" w:hAnsi="Times New Roman" w:cs="Times New Roman"/>
          <w:sz w:val="24"/>
          <w:szCs w:val="24"/>
          <w:lang w:eastAsia="ru-RU"/>
        </w:rPr>
        <w:t xml:space="preserve">природы </w:t>
      </w:r>
      <w:r w:rsidRPr="001F5A22">
        <w:rPr>
          <w:rFonts w:ascii="Times New Roman" w:eastAsia="Times New Roman" w:hAnsi="Times New Roman" w:cs="Times New Roman"/>
          <w:sz w:val="24"/>
          <w:szCs w:val="24"/>
          <w:lang w:eastAsia="ru-RU"/>
        </w:rPr>
        <w:t xml:space="preserve">и её проявлений. «Молитва» («В </w:t>
      </w:r>
      <w:r w:rsidR="004E294C">
        <w:rPr>
          <w:rFonts w:ascii="Times New Roman" w:eastAsia="Times New Roman" w:hAnsi="Times New Roman" w:cs="Times New Roman"/>
          <w:sz w:val="24"/>
          <w:szCs w:val="24"/>
          <w:lang w:eastAsia="ru-RU"/>
        </w:rPr>
        <w:t>минуту жизни трудную...») — го</w:t>
      </w:r>
      <w:r w:rsidRPr="001F5A22">
        <w:rPr>
          <w:rFonts w:ascii="Times New Roman" w:eastAsia="Times New Roman" w:hAnsi="Times New Roman" w:cs="Times New Roman"/>
          <w:sz w:val="24"/>
          <w:szCs w:val="24"/>
          <w:lang w:eastAsia="ru-RU"/>
        </w:rPr>
        <w:t xml:space="preserve">товность </w:t>
      </w:r>
      <w:r w:rsidRPr="001F5A22">
        <w:rPr>
          <w:rFonts w:ascii="Times New Roman" w:eastAsia="Times New Roman" w:hAnsi="Times New Roman" w:cs="Times New Roman"/>
          <w:sz w:val="24"/>
          <w:szCs w:val="24"/>
          <w:lang w:eastAsia="ru-RU"/>
        </w:rPr>
        <w:lastRenderedPageBreak/>
        <w:t>ринуться навстречу знак</w:t>
      </w:r>
      <w:r w:rsidR="004E294C">
        <w:rPr>
          <w:rFonts w:ascii="Times New Roman" w:eastAsia="Times New Roman" w:hAnsi="Times New Roman" w:cs="Times New Roman"/>
          <w:sz w:val="24"/>
          <w:szCs w:val="24"/>
          <w:lang w:eastAsia="ru-RU"/>
        </w:rPr>
        <w:t>омым гармоничным звукам, симво</w:t>
      </w:r>
      <w:r w:rsidRPr="001F5A22">
        <w:rPr>
          <w:rFonts w:ascii="Times New Roman" w:eastAsia="Times New Roman" w:hAnsi="Times New Roman" w:cs="Times New Roman"/>
          <w:sz w:val="24"/>
          <w:szCs w:val="24"/>
          <w:lang w:eastAsia="ru-RU"/>
        </w:rPr>
        <w:t>лизирующим ожидаемое счастье на земле.</w:t>
      </w:r>
    </w:p>
    <w:p w:rsidR="001F5A22" w:rsidRPr="004E294C" w:rsidRDefault="001F5A22" w:rsidP="001F5A22">
      <w:pPr>
        <w:spacing w:after="0"/>
        <w:jc w:val="both"/>
        <w:rPr>
          <w:rFonts w:ascii="Times New Roman" w:eastAsia="Times New Roman" w:hAnsi="Times New Roman" w:cs="Times New Roman"/>
          <w:i/>
          <w:sz w:val="24"/>
          <w:szCs w:val="24"/>
          <w:lang w:eastAsia="ru-RU"/>
        </w:rPr>
      </w:pPr>
      <w:r w:rsidRPr="004E294C">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Фо</w:t>
      </w:r>
      <w:r w:rsidR="004E294C">
        <w:rPr>
          <w:rFonts w:ascii="Times New Roman" w:eastAsia="Times New Roman" w:hAnsi="Times New Roman" w:cs="Times New Roman"/>
          <w:sz w:val="24"/>
          <w:szCs w:val="24"/>
          <w:lang w:eastAsia="ru-RU"/>
        </w:rPr>
        <w:t xml:space="preserve">льклоризм литературы (развитие </w:t>
      </w:r>
      <w:r w:rsidRPr="001F5A22">
        <w:rPr>
          <w:rFonts w:ascii="Times New Roman" w:eastAsia="Times New Roman" w:hAnsi="Times New Roman" w:cs="Times New Roman"/>
          <w:sz w:val="24"/>
          <w:szCs w:val="24"/>
          <w:lang w:eastAsia="ru-RU"/>
        </w:rPr>
        <w:t>представлений).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Николай Вас</w:t>
      </w:r>
      <w:r w:rsidR="004E294C">
        <w:rPr>
          <w:rFonts w:ascii="Times New Roman" w:eastAsia="Times New Roman" w:hAnsi="Times New Roman" w:cs="Times New Roman"/>
          <w:sz w:val="24"/>
          <w:szCs w:val="24"/>
          <w:lang w:eastAsia="ru-RU"/>
        </w:rPr>
        <w:t xml:space="preserve">ильевич Гоголь. Краткий рассказ о писателе. «Тарас Бульба». </w:t>
      </w:r>
      <w:r w:rsidRPr="001F5A22">
        <w:rPr>
          <w:rFonts w:ascii="Times New Roman" w:eastAsia="Times New Roman" w:hAnsi="Times New Roman" w:cs="Times New Roman"/>
          <w:sz w:val="24"/>
          <w:szCs w:val="24"/>
          <w:lang w:eastAsia="ru-RU"/>
        </w:rPr>
        <w:t>Прославлени</w:t>
      </w:r>
      <w:r w:rsidR="004E294C">
        <w:rPr>
          <w:rFonts w:ascii="Times New Roman" w:eastAsia="Times New Roman" w:hAnsi="Times New Roman" w:cs="Times New Roman"/>
          <w:sz w:val="24"/>
          <w:szCs w:val="24"/>
          <w:lang w:eastAsia="ru-RU"/>
        </w:rPr>
        <w:t>е боевого товарищества, осужде</w:t>
      </w:r>
      <w:r w:rsidRPr="001F5A22">
        <w:rPr>
          <w:rFonts w:ascii="Times New Roman" w:eastAsia="Times New Roman" w:hAnsi="Times New Roman" w:cs="Times New Roman"/>
          <w:sz w:val="24"/>
          <w:szCs w:val="24"/>
          <w:lang w:eastAsia="ru-RU"/>
        </w:rPr>
        <w:t>ние предательства. Героизм и самоо</w:t>
      </w:r>
      <w:r w:rsidR="004E294C">
        <w:rPr>
          <w:rFonts w:ascii="Times New Roman" w:eastAsia="Times New Roman" w:hAnsi="Times New Roman" w:cs="Times New Roman"/>
          <w:sz w:val="24"/>
          <w:szCs w:val="24"/>
          <w:lang w:eastAsia="ru-RU"/>
        </w:rPr>
        <w:t>тверженность Тараса и его това</w:t>
      </w:r>
      <w:r w:rsidRPr="001F5A22">
        <w:rPr>
          <w:rFonts w:ascii="Times New Roman" w:eastAsia="Times New Roman" w:hAnsi="Times New Roman" w:cs="Times New Roman"/>
          <w:sz w:val="24"/>
          <w:szCs w:val="24"/>
          <w:lang w:eastAsia="ru-RU"/>
        </w:rPr>
        <w:t>рищей-запорожцев в борьбе за осво</w:t>
      </w:r>
      <w:r w:rsidR="004E294C">
        <w:rPr>
          <w:rFonts w:ascii="Times New Roman" w:eastAsia="Times New Roman" w:hAnsi="Times New Roman" w:cs="Times New Roman"/>
          <w:sz w:val="24"/>
          <w:szCs w:val="24"/>
          <w:lang w:eastAsia="ru-RU"/>
        </w:rPr>
        <w:t xml:space="preserve">бождение родной земли. Противо </w:t>
      </w:r>
      <w:r w:rsidRPr="001F5A22">
        <w:rPr>
          <w:rFonts w:ascii="Times New Roman" w:eastAsia="Times New Roman" w:hAnsi="Times New Roman" w:cs="Times New Roman"/>
          <w:sz w:val="24"/>
          <w:szCs w:val="24"/>
          <w:lang w:eastAsia="ru-RU"/>
        </w:rPr>
        <w:t>поставление Остапа Андрию, смыс</w:t>
      </w:r>
      <w:r w:rsidR="004E294C">
        <w:rPr>
          <w:rFonts w:ascii="Times New Roman" w:eastAsia="Times New Roman" w:hAnsi="Times New Roman" w:cs="Times New Roman"/>
          <w:sz w:val="24"/>
          <w:szCs w:val="24"/>
          <w:lang w:eastAsia="ru-RU"/>
        </w:rPr>
        <w:t xml:space="preserve">л этого противопоставления. Париотический пафос повести. </w:t>
      </w:r>
      <w:r w:rsidRPr="001F5A22">
        <w:rPr>
          <w:rFonts w:ascii="Times New Roman" w:eastAsia="Times New Roman" w:hAnsi="Times New Roman" w:cs="Times New Roman"/>
          <w:sz w:val="24"/>
          <w:szCs w:val="24"/>
          <w:lang w:eastAsia="ru-RU"/>
        </w:rPr>
        <w:t>Особенности изображения людей и природы в повести.</w:t>
      </w:r>
    </w:p>
    <w:p w:rsidR="001F5A22" w:rsidRPr="004E294C" w:rsidRDefault="004E294C"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Историч</w:t>
      </w:r>
      <w:r>
        <w:rPr>
          <w:rFonts w:ascii="Times New Roman" w:eastAsia="Times New Roman" w:hAnsi="Times New Roman" w:cs="Times New Roman"/>
          <w:sz w:val="24"/>
          <w:szCs w:val="24"/>
          <w:lang w:eastAsia="ru-RU"/>
        </w:rPr>
        <w:t>еская и фольклорная основа про</w:t>
      </w:r>
      <w:r w:rsidR="001F5A22" w:rsidRPr="001F5A22">
        <w:rPr>
          <w:rFonts w:ascii="Times New Roman" w:eastAsia="Times New Roman" w:hAnsi="Times New Roman" w:cs="Times New Roman"/>
          <w:sz w:val="24"/>
          <w:szCs w:val="24"/>
          <w:lang w:eastAsia="ru-RU"/>
        </w:rPr>
        <w:t>изведения. Роды литер</w:t>
      </w:r>
      <w:r>
        <w:rPr>
          <w:rFonts w:ascii="Times New Roman" w:eastAsia="Times New Roman" w:hAnsi="Times New Roman" w:cs="Times New Roman"/>
          <w:sz w:val="24"/>
          <w:szCs w:val="24"/>
          <w:lang w:eastAsia="ru-RU"/>
        </w:rPr>
        <w:t xml:space="preserve">атуры: эпос (развитие понятия). </w:t>
      </w:r>
      <w:r w:rsidR="001F5A22" w:rsidRPr="001F5A22">
        <w:rPr>
          <w:rFonts w:ascii="Times New Roman" w:eastAsia="Times New Roman" w:hAnsi="Times New Roman" w:cs="Times New Roman"/>
          <w:sz w:val="24"/>
          <w:szCs w:val="24"/>
          <w:lang w:eastAsia="ru-RU"/>
        </w:rPr>
        <w:t>Литературный герой (развитие понятия).</w:t>
      </w:r>
    </w:p>
    <w:p w:rsidR="001F5A22" w:rsidRPr="001F5A22" w:rsidRDefault="004E294C"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Иван Сергеевич Тургенев. Краткий рассказ о писателе. «Бирюк».</w:t>
      </w:r>
      <w:r w:rsidR="001F5A22" w:rsidRPr="001F5A22">
        <w:rPr>
          <w:rFonts w:ascii="Times New Roman" w:eastAsia="Times New Roman" w:hAnsi="Times New Roman" w:cs="Times New Roman"/>
          <w:sz w:val="24"/>
          <w:szCs w:val="24"/>
          <w:lang w:eastAsia="ru-RU"/>
        </w:rPr>
        <w:t>Изображение быта</w:t>
      </w:r>
      <w:r>
        <w:rPr>
          <w:rFonts w:ascii="Times New Roman" w:eastAsia="Times New Roman" w:hAnsi="Times New Roman" w:cs="Times New Roman"/>
          <w:sz w:val="24"/>
          <w:szCs w:val="24"/>
          <w:lang w:eastAsia="ru-RU"/>
        </w:rPr>
        <w:t xml:space="preserve"> крестьян, авторское отношение </w:t>
      </w:r>
      <w:r w:rsidR="001F5A22" w:rsidRPr="001F5A22">
        <w:rPr>
          <w:rFonts w:ascii="Times New Roman" w:eastAsia="Times New Roman" w:hAnsi="Times New Roman" w:cs="Times New Roman"/>
          <w:sz w:val="24"/>
          <w:szCs w:val="24"/>
          <w:lang w:eastAsia="ru-RU"/>
        </w:rPr>
        <w:t xml:space="preserve">к бесправным и обездоленным. Характер главного героя. Мастерство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 изображении пейзажа. Художественные особенности рассказа.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Стихотворения в прозе. </w:t>
      </w:r>
    </w:p>
    <w:p w:rsidR="001F5A22" w:rsidRPr="001F5A22" w:rsidRDefault="006D5A8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«Русский язык». Тургенев о богатстве </w:t>
      </w:r>
      <w:r w:rsidR="001F5A22" w:rsidRPr="001F5A22">
        <w:rPr>
          <w:rFonts w:ascii="Times New Roman" w:eastAsia="Times New Roman" w:hAnsi="Times New Roman" w:cs="Times New Roman"/>
          <w:sz w:val="24"/>
          <w:szCs w:val="24"/>
          <w:lang w:eastAsia="ru-RU"/>
        </w:rPr>
        <w:t xml:space="preserve">и красоте русского языка. Родной </w:t>
      </w:r>
      <w:r>
        <w:rPr>
          <w:rFonts w:ascii="Times New Roman" w:eastAsia="Times New Roman" w:hAnsi="Times New Roman" w:cs="Times New Roman"/>
          <w:sz w:val="24"/>
          <w:szCs w:val="24"/>
          <w:lang w:eastAsia="ru-RU"/>
        </w:rPr>
        <w:t xml:space="preserve">язык как духовная опора человека. «Близнецы», «Два богача». Нравственность и человеческие </w:t>
      </w:r>
      <w:r w:rsidR="001F5A22" w:rsidRPr="001F5A22">
        <w:rPr>
          <w:rFonts w:ascii="Times New Roman" w:eastAsia="Times New Roman" w:hAnsi="Times New Roman" w:cs="Times New Roman"/>
          <w:sz w:val="24"/>
          <w:szCs w:val="24"/>
          <w:lang w:eastAsia="ru-RU"/>
        </w:rPr>
        <w:t>взаимоотношения.</w:t>
      </w:r>
    </w:p>
    <w:p w:rsidR="001F5A22" w:rsidRPr="006D5A85" w:rsidRDefault="006D5A85"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Стихотворения в прозе. Лирическая ми-ниатюра (начальные представления).</w:t>
      </w:r>
    </w:p>
    <w:p w:rsidR="001F5A22" w:rsidRPr="001F5A22" w:rsidRDefault="006D5A8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Николай Алексеевич Некрасов. Краткий рассказ о писателе. «Русские женщины» («Княгиня Трубецкая»). Историческая ос</w:t>
      </w:r>
      <w:r w:rsidR="001F5A22" w:rsidRPr="001F5A22">
        <w:rPr>
          <w:rFonts w:ascii="Times New Roman" w:eastAsia="Times New Roman" w:hAnsi="Times New Roman" w:cs="Times New Roman"/>
          <w:sz w:val="24"/>
          <w:szCs w:val="24"/>
          <w:lang w:eastAsia="ru-RU"/>
        </w:rPr>
        <w:t>нова поэмы. Величие духа русск</w:t>
      </w:r>
      <w:r>
        <w:rPr>
          <w:rFonts w:ascii="Times New Roman" w:eastAsia="Times New Roman" w:hAnsi="Times New Roman" w:cs="Times New Roman"/>
          <w:sz w:val="24"/>
          <w:szCs w:val="24"/>
          <w:lang w:eastAsia="ru-RU"/>
        </w:rPr>
        <w:t xml:space="preserve">их женщин, отправившихся вслед </w:t>
      </w:r>
      <w:r w:rsidR="001F5A22" w:rsidRPr="001F5A22">
        <w:rPr>
          <w:rFonts w:ascii="Times New Roman" w:eastAsia="Times New Roman" w:hAnsi="Times New Roman" w:cs="Times New Roman"/>
          <w:sz w:val="24"/>
          <w:szCs w:val="24"/>
          <w:lang w:eastAsia="ru-RU"/>
        </w:rPr>
        <w:t xml:space="preserve">за осуждёнными мужьями в Сибирь. </w:t>
      </w:r>
      <w:r>
        <w:rPr>
          <w:rFonts w:ascii="Times New Roman" w:eastAsia="Times New Roman" w:hAnsi="Times New Roman" w:cs="Times New Roman"/>
          <w:sz w:val="24"/>
          <w:szCs w:val="24"/>
          <w:lang w:eastAsia="ru-RU"/>
        </w:rPr>
        <w:t xml:space="preserve">Художественные особенности исторических поэм Некрасова. </w:t>
      </w:r>
      <w:r w:rsidR="001F5A22" w:rsidRPr="001F5A22">
        <w:rPr>
          <w:rFonts w:ascii="Times New Roman" w:eastAsia="Times New Roman" w:hAnsi="Times New Roman" w:cs="Times New Roman"/>
          <w:sz w:val="24"/>
          <w:szCs w:val="24"/>
          <w:lang w:eastAsia="ru-RU"/>
        </w:rPr>
        <w:t xml:space="preserve">«Размышления у парадного подъезда». </w:t>
      </w:r>
    </w:p>
    <w:p w:rsidR="001F5A22" w:rsidRPr="001F5A22" w:rsidRDefault="006D5A8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Боль поэта за судьбу </w:t>
      </w:r>
      <w:r w:rsidR="001F5A22" w:rsidRPr="001F5A22">
        <w:rPr>
          <w:rFonts w:ascii="Times New Roman" w:eastAsia="Times New Roman" w:hAnsi="Times New Roman" w:cs="Times New Roman"/>
          <w:sz w:val="24"/>
          <w:szCs w:val="24"/>
          <w:lang w:eastAsia="ru-RU"/>
        </w:rPr>
        <w:t>народа. Своеобразие некрасовской музы. (Для чтения и обсуждения.)</w:t>
      </w:r>
    </w:p>
    <w:p w:rsidR="001F5A22" w:rsidRPr="006D5A85" w:rsidRDefault="006D5A85"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 xml:space="preserve">Поэма (развитие понятия). Трёхсложные </w:t>
      </w:r>
    </w:p>
    <w:p w:rsidR="001F5A22" w:rsidRPr="001F5A22" w:rsidRDefault="006D5A8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1F5A22" w:rsidRPr="001F5A22">
        <w:rPr>
          <w:rFonts w:ascii="Times New Roman" w:eastAsia="Times New Roman" w:hAnsi="Times New Roman" w:cs="Times New Roman"/>
          <w:sz w:val="24"/>
          <w:szCs w:val="24"/>
          <w:lang w:eastAsia="ru-RU"/>
        </w:rPr>
        <w:t>азмеры стиха (развитие понятия)</w:t>
      </w:r>
      <w:r>
        <w:rPr>
          <w:rFonts w:ascii="Times New Roman" w:eastAsia="Times New Roman" w:hAnsi="Times New Roman" w:cs="Times New Roman"/>
          <w:sz w:val="24"/>
          <w:szCs w:val="24"/>
          <w:lang w:eastAsia="ru-RU"/>
        </w:rPr>
        <w:t>. Историческая поэма как разно</w:t>
      </w:r>
      <w:r w:rsidR="001F5A22" w:rsidRPr="001F5A22">
        <w:rPr>
          <w:rFonts w:ascii="Times New Roman" w:eastAsia="Times New Roman" w:hAnsi="Times New Roman" w:cs="Times New Roman"/>
          <w:sz w:val="24"/>
          <w:szCs w:val="24"/>
          <w:lang w:eastAsia="ru-RU"/>
        </w:rPr>
        <w:t>видность лироэпического жанра (начальные представления).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w:t>
      </w:r>
      <w:r w:rsidR="006D5A85">
        <w:rPr>
          <w:rFonts w:ascii="Times New Roman" w:eastAsia="Times New Roman" w:hAnsi="Times New Roman" w:cs="Times New Roman"/>
          <w:sz w:val="24"/>
          <w:szCs w:val="24"/>
          <w:lang w:eastAsia="ru-RU"/>
        </w:rPr>
        <w:t xml:space="preserve">ксей Константинович Толстой. Слово о поэте Исторические баллады «Василий Шибанов» и «Князь Михайло Репнин». </w:t>
      </w:r>
      <w:r w:rsidRPr="001F5A22">
        <w:rPr>
          <w:rFonts w:ascii="Times New Roman" w:eastAsia="Times New Roman" w:hAnsi="Times New Roman" w:cs="Times New Roman"/>
          <w:sz w:val="24"/>
          <w:szCs w:val="24"/>
          <w:lang w:eastAsia="ru-RU"/>
        </w:rPr>
        <w:t xml:space="preserve">Воспроизведение исторического колорита эпохи.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Правда и вымысел. Тема древнеру</w:t>
      </w:r>
      <w:r w:rsidR="006D5A85">
        <w:rPr>
          <w:rFonts w:ascii="Times New Roman" w:eastAsia="Times New Roman" w:hAnsi="Times New Roman" w:cs="Times New Roman"/>
          <w:sz w:val="24"/>
          <w:szCs w:val="24"/>
          <w:lang w:eastAsia="ru-RU"/>
        </w:rPr>
        <w:t>сского «рыцарства», противосто</w:t>
      </w:r>
      <w:r w:rsidRPr="001F5A22">
        <w:rPr>
          <w:rFonts w:ascii="Times New Roman" w:eastAsia="Times New Roman" w:hAnsi="Times New Roman" w:cs="Times New Roman"/>
          <w:sz w:val="24"/>
          <w:szCs w:val="24"/>
          <w:lang w:eastAsia="ru-RU"/>
        </w:rPr>
        <w:t>ящего самовластию.</w:t>
      </w:r>
    </w:p>
    <w:p w:rsidR="001F5A22" w:rsidRPr="00796114" w:rsidRDefault="00796114"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Историческая баллада (развитие пред-ставлений).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Смех ск</w:t>
      </w:r>
      <w:r w:rsidR="00796114">
        <w:rPr>
          <w:rFonts w:ascii="Times New Roman" w:eastAsia="Times New Roman" w:hAnsi="Times New Roman" w:cs="Times New Roman"/>
          <w:sz w:val="24"/>
          <w:szCs w:val="24"/>
          <w:lang w:eastAsia="ru-RU"/>
        </w:rPr>
        <w:t xml:space="preserve">возь слёзы, или «Уроки Щедрина» </w:t>
      </w:r>
      <w:r w:rsidRPr="001F5A22">
        <w:rPr>
          <w:rFonts w:ascii="Times New Roman" w:eastAsia="Times New Roman" w:hAnsi="Times New Roman" w:cs="Times New Roman"/>
          <w:sz w:val="24"/>
          <w:szCs w:val="24"/>
          <w:lang w:eastAsia="ru-RU"/>
        </w:rPr>
        <w:t xml:space="preserve">Михаил Евграфович Салтыков-Щедрин.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Краткий рассказ </w:t>
      </w:r>
      <w:r w:rsidR="00796114">
        <w:rPr>
          <w:rFonts w:ascii="Times New Roman" w:eastAsia="Times New Roman" w:hAnsi="Times New Roman" w:cs="Times New Roman"/>
          <w:sz w:val="24"/>
          <w:szCs w:val="24"/>
          <w:lang w:eastAsia="ru-RU"/>
        </w:rPr>
        <w:t xml:space="preserve">о писателе. </w:t>
      </w:r>
      <w:r w:rsidRPr="001F5A22">
        <w:rPr>
          <w:rFonts w:ascii="Times New Roman" w:eastAsia="Times New Roman" w:hAnsi="Times New Roman" w:cs="Times New Roman"/>
          <w:sz w:val="24"/>
          <w:szCs w:val="24"/>
          <w:lang w:eastAsia="ru-RU"/>
        </w:rPr>
        <w:t>«Повесть о том, как</w:t>
      </w:r>
      <w:r w:rsidR="00796114">
        <w:rPr>
          <w:rFonts w:ascii="Times New Roman" w:eastAsia="Times New Roman" w:hAnsi="Times New Roman" w:cs="Times New Roman"/>
          <w:sz w:val="24"/>
          <w:szCs w:val="24"/>
          <w:lang w:eastAsia="ru-RU"/>
        </w:rPr>
        <w:t xml:space="preserve"> один мужик двух генералов про-</w:t>
      </w:r>
      <w:r w:rsidRPr="001F5A22">
        <w:rPr>
          <w:rFonts w:ascii="Times New Roman" w:eastAsia="Times New Roman" w:hAnsi="Times New Roman" w:cs="Times New Roman"/>
          <w:sz w:val="24"/>
          <w:szCs w:val="24"/>
          <w:lang w:eastAsia="ru-RU"/>
        </w:rPr>
        <w:t xml:space="preserve">кормил».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Нравственные пороки о</w:t>
      </w:r>
      <w:r w:rsidR="00796114">
        <w:rPr>
          <w:rFonts w:ascii="Times New Roman" w:eastAsia="Times New Roman" w:hAnsi="Times New Roman" w:cs="Times New Roman"/>
          <w:sz w:val="24"/>
          <w:szCs w:val="24"/>
          <w:lang w:eastAsia="ru-RU"/>
        </w:rPr>
        <w:t xml:space="preserve">бщества. Паразитизм генералов, </w:t>
      </w:r>
      <w:r w:rsidRPr="001F5A22">
        <w:rPr>
          <w:rFonts w:ascii="Times New Roman" w:eastAsia="Times New Roman" w:hAnsi="Times New Roman" w:cs="Times New Roman"/>
          <w:sz w:val="24"/>
          <w:szCs w:val="24"/>
          <w:lang w:eastAsia="ru-RU"/>
        </w:rPr>
        <w:t>трудолюбие и сметливость мужика</w:t>
      </w:r>
      <w:r w:rsidR="00796114">
        <w:rPr>
          <w:rFonts w:ascii="Times New Roman" w:eastAsia="Times New Roman" w:hAnsi="Times New Roman" w:cs="Times New Roman"/>
          <w:sz w:val="24"/>
          <w:szCs w:val="24"/>
          <w:lang w:eastAsia="ru-RU"/>
        </w:rPr>
        <w:t xml:space="preserve">. Осуждение покорности мужика. Сатира в «Повести...».«Дикий помещик». </w:t>
      </w:r>
      <w:r w:rsidRPr="001F5A22">
        <w:rPr>
          <w:rFonts w:ascii="Times New Roman" w:eastAsia="Times New Roman" w:hAnsi="Times New Roman" w:cs="Times New Roman"/>
          <w:sz w:val="24"/>
          <w:szCs w:val="24"/>
          <w:lang w:eastAsia="ru-RU"/>
        </w:rPr>
        <w:t>(Для самостоятельного чтения.)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796114">
        <w:rPr>
          <w:rFonts w:ascii="Times New Roman" w:eastAsia="Times New Roman" w:hAnsi="Times New Roman" w:cs="Times New Roman"/>
          <w:i/>
          <w:sz w:val="24"/>
          <w:szCs w:val="24"/>
          <w:lang w:eastAsia="ru-RU"/>
        </w:rPr>
        <w:t>Теория литературы.</w:t>
      </w:r>
      <w:r w:rsidR="00796114">
        <w:rPr>
          <w:rFonts w:ascii="Times New Roman" w:eastAsia="Times New Roman" w:hAnsi="Times New Roman" w:cs="Times New Roman"/>
          <w:sz w:val="24"/>
          <w:szCs w:val="24"/>
          <w:lang w:eastAsia="ru-RU"/>
        </w:rPr>
        <w:t xml:space="preserve"> Г</w:t>
      </w:r>
      <w:r w:rsidRPr="001F5A22">
        <w:rPr>
          <w:rFonts w:ascii="Times New Roman" w:eastAsia="Times New Roman" w:hAnsi="Times New Roman" w:cs="Times New Roman"/>
          <w:sz w:val="24"/>
          <w:szCs w:val="24"/>
          <w:lang w:eastAsia="ru-RU"/>
        </w:rPr>
        <w:t>рот</w:t>
      </w:r>
      <w:r w:rsidR="00796114">
        <w:rPr>
          <w:rFonts w:ascii="Times New Roman" w:eastAsia="Times New Roman" w:hAnsi="Times New Roman" w:cs="Times New Roman"/>
          <w:sz w:val="24"/>
          <w:szCs w:val="24"/>
          <w:lang w:eastAsia="ru-RU"/>
        </w:rPr>
        <w:t xml:space="preserve">еск (начальные представления). </w:t>
      </w:r>
      <w:r w:rsidRPr="001F5A22">
        <w:rPr>
          <w:rFonts w:ascii="Times New Roman" w:eastAsia="Times New Roman" w:hAnsi="Times New Roman" w:cs="Times New Roman"/>
          <w:sz w:val="24"/>
          <w:szCs w:val="24"/>
          <w:lang w:eastAsia="ru-RU"/>
        </w:rPr>
        <w:t>Ирония (развитие представлений).</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Лев Николаевич Толстой. </w:t>
      </w:r>
      <w:r w:rsidR="001F5A22" w:rsidRPr="001F5A22">
        <w:rPr>
          <w:rFonts w:ascii="Times New Roman" w:eastAsia="Times New Roman" w:hAnsi="Times New Roman" w:cs="Times New Roman"/>
          <w:sz w:val="24"/>
          <w:szCs w:val="24"/>
          <w:lang w:eastAsia="ru-RU"/>
        </w:rPr>
        <w:t>Кратки</w:t>
      </w:r>
      <w:r>
        <w:rPr>
          <w:rFonts w:ascii="Times New Roman" w:eastAsia="Times New Roman" w:hAnsi="Times New Roman" w:cs="Times New Roman"/>
          <w:sz w:val="24"/>
          <w:szCs w:val="24"/>
          <w:lang w:eastAsia="ru-RU"/>
        </w:rPr>
        <w:t xml:space="preserve">й рассказ о писателе (детство, </w:t>
      </w:r>
      <w:r w:rsidR="001F5A22" w:rsidRPr="001F5A22">
        <w:rPr>
          <w:rFonts w:ascii="Times New Roman" w:eastAsia="Times New Roman" w:hAnsi="Times New Roman" w:cs="Times New Roman"/>
          <w:sz w:val="24"/>
          <w:szCs w:val="24"/>
          <w:lang w:eastAsia="ru-RU"/>
        </w:rPr>
        <w:t>юность, на</w:t>
      </w:r>
      <w:r>
        <w:rPr>
          <w:rFonts w:ascii="Times New Roman" w:eastAsia="Times New Roman" w:hAnsi="Times New Roman" w:cs="Times New Roman"/>
          <w:sz w:val="24"/>
          <w:szCs w:val="24"/>
          <w:lang w:eastAsia="ru-RU"/>
        </w:rPr>
        <w:t xml:space="preserve">чало литературного творчества). «Детство». </w:t>
      </w:r>
      <w:r w:rsidR="001F5A22" w:rsidRPr="001F5A22">
        <w:rPr>
          <w:rFonts w:ascii="Times New Roman" w:eastAsia="Times New Roman" w:hAnsi="Times New Roman" w:cs="Times New Roman"/>
          <w:sz w:val="24"/>
          <w:szCs w:val="24"/>
          <w:lang w:eastAsia="ru-RU"/>
        </w:rPr>
        <w:t>Главы из повести: «Классы», «Наталья Савишн</w:t>
      </w:r>
      <w:r>
        <w:rPr>
          <w:rFonts w:ascii="Times New Roman" w:eastAsia="Times New Roman" w:hAnsi="Times New Roman" w:cs="Times New Roman"/>
          <w:sz w:val="24"/>
          <w:szCs w:val="24"/>
          <w:lang w:eastAsia="ru-RU"/>
        </w:rPr>
        <w:t xml:space="preserve">а», </w:t>
      </w:r>
      <w:r w:rsidR="001F5A22" w:rsidRPr="001F5A22">
        <w:rPr>
          <w:rFonts w:ascii="Times New Roman" w:eastAsia="Times New Roman" w:hAnsi="Times New Roman" w:cs="Times New Roman"/>
          <w:sz w:val="24"/>
          <w:szCs w:val="24"/>
          <w:lang w:eastAsia="ru-RU"/>
        </w:rPr>
        <w:t>«Maman» и др. Взаимоотношени</w:t>
      </w:r>
      <w:r>
        <w:rPr>
          <w:rFonts w:ascii="Times New Roman" w:eastAsia="Times New Roman" w:hAnsi="Times New Roman" w:cs="Times New Roman"/>
          <w:sz w:val="24"/>
          <w:szCs w:val="24"/>
          <w:lang w:eastAsia="ru-RU"/>
        </w:rPr>
        <w:t xml:space="preserve">я детей и взрослых. Проявления </w:t>
      </w:r>
      <w:r w:rsidR="001F5A22" w:rsidRPr="001F5A22">
        <w:rPr>
          <w:rFonts w:ascii="Times New Roman" w:eastAsia="Times New Roman" w:hAnsi="Times New Roman" w:cs="Times New Roman"/>
          <w:sz w:val="24"/>
          <w:szCs w:val="24"/>
          <w:lang w:eastAsia="ru-RU"/>
        </w:rPr>
        <w:t>чувств героя, беспощадность к себе, анализ собственных поступков.</w:t>
      </w:r>
    </w:p>
    <w:p w:rsidR="001F5A22" w:rsidRPr="00796114" w:rsidRDefault="00796114"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Авт</w:t>
      </w:r>
      <w:r>
        <w:rPr>
          <w:rFonts w:ascii="Times New Roman" w:eastAsia="Times New Roman" w:hAnsi="Times New Roman" w:cs="Times New Roman"/>
          <w:sz w:val="24"/>
          <w:szCs w:val="24"/>
          <w:lang w:eastAsia="ru-RU"/>
        </w:rPr>
        <w:t xml:space="preserve">обиографическое художественное </w:t>
      </w:r>
      <w:r w:rsidR="001F5A22" w:rsidRPr="001F5A22">
        <w:rPr>
          <w:rFonts w:ascii="Times New Roman" w:eastAsia="Times New Roman" w:hAnsi="Times New Roman" w:cs="Times New Roman"/>
          <w:sz w:val="24"/>
          <w:szCs w:val="24"/>
          <w:lang w:eastAsia="ru-RU"/>
        </w:rPr>
        <w:t xml:space="preserve">произведение (развитие понятия). </w:t>
      </w:r>
      <w:r>
        <w:rPr>
          <w:rFonts w:ascii="Times New Roman" w:eastAsia="Times New Roman" w:hAnsi="Times New Roman" w:cs="Times New Roman"/>
          <w:sz w:val="24"/>
          <w:szCs w:val="24"/>
          <w:lang w:eastAsia="ru-RU"/>
        </w:rPr>
        <w:t xml:space="preserve">Герой-повествователь (развитие </w:t>
      </w:r>
      <w:r w:rsidR="001F5A22" w:rsidRPr="001F5A22">
        <w:rPr>
          <w:rFonts w:ascii="Times New Roman" w:eastAsia="Times New Roman" w:hAnsi="Times New Roman" w:cs="Times New Roman"/>
          <w:sz w:val="24"/>
          <w:szCs w:val="24"/>
          <w:lang w:eastAsia="ru-RU"/>
        </w:rPr>
        <w:t>понятия).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Смешное и гру</w:t>
      </w:r>
      <w:r w:rsidR="00796114">
        <w:rPr>
          <w:rFonts w:ascii="Times New Roman" w:eastAsia="Times New Roman" w:hAnsi="Times New Roman" w:cs="Times New Roman"/>
          <w:sz w:val="24"/>
          <w:szCs w:val="24"/>
          <w:lang w:eastAsia="ru-RU"/>
        </w:rPr>
        <w:t xml:space="preserve">стное рядом, или «Уроки Чехова» Антон Павлович Чехов. Краткий рассказ о писателе. «Хамелеон». </w:t>
      </w:r>
      <w:r w:rsidRPr="001F5A22">
        <w:rPr>
          <w:rFonts w:ascii="Times New Roman" w:eastAsia="Times New Roman" w:hAnsi="Times New Roman" w:cs="Times New Roman"/>
          <w:sz w:val="24"/>
          <w:szCs w:val="24"/>
          <w:lang w:eastAsia="ru-RU"/>
        </w:rPr>
        <w:t>Живая картина нр</w:t>
      </w:r>
      <w:r w:rsidR="00796114">
        <w:rPr>
          <w:rFonts w:ascii="Times New Roman" w:eastAsia="Times New Roman" w:hAnsi="Times New Roman" w:cs="Times New Roman"/>
          <w:sz w:val="24"/>
          <w:szCs w:val="24"/>
          <w:lang w:eastAsia="ru-RU"/>
        </w:rPr>
        <w:t>авов. Осмеяние трусости и угод</w:t>
      </w:r>
      <w:r w:rsidRPr="001F5A22">
        <w:rPr>
          <w:rFonts w:ascii="Times New Roman" w:eastAsia="Times New Roman" w:hAnsi="Times New Roman" w:cs="Times New Roman"/>
          <w:sz w:val="24"/>
          <w:szCs w:val="24"/>
          <w:lang w:eastAsia="ru-RU"/>
        </w:rPr>
        <w:t>ничества. Смысл названия рассказа</w:t>
      </w:r>
      <w:r w:rsidR="00796114">
        <w:rPr>
          <w:rFonts w:ascii="Times New Roman" w:eastAsia="Times New Roman" w:hAnsi="Times New Roman" w:cs="Times New Roman"/>
          <w:sz w:val="24"/>
          <w:szCs w:val="24"/>
          <w:lang w:eastAsia="ru-RU"/>
        </w:rPr>
        <w:t>. «Говорящие» фамилии как сред</w:t>
      </w:r>
      <w:r w:rsidRPr="001F5A22">
        <w:rPr>
          <w:rFonts w:ascii="Times New Roman" w:eastAsia="Times New Roman" w:hAnsi="Times New Roman" w:cs="Times New Roman"/>
          <w:sz w:val="24"/>
          <w:szCs w:val="24"/>
          <w:lang w:eastAsia="ru-RU"/>
        </w:rPr>
        <w:t>ство юмористической характеристики.</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«Злоумышленник», «Размазня». Многогранность комическо</w:t>
      </w:r>
      <w:r w:rsidR="001F5A22" w:rsidRPr="001F5A22">
        <w:rPr>
          <w:rFonts w:ascii="Times New Roman" w:eastAsia="Times New Roman" w:hAnsi="Times New Roman" w:cs="Times New Roman"/>
          <w:sz w:val="24"/>
          <w:szCs w:val="24"/>
          <w:lang w:eastAsia="ru-RU"/>
        </w:rPr>
        <w:t>го в рассказах А. П. Чехова. (Для чтения и обсуждения.)</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 xml:space="preserve">Сатира и юмор как формы комического </w:t>
      </w:r>
    </w:p>
    <w:p w:rsidR="00796114"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(развитие представлений).</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«Край ты мой, родимый край...» (обзор). </w:t>
      </w:r>
      <w:r w:rsidR="001F5A22" w:rsidRPr="001F5A22">
        <w:rPr>
          <w:rFonts w:ascii="Times New Roman" w:eastAsia="Times New Roman" w:hAnsi="Times New Roman" w:cs="Times New Roman"/>
          <w:sz w:val="24"/>
          <w:szCs w:val="24"/>
          <w:lang w:eastAsia="ru-RU"/>
        </w:rPr>
        <w:t>Стихотворения русских по</w:t>
      </w:r>
      <w:r>
        <w:rPr>
          <w:rFonts w:ascii="Times New Roman" w:eastAsia="Times New Roman" w:hAnsi="Times New Roman" w:cs="Times New Roman"/>
          <w:sz w:val="24"/>
          <w:szCs w:val="24"/>
          <w:lang w:eastAsia="ru-RU"/>
        </w:rPr>
        <w:t xml:space="preserve">этов XIX века о родной природе. В. Жуковский. «Приход весны»;И. Бунин. «Родина»;А. К. Толстой. </w:t>
      </w:r>
      <w:r w:rsidR="001F5A22" w:rsidRPr="001F5A22">
        <w:rPr>
          <w:rFonts w:ascii="Times New Roman" w:eastAsia="Times New Roman" w:hAnsi="Times New Roman" w:cs="Times New Roman"/>
          <w:sz w:val="24"/>
          <w:szCs w:val="24"/>
          <w:lang w:eastAsia="ru-RU"/>
        </w:rPr>
        <w:t>«Край ты мой,</w:t>
      </w:r>
      <w:r>
        <w:rPr>
          <w:rFonts w:ascii="Times New Roman" w:eastAsia="Times New Roman" w:hAnsi="Times New Roman" w:cs="Times New Roman"/>
          <w:sz w:val="24"/>
          <w:szCs w:val="24"/>
          <w:lang w:eastAsia="ru-RU"/>
        </w:rPr>
        <w:t xml:space="preserve"> родимый край...», «Благовест». </w:t>
      </w:r>
      <w:r w:rsidR="001F5A22" w:rsidRPr="001F5A22">
        <w:rPr>
          <w:rFonts w:ascii="Times New Roman" w:eastAsia="Times New Roman" w:hAnsi="Times New Roman" w:cs="Times New Roman"/>
          <w:sz w:val="24"/>
          <w:szCs w:val="24"/>
          <w:lang w:eastAsia="ru-RU"/>
        </w:rPr>
        <w:t xml:space="preserve">Поэтическое изображение родной </w:t>
      </w:r>
      <w:r>
        <w:rPr>
          <w:rFonts w:ascii="Times New Roman" w:eastAsia="Times New Roman" w:hAnsi="Times New Roman" w:cs="Times New Roman"/>
          <w:sz w:val="24"/>
          <w:szCs w:val="24"/>
          <w:lang w:eastAsia="ru-RU"/>
        </w:rPr>
        <w:t xml:space="preserve">природы и выражение авторского </w:t>
      </w:r>
      <w:r w:rsidR="001F5A22" w:rsidRPr="001F5A22">
        <w:rPr>
          <w:rFonts w:ascii="Times New Roman" w:eastAsia="Times New Roman" w:hAnsi="Times New Roman" w:cs="Times New Roman"/>
          <w:sz w:val="24"/>
          <w:szCs w:val="24"/>
          <w:lang w:eastAsia="ru-RU"/>
        </w:rPr>
        <w:t>настроения, миросозерцания.</w:t>
      </w:r>
    </w:p>
    <w:p w:rsidR="001F5A22" w:rsidRPr="00796114" w:rsidRDefault="00796114" w:rsidP="001F5A22">
      <w:pPr>
        <w:spacing w:after="0"/>
        <w:jc w:val="both"/>
        <w:rPr>
          <w:rFonts w:ascii="Times New Roman" w:eastAsia="Times New Roman" w:hAnsi="Times New Roman" w:cs="Times New Roman"/>
          <w:i/>
          <w:sz w:val="24"/>
          <w:szCs w:val="24"/>
          <w:lang w:eastAsia="ru-RU"/>
        </w:rPr>
      </w:pPr>
      <w:r w:rsidRPr="00796114">
        <w:rPr>
          <w:rFonts w:ascii="Times New Roman" w:eastAsia="Times New Roman" w:hAnsi="Times New Roman" w:cs="Times New Roman"/>
          <w:i/>
          <w:sz w:val="24"/>
          <w:szCs w:val="24"/>
          <w:lang w:eastAsia="ru-RU"/>
        </w:rPr>
        <w:t>Из русской литературы XX века</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Иван Алексеевич Бунин. Краткий рассказ о писателе. «Цифры». </w:t>
      </w:r>
      <w:r w:rsidR="001F5A22" w:rsidRPr="001F5A22">
        <w:rPr>
          <w:rFonts w:ascii="Times New Roman" w:eastAsia="Times New Roman" w:hAnsi="Times New Roman" w:cs="Times New Roman"/>
          <w:sz w:val="24"/>
          <w:szCs w:val="24"/>
          <w:lang w:eastAsia="ru-RU"/>
        </w:rPr>
        <w:t>Воспитание детей в се</w:t>
      </w:r>
      <w:r>
        <w:rPr>
          <w:rFonts w:ascii="Times New Roman" w:eastAsia="Times New Roman" w:hAnsi="Times New Roman" w:cs="Times New Roman"/>
          <w:sz w:val="24"/>
          <w:szCs w:val="24"/>
          <w:lang w:eastAsia="ru-RU"/>
        </w:rPr>
        <w:t xml:space="preserve">мье. Герой рассказа: сложность </w:t>
      </w:r>
      <w:r w:rsidR="001F5A22" w:rsidRPr="001F5A22">
        <w:rPr>
          <w:rFonts w:ascii="Times New Roman" w:eastAsia="Times New Roman" w:hAnsi="Times New Roman" w:cs="Times New Roman"/>
          <w:sz w:val="24"/>
          <w:szCs w:val="24"/>
          <w:lang w:eastAsia="ru-RU"/>
        </w:rPr>
        <w:t>вз</w:t>
      </w:r>
      <w:r>
        <w:rPr>
          <w:rFonts w:ascii="Times New Roman" w:eastAsia="Times New Roman" w:hAnsi="Times New Roman" w:cs="Times New Roman"/>
          <w:sz w:val="24"/>
          <w:szCs w:val="24"/>
          <w:lang w:eastAsia="ru-RU"/>
        </w:rPr>
        <w:t>аимопонимания детей и взрослых.</w:t>
      </w:r>
      <w:r w:rsidR="001F5A22" w:rsidRPr="001F5A22">
        <w:rPr>
          <w:rFonts w:ascii="Times New Roman" w:eastAsia="Times New Roman" w:hAnsi="Times New Roman" w:cs="Times New Roman"/>
          <w:sz w:val="24"/>
          <w:szCs w:val="24"/>
          <w:lang w:eastAsia="ru-RU"/>
        </w:rPr>
        <w:t xml:space="preserve">«Лапти».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Душевное богатство </w:t>
      </w:r>
      <w:r w:rsidR="00796114">
        <w:rPr>
          <w:rFonts w:ascii="Times New Roman" w:eastAsia="Times New Roman" w:hAnsi="Times New Roman" w:cs="Times New Roman"/>
          <w:sz w:val="24"/>
          <w:szCs w:val="24"/>
          <w:lang w:eastAsia="ru-RU"/>
        </w:rPr>
        <w:t>простого крестьянина. (Для вне</w:t>
      </w:r>
      <w:r w:rsidRPr="001F5A22">
        <w:rPr>
          <w:rFonts w:ascii="Times New Roman" w:eastAsia="Times New Roman" w:hAnsi="Times New Roman" w:cs="Times New Roman"/>
          <w:sz w:val="24"/>
          <w:szCs w:val="24"/>
          <w:lang w:eastAsia="ru-RU"/>
        </w:rPr>
        <w:t>классного чтения.)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Макси</w:t>
      </w:r>
      <w:r w:rsidR="00796114">
        <w:rPr>
          <w:rFonts w:ascii="Times New Roman" w:eastAsia="Times New Roman" w:hAnsi="Times New Roman" w:cs="Times New Roman"/>
          <w:sz w:val="24"/>
          <w:szCs w:val="24"/>
          <w:lang w:eastAsia="ru-RU"/>
        </w:rPr>
        <w:t xml:space="preserve">м Горький. Краткий рассказ о писателе «Детство». </w:t>
      </w:r>
      <w:r w:rsidRPr="001F5A22">
        <w:rPr>
          <w:rFonts w:ascii="Times New Roman" w:eastAsia="Times New Roman" w:hAnsi="Times New Roman" w:cs="Times New Roman"/>
          <w:sz w:val="24"/>
          <w:szCs w:val="24"/>
          <w:lang w:eastAsia="ru-RU"/>
        </w:rPr>
        <w:t>Автобиографичес</w:t>
      </w:r>
      <w:r w:rsidR="00796114">
        <w:rPr>
          <w:rFonts w:ascii="Times New Roman" w:eastAsia="Times New Roman" w:hAnsi="Times New Roman" w:cs="Times New Roman"/>
          <w:sz w:val="24"/>
          <w:szCs w:val="24"/>
          <w:lang w:eastAsia="ru-RU"/>
        </w:rPr>
        <w:t>кий характер повести. Изображе</w:t>
      </w:r>
      <w:r w:rsidRPr="001F5A22">
        <w:rPr>
          <w:rFonts w:ascii="Times New Roman" w:eastAsia="Times New Roman" w:hAnsi="Times New Roman" w:cs="Times New Roman"/>
          <w:sz w:val="24"/>
          <w:szCs w:val="24"/>
          <w:lang w:eastAsia="ru-RU"/>
        </w:rPr>
        <w:t xml:space="preserve">ние «свинцовых мерзостей жизни». </w:t>
      </w:r>
      <w:r w:rsidR="00796114">
        <w:rPr>
          <w:rFonts w:ascii="Times New Roman" w:eastAsia="Times New Roman" w:hAnsi="Times New Roman" w:cs="Times New Roman"/>
          <w:sz w:val="24"/>
          <w:szCs w:val="24"/>
          <w:lang w:eastAsia="ru-RU"/>
        </w:rPr>
        <w:t xml:space="preserve">Дед Каширин. «Яркое, здоровое, </w:t>
      </w:r>
      <w:r w:rsidRPr="001F5A22">
        <w:rPr>
          <w:rFonts w:ascii="Times New Roman" w:eastAsia="Times New Roman" w:hAnsi="Times New Roman" w:cs="Times New Roman"/>
          <w:sz w:val="24"/>
          <w:szCs w:val="24"/>
          <w:lang w:eastAsia="ru-RU"/>
        </w:rPr>
        <w:t>творческое в русской жизни» (Алёша</w:t>
      </w:r>
      <w:r w:rsidR="00796114">
        <w:rPr>
          <w:rFonts w:ascii="Times New Roman" w:eastAsia="Times New Roman" w:hAnsi="Times New Roman" w:cs="Times New Roman"/>
          <w:sz w:val="24"/>
          <w:szCs w:val="24"/>
          <w:lang w:eastAsia="ru-RU"/>
        </w:rPr>
        <w:t xml:space="preserve">, бабушка, Цыганок, Хорошее Дело). Изображение быта </w:t>
      </w:r>
      <w:r w:rsidRPr="001F5A22">
        <w:rPr>
          <w:rFonts w:ascii="Times New Roman" w:eastAsia="Times New Roman" w:hAnsi="Times New Roman" w:cs="Times New Roman"/>
          <w:sz w:val="24"/>
          <w:szCs w:val="24"/>
          <w:lang w:eastAsia="ru-RU"/>
        </w:rPr>
        <w:t>и характеров.</w:t>
      </w:r>
      <w:r w:rsidR="00796114">
        <w:rPr>
          <w:rFonts w:ascii="Times New Roman" w:eastAsia="Times New Roman" w:hAnsi="Times New Roman" w:cs="Times New Roman"/>
          <w:sz w:val="24"/>
          <w:szCs w:val="24"/>
          <w:lang w:eastAsia="ru-RU"/>
        </w:rPr>
        <w:t xml:space="preserve"> Вера в творческие силы народа.и«Старуха Изергиль» («Легенда о Данко»), «Челкаш». (Для </w:t>
      </w:r>
      <w:r w:rsidRPr="001F5A22">
        <w:rPr>
          <w:rFonts w:ascii="Times New Roman" w:eastAsia="Times New Roman" w:hAnsi="Times New Roman" w:cs="Times New Roman"/>
          <w:sz w:val="24"/>
          <w:szCs w:val="24"/>
          <w:lang w:eastAsia="ru-RU"/>
        </w:rPr>
        <w:t>внеклассного чтения.)</w:t>
      </w:r>
    </w:p>
    <w:p w:rsidR="001F5A22" w:rsidRPr="00796114" w:rsidRDefault="00796114"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Понятие о теме и идее произведения (развитие представлений). Портрет</w:t>
      </w:r>
      <w:r>
        <w:rPr>
          <w:rFonts w:ascii="Times New Roman" w:eastAsia="Times New Roman" w:hAnsi="Times New Roman" w:cs="Times New Roman"/>
          <w:sz w:val="24"/>
          <w:szCs w:val="24"/>
          <w:lang w:eastAsia="ru-RU"/>
        </w:rPr>
        <w:t xml:space="preserve"> как средство характеристики ге</w:t>
      </w:r>
      <w:r w:rsidR="001F5A22" w:rsidRPr="001F5A22">
        <w:rPr>
          <w:rFonts w:ascii="Times New Roman" w:eastAsia="Times New Roman" w:hAnsi="Times New Roman" w:cs="Times New Roman"/>
          <w:sz w:val="24"/>
          <w:szCs w:val="24"/>
          <w:lang w:eastAsia="ru-RU"/>
        </w:rPr>
        <w:t>роя (развитие представлений).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Вла</w:t>
      </w:r>
      <w:r w:rsidR="00796114">
        <w:rPr>
          <w:rFonts w:ascii="Times New Roman" w:eastAsia="Times New Roman" w:hAnsi="Times New Roman" w:cs="Times New Roman"/>
          <w:sz w:val="24"/>
          <w:szCs w:val="24"/>
          <w:lang w:eastAsia="ru-RU"/>
        </w:rPr>
        <w:t xml:space="preserve">димир Владимирович Маяковский. Краткий рассказ о писателе. </w:t>
      </w:r>
      <w:r w:rsidRPr="001F5A22">
        <w:rPr>
          <w:rFonts w:ascii="Times New Roman" w:eastAsia="Times New Roman" w:hAnsi="Times New Roman" w:cs="Times New Roman"/>
          <w:sz w:val="24"/>
          <w:szCs w:val="24"/>
          <w:lang w:eastAsia="ru-RU"/>
        </w:rPr>
        <w:t>«Необычайное приклю</w:t>
      </w:r>
      <w:r w:rsidR="00796114">
        <w:rPr>
          <w:rFonts w:ascii="Times New Roman" w:eastAsia="Times New Roman" w:hAnsi="Times New Roman" w:cs="Times New Roman"/>
          <w:sz w:val="24"/>
          <w:szCs w:val="24"/>
          <w:lang w:eastAsia="ru-RU"/>
        </w:rPr>
        <w:t>чение, бывшее с Владимиром Мая</w:t>
      </w:r>
      <w:r w:rsidRPr="001F5A22">
        <w:rPr>
          <w:rFonts w:ascii="Times New Roman" w:eastAsia="Times New Roman" w:hAnsi="Times New Roman" w:cs="Times New Roman"/>
          <w:sz w:val="24"/>
          <w:szCs w:val="24"/>
          <w:lang w:eastAsia="ru-RU"/>
        </w:rPr>
        <w:t xml:space="preserve">ковским летом на даче».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Мысл</w:t>
      </w:r>
      <w:r w:rsidR="00796114">
        <w:rPr>
          <w:rFonts w:ascii="Times New Roman" w:eastAsia="Times New Roman" w:hAnsi="Times New Roman" w:cs="Times New Roman"/>
          <w:sz w:val="24"/>
          <w:szCs w:val="24"/>
          <w:lang w:eastAsia="ru-RU"/>
        </w:rPr>
        <w:t xml:space="preserve">и автора о роли поэзии в жизни </w:t>
      </w:r>
      <w:r w:rsidRPr="001F5A22">
        <w:rPr>
          <w:rFonts w:ascii="Times New Roman" w:eastAsia="Times New Roman" w:hAnsi="Times New Roman" w:cs="Times New Roman"/>
          <w:sz w:val="24"/>
          <w:szCs w:val="24"/>
          <w:lang w:eastAsia="ru-RU"/>
        </w:rPr>
        <w:t>человека и общества. Своеобразие стихотворного ритма, словотво</w:t>
      </w:r>
      <w:r w:rsidR="00796114">
        <w:rPr>
          <w:rFonts w:ascii="Times New Roman" w:eastAsia="Times New Roman" w:hAnsi="Times New Roman" w:cs="Times New Roman"/>
          <w:sz w:val="24"/>
          <w:szCs w:val="24"/>
          <w:lang w:eastAsia="ru-RU"/>
        </w:rPr>
        <w:t xml:space="preserve">рчество Маяковского. «Хорошее отношение к лошадям». </w:t>
      </w:r>
      <w:r w:rsidRPr="001F5A22">
        <w:rPr>
          <w:rFonts w:ascii="Times New Roman" w:eastAsia="Times New Roman" w:hAnsi="Times New Roman" w:cs="Times New Roman"/>
          <w:sz w:val="24"/>
          <w:szCs w:val="24"/>
          <w:lang w:eastAsia="ru-RU"/>
        </w:rPr>
        <w:t>Два взгляда на мир: без-</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различие, бессердечие мещанина и </w:t>
      </w:r>
      <w:r w:rsidR="00796114">
        <w:rPr>
          <w:rFonts w:ascii="Times New Roman" w:eastAsia="Times New Roman" w:hAnsi="Times New Roman" w:cs="Times New Roman"/>
          <w:sz w:val="24"/>
          <w:szCs w:val="24"/>
          <w:lang w:eastAsia="ru-RU"/>
        </w:rPr>
        <w:t xml:space="preserve">гуманизм, доброта, сострадание </w:t>
      </w:r>
      <w:r w:rsidRPr="001F5A22">
        <w:rPr>
          <w:rFonts w:ascii="Times New Roman" w:eastAsia="Times New Roman" w:hAnsi="Times New Roman" w:cs="Times New Roman"/>
          <w:sz w:val="24"/>
          <w:szCs w:val="24"/>
          <w:lang w:eastAsia="ru-RU"/>
        </w:rPr>
        <w:t>лирического героя стихотворения.</w:t>
      </w:r>
    </w:p>
    <w:p w:rsidR="001F5A22" w:rsidRPr="00796114" w:rsidRDefault="00796114"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Лирич</w:t>
      </w:r>
      <w:r>
        <w:rPr>
          <w:rFonts w:ascii="Times New Roman" w:eastAsia="Times New Roman" w:hAnsi="Times New Roman" w:cs="Times New Roman"/>
          <w:sz w:val="24"/>
          <w:szCs w:val="24"/>
          <w:lang w:eastAsia="ru-RU"/>
        </w:rPr>
        <w:t>еский герой (начальные представ</w:t>
      </w:r>
      <w:r w:rsidR="001F5A22" w:rsidRPr="001F5A22">
        <w:rPr>
          <w:rFonts w:ascii="Times New Roman" w:eastAsia="Times New Roman" w:hAnsi="Times New Roman" w:cs="Times New Roman"/>
          <w:sz w:val="24"/>
          <w:szCs w:val="24"/>
          <w:lang w:eastAsia="ru-RU"/>
        </w:rPr>
        <w:t>ления). Обогащение знаний о рит</w:t>
      </w:r>
      <w:r>
        <w:rPr>
          <w:rFonts w:ascii="Times New Roman" w:eastAsia="Times New Roman" w:hAnsi="Times New Roman" w:cs="Times New Roman"/>
          <w:sz w:val="24"/>
          <w:szCs w:val="24"/>
          <w:lang w:eastAsia="ru-RU"/>
        </w:rPr>
        <w:t>ме и рифме. Тоническое стихосло</w:t>
      </w:r>
      <w:r w:rsidR="001F5A22" w:rsidRPr="001F5A22">
        <w:rPr>
          <w:rFonts w:ascii="Times New Roman" w:eastAsia="Times New Roman" w:hAnsi="Times New Roman" w:cs="Times New Roman"/>
          <w:sz w:val="24"/>
          <w:szCs w:val="24"/>
          <w:lang w:eastAsia="ru-RU"/>
        </w:rPr>
        <w:t>жение (начальные представления).</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Леонид Николаевич Андреев. Краткий рассказ о писателе. </w:t>
      </w:r>
      <w:r w:rsidR="001F5A22" w:rsidRPr="001F5A22">
        <w:rPr>
          <w:rFonts w:ascii="Times New Roman" w:eastAsia="Times New Roman" w:hAnsi="Times New Roman" w:cs="Times New Roman"/>
          <w:sz w:val="24"/>
          <w:szCs w:val="24"/>
          <w:lang w:eastAsia="ru-RU"/>
        </w:rPr>
        <w:t xml:space="preserve">«Кусака».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Чувство сострадани</w:t>
      </w:r>
      <w:r w:rsidR="00796114">
        <w:rPr>
          <w:rFonts w:ascii="Times New Roman" w:eastAsia="Times New Roman" w:hAnsi="Times New Roman" w:cs="Times New Roman"/>
          <w:sz w:val="24"/>
          <w:szCs w:val="24"/>
          <w:lang w:eastAsia="ru-RU"/>
        </w:rPr>
        <w:t>я к братьям нашим меньшим, бес</w:t>
      </w:r>
      <w:r w:rsidRPr="001F5A22">
        <w:rPr>
          <w:rFonts w:ascii="Times New Roman" w:eastAsia="Times New Roman" w:hAnsi="Times New Roman" w:cs="Times New Roman"/>
          <w:sz w:val="24"/>
          <w:szCs w:val="24"/>
          <w:lang w:eastAsia="ru-RU"/>
        </w:rPr>
        <w:t>сердечие героев. Гуманистический пафос произведения.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Андрей Пла</w:t>
      </w:r>
      <w:r w:rsidR="00796114">
        <w:rPr>
          <w:rFonts w:ascii="Times New Roman" w:eastAsia="Times New Roman" w:hAnsi="Times New Roman" w:cs="Times New Roman"/>
          <w:sz w:val="24"/>
          <w:szCs w:val="24"/>
          <w:lang w:eastAsia="ru-RU"/>
        </w:rPr>
        <w:t xml:space="preserve">тонович Платонов. Краткий рассказ о писателе. </w:t>
      </w:r>
      <w:r w:rsidRPr="001F5A22">
        <w:rPr>
          <w:rFonts w:ascii="Times New Roman" w:eastAsia="Times New Roman" w:hAnsi="Times New Roman" w:cs="Times New Roman"/>
          <w:sz w:val="24"/>
          <w:szCs w:val="24"/>
          <w:lang w:eastAsia="ru-RU"/>
        </w:rPr>
        <w:t xml:space="preserve">«Юшка».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Главный герой пр</w:t>
      </w:r>
      <w:r w:rsidR="00796114">
        <w:rPr>
          <w:rFonts w:ascii="Times New Roman" w:eastAsia="Times New Roman" w:hAnsi="Times New Roman" w:cs="Times New Roman"/>
          <w:sz w:val="24"/>
          <w:szCs w:val="24"/>
          <w:lang w:eastAsia="ru-RU"/>
        </w:rPr>
        <w:t xml:space="preserve">оизведения, его непохожесть на </w:t>
      </w:r>
      <w:r w:rsidRPr="001F5A22">
        <w:rPr>
          <w:rFonts w:ascii="Times New Roman" w:eastAsia="Times New Roman" w:hAnsi="Times New Roman" w:cs="Times New Roman"/>
          <w:sz w:val="24"/>
          <w:szCs w:val="24"/>
          <w:lang w:eastAsia="ru-RU"/>
        </w:rPr>
        <w:t>окружающих людей, душевная щед</w:t>
      </w:r>
      <w:r w:rsidR="00796114">
        <w:rPr>
          <w:rFonts w:ascii="Times New Roman" w:eastAsia="Times New Roman" w:hAnsi="Times New Roman" w:cs="Times New Roman"/>
          <w:sz w:val="24"/>
          <w:szCs w:val="24"/>
          <w:lang w:eastAsia="ru-RU"/>
        </w:rPr>
        <w:t>рость. Любовь и ненависть окру</w:t>
      </w:r>
      <w:r w:rsidRPr="001F5A22">
        <w:rPr>
          <w:rFonts w:ascii="Times New Roman" w:eastAsia="Times New Roman" w:hAnsi="Times New Roman" w:cs="Times New Roman"/>
          <w:sz w:val="24"/>
          <w:szCs w:val="24"/>
          <w:lang w:eastAsia="ru-RU"/>
        </w:rPr>
        <w:t>жающих героя людей. Юшка — н</w:t>
      </w:r>
      <w:r w:rsidR="00796114">
        <w:rPr>
          <w:rFonts w:ascii="Times New Roman" w:eastAsia="Times New Roman" w:hAnsi="Times New Roman" w:cs="Times New Roman"/>
          <w:sz w:val="24"/>
          <w:szCs w:val="24"/>
          <w:lang w:eastAsia="ru-RU"/>
        </w:rPr>
        <w:t>езаметный герой с большим серд</w:t>
      </w:r>
      <w:r w:rsidRPr="001F5A22">
        <w:rPr>
          <w:rFonts w:ascii="Times New Roman" w:eastAsia="Times New Roman" w:hAnsi="Times New Roman" w:cs="Times New Roman"/>
          <w:sz w:val="24"/>
          <w:szCs w:val="24"/>
          <w:lang w:eastAsia="ru-RU"/>
        </w:rPr>
        <w:t>цем. Осознание необходимости сост</w:t>
      </w:r>
      <w:r w:rsidR="00796114">
        <w:rPr>
          <w:rFonts w:ascii="Times New Roman" w:eastAsia="Times New Roman" w:hAnsi="Times New Roman" w:cs="Times New Roman"/>
          <w:sz w:val="24"/>
          <w:szCs w:val="24"/>
          <w:lang w:eastAsia="ru-RU"/>
        </w:rPr>
        <w:t xml:space="preserve">радания и уважения к человеку. </w:t>
      </w:r>
      <w:r w:rsidRPr="001F5A22">
        <w:rPr>
          <w:rFonts w:ascii="Times New Roman" w:eastAsia="Times New Roman" w:hAnsi="Times New Roman" w:cs="Times New Roman"/>
          <w:sz w:val="24"/>
          <w:szCs w:val="24"/>
          <w:lang w:eastAsia="ru-RU"/>
        </w:rPr>
        <w:t>Неповторимость и ценность каждой человеческой личности.</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Борис Леонидович Пастернак. Слово о поэте. </w:t>
      </w:r>
      <w:r w:rsidR="001F5A22" w:rsidRPr="001F5A22">
        <w:rPr>
          <w:rFonts w:ascii="Times New Roman" w:eastAsia="Times New Roman" w:hAnsi="Times New Roman" w:cs="Times New Roman"/>
          <w:sz w:val="24"/>
          <w:szCs w:val="24"/>
          <w:lang w:eastAsia="ru-RU"/>
        </w:rPr>
        <w:t xml:space="preserve">«Июль», «Никого не будет в доме...». </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Картины природы, </w:t>
      </w:r>
      <w:r w:rsidR="001F5A22" w:rsidRPr="001F5A22">
        <w:rPr>
          <w:rFonts w:ascii="Times New Roman" w:eastAsia="Times New Roman" w:hAnsi="Times New Roman" w:cs="Times New Roman"/>
          <w:sz w:val="24"/>
          <w:szCs w:val="24"/>
          <w:lang w:eastAsia="ru-RU"/>
        </w:rPr>
        <w:t>преображённые поэтическим зрен</w:t>
      </w:r>
      <w:r>
        <w:rPr>
          <w:rFonts w:ascii="Times New Roman" w:eastAsia="Times New Roman" w:hAnsi="Times New Roman" w:cs="Times New Roman"/>
          <w:sz w:val="24"/>
          <w:szCs w:val="24"/>
          <w:lang w:eastAsia="ru-RU"/>
        </w:rPr>
        <w:t>ием Пастернака. Сравнения и ме</w:t>
      </w:r>
      <w:r w:rsidR="001F5A22" w:rsidRPr="001F5A22">
        <w:rPr>
          <w:rFonts w:ascii="Times New Roman" w:eastAsia="Times New Roman" w:hAnsi="Times New Roman" w:cs="Times New Roman"/>
          <w:sz w:val="24"/>
          <w:szCs w:val="24"/>
          <w:lang w:eastAsia="ru-RU"/>
        </w:rPr>
        <w:t>тафоры в художественном мире поэта.</w:t>
      </w:r>
    </w:p>
    <w:p w:rsidR="001F5A22" w:rsidRPr="00796114" w:rsidRDefault="001F5A22" w:rsidP="001F5A22">
      <w:pPr>
        <w:spacing w:after="0"/>
        <w:jc w:val="both"/>
        <w:rPr>
          <w:rFonts w:ascii="Times New Roman" w:eastAsia="Times New Roman" w:hAnsi="Times New Roman" w:cs="Times New Roman"/>
          <w:i/>
          <w:sz w:val="24"/>
          <w:szCs w:val="24"/>
          <w:lang w:eastAsia="ru-RU"/>
        </w:rPr>
      </w:pPr>
      <w:r w:rsidRPr="00796114">
        <w:rPr>
          <w:rFonts w:ascii="Times New Roman" w:eastAsia="Times New Roman" w:hAnsi="Times New Roman" w:cs="Times New Roman"/>
          <w:i/>
          <w:sz w:val="24"/>
          <w:szCs w:val="24"/>
          <w:lang w:eastAsia="ru-RU"/>
        </w:rPr>
        <w:t xml:space="preserve">Теория литературы.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Срав</w:t>
      </w:r>
      <w:r w:rsidR="00796114">
        <w:rPr>
          <w:rFonts w:ascii="Times New Roman" w:eastAsia="Times New Roman" w:hAnsi="Times New Roman" w:cs="Times New Roman"/>
          <w:sz w:val="24"/>
          <w:szCs w:val="24"/>
          <w:lang w:eastAsia="ru-RU"/>
        </w:rPr>
        <w:t>нение. Метафора (развитие пред</w:t>
      </w:r>
      <w:r w:rsidRPr="001F5A22">
        <w:rPr>
          <w:rFonts w:ascii="Times New Roman" w:eastAsia="Times New Roman" w:hAnsi="Times New Roman" w:cs="Times New Roman"/>
          <w:sz w:val="24"/>
          <w:szCs w:val="24"/>
          <w:lang w:eastAsia="ru-RU"/>
        </w:rPr>
        <w:t>ставлений).</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дорогах войны (обзор). </w:t>
      </w:r>
      <w:r w:rsidR="001F5A22" w:rsidRPr="001F5A22">
        <w:rPr>
          <w:rFonts w:ascii="Times New Roman" w:eastAsia="Times New Roman" w:hAnsi="Times New Roman" w:cs="Times New Roman"/>
          <w:sz w:val="24"/>
          <w:szCs w:val="24"/>
          <w:lang w:eastAsia="ru-RU"/>
        </w:rPr>
        <w:t>Интервью с поэтом — участником Великой Отечественной вой-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ны. Героизм, патриотизм, самоотве</w:t>
      </w:r>
      <w:r w:rsidR="00796114">
        <w:rPr>
          <w:rFonts w:ascii="Times New Roman" w:eastAsia="Times New Roman" w:hAnsi="Times New Roman" w:cs="Times New Roman"/>
          <w:sz w:val="24"/>
          <w:szCs w:val="24"/>
          <w:lang w:eastAsia="ru-RU"/>
        </w:rPr>
        <w:t xml:space="preserve">рженность, трудности и радости </w:t>
      </w:r>
      <w:r w:rsidRPr="001F5A22">
        <w:rPr>
          <w:rFonts w:ascii="Times New Roman" w:eastAsia="Times New Roman" w:hAnsi="Times New Roman" w:cs="Times New Roman"/>
          <w:sz w:val="24"/>
          <w:szCs w:val="24"/>
          <w:lang w:eastAsia="ru-RU"/>
        </w:rPr>
        <w:t>грозных лет войны в стихотворен</w:t>
      </w:r>
      <w:r w:rsidR="00796114">
        <w:rPr>
          <w:rFonts w:ascii="Times New Roman" w:eastAsia="Times New Roman" w:hAnsi="Times New Roman" w:cs="Times New Roman"/>
          <w:sz w:val="24"/>
          <w:szCs w:val="24"/>
          <w:lang w:eastAsia="ru-RU"/>
        </w:rPr>
        <w:t xml:space="preserve">иях поэтов — участников войны: </w:t>
      </w:r>
      <w:r w:rsidRPr="001F5A22">
        <w:rPr>
          <w:rFonts w:ascii="Times New Roman" w:eastAsia="Times New Roman" w:hAnsi="Times New Roman" w:cs="Times New Roman"/>
          <w:sz w:val="24"/>
          <w:szCs w:val="24"/>
          <w:lang w:eastAsia="ru-RU"/>
        </w:rPr>
        <w:t>А. Ахматовой, К. Симонова, А. Твардов</w:t>
      </w:r>
      <w:r w:rsidR="00796114">
        <w:rPr>
          <w:rFonts w:ascii="Times New Roman" w:eastAsia="Times New Roman" w:hAnsi="Times New Roman" w:cs="Times New Roman"/>
          <w:sz w:val="24"/>
          <w:szCs w:val="24"/>
          <w:lang w:eastAsia="ru-RU"/>
        </w:rPr>
        <w:t xml:space="preserve">ского, А. Суркова, Н. Тихонова </w:t>
      </w:r>
      <w:r w:rsidRPr="001F5A22">
        <w:rPr>
          <w:rFonts w:ascii="Times New Roman" w:eastAsia="Times New Roman" w:hAnsi="Times New Roman" w:cs="Times New Roman"/>
          <w:sz w:val="24"/>
          <w:szCs w:val="24"/>
          <w:lang w:eastAsia="ru-RU"/>
        </w:rPr>
        <w:t>и др. Ритмы и образы военной лирики.</w:t>
      </w:r>
    </w:p>
    <w:p w:rsidR="001F5A22" w:rsidRPr="00796114" w:rsidRDefault="00796114"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Публ</w:t>
      </w:r>
      <w:r>
        <w:rPr>
          <w:rFonts w:ascii="Times New Roman" w:eastAsia="Times New Roman" w:hAnsi="Times New Roman" w:cs="Times New Roman"/>
          <w:sz w:val="24"/>
          <w:szCs w:val="24"/>
          <w:lang w:eastAsia="ru-RU"/>
        </w:rPr>
        <w:t>ицистика. Интервью как жанр пу</w:t>
      </w:r>
      <w:r w:rsidR="001F5A22" w:rsidRPr="001F5A22">
        <w:rPr>
          <w:rFonts w:ascii="Times New Roman" w:eastAsia="Times New Roman" w:hAnsi="Times New Roman" w:cs="Times New Roman"/>
          <w:sz w:val="24"/>
          <w:szCs w:val="24"/>
          <w:lang w:eastAsia="ru-RU"/>
        </w:rPr>
        <w:t>блицистики (начальные представления).</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Фёдор Александрович Абрамов. Краткий рассказ о писателе. «О чём плачут лошади». </w:t>
      </w:r>
      <w:r w:rsidR="001F5A22" w:rsidRPr="001F5A22">
        <w:rPr>
          <w:rFonts w:ascii="Times New Roman" w:eastAsia="Times New Roman" w:hAnsi="Times New Roman" w:cs="Times New Roman"/>
          <w:sz w:val="24"/>
          <w:szCs w:val="24"/>
          <w:lang w:eastAsia="ru-RU"/>
        </w:rPr>
        <w:t>Эс</w:t>
      </w:r>
      <w:r>
        <w:rPr>
          <w:rFonts w:ascii="Times New Roman" w:eastAsia="Times New Roman" w:hAnsi="Times New Roman" w:cs="Times New Roman"/>
          <w:sz w:val="24"/>
          <w:szCs w:val="24"/>
          <w:lang w:eastAsia="ru-RU"/>
        </w:rPr>
        <w:t>тетические и нравственно-эколо</w:t>
      </w:r>
      <w:r w:rsidR="001F5A22" w:rsidRPr="001F5A22">
        <w:rPr>
          <w:rFonts w:ascii="Times New Roman" w:eastAsia="Times New Roman" w:hAnsi="Times New Roman" w:cs="Times New Roman"/>
          <w:sz w:val="24"/>
          <w:szCs w:val="24"/>
          <w:lang w:eastAsia="ru-RU"/>
        </w:rPr>
        <w:t>гические проблемы, поднятые в рассказе.</w:t>
      </w:r>
    </w:p>
    <w:p w:rsidR="001F5A22" w:rsidRPr="00796114" w:rsidRDefault="00796114"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Литературные традиции.</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Евгений Иванович Носов. </w:t>
      </w:r>
      <w:r w:rsidR="001F5A22" w:rsidRPr="001F5A22">
        <w:rPr>
          <w:rFonts w:ascii="Times New Roman" w:eastAsia="Times New Roman" w:hAnsi="Times New Roman" w:cs="Times New Roman"/>
          <w:sz w:val="24"/>
          <w:szCs w:val="24"/>
          <w:lang w:eastAsia="ru-RU"/>
        </w:rPr>
        <w:t>Краткий рассказ о писателе.«Кукла» («Акимыч»), «Живое пламя»</w:t>
      </w:r>
      <w:r>
        <w:rPr>
          <w:rFonts w:ascii="Times New Roman" w:eastAsia="Times New Roman" w:hAnsi="Times New Roman" w:cs="Times New Roman"/>
          <w:sz w:val="24"/>
          <w:szCs w:val="24"/>
          <w:lang w:eastAsia="ru-RU"/>
        </w:rPr>
        <w:t>. Сила внутренней, ду</w:t>
      </w:r>
      <w:r w:rsidR="001F5A22" w:rsidRPr="001F5A22">
        <w:rPr>
          <w:rFonts w:ascii="Times New Roman" w:eastAsia="Times New Roman" w:hAnsi="Times New Roman" w:cs="Times New Roman"/>
          <w:sz w:val="24"/>
          <w:szCs w:val="24"/>
          <w:lang w:eastAsia="ru-RU"/>
        </w:rPr>
        <w:t>ховной красоты человека. Протест про</w:t>
      </w:r>
      <w:r>
        <w:rPr>
          <w:rFonts w:ascii="Times New Roman" w:eastAsia="Times New Roman" w:hAnsi="Times New Roman" w:cs="Times New Roman"/>
          <w:sz w:val="24"/>
          <w:szCs w:val="24"/>
          <w:lang w:eastAsia="ru-RU"/>
        </w:rPr>
        <w:t xml:space="preserve">тив равнодушия, бездуховности, </w:t>
      </w:r>
      <w:r w:rsidR="001F5A22" w:rsidRPr="001F5A22">
        <w:rPr>
          <w:rFonts w:ascii="Times New Roman" w:eastAsia="Times New Roman" w:hAnsi="Times New Roman" w:cs="Times New Roman"/>
          <w:sz w:val="24"/>
          <w:szCs w:val="24"/>
          <w:lang w:eastAsia="ru-RU"/>
        </w:rPr>
        <w:t>безразличного отношения к окружа</w:t>
      </w:r>
      <w:r>
        <w:rPr>
          <w:rFonts w:ascii="Times New Roman" w:eastAsia="Times New Roman" w:hAnsi="Times New Roman" w:cs="Times New Roman"/>
          <w:sz w:val="24"/>
          <w:szCs w:val="24"/>
          <w:lang w:eastAsia="ru-RU"/>
        </w:rPr>
        <w:t xml:space="preserve">ющим людям, природе. Осознание </w:t>
      </w:r>
      <w:r w:rsidR="001F5A22" w:rsidRPr="001F5A22">
        <w:rPr>
          <w:rFonts w:ascii="Times New Roman" w:eastAsia="Times New Roman" w:hAnsi="Times New Roman" w:cs="Times New Roman"/>
          <w:sz w:val="24"/>
          <w:szCs w:val="24"/>
          <w:lang w:eastAsia="ru-RU"/>
        </w:rPr>
        <w:t>огромной роли прекрасного в душе ч</w:t>
      </w:r>
      <w:r>
        <w:rPr>
          <w:rFonts w:ascii="Times New Roman" w:eastAsia="Times New Roman" w:hAnsi="Times New Roman" w:cs="Times New Roman"/>
          <w:sz w:val="24"/>
          <w:szCs w:val="24"/>
          <w:lang w:eastAsia="ru-RU"/>
        </w:rPr>
        <w:t xml:space="preserve">еловека, в окружающей природе. </w:t>
      </w:r>
      <w:r w:rsidR="001F5A22" w:rsidRPr="001F5A22">
        <w:rPr>
          <w:rFonts w:ascii="Times New Roman" w:eastAsia="Times New Roman" w:hAnsi="Times New Roman" w:cs="Times New Roman"/>
          <w:sz w:val="24"/>
          <w:szCs w:val="24"/>
          <w:lang w:eastAsia="ru-RU"/>
        </w:rPr>
        <w:t>Взаимосвязь природы и человека.</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Юрий Павлович Казаков. Краткий рассказ о писателе. «Тихое утро». </w:t>
      </w:r>
      <w:r w:rsidR="001F5A22" w:rsidRPr="001F5A22">
        <w:rPr>
          <w:rFonts w:ascii="Times New Roman" w:eastAsia="Times New Roman" w:hAnsi="Times New Roman" w:cs="Times New Roman"/>
          <w:sz w:val="24"/>
          <w:szCs w:val="24"/>
          <w:lang w:eastAsia="ru-RU"/>
        </w:rPr>
        <w:t>Взаимоотнош</w:t>
      </w:r>
      <w:r>
        <w:rPr>
          <w:rFonts w:ascii="Times New Roman" w:eastAsia="Times New Roman" w:hAnsi="Times New Roman" w:cs="Times New Roman"/>
          <w:sz w:val="24"/>
          <w:szCs w:val="24"/>
          <w:lang w:eastAsia="ru-RU"/>
        </w:rPr>
        <w:t>ения детей, взаимопомощь, взаи</w:t>
      </w:r>
      <w:r w:rsidR="001F5A22" w:rsidRPr="001F5A22">
        <w:rPr>
          <w:rFonts w:ascii="Times New Roman" w:eastAsia="Times New Roman" w:hAnsi="Times New Roman" w:cs="Times New Roman"/>
          <w:sz w:val="24"/>
          <w:szCs w:val="24"/>
          <w:lang w:eastAsia="ru-RU"/>
        </w:rPr>
        <w:t xml:space="preserve">мовыручка. Особенности характера героев — сельского и городского </w:t>
      </w:r>
    </w:p>
    <w:p w:rsidR="00796114"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мальчиков, понимание окружающей природы. Подвиг </w:t>
      </w:r>
      <w:r w:rsidR="00796114">
        <w:rPr>
          <w:rFonts w:ascii="Times New Roman" w:eastAsia="Times New Roman" w:hAnsi="Times New Roman" w:cs="Times New Roman"/>
          <w:sz w:val="24"/>
          <w:szCs w:val="24"/>
          <w:lang w:eastAsia="ru-RU"/>
        </w:rPr>
        <w:t xml:space="preserve">героя, радость </w:t>
      </w:r>
      <w:r w:rsidRPr="001F5A22">
        <w:rPr>
          <w:rFonts w:ascii="Times New Roman" w:eastAsia="Times New Roman" w:hAnsi="Times New Roman" w:cs="Times New Roman"/>
          <w:sz w:val="24"/>
          <w:szCs w:val="24"/>
          <w:lang w:eastAsia="ru-RU"/>
        </w:rPr>
        <w:t>переживания</w:t>
      </w:r>
      <w:r w:rsidR="00796114">
        <w:rPr>
          <w:rFonts w:ascii="Times New Roman" w:eastAsia="Times New Roman" w:hAnsi="Times New Roman" w:cs="Times New Roman"/>
          <w:sz w:val="24"/>
          <w:szCs w:val="24"/>
          <w:lang w:eastAsia="ru-RU"/>
        </w:rPr>
        <w:t xml:space="preserve"> собственного доброго поступка. </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«Тихая моя родина» (обзор). </w:t>
      </w:r>
      <w:r w:rsidR="001F5A22" w:rsidRPr="001F5A22">
        <w:rPr>
          <w:rFonts w:ascii="Times New Roman" w:eastAsia="Times New Roman" w:hAnsi="Times New Roman" w:cs="Times New Roman"/>
          <w:sz w:val="24"/>
          <w:szCs w:val="24"/>
          <w:lang w:eastAsia="ru-RU"/>
        </w:rPr>
        <w:t>Стихотворения о родине, родно</w:t>
      </w:r>
      <w:r>
        <w:rPr>
          <w:rFonts w:ascii="Times New Roman" w:eastAsia="Times New Roman" w:hAnsi="Times New Roman" w:cs="Times New Roman"/>
          <w:sz w:val="24"/>
          <w:szCs w:val="24"/>
          <w:lang w:eastAsia="ru-RU"/>
        </w:rPr>
        <w:t xml:space="preserve">й природе, собственном восприятии окружающего </w:t>
      </w:r>
      <w:r w:rsidR="001F5A22" w:rsidRPr="001F5A22">
        <w:rPr>
          <w:rFonts w:ascii="Times New Roman" w:eastAsia="Times New Roman" w:hAnsi="Times New Roman" w:cs="Times New Roman"/>
          <w:sz w:val="24"/>
          <w:szCs w:val="24"/>
          <w:lang w:eastAsia="ru-RU"/>
        </w:rPr>
        <w:t>(В. Брюсов, Ф. Сологуб, С. Есенин, Н. Заболоц-</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кий, Н. Рубцов).</w:t>
      </w:r>
      <w:r w:rsidR="001F5A22" w:rsidRPr="001F5A22">
        <w:rPr>
          <w:rFonts w:ascii="Times New Roman" w:eastAsia="Times New Roman" w:hAnsi="Times New Roman" w:cs="Times New Roman"/>
          <w:sz w:val="24"/>
          <w:szCs w:val="24"/>
          <w:lang w:eastAsia="ru-RU"/>
        </w:rPr>
        <w:t>Человек и природа. Выражен</w:t>
      </w:r>
      <w:r>
        <w:rPr>
          <w:rFonts w:ascii="Times New Roman" w:eastAsia="Times New Roman" w:hAnsi="Times New Roman" w:cs="Times New Roman"/>
          <w:sz w:val="24"/>
          <w:szCs w:val="24"/>
          <w:lang w:eastAsia="ru-RU"/>
        </w:rPr>
        <w:t xml:space="preserve">ие душевных настроений, состояний человека </w:t>
      </w:r>
      <w:r w:rsidR="001F5A22" w:rsidRPr="001F5A22">
        <w:rPr>
          <w:rFonts w:ascii="Times New Roman" w:eastAsia="Times New Roman" w:hAnsi="Times New Roman" w:cs="Times New Roman"/>
          <w:sz w:val="24"/>
          <w:szCs w:val="24"/>
          <w:lang w:eastAsia="ru-RU"/>
        </w:rPr>
        <w:t xml:space="preserve">через </w:t>
      </w:r>
      <w:r>
        <w:rPr>
          <w:rFonts w:ascii="Times New Roman" w:eastAsia="Times New Roman" w:hAnsi="Times New Roman" w:cs="Times New Roman"/>
          <w:sz w:val="24"/>
          <w:szCs w:val="24"/>
          <w:lang w:eastAsia="ru-RU"/>
        </w:rPr>
        <w:t xml:space="preserve">описание картин природы. Общее </w:t>
      </w:r>
      <w:r w:rsidR="001F5A22" w:rsidRPr="001F5A22">
        <w:rPr>
          <w:rFonts w:ascii="Times New Roman" w:eastAsia="Times New Roman" w:hAnsi="Times New Roman" w:cs="Times New Roman"/>
          <w:sz w:val="24"/>
          <w:szCs w:val="24"/>
          <w:lang w:eastAsia="ru-RU"/>
        </w:rPr>
        <w:t>и индивидуальное в восприятии родной природы русскими поэтами.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Але</w:t>
      </w:r>
      <w:r w:rsidR="00796114">
        <w:rPr>
          <w:rFonts w:ascii="Times New Roman" w:eastAsia="Times New Roman" w:hAnsi="Times New Roman" w:cs="Times New Roman"/>
          <w:sz w:val="24"/>
          <w:szCs w:val="24"/>
          <w:lang w:eastAsia="ru-RU"/>
        </w:rPr>
        <w:t xml:space="preserve">ксандр Трифонович Твардовский. Краткий рассказ о поэте. </w:t>
      </w:r>
      <w:r w:rsidRPr="001F5A22">
        <w:rPr>
          <w:rFonts w:ascii="Times New Roman" w:eastAsia="Times New Roman" w:hAnsi="Times New Roman" w:cs="Times New Roman"/>
          <w:sz w:val="24"/>
          <w:szCs w:val="24"/>
          <w:lang w:eastAsia="ru-RU"/>
        </w:rPr>
        <w:t>«Снега потемнеют синие...», «Июль — макушка лета..</w:t>
      </w:r>
      <w:r w:rsidR="00796114">
        <w:rPr>
          <w:rFonts w:ascii="Times New Roman" w:eastAsia="Times New Roman" w:hAnsi="Times New Roman" w:cs="Times New Roman"/>
          <w:sz w:val="24"/>
          <w:szCs w:val="24"/>
          <w:lang w:eastAsia="ru-RU"/>
        </w:rPr>
        <w:t xml:space="preserve">.», «На дне моей жизни...». </w:t>
      </w:r>
      <w:r w:rsidRPr="001F5A22">
        <w:rPr>
          <w:rFonts w:ascii="Times New Roman" w:eastAsia="Times New Roman" w:hAnsi="Times New Roman" w:cs="Times New Roman"/>
          <w:sz w:val="24"/>
          <w:szCs w:val="24"/>
          <w:lang w:eastAsia="ru-RU"/>
        </w:rPr>
        <w:t>Размыш</w:t>
      </w:r>
      <w:r w:rsidR="00796114">
        <w:rPr>
          <w:rFonts w:ascii="Times New Roman" w:eastAsia="Times New Roman" w:hAnsi="Times New Roman" w:cs="Times New Roman"/>
          <w:sz w:val="24"/>
          <w:szCs w:val="24"/>
          <w:lang w:eastAsia="ru-RU"/>
        </w:rPr>
        <w:t>ления поэта о взаимосвязи чело-</w:t>
      </w:r>
      <w:r w:rsidRPr="001F5A22">
        <w:rPr>
          <w:rFonts w:ascii="Times New Roman" w:eastAsia="Times New Roman" w:hAnsi="Times New Roman" w:cs="Times New Roman"/>
          <w:sz w:val="24"/>
          <w:szCs w:val="24"/>
          <w:lang w:eastAsia="ru-RU"/>
        </w:rPr>
        <w:t>века и природы, о неразделимости судьбы человека и народа.</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Лирический герой (развитие понятия).</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Дмитрий Сергеевич Лихачёв. «Земля родная» (главы из книги). </w:t>
      </w:r>
      <w:r w:rsidR="001F5A22" w:rsidRPr="001F5A22">
        <w:rPr>
          <w:rFonts w:ascii="Times New Roman" w:eastAsia="Times New Roman" w:hAnsi="Times New Roman" w:cs="Times New Roman"/>
          <w:sz w:val="24"/>
          <w:szCs w:val="24"/>
          <w:lang w:eastAsia="ru-RU"/>
        </w:rPr>
        <w:t>Духовное напутствие молодёжи.</w:t>
      </w:r>
    </w:p>
    <w:p w:rsidR="001F5A22" w:rsidRPr="00796114" w:rsidRDefault="00796114"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Публицистика (развитие представлений). Мемуары как публицистический жанр (начальные представления).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Писатели улыб</w:t>
      </w:r>
      <w:r w:rsidR="00796114">
        <w:rPr>
          <w:rFonts w:ascii="Times New Roman" w:eastAsia="Times New Roman" w:hAnsi="Times New Roman" w:cs="Times New Roman"/>
          <w:sz w:val="24"/>
          <w:szCs w:val="24"/>
          <w:lang w:eastAsia="ru-RU"/>
        </w:rPr>
        <w:t xml:space="preserve">аются, или Смех Михаила Зощенко. М. Зощенко. Слово о писателе.Рассказ «Беда». </w:t>
      </w:r>
      <w:r w:rsidRPr="001F5A22">
        <w:rPr>
          <w:rFonts w:ascii="Times New Roman" w:eastAsia="Times New Roman" w:hAnsi="Times New Roman" w:cs="Times New Roman"/>
          <w:sz w:val="24"/>
          <w:szCs w:val="24"/>
          <w:lang w:eastAsia="ru-RU"/>
        </w:rPr>
        <w:t>Смешное и грустное в рассказах писателя.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Песни </w:t>
      </w:r>
      <w:r w:rsidR="00796114">
        <w:rPr>
          <w:rFonts w:ascii="Times New Roman" w:eastAsia="Times New Roman" w:hAnsi="Times New Roman" w:cs="Times New Roman"/>
          <w:sz w:val="24"/>
          <w:szCs w:val="24"/>
          <w:lang w:eastAsia="ru-RU"/>
        </w:rPr>
        <w:t>на слова русских поэтов XX векаА. Вертинский. «Доченьки»; И. Гофф. «Русское поле»; Б. Окуджава. «По Смоленской дороге...». Лирические размышле</w:t>
      </w:r>
      <w:r w:rsidRPr="001F5A22">
        <w:rPr>
          <w:rFonts w:ascii="Times New Roman" w:eastAsia="Times New Roman" w:hAnsi="Times New Roman" w:cs="Times New Roman"/>
          <w:sz w:val="24"/>
          <w:szCs w:val="24"/>
          <w:lang w:eastAsia="ru-RU"/>
        </w:rPr>
        <w:t>ния о жизни, быстро текущем времени. Светлая грусть переживаний.</w:t>
      </w:r>
    </w:p>
    <w:p w:rsidR="001F5A22" w:rsidRPr="00796114" w:rsidRDefault="001F5A22" w:rsidP="001F5A22">
      <w:pPr>
        <w:spacing w:after="0"/>
        <w:jc w:val="both"/>
        <w:rPr>
          <w:rFonts w:ascii="Times New Roman" w:eastAsia="Times New Roman" w:hAnsi="Times New Roman" w:cs="Times New Roman"/>
          <w:i/>
          <w:sz w:val="24"/>
          <w:szCs w:val="24"/>
          <w:lang w:eastAsia="ru-RU"/>
        </w:rPr>
      </w:pPr>
      <w:r w:rsidRPr="00796114">
        <w:rPr>
          <w:rFonts w:ascii="Times New Roman" w:eastAsia="Times New Roman" w:hAnsi="Times New Roman" w:cs="Times New Roman"/>
          <w:i/>
          <w:sz w:val="24"/>
          <w:szCs w:val="24"/>
          <w:lang w:eastAsia="ru-RU"/>
        </w:rPr>
        <w:t xml:space="preserve">Теория литературы.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Песн</w:t>
      </w:r>
      <w:r w:rsidR="00796114">
        <w:rPr>
          <w:rFonts w:ascii="Times New Roman" w:eastAsia="Times New Roman" w:hAnsi="Times New Roman" w:cs="Times New Roman"/>
          <w:sz w:val="24"/>
          <w:szCs w:val="24"/>
          <w:lang w:eastAsia="ru-RU"/>
        </w:rPr>
        <w:t>я как синтетический жанр искус</w:t>
      </w:r>
      <w:r w:rsidRPr="001F5A22">
        <w:rPr>
          <w:rFonts w:ascii="Times New Roman" w:eastAsia="Times New Roman" w:hAnsi="Times New Roman" w:cs="Times New Roman"/>
          <w:sz w:val="24"/>
          <w:szCs w:val="24"/>
          <w:lang w:eastAsia="ru-RU"/>
        </w:rPr>
        <w:t>ства (начальные представления).</w:t>
      </w:r>
    </w:p>
    <w:p w:rsidR="001F5A22" w:rsidRPr="00796114" w:rsidRDefault="00796114" w:rsidP="001F5A22">
      <w:pPr>
        <w:spacing w:after="0"/>
        <w:jc w:val="both"/>
        <w:rPr>
          <w:rFonts w:ascii="Times New Roman" w:eastAsia="Times New Roman" w:hAnsi="Times New Roman" w:cs="Times New Roman"/>
          <w:i/>
          <w:sz w:val="24"/>
          <w:szCs w:val="24"/>
          <w:lang w:eastAsia="ru-RU"/>
        </w:rPr>
      </w:pPr>
      <w:r w:rsidRPr="00796114">
        <w:rPr>
          <w:rFonts w:ascii="Times New Roman" w:eastAsia="Times New Roman" w:hAnsi="Times New Roman" w:cs="Times New Roman"/>
          <w:i/>
          <w:sz w:val="24"/>
          <w:szCs w:val="24"/>
          <w:lang w:eastAsia="ru-RU"/>
        </w:rPr>
        <w:t>Из литературы народов россии</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Расул Гамзатов. </w:t>
      </w:r>
      <w:r w:rsidR="001F5A22" w:rsidRPr="001F5A22">
        <w:rPr>
          <w:rFonts w:ascii="Times New Roman" w:eastAsia="Times New Roman" w:hAnsi="Times New Roman" w:cs="Times New Roman"/>
          <w:sz w:val="24"/>
          <w:szCs w:val="24"/>
          <w:lang w:eastAsia="ru-RU"/>
        </w:rPr>
        <w:t>Крат</w:t>
      </w:r>
      <w:r>
        <w:rPr>
          <w:rFonts w:ascii="Times New Roman" w:eastAsia="Times New Roman" w:hAnsi="Times New Roman" w:cs="Times New Roman"/>
          <w:sz w:val="24"/>
          <w:szCs w:val="24"/>
          <w:lang w:eastAsia="ru-RU"/>
        </w:rPr>
        <w:t xml:space="preserve">кий рассказ об аварском поэте. </w:t>
      </w:r>
      <w:r w:rsidR="001F5A22" w:rsidRPr="001F5A22">
        <w:rPr>
          <w:rFonts w:ascii="Times New Roman" w:eastAsia="Times New Roman" w:hAnsi="Times New Roman" w:cs="Times New Roman"/>
          <w:sz w:val="24"/>
          <w:szCs w:val="24"/>
          <w:lang w:eastAsia="ru-RU"/>
        </w:rPr>
        <w:t>«Опять за спиною род</w:t>
      </w:r>
      <w:r>
        <w:rPr>
          <w:rFonts w:ascii="Times New Roman" w:eastAsia="Times New Roman" w:hAnsi="Times New Roman" w:cs="Times New Roman"/>
          <w:sz w:val="24"/>
          <w:szCs w:val="24"/>
          <w:lang w:eastAsia="ru-RU"/>
        </w:rPr>
        <w:t xml:space="preserve">ная земля...», «Я вновь пришёл сюда и сам не верю...» </w:t>
      </w:r>
      <w:r w:rsidR="001F5A22" w:rsidRPr="001F5A22">
        <w:rPr>
          <w:rFonts w:ascii="Times New Roman" w:eastAsia="Times New Roman" w:hAnsi="Times New Roman" w:cs="Times New Roman"/>
          <w:sz w:val="24"/>
          <w:szCs w:val="24"/>
          <w:lang w:eastAsia="ru-RU"/>
        </w:rPr>
        <w:t>(из цикла «Восьмисти</w:t>
      </w:r>
      <w:r>
        <w:rPr>
          <w:rFonts w:ascii="Times New Roman" w:eastAsia="Times New Roman" w:hAnsi="Times New Roman" w:cs="Times New Roman"/>
          <w:sz w:val="24"/>
          <w:szCs w:val="24"/>
          <w:lang w:eastAsia="ru-RU"/>
        </w:rPr>
        <w:t xml:space="preserve">шия»), «О моей </w:t>
      </w:r>
      <w:r w:rsidR="001F5A22" w:rsidRPr="001F5A22">
        <w:rPr>
          <w:rFonts w:ascii="Times New Roman" w:eastAsia="Times New Roman" w:hAnsi="Times New Roman" w:cs="Times New Roman"/>
          <w:sz w:val="24"/>
          <w:szCs w:val="24"/>
          <w:lang w:eastAsia="ru-RU"/>
        </w:rPr>
        <w:t>родине».</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Возвращение к истокам, осно</w:t>
      </w:r>
      <w:r w:rsidR="00796114">
        <w:rPr>
          <w:rFonts w:ascii="Times New Roman" w:eastAsia="Times New Roman" w:hAnsi="Times New Roman" w:cs="Times New Roman"/>
          <w:sz w:val="24"/>
          <w:szCs w:val="24"/>
          <w:lang w:eastAsia="ru-RU"/>
        </w:rPr>
        <w:t xml:space="preserve">вам жизни. Осмысление зрелости </w:t>
      </w:r>
      <w:r w:rsidRPr="001F5A22">
        <w:rPr>
          <w:rFonts w:ascii="Times New Roman" w:eastAsia="Times New Roman" w:hAnsi="Times New Roman" w:cs="Times New Roman"/>
          <w:sz w:val="24"/>
          <w:szCs w:val="24"/>
          <w:lang w:eastAsia="ru-RU"/>
        </w:rPr>
        <w:t>собственного возраста, зрелости общ</w:t>
      </w:r>
      <w:r w:rsidR="00796114">
        <w:rPr>
          <w:rFonts w:ascii="Times New Roman" w:eastAsia="Times New Roman" w:hAnsi="Times New Roman" w:cs="Times New Roman"/>
          <w:sz w:val="24"/>
          <w:szCs w:val="24"/>
          <w:lang w:eastAsia="ru-RU"/>
        </w:rPr>
        <w:t xml:space="preserve">ества, дружеского расположения </w:t>
      </w:r>
      <w:r w:rsidRPr="001F5A22">
        <w:rPr>
          <w:rFonts w:ascii="Times New Roman" w:eastAsia="Times New Roman" w:hAnsi="Times New Roman" w:cs="Times New Roman"/>
          <w:sz w:val="24"/>
          <w:szCs w:val="24"/>
          <w:lang w:eastAsia="ru-RU"/>
        </w:rPr>
        <w:t>к окружающим людям разных нац</w:t>
      </w:r>
      <w:r w:rsidR="00796114">
        <w:rPr>
          <w:rFonts w:ascii="Times New Roman" w:eastAsia="Times New Roman" w:hAnsi="Times New Roman" w:cs="Times New Roman"/>
          <w:sz w:val="24"/>
          <w:szCs w:val="24"/>
          <w:lang w:eastAsia="ru-RU"/>
        </w:rPr>
        <w:t>иональностей. Особенности худо</w:t>
      </w:r>
      <w:r w:rsidRPr="001F5A22">
        <w:rPr>
          <w:rFonts w:ascii="Times New Roman" w:eastAsia="Times New Roman" w:hAnsi="Times New Roman" w:cs="Times New Roman"/>
          <w:sz w:val="24"/>
          <w:szCs w:val="24"/>
          <w:lang w:eastAsia="ru-RU"/>
        </w:rPr>
        <w:t>жественной образности аварского поэта.</w:t>
      </w:r>
    </w:p>
    <w:p w:rsidR="001F5A22" w:rsidRPr="00796114" w:rsidRDefault="00796114" w:rsidP="001F5A22">
      <w:pPr>
        <w:spacing w:after="0"/>
        <w:jc w:val="both"/>
        <w:rPr>
          <w:rFonts w:ascii="Times New Roman" w:eastAsia="Times New Roman" w:hAnsi="Times New Roman" w:cs="Times New Roman"/>
          <w:i/>
          <w:sz w:val="24"/>
          <w:szCs w:val="24"/>
          <w:lang w:eastAsia="ru-RU"/>
        </w:rPr>
      </w:pPr>
      <w:r w:rsidRPr="00796114">
        <w:rPr>
          <w:rFonts w:ascii="Times New Roman" w:eastAsia="Times New Roman" w:hAnsi="Times New Roman" w:cs="Times New Roman"/>
          <w:i/>
          <w:sz w:val="24"/>
          <w:szCs w:val="24"/>
          <w:lang w:eastAsia="ru-RU"/>
        </w:rPr>
        <w:t>Из зарубежной литературы</w:t>
      </w:r>
    </w:p>
    <w:p w:rsidR="001F5A22" w:rsidRPr="001F5A22" w:rsidRDefault="0079611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Роберт Бёрнс. </w:t>
      </w:r>
      <w:r w:rsidR="009D20A3">
        <w:rPr>
          <w:rFonts w:ascii="Times New Roman" w:eastAsia="Times New Roman" w:hAnsi="Times New Roman" w:cs="Times New Roman"/>
          <w:sz w:val="24"/>
          <w:szCs w:val="24"/>
          <w:lang w:eastAsia="ru-RU"/>
        </w:rPr>
        <w:t xml:space="preserve">Особенности творчества. «Честная бедность». </w:t>
      </w:r>
      <w:r w:rsidR="001F5A22" w:rsidRPr="001F5A22">
        <w:rPr>
          <w:rFonts w:ascii="Times New Roman" w:eastAsia="Times New Roman" w:hAnsi="Times New Roman" w:cs="Times New Roman"/>
          <w:sz w:val="24"/>
          <w:szCs w:val="24"/>
          <w:lang w:eastAsia="ru-RU"/>
        </w:rPr>
        <w:t>Предста</w:t>
      </w:r>
      <w:r w:rsidR="009D20A3">
        <w:rPr>
          <w:rFonts w:ascii="Times New Roman" w:eastAsia="Times New Roman" w:hAnsi="Times New Roman" w:cs="Times New Roman"/>
          <w:sz w:val="24"/>
          <w:szCs w:val="24"/>
          <w:lang w:eastAsia="ru-RU"/>
        </w:rPr>
        <w:t xml:space="preserve">вления народа о справедливости </w:t>
      </w:r>
      <w:r w:rsidR="001F5A22" w:rsidRPr="001F5A22">
        <w:rPr>
          <w:rFonts w:ascii="Times New Roman" w:eastAsia="Times New Roman" w:hAnsi="Times New Roman" w:cs="Times New Roman"/>
          <w:sz w:val="24"/>
          <w:szCs w:val="24"/>
          <w:lang w:eastAsia="ru-RU"/>
        </w:rPr>
        <w:t>и честности. Народно-поэ</w:t>
      </w:r>
      <w:r w:rsidR="009D20A3">
        <w:rPr>
          <w:rFonts w:ascii="Times New Roman" w:eastAsia="Times New Roman" w:hAnsi="Times New Roman" w:cs="Times New Roman"/>
          <w:sz w:val="24"/>
          <w:szCs w:val="24"/>
          <w:lang w:eastAsia="ru-RU"/>
        </w:rPr>
        <w:t xml:space="preserve">тический характер произведения. Джордж Гордон Байрон. «Душа моя мрачна...». Ощущение </w:t>
      </w:r>
      <w:r w:rsidR="001F5A22" w:rsidRPr="001F5A22">
        <w:rPr>
          <w:rFonts w:ascii="Times New Roman" w:eastAsia="Times New Roman" w:hAnsi="Times New Roman" w:cs="Times New Roman"/>
          <w:sz w:val="24"/>
          <w:szCs w:val="24"/>
          <w:lang w:eastAsia="ru-RU"/>
        </w:rPr>
        <w:t>трагического разлада героя с жизнь</w:t>
      </w:r>
      <w:r w:rsidR="009D20A3">
        <w:rPr>
          <w:rFonts w:ascii="Times New Roman" w:eastAsia="Times New Roman" w:hAnsi="Times New Roman" w:cs="Times New Roman"/>
          <w:sz w:val="24"/>
          <w:szCs w:val="24"/>
          <w:lang w:eastAsia="ru-RU"/>
        </w:rPr>
        <w:t xml:space="preserve">ю, с окружающим его обществом. </w:t>
      </w:r>
      <w:r w:rsidR="001F5A22" w:rsidRPr="001F5A22">
        <w:rPr>
          <w:rFonts w:ascii="Times New Roman" w:eastAsia="Times New Roman" w:hAnsi="Times New Roman" w:cs="Times New Roman"/>
          <w:sz w:val="24"/>
          <w:szCs w:val="24"/>
          <w:lang w:eastAsia="ru-RU"/>
        </w:rPr>
        <w:t>Своеобразие романтической п</w:t>
      </w:r>
      <w:r w:rsidR="009D20A3">
        <w:rPr>
          <w:rFonts w:ascii="Times New Roman" w:eastAsia="Times New Roman" w:hAnsi="Times New Roman" w:cs="Times New Roman"/>
          <w:sz w:val="24"/>
          <w:szCs w:val="24"/>
          <w:lang w:eastAsia="ru-RU"/>
        </w:rPr>
        <w:t xml:space="preserve">оэзии Байрона. Байрон и русская литература. Японские хокку (хайку) </w:t>
      </w:r>
      <w:r w:rsidR="001F5A22" w:rsidRPr="001F5A22">
        <w:rPr>
          <w:rFonts w:ascii="Times New Roman" w:eastAsia="Times New Roman" w:hAnsi="Times New Roman" w:cs="Times New Roman"/>
          <w:sz w:val="24"/>
          <w:szCs w:val="24"/>
          <w:lang w:eastAsia="ru-RU"/>
        </w:rPr>
        <w:t>(трёх</w:t>
      </w:r>
      <w:r w:rsidR="009D20A3">
        <w:rPr>
          <w:rFonts w:ascii="Times New Roman" w:eastAsia="Times New Roman" w:hAnsi="Times New Roman" w:cs="Times New Roman"/>
          <w:sz w:val="24"/>
          <w:szCs w:val="24"/>
          <w:lang w:eastAsia="ru-RU"/>
        </w:rPr>
        <w:t>стишия). Изображение жизни при</w:t>
      </w:r>
      <w:r w:rsidR="001F5A22" w:rsidRPr="001F5A22">
        <w:rPr>
          <w:rFonts w:ascii="Times New Roman" w:eastAsia="Times New Roman" w:hAnsi="Times New Roman" w:cs="Times New Roman"/>
          <w:sz w:val="24"/>
          <w:szCs w:val="24"/>
          <w:lang w:eastAsia="ru-RU"/>
        </w:rPr>
        <w:t>роды и жизни человека в их нераст</w:t>
      </w:r>
      <w:r w:rsidR="009D20A3">
        <w:rPr>
          <w:rFonts w:ascii="Times New Roman" w:eastAsia="Times New Roman" w:hAnsi="Times New Roman" w:cs="Times New Roman"/>
          <w:sz w:val="24"/>
          <w:szCs w:val="24"/>
          <w:lang w:eastAsia="ru-RU"/>
        </w:rPr>
        <w:t>оржимом единстве на фоне круго</w:t>
      </w:r>
      <w:r w:rsidR="001F5A22" w:rsidRPr="001F5A22">
        <w:rPr>
          <w:rFonts w:ascii="Times New Roman" w:eastAsia="Times New Roman" w:hAnsi="Times New Roman" w:cs="Times New Roman"/>
          <w:sz w:val="24"/>
          <w:szCs w:val="24"/>
          <w:lang w:eastAsia="ru-RU"/>
        </w:rPr>
        <w:t>ворота времён года. Поэтическая кар</w:t>
      </w:r>
      <w:r w:rsidR="009D20A3">
        <w:rPr>
          <w:rFonts w:ascii="Times New Roman" w:eastAsia="Times New Roman" w:hAnsi="Times New Roman" w:cs="Times New Roman"/>
          <w:sz w:val="24"/>
          <w:szCs w:val="24"/>
          <w:lang w:eastAsia="ru-RU"/>
        </w:rPr>
        <w:t xml:space="preserve">тина, нарисованная одним-двумя </w:t>
      </w:r>
      <w:r w:rsidR="001F5A22" w:rsidRPr="001F5A22">
        <w:rPr>
          <w:rFonts w:ascii="Times New Roman" w:eastAsia="Times New Roman" w:hAnsi="Times New Roman" w:cs="Times New Roman"/>
          <w:sz w:val="24"/>
          <w:szCs w:val="24"/>
          <w:lang w:eastAsia="ru-RU"/>
        </w:rPr>
        <w:t>штрихами.</w:t>
      </w:r>
    </w:p>
    <w:p w:rsidR="001F5A22" w:rsidRPr="001F5A22" w:rsidRDefault="009D20A3" w:rsidP="001F5A22">
      <w:pPr>
        <w:spacing w:after="0"/>
        <w:jc w:val="both"/>
        <w:rPr>
          <w:rFonts w:ascii="Times New Roman" w:eastAsia="Times New Roman" w:hAnsi="Times New Roman" w:cs="Times New Roman"/>
          <w:sz w:val="24"/>
          <w:szCs w:val="24"/>
          <w:lang w:eastAsia="ru-RU"/>
        </w:rPr>
      </w:pPr>
      <w:r w:rsidRPr="009D20A3">
        <w:rPr>
          <w:rFonts w:ascii="Times New Roman" w:eastAsia="Times New Roman" w:hAnsi="Times New Roman" w:cs="Times New Roman"/>
          <w:i/>
          <w:sz w:val="24"/>
          <w:szCs w:val="24"/>
          <w:lang w:eastAsia="ru-RU"/>
        </w:rPr>
        <w:lastRenderedPageBreak/>
        <w:t>Теория литературы.</w:t>
      </w:r>
      <w:r w:rsidR="001F5A22" w:rsidRPr="001F5A2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собенности жанра хокку (хайку).О. Генри. «Дары волхвов». Сила любви и преданности. Жерт</w:t>
      </w:r>
      <w:r w:rsidR="001F5A22" w:rsidRPr="001F5A22">
        <w:rPr>
          <w:rFonts w:ascii="Times New Roman" w:eastAsia="Times New Roman" w:hAnsi="Times New Roman" w:cs="Times New Roman"/>
          <w:sz w:val="24"/>
          <w:szCs w:val="24"/>
          <w:lang w:eastAsia="ru-RU"/>
        </w:rPr>
        <w:t>венность во имя любви. Смешное и возвышенное в рассказе.</w:t>
      </w:r>
    </w:p>
    <w:p w:rsidR="001F5A22" w:rsidRPr="009D20A3" w:rsidRDefault="009D20A3"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Рождес</w:t>
      </w:r>
      <w:r>
        <w:rPr>
          <w:rFonts w:ascii="Times New Roman" w:eastAsia="Times New Roman" w:hAnsi="Times New Roman" w:cs="Times New Roman"/>
          <w:sz w:val="24"/>
          <w:szCs w:val="24"/>
          <w:lang w:eastAsia="ru-RU"/>
        </w:rPr>
        <w:t>твенский рассказ (развитие пред</w:t>
      </w:r>
      <w:r w:rsidR="001F5A22" w:rsidRPr="001F5A22">
        <w:rPr>
          <w:rFonts w:ascii="Times New Roman" w:eastAsia="Times New Roman" w:hAnsi="Times New Roman" w:cs="Times New Roman"/>
          <w:sz w:val="24"/>
          <w:szCs w:val="24"/>
          <w:lang w:eastAsia="ru-RU"/>
        </w:rPr>
        <w:t>ставления).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Рей Дуглас Брэдбери. </w:t>
      </w:r>
      <w:r w:rsidR="009D20A3">
        <w:rPr>
          <w:rFonts w:ascii="Times New Roman" w:eastAsia="Times New Roman" w:hAnsi="Times New Roman" w:cs="Times New Roman"/>
          <w:sz w:val="24"/>
          <w:szCs w:val="24"/>
          <w:lang w:eastAsia="ru-RU"/>
        </w:rPr>
        <w:t xml:space="preserve">«Каникулы». Фантастические рассказы </w:t>
      </w:r>
      <w:r w:rsidRPr="001F5A22">
        <w:rPr>
          <w:rFonts w:ascii="Times New Roman" w:eastAsia="Times New Roman" w:hAnsi="Times New Roman" w:cs="Times New Roman"/>
          <w:sz w:val="24"/>
          <w:szCs w:val="24"/>
          <w:lang w:eastAsia="ru-RU"/>
        </w:rPr>
        <w:t>Рея Брэдбери как выражение стр</w:t>
      </w:r>
      <w:r w:rsidR="009D20A3">
        <w:rPr>
          <w:rFonts w:ascii="Times New Roman" w:eastAsia="Times New Roman" w:hAnsi="Times New Roman" w:cs="Times New Roman"/>
          <w:sz w:val="24"/>
          <w:szCs w:val="24"/>
          <w:lang w:eastAsia="ru-RU"/>
        </w:rPr>
        <w:t xml:space="preserve">емления уберечь людей от зла и </w:t>
      </w:r>
      <w:r w:rsidRPr="001F5A22">
        <w:rPr>
          <w:rFonts w:ascii="Times New Roman" w:eastAsia="Times New Roman" w:hAnsi="Times New Roman" w:cs="Times New Roman"/>
          <w:sz w:val="24"/>
          <w:szCs w:val="24"/>
          <w:lang w:eastAsia="ru-RU"/>
        </w:rPr>
        <w:t>опасности на Земле. Мечта о чудесной победе добра.</w:t>
      </w:r>
    </w:p>
    <w:p w:rsidR="001F5A22" w:rsidRPr="009D20A3" w:rsidRDefault="009D20A3"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Фантастика в худ</w:t>
      </w:r>
      <w:r>
        <w:rPr>
          <w:rFonts w:ascii="Times New Roman" w:eastAsia="Times New Roman" w:hAnsi="Times New Roman" w:cs="Times New Roman"/>
          <w:sz w:val="24"/>
          <w:szCs w:val="24"/>
          <w:lang w:eastAsia="ru-RU"/>
        </w:rPr>
        <w:t>ожественной литерату</w:t>
      </w:r>
      <w:r w:rsidR="001F5A22" w:rsidRPr="001F5A22">
        <w:rPr>
          <w:rFonts w:ascii="Times New Roman" w:eastAsia="Times New Roman" w:hAnsi="Times New Roman" w:cs="Times New Roman"/>
          <w:sz w:val="24"/>
          <w:szCs w:val="24"/>
          <w:lang w:eastAsia="ru-RU"/>
        </w:rPr>
        <w:t>ре (развитие представлений).</w:t>
      </w:r>
    </w:p>
    <w:p w:rsidR="001F5A22" w:rsidRPr="009D20A3" w:rsidRDefault="009D20A3" w:rsidP="001F5A22">
      <w:pPr>
        <w:spacing w:after="0"/>
        <w:jc w:val="both"/>
        <w:rPr>
          <w:rFonts w:ascii="Times New Roman" w:eastAsia="Times New Roman" w:hAnsi="Times New Roman" w:cs="Times New Roman"/>
          <w:b/>
          <w:i/>
          <w:sz w:val="24"/>
          <w:szCs w:val="24"/>
          <w:lang w:eastAsia="ru-RU"/>
        </w:rPr>
      </w:pPr>
      <w:r w:rsidRPr="009D20A3">
        <w:rPr>
          <w:rFonts w:ascii="Times New Roman" w:eastAsia="Times New Roman" w:hAnsi="Times New Roman" w:cs="Times New Roman"/>
          <w:b/>
          <w:i/>
          <w:sz w:val="24"/>
          <w:szCs w:val="24"/>
          <w:lang w:eastAsia="ru-RU"/>
        </w:rPr>
        <w:t>8 класс</w:t>
      </w:r>
    </w:p>
    <w:p w:rsidR="001F5A22" w:rsidRPr="009D20A3" w:rsidRDefault="001F5A22" w:rsidP="001F5A22">
      <w:pPr>
        <w:spacing w:after="0"/>
        <w:jc w:val="both"/>
        <w:rPr>
          <w:rFonts w:ascii="Times New Roman" w:eastAsia="Times New Roman" w:hAnsi="Times New Roman" w:cs="Times New Roman"/>
          <w:i/>
          <w:sz w:val="24"/>
          <w:szCs w:val="24"/>
          <w:lang w:eastAsia="ru-RU"/>
        </w:rPr>
      </w:pPr>
      <w:r w:rsidRPr="009D20A3">
        <w:rPr>
          <w:rFonts w:ascii="Times New Roman" w:eastAsia="Times New Roman" w:hAnsi="Times New Roman" w:cs="Times New Roman"/>
          <w:i/>
          <w:sz w:val="24"/>
          <w:szCs w:val="24"/>
          <w:lang w:eastAsia="ru-RU"/>
        </w:rPr>
        <w:t>Введение</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Русская литература и история. Ин</w:t>
      </w:r>
      <w:r w:rsidR="009D20A3">
        <w:rPr>
          <w:rFonts w:ascii="Times New Roman" w:eastAsia="Times New Roman" w:hAnsi="Times New Roman" w:cs="Times New Roman"/>
          <w:sz w:val="24"/>
          <w:szCs w:val="24"/>
          <w:lang w:eastAsia="ru-RU"/>
        </w:rPr>
        <w:t>терес русских писателей к исто</w:t>
      </w:r>
      <w:r w:rsidRPr="001F5A22">
        <w:rPr>
          <w:rFonts w:ascii="Times New Roman" w:eastAsia="Times New Roman" w:hAnsi="Times New Roman" w:cs="Times New Roman"/>
          <w:sz w:val="24"/>
          <w:szCs w:val="24"/>
          <w:lang w:eastAsia="ru-RU"/>
        </w:rPr>
        <w:t>рическому прошлому своего народа.</w:t>
      </w:r>
      <w:r w:rsidR="009D20A3">
        <w:rPr>
          <w:rFonts w:ascii="Times New Roman" w:eastAsia="Times New Roman" w:hAnsi="Times New Roman" w:cs="Times New Roman"/>
          <w:sz w:val="24"/>
          <w:szCs w:val="24"/>
          <w:lang w:eastAsia="ru-RU"/>
        </w:rPr>
        <w:t xml:space="preserve"> Историзм творчества классиков </w:t>
      </w:r>
      <w:r w:rsidRPr="001F5A22">
        <w:rPr>
          <w:rFonts w:ascii="Times New Roman" w:eastAsia="Times New Roman" w:hAnsi="Times New Roman" w:cs="Times New Roman"/>
          <w:sz w:val="24"/>
          <w:szCs w:val="24"/>
          <w:lang w:eastAsia="ru-RU"/>
        </w:rPr>
        <w:t>русской литературы.</w:t>
      </w:r>
    </w:p>
    <w:p w:rsidR="001F5A22" w:rsidRPr="009D20A3" w:rsidRDefault="009D20A3" w:rsidP="001F5A22">
      <w:pPr>
        <w:spacing w:after="0"/>
        <w:jc w:val="both"/>
        <w:rPr>
          <w:rFonts w:ascii="Times New Roman" w:eastAsia="Times New Roman" w:hAnsi="Times New Roman" w:cs="Times New Roman"/>
          <w:i/>
          <w:sz w:val="24"/>
          <w:szCs w:val="24"/>
          <w:lang w:eastAsia="ru-RU"/>
        </w:rPr>
      </w:pPr>
      <w:r w:rsidRPr="009D20A3">
        <w:rPr>
          <w:rFonts w:ascii="Times New Roman" w:eastAsia="Times New Roman" w:hAnsi="Times New Roman" w:cs="Times New Roman"/>
          <w:i/>
          <w:sz w:val="24"/>
          <w:szCs w:val="24"/>
          <w:lang w:eastAsia="ru-RU"/>
        </w:rPr>
        <w:t>Устное народное творчество</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 мире русской народной песни</w:t>
      </w:r>
      <w:r w:rsidR="009D20A3">
        <w:rPr>
          <w:rFonts w:ascii="Times New Roman" w:eastAsia="Times New Roman" w:hAnsi="Times New Roman" w:cs="Times New Roman"/>
          <w:sz w:val="24"/>
          <w:szCs w:val="24"/>
          <w:lang w:eastAsia="ru-RU"/>
        </w:rPr>
        <w:t xml:space="preserve"> (лирические, исторические пес</w:t>
      </w:r>
      <w:r w:rsidRPr="001F5A22">
        <w:rPr>
          <w:rFonts w:ascii="Times New Roman" w:eastAsia="Times New Roman" w:hAnsi="Times New Roman" w:cs="Times New Roman"/>
          <w:sz w:val="24"/>
          <w:szCs w:val="24"/>
          <w:lang w:eastAsia="ru-RU"/>
        </w:rPr>
        <w:t xml:space="preserve">ни). Отражение </w:t>
      </w:r>
      <w:r w:rsidR="009D20A3">
        <w:rPr>
          <w:rFonts w:ascii="Times New Roman" w:eastAsia="Times New Roman" w:hAnsi="Times New Roman" w:cs="Times New Roman"/>
          <w:sz w:val="24"/>
          <w:szCs w:val="24"/>
          <w:lang w:eastAsia="ru-RU"/>
        </w:rPr>
        <w:t xml:space="preserve">жизни народа в народной песне: «В тёмном лесе», </w:t>
      </w:r>
      <w:r w:rsidRPr="001F5A22">
        <w:rPr>
          <w:rFonts w:ascii="Times New Roman" w:eastAsia="Times New Roman" w:hAnsi="Times New Roman" w:cs="Times New Roman"/>
          <w:sz w:val="24"/>
          <w:szCs w:val="24"/>
          <w:lang w:eastAsia="ru-RU"/>
        </w:rPr>
        <w:t xml:space="preserve">«Уж ты ночка, ноченька </w:t>
      </w:r>
      <w:r w:rsidR="009D20A3">
        <w:rPr>
          <w:rFonts w:ascii="Times New Roman" w:eastAsia="Times New Roman" w:hAnsi="Times New Roman" w:cs="Times New Roman"/>
          <w:sz w:val="24"/>
          <w:szCs w:val="24"/>
          <w:lang w:eastAsia="ru-RU"/>
        </w:rPr>
        <w:t>тёмная...», «Вдоль по улице ме-</w:t>
      </w:r>
      <w:r w:rsidRPr="001F5A22">
        <w:rPr>
          <w:rFonts w:ascii="Times New Roman" w:eastAsia="Times New Roman" w:hAnsi="Times New Roman" w:cs="Times New Roman"/>
          <w:sz w:val="24"/>
          <w:szCs w:val="24"/>
          <w:lang w:eastAsia="ru-RU"/>
        </w:rPr>
        <w:t>телица метёт...», «Пугачё</w:t>
      </w:r>
      <w:r w:rsidR="009D20A3">
        <w:rPr>
          <w:rFonts w:ascii="Times New Roman" w:eastAsia="Times New Roman" w:hAnsi="Times New Roman" w:cs="Times New Roman"/>
          <w:sz w:val="24"/>
          <w:szCs w:val="24"/>
          <w:lang w:eastAsia="ru-RU"/>
        </w:rPr>
        <w:t xml:space="preserve">в в темнице», «Пугачёв казнён». Частушки </w:t>
      </w:r>
      <w:r w:rsidRPr="001F5A22">
        <w:rPr>
          <w:rFonts w:ascii="Times New Roman" w:eastAsia="Times New Roman" w:hAnsi="Times New Roman" w:cs="Times New Roman"/>
          <w:sz w:val="24"/>
          <w:szCs w:val="24"/>
          <w:lang w:eastAsia="ru-RU"/>
        </w:rPr>
        <w:t>как малый песенный</w:t>
      </w:r>
      <w:r w:rsidR="009D20A3">
        <w:rPr>
          <w:rFonts w:ascii="Times New Roman" w:eastAsia="Times New Roman" w:hAnsi="Times New Roman" w:cs="Times New Roman"/>
          <w:sz w:val="24"/>
          <w:szCs w:val="24"/>
          <w:lang w:eastAsia="ru-RU"/>
        </w:rPr>
        <w:t xml:space="preserve"> жанр. Отражение различных сто</w:t>
      </w:r>
      <w:r w:rsidRPr="001F5A22">
        <w:rPr>
          <w:rFonts w:ascii="Times New Roman" w:eastAsia="Times New Roman" w:hAnsi="Times New Roman" w:cs="Times New Roman"/>
          <w:sz w:val="24"/>
          <w:szCs w:val="24"/>
          <w:lang w:eastAsia="ru-RU"/>
        </w:rPr>
        <w:t>рон жизни народа в ч</w:t>
      </w:r>
      <w:r w:rsidR="009D20A3">
        <w:rPr>
          <w:rFonts w:ascii="Times New Roman" w:eastAsia="Times New Roman" w:hAnsi="Times New Roman" w:cs="Times New Roman"/>
          <w:sz w:val="24"/>
          <w:szCs w:val="24"/>
          <w:lang w:eastAsia="ru-RU"/>
        </w:rPr>
        <w:t>астушках. Разнообразие тематики частушек. По</w:t>
      </w:r>
      <w:r w:rsidRPr="001F5A22">
        <w:rPr>
          <w:rFonts w:ascii="Times New Roman" w:eastAsia="Times New Roman" w:hAnsi="Times New Roman" w:cs="Times New Roman"/>
          <w:sz w:val="24"/>
          <w:szCs w:val="24"/>
          <w:lang w:eastAsia="ru-RU"/>
        </w:rPr>
        <w:t>этика частушек.</w:t>
      </w:r>
    </w:p>
    <w:p w:rsidR="001F5A22" w:rsidRPr="001F5A22" w:rsidRDefault="009D20A3"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Предания </w:t>
      </w:r>
      <w:r w:rsidR="001F5A22" w:rsidRPr="001F5A22">
        <w:rPr>
          <w:rFonts w:ascii="Times New Roman" w:eastAsia="Times New Roman" w:hAnsi="Times New Roman" w:cs="Times New Roman"/>
          <w:sz w:val="24"/>
          <w:szCs w:val="24"/>
          <w:lang w:eastAsia="ru-RU"/>
        </w:rPr>
        <w:t>как исторически</w:t>
      </w:r>
      <w:r>
        <w:rPr>
          <w:rFonts w:ascii="Times New Roman" w:eastAsia="Times New Roman" w:hAnsi="Times New Roman" w:cs="Times New Roman"/>
          <w:sz w:val="24"/>
          <w:szCs w:val="24"/>
          <w:lang w:eastAsia="ru-RU"/>
        </w:rPr>
        <w:t xml:space="preserve">й жанр русской народной прозы. </w:t>
      </w:r>
      <w:r w:rsidR="001F5A22" w:rsidRPr="001F5A22">
        <w:rPr>
          <w:rFonts w:ascii="Times New Roman" w:eastAsia="Times New Roman" w:hAnsi="Times New Roman" w:cs="Times New Roman"/>
          <w:sz w:val="24"/>
          <w:szCs w:val="24"/>
          <w:lang w:eastAsia="ru-RU"/>
        </w:rPr>
        <w:t>«О Пугачёве», «О</w:t>
      </w:r>
      <w:r>
        <w:rPr>
          <w:rFonts w:ascii="Times New Roman" w:eastAsia="Times New Roman" w:hAnsi="Times New Roman" w:cs="Times New Roman"/>
          <w:sz w:val="24"/>
          <w:szCs w:val="24"/>
          <w:lang w:eastAsia="ru-RU"/>
        </w:rPr>
        <w:t xml:space="preserve"> покорении Сибири Ермаком...». Особенно</w:t>
      </w:r>
      <w:r w:rsidR="001F5A22" w:rsidRPr="001F5A22">
        <w:rPr>
          <w:rFonts w:ascii="Times New Roman" w:eastAsia="Times New Roman" w:hAnsi="Times New Roman" w:cs="Times New Roman"/>
          <w:sz w:val="24"/>
          <w:szCs w:val="24"/>
          <w:lang w:eastAsia="ru-RU"/>
        </w:rPr>
        <w:t>сти содержания и формы народных преданий.</w:t>
      </w:r>
    </w:p>
    <w:p w:rsidR="001F5A22" w:rsidRPr="001F5A22" w:rsidRDefault="009D20A3" w:rsidP="001F5A22">
      <w:pPr>
        <w:spacing w:after="0"/>
        <w:jc w:val="both"/>
        <w:rPr>
          <w:rFonts w:ascii="Times New Roman" w:eastAsia="Times New Roman" w:hAnsi="Times New Roman" w:cs="Times New Roman"/>
          <w:sz w:val="24"/>
          <w:szCs w:val="24"/>
          <w:lang w:eastAsia="ru-RU"/>
        </w:rPr>
      </w:pPr>
      <w:r w:rsidRPr="009D20A3">
        <w:rPr>
          <w:rFonts w:ascii="Times New Roman" w:eastAsia="Times New Roman" w:hAnsi="Times New Roman" w:cs="Times New Roman"/>
          <w:i/>
          <w:sz w:val="24"/>
          <w:szCs w:val="24"/>
          <w:lang w:eastAsia="ru-RU"/>
        </w:rPr>
        <w:t>Теория литературы</w:t>
      </w:r>
      <w:r>
        <w:rPr>
          <w:rFonts w:ascii="Times New Roman" w:eastAsia="Times New Roman" w:hAnsi="Times New Roman" w:cs="Times New Roman"/>
          <w:sz w:val="24"/>
          <w:szCs w:val="24"/>
          <w:lang w:eastAsia="ru-RU"/>
        </w:rPr>
        <w:t xml:space="preserve">. </w:t>
      </w:r>
      <w:r w:rsidR="001F5A22" w:rsidRPr="001F5A22">
        <w:rPr>
          <w:rFonts w:ascii="Times New Roman" w:eastAsia="Times New Roman" w:hAnsi="Times New Roman" w:cs="Times New Roman"/>
          <w:sz w:val="24"/>
          <w:szCs w:val="24"/>
          <w:lang w:eastAsia="ru-RU"/>
        </w:rPr>
        <w:t>Наро</w:t>
      </w:r>
      <w:r>
        <w:rPr>
          <w:rFonts w:ascii="Times New Roman" w:eastAsia="Times New Roman" w:hAnsi="Times New Roman" w:cs="Times New Roman"/>
          <w:sz w:val="24"/>
          <w:szCs w:val="24"/>
          <w:lang w:eastAsia="ru-RU"/>
        </w:rPr>
        <w:t xml:space="preserve">дная песня, частушка (развитие </w:t>
      </w:r>
      <w:r w:rsidR="001F5A22" w:rsidRPr="001F5A22">
        <w:rPr>
          <w:rFonts w:ascii="Times New Roman" w:eastAsia="Times New Roman" w:hAnsi="Times New Roman" w:cs="Times New Roman"/>
          <w:sz w:val="24"/>
          <w:szCs w:val="24"/>
          <w:lang w:eastAsia="ru-RU"/>
        </w:rPr>
        <w:t>представлений). Предание (развитие представлений).</w:t>
      </w:r>
    </w:p>
    <w:p w:rsidR="001F5A22" w:rsidRPr="009D20A3" w:rsidRDefault="009D20A3" w:rsidP="001F5A22">
      <w:pPr>
        <w:spacing w:after="0"/>
        <w:jc w:val="both"/>
        <w:rPr>
          <w:rFonts w:ascii="Times New Roman" w:eastAsia="Times New Roman" w:hAnsi="Times New Roman" w:cs="Times New Roman"/>
          <w:i/>
          <w:sz w:val="24"/>
          <w:szCs w:val="24"/>
          <w:lang w:eastAsia="ru-RU"/>
        </w:rPr>
      </w:pPr>
      <w:r w:rsidRPr="009D20A3">
        <w:rPr>
          <w:rFonts w:ascii="Times New Roman" w:eastAsia="Times New Roman" w:hAnsi="Times New Roman" w:cs="Times New Roman"/>
          <w:i/>
          <w:sz w:val="24"/>
          <w:szCs w:val="24"/>
          <w:lang w:eastAsia="ru-RU"/>
        </w:rPr>
        <w:t>Из древнерусской литературы</w:t>
      </w:r>
    </w:p>
    <w:p w:rsidR="001F5A22" w:rsidRPr="001F5A22" w:rsidRDefault="009D20A3"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 «Жития Александра Невского». Защита русских земель от нашествий и набегов врагов. </w:t>
      </w:r>
      <w:r w:rsidR="001F5A22" w:rsidRPr="001F5A22">
        <w:rPr>
          <w:rFonts w:ascii="Times New Roman" w:eastAsia="Times New Roman" w:hAnsi="Times New Roman" w:cs="Times New Roman"/>
          <w:sz w:val="24"/>
          <w:szCs w:val="24"/>
          <w:lang w:eastAsia="ru-RU"/>
        </w:rPr>
        <w:t>Бранные подвиг</w:t>
      </w:r>
      <w:r>
        <w:rPr>
          <w:rFonts w:ascii="Times New Roman" w:eastAsia="Times New Roman" w:hAnsi="Times New Roman" w:cs="Times New Roman"/>
          <w:sz w:val="24"/>
          <w:szCs w:val="24"/>
          <w:lang w:eastAsia="ru-RU"/>
        </w:rPr>
        <w:t>и Александра Нев</w:t>
      </w:r>
      <w:r w:rsidR="001F5A22" w:rsidRPr="001F5A22">
        <w:rPr>
          <w:rFonts w:ascii="Times New Roman" w:eastAsia="Times New Roman" w:hAnsi="Times New Roman" w:cs="Times New Roman"/>
          <w:sz w:val="24"/>
          <w:szCs w:val="24"/>
          <w:lang w:eastAsia="ru-RU"/>
        </w:rPr>
        <w:t>ского и его дух</w:t>
      </w:r>
      <w:r>
        <w:rPr>
          <w:rFonts w:ascii="Times New Roman" w:eastAsia="Times New Roman" w:hAnsi="Times New Roman" w:cs="Times New Roman"/>
          <w:sz w:val="24"/>
          <w:szCs w:val="24"/>
          <w:lang w:eastAsia="ru-RU"/>
        </w:rPr>
        <w:t xml:space="preserve">овный подвиг самопожертвования. </w:t>
      </w:r>
      <w:r w:rsidR="001F5A22" w:rsidRPr="001F5A22">
        <w:rPr>
          <w:rFonts w:ascii="Times New Roman" w:eastAsia="Times New Roman" w:hAnsi="Times New Roman" w:cs="Times New Roman"/>
          <w:sz w:val="24"/>
          <w:szCs w:val="24"/>
          <w:lang w:eastAsia="ru-RU"/>
        </w:rPr>
        <w:t>Художественные особен</w:t>
      </w:r>
      <w:r>
        <w:rPr>
          <w:rFonts w:ascii="Times New Roman" w:eastAsia="Times New Roman" w:hAnsi="Times New Roman" w:cs="Times New Roman"/>
          <w:sz w:val="24"/>
          <w:szCs w:val="24"/>
          <w:lang w:eastAsia="ru-RU"/>
        </w:rPr>
        <w:t xml:space="preserve">ности воинской повести и жития. «Шемякин суд». </w:t>
      </w:r>
      <w:r w:rsidR="001F5A22" w:rsidRPr="001F5A22">
        <w:rPr>
          <w:rFonts w:ascii="Times New Roman" w:eastAsia="Times New Roman" w:hAnsi="Times New Roman" w:cs="Times New Roman"/>
          <w:sz w:val="24"/>
          <w:szCs w:val="24"/>
          <w:lang w:eastAsia="ru-RU"/>
        </w:rPr>
        <w:t>Изображени</w:t>
      </w:r>
      <w:r>
        <w:rPr>
          <w:rFonts w:ascii="Times New Roman" w:eastAsia="Times New Roman" w:hAnsi="Times New Roman" w:cs="Times New Roman"/>
          <w:sz w:val="24"/>
          <w:szCs w:val="24"/>
          <w:lang w:eastAsia="ru-RU"/>
        </w:rPr>
        <w:t xml:space="preserve">е действительных и вымышленных </w:t>
      </w:r>
      <w:r w:rsidR="001F5A22" w:rsidRPr="001F5A22">
        <w:rPr>
          <w:rFonts w:ascii="Times New Roman" w:eastAsia="Times New Roman" w:hAnsi="Times New Roman" w:cs="Times New Roman"/>
          <w:sz w:val="24"/>
          <w:szCs w:val="24"/>
          <w:lang w:eastAsia="ru-RU"/>
        </w:rPr>
        <w:t>событий — главное новшество ли</w:t>
      </w:r>
      <w:r>
        <w:rPr>
          <w:rFonts w:ascii="Times New Roman" w:eastAsia="Times New Roman" w:hAnsi="Times New Roman" w:cs="Times New Roman"/>
          <w:sz w:val="24"/>
          <w:szCs w:val="24"/>
          <w:lang w:eastAsia="ru-RU"/>
        </w:rPr>
        <w:t>тературы XVII века. Новые лите</w:t>
      </w:r>
      <w:r w:rsidR="001F5A22" w:rsidRPr="001F5A22">
        <w:rPr>
          <w:rFonts w:ascii="Times New Roman" w:eastAsia="Times New Roman" w:hAnsi="Times New Roman" w:cs="Times New Roman"/>
          <w:sz w:val="24"/>
          <w:szCs w:val="24"/>
          <w:lang w:eastAsia="ru-RU"/>
        </w:rPr>
        <w:t>ратурные герои — крестьянские и</w:t>
      </w:r>
      <w:r>
        <w:rPr>
          <w:rFonts w:ascii="Times New Roman" w:eastAsia="Times New Roman" w:hAnsi="Times New Roman" w:cs="Times New Roman"/>
          <w:sz w:val="24"/>
          <w:szCs w:val="24"/>
          <w:lang w:eastAsia="ru-RU"/>
        </w:rPr>
        <w:t xml:space="preserve"> купеческие сыновья. Сатира на </w:t>
      </w:r>
      <w:r w:rsidR="001F5A22" w:rsidRPr="001F5A22">
        <w:rPr>
          <w:rFonts w:ascii="Times New Roman" w:eastAsia="Times New Roman" w:hAnsi="Times New Roman" w:cs="Times New Roman"/>
          <w:sz w:val="24"/>
          <w:szCs w:val="24"/>
          <w:lang w:eastAsia="ru-RU"/>
        </w:rPr>
        <w:t>судебные порядки, комич</w:t>
      </w:r>
      <w:r>
        <w:rPr>
          <w:rFonts w:ascii="Times New Roman" w:eastAsia="Times New Roman" w:hAnsi="Times New Roman" w:cs="Times New Roman"/>
          <w:sz w:val="24"/>
          <w:szCs w:val="24"/>
          <w:lang w:eastAsia="ru-RU"/>
        </w:rPr>
        <w:t xml:space="preserve">еские ситуации с двумя плутами. </w:t>
      </w:r>
      <w:r w:rsidR="001F5A22" w:rsidRPr="001F5A22">
        <w:rPr>
          <w:rFonts w:ascii="Times New Roman" w:eastAsia="Times New Roman" w:hAnsi="Times New Roman" w:cs="Times New Roman"/>
          <w:sz w:val="24"/>
          <w:szCs w:val="24"/>
          <w:lang w:eastAsia="ru-RU"/>
        </w:rPr>
        <w:t>«Шемякин суд» — «кривосуд»</w:t>
      </w:r>
      <w:r>
        <w:rPr>
          <w:rFonts w:ascii="Times New Roman" w:eastAsia="Times New Roman" w:hAnsi="Times New Roman" w:cs="Times New Roman"/>
          <w:sz w:val="24"/>
          <w:szCs w:val="24"/>
          <w:lang w:eastAsia="ru-RU"/>
        </w:rPr>
        <w:t xml:space="preserve"> (Шемяка «посулы любил, потому </w:t>
      </w:r>
      <w:r w:rsidR="001F5A22" w:rsidRPr="001F5A22">
        <w:rPr>
          <w:rFonts w:ascii="Times New Roman" w:eastAsia="Times New Roman" w:hAnsi="Times New Roman" w:cs="Times New Roman"/>
          <w:sz w:val="24"/>
          <w:szCs w:val="24"/>
          <w:lang w:eastAsia="ru-RU"/>
        </w:rPr>
        <w:t>так он и судил»). Особенности поэтики бытовой сатирической повести.</w:t>
      </w:r>
    </w:p>
    <w:p w:rsidR="001F5A22" w:rsidRPr="009D20A3" w:rsidRDefault="009D20A3"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Летопись. Д</w:t>
      </w:r>
      <w:r>
        <w:rPr>
          <w:rFonts w:ascii="Times New Roman" w:eastAsia="Times New Roman" w:hAnsi="Times New Roman" w:cs="Times New Roman"/>
          <w:sz w:val="24"/>
          <w:szCs w:val="24"/>
          <w:lang w:eastAsia="ru-RU"/>
        </w:rPr>
        <w:t>ревнерусская воинская по</w:t>
      </w:r>
      <w:r w:rsidR="001F5A22" w:rsidRPr="001F5A22">
        <w:rPr>
          <w:rFonts w:ascii="Times New Roman" w:eastAsia="Times New Roman" w:hAnsi="Times New Roman" w:cs="Times New Roman"/>
          <w:sz w:val="24"/>
          <w:szCs w:val="24"/>
          <w:lang w:eastAsia="ru-RU"/>
        </w:rPr>
        <w:t>весть (развитие представлений)</w:t>
      </w:r>
      <w:r>
        <w:rPr>
          <w:rFonts w:ascii="Times New Roman" w:eastAsia="Times New Roman" w:hAnsi="Times New Roman" w:cs="Times New Roman"/>
          <w:sz w:val="24"/>
          <w:szCs w:val="24"/>
          <w:lang w:eastAsia="ru-RU"/>
        </w:rPr>
        <w:t>. Житие как жанр литературы (на</w:t>
      </w:r>
      <w:r w:rsidR="001F5A22" w:rsidRPr="001F5A22">
        <w:rPr>
          <w:rFonts w:ascii="Times New Roman" w:eastAsia="Times New Roman" w:hAnsi="Times New Roman" w:cs="Times New Roman"/>
          <w:sz w:val="24"/>
          <w:szCs w:val="24"/>
          <w:lang w:eastAsia="ru-RU"/>
        </w:rPr>
        <w:t>чальные представления). Сатириче</w:t>
      </w:r>
      <w:r>
        <w:rPr>
          <w:rFonts w:ascii="Times New Roman" w:eastAsia="Times New Roman" w:hAnsi="Times New Roman" w:cs="Times New Roman"/>
          <w:sz w:val="24"/>
          <w:szCs w:val="24"/>
          <w:lang w:eastAsia="ru-RU"/>
        </w:rPr>
        <w:t>ская повесть как жанр древнерус</w:t>
      </w:r>
      <w:r w:rsidR="001F5A22" w:rsidRPr="001F5A22">
        <w:rPr>
          <w:rFonts w:ascii="Times New Roman" w:eastAsia="Times New Roman" w:hAnsi="Times New Roman" w:cs="Times New Roman"/>
          <w:sz w:val="24"/>
          <w:szCs w:val="24"/>
          <w:lang w:eastAsia="ru-RU"/>
        </w:rPr>
        <w:t>ской литературы (начальные представления).</w:t>
      </w:r>
    </w:p>
    <w:p w:rsidR="001F5A22" w:rsidRPr="009D20A3" w:rsidRDefault="009D20A3" w:rsidP="001F5A22">
      <w:pPr>
        <w:spacing w:after="0"/>
        <w:jc w:val="both"/>
        <w:rPr>
          <w:rFonts w:ascii="Times New Roman" w:eastAsia="Times New Roman" w:hAnsi="Times New Roman" w:cs="Times New Roman"/>
          <w:i/>
          <w:sz w:val="24"/>
          <w:szCs w:val="24"/>
          <w:lang w:eastAsia="ru-RU"/>
        </w:rPr>
      </w:pPr>
      <w:r w:rsidRPr="009D20A3">
        <w:rPr>
          <w:rFonts w:ascii="Times New Roman" w:eastAsia="Times New Roman" w:hAnsi="Times New Roman" w:cs="Times New Roman"/>
          <w:i/>
          <w:sz w:val="24"/>
          <w:szCs w:val="24"/>
          <w:lang w:eastAsia="ru-RU"/>
        </w:rPr>
        <w:t>Из литературы XVIII века</w:t>
      </w:r>
    </w:p>
    <w:p w:rsidR="001F5A22" w:rsidRPr="001F5A22" w:rsidRDefault="009D20A3"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Денис Иванович Фонвизин. </w:t>
      </w:r>
      <w:r w:rsidR="001F5A22" w:rsidRPr="001F5A22">
        <w:rPr>
          <w:rFonts w:ascii="Times New Roman" w:eastAsia="Times New Roman" w:hAnsi="Times New Roman" w:cs="Times New Roman"/>
          <w:sz w:val="24"/>
          <w:szCs w:val="24"/>
          <w:lang w:eastAsia="ru-RU"/>
        </w:rPr>
        <w:t xml:space="preserve">Слово о </w:t>
      </w:r>
      <w:r>
        <w:rPr>
          <w:rFonts w:ascii="Times New Roman" w:eastAsia="Times New Roman" w:hAnsi="Times New Roman" w:cs="Times New Roman"/>
          <w:sz w:val="24"/>
          <w:szCs w:val="24"/>
          <w:lang w:eastAsia="ru-RU"/>
        </w:rPr>
        <w:t>писателе. «Недоросль» (сцены)</w:t>
      </w:r>
      <w:r w:rsidR="001F5A22" w:rsidRPr="001F5A22">
        <w:rPr>
          <w:rFonts w:ascii="Times New Roman" w:eastAsia="Times New Roman" w:hAnsi="Times New Roman" w:cs="Times New Roman"/>
          <w:sz w:val="24"/>
          <w:szCs w:val="24"/>
          <w:lang w:eastAsia="ru-RU"/>
        </w:rPr>
        <w:t>. Сатири</w:t>
      </w:r>
      <w:r>
        <w:rPr>
          <w:rFonts w:ascii="Times New Roman" w:eastAsia="Times New Roman" w:hAnsi="Times New Roman" w:cs="Times New Roman"/>
          <w:sz w:val="24"/>
          <w:szCs w:val="24"/>
          <w:lang w:eastAsia="ru-RU"/>
        </w:rPr>
        <w:t xml:space="preserve">ческая направленность комедии. </w:t>
      </w:r>
      <w:r w:rsidR="001F5A22" w:rsidRPr="001F5A22">
        <w:rPr>
          <w:rFonts w:ascii="Times New Roman" w:eastAsia="Times New Roman" w:hAnsi="Times New Roman" w:cs="Times New Roman"/>
          <w:sz w:val="24"/>
          <w:szCs w:val="24"/>
          <w:lang w:eastAsia="ru-RU"/>
        </w:rPr>
        <w:t>Проблема воспитания истинного</w:t>
      </w:r>
      <w:r>
        <w:rPr>
          <w:rFonts w:ascii="Times New Roman" w:eastAsia="Times New Roman" w:hAnsi="Times New Roman" w:cs="Times New Roman"/>
          <w:sz w:val="24"/>
          <w:szCs w:val="24"/>
          <w:lang w:eastAsia="ru-RU"/>
        </w:rPr>
        <w:t xml:space="preserve"> гражданина. Социальная и нрав</w:t>
      </w:r>
      <w:r w:rsidR="001F5A22" w:rsidRPr="001F5A22">
        <w:rPr>
          <w:rFonts w:ascii="Times New Roman" w:eastAsia="Times New Roman" w:hAnsi="Times New Roman" w:cs="Times New Roman"/>
          <w:sz w:val="24"/>
          <w:szCs w:val="24"/>
          <w:lang w:eastAsia="ru-RU"/>
        </w:rPr>
        <w:t>ственная проблематика комедии. Пр</w:t>
      </w:r>
      <w:r>
        <w:rPr>
          <w:rFonts w:ascii="Times New Roman" w:eastAsia="Times New Roman" w:hAnsi="Times New Roman" w:cs="Times New Roman"/>
          <w:sz w:val="24"/>
          <w:szCs w:val="24"/>
          <w:lang w:eastAsia="ru-RU"/>
        </w:rPr>
        <w:t xml:space="preserve">облемы воспитания, образования </w:t>
      </w:r>
      <w:r w:rsidR="001F5A22" w:rsidRPr="001F5A22">
        <w:rPr>
          <w:rFonts w:ascii="Times New Roman" w:eastAsia="Times New Roman" w:hAnsi="Times New Roman" w:cs="Times New Roman"/>
          <w:sz w:val="24"/>
          <w:szCs w:val="24"/>
          <w:lang w:eastAsia="ru-RU"/>
        </w:rPr>
        <w:t>гражданина. «Говорящие» фамилии и имена. Речевые характерис</w:t>
      </w:r>
      <w:r>
        <w:rPr>
          <w:rFonts w:ascii="Times New Roman" w:eastAsia="Times New Roman" w:hAnsi="Times New Roman" w:cs="Times New Roman"/>
          <w:sz w:val="24"/>
          <w:szCs w:val="24"/>
          <w:lang w:eastAsia="ru-RU"/>
        </w:rPr>
        <w:t xml:space="preserve">тики </w:t>
      </w:r>
      <w:r w:rsidR="001F5A22" w:rsidRPr="001F5A22">
        <w:rPr>
          <w:rFonts w:ascii="Times New Roman" w:eastAsia="Times New Roman" w:hAnsi="Times New Roman" w:cs="Times New Roman"/>
          <w:sz w:val="24"/>
          <w:szCs w:val="24"/>
          <w:lang w:eastAsia="ru-RU"/>
        </w:rPr>
        <w:t>персонажей как средство создания комической ситуации.</w:t>
      </w:r>
    </w:p>
    <w:p w:rsidR="001F5A22" w:rsidRPr="009D20A3" w:rsidRDefault="009D20A3"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Поня</w:t>
      </w:r>
      <w:r>
        <w:rPr>
          <w:rFonts w:ascii="Times New Roman" w:eastAsia="Times New Roman" w:hAnsi="Times New Roman" w:cs="Times New Roman"/>
          <w:sz w:val="24"/>
          <w:szCs w:val="24"/>
          <w:lang w:eastAsia="ru-RU"/>
        </w:rPr>
        <w:t>тие о классицизме. Основные пра</w:t>
      </w:r>
      <w:r w:rsidR="001F5A22" w:rsidRPr="001F5A22">
        <w:rPr>
          <w:rFonts w:ascii="Times New Roman" w:eastAsia="Times New Roman" w:hAnsi="Times New Roman" w:cs="Times New Roman"/>
          <w:sz w:val="24"/>
          <w:szCs w:val="24"/>
          <w:lang w:eastAsia="ru-RU"/>
        </w:rPr>
        <w:t>вила классицизма в драматическом произведении.</w:t>
      </w:r>
    </w:p>
    <w:p w:rsidR="001F5A22" w:rsidRPr="009D20A3" w:rsidRDefault="009D20A3" w:rsidP="001F5A22">
      <w:pPr>
        <w:spacing w:after="0"/>
        <w:jc w:val="both"/>
        <w:rPr>
          <w:rFonts w:ascii="Times New Roman" w:eastAsia="Times New Roman" w:hAnsi="Times New Roman" w:cs="Times New Roman"/>
          <w:i/>
          <w:sz w:val="24"/>
          <w:szCs w:val="24"/>
          <w:lang w:eastAsia="ru-RU"/>
        </w:rPr>
      </w:pPr>
      <w:r w:rsidRPr="009D20A3">
        <w:rPr>
          <w:rFonts w:ascii="Times New Roman" w:eastAsia="Times New Roman" w:hAnsi="Times New Roman" w:cs="Times New Roman"/>
          <w:i/>
          <w:sz w:val="24"/>
          <w:szCs w:val="24"/>
          <w:lang w:eastAsia="ru-RU"/>
        </w:rPr>
        <w:t>Из литературы XIX века</w:t>
      </w:r>
    </w:p>
    <w:p w:rsidR="001F5A22" w:rsidRPr="001F5A22" w:rsidRDefault="009D20A3"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Иван Андреевич Крылов. </w:t>
      </w:r>
      <w:r w:rsidR="001F5A22" w:rsidRPr="001F5A22">
        <w:rPr>
          <w:rFonts w:ascii="Times New Roman" w:eastAsia="Times New Roman" w:hAnsi="Times New Roman" w:cs="Times New Roman"/>
          <w:sz w:val="24"/>
          <w:szCs w:val="24"/>
          <w:lang w:eastAsia="ru-RU"/>
        </w:rPr>
        <w:t>Поэт</w:t>
      </w:r>
      <w:r>
        <w:rPr>
          <w:rFonts w:ascii="Times New Roman" w:eastAsia="Times New Roman" w:hAnsi="Times New Roman" w:cs="Times New Roman"/>
          <w:sz w:val="24"/>
          <w:szCs w:val="24"/>
          <w:lang w:eastAsia="ru-RU"/>
        </w:rPr>
        <w:t xml:space="preserve"> и мудрец. Язвительный сатирик </w:t>
      </w:r>
      <w:r w:rsidR="001F5A22" w:rsidRPr="001F5A22">
        <w:rPr>
          <w:rFonts w:ascii="Times New Roman" w:eastAsia="Times New Roman" w:hAnsi="Times New Roman" w:cs="Times New Roman"/>
          <w:sz w:val="24"/>
          <w:szCs w:val="24"/>
          <w:lang w:eastAsia="ru-RU"/>
        </w:rPr>
        <w:t>и баснопис</w:t>
      </w:r>
      <w:r>
        <w:rPr>
          <w:rFonts w:ascii="Times New Roman" w:eastAsia="Times New Roman" w:hAnsi="Times New Roman" w:cs="Times New Roman"/>
          <w:sz w:val="24"/>
          <w:szCs w:val="24"/>
          <w:lang w:eastAsia="ru-RU"/>
        </w:rPr>
        <w:t>ец. Краткий рассказ о писателе. «Обоз».</w:t>
      </w:r>
      <w:r w:rsidR="001F5A22" w:rsidRPr="001F5A22">
        <w:rPr>
          <w:rFonts w:ascii="Times New Roman" w:eastAsia="Times New Roman" w:hAnsi="Times New Roman" w:cs="Times New Roman"/>
          <w:sz w:val="24"/>
          <w:szCs w:val="24"/>
          <w:lang w:eastAsia="ru-RU"/>
        </w:rPr>
        <w:t xml:space="preserve">Критика вмешательства </w:t>
      </w:r>
      <w:r>
        <w:rPr>
          <w:rFonts w:ascii="Times New Roman" w:eastAsia="Times New Roman" w:hAnsi="Times New Roman" w:cs="Times New Roman"/>
          <w:sz w:val="24"/>
          <w:szCs w:val="24"/>
          <w:lang w:eastAsia="ru-RU"/>
        </w:rPr>
        <w:t>императора Александра I в стра</w:t>
      </w:r>
      <w:r w:rsidR="001F5A22" w:rsidRPr="001F5A22">
        <w:rPr>
          <w:rFonts w:ascii="Times New Roman" w:eastAsia="Times New Roman" w:hAnsi="Times New Roman" w:cs="Times New Roman"/>
          <w:sz w:val="24"/>
          <w:szCs w:val="24"/>
          <w:lang w:eastAsia="ru-RU"/>
        </w:rPr>
        <w:t>тегию и тактику Кутузова в Отечест</w:t>
      </w:r>
      <w:r>
        <w:rPr>
          <w:rFonts w:ascii="Times New Roman" w:eastAsia="Times New Roman" w:hAnsi="Times New Roman" w:cs="Times New Roman"/>
          <w:sz w:val="24"/>
          <w:szCs w:val="24"/>
          <w:lang w:eastAsia="ru-RU"/>
        </w:rPr>
        <w:t xml:space="preserve">венной войне 1812 года. Мораль </w:t>
      </w:r>
      <w:r w:rsidR="001F5A22" w:rsidRPr="001F5A22">
        <w:rPr>
          <w:rFonts w:ascii="Times New Roman" w:eastAsia="Times New Roman" w:hAnsi="Times New Roman" w:cs="Times New Roman"/>
          <w:sz w:val="24"/>
          <w:szCs w:val="24"/>
          <w:lang w:eastAsia="ru-RU"/>
        </w:rPr>
        <w:t>басни. Осмеяние пороков: самонадея</w:t>
      </w:r>
      <w:r>
        <w:rPr>
          <w:rFonts w:ascii="Times New Roman" w:eastAsia="Times New Roman" w:hAnsi="Times New Roman" w:cs="Times New Roman"/>
          <w:sz w:val="24"/>
          <w:szCs w:val="24"/>
          <w:lang w:eastAsia="ru-RU"/>
        </w:rPr>
        <w:t>нности, безответственности, за</w:t>
      </w:r>
      <w:r w:rsidR="001F5A22" w:rsidRPr="001F5A22">
        <w:rPr>
          <w:rFonts w:ascii="Times New Roman" w:eastAsia="Times New Roman" w:hAnsi="Times New Roman" w:cs="Times New Roman"/>
          <w:sz w:val="24"/>
          <w:szCs w:val="24"/>
          <w:lang w:eastAsia="ru-RU"/>
        </w:rPr>
        <w:t>знайства.</w:t>
      </w:r>
    </w:p>
    <w:p w:rsidR="001F5A22" w:rsidRPr="009D20A3" w:rsidRDefault="001F5A22" w:rsidP="001F5A22">
      <w:pPr>
        <w:spacing w:after="0"/>
        <w:jc w:val="both"/>
        <w:rPr>
          <w:rFonts w:ascii="Times New Roman" w:eastAsia="Times New Roman" w:hAnsi="Times New Roman" w:cs="Times New Roman"/>
          <w:i/>
          <w:sz w:val="24"/>
          <w:szCs w:val="24"/>
          <w:lang w:eastAsia="ru-RU"/>
        </w:rPr>
      </w:pPr>
      <w:r w:rsidRPr="009D20A3">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Басня. Мораль. Аллегория (развитие представлений).</w:t>
      </w:r>
    </w:p>
    <w:p w:rsidR="001F5A22" w:rsidRPr="001F5A22" w:rsidRDefault="009D20A3"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Кондратий Фёдорович Рылеев.Автор дум и сатир. Краткий рас-</w:t>
      </w:r>
      <w:r w:rsidR="001F5A22" w:rsidRPr="001F5A22">
        <w:rPr>
          <w:rFonts w:ascii="Times New Roman" w:eastAsia="Times New Roman" w:hAnsi="Times New Roman" w:cs="Times New Roman"/>
          <w:sz w:val="24"/>
          <w:szCs w:val="24"/>
          <w:lang w:eastAsia="ru-RU"/>
        </w:rPr>
        <w:t>сказ о писат</w:t>
      </w:r>
      <w:r>
        <w:rPr>
          <w:rFonts w:ascii="Times New Roman" w:eastAsia="Times New Roman" w:hAnsi="Times New Roman" w:cs="Times New Roman"/>
          <w:sz w:val="24"/>
          <w:szCs w:val="24"/>
          <w:lang w:eastAsia="ru-RU"/>
        </w:rPr>
        <w:t xml:space="preserve">еле. Оценка дум современниками. «Смерть Ермака». </w:t>
      </w:r>
      <w:r w:rsidR="001F5A22" w:rsidRPr="001F5A22">
        <w:rPr>
          <w:rFonts w:ascii="Times New Roman" w:eastAsia="Times New Roman" w:hAnsi="Times New Roman" w:cs="Times New Roman"/>
          <w:sz w:val="24"/>
          <w:szCs w:val="24"/>
          <w:lang w:eastAsia="ru-RU"/>
        </w:rPr>
        <w:t>Истори</w:t>
      </w:r>
      <w:r>
        <w:rPr>
          <w:rFonts w:ascii="Times New Roman" w:eastAsia="Times New Roman" w:hAnsi="Times New Roman" w:cs="Times New Roman"/>
          <w:sz w:val="24"/>
          <w:szCs w:val="24"/>
          <w:lang w:eastAsia="ru-RU"/>
        </w:rPr>
        <w:t>ческая тема думы. Ермак Тимофе</w:t>
      </w:r>
      <w:r w:rsidR="001F5A22" w:rsidRPr="001F5A22">
        <w:rPr>
          <w:rFonts w:ascii="Times New Roman" w:eastAsia="Times New Roman" w:hAnsi="Times New Roman" w:cs="Times New Roman"/>
          <w:sz w:val="24"/>
          <w:szCs w:val="24"/>
          <w:lang w:eastAsia="ru-RU"/>
        </w:rPr>
        <w:t>евич — главный герой думы, один из предводителей казаков. Тема расширени</w:t>
      </w:r>
      <w:r>
        <w:rPr>
          <w:rFonts w:ascii="Times New Roman" w:eastAsia="Times New Roman" w:hAnsi="Times New Roman" w:cs="Times New Roman"/>
          <w:sz w:val="24"/>
          <w:szCs w:val="24"/>
          <w:lang w:eastAsia="ru-RU"/>
        </w:rPr>
        <w:t>я русских земель. Текст думы К.Ф. Рылеева — основа на</w:t>
      </w:r>
      <w:r w:rsidR="001F5A22" w:rsidRPr="001F5A22">
        <w:rPr>
          <w:rFonts w:ascii="Times New Roman" w:eastAsia="Times New Roman" w:hAnsi="Times New Roman" w:cs="Times New Roman"/>
          <w:sz w:val="24"/>
          <w:szCs w:val="24"/>
          <w:lang w:eastAsia="ru-RU"/>
        </w:rPr>
        <w:t>родной песни о Ермаке.</w:t>
      </w:r>
    </w:p>
    <w:p w:rsidR="001F5A22" w:rsidRPr="009D20A3" w:rsidRDefault="009D20A3"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Дума (начальное представление).</w:t>
      </w:r>
    </w:p>
    <w:p w:rsidR="001F5A22" w:rsidRPr="001F5A22" w:rsidRDefault="009D20A3"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Александр Сергеевич Пушкин. Краткий рассказ об отношении </w:t>
      </w:r>
      <w:r w:rsidR="001F5A22" w:rsidRPr="001F5A22">
        <w:rPr>
          <w:rFonts w:ascii="Times New Roman" w:eastAsia="Times New Roman" w:hAnsi="Times New Roman" w:cs="Times New Roman"/>
          <w:sz w:val="24"/>
          <w:szCs w:val="24"/>
          <w:lang w:eastAsia="ru-RU"/>
        </w:rPr>
        <w:t>поэта к истории и исторической теме в</w:t>
      </w:r>
      <w:r>
        <w:rPr>
          <w:rFonts w:ascii="Times New Roman" w:eastAsia="Times New Roman" w:hAnsi="Times New Roman" w:cs="Times New Roman"/>
          <w:sz w:val="24"/>
          <w:szCs w:val="24"/>
          <w:lang w:eastAsia="ru-RU"/>
        </w:rPr>
        <w:t xml:space="preserve"> литературе. «Туча». </w:t>
      </w:r>
      <w:r w:rsidR="001F5A22" w:rsidRPr="001F5A22">
        <w:rPr>
          <w:rFonts w:ascii="Times New Roman" w:eastAsia="Times New Roman" w:hAnsi="Times New Roman" w:cs="Times New Roman"/>
          <w:sz w:val="24"/>
          <w:szCs w:val="24"/>
          <w:lang w:eastAsia="ru-RU"/>
        </w:rPr>
        <w:t>Разноплановость соде</w:t>
      </w:r>
      <w:r>
        <w:rPr>
          <w:rFonts w:ascii="Times New Roman" w:eastAsia="Times New Roman" w:hAnsi="Times New Roman" w:cs="Times New Roman"/>
          <w:sz w:val="24"/>
          <w:szCs w:val="24"/>
          <w:lang w:eastAsia="ru-RU"/>
        </w:rPr>
        <w:t>ржания стихотворения — зарисов</w:t>
      </w:r>
      <w:r w:rsidR="001F5A22" w:rsidRPr="001F5A22">
        <w:rPr>
          <w:rFonts w:ascii="Times New Roman" w:eastAsia="Times New Roman" w:hAnsi="Times New Roman" w:cs="Times New Roman"/>
          <w:sz w:val="24"/>
          <w:szCs w:val="24"/>
          <w:lang w:eastAsia="ru-RU"/>
        </w:rPr>
        <w:t>ка природы, отклик на дес</w:t>
      </w:r>
      <w:r>
        <w:rPr>
          <w:rFonts w:ascii="Times New Roman" w:eastAsia="Times New Roman" w:hAnsi="Times New Roman" w:cs="Times New Roman"/>
          <w:sz w:val="24"/>
          <w:szCs w:val="24"/>
          <w:lang w:eastAsia="ru-RU"/>
        </w:rPr>
        <w:t>ятилетие восстания декабристов.(«Я помню чудное мгновенье...»). Обогащение любов</w:t>
      </w:r>
      <w:r w:rsidR="001F5A22" w:rsidRPr="001F5A22">
        <w:rPr>
          <w:rFonts w:ascii="Times New Roman" w:eastAsia="Times New Roman" w:hAnsi="Times New Roman" w:cs="Times New Roman"/>
          <w:sz w:val="24"/>
          <w:szCs w:val="24"/>
          <w:lang w:eastAsia="ru-RU"/>
        </w:rPr>
        <w:t>ной лирики мотивами пробуждения души к творчеству.</w:t>
      </w:r>
    </w:p>
    <w:p w:rsidR="001F5A22" w:rsidRPr="001F5A22" w:rsidRDefault="009D20A3"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октября». </w:t>
      </w:r>
      <w:r w:rsidR="001F5A22" w:rsidRPr="001F5A22">
        <w:rPr>
          <w:rFonts w:ascii="Times New Roman" w:eastAsia="Times New Roman" w:hAnsi="Times New Roman" w:cs="Times New Roman"/>
          <w:sz w:val="24"/>
          <w:szCs w:val="24"/>
          <w:lang w:eastAsia="ru-RU"/>
        </w:rPr>
        <w:t>Мотивы дру</w:t>
      </w:r>
      <w:r>
        <w:rPr>
          <w:rFonts w:ascii="Times New Roman" w:eastAsia="Times New Roman" w:hAnsi="Times New Roman" w:cs="Times New Roman"/>
          <w:sz w:val="24"/>
          <w:szCs w:val="24"/>
          <w:lang w:eastAsia="ru-RU"/>
        </w:rPr>
        <w:t xml:space="preserve">жбы, прочного союза и единения </w:t>
      </w:r>
      <w:r w:rsidR="001F5A22" w:rsidRPr="001F5A22">
        <w:rPr>
          <w:rFonts w:ascii="Times New Roman" w:eastAsia="Times New Roman" w:hAnsi="Times New Roman" w:cs="Times New Roman"/>
          <w:sz w:val="24"/>
          <w:szCs w:val="24"/>
          <w:lang w:eastAsia="ru-RU"/>
        </w:rPr>
        <w:t>друзей. Дружба как нравственный</w:t>
      </w:r>
      <w:r>
        <w:rPr>
          <w:rFonts w:ascii="Times New Roman" w:eastAsia="Times New Roman" w:hAnsi="Times New Roman" w:cs="Times New Roman"/>
          <w:sz w:val="24"/>
          <w:szCs w:val="24"/>
          <w:lang w:eastAsia="ru-RU"/>
        </w:rPr>
        <w:t xml:space="preserve"> жизненный стержень сообщества избранных. </w:t>
      </w:r>
      <w:r w:rsidR="001F5A22" w:rsidRPr="001F5A22">
        <w:rPr>
          <w:rFonts w:ascii="Times New Roman" w:eastAsia="Times New Roman" w:hAnsi="Times New Roman" w:cs="Times New Roman"/>
          <w:sz w:val="24"/>
          <w:szCs w:val="24"/>
          <w:lang w:eastAsia="ru-RU"/>
        </w:rPr>
        <w:t xml:space="preserve">«История Пугачёва» </w:t>
      </w:r>
    </w:p>
    <w:p w:rsidR="001F5A22" w:rsidRPr="001F5A22" w:rsidRDefault="006D0168"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(отрывки). Заглавие Пушкина («История </w:t>
      </w:r>
      <w:r w:rsidR="001F5A22" w:rsidRPr="001F5A22">
        <w:rPr>
          <w:rFonts w:ascii="Times New Roman" w:eastAsia="Times New Roman" w:hAnsi="Times New Roman" w:cs="Times New Roman"/>
          <w:sz w:val="24"/>
          <w:szCs w:val="24"/>
          <w:lang w:eastAsia="ru-RU"/>
        </w:rPr>
        <w:t>Пугачёва») и поправка Николая I (</w:t>
      </w:r>
      <w:r>
        <w:rPr>
          <w:rFonts w:ascii="Times New Roman" w:eastAsia="Times New Roman" w:hAnsi="Times New Roman" w:cs="Times New Roman"/>
          <w:sz w:val="24"/>
          <w:szCs w:val="24"/>
          <w:lang w:eastAsia="ru-RU"/>
        </w:rPr>
        <w:t xml:space="preserve">«История пугачёвского бунта»), </w:t>
      </w:r>
      <w:r w:rsidR="001F5A22" w:rsidRPr="001F5A22">
        <w:rPr>
          <w:rFonts w:ascii="Times New Roman" w:eastAsia="Times New Roman" w:hAnsi="Times New Roman" w:cs="Times New Roman"/>
          <w:sz w:val="24"/>
          <w:szCs w:val="24"/>
          <w:lang w:eastAsia="ru-RU"/>
        </w:rPr>
        <w:t>принятая Пушкиным как более то</w:t>
      </w:r>
      <w:r>
        <w:rPr>
          <w:rFonts w:ascii="Times New Roman" w:eastAsia="Times New Roman" w:hAnsi="Times New Roman" w:cs="Times New Roman"/>
          <w:sz w:val="24"/>
          <w:szCs w:val="24"/>
          <w:lang w:eastAsia="ru-RU"/>
        </w:rPr>
        <w:t>чная. Смысловое различие. Исто</w:t>
      </w:r>
      <w:r w:rsidR="001F5A22" w:rsidRPr="001F5A22">
        <w:rPr>
          <w:rFonts w:ascii="Times New Roman" w:eastAsia="Times New Roman" w:hAnsi="Times New Roman" w:cs="Times New Roman"/>
          <w:sz w:val="24"/>
          <w:szCs w:val="24"/>
          <w:lang w:eastAsia="ru-RU"/>
        </w:rPr>
        <w:t>рия Пугачёвского восстания в худо</w:t>
      </w:r>
      <w:r>
        <w:rPr>
          <w:rFonts w:ascii="Times New Roman" w:eastAsia="Times New Roman" w:hAnsi="Times New Roman" w:cs="Times New Roman"/>
          <w:sz w:val="24"/>
          <w:szCs w:val="24"/>
          <w:lang w:eastAsia="ru-RU"/>
        </w:rPr>
        <w:t>жественном произведении и исто</w:t>
      </w:r>
      <w:r w:rsidR="001F5A22" w:rsidRPr="001F5A22">
        <w:rPr>
          <w:rFonts w:ascii="Times New Roman" w:eastAsia="Times New Roman" w:hAnsi="Times New Roman" w:cs="Times New Roman"/>
          <w:sz w:val="24"/>
          <w:szCs w:val="24"/>
          <w:lang w:eastAsia="ru-RU"/>
        </w:rPr>
        <w:t>рическом труде писателя и историка.</w:t>
      </w:r>
      <w:r>
        <w:rPr>
          <w:rFonts w:ascii="Times New Roman" w:eastAsia="Times New Roman" w:hAnsi="Times New Roman" w:cs="Times New Roman"/>
          <w:sz w:val="24"/>
          <w:szCs w:val="24"/>
          <w:lang w:eastAsia="ru-RU"/>
        </w:rPr>
        <w:t xml:space="preserve"> Пугачёв и народное восстание. </w:t>
      </w:r>
      <w:r w:rsidR="001F5A22" w:rsidRPr="001F5A22">
        <w:rPr>
          <w:rFonts w:ascii="Times New Roman" w:eastAsia="Times New Roman" w:hAnsi="Times New Roman" w:cs="Times New Roman"/>
          <w:sz w:val="24"/>
          <w:szCs w:val="24"/>
          <w:lang w:eastAsia="ru-RU"/>
        </w:rPr>
        <w:t xml:space="preserve">Отношение народа, дворян и автора </w:t>
      </w:r>
      <w:r>
        <w:rPr>
          <w:rFonts w:ascii="Times New Roman" w:eastAsia="Times New Roman" w:hAnsi="Times New Roman" w:cs="Times New Roman"/>
          <w:sz w:val="24"/>
          <w:szCs w:val="24"/>
          <w:lang w:eastAsia="ru-RU"/>
        </w:rPr>
        <w:t xml:space="preserve">к предводителю восстания. Бунт </w:t>
      </w:r>
      <w:r w:rsidR="001F5A22" w:rsidRPr="001F5A22">
        <w:rPr>
          <w:rFonts w:ascii="Times New Roman" w:eastAsia="Times New Roman" w:hAnsi="Times New Roman" w:cs="Times New Roman"/>
          <w:sz w:val="24"/>
          <w:szCs w:val="24"/>
          <w:lang w:eastAsia="ru-RU"/>
        </w:rPr>
        <w:t>«бессмысленный и беспощадный»</w:t>
      </w:r>
      <w:r>
        <w:rPr>
          <w:rFonts w:ascii="Times New Roman" w:eastAsia="Times New Roman" w:hAnsi="Times New Roman" w:cs="Times New Roman"/>
          <w:sz w:val="24"/>
          <w:szCs w:val="24"/>
          <w:lang w:eastAsia="ru-RU"/>
        </w:rPr>
        <w:t xml:space="preserve"> (А. Пушкин). История создания </w:t>
      </w:r>
      <w:r w:rsidR="001F5A22" w:rsidRPr="001F5A22">
        <w:rPr>
          <w:rFonts w:ascii="Times New Roman" w:eastAsia="Times New Roman" w:hAnsi="Times New Roman" w:cs="Times New Roman"/>
          <w:sz w:val="24"/>
          <w:szCs w:val="24"/>
          <w:lang w:eastAsia="ru-RU"/>
        </w:rPr>
        <w:t>романа. Пугачёв в историческом т</w:t>
      </w:r>
      <w:r>
        <w:rPr>
          <w:rFonts w:ascii="Times New Roman" w:eastAsia="Times New Roman" w:hAnsi="Times New Roman" w:cs="Times New Roman"/>
          <w:sz w:val="24"/>
          <w:szCs w:val="24"/>
          <w:lang w:eastAsia="ru-RU"/>
        </w:rPr>
        <w:t xml:space="preserve">руде А. С. Пушкина и в романе. </w:t>
      </w:r>
      <w:r w:rsidR="001F5A22" w:rsidRPr="001F5A22">
        <w:rPr>
          <w:rFonts w:ascii="Times New Roman" w:eastAsia="Times New Roman" w:hAnsi="Times New Roman" w:cs="Times New Roman"/>
          <w:sz w:val="24"/>
          <w:szCs w:val="24"/>
          <w:lang w:eastAsia="ru-RU"/>
        </w:rPr>
        <w:t>Форма семейных записок как выраж</w:t>
      </w:r>
      <w:r>
        <w:rPr>
          <w:rFonts w:ascii="Times New Roman" w:eastAsia="Times New Roman" w:hAnsi="Times New Roman" w:cs="Times New Roman"/>
          <w:sz w:val="24"/>
          <w:szCs w:val="24"/>
          <w:lang w:eastAsia="ru-RU"/>
        </w:rPr>
        <w:t xml:space="preserve">ение частного взгляда на отечественную историю.Роман </w:t>
      </w:r>
      <w:r w:rsidR="001F5A22" w:rsidRPr="001F5A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Капитанская дочка». Пётр Гринёв — жизненный </w:t>
      </w:r>
      <w:r w:rsidR="001F5A22" w:rsidRPr="001F5A22">
        <w:rPr>
          <w:rFonts w:ascii="Times New Roman" w:eastAsia="Times New Roman" w:hAnsi="Times New Roman" w:cs="Times New Roman"/>
          <w:sz w:val="24"/>
          <w:szCs w:val="24"/>
          <w:lang w:eastAsia="ru-RU"/>
        </w:rPr>
        <w:t>путь героя, формирование характе</w:t>
      </w:r>
      <w:r w:rsidR="004453F4">
        <w:rPr>
          <w:rFonts w:ascii="Times New Roman" w:eastAsia="Times New Roman" w:hAnsi="Times New Roman" w:cs="Times New Roman"/>
          <w:sz w:val="24"/>
          <w:szCs w:val="24"/>
          <w:lang w:eastAsia="ru-RU"/>
        </w:rPr>
        <w:t xml:space="preserve">ра («Береги честь смолоду»). </w:t>
      </w:r>
      <w:r w:rsidR="001F5A22" w:rsidRPr="001F5A22">
        <w:rPr>
          <w:rFonts w:ascii="Times New Roman" w:eastAsia="Times New Roman" w:hAnsi="Times New Roman" w:cs="Times New Roman"/>
          <w:sz w:val="24"/>
          <w:szCs w:val="24"/>
          <w:lang w:eastAsia="ru-RU"/>
        </w:rPr>
        <w:t>Миронова — нравственная крас</w:t>
      </w:r>
      <w:r w:rsidR="004453F4">
        <w:rPr>
          <w:rFonts w:ascii="Times New Roman" w:eastAsia="Times New Roman" w:hAnsi="Times New Roman" w:cs="Times New Roman"/>
          <w:sz w:val="24"/>
          <w:szCs w:val="24"/>
          <w:lang w:eastAsia="ru-RU"/>
        </w:rPr>
        <w:t>ота героини. Швабрин — антиге</w:t>
      </w:r>
      <w:r w:rsidR="001F5A22" w:rsidRPr="001F5A22">
        <w:rPr>
          <w:rFonts w:ascii="Times New Roman" w:eastAsia="Times New Roman" w:hAnsi="Times New Roman" w:cs="Times New Roman"/>
          <w:sz w:val="24"/>
          <w:szCs w:val="24"/>
          <w:lang w:eastAsia="ru-RU"/>
        </w:rPr>
        <w:t>рой. Значение образа Савельича в романе. Особенности композиции. Гуманизм и историзм Пушкина. Ис</w:t>
      </w:r>
      <w:r w:rsidR="004453F4">
        <w:rPr>
          <w:rFonts w:ascii="Times New Roman" w:eastAsia="Times New Roman" w:hAnsi="Times New Roman" w:cs="Times New Roman"/>
          <w:sz w:val="24"/>
          <w:szCs w:val="24"/>
          <w:lang w:eastAsia="ru-RU"/>
        </w:rPr>
        <w:t>торическая правда и художествен</w:t>
      </w:r>
      <w:r w:rsidR="001F5A22" w:rsidRPr="001F5A22">
        <w:rPr>
          <w:rFonts w:ascii="Times New Roman" w:eastAsia="Times New Roman" w:hAnsi="Times New Roman" w:cs="Times New Roman"/>
          <w:sz w:val="24"/>
          <w:szCs w:val="24"/>
          <w:lang w:eastAsia="ru-RU"/>
        </w:rPr>
        <w:t>ный вымысел в романе. Фольклорные мотивы в романе. Различие авторской позиции в «Капитанской дочке» и в «Истории Пугачёва».</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Историзм художественной литературы (начальные представления). Роман</w:t>
      </w:r>
      <w:r w:rsidR="004453F4">
        <w:rPr>
          <w:rFonts w:ascii="Times New Roman" w:eastAsia="Times New Roman" w:hAnsi="Times New Roman" w:cs="Times New Roman"/>
          <w:sz w:val="24"/>
          <w:szCs w:val="24"/>
          <w:lang w:eastAsia="ru-RU"/>
        </w:rPr>
        <w:t xml:space="preserve"> (начальные представления). Реа</w:t>
      </w:r>
      <w:r w:rsidRPr="001F5A22">
        <w:rPr>
          <w:rFonts w:ascii="Times New Roman" w:eastAsia="Times New Roman" w:hAnsi="Times New Roman" w:cs="Times New Roman"/>
          <w:sz w:val="24"/>
          <w:szCs w:val="24"/>
          <w:lang w:eastAsia="ru-RU"/>
        </w:rPr>
        <w:t>лизм (начальные представления).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Михаил Юрьевич Лермонтов. Краткий рассказ о писателе, от-ношение к историческим темам и</w:t>
      </w:r>
      <w:r w:rsidR="004453F4">
        <w:rPr>
          <w:rFonts w:ascii="Times New Roman" w:eastAsia="Times New Roman" w:hAnsi="Times New Roman" w:cs="Times New Roman"/>
          <w:sz w:val="24"/>
          <w:szCs w:val="24"/>
          <w:lang w:eastAsia="ru-RU"/>
        </w:rPr>
        <w:t xml:space="preserve"> воплощение этих тем в его твор</w:t>
      </w:r>
      <w:r w:rsidRPr="001F5A22">
        <w:rPr>
          <w:rFonts w:ascii="Times New Roman" w:eastAsia="Times New Roman" w:hAnsi="Times New Roman" w:cs="Times New Roman"/>
          <w:sz w:val="24"/>
          <w:szCs w:val="24"/>
          <w:lang w:eastAsia="ru-RU"/>
        </w:rPr>
        <w:t>честве.</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Поэма «Мцыри». «Мцыри» к</w:t>
      </w:r>
      <w:r w:rsidR="004453F4">
        <w:rPr>
          <w:rFonts w:ascii="Times New Roman" w:eastAsia="Times New Roman" w:hAnsi="Times New Roman" w:cs="Times New Roman"/>
          <w:sz w:val="24"/>
          <w:szCs w:val="24"/>
          <w:lang w:eastAsia="ru-RU"/>
        </w:rPr>
        <w:t>ак романтическая поэма. Романти</w:t>
      </w:r>
      <w:r w:rsidRPr="001F5A22">
        <w:rPr>
          <w:rFonts w:ascii="Times New Roman" w:eastAsia="Times New Roman" w:hAnsi="Times New Roman" w:cs="Times New Roman"/>
          <w:sz w:val="24"/>
          <w:szCs w:val="24"/>
          <w:lang w:eastAsia="ru-RU"/>
        </w:rPr>
        <w:t>ческий герой. Смысл человеческой жизни для Мцыри и для монаха. Трагическое противопоставление ч</w:t>
      </w:r>
      <w:r w:rsidR="004453F4">
        <w:rPr>
          <w:rFonts w:ascii="Times New Roman" w:eastAsia="Times New Roman" w:hAnsi="Times New Roman" w:cs="Times New Roman"/>
          <w:sz w:val="24"/>
          <w:szCs w:val="24"/>
          <w:lang w:eastAsia="ru-RU"/>
        </w:rPr>
        <w:t>еловека и обстоятельств. Особен</w:t>
      </w:r>
      <w:r w:rsidRPr="001F5A22">
        <w:rPr>
          <w:rFonts w:ascii="Times New Roman" w:eastAsia="Times New Roman" w:hAnsi="Times New Roman" w:cs="Times New Roman"/>
          <w:sz w:val="24"/>
          <w:szCs w:val="24"/>
          <w:lang w:eastAsia="ru-RU"/>
        </w:rPr>
        <w:t>ности композиции поэмы. Эпиграф и сюжет поэмы. Исповедь героя как композиционный центр по</w:t>
      </w:r>
      <w:r w:rsidR="004453F4">
        <w:rPr>
          <w:rFonts w:ascii="Times New Roman" w:eastAsia="Times New Roman" w:hAnsi="Times New Roman" w:cs="Times New Roman"/>
          <w:sz w:val="24"/>
          <w:szCs w:val="24"/>
          <w:lang w:eastAsia="ru-RU"/>
        </w:rPr>
        <w:t>эмы. Образы монастыря и окружаю</w:t>
      </w:r>
      <w:r w:rsidRPr="001F5A22">
        <w:rPr>
          <w:rFonts w:ascii="Times New Roman" w:eastAsia="Times New Roman" w:hAnsi="Times New Roman" w:cs="Times New Roman"/>
          <w:sz w:val="24"/>
          <w:szCs w:val="24"/>
          <w:lang w:eastAsia="ru-RU"/>
        </w:rPr>
        <w:t>щей природы, смысл их противопоставления. Портрет и речь героя как средства выражения авторс</w:t>
      </w:r>
      <w:r w:rsidR="004453F4">
        <w:rPr>
          <w:rFonts w:ascii="Times New Roman" w:eastAsia="Times New Roman" w:hAnsi="Times New Roman" w:cs="Times New Roman"/>
          <w:sz w:val="24"/>
          <w:szCs w:val="24"/>
          <w:lang w:eastAsia="ru-RU"/>
        </w:rPr>
        <w:t>кого отношения. Смысл финала по</w:t>
      </w:r>
      <w:r w:rsidRPr="001F5A22">
        <w:rPr>
          <w:rFonts w:ascii="Times New Roman" w:eastAsia="Times New Roman" w:hAnsi="Times New Roman" w:cs="Times New Roman"/>
          <w:sz w:val="24"/>
          <w:szCs w:val="24"/>
          <w:lang w:eastAsia="ru-RU"/>
        </w:rPr>
        <w:t>эмы.</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Поэ</w:t>
      </w:r>
      <w:r w:rsidR="004453F4">
        <w:rPr>
          <w:rFonts w:ascii="Times New Roman" w:eastAsia="Times New Roman" w:hAnsi="Times New Roman" w:cs="Times New Roman"/>
          <w:sz w:val="24"/>
          <w:szCs w:val="24"/>
          <w:lang w:eastAsia="ru-RU"/>
        </w:rPr>
        <w:t xml:space="preserve">ма (развитие представлений). Романтический герой (начальные </w:t>
      </w:r>
      <w:r w:rsidRPr="001F5A22">
        <w:rPr>
          <w:rFonts w:ascii="Times New Roman" w:eastAsia="Times New Roman" w:hAnsi="Times New Roman" w:cs="Times New Roman"/>
          <w:sz w:val="24"/>
          <w:szCs w:val="24"/>
          <w:lang w:eastAsia="ru-RU"/>
        </w:rPr>
        <w:t>представления), романтическая поэма (начальные представления).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Николай Васильевич Гоголь. Кра</w:t>
      </w:r>
      <w:r w:rsidR="004453F4">
        <w:rPr>
          <w:rFonts w:ascii="Times New Roman" w:eastAsia="Times New Roman" w:hAnsi="Times New Roman" w:cs="Times New Roman"/>
          <w:sz w:val="24"/>
          <w:szCs w:val="24"/>
          <w:lang w:eastAsia="ru-RU"/>
        </w:rPr>
        <w:t>ткий рассказ о писателе, его отношение к истории ,</w:t>
      </w:r>
      <w:r w:rsidRPr="001F5A22">
        <w:rPr>
          <w:rFonts w:ascii="Times New Roman" w:eastAsia="Times New Roman" w:hAnsi="Times New Roman" w:cs="Times New Roman"/>
          <w:sz w:val="24"/>
          <w:szCs w:val="24"/>
          <w:lang w:eastAsia="ru-RU"/>
        </w:rPr>
        <w:t>исторической теме в худо</w:t>
      </w:r>
      <w:r w:rsidR="004453F4">
        <w:rPr>
          <w:rFonts w:ascii="Times New Roman" w:eastAsia="Times New Roman" w:hAnsi="Times New Roman" w:cs="Times New Roman"/>
          <w:sz w:val="24"/>
          <w:szCs w:val="24"/>
          <w:lang w:eastAsia="ru-RU"/>
        </w:rPr>
        <w:t>жественном произве</w:t>
      </w:r>
      <w:r w:rsidRPr="001F5A22">
        <w:rPr>
          <w:rFonts w:ascii="Times New Roman" w:eastAsia="Times New Roman" w:hAnsi="Times New Roman" w:cs="Times New Roman"/>
          <w:sz w:val="24"/>
          <w:szCs w:val="24"/>
          <w:lang w:eastAsia="ru-RU"/>
        </w:rPr>
        <w:t>дении.«Ревизор».Комедия «со злостью и солью». История создания и история постановки комедии. Пов</w:t>
      </w:r>
      <w:r w:rsidR="004453F4">
        <w:rPr>
          <w:rFonts w:ascii="Times New Roman" w:eastAsia="Times New Roman" w:hAnsi="Times New Roman" w:cs="Times New Roman"/>
          <w:sz w:val="24"/>
          <w:szCs w:val="24"/>
          <w:lang w:eastAsia="ru-RU"/>
        </w:rPr>
        <w:t>орот русской драматургии к соци</w:t>
      </w:r>
      <w:r w:rsidRPr="001F5A22">
        <w:rPr>
          <w:rFonts w:ascii="Times New Roman" w:eastAsia="Times New Roman" w:hAnsi="Times New Roman" w:cs="Times New Roman"/>
          <w:sz w:val="24"/>
          <w:szCs w:val="24"/>
          <w:lang w:eastAsia="ru-RU"/>
        </w:rPr>
        <w:t>альной теме. Отношение современ</w:t>
      </w:r>
      <w:r w:rsidR="004453F4">
        <w:rPr>
          <w:rFonts w:ascii="Times New Roman" w:eastAsia="Times New Roman" w:hAnsi="Times New Roman" w:cs="Times New Roman"/>
          <w:sz w:val="24"/>
          <w:szCs w:val="24"/>
          <w:lang w:eastAsia="ru-RU"/>
        </w:rPr>
        <w:t>ной писателю критики, обществен</w:t>
      </w:r>
      <w:r w:rsidRPr="001F5A22">
        <w:rPr>
          <w:rFonts w:ascii="Times New Roman" w:eastAsia="Times New Roman" w:hAnsi="Times New Roman" w:cs="Times New Roman"/>
          <w:sz w:val="24"/>
          <w:szCs w:val="24"/>
          <w:lang w:eastAsia="ru-RU"/>
        </w:rPr>
        <w:t>ности к комедии «Ревизор». Разоблачение пороков чиновничества. Цель автора — высмеять «всё дурн</w:t>
      </w:r>
      <w:r w:rsidR="004453F4">
        <w:rPr>
          <w:rFonts w:ascii="Times New Roman" w:eastAsia="Times New Roman" w:hAnsi="Times New Roman" w:cs="Times New Roman"/>
          <w:sz w:val="24"/>
          <w:szCs w:val="24"/>
          <w:lang w:eastAsia="ru-RU"/>
        </w:rPr>
        <w:t>ое в России» (Н. В. Гоголь). Но</w:t>
      </w:r>
      <w:r w:rsidRPr="001F5A22">
        <w:rPr>
          <w:rFonts w:ascii="Times New Roman" w:eastAsia="Times New Roman" w:hAnsi="Times New Roman" w:cs="Times New Roman"/>
          <w:sz w:val="24"/>
          <w:szCs w:val="24"/>
          <w:lang w:eastAsia="ru-RU"/>
        </w:rPr>
        <w:t xml:space="preserve">визна финала, немой сцены, своеобразие действия пьесы «от начала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до конца вытекает из характеров» (В. И. Немирович-Данченко). </w:t>
      </w:r>
      <w:r w:rsidR="004453F4">
        <w:rPr>
          <w:rFonts w:ascii="Times New Roman" w:eastAsia="Times New Roman" w:hAnsi="Times New Roman" w:cs="Times New Roman"/>
          <w:sz w:val="24"/>
          <w:szCs w:val="24"/>
          <w:lang w:eastAsia="ru-RU"/>
        </w:rPr>
        <w:t>Хле</w:t>
      </w:r>
      <w:r w:rsidRPr="001F5A22">
        <w:rPr>
          <w:rFonts w:ascii="Times New Roman" w:eastAsia="Times New Roman" w:hAnsi="Times New Roman" w:cs="Times New Roman"/>
          <w:sz w:val="24"/>
          <w:szCs w:val="24"/>
          <w:lang w:eastAsia="ru-RU"/>
        </w:rPr>
        <w:t>стаков и «миражная интрига» (Ю</w:t>
      </w:r>
      <w:r w:rsidR="004453F4">
        <w:rPr>
          <w:rFonts w:ascii="Times New Roman" w:eastAsia="Times New Roman" w:hAnsi="Times New Roman" w:cs="Times New Roman"/>
          <w:sz w:val="24"/>
          <w:szCs w:val="24"/>
          <w:lang w:eastAsia="ru-RU"/>
        </w:rPr>
        <w:t>. Манн). Хлестаковщина как обще</w:t>
      </w:r>
      <w:r w:rsidRPr="001F5A22">
        <w:rPr>
          <w:rFonts w:ascii="Times New Roman" w:eastAsia="Times New Roman" w:hAnsi="Times New Roman" w:cs="Times New Roman"/>
          <w:sz w:val="24"/>
          <w:szCs w:val="24"/>
          <w:lang w:eastAsia="ru-RU"/>
        </w:rPr>
        <w:t>ственное явление.</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Комед</w:t>
      </w:r>
      <w:r w:rsidR="004453F4">
        <w:rPr>
          <w:rFonts w:ascii="Times New Roman" w:eastAsia="Times New Roman" w:hAnsi="Times New Roman" w:cs="Times New Roman"/>
          <w:sz w:val="24"/>
          <w:szCs w:val="24"/>
          <w:lang w:eastAsia="ru-RU"/>
        </w:rPr>
        <w:t>ия (развитие представлений). Са</w:t>
      </w:r>
      <w:r w:rsidRPr="001F5A22">
        <w:rPr>
          <w:rFonts w:ascii="Times New Roman" w:eastAsia="Times New Roman" w:hAnsi="Times New Roman" w:cs="Times New Roman"/>
          <w:sz w:val="24"/>
          <w:szCs w:val="24"/>
          <w:lang w:eastAsia="ru-RU"/>
        </w:rPr>
        <w:t>тира и юмор (развитие представлений). Ремарки как форма выражения авторской поэзии (начальные представления).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lastRenderedPageBreak/>
        <w:t>«Шинель». Образ «маленького человека» в литературе. Потеря Акакием Акакиевичем Башмачки</w:t>
      </w:r>
      <w:r w:rsidR="004453F4">
        <w:rPr>
          <w:rFonts w:ascii="Times New Roman" w:eastAsia="Times New Roman" w:hAnsi="Times New Roman" w:cs="Times New Roman"/>
          <w:sz w:val="24"/>
          <w:szCs w:val="24"/>
          <w:lang w:eastAsia="ru-RU"/>
        </w:rPr>
        <w:t>ным лица (одиночество, косноязы</w:t>
      </w:r>
      <w:r w:rsidRPr="001F5A22">
        <w:rPr>
          <w:rFonts w:ascii="Times New Roman" w:eastAsia="Times New Roman" w:hAnsi="Times New Roman" w:cs="Times New Roman"/>
          <w:sz w:val="24"/>
          <w:szCs w:val="24"/>
          <w:lang w:eastAsia="ru-RU"/>
        </w:rPr>
        <w:t xml:space="preserve">чие). Шинель как последняя надежда согреться в холодном мире.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Тщетность этой мечты. Петербург </w:t>
      </w:r>
      <w:r w:rsidR="004453F4">
        <w:rPr>
          <w:rFonts w:ascii="Times New Roman" w:eastAsia="Times New Roman" w:hAnsi="Times New Roman" w:cs="Times New Roman"/>
          <w:sz w:val="24"/>
          <w:szCs w:val="24"/>
          <w:lang w:eastAsia="ru-RU"/>
        </w:rPr>
        <w:t>как символ вечного адского холо</w:t>
      </w:r>
      <w:r w:rsidRPr="001F5A22">
        <w:rPr>
          <w:rFonts w:ascii="Times New Roman" w:eastAsia="Times New Roman" w:hAnsi="Times New Roman" w:cs="Times New Roman"/>
          <w:sz w:val="24"/>
          <w:szCs w:val="24"/>
          <w:lang w:eastAsia="ru-RU"/>
        </w:rPr>
        <w:t>да. Незлобивость мелкого чиновника, обладающего духовной силой и противостоящего бездушию общ</w:t>
      </w:r>
      <w:r w:rsidR="004453F4">
        <w:rPr>
          <w:rFonts w:ascii="Times New Roman" w:eastAsia="Times New Roman" w:hAnsi="Times New Roman" w:cs="Times New Roman"/>
          <w:sz w:val="24"/>
          <w:szCs w:val="24"/>
          <w:lang w:eastAsia="ru-RU"/>
        </w:rPr>
        <w:t>ества. Роль фантастики в художе</w:t>
      </w:r>
      <w:r w:rsidRPr="001F5A22">
        <w:rPr>
          <w:rFonts w:ascii="Times New Roman" w:eastAsia="Times New Roman" w:hAnsi="Times New Roman" w:cs="Times New Roman"/>
          <w:sz w:val="24"/>
          <w:szCs w:val="24"/>
          <w:lang w:eastAsia="ru-RU"/>
        </w:rPr>
        <w:t>ственном произведении.</w:t>
      </w:r>
    </w:p>
    <w:p w:rsidR="001F5A22" w:rsidRPr="001F5A22" w:rsidRDefault="004453F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Иван Сергеевич Тургенев. </w:t>
      </w:r>
      <w:r w:rsidR="001F5A22" w:rsidRPr="001F5A22">
        <w:rPr>
          <w:rFonts w:ascii="Times New Roman" w:eastAsia="Times New Roman" w:hAnsi="Times New Roman" w:cs="Times New Roman"/>
          <w:sz w:val="24"/>
          <w:szCs w:val="24"/>
          <w:lang w:eastAsia="ru-RU"/>
        </w:rPr>
        <w:t>Краткий рассказ о писателе (Тургенев как пропагандист русской литературы в Европе).Рассказ «Певцы». Изображени</w:t>
      </w:r>
      <w:r>
        <w:rPr>
          <w:rFonts w:ascii="Times New Roman" w:eastAsia="Times New Roman" w:hAnsi="Times New Roman" w:cs="Times New Roman"/>
          <w:sz w:val="24"/>
          <w:szCs w:val="24"/>
          <w:lang w:eastAsia="ru-RU"/>
        </w:rPr>
        <w:t>е русской жизни и русских харак</w:t>
      </w:r>
      <w:r w:rsidR="001F5A22" w:rsidRPr="001F5A22">
        <w:rPr>
          <w:rFonts w:ascii="Times New Roman" w:eastAsia="Times New Roman" w:hAnsi="Times New Roman" w:cs="Times New Roman"/>
          <w:sz w:val="24"/>
          <w:szCs w:val="24"/>
          <w:lang w:eastAsia="ru-RU"/>
        </w:rPr>
        <w:t>теров в рассказе. Образ рассказчика. Способы выражения авторской позиции.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Михаил Евграфович Салтыков-Щедрин. </w:t>
      </w:r>
      <w:r w:rsidR="004453F4">
        <w:rPr>
          <w:rFonts w:ascii="Times New Roman" w:eastAsia="Times New Roman" w:hAnsi="Times New Roman" w:cs="Times New Roman"/>
          <w:sz w:val="24"/>
          <w:szCs w:val="24"/>
          <w:lang w:eastAsia="ru-RU"/>
        </w:rPr>
        <w:t>Краткий рассказ о писа</w:t>
      </w:r>
      <w:r w:rsidRPr="001F5A22">
        <w:rPr>
          <w:rFonts w:ascii="Times New Roman" w:eastAsia="Times New Roman" w:hAnsi="Times New Roman" w:cs="Times New Roman"/>
          <w:sz w:val="24"/>
          <w:szCs w:val="24"/>
          <w:lang w:eastAsia="ru-RU"/>
        </w:rPr>
        <w:t>теле, редакторе, издателе.«История одного города» (отрывок).</w:t>
      </w:r>
      <w:r w:rsidR="004453F4">
        <w:rPr>
          <w:rFonts w:ascii="Times New Roman" w:eastAsia="Times New Roman" w:hAnsi="Times New Roman" w:cs="Times New Roman"/>
          <w:sz w:val="24"/>
          <w:szCs w:val="24"/>
          <w:lang w:eastAsia="ru-RU"/>
        </w:rPr>
        <w:t xml:space="preserve"> Художественно-полити</w:t>
      </w:r>
      <w:r w:rsidRPr="001F5A22">
        <w:rPr>
          <w:rFonts w:ascii="Times New Roman" w:eastAsia="Times New Roman" w:hAnsi="Times New Roman" w:cs="Times New Roman"/>
          <w:sz w:val="24"/>
          <w:szCs w:val="24"/>
          <w:lang w:eastAsia="ru-RU"/>
        </w:rPr>
        <w:t>ческая сатира на современные пи</w:t>
      </w:r>
      <w:r w:rsidR="004453F4">
        <w:rPr>
          <w:rFonts w:ascii="Times New Roman" w:eastAsia="Times New Roman" w:hAnsi="Times New Roman" w:cs="Times New Roman"/>
          <w:sz w:val="24"/>
          <w:szCs w:val="24"/>
          <w:lang w:eastAsia="ru-RU"/>
        </w:rPr>
        <w:t>сателю порядки. Ирония писателя</w:t>
      </w:r>
      <w:r w:rsidRPr="001F5A22">
        <w:rPr>
          <w:rFonts w:ascii="Times New Roman" w:eastAsia="Times New Roman" w:hAnsi="Times New Roman" w:cs="Times New Roman"/>
          <w:sz w:val="24"/>
          <w:szCs w:val="24"/>
          <w:lang w:eastAsia="ru-RU"/>
        </w:rPr>
        <w:t>гражданина, бичующего основанный</w:t>
      </w:r>
      <w:r w:rsidR="004453F4">
        <w:rPr>
          <w:rFonts w:ascii="Times New Roman" w:eastAsia="Times New Roman" w:hAnsi="Times New Roman" w:cs="Times New Roman"/>
          <w:sz w:val="24"/>
          <w:szCs w:val="24"/>
          <w:lang w:eastAsia="ru-RU"/>
        </w:rPr>
        <w:t xml:space="preserve"> на бесправии народа строй. Гро</w:t>
      </w:r>
      <w:r w:rsidRPr="001F5A22">
        <w:rPr>
          <w:rFonts w:ascii="Times New Roman" w:eastAsia="Times New Roman" w:hAnsi="Times New Roman" w:cs="Times New Roman"/>
          <w:sz w:val="24"/>
          <w:szCs w:val="24"/>
          <w:lang w:eastAsia="ru-RU"/>
        </w:rPr>
        <w:t>тескные образы градоначальников</w:t>
      </w:r>
      <w:r w:rsidR="004453F4">
        <w:rPr>
          <w:rFonts w:ascii="Times New Roman" w:eastAsia="Times New Roman" w:hAnsi="Times New Roman" w:cs="Times New Roman"/>
          <w:sz w:val="24"/>
          <w:szCs w:val="24"/>
          <w:lang w:eastAsia="ru-RU"/>
        </w:rPr>
        <w:t>. Пародия на официальные истори</w:t>
      </w:r>
      <w:r w:rsidRPr="001F5A22">
        <w:rPr>
          <w:rFonts w:ascii="Times New Roman" w:eastAsia="Times New Roman" w:hAnsi="Times New Roman" w:cs="Times New Roman"/>
          <w:sz w:val="24"/>
          <w:szCs w:val="24"/>
          <w:lang w:eastAsia="ru-RU"/>
        </w:rPr>
        <w:t>ческие сочинения.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4453F4">
        <w:rPr>
          <w:rFonts w:ascii="Times New Roman" w:eastAsia="Times New Roman" w:hAnsi="Times New Roman" w:cs="Times New Roman"/>
          <w:i/>
          <w:sz w:val="24"/>
          <w:szCs w:val="24"/>
          <w:lang w:eastAsia="ru-RU"/>
        </w:rPr>
        <w:t>Теория литературы</w:t>
      </w:r>
      <w:r w:rsidRPr="001F5A22">
        <w:rPr>
          <w:rFonts w:ascii="Times New Roman" w:eastAsia="Times New Roman" w:hAnsi="Times New Roman" w:cs="Times New Roman"/>
          <w:sz w:val="24"/>
          <w:szCs w:val="24"/>
          <w:lang w:eastAsia="ru-RU"/>
        </w:rPr>
        <w:t>. Гиперб</w:t>
      </w:r>
      <w:r w:rsidR="004453F4">
        <w:rPr>
          <w:rFonts w:ascii="Times New Roman" w:eastAsia="Times New Roman" w:hAnsi="Times New Roman" w:cs="Times New Roman"/>
          <w:sz w:val="24"/>
          <w:szCs w:val="24"/>
          <w:lang w:eastAsia="ru-RU"/>
        </w:rPr>
        <w:t>ола, гротеск (развитие представ</w:t>
      </w:r>
      <w:r w:rsidRPr="001F5A22">
        <w:rPr>
          <w:rFonts w:ascii="Times New Roman" w:eastAsia="Times New Roman" w:hAnsi="Times New Roman" w:cs="Times New Roman"/>
          <w:sz w:val="24"/>
          <w:szCs w:val="24"/>
          <w:lang w:eastAsia="ru-RU"/>
        </w:rPr>
        <w:t>лений). Литературная пародия (начальные представления). Эзопов язык (развитие понятия).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Николай Семёнович Лесков. Краткий рассказ о писателе.«Старый гений». Сатира на</w:t>
      </w:r>
      <w:r w:rsidR="004453F4">
        <w:rPr>
          <w:rFonts w:ascii="Times New Roman" w:eastAsia="Times New Roman" w:hAnsi="Times New Roman" w:cs="Times New Roman"/>
          <w:sz w:val="24"/>
          <w:szCs w:val="24"/>
          <w:lang w:eastAsia="ru-RU"/>
        </w:rPr>
        <w:t xml:space="preserve"> чиновничество. Защита беззащит</w:t>
      </w:r>
      <w:r w:rsidRPr="001F5A22">
        <w:rPr>
          <w:rFonts w:ascii="Times New Roman" w:eastAsia="Times New Roman" w:hAnsi="Times New Roman" w:cs="Times New Roman"/>
          <w:sz w:val="24"/>
          <w:szCs w:val="24"/>
          <w:lang w:eastAsia="ru-RU"/>
        </w:rPr>
        <w:t>ных. Нравственные проблемы рассказа. Деталь как средство создания образа в рассказе.</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Расск</w:t>
      </w:r>
      <w:r w:rsidR="004453F4">
        <w:rPr>
          <w:rFonts w:ascii="Times New Roman" w:eastAsia="Times New Roman" w:hAnsi="Times New Roman" w:cs="Times New Roman"/>
          <w:sz w:val="24"/>
          <w:szCs w:val="24"/>
          <w:lang w:eastAsia="ru-RU"/>
        </w:rPr>
        <w:t>аз (развитие представлений). Ху</w:t>
      </w:r>
      <w:r w:rsidRPr="001F5A22">
        <w:rPr>
          <w:rFonts w:ascii="Times New Roman" w:eastAsia="Times New Roman" w:hAnsi="Times New Roman" w:cs="Times New Roman"/>
          <w:sz w:val="24"/>
          <w:szCs w:val="24"/>
          <w:lang w:eastAsia="ru-RU"/>
        </w:rPr>
        <w:t>дожественная деталь (развитие представлений).</w:t>
      </w:r>
    </w:p>
    <w:p w:rsidR="004453F4"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Лев Николаевич Толстой. Кратки</w:t>
      </w:r>
      <w:r w:rsidR="004453F4">
        <w:rPr>
          <w:rFonts w:ascii="Times New Roman" w:eastAsia="Times New Roman" w:hAnsi="Times New Roman" w:cs="Times New Roman"/>
          <w:sz w:val="24"/>
          <w:szCs w:val="24"/>
          <w:lang w:eastAsia="ru-RU"/>
        </w:rPr>
        <w:t>й рассказ о писателе. Идеал вза</w:t>
      </w:r>
      <w:r w:rsidRPr="001F5A22">
        <w:rPr>
          <w:rFonts w:ascii="Times New Roman" w:eastAsia="Times New Roman" w:hAnsi="Times New Roman" w:cs="Times New Roman"/>
          <w:sz w:val="24"/>
          <w:szCs w:val="24"/>
          <w:lang w:eastAsia="ru-RU"/>
        </w:rPr>
        <w:t>имной любви и согласия в обществе.«После бала». Идея разделённости двух Россий. Противоречие между сословиями и внутри сосл</w:t>
      </w:r>
      <w:r w:rsidR="004453F4">
        <w:rPr>
          <w:rFonts w:ascii="Times New Roman" w:eastAsia="Times New Roman" w:hAnsi="Times New Roman" w:cs="Times New Roman"/>
          <w:sz w:val="24"/>
          <w:szCs w:val="24"/>
          <w:lang w:eastAsia="ru-RU"/>
        </w:rPr>
        <w:t>овий. Контраст как средство рас</w:t>
      </w:r>
      <w:r w:rsidRPr="001F5A22">
        <w:rPr>
          <w:rFonts w:ascii="Times New Roman" w:eastAsia="Times New Roman" w:hAnsi="Times New Roman" w:cs="Times New Roman"/>
          <w:sz w:val="24"/>
          <w:szCs w:val="24"/>
          <w:lang w:eastAsia="ru-RU"/>
        </w:rPr>
        <w:t>крытия конфликта. Психологизм рассказа. Нравственность в основе поступков героя. Мечта о воссоединении дворянства и народа.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4453F4">
        <w:rPr>
          <w:rFonts w:ascii="Times New Roman" w:eastAsia="Times New Roman" w:hAnsi="Times New Roman" w:cs="Times New Roman"/>
          <w:i/>
          <w:sz w:val="24"/>
          <w:szCs w:val="24"/>
          <w:lang w:eastAsia="ru-RU"/>
        </w:rPr>
        <w:t>Теория литературы.</w:t>
      </w:r>
      <w:r w:rsidRPr="001F5A22">
        <w:rPr>
          <w:rFonts w:ascii="Times New Roman" w:eastAsia="Times New Roman" w:hAnsi="Times New Roman" w:cs="Times New Roman"/>
          <w:sz w:val="24"/>
          <w:szCs w:val="24"/>
          <w:lang w:eastAsia="ru-RU"/>
        </w:rPr>
        <w:t xml:space="preserve"> Худож</w:t>
      </w:r>
      <w:r w:rsidR="004453F4">
        <w:rPr>
          <w:rFonts w:ascii="Times New Roman" w:eastAsia="Times New Roman" w:hAnsi="Times New Roman" w:cs="Times New Roman"/>
          <w:sz w:val="24"/>
          <w:szCs w:val="24"/>
          <w:lang w:eastAsia="ru-RU"/>
        </w:rPr>
        <w:t>ественная деталь. Антитеза (раз</w:t>
      </w:r>
      <w:r w:rsidRPr="001F5A22">
        <w:rPr>
          <w:rFonts w:ascii="Times New Roman" w:eastAsia="Times New Roman" w:hAnsi="Times New Roman" w:cs="Times New Roman"/>
          <w:sz w:val="24"/>
          <w:szCs w:val="24"/>
          <w:lang w:eastAsia="ru-RU"/>
        </w:rPr>
        <w:t>витие представлений). Композиция (развитие представлений). Роль антитезы в композиции произведений.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Поэзия родной природы в русской литературе XIX века (обзор)А. С. Пушкин. «Цветы последние милей...»; М. Ю. Лермон-</w:t>
      </w:r>
    </w:p>
    <w:p w:rsidR="004453F4"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тов. «Осень»; Ф. И. Тютчев. «Осенний вечер»; А. А. Фет. </w:t>
      </w:r>
      <w:r w:rsidR="004453F4">
        <w:rPr>
          <w:rFonts w:ascii="Times New Roman" w:eastAsia="Times New Roman" w:hAnsi="Times New Roman" w:cs="Times New Roman"/>
          <w:sz w:val="24"/>
          <w:szCs w:val="24"/>
          <w:lang w:eastAsia="ru-RU"/>
        </w:rPr>
        <w:t>«Пер</w:t>
      </w:r>
      <w:r w:rsidRPr="001F5A22">
        <w:rPr>
          <w:rFonts w:ascii="Times New Roman" w:eastAsia="Times New Roman" w:hAnsi="Times New Roman" w:cs="Times New Roman"/>
          <w:sz w:val="24"/>
          <w:szCs w:val="24"/>
          <w:lang w:eastAsia="ru-RU"/>
        </w:rPr>
        <w:t>вый ландыш»; А. Н. Майков. «Поле зыблется цветами...».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Антон Павлович Чехов.Краткий рассказ о писателе.«О любви» (из трилогии). История о любви и упущенном счастье.</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Псих</w:t>
      </w:r>
      <w:r w:rsidR="004453F4">
        <w:rPr>
          <w:rFonts w:ascii="Times New Roman" w:eastAsia="Times New Roman" w:hAnsi="Times New Roman" w:cs="Times New Roman"/>
          <w:sz w:val="24"/>
          <w:szCs w:val="24"/>
          <w:lang w:eastAsia="ru-RU"/>
        </w:rPr>
        <w:t>ологизм художественной литерату</w:t>
      </w:r>
      <w:r w:rsidRPr="001F5A22">
        <w:rPr>
          <w:rFonts w:ascii="Times New Roman" w:eastAsia="Times New Roman" w:hAnsi="Times New Roman" w:cs="Times New Roman"/>
          <w:sz w:val="24"/>
          <w:szCs w:val="24"/>
          <w:lang w:eastAsia="ru-RU"/>
        </w:rPr>
        <w:t>ры (начальные представления).</w:t>
      </w:r>
    </w:p>
    <w:p w:rsidR="001F5A22" w:rsidRPr="004453F4" w:rsidRDefault="004453F4"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Из русской литературы XX века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Иван Алексеевич Бунин. Краткий рассказ о писателе.«Кавказ». Повествование о любви в различных её состояниях и в различных жизненных ситуациях. Мастерство Бунина-рассказчика. Психологизм прозы писателя.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Александр Иванович Куприн. Краткий рассказ о писателе.«Куст сирени». Утверждение согласия и взаимопонимания, любви и счастья в семье. Самоот</w:t>
      </w:r>
      <w:r w:rsidR="004453F4">
        <w:rPr>
          <w:rFonts w:ascii="Times New Roman" w:eastAsia="Times New Roman" w:hAnsi="Times New Roman" w:cs="Times New Roman"/>
          <w:sz w:val="24"/>
          <w:szCs w:val="24"/>
          <w:lang w:eastAsia="ru-RU"/>
        </w:rPr>
        <w:t>верженность и находчивость глав</w:t>
      </w:r>
      <w:r w:rsidRPr="001F5A22">
        <w:rPr>
          <w:rFonts w:ascii="Times New Roman" w:eastAsia="Times New Roman" w:hAnsi="Times New Roman" w:cs="Times New Roman"/>
          <w:sz w:val="24"/>
          <w:szCs w:val="24"/>
          <w:lang w:eastAsia="ru-RU"/>
        </w:rPr>
        <w:t>ной героини.</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Сюжет и фабула.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Александр Александрович Блок.Краткий рассказ о поэте.«Россия». Историческая тема в стихотворении, её современное звучание и смысл.</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lastRenderedPageBreak/>
        <w:t xml:space="preserve">Сергей Александрович Есенин. </w:t>
      </w:r>
      <w:r w:rsidR="004453F4">
        <w:rPr>
          <w:rFonts w:ascii="Times New Roman" w:eastAsia="Times New Roman" w:hAnsi="Times New Roman" w:cs="Times New Roman"/>
          <w:sz w:val="24"/>
          <w:szCs w:val="24"/>
          <w:lang w:eastAsia="ru-RU"/>
        </w:rPr>
        <w:t>Краткий рассказ о жизни и твор</w:t>
      </w:r>
      <w:r w:rsidRPr="001F5A22">
        <w:rPr>
          <w:rFonts w:ascii="Times New Roman" w:eastAsia="Times New Roman" w:hAnsi="Times New Roman" w:cs="Times New Roman"/>
          <w:sz w:val="24"/>
          <w:szCs w:val="24"/>
          <w:lang w:eastAsia="ru-RU"/>
        </w:rPr>
        <w:t>честве поэта.«Пугачёв». Поэма на историческую тему. Характер Пугачёва. Сопоставление образа предводи</w:t>
      </w:r>
      <w:r w:rsidR="004453F4">
        <w:rPr>
          <w:rFonts w:ascii="Times New Roman" w:eastAsia="Times New Roman" w:hAnsi="Times New Roman" w:cs="Times New Roman"/>
          <w:sz w:val="24"/>
          <w:szCs w:val="24"/>
          <w:lang w:eastAsia="ru-RU"/>
        </w:rPr>
        <w:t>теля восстания в разных произве</w:t>
      </w:r>
      <w:r w:rsidRPr="001F5A22">
        <w:rPr>
          <w:rFonts w:ascii="Times New Roman" w:eastAsia="Times New Roman" w:hAnsi="Times New Roman" w:cs="Times New Roman"/>
          <w:sz w:val="24"/>
          <w:szCs w:val="24"/>
          <w:lang w:eastAsia="ru-RU"/>
        </w:rPr>
        <w:t>дениях: в фольклоре, в произведениях А. С. Пушкина, С. А. Есени-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на. Современность и историческое прошлое в драматической поэме Есенина.</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Драм</w:t>
      </w:r>
      <w:r w:rsidR="004453F4">
        <w:rPr>
          <w:rFonts w:ascii="Times New Roman" w:eastAsia="Times New Roman" w:hAnsi="Times New Roman" w:cs="Times New Roman"/>
          <w:sz w:val="24"/>
          <w:szCs w:val="24"/>
          <w:lang w:eastAsia="ru-RU"/>
        </w:rPr>
        <w:t>атическая поэма (начальные пред</w:t>
      </w:r>
      <w:r w:rsidRPr="001F5A22">
        <w:rPr>
          <w:rFonts w:ascii="Times New Roman" w:eastAsia="Times New Roman" w:hAnsi="Times New Roman" w:cs="Times New Roman"/>
          <w:sz w:val="24"/>
          <w:szCs w:val="24"/>
          <w:lang w:eastAsia="ru-RU"/>
        </w:rPr>
        <w:t>ставления).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Иван Сергеевич Шмелёв. Краткий рассказ о писателе (детство, юность, начало творческого пути).«Как я стал писателем». Ра</w:t>
      </w:r>
      <w:r w:rsidR="004453F4">
        <w:rPr>
          <w:rFonts w:ascii="Times New Roman" w:eastAsia="Times New Roman" w:hAnsi="Times New Roman" w:cs="Times New Roman"/>
          <w:sz w:val="24"/>
          <w:szCs w:val="24"/>
          <w:lang w:eastAsia="ru-RU"/>
        </w:rPr>
        <w:t>ссказ о пути к творчеству. Сопо</w:t>
      </w:r>
      <w:r w:rsidRPr="001F5A22">
        <w:rPr>
          <w:rFonts w:ascii="Times New Roman" w:eastAsia="Times New Roman" w:hAnsi="Times New Roman" w:cs="Times New Roman"/>
          <w:sz w:val="24"/>
          <w:szCs w:val="24"/>
          <w:lang w:eastAsia="ru-RU"/>
        </w:rPr>
        <w:t>ставление художественного произв</w:t>
      </w:r>
      <w:r w:rsidR="004453F4">
        <w:rPr>
          <w:rFonts w:ascii="Times New Roman" w:eastAsia="Times New Roman" w:hAnsi="Times New Roman" w:cs="Times New Roman"/>
          <w:sz w:val="24"/>
          <w:szCs w:val="24"/>
          <w:lang w:eastAsia="ru-RU"/>
        </w:rPr>
        <w:t>едения с документально-биографи</w:t>
      </w:r>
      <w:r w:rsidRPr="001F5A22">
        <w:rPr>
          <w:rFonts w:ascii="Times New Roman" w:eastAsia="Times New Roman" w:hAnsi="Times New Roman" w:cs="Times New Roman"/>
          <w:sz w:val="24"/>
          <w:szCs w:val="24"/>
          <w:lang w:eastAsia="ru-RU"/>
        </w:rPr>
        <w:t>ческими (мемуары, воспоминания, дневники).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Писатели улыбаютсяЖурнал «Сатирикон». Тэффи, О. Дымов, А. Аверченко. </w:t>
      </w:r>
      <w:r w:rsidR="004453F4">
        <w:rPr>
          <w:rFonts w:ascii="Times New Roman" w:eastAsia="Times New Roman" w:hAnsi="Times New Roman" w:cs="Times New Roman"/>
          <w:sz w:val="24"/>
          <w:szCs w:val="24"/>
          <w:lang w:eastAsia="ru-RU"/>
        </w:rPr>
        <w:t>«Все</w:t>
      </w:r>
      <w:r w:rsidRPr="001F5A22">
        <w:rPr>
          <w:rFonts w:ascii="Times New Roman" w:eastAsia="Times New Roman" w:hAnsi="Times New Roman" w:cs="Times New Roman"/>
          <w:sz w:val="24"/>
          <w:szCs w:val="24"/>
          <w:lang w:eastAsia="ru-RU"/>
        </w:rPr>
        <w:t>общая история, обработанная „Сатириконом“»(отрывки). Сатирическое изображение истор</w:t>
      </w:r>
      <w:r w:rsidR="004453F4">
        <w:rPr>
          <w:rFonts w:ascii="Times New Roman" w:eastAsia="Times New Roman" w:hAnsi="Times New Roman" w:cs="Times New Roman"/>
          <w:sz w:val="24"/>
          <w:szCs w:val="24"/>
          <w:lang w:eastAsia="ru-RU"/>
        </w:rPr>
        <w:t>ических событий. Приёмы и спосо</w:t>
      </w:r>
      <w:r w:rsidRPr="001F5A22">
        <w:rPr>
          <w:rFonts w:ascii="Times New Roman" w:eastAsia="Times New Roman" w:hAnsi="Times New Roman" w:cs="Times New Roman"/>
          <w:sz w:val="24"/>
          <w:szCs w:val="24"/>
          <w:lang w:eastAsia="ru-RU"/>
        </w:rPr>
        <w:t>бы создания сатирического повес</w:t>
      </w:r>
      <w:r w:rsidR="004453F4">
        <w:rPr>
          <w:rFonts w:ascii="Times New Roman" w:eastAsia="Times New Roman" w:hAnsi="Times New Roman" w:cs="Times New Roman"/>
          <w:sz w:val="24"/>
          <w:szCs w:val="24"/>
          <w:lang w:eastAsia="ru-RU"/>
        </w:rPr>
        <w:t>твования. Смысл иронического по</w:t>
      </w:r>
      <w:r w:rsidRPr="001F5A22">
        <w:rPr>
          <w:rFonts w:ascii="Times New Roman" w:eastAsia="Times New Roman" w:hAnsi="Times New Roman" w:cs="Times New Roman"/>
          <w:sz w:val="24"/>
          <w:szCs w:val="24"/>
          <w:lang w:eastAsia="ru-RU"/>
        </w:rPr>
        <w:t>вествования о прошлом.</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М. Зощенко. «История болезни»;Тэффи. </w:t>
      </w:r>
      <w:r w:rsidR="004453F4">
        <w:rPr>
          <w:rFonts w:ascii="Times New Roman" w:eastAsia="Times New Roman" w:hAnsi="Times New Roman" w:cs="Times New Roman"/>
          <w:sz w:val="24"/>
          <w:szCs w:val="24"/>
          <w:lang w:eastAsia="ru-RU"/>
        </w:rPr>
        <w:t>«Жизнь и ворот</w:t>
      </w:r>
      <w:r w:rsidRPr="001F5A22">
        <w:rPr>
          <w:rFonts w:ascii="Times New Roman" w:eastAsia="Times New Roman" w:hAnsi="Times New Roman" w:cs="Times New Roman"/>
          <w:sz w:val="24"/>
          <w:szCs w:val="24"/>
          <w:lang w:eastAsia="ru-RU"/>
        </w:rPr>
        <w:t>ник». (Для самостоятельного чтения.)</w:t>
      </w:r>
    </w:p>
    <w:p w:rsidR="004453F4"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Сатира и юмор в рассказах.Михаил Андреевич Осоргин.Краткий рассказ о писателе.«Пенсне». Сочетание фантаст</w:t>
      </w:r>
      <w:r w:rsidR="004453F4">
        <w:rPr>
          <w:rFonts w:ascii="Times New Roman" w:eastAsia="Times New Roman" w:hAnsi="Times New Roman" w:cs="Times New Roman"/>
          <w:sz w:val="24"/>
          <w:szCs w:val="24"/>
          <w:lang w:eastAsia="ru-RU"/>
        </w:rPr>
        <w:t>ики и реальности в рассказе. Ме</w:t>
      </w:r>
      <w:r w:rsidRPr="001F5A22">
        <w:rPr>
          <w:rFonts w:ascii="Times New Roman" w:eastAsia="Times New Roman" w:hAnsi="Times New Roman" w:cs="Times New Roman"/>
          <w:sz w:val="24"/>
          <w:szCs w:val="24"/>
          <w:lang w:eastAsia="ru-RU"/>
        </w:rPr>
        <w:t>лочи быта и их психологическое содержание.</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Александр Трифонович Твардовский.Краткий</w:t>
      </w:r>
      <w:r w:rsidR="004453F4">
        <w:rPr>
          <w:rFonts w:ascii="Times New Roman" w:eastAsia="Times New Roman" w:hAnsi="Times New Roman" w:cs="Times New Roman"/>
          <w:sz w:val="24"/>
          <w:szCs w:val="24"/>
          <w:lang w:eastAsia="ru-RU"/>
        </w:rPr>
        <w:t xml:space="preserve"> рассказ о пи</w:t>
      </w:r>
      <w:r w:rsidRPr="001F5A22">
        <w:rPr>
          <w:rFonts w:ascii="Times New Roman" w:eastAsia="Times New Roman" w:hAnsi="Times New Roman" w:cs="Times New Roman"/>
          <w:sz w:val="24"/>
          <w:szCs w:val="24"/>
          <w:lang w:eastAsia="ru-RU"/>
        </w:rPr>
        <w:t xml:space="preserve">сателе.«Василий Тёркин».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Жизнь </w:t>
      </w:r>
      <w:r w:rsidR="004453F4">
        <w:rPr>
          <w:rFonts w:ascii="Times New Roman" w:eastAsia="Times New Roman" w:hAnsi="Times New Roman" w:cs="Times New Roman"/>
          <w:sz w:val="24"/>
          <w:szCs w:val="24"/>
          <w:lang w:eastAsia="ru-RU"/>
        </w:rPr>
        <w:t>народа на крутых переломах и по</w:t>
      </w:r>
      <w:r w:rsidRPr="001F5A22">
        <w:rPr>
          <w:rFonts w:ascii="Times New Roman" w:eastAsia="Times New Roman" w:hAnsi="Times New Roman" w:cs="Times New Roman"/>
          <w:sz w:val="24"/>
          <w:szCs w:val="24"/>
          <w:lang w:eastAsia="ru-RU"/>
        </w:rPr>
        <w:t xml:space="preserve">воротах истории в произведениях </w:t>
      </w:r>
      <w:r w:rsidR="004453F4">
        <w:rPr>
          <w:rFonts w:ascii="Times New Roman" w:eastAsia="Times New Roman" w:hAnsi="Times New Roman" w:cs="Times New Roman"/>
          <w:sz w:val="24"/>
          <w:szCs w:val="24"/>
          <w:lang w:eastAsia="ru-RU"/>
        </w:rPr>
        <w:t xml:space="preserve">поэта. Поэтическая энциклопедия. </w:t>
      </w:r>
      <w:r w:rsidRPr="001F5A22">
        <w:rPr>
          <w:rFonts w:ascii="Times New Roman" w:eastAsia="Times New Roman" w:hAnsi="Times New Roman" w:cs="Times New Roman"/>
          <w:sz w:val="24"/>
          <w:szCs w:val="24"/>
          <w:lang w:eastAsia="ru-RU"/>
        </w:rPr>
        <w:t>Великой Отечественной войны. Тема служения родине.Новаторский характер Васил</w:t>
      </w:r>
      <w:r w:rsidR="004453F4">
        <w:rPr>
          <w:rFonts w:ascii="Times New Roman" w:eastAsia="Times New Roman" w:hAnsi="Times New Roman" w:cs="Times New Roman"/>
          <w:sz w:val="24"/>
          <w:szCs w:val="24"/>
          <w:lang w:eastAsia="ru-RU"/>
        </w:rPr>
        <w:t>ия Тёркина — сочетание черт кре</w:t>
      </w:r>
      <w:r w:rsidRPr="001F5A22">
        <w:rPr>
          <w:rFonts w:ascii="Times New Roman" w:eastAsia="Times New Roman" w:hAnsi="Times New Roman" w:cs="Times New Roman"/>
          <w:sz w:val="24"/>
          <w:szCs w:val="24"/>
          <w:lang w:eastAsia="ru-RU"/>
        </w:rPr>
        <w:t>стьянина и убеждений гражданина,</w:t>
      </w:r>
      <w:r w:rsidR="004453F4">
        <w:rPr>
          <w:rFonts w:ascii="Times New Roman" w:eastAsia="Times New Roman" w:hAnsi="Times New Roman" w:cs="Times New Roman"/>
          <w:sz w:val="24"/>
          <w:szCs w:val="24"/>
          <w:lang w:eastAsia="ru-RU"/>
        </w:rPr>
        <w:t xml:space="preserve"> защитника родной страны. Карти</w:t>
      </w:r>
      <w:r w:rsidRPr="001F5A22">
        <w:rPr>
          <w:rFonts w:ascii="Times New Roman" w:eastAsia="Times New Roman" w:hAnsi="Times New Roman" w:cs="Times New Roman"/>
          <w:sz w:val="24"/>
          <w:szCs w:val="24"/>
          <w:lang w:eastAsia="ru-RU"/>
        </w:rPr>
        <w:t>ны жизни воюющего народа. Реалистическая правда о войне в поэме. Юмор. Язык поэмы. Связь фолькл</w:t>
      </w:r>
      <w:r w:rsidR="004453F4">
        <w:rPr>
          <w:rFonts w:ascii="Times New Roman" w:eastAsia="Times New Roman" w:hAnsi="Times New Roman" w:cs="Times New Roman"/>
          <w:sz w:val="24"/>
          <w:szCs w:val="24"/>
          <w:lang w:eastAsia="ru-RU"/>
        </w:rPr>
        <w:t>ора и литературы. Композиция по</w:t>
      </w:r>
      <w:r w:rsidRPr="001F5A22">
        <w:rPr>
          <w:rFonts w:ascii="Times New Roman" w:eastAsia="Times New Roman" w:hAnsi="Times New Roman" w:cs="Times New Roman"/>
          <w:sz w:val="24"/>
          <w:szCs w:val="24"/>
          <w:lang w:eastAsia="ru-RU"/>
        </w:rPr>
        <w:t>эмы. Восприятие поэмы читателями-фронтовиками. Оценка поэмы в литературной критике.</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Фоль</w:t>
      </w:r>
      <w:r w:rsidR="004453F4">
        <w:rPr>
          <w:rFonts w:ascii="Times New Roman" w:eastAsia="Times New Roman" w:hAnsi="Times New Roman" w:cs="Times New Roman"/>
          <w:sz w:val="24"/>
          <w:szCs w:val="24"/>
          <w:lang w:eastAsia="ru-RU"/>
        </w:rPr>
        <w:t xml:space="preserve">клоризм литературы (развитие понятия). Авторские отступления </w:t>
      </w:r>
      <w:r w:rsidRPr="001F5A22">
        <w:rPr>
          <w:rFonts w:ascii="Times New Roman" w:eastAsia="Times New Roman" w:hAnsi="Times New Roman" w:cs="Times New Roman"/>
          <w:sz w:val="24"/>
          <w:szCs w:val="24"/>
          <w:lang w:eastAsia="ru-RU"/>
        </w:rPr>
        <w:t>как элемент композиции (начальные представления).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Стихи и песни о Великой Отечественной войне 1941—1945 годов (обзор)</w:t>
      </w:r>
      <w:r w:rsidR="004453F4">
        <w:rPr>
          <w:rFonts w:ascii="Times New Roman" w:eastAsia="Times New Roman" w:hAnsi="Times New Roman" w:cs="Times New Roman"/>
          <w:sz w:val="24"/>
          <w:szCs w:val="24"/>
          <w:lang w:eastAsia="ru-RU"/>
        </w:rPr>
        <w:t xml:space="preserve">. </w:t>
      </w:r>
      <w:r w:rsidRPr="001F5A22">
        <w:rPr>
          <w:rFonts w:ascii="Times New Roman" w:eastAsia="Times New Roman" w:hAnsi="Times New Roman" w:cs="Times New Roman"/>
          <w:sz w:val="24"/>
          <w:szCs w:val="24"/>
          <w:lang w:eastAsia="ru-RU"/>
        </w:rPr>
        <w:t>Традиции в изображении боевы</w:t>
      </w:r>
      <w:r w:rsidR="004453F4">
        <w:rPr>
          <w:rFonts w:ascii="Times New Roman" w:eastAsia="Times New Roman" w:hAnsi="Times New Roman" w:cs="Times New Roman"/>
          <w:sz w:val="24"/>
          <w:szCs w:val="24"/>
          <w:lang w:eastAsia="ru-RU"/>
        </w:rPr>
        <w:t>х подвигов народа и военных буд</w:t>
      </w:r>
      <w:r w:rsidRPr="001F5A22">
        <w:rPr>
          <w:rFonts w:ascii="Times New Roman" w:eastAsia="Times New Roman" w:hAnsi="Times New Roman" w:cs="Times New Roman"/>
          <w:sz w:val="24"/>
          <w:szCs w:val="24"/>
          <w:lang w:eastAsia="ru-RU"/>
        </w:rPr>
        <w:t xml:space="preserve">ней. Героизм воинов, защищающих свою родину: М. Исаковский. «Катюша», «Враги сожгли родную хату»; Б. Окуджава. «Песенка о пехоте», «Здесь птицы не поют...»;А. Фатьянов. «Соловьи»;Л. Ошанин. «Дороги»и др. Лирические и героические </w:t>
      </w:r>
      <w:r w:rsidR="004453F4">
        <w:rPr>
          <w:rFonts w:ascii="Times New Roman" w:eastAsia="Times New Roman" w:hAnsi="Times New Roman" w:cs="Times New Roman"/>
          <w:sz w:val="24"/>
          <w:szCs w:val="24"/>
          <w:lang w:eastAsia="ru-RU"/>
        </w:rPr>
        <w:t>песни в годы Великой Оте</w:t>
      </w:r>
      <w:r w:rsidRPr="001F5A22">
        <w:rPr>
          <w:rFonts w:ascii="Times New Roman" w:eastAsia="Times New Roman" w:hAnsi="Times New Roman" w:cs="Times New Roman"/>
          <w:sz w:val="24"/>
          <w:szCs w:val="24"/>
          <w:lang w:eastAsia="ru-RU"/>
        </w:rPr>
        <w:t>чест</w:t>
      </w:r>
      <w:r w:rsidR="004453F4">
        <w:rPr>
          <w:rFonts w:ascii="Times New Roman" w:eastAsia="Times New Roman" w:hAnsi="Times New Roman" w:cs="Times New Roman"/>
          <w:sz w:val="24"/>
          <w:szCs w:val="24"/>
          <w:lang w:eastAsia="ru-RU"/>
        </w:rPr>
        <w:t>венной войны. Их призывно-вооду</w:t>
      </w:r>
      <w:r w:rsidRPr="001F5A22">
        <w:rPr>
          <w:rFonts w:ascii="Times New Roman" w:eastAsia="Times New Roman" w:hAnsi="Times New Roman" w:cs="Times New Roman"/>
          <w:sz w:val="24"/>
          <w:szCs w:val="24"/>
          <w:lang w:eastAsia="ru-RU"/>
        </w:rPr>
        <w:t>шевляющий характер. Выражение в лирической песне сокровенных чувств и переживаний каждого солдата.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Виктор Петрович Астафьев. Краткий рассказ о писателе.«Фотография, на которой меня нет».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Автобиографический характер рассказа. Отражение военного времени. Мечты и реальность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военного детства. Дружеская атмосфера, объединяющая жителей деревни.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4453F4">
        <w:rPr>
          <w:rFonts w:ascii="Times New Roman" w:eastAsia="Times New Roman" w:hAnsi="Times New Roman" w:cs="Times New Roman"/>
          <w:i/>
          <w:sz w:val="24"/>
          <w:szCs w:val="24"/>
          <w:lang w:eastAsia="ru-RU"/>
        </w:rPr>
        <w:t>Теория литературы.</w:t>
      </w:r>
      <w:r w:rsidRPr="001F5A22">
        <w:rPr>
          <w:rFonts w:ascii="Times New Roman" w:eastAsia="Times New Roman" w:hAnsi="Times New Roman" w:cs="Times New Roman"/>
          <w:sz w:val="24"/>
          <w:szCs w:val="24"/>
          <w:lang w:eastAsia="ru-RU"/>
        </w:rPr>
        <w:t xml:space="preserve"> Геро</w:t>
      </w:r>
      <w:r w:rsidR="004453F4">
        <w:rPr>
          <w:rFonts w:ascii="Times New Roman" w:eastAsia="Times New Roman" w:hAnsi="Times New Roman" w:cs="Times New Roman"/>
          <w:sz w:val="24"/>
          <w:szCs w:val="24"/>
          <w:lang w:eastAsia="ru-RU"/>
        </w:rPr>
        <w:t>й-повествователь (развитие пред</w:t>
      </w:r>
      <w:r w:rsidRPr="001F5A22">
        <w:rPr>
          <w:rFonts w:ascii="Times New Roman" w:eastAsia="Times New Roman" w:hAnsi="Times New Roman" w:cs="Times New Roman"/>
          <w:sz w:val="24"/>
          <w:szCs w:val="24"/>
          <w:lang w:eastAsia="ru-RU"/>
        </w:rPr>
        <w:t>ставлений).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Русские поэты о родине, родной природе (обзор)И. Анненский. «Снег»; Д. Мережковский. </w:t>
      </w:r>
      <w:r w:rsidR="004453F4">
        <w:rPr>
          <w:rFonts w:ascii="Times New Roman" w:eastAsia="Times New Roman" w:hAnsi="Times New Roman" w:cs="Times New Roman"/>
          <w:sz w:val="24"/>
          <w:szCs w:val="24"/>
          <w:lang w:eastAsia="ru-RU"/>
        </w:rPr>
        <w:t>«Родное», «Не на</w:t>
      </w:r>
      <w:r w:rsidRPr="001F5A22">
        <w:rPr>
          <w:rFonts w:ascii="Times New Roman" w:eastAsia="Times New Roman" w:hAnsi="Times New Roman" w:cs="Times New Roman"/>
          <w:sz w:val="24"/>
          <w:szCs w:val="24"/>
          <w:lang w:eastAsia="ru-RU"/>
        </w:rPr>
        <w:t>до звуков»; Н. Заболоцкий. «Вечер на Оке», «Уступи мне, скворец, уголок...»; Н. Рубцов. «По вечерам», «Встреча», «Привет, Россия...».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Поэты Русского зарубежья об оставленной ими родине: Н. Оцуп. «Мне трудно без России...»(отрывок); З. Гиппиус. «Знайте!», «Так и есть»;Дон-Аминадо. «Бабье лето»;И. Бунин. </w:t>
      </w:r>
      <w:r w:rsidR="004453F4">
        <w:rPr>
          <w:rFonts w:ascii="Times New Roman" w:eastAsia="Times New Roman" w:hAnsi="Times New Roman" w:cs="Times New Roman"/>
          <w:sz w:val="24"/>
          <w:szCs w:val="24"/>
          <w:lang w:eastAsia="ru-RU"/>
        </w:rPr>
        <w:t>«У пти</w:t>
      </w:r>
      <w:r w:rsidRPr="001F5A22">
        <w:rPr>
          <w:rFonts w:ascii="Times New Roman" w:eastAsia="Times New Roman" w:hAnsi="Times New Roman" w:cs="Times New Roman"/>
          <w:sz w:val="24"/>
          <w:szCs w:val="24"/>
          <w:lang w:eastAsia="ru-RU"/>
        </w:rPr>
        <w:t>цы есть гнездо...». Общее и ин</w:t>
      </w:r>
      <w:r w:rsidR="004453F4">
        <w:rPr>
          <w:rFonts w:ascii="Times New Roman" w:eastAsia="Times New Roman" w:hAnsi="Times New Roman" w:cs="Times New Roman"/>
          <w:sz w:val="24"/>
          <w:szCs w:val="24"/>
          <w:lang w:eastAsia="ru-RU"/>
        </w:rPr>
        <w:t>дивидуальное в произведениях по</w:t>
      </w:r>
      <w:r w:rsidRPr="001F5A22">
        <w:rPr>
          <w:rFonts w:ascii="Times New Roman" w:eastAsia="Times New Roman" w:hAnsi="Times New Roman" w:cs="Times New Roman"/>
          <w:sz w:val="24"/>
          <w:szCs w:val="24"/>
          <w:lang w:eastAsia="ru-RU"/>
        </w:rPr>
        <w:t>этов Русского зарубежья о родине.</w:t>
      </w:r>
    </w:p>
    <w:p w:rsidR="001F5A22" w:rsidRPr="004453F4" w:rsidRDefault="004453F4"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Из зарубежной литературы</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Уильям Шекспир. Краткий рассказ о писателе.«Ромео и Джульетта».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lastRenderedPageBreak/>
        <w:t>Семейная вражда и любовь героев. Ромео и Джульетта — символ лю</w:t>
      </w:r>
      <w:r w:rsidR="004453F4">
        <w:rPr>
          <w:rFonts w:ascii="Times New Roman" w:eastAsia="Times New Roman" w:hAnsi="Times New Roman" w:cs="Times New Roman"/>
          <w:sz w:val="24"/>
          <w:szCs w:val="24"/>
          <w:lang w:eastAsia="ru-RU"/>
        </w:rPr>
        <w:t>бви и жертвенности. «Вечные про</w:t>
      </w:r>
      <w:r w:rsidRPr="001F5A22">
        <w:rPr>
          <w:rFonts w:ascii="Times New Roman" w:eastAsia="Times New Roman" w:hAnsi="Times New Roman" w:cs="Times New Roman"/>
          <w:sz w:val="24"/>
          <w:szCs w:val="24"/>
          <w:lang w:eastAsia="ru-RU"/>
        </w:rPr>
        <w:t>блемы» в творчестве Шекспира.</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Кон</w:t>
      </w:r>
      <w:r w:rsidR="004453F4">
        <w:rPr>
          <w:rFonts w:ascii="Times New Roman" w:eastAsia="Times New Roman" w:hAnsi="Times New Roman" w:cs="Times New Roman"/>
          <w:sz w:val="24"/>
          <w:szCs w:val="24"/>
          <w:lang w:eastAsia="ru-RU"/>
        </w:rPr>
        <w:t>фликт как основа сюжета драмати</w:t>
      </w:r>
      <w:r w:rsidRPr="001F5A22">
        <w:rPr>
          <w:rFonts w:ascii="Times New Roman" w:eastAsia="Times New Roman" w:hAnsi="Times New Roman" w:cs="Times New Roman"/>
          <w:sz w:val="24"/>
          <w:szCs w:val="24"/>
          <w:lang w:eastAsia="ru-RU"/>
        </w:rPr>
        <w:t>ческого произведения.</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Сонеты «Её глаза на звёзды не похожи...», «Увы, мой стих не блещет новизной...».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 строгой форме сонетов жив</w:t>
      </w:r>
      <w:r w:rsidR="004453F4">
        <w:rPr>
          <w:rFonts w:ascii="Times New Roman" w:eastAsia="Times New Roman" w:hAnsi="Times New Roman" w:cs="Times New Roman"/>
          <w:sz w:val="24"/>
          <w:szCs w:val="24"/>
          <w:lang w:eastAsia="ru-RU"/>
        </w:rPr>
        <w:t>ая мысль, подлинные горячие чув</w:t>
      </w:r>
      <w:r w:rsidRPr="001F5A22">
        <w:rPr>
          <w:rFonts w:ascii="Times New Roman" w:eastAsia="Times New Roman" w:hAnsi="Times New Roman" w:cs="Times New Roman"/>
          <w:sz w:val="24"/>
          <w:szCs w:val="24"/>
          <w:lang w:eastAsia="ru-RU"/>
        </w:rPr>
        <w:t>ства. Воспевание поэтом любви и дружбы. Сюжеты Шекспира — «богатейшая сокровищница лирической поэзии» (В. Г. Белинский).</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Сонет как форма лирической поэзии.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Жан Батист Мольер. Слово о Мольере.«Мещанин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w:t>
      </w:r>
      <w:r w:rsidR="004453F4">
        <w:rPr>
          <w:rFonts w:ascii="Times New Roman" w:eastAsia="Times New Roman" w:hAnsi="Times New Roman" w:cs="Times New Roman"/>
          <w:sz w:val="24"/>
          <w:szCs w:val="24"/>
          <w:lang w:eastAsia="ru-RU"/>
        </w:rPr>
        <w:t>дворянство и невежественных бур</w:t>
      </w:r>
      <w:r w:rsidRPr="001F5A22">
        <w:rPr>
          <w:rFonts w:ascii="Times New Roman" w:eastAsia="Times New Roman" w:hAnsi="Times New Roman" w:cs="Times New Roman"/>
          <w:sz w:val="24"/>
          <w:szCs w:val="24"/>
          <w:lang w:eastAsia="ru-RU"/>
        </w:rPr>
        <w:t>жуа. Особенности классицизма в комедии. Комедийное мастерство Мольера. Народные истоки смеха Мольера. Общечеловеческий смысл комедии.</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К</w:t>
      </w:r>
      <w:r w:rsidR="004453F4">
        <w:rPr>
          <w:rFonts w:ascii="Times New Roman" w:eastAsia="Times New Roman" w:hAnsi="Times New Roman" w:cs="Times New Roman"/>
          <w:sz w:val="24"/>
          <w:szCs w:val="24"/>
          <w:lang w:eastAsia="ru-RU"/>
        </w:rPr>
        <w:t>лассицизм. Комедия (развитие по</w:t>
      </w:r>
      <w:r w:rsidRPr="001F5A22">
        <w:rPr>
          <w:rFonts w:ascii="Times New Roman" w:eastAsia="Times New Roman" w:hAnsi="Times New Roman" w:cs="Times New Roman"/>
          <w:sz w:val="24"/>
          <w:szCs w:val="24"/>
          <w:lang w:eastAsia="ru-RU"/>
        </w:rPr>
        <w:t>нятий).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Вальтер Скотт. Краткий рассказ о писателе.«Айвенго».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Исторический р</w:t>
      </w:r>
      <w:r w:rsidR="004453F4">
        <w:rPr>
          <w:rFonts w:ascii="Times New Roman" w:eastAsia="Times New Roman" w:hAnsi="Times New Roman" w:cs="Times New Roman"/>
          <w:sz w:val="24"/>
          <w:szCs w:val="24"/>
          <w:lang w:eastAsia="ru-RU"/>
        </w:rPr>
        <w:t>оман. Средневековая Англия в ро</w:t>
      </w:r>
      <w:r w:rsidRPr="001F5A22">
        <w:rPr>
          <w:rFonts w:ascii="Times New Roman" w:eastAsia="Times New Roman" w:hAnsi="Times New Roman" w:cs="Times New Roman"/>
          <w:sz w:val="24"/>
          <w:szCs w:val="24"/>
          <w:lang w:eastAsia="ru-RU"/>
        </w:rPr>
        <w:t>мане. Главные герои и события. История, изображённая «домашним образом»: мысли и чувства г</w:t>
      </w:r>
      <w:r w:rsidR="004453F4">
        <w:rPr>
          <w:rFonts w:ascii="Times New Roman" w:eastAsia="Times New Roman" w:hAnsi="Times New Roman" w:cs="Times New Roman"/>
          <w:sz w:val="24"/>
          <w:szCs w:val="24"/>
          <w:lang w:eastAsia="ru-RU"/>
        </w:rPr>
        <w:t>ероев, переданные сквозь призму домаш</w:t>
      </w:r>
      <w:r w:rsidRPr="001F5A22">
        <w:rPr>
          <w:rFonts w:ascii="Times New Roman" w:eastAsia="Times New Roman" w:hAnsi="Times New Roman" w:cs="Times New Roman"/>
          <w:sz w:val="24"/>
          <w:szCs w:val="24"/>
          <w:lang w:eastAsia="ru-RU"/>
        </w:rPr>
        <w:t>него быта, обстановки, семейных устоев и отношений.</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Историчес</w:t>
      </w:r>
      <w:r w:rsidR="004453F4">
        <w:rPr>
          <w:rFonts w:ascii="Times New Roman" w:eastAsia="Times New Roman" w:hAnsi="Times New Roman" w:cs="Times New Roman"/>
          <w:sz w:val="24"/>
          <w:szCs w:val="24"/>
          <w:lang w:eastAsia="ru-RU"/>
        </w:rPr>
        <w:t>кий роман (развитие пред</w:t>
      </w:r>
      <w:r w:rsidRPr="001F5A22">
        <w:rPr>
          <w:rFonts w:ascii="Times New Roman" w:eastAsia="Times New Roman" w:hAnsi="Times New Roman" w:cs="Times New Roman"/>
          <w:sz w:val="24"/>
          <w:szCs w:val="24"/>
          <w:lang w:eastAsia="ru-RU"/>
        </w:rPr>
        <w:t>ставлений).</w:t>
      </w:r>
    </w:p>
    <w:p w:rsidR="001F5A22" w:rsidRPr="004453F4" w:rsidRDefault="004453F4" w:rsidP="001F5A22">
      <w:pPr>
        <w:spacing w:after="0"/>
        <w:jc w:val="both"/>
        <w:rPr>
          <w:rFonts w:ascii="Times New Roman" w:eastAsia="Times New Roman" w:hAnsi="Times New Roman" w:cs="Times New Roman"/>
          <w:b/>
          <w:i/>
          <w:sz w:val="24"/>
          <w:szCs w:val="24"/>
          <w:lang w:eastAsia="ru-RU"/>
        </w:rPr>
      </w:pPr>
      <w:r w:rsidRPr="004453F4">
        <w:rPr>
          <w:rFonts w:ascii="Times New Roman" w:eastAsia="Times New Roman" w:hAnsi="Times New Roman" w:cs="Times New Roman"/>
          <w:b/>
          <w:i/>
          <w:sz w:val="24"/>
          <w:szCs w:val="24"/>
          <w:lang w:eastAsia="ru-RU"/>
        </w:rPr>
        <w:t>9 класс</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Введение</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Литература и её роль в духовной жизни человека.Шедевры родной литературы</w:t>
      </w:r>
      <w:r w:rsidR="004453F4">
        <w:rPr>
          <w:rFonts w:ascii="Times New Roman" w:eastAsia="Times New Roman" w:hAnsi="Times New Roman" w:cs="Times New Roman"/>
          <w:sz w:val="24"/>
          <w:szCs w:val="24"/>
          <w:lang w:eastAsia="ru-RU"/>
        </w:rPr>
        <w:t>. Формирование потребности обще</w:t>
      </w:r>
      <w:r w:rsidRPr="001F5A22">
        <w:rPr>
          <w:rFonts w:ascii="Times New Roman" w:eastAsia="Times New Roman" w:hAnsi="Times New Roman" w:cs="Times New Roman"/>
          <w:sz w:val="24"/>
          <w:szCs w:val="24"/>
          <w:lang w:eastAsia="ru-RU"/>
        </w:rPr>
        <w:t>ния с искусством, возникновение</w:t>
      </w:r>
      <w:r w:rsidR="004453F4">
        <w:rPr>
          <w:rFonts w:ascii="Times New Roman" w:eastAsia="Times New Roman" w:hAnsi="Times New Roman" w:cs="Times New Roman"/>
          <w:sz w:val="24"/>
          <w:szCs w:val="24"/>
          <w:lang w:eastAsia="ru-RU"/>
        </w:rPr>
        <w:t xml:space="preserve"> и развитие творческой читательс</w:t>
      </w:r>
      <w:r w:rsidRPr="001F5A22">
        <w:rPr>
          <w:rFonts w:ascii="Times New Roman" w:eastAsia="Times New Roman" w:hAnsi="Times New Roman" w:cs="Times New Roman"/>
          <w:sz w:val="24"/>
          <w:szCs w:val="24"/>
          <w:lang w:eastAsia="ru-RU"/>
        </w:rPr>
        <w:t>кой самостоятельности.</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Литер</w:t>
      </w:r>
      <w:r w:rsidR="004453F4">
        <w:rPr>
          <w:rFonts w:ascii="Times New Roman" w:eastAsia="Times New Roman" w:hAnsi="Times New Roman" w:cs="Times New Roman"/>
          <w:sz w:val="24"/>
          <w:szCs w:val="24"/>
          <w:lang w:eastAsia="ru-RU"/>
        </w:rPr>
        <w:t>атура как искусство слова (углу</w:t>
      </w:r>
      <w:r w:rsidRPr="001F5A22">
        <w:rPr>
          <w:rFonts w:ascii="Times New Roman" w:eastAsia="Times New Roman" w:hAnsi="Times New Roman" w:cs="Times New Roman"/>
          <w:sz w:val="24"/>
          <w:szCs w:val="24"/>
          <w:lang w:eastAsia="ru-RU"/>
        </w:rPr>
        <w:t>бление представлений).</w:t>
      </w:r>
    </w:p>
    <w:p w:rsidR="001F5A22" w:rsidRPr="004453F4" w:rsidRDefault="004453F4"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Из древнерусской литературы</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Беседа о древнерусской литер</w:t>
      </w:r>
      <w:r w:rsidR="004453F4">
        <w:rPr>
          <w:rFonts w:ascii="Times New Roman" w:eastAsia="Times New Roman" w:hAnsi="Times New Roman" w:cs="Times New Roman"/>
          <w:sz w:val="24"/>
          <w:szCs w:val="24"/>
          <w:lang w:eastAsia="ru-RU"/>
        </w:rPr>
        <w:t>атуре. Самобытный характер древ</w:t>
      </w:r>
      <w:r w:rsidRPr="001F5A22">
        <w:rPr>
          <w:rFonts w:ascii="Times New Roman" w:eastAsia="Times New Roman" w:hAnsi="Times New Roman" w:cs="Times New Roman"/>
          <w:sz w:val="24"/>
          <w:szCs w:val="24"/>
          <w:lang w:eastAsia="ru-RU"/>
        </w:rPr>
        <w:t>нерусской литературы. Богатство и разнообразие жанров.«Слово о полку Игореве». «Слов</w:t>
      </w:r>
      <w:r w:rsidR="004453F4">
        <w:rPr>
          <w:rFonts w:ascii="Times New Roman" w:eastAsia="Times New Roman" w:hAnsi="Times New Roman" w:cs="Times New Roman"/>
          <w:sz w:val="24"/>
          <w:szCs w:val="24"/>
          <w:lang w:eastAsia="ru-RU"/>
        </w:rPr>
        <w:t>о...» как величайший памят</w:t>
      </w:r>
      <w:r w:rsidRPr="001F5A22">
        <w:rPr>
          <w:rFonts w:ascii="Times New Roman" w:eastAsia="Times New Roman" w:hAnsi="Times New Roman" w:cs="Times New Roman"/>
          <w:sz w:val="24"/>
          <w:szCs w:val="24"/>
          <w:lang w:eastAsia="ru-RU"/>
        </w:rPr>
        <w:t>ник литературы Древней Руси. И</w:t>
      </w:r>
      <w:r w:rsidR="004453F4">
        <w:rPr>
          <w:rFonts w:ascii="Times New Roman" w:eastAsia="Times New Roman" w:hAnsi="Times New Roman" w:cs="Times New Roman"/>
          <w:sz w:val="24"/>
          <w:szCs w:val="24"/>
          <w:lang w:eastAsia="ru-RU"/>
        </w:rPr>
        <w:t>стория открытия «Слова...». Про</w:t>
      </w:r>
      <w:r w:rsidRPr="001F5A22">
        <w:rPr>
          <w:rFonts w:ascii="Times New Roman" w:eastAsia="Times New Roman" w:hAnsi="Times New Roman" w:cs="Times New Roman"/>
          <w:sz w:val="24"/>
          <w:szCs w:val="24"/>
          <w:lang w:eastAsia="ru-RU"/>
        </w:rPr>
        <w:t>блема авторства. Историческая основа памятника, его сюжет. Образы русских князей. Ярославна ка</w:t>
      </w:r>
      <w:r w:rsidR="004453F4">
        <w:rPr>
          <w:rFonts w:ascii="Times New Roman" w:eastAsia="Times New Roman" w:hAnsi="Times New Roman" w:cs="Times New Roman"/>
          <w:sz w:val="24"/>
          <w:szCs w:val="24"/>
          <w:lang w:eastAsia="ru-RU"/>
        </w:rPr>
        <w:t>к идеальный образ русской женщи</w:t>
      </w:r>
      <w:r w:rsidRPr="001F5A22">
        <w:rPr>
          <w:rFonts w:ascii="Times New Roman" w:eastAsia="Times New Roman" w:hAnsi="Times New Roman" w:cs="Times New Roman"/>
          <w:sz w:val="24"/>
          <w:szCs w:val="24"/>
          <w:lang w:eastAsia="ru-RU"/>
        </w:rPr>
        <w:t xml:space="preserve">ны. Образ Русской земли. Авторская позиция в «Слове...». «Золотое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слово» Святослава и основная ид</w:t>
      </w:r>
      <w:r w:rsidR="004453F4">
        <w:rPr>
          <w:rFonts w:ascii="Times New Roman" w:eastAsia="Times New Roman" w:hAnsi="Times New Roman" w:cs="Times New Roman"/>
          <w:sz w:val="24"/>
          <w:szCs w:val="24"/>
          <w:lang w:eastAsia="ru-RU"/>
        </w:rPr>
        <w:t>ея произведения. Соединение язы</w:t>
      </w:r>
      <w:r w:rsidRPr="001F5A22">
        <w:rPr>
          <w:rFonts w:ascii="Times New Roman" w:eastAsia="Times New Roman" w:hAnsi="Times New Roman" w:cs="Times New Roman"/>
          <w:sz w:val="24"/>
          <w:szCs w:val="24"/>
          <w:lang w:eastAsia="ru-RU"/>
        </w:rPr>
        <w:t>ческой и христианской образности. Язык произведения. Переводы «Слова...».</w:t>
      </w:r>
    </w:p>
    <w:p w:rsidR="001F5A22" w:rsidRPr="004453F4" w:rsidRDefault="004453F4"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Из русской литературы XVIII века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Характеристика русской литературы XVIII века. Гражданс</w:t>
      </w:r>
      <w:r w:rsidR="004453F4">
        <w:rPr>
          <w:rFonts w:ascii="Times New Roman" w:eastAsia="Times New Roman" w:hAnsi="Times New Roman" w:cs="Times New Roman"/>
          <w:sz w:val="24"/>
          <w:szCs w:val="24"/>
          <w:lang w:eastAsia="ru-RU"/>
        </w:rPr>
        <w:t>кий па</w:t>
      </w:r>
      <w:r w:rsidRPr="001F5A22">
        <w:rPr>
          <w:rFonts w:ascii="Times New Roman" w:eastAsia="Times New Roman" w:hAnsi="Times New Roman" w:cs="Times New Roman"/>
          <w:sz w:val="24"/>
          <w:szCs w:val="24"/>
          <w:lang w:eastAsia="ru-RU"/>
        </w:rPr>
        <w:t>фос русского классицизма.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Михаил Васильевич Ломоносов. Жизнь и творчество (обзор). Учёный, поэт, реформатор русского литературного языка и стиха.«Вечернее размышление о Божием величестве при случае великого северного сияния», «Ода на день </w:t>
      </w:r>
      <w:r w:rsidR="004453F4">
        <w:rPr>
          <w:rFonts w:ascii="Times New Roman" w:eastAsia="Times New Roman" w:hAnsi="Times New Roman" w:cs="Times New Roman"/>
          <w:sz w:val="24"/>
          <w:szCs w:val="24"/>
          <w:lang w:eastAsia="ru-RU"/>
        </w:rPr>
        <w:t>восшествия на Все</w:t>
      </w:r>
      <w:r w:rsidRPr="001F5A22">
        <w:rPr>
          <w:rFonts w:ascii="Times New Roman" w:eastAsia="Times New Roman" w:hAnsi="Times New Roman" w:cs="Times New Roman"/>
          <w:sz w:val="24"/>
          <w:szCs w:val="24"/>
          <w:lang w:eastAsia="ru-RU"/>
        </w:rPr>
        <w:t>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Ода как жанр лирической поэзии.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Гавриил Романович Державин. Жизнь и творчество (обзор).«Властителям и судиям». </w:t>
      </w:r>
    </w:p>
    <w:p w:rsidR="001F5A22" w:rsidRPr="001F5A22" w:rsidRDefault="004453F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несправедливости силь</w:t>
      </w:r>
      <w:r w:rsidR="001F5A22" w:rsidRPr="001F5A22">
        <w:rPr>
          <w:rFonts w:ascii="Times New Roman" w:eastAsia="Times New Roman" w:hAnsi="Times New Roman" w:cs="Times New Roman"/>
          <w:sz w:val="24"/>
          <w:szCs w:val="24"/>
          <w:lang w:eastAsia="ru-RU"/>
        </w:rPr>
        <w:t xml:space="preserve">ных мира сего. «Высокий» слог </w:t>
      </w:r>
      <w:r>
        <w:rPr>
          <w:rFonts w:ascii="Times New Roman" w:eastAsia="Times New Roman" w:hAnsi="Times New Roman" w:cs="Times New Roman"/>
          <w:sz w:val="24"/>
          <w:szCs w:val="24"/>
          <w:lang w:eastAsia="ru-RU"/>
        </w:rPr>
        <w:t>и ораторские, декламационные ин</w:t>
      </w:r>
      <w:r w:rsidR="001F5A22" w:rsidRPr="001F5A22">
        <w:rPr>
          <w:rFonts w:ascii="Times New Roman" w:eastAsia="Times New Roman" w:hAnsi="Times New Roman" w:cs="Times New Roman"/>
          <w:sz w:val="24"/>
          <w:szCs w:val="24"/>
          <w:lang w:eastAsia="ru-RU"/>
        </w:rPr>
        <w:t>тонации.«Памятник».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lastRenderedPageBreak/>
        <w:t xml:space="preserve">Николай Михайлович Карамзин. Слово о писателе.Повесть «Бедная Лиза», стихотворение «Осень». </w:t>
      </w:r>
      <w:r w:rsidR="004453F4">
        <w:rPr>
          <w:rFonts w:ascii="Times New Roman" w:eastAsia="Times New Roman" w:hAnsi="Times New Roman" w:cs="Times New Roman"/>
          <w:sz w:val="24"/>
          <w:szCs w:val="24"/>
          <w:lang w:eastAsia="ru-RU"/>
        </w:rPr>
        <w:t>Сентимента</w:t>
      </w:r>
      <w:r w:rsidRPr="001F5A22">
        <w:rPr>
          <w:rFonts w:ascii="Times New Roman" w:eastAsia="Times New Roman" w:hAnsi="Times New Roman" w:cs="Times New Roman"/>
          <w:sz w:val="24"/>
          <w:szCs w:val="24"/>
          <w:lang w:eastAsia="ru-RU"/>
        </w:rPr>
        <w:t>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Сен</w:t>
      </w:r>
      <w:r w:rsidR="004453F4">
        <w:rPr>
          <w:rFonts w:ascii="Times New Roman" w:eastAsia="Times New Roman" w:hAnsi="Times New Roman" w:cs="Times New Roman"/>
          <w:sz w:val="24"/>
          <w:szCs w:val="24"/>
          <w:lang w:eastAsia="ru-RU"/>
        </w:rPr>
        <w:t>тиментализм (начальные представ</w:t>
      </w:r>
      <w:r w:rsidRPr="001F5A22">
        <w:rPr>
          <w:rFonts w:ascii="Times New Roman" w:eastAsia="Times New Roman" w:hAnsi="Times New Roman" w:cs="Times New Roman"/>
          <w:sz w:val="24"/>
          <w:szCs w:val="24"/>
          <w:lang w:eastAsia="ru-RU"/>
        </w:rPr>
        <w:t>ления).</w:t>
      </w:r>
    </w:p>
    <w:p w:rsidR="001F5A22" w:rsidRPr="001F5A22" w:rsidRDefault="004453F4"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Из русской литературы XIX века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Василий Андреевич Жуковский. Жизнь и творчество (обзор).«Море».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Романтический образ моря.«Невыразимое». Границы </w:t>
      </w:r>
      <w:r w:rsidR="004453F4">
        <w:rPr>
          <w:rFonts w:ascii="Times New Roman" w:eastAsia="Times New Roman" w:hAnsi="Times New Roman" w:cs="Times New Roman"/>
          <w:sz w:val="24"/>
          <w:szCs w:val="24"/>
          <w:lang w:eastAsia="ru-RU"/>
        </w:rPr>
        <w:t>выразимого. Возможности поэтиче</w:t>
      </w:r>
      <w:r w:rsidRPr="001F5A22">
        <w:rPr>
          <w:rFonts w:ascii="Times New Roman" w:eastAsia="Times New Roman" w:hAnsi="Times New Roman" w:cs="Times New Roman"/>
          <w:sz w:val="24"/>
          <w:szCs w:val="24"/>
          <w:lang w:eastAsia="ru-RU"/>
        </w:rPr>
        <w:t>ского языка и трудности, встаю</w:t>
      </w:r>
      <w:r w:rsidR="004453F4">
        <w:rPr>
          <w:rFonts w:ascii="Times New Roman" w:eastAsia="Times New Roman" w:hAnsi="Times New Roman" w:cs="Times New Roman"/>
          <w:sz w:val="24"/>
          <w:szCs w:val="24"/>
          <w:lang w:eastAsia="ru-RU"/>
        </w:rPr>
        <w:t>щие на пути поэта. Отношение ро</w:t>
      </w:r>
      <w:r w:rsidRPr="001F5A22">
        <w:rPr>
          <w:rFonts w:ascii="Times New Roman" w:eastAsia="Times New Roman" w:hAnsi="Times New Roman" w:cs="Times New Roman"/>
          <w:sz w:val="24"/>
          <w:szCs w:val="24"/>
          <w:lang w:eastAsia="ru-RU"/>
        </w:rPr>
        <w:t xml:space="preserve">мантика к слову.«Светлана».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Жанр баллады </w:t>
      </w:r>
      <w:r w:rsidR="004453F4">
        <w:rPr>
          <w:rFonts w:ascii="Times New Roman" w:eastAsia="Times New Roman" w:hAnsi="Times New Roman" w:cs="Times New Roman"/>
          <w:sz w:val="24"/>
          <w:szCs w:val="24"/>
          <w:lang w:eastAsia="ru-RU"/>
        </w:rPr>
        <w:t>в творчестве Жуковского: сюжет</w:t>
      </w:r>
      <w:r w:rsidRPr="001F5A22">
        <w:rPr>
          <w:rFonts w:ascii="Times New Roman" w:eastAsia="Times New Roman" w:hAnsi="Times New Roman" w:cs="Times New Roman"/>
          <w:sz w:val="24"/>
          <w:szCs w:val="24"/>
          <w:lang w:eastAsia="ru-RU"/>
        </w:rPr>
        <w:t>ность, фантастика, фольклорное на</w:t>
      </w:r>
      <w:r w:rsidR="004453F4">
        <w:rPr>
          <w:rFonts w:ascii="Times New Roman" w:eastAsia="Times New Roman" w:hAnsi="Times New Roman" w:cs="Times New Roman"/>
          <w:sz w:val="24"/>
          <w:szCs w:val="24"/>
          <w:lang w:eastAsia="ru-RU"/>
        </w:rPr>
        <w:t>чало, атмосфера тайны и символи</w:t>
      </w:r>
      <w:r w:rsidRPr="001F5A22">
        <w:rPr>
          <w:rFonts w:ascii="Times New Roman" w:eastAsia="Times New Roman" w:hAnsi="Times New Roman" w:cs="Times New Roman"/>
          <w:sz w:val="24"/>
          <w:szCs w:val="24"/>
          <w:lang w:eastAsia="ru-RU"/>
        </w:rPr>
        <w:t>ка сна, пугающий пейзаж, роковы</w:t>
      </w:r>
      <w:r w:rsidR="004453F4">
        <w:rPr>
          <w:rFonts w:ascii="Times New Roman" w:eastAsia="Times New Roman" w:hAnsi="Times New Roman" w:cs="Times New Roman"/>
          <w:sz w:val="24"/>
          <w:szCs w:val="24"/>
          <w:lang w:eastAsia="ru-RU"/>
        </w:rPr>
        <w:t>е предсказания и приметы, утрен</w:t>
      </w:r>
      <w:r w:rsidRPr="001F5A22">
        <w:rPr>
          <w:rFonts w:ascii="Times New Roman" w:eastAsia="Times New Roman" w:hAnsi="Times New Roman" w:cs="Times New Roman"/>
          <w:sz w:val="24"/>
          <w:szCs w:val="24"/>
          <w:lang w:eastAsia="ru-RU"/>
        </w:rPr>
        <w:t>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w:t>
      </w:r>
      <w:r w:rsidR="004453F4">
        <w:rPr>
          <w:rFonts w:ascii="Times New Roman" w:eastAsia="Times New Roman" w:hAnsi="Times New Roman" w:cs="Times New Roman"/>
          <w:sz w:val="24"/>
          <w:szCs w:val="24"/>
          <w:lang w:eastAsia="ru-RU"/>
        </w:rPr>
        <w:t>еры. Светлана — пленительный об</w:t>
      </w:r>
      <w:r w:rsidRPr="001F5A22">
        <w:rPr>
          <w:rFonts w:ascii="Times New Roman" w:eastAsia="Times New Roman" w:hAnsi="Times New Roman" w:cs="Times New Roman"/>
          <w:sz w:val="24"/>
          <w:szCs w:val="24"/>
          <w:lang w:eastAsia="ru-RU"/>
        </w:rPr>
        <w:t>раз русской девушки, сохранившей веру в Бога и не поддавшейся губительным чарам.</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Баллада (развитие представлений). Фольклоризм литературы (развитие представлений).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Александр Сергеевич Грибоедов. Жизнь и творчество (обзор).Комедия «Горе от ума»</w:t>
      </w:r>
      <w:r w:rsidR="004453F4">
        <w:rPr>
          <w:rFonts w:ascii="Times New Roman" w:eastAsia="Times New Roman" w:hAnsi="Times New Roman" w:cs="Times New Roman"/>
          <w:sz w:val="24"/>
          <w:szCs w:val="24"/>
          <w:lang w:eastAsia="ru-RU"/>
        </w:rPr>
        <w:t xml:space="preserve">. </w:t>
      </w:r>
      <w:r w:rsidRPr="001F5A22">
        <w:rPr>
          <w:rFonts w:ascii="Times New Roman" w:eastAsia="Times New Roman" w:hAnsi="Times New Roman" w:cs="Times New Roman"/>
          <w:sz w:val="24"/>
          <w:szCs w:val="24"/>
          <w:lang w:eastAsia="ru-RU"/>
        </w:rPr>
        <w:t xml:space="preserve">История создания, публикации и первых постановок комедии. </w:t>
      </w:r>
      <w:r w:rsidR="004453F4">
        <w:rPr>
          <w:rFonts w:ascii="Times New Roman" w:eastAsia="Times New Roman" w:hAnsi="Times New Roman" w:cs="Times New Roman"/>
          <w:sz w:val="24"/>
          <w:szCs w:val="24"/>
          <w:lang w:eastAsia="ru-RU"/>
        </w:rPr>
        <w:t>Прототипы. Смысл названия и про</w:t>
      </w:r>
      <w:r w:rsidRPr="001F5A22">
        <w:rPr>
          <w:rFonts w:ascii="Times New Roman" w:eastAsia="Times New Roman" w:hAnsi="Times New Roman" w:cs="Times New Roman"/>
          <w:sz w:val="24"/>
          <w:szCs w:val="24"/>
          <w:lang w:eastAsia="ru-RU"/>
        </w:rPr>
        <w:t xml:space="preserve">блема ума в пьесе. Особенности развития комедийной интриги. </w:t>
      </w:r>
      <w:r w:rsidR="004453F4">
        <w:rPr>
          <w:rFonts w:ascii="Times New Roman" w:eastAsia="Times New Roman" w:hAnsi="Times New Roman" w:cs="Times New Roman"/>
          <w:sz w:val="24"/>
          <w:szCs w:val="24"/>
          <w:lang w:eastAsia="ru-RU"/>
        </w:rPr>
        <w:t>Свое</w:t>
      </w:r>
      <w:r w:rsidRPr="001F5A22">
        <w:rPr>
          <w:rFonts w:ascii="Times New Roman" w:eastAsia="Times New Roman" w:hAnsi="Times New Roman" w:cs="Times New Roman"/>
          <w:sz w:val="24"/>
          <w:szCs w:val="24"/>
          <w:lang w:eastAsia="ru-RU"/>
        </w:rPr>
        <w:t>образие конфликта. Система образов. Чацкий как необычный резонёр, предшественник «стран</w:t>
      </w:r>
      <w:r w:rsidR="004453F4">
        <w:rPr>
          <w:rFonts w:ascii="Times New Roman" w:eastAsia="Times New Roman" w:hAnsi="Times New Roman" w:cs="Times New Roman"/>
          <w:sz w:val="24"/>
          <w:szCs w:val="24"/>
          <w:lang w:eastAsia="ru-RU"/>
        </w:rPr>
        <w:t>ного» человека в русской литера</w:t>
      </w:r>
      <w:r w:rsidRPr="001F5A22">
        <w:rPr>
          <w:rFonts w:ascii="Times New Roman" w:eastAsia="Times New Roman" w:hAnsi="Times New Roman" w:cs="Times New Roman"/>
          <w:sz w:val="24"/>
          <w:szCs w:val="24"/>
          <w:lang w:eastAsia="ru-RU"/>
        </w:rPr>
        <w:t>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w:t>
      </w:r>
      <w:r w:rsidR="004453F4">
        <w:rPr>
          <w:rFonts w:ascii="Times New Roman" w:eastAsia="Times New Roman" w:hAnsi="Times New Roman" w:cs="Times New Roman"/>
          <w:sz w:val="24"/>
          <w:szCs w:val="24"/>
          <w:lang w:eastAsia="ru-RU"/>
        </w:rPr>
        <w:t>. Конкретно-историческое и общеч</w:t>
      </w:r>
      <w:r w:rsidRPr="001F5A22">
        <w:rPr>
          <w:rFonts w:ascii="Times New Roman" w:eastAsia="Times New Roman" w:hAnsi="Times New Roman" w:cs="Times New Roman"/>
          <w:sz w:val="24"/>
          <w:szCs w:val="24"/>
          <w:lang w:eastAsia="ru-RU"/>
        </w:rPr>
        <w:t xml:space="preserve">еловеческое в произведении. Необычность развязки, смысл финала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комедии. Критика о пьесе Грибоедова.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Александр Сергеевич Пушкин. Жизнь и творчество (обзор).Стихотворения </w:t>
      </w:r>
      <w:r w:rsidR="004453F4">
        <w:rPr>
          <w:rFonts w:ascii="Times New Roman" w:eastAsia="Times New Roman" w:hAnsi="Times New Roman" w:cs="Times New Roman"/>
          <w:sz w:val="24"/>
          <w:szCs w:val="24"/>
          <w:lang w:eastAsia="ru-RU"/>
        </w:rPr>
        <w:t>«К Чаадаеву», «К морю», «Пророк», «Ан</w:t>
      </w:r>
      <w:r w:rsidRPr="001F5A22">
        <w:rPr>
          <w:rFonts w:ascii="Times New Roman" w:eastAsia="Times New Roman" w:hAnsi="Times New Roman" w:cs="Times New Roman"/>
          <w:sz w:val="24"/>
          <w:szCs w:val="24"/>
          <w:lang w:eastAsia="ru-RU"/>
        </w:rPr>
        <w:t>чар», «На холмах Грузии лежит ночная мгла...», «Я вас любил; любовь ещё, быть может...», «Бесы», «Я памятник себе воздвиг нерукотворный...», «Два чувства дивно близки нам...».Многообразие тем, жанров, мотивов лирики Пушкина. Мотивы дружбы, прочного союза друзей.</w:t>
      </w:r>
      <w:r w:rsidR="004453F4">
        <w:rPr>
          <w:rFonts w:ascii="Times New Roman" w:eastAsia="Times New Roman" w:hAnsi="Times New Roman" w:cs="Times New Roman"/>
          <w:sz w:val="24"/>
          <w:szCs w:val="24"/>
          <w:lang w:eastAsia="ru-RU"/>
        </w:rPr>
        <w:t xml:space="preserve"> Одухотворённость и чистота чув</w:t>
      </w:r>
      <w:r w:rsidRPr="001F5A22">
        <w:rPr>
          <w:rFonts w:ascii="Times New Roman" w:eastAsia="Times New Roman" w:hAnsi="Times New Roman" w:cs="Times New Roman"/>
          <w:sz w:val="24"/>
          <w:szCs w:val="24"/>
          <w:lang w:eastAsia="ru-RU"/>
        </w:rPr>
        <w:t>ства любви. Слияние личных, философских и гражданских мотивов в лирике поэта. Единение красоты</w:t>
      </w:r>
      <w:r w:rsidR="004453F4">
        <w:rPr>
          <w:rFonts w:ascii="Times New Roman" w:eastAsia="Times New Roman" w:hAnsi="Times New Roman" w:cs="Times New Roman"/>
          <w:sz w:val="24"/>
          <w:szCs w:val="24"/>
          <w:lang w:eastAsia="ru-RU"/>
        </w:rPr>
        <w:t xml:space="preserve"> природы, красоты человека, кра</w:t>
      </w:r>
      <w:r w:rsidRPr="001F5A22">
        <w:rPr>
          <w:rFonts w:ascii="Times New Roman" w:eastAsia="Times New Roman" w:hAnsi="Times New Roman" w:cs="Times New Roman"/>
          <w:sz w:val="24"/>
          <w:szCs w:val="24"/>
          <w:lang w:eastAsia="ru-RU"/>
        </w:rPr>
        <w:t xml:space="preserve">соты жизни в пейзажной лирике. Особенности ритмики, метрики и строфики пушкинской поэзии.«Евгений Онегин». Обзор содержания. </w:t>
      </w:r>
      <w:r w:rsidR="004453F4">
        <w:rPr>
          <w:rFonts w:ascii="Times New Roman" w:eastAsia="Times New Roman" w:hAnsi="Times New Roman" w:cs="Times New Roman"/>
          <w:sz w:val="24"/>
          <w:szCs w:val="24"/>
          <w:lang w:eastAsia="ru-RU"/>
        </w:rPr>
        <w:t>«Евгений Онегин» — ро</w:t>
      </w:r>
      <w:r w:rsidRPr="001F5A22">
        <w:rPr>
          <w:rFonts w:ascii="Times New Roman" w:eastAsia="Times New Roman" w:hAnsi="Times New Roman" w:cs="Times New Roman"/>
          <w:sz w:val="24"/>
          <w:szCs w:val="24"/>
          <w:lang w:eastAsia="ru-RU"/>
        </w:rPr>
        <w:t>ман в стихах. Творческая история. Образы главных героев. Основная сюжетная линия и лирические отступления.Онегинская строфа. Структура текста. Россия в романе. Герои романа. Татьяна — нравственный идеал Пушкина. Типическое и индивидуальное в судьбах Лен</w:t>
      </w:r>
      <w:r w:rsidR="004453F4">
        <w:rPr>
          <w:rFonts w:ascii="Times New Roman" w:eastAsia="Times New Roman" w:hAnsi="Times New Roman" w:cs="Times New Roman"/>
          <w:sz w:val="24"/>
          <w:szCs w:val="24"/>
          <w:lang w:eastAsia="ru-RU"/>
        </w:rPr>
        <w:t>ского и Онегина. Автор как идей</w:t>
      </w:r>
      <w:r w:rsidRPr="001F5A22">
        <w:rPr>
          <w:rFonts w:ascii="Times New Roman" w:eastAsia="Times New Roman" w:hAnsi="Times New Roman" w:cs="Times New Roman"/>
          <w:sz w:val="24"/>
          <w:szCs w:val="24"/>
          <w:lang w:eastAsia="ru-RU"/>
        </w:rPr>
        <w:t>но-композиционный и лиричес</w:t>
      </w:r>
      <w:r w:rsidR="004453F4">
        <w:rPr>
          <w:rFonts w:ascii="Times New Roman" w:eastAsia="Times New Roman" w:hAnsi="Times New Roman" w:cs="Times New Roman"/>
          <w:sz w:val="24"/>
          <w:szCs w:val="24"/>
          <w:lang w:eastAsia="ru-RU"/>
        </w:rPr>
        <w:t>кий центр романа. Пушкинский ро</w:t>
      </w:r>
      <w:r w:rsidRPr="001F5A22">
        <w:rPr>
          <w:rFonts w:ascii="Times New Roman" w:eastAsia="Times New Roman" w:hAnsi="Times New Roman" w:cs="Times New Roman"/>
          <w:sz w:val="24"/>
          <w:szCs w:val="24"/>
          <w:lang w:eastAsia="ru-RU"/>
        </w:rPr>
        <w:t>ман в зеркале критики (прижизненная критика — В. Г. Белинский, Д. И. Писарев; «органическая» кри</w:t>
      </w:r>
      <w:r w:rsidR="004453F4">
        <w:rPr>
          <w:rFonts w:ascii="Times New Roman" w:eastAsia="Times New Roman" w:hAnsi="Times New Roman" w:cs="Times New Roman"/>
          <w:sz w:val="24"/>
          <w:szCs w:val="24"/>
          <w:lang w:eastAsia="ru-RU"/>
        </w:rPr>
        <w:t>тика — А. А. Григорьев; «почвен</w:t>
      </w:r>
      <w:r w:rsidRPr="001F5A22">
        <w:rPr>
          <w:rFonts w:ascii="Times New Roman" w:eastAsia="Times New Roman" w:hAnsi="Times New Roman" w:cs="Times New Roman"/>
          <w:sz w:val="24"/>
          <w:szCs w:val="24"/>
          <w:lang w:eastAsia="ru-RU"/>
        </w:rPr>
        <w:t xml:space="preserve">ники» — Ф. М. Достоевский; философская критика начала XX века; писательские оценки).«Моцарт и Сальери».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Пробл</w:t>
      </w:r>
      <w:r w:rsidR="004453F4">
        <w:rPr>
          <w:rFonts w:ascii="Times New Roman" w:eastAsia="Times New Roman" w:hAnsi="Times New Roman" w:cs="Times New Roman"/>
          <w:sz w:val="24"/>
          <w:szCs w:val="24"/>
          <w:lang w:eastAsia="ru-RU"/>
        </w:rPr>
        <w:t>ема «гения и злодейства». Траге</w:t>
      </w:r>
      <w:r w:rsidRPr="001F5A22">
        <w:rPr>
          <w:rFonts w:ascii="Times New Roman" w:eastAsia="Times New Roman" w:hAnsi="Times New Roman" w:cs="Times New Roman"/>
          <w:sz w:val="24"/>
          <w:szCs w:val="24"/>
          <w:lang w:eastAsia="ru-RU"/>
        </w:rPr>
        <w:t>дийное начало «Моцарта и Сальери</w:t>
      </w:r>
      <w:r w:rsidR="004453F4">
        <w:rPr>
          <w:rFonts w:ascii="Times New Roman" w:eastAsia="Times New Roman" w:hAnsi="Times New Roman" w:cs="Times New Roman"/>
          <w:sz w:val="24"/>
          <w:szCs w:val="24"/>
          <w:lang w:eastAsia="ru-RU"/>
        </w:rPr>
        <w:t>». Два типа мировосприятия, оли</w:t>
      </w:r>
      <w:r w:rsidRPr="001F5A22">
        <w:rPr>
          <w:rFonts w:ascii="Times New Roman" w:eastAsia="Times New Roman" w:hAnsi="Times New Roman" w:cs="Times New Roman"/>
          <w:sz w:val="24"/>
          <w:szCs w:val="24"/>
          <w:lang w:eastAsia="ru-RU"/>
        </w:rPr>
        <w:t>цетворённые в двух персонажах пьесы. Отражение их нравственных позиций в сфере творчества.</w:t>
      </w:r>
    </w:p>
    <w:p w:rsidR="001F5A22" w:rsidRPr="004453F4" w:rsidRDefault="001F5A22" w:rsidP="001F5A22">
      <w:pPr>
        <w:spacing w:after="0"/>
        <w:jc w:val="both"/>
        <w:rPr>
          <w:rFonts w:ascii="Times New Roman" w:eastAsia="Times New Roman" w:hAnsi="Times New Roman" w:cs="Times New Roman"/>
          <w:i/>
          <w:sz w:val="24"/>
          <w:szCs w:val="24"/>
          <w:lang w:eastAsia="ru-RU"/>
        </w:rPr>
      </w:pPr>
      <w:r w:rsidRPr="004453F4">
        <w:rPr>
          <w:rFonts w:ascii="Times New Roman" w:eastAsia="Times New Roman" w:hAnsi="Times New Roman" w:cs="Times New Roman"/>
          <w:i/>
          <w:sz w:val="24"/>
          <w:szCs w:val="24"/>
          <w:lang w:eastAsia="ru-RU"/>
        </w:rPr>
        <w:t xml:space="preserve">Теория литературы. </w:t>
      </w:r>
      <w:r w:rsidRPr="001F5A22">
        <w:rPr>
          <w:rFonts w:ascii="Times New Roman" w:eastAsia="Times New Roman" w:hAnsi="Times New Roman" w:cs="Times New Roman"/>
          <w:sz w:val="24"/>
          <w:szCs w:val="24"/>
          <w:lang w:eastAsia="ru-RU"/>
        </w:rPr>
        <w:t>Роман</w:t>
      </w:r>
      <w:r w:rsidR="004453F4">
        <w:rPr>
          <w:rFonts w:ascii="Times New Roman" w:eastAsia="Times New Roman" w:hAnsi="Times New Roman" w:cs="Times New Roman"/>
          <w:sz w:val="24"/>
          <w:szCs w:val="24"/>
          <w:lang w:eastAsia="ru-RU"/>
        </w:rPr>
        <w:t xml:space="preserve"> в стихах (начальные представле</w:t>
      </w:r>
      <w:r w:rsidRPr="001F5A22">
        <w:rPr>
          <w:rFonts w:ascii="Times New Roman" w:eastAsia="Times New Roman" w:hAnsi="Times New Roman" w:cs="Times New Roman"/>
          <w:sz w:val="24"/>
          <w:szCs w:val="24"/>
          <w:lang w:eastAsia="ru-RU"/>
        </w:rPr>
        <w:t>ния). Реализм (развитие понятия</w:t>
      </w:r>
      <w:r w:rsidR="004453F4">
        <w:rPr>
          <w:rFonts w:ascii="Times New Roman" w:eastAsia="Times New Roman" w:hAnsi="Times New Roman" w:cs="Times New Roman"/>
          <w:sz w:val="24"/>
          <w:szCs w:val="24"/>
          <w:lang w:eastAsia="ru-RU"/>
        </w:rPr>
        <w:t>). Трагедия как жанр драмы (раз</w:t>
      </w:r>
      <w:r w:rsidRPr="001F5A22">
        <w:rPr>
          <w:rFonts w:ascii="Times New Roman" w:eastAsia="Times New Roman" w:hAnsi="Times New Roman" w:cs="Times New Roman"/>
          <w:sz w:val="24"/>
          <w:szCs w:val="24"/>
          <w:lang w:eastAsia="ru-RU"/>
        </w:rPr>
        <w:t>витие понятия).</w:t>
      </w:r>
    </w:p>
    <w:p w:rsidR="001F5A22" w:rsidRPr="001F5A22" w:rsidRDefault="004453F4"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Михаил Юрьевич Лермонтов. </w:t>
      </w:r>
      <w:r w:rsidR="001F5A22" w:rsidRPr="001F5A22">
        <w:rPr>
          <w:rFonts w:ascii="Times New Roman" w:eastAsia="Times New Roman" w:hAnsi="Times New Roman" w:cs="Times New Roman"/>
          <w:sz w:val="24"/>
          <w:szCs w:val="24"/>
          <w:lang w:eastAsia="ru-RU"/>
        </w:rPr>
        <w:t xml:space="preserve">Жизнь и творчество (обзор).«Герой нашего времени».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О</w:t>
      </w:r>
      <w:r w:rsidR="004453F4">
        <w:rPr>
          <w:rFonts w:ascii="Times New Roman" w:eastAsia="Times New Roman" w:hAnsi="Times New Roman" w:cs="Times New Roman"/>
          <w:sz w:val="24"/>
          <w:szCs w:val="24"/>
          <w:lang w:eastAsia="ru-RU"/>
        </w:rPr>
        <w:t>бзор содержания. «Герой на</w:t>
      </w:r>
      <w:r w:rsidRPr="001F5A22">
        <w:rPr>
          <w:rFonts w:ascii="Times New Roman" w:eastAsia="Times New Roman" w:hAnsi="Times New Roman" w:cs="Times New Roman"/>
          <w:sz w:val="24"/>
          <w:szCs w:val="24"/>
          <w:lang w:eastAsia="ru-RU"/>
        </w:rPr>
        <w:t>шего времени» — первый психо</w:t>
      </w:r>
      <w:r w:rsidR="004453F4">
        <w:rPr>
          <w:rFonts w:ascii="Times New Roman" w:eastAsia="Times New Roman" w:hAnsi="Times New Roman" w:cs="Times New Roman"/>
          <w:sz w:val="24"/>
          <w:szCs w:val="24"/>
          <w:lang w:eastAsia="ru-RU"/>
        </w:rPr>
        <w:t>логический роман в русской лите</w:t>
      </w:r>
      <w:r w:rsidRPr="001F5A22">
        <w:rPr>
          <w:rFonts w:ascii="Times New Roman" w:eastAsia="Times New Roman" w:hAnsi="Times New Roman" w:cs="Times New Roman"/>
          <w:sz w:val="24"/>
          <w:szCs w:val="24"/>
          <w:lang w:eastAsia="ru-RU"/>
        </w:rPr>
        <w:t>ратуре, роман о незаурядной личности. Главные и второстепенные герои.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Особенности композиции. П</w:t>
      </w:r>
      <w:r w:rsidR="004453F4">
        <w:rPr>
          <w:rFonts w:ascii="Times New Roman" w:eastAsia="Times New Roman" w:hAnsi="Times New Roman" w:cs="Times New Roman"/>
          <w:sz w:val="24"/>
          <w:szCs w:val="24"/>
          <w:lang w:eastAsia="ru-RU"/>
        </w:rPr>
        <w:t>ечорин — «самый любопытный пред</w:t>
      </w:r>
      <w:r w:rsidRPr="001F5A22">
        <w:rPr>
          <w:rFonts w:ascii="Times New Roman" w:eastAsia="Times New Roman" w:hAnsi="Times New Roman" w:cs="Times New Roman"/>
          <w:sz w:val="24"/>
          <w:szCs w:val="24"/>
          <w:lang w:eastAsia="ru-RU"/>
        </w:rPr>
        <w:t>мет своих наблюдений» (В. Г. Белинский).</w:t>
      </w:r>
      <w:r w:rsidR="004453F4">
        <w:rPr>
          <w:rFonts w:ascii="Times New Roman" w:eastAsia="Times New Roman" w:hAnsi="Times New Roman" w:cs="Times New Roman"/>
          <w:sz w:val="24"/>
          <w:szCs w:val="24"/>
          <w:lang w:eastAsia="ru-RU"/>
        </w:rPr>
        <w:t xml:space="preserve"> П</w:t>
      </w:r>
      <w:r w:rsidRPr="001F5A22">
        <w:rPr>
          <w:rFonts w:ascii="Times New Roman" w:eastAsia="Times New Roman" w:hAnsi="Times New Roman" w:cs="Times New Roman"/>
          <w:sz w:val="24"/>
          <w:szCs w:val="24"/>
          <w:lang w:eastAsia="ru-RU"/>
        </w:rPr>
        <w:t>ечорин и Максим Максимыч</w:t>
      </w:r>
      <w:r w:rsidR="004453F4">
        <w:rPr>
          <w:rFonts w:ascii="Times New Roman" w:eastAsia="Times New Roman" w:hAnsi="Times New Roman" w:cs="Times New Roman"/>
          <w:sz w:val="24"/>
          <w:szCs w:val="24"/>
          <w:lang w:eastAsia="ru-RU"/>
        </w:rPr>
        <w:t>. Печорин и доктор Вернер. Печо</w:t>
      </w:r>
      <w:r w:rsidRPr="001F5A22">
        <w:rPr>
          <w:rFonts w:ascii="Times New Roman" w:eastAsia="Times New Roman" w:hAnsi="Times New Roman" w:cs="Times New Roman"/>
          <w:sz w:val="24"/>
          <w:szCs w:val="24"/>
          <w:lang w:eastAsia="ru-RU"/>
        </w:rPr>
        <w:t xml:space="preserve">рин и Грушницкий. Печорин и Вера. Печорин и Мери. Печорин и «ундина».Повесть «Фаталист»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и её </w:t>
      </w:r>
      <w:r w:rsidR="004453F4">
        <w:rPr>
          <w:rFonts w:ascii="Times New Roman" w:eastAsia="Times New Roman" w:hAnsi="Times New Roman" w:cs="Times New Roman"/>
          <w:sz w:val="24"/>
          <w:szCs w:val="24"/>
          <w:lang w:eastAsia="ru-RU"/>
        </w:rPr>
        <w:t>философско-композиционное значе</w:t>
      </w:r>
      <w:r w:rsidRPr="001F5A22">
        <w:rPr>
          <w:rFonts w:ascii="Times New Roman" w:eastAsia="Times New Roman" w:hAnsi="Times New Roman" w:cs="Times New Roman"/>
          <w:sz w:val="24"/>
          <w:szCs w:val="24"/>
          <w:lang w:eastAsia="ru-RU"/>
        </w:rPr>
        <w:t xml:space="preserve">ние. Споры о романтизме и реализме романа. Поэзия Лермонтова и «Герой нашего времени» в критике В. Г. Белинского.Основные мотивы лирики.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«Смерть Поэта», «Парус», «И скучно и грустно»,</w:t>
      </w:r>
      <w:r w:rsidR="004453F4">
        <w:rPr>
          <w:rFonts w:ascii="Times New Roman" w:eastAsia="Times New Roman" w:hAnsi="Times New Roman" w:cs="Times New Roman"/>
          <w:sz w:val="24"/>
          <w:szCs w:val="24"/>
          <w:lang w:eastAsia="ru-RU"/>
        </w:rPr>
        <w:t xml:space="preserve"> «Дума», «Поэт», «Родина», «Про</w:t>
      </w:r>
      <w:r w:rsidRPr="001F5A22">
        <w:rPr>
          <w:rFonts w:ascii="Times New Roman" w:eastAsia="Times New Roman" w:hAnsi="Times New Roman" w:cs="Times New Roman"/>
          <w:sz w:val="24"/>
          <w:szCs w:val="24"/>
          <w:lang w:eastAsia="ru-RU"/>
        </w:rPr>
        <w:t>рок», «Нет, не тебя так пылко я люблю...», «Нет, я не Байрон, я другой...», «Расстались мы, но твой портрет...», «Есть речи — значенье...»,«Предсказание», «Молитва», «Нищий».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Основные мотивы, образы и настроения поэзии Лермонтова. Чувство трагического одиночест</w:t>
      </w:r>
      <w:r w:rsidR="004453F4">
        <w:rPr>
          <w:rFonts w:ascii="Times New Roman" w:eastAsia="Times New Roman" w:hAnsi="Times New Roman" w:cs="Times New Roman"/>
          <w:sz w:val="24"/>
          <w:szCs w:val="24"/>
          <w:lang w:eastAsia="ru-RU"/>
        </w:rPr>
        <w:t>ва. Любовь как страсть, принося</w:t>
      </w:r>
      <w:r w:rsidRPr="001F5A22">
        <w:rPr>
          <w:rFonts w:ascii="Times New Roman" w:eastAsia="Times New Roman" w:hAnsi="Times New Roman" w:cs="Times New Roman"/>
          <w:sz w:val="24"/>
          <w:szCs w:val="24"/>
          <w:lang w:eastAsia="ru-RU"/>
        </w:rPr>
        <w:t xml:space="preserve">щая страдания. Чистота и красота поэзии как заповедные святыни </w:t>
      </w:r>
      <w:r w:rsidR="004453F4">
        <w:rPr>
          <w:rFonts w:ascii="Times New Roman" w:eastAsia="Times New Roman" w:hAnsi="Times New Roman" w:cs="Times New Roman"/>
          <w:sz w:val="24"/>
          <w:szCs w:val="24"/>
          <w:lang w:eastAsia="ru-RU"/>
        </w:rPr>
        <w:t>с</w:t>
      </w:r>
      <w:r w:rsidRPr="001F5A22">
        <w:rPr>
          <w:rFonts w:ascii="Times New Roman" w:eastAsia="Times New Roman" w:hAnsi="Times New Roman" w:cs="Times New Roman"/>
          <w:sz w:val="24"/>
          <w:szCs w:val="24"/>
          <w:lang w:eastAsia="ru-RU"/>
        </w:rPr>
        <w:t>ердца.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Трагическая судьба поэта и чел</w:t>
      </w:r>
      <w:r w:rsidR="004453F4">
        <w:rPr>
          <w:rFonts w:ascii="Times New Roman" w:eastAsia="Times New Roman" w:hAnsi="Times New Roman" w:cs="Times New Roman"/>
          <w:sz w:val="24"/>
          <w:szCs w:val="24"/>
          <w:lang w:eastAsia="ru-RU"/>
        </w:rPr>
        <w:t xml:space="preserve">овека в бездуховном мире. Характер лирического героя </w:t>
      </w:r>
      <w:r w:rsidRPr="001F5A22">
        <w:rPr>
          <w:rFonts w:ascii="Times New Roman" w:eastAsia="Times New Roman" w:hAnsi="Times New Roman" w:cs="Times New Roman"/>
          <w:sz w:val="24"/>
          <w:szCs w:val="24"/>
          <w:lang w:eastAsia="ru-RU"/>
        </w:rPr>
        <w:t>лермонтовской поэзии. Тема родины, поэта и поэзии.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Николай Васильевич Гоголь. Жизнь и творчество (обзор).«Мёртвые души». </w:t>
      </w:r>
      <w:r w:rsidR="004453F4">
        <w:rPr>
          <w:rFonts w:ascii="Times New Roman" w:eastAsia="Times New Roman" w:hAnsi="Times New Roman" w:cs="Times New Roman"/>
          <w:sz w:val="24"/>
          <w:szCs w:val="24"/>
          <w:lang w:eastAsia="ru-RU"/>
        </w:rPr>
        <w:t xml:space="preserve">История создания. </w:t>
      </w:r>
      <w:r w:rsidRPr="001F5A22">
        <w:rPr>
          <w:rFonts w:ascii="Times New Roman" w:eastAsia="Times New Roman" w:hAnsi="Times New Roman" w:cs="Times New Roman"/>
          <w:sz w:val="24"/>
          <w:szCs w:val="24"/>
          <w:lang w:eastAsia="ru-RU"/>
        </w:rPr>
        <w:t>Смысл названия поэмы. Система образов. Мёртвые и ж</w:t>
      </w:r>
      <w:r w:rsidR="004453F4">
        <w:rPr>
          <w:rFonts w:ascii="Times New Roman" w:eastAsia="Times New Roman" w:hAnsi="Times New Roman" w:cs="Times New Roman"/>
          <w:sz w:val="24"/>
          <w:szCs w:val="24"/>
          <w:lang w:eastAsia="ru-RU"/>
        </w:rPr>
        <w:t>ивые души. Чичиков — «приобрета</w:t>
      </w:r>
      <w:r w:rsidRPr="001F5A22">
        <w:rPr>
          <w:rFonts w:ascii="Times New Roman" w:eastAsia="Times New Roman" w:hAnsi="Times New Roman" w:cs="Times New Roman"/>
          <w:sz w:val="24"/>
          <w:szCs w:val="24"/>
          <w:lang w:eastAsia="ru-RU"/>
        </w:rPr>
        <w:t>тель», новый герой эпохи.Поэма о величии России. Пер</w:t>
      </w:r>
      <w:r w:rsidR="004453F4">
        <w:rPr>
          <w:rFonts w:ascii="Times New Roman" w:eastAsia="Times New Roman" w:hAnsi="Times New Roman" w:cs="Times New Roman"/>
          <w:sz w:val="24"/>
          <w:szCs w:val="24"/>
          <w:lang w:eastAsia="ru-RU"/>
        </w:rPr>
        <w:t>воначальный замысел и идея Гого</w:t>
      </w:r>
      <w:r w:rsidRPr="001F5A22">
        <w:rPr>
          <w:rFonts w:ascii="Times New Roman" w:eastAsia="Times New Roman" w:hAnsi="Times New Roman" w:cs="Times New Roman"/>
          <w:sz w:val="24"/>
          <w:szCs w:val="24"/>
          <w:lang w:eastAsia="ru-RU"/>
        </w:rPr>
        <w:t xml:space="preserve">ля. Соотношение с «Божественной комедией» Данте, с плутовским романом, романом-путешествием. </w:t>
      </w:r>
      <w:r w:rsidR="00D41765">
        <w:rPr>
          <w:rFonts w:ascii="Times New Roman" w:eastAsia="Times New Roman" w:hAnsi="Times New Roman" w:cs="Times New Roman"/>
          <w:sz w:val="24"/>
          <w:szCs w:val="24"/>
          <w:lang w:eastAsia="ru-RU"/>
        </w:rPr>
        <w:t>Жанровое своеобразие произведе</w:t>
      </w:r>
      <w:r w:rsidRPr="001F5A22">
        <w:rPr>
          <w:rFonts w:ascii="Times New Roman" w:eastAsia="Times New Roman" w:hAnsi="Times New Roman" w:cs="Times New Roman"/>
          <w:sz w:val="24"/>
          <w:szCs w:val="24"/>
          <w:lang w:eastAsia="ru-RU"/>
        </w:rPr>
        <w:t>ния. Причины незавершённости поэ</w:t>
      </w:r>
      <w:r w:rsidR="00D41765">
        <w:rPr>
          <w:rFonts w:ascii="Times New Roman" w:eastAsia="Times New Roman" w:hAnsi="Times New Roman" w:cs="Times New Roman"/>
          <w:sz w:val="24"/>
          <w:szCs w:val="24"/>
          <w:lang w:eastAsia="ru-RU"/>
        </w:rPr>
        <w:t>мы. Чичиков как антигерой. Эво</w:t>
      </w:r>
      <w:r w:rsidRPr="001F5A22">
        <w:rPr>
          <w:rFonts w:ascii="Times New Roman" w:eastAsia="Times New Roman" w:hAnsi="Times New Roman" w:cs="Times New Roman"/>
          <w:sz w:val="24"/>
          <w:szCs w:val="24"/>
          <w:lang w:eastAsia="ru-RU"/>
        </w:rPr>
        <w:t xml:space="preserve">люция Чичикова и Плюшкина в </w:t>
      </w:r>
      <w:r w:rsidR="00D41765">
        <w:rPr>
          <w:rFonts w:ascii="Times New Roman" w:eastAsia="Times New Roman" w:hAnsi="Times New Roman" w:cs="Times New Roman"/>
          <w:sz w:val="24"/>
          <w:szCs w:val="24"/>
          <w:lang w:eastAsia="ru-RU"/>
        </w:rPr>
        <w:t xml:space="preserve">замысле поэмы. Эволюция образа </w:t>
      </w:r>
      <w:r w:rsidRPr="001F5A22">
        <w:rPr>
          <w:rFonts w:ascii="Times New Roman" w:eastAsia="Times New Roman" w:hAnsi="Times New Roman" w:cs="Times New Roman"/>
          <w:sz w:val="24"/>
          <w:szCs w:val="24"/>
          <w:lang w:eastAsia="ru-RU"/>
        </w:rPr>
        <w:t>автора — от сатирика к пророку и</w:t>
      </w:r>
      <w:r w:rsidR="00D41765">
        <w:rPr>
          <w:rFonts w:ascii="Times New Roman" w:eastAsia="Times New Roman" w:hAnsi="Times New Roman" w:cs="Times New Roman"/>
          <w:sz w:val="24"/>
          <w:szCs w:val="24"/>
          <w:lang w:eastAsia="ru-RU"/>
        </w:rPr>
        <w:t xml:space="preserve"> проповеднику. Поэма в оценках </w:t>
      </w:r>
      <w:r w:rsidRPr="001F5A22">
        <w:rPr>
          <w:rFonts w:ascii="Times New Roman" w:eastAsia="Times New Roman" w:hAnsi="Times New Roman" w:cs="Times New Roman"/>
          <w:sz w:val="24"/>
          <w:szCs w:val="24"/>
          <w:lang w:eastAsia="ru-RU"/>
        </w:rPr>
        <w:t>Белинского. Ответ Гоголя на критику Белинского.</w:t>
      </w:r>
    </w:p>
    <w:p w:rsidR="001F5A22" w:rsidRPr="00D41765" w:rsidRDefault="00D41765"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Понятие о герое и антигерое. Понятие о литературном типе. Понятие о комическом и его видах: сатире, юморе, иронии, сарказме. Характ</w:t>
      </w:r>
      <w:r>
        <w:rPr>
          <w:rFonts w:ascii="Times New Roman" w:eastAsia="Times New Roman" w:hAnsi="Times New Roman" w:cs="Times New Roman"/>
          <w:sz w:val="24"/>
          <w:szCs w:val="24"/>
          <w:lang w:eastAsia="ru-RU"/>
        </w:rPr>
        <w:t>ер комического изображения в со</w:t>
      </w:r>
      <w:r w:rsidR="001F5A22" w:rsidRPr="001F5A22">
        <w:rPr>
          <w:rFonts w:ascii="Times New Roman" w:eastAsia="Times New Roman" w:hAnsi="Times New Roman" w:cs="Times New Roman"/>
          <w:sz w:val="24"/>
          <w:szCs w:val="24"/>
          <w:lang w:eastAsia="ru-RU"/>
        </w:rPr>
        <w:t>ответствии с тоном речи: обличительный пафос, сатирический или саркастический смех, ироническая н</w:t>
      </w:r>
      <w:r>
        <w:rPr>
          <w:rFonts w:ascii="Times New Roman" w:eastAsia="Times New Roman" w:hAnsi="Times New Roman" w:cs="Times New Roman"/>
          <w:sz w:val="24"/>
          <w:szCs w:val="24"/>
          <w:lang w:eastAsia="ru-RU"/>
        </w:rPr>
        <w:t>асмешка, издёвка, беззлобное ко</w:t>
      </w:r>
      <w:r w:rsidR="001F5A22" w:rsidRPr="001F5A22">
        <w:rPr>
          <w:rFonts w:ascii="Times New Roman" w:eastAsia="Times New Roman" w:hAnsi="Times New Roman" w:cs="Times New Roman"/>
          <w:sz w:val="24"/>
          <w:szCs w:val="24"/>
          <w:lang w:eastAsia="ru-RU"/>
        </w:rPr>
        <w:t>микование, дружеский смех (развитие представлений).</w:t>
      </w:r>
    </w:p>
    <w:p w:rsidR="001F5A22" w:rsidRPr="001F5A22" w:rsidRDefault="00D4176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Фёдор Михайлович Достоевский. Слово о писателе. «Белые ночи». </w:t>
      </w:r>
      <w:r w:rsidR="001F5A22" w:rsidRPr="001F5A22">
        <w:rPr>
          <w:rFonts w:ascii="Times New Roman" w:eastAsia="Times New Roman" w:hAnsi="Times New Roman" w:cs="Times New Roman"/>
          <w:sz w:val="24"/>
          <w:szCs w:val="24"/>
          <w:lang w:eastAsia="ru-RU"/>
        </w:rPr>
        <w:t>Тип «петер</w:t>
      </w:r>
      <w:r>
        <w:rPr>
          <w:rFonts w:ascii="Times New Roman" w:eastAsia="Times New Roman" w:hAnsi="Times New Roman" w:cs="Times New Roman"/>
          <w:sz w:val="24"/>
          <w:szCs w:val="24"/>
          <w:lang w:eastAsia="ru-RU"/>
        </w:rPr>
        <w:t xml:space="preserve">бургского мечтателя» — жадного </w:t>
      </w:r>
      <w:r w:rsidR="001F5A22" w:rsidRPr="001F5A22">
        <w:rPr>
          <w:rFonts w:ascii="Times New Roman" w:eastAsia="Times New Roman" w:hAnsi="Times New Roman" w:cs="Times New Roman"/>
          <w:sz w:val="24"/>
          <w:szCs w:val="24"/>
          <w:lang w:eastAsia="ru-RU"/>
        </w:rPr>
        <w:t>к жизни и одновременно нежного,</w:t>
      </w:r>
      <w:r>
        <w:rPr>
          <w:rFonts w:ascii="Times New Roman" w:eastAsia="Times New Roman" w:hAnsi="Times New Roman" w:cs="Times New Roman"/>
          <w:sz w:val="24"/>
          <w:szCs w:val="24"/>
          <w:lang w:eastAsia="ru-RU"/>
        </w:rPr>
        <w:t xml:space="preserve"> доброго, несчастного, склонно</w:t>
      </w:r>
      <w:r w:rsidR="001F5A22" w:rsidRPr="001F5A22">
        <w:rPr>
          <w:rFonts w:ascii="Times New Roman" w:eastAsia="Times New Roman" w:hAnsi="Times New Roman" w:cs="Times New Roman"/>
          <w:sz w:val="24"/>
          <w:szCs w:val="24"/>
          <w:lang w:eastAsia="ru-RU"/>
        </w:rPr>
        <w:t>го к несбыточным фантазиям. Роль истории Настеньки в романе</w:t>
      </w:r>
      <w:r>
        <w:rPr>
          <w:rFonts w:ascii="Times New Roman" w:eastAsia="Times New Roman" w:hAnsi="Times New Roman" w:cs="Times New Roman"/>
          <w:sz w:val="24"/>
          <w:szCs w:val="24"/>
          <w:lang w:eastAsia="ru-RU"/>
        </w:rPr>
        <w:t xml:space="preserve">. </w:t>
      </w:r>
      <w:r w:rsidR="001F5A22" w:rsidRPr="001F5A22">
        <w:rPr>
          <w:rFonts w:ascii="Times New Roman" w:eastAsia="Times New Roman" w:hAnsi="Times New Roman" w:cs="Times New Roman"/>
          <w:sz w:val="24"/>
          <w:szCs w:val="24"/>
          <w:lang w:eastAsia="ru-RU"/>
        </w:rPr>
        <w:t>Содержание и смысл «сентимен</w:t>
      </w:r>
      <w:r>
        <w:rPr>
          <w:rFonts w:ascii="Times New Roman" w:eastAsia="Times New Roman" w:hAnsi="Times New Roman" w:cs="Times New Roman"/>
          <w:sz w:val="24"/>
          <w:szCs w:val="24"/>
          <w:lang w:eastAsia="ru-RU"/>
        </w:rPr>
        <w:t>тальности» в понимании Достоев</w:t>
      </w:r>
      <w:r w:rsidR="001F5A22" w:rsidRPr="001F5A22">
        <w:rPr>
          <w:rFonts w:ascii="Times New Roman" w:eastAsia="Times New Roman" w:hAnsi="Times New Roman" w:cs="Times New Roman"/>
          <w:sz w:val="24"/>
          <w:szCs w:val="24"/>
          <w:lang w:eastAsia="ru-RU"/>
        </w:rPr>
        <w:t>ского.</w:t>
      </w:r>
    </w:p>
    <w:p w:rsidR="001F5A22" w:rsidRPr="00D41765" w:rsidRDefault="001F5A22" w:rsidP="001F5A22">
      <w:pPr>
        <w:spacing w:after="0"/>
        <w:jc w:val="both"/>
        <w:rPr>
          <w:rFonts w:ascii="Times New Roman" w:eastAsia="Times New Roman" w:hAnsi="Times New Roman" w:cs="Times New Roman"/>
          <w:i/>
          <w:sz w:val="24"/>
          <w:szCs w:val="24"/>
          <w:lang w:eastAsia="ru-RU"/>
        </w:rPr>
      </w:pPr>
      <w:r w:rsidRPr="00D41765">
        <w:rPr>
          <w:rFonts w:ascii="Times New Roman" w:eastAsia="Times New Roman" w:hAnsi="Times New Roman" w:cs="Times New Roman"/>
          <w:i/>
          <w:sz w:val="24"/>
          <w:szCs w:val="24"/>
          <w:lang w:eastAsia="ru-RU"/>
        </w:rPr>
        <w:t xml:space="preserve">Теория литературы.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Повес</w:t>
      </w:r>
      <w:r w:rsidR="00D41765">
        <w:rPr>
          <w:rFonts w:ascii="Times New Roman" w:eastAsia="Times New Roman" w:hAnsi="Times New Roman" w:cs="Times New Roman"/>
          <w:sz w:val="24"/>
          <w:szCs w:val="24"/>
          <w:lang w:eastAsia="ru-RU"/>
        </w:rPr>
        <w:t>ть (развитие понятия). Психоло</w:t>
      </w:r>
      <w:r w:rsidRPr="001F5A22">
        <w:rPr>
          <w:rFonts w:ascii="Times New Roman" w:eastAsia="Times New Roman" w:hAnsi="Times New Roman" w:cs="Times New Roman"/>
          <w:sz w:val="24"/>
          <w:szCs w:val="24"/>
          <w:lang w:eastAsia="ru-RU"/>
        </w:rPr>
        <w:t>гизм литературы (развитие представлений).</w:t>
      </w:r>
    </w:p>
    <w:p w:rsidR="001F5A22" w:rsidRPr="001F5A22" w:rsidRDefault="00D4176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Антон Павлович Чехов. Слово о писателе. «Тоска», «Смерть чиновника». </w:t>
      </w:r>
      <w:r w:rsidR="001F5A22" w:rsidRPr="001F5A22">
        <w:rPr>
          <w:rFonts w:ascii="Times New Roman" w:eastAsia="Times New Roman" w:hAnsi="Times New Roman" w:cs="Times New Roman"/>
          <w:sz w:val="24"/>
          <w:szCs w:val="24"/>
          <w:lang w:eastAsia="ru-RU"/>
        </w:rPr>
        <w:t>Истинные и ложны</w:t>
      </w:r>
      <w:r>
        <w:rPr>
          <w:rFonts w:ascii="Times New Roman" w:eastAsia="Times New Roman" w:hAnsi="Times New Roman" w:cs="Times New Roman"/>
          <w:sz w:val="24"/>
          <w:szCs w:val="24"/>
          <w:lang w:eastAsia="ru-RU"/>
        </w:rPr>
        <w:t xml:space="preserve">е ценности героев рассказа. </w:t>
      </w:r>
      <w:r w:rsidR="001F5A22" w:rsidRPr="001F5A22">
        <w:rPr>
          <w:rFonts w:ascii="Times New Roman" w:eastAsia="Times New Roman" w:hAnsi="Times New Roman" w:cs="Times New Roman"/>
          <w:sz w:val="24"/>
          <w:szCs w:val="24"/>
          <w:lang w:eastAsia="ru-RU"/>
        </w:rPr>
        <w:t xml:space="preserve">«Смерть чиновника». Эволюция образа «маленького человека»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 русской литературе XIX века. Ч</w:t>
      </w:r>
      <w:r w:rsidR="00D41765">
        <w:rPr>
          <w:rFonts w:ascii="Times New Roman" w:eastAsia="Times New Roman" w:hAnsi="Times New Roman" w:cs="Times New Roman"/>
          <w:sz w:val="24"/>
          <w:szCs w:val="24"/>
          <w:lang w:eastAsia="ru-RU"/>
        </w:rPr>
        <w:t>еховское отношение к «маленько</w:t>
      </w:r>
      <w:r w:rsidRPr="001F5A22">
        <w:rPr>
          <w:rFonts w:ascii="Times New Roman" w:eastAsia="Times New Roman" w:hAnsi="Times New Roman" w:cs="Times New Roman"/>
          <w:sz w:val="24"/>
          <w:szCs w:val="24"/>
          <w:lang w:eastAsia="ru-RU"/>
        </w:rPr>
        <w:t>му человеку». Боль и негодование авт</w:t>
      </w:r>
      <w:r w:rsidR="00D41765">
        <w:rPr>
          <w:rFonts w:ascii="Times New Roman" w:eastAsia="Times New Roman" w:hAnsi="Times New Roman" w:cs="Times New Roman"/>
          <w:sz w:val="24"/>
          <w:szCs w:val="24"/>
          <w:lang w:eastAsia="ru-RU"/>
        </w:rPr>
        <w:t xml:space="preserve">ора. «Тоска». Тема одиночества </w:t>
      </w:r>
      <w:r w:rsidRPr="001F5A22">
        <w:rPr>
          <w:rFonts w:ascii="Times New Roman" w:eastAsia="Times New Roman" w:hAnsi="Times New Roman" w:cs="Times New Roman"/>
          <w:sz w:val="24"/>
          <w:szCs w:val="24"/>
          <w:lang w:eastAsia="ru-RU"/>
        </w:rPr>
        <w:t>человека в многолюдном городе.</w:t>
      </w:r>
    </w:p>
    <w:p w:rsidR="001F5A22" w:rsidRPr="00D41765" w:rsidRDefault="001F5A22" w:rsidP="001F5A22">
      <w:pPr>
        <w:spacing w:after="0"/>
        <w:jc w:val="both"/>
        <w:rPr>
          <w:rFonts w:ascii="Times New Roman" w:eastAsia="Times New Roman" w:hAnsi="Times New Roman" w:cs="Times New Roman"/>
          <w:i/>
          <w:sz w:val="24"/>
          <w:szCs w:val="24"/>
          <w:lang w:eastAsia="ru-RU"/>
        </w:rPr>
      </w:pPr>
      <w:r w:rsidRPr="00D41765">
        <w:rPr>
          <w:rFonts w:ascii="Times New Roman" w:eastAsia="Times New Roman" w:hAnsi="Times New Roman" w:cs="Times New Roman"/>
          <w:i/>
          <w:sz w:val="24"/>
          <w:szCs w:val="24"/>
          <w:lang w:eastAsia="ru-RU"/>
        </w:rPr>
        <w:t>Теори</w:t>
      </w:r>
      <w:r w:rsidR="00D41765">
        <w:rPr>
          <w:rFonts w:ascii="Times New Roman" w:eastAsia="Times New Roman" w:hAnsi="Times New Roman" w:cs="Times New Roman"/>
          <w:i/>
          <w:sz w:val="24"/>
          <w:szCs w:val="24"/>
          <w:lang w:eastAsia="ru-RU"/>
        </w:rPr>
        <w:t xml:space="preserve">я литературы. </w:t>
      </w:r>
      <w:r w:rsidRPr="001F5A22">
        <w:rPr>
          <w:rFonts w:ascii="Times New Roman" w:eastAsia="Times New Roman" w:hAnsi="Times New Roman" w:cs="Times New Roman"/>
          <w:sz w:val="24"/>
          <w:szCs w:val="24"/>
          <w:lang w:eastAsia="ru-RU"/>
        </w:rPr>
        <w:t>Раз</w:t>
      </w:r>
      <w:r w:rsidR="00D41765">
        <w:rPr>
          <w:rFonts w:ascii="Times New Roman" w:eastAsia="Times New Roman" w:hAnsi="Times New Roman" w:cs="Times New Roman"/>
          <w:sz w:val="24"/>
          <w:szCs w:val="24"/>
          <w:lang w:eastAsia="ru-RU"/>
        </w:rPr>
        <w:t xml:space="preserve">витие представлений о жанровых </w:t>
      </w:r>
      <w:r w:rsidRPr="001F5A22">
        <w:rPr>
          <w:rFonts w:ascii="Times New Roman" w:eastAsia="Times New Roman" w:hAnsi="Times New Roman" w:cs="Times New Roman"/>
          <w:sz w:val="24"/>
          <w:szCs w:val="24"/>
          <w:lang w:eastAsia="ru-RU"/>
        </w:rPr>
        <w:t>особенностях рассказа.</w:t>
      </w:r>
    </w:p>
    <w:p w:rsidR="001F5A22" w:rsidRPr="00D41765" w:rsidRDefault="00D41765" w:rsidP="001F5A22">
      <w:pPr>
        <w:spacing w:after="0"/>
        <w:jc w:val="both"/>
        <w:rPr>
          <w:rFonts w:ascii="Times New Roman" w:eastAsia="Times New Roman" w:hAnsi="Times New Roman" w:cs="Times New Roman"/>
          <w:i/>
          <w:sz w:val="24"/>
          <w:szCs w:val="24"/>
          <w:lang w:eastAsia="ru-RU"/>
        </w:rPr>
      </w:pPr>
      <w:r w:rsidRPr="00D41765">
        <w:rPr>
          <w:rFonts w:ascii="Times New Roman" w:eastAsia="Times New Roman" w:hAnsi="Times New Roman" w:cs="Times New Roman"/>
          <w:i/>
          <w:sz w:val="24"/>
          <w:szCs w:val="24"/>
          <w:lang w:eastAsia="ru-RU"/>
        </w:rPr>
        <w:t>Из русской литературы XX века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Богатство и разнообразие жанро</w:t>
      </w:r>
      <w:r w:rsidR="00D41765">
        <w:rPr>
          <w:rFonts w:ascii="Times New Roman" w:eastAsia="Times New Roman" w:hAnsi="Times New Roman" w:cs="Times New Roman"/>
          <w:sz w:val="24"/>
          <w:szCs w:val="24"/>
          <w:lang w:eastAsia="ru-RU"/>
        </w:rPr>
        <w:t>в и направлений русской литера</w:t>
      </w:r>
      <w:r w:rsidRPr="001F5A22">
        <w:rPr>
          <w:rFonts w:ascii="Times New Roman" w:eastAsia="Times New Roman" w:hAnsi="Times New Roman" w:cs="Times New Roman"/>
          <w:sz w:val="24"/>
          <w:szCs w:val="24"/>
          <w:lang w:eastAsia="ru-RU"/>
        </w:rPr>
        <w:t>туры XX века.</w:t>
      </w:r>
    </w:p>
    <w:p w:rsidR="00D41765" w:rsidRDefault="00D4176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 русской прозы XX века. </w:t>
      </w:r>
      <w:r w:rsidR="001F5A22" w:rsidRPr="001F5A22">
        <w:rPr>
          <w:rFonts w:ascii="Times New Roman" w:eastAsia="Times New Roman" w:hAnsi="Times New Roman" w:cs="Times New Roman"/>
          <w:sz w:val="24"/>
          <w:szCs w:val="24"/>
          <w:lang w:eastAsia="ru-RU"/>
        </w:rPr>
        <w:t>Беседа о разнообразии видов и жанров прозаических пр</w:t>
      </w:r>
      <w:r>
        <w:rPr>
          <w:rFonts w:ascii="Times New Roman" w:eastAsia="Times New Roman" w:hAnsi="Times New Roman" w:cs="Times New Roman"/>
          <w:sz w:val="24"/>
          <w:szCs w:val="24"/>
          <w:lang w:eastAsia="ru-RU"/>
        </w:rPr>
        <w:t>оизведе</w:t>
      </w:r>
      <w:r w:rsidR="001F5A22" w:rsidRPr="001F5A22">
        <w:rPr>
          <w:rFonts w:ascii="Times New Roman" w:eastAsia="Times New Roman" w:hAnsi="Times New Roman" w:cs="Times New Roman"/>
          <w:sz w:val="24"/>
          <w:szCs w:val="24"/>
          <w:lang w:eastAsia="ru-RU"/>
        </w:rPr>
        <w:t>ний XX ве</w:t>
      </w:r>
      <w:r>
        <w:rPr>
          <w:rFonts w:ascii="Times New Roman" w:eastAsia="Times New Roman" w:hAnsi="Times New Roman" w:cs="Times New Roman"/>
          <w:sz w:val="24"/>
          <w:szCs w:val="24"/>
          <w:lang w:eastAsia="ru-RU"/>
        </w:rPr>
        <w:t>ка, о ведущих прозаиках России.</w:t>
      </w:r>
    </w:p>
    <w:p w:rsidR="001F5A22" w:rsidRPr="001F5A22" w:rsidRDefault="00D4176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Иван Алексеевич Бунин. Слово о писателе. Рассказ «Тёмные аллеи». </w:t>
      </w:r>
      <w:r w:rsidR="001F5A22" w:rsidRPr="001F5A22">
        <w:rPr>
          <w:rFonts w:ascii="Times New Roman" w:eastAsia="Times New Roman" w:hAnsi="Times New Roman" w:cs="Times New Roman"/>
          <w:sz w:val="24"/>
          <w:szCs w:val="24"/>
          <w:lang w:eastAsia="ru-RU"/>
        </w:rPr>
        <w:t>Пе</w:t>
      </w:r>
      <w:r>
        <w:rPr>
          <w:rFonts w:ascii="Times New Roman" w:eastAsia="Times New Roman" w:hAnsi="Times New Roman" w:cs="Times New Roman"/>
          <w:sz w:val="24"/>
          <w:szCs w:val="24"/>
          <w:lang w:eastAsia="ru-RU"/>
        </w:rPr>
        <w:t xml:space="preserve">чальная история любви людей из </w:t>
      </w:r>
      <w:r w:rsidR="001F5A22" w:rsidRPr="001F5A22">
        <w:rPr>
          <w:rFonts w:ascii="Times New Roman" w:eastAsia="Times New Roman" w:hAnsi="Times New Roman" w:cs="Times New Roman"/>
          <w:sz w:val="24"/>
          <w:szCs w:val="24"/>
          <w:lang w:eastAsia="ru-RU"/>
        </w:rPr>
        <w:t>разных социальных слоёв. «Поэзия»</w:t>
      </w:r>
      <w:r>
        <w:rPr>
          <w:rFonts w:ascii="Times New Roman" w:eastAsia="Times New Roman" w:hAnsi="Times New Roman" w:cs="Times New Roman"/>
          <w:sz w:val="24"/>
          <w:szCs w:val="24"/>
          <w:lang w:eastAsia="ru-RU"/>
        </w:rPr>
        <w:t xml:space="preserve"> и «проза» русской усадьбы. Ли</w:t>
      </w:r>
      <w:r w:rsidR="001F5A22" w:rsidRPr="001F5A22">
        <w:rPr>
          <w:rFonts w:ascii="Times New Roman" w:eastAsia="Times New Roman" w:hAnsi="Times New Roman" w:cs="Times New Roman"/>
          <w:sz w:val="24"/>
          <w:szCs w:val="24"/>
          <w:lang w:eastAsia="ru-RU"/>
        </w:rPr>
        <w:t>ризм повествования.</w:t>
      </w:r>
    </w:p>
    <w:p w:rsidR="001F5A22" w:rsidRPr="00D41765" w:rsidRDefault="001F5A22" w:rsidP="001F5A22">
      <w:pPr>
        <w:spacing w:after="0"/>
        <w:jc w:val="both"/>
        <w:rPr>
          <w:rFonts w:ascii="Times New Roman" w:eastAsia="Times New Roman" w:hAnsi="Times New Roman" w:cs="Times New Roman"/>
          <w:i/>
          <w:sz w:val="24"/>
          <w:szCs w:val="24"/>
          <w:lang w:eastAsia="ru-RU"/>
        </w:rPr>
      </w:pPr>
      <w:r w:rsidRPr="00D41765">
        <w:rPr>
          <w:rFonts w:ascii="Times New Roman" w:eastAsia="Times New Roman" w:hAnsi="Times New Roman" w:cs="Times New Roman"/>
          <w:i/>
          <w:sz w:val="24"/>
          <w:szCs w:val="24"/>
          <w:lang w:eastAsia="ru-RU"/>
        </w:rPr>
        <w:t xml:space="preserve">Теория литературы. </w:t>
      </w:r>
    </w:p>
    <w:p w:rsidR="001F5A22" w:rsidRPr="001F5A22" w:rsidRDefault="00D4176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Психологизм литературы (разви</w:t>
      </w:r>
      <w:r w:rsidR="001F5A22" w:rsidRPr="001F5A22">
        <w:rPr>
          <w:rFonts w:ascii="Times New Roman" w:eastAsia="Times New Roman" w:hAnsi="Times New Roman" w:cs="Times New Roman"/>
          <w:sz w:val="24"/>
          <w:szCs w:val="24"/>
          <w:lang w:eastAsia="ru-RU"/>
        </w:rPr>
        <w:t>тие представлений). Роль художест</w:t>
      </w:r>
      <w:r>
        <w:rPr>
          <w:rFonts w:ascii="Times New Roman" w:eastAsia="Times New Roman" w:hAnsi="Times New Roman" w:cs="Times New Roman"/>
          <w:sz w:val="24"/>
          <w:szCs w:val="24"/>
          <w:lang w:eastAsia="ru-RU"/>
        </w:rPr>
        <w:t xml:space="preserve">венной детали в характеристике </w:t>
      </w:r>
      <w:r w:rsidR="001F5A22" w:rsidRPr="001F5A22">
        <w:rPr>
          <w:rFonts w:ascii="Times New Roman" w:eastAsia="Times New Roman" w:hAnsi="Times New Roman" w:cs="Times New Roman"/>
          <w:sz w:val="24"/>
          <w:szCs w:val="24"/>
          <w:lang w:eastAsia="ru-RU"/>
        </w:rPr>
        <w:t>героя.</w:t>
      </w:r>
    </w:p>
    <w:p w:rsidR="001F5A22" w:rsidRPr="001F5A22" w:rsidRDefault="00D4176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Михаил Афанасьевич Булгаков. Слово о писателе. Повесть «Собачье сердце»</w:t>
      </w:r>
      <w:r w:rsidR="001F5A22" w:rsidRPr="001F5A22">
        <w:rPr>
          <w:rFonts w:ascii="Times New Roman" w:eastAsia="Times New Roman" w:hAnsi="Times New Roman" w:cs="Times New Roman"/>
          <w:sz w:val="24"/>
          <w:szCs w:val="24"/>
          <w:lang w:eastAsia="ru-RU"/>
        </w:rPr>
        <w:t>. Исто</w:t>
      </w:r>
      <w:r>
        <w:rPr>
          <w:rFonts w:ascii="Times New Roman" w:eastAsia="Times New Roman" w:hAnsi="Times New Roman" w:cs="Times New Roman"/>
          <w:sz w:val="24"/>
          <w:szCs w:val="24"/>
          <w:lang w:eastAsia="ru-RU"/>
        </w:rPr>
        <w:t xml:space="preserve">рия создания и судьба повести. </w:t>
      </w:r>
      <w:r w:rsidR="001F5A22" w:rsidRPr="001F5A22">
        <w:rPr>
          <w:rFonts w:ascii="Times New Roman" w:eastAsia="Times New Roman" w:hAnsi="Times New Roman" w:cs="Times New Roman"/>
          <w:sz w:val="24"/>
          <w:szCs w:val="24"/>
          <w:lang w:eastAsia="ru-RU"/>
        </w:rPr>
        <w:t>Смысл названия. Система образов произве</w:t>
      </w:r>
      <w:r>
        <w:rPr>
          <w:rFonts w:ascii="Times New Roman" w:eastAsia="Times New Roman" w:hAnsi="Times New Roman" w:cs="Times New Roman"/>
          <w:sz w:val="24"/>
          <w:szCs w:val="24"/>
          <w:lang w:eastAsia="ru-RU"/>
        </w:rPr>
        <w:t>дения. Умственная, нрав</w:t>
      </w:r>
      <w:r w:rsidR="001F5A22" w:rsidRPr="001F5A22">
        <w:rPr>
          <w:rFonts w:ascii="Times New Roman" w:eastAsia="Times New Roman" w:hAnsi="Times New Roman" w:cs="Times New Roman"/>
          <w:sz w:val="24"/>
          <w:szCs w:val="24"/>
          <w:lang w:eastAsia="ru-RU"/>
        </w:rPr>
        <w:t>ственная, духовная недоразвитос</w:t>
      </w:r>
      <w:r>
        <w:rPr>
          <w:rFonts w:ascii="Times New Roman" w:eastAsia="Times New Roman" w:hAnsi="Times New Roman" w:cs="Times New Roman"/>
          <w:sz w:val="24"/>
          <w:szCs w:val="24"/>
          <w:lang w:eastAsia="ru-RU"/>
        </w:rPr>
        <w:t>ть — основа живучести «шариков</w:t>
      </w:r>
      <w:r w:rsidR="001F5A22" w:rsidRPr="001F5A22">
        <w:rPr>
          <w:rFonts w:ascii="Times New Roman" w:eastAsia="Times New Roman" w:hAnsi="Times New Roman" w:cs="Times New Roman"/>
          <w:sz w:val="24"/>
          <w:szCs w:val="24"/>
          <w:lang w:eastAsia="ru-RU"/>
        </w:rPr>
        <w:t>щины», «швондерства». Поэтика Булг</w:t>
      </w:r>
      <w:r>
        <w:rPr>
          <w:rFonts w:ascii="Times New Roman" w:eastAsia="Times New Roman" w:hAnsi="Times New Roman" w:cs="Times New Roman"/>
          <w:sz w:val="24"/>
          <w:szCs w:val="24"/>
          <w:lang w:eastAsia="ru-RU"/>
        </w:rPr>
        <w:t xml:space="preserve">акова-сатирика. Приём гротеска </w:t>
      </w:r>
      <w:r w:rsidR="001F5A22" w:rsidRPr="001F5A22">
        <w:rPr>
          <w:rFonts w:ascii="Times New Roman" w:eastAsia="Times New Roman" w:hAnsi="Times New Roman" w:cs="Times New Roman"/>
          <w:sz w:val="24"/>
          <w:szCs w:val="24"/>
          <w:lang w:eastAsia="ru-RU"/>
        </w:rPr>
        <w:t>в повести.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D41765">
        <w:rPr>
          <w:rFonts w:ascii="Times New Roman" w:eastAsia="Times New Roman" w:hAnsi="Times New Roman" w:cs="Times New Roman"/>
          <w:i/>
          <w:sz w:val="24"/>
          <w:szCs w:val="24"/>
          <w:lang w:eastAsia="ru-RU"/>
        </w:rPr>
        <w:t>Теория литературы.</w:t>
      </w:r>
      <w:r w:rsidR="00D41765">
        <w:rPr>
          <w:rFonts w:ascii="Times New Roman" w:eastAsia="Times New Roman" w:hAnsi="Times New Roman" w:cs="Times New Roman"/>
          <w:sz w:val="24"/>
          <w:szCs w:val="24"/>
          <w:lang w:eastAsia="ru-RU"/>
        </w:rPr>
        <w:t xml:space="preserve"> Х</w:t>
      </w:r>
      <w:r w:rsidRPr="001F5A22">
        <w:rPr>
          <w:rFonts w:ascii="Times New Roman" w:eastAsia="Times New Roman" w:hAnsi="Times New Roman" w:cs="Times New Roman"/>
          <w:sz w:val="24"/>
          <w:szCs w:val="24"/>
          <w:lang w:eastAsia="ru-RU"/>
        </w:rPr>
        <w:t>удожест</w:t>
      </w:r>
      <w:r w:rsidR="00D41765">
        <w:rPr>
          <w:rFonts w:ascii="Times New Roman" w:eastAsia="Times New Roman" w:hAnsi="Times New Roman" w:cs="Times New Roman"/>
          <w:sz w:val="24"/>
          <w:szCs w:val="24"/>
          <w:lang w:eastAsia="ru-RU"/>
        </w:rPr>
        <w:t xml:space="preserve">венная условность, фантастика, </w:t>
      </w:r>
      <w:r w:rsidRPr="001F5A22">
        <w:rPr>
          <w:rFonts w:ascii="Times New Roman" w:eastAsia="Times New Roman" w:hAnsi="Times New Roman" w:cs="Times New Roman"/>
          <w:sz w:val="24"/>
          <w:szCs w:val="24"/>
          <w:lang w:eastAsia="ru-RU"/>
        </w:rPr>
        <w:t>сатира (развитие понятий).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Миха</w:t>
      </w:r>
      <w:r w:rsidR="00D41765">
        <w:rPr>
          <w:rFonts w:ascii="Times New Roman" w:eastAsia="Times New Roman" w:hAnsi="Times New Roman" w:cs="Times New Roman"/>
          <w:sz w:val="24"/>
          <w:szCs w:val="24"/>
          <w:lang w:eastAsia="ru-RU"/>
        </w:rPr>
        <w:t>ил Александрович Шолохов. Слово о писателе. Рассказ «Судьба человека»</w:t>
      </w:r>
      <w:r w:rsidRPr="001F5A22">
        <w:rPr>
          <w:rFonts w:ascii="Times New Roman" w:eastAsia="Times New Roman" w:hAnsi="Times New Roman" w:cs="Times New Roman"/>
          <w:sz w:val="24"/>
          <w:szCs w:val="24"/>
          <w:lang w:eastAsia="ru-RU"/>
        </w:rPr>
        <w:t>. С</w:t>
      </w:r>
      <w:r w:rsidR="00D41765">
        <w:rPr>
          <w:rFonts w:ascii="Times New Roman" w:eastAsia="Times New Roman" w:hAnsi="Times New Roman" w:cs="Times New Roman"/>
          <w:sz w:val="24"/>
          <w:szCs w:val="24"/>
          <w:lang w:eastAsia="ru-RU"/>
        </w:rPr>
        <w:t xml:space="preserve">мысл названия рассказа. Судьба </w:t>
      </w:r>
      <w:r w:rsidRPr="001F5A22">
        <w:rPr>
          <w:rFonts w:ascii="Times New Roman" w:eastAsia="Times New Roman" w:hAnsi="Times New Roman" w:cs="Times New Roman"/>
          <w:sz w:val="24"/>
          <w:szCs w:val="24"/>
          <w:lang w:eastAsia="ru-RU"/>
        </w:rPr>
        <w:t>родины и судьба человека. Композ</w:t>
      </w:r>
      <w:r w:rsidR="00D41765">
        <w:rPr>
          <w:rFonts w:ascii="Times New Roman" w:eastAsia="Times New Roman" w:hAnsi="Times New Roman" w:cs="Times New Roman"/>
          <w:sz w:val="24"/>
          <w:szCs w:val="24"/>
          <w:lang w:eastAsia="ru-RU"/>
        </w:rPr>
        <w:t>иция рассказа. Образ Андрея Со</w:t>
      </w:r>
      <w:r w:rsidRPr="001F5A22">
        <w:rPr>
          <w:rFonts w:ascii="Times New Roman" w:eastAsia="Times New Roman" w:hAnsi="Times New Roman" w:cs="Times New Roman"/>
          <w:sz w:val="24"/>
          <w:szCs w:val="24"/>
          <w:lang w:eastAsia="ru-RU"/>
        </w:rPr>
        <w:t xml:space="preserve">колова, простого человека, воина </w:t>
      </w:r>
      <w:r w:rsidR="00D41765">
        <w:rPr>
          <w:rFonts w:ascii="Times New Roman" w:eastAsia="Times New Roman" w:hAnsi="Times New Roman" w:cs="Times New Roman"/>
          <w:sz w:val="24"/>
          <w:szCs w:val="24"/>
          <w:lang w:eastAsia="ru-RU"/>
        </w:rPr>
        <w:t>и труженика. Тема военного под</w:t>
      </w:r>
      <w:r w:rsidRPr="001F5A22">
        <w:rPr>
          <w:rFonts w:ascii="Times New Roman" w:eastAsia="Times New Roman" w:hAnsi="Times New Roman" w:cs="Times New Roman"/>
          <w:sz w:val="24"/>
          <w:szCs w:val="24"/>
          <w:lang w:eastAsia="ru-RU"/>
        </w:rPr>
        <w:t>вига, непобедимости человека. Авто</w:t>
      </w:r>
      <w:r w:rsidR="00D41765">
        <w:rPr>
          <w:rFonts w:ascii="Times New Roman" w:eastAsia="Times New Roman" w:hAnsi="Times New Roman" w:cs="Times New Roman"/>
          <w:sz w:val="24"/>
          <w:szCs w:val="24"/>
          <w:lang w:eastAsia="ru-RU"/>
        </w:rPr>
        <w:t xml:space="preserve">р и рассказчик в произведении. </w:t>
      </w:r>
      <w:r w:rsidRPr="001F5A22">
        <w:rPr>
          <w:rFonts w:ascii="Times New Roman" w:eastAsia="Times New Roman" w:hAnsi="Times New Roman" w:cs="Times New Roman"/>
          <w:sz w:val="24"/>
          <w:szCs w:val="24"/>
          <w:lang w:eastAsia="ru-RU"/>
        </w:rPr>
        <w:t>Сказовая манера повествования. З</w:t>
      </w:r>
      <w:r w:rsidR="00D41765">
        <w:rPr>
          <w:rFonts w:ascii="Times New Roman" w:eastAsia="Times New Roman" w:hAnsi="Times New Roman" w:cs="Times New Roman"/>
          <w:sz w:val="24"/>
          <w:szCs w:val="24"/>
          <w:lang w:eastAsia="ru-RU"/>
        </w:rPr>
        <w:t>начение картины весенней приро</w:t>
      </w:r>
      <w:r w:rsidRPr="001F5A22">
        <w:rPr>
          <w:rFonts w:ascii="Times New Roman" w:eastAsia="Times New Roman" w:hAnsi="Times New Roman" w:cs="Times New Roman"/>
          <w:sz w:val="24"/>
          <w:szCs w:val="24"/>
          <w:lang w:eastAsia="ru-RU"/>
        </w:rPr>
        <w:t>ды для раскрытия идеи рассказа. Широта типизации.</w:t>
      </w:r>
    </w:p>
    <w:p w:rsidR="001F5A22" w:rsidRPr="00D41765" w:rsidRDefault="00D41765"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Реализм в художественной литературе. Реалистическая типизация (углубление понятия).</w:t>
      </w:r>
    </w:p>
    <w:p w:rsidR="001F5A22" w:rsidRPr="001F5A22" w:rsidRDefault="00D4176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Александр Исаевич Солженицын. Слово о писателе. Рассказ «Матрёнин двор»</w:t>
      </w:r>
      <w:r w:rsidR="001F5A22" w:rsidRPr="001F5A22">
        <w:rPr>
          <w:rFonts w:ascii="Times New Roman" w:eastAsia="Times New Roman" w:hAnsi="Times New Roman" w:cs="Times New Roman"/>
          <w:sz w:val="24"/>
          <w:szCs w:val="24"/>
          <w:lang w:eastAsia="ru-RU"/>
        </w:rPr>
        <w:t>. Об</w:t>
      </w:r>
      <w:r>
        <w:rPr>
          <w:rFonts w:ascii="Times New Roman" w:eastAsia="Times New Roman" w:hAnsi="Times New Roman" w:cs="Times New Roman"/>
          <w:sz w:val="24"/>
          <w:szCs w:val="24"/>
          <w:lang w:eastAsia="ru-RU"/>
        </w:rPr>
        <w:t xml:space="preserve">раз праведницы. Трагизм судьбы </w:t>
      </w:r>
      <w:r w:rsidR="001F5A22" w:rsidRPr="001F5A22">
        <w:rPr>
          <w:rFonts w:ascii="Times New Roman" w:eastAsia="Times New Roman" w:hAnsi="Times New Roman" w:cs="Times New Roman"/>
          <w:sz w:val="24"/>
          <w:szCs w:val="24"/>
          <w:lang w:eastAsia="ru-RU"/>
        </w:rPr>
        <w:t>героини. Жизненная основа притчи.</w:t>
      </w:r>
    </w:p>
    <w:p w:rsidR="001F5A22" w:rsidRPr="00D41765" w:rsidRDefault="001F5A22" w:rsidP="001F5A22">
      <w:pPr>
        <w:spacing w:after="0"/>
        <w:jc w:val="both"/>
        <w:rPr>
          <w:rFonts w:ascii="Times New Roman" w:eastAsia="Times New Roman" w:hAnsi="Times New Roman" w:cs="Times New Roman"/>
          <w:i/>
          <w:sz w:val="24"/>
          <w:szCs w:val="24"/>
          <w:lang w:eastAsia="ru-RU"/>
        </w:rPr>
      </w:pPr>
      <w:r w:rsidRPr="00D41765">
        <w:rPr>
          <w:rFonts w:ascii="Times New Roman" w:eastAsia="Times New Roman" w:hAnsi="Times New Roman" w:cs="Times New Roman"/>
          <w:i/>
          <w:sz w:val="24"/>
          <w:szCs w:val="24"/>
          <w:lang w:eastAsia="ru-RU"/>
        </w:rPr>
        <w:t xml:space="preserve">Теория литературы. </w:t>
      </w:r>
    </w:p>
    <w:p w:rsidR="001F5A22" w:rsidRPr="001F5A22" w:rsidRDefault="00D4176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Притча (углубление понятия). Из русской поэзии XX века (обзор). </w:t>
      </w:r>
      <w:r w:rsidR="001F5A22" w:rsidRPr="001F5A22">
        <w:rPr>
          <w:rFonts w:ascii="Times New Roman" w:eastAsia="Times New Roman" w:hAnsi="Times New Roman" w:cs="Times New Roman"/>
          <w:sz w:val="24"/>
          <w:szCs w:val="24"/>
          <w:lang w:eastAsia="ru-RU"/>
        </w:rPr>
        <w:t>Общий обзор. Многообразие нап</w:t>
      </w:r>
      <w:r>
        <w:rPr>
          <w:rFonts w:ascii="Times New Roman" w:eastAsia="Times New Roman" w:hAnsi="Times New Roman" w:cs="Times New Roman"/>
          <w:sz w:val="24"/>
          <w:szCs w:val="24"/>
          <w:lang w:eastAsia="ru-RU"/>
        </w:rPr>
        <w:t>равлений, жанров, видов лириче</w:t>
      </w:r>
      <w:r w:rsidR="001F5A22" w:rsidRPr="001F5A22">
        <w:rPr>
          <w:rFonts w:ascii="Times New Roman" w:eastAsia="Times New Roman" w:hAnsi="Times New Roman" w:cs="Times New Roman"/>
          <w:sz w:val="24"/>
          <w:szCs w:val="24"/>
          <w:lang w:eastAsia="ru-RU"/>
        </w:rPr>
        <w:t xml:space="preserve">ской поэзии. Вершинные </w:t>
      </w:r>
      <w:r>
        <w:rPr>
          <w:rFonts w:ascii="Times New Roman" w:eastAsia="Times New Roman" w:hAnsi="Times New Roman" w:cs="Times New Roman"/>
          <w:sz w:val="24"/>
          <w:szCs w:val="24"/>
          <w:lang w:eastAsia="ru-RU"/>
        </w:rPr>
        <w:t xml:space="preserve">явления русской поэзии XX века. </w:t>
      </w:r>
      <w:r w:rsidR="001F5A22" w:rsidRPr="001F5A22">
        <w:rPr>
          <w:rFonts w:ascii="Times New Roman" w:eastAsia="Times New Roman" w:hAnsi="Times New Roman" w:cs="Times New Roman"/>
          <w:sz w:val="24"/>
          <w:szCs w:val="24"/>
          <w:lang w:eastAsia="ru-RU"/>
        </w:rPr>
        <w:t>Штрихи к портретам</w:t>
      </w:r>
    </w:p>
    <w:p w:rsidR="001F5A22" w:rsidRPr="001F5A22" w:rsidRDefault="00D41765"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Александр Александрович Блок. </w:t>
      </w:r>
      <w:r w:rsidR="000C35BB">
        <w:rPr>
          <w:rFonts w:ascii="Times New Roman" w:eastAsia="Times New Roman" w:hAnsi="Times New Roman" w:cs="Times New Roman"/>
          <w:sz w:val="24"/>
          <w:szCs w:val="24"/>
          <w:lang w:eastAsia="ru-RU"/>
        </w:rPr>
        <w:t xml:space="preserve">Слово о поэте. </w:t>
      </w:r>
      <w:r w:rsidR="001F5A22" w:rsidRPr="001F5A22">
        <w:rPr>
          <w:rFonts w:ascii="Times New Roman" w:eastAsia="Times New Roman" w:hAnsi="Times New Roman" w:cs="Times New Roman"/>
          <w:sz w:val="24"/>
          <w:szCs w:val="24"/>
          <w:lang w:eastAsia="ru-RU"/>
        </w:rPr>
        <w:t>«Ветер принёс издалёка.</w:t>
      </w:r>
      <w:r w:rsidR="000C35BB">
        <w:rPr>
          <w:rFonts w:ascii="Times New Roman" w:eastAsia="Times New Roman" w:hAnsi="Times New Roman" w:cs="Times New Roman"/>
          <w:sz w:val="24"/>
          <w:szCs w:val="24"/>
          <w:lang w:eastAsia="ru-RU"/>
        </w:rPr>
        <w:t xml:space="preserve">..», «О, весна без конца и без </w:t>
      </w:r>
      <w:r w:rsidR="001F5A22" w:rsidRPr="001F5A22">
        <w:rPr>
          <w:rFonts w:ascii="Times New Roman" w:eastAsia="Times New Roman" w:hAnsi="Times New Roman" w:cs="Times New Roman"/>
          <w:sz w:val="24"/>
          <w:szCs w:val="24"/>
          <w:lang w:eastAsia="ru-RU"/>
        </w:rPr>
        <w:t xml:space="preserve">краю...», «О, я хочу безумно жить...», </w:t>
      </w:r>
      <w:r w:rsidR="000C35BB">
        <w:rPr>
          <w:rFonts w:ascii="Times New Roman" w:eastAsia="Times New Roman" w:hAnsi="Times New Roman" w:cs="Times New Roman"/>
          <w:sz w:val="24"/>
          <w:szCs w:val="24"/>
          <w:lang w:eastAsia="ru-RU"/>
        </w:rPr>
        <w:t>цикл «Родина». Вы</w:t>
      </w:r>
      <w:r w:rsidR="001F5A22" w:rsidRPr="001F5A22">
        <w:rPr>
          <w:rFonts w:ascii="Times New Roman" w:eastAsia="Times New Roman" w:hAnsi="Times New Roman" w:cs="Times New Roman"/>
          <w:sz w:val="24"/>
          <w:szCs w:val="24"/>
          <w:lang w:eastAsia="ru-RU"/>
        </w:rPr>
        <w:t>сокие идеалы и предчувствие перем</w:t>
      </w:r>
      <w:r w:rsidR="000C35BB">
        <w:rPr>
          <w:rFonts w:ascii="Times New Roman" w:eastAsia="Times New Roman" w:hAnsi="Times New Roman" w:cs="Times New Roman"/>
          <w:sz w:val="24"/>
          <w:szCs w:val="24"/>
          <w:lang w:eastAsia="ru-RU"/>
        </w:rPr>
        <w:t xml:space="preserve">ен. Трагедия поэта в «страшном </w:t>
      </w:r>
      <w:r w:rsidR="001F5A22" w:rsidRPr="001F5A22">
        <w:rPr>
          <w:rFonts w:ascii="Times New Roman" w:eastAsia="Times New Roman" w:hAnsi="Times New Roman" w:cs="Times New Roman"/>
          <w:sz w:val="24"/>
          <w:szCs w:val="24"/>
          <w:lang w:eastAsia="ru-RU"/>
        </w:rPr>
        <w:t xml:space="preserve">мире». Глубокое, проникновенное </w:t>
      </w:r>
      <w:r w:rsidR="000C35BB">
        <w:rPr>
          <w:rFonts w:ascii="Times New Roman" w:eastAsia="Times New Roman" w:hAnsi="Times New Roman" w:cs="Times New Roman"/>
          <w:sz w:val="24"/>
          <w:szCs w:val="24"/>
          <w:lang w:eastAsia="ru-RU"/>
        </w:rPr>
        <w:t xml:space="preserve">чувство родины. Образы и ритмы </w:t>
      </w:r>
      <w:r w:rsidR="001F5A22" w:rsidRPr="001F5A22">
        <w:rPr>
          <w:rFonts w:ascii="Times New Roman" w:eastAsia="Times New Roman" w:hAnsi="Times New Roman" w:cs="Times New Roman"/>
          <w:sz w:val="24"/>
          <w:szCs w:val="24"/>
          <w:lang w:eastAsia="ru-RU"/>
        </w:rPr>
        <w:t>поэта. Образ родины в поэзии Блока.</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Сергей Александрович Есенин. Слово о поэте. </w:t>
      </w:r>
      <w:r w:rsidR="001F5A22" w:rsidRPr="001F5A22">
        <w:rPr>
          <w:rFonts w:ascii="Times New Roman" w:eastAsia="Times New Roman" w:hAnsi="Times New Roman" w:cs="Times New Roman"/>
          <w:sz w:val="24"/>
          <w:szCs w:val="24"/>
          <w:lang w:eastAsia="ru-RU"/>
        </w:rPr>
        <w:t>«Вот уже вечер...», «He жа</w:t>
      </w:r>
      <w:r>
        <w:rPr>
          <w:rFonts w:ascii="Times New Roman" w:eastAsia="Times New Roman" w:hAnsi="Times New Roman" w:cs="Times New Roman"/>
          <w:sz w:val="24"/>
          <w:szCs w:val="24"/>
          <w:lang w:eastAsia="ru-RU"/>
        </w:rPr>
        <w:t xml:space="preserve">лею, не зову, не плачу...», </w:t>
      </w:r>
      <w:r w:rsidR="001F5A22" w:rsidRPr="001F5A22">
        <w:rPr>
          <w:rFonts w:ascii="Times New Roman" w:eastAsia="Times New Roman" w:hAnsi="Times New Roman" w:cs="Times New Roman"/>
          <w:sz w:val="24"/>
          <w:szCs w:val="24"/>
          <w:lang w:eastAsia="ru-RU"/>
        </w:rPr>
        <w:t>«Край ты мой заброшен</w:t>
      </w:r>
      <w:r>
        <w:rPr>
          <w:rFonts w:ascii="Times New Roman" w:eastAsia="Times New Roman" w:hAnsi="Times New Roman" w:cs="Times New Roman"/>
          <w:sz w:val="24"/>
          <w:szCs w:val="24"/>
          <w:lang w:eastAsia="ru-RU"/>
        </w:rPr>
        <w:t>ный...», «Гой ты, Русь моя род</w:t>
      </w:r>
      <w:r w:rsidR="001F5A22" w:rsidRPr="001F5A22">
        <w:rPr>
          <w:rFonts w:ascii="Times New Roman" w:eastAsia="Times New Roman" w:hAnsi="Times New Roman" w:cs="Times New Roman"/>
          <w:sz w:val="24"/>
          <w:szCs w:val="24"/>
          <w:lang w:eastAsia="ru-RU"/>
        </w:rPr>
        <w:t>ная...», «Нивы сжаты, ро</w:t>
      </w:r>
      <w:r>
        <w:rPr>
          <w:rFonts w:ascii="Times New Roman" w:eastAsia="Times New Roman" w:hAnsi="Times New Roman" w:cs="Times New Roman"/>
          <w:sz w:val="24"/>
          <w:szCs w:val="24"/>
          <w:lang w:eastAsia="ru-RU"/>
        </w:rPr>
        <w:t>щи голы...», «Разбуди меня зав</w:t>
      </w:r>
      <w:r w:rsidR="001F5A22" w:rsidRPr="001F5A22">
        <w:rPr>
          <w:rFonts w:ascii="Times New Roman" w:eastAsia="Times New Roman" w:hAnsi="Times New Roman" w:cs="Times New Roman"/>
          <w:sz w:val="24"/>
          <w:szCs w:val="24"/>
          <w:lang w:eastAsia="ru-RU"/>
        </w:rPr>
        <w:t>тра рано...», «Отговорила роща золотая...».</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Народно-песен</w:t>
      </w:r>
      <w:r w:rsidR="001F5A22" w:rsidRPr="001F5A22">
        <w:rPr>
          <w:rFonts w:ascii="Times New Roman" w:eastAsia="Times New Roman" w:hAnsi="Times New Roman" w:cs="Times New Roman"/>
          <w:sz w:val="24"/>
          <w:szCs w:val="24"/>
          <w:lang w:eastAsia="ru-RU"/>
        </w:rPr>
        <w:t xml:space="preserve">ная основа произведений поэта. Сквозные образы в лирике Есенина.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 xml:space="preserve">Тема России. Олицетворение как </w:t>
      </w:r>
      <w:r w:rsidR="000C35BB">
        <w:rPr>
          <w:rFonts w:ascii="Times New Roman" w:eastAsia="Times New Roman" w:hAnsi="Times New Roman" w:cs="Times New Roman"/>
          <w:sz w:val="24"/>
          <w:szCs w:val="24"/>
          <w:lang w:eastAsia="ru-RU"/>
        </w:rPr>
        <w:t xml:space="preserve">основной художественный приём. </w:t>
      </w:r>
      <w:r w:rsidRPr="001F5A22">
        <w:rPr>
          <w:rFonts w:ascii="Times New Roman" w:eastAsia="Times New Roman" w:hAnsi="Times New Roman" w:cs="Times New Roman"/>
          <w:sz w:val="24"/>
          <w:szCs w:val="24"/>
          <w:lang w:eastAsia="ru-RU"/>
        </w:rPr>
        <w:t>Своеобразие метафор и сравнений.</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Вла</w:t>
      </w:r>
      <w:r w:rsidR="000C35BB">
        <w:rPr>
          <w:rFonts w:ascii="Times New Roman" w:eastAsia="Times New Roman" w:hAnsi="Times New Roman" w:cs="Times New Roman"/>
          <w:sz w:val="24"/>
          <w:szCs w:val="24"/>
          <w:lang w:eastAsia="ru-RU"/>
        </w:rPr>
        <w:t xml:space="preserve">димир Владимирович Маяковский. Слово о поэте. </w:t>
      </w:r>
      <w:r w:rsidRPr="001F5A22">
        <w:rPr>
          <w:rFonts w:ascii="Times New Roman" w:eastAsia="Times New Roman" w:hAnsi="Times New Roman" w:cs="Times New Roman"/>
          <w:sz w:val="24"/>
          <w:szCs w:val="24"/>
          <w:lang w:eastAsia="ru-RU"/>
        </w:rPr>
        <w:t>«Послушайт</w:t>
      </w:r>
      <w:r w:rsidR="000C35BB">
        <w:rPr>
          <w:rFonts w:ascii="Times New Roman" w:eastAsia="Times New Roman" w:hAnsi="Times New Roman" w:cs="Times New Roman"/>
          <w:sz w:val="24"/>
          <w:szCs w:val="24"/>
          <w:lang w:eastAsia="ru-RU"/>
        </w:rPr>
        <w:t xml:space="preserve">е!», «А вы могли бы?», «Люблю» (отрывок). </w:t>
      </w:r>
      <w:r w:rsidRPr="001F5A22">
        <w:rPr>
          <w:rFonts w:ascii="Times New Roman" w:eastAsia="Times New Roman" w:hAnsi="Times New Roman" w:cs="Times New Roman"/>
          <w:sz w:val="24"/>
          <w:szCs w:val="24"/>
          <w:lang w:eastAsia="ru-RU"/>
        </w:rPr>
        <w:t>Новаторство Маяковского-поэта. Своеобразие стиха,</w:t>
      </w:r>
      <w:r w:rsidR="000C35BB">
        <w:rPr>
          <w:rFonts w:ascii="Times New Roman" w:eastAsia="Times New Roman" w:hAnsi="Times New Roman" w:cs="Times New Roman"/>
          <w:sz w:val="24"/>
          <w:szCs w:val="24"/>
          <w:lang w:eastAsia="ru-RU"/>
        </w:rPr>
        <w:t xml:space="preserve"> ритма, слово</w:t>
      </w:r>
      <w:r w:rsidRPr="001F5A22">
        <w:rPr>
          <w:rFonts w:ascii="Times New Roman" w:eastAsia="Times New Roman" w:hAnsi="Times New Roman" w:cs="Times New Roman"/>
          <w:sz w:val="24"/>
          <w:szCs w:val="24"/>
          <w:lang w:eastAsia="ru-RU"/>
        </w:rPr>
        <w:t>творчества. Маяковский о труде поэта.</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Марина Ивановна Цветаева. Слово о поэте. </w:t>
      </w:r>
      <w:r w:rsidR="001F5A22" w:rsidRPr="001F5A22">
        <w:rPr>
          <w:rFonts w:ascii="Times New Roman" w:eastAsia="Times New Roman" w:hAnsi="Times New Roman" w:cs="Times New Roman"/>
          <w:sz w:val="24"/>
          <w:szCs w:val="24"/>
          <w:lang w:eastAsia="ru-RU"/>
        </w:rPr>
        <w:t>«Идёшь, на меня похож</w:t>
      </w:r>
      <w:r>
        <w:rPr>
          <w:rFonts w:ascii="Times New Roman" w:eastAsia="Times New Roman" w:hAnsi="Times New Roman" w:cs="Times New Roman"/>
          <w:sz w:val="24"/>
          <w:szCs w:val="24"/>
          <w:lang w:eastAsia="ru-RU"/>
        </w:rPr>
        <w:t>ий...», «Бабушке», «Мне нравит</w:t>
      </w:r>
      <w:r w:rsidR="001F5A22" w:rsidRPr="001F5A22">
        <w:rPr>
          <w:rFonts w:ascii="Times New Roman" w:eastAsia="Times New Roman" w:hAnsi="Times New Roman" w:cs="Times New Roman"/>
          <w:sz w:val="24"/>
          <w:szCs w:val="24"/>
          <w:lang w:eastAsia="ru-RU"/>
        </w:rPr>
        <w:t>ся, что вы больны не мной</w:t>
      </w:r>
      <w:r>
        <w:rPr>
          <w:rFonts w:ascii="Times New Roman" w:eastAsia="Times New Roman" w:hAnsi="Times New Roman" w:cs="Times New Roman"/>
          <w:sz w:val="24"/>
          <w:szCs w:val="24"/>
          <w:lang w:eastAsia="ru-RU"/>
        </w:rPr>
        <w:t xml:space="preserve">...», «Стихи к Блоку», «Откуда </w:t>
      </w:r>
      <w:r w:rsidR="001F5A22" w:rsidRPr="001F5A22">
        <w:rPr>
          <w:rFonts w:ascii="Times New Roman" w:eastAsia="Times New Roman" w:hAnsi="Times New Roman" w:cs="Times New Roman"/>
          <w:sz w:val="24"/>
          <w:szCs w:val="24"/>
          <w:lang w:eastAsia="ru-RU"/>
        </w:rPr>
        <w:t>такая нежность?..</w:t>
      </w:r>
      <w:r>
        <w:rPr>
          <w:rFonts w:ascii="Times New Roman" w:eastAsia="Times New Roman" w:hAnsi="Times New Roman" w:cs="Times New Roman"/>
          <w:sz w:val="24"/>
          <w:szCs w:val="24"/>
          <w:lang w:eastAsia="ru-RU"/>
        </w:rPr>
        <w:t xml:space="preserve">», «Родина», «Стихи о Москве». </w:t>
      </w:r>
      <w:r w:rsidR="001F5A22" w:rsidRPr="001F5A22">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ихо</w:t>
      </w:r>
      <w:r w:rsidR="001F5A22" w:rsidRPr="001F5A22">
        <w:rPr>
          <w:rFonts w:ascii="Times New Roman" w:eastAsia="Times New Roman" w:hAnsi="Times New Roman" w:cs="Times New Roman"/>
          <w:sz w:val="24"/>
          <w:szCs w:val="24"/>
          <w:lang w:eastAsia="ru-RU"/>
        </w:rPr>
        <w:t>творения о поэзии, о любви. Особен</w:t>
      </w:r>
      <w:r>
        <w:rPr>
          <w:rFonts w:ascii="Times New Roman" w:eastAsia="Times New Roman" w:hAnsi="Times New Roman" w:cs="Times New Roman"/>
          <w:sz w:val="24"/>
          <w:szCs w:val="24"/>
          <w:lang w:eastAsia="ru-RU"/>
        </w:rPr>
        <w:t>ности поэтики Цветаевой. Тради</w:t>
      </w:r>
      <w:r w:rsidR="001F5A22" w:rsidRPr="001F5A22">
        <w:rPr>
          <w:rFonts w:ascii="Times New Roman" w:eastAsia="Times New Roman" w:hAnsi="Times New Roman" w:cs="Times New Roman"/>
          <w:sz w:val="24"/>
          <w:szCs w:val="24"/>
          <w:lang w:eastAsia="ru-RU"/>
        </w:rPr>
        <w:t>ции и новаторство в творческих поисках поэта.</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Николай Алексеевич Заболоцкий. Слово о поэте. </w:t>
      </w:r>
      <w:r w:rsidR="001F5A22" w:rsidRPr="001F5A22">
        <w:rPr>
          <w:rFonts w:ascii="Times New Roman" w:eastAsia="Times New Roman" w:hAnsi="Times New Roman" w:cs="Times New Roman"/>
          <w:sz w:val="24"/>
          <w:szCs w:val="24"/>
          <w:lang w:eastAsia="ru-RU"/>
        </w:rPr>
        <w:t>«Я не ищу гармонии в при</w:t>
      </w:r>
      <w:r>
        <w:rPr>
          <w:rFonts w:ascii="Times New Roman" w:eastAsia="Times New Roman" w:hAnsi="Times New Roman" w:cs="Times New Roman"/>
          <w:sz w:val="24"/>
          <w:szCs w:val="24"/>
          <w:lang w:eastAsia="ru-RU"/>
        </w:rPr>
        <w:t xml:space="preserve">роде...», «Где-то в поле возле </w:t>
      </w:r>
      <w:r w:rsidR="001F5A22" w:rsidRPr="001F5A22">
        <w:rPr>
          <w:rFonts w:ascii="Times New Roman" w:eastAsia="Times New Roman" w:hAnsi="Times New Roman" w:cs="Times New Roman"/>
          <w:sz w:val="24"/>
          <w:szCs w:val="24"/>
          <w:lang w:eastAsia="ru-RU"/>
        </w:rPr>
        <w:t>Магадана...», «Можжевеловый куст», «</w:t>
      </w:r>
      <w:r>
        <w:rPr>
          <w:rFonts w:ascii="Times New Roman" w:eastAsia="Times New Roman" w:hAnsi="Times New Roman" w:cs="Times New Roman"/>
          <w:sz w:val="24"/>
          <w:szCs w:val="24"/>
          <w:lang w:eastAsia="ru-RU"/>
        </w:rPr>
        <w:t>О красоте челове</w:t>
      </w:r>
      <w:r w:rsidR="001F5A22" w:rsidRPr="001F5A22">
        <w:rPr>
          <w:rFonts w:ascii="Times New Roman" w:eastAsia="Times New Roman" w:hAnsi="Times New Roman" w:cs="Times New Roman"/>
          <w:sz w:val="24"/>
          <w:szCs w:val="24"/>
          <w:lang w:eastAsia="ru-RU"/>
        </w:rPr>
        <w:t>ческих лиц», «Завещание».</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Стихотворения о человеке и при</w:t>
      </w:r>
      <w:r w:rsidR="000C35BB">
        <w:rPr>
          <w:rFonts w:ascii="Times New Roman" w:eastAsia="Times New Roman" w:hAnsi="Times New Roman" w:cs="Times New Roman"/>
          <w:sz w:val="24"/>
          <w:szCs w:val="24"/>
          <w:lang w:eastAsia="ru-RU"/>
        </w:rPr>
        <w:t>роде. Философская глубина обоб</w:t>
      </w:r>
      <w:r w:rsidRPr="001F5A22">
        <w:rPr>
          <w:rFonts w:ascii="Times New Roman" w:eastAsia="Times New Roman" w:hAnsi="Times New Roman" w:cs="Times New Roman"/>
          <w:sz w:val="24"/>
          <w:szCs w:val="24"/>
          <w:lang w:eastAsia="ru-RU"/>
        </w:rPr>
        <w:t>щений поэта-мыслителя.</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Анна Андреевна Ахматова. Слово о поэте. </w:t>
      </w:r>
      <w:r w:rsidR="001F5A22" w:rsidRPr="001F5A22">
        <w:rPr>
          <w:rFonts w:ascii="Times New Roman" w:eastAsia="Times New Roman" w:hAnsi="Times New Roman" w:cs="Times New Roman"/>
          <w:sz w:val="24"/>
          <w:szCs w:val="24"/>
          <w:lang w:eastAsia="ru-RU"/>
        </w:rPr>
        <w:t>Сти</w:t>
      </w:r>
      <w:r>
        <w:rPr>
          <w:rFonts w:ascii="Times New Roman" w:eastAsia="Times New Roman" w:hAnsi="Times New Roman" w:cs="Times New Roman"/>
          <w:sz w:val="24"/>
          <w:szCs w:val="24"/>
          <w:lang w:eastAsia="ru-RU"/>
        </w:rPr>
        <w:t xml:space="preserve">хотворные произведения из книг «Чётки», «Белая стая», </w:t>
      </w:r>
      <w:r w:rsidR="001F5A22" w:rsidRPr="001F5A22">
        <w:rPr>
          <w:rFonts w:ascii="Times New Roman" w:eastAsia="Times New Roman" w:hAnsi="Times New Roman" w:cs="Times New Roman"/>
          <w:sz w:val="24"/>
          <w:szCs w:val="24"/>
          <w:lang w:eastAsia="ru-RU"/>
        </w:rPr>
        <w:t>«Пушкин», «Подорожник», «AN</w:t>
      </w:r>
      <w:r>
        <w:rPr>
          <w:rFonts w:ascii="Times New Roman" w:eastAsia="Times New Roman" w:hAnsi="Times New Roman" w:cs="Times New Roman"/>
          <w:sz w:val="24"/>
          <w:szCs w:val="24"/>
          <w:lang w:eastAsia="ru-RU"/>
        </w:rPr>
        <w:t>NO DOMINI», «Тростник», «Ветер войны»</w:t>
      </w:r>
      <w:r w:rsidR="001F5A22" w:rsidRPr="001F5A22">
        <w:rPr>
          <w:rFonts w:ascii="Times New Roman" w:eastAsia="Times New Roman" w:hAnsi="Times New Roman" w:cs="Times New Roman"/>
          <w:sz w:val="24"/>
          <w:szCs w:val="24"/>
          <w:lang w:eastAsia="ru-RU"/>
        </w:rPr>
        <w:t xml:space="preserve">. </w:t>
      </w:r>
      <w:r w:rsidR="001F5A22" w:rsidRPr="001F5A22">
        <w:rPr>
          <w:rFonts w:ascii="Times New Roman" w:eastAsia="Times New Roman" w:hAnsi="Times New Roman" w:cs="Times New Roman"/>
          <w:sz w:val="24"/>
          <w:szCs w:val="24"/>
          <w:lang w:eastAsia="ru-RU"/>
        </w:rPr>
        <w:lastRenderedPageBreak/>
        <w:t>Трагические ин</w:t>
      </w:r>
      <w:r>
        <w:rPr>
          <w:rFonts w:ascii="Times New Roman" w:eastAsia="Times New Roman" w:hAnsi="Times New Roman" w:cs="Times New Roman"/>
          <w:sz w:val="24"/>
          <w:szCs w:val="24"/>
          <w:lang w:eastAsia="ru-RU"/>
        </w:rPr>
        <w:t>тонации в любовной лирике Ахма</w:t>
      </w:r>
      <w:r w:rsidR="001F5A22" w:rsidRPr="001F5A22">
        <w:rPr>
          <w:rFonts w:ascii="Times New Roman" w:eastAsia="Times New Roman" w:hAnsi="Times New Roman" w:cs="Times New Roman"/>
          <w:sz w:val="24"/>
          <w:szCs w:val="24"/>
          <w:lang w:eastAsia="ru-RU"/>
        </w:rPr>
        <w:t>товой. Стихотворения о любви, о поэте и поэзии.</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Борис Леонидович Пастернак. Слово о поэте. </w:t>
      </w:r>
      <w:r w:rsidR="001F5A22" w:rsidRPr="001F5A22">
        <w:rPr>
          <w:rFonts w:ascii="Times New Roman" w:eastAsia="Times New Roman" w:hAnsi="Times New Roman" w:cs="Times New Roman"/>
          <w:sz w:val="24"/>
          <w:szCs w:val="24"/>
          <w:lang w:eastAsia="ru-RU"/>
        </w:rPr>
        <w:t xml:space="preserve">«Красавица моя, вся стать...», «Перемена», «Весна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в лесу», «Во всём мне хоче</w:t>
      </w:r>
      <w:r w:rsidR="000C35BB">
        <w:rPr>
          <w:rFonts w:ascii="Times New Roman" w:eastAsia="Times New Roman" w:hAnsi="Times New Roman" w:cs="Times New Roman"/>
          <w:sz w:val="24"/>
          <w:szCs w:val="24"/>
          <w:lang w:eastAsia="ru-RU"/>
        </w:rPr>
        <w:t>тся дойти...», «Быть знамени</w:t>
      </w:r>
      <w:r w:rsidRPr="001F5A22">
        <w:rPr>
          <w:rFonts w:ascii="Times New Roman" w:eastAsia="Times New Roman" w:hAnsi="Times New Roman" w:cs="Times New Roman"/>
          <w:sz w:val="24"/>
          <w:szCs w:val="24"/>
          <w:lang w:eastAsia="ru-RU"/>
        </w:rPr>
        <w:t xml:space="preserve">тым некрасиво...».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Философская</w:t>
      </w:r>
      <w:r w:rsidR="000C35BB">
        <w:rPr>
          <w:rFonts w:ascii="Times New Roman" w:eastAsia="Times New Roman" w:hAnsi="Times New Roman" w:cs="Times New Roman"/>
          <w:sz w:val="24"/>
          <w:szCs w:val="24"/>
          <w:lang w:eastAsia="ru-RU"/>
        </w:rPr>
        <w:t xml:space="preserve"> глубина лирики Б. Пастернака. </w:t>
      </w:r>
      <w:r w:rsidRPr="001F5A22">
        <w:rPr>
          <w:rFonts w:ascii="Times New Roman" w:eastAsia="Times New Roman" w:hAnsi="Times New Roman" w:cs="Times New Roman"/>
          <w:sz w:val="24"/>
          <w:szCs w:val="24"/>
          <w:lang w:eastAsia="ru-RU"/>
        </w:rPr>
        <w:t>Одухотворённая предметность паст</w:t>
      </w:r>
      <w:r w:rsidR="000C35BB">
        <w:rPr>
          <w:rFonts w:ascii="Times New Roman" w:eastAsia="Times New Roman" w:hAnsi="Times New Roman" w:cs="Times New Roman"/>
          <w:sz w:val="24"/>
          <w:szCs w:val="24"/>
          <w:lang w:eastAsia="ru-RU"/>
        </w:rPr>
        <w:t xml:space="preserve">ернаковской поэзии. Приобщение </w:t>
      </w:r>
      <w:r w:rsidRPr="001F5A22">
        <w:rPr>
          <w:rFonts w:ascii="Times New Roman" w:eastAsia="Times New Roman" w:hAnsi="Times New Roman" w:cs="Times New Roman"/>
          <w:sz w:val="24"/>
          <w:szCs w:val="24"/>
          <w:lang w:eastAsia="ru-RU"/>
        </w:rPr>
        <w:t>вечных тем к современности в стихах о природе и любви.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Але</w:t>
      </w:r>
      <w:r w:rsidR="000C35BB">
        <w:rPr>
          <w:rFonts w:ascii="Times New Roman" w:eastAsia="Times New Roman" w:hAnsi="Times New Roman" w:cs="Times New Roman"/>
          <w:sz w:val="24"/>
          <w:szCs w:val="24"/>
          <w:lang w:eastAsia="ru-RU"/>
        </w:rPr>
        <w:t xml:space="preserve">ксандр Трифонович Твардовский. </w:t>
      </w:r>
      <w:r w:rsidRPr="001F5A22">
        <w:rPr>
          <w:rFonts w:ascii="Times New Roman" w:eastAsia="Times New Roman" w:hAnsi="Times New Roman" w:cs="Times New Roman"/>
          <w:sz w:val="24"/>
          <w:szCs w:val="24"/>
          <w:lang w:eastAsia="ru-RU"/>
        </w:rPr>
        <w:t>Слово о п</w:t>
      </w:r>
      <w:r w:rsidR="000C35BB">
        <w:rPr>
          <w:rFonts w:ascii="Times New Roman" w:eastAsia="Times New Roman" w:hAnsi="Times New Roman" w:cs="Times New Roman"/>
          <w:sz w:val="24"/>
          <w:szCs w:val="24"/>
          <w:lang w:eastAsia="ru-RU"/>
        </w:rPr>
        <w:t xml:space="preserve">оэте. </w:t>
      </w:r>
      <w:r w:rsidRPr="001F5A22">
        <w:rPr>
          <w:rFonts w:ascii="Times New Roman" w:eastAsia="Times New Roman" w:hAnsi="Times New Roman" w:cs="Times New Roman"/>
          <w:sz w:val="24"/>
          <w:szCs w:val="24"/>
          <w:lang w:eastAsia="ru-RU"/>
        </w:rPr>
        <w:t>«Урожай», «Весенние с</w:t>
      </w:r>
      <w:r w:rsidR="000C35BB">
        <w:rPr>
          <w:rFonts w:ascii="Times New Roman" w:eastAsia="Times New Roman" w:hAnsi="Times New Roman" w:cs="Times New Roman"/>
          <w:sz w:val="24"/>
          <w:szCs w:val="24"/>
          <w:lang w:eastAsia="ru-RU"/>
        </w:rPr>
        <w:t xml:space="preserve">трочки», «Я убит подо Ржевом». </w:t>
      </w:r>
      <w:r w:rsidRPr="001F5A22">
        <w:rPr>
          <w:rFonts w:ascii="Times New Roman" w:eastAsia="Times New Roman" w:hAnsi="Times New Roman" w:cs="Times New Roman"/>
          <w:sz w:val="24"/>
          <w:szCs w:val="24"/>
          <w:lang w:eastAsia="ru-RU"/>
        </w:rPr>
        <w:t>Стихотворения о родине, о природе</w:t>
      </w:r>
      <w:r w:rsidR="000C35BB">
        <w:rPr>
          <w:rFonts w:ascii="Times New Roman" w:eastAsia="Times New Roman" w:hAnsi="Times New Roman" w:cs="Times New Roman"/>
          <w:sz w:val="24"/>
          <w:szCs w:val="24"/>
          <w:lang w:eastAsia="ru-RU"/>
        </w:rPr>
        <w:t>. Интонация и стиль стихотворе</w:t>
      </w:r>
      <w:r w:rsidRPr="001F5A22">
        <w:rPr>
          <w:rFonts w:ascii="Times New Roman" w:eastAsia="Times New Roman" w:hAnsi="Times New Roman" w:cs="Times New Roman"/>
          <w:sz w:val="24"/>
          <w:szCs w:val="24"/>
          <w:lang w:eastAsia="ru-RU"/>
        </w:rPr>
        <w:t>ний.</w:t>
      </w:r>
    </w:p>
    <w:p w:rsidR="001F5A22" w:rsidRPr="001F5A22" w:rsidRDefault="000C35BB" w:rsidP="001F5A22">
      <w:pPr>
        <w:spacing w:after="0"/>
        <w:jc w:val="both"/>
        <w:rPr>
          <w:rFonts w:ascii="Times New Roman" w:eastAsia="Times New Roman" w:hAnsi="Times New Roman" w:cs="Times New Roman"/>
          <w:sz w:val="24"/>
          <w:szCs w:val="24"/>
          <w:lang w:eastAsia="ru-RU"/>
        </w:rPr>
      </w:pPr>
      <w:r w:rsidRPr="000C35BB">
        <w:rPr>
          <w:rFonts w:ascii="Times New Roman" w:eastAsia="Times New Roman" w:hAnsi="Times New Roman" w:cs="Times New Roman"/>
          <w:i/>
          <w:sz w:val="24"/>
          <w:szCs w:val="24"/>
          <w:lang w:eastAsia="ru-RU"/>
        </w:rPr>
        <w:t>Теория литературы</w:t>
      </w:r>
      <w:r>
        <w:rPr>
          <w:rFonts w:ascii="Times New Roman" w:eastAsia="Times New Roman" w:hAnsi="Times New Roman" w:cs="Times New Roman"/>
          <w:sz w:val="24"/>
          <w:szCs w:val="24"/>
          <w:lang w:eastAsia="ru-RU"/>
        </w:rPr>
        <w:t xml:space="preserve">. </w:t>
      </w:r>
      <w:r w:rsidR="001F5A22" w:rsidRPr="001F5A22">
        <w:rPr>
          <w:rFonts w:ascii="Times New Roman" w:eastAsia="Times New Roman" w:hAnsi="Times New Roman" w:cs="Times New Roman"/>
          <w:sz w:val="24"/>
          <w:szCs w:val="24"/>
          <w:lang w:eastAsia="ru-RU"/>
        </w:rPr>
        <w:t>Силл</w:t>
      </w:r>
      <w:r>
        <w:rPr>
          <w:rFonts w:ascii="Times New Roman" w:eastAsia="Times New Roman" w:hAnsi="Times New Roman" w:cs="Times New Roman"/>
          <w:sz w:val="24"/>
          <w:szCs w:val="24"/>
          <w:lang w:eastAsia="ru-RU"/>
        </w:rPr>
        <w:t>або-тоническая и тоническая си</w:t>
      </w:r>
      <w:r w:rsidR="001F5A22" w:rsidRPr="001F5A22">
        <w:rPr>
          <w:rFonts w:ascii="Times New Roman" w:eastAsia="Times New Roman" w:hAnsi="Times New Roman" w:cs="Times New Roman"/>
          <w:sz w:val="24"/>
          <w:szCs w:val="24"/>
          <w:lang w:eastAsia="ru-RU"/>
        </w:rPr>
        <w:t>стемы стихосложения (углубление представлений).</w:t>
      </w:r>
    </w:p>
    <w:p w:rsidR="001F5A22" w:rsidRPr="000C35BB" w:rsidRDefault="000C35BB" w:rsidP="001F5A22">
      <w:pPr>
        <w:spacing w:after="0"/>
        <w:jc w:val="both"/>
        <w:rPr>
          <w:rFonts w:ascii="Times New Roman" w:eastAsia="Times New Roman" w:hAnsi="Times New Roman" w:cs="Times New Roman"/>
          <w:i/>
          <w:sz w:val="24"/>
          <w:szCs w:val="24"/>
          <w:lang w:eastAsia="ru-RU"/>
        </w:rPr>
      </w:pPr>
      <w:r w:rsidRPr="000C35BB">
        <w:rPr>
          <w:rFonts w:ascii="Times New Roman" w:eastAsia="Times New Roman" w:hAnsi="Times New Roman" w:cs="Times New Roman"/>
          <w:i/>
          <w:sz w:val="24"/>
          <w:szCs w:val="24"/>
          <w:lang w:eastAsia="ru-RU"/>
        </w:rPr>
        <w:t xml:space="preserve">Песни и романсы на стихи поэтов XIX—XX веков </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(обзор) А. С. Пушкин. «Певец»;М. Ю. Лермонтов. «Отчего»; В. А. Соллогуб. </w:t>
      </w:r>
      <w:r w:rsidR="001F5A22" w:rsidRPr="001F5A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Серенада» </w:t>
      </w:r>
      <w:r w:rsidR="001F5A22" w:rsidRPr="001F5A22">
        <w:rPr>
          <w:rFonts w:ascii="Times New Roman" w:eastAsia="Times New Roman" w:hAnsi="Times New Roman" w:cs="Times New Roman"/>
          <w:sz w:val="24"/>
          <w:szCs w:val="24"/>
          <w:lang w:eastAsia="ru-RU"/>
        </w:rPr>
        <w:t>(«Закину</w:t>
      </w:r>
      <w:r>
        <w:rPr>
          <w:rFonts w:ascii="Times New Roman" w:eastAsia="Times New Roman" w:hAnsi="Times New Roman" w:cs="Times New Roman"/>
          <w:sz w:val="24"/>
          <w:szCs w:val="24"/>
          <w:lang w:eastAsia="ru-RU"/>
        </w:rPr>
        <w:t xml:space="preserve">в плащ, с гитарой под рукою...; Н. А. Не-красов. «Тройка» </w:t>
      </w:r>
      <w:r w:rsidR="001F5A22" w:rsidRPr="001F5A22">
        <w:rPr>
          <w:rFonts w:ascii="Times New Roman" w:eastAsia="Times New Roman" w:hAnsi="Times New Roman" w:cs="Times New Roman"/>
          <w:sz w:val="24"/>
          <w:szCs w:val="24"/>
          <w:lang w:eastAsia="ru-RU"/>
        </w:rPr>
        <w:t xml:space="preserve">(«Что </w:t>
      </w:r>
      <w:r>
        <w:rPr>
          <w:rFonts w:ascii="Times New Roman" w:eastAsia="Times New Roman" w:hAnsi="Times New Roman" w:cs="Times New Roman"/>
          <w:sz w:val="24"/>
          <w:szCs w:val="24"/>
          <w:lang w:eastAsia="ru-RU"/>
        </w:rPr>
        <w:t xml:space="preserve">ты жадно глядишь на дорогу...»); Е. А. Баратынский. </w:t>
      </w:r>
      <w:r w:rsidR="001F5A22" w:rsidRPr="001F5A22">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азуверение»; Ф. И. Тютчев. «К. Б.» </w:t>
      </w:r>
      <w:r w:rsidR="001F5A22" w:rsidRPr="001F5A22">
        <w:rPr>
          <w:rFonts w:ascii="Times New Roman" w:eastAsia="Times New Roman" w:hAnsi="Times New Roman" w:cs="Times New Roman"/>
          <w:sz w:val="24"/>
          <w:szCs w:val="24"/>
          <w:lang w:eastAsia="ru-RU"/>
        </w:rPr>
        <w:t xml:space="preserve">(«Я встретил </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вас — и всё былое...»); А. К. Толстой. «Средь шумного бала, случайно...»;А. А. Фет. «Я тебе ничего не скажу...»; А. А. Сурков. </w:t>
      </w:r>
      <w:r w:rsidR="001F5A22" w:rsidRPr="001F5A22">
        <w:rPr>
          <w:rFonts w:ascii="Times New Roman" w:eastAsia="Times New Roman" w:hAnsi="Times New Roman" w:cs="Times New Roman"/>
          <w:sz w:val="24"/>
          <w:szCs w:val="24"/>
          <w:lang w:eastAsia="ru-RU"/>
        </w:rPr>
        <w:t>«Бь</w:t>
      </w:r>
      <w:r>
        <w:rPr>
          <w:rFonts w:ascii="Times New Roman" w:eastAsia="Times New Roman" w:hAnsi="Times New Roman" w:cs="Times New Roman"/>
          <w:sz w:val="24"/>
          <w:szCs w:val="24"/>
          <w:lang w:eastAsia="ru-RU"/>
        </w:rPr>
        <w:t xml:space="preserve">ётся в тесной печурке огонь...»;К. М. Симонов. «Жди </w:t>
      </w:r>
      <w:r w:rsidR="001F5A22" w:rsidRPr="001F5A22">
        <w:rPr>
          <w:rFonts w:ascii="Times New Roman" w:eastAsia="Times New Roman" w:hAnsi="Times New Roman" w:cs="Times New Roman"/>
          <w:sz w:val="24"/>
          <w:szCs w:val="24"/>
          <w:lang w:eastAsia="ru-RU"/>
        </w:rPr>
        <w:t xml:space="preserve">меня, </w:t>
      </w:r>
      <w:r>
        <w:rPr>
          <w:rFonts w:ascii="Times New Roman" w:eastAsia="Times New Roman" w:hAnsi="Times New Roman" w:cs="Times New Roman"/>
          <w:sz w:val="24"/>
          <w:szCs w:val="24"/>
          <w:lang w:eastAsia="ru-RU"/>
        </w:rPr>
        <w:t>и я вернусь...»; Н. А. Заболоцкий. «Признание» и др. Ро</w:t>
      </w:r>
      <w:r w:rsidR="001F5A22" w:rsidRPr="001F5A22">
        <w:rPr>
          <w:rFonts w:ascii="Times New Roman" w:eastAsia="Times New Roman" w:hAnsi="Times New Roman" w:cs="Times New Roman"/>
          <w:sz w:val="24"/>
          <w:szCs w:val="24"/>
          <w:lang w:eastAsia="ru-RU"/>
        </w:rPr>
        <w:t>мансы и песни как синтетический</w:t>
      </w:r>
      <w:r>
        <w:rPr>
          <w:rFonts w:ascii="Times New Roman" w:eastAsia="Times New Roman" w:hAnsi="Times New Roman" w:cs="Times New Roman"/>
          <w:sz w:val="24"/>
          <w:szCs w:val="24"/>
          <w:lang w:eastAsia="ru-RU"/>
        </w:rPr>
        <w:t xml:space="preserve"> жанр, выражающий переживания, </w:t>
      </w:r>
      <w:r w:rsidR="001F5A22" w:rsidRPr="001F5A22">
        <w:rPr>
          <w:rFonts w:ascii="Times New Roman" w:eastAsia="Times New Roman" w:hAnsi="Times New Roman" w:cs="Times New Roman"/>
          <w:sz w:val="24"/>
          <w:szCs w:val="24"/>
          <w:lang w:eastAsia="ru-RU"/>
        </w:rPr>
        <w:t>мысли, настроения человека</w:t>
      </w:r>
      <w:r>
        <w:rPr>
          <w:rFonts w:ascii="Times New Roman" w:eastAsia="Times New Roman" w:hAnsi="Times New Roman" w:cs="Times New Roman"/>
          <w:sz w:val="24"/>
          <w:szCs w:val="24"/>
          <w:lang w:eastAsia="ru-RU"/>
        </w:rPr>
        <w:t>.</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ИЗ ЗАРУБЕЖНОЙ ЛИТЕРАТУРЫ</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Античная лирика</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Гораций. Слово о поэте. «Я воздвиг памятник...». </w:t>
      </w:r>
      <w:r w:rsidR="001F5A22" w:rsidRPr="001F5A22">
        <w:rPr>
          <w:rFonts w:ascii="Times New Roman" w:eastAsia="Times New Roman" w:hAnsi="Times New Roman" w:cs="Times New Roman"/>
          <w:sz w:val="24"/>
          <w:szCs w:val="24"/>
          <w:lang w:eastAsia="ru-RU"/>
        </w:rPr>
        <w:t>Поэтическое тв</w:t>
      </w:r>
      <w:r>
        <w:rPr>
          <w:rFonts w:ascii="Times New Roman" w:eastAsia="Times New Roman" w:hAnsi="Times New Roman" w:cs="Times New Roman"/>
          <w:sz w:val="24"/>
          <w:szCs w:val="24"/>
          <w:lang w:eastAsia="ru-RU"/>
        </w:rPr>
        <w:t xml:space="preserve">орчество в системе </w:t>
      </w:r>
      <w:r w:rsidR="001F5A22" w:rsidRPr="001F5A22">
        <w:rPr>
          <w:rFonts w:ascii="Times New Roman" w:eastAsia="Times New Roman" w:hAnsi="Times New Roman" w:cs="Times New Roman"/>
          <w:sz w:val="24"/>
          <w:szCs w:val="24"/>
          <w:lang w:eastAsia="ru-RU"/>
        </w:rPr>
        <w:t>человеческого бытия. Мысль о поэ</w:t>
      </w:r>
      <w:r>
        <w:rPr>
          <w:rFonts w:ascii="Times New Roman" w:eastAsia="Times New Roman" w:hAnsi="Times New Roman" w:cs="Times New Roman"/>
          <w:sz w:val="24"/>
          <w:szCs w:val="24"/>
          <w:lang w:eastAsia="ru-RU"/>
        </w:rPr>
        <w:t xml:space="preserve">тических заслугах — знакомство </w:t>
      </w:r>
      <w:r w:rsidR="001F5A22" w:rsidRPr="001F5A22">
        <w:rPr>
          <w:rFonts w:ascii="Times New Roman" w:eastAsia="Times New Roman" w:hAnsi="Times New Roman" w:cs="Times New Roman"/>
          <w:sz w:val="24"/>
          <w:szCs w:val="24"/>
          <w:lang w:eastAsia="ru-RU"/>
        </w:rPr>
        <w:t xml:space="preserve">римлян с греческими лириками. </w:t>
      </w:r>
      <w:r>
        <w:rPr>
          <w:rFonts w:ascii="Times New Roman" w:eastAsia="Times New Roman" w:hAnsi="Times New Roman" w:cs="Times New Roman"/>
          <w:sz w:val="24"/>
          <w:szCs w:val="24"/>
          <w:lang w:eastAsia="ru-RU"/>
        </w:rPr>
        <w:t>Традиции античной оды в творче</w:t>
      </w:r>
      <w:r w:rsidR="001F5A22" w:rsidRPr="001F5A22">
        <w:rPr>
          <w:rFonts w:ascii="Times New Roman" w:eastAsia="Times New Roman" w:hAnsi="Times New Roman" w:cs="Times New Roman"/>
          <w:sz w:val="24"/>
          <w:szCs w:val="24"/>
          <w:lang w:eastAsia="ru-RU"/>
        </w:rPr>
        <w:t>стве Державина и Пушкина.</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Данте Алигьери. Слово о поэте. «Божественная комедия»(фрагменты)</w:t>
      </w:r>
      <w:r w:rsidR="001F5A22" w:rsidRPr="001F5A22">
        <w:rPr>
          <w:rFonts w:ascii="Times New Roman" w:eastAsia="Times New Roman" w:hAnsi="Times New Roman" w:cs="Times New Roman"/>
          <w:sz w:val="24"/>
          <w:szCs w:val="24"/>
          <w:lang w:eastAsia="ru-RU"/>
        </w:rPr>
        <w:t xml:space="preserve">. Множественность </w:t>
      </w:r>
    </w:p>
    <w:p w:rsidR="000C35BB"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смыслов поэмы: буквальный (изоб</w:t>
      </w:r>
      <w:r w:rsidR="000C35BB">
        <w:rPr>
          <w:rFonts w:ascii="Times New Roman" w:eastAsia="Times New Roman" w:hAnsi="Times New Roman" w:cs="Times New Roman"/>
          <w:sz w:val="24"/>
          <w:szCs w:val="24"/>
          <w:lang w:eastAsia="ru-RU"/>
        </w:rPr>
        <w:t>ражение загробного мира), алле</w:t>
      </w:r>
      <w:r w:rsidRPr="001F5A22">
        <w:rPr>
          <w:rFonts w:ascii="Times New Roman" w:eastAsia="Times New Roman" w:hAnsi="Times New Roman" w:cs="Times New Roman"/>
          <w:sz w:val="24"/>
          <w:szCs w:val="24"/>
          <w:lang w:eastAsia="ru-RU"/>
        </w:rPr>
        <w:t xml:space="preserve">горический (движение идеи бытия </w:t>
      </w:r>
      <w:r w:rsidR="000C35BB">
        <w:rPr>
          <w:rFonts w:ascii="Times New Roman" w:eastAsia="Times New Roman" w:hAnsi="Times New Roman" w:cs="Times New Roman"/>
          <w:sz w:val="24"/>
          <w:szCs w:val="24"/>
          <w:lang w:eastAsia="ru-RU"/>
        </w:rPr>
        <w:t xml:space="preserve">от мрака к свету, от страданий </w:t>
      </w:r>
      <w:r w:rsidRPr="001F5A22">
        <w:rPr>
          <w:rFonts w:ascii="Times New Roman" w:eastAsia="Times New Roman" w:hAnsi="Times New Roman" w:cs="Times New Roman"/>
          <w:sz w:val="24"/>
          <w:szCs w:val="24"/>
          <w:lang w:eastAsia="ru-RU"/>
        </w:rPr>
        <w:t>к радости, от заблуждений к исти</w:t>
      </w:r>
      <w:r w:rsidR="000C35BB">
        <w:rPr>
          <w:rFonts w:ascii="Times New Roman" w:eastAsia="Times New Roman" w:hAnsi="Times New Roman" w:cs="Times New Roman"/>
          <w:sz w:val="24"/>
          <w:szCs w:val="24"/>
          <w:lang w:eastAsia="ru-RU"/>
        </w:rPr>
        <w:t>не, идея восхождения души к ду</w:t>
      </w:r>
      <w:r w:rsidRPr="001F5A22">
        <w:rPr>
          <w:rFonts w:ascii="Times New Roman" w:eastAsia="Times New Roman" w:hAnsi="Times New Roman" w:cs="Times New Roman"/>
          <w:sz w:val="24"/>
          <w:szCs w:val="24"/>
          <w:lang w:eastAsia="ru-RU"/>
        </w:rPr>
        <w:t>ховным высотам через познание мира), моральный (идея воздаяния в загробном мире за земные дела</w:t>
      </w:r>
      <w:r w:rsidR="000C35BB">
        <w:rPr>
          <w:rFonts w:ascii="Times New Roman" w:eastAsia="Times New Roman" w:hAnsi="Times New Roman" w:cs="Times New Roman"/>
          <w:sz w:val="24"/>
          <w:szCs w:val="24"/>
          <w:lang w:eastAsia="ru-RU"/>
        </w:rPr>
        <w:t>), мистический (интуитивное по</w:t>
      </w:r>
      <w:r w:rsidRPr="001F5A22">
        <w:rPr>
          <w:rFonts w:ascii="Times New Roman" w:eastAsia="Times New Roman" w:hAnsi="Times New Roman" w:cs="Times New Roman"/>
          <w:sz w:val="24"/>
          <w:szCs w:val="24"/>
          <w:lang w:eastAsia="ru-RU"/>
        </w:rPr>
        <w:t>стижение божественной идеи через</w:t>
      </w:r>
      <w:r w:rsidR="000C35BB">
        <w:rPr>
          <w:rFonts w:ascii="Times New Roman" w:eastAsia="Times New Roman" w:hAnsi="Times New Roman" w:cs="Times New Roman"/>
          <w:sz w:val="24"/>
          <w:szCs w:val="24"/>
          <w:lang w:eastAsia="ru-RU"/>
        </w:rPr>
        <w:t xml:space="preserve"> восприятие красоты поэзии как </w:t>
      </w:r>
      <w:r w:rsidRPr="001F5A22">
        <w:rPr>
          <w:rFonts w:ascii="Times New Roman" w:eastAsia="Times New Roman" w:hAnsi="Times New Roman" w:cs="Times New Roman"/>
          <w:sz w:val="24"/>
          <w:szCs w:val="24"/>
          <w:lang w:eastAsia="ru-RU"/>
        </w:rPr>
        <w:t xml:space="preserve">божественного языка, хотя и </w:t>
      </w:r>
      <w:r w:rsidR="000C35BB">
        <w:rPr>
          <w:rFonts w:ascii="Times New Roman" w:eastAsia="Times New Roman" w:hAnsi="Times New Roman" w:cs="Times New Roman"/>
          <w:sz w:val="24"/>
          <w:szCs w:val="24"/>
          <w:lang w:eastAsia="ru-RU"/>
        </w:rPr>
        <w:t>сотворённого земным человеком).</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Уильям Шекспир. </w:t>
      </w:r>
      <w:r w:rsidR="001F5A22" w:rsidRPr="001F5A22">
        <w:rPr>
          <w:rFonts w:ascii="Times New Roman" w:eastAsia="Times New Roman" w:hAnsi="Times New Roman" w:cs="Times New Roman"/>
          <w:sz w:val="24"/>
          <w:szCs w:val="24"/>
          <w:lang w:eastAsia="ru-RU"/>
        </w:rPr>
        <w:t>Краткие све</w:t>
      </w:r>
      <w:r>
        <w:rPr>
          <w:rFonts w:ascii="Times New Roman" w:eastAsia="Times New Roman" w:hAnsi="Times New Roman" w:cs="Times New Roman"/>
          <w:sz w:val="24"/>
          <w:szCs w:val="24"/>
          <w:lang w:eastAsia="ru-RU"/>
        </w:rPr>
        <w:t>дения о жизни и творчестве Шек</w:t>
      </w:r>
      <w:r w:rsidR="001F5A22" w:rsidRPr="001F5A22">
        <w:rPr>
          <w:rFonts w:ascii="Times New Roman" w:eastAsia="Times New Roman" w:hAnsi="Times New Roman" w:cs="Times New Roman"/>
          <w:sz w:val="24"/>
          <w:szCs w:val="24"/>
          <w:lang w:eastAsia="ru-RU"/>
        </w:rPr>
        <w:t>спира. Характеристи</w:t>
      </w:r>
      <w:r>
        <w:rPr>
          <w:rFonts w:ascii="Times New Roman" w:eastAsia="Times New Roman" w:hAnsi="Times New Roman" w:cs="Times New Roman"/>
          <w:sz w:val="24"/>
          <w:szCs w:val="24"/>
          <w:lang w:eastAsia="ru-RU"/>
        </w:rPr>
        <w:t xml:space="preserve">ка гуманизма эпохи Возрождения. «Гамлет» </w:t>
      </w:r>
      <w:r w:rsidR="001F5A22" w:rsidRPr="001F5A22">
        <w:rPr>
          <w:rFonts w:ascii="Times New Roman" w:eastAsia="Times New Roman" w:hAnsi="Times New Roman" w:cs="Times New Roman"/>
          <w:sz w:val="24"/>
          <w:szCs w:val="24"/>
          <w:lang w:eastAsia="ru-RU"/>
        </w:rPr>
        <w:t>(обзор с чтением отдельных сцен по выбору учи-</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теля, например: моноло</w:t>
      </w:r>
      <w:r w:rsidR="000C35BB">
        <w:rPr>
          <w:rFonts w:ascii="Times New Roman" w:eastAsia="Times New Roman" w:hAnsi="Times New Roman" w:cs="Times New Roman"/>
          <w:sz w:val="24"/>
          <w:szCs w:val="24"/>
          <w:lang w:eastAsia="ru-RU"/>
        </w:rPr>
        <w:t>ги Гамлета из сцены пятой (1-й акт), сце</w:t>
      </w:r>
      <w:r w:rsidRPr="001F5A22">
        <w:rPr>
          <w:rFonts w:ascii="Times New Roman" w:eastAsia="Times New Roman" w:hAnsi="Times New Roman" w:cs="Times New Roman"/>
          <w:sz w:val="24"/>
          <w:szCs w:val="24"/>
          <w:lang w:eastAsia="ru-RU"/>
        </w:rPr>
        <w:t>ны первой (3-й акт), сцены четвёрто</w:t>
      </w:r>
      <w:r w:rsidR="000C35BB">
        <w:rPr>
          <w:rFonts w:ascii="Times New Roman" w:eastAsia="Times New Roman" w:hAnsi="Times New Roman" w:cs="Times New Roman"/>
          <w:sz w:val="24"/>
          <w:szCs w:val="24"/>
          <w:lang w:eastAsia="ru-RU"/>
        </w:rPr>
        <w:t xml:space="preserve">й (4-й акт). «Гамлет» — «пьеса </w:t>
      </w:r>
      <w:r w:rsidRPr="001F5A22">
        <w:rPr>
          <w:rFonts w:ascii="Times New Roman" w:eastAsia="Times New Roman" w:hAnsi="Times New Roman" w:cs="Times New Roman"/>
          <w:sz w:val="24"/>
          <w:szCs w:val="24"/>
          <w:lang w:eastAsia="ru-RU"/>
        </w:rPr>
        <w:t>на все века» (А. Аникст). Общече</w:t>
      </w:r>
      <w:r w:rsidR="000C35BB">
        <w:rPr>
          <w:rFonts w:ascii="Times New Roman" w:eastAsia="Times New Roman" w:hAnsi="Times New Roman" w:cs="Times New Roman"/>
          <w:sz w:val="24"/>
          <w:szCs w:val="24"/>
          <w:lang w:eastAsia="ru-RU"/>
        </w:rPr>
        <w:t>ловеческое значение героев Шек</w:t>
      </w:r>
      <w:r w:rsidRPr="001F5A22">
        <w:rPr>
          <w:rFonts w:ascii="Times New Roman" w:eastAsia="Times New Roman" w:hAnsi="Times New Roman" w:cs="Times New Roman"/>
          <w:sz w:val="24"/>
          <w:szCs w:val="24"/>
          <w:lang w:eastAsia="ru-RU"/>
        </w:rPr>
        <w:t xml:space="preserve">спира. Образ Гамлета, гуманиста эпохи Возрождения. Одиночество </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1F5A22">
        <w:rPr>
          <w:rFonts w:ascii="Times New Roman" w:eastAsia="Times New Roman" w:hAnsi="Times New Roman" w:cs="Times New Roman"/>
          <w:sz w:val="24"/>
          <w:szCs w:val="24"/>
          <w:lang w:eastAsia="ru-RU"/>
        </w:rPr>
        <w:t>Гамлета в его конфликте с реальны</w:t>
      </w:r>
      <w:r w:rsidR="000C35BB">
        <w:rPr>
          <w:rFonts w:ascii="Times New Roman" w:eastAsia="Times New Roman" w:hAnsi="Times New Roman" w:cs="Times New Roman"/>
          <w:sz w:val="24"/>
          <w:szCs w:val="24"/>
          <w:lang w:eastAsia="ru-RU"/>
        </w:rPr>
        <w:t xml:space="preserve">м миром «расшатавшегося века». </w:t>
      </w:r>
      <w:r w:rsidRPr="001F5A22">
        <w:rPr>
          <w:rFonts w:ascii="Times New Roman" w:eastAsia="Times New Roman" w:hAnsi="Times New Roman" w:cs="Times New Roman"/>
          <w:sz w:val="24"/>
          <w:szCs w:val="24"/>
          <w:lang w:eastAsia="ru-RU"/>
        </w:rPr>
        <w:t>Трагизм любви Гамлета и Офелии</w:t>
      </w:r>
      <w:r w:rsidR="000C35BB">
        <w:rPr>
          <w:rFonts w:ascii="Times New Roman" w:eastAsia="Times New Roman" w:hAnsi="Times New Roman" w:cs="Times New Roman"/>
          <w:sz w:val="24"/>
          <w:szCs w:val="24"/>
          <w:lang w:eastAsia="ru-RU"/>
        </w:rPr>
        <w:t xml:space="preserve">. Философская глубина трагедии </w:t>
      </w:r>
      <w:r w:rsidRPr="001F5A22">
        <w:rPr>
          <w:rFonts w:ascii="Times New Roman" w:eastAsia="Times New Roman" w:hAnsi="Times New Roman" w:cs="Times New Roman"/>
          <w:sz w:val="24"/>
          <w:szCs w:val="24"/>
          <w:lang w:eastAsia="ru-RU"/>
        </w:rPr>
        <w:t>«Гамлет». Гамлет как вечный образ</w:t>
      </w:r>
      <w:r w:rsidR="000C35BB">
        <w:rPr>
          <w:rFonts w:ascii="Times New Roman" w:eastAsia="Times New Roman" w:hAnsi="Times New Roman" w:cs="Times New Roman"/>
          <w:sz w:val="24"/>
          <w:szCs w:val="24"/>
          <w:lang w:eastAsia="ru-RU"/>
        </w:rPr>
        <w:t xml:space="preserve"> мировой литературы. Шекспир и </w:t>
      </w:r>
      <w:r w:rsidRPr="001F5A22">
        <w:rPr>
          <w:rFonts w:ascii="Times New Roman" w:eastAsia="Times New Roman" w:hAnsi="Times New Roman" w:cs="Times New Roman"/>
          <w:sz w:val="24"/>
          <w:szCs w:val="24"/>
          <w:lang w:eastAsia="ru-RU"/>
        </w:rPr>
        <w:t>русская литература.</w:t>
      </w:r>
    </w:p>
    <w:p w:rsidR="001F5A22" w:rsidRPr="001F5A22" w:rsidRDefault="001F5A22" w:rsidP="001F5A22">
      <w:pPr>
        <w:spacing w:after="0"/>
        <w:jc w:val="both"/>
        <w:rPr>
          <w:rFonts w:ascii="Times New Roman" w:eastAsia="Times New Roman" w:hAnsi="Times New Roman" w:cs="Times New Roman"/>
          <w:sz w:val="24"/>
          <w:szCs w:val="24"/>
          <w:lang w:eastAsia="ru-RU"/>
        </w:rPr>
      </w:pPr>
      <w:r w:rsidRPr="000C35BB">
        <w:rPr>
          <w:rFonts w:ascii="Times New Roman" w:eastAsia="Times New Roman" w:hAnsi="Times New Roman" w:cs="Times New Roman"/>
          <w:i/>
          <w:sz w:val="24"/>
          <w:szCs w:val="24"/>
          <w:lang w:eastAsia="ru-RU"/>
        </w:rPr>
        <w:t>Теория литературы.</w:t>
      </w:r>
      <w:r w:rsidR="000C35BB">
        <w:rPr>
          <w:rFonts w:ascii="Times New Roman" w:eastAsia="Times New Roman" w:hAnsi="Times New Roman" w:cs="Times New Roman"/>
          <w:sz w:val="24"/>
          <w:szCs w:val="24"/>
          <w:lang w:eastAsia="ru-RU"/>
        </w:rPr>
        <w:t xml:space="preserve"> Т</w:t>
      </w:r>
      <w:r w:rsidRPr="001F5A22">
        <w:rPr>
          <w:rFonts w:ascii="Times New Roman" w:eastAsia="Times New Roman" w:hAnsi="Times New Roman" w:cs="Times New Roman"/>
          <w:sz w:val="24"/>
          <w:szCs w:val="24"/>
          <w:lang w:eastAsia="ru-RU"/>
        </w:rPr>
        <w:t>рагеди</w:t>
      </w:r>
      <w:r w:rsidR="000C35BB">
        <w:rPr>
          <w:rFonts w:ascii="Times New Roman" w:eastAsia="Times New Roman" w:hAnsi="Times New Roman" w:cs="Times New Roman"/>
          <w:sz w:val="24"/>
          <w:szCs w:val="24"/>
          <w:lang w:eastAsia="ru-RU"/>
        </w:rPr>
        <w:t>я как драматический жанр (углу</w:t>
      </w:r>
      <w:r w:rsidRPr="001F5A22">
        <w:rPr>
          <w:rFonts w:ascii="Times New Roman" w:eastAsia="Times New Roman" w:hAnsi="Times New Roman" w:cs="Times New Roman"/>
          <w:sz w:val="24"/>
          <w:szCs w:val="24"/>
          <w:lang w:eastAsia="ru-RU"/>
        </w:rPr>
        <w:t>бление понятия).</w:t>
      </w:r>
    </w:p>
    <w:p w:rsidR="001F5A22" w:rsidRPr="001F5A22" w:rsidRDefault="000C35B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Иоганн Вольфганг Гёте. </w:t>
      </w:r>
      <w:r w:rsidR="001F5A22" w:rsidRPr="001F5A22">
        <w:rPr>
          <w:rFonts w:ascii="Times New Roman" w:eastAsia="Times New Roman" w:hAnsi="Times New Roman" w:cs="Times New Roman"/>
          <w:sz w:val="24"/>
          <w:szCs w:val="24"/>
          <w:lang w:eastAsia="ru-RU"/>
        </w:rPr>
        <w:t>Краткие</w:t>
      </w:r>
      <w:r>
        <w:rPr>
          <w:rFonts w:ascii="Times New Roman" w:eastAsia="Times New Roman" w:hAnsi="Times New Roman" w:cs="Times New Roman"/>
          <w:sz w:val="24"/>
          <w:szCs w:val="24"/>
          <w:lang w:eastAsia="ru-RU"/>
        </w:rPr>
        <w:t xml:space="preserve"> сведения о жизни и творчестве </w:t>
      </w:r>
      <w:r w:rsidR="001F5A22" w:rsidRPr="001F5A22">
        <w:rPr>
          <w:rFonts w:ascii="Times New Roman" w:eastAsia="Times New Roman" w:hAnsi="Times New Roman" w:cs="Times New Roman"/>
          <w:sz w:val="24"/>
          <w:szCs w:val="24"/>
          <w:lang w:eastAsia="ru-RU"/>
        </w:rPr>
        <w:t xml:space="preserve">Гёте. Характеристика </w:t>
      </w:r>
      <w:r>
        <w:rPr>
          <w:rFonts w:ascii="Times New Roman" w:eastAsia="Times New Roman" w:hAnsi="Times New Roman" w:cs="Times New Roman"/>
          <w:sz w:val="24"/>
          <w:szCs w:val="24"/>
          <w:lang w:eastAsia="ru-RU"/>
        </w:rPr>
        <w:t>особенностей эпохи Просвещения.</w:t>
      </w:r>
      <w:r w:rsidR="001F5A22" w:rsidRPr="001F5A22">
        <w:rPr>
          <w:rFonts w:ascii="Times New Roman" w:eastAsia="Times New Roman" w:hAnsi="Times New Roman" w:cs="Times New Roman"/>
          <w:sz w:val="24"/>
          <w:szCs w:val="24"/>
          <w:lang w:eastAsia="ru-RU"/>
        </w:rPr>
        <w:t>«Фау</w:t>
      </w:r>
      <w:r w:rsidR="0095071B">
        <w:rPr>
          <w:rFonts w:ascii="Times New Roman" w:eastAsia="Times New Roman" w:hAnsi="Times New Roman" w:cs="Times New Roman"/>
          <w:sz w:val="24"/>
          <w:szCs w:val="24"/>
          <w:lang w:eastAsia="ru-RU"/>
        </w:rPr>
        <w:t xml:space="preserve">ст» </w:t>
      </w:r>
      <w:r w:rsidR="001F5A22" w:rsidRPr="001F5A22">
        <w:rPr>
          <w:rFonts w:ascii="Times New Roman" w:eastAsia="Times New Roman" w:hAnsi="Times New Roman" w:cs="Times New Roman"/>
          <w:sz w:val="24"/>
          <w:szCs w:val="24"/>
          <w:lang w:eastAsia="ru-RU"/>
        </w:rPr>
        <w:t xml:space="preserve">(обзор с чтением </w:t>
      </w:r>
      <w:r w:rsidR="0095071B">
        <w:rPr>
          <w:rFonts w:ascii="Times New Roman" w:eastAsia="Times New Roman" w:hAnsi="Times New Roman" w:cs="Times New Roman"/>
          <w:sz w:val="24"/>
          <w:szCs w:val="24"/>
          <w:lang w:eastAsia="ru-RU"/>
        </w:rPr>
        <w:t>отдельных сцен по выбору учите</w:t>
      </w:r>
      <w:r w:rsidR="001F5A22" w:rsidRPr="001F5A22">
        <w:rPr>
          <w:rFonts w:ascii="Times New Roman" w:eastAsia="Times New Roman" w:hAnsi="Times New Roman" w:cs="Times New Roman"/>
          <w:sz w:val="24"/>
          <w:szCs w:val="24"/>
          <w:lang w:eastAsia="ru-RU"/>
        </w:rPr>
        <w:t>ля, например: «Пролог на небесах»,</w:t>
      </w:r>
      <w:r w:rsidR="0095071B">
        <w:rPr>
          <w:rFonts w:ascii="Times New Roman" w:eastAsia="Times New Roman" w:hAnsi="Times New Roman" w:cs="Times New Roman"/>
          <w:sz w:val="24"/>
          <w:szCs w:val="24"/>
          <w:lang w:eastAsia="ru-RU"/>
        </w:rPr>
        <w:t xml:space="preserve"> «У городских ворот», «Кабинет Фауста», «Сад», </w:t>
      </w:r>
      <w:r w:rsidR="001F5A22" w:rsidRPr="001F5A22">
        <w:rPr>
          <w:rFonts w:ascii="Times New Roman" w:eastAsia="Times New Roman" w:hAnsi="Times New Roman" w:cs="Times New Roman"/>
          <w:sz w:val="24"/>
          <w:szCs w:val="24"/>
          <w:lang w:eastAsia="ru-RU"/>
        </w:rPr>
        <w:t>«Ночь. Улица пере</w:t>
      </w:r>
      <w:r w:rsidR="0095071B">
        <w:rPr>
          <w:rFonts w:ascii="Times New Roman" w:eastAsia="Times New Roman" w:hAnsi="Times New Roman" w:cs="Times New Roman"/>
          <w:sz w:val="24"/>
          <w:szCs w:val="24"/>
          <w:lang w:eastAsia="ru-RU"/>
        </w:rPr>
        <w:t>д домом Гретхен», «Тюрьма», по</w:t>
      </w:r>
      <w:r w:rsidR="001F5A22" w:rsidRPr="001F5A22">
        <w:rPr>
          <w:rFonts w:ascii="Times New Roman" w:eastAsia="Times New Roman" w:hAnsi="Times New Roman" w:cs="Times New Roman"/>
          <w:sz w:val="24"/>
          <w:szCs w:val="24"/>
          <w:lang w:eastAsia="ru-RU"/>
        </w:rPr>
        <w:t>следний монолог Фа</w:t>
      </w:r>
      <w:r w:rsidR="0095071B">
        <w:rPr>
          <w:rFonts w:ascii="Times New Roman" w:eastAsia="Times New Roman" w:hAnsi="Times New Roman" w:cs="Times New Roman"/>
          <w:sz w:val="24"/>
          <w:szCs w:val="24"/>
          <w:lang w:eastAsia="ru-RU"/>
        </w:rPr>
        <w:t xml:space="preserve">уста из второй части трагедии). </w:t>
      </w:r>
      <w:r w:rsidR="001F5A22" w:rsidRPr="001F5A22">
        <w:rPr>
          <w:rFonts w:ascii="Times New Roman" w:eastAsia="Times New Roman" w:hAnsi="Times New Roman" w:cs="Times New Roman"/>
          <w:sz w:val="24"/>
          <w:szCs w:val="24"/>
          <w:lang w:eastAsia="ru-RU"/>
        </w:rPr>
        <w:t>«Фауст» — философская траге</w:t>
      </w:r>
      <w:r w:rsidR="0095071B">
        <w:rPr>
          <w:rFonts w:ascii="Times New Roman" w:eastAsia="Times New Roman" w:hAnsi="Times New Roman" w:cs="Times New Roman"/>
          <w:sz w:val="24"/>
          <w:szCs w:val="24"/>
          <w:lang w:eastAsia="ru-RU"/>
        </w:rPr>
        <w:t xml:space="preserve">дия эпохи Просвещения. Сюжет и </w:t>
      </w:r>
      <w:r w:rsidR="001F5A22" w:rsidRPr="001F5A22">
        <w:rPr>
          <w:rFonts w:ascii="Times New Roman" w:eastAsia="Times New Roman" w:hAnsi="Times New Roman" w:cs="Times New Roman"/>
          <w:sz w:val="24"/>
          <w:szCs w:val="24"/>
          <w:lang w:eastAsia="ru-RU"/>
        </w:rPr>
        <w:t xml:space="preserve">композиция трагедии. Борьба добра </w:t>
      </w:r>
      <w:r w:rsidR="0095071B">
        <w:rPr>
          <w:rFonts w:ascii="Times New Roman" w:eastAsia="Times New Roman" w:hAnsi="Times New Roman" w:cs="Times New Roman"/>
          <w:sz w:val="24"/>
          <w:szCs w:val="24"/>
          <w:lang w:eastAsia="ru-RU"/>
        </w:rPr>
        <w:t xml:space="preserve">и зла в мире как движущая сила </w:t>
      </w:r>
      <w:r w:rsidR="001F5A22" w:rsidRPr="001F5A22">
        <w:rPr>
          <w:rFonts w:ascii="Times New Roman" w:eastAsia="Times New Roman" w:hAnsi="Times New Roman" w:cs="Times New Roman"/>
          <w:sz w:val="24"/>
          <w:szCs w:val="24"/>
          <w:lang w:eastAsia="ru-RU"/>
        </w:rPr>
        <w:t xml:space="preserve">его развития, динамики бытия. </w:t>
      </w:r>
      <w:r w:rsidR="001F5A22" w:rsidRPr="001F5A22">
        <w:rPr>
          <w:rFonts w:ascii="Times New Roman" w:eastAsia="Times New Roman" w:hAnsi="Times New Roman" w:cs="Times New Roman"/>
          <w:sz w:val="24"/>
          <w:szCs w:val="24"/>
          <w:lang w:eastAsia="ru-RU"/>
        </w:rPr>
        <w:lastRenderedPageBreak/>
        <w:t>Прот</w:t>
      </w:r>
      <w:r w:rsidR="0095071B">
        <w:rPr>
          <w:rFonts w:ascii="Times New Roman" w:eastAsia="Times New Roman" w:hAnsi="Times New Roman" w:cs="Times New Roman"/>
          <w:sz w:val="24"/>
          <w:szCs w:val="24"/>
          <w:lang w:eastAsia="ru-RU"/>
        </w:rPr>
        <w:t xml:space="preserve">ивостояние творческой личности </w:t>
      </w:r>
      <w:r w:rsidR="001F5A22" w:rsidRPr="001F5A22">
        <w:rPr>
          <w:rFonts w:ascii="Times New Roman" w:eastAsia="Times New Roman" w:hAnsi="Times New Roman" w:cs="Times New Roman"/>
          <w:sz w:val="24"/>
          <w:szCs w:val="24"/>
          <w:lang w:eastAsia="ru-RU"/>
        </w:rPr>
        <w:t>Фауста и неверия, духа сомнен</w:t>
      </w:r>
      <w:r w:rsidR="0095071B">
        <w:rPr>
          <w:rFonts w:ascii="Times New Roman" w:eastAsia="Times New Roman" w:hAnsi="Times New Roman" w:cs="Times New Roman"/>
          <w:sz w:val="24"/>
          <w:szCs w:val="24"/>
          <w:lang w:eastAsia="ru-RU"/>
        </w:rPr>
        <w:t xml:space="preserve">ия Мефистофеля. Поиски Фаустом </w:t>
      </w:r>
      <w:r w:rsidR="001F5A22" w:rsidRPr="001F5A22">
        <w:rPr>
          <w:rFonts w:ascii="Times New Roman" w:eastAsia="Times New Roman" w:hAnsi="Times New Roman" w:cs="Times New Roman"/>
          <w:sz w:val="24"/>
          <w:szCs w:val="24"/>
          <w:lang w:eastAsia="ru-RU"/>
        </w:rPr>
        <w:t>справедливости и разумного смыс</w:t>
      </w:r>
      <w:r w:rsidR="0095071B">
        <w:rPr>
          <w:rFonts w:ascii="Times New Roman" w:eastAsia="Times New Roman" w:hAnsi="Times New Roman" w:cs="Times New Roman"/>
          <w:sz w:val="24"/>
          <w:szCs w:val="24"/>
          <w:lang w:eastAsia="ru-RU"/>
        </w:rPr>
        <w:t xml:space="preserve">ла жизни человечества. «Пролог </w:t>
      </w:r>
      <w:r w:rsidR="001F5A22" w:rsidRPr="001F5A22">
        <w:rPr>
          <w:rFonts w:ascii="Times New Roman" w:eastAsia="Times New Roman" w:hAnsi="Times New Roman" w:cs="Times New Roman"/>
          <w:sz w:val="24"/>
          <w:szCs w:val="24"/>
          <w:lang w:eastAsia="ru-RU"/>
        </w:rPr>
        <w:t xml:space="preserve">на небесах» — ключ к основной </w:t>
      </w:r>
      <w:r w:rsidR="0095071B">
        <w:rPr>
          <w:rFonts w:ascii="Times New Roman" w:eastAsia="Times New Roman" w:hAnsi="Times New Roman" w:cs="Times New Roman"/>
          <w:sz w:val="24"/>
          <w:szCs w:val="24"/>
          <w:lang w:eastAsia="ru-RU"/>
        </w:rPr>
        <w:t>идее трагедии. Смысл противопо</w:t>
      </w:r>
      <w:r w:rsidR="001F5A22" w:rsidRPr="001F5A22">
        <w:rPr>
          <w:rFonts w:ascii="Times New Roman" w:eastAsia="Times New Roman" w:hAnsi="Times New Roman" w:cs="Times New Roman"/>
          <w:sz w:val="24"/>
          <w:szCs w:val="24"/>
          <w:lang w:eastAsia="ru-RU"/>
        </w:rPr>
        <w:t xml:space="preserve">ставления Фауста и Вагнера, творчества и схоластической рутины. </w:t>
      </w:r>
    </w:p>
    <w:p w:rsidR="001F5A22" w:rsidRPr="001F5A22" w:rsidRDefault="0095071B" w:rsidP="001F5A2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Трагизм любви Фауста и Гретхен. </w:t>
      </w:r>
      <w:r w:rsidR="001F5A22" w:rsidRPr="001F5A22">
        <w:rPr>
          <w:rFonts w:ascii="Times New Roman" w:eastAsia="Times New Roman" w:hAnsi="Times New Roman" w:cs="Times New Roman"/>
          <w:sz w:val="24"/>
          <w:szCs w:val="24"/>
          <w:lang w:eastAsia="ru-RU"/>
        </w:rPr>
        <w:t>Итоговый смысл великой траг</w:t>
      </w:r>
      <w:r>
        <w:rPr>
          <w:rFonts w:ascii="Times New Roman" w:eastAsia="Times New Roman" w:hAnsi="Times New Roman" w:cs="Times New Roman"/>
          <w:sz w:val="24"/>
          <w:szCs w:val="24"/>
          <w:lang w:eastAsia="ru-RU"/>
        </w:rPr>
        <w:t xml:space="preserve">едии — «Лишь тот достоин жизни </w:t>
      </w:r>
      <w:r w:rsidR="001F5A22" w:rsidRPr="001F5A22">
        <w:rPr>
          <w:rFonts w:ascii="Times New Roman" w:eastAsia="Times New Roman" w:hAnsi="Times New Roman" w:cs="Times New Roman"/>
          <w:sz w:val="24"/>
          <w:szCs w:val="24"/>
          <w:lang w:eastAsia="ru-RU"/>
        </w:rPr>
        <w:t xml:space="preserve">и свободы, кто каждый день идёт за </w:t>
      </w:r>
      <w:r>
        <w:rPr>
          <w:rFonts w:ascii="Times New Roman" w:eastAsia="Times New Roman" w:hAnsi="Times New Roman" w:cs="Times New Roman"/>
          <w:sz w:val="24"/>
          <w:szCs w:val="24"/>
          <w:lang w:eastAsia="ru-RU"/>
        </w:rPr>
        <w:t xml:space="preserve">них на бой». Особенности жанра </w:t>
      </w:r>
      <w:r w:rsidR="001F5A22" w:rsidRPr="001F5A22">
        <w:rPr>
          <w:rFonts w:ascii="Times New Roman" w:eastAsia="Times New Roman" w:hAnsi="Times New Roman" w:cs="Times New Roman"/>
          <w:sz w:val="24"/>
          <w:szCs w:val="24"/>
          <w:lang w:eastAsia="ru-RU"/>
        </w:rPr>
        <w:t>трагедии «Фауст»: сочетание в не</w:t>
      </w:r>
      <w:r>
        <w:rPr>
          <w:rFonts w:ascii="Times New Roman" w:eastAsia="Times New Roman" w:hAnsi="Times New Roman" w:cs="Times New Roman"/>
          <w:sz w:val="24"/>
          <w:szCs w:val="24"/>
          <w:lang w:eastAsia="ru-RU"/>
        </w:rPr>
        <w:t>й реальности и элементов услов</w:t>
      </w:r>
      <w:r w:rsidR="001F5A22" w:rsidRPr="001F5A22">
        <w:rPr>
          <w:rFonts w:ascii="Times New Roman" w:eastAsia="Times New Roman" w:hAnsi="Times New Roman" w:cs="Times New Roman"/>
          <w:sz w:val="24"/>
          <w:szCs w:val="24"/>
          <w:lang w:eastAsia="ru-RU"/>
        </w:rPr>
        <w:t>ности и фантастики. Фауст как ве</w:t>
      </w:r>
      <w:r>
        <w:rPr>
          <w:rFonts w:ascii="Times New Roman" w:eastAsia="Times New Roman" w:hAnsi="Times New Roman" w:cs="Times New Roman"/>
          <w:sz w:val="24"/>
          <w:szCs w:val="24"/>
          <w:lang w:eastAsia="ru-RU"/>
        </w:rPr>
        <w:t xml:space="preserve">чный образ мировой литературы. </w:t>
      </w:r>
      <w:r w:rsidR="001F5A22" w:rsidRPr="001F5A22">
        <w:rPr>
          <w:rFonts w:ascii="Times New Roman" w:eastAsia="Times New Roman" w:hAnsi="Times New Roman" w:cs="Times New Roman"/>
          <w:sz w:val="24"/>
          <w:szCs w:val="24"/>
          <w:lang w:eastAsia="ru-RU"/>
        </w:rPr>
        <w:t>Гёте и русская литература.</w:t>
      </w:r>
    </w:p>
    <w:p w:rsidR="001F5A22" w:rsidRPr="0095071B" w:rsidRDefault="0095071B" w:rsidP="001F5A22">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Теория литературы. </w:t>
      </w:r>
      <w:r w:rsidR="001F5A22" w:rsidRPr="001F5A22">
        <w:rPr>
          <w:rFonts w:ascii="Times New Roman" w:eastAsia="Times New Roman" w:hAnsi="Times New Roman" w:cs="Times New Roman"/>
          <w:sz w:val="24"/>
          <w:szCs w:val="24"/>
          <w:lang w:eastAsia="ru-RU"/>
        </w:rPr>
        <w:t xml:space="preserve">Драматическая </w:t>
      </w:r>
      <w:r>
        <w:rPr>
          <w:rFonts w:ascii="Times New Roman" w:eastAsia="Times New Roman" w:hAnsi="Times New Roman" w:cs="Times New Roman"/>
          <w:sz w:val="24"/>
          <w:szCs w:val="24"/>
          <w:lang w:eastAsia="ru-RU"/>
        </w:rPr>
        <w:t>поэма (углубление по</w:t>
      </w:r>
      <w:r w:rsidR="001F5A22" w:rsidRPr="001F5A22">
        <w:rPr>
          <w:rFonts w:ascii="Times New Roman" w:eastAsia="Times New Roman" w:hAnsi="Times New Roman" w:cs="Times New Roman"/>
          <w:sz w:val="24"/>
          <w:szCs w:val="24"/>
          <w:lang w:eastAsia="ru-RU"/>
        </w:rPr>
        <w:t>нятия).</w:t>
      </w:r>
    </w:p>
    <w:p w:rsidR="00E84709" w:rsidRPr="00E84709" w:rsidRDefault="00E84709" w:rsidP="00E84709">
      <w:pPr>
        <w:pStyle w:val="ab"/>
        <w:spacing w:line="276" w:lineRule="auto"/>
        <w:jc w:val="both"/>
        <w:rPr>
          <w:rFonts w:ascii="Times New Roman" w:hAnsi="Times New Roman" w:cs="Times New Roman"/>
          <w:b/>
          <w:i/>
          <w:sz w:val="24"/>
          <w:szCs w:val="24"/>
        </w:rPr>
      </w:pPr>
      <w:r w:rsidRPr="00E84709">
        <w:rPr>
          <w:rFonts w:ascii="Times New Roman" w:hAnsi="Times New Roman" w:cs="Times New Roman"/>
          <w:b/>
          <w:i/>
          <w:sz w:val="24"/>
          <w:szCs w:val="24"/>
        </w:rPr>
        <w:t>2.2.2.3.Родной язык.</w:t>
      </w:r>
    </w:p>
    <w:p w:rsidR="00E84709" w:rsidRPr="00E84709" w:rsidRDefault="00E84709" w:rsidP="00E84709">
      <w:pPr>
        <w:spacing w:after="0"/>
        <w:jc w:val="both"/>
        <w:rPr>
          <w:rFonts w:ascii="Times New Roman" w:hAnsi="Times New Roman" w:cs="Times New Roman"/>
          <w:i/>
          <w:sz w:val="24"/>
          <w:szCs w:val="24"/>
        </w:rPr>
      </w:pPr>
      <w:r w:rsidRPr="00E84709">
        <w:rPr>
          <w:rFonts w:ascii="Times New Roman" w:hAnsi="Times New Roman" w:cs="Times New Roman"/>
          <w:i/>
          <w:sz w:val="24"/>
          <w:szCs w:val="24"/>
        </w:rPr>
        <w:t>Язык и культура.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Краткая история русской письменности. Создание славянского алфавита.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Ознакомление с историей и этимологией некоторых слов.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w:t>
      </w:r>
      <w:r w:rsidRPr="00E84709">
        <w:rPr>
          <w:rFonts w:ascii="Times New Roman" w:hAnsi="Times New Roman"/>
          <w:sz w:val="24"/>
          <w:szCs w:val="24"/>
        </w:rPr>
        <w:lastRenderedPageBreak/>
        <w:t>Метафора, олицетворение, эпитет как изобразительные средства. Поэтизмы и слова-символы,обладающие традиционной метафорической образностью,в поэтической речи.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Общеизвестные старинные русские города. Происхождение их названий.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Лексические заимствования последних десятилетий. Употребление инояз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Иноязычная лексика в разговорной речи, дисплейных текстах, современной публицистике.</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значимость.Крылатые слова и выражения (прецедентные тексты) из произведений художественной литературы, кинофильмов, песен, рекламных текстов и т.п.</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Раздел 2. Культура речи.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Основные орфоэпические нормы современного русского литературного языка.Понятие о варианте нормы.Равноправные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Постоянное и подвижное ударение в именах существительных; именах прилагательных, глаголах.</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Омографы: ударение как маркёр смысла слова: пАрить — парИть, рОжки — рожкИ, пОлки — полкИ, Атлас — атлАс.</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Роль звукописи в художественном тексте.</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Произносительные различия в русском языке, обусловленные темпом речи.Стилистические особенности произношения и ударения (литературные‚ разговорные‚ устарелые и профессиональные).Нормы произношенияотдельных грамматических форм; заимствованных слов: ударение в формерод.п. мн.ч. существительных;ударение в кратких формах прилагательных; подвижное ударение в глаголах;ударение в формах глагола прошедшего времени;ударение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Типичные орфоэпические ошибки в современной речи: произношение гласных [э], [о] после мягких согласных и шипящих;безударный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w:t>
      </w:r>
      <w:r w:rsidRPr="00E84709">
        <w:rPr>
          <w:rFonts w:ascii="Times New Roman" w:hAnsi="Times New Roman"/>
          <w:sz w:val="24"/>
          <w:szCs w:val="24"/>
        </w:rPr>
        <w:lastRenderedPageBreak/>
        <w:t xml:space="preserve">произношение женских отчеств на -ична, -инична;произношение твёрдого [н] перед мягкими [ф'] и [в'];произношение мягкого [н] перед ч и щ.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Типичные акцентологические ошибки в современной речи.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Активные процессы в области произношения и ударения. Отражение произносительных вариантов в современных орфоэпических словарях.</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Нарушение орфоэпической нормы как художественный приём.</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Синонимы и точность речи. Смысловые‚стилистические особенности  употребления синонимов.</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Антонимы и точность речи. Смысловые‚ стилистические особенности  употребленияантонимов.</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Лексические омонимы и точность речи. Смысловые‚ стилистические особенности  употреблениялексических омонимов.</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Типичные речевые ошибки‚ связанные с употреблением синонимов‚ антонимов и лексических омонимов в речи.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Речевая избыточность и точность. Тавтология. Плеоназм. Типичные ошибки‚ связанные с речевой избыточностью.</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Современные толковые словари. Отражение  вариантовлексической нормы в современных словарях. Словарные пометы.</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музей-квартира);род имен собственных (географических названий);род аббревиатур.Нормативные и ненормативные формы употребления имён существительных.</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w:t>
      </w:r>
      <w:r w:rsidRPr="00E84709">
        <w:rPr>
          <w:rFonts w:ascii="Times New Roman" w:hAnsi="Times New Roman"/>
          <w:sz w:val="24"/>
          <w:szCs w:val="24"/>
        </w:rPr>
        <w:lastRenderedPageBreak/>
        <w:t xml:space="preserve">соболя (меха)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тв.п.мн.ч. существительных III склонения; род.п.ед.ч.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существительных.Типичные грамматические ошибки в речи.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справочниках.Литературный и разговорный варианты грамматической норм(махаешь – машешь;обусловливать, сосредоточивать, уполномочивать, оспаривать, удостаивать, облагораживать).</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Нормы построения словосочетаний по типу согласования (маршрутное такси, обеих сестер – обоих братьев).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много, мало, немного, немало, сколько, столько, большинство, </w:t>
      </w:r>
      <w:r w:rsidRPr="00E84709">
        <w:rPr>
          <w:rFonts w:ascii="Times New Roman" w:hAnsi="Times New Roman"/>
          <w:sz w:val="24"/>
          <w:szCs w:val="24"/>
        </w:rPr>
        <w:lastRenderedPageBreak/>
        <w:t>меньшинство.Отражение вариантов грамматической нормы в современных грамматических словарях и справочниках.</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Типичные грамматические ошибки.Управление: управление предлогов благодаря, согласно, вопреки; предлогапо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предлогово‚ по‚ из‚ св составе словосочетания (приехать из Москвы – приехать с Урала).Нагромождение одних и тех же падежных форм, в частности родительного и творительного падежа.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Нормы употребления причастных и деепричастных оборотов‚ предложений с косвенной речью.</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Типичные ошибки в построении сложных предложений:постановка рядом двух однозначных союзов(но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Отражениевариантов грамматической нормы в современных грамматических словарях и справочниках. Словарные пометы.</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Речевой этикет</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lastRenderedPageBreak/>
        <w:t>Раздел 3. Речь. Речевая деятельность. Текст.</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Язык и речь. Виды речевой деятельности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Интонация и жесты. Формы речи: монолог и диалог. Эффективные приёмы чтения. Предтекстовый, текстовый и послетекстовый этапы работы.</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Эффективные приёмы слушания. Предтекстовый, текстовый и послетекстовый этапы работы.</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Основные методы, способы и средства получения, переработки информации.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Текст как единица языка и речи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 Текст, тематическое единство текста. Тексты описательного типа: определение, дефиниция, собственно описание, пояснение.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Функциональные разновидности языка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Функциональные разновидности языка.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Учебно-научный стиль. План ответа на уроке, план текста.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Публицистический стиль. Устное выступление. Девиз, слоган.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Язык художественной литературы. Литературная сказка. Рассказ.</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Разговорная речь. Рассказ о событии, «бывальщины».</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Учебно-научный стиль. Словарная статья, её строение.Научное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w:t>
      </w:r>
      <w:r w:rsidRPr="00E84709">
        <w:rPr>
          <w:rFonts w:ascii="Times New Roman" w:hAnsi="Times New Roman"/>
          <w:sz w:val="24"/>
          <w:szCs w:val="24"/>
        </w:rPr>
        <w:lastRenderedPageBreak/>
        <w:t xml:space="preserve">(устного ответа). Компьютерная презентация. Основные средства и правила создания и предъявления презентации слушателям.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Публицистический стиль. Устное выступление.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Язык художественной литературы. Описание внешности человека.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Публицистический стиль. Путевые записки. Текст рекламного объявления, его языковые и структурные особенности.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Разговорная речь. Самохарактеристика, самопрезентация, поздравление.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Разговорная речь. Анекдот, шутка.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Учебно-научный стиль. Доклад, сообщение. Речь оппонентана защите проекта.</w:t>
      </w:r>
    </w:p>
    <w:p w:rsidR="00E84709" w:rsidRPr="00E84709" w:rsidRDefault="00E84709" w:rsidP="00E8470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 xml:space="preserve">Публицистический стиль. Проблемный очерк. </w:t>
      </w:r>
    </w:p>
    <w:p w:rsidR="00E940D7" w:rsidRDefault="00E84709" w:rsidP="00E74BB9">
      <w:pPr>
        <w:pStyle w:val="ad"/>
        <w:spacing w:line="276" w:lineRule="auto"/>
        <w:ind w:firstLine="567"/>
        <w:jc w:val="both"/>
        <w:rPr>
          <w:rFonts w:ascii="Times New Roman" w:hAnsi="Times New Roman"/>
          <w:sz w:val="24"/>
          <w:szCs w:val="24"/>
        </w:rPr>
      </w:pPr>
      <w:r w:rsidRPr="00E84709">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E940D7" w:rsidRPr="00E84709" w:rsidRDefault="00E940D7" w:rsidP="00E84709">
      <w:pPr>
        <w:pStyle w:val="ad"/>
        <w:spacing w:line="276" w:lineRule="auto"/>
        <w:ind w:firstLine="567"/>
        <w:jc w:val="both"/>
        <w:rPr>
          <w:rFonts w:ascii="Times New Roman" w:hAnsi="Times New Roman"/>
          <w:sz w:val="24"/>
          <w:szCs w:val="24"/>
        </w:rPr>
      </w:pPr>
    </w:p>
    <w:p w:rsidR="00E84709" w:rsidRPr="00E74BB9" w:rsidRDefault="00E84709" w:rsidP="00E84709">
      <w:pPr>
        <w:pStyle w:val="ab"/>
        <w:spacing w:line="276" w:lineRule="auto"/>
        <w:jc w:val="both"/>
        <w:rPr>
          <w:rFonts w:ascii="Times New Roman" w:hAnsi="Times New Roman" w:cs="Times New Roman"/>
          <w:b/>
          <w:sz w:val="24"/>
          <w:szCs w:val="24"/>
        </w:rPr>
      </w:pPr>
      <w:r w:rsidRPr="00E74BB9">
        <w:rPr>
          <w:rFonts w:ascii="Times New Roman" w:hAnsi="Times New Roman" w:cs="Times New Roman"/>
          <w:b/>
          <w:sz w:val="24"/>
          <w:szCs w:val="24"/>
        </w:rPr>
        <w:t>2.2.2.4.Родная литература.</w:t>
      </w:r>
    </w:p>
    <w:p w:rsidR="00E84709" w:rsidRPr="00D62785" w:rsidRDefault="00E84709" w:rsidP="00E940D7">
      <w:pPr>
        <w:suppressAutoHyphens/>
        <w:spacing w:after="0" w:line="360" w:lineRule="auto"/>
        <w:ind w:firstLine="567"/>
        <w:jc w:val="both"/>
        <w:rPr>
          <w:rFonts w:ascii="Times New Roman" w:hAnsi="Times New Roman" w:cs="Times New Roman"/>
          <w:b/>
          <w:i/>
          <w:sz w:val="24"/>
          <w:szCs w:val="24"/>
        </w:rPr>
      </w:pPr>
      <w:r w:rsidRPr="00D62785">
        <w:rPr>
          <w:rFonts w:ascii="Times New Roman" w:eastAsia="Times New Roman" w:hAnsi="Times New Roman" w:cs="Times New Roman"/>
          <w:b/>
          <w:i/>
          <w:sz w:val="24"/>
          <w:szCs w:val="24"/>
        </w:rPr>
        <w:t>9 класс</w:t>
      </w:r>
    </w:p>
    <w:p w:rsidR="00F01D17" w:rsidRPr="00F01D17" w:rsidRDefault="00F01D17" w:rsidP="00E74BB9">
      <w:pPr>
        <w:spacing w:after="0"/>
        <w:ind w:firstLine="567"/>
        <w:jc w:val="both"/>
        <w:rPr>
          <w:rFonts w:ascii="Times New Roman" w:hAnsi="Times New Roman" w:cs="Times New Roman"/>
          <w:i/>
          <w:sz w:val="24"/>
          <w:szCs w:val="24"/>
        </w:rPr>
      </w:pPr>
      <w:r w:rsidRPr="00F01D17">
        <w:rPr>
          <w:rFonts w:ascii="Times New Roman" w:hAnsi="Times New Roman" w:cs="Times New Roman"/>
          <w:i/>
          <w:sz w:val="24"/>
          <w:szCs w:val="24"/>
        </w:rPr>
        <w:t>Донской казачий фольклор</w:t>
      </w:r>
    </w:p>
    <w:p w:rsidR="00F01D17" w:rsidRPr="007D49FE" w:rsidRDefault="00F01D17" w:rsidP="00E74BB9">
      <w:pPr>
        <w:spacing w:after="0"/>
        <w:ind w:firstLine="567"/>
        <w:jc w:val="both"/>
        <w:rPr>
          <w:rFonts w:ascii="Times New Roman" w:hAnsi="Times New Roman" w:cs="Times New Roman"/>
          <w:sz w:val="24"/>
          <w:szCs w:val="24"/>
        </w:rPr>
      </w:pPr>
      <w:r w:rsidRPr="007D49FE">
        <w:rPr>
          <w:rFonts w:ascii="Times New Roman" w:hAnsi="Times New Roman" w:cs="Times New Roman"/>
          <w:sz w:val="24"/>
          <w:szCs w:val="24"/>
        </w:rPr>
        <w:t>Фольклор — коллективное устное народное творчество.</w:t>
      </w:r>
      <w:r>
        <w:rPr>
          <w:rFonts w:ascii="Times New Roman" w:hAnsi="Times New Roman" w:cs="Times New Roman"/>
          <w:sz w:val="24"/>
          <w:szCs w:val="24"/>
        </w:rPr>
        <w:t xml:space="preserve"> Малые жанры фольклора. Казачьи народные сказки. Казачьи песни. Донские былины. Казачьи легенды.</w:t>
      </w:r>
    </w:p>
    <w:p w:rsidR="00F01D17" w:rsidRPr="00F01D17" w:rsidRDefault="00F01D17" w:rsidP="00E74BB9">
      <w:pPr>
        <w:spacing w:after="0"/>
        <w:ind w:firstLine="567"/>
        <w:jc w:val="both"/>
        <w:rPr>
          <w:rFonts w:ascii="Times New Roman" w:hAnsi="Times New Roman" w:cs="Times New Roman"/>
          <w:bCs/>
          <w:i/>
          <w:color w:val="FF0000"/>
          <w:kern w:val="36"/>
          <w:sz w:val="24"/>
          <w:szCs w:val="24"/>
        </w:rPr>
      </w:pPr>
      <w:r w:rsidRPr="00F01D17">
        <w:rPr>
          <w:rFonts w:ascii="Times New Roman" w:hAnsi="Times New Roman" w:cs="Times New Roman"/>
          <w:i/>
          <w:sz w:val="24"/>
          <w:szCs w:val="24"/>
        </w:rPr>
        <w:t>Древнерусская литература</w:t>
      </w:r>
    </w:p>
    <w:p w:rsidR="00F01D17" w:rsidRDefault="00F01D17" w:rsidP="00E74BB9">
      <w:pPr>
        <w:spacing w:after="0"/>
        <w:ind w:firstLine="567"/>
        <w:jc w:val="both"/>
        <w:rPr>
          <w:rFonts w:ascii="Times New Roman" w:hAnsi="Times New Roman" w:cs="Times New Roman"/>
          <w:bCs/>
          <w:i/>
          <w:color w:val="FF0000"/>
          <w:kern w:val="36"/>
          <w:sz w:val="24"/>
          <w:szCs w:val="24"/>
        </w:rPr>
      </w:pPr>
      <w:r>
        <w:rPr>
          <w:rFonts w:ascii="Times New Roman" w:hAnsi="Times New Roman" w:cs="Times New Roman"/>
          <w:sz w:val="24"/>
          <w:szCs w:val="24"/>
        </w:rPr>
        <w:t>Задонщина. По мотивам древнерусской поэмы</w:t>
      </w:r>
    </w:p>
    <w:p w:rsidR="00F01D17" w:rsidRPr="00F01D17" w:rsidRDefault="00F01D17" w:rsidP="00E74BB9">
      <w:pPr>
        <w:spacing w:after="0"/>
        <w:ind w:firstLine="567"/>
        <w:jc w:val="both"/>
        <w:rPr>
          <w:rFonts w:ascii="Times New Roman" w:hAnsi="Times New Roman" w:cs="Times New Roman"/>
          <w:bCs/>
          <w:i/>
          <w:color w:val="FF0000"/>
          <w:kern w:val="36"/>
          <w:sz w:val="24"/>
          <w:szCs w:val="24"/>
        </w:rPr>
      </w:pPr>
      <w:r w:rsidRPr="00F01D17">
        <w:rPr>
          <w:rFonts w:ascii="Times New Roman" w:hAnsi="Times New Roman" w:cs="Times New Roman"/>
          <w:i/>
          <w:sz w:val="24"/>
          <w:szCs w:val="24"/>
        </w:rPr>
        <w:t>Русская литература XVIII - XIX веков</w:t>
      </w:r>
    </w:p>
    <w:p w:rsidR="00D62785" w:rsidRDefault="00D62785" w:rsidP="00E74BB9">
      <w:pPr>
        <w:spacing w:after="0"/>
        <w:ind w:firstLine="567"/>
        <w:jc w:val="both"/>
        <w:rPr>
          <w:rFonts w:ascii="Times New Roman" w:hAnsi="Times New Roman" w:cs="Times New Roman"/>
          <w:sz w:val="24"/>
          <w:szCs w:val="24"/>
        </w:rPr>
      </w:pPr>
      <w:r>
        <w:rPr>
          <w:rFonts w:ascii="Times New Roman" w:hAnsi="Times New Roman" w:cs="Times New Roman"/>
          <w:sz w:val="24"/>
          <w:szCs w:val="24"/>
        </w:rPr>
        <w:t>Русские поэты о Доне.</w:t>
      </w:r>
    </w:p>
    <w:p w:rsidR="00D62785" w:rsidRDefault="00D62785" w:rsidP="00E74BB9">
      <w:pPr>
        <w:spacing w:after="0"/>
        <w:ind w:firstLine="567"/>
        <w:jc w:val="both"/>
        <w:rPr>
          <w:rFonts w:ascii="Times New Roman" w:hAnsi="Times New Roman" w:cs="Times New Roman"/>
          <w:sz w:val="24"/>
          <w:szCs w:val="24"/>
        </w:rPr>
      </w:pPr>
      <w:r>
        <w:rPr>
          <w:rFonts w:ascii="Times New Roman" w:hAnsi="Times New Roman" w:cs="Times New Roman"/>
          <w:sz w:val="24"/>
          <w:szCs w:val="24"/>
        </w:rPr>
        <w:t>По следам пребывания А.С. Пушкина на донской земле.</w:t>
      </w:r>
    </w:p>
    <w:p w:rsidR="00D62785" w:rsidRDefault="00D62785" w:rsidP="00E74BB9">
      <w:pPr>
        <w:spacing w:after="0"/>
        <w:ind w:firstLine="567"/>
        <w:jc w:val="both"/>
        <w:rPr>
          <w:rFonts w:ascii="Times New Roman" w:hAnsi="Times New Roman" w:cs="Times New Roman"/>
          <w:sz w:val="24"/>
          <w:szCs w:val="24"/>
        </w:rPr>
      </w:pPr>
      <w:r>
        <w:rPr>
          <w:rFonts w:ascii="Times New Roman" w:hAnsi="Times New Roman" w:cs="Times New Roman"/>
          <w:sz w:val="24"/>
          <w:szCs w:val="24"/>
        </w:rPr>
        <w:t>Л.Н. Толстой на Дону. Природа донской степи в рассказе «Метель».</w:t>
      </w:r>
    </w:p>
    <w:p w:rsidR="00D62785" w:rsidRDefault="00D62785" w:rsidP="00E74BB9">
      <w:pPr>
        <w:spacing w:after="0"/>
        <w:ind w:firstLine="567"/>
        <w:jc w:val="both"/>
        <w:rPr>
          <w:rFonts w:ascii="Times New Roman" w:hAnsi="Times New Roman" w:cs="Times New Roman"/>
          <w:sz w:val="24"/>
          <w:szCs w:val="24"/>
        </w:rPr>
      </w:pPr>
      <w:r w:rsidRPr="00EC2D8A">
        <w:rPr>
          <w:rFonts w:ascii="Times New Roman" w:hAnsi="Times New Roman" w:cs="Times New Roman"/>
          <w:sz w:val="24"/>
          <w:szCs w:val="24"/>
        </w:rPr>
        <w:t xml:space="preserve">А.П. Чехов. </w:t>
      </w:r>
      <w:r>
        <w:rPr>
          <w:rFonts w:ascii="Times New Roman" w:hAnsi="Times New Roman" w:cs="Times New Roman"/>
          <w:sz w:val="24"/>
          <w:szCs w:val="24"/>
        </w:rPr>
        <w:t xml:space="preserve">Азовское море в рассказе </w:t>
      </w:r>
      <w:r w:rsidRPr="00EC2D8A">
        <w:rPr>
          <w:rFonts w:ascii="Times New Roman" w:hAnsi="Times New Roman" w:cs="Times New Roman"/>
          <w:sz w:val="24"/>
          <w:szCs w:val="24"/>
        </w:rPr>
        <w:t>«В рождественскую ночь».</w:t>
      </w:r>
    </w:p>
    <w:p w:rsidR="00D62785" w:rsidRDefault="00D62785" w:rsidP="00E74BB9">
      <w:pPr>
        <w:spacing w:after="0"/>
        <w:ind w:firstLine="567"/>
        <w:jc w:val="both"/>
        <w:rPr>
          <w:rFonts w:ascii="Times New Roman" w:hAnsi="Times New Roman" w:cs="Times New Roman"/>
          <w:sz w:val="24"/>
          <w:szCs w:val="24"/>
        </w:rPr>
      </w:pPr>
      <w:r>
        <w:rPr>
          <w:rFonts w:ascii="Times New Roman" w:hAnsi="Times New Roman" w:cs="Times New Roman"/>
          <w:sz w:val="24"/>
          <w:szCs w:val="24"/>
        </w:rPr>
        <w:t>Русская проза 19 века</w:t>
      </w:r>
    </w:p>
    <w:p w:rsidR="00D62785" w:rsidRPr="00E74BB9" w:rsidRDefault="00D62785" w:rsidP="00E74BB9">
      <w:pPr>
        <w:spacing w:after="0"/>
        <w:ind w:firstLine="567"/>
        <w:jc w:val="both"/>
        <w:rPr>
          <w:rFonts w:ascii="Times New Roman" w:hAnsi="Times New Roman" w:cs="Times New Roman"/>
          <w:i/>
          <w:sz w:val="24"/>
          <w:szCs w:val="24"/>
        </w:rPr>
      </w:pPr>
      <w:r w:rsidRPr="00E74BB9">
        <w:rPr>
          <w:rFonts w:ascii="Times New Roman" w:hAnsi="Times New Roman" w:cs="Times New Roman"/>
          <w:i/>
          <w:sz w:val="24"/>
          <w:szCs w:val="24"/>
        </w:rPr>
        <w:t>Русская литература XX - XXI веков</w:t>
      </w:r>
    </w:p>
    <w:p w:rsidR="00D62785" w:rsidRDefault="00D62785" w:rsidP="00E74BB9">
      <w:pPr>
        <w:spacing w:after="0"/>
        <w:ind w:firstLine="567"/>
        <w:jc w:val="both"/>
        <w:rPr>
          <w:rFonts w:ascii="Times New Roman" w:hAnsi="Times New Roman" w:cs="Times New Roman"/>
          <w:sz w:val="24"/>
          <w:szCs w:val="24"/>
        </w:rPr>
      </w:pPr>
      <w:r>
        <w:rPr>
          <w:rFonts w:ascii="Times New Roman" w:hAnsi="Times New Roman" w:cs="Times New Roman"/>
          <w:sz w:val="24"/>
          <w:szCs w:val="24"/>
        </w:rPr>
        <w:t>Поэты казачьего зарубежья.</w:t>
      </w:r>
    </w:p>
    <w:p w:rsidR="00D62785" w:rsidRDefault="00D62785" w:rsidP="00E74BB9">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М.А. Шолохов. Пафос шолоховского эпоса. Конфликт «отцов и детей» в «Донских рассказах» М.А. Шолохова. </w:t>
      </w:r>
    </w:p>
    <w:p w:rsidR="00D62785" w:rsidRDefault="00D62785" w:rsidP="00E74BB9">
      <w:pPr>
        <w:spacing w:after="0"/>
        <w:ind w:firstLine="567"/>
        <w:jc w:val="both"/>
        <w:rPr>
          <w:rFonts w:ascii="Times New Roman" w:hAnsi="Times New Roman" w:cs="Times New Roman"/>
          <w:sz w:val="24"/>
          <w:szCs w:val="24"/>
        </w:rPr>
      </w:pPr>
      <w:r>
        <w:rPr>
          <w:rFonts w:ascii="Times New Roman" w:hAnsi="Times New Roman" w:cs="Times New Roman"/>
          <w:sz w:val="24"/>
          <w:szCs w:val="24"/>
        </w:rPr>
        <w:t>Религиозные праздники и церковная лексика на страницах «Донских рассказов»</w:t>
      </w:r>
    </w:p>
    <w:p w:rsidR="00D62785" w:rsidRDefault="00D62785" w:rsidP="00E74BB9">
      <w:pPr>
        <w:spacing w:after="0"/>
        <w:ind w:firstLine="567"/>
        <w:jc w:val="both"/>
        <w:rPr>
          <w:rFonts w:ascii="Times New Roman" w:hAnsi="Times New Roman" w:cs="Times New Roman"/>
          <w:sz w:val="24"/>
          <w:szCs w:val="24"/>
        </w:rPr>
      </w:pPr>
      <w:r>
        <w:rPr>
          <w:rFonts w:ascii="Times New Roman" w:hAnsi="Times New Roman" w:cs="Times New Roman"/>
          <w:sz w:val="24"/>
          <w:szCs w:val="24"/>
        </w:rPr>
        <w:t>Стихи донских поэтов.</w:t>
      </w:r>
    </w:p>
    <w:p w:rsidR="00D62785" w:rsidRDefault="00D62785" w:rsidP="00E74BB9">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Проза донских писателей.</w:t>
      </w:r>
    </w:p>
    <w:p w:rsidR="00D62785" w:rsidRDefault="00D62785" w:rsidP="00E74BB9">
      <w:pPr>
        <w:spacing w:after="0" w:line="360" w:lineRule="auto"/>
        <w:ind w:firstLine="567"/>
        <w:jc w:val="both"/>
        <w:rPr>
          <w:rFonts w:ascii="Times New Roman" w:hAnsi="Times New Roman" w:cs="Times New Roman"/>
          <w:bCs/>
          <w:i/>
          <w:color w:val="FF0000"/>
          <w:kern w:val="36"/>
          <w:sz w:val="24"/>
          <w:szCs w:val="24"/>
        </w:rPr>
      </w:pPr>
    </w:p>
    <w:p w:rsidR="00C10309" w:rsidRPr="00C10309" w:rsidRDefault="00C10309" w:rsidP="00C10309">
      <w:pPr>
        <w:pStyle w:val="ab"/>
        <w:spacing w:line="276" w:lineRule="auto"/>
        <w:ind w:firstLine="567"/>
        <w:jc w:val="both"/>
        <w:rPr>
          <w:rFonts w:ascii="Times New Roman" w:hAnsi="Times New Roman" w:cs="Times New Roman"/>
          <w:b/>
          <w:sz w:val="24"/>
          <w:szCs w:val="24"/>
        </w:rPr>
      </w:pPr>
      <w:r w:rsidRPr="00C10309">
        <w:rPr>
          <w:rFonts w:ascii="Times New Roman" w:hAnsi="Times New Roman" w:cs="Times New Roman"/>
          <w:b/>
          <w:i/>
          <w:sz w:val="24"/>
          <w:szCs w:val="24"/>
        </w:rPr>
        <w:t>2.2.2.5.  Иностранный язык (английский язык).</w:t>
      </w:r>
    </w:p>
    <w:p w:rsidR="00C10309" w:rsidRPr="00C10309" w:rsidRDefault="00C10309" w:rsidP="00E940D7">
      <w:pPr>
        <w:pStyle w:val="ab"/>
        <w:spacing w:line="360" w:lineRule="auto"/>
        <w:ind w:firstLine="567"/>
        <w:jc w:val="both"/>
        <w:rPr>
          <w:rFonts w:ascii="Times New Roman" w:hAnsi="Times New Roman" w:cs="Times New Roman"/>
          <w:i/>
          <w:sz w:val="24"/>
          <w:szCs w:val="24"/>
        </w:rPr>
      </w:pPr>
      <w:r w:rsidRPr="00C10309">
        <w:rPr>
          <w:rFonts w:ascii="Times New Roman" w:hAnsi="Times New Roman" w:cs="Times New Roman"/>
          <w:i/>
          <w:sz w:val="24"/>
          <w:szCs w:val="24"/>
        </w:rPr>
        <w:t>Предметное содержание речи.</w:t>
      </w:r>
    </w:p>
    <w:p w:rsidR="00C10309" w:rsidRPr="00C10309" w:rsidRDefault="00C10309" w:rsidP="00E940D7">
      <w:pPr>
        <w:spacing w:after="0" w:line="360" w:lineRule="auto"/>
        <w:ind w:firstLine="567"/>
        <w:jc w:val="both"/>
        <w:rPr>
          <w:rFonts w:ascii="Times New Roman" w:hAnsi="Times New Roman" w:cs="Times New Roman"/>
          <w:b/>
          <w:sz w:val="24"/>
          <w:szCs w:val="24"/>
        </w:rPr>
      </w:pPr>
      <w:r w:rsidRPr="00C10309">
        <w:rPr>
          <w:rFonts w:ascii="Times New Roman" w:hAnsi="Times New Roman" w:cs="Times New Roman"/>
          <w:sz w:val="24"/>
          <w:szCs w:val="24"/>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C10309" w:rsidRPr="00C10309" w:rsidRDefault="00C10309" w:rsidP="00E940D7">
      <w:pPr>
        <w:spacing w:after="0" w:line="360" w:lineRule="auto"/>
        <w:ind w:firstLine="567"/>
        <w:jc w:val="both"/>
        <w:rPr>
          <w:rFonts w:ascii="Times New Roman" w:hAnsi="Times New Roman" w:cs="Times New Roman"/>
          <w:sz w:val="24"/>
          <w:szCs w:val="24"/>
        </w:rPr>
      </w:pPr>
      <w:r w:rsidRPr="00C10309">
        <w:rPr>
          <w:rFonts w:ascii="Times New Roman" w:hAnsi="Times New Roman" w:cs="Times New Roman"/>
          <w:i/>
          <w:sz w:val="24"/>
          <w:szCs w:val="24"/>
        </w:rPr>
        <w:t xml:space="preserve">Я, моя семья и мои друзья. </w:t>
      </w:r>
      <w:r w:rsidRPr="00C10309">
        <w:rPr>
          <w:rFonts w:ascii="Times New Roman" w:hAnsi="Times New Roman" w:cs="Times New Roman"/>
          <w:i/>
          <w:color w:val="000000"/>
          <w:sz w:val="24"/>
          <w:szCs w:val="24"/>
        </w:rPr>
        <w:t>Межличностные отношения.</w:t>
      </w:r>
      <w:r w:rsidRPr="00C10309">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C10309">
        <w:rPr>
          <w:rFonts w:ascii="Times New Roman" w:hAnsi="Times New Roman" w:cs="Times New Roman"/>
          <w:bCs/>
          <w:sz w:val="24"/>
          <w:szCs w:val="24"/>
        </w:rPr>
        <w:t xml:space="preserve">Мода. </w:t>
      </w:r>
      <w:r w:rsidRPr="00C10309">
        <w:rPr>
          <w:rFonts w:ascii="Times New Roman" w:hAnsi="Times New Roman" w:cs="Times New Roman"/>
          <w:sz w:val="24"/>
          <w:szCs w:val="24"/>
        </w:rPr>
        <w:t xml:space="preserve">Модные тенденции. Магазины и покупки. Взаимоотношения в семье. Совместные занятия семьи. Дом/квартира. Разновидности домов. Комната, предметы мебели, предметы интерьера. Работа по дому. </w:t>
      </w:r>
    </w:p>
    <w:p w:rsidR="00C10309" w:rsidRPr="00C10309" w:rsidRDefault="00C10309" w:rsidP="00E940D7">
      <w:pPr>
        <w:spacing w:after="0" w:line="360" w:lineRule="auto"/>
        <w:ind w:firstLine="567"/>
        <w:jc w:val="both"/>
        <w:rPr>
          <w:rFonts w:ascii="Times New Roman" w:hAnsi="Times New Roman" w:cs="Times New Roman"/>
          <w:sz w:val="24"/>
          <w:szCs w:val="24"/>
        </w:rPr>
      </w:pPr>
      <w:r w:rsidRPr="00C10309">
        <w:rPr>
          <w:rFonts w:ascii="Times New Roman" w:hAnsi="Times New Roman" w:cs="Times New Roman"/>
          <w:i/>
          <w:iCs/>
          <w:sz w:val="24"/>
          <w:szCs w:val="24"/>
        </w:rPr>
        <w:t>Досуг и увлечения.</w:t>
      </w:r>
      <w:r w:rsidRPr="00C10309">
        <w:rPr>
          <w:rFonts w:ascii="Times New Roman" w:hAnsi="Times New Roman" w:cs="Times New Roman"/>
          <w:iCs/>
          <w:sz w:val="24"/>
          <w:szCs w:val="24"/>
        </w:rPr>
        <w:t xml:space="preserve"> Виды отдыха. Путешествия и туризм.</w:t>
      </w:r>
      <w:r w:rsidRPr="00C10309">
        <w:rPr>
          <w:rFonts w:ascii="Times New Roman" w:hAnsi="Times New Roman" w:cs="Times New Roman"/>
          <w:sz w:val="24"/>
          <w:szCs w:val="24"/>
        </w:rPr>
        <w:t xml:space="preserve"> Каникулы. Любимые занятия в свободное время. </w:t>
      </w:r>
      <w:r w:rsidRPr="00C10309">
        <w:rPr>
          <w:rFonts w:ascii="Times New Roman" w:hAnsi="Times New Roman" w:cs="Times New Roman"/>
          <w:iCs/>
          <w:sz w:val="24"/>
          <w:szCs w:val="24"/>
        </w:rPr>
        <w:t xml:space="preserve">Музей, посещение музея. </w:t>
      </w:r>
      <w:r w:rsidRPr="00C10309">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C10309">
        <w:rPr>
          <w:rFonts w:ascii="Times New Roman" w:hAnsi="Times New Roman" w:cs="Times New Roman"/>
          <w:iCs/>
          <w:sz w:val="24"/>
          <w:szCs w:val="24"/>
        </w:rPr>
        <w:t xml:space="preserve"> Театр, посещение театра. </w:t>
      </w:r>
      <w:r w:rsidRPr="00C10309">
        <w:rPr>
          <w:rFonts w:ascii="Times New Roman" w:hAnsi="Times New Roman" w:cs="Times New Roman"/>
          <w:sz w:val="24"/>
          <w:szCs w:val="24"/>
        </w:rPr>
        <w:t xml:space="preserve">Музыка и музыкальная культура: знаменитые композиторы и их произведения, популярные исполнители, музыкальные стили. </w:t>
      </w:r>
    </w:p>
    <w:p w:rsidR="00C10309" w:rsidRPr="00C10309" w:rsidRDefault="00C10309" w:rsidP="00E940D7">
      <w:pPr>
        <w:spacing w:after="0" w:line="360" w:lineRule="auto"/>
        <w:ind w:firstLine="567"/>
        <w:jc w:val="both"/>
        <w:rPr>
          <w:rFonts w:ascii="Times New Roman" w:hAnsi="Times New Roman" w:cs="Times New Roman"/>
          <w:sz w:val="24"/>
          <w:szCs w:val="24"/>
        </w:rPr>
      </w:pPr>
      <w:r w:rsidRPr="00C10309">
        <w:rPr>
          <w:rFonts w:ascii="Times New Roman" w:hAnsi="Times New Roman" w:cs="Times New Roman"/>
          <w:i/>
          <w:sz w:val="24"/>
          <w:szCs w:val="24"/>
        </w:rPr>
        <w:t>Здоровый образ жизни. Спорт.</w:t>
      </w:r>
      <w:r w:rsidRPr="00C10309">
        <w:rPr>
          <w:rFonts w:ascii="Times New Roman" w:hAnsi="Times New Roman" w:cs="Times New Roman"/>
          <w:sz w:val="24"/>
          <w:szCs w:val="24"/>
        </w:rPr>
        <w:t xml:space="preserve"> Здоровые привычки/правильное питание. Виды спорта. Занятия спортом. Любимый вид спорта. Олимпийские игры. Паралимпийские игры. </w:t>
      </w:r>
    </w:p>
    <w:p w:rsidR="00C10309" w:rsidRPr="00C10309" w:rsidRDefault="00C10309" w:rsidP="00E940D7">
      <w:pPr>
        <w:spacing w:after="0" w:line="360" w:lineRule="auto"/>
        <w:ind w:firstLine="567"/>
        <w:jc w:val="both"/>
        <w:rPr>
          <w:rFonts w:ascii="Times New Roman" w:hAnsi="Times New Roman" w:cs="Times New Roman"/>
          <w:sz w:val="24"/>
          <w:szCs w:val="24"/>
        </w:rPr>
      </w:pPr>
      <w:r w:rsidRPr="00C10309">
        <w:rPr>
          <w:rFonts w:ascii="Times New Roman" w:hAnsi="Times New Roman" w:cs="Times New Roman"/>
          <w:i/>
          <w:sz w:val="24"/>
          <w:szCs w:val="24"/>
        </w:rPr>
        <w:t>Школьное образование.</w:t>
      </w:r>
      <w:r w:rsidRPr="00C10309">
        <w:rPr>
          <w:rFonts w:ascii="Times New Roman" w:hAnsi="Times New Roman" w:cs="Times New Roman"/>
          <w:sz w:val="24"/>
          <w:szCs w:val="24"/>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w:t>
      </w:r>
    </w:p>
    <w:p w:rsidR="00C10309" w:rsidRPr="00C10309" w:rsidRDefault="00C10309" w:rsidP="00E940D7">
      <w:pPr>
        <w:spacing w:after="0" w:line="360" w:lineRule="auto"/>
        <w:ind w:firstLine="567"/>
        <w:jc w:val="both"/>
        <w:rPr>
          <w:rFonts w:ascii="Times New Roman" w:hAnsi="Times New Roman" w:cs="Times New Roman"/>
          <w:sz w:val="24"/>
          <w:szCs w:val="24"/>
        </w:rPr>
      </w:pPr>
      <w:r w:rsidRPr="00C10309">
        <w:rPr>
          <w:rFonts w:ascii="Times New Roman" w:hAnsi="Times New Roman" w:cs="Times New Roman"/>
          <w:i/>
          <w:sz w:val="24"/>
          <w:szCs w:val="24"/>
        </w:rPr>
        <w:t>Мир профессий.</w:t>
      </w:r>
      <w:r w:rsidRPr="00C10309">
        <w:rPr>
          <w:rFonts w:ascii="Times New Roman" w:hAnsi="Times New Roman" w:cs="Times New Roman"/>
          <w:sz w:val="24"/>
          <w:szCs w:val="24"/>
        </w:rPr>
        <w:t xml:space="preserve">Послешкольное образование. Выбор профессии и планы на будущее.Трудоустройство подростков. Работа и обучение за рубежом. </w:t>
      </w:r>
    </w:p>
    <w:p w:rsidR="00C10309" w:rsidRPr="00C10309" w:rsidRDefault="00C10309" w:rsidP="00E940D7">
      <w:pPr>
        <w:spacing w:after="0" w:line="360" w:lineRule="auto"/>
        <w:ind w:firstLine="567"/>
        <w:jc w:val="both"/>
        <w:rPr>
          <w:rFonts w:ascii="Times New Roman" w:hAnsi="Times New Roman" w:cs="Times New Roman"/>
          <w:sz w:val="24"/>
          <w:szCs w:val="24"/>
        </w:rPr>
      </w:pPr>
      <w:r w:rsidRPr="00C10309">
        <w:rPr>
          <w:rFonts w:ascii="Times New Roman" w:hAnsi="Times New Roman" w:cs="Times New Roman"/>
          <w:i/>
          <w:sz w:val="24"/>
          <w:szCs w:val="24"/>
        </w:rPr>
        <w:t>Человек и окружающий мир</w:t>
      </w:r>
      <w:r w:rsidRPr="00C10309">
        <w:rPr>
          <w:rFonts w:ascii="Times New Roman" w:hAnsi="Times New Roman" w:cs="Times New Roman"/>
          <w:b/>
          <w:sz w:val="24"/>
          <w:szCs w:val="24"/>
        </w:rPr>
        <w:t>.</w:t>
      </w:r>
      <w:r w:rsidRPr="00C10309">
        <w:rPr>
          <w:rFonts w:ascii="Times New Roman" w:hAnsi="Times New Roman" w:cs="Times New Roman"/>
          <w:sz w:val="24"/>
          <w:szCs w:val="24"/>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w:t>
      </w:r>
    </w:p>
    <w:p w:rsidR="00C10309" w:rsidRPr="00C10309" w:rsidRDefault="00C10309" w:rsidP="00E940D7">
      <w:pPr>
        <w:spacing w:after="0" w:line="360" w:lineRule="auto"/>
        <w:ind w:firstLine="567"/>
        <w:jc w:val="both"/>
        <w:rPr>
          <w:rFonts w:ascii="Times New Roman" w:hAnsi="Times New Roman" w:cs="Times New Roman"/>
          <w:sz w:val="24"/>
          <w:szCs w:val="24"/>
        </w:rPr>
      </w:pPr>
      <w:r w:rsidRPr="00C10309">
        <w:rPr>
          <w:rFonts w:ascii="Times New Roman" w:hAnsi="Times New Roman" w:cs="Times New Roman"/>
          <w:i/>
          <w:sz w:val="24"/>
          <w:szCs w:val="24"/>
        </w:rPr>
        <w:t>Средства массовой информации</w:t>
      </w:r>
      <w:r w:rsidRPr="00C10309">
        <w:rPr>
          <w:rFonts w:ascii="Times New Roman" w:hAnsi="Times New Roman" w:cs="Times New Roman"/>
          <w:b/>
          <w:sz w:val="24"/>
          <w:szCs w:val="24"/>
        </w:rPr>
        <w:t>.</w:t>
      </w:r>
      <w:r w:rsidRPr="00C10309">
        <w:rPr>
          <w:rFonts w:ascii="Times New Roman" w:hAnsi="Times New Roman" w:cs="Times New Roman"/>
          <w:color w:val="000000"/>
          <w:sz w:val="24"/>
          <w:szCs w:val="24"/>
        </w:rPr>
        <w:t>Пресса,</w:t>
      </w:r>
      <w:r w:rsidRPr="00C10309">
        <w:rPr>
          <w:rFonts w:ascii="Times New Roman" w:hAnsi="Times New Roman" w:cs="Times New Roman"/>
          <w:sz w:val="24"/>
          <w:szCs w:val="24"/>
        </w:rPr>
        <w:t xml:space="preserve"> радио, телевидение и Интернет. </w:t>
      </w:r>
    </w:p>
    <w:p w:rsidR="00C10309" w:rsidRPr="00C10309" w:rsidRDefault="00C10309" w:rsidP="00E940D7">
      <w:pPr>
        <w:spacing w:after="0" w:line="360" w:lineRule="auto"/>
        <w:ind w:firstLine="567"/>
        <w:jc w:val="both"/>
        <w:rPr>
          <w:rFonts w:ascii="Times New Roman" w:hAnsi="Times New Roman" w:cs="Times New Roman"/>
          <w:sz w:val="24"/>
          <w:szCs w:val="24"/>
        </w:rPr>
      </w:pPr>
      <w:r w:rsidRPr="00C10309">
        <w:rPr>
          <w:rFonts w:ascii="Times New Roman" w:hAnsi="Times New Roman" w:cs="Times New Roman"/>
          <w:i/>
          <w:sz w:val="24"/>
          <w:szCs w:val="24"/>
        </w:rPr>
        <w:t>Страны изучаемого языка и родная страна.</w:t>
      </w:r>
      <w:r w:rsidRPr="00C10309">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Особенности повседневной жизни в разных странах, правила поведения в стране изучаемого языка и в родной стране. Языки, роль английского /русского языка в мире. </w:t>
      </w:r>
    </w:p>
    <w:p w:rsidR="00C10309" w:rsidRPr="00C10309" w:rsidRDefault="00C10309" w:rsidP="00E940D7">
      <w:pPr>
        <w:spacing w:after="0" w:line="360" w:lineRule="auto"/>
        <w:ind w:firstLine="567"/>
        <w:jc w:val="both"/>
        <w:rPr>
          <w:rFonts w:ascii="Times New Roman" w:hAnsi="Times New Roman" w:cs="Times New Roman"/>
          <w:i/>
          <w:sz w:val="24"/>
          <w:szCs w:val="24"/>
        </w:rPr>
      </w:pPr>
      <w:r w:rsidRPr="00C10309">
        <w:rPr>
          <w:rFonts w:ascii="Times New Roman" w:hAnsi="Times New Roman" w:cs="Times New Roman"/>
          <w:i/>
          <w:sz w:val="24"/>
          <w:szCs w:val="24"/>
        </w:rPr>
        <w:t xml:space="preserve">Распределение предметного содержания по годам обучения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53"/>
      </w:tblGrid>
      <w:tr w:rsidR="00C10309" w:rsidRPr="00C10309" w:rsidTr="00C10309">
        <w:tc>
          <w:tcPr>
            <w:tcW w:w="3936" w:type="dxa"/>
          </w:tcPr>
          <w:p w:rsidR="00C10309" w:rsidRPr="00C10309" w:rsidRDefault="00C10309" w:rsidP="00C10309">
            <w:pPr>
              <w:spacing w:after="0"/>
              <w:ind w:firstLine="567"/>
              <w:jc w:val="both"/>
              <w:rPr>
                <w:rFonts w:ascii="Times New Roman" w:hAnsi="Times New Roman" w:cs="Times New Roman"/>
                <w:b/>
                <w:i/>
                <w:sz w:val="24"/>
                <w:szCs w:val="24"/>
              </w:rPr>
            </w:pPr>
            <w:r w:rsidRPr="00C10309">
              <w:rPr>
                <w:rFonts w:ascii="Times New Roman" w:hAnsi="Times New Roman" w:cs="Times New Roman"/>
                <w:b/>
                <w:sz w:val="24"/>
                <w:szCs w:val="24"/>
              </w:rPr>
              <w:t>Тематическое сообщение</w:t>
            </w:r>
          </w:p>
        </w:tc>
        <w:tc>
          <w:tcPr>
            <w:tcW w:w="5953" w:type="dxa"/>
          </w:tcPr>
          <w:p w:rsidR="00C10309" w:rsidRPr="00C10309" w:rsidRDefault="00C10309" w:rsidP="00C10309">
            <w:pPr>
              <w:spacing w:after="0"/>
              <w:ind w:firstLine="567"/>
              <w:jc w:val="both"/>
              <w:rPr>
                <w:rFonts w:ascii="Times New Roman" w:hAnsi="Times New Roman" w:cs="Times New Roman"/>
                <w:b/>
                <w:i/>
                <w:sz w:val="24"/>
                <w:szCs w:val="24"/>
              </w:rPr>
            </w:pPr>
            <w:r w:rsidRPr="00C10309">
              <w:rPr>
                <w:rFonts w:ascii="Times New Roman" w:hAnsi="Times New Roman" w:cs="Times New Roman"/>
                <w:b/>
                <w:sz w:val="24"/>
                <w:szCs w:val="24"/>
              </w:rPr>
              <w:t>Распределение материала по классам</w:t>
            </w:r>
          </w:p>
        </w:tc>
      </w:tr>
      <w:tr w:rsidR="00C10309" w:rsidRPr="00C10309" w:rsidTr="00C10309">
        <w:tc>
          <w:tcPr>
            <w:tcW w:w="3936" w:type="dxa"/>
          </w:tcPr>
          <w:p w:rsidR="00C10309" w:rsidRPr="00C10309" w:rsidRDefault="00C10309" w:rsidP="00C10309">
            <w:pPr>
              <w:spacing w:after="0"/>
              <w:ind w:firstLine="567"/>
              <w:jc w:val="both"/>
              <w:rPr>
                <w:rFonts w:ascii="Times New Roman" w:hAnsi="Times New Roman" w:cs="Times New Roman"/>
                <w:b/>
                <w:color w:val="000000"/>
                <w:sz w:val="24"/>
                <w:szCs w:val="24"/>
              </w:rPr>
            </w:pPr>
            <w:r w:rsidRPr="00C10309">
              <w:rPr>
                <w:rFonts w:ascii="Times New Roman" w:hAnsi="Times New Roman" w:cs="Times New Roman"/>
                <w:b/>
                <w:sz w:val="24"/>
                <w:szCs w:val="24"/>
              </w:rPr>
              <w:t xml:space="preserve">Я, моя семья и мои друзья. </w:t>
            </w:r>
            <w:r w:rsidRPr="00C10309">
              <w:rPr>
                <w:rFonts w:ascii="Times New Roman" w:hAnsi="Times New Roman" w:cs="Times New Roman"/>
                <w:b/>
                <w:color w:val="000000"/>
                <w:sz w:val="24"/>
                <w:szCs w:val="24"/>
              </w:rPr>
              <w:t>Межличностные отношения.</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Мои друзья и совместное </w:t>
            </w:r>
            <w:r w:rsidRPr="00C10309">
              <w:rPr>
                <w:rFonts w:ascii="Times New Roman" w:hAnsi="Times New Roman" w:cs="Times New Roman"/>
                <w:sz w:val="24"/>
                <w:szCs w:val="24"/>
              </w:rPr>
              <w:lastRenderedPageBreak/>
              <w:t xml:space="preserve">времяпрепровождение. Друг по переписке. Черты характера. Внешность. Одежда. </w:t>
            </w:r>
            <w:r w:rsidRPr="00C10309">
              <w:rPr>
                <w:rFonts w:ascii="Times New Roman" w:hAnsi="Times New Roman" w:cs="Times New Roman"/>
                <w:bCs/>
                <w:sz w:val="24"/>
                <w:szCs w:val="24"/>
              </w:rPr>
              <w:t xml:space="preserve">Мода. </w:t>
            </w:r>
            <w:r w:rsidRPr="00C10309">
              <w:rPr>
                <w:rFonts w:ascii="Times New Roman" w:hAnsi="Times New Roman" w:cs="Times New Roman"/>
                <w:sz w:val="24"/>
                <w:szCs w:val="24"/>
              </w:rPr>
              <w:t>Модные тенденции. Магазины и покупки.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Взаимоотношения в семье. Совместные занятия семьи. Дом/квартира. Разновидности домов. Комната, предметы мебели, предметы интерьера. Работа по дому </w:t>
            </w:r>
          </w:p>
          <w:p w:rsidR="00C10309" w:rsidRPr="00C10309" w:rsidRDefault="00C10309" w:rsidP="00C10309">
            <w:pPr>
              <w:spacing w:after="0"/>
              <w:ind w:firstLine="567"/>
              <w:jc w:val="both"/>
              <w:rPr>
                <w:rFonts w:ascii="Times New Roman" w:hAnsi="Times New Roman" w:cs="Times New Roman"/>
                <w:b/>
                <w:i/>
                <w:sz w:val="24"/>
                <w:szCs w:val="24"/>
              </w:rPr>
            </w:pPr>
          </w:p>
        </w:tc>
        <w:tc>
          <w:tcPr>
            <w:tcW w:w="5953"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lastRenderedPageBreak/>
              <w:t>5 класс</w:t>
            </w:r>
          </w:p>
          <w:p w:rsid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Взаимоотношения в семье. Занятия семьи в свободное время. Работа по дому. Распорядок дня в </w:t>
            </w:r>
            <w:r w:rsidRPr="00C10309">
              <w:rPr>
                <w:rFonts w:ascii="Times New Roman" w:hAnsi="Times New Roman" w:cs="Times New Roman"/>
                <w:sz w:val="24"/>
                <w:szCs w:val="24"/>
              </w:rPr>
              <w:lastRenderedPageBreak/>
              <w:t>семье. Совместное проведение досуга. Покупки в магазине игрушек.</w:t>
            </w:r>
          </w:p>
          <w:p w:rsidR="00E940D7" w:rsidRPr="00C10309" w:rsidRDefault="00E940D7" w:rsidP="00C10309">
            <w:pPr>
              <w:spacing w:after="0"/>
              <w:ind w:firstLine="567"/>
              <w:jc w:val="both"/>
              <w:rPr>
                <w:rFonts w:ascii="Times New Roman" w:hAnsi="Times New Roman" w:cs="Times New Roman"/>
                <w:sz w:val="24"/>
                <w:szCs w:val="24"/>
              </w:rPr>
            </w:pP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b/>
                <w:sz w:val="24"/>
                <w:szCs w:val="24"/>
              </w:rPr>
              <w:t>6 класс</w:t>
            </w:r>
          </w:p>
          <w:p w:rsid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Мои друзья и совместное времяпрепровождение. Внешность. Одежда. Черты характера. Взаимоотношения.</w:t>
            </w:r>
          </w:p>
          <w:p w:rsidR="00E940D7" w:rsidRPr="00C10309" w:rsidRDefault="00E940D7" w:rsidP="00C10309">
            <w:pPr>
              <w:spacing w:after="0"/>
              <w:ind w:firstLine="567"/>
              <w:jc w:val="both"/>
              <w:rPr>
                <w:rFonts w:ascii="Times New Roman" w:hAnsi="Times New Roman" w:cs="Times New Roman"/>
                <w:sz w:val="24"/>
                <w:szCs w:val="24"/>
              </w:rPr>
            </w:pPr>
          </w:p>
          <w:p w:rsid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E940D7" w:rsidRPr="00C10309" w:rsidRDefault="00E940D7" w:rsidP="00C10309">
            <w:pPr>
              <w:spacing w:after="0"/>
              <w:ind w:firstLine="567"/>
              <w:jc w:val="both"/>
              <w:rPr>
                <w:rFonts w:ascii="Times New Roman" w:hAnsi="Times New Roman" w:cs="Times New Roman"/>
                <w:sz w:val="24"/>
                <w:szCs w:val="24"/>
              </w:rPr>
            </w:pP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7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Черты характера. Проблемы с друзьями. Друг по переписке.</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Работа по дому: помощь родителям.</w:t>
            </w:r>
          </w:p>
          <w:p w:rsid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8 класс</w:t>
            </w:r>
          </w:p>
          <w:p w:rsidR="00E940D7" w:rsidRPr="00C10309" w:rsidRDefault="00E940D7" w:rsidP="00C10309">
            <w:pPr>
              <w:spacing w:after="0"/>
              <w:ind w:firstLine="567"/>
              <w:jc w:val="both"/>
              <w:rPr>
                <w:rFonts w:ascii="Times New Roman" w:hAnsi="Times New Roman" w:cs="Times New Roman"/>
                <w:b/>
                <w:sz w:val="24"/>
                <w:szCs w:val="24"/>
              </w:rPr>
            </w:pP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sz w:val="24"/>
                <w:szCs w:val="24"/>
              </w:rPr>
              <w:t>Модные тенденции. Предметы одежды/детали одежды. Покупка одежды. Школьная форма.</w:t>
            </w:r>
          </w:p>
        </w:tc>
      </w:tr>
      <w:tr w:rsidR="00C10309" w:rsidRPr="00C10309" w:rsidTr="00C10309">
        <w:tc>
          <w:tcPr>
            <w:tcW w:w="3936" w:type="dxa"/>
          </w:tcPr>
          <w:p w:rsidR="00C10309" w:rsidRPr="00C10309" w:rsidRDefault="00C10309" w:rsidP="00C10309">
            <w:pPr>
              <w:spacing w:after="0"/>
              <w:ind w:firstLine="567"/>
              <w:jc w:val="both"/>
              <w:rPr>
                <w:rFonts w:ascii="Times New Roman" w:hAnsi="Times New Roman" w:cs="Times New Roman"/>
                <w:iCs/>
                <w:sz w:val="24"/>
                <w:szCs w:val="24"/>
              </w:rPr>
            </w:pPr>
            <w:r w:rsidRPr="00C10309">
              <w:rPr>
                <w:rFonts w:ascii="Times New Roman" w:hAnsi="Times New Roman" w:cs="Times New Roman"/>
                <w:b/>
                <w:iCs/>
                <w:sz w:val="24"/>
                <w:szCs w:val="24"/>
              </w:rPr>
              <w:lastRenderedPageBreak/>
              <w:t>Досуг и увлечения.</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iCs/>
                <w:sz w:val="24"/>
                <w:szCs w:val="24"/>
              </w:rPr>
              <w:t>Виды отдыха. Путешествия и туризм.</w:t>
            </w:r>
            <w:r w:rsidRPr="00C10309">
              <w:rPr>
                <w:rFonts w:ascii="Times New Roman" w:hAnsi="Times New Roman" w:cs="Times New Roman"/>
                <w:sz w:val="24"/>
                <w:szCs w:val="24"/>
              </w:rPr>
              <w:t xml:space="preserve"> Каникулы. Любимые занятия в свободное время. </w:t>
            </w:r>
            <w:r w:rsidRPr="00C10309">
              <w:rPr>
                <w:rFonts w:ascii="Times New Roman" w:hAnsi="Times New Roman" w:cs="Times New Roman"/>
                <w:iCs/>
                <w:sz w:val="24"/>
                <w:szCs w:val="24"/>
              </w:rPr>
              <w:t xml:space="preserve">Музей, посещение музея. </w:t>
            </w:r>
            <w:r w:rsidRPr="00C10309">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C10309">
              <w:rPr>
                <w:rFonts w:ascii="Times New Roman" w:hAnsi="Times New Roman" w:cs="Times New Roman"/>
                <w:iCs/>
                <w:sz w:val="24"/>
                <w:szCs w:val="24"/>
              </w:rPr>
              <w:t xml:space="preserve"> Театр, посещение театра. </w:t>
            </w:r>
            <w:r w:rsidRPr="00C10309">
              <w:rPr>
                <w:rFonts w:ascii="Times New Roman" w:hAnsi="Times New Roman" w:cs="Times New Roman"/>
                <w:sz w:val="24"/>
                <w:szCs w:val="24"/>
              </w:rPr>
              <w:t>Музыка и музыкальная культура: знаменитые композиторы и их произведения, популярные исполнители, музыкальные стили</w:t>
            </w:r>
          </w:p>
          <w:p w:rsidR="00C10309" w:rsidRPr="00C10309" w:rsidRDefault="00C10309" w:rsidP="00C10309">
            <w:pPr>
              <w:spacing w:after="0"/>
              <w:ind w:firstLine="567"/>
              <w:jc w:val="both"/>
              <w:rPr>
                <w:rFonts w:ascii="Times New Roman" w:hAnsi="Times New Roman" w:cs="Times New Roman"/>
                <w:b/>
                <w:i/>
                <w:sz w:val="24"/>
                <w:szCs w:val="24"/>
              </w:rPr>
            </w:pPr>
          </w:p>
        </w:tc>
        <w:tc>
          <w:tcPr>
            <w:tcW w:w="5953"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5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Занятия в выходные дни. Летние каникулы. Выходные дни в семье зарубежного друга. Поход в парк/зоопарк. Посещение музеев.</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6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Занятия в свободное время.</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7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Любимые занятия в свободное время. Хобби. Летние каникулы.</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Посещение музея.</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8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Путешествия в каникулы. Планирование путешествия. Способы путешествия по Британии.</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9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w:t>
            </w:r>
          </w:p>
          <w:p w:rsidR="00C10309" w:rsidRPr="00C10309" w:rsidRDefault="00C10309" w:rsidP="00C10309">
            <w:pPr>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 xml:space="preserve">Музыкальные стили и композиторы, их </w:t>
            </w:r>
            <w:r w:rsidRPr="00C10309">
              <w:rPr>
                <w:rFonts w:ascii="Times New Roman" w:hAnsi="Times New Roman" w:cs="Times New Roman"/>
                <w:sz w:val="24"/>
                <w:szCs w:val="24"/>
              </w:rPr>
              <w:lastRenderedPageBreak/>
              <w:t>произведения. Музыкальная карта страны. История рок- и поп-музыки, наиболее известные исполнители, их произведения. Музыкальные предпочтения.</w:t>
            </w:r>
          </w:p>
        </w:tc>
      </w:tr>
      <w:tr w:rsidR="00C10309" w:rsidRPr="00C10309" w:rsidTr="00C10309">
        <w:tc>
          <w:tcPr>
            <w:tcW w:w="3936"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lastRenderedPageBreak/>
              <w:t>Здоровый образ жизни. Спорт.</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Здоровые привычки/правильное питание. Виды спорта. Занятия спортом. Любимый вид спорта. Олимпийские игры. Паралимпийские игры </w:t>
            </w:r>
          </w:p>
          <w:p w:rsidR="00C10309" w:rsidRPr="00C10309" w:rsidRDefault="00C10309" w:rsidP="00C10309">
            <w:pPr>
              <w:spacing w:after="0"/>
              <w:ind w:firstLine="567"/>
              <w:jc w:val="both"/>
              <w:rPr>
                <w:rFonts w:ascii="Times New Roman" w:hAnsi="Times New Roman" w:cs="Times New Roman"/>
                <w:b/>
                <w:i/>
                <w:sz w:val="24"/>
                <w:szCs w:val="24"/>
              </w:rPr>
            </w:pPr>
          </w:p>
        </w:tc>
        <w:tc>
          <w:tcPr>
            <w:tcW w:w="5953"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6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Здоровье детей. Посещение врача. Здоровые и нездоровые привычки. Внешность и здоровье. Правильное питание. Факты и мифы о здоровом образе жизни.</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8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Забота о здоровье. Здоровые привычки/здоровая пища. Советы тем, кто заботится о здоровье.</w:t>
            </w:r>
          </w:p>
          <w:p w:rsidR="00C10309" w:rsidRPr="00C10309" w:rsidRDefault="00C10309" w:rsidP="00C10309">
            <w:pPr>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Виды спорта. Любимый вид спорта. Занятия спортом в школе и во внеурочное время. История некоторых видов спорта. Олимпийские игры. Паралимпийские игры.</w:t>
            </w:r>
          </w:p>
        </w:tc>
      </w:tr>
      <w:tr w:rsidR="00C10309" w:rsidRPr="00C10309" w:rsidTr="00C10309">
        <w:tc>
          <w:tcPr>
            <w:tcW w:w="3936"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Школьное образование.</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w:t>
            </w:r>
          </w:p>
          <w:p w:rsidR="00C10309" w:rsidRPr="00C10309" w:rsidRDefault="00C10309" w:rsidP="00C10309">
            <w:pPr>
              <w:spacing w:after="0"/>
              <w:ind w:firstLine="567"/>
              <w:jc w:val="both"/>
              <w:rPr>
                <w:rFonts w:ascii="Times New Roman" w:hAnsi="Times New Roman" w:cs="Times New Roman"/>
                <w:b/>
                <w:i/>
                <w:sz w:val="24"/>
                <w:szCs w:val="24"/>
              </w:rPr>
            </w:pPr>
          </w:p>
        </w:tc>
        <w:tc>
          <w:tcPr>
            <w:tcW w:w="5953"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5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Школьные предметы. Распорядок дня в школе. Внеклассные мероприятия. Правила безопасности школьников. Школьные благотворительные концерты.</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6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Мой класс, одноклассники. Занятия в школе.</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7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9 класс</w:t>
            </w:r>
          </w:p>
          <w:p w:rsidR="00C10309" w:rsidRPr="00C10309" w:rsidRDefault="00C10309" w:rsidP="00C10309">
            <w:pPr>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Типы школ в Британии, США и России, сходства и различия в системах образования. Лучшие школы. Моя школа. Мой класс.</w:t>
            </w:r>
          </w:p>
        </w:tc>
      </w:tr>
      <w:tr w:rsidR="00C10309" w:rsidRPr="00C10309" w:rsidTr="00C10309">
        <w:tc>
          <w:tcPr>
            <w:tcW w:w="3936"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Мир профессий.</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Послешкольное образование. Выбор профессии и планы на будущее.Трудоустройство подростков. Работа и обучение за рубежом </w:t>
            </w:r>
          </w:p>
          <w:p w:rsidR="00C10309" w:rsidRPr="00C10309" w:rsidRDefault="00C10309" w:rsidP="00C10309">
            <w:pPr>
              <w:spacing w:after="0"/>
              <w:ind w:firstLine="567"/>
              <w:jc w:val="both"/>
              <w:rPr>
                <w:rFonts w:ascii="Times New Roman" w:hAnsi="Times New Roman" w:cs="Times New Roman"/>
                <w:b/>
                <w:i/>
                <w:sz w:val="24"/>
                <w:szCs w:val="24"/>
              </w:rPr>
            </w:pPr>
          </w:p>
        </w:tc>
        <w:tc>
          <w:tcPr>
            <w:tcW w:w="5953"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6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Профессии, работа, которую выполняют люди разных профессий. Выбор будущей профессии.</w:t>
            </w:r>
          </w:p>
          <w:p w:rsidR="00C10309" w:rsidRPr="00C10309" w:rsidRDefault="00C10309" w:rsidP="00C10309">
            <w:pPr>
              <w:tabs>
                <w:tab w:val="left" w:pos="1410"/>
              </w:tabs>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9 класс</w:t>
            </w:r>
            <w:r w:rsidRPr="00C10309">
              <w:rPr>
                <w:rFonts w:ascii="Times New Roman" w:hAnsi="Times New Roman" w:cs="Times New Roman"/>
                <w:b/>
                <w:sz w:val="24"/>
                <w:szCs w:val="24"/>
              </w:rPr>
              <w:tab/>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Популярные и перспективные профессии.</w:t>
            </w:r>
          </w:p>
          <w:p w:rsidR="00C10309" w:rsidRPr="00C10309" w:rsidRDefault="00C10309" w:rsidP="00C10309">
            <w:pPr>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w:t>
            </w:r>
          </w:p>
        </w:tc>
      </w:tr>
      <w:tr w:rsidR="00C10309" w:rsidRPr="00C10309" w:rsidTr="00C10309">
        <w:tc>
          <w:tcPr>
            <w:tcW w:w="3936"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Человек и окружающий мир.</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Погода. Любимое время года. Природа. Проблемы экологии. Защита окружающей среды. </w:t>
            </w:r>
            <w:r w:rsidRPr="00C10309">
              <w:rPr>
                <w:rFonts w:ascii="Times New Roman" w:hAnsi="Times New Roman" w:cs="Times New Roman"/>
                <w:sz w:val="24"/>
                <w:szCs w:val="24"/>
              </w:rPr>
              <w:lastRenderedPageBreak/>
              <w:t>Национальные парки и заповедники. Благотворительные организации и их деятельность</w:t>
            </w:r>
          </w:p>
          <w:p w:rsidR="00C10309" w:rsidRPr="00C10309" w:rsidRDefault="00C10309" w:rsidP="00C10309">
            <w:pPr>
              <w:spacing w:after="0"/>
              <w:ind w:firstLine="567"/>
              <w:jc w:val="both"/>
              <w:rPr>
                <w:rFonts w:ascii="Times New Roman" w:hAnsi="Times New Roman" w:cs="Times New Roman"/>
                <w:b/>
                <w:i/>
                <w:sz w:val="24"/>
                <w:szCs w:val="24"/>
              </w:rPr>
            </w:pPr>
          </w:p>
        </w:tc>
        <w:tc>
          <w:tcPr>
            <w:tcW w:w="5953"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lastRenderedPageBreak/>
              <w:t>5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Защита окружающей среды. Участие в экологических мероприятиях. Помощь инвалидам и пожилым людям.</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6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lastRenderedPageBreak/>
              <w:t>Погода: занятия детей в хорошую и плохую погоду. Описание погоды. Любимое время года.</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7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9 класс</w:t>
            </w:r>
          </w:p>
          <w:p w:rsidR="00C10309" w:rsidRPr="00C10309" w:rsidRDefault="00C10309" w:rsidP="00C10309">
            <w:pPr>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Благотворительные организации и мероприятия.</w:t>
            </w:r>
          </w:p>
        </w:tc>
      </w:tr>
      <w:tr w:rsidR="00C10309" w:rsidRPr="00C10309" w:rsidTr="00C10309">
        <w:tc>
          <w:tcPr>
            <w:tcW w:w="3936"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lastRenderedPageBreak/>
              <w:t>Средства массовой информации.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color w:val="000000"/>
                <w:sz w:val="24"/>
                <w:szCs w:val="24"/>
              </w:rPr>
              <w:t>Пресса,</w:t>
            </w:r>
            <w:r w:rsidRPr="00C10309">
              <w:rPr>
                <w:rFonts w:ascii="Times New Roman" w:hAnsi="Times New Roman" w:cs="Times New Roman"/>
                <w:sz w:val="24"/>
                <w:szCs w:val="24"/>
              </w:rPr>
              <w:t xml:space="preserve"> радио, телевидение и Интернет </w:t>
            </w:r>
          </w:p>
          <w:p w:rsidR="00C10309" w:rsidRPr="00C10309" w:rsidRDefault="00C10309" w:rsidP="00C10309">
            <w:pPr>
              <w:spacing w:after="0"/>
              <w:ind w:firstLine="567"/>
              <w:jc w:val="both"/>
              <w:rPr>
                <w:rFonts w:ascii="Times New Roman" w:hAnsi="Times New Roman" w:cs="Times New Roman"/>
                <w:b/>
                <w:i/>
                <w:sz w:val="24"/>
                <w:szCs w:val="24"/>
              </w:rPr>
            </w:pPr>
          </w:p>
        </w:tc>
        <w:tc>
          <w:tcPr>
            <w:tcW w:w="5953"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5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Правила безопасности при пользовании Интернетом.</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9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Радио, телевидение: каналы, фильмы и программы. Любимые передачи. Пресса: виды периодических изданий. Периодика для подростков. Интернет.</w:t>
            </w:r>
          </w:p>
          <w:p w:rsidR="00C10309" w:rsidRPr="00C10309" w:rsidRDefault="00C10309" w:rsidP="00C10309">
            <w:pPr>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Роль и влияние средств массовой информации на жизнь человека.</w:t>
            </w:r>
          </w:p>
        </w:tc>
      </w:tr>
      <w:tr w:rsidR="00C10309" w:rsidRPr="00C10309" w:rsidTr="00C10309">
        <w:tc>
          <w:tcPr>
            <w:tcW w:w="3936"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Страны изучаемого языка и родная страна.</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Языки, роль английского/русского языка в мире</w:t>
            </w:r>
          </w:p>
          <w:p w:rsidR="00C10309" w:rsidRPr="00C10309" w:rsidRDefault="00C10309" w:rsidP="00C10309">
            <w:pPr>
              <w:spacing w:after="0"/>
              <w:ind w:firstLine="567"/>
              <w:jc w:val="both"/>
              <w:rPr>
                <w:rFonts w:ascii="Times New Roman" w:hAnsi="Times New Roman" w:cs="Times New Roman"/>
                <w:b/>
                <w:sz w:val="24"/>
                <w:szCs w:val="24"/>
              </w:rPr>
            </w:pPr>
          </w:p>
        </w:tc>
        <w:tc>
          <w:tcPr>
            <w:tcW w:w="5953" w:type="dxa"/>
          </w:tcPr>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5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Достопримечательности Великобритании, США, России, городов мира.</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Известные люди.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Любимые праздники. Местные праздники.</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7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Достопримечательности. Исторические факты. Чем мы гордимся. Мой город: его прошлое, настоящее и будущее. Семь чудес света.</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Знаменитые люди и их достижения. Мои герои.</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8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Географическое положение, население.</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Достопримечательности.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Праздники. Обычаи и традиции. Подарки. Поздравительные открытки. Рождественские/новогодние традиции. Королевские традиции.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Представления людей из различных стран о Британии и британцах.</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b/>
                <w:sz w:val="24"/>
                <w:szCs w:val="24"/>
              </w:rPr>
              <w:t>9 класс</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lastRenderedPageBreak/>
              <w:t>Место страны в мире, достижения мирового уровня. Достопримечательности.</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sz w:val="24"/>
                <w:szCs w:val="24"/>
              </w:rPr>
              <w:t>Выдающиеся личности, лауреаты Нобелевской премии. Языки, роль английского/русского языка в мире. Изучение иностранных языков.</w:t>
            </w:r>
          </w:p>
        </w:tc>
      </w:tr>
    </w:tbl>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lastRenderedPageBreak/>
        <w:t>Содержание познавательного (социокультурного) аспекта направлено на достижение личностных, метапредметных и предметных результатов.</w:t>
      </w:r>
    </w:p>
    <w:p w:rsidR="00C10309" w:rsidRPr="00C10309" w:rsidRDefault="00C10309" w:rsidP="00C10309">
      <w:pPr>
        <w:spacing w:after="0"/>
        <w:ind w:firstLine="567"/>
        <w:jc w:val="both"/>
        <w:rPr>
          <w:rFonts w:ascii="Times New Roman" w:hAnsi="Times New Roman" w:cs="Times New Roman"/>
          <w:sz w:val="24"/>
          <w:szCs w:val="24"/>
        </w:rPr>
      </w:pPr>
      <w:bookmarkStart w:id="25" w:name="OLE_LINK3"/>
      <w:bookmarkStart w:id="26" w:name="OLE_LINK4"/>
      <w:r w:rsidRPr="00C10309">
        <w:rPr>
          <w:rFonts w:ascii="Times New Roman" w:hAnsi="Times New Roman" w:cs="Times New Roman"/>
          <w:sz w:val="24"/>
          <w:szCs w:val="24"/>
        </w:rPr>
        <w:t>В процессе обучения английскому языку в средней школе учащиеся:</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достопримечательностями стран изучаемого языка/родной страны</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национальными праздниками стран изучаемого языка/родной страны, традициями, связанными с этими праздниками, учатся понимать разницу в праздновании Нового года/Рождества в странах изучаемого языка и родной стране</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биографиями/фактами из жизни известных людей в странах изучаемого языка/России и учатся понимать, какой вклад они внесли в мировую науку и культуру</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литературными произведениями популярных авторов</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знакомятся с музыкальными стилями, распространёнными в странах изучаемого языка </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знакомятся с именами и творчеством исполнителей/композиторов, наиболее популярных в странах изучаемого языка/родной стране </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современными средствами массовой информации Великобритании, США и России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деятельностью известных международных экологических организаций</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деятельностью известных благотворительных организаций</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различиями в системах образования в Англии, США, Австралии, Канаде и России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некоторыми особенностями сферы профессионального образования в странах изучаемого языка и узнают, какие профессии являются популярными в Британии и России;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британскими национальными видами спорта, узнают, почему те или иные спортсмены известны в своей стране и за рубежом</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известными спортивными сооружениями, соревнованиями, спортивными организациями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узнают, какие формы проведения досуга и виды путешествий наиболее популярны в англоязычных странах</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w:t>
      </w:r>
      <w:r w:rsidRPr="00C10309">
        <w:rPr>
          <w:rFonts w:ascii="Times New Roman" w:hAnsi="Times New Roman" w:cs="Times New Roman"/>
          <w:iCs/>
          <w:sz w:val="24"/>
          <w:szCs w:val="24"/>
        </w:rPr>
        <w:t xml:space="preserve"> знакомятся с основными типами магазинов, наиболее </w:t>
      </w:r>
      <w:r w:rsidRPr="00C10309">
        <w:rPr>
          <w:rFonts w:ascii="Times New Roman" w:hAnsi="Times New Roman" w:cs="Times New Roman"/>
          <w:sz w:val="24"/>
          <w:szCs w:val="24"/>
        </w:rPr>
        <w:t>популярными торговыми марками, торговыми центрами и магазинами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узнают, какие типы жилья наиболее распространены в англоязычных странах;</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знакомятся с традиционными предметами национальной одежды, предметами повседневной одежды</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учатся сопоставлять реалии стран изучаемого языка и родной страны;</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учатся представлять реалии своей страны средствами английского языка.</w:t>
      </w:r>
    </w:p>
    <w:bookmarkEnd w:id="25"/>
    <w:bookmarkEnd w:id="26"/>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Коммуникативные умения по видам речевой деятельности</w:t>
      </w:r>
    </w:p>
    <w:p w:rsidR="00C10309" w:rsidRPr="00C10309" w:rsidRDefault="00C10309" w:rsidP="00C10309">
      <w:pPr>
        <w:spacing w:after="0"/>
        <w:ind w:firstLine="567"/>
        <w:jc w:val="both"/>
        <w:rPr>
          <w:rFonts w:ascii="Times New Roman" w:hAnsi="Times New Roman" w:cs="Times New Roman"/>
          <w:bCs/>
          <w:i/>
          <w:sz w:val="24"/>
          <w:szCs w:val="24"/>
        </w:rPr>
      </w:pPr>
      <w:r w:rsidRPr="00C10309">
        <w:rPr>
          <w:rFonts w:ascii="Times New Roman" w:hAnsi="Times New Roman" w:cs="Times New Roman"/>
          <w:bCs/>
          <w:i/>
          <w:sz w:val="24"/>
          <w:szCs w:val="24"/>
        </w:rPr>
        <w:t>Говорение</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Обучение </w:t>
      </w:r>
      <w:r w:rsidRPr="00C10309">
        <w:rPr>
          <w:rFonts w:ascii="Times New Roman" w:hAnsi="Times New Roman" w:cs="Times New Roman"/>
          <w:i/>
          <w:sz w:val="24"/>
          <w:szCs w:val="24"/>
        </w:rPr>
        <w:t>диалогической форме речи</w:t>
      </w:r>
      <w:r w:rsidRPr="00C10309">
        <w:rPr>
          <w:rFonts w:ascii="Times New Roman" w:hAnsi="Times New Roman" w:cs="Times New Roman"/>
          <w:sz w:val="24"/>
          <w:szCs w:val="24"/>
        </w:rPr>
        <w:t xml:space="preserve"> направлено на развитие у учащихся умения вести диалог этикетного характера, диалог-расспрос, диалог – обмен мнениями, диалог – побуждение к действию, комбинированный диалог и овладение для этого различными </w:t>
      </w:r>
      <w:r w:rsidRPr="00C10309">
        <w:rPr>
          <w:rFonts w:ascii="Times New Roman" w:hAnsi="Times New Roman" w:cs="Times New Roman"/>
          <w:sz w:val="24"/>
          <w:szCs w:val="24"/>
        </w:rPr>
        <w:lastRenderedPageBreak/>
        <w:t xml:space="preserve">речевыми функциями, а обучение </w:t>
      </w:r>
      <w:r w:rsidRPr="00C10309">
        <w:rPr>
          <w:rFonts w:ascii="Times New Roman" w:hAnsi="Times New Roman" w:cs="Times New Roman"/>
          <w:i/>
          <w:sz w:val="24"/>
          <w:szCs w:val="24"/>
        </w:rPr>
        <w:t>монологической форме речи</w:t>
      </w:r>
      <w:r w:rsidRPr="00C10309">
        <w:rPr>
          <w:rFonts w:ascii="Times New Roman" w:hAnsi="Times New Roman" w:cs="Times New Roman"/>
          <w:sz w:val="24"/>
          <w:szCs w:val="24"/>
        </w:rPr>
        <w:t>– на развитие умения использовать основные коммуникативные типы речи: описание, сообщение, рассказ, рассуждение с выражением своего мнения и аргументацией с опорой и без опоры на прочитанный или услышанный текст или заданную речевую задачу. Монологической и диалогической формам речи учащиеся обучаются с помощью высказываний по образцам. Развитию монологической и диалогической формам общения посвящены заключительные уроки каждого цикла. Упражнения этих уроков направлены на трансформацию и комбинирование усвоенного на предыдущих уроках материала в новых ситуациях. Опоры предлагаются для учащихся в зависимости от уровня их подготовленности. В рубриках “Pair work”, “Group work”, “Role play” учащиеся учатся работать в парах и группах.</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Аудирование</w:t>
      </w:r>
    </w:p>
    <w:p w:rsidR="00C10309" w:rsidRPr="00C10309" w:rsidRDefault="00C10309" w:rsidP="00C10309">
      <w:pPr>
        <w:spacing w:after="0"/>
        <w:ind w:firstLine="567"/>
        <w:jc w:val="both"/>
        <w:rPr>
          <w:rFonts w:ascii="Times New Roman" w:hAnsi="Times New Roman" w:cs="Times New Roman"/>
          <w:b/>
          <w:sz w:val="24"/>
          <w:szCs w:val="24"/>
        </w:rPr>
      </w:pPr>
      <w:r w:rsidRPr="00C10309">
        <w:rPr>
          <w:rFonts w:ascii="Times New Roman" w:hAnsi="Times New Roman" w:cs="Times New Roman"/>
          <w:sz w:val="24"/>
          <w:szCs w:val="24"/>
        </w:rPr>
        <w:t>Совершенствуются навыки восприятия речи на слух на новом речевом материале. Наряду с ранее сформированными навыками и умениями, учащиеся овладевают следующими умениями воспринимать и понимать на слух:</w:t>
      </w:r>
    </w:p>
    <w:p w:rsidR="00C10309" w:rsidRPr="00C10309" w:rsidRDefault="00C10309" w:rsidP="00C10309">
      <w:pPr>
        <w:tabs>
          <w:tab w:val="left" w:pos="1134"/>
        </w:tabs>
        <w:spacing w:after="0"/>
        <w:ind w:firstLine="567"/>
        <w:jc w:val="both"/>
        <w:rPr>
          <w:rFonts w:ascii="Times New Roman" w:hAnsi="Times New Roman" w:cs="Times New Roman"/>
          <w:b/>
          <w:sz w:val="24"/>
          <w:szCs w:val="24"/>
        </w:rPr>
      </w:pPr>
      <w:r w:rsidRPr="00C10309">
        <w:rPr>
          <w:rFonts w:ascii="Times New Roman" w:hAnsi="Times New Roman" w:cs="Times New Roman"/>
          <w:sz w:val="24"/>
          <w:szCs w:val="24"/>
        </w:rPr>
        <w:t>- речь учителя и одноклассников;</w:t>
      </w:r>
    </w:p>
    <w:p w:rsidR="00C10309" w:rsidRPr="00C10309" w:rsidRDefault="00C10309" w:rsidP="00C10309">
      <w:pPr>
        <w:tabs>
          <w:tab w:val="left" w:pos="1134"/>
        </w:tabs>
        <w:spacing w:after="0"/>
        <w:ind w:firstLine="567"/>
        <w:jc w:val="both"/>
        <w:rPr>
          <w:rFonts w:ascii="Times New Roman" w:hAnsi="Times New Roman" w:cs="Times New Roman"/>
          <w:b/>
          <w:sz w:val="24"/>
          <w:szCs w:val="24"/>
        </w:rPr>
      </w:pPr>
      <w:r w:rsidRPr="00C10309">
        <w:rPr>
          <w:rFonts w:ascii="Times New Roman" w:hAnsi="Times New Roman" w:cs="Times New Roman"/>
          <w:sz w:val="24"/>
          <w:szCs w:val="24"/>
        </w:rPr>
        <w:t>- тексты и сообщения, построенные на изученном речевом материале, как при непосредственном общении, так и при восприятии аудиозаписи (время звучания – 2 минуты);</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информацию с разными стратегиями, обеспечивающими понимание основного содержания текстов, выбор необходимой информации, полное понимание прослушанных текстов;</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разные жанры текста:</w:t>
      </w:r>
    </w:p>
    <w:p w:rsidR="00C10309" w:rsidRPr="00C10309" w:rsidRDefault="00C10309" w:rsidP="001F1E87">
      <w:pPr>
        <w:numPr>
          <w:ilvl w:val="1"/>
          <w:numId w:val="312"/>
        </w:numPr>
        <w:tabs>
          <w:tab w:val="clear" w:pos="1440"/>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публицистический;</w:t>
      </w:r>
    </w:p>
    <w:p w:rsidR="00C10309" w:rsidRPr="00C10309" w:rsidRDefault="00C10309" w:rsidP="001F1E87">
      <w:pPr>
        <w:numPr>
          <w:ilvl w:val="1"/>
          <w:numId w:val="312"/>
        </w:numPr>
        <w:tabs>
          <w:tab w:val="clear" w:pos="1440"/>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прагматический;</w:t>
      </w:r>
    </w:p>
    <w:p w:rsidR="00C10309" w:rsidRPr="00C10309" w:rsidRDefault="00C10309" w:rsidP="001F1E87">
      <w:pPr>
        <w:numPr>
          <w:ilvl w:val="1"/>
          <w:numId w:val="312"/>
        </w:numPr>
        <w:tabs>
          <w:tab w:val="clear" w:pos="1440"/>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научно-популярный;</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разные типы текста, соответствующие возрасту и интересам учащихся:</w:t>
      </w:r>
    </w:p>
    <w:p w:rsidR="00C10309" w:rsidRPr="00C10309" w:rsidRDefault="00C10309" w:rsidP="001F1E87">
      <w:pPr>
        <w:numPr>
          <w:ilvl w:val="1"/>
          <w:numId w:val="313"/>
        </w:numPr>
        <w:tabs>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сообщения;</w:t>
      </w:r>
    </w:p>
    <w:p w:rsidR="00C10309" w:rsidRPr="00C10309" w:rsidRDefault="00C10309" w:rsidP="001F1E87">
      <w:pPr>
        <w:numPr>
          <w:ilvl w:val="1"/>
          <w:numId w:val="313"/>
        </w:numPr>
        <w:tabs>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диалоги;</w:t>
      </w:r>
    </w:p>
    <w:p w:rsidR="00C10309" w:rsidRPr="00C10309" w:rsidRDefault="00C10309" w:rsidP="001F1E87">
      <w:pPr>
        <w:numPr>
          <w:ilvl w:val="1"/>
          <w:numId w:val="313"/>
        </w:numPr>
        <w:tabs>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телефонные разговоры;</w:t>
      </w:r>
    </w:p>
    <w:p w:rsidR="00C10309" w:rsidRPr="00C10309" w:rsidRDefault="00C10309" w:rsidP="001F1E87">
      <w:pPr>
        <w:numPr>
          <w:ilvl w:val="1"/>
          <w:numId w:val="313"/>
        </w:numPr>
        <w:tabs>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интервью;</w:t>
      </w:r>
    </w:p>
    <w:p w:rsidR="00C10309" w:rsidRPr="00C10309" w:rsidRDefault="00C10309" w:rsidP="001F1E87">
      <w:pPr>
        <w:numPr>
          <w:ilvl w:val="1"/>
          <w:numId w:val="313"/>
        </w:numPr>
        <w:tabs>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прогноз погоды;</w:t>
      </w:r>
    </w:p>
    <w:p w:rsidR="00C10309" w:rsidRPr="00C10309" w:rsidRDefault="00C10309" w:rsidP="001F1E87">
      <w:pPr>
        <w:numPr>
          <w:ilvl w:val="1"/>
          <w:numId w:val="313"/>
        </w:numPr>
        <w:tabs>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объявления;</w:t>
      </w:r>
    </w:p>
    <w:p w:rsidR="00C10309" w:rsidRPr="00C10309" w:rsidRDefault="00C10309" w:rsidP="001F1E87">
      <w:pPr>
        <w:numPr>
          <w:ilvl w:val="1"/>
          <w:numId w:val="313"/>
        </w:numPr>
        <w:tabs>
          <w:tab w:val="left" w:pos="1134"/>
        </w:tabs>
        <w:spacing w:after="0"/>
        <w:ind w:left="709" w:firstLine="567"/>
        <w:jc w:val="both"/>
        <w:rPr>
          <w:rFonts w:ascii="Times New Roman" w:hAnsi="Times New Roman" w:cs="Times New Roman"/>
          <w:sz w:val="24"/>
          <w:szCs w:val="24"/>
        </w:rPr>
      </w:pPr>
      <w:r w:rsidRPr="00C10309">
        <w:rPr>
          <w:rFonts w:ascii="Times New Roman" w:hAnsi="Times New Roman" w:cs="Times New Roman"/>
          <w:sz w:val="24"/>
          <w:szCs w:val="24"/>
        </w:rPr>
        <w:t>сообщения в аэропорту, самолёте;</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Чтение</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На средней ступени у учащихся совершенствуются техника чтения и навыки чтения по правилам. Происходит дальнейшее развитие умений читать про себя. У учащихся развиваются следующие умения:</w:t>
      </w:r>
    </w:p>
    <w:p w:rsidR="00C10309" w:rsidRPr="00C10309" w:rsidRDefault="00C10309" w:rsidP="00C10309">
      <w:pPr>
        <w:tabs>
          <w:tab w:val="left" w:pos="1134"/>
        </w:tabs>
        <w:spacing w:after="0"/>
        <w:ind w:firstLine="567"/>
        <w:jc w:val="both"/>
        <w:rPr>
          <w:rFonts w:ascii="Times New Roman" w:hAnsi="Times New Roman" w:cs="Times New Roman"/>
          <w:i/>
          <w:sz w:val="24"/>
          <w:szCs w:val="24"/>
          <w:u w:val="single"/>
        </w:rPr>
      </w:pPr>
      <w:r w:rsidRPr="00C10309">
        <w:rPr>
          <w:rFonts w:ascii="Times New Roman" w:hAnsi="Times New Roman" w:cs="Times New Roman"/>
          <w:i/>
          <w:sz w:val="24"/>
          <w:szCs w:val="24"/>
        </w:rPr>
        <w:t>- умение читать и понимать</w:t>
      </w:r>
      <w:r w:rsidRPr="00C10309">
        <w:rPr>
          <w:rFonts w:ascii="Times New Roman" w:hAnsi="Times New Roman" w:cs="Times New Roman"/>
          <w:sz w:val="24"/>
          <w:szCs w:val="24"/>
        </w:rPr>
        <w:t xml:space="preserve"> аутентичные тексты с различной глубиной и точностью проникновения в их содержание (в зависимости от вида/цели чтения): с пониманием основного содержания, с полным пониманием содержания, с целью извлечения конкретной (запрашиваемой/интересующей) информации:</w:t>
      </w:r>
    </w:p>
    <w:p w:rsidR="00C10309" w:rsidRPr="00C10309" w:rsidRDefault="00C10309" w:rsidP="00C10309">
      <w:pPr>
        <w:spacing w:after="0"/>
        <w:ind w:firstLine="567"/>
        <w:jc w:val="both"/>
        <w:rPr>
          <w:rFonts w:ascii="Times New Roman" w:hAnsi="Times New Roman" w:cs="Times New Roman"/>
          <w:bCs/>
          <w:iCs/>
          <w:sz w:val="24"/>
          <w:szCs w:val="24"/>
        </w:rPr>
      </w:pPr>
      <w:r w:rsidRPr="00C10309">
        <w:rPr>
          <w:rFonts w:ascii="Times New Roman" w:hAnsi="Times New Roman" w:cs="Times New Roman"/>
          <w:bCs/>
          <w:iCs/>
          <w:sz w:val="24"/>
          <w:szCs w:val="24"/>
        </w:rPr>
        <w:t>– чтение с пониманием основного содержания осуществляется на аутентичных текстах, содержание которых соответствует указанному в программе предметному содержанию. Объём текста – 600–700 лексических единиц, в число которых входит некоторое количество незнакомых слов;</w:t>
      </w:r>
    </w:p>
    <w:p w:rsidR="00C10309" w:rsidRPr="00C10309" w:rsidRDefault="00C10309" w:rsidP="00C10309">
      <w:pPr>
        <w:spacing w:after="0"/>
        <w:ind w:firstLine="567"/>
        <w:jc w:val="both"/>
        <w:rPr>
          <w:rFonts w:ascii="Times New Roman" w:hAnsi="Times New Roman" w:cs="Times New Roman"/>
          <w:bCs/>
          <w:iCs/>
          <w:sz w:val="24"/>
          <w:szCs w:val="24"/>
        </w:rPr>
      </w:pPr>
      <w:r w:rsidRPr="00C10309">
        <w:rPr>
          <w:rFonts w:ascii="Times New Roman" w:hAnsi="Times New Roman" w:cs="Times New Roman"/>
          <w:bCs/>
          <w:iCs/>
          <w:sz w:val="24"/>
          <w:szCs w:val="24"/>
        </w:rPr>
        <w:lastRenderedPageBreak/>
        <w:t xml:space="preserve">– чтение </w:t>
      </w:r>
      <w:r w:rsidRPr="00C10309">
        <w:rPr>
          <w:rFonts w:ascii="Times New Roman" w:hAnsi="Times New Roman" w:cs="Times New Roman"/>
          <w:sz w:val="24"/>
          <w:szCs w:val="24"/>
        </w:rPr>
        <w:t>с целью извлечения конкретной (запрашиваемой/интересующей) информации осуществляется на аутентичных текстах разных жанров. Объём текста – около 350 лексических единиц;</w:t>
      </w:r>
    </w:p>
    <w:p w:rsidR="00C10309" w:rsidRPr="00C10309" w:rsidRDefault="00C10309" w:rsidP="00C10309">
      <w:pPr>
        <w:spacing w:after="0"/>
        <w:ind w:firstLine="567"/>
        <w:jc w:val="both"/>
        <w:rPr>
          <w:rFonts w:ascii="Times New Roman" w:hAnsi="Times New Roman" w:cs="Times New Roman"/>
          <w:bCs/>
          <w:iCs/>
          <w:sz w:val="24"/>
          <w:szCs w:val="24"/>
        </w:rPr>
      </w:pPr>
      <w:r w:rsidRPr="00C10309">
        <w:rPr>
          <w:rFonts w:ascii="Times New Roman" w:hAnsi="Times New Roman" w:cs="Times New Roman"/>
          <w:bCs/>
          <w:iCs/>
          <w:sz w:val="24"/>
          <w:szCs w:val="24"/>
        </w:rPr>
        <w:t xml:space="preserve">– </w:t>
      </w:r>
      <w:r w:rsidRPr="00C10309">
        <w:rPr>
          <w:rFonts w:ascii="Times New Roman" w:hAnsi="Times New Roman" w:cs="Times New Roman"/>
          <w:bCs/>
          <w:iCs/>
          <w:sz w:val="24"/>
          <w:szCs w:val="24"/>
          <w:u w:val="single"/>
        </w:rPr>
        <w:t>чтение с полным пониманием</w:t>
      </w:r>
      <w:r w:rsidRPr="00C10309">
        <w:rPr>
          <w:rFonts w:ascii="Times New Roman" w:hAnsi="Times New Roman" w:cs="Times New Roman"/>
          <w:bCs/>
          <w:iCs/>
          <w:sz w:val="24"/>
          <w:szCs w:val="24"/>
        </w:rPr>
        <w:t xml:space="preserve"> осуществляется на аутентичных текстах, построенных в основном на изученном лексико-грамматическом материале, с использованием различных приёмов смысловой переработки текста. Объём текста – около 500 лексических единиц;</w:t>
      </w:r>
    </w:p>
    <w:p w:rsidR="00C10309" w:rsidRPr="00C10309" w:rsidRDefault="00C10309" w:rsidP="00C10309">
      <w:pPr>
        <w:spacing w:after="0"/>
        <w:ind w:firstLine="567"/>
        <w:jc w:val="both"/>
        <w:rPr>
          <w:rFonts w:ascii="Times New Roman" w:hAnsi="Times New Roman" w:cs="Times New Roman"/>
          <w:bCs/>
          <w:iCs/>
          <w:sz w:val="24"/>
          <w:szCs w:val="24"/>
        </w:rPr>
      </w:pPr>
      <w:r w:rsidRPr="00C10309">
        <w:rPr>
          <w:rFonts w:ascii="Times New Roman" w:hAnsi="Times New Roman" w:cs="Times New Roman"/>
          <w:b/>
          <w:bCs/>
          <w:iCs/>
          <w:sz w:val="24"/>
          <w:szCs w:val="24"/>
        </w:rPr>
        <w:t xml:space="preserve">- </w:t>
      </w:r>
      <w:r w:rsidRPr="00C10309">
        <w:rPr>
          <w:rFonts w:ascii="Times New Roman" w:hAnsi="Times New Roman" w:cs="Times New Roman"/>
          <w:bCs/>
          <w:i/>
          <w:iCs/>
          <w:sz w:val="24"/>
          <w:szCs w:val="24"/>
        </w:rPr>
        <w:t>умение определять жанры текстов:</w:t>
      </w:r>
      <w:r w:rsidRPr="00C10309">
        <w:rPr>
          <w:rFonts w:ascii="Times New Roman" w:hAnsi="Times New Roman" w:cs="Times New Roman"/>
          <w:bCs/>
          <w:iCs/>
          <w:sz w:val="24"/>
          <w:szCs w:val="24"/>
        </w:rPr>
        <w:t xml:space="preserve"> научно-популярные, публицистические, художественные, прагматические;</w:t>
      </w:r>
    </w:p>
    <w:p w:rsidR="00C10309" w:rsidRPr="00C10309" w:rsidRDefault="00C10309" w:rsidP="00C10309">
      <w:pPr>
        <w:spacing w:after="0"/>
        <w:ind w:firstLine="567"/>
        <w:jc w:val="both"/>
        <w:rPr>
          <w:rFonts w:ascii="Times New Roman" w:hAnsi="Times New Roman" w:cs="Times New Roman"/>
          <w:bCs/>
          <w:iCs/>
          <w:sz w:val="24"/>
          <w:szCs w:val="24"/>
        </w:rPr>
      </w:pPr>
      <w:r w:rsidRPr="00C10309">
        <w:rPr>
          <w:rFonts w:ascii="Times New Roman" w:hAnsi="Times New Roman" w:cs="Times New Roman"/>
          <w:bCs/>
          <w:i/>
          <w:iCs/>
          <w:sz w:val="24"/>
          <w:szCs w:val="24"/>
        </w:rPr>
        <w:t>- умение определять типы текстов</w:t>
      </w:r>
      <w:r w:rsidRPr="00C10309">
        <w:rPr>
          <w:rFonts w:ascii="Times New Roman" w:hAnsi="Times New Roman" w:cs="Times New Roman"/>
          <w:b/>
          <w:bCs/>
          <w:iCs/>
          <w:sz w:val="24"/>
          <w:szCs w:val="24"/>
        </w:rPr>
        <w:t xml:space="preserve">: </w:t>
      </w:r>
      <w:r w:rsidRPr="00C10309">
        <w:rPr>
          <w:rFonts w:ascii="Times New Roman" w:hAnsi="Times New Roman" w:cs="Times New Roman"/>
          <w:bCs/>
          <w:iCs/>
          <w:sz w:val="24"/>
          <w:szCs w:val="24"/>
        </w:rPr>
        <w:t>статья, интервью, рассказ, объявление, рецепт, меню и др.</w:t>
      </w:r>
    </w:p>
    <w:p w:rsidR="00C10309" w:rsidRPr="00C10309" w:rsidRDefault="00C10309" w:rsidP="00C10309">
      <w:pPr>
        <w:spacing w:after="0"/>
        <w:ind w:firstLine="567"/>
        <w:jc w:val="both"/>
        <w:rPr>
          <w:rFonts w:ascii="Times New Roman" w:hAnsi="Times New Roman" w:cs="Times New Roman"/>
          <w:bCs/>
          <w:iCs/>
          <w:sz w:val="24"/>
          <w:szCs w:val="24"/>
        </w:rPr>
      </w:pPr>
      <w:r w:rsidRPr="00C10309">
        <w:rPr>
          <w:rFonts w:ascii="Times New Roman" w:hAnsi="Times New Roman" w:cs="Times New Roman"/>
          <w:bCs/>
          <w:iCs/>
          <w:sz w:val="24"/>
          <w:szCs w:val="24"/>
        </w:rPr>
        <w:t>Содержание текстов соответствует возрастным особенностям и интересам учащихся, обладает воспитательным, развивающим, социокультурным и учебным (прагматическим) потенциалом.</w:t>
      </w:r>
    </w:p>
    <w:p w:rsidR="00C10309" w:rsidRPr="00C10309" w:rsidRDefault="00C10309" w:rsidP="00C10309">
      <w:pPr>
        <w:shd w:val="clear" w:color="auto" w:fill="FFFFFF"/>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Письмо</w:t>
      </w:r>
    </w:p>
    <w:p w:rsidR="00C10309" w:rsidRPr="00C10309" w:rsidRDefault="00C10309" w:rsidP="00C10309">
      <w:pPr>
        <w:shd w:val="clear" w:color="auto" w:fill="FFFFFF"/>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Совершенствуются навыки каллиграфии, орфографии, пунктуации, развивается умение использовать письмо как средство овладения другими видами речевой деятельности.</w:t>
      </w:r>
    </w:p>
    <w:p w:rsidR="00C10309" w:rsidRPr="00C10309" w:rsidRDefault="00C10309" w:rsidP="00C10309">
      <w:pPr>
        <w:shd w:val="clear" w:color="auto" w:fill="FFFFFF"/>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Происходит овладение различными стилями письменной речи и функциональными типами письменного текста. У учащихся развивается умение писать с опорой и без опоры на образец:</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личные письма (</w:t>
      </w:r>
      <w:r w:rsidRPr="00C10309">
        <w:rPr>
          <w:rFonts w:ascii="Times New Roman" w:hAnsi="Times New Roman" w:cs="Times New Roman"/>
          <w:i/>
          <w:sz w:val="24"/>
          <w:szCs w:val="24"/>
        </w:rPr>
        <w:t>не менее 80–90 слов</w:t>
      </w:r>
      <w:r w:rsidRPr="00C10309">
        <w:rPr>
          <w:rFonts w:ascii="Times New Roman" w:hAnsi="Times New Roman" w:cs="Times New Roman"/>
          <w:sz w:val="24"/>
          <w:szCs w:val="24"/>
        </w:rPr>
        <w:t>);</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письма этикетного характера (поздравления, приглашения, благодарности);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деловые/профессиональные письма;</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заполнять бланки и формуляры анкет;</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отзывы о книге;</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сочинения (в рамках тематики средней ступени) (</w:t>
      </w:r>
      <w:r w:rsidRPr="00C10309">
        <w:rPr>
          <w:rFonts w:ascii="Times New Roman" w:hAnsi="Times New Roman" w:cs="Times New Roman"/>
          <w:i/>
          <w:sz w:val="24"/>
          <w:szCs w:val="24"/>
        </w:rPr>
        <w:t>не менее 100–120 слов</w:t>
      </w:r>
      <w:r w:rsidRPr="00C10309">
        <w:rPr>
          <w:rFonts w:ascii="Times New Roman" w:hAnsi="Times New Roman" w:cs="Times New Roman"/>
          <w:sz w:val="24"/>
          <w:szCs w:val="24"/>
        </w:rPr>
        <w:t>).</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В процессе овладения письменной речью развиваются следующие специальные учебные умения:</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кратко излагать прочитанные или услышанные тексты;</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оформлять конверт (адрес отправителя и получателя);</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выполнять письменные проекты (индивидуально и в группе) по тематике общения, кратко излагать результаты проектной деятельности;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составлять план, тезисы устного или письменного сообщения;</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Языковые средства   и навыки пользования ими</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Орфография</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Основные правила чтения, орфографии, пунктуации. При обучении используются упражнения, помещённые в рубриках “Letters, signs and sounds” </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Фонетическая сторона речи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вопросы), побудительного,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Лексическая сторона речи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lastRenderedPageBreak/>
        <w:t xml:space="preserve">Лексический запас в объёме 1495 лексических единиц, предназначенных для рецептивного и продуктивного овладения и </w:t>
      </w:r>
      <w:bookmarkStart w:id="27" w:name="OLE_LINK1"/>
      <w:bookmarkStart w:id="28" w:name="OLE_LINK2"/>
      <w:r w:rsidRPr="00C10309">
        <w:rPr>
          <w:rFonts w:ascii="Times New Roman" w:hAnsi="Times New Roman" w:cs="Times New Roman"/>
          <w:sz w:val="24"/>
          <w:szCs w:val="24"/>
        </w:rPr>
        <w:t>обслуживающих ситуации общения в пределах тематики основной общеобразовательной школы</w:t>
      </w:r>
      <w:bookmarkEnd w:id="27"/>
      <w:bookmarkEnd w:id="28"/>
      <w:r w:rsidRPr="00C10309">
        <w:rPr>
          <w:rFonts w:ascii="Times New Roman" w:hAnsi="Times New Roman" w:cs="Times New Roman"/>
          <w:sz w:val="24"/>
          <w:szCs w:val="24"/>
        </w:rPr>
        <w:t>: отдельные слова, устойчивые словосочетания, средства выражения речевых функций, интернациональные слова,фразовые глаголы, оценочная лексика, лексика классного обихода, различные способы словообразования (аффиксация – суффиксы и приставки, словосложение, конверсия).</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Грамматическая сторона речи</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Овладение грамматической стороной речи у учащихся основной средней школы предполагает совершенствование грамматических навыков и расширение объёма значений грамматических явлений, изученных в начальной школе, а также овладение новыми грамматическими явлениями. </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Грамматические явления, подлежащие усвоению в средней школе</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5 класс</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1. Имя существительное</w:t>
      </w:r>
    </w:p>
    <w:p w:rsidR="00C10309" w:rsidRPr="00C10309" w:rsidRDefault="00C10309" w:rsidP="00C10309">
      <w:pPr>
        <w:tabs>
          <w:tab w:val="left" w:pos="1134"/>
        </w:tabs>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 xml:space="preserve"> - притяжательный падеж имён существительных </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2. Артикль</w:t>
      </w:r>
    </w:p>
    <w:p w:rsidR="00C10309" w:rsidRPr="00C10309" w:rsidRDefault="00C10309" w:rsidP="00C10309">
      <w:pPr>
        <w:tabs>
          <w:tab w:val="left" w:pos="1134"/>
        </w:tabs>
        <w:spacing w:after="0"/>
        <w:ind w:firstLine="567"/>
        <w:jc w:val="both"/>
        <w:rPr>
          <w:rFonts w:ascii="Times New Roman" w:hAnsi="Times New Roman" w:cs="Times New Roman"/>
          <w:b/>
          <w:i/>
          <w:sz w:val="24"/>
          <w:szCs w:val="24"/>
        </w:rPr>
      </w:pPr>
      <w:r w:rsidRPr="00C10309">
        <w:rPr>
          <w:rFonts w:ascii="Times New Roman" w:hAnsi="Times New Roman" w:cs="Times New Roman"/>
          <w:color w:val="000000"/>
          <w:spacing w:val="1"/>
          <w:sz w:val="24"/>
          <w:szCs w:val="24"/>
        </w:rPr>
        <w:t>- артикли с устойчивыми выражениями</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3. Имя числительное</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-составные числительные, числительные для обозначения дат и больших чисел.</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4. Местоимение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неопределённые местоимения </w:t>
      </w:r>
      <w:r w:rsidRPr="00C10309">
        <w:rPr>
          <w:rFonts w:ascii="Times New Roman" w:hAnsi="Times New Roman" w:cs="Times New Roman"/>
          <w:i/>
          <w:sz w:val="24"/>
          <w:szCs w:val="24"/>
        </w:rPr>
        <w:t>(some/any/every)</w:t>
      </w:r>
      <w:r w:rsidRPr="00C10309">
        <w:rPr>
          <w:rFonts w:ascii="Times New Roman" w:hAnsi="Times New Roman" w:cs="Times New Roman"/>
          <w:sz w:val="24"/>
          <w:szCs w:val="24"/>
        </w:rPr>
        <w:t xml:space="preserve"> и их производные.</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5. Глагол</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-видовременная форма Present Simple </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видо-временная форма Present </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видо-временная форма Past Progressive</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видо-временная форма Present Perfect</w:t>
      </w:r>
    </w:p>
    <w:p w:rsidR="00C10309" w:rsidRPr="00C10309" w:rsidRDefault="00C10309" w:rsidP="00C10309">
      <w:pPr>
        <w:tabs>
          <w:tab w:val="left" w:pos="1134"/>
        </w:tabs>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 модальные глаголы</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6. Наречие</w:t>
      </w:r>
    </w:p>
    <w:p w:rsidR="00C10309" w:rsidRPr="00C10309" w:rsidRDefault="00C10309" w:rsidP="00C10309">
      <w:pPr>
        <w:tabs>
          <w:tab w:val="left" w:pos="1134"/>
        </w:tabs>
        <w:spacing w:after="0"/>
        <w:ind w:right="-58" w:firstLine="567"/>
        <w:jc w:val="both"/>
        <w:rPr>
          <w:rFonts w:ascii="Times New Roman" w:hAnsi="Times New Roman" w:cs="Times New Roman"/>
          <w:i/>
          <w:sz w:val="24"/>
          <w:szCs w:val="24"/>
        </w:rPr>
      </w:pPr>
      <w:r w:rsidRPr="00C10309">
        <w:rPr>
          <w:rFonts w:ascii="Times New Roman" w:hAnsi="Times New Roman" w:cs="Times New Roman"/>
          <w:sz w:val="24"/>
          <w:szCs w:val="24"/>
        </w:rPr>
        <w:t>- выражениячастотности</w:t>
      </w:r>
      <w:r w:rsidRPr="00C10309">
        <w:rPr>
          <w:rFonts w:ascii="Times New Roman" w:hAnsi="Times New Roman" w:cs="Times New Roman"/>
          <w:i/>
          <w:sz w:val="24"/>
          <w:szCs w:val="24"/>
        </w:rPr>
        <w:t>(</w:t>
      </w:r>
      <w:r w:rsidRPr="00C10309">
        <w:rPr>
          <w:rFonts w:ascii="Times New Roman" w:hAnsi="Times New Roman" w:cs="Times New Roman"/>
          <w:i/>
          <w:sz w:val="24"/>
          <w:szCs w:val="24"/>
          <w:lang w:val="en-US"/>
        </w:rPr>
        <w:t>onceaweek</w:t>
      </w:r>
      <w:r w:rsidRPr="00C10309">
        <w:rPr>
          <w:rFonts w:ascii="Times New Roman" w:hAnsi="Times New Roman" w:cs="Times New Roman"/>
          <w:i/>
          <w:sz w:val="24"/>
          <w:szCs w:val="24"/>
        </w:rPr>
        <w:t xml:space="preserve">, </w:t>
      </w:r>
      <w:r w:rsidRPr="00C10309">
        <w:rPr>
          <w:rFonts w:ascii="Times New Roman" w:hAnsi="Times New Roman" w:cs="Times New Roman"/>
          <w:i/>
          <w:sz w:val="24"/>
          <w:szCs w:val="24"/>
          <w:lang w:val="en-US"/>
        </w:rPr>
        <w:t>threetimesaday</w:t>
      </w:r>
      <w:r w:rsidRPr="00C10309">
        <w:rPr>
          <w:rFonts w:ascii="Times New Roman" w:hAnsi="Times New Roman" w:cs="Times New Roman"/>
          <w:i/>
          <w:sz w:val="24"/>
          <w:szCs w:val="24"/>
        </w:rPr>
        <w:t xml:space="preserve">, </w:t>
      </w:r>
      <w:r w:rsidRPr="00C10309">
        <w:rPr>
          <w:rFonts w:ascii="Times New Roman" w:hAnsi="Times New Roman" w:cs="Times New Roman"/>
          <w:i/>
          <w:sz w:val="24"/>
          <w:szCs w:val="24"/>
          <w:lang w:val="en-US"/>
        </w:rPr>
        <w:t>etc</w:t>
      </w:r>
      <w:r w:rsidRPr="00C10309">
        <w:rPr>
          <w:rFonts w:ascii="Times New Roman" w:hAnsi="Times New Roman" w:cs="Times New Roman"/>
          <w:i/>
          <w:sz w:val="24"/>
          <w:szCs w:val="24"/>
        </w:rPr>
        <w:t>.).</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7. Предлог</w:t>
      </w:r>
    </w:p>
    <w:p w:rsidR="00C10309" w:rsidRPr="00C10309" w:rsidRDefault="00C10309" w:rsidP="00C10309">
      <w:pPr>
        <w:tabs>
          <w:tab w:val="left" w:pos="1134"/>
        </w:tabs>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 xml:space="preserve">- предлоги места и направления </w:t>
      </w:r>
      <w:r w:rsidRPr="00C10309">
        <w:rPr>
          <w:rFonts w:ascii="Times New Roman" w:hAnsi="Times New Roman" w:cs="Times New Roman"/>
          <w:i/>
          <w:sz w:val="24"/>
          <w:szCs w:val="24"/>
        </w:rPr>
        <w:t xml:space="preserve">, </w:t>
      </w:r>
      <w:r w:rsidRPr="00C10309">
        <w:rPr>
          <w:rFonts w:ascii="Times New Roman" w:hAnsi="Times New Roman" w:cs="Times New Roman"/>
          <w:sz w:val="24"/>
          <w:szCs w:val="24"/>
        </w:rPr>
        <w:t xml:space="preserve">предлоги времени </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8. Простое предложение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распространённые простые предложения; </w:t>
      </w:r>
    </w:p>
    <w:p w:rsidR="00C10309" w:rsidRPr="00C10309" w:rsidRDefault="00C10309" w:rsidP="00C10309">
      <w:pPr>
        <w:tabs>
          <w:tab w:val="left" w:pos="1134"/>
        </w:tabs>
        <w:spacing w:after="0"/>
        <w:ind w:right="-58" w:firstLine="567"/>
        <w:jc w:val="both"/>
        <w:rPr>
          <w:rFonts w:ascii="Times New Roman" w:hAnsi="Times New Roman" w:cs="Times New Roman"/>
          <w:b/>
          <w:i/>
          <w:sz w:val="24"/>
          <w:szCs w:val="24"/>
        </w:rPr>
      </w:pPr>
      <w:r w:rsidRPr="00C10309">
        <w:rPr>
          <w:rFonts w:ascii="Times New Roman" w:hAnsi="Times New Roman" w:cs="Times New Roman"/>
          <w:sz w:val="24"/>
          <w:szCs w:val="24"/>
        </w:rPr>
        <w:t xml:space="preserve">- порядок слов в повествовательном предложении </w:t>
      </w:r>
    </w:p>
    <w:p w:rsidR="00C10309" w:rsidRPr="00C10309" w:rsidRDefault="00C10309" w:rsidP="00C10309">
      <w:pPr>
        <w:tabs>
          <w:tab w:val="left" w:pos="1134"/>
        </w:tabs>
        <w:spacing w:after="0"/>
        <w:ind w:right="-58" w:firstLine="567"/>
        <w:jc w:val="both"/>
        <w:rPr>
          <w:rFonts w:ascii="Times New Roman" w:hAnsi="Times New Roman" w:cs="Times New Roman"/>
          <w:i/>
          <w:sz w:val="24"/>
          <w:szCs w:val="24"/>
        </w:rPr>
      </w:pPr>
      <w:r w:rsidRPr="00C10309">
        <w:rPr>
          <w:rFonts w:ascii="Times New Roman" w:hAnsi="Times New Roman" w:cs="Times New Roman"/>
          <w:i/>
          <w:sz w:val="24"/>
          <w:szCs w:val="24"/>
        </w:rPr>
        <w:t>9. Сложное предложение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сложноподчинённые предложения.</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6 класс</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1. Имя существительное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исчисляемые и неисчисляемые существительные;</w:t>
      </w:r>
    </w:p>
    <w:p w:rsidR="00C10309" w:rsidRPr="00C10309" w:rsidRDefault="00C10309" w:rsidP="00C10309">
      <w:pPr>
        <w:tabs>
          <w:tab w:val="left" w:pos="1134"/>
        </w:tabs>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 xml:space="preserve">- особые случаи образования множественного числа </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2. Артикль</w:t>
      </w:r>
    </w:p>
    <w:p w:rsidR="00C10309" w:rsidRPr="00C10309" w:rsidRDefault="00C10309" w:rsidP="00C10309">
      <w:pPr>
        <w:widowControl w:val="0"/>
        <w:tabs>
          <w:tab w:val="left" w:pos="1134"/>
        </w:tabs>
        <w:spacing w:after="0"/>
        <w:ind w:firstLine="567"/>
        <w:jc w:val="both"/>
        <w:rPr>
          <w:rFonts w:ascii="Times New Roman" w:hAnsi="Times New Roman" w:cs="Times New Roman"/>
          <w:b/>
          <w:sz w:val="24"/>
          <w:szCs w:val="24"/>
        </w:rPr>
      </w:pPr>
      <w:r w:rsidRPr="00C10309">
        <w:rPr>
          <w:rFonts w:ascii="Times New Roman" w:hAnsi="Times New Roman" w:cs="Times New Roman"/>
          <w:sz w:val="24"/>
          <w:szCs w:val="24"/>
        </w:rPr>
        <w:t>- неопределённый, определённый, нулевой артикли с исчисляемыми и неисчисляемыми существительными, с существительными, обозначающими профессии.</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3. Имя прилагательное</w:t>
      </w:r>
    </w:p>
    <w:p w:rsidR="00C10309" w:rsidRPr="00C10309" w:rsidRDefault="00C10309" w:rsidP="00C10309">
      <w:pPr>
        <w:tabs>
          <w:tab w:val="left" w:pos="1134"/>
        </w:tabs>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 xml:space="preserve">- степени сравнения прилагательных </w:t>
      </w:r>
    </w:p>
    <w:p w:rsidR="00C10309" w:rsidRPr="00C10309" w:rsidRDefault="00C10309" w:rsidP="00C10309">
      <w:pPr>
        <w:tabs>
          <w:tab w:val="left" w:pos="1134"/>
        </w:tabs>
        <w:spacing w:after="0"/>
        <w:ind w:left="72" w:firstLine="567"/>
        <w:jc w:val="both"/>
        <w:rPr>
          <w:rFonts w:ascii="Times New Roman" w:hAnsi="Times New Roman" w:cs="Times New Roman"/>
          <w:i/>
          <w:sz w:val="24"/>
          <w:szCs w:val="24"/>
        </w:rPr>
      </w:pPr>
      <w:r w:rsidRPr="00C10309">
        <w:rPr>
          <w:rFonts w:ascii="Times New Roman" w:hAnsi="Times New Roman" w:cs="Times New Roman"/>
          <w:i/>
          <w:sz w:val="24"/>
          <w:szCs w:val="24"/>
        </w:rPr>
        <w:t>4. Имя числительное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lastRenderedPageBreak/>
        <w:t>- числительные для обозначения дат и больших чисел.</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5. Местоимение</w:t>
      </w:r>
    </w:p>
    <w:p w:rsidR="00C10309" w:rsidRPr="00C10309" w:rsidRDefault="00C10309" w:rsidP="00C10309">
      <w:pPr>
        <w:widowControl w:val="0"/>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указательные местоимения</w:t>
      </w:r>
      <w:r w:rsidRPr="00C10309">
        <w:rPr>
          <w:rFonts w:ascii="Times New Roman" w:hAnsi="Times New Roman" w:cs="Times New Roman"/>
          <w:i/>
          <w:sz w:val="24"/>
          <w:szCs w:val="24"/>
        </w:rPr>
        <w:t xml:space="preserve">, </w:t>
      </w:r>
      <w:r w:rsidRPr="00C10309">
        <w:rPr>
          <w:rFonts w:ascii="Times New Roman" w:hAnsi="Times New Roman" w:cs="Times New Roman"/>
          <w:sz w:val="24"/>
          <w:szCs w:val="24"/>
        </w:rPr>
        <w:t>неопределённые местоимения</w:t>
      </w:r>
      <w:r w:rsidRPr="00C10309">
        <w:rPr>
          <w:rFonts w:ascii="Times New Roman" w:hAnsi="Times New Roman" w:cs="Times New Roman"/>
          <w:i/>
          <w:sz w:val="24"/>
          <w:szCs w:val="24"/>
        </w:rPr>
        <w:t xml:space="preserve">, </w:t>
      </w:r>
      <w:r w:rsidRPr="00C10309">
        <w:rPr>
          <w:rFonts w:ascii="Times New Roman" w:hAnsi="Times New Roman" w:cs="Times New Roman"/>
          <w:sz w:val="24"/>
          <w:szCs w:val="24"/>
        </w:rPr>
        <w:t>количественные местоимения</w:t>
      </w:r>
    </w:p>
    <w:p w:rsidR="00C10309" w:rsidRPr="00C10309" w:rsidRDefault="00C10309" w:rsidP="00C10309">
      <w:pPr>
        <w:widowControl w:val="0"/>
        <w:tabs>
          <w:tab w:val="left" w:pos="1134"/>
        </w:tabs>
        <w:spacing w:after="0"/>
        <w:ind w:firstLine="567"/>
        <w:jc w:val="both"/>
        <w:rPr>
          <w:rFonts w:ascii="Times New Roman" w:hAnsi="Times New Roman" w:cs="Times New Roman"/>
          <w:b/>
          <w:sz w:val="24"/>
          <w:szCs w:val="24"/>
        </w:rPr>
      </w:pPr>
      <w:r w:rsidRPr="00C10309">
        <w:rPr>
          <w:rFonts w:ascii="Times New Roman" w:hAnsi="Times New Roman" w:cs="Times New Roman"/>
          <w:sz w:val="24"/>
          <w:szCs w:val="24"/>
        </w:rPr>
        <w:t>- местоимения</w:t>
      </w:r>
      <w:r w:rsidRPr="00C10309">
        <w:rPr>
          <w:rFonts w:ascii="Times New Roman" w:hAnsi="Times New Roman" w:cs="Times New Roman"/>
          <w:i/>
          <w:sz w:val="24"/>
          <w:szCs w:val="24"/>
        </w:rPr>
        <w:t xml:space="preserve"> one/ones</w:t>
      </w:r>
      <w:r w:rsidRPr="00C10309">
        <w:rPr>
          <w:rFonts w:ascii="Times New Roman" w:hAnsi="Times New Roman" w:cs="Times New Roman"/>
          <w:sz w:val="24"/>
          <w:szCs w:val="24"/>
        </w:rPr>
        <w:t xml:space="preserve"> для замены ранее упомянутых существительных</w:t>
      </w:r>
      <w:r w:rsidRPr="00C10309">
        <w:rPr>
          <w:rFonts w:ascii="Times New Roman" w:hAnsi="Times New Roman" w:cs="Times New Roman"/>
          <w:b/>
          <w:sz w:val="24"/>
          <w:szCs w:val="24"/>
        </w:rPr>
        <w:t>.</w:t>
      </w:r>
    </w:p>
    <w:p w:rsidR="00C10309" w:rsidRPr="00C10309" w:rsidRDefault="00C10309" w:rsidP="00C10309">
      <w:pPr>
        <w:spacing w:after="0"/>
        <w:ind w:firstLine="567"/>
        <w:jc w:val="both"/>
        <w:rPr>
          <w:rFonts w:ascii="Times New Roman" w:hAnsi="Times New Roman" w:cs="Times New Roman"/>
          <w:i/>
          <w:sz w:val="24"/>
          <w:szCs w:val="24"/>
          <w:lang w:val="en-US"/>
        </w:rPr>
      </w:pPr>
      <w:r w:rsidRPr="00C10309">
        <w:rPr>
          <w:rFonts w:ascii="Times New Roman" w:hAnsi="Times New Roman" w:cs="Times New Roman"/>
          <w:i/>
          <w:sz w:val="24"/>
          <w:szCs w:val="24"/>
          <w:lang w:val="en-US"/>
        </w:rPr>
        <w:t xml:space="preserve">6. </w:t>
      </w:r>
      <w:r w:rsidRPr="00C10309">
        <w:rPr>
          <w:rFonts w:ascii="Times New Roman" w:hAnsi="Times New Roman" w:cs="Times New Roman"/>
          <w:i/>
          <w:sz w:val="24"/>
          <w:szCs w:val="24"/>
        </w:rPr>
        <w:t>Глагол</w:t>
      </w:r>
    </w:p>
    <w:p w:rsidR="00C10309" w:rsidRPr="00C10309" w:rsidRDefault="00C10309" w:rsidP="00C10309">
      <w:pPr>
        <w:tabs>
          <w:tab w:val="left" w:pos="1134"/>
        </w:tabs>
        <w:spacing w:after="0"/>
        <w:ind w:firstLine="567"/>
        <w:jc w:val="both"/>
        <w:rPr>
          <w:rFonts w:ascii="Times New Roman" w:hAnsi="Times New Roman" w:cs="Times New Roman"/>
          <w:sz w:val="24"/>
          <w:szCs w:val="24"/>
          <w:lang w:val="en-US"/>
        </w:rPr>
      </w:pPr>
      <w:r w:rsidRPr="00C10309">
        <w:rPr>
          <w:rFonts w:ascii="Times New Roman" w:hAnsi="Times New Roman" w:cs="Times New Roman"/>
          <w:sz w:val="24"/>
          <w:szCs w:val="24"/>
          <w:lang w:val="en-US"/>
        </w:rPr>
        <w:t xml:space="preserve">- </w:t>
      </w:r>
      <w:r w:rsidRPr="00C10309">
        <w:rPr>
          <w:rFonts w:ascii="Times New Roman" w:hAnsi="Times New Roman" w:cs="Times New Roman"/>
          <w:sz w:val="24"/>
          <w:szCs w:val="24"/>
        </w:rPr>
        <w:t>оборот</w:t>
      </w:r>
      <w:r w:rsidRPr="00C10309">
        <w:rPr>
          <w:rFonts w:ascii="Times New Roman" w:hAnsi="Times New Roman" w:cs="Times New Roman"/>
          <w:i/>
          <w:sz w:val="24"/>
          <w:szCs w:val="24"/>
          <w:lang w:val="en-US"/>
        </w:rPr>
        <w:t>there was/there were;</w:t>
      </w:r>
    </w:p>
    <w:p w:rsidR="00C10309" w:rsidRPr="00C10309" w:rsidRDefault="00C10309" w:rsidP="00C10309">
      <w:pPr>
        <w:tabs>
          <w:tab w:val="left" w:pos="1134"/>
        </w:tabs>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 видовременная форма Past Perfect</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7. Простое предложение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вопросительные предложения (специальные вопросы (вопросы к подлежащему).</w:t>
      </w:r>
    </w:p>
    <w:p w:rsidR="00C10309" w:rsidRPr="00C10309" w:rsidRDefault="00C10309" w:rsidP="00C10309">
      <w:pPr>
        <w:spacing w:after="0"/>
        <w:ind w:right="-58" w:firstLine="567"/>
        <w:jc w:val="both"/>
        <w:rPr>
          <w:rFonts w:ascii="Times New Roman" w:hAnsi="Times New Roman" w:cs="Times New Roman"/>
          <w:i/>
          <w:sz w:val="24"/>
          <w:szCs w:val="24"/>
        </w:rPr>
      </w:pPr>
      <w:r w:rsidRPr="00C10309">
        <w:rPr>
          <w:rFonts w:ascii="Times New Roman" w:hAnsi="Times New Roman" w:cs="Times New Roman"/>
          <w:i/>
          <w:sz w:val="24"/>
          <w:szCs w:val="24"/>
        </w:rPr>
        <w:t>8. Сложное предложение</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xml:space="preserve">- сложноподчинённые предложения с союзами </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условные предложения</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7 класс</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1. Имя существительное</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xml:space="preserve">- существительное в качестве определения </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2. Артикль</w:t>
      </w:r>
    </w:p>
    <w:p w:rsidR="00C10309" w:rsidRPr="00C10309" w:rsidRDefault="00C10309" w:rsidP="00C10309">
      <w:pPr>
        <w:tabs>
          <w:tab w:val="left" w:pos="1134"/>
        </w:tabs>
        <w:spacing w:after="0"/>
        <w:ind w:firstLine="567"/>
        <w:jc w:val="both"/>
        <w:rPr>
          <w:rFonts w:ascii="Times New Roman" w:hAnsi="Times New Roman" w:cs="Times New Roman"/>
          <w:b/>
          <w:i/>
          <w:sz w:val="24"/>
          <w:szCs w:val="24"/>
        </w:rPr>
      </w:pPr>
      <w:r w:rsidRPr="00C10309">
        <w:rPr>
          <w:rFonts w:ascii="Times New Roman" w:hAnsi="Times New Roman" w:cs="Times New Roman"/>
          <w:sz w:val="24"/>
          <w:szCs w:val="24"/>
        </w:rPr>
        <w:t xml:space="preserve">- неопределённый, определённый, нулевой артикли: </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3. Имя прилагательное</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xml:space="preserve">- образование сравнительной и превосходной степеней сравнения прилагательных не по правилам </w:t>
      </w:r>
    </w:p>
    <w:p w:rsidR="00C10309" w:rsidRPr="00C10309" w:rsidRDefault="00C10309" w:rsidP="00C10309">
      <w:pPr>
        <w:tabs>
          <w:tab w:val="left" w:pos="708"/>
          <w:tab w:val="left" w:pos="1134"/>
          <w:tab w:val="left" w:pos="1416"/>
          <w:tab w:val="left" w:pos="2124"/>
          <w:tab w:val="left" w:pos="2832"/>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прилагательные после глаголов </w:t>
      </w:r>
      <w:r w:rsidRPr="00C10309">
        <w:rPr>
          <w:rFonts w:ascii="Times New Roman" w:hAnsi="Times New Roman" w:cs="Times New Roman"/>
          <w:i/>
          <w:sz w:val="24"/>
          <w:szCs w:val="24"/>
        </w:rPr>
        <w:t>to feel, to smell, to look</w:t>
      </w:r>
      <w:r w:rsidRPr="00C10309">
        <w:rPr>
          <w:rFonts w:ascii="Times New Roman" w:hAnsi="Times New Roman" w:cs="Times New Roman"/>
          <w:sz w:val="24"/>
          <w:szCs w:val="24"/>
        </w:rPr>
        <w:t xml:space="preserve"> и т. д.</w:t>
      </w:r>
    </w:p>
    <w:p w:rsidR="00C10309" w:rsidRPr="00C10309" w:rsidRDefault="00C10309" w:rsidP="00C10309">
      <w:pPr>
        <w:tabs>
          <w:tab w:val="left" w:pos="708"/>
          <w:tab w:val="left" w:pos="1416"/>
          <w:tab w:val="left" w:pos="2124"/>
          <w:tab w:val="left" w:pos="2832"/>
        </w:tabs>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4. Имя числительное</w:t>
      </w:r>
    </w:p>
    <w:p w:rsidR="00C10309" w:rsidRPr="00C10309" w:rsidRDefault="00C10309" w:rsidP="00C10309">
      <w:pPr>
        <w:tabs>
          <w:tab w:val="left" w:pos="1134"/>
        </w:tabs>
        <w:spacing w:after="0"/>
        <w:ind w:firstLine="567"/>
        <w:jc w:val="both"/>
        <w:rPr>
          <w:rFonts w:ascii="Times New Roman" w:hAnsi="Times New Roman" w:cs="Times New Roman"/>
          <w:i/>
          <w:sz w:val="24"/>
          <w:szCs w:val="24"/>
          <w:lang w:val="en-US"/>
        </w:rPr>
      </w:pPr>
      <w:r w:rsidRPr="00C10309">
        <w:rPr>
          <w:rFonts w:ascii="Times New Roman" w:hAnsi="Times New Roman" w:cs="Times New Roman"/>
          <w:sz w:val="24"/>
          <w:szCs w:val="24"/>
          <w:lang w:val="en-US"/>
        </w:rPr>
        <w:t xml:space="preserve">- </w:t>
      </w:r>
      <w:r w:rsidRPr="00C10309">
        <w:rPr>
          <w:rFonts w:ascii="Times New Roman" w:hAnsi="Times New Roman" w:cs="Times New Roman"/>
          <w:sz w:val="24"/>
          <w:szCs w:val="24"/>
        </w:rPr>
        <w:t>количественныечислительные</w:t>
      </w:r>
      <w:r w:rsidRPr="00C10309">
        <w:rPr>
          <w:rFonts w:ascii="Times New Roman" w:hAnsi="Times New Roman" w:cs="Times New Roman"/>
          <w:i/>
          <w:sz w:val="24"/>
          <w:szCs w:val="24"/>
          <w:lang w:val="en-US"/>
        </w:rPr>
        <w:t>(hundred, thousand, million (hundreds of schools).</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5. Местоимение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местоимения</w:t>
      </w:r>
      <w:r w:rsidRPr="00C10309">
        <w:rPr>
          <w:rFonts w:ascii="Times New Roman" w:hAnsi="Times New Roman" w:cs="Times New Roman"/>
          <w:i/>
          <w:sz w:val="24"/>
          <w:szCs w:val="24"/>
          <w:lang w:val="en-US"/>
        </w:rPr>
        <w:t>most</w:t>
      </w:r>
      <w:r w:rsidRPr="00C10309">
        <w:rPr>
          <w:rFonts w:ascii="Times New Roman" w:hAnsi="Times New Roman" w:cs="Times New Roman"/>
          <w:i/>
          <w:sz w:val="24"/>
          <w:szCs w:val="24"/>
        </w:rPr>
        <w:t>/</w:t>
      </w:r>
      <w:r w:rsidRPr="00C10309">
        <w:rPr>
          <w:rFonts w:ascii="Times New Roman" w:hAnsi="Times New Roman" w:cs="Times New Roman"/>
          <w:i/>
          <w:sz w:val="24"/>
          <w:szCs w:val="24"/>
          <w:lang w:val="en-US"/>
        </w:rPr>
        <w:t>mostof</w:t>
      </w:r>
      <w:r w:rsidRPr="00C10309">
        <w:rPr>
          <w:rFonts w:ascii="Times New Roman" w:hAnsi="Times New Roman" w:cs="Times New Roman"/>
          <w:i/>
          <w:sz w:val="24"/>
          <w:szCs w:val="24"/>
        </w:rPr>
        <w:t xml:space="preserve">, </w:t>
      </w:r>
      <w:r w:rsidRPr="00C10309">
        <w:rPr>
          <w:rFonts w:ascii="Times New Roman" w:hAnsi="Times New Roman" w:cs="Times New Roman"/>
          <w:i/>
          <w:sz w:val="24"/>
          <w:szCs w:val="24"/>
          <w:lang w:val="en-US"/>
        </w:rPr>
        <w:t>both</w:t>
      </w:r>
      <w:r w:rsidRPr="00C10309">
        <w:rPr>
          <w:rFonts w:ascii="Times New Roman" w:hAnsi="Times New Roman" w:cs="Times New Roman"/>
          <w:i/>
          <w:sz w:val="24"/>
          <w:szCs w:val="24"/>
        </w:rPr>
        <w:t>;</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возвратные местоимения.</w:t>
      </w:r>
    </w:p>
    <w:p w:rsidR="00C10309" w:rsidRPr="00C10309" w:rsidRDefault="00C10309" w:rsidP="00C10309">
      <w:pPr>
        <w:spacing w:after="0"/>
        <w:ind w:firstLine="567"/>
        <w:jc w:val="both"/>
        <w:rPr>
          <w:rFonts w:ascii="Times New Roman" w:hAnsi="Times New Roman" w:cs="Times New Roman"/>
          <w:i/>
          <w:sz w:val="24"/>
          <w:szCs w:val="24"/>
          <w:lang w:val="en-US"/>
        </w:rPr>
      </w:pPr>
      <w:r w:rsidRPr="00C10309">
        <w:rPr>
          <w:rFonts w:ascii="Times New Roman" w:hAnsi="Times New Roman" w:cs="Times New Roman"/>
          <w:i/>
          <w:sz w:val="24"/>
          <w:szCs w:val="24"/>
          <w:lang w:val="en-US"/>
        </w:rPr>
        <w:t xml:space="preserve">6. </w:t>
      </w:r>
      <w:r w:rsidRPr="00C10309">
        <w:rPr>
          <w:rFonts w:ascii="Times New Roman" w:hAnsi="Times New Roman" w:cs="Times New Roman"/>
          <w:i/>
          <w:sz w:val="24"/>
          <w:szCs w:val="24"/>
        </w:rPr>
        <w:t>Глагол</w:t>
      </w:r>
    </w:p>
    <w:p w:rsidR="00C10309" w:rsidRPr="00C10309" w:rsidRDefault="00C10309" w:rsidP="00C10309">
      <w:pPr>
        <w:tabs>
          <w:tab w:val="left" w:pos="1134"/>
        </w:tabs>
        <w:spacing w:after="0"/>
        <w:ind w:firstLine="567"/>
        <w:jc w:val="both"/>
        <w:rPr>
          <w:rFonts w:ascii="Times New Roman" w:hAnsi="Times New Roman" w:cs="Times New Roman"/>
          <w:sz w:val="24"/>
          <w:szCs w:val="24"/>
          <w:lang w:val="en-US"/>
        </w:rPr>
      </w:pPr>
      <w:r w:rsidRPr="00C10309">
        <w:rPr>
          <w:rFonts w:ascii="Times New Roman" w:hAnsi="Times New Roman" w:cs="Times New Roman"/>
          <w:sz w:val="24"/>
          <w:szCs w:val="24"/>
          <w:lang w:val="en-US"/>
        </w:rPr>
        <w:t xml:space="preserve">- </w:t>
      </w:r>
      <w:r w:rsidRPr="00C10309">
        <w:rPr>
          <w:rFonts w:ascii="Times New Roman" w:hAnsi="Times New Roman" w:cs="Times New Roman"/>
          <w:sz w:val="24"/>
          <w:szCs w:val="24"/>
        </w:rPr>
        <w:t>глаголывстрадательномзалоге</w:t>
      </w:r>
      <w:r w:rsidRPr="00C10309">
        <w:rPr>
          <w:rFonts w:ascii="Times New Roman" w:hAnsi="Times New Roman" w:cs="Times New Roman"/>
          <w:sz w:val="24"/>
          <w:szCs w:val="24"/>
          <w:lang w:val="en-US"/>
        </w:rPr>
        <w:t xml:space="preserve">: </w:t>
      </w:r>
      <w:r w:rsidRPr="00C10309">
        <w:rPr>
          <w:rFonts w:ascii="Times New Roman" w:hAnsi="Times New Roman" w:cs="Times New Roman"/>
          <w:sz w:val="24"/>
          <w:szCs w:val="24"/>
        </w:rPr>
        <w:t>в</w:t>
      </w:r>
      <w:r w:rsidRPr="00C10309">
        <w:rPr>
          <w:rFonts w:ascii="Times New Roman" w:hAnsi="Times New Roman" w:cs="Times New Roman"/>
          <w:sz w:val="24"/>
          <w:szCs w:val="24"/>
          <w:lang w:val="en-US"/>
        </w:rPr>
        <w:t>PresentSimple, PastSimple, FutureSimple;</w:t>
      </w:r>
    </w:p>
    <w:p w:rsidR="00C10309" w:rsidRPr="00C10309" w:rsidRDefault="00C10309" w:rsidP="00C10309">
      <w:pPr>
        <w:tabs>
          <w:tab w:val="left" w:pos="1134"/>
        </w:tabs>
        <w:spacing w:after="0"/>
        <w:ind w:firstLine="567"/>
        <w:jc w:val="both"/>
        <w:rPr>
          <w:rFonts w:ascii="Times New Roman" w:hAnsi="Times New Roman" w:cs="Times New Roman"/>
          <w:iCs/>
          <w:sz w:val="24"/>
          <w:szCs w:val="24"/>
        </w:rPr>
      </w:pPr>
      <w:r w:rsidRPr="00C10309">
        <w:rPr>
          <w:rFonts w:ascii="Times New Roman" w:hAnsi="Times New Roman" w:cs="Times New Roman"/>
          <w:iCs/>
          <w:sz w:val="24"/>
          <w:szCs w:val="24"/>
        </w:rPr>
        <w:t>- неопределённая форма глагола в конструкциях:</w:t>
      </w:r>
    </w:p>
    <w:p w:rsidR="00C10309" w:rsidRPr="00C10309" w:rsidRDefault="00C10309" w:rsidP="00C10309">
      <w:pPr>
        <w:tabs>
          <w:tab w:val="left" w:pos="1134"/>
        </w:tabs>
        <w:spacing w:after="0"/>
        <w:ind w:firstLine="567"/>
        <w:jc w:val="both"/>
        <w:rPr>
          <w:rFonts w:ascii="Times New Roman" w:hAnsi="Times New Roman" w:cs="Times New Roman"/>
          <w:i/>
          <w:sz w:val="24"/>
          <w:szCs w:val="24"/>
          <w:lang w:val="en-US"/>
        </w:rPr>
      </w:pPr>
      <w:r w:rsidRPr="00C10309">
        <w:rPr>
          <w:rFonts w:ascii="Times New Roman" w:hAnsi="Times New Roman" w:cs="Times New Roman"/>
          <w:sz w:val="24"/>
          <w:szCs w:val="24"/>
          <w:lang w:val="en-US"/>
        </w:rPr>
        <w:t xml:space="preserve">- </w:t>
      </w:r>
      <w:r w:rsidRPr="00C10309">
        <w:rPr>
          <w:rFonts w:ascii="Times New Roman" w:hAnsi="Times New Roman" w:cs="Times New Roman"/>
          <w:sz w:val="24"/>
          <w:szCs w:val="24"/>
        </w:rPr>
        <w:t>глагольныеидиомы</w:t>
      </w:r>
      <w:r w:rsidRPr="00C10309">
        <w:rPr>
          <w:rFonts w:ascii="Times New Roman" w:hAnsi="Times New Roman" w:cs="Times New Roman"/>
          <w:i/>
          <w:sz w:val="24"/>
          <w:szCs w:val="24"/>
          <w:lang w:val="en-US"/>
        </w:rPr>
        <w:t>(get up, get on with, etc.);</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вспомогательные и модальные глаголы в оборотах типа </w:t>
      </w:r>
      <w:r w:rsidRPr="00C10309">
        <w:rPr>
          <w:rFonts w:ascii="Times New Roman" w:hAnsi="Times New Roman" w:cs="Times New Roman"/>
          <w:i/>
          <w:sz w:val="24"/>
          <w:szCs w:val="24"/>
        </w:rPr>
        <w:t>So do I, Neither can I.</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7. Наречие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наречия, образованные с помощью суффикса </w:t>
      </w:r>
      <w:r w:rsidRPr="00C10309">
        <w:rPr>
          <w:rFonts w:ascii="Times New Roman" w:hAnsi="Times New Roman" w:cs="Times New Roman"/>
          <w:i/>
          <w:sz w:val="24"/>
          <w:szCs w:val="24"/>
        </w:rPr>
        <w:t>-ly (quickly);</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наречия, совпадающие по форме с прилагательными </w:t>
      </w:r>
      <w:r w:rsidRPr="00C10309">
        <w:rPr>
          <w:rFonts w:ascii="Times New Roman" w:hAnsi="Times New Roman" w:cs="Times New Roman"/>
          <w:i/>
          <w:sz w:val="24"/>
          <w:szCs w:val="24"/>
        </w:rPr>
        <w:t>(fast, high);</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степени сравнения наречий, включая исключения;</w:t>
      </w:r>
    </w:p>
    <w:p w:rsidR="00C10309" w:rsidRPr="00C10309" w:rsidRDefault="00C10309" w:rsidP="00C10309">
      <w:pPr>
        <w:tabs>
          <w:tab w:val="left" w:pos="708"/>
          <w:tab w:val="left" w:pos="1134"/>
          <w:tab w:val="left" w:pos="1416"/>
          <w:tab w:val="left" w:pos="2124"/>
          <w:tab w:val="left" w:pos="2832"/>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место наречий неопределённой и определённой частотности в предложении.</w:t>
      </w:r>
    </w:p>
    <w:p w:rsidR="00C10309" w:rsidRPr="00C10309" w:rsidRDefault="00C10309" w:rsidP="00C10309">
      <w:pPr>
        <w:spacing w:after="0"/>
        <w:ind w:right="-58" w:firstLine="567"/>
        <w:jc w:val="both"/>
        <w:rPr>
          <w:rFonts w:ascii="Times New Roman" w:hAnsi="Times New Roman" w:cs="Times New Roman"/>
          <w:i/>
          <w:sz w:val="24"/>
          <w:szCs w:val="24"/>
        </w:rPr>
      </w:pPr>
      <w:r w:rsidRPr="00C10309">
        <w:rPr>
          <w:rFonts w:ascii="Times New Roman" w:hAnsi="Times New Roman" w:cs="Times New Roman"/>
          <w:i/>
          <w:sz w:val="24"/>
          <w:szCs w:val="24"/>
        </w:rPr>
        <w:t>8. Сложное предложение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прямая и косвенная речь;</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сложноподчинённые предложения с придаточными: </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xml:space="preserve">- определительными с союзными словами </w:t>
      </w:r>
      <w:r w:rsidRPr="00C10309">
        <w:rPr>
          <w:rFonts w:ascii="Times New Roman" w:hAnsi="Times New Roman" w:cs="Times New Roman"/>
          <w:i/>
          <w:sz w:val="24"/>
          <w:szCs w:val="24"/>
        </w:rPr>
        <w:t>who/that/which/whose;</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дополнительными с союзом </w:t>
      </w:r>
      <w:r w:rsidRPr="00C10309">
        <w:rPr>
          <w:rFonts w:ascii="Times New Roman" w:hAnsi="Times New Roman" w:cs="Times New Roman"/>
          <w:i/>
          <w:sz w:val="24"/>
          <w:szCs w:val="24"/>
        </w:rPr>
        <w:t>that.</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8 класс</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1. Артикль</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артикли с названиями национальностей и языков.</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2. Глагол</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lastRenderedPageBreak/>
        <w:t>- видо-временнаяформа</w:t>
      </w:r>
      <w:r w:rsidRPr="00C10309">
        <w:rPr>
          <w:rFonts w:ascii="Times New Roman" w:hAnsi="Times New Roman" w:cs="Times New Roman"/>
          <w:iCs/>
          <w:sz w:val="24"/>
          <w:szCs w:val="24"/>
          <w:lang w:val="en-US"/>
        </w:rPr>
        <w:t>PresentPerfectProgressive</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xml:space="preserve">- глаголы в страдательном залоге в Present Perfect </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модальные глаголы и их эквиваленты</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xml:space="preserve">- глаголы в Present Perfect после модальных глаголов </w:t>
      </w:r>
    </w:p>
    <w:p w:rsidR="00C10309" w:rsidRPr="00C10309" w:rsidRDefault="00C10309" w:rsidP="00C10309">
      <w:pPr>
        <w:tabs>
          <w:tab w:val="left" w:pos="1134"/>
        </w:tabs>
        <w:spacing w:after="0"/>
        <w:ind w:firstLine="567"/>
        <w:jc w:val="both"/>
        <w:rPr>
          <w:rFonts w:ascii="Times New Roman" w:hAnsi="Times New Roman" w:cs="Times New Roman"/>
          <w:i/>
          <w:iCs/>
          <w:sz w:val="24"/>
          <w:szCs w:val="24"/>
        </w:rPr>
      </w:pPr>
      <w:r w:rsidRPr="00C10309">
        <w:rPr>
          <w:rFonts w:ascii="Times New Roman" w:hAnsi="Times New Roman" w:cs="Times New Roman"/>
          <w:sz w:val="24"/>
          <w:szCs w:val="24"/>
        </w:rPr>
        <w:t xml:space="preserve">- конструкция «подлежащее + глагол в страдательном залоге + неопределённая форма глагола» </w:t>
      </w:r>
    </w:p>
    <w:p w:rsidR="00C10309" w:rsidRPr="00C10309" w:rsidRDefault="00C10309" w:rsidP="00C10309">
      <w:pPr>
        <w:tabs>
          <w:tab w:val="left" w:pos="1134"/>
        </w:tabs>
        <w:spacing w:after="0"/>
        <w:ind w:firstLine="567"/>
        <w:jc w:val="both"/>
        <w:rPr>
          <w:rFonts w:ascii="Times New Roman" w:hAnsi="Times New Roman" w:cs="Times New Roman"/>
          <w:i/>
          <w:iCs/>
          <w:sz w:val="24"/>
          <w:szCs w:val="24"/>
          <w:lang w:val="en-US"/>
        </w:rPr>
      </w:pPr>
      <w:r w:rsidRPr="00C10309">
        <w:rPr>
          <w:rFonts w:ascii="Times New Roman" w:hAnsi="Times New Roman" w:cs="Times New Roman"/>
          <w:sz w:val="24"/>
          <w:szCs w:val="24"/>
          <w:lang w:val="en-US"/>
        </w:rPr>
        <w:t xml:space="preserve">- </w:t>
      </w:r>
      <w:r w:rsidRPr="00C10309">
        <w:rPr>
          <w:rFonts w:ascii="Times New Roman" w:hAnsi="Times New Roman" w:cs="Times New Roman"/>
          <w:sz w:val="24"/>
          <w:szCs w:val="24"/>
        </w:rPr>
        <w:t>конструкция</w:t>
      </w:r>
      <w:r w:rsidRPr="00C10309">
        <w:rPr>
          <w:rFonts w:ascii="Times New Roman" w:hAnsi="Times New Roman" w:cs="Times New Roman"/>
          <w:i/>
          <w:iCs/>
          <w:sz w:val="24"/>
          <w:szCs w:val="24"/>
          <w:lang w:val="en-US"/>
        </w:rPr>
        <w:t>I wish (I wish I spent summer holidays at the seaside.);</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глагольные идиомы.</w:t>
      </w:r>
    </w:p>
    <w:p w:rsidR="00C10309" w:rsidRPr="00C10309" w:rsidRDefault="00C10309" w:rsidP="00C10309">
      <w:pPr>
        <w:spacing w:after="0"/>
        <w:ind w:right="-58" w:firstLine="567"/>
        <w:jc w:val="both"/>
        <w:rPr>
          <w:rFonts w:ascii="Times New Roman" w:hAnsi="Times New Roman" w:cs="Times New Roman"/>
          <w:i/>
          <w:sz w:val="24"/>
          <w:szCs w:val="24"/>
        </w:rPr>
      </w:pPr>
      <w:r w:rsidRPr="00C10309">
        <w:rPr>
          <w:rFonts w:ascii="Times New Roman" w:hAnsi="Times New Roman" w:cs="Times New Roman"/>
          <w:i/>
          <w:sz w:val="24"/>
          <w:szCs w:val="24"/>
        </w:rPr>
        <w:t>3. Предлог</w:t>
      </w:r>
    </w:p>
    <w:p w:rsidR="00C10309" w:rsidRPr="00C10309" w:rsidRDefault="00C10309" w:rsidP="00C10309">
      <w:pPr>
        <w:tabs>
          <w:tab w:val="left" w:pos="1134"/>
        </w:tabs>
        <w:spacing w:after="0"/>
        <w:ind w:right="-58"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предлог </w:t>
      </w:r>
      <w:r w:rsidRPr="00C10309">
        <w:rPr>
          <w:rFonts w:ascii="Times New Roman" w:hAnsi="Times New Roman" w:cs="Times New Roman"/>
          <w:i/>
          <w:sz w:val="24"/>
          <w:szCs w:val="24"/>
        </w:rPr>
        <w:t>by.</w:t>
      </w:r>
    </w:p>
    <w:p w:rsidR="00C10309" w:rsidRPr="00C10309" w:rsidRDefault="00C10309" w:rsidP="00C10309">
      <w:pPr>
        <w:spacing w:after="0"/>
        <w:ind w:right="-58" w:firstLine="567"/>
        <w:jc w:val="both"/>
        <w:rPr>
          <w:rFonts w:ascii="Times New Roman" w:hAnsi="Times New Roman" w:cs="Times New Roman"/>
          <w:i/>
          <w:sz w:val="24"/>
          <w:szCs w:val="24"/>
          <w:lang w:val="en-US"/>
        </w:rPr>
      </w:pPr>
      <w:r w:rsidRPr="00C10309">
        <w:rPr>
          <w:rFonts w:ascii="Times New Roman" w:hAnsi="Times New Roman" w:cs="Times New Roman"/>
          <w:i/>
          <w:sz w:val="24"/>
          <w:szCs w:val="24"/>
          <w:lang w:val="en-US"/>
        </w:rPr>
        <w:t xml:space="preserve">4. </w:t>
      </w:r>
      <w:r w:rsidRPr="00C10309">
        <w:rPr>
          <w:rFonts w:ascii="Times New Roman" w:hAnsi="Times New Roman" w:cs="Times New Roman"/>
          <w:i/>
          <w:sz w:val="24"/>
          <w:szCs w:val="24"/>
        </w:rPr>
        <w:t>Союз</w:t>
      </w:r>
    </w:p>
    <w:p w:rsidR="00C10309" w:rsidRPr="00C10309" w:rsidRDefault="00C10309" w:rsidP="00C10309">
      <w:pPr>
        <w:tabs>
          <w:tab w:val="left" w:pos="1134"/>
        </w:tabs>
        <w:spacing w:after="0"/>
        <w:ind w:right="-58" w:firstLine="567"/>
        <w:jc w:val="both"/>
        <w:rPr>
          <w:rFonts w:ascii="Times New Roman" w:hAnsi="Times New Roman" w:cs="Times New Roman"/>
          <w:i/>
          <w:sz w:val="24"/>
          <w:szCs w:val="24"/>
          <w:lang w:val="en-US"/>
        </w:rPr>
      </w:pPr>
      <w:r w:rsidRPr="00C10309">
        <w:rPr>
          <w:rFonts w:ascii="Times New Roman" w:hAnsi="Times New Roman" w:cs="Times New Roman"/>
          <w:sz w:val="24"/>
          <w:szCs w:val="24"/>
          <w:lang w:val="en-US"/>
        </w:rPr>
        <w:t xml:space="preserve">- </w:t>
      </w:r>
      <w:r w:rsidRPr="00C10309">
        <w:rPr>
          <w:rFonts w:ascii="Times New Roman" w:hAnsi="Times New Roman" w:cs="Times New Roman"/>
          <w:sz w:val="24"/>
          <w:szCs w:val="24"/>
        </w:rPr>
        <w:t>союзы</w:t>
      </w:r>
      <w:r w:rsidRPr="00C10309">
        <w:rPr>
          <w:rFonts w:ascii="Times New Roman" w:hAnsi="Times New Roman" w:cs="Times New Roman"/>
          <w:i/>
          <w:sz w:val="24"/>
          <w:szCs w:val="24"/>
          <w:lang w:val="en-US"/>
        </w:rPr>
        <w:t>(however, (al)though).</w:t>
      </w:r>
    </w:p>
    <w:p w:rsidR="00C10309" w:rsidRPr="00C10309" w:rsidRDefault="00C10309" w:rsidP="00C10309">
      <w:pPr>
        <w:spacing w:after="0"/>
        <w:ind w:right="-58" w:firstLine="567"/>
        <w:jc w:val="both"/>
        <w:rPr>
          <w:rFonts w:ascii="Times New Roman" w:hAnsi="Times New Roman" w:cs="Times New Roman"/>
          <w:i/>
          <w:sz w:val="24"/>
          <w:szCs w:val="24"/>
        </w:rPr>
      </w:pPr>
      <w:r w:rsidRPr="00C10309">
        <w:rPr>
          <w:rFonts w:ascii="Times New Roman" w:hAnsi="Times New Roman" w:cs="Times New Roman"/>
          <w:i/>
          <w:sz w:val="24"/>
          <w:szCs w:val="24"/>
        </w:rPr>
        <w:t>5. Простое предложение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вопросительные предложения (разделительные вопросы).</w:t>
      </w:r>
    </w:p>
    <w:p w:rsidR="00C10309" w:rsidRPr="00C10309" w:rsidRDefault="00C10309" w:rsidP="00C10309">
      <w:pPr>
        <w:spacing w:after="0"/>
        <w:ind w:right="-58" w:firstLine="567"/>
        <w:jc w:val="both"/>
        <w:rPr>
          <w:rFonts w:ascii="Times New Roman" w:hAnsi="Times New Roman" w:cs="Times New Roman"/>
          <w:i/>
          <w:sz w:val="24"/>
          <w:szCs w:val="24"/>
        </w:rPr>
      </w:pPr>
      <w:r w:rsidRPr="00C10309">
        <w:rPr>
          <w:rFonts w:ascii="Times New Roman" w:hAnsi="Times New Roman" w:cs="Times New Roman"/>
          <w:i/>
          <w:sz w:val="24"/>
          <w:szCs w:val="24"/>
        </w:rPr>
        <w:t>6. Сложное предложение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сложноподчинённые предложения:</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с придаточными условия с союзом </w:t>
      </w:r>
      <w:r w:rsidRPr="00C10309">
        <w:rPr>
          <w:rFonts w:ascii="Times New Roman" w:hAnsi="Times New Roman" w:cs="Times New Roman"/>
          <w:i/>
          <w:sz w:val="24"/>
          <w:szCs w:val="24"/>
        </w:rPr>
        <w:t>if;</w:t>
      </w:r>
    </w:p>
    <w:p w:rsidR="00C10309" w:rsidRPr="00C10309" w:rsidRDefault="00C10309" w:rsidP="00C10309">
      <w:pPr>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с придаточными дополнительными с глаголом </w:t>
      </w:r>
      <w:r w:rsidRPr="00C10309">
        <w:rPr>
          <w:rFonts w:ascii="Times New Roman" w:hAnsi="Times New Roman" w:cs="Times New Roman"/>
          <w:i/>
          <w:sz w:val="24"/>
          <w:szCs w:val="24"/>
        </w:rPr>
        <w:t>towish</w:t>
      </w:r>
      <w:r w:rsidRPr="00C10309">
        <w:rPr>
          <w:rFonts w:ascii="Times New Roman" w:hAnsi="Times New Roman" w:cs="Times New Roman"/>
          <w:sz w:val="24"/>
          <w:szCs w:val="24"/>
        </w:rPr>
        <w:t xml:space="preserve"> в главном предложении.</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9 класс</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1. Местоимение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xml:space="preserve">- местоимения </w:t>
      </w:r>
      <w:r w:rsidRPr="00C10309">
        <w:rPr>
          <w:rFonts w:ascii="Times New Roman" w:hAnsi="Times New Roman" w:cs="Times New Roman"/>
          <w:i/>
          <w:sz w:val="24"/>
          <w:szCs w:val="24"/>
        </w:rPr>
        <w:t>(all, every, each).</w:t>
      </w:r>
    </w:p>
    <w:p w:rsidR="00C10309" w:rsidRPr="00C10309" w:rsidRDefault="00C10309" w:rsidP="00C10309">
      <w:pPr>
        <w:spacing w:after="0"/>
        <w:ind w:firstLine="567"/>
        <w:jc w:val="both"/>
        <w:rPr>
          <w:rFonts w:ascii="Times New Roman" w:hAnsi="Times New Roman" w:cs="Times New Roman"/>
          <w:i/>
          <w:sz w:val="24"/>
          <w:szCs w:val="24"/>
        </w:rPr>
      </w:pPr>
      <w:r w:rsidRPr="00C10309">
        <w:rPr>
          <w:rFonts w:ascii="Times New Roman" w:hAnsi="Times New Roman" w:cs="Times New Roman"/>
          <w:i/>
          <w:sz w:val="24"/>
          <w:szCs w:val="24"/>
        </w:rPr>
        <w:t>2. Глагол</w:t>
      </w:r>
    </w:p>
    <w:p w:rsidR="00C10309" w:rsidRPr="00C10309" w:rsidRDefault="00C10309" w:rsidP="00C10309">
      <w:pPr>
        <w:widowControl w:val="0"/>
        <w:tabs>
          <w:tab w:val="left" w:pos="1134"/>
        </w:tabs>
        <w:autoSpaceDE w:val="0"/>
        <w:autoSpaceDN w:val="0"/>
        <w:adjustRightInd w:val="0"/>
        <w:spacing w:after="0"/>
        <w:ind w:firstLine="567"/>
        <w:jc w:val="both"/>
        <w:rPr>
          <w:rFonts w:ascii="Times New Roman" w:hAnsi="Times New Roman" w:cs="Times New Roman"/>
          <w:bCs/>
          <w:i/>
          <w:sz w:val="24"/>
          <w:szCs w:val="24"/>
        </w:rPr>
      </w:pPr>
      <w:r w:rsidRPr="00C10309">
        <w:rPr>
          <w:rFonts w:ascii="Times New Roman" w:hAnsi="Times New Roman" w:cs="Times New Roman"/>
          <w:sz w:val="24"/>
          <w:szCs w:val="24"/>
        </w:rPr>
        <w:t xml:space="preserve">- видо-временная форма Present Simple </w:t>
      </w:r>
    </w:p>
    <w:p w:rsidR="00C10309" w:rsidRPr="00C10309" w:rsidRDefault="00C10309" w:rsidP="00C10309">
      <w:pPr>
        <w:widowControl w:val="0"/>
        <w:tabs>
          <w:tab w:val="left" w:pos="1134"/>
        </w:tabs>
        <w:autoSpaceDE w:val="0"/>
        <w:autoSpaceDN w:val="0"/>
        <w:adjustRightInd w:val="0"/>
        <w:spacing w:after="0"/>
        <w:ind w:firstLine="567"/>
        <w:jc w:val="both"/>
        <w:rPr>
          <w:rFonts w:ascii="Times New Roman" w:hAnsi="Times New Roman" w:cs="Times New Roman"/>
          <w:i/>
          <w:sz w:val="24"/>
          <w:szCs w:val="24"/>
        </w:rPr>
      </w:pPr>
      <w:r w:rsidRPr="00C10309">
        <w:rPr>
          <w:rFonts w:ascii="Times New Roman" w:hAnsi="Times New Roman" w:cs="Times New Roman"/>
          <w:bCs/>
          <w:sz w:val="24"/>
          <w:szCs w:val="24"/>
        </w:rPr>
        <w:t>- оборот</w:t>
      </w:r>
      <w:r w:rsidRPr="00C10309">
        <w:rPr>
          <w:rFonts w:ascii="Times New Roman" w:hAnsi="Times New Roman" w:cs="Times New Roman"/>
          <w:bCs/>
          <w:i/>
          <w:sz w:val="24"/>
          <w:szCs w:val="24"/>
        </w:rPr>
        <w:t xml:space="preserve"> to be going to, </w:t>
      </w:r>
      <w:r w:rsidRPr="00C10309">
        <w:rPr>
          <w:rFonts w:ascii="Times New Roman" w:hAnsi="Times New Roman" w:cs="Times New Roman"/>
          <w:bCs/>
          <w:sz w:val="24"/>
          <w:szCs w:val="24"/>
        </w:rPr>
        <w:t>когда обстоятельства подсказывают, что обязательно, неизбежно произойдёт в будущем</w:t>
      </w:r>
    </w:p>
    <w:p w:rsidR="00C10309" w:rsidRPr="00C10309" w:rsidRDefault="00C10309" w:rsidP="00C10309">
      <w:pPr>
        <w:tabs>
          <w:tab w:val="left" w:pos="1134"/>
        </w:tabs>
        <w:spacing w:after="0"/>
        <w:ind w:firstLine="567"/>
        <w:jc w:val="both"/>
        <w:rPr>
          <w:rFonts w:ascii="Times New Roman" w:hAnsi="Times New Roman" w:cs="Times New Roman"/>
          <w:b/>
          <w:i/>
          <w:iCs/>
          <w:sz w:val="24"/>
          <w:szCs w:val="24"/>
        </w:rPr>
      </w:pPr>
      <w:r w:rsidRPr="00C10309">
        <w:rPr>
          <w:rFonts w:ascii="Times New Roman" w:hAnsi="Times New Roman" w:cs="Times New Roman"/>
          <w:sz w:val="24"/>
          <w:szCs w:val="24"/>
        </w:rPr>
        <w:t xml:space="preserve">- «объектный падеж с причастием настоящего времени» </w:t>
      </w:r>
    </w:p>
    <w:p w:rsidR="00C10309" w:rsidRPr="00C10309" w:rsidRDefault="00C10309" w:rsidP="00C10309">
      <w:pPr>
        <w:tabs>
          <w:tab w:val="left" w:pos="1134"/>
        </w:tabs>
        <w:spacing w:after="0"/>
        <w:ind w:firstLine="567"/>
        <w:jc w:val="both"/>
        <w:rPr>
          <w:rFonts w:ascii="Times New Roman" w:hAnsi="Times New Roman" w:cs="Times New Roman"/>
          <w:i/>
          <w:iCs/>
          <w:sz w:val="24"/>
          <w:szCs w:val="24"/>
          <w:lang w:val="en-US"/>
        </w:rPr>
      </w:pPr>
      <w:r w:rsidRPr="00C10309">
        <w:rPr>
          <w:rFonts w:ascii="Times New Roman" w:hAnsi="Times New Roman" w:cs="Times New Roman"/>
          <w:i/>
          <w:iCs/>
          <w:sz w:val="24"/>
          <w:szCs w:val="24"/>
          <w:lang w:val="en-US"/>
        </w:rPr>
        <w:t xml:space="preserve">3. </w:t>
      </w:r>
      <w:r w:rsidRPr="00C10309">
        <w:rPr>
          <w:rFonts w:ascii="Times New Roman" w:hAnsi="Times New Roman" w:cs="Times New Roman"/>
          <w:i/>
          <w:iCs/>
          <w:sz w:val="24"/>
          <w:szCs w:val="24"/>
        </w:rPr>
        <w:t>Союз</w:t>
      </w:r>
    </w:p>
    <w:p w:rsidR="00C10309" w:rsidRPr="00C10309" w:rsidRDefault="00C10309" w:rsidP="00C10309">
      <w:pPr>
        <w:tabs>
          <w:tab w:val="left" w:pos="1134"/>
        </w:tabs>
        <w:spacing w:after="0"/>
        <w:ind w:firstLine="567"/>
        <w:jc w:val="both"/>
        <w:rPr>
          <w:rFonts w:ascii="Times New Roman" w:hAnsi="Times New Roman" w:cs="Times New Roman"/>
          <w:i/>
          <w:iCs/>
          <w:sz w:val="24"/>
          <w:szCs w:val="24"/>
          <w:lang w:val="en-US"/>
        </w:rPr>
      </w:pPr>
      <w:r w:rsidRPr="00C10309">
        <w:rPr>
          <w:rFonts w:ascii="Times New Roman" w:hAnsi="Times New Roman" w:cs="Times New Roman"/>
          <w:iCs/>
          <w:sz w:val="24"/>
          <w:szCs w:val="24"/>
          <w:lang w:val="en-US"/>
        </w:rPr>
        <w:t xml:space="preserve">- </w:t>
      </w:r>
      <w:r w:rsidRPr="00C10309">
        <w:rPr>
          <w:rFonts w:ascii="Times New Roman" w:hAnsi="Times New Roman" w:cs="Times New Roman"/>
          <w:iCs/>
          <w:sz w:val="24"/>
          <w:szCs w:val="24"/>
        </w:rPr>
        <w:t>союзысочинительные</w:t>
      </w:r>
      <w:r w:rsidRPr="00C10309">
        <w:rPr>
          <w:rFonts w:ascii="Times New Roman" w:hAnsi="Times New Roman" w:cs="Times New Roman"/>
          <w:i/>
          <w:iCs/>
          <w:sz w:val="24"/>
          <w:szCs w:val="24"/>
          <w:lang w:val="en-US"/>
        </w:rPr>
        <w:t>(or, both … and, either … or, neither … nor, etc.);</w:t>
      </w:r>
    </w:p>
    <w:p w:rsidR="00C10309" w:rsidRPr="00C10309" w:rsidRDefault="00C10309" w:rsidP="00C10309">
      <w:pPr>
        <w:tabs>
          <w:tab w:val="left" w:pos="1134"/>
        </w:tabs>
        <w:spacing w:after="0"/>
        <w:ind w:firstLine="567"/>
        <w:jc w:val="both"/>
        <w:rPr>
          <w:rFonts w:ascii="Times New Roman" w:hAnsi="Times New Roman" w:cs="Times New Roman"/>
          <w:i/>
          <w:iCs/>
          <w:sz w:val="24"/>
          <w:szCs w:val="24"/>
          <w:lang w:val="en-US"/>
        </w:rPr>
      </w:pPr>
      <w:r w:rsidRPr="00C10309">
        <w:rPr>
          <w:rFonts w:ascii="Times New Roman" w:hAnsi="Times New Roman" w:cs="Times New Roman"/>
          <w:iCs/>
          <w:sz w:val="24"/>
          <w:szCs w:val="24"/>
          <w:lang w:val="en-US"/>
        </w:rPr>
        <w:t xml:space="preserve">- </w:t>
      </w:r>
      <w:r w:rsidRPr="00C10309">
        <w:rPr>
          <w:rFonts w:ascii="Times New Roman" w:hAnsi="Times New Roman" w:cs="Times New Roman"/>
          <w:iCs/>
          <w:sz w:val="24"/>
          <w:szCs w:val="24"/>
        </w:rPr>
        <w:t>союзыподчинительные</w:t>
      </w:r>
      <w:r w:rsidRPr="00C10309">
        <w:rPr>
          <w:rFonts w:ascii="Times New Roman" w:hAnsi="Times New Roman" w:cs="Times New Roman"/>
          <w:i/>
          <w:iCs/>
          <w:sz w:val="24"/>
          <w:szCs w:val="24"/>
          <w:lang w:val="en-US"/>
        </w:rPr>
        <w:t>(although, however, as soon as, so that, since, for, until, when, if, etc.).</w:t>
      </w:r>
    </w:p>
    <w:p w:rsidR="00C10309" w:rsidRPr="00C10309" w:rsidRDefault="00C10309" w:rsidP="00C10309">
      <w:pPr>
        <w:spacing w:after="0"/>
        <w:ind w:right="-58" w:firstLine="567"/>
        <w:jc w:val="both"/>
        <w:rPr>
          <w:rFonts w:ascii="Times New Roman" w:hAnsi="Times New Roman" w:cs="Times New Roman"/>
          <w:i/>
          <w:sz w:val="24"/>
          <w:szCs w:val="24"/>
        </w:rPr>
      </w:pPr>
      <w:r w:rsidRPr="00C10309">
        <w:rPr>
          <w:rFonts w:ascii="Times New Roman" w:hAnsi="Times New Roman" w:cs="Times New Roman"/>
          <w:i/>
          <w:sz w:val="24"/>
          <w:szCs w:val="24"/>
        </w:rPr>
        <w:t>4. Простое предложение</w:t>
      </w:r>
    </w:p>
    <w:p w:rsidR="00C10309" w:rsidRPr="00C10309" w:rsidRDefault="00C10309" w:rsidP="00C10309">
      <w:pPr>
        <w:tabs>
          <w:tab w:val="left" w:pos="1134"/>
        </w:tabs>
        <w:spacing w:after="0"/>
        <w:ind w:firstLine="567"/>
        <w:jc w:val="both"/>
        <w:rPr>
          <w:rFonts w:ascii="Times New Roman" w:hAnsi="Times New Roman" w:cs="Times New Roman"/>
          <w:i/>
          <w:sz w:val="24"/>
          <w:szCs w:val="24"/>
        </w:rPr>
      </w:pPr>
      <w:r w:rsidRPr="00C10309">
        <w:rPr>
          <w:rFonts w:ascii="Times New Roman" w:hAnsi="Times New Roman" w:cs="Times New Roman"/>
          <w:sz w:val="24"/>
          <w:szCs w:val="24"/>
        </w:rPr>
        <w:t xml:space="preserve">- вопросительные предложения (альтернативные вопросы </w:t>
      </w:r>
      <w:r w:rsidRPr="00C10309">
        <w:rPr>
          <w:rFonts w:ascii="Times New Roman" w:hAnsi="Times New Roman" w:cs="Times New Roman"/>
          <w:i/>
          <w:sz w:val="24"/>
          <w:szCs w:val="24"/>
        </w:rPr>
        <w:t>(Is it big or small?).</w:t>
      </w:r>
    </w:p>
    <w:p w:rsidR="00C10309" w:rsidRPr="00C10309" w:rsidRDefault="00C10309" w:rsidP="00C10309">
      <w:pPr>
        <w:spacing w:after="0"/>
        <w:ind w:right="-58" w:firstLine="567"/>
        <w:jc w:val="both"/>
        <w:rPr>
          <w:rFonts w:ascii="Times New Roman" w:hAnsi="Times New Roman" w:cs="Times New Roman"/>
          <w:i/>
          <w:sz w:val="24"/>
          <w:szCs w:val="24"/>
        </w:rPr>
      </w:pPr>
      <w:r w:rsidRPr="00C10309">
        <w:rPr>
          <w:rFonts w:ascii="Times New Roman" w:hAnsi="Times New Roman" w:cs="Times New Roman"/>
          <w:i/>
          <w:sz w:val="24"/>
          <w:szCs w:val="24"/>
        </w:rPr>
        <w:t>5. Сложное предложение:</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согласование времён при обращении в косвенную речь повествовательных, вопросительных, повелительных предложений;</w:t>
      </w:r>
    </w:p>
    <w:p w:rsidR="00C10309" w:rsidRPr="00C10309" w:rsidRDefault="00C10309" w:rsidP="00C10309">
      <w:pPr>
        <w:tabs>
          <w:tab w:val="left" w:pos="1134"/>
        </w:tabs>
        <w:spacing w:after="0"/>
        <w:ind w:firstLine="567"/>
        <w:jc w:val="both"/>
        <w:rPr>
          <w:rFonts w:ascii="Times New Roman" w:hAnsi="Times New Roman" w:cs="Times New Roman"/>
          <w:sz w:val="24"/>
          <w:szCs w:val="24"/>
        </w:rPr>
      </w:pPr>
      <w:r w:rsidRPr="00C10309">
        <w:rPr>
          <w:rFonts w:ascii="Times New Roman" w:hAnsi="Times New Roman" w:cs="Times New Roman"/>
          <w:sz w:val="24"/>
          <w:szCs w:val="24"/>
        </w:rPr>
        <w:t>- сложноподчинённые предложения с придаточными.</w:t>
      </w:r>
    </w:p>
    <w:p w:rsidR="008058A4" w:rsidRPr="00983977" w:rsidRDefault="00983977" w:rsidP="00E74BB9">
      <w:pPr>
        <w:spacing w:after="0"/>
        <w:jc w:val="both"/>
        <w:rPr>
          <w:rFonts w:ascii="Times New Roman" w:hAnsi="Times New Roman" w:cs="Times New Roman"/>
          <w:b/>
          <w:i/>
          <w:sz w:val="24"/>
          <w:szCs w:val="24"/>
        </w:rPr>
      </w:pPr>
      <w:r>
        <w:rPr>
          <w:rFonts w:ascii="Times New Roman" w:hAnsi="Times New Roman" w:cs="Times New Roman"/>
          <w:b/>
          <w:i/>
          <w:sz w:val="24"/>
          <w:szCs w:val="24"/>
        </w:rPr>
        <w:t>Немецкий язык</w:t>
      </w:r>
    </w:p>
    <w:p w:rsidR="00285552" w:rsidRPr="00983977" w:rsidRDefault="00285552" w:rsidP="00E74BB9">
      <w:pPr>
        <w:autoSpaceDE w:val="0"/>
        <w:autoSpaceDN w:val="0"/>
        <w:adjustRightInd w:val="0"/>
        <w:spacing w:after="0"/>
        <w:jc w:val="both"/>
        <w:rPr>
          <w:rFonts w:ascii="Times New Roman" w:hAnsi="Times New Roman" w:cs="Times New Roman"/>
          <w:bCs/>
          <w:i/>
          <w:sz w:val="24"/>
          <w:szCs w:val="24"/>
        </w:rPr>
      </w:pPr>
      <w:r w:rsidRPr="00983977">
        <w:rPr>
          <w:rFonts w:ascii="Times New Roman" w:hAnsi="Times New Roman" w:cs="Times New Roman"/>
          <w:bCs/>
          <w:i/>
          <w:sz w:val="24"/>
          <w:szCs w:val="24"/>
        </w:rPr>
        <w:t>Предметное содержание речи</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t xml:space="preserve">Моя семья. </w:t>
      </w:r>
      <w:r w:rsidRPr="00983977">
        <w:rPr>
          <w:rFonts w:ascii="Times New Roman" w:hAnsi="Times New Roman" w:cs="Times New Roman"/>
          <w:sz w:val="24"/>
          <w:szCs w:val="24"/>
        </w:rPr>
        <w:t>Взаимоотношения в семье. Конфликтные ситуации и способы их решения.</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t xml:space="preserve">Мои друзья. </w:t>
      </w:r>
      <w:r w:rsidRPr="00983977">
        <w:rPr>
          <w:rFonts w:ascii="Times New Roman" w:hAnsi="Times New Roman" w:cs="Times New Roman"/>
          <w:sz w:val="24"/>
          <w:szCs w:val="24"/>
        </w:rPr>
        <w:t>Лучший друг/подруга. Внешность и чертыхарактера. Межличностные с друзьями и вшколе.</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t xml:space="preserve">Свободное время. </w:t>
      </w:r>
      <w:r w:rsidRPr="00983977">
        <w:rPr>
          <w:rFonts w:ascii="Times New Roman" w:hAnsi="Times New Roman" w:cs="Times New Roman"/>
          <w:sz w:val="24"/>
          <w:szCs w:val="24"/>
        </w:rPr>
        <w:t>Досуг и увлечения (музыка, чтение; посещение театра, кинотеатра, музея, выставки). Виды отдыха.Поход по магазинам. Карманные деньги. Молодёжная мода.</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t xml:space="preserve">Здоровый образ жизни. </w:t>
      </w:r>
      <w:r w:rsidRPr="00983977">
        <w:rPr>
          <w:rFonts w:ascii="Times New Roman" w:hAnsi="Times New Roman" w:cs="Times New Roman"/>
          <w:sz w:val="24"/>
          <w:szCs w:val="24"/>
        </w:rPr>
        <w:t>Режим труда и отдыха, занятияспортом, здоровое питание, отказ от вредных привычек, сбалансированное питание.</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t xml:space="preserve">Спорт. Виды спорта. </w:t>
      </w:r>
      <w:r w:rsidRPr="00983977">
        <w:rPr>
          <w:rFonts w:ascii="Times New Roman" w:hAnsi="Times New Roman" w:cs="Times New Roman"/>
          <w:sz w:val="24"/>
          <w:szCs w:val="24"/>
        </w:rPr>
        <w:t>Спортивные игры. Спортивные соревнования.</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lastRenderedPageBreak/>
        <w:t xml:space="preserve">Школа. </w:t>
      </w:r>
      <w:r w:rsidRPr="00983977">
        <w:rPr>
          <w:rFonts w:ascii="Times New Roman" w:hAnsi="Times New Roman" w:cs="Times New Roman"/>
          <w:sz w:val="24"/>
          <w:szCs w:val="24"/>
        </w:rPr>
        <w:t>Школьная жизнь. Изучаемые предметы и отношения к ним. Внеклассные мероприятия. Каникулы. Перепискас зарубежными сверстниками.</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t xml:space="preserve">Выбор профессии. </w:t>
      </w:r>
      <w:r w:rsidRPr="00983977">
        <w:rPr>
          <w:rFonts w:ascii="Times New Roman" w:hAnsi="Times New Roman" w:cs="Times New Roman"/>
          <w:sz w:val="24"/>
          <w:szCs w:val="24"/>
        </w:rPr>
        <w:t>Мир профессий. Проблема выборапрофессии. Роль иностранного языка в планах на будущее.</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t xml:space="preserve">Проблемы экологии. </w:t>
      </w:r>
      <w:r w:rsidRPr="00983977">
        <w:rPr>
          <w:rFonts w:ascii="Times New Roman" w:hAnsi="Times New Roman" w:cs="Times New Roman"/>
          <w:sz w:val="24"/>
          <w:szCs w:val="24"/>
        </w:rPr>
        <w:t>Защита окружающей среды. Климат,погода. Условия проживания в городской/сельской местности.</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t xml:space="preserve">Средства массовой информации. </w:t>
      </w:r>
      <w:r w:rsidRPr="00983977">
        <w:rPr>
          <w:rFonts w:ascii="Times New Roman" w:hAnsi="Times New Roman" w:cs="Times New Roman"/>
          <w:sz w:val="24"/>
          <w:szCs w:val="24"/>
        </w:rPr>
        <w:t>Роль средств массовойинформации в жизни общества. Средства массовой информации: пресса, телевидение, радио, Интернет.</w:t>
      </w:r>
    </w:p>
    <w:p w:rsidR="00285552" w:rsidRPr="00983977" w:rsidRDefault="00285552" w:rsidP="00E74BB9">
      <w:pPr>
        <w:autoSpaceDE w:val="0"/>
        <w:autoSpaceDN w:val="0"/>
        <w:adjustRightInd w:val="0"/>
        <w:spacing w:after="0"/>
        <w:jc w:val="both"/>
        <w:rPr>
          <w:rFonts w:ascii="Times New Roman" w:hAnsi="Times New Roman" w:cs="Times New Roman"/>
          <w:sz w:val="24"/>
          <w:szCs w:val="24"/>
        </w:rPr>
      </w:pPr>
      <w:r w:rsidRPr="00983977">
        <w:rPr>
          <w:rFonts w:ascii="Times New Roman" w:hAnsi="Times New Roman" w:cs="Times New Roman"/>
          <w:b/>
          <w:bCs/>
          <w:sz w:val="24"/>
          <w:szCs w:val="24"/>
        </w:rPr>
        <w:t xml:space="preserve">Страны изучаемого языка и родная страна. </w:t>
      </w:r>
      <w:r w:rsidRPr="00983977">
        <w:rPr>
          <w:rFonts w:ascii="Times New Roman" w:hAnsi="Times New Roman" w:cs="Times New Roman"/>
          <w:sz w:val="24"/>
          <w:szCs w:val="24"/>
        </w:rPr>
        <w:t>Страны,столицы,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праздники,памятные даты, исторические события, традиции и обычаи.Выдающиеся люди и их вклад в науку и мировую культуру</w:t>
      </w:r>
      <w:r>
        <w:rPr>
          <w:rFonts w:ascii="NewtonCSanPin-Regular" w:hAnsi="NewtonCSanPin-Regular" w:cs="NewtonCSanPin-Regular"/>
          <w:sz w:val="21"/>
          <w:szCs w:val="21"/>
        </w:rPr>
        <w:t>.</w:t>
      </w:r>
      <w:r w:rsidRPr="00983977">
        <w:rPr>
          <w:rFonts w:ascii="Times New Roman" w:hAnsi="Times New Roman" w:cs="Times New Roman"/>
          <w:sz w:val="24"/>
          <w:szCs w:val="24"/>
        </w:rPr>
        <w:t>Европейский союз.</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РЕЧЕВЫЕ УМЕНИЯ</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Говорение</w:t>
      </w:r>
      <w:r w:rsidRPr="00983977">
        <w:rPr>
          <w:rFonts w:ascii="Times New Roman" w:hAnsi="Times New Roman"/>
          <w:b/>
          <w:sz w:val="24"/>
          <w:szCs w:val="24"/>
          <w:lang w:eastAsia="ru-RU"/>
        </w:rPr>
        <w:br/>
        <w:t xml:space="preserve">Диалогическая речь.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Обучение ведению диалогов этикетного характера включает такие речевые умения как: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1)начать, поддержать и закончить разговор;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2) поздравить, выразить пожелания и отреагировать на них; выразить благодарность;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3) вежливо переспросить, выразить согласие /отказ.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Объем диалогов – до 3 реплик со стороны каждого учащегося. 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каждого учащегося. При обучении ведению диалога-побуждения к действию отрабатываются умения: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обратиться с просьбой и выразить готовность/отказ ее выполнить;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дать совет и принять/не принять его;</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3) пригласить к действию/взаимодействию и согласиться/не согласиться, принять в нем участие. Объем диалогов – до 2-х реплик со стороны каждого учащегося. При обучении ведению диалога-обмена мнениями отрабатываются умения: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1) выражать свою точку зрения;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выражать согласие/ несогласие с точкой зрения партнера;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выражать сомнение;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4) выражать чувства, эмоции (радость, огорчение).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Объем учебных диалогов – до 2-х реплик со стороны каждого учащегося. </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Монологическая речь</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Развитие монологической речи в 5-7 классах предусматривает овладение следующими умениями:</w:t>
      </w:r>
      <w:r w:rsidRPr="00983977">
        <w:rPr>
          <w:rFonts w:ascii="Times New Roman" w:hAnsi="Times New Roman"/>
          <w:sz w:val="24"/>
          <w:szCs w:val="24"/>
          <w:lang w:eastAsia="ru-RU"/>
        </w:rPr>
        <w:br/>
        <w:t xml:space="preserve">1) кратко высказываться о фактах и событиях, используя такие коммуникативные типы речи </w:t>
      </w:r>
      <w:r w:rsidRPr="00983977">
        <w:rPr>
          <w:rFonts w:ascii="Times New Roman" w:hAnsi="Times New Roman"/>
          <w:sz w:val="24"/>
          <w:szCs w:val="24"/>
          <w:lang w:eastAsia="ru-RU"/>
        </w:rPr>
        <w:lastRenderedPageBreak/>
        <w:t>как описание, повествование и сообщение, а также эмоциональные и оценочные суждения;</w:t>
      </w:r>
      <w:r w:rsidRPr="00983977">
        <w:rPr>
          <w:rFonts w:ascii="Times New Roman" w:hAnsi="Times New Roman"/>
          <w:sz w:val="24"/>
          <w:szCs w:val="24"/>
          <w:lang w:eastAsia="ru-RU"/>
        </w:rPr>
        <w:br/>
        <w:t xml:space="preserve">2) передавать содержание, основную мысль прочитанного с опорой на текст;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делать сообщение в связи с прочитанным/прослушанным текстом.</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Объем монологического высказывания – до 8-10 фраз.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b/>
          <w:sz w:val="24"/>
          <w:szCs w:val="24"/>
          <w:lang w:eastAsia="ru-RU"/>
        </w:rPr>
        <w:t>Аудирование</w:t>
      </w:r>
      <w:r w:rsidRPr="00983977">
        <w:rPr>
          <w:rFonts w:ascii="Times New Roman" w:hAnsi="Times New Roman"/>
          <w:b/>
          <w:sz w:val="24"/>
          <w:szCs w:val="24"/>
          <w:lang w:eastAsia="ru-RU"/>
        </w:rPr>
        <w:br/>
      </w:r>
      <w:r w:rsidRPr="00983977">
        <w:rPr>
          <w:rFonts w:ascii="Times New Roman" w:hAnsi="Times New Roman"/>
          <w:sz w:val="24"/>
          <w:szCs w:val="24"/>
          <w:lang w:eastAsia="ru-RU"/>
        </w:rP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При этом предусматривается развитие умений:</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выделять основную мысль в воспринимаемом на слух тексте;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выбирать главные факты, опуская второстепенные;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выборочно понимать необходимую информацию в  сообщениях прагматического характера с опорой на языковую догадку, контекст.</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b/>
          <w:sz w:val="24"/>
          <w:szCs w:val="24"/>
          <w:lang w:eastAsia="ru-RU"/>
        </w:rPr>
        <w:t> Чтение</w:t>
      </w:r>
      <w:r w:rsidRPr="00983977">
        <w:rPr>
          <w:rFonts w:ascii="Times New Roman" w:hAnsi="Times New Roman"/>
          <w:b/>
          <w:sz w:val="24"/>
          <w:szCs w:val="24"/>
          <w:lang w:eastAsia="ru-RU"/>
        </w:rPr>
        <w:br/>
      </w:r>
      <w:r w:rsidRPr="00983977">
        <w:rPr>
          <w:rFonts w:ascii="Times New Roman" w:hAnsi="Times New Roman"/>
          <w:sz w:val="24"/>
          <w:szCs w:val="24"/>
          <w:lang w:eastAsia="ru-RU"/>
        </w:rPr>
        <w:t>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 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5-7 классах, включающих факты, отражающие особенности быта, жизни, культуры стран изучаемого языка. Объем текстов для чтения – 400-500 слов.</w:t>
      </w:r>
      <w:r w:rsidRPr="00983977">
        <w:rPr>
          <w:rFonts w:ascii="Times New Roman" w:hAnsi="Times New Roman"/>
          <w:sz w:val="24"/>
          <w:szCs w:val="24"/>
          <w:lang w:eastAsia="ru-RU"/>
        </w:rPr>
        <w:br/>
        <w:t>Умения чтения, подлежащие формированию:</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определять тему, содержание текста по заголовку;</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выделять основную мысль;</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выбирать главные факты из текста, опуская второстепенные;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 устанавливать логическую последовательность основных фактов текста.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Чтение с полным пониманием текста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выражать свое мнение по прочитанному.</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Объем текстов для чтения до 250 слов.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Письменная речь</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Овладение письменной речью предусматривает развитие следующих умений:</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lastRenderedPageBreak/>
        <w:t>1) делать выписки из текста;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писать короткие поздравления с днем рождения, другим праздником (объемом до 30 слов, включая адрес), выражать пожелания;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заполнять бланки (указывать имя, фамилию, пол, возраст, гражданство, адрес);</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 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 xml:space="preserve"> Социокультурные знания и умения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 с:</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фамилиями и именами выдающихся людей в странах изучаемого языка;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оригинальными или адаптированными материалами детской поэзии и прозы;</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иноязычными сказками и легендами, рассказами;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4) с государственной символикой (флагом и его цветовой символикой, гимном, столицами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страны/ стран изучаемого языка);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5) с традициями проведения праздников Рождества, Нового года, Пасхи и т.д. в странах изучаемого языка;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6) словами немецкого языка, вошедшими во многие языки мира, (в том числе и в русский) и русскими словами, вошедшими в лексикон немецкого языка.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Предусматривается овладение умениями: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писать свое имя и фамилию, а также имена и фамилии своих родственников и друзей на немецком языке;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правильно оформлять адрес на немецком языке;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описывать наиболее известные культурные достопримечательности Москвы и Санкт-Петербурга, городов/сел/ деревень, в которых живут школьники.</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ЯЗЫКОВЫЕ ЗНАНИЯ И НАВЫКИ</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 Графика и орфография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Знания правил чтения и написания новых слов, отобранных для данного этапа обучения, и навыки их употребления в речи.</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Фонетическая сторона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Лексическая сторона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w:t>
      </w:r>
      <w:r w:rsidRPr="00983977">
        <w:rPr>
          <w:rFonts w:ascii="Times New Roman" w:hAnsi="Times New Roman"/>
          <w:sz w:val="24"/>
          <w:szCs w:val="24"/>
          <w:lang w:eastAsia="ru-RU"/>
        </w:rPr>
        <w:br/>
        <w:t>Развитие навыков их распознавания и употребления в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Знание основных способов словообразования: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аффиксации: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lastRenderedPageBreak/>
        <w:t>1) существительных с суффиксами –ung (die Ordnung), -heit (die Freiheit), -keit (die Sauberkeit), -schaft (die Freundschaft), -or (der Proffessor), -um (das Datum), -ik (die Musik)</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прилагательных с суффиксами –ig (richtig), -lich (fröhlich), -isch (typisch), -los (fehlerlos);</w:t>
      </w:r>
      <w:r w:rsidRPr="00983977">
        <w:rPr>
          <w:rFonts w:ascii="Times New Roman" w:hAnsi="Times New Roman"/>
          <w:sz w:val="24"/>
          <w:szCs w:val="24"/>
          <w:lang w:eastAsia="ru-RU"/>
        </w:rPr>
        <w:br/>
        <w:t>3) существительных и прилагательных с префиксом un- (das Unglück, unglücklich)</w:t>
      </w:r>
      <w:r w:rsidRPr="00983977">
        <w:rPr>
          <w:rFonts w:ascii="Times New Roman" w:hAnsi="Times New Roman"/>
          <w:sz w:val="24"/>
          <w:szCs w:val="24"/>
          <w:lang w:eastAsia="ru-RU"/>
        </w:rPr>
        <w:br/>
        <w:t>4) глаголов с отделяемыми и неотделяемыми приставками и другими словами в функции приставок типа: fernsehen;</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-словосложения:</w:t>
      </w:r>
      <w:r w:rsidRPr="00983977">
        <w:rPr>
          <w:rFonts w:ascii="Times New Roman" w:hAnsi="Times New Roman"/>
          <w:sz w:val="24"/>
          <w:szCs w:val="24"/>
          <w:lang w:eastAsia="ru-RU"/>
        </w:rPr>
        <w:br/>
        <w:t>1) существительное + существительное ( das Klassenzimmer)</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прилагательное + прилагательное (hellblau, dunkelrot)</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прилагательное + существительное (die Fremdsprache)</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 глагол + существительное (der Springbrunnen)</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-конверсии (переход одной части речи в другую):</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существительные от прилагательных (das Grün, der Kranke)</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существительные от глаголов (das Schreiben, das Rechnen)</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Распознавание и использование интернациональных слов (der Computer)</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Грамматическая сторона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Расширение объема значений грамматических средств, изученных в начальной школе 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овладение новыми грамматическими явлениями.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Знание признаков и навыки распознавания и употребления в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нераспространенных и распространенных предложений;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безличных предложений (Es ist kalt. Es ist Winter);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предложений с глаголами legen, stellen, hängen, требующими после себя дополнение в Akkusativ и обстоятельство места при ответе на вопрос “Wohin?”;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 предложений с глаголами beginnen, raten, vorhaben и др., требующими после себя Infinitiv c zu;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5) побудительных предложений типа Gehen wir! Wollen wir gehen!;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6) все виды вопросительных предложений;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7) предложений с неопределенно-личным местоимением “man”;</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8) предложений с инфинитивной группой um … zu;</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9) сложносочиненных предложений с союзами denn, darum, deshalb;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10) сложноподчиненных предложений с придаточными: дополнительными – с союзами daβ, ob и др., причины – с союзами weil, da, условными – с союзом wenn.</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Знание признаков, распознавание и особенности употребления в речи:</w:t>
      </w:r>
      <w:r w:rsidRPr="00983977">
        <w:rPr>
          <w:rFonts w:ascii="Times New Roman" w:hAnsi="Times New Roman"/>
          <w:sz w:val="24"/>
          <w:szCs w:val="24"/>
          <w:lang w:eastAsia="ru-RU"/>
        </w:rPr>
        <w:br/>
        <w:t>1) сильных глаголов в Präsens, отобранных для данного этапа обучения, </w:t>
      </w:r>
      <w:r w:rsidRPr="00983977">
        <w:rPr>
          <w:rFonts w:ascii="Times New Roman" w:hAnsi="Times New Roman"/>
          <w:sz w:val="24"/>
          <w:szCs w:val="24"/>
          <w:lang w:eastAsia="ru-RU"/>
        </w:rPr>
        <w:br/>
        <w:t>2) слабых и сильных глаголов с вспомогательными глаголами haben в Perfekt; </w:t>
      </w:r>
      <w:r w:rsidRPr="00983977">
        <w:rPr>
          <w:rFonts w:ascii="Times New Roman" w:hAnsi="Times New Roman"/>
          <w:sz w:val="24"/>
          <w:szCs w:val="24"/>
          <w:lang w:eastAsia="ru-RU"/>
        </w:rPr>
        <w:br/>
        <w:t>3) сильных глаголов со вспомогательным глаголом sein в Perfekt (kommen, sehen); </w:t>
      </w:r>
      <w:r w:rsidRPr="00983977">
        <w:rPr>
          <w:rFonts w:ascii="Times New Roman" w:hAnsi="Times New Roman"/>
          <w:sz w:val="24"/>
          <w:szCs w:val="24"/>
          <w:lang w:eastAsia="ru-RU"/>
        </w:rPr>
        <w:br/>
        <w:t>4) Präteritum слабых и сильных глаголов, а также вспомогательных и модальных глаголов; </w:t>
      </w:r>
      <w:r w:rsidRPr="00983977">
        <w:rPr>
          <w:rFonts w:ascii="Times New Roman" w:hAnsi="Times New Roman"/>
          <w:sz w:val="24"/>
          <w:szCs w:val="24"/>
          <w:lang w:eastAsia="ru-RU"/>
        </w:rPr>
        <w:br/>
        <w:t>5) глаголов с отделяемыми и неотделяемыми приставками в Präsens, Perfekt, Präteritum; Futurum (aufstehen, besuchen);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6) возвратных глаголов в основных временных формах: Präsens,</w:t>
      </w:r>
      <w:r w:rsidRPr="00983977">
        <w:rPr>
          <w:rFonts w:ascii="Times New Roman" w:hAnsi="Times New Roman"/>
          <w:sz w:val="24"/>
          <w:szCs w:val="24"/>
          <w:lang w:eastAsia="ru-RU"/>
        </w:rPr>
        <w:br/>
        <w:t>Perfekt, Präteritum (sich washen).</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Навыки распознавания и употребления в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определенного, неопределенного, нулевого артикля;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склонения существительных нарицательных;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склонения прилагательных;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lastRenderedPageBreak/>
        <w:t>4) степеней сравнения прилагательных и наречий;</w:t>
      </w:r>
    </w:p>
    <w:p w:rsidR="00983977" w:rsidRPr="00983977" w:rsidRDefault="00983977" w:rsidP="00E74BB9">
      <w:pPr>
        <w:pStyle w:val="1c"/>
        <w:spacing w:line="276" w:lineRule="auto"/>
        <w:ind w:firstLine="709"/>
        <w:jc w:val="both"/>
        <w:rPr>
          <w:rFonts w:ascii="Times New Roman" w:hAnsi="Times New Roman"/>
          <w:sz w:val="24"/>
          <w:szCs w:val="24"/>
        </w:rPr>
      </w:pPr>
      <w:r w:rsidRPr="00983977">
        <w:rPr>
          <w:rFonts w:ascii="Times New Roman" w:hAnsi="Times New Roman"/>
          <w:sz w:val="24"/>
          <w:szCs w:val="24"/>
          <w:lang w:eastAsia="ru-RU"/>
        </w:rPr>
        <w:t>5)</w:t>
      </w:r>
      <w:r w:rsidRPr="00983977">
        <w:rPr>
          <w:rFonts w:ascii="Times New Roman" w:hAnsi="Times New Roman"/>
          <w:sz w:val="24"/>
          <w:szCs w:val="24"/>
        </w:rPr>
        <w:t>предлогов, имеющих двойное управление: требующих</w:t>
      </w:r>
      <w:r w:rsidRPr="00983977">
        <w:rPr>
          <w:rFonts w:ascii="Times New Roman" w:hAnsi="Times New Roman"/>
          <w:sz w:val="24"/>
          <w:szCs w:val="24"/>
        </w:rPr>
        <w:br/>
        <w:t>Dativ на вопрос “Wo?” и Akkusativ на вопрос “Wohin?”;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6) предлогов, требующих Dativ;</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7) предлоги, требующие Akkusativ.</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Местоимения: личные, притяжательные, неопределенные (jemand, niemand).</w:t>
      </w:r>
      <w:r w:rsidRPr="00983977">
        <w:rPr>
          <w:rFonts w:ascii="Times New Roman" w:hAnsi="Times New Roman"/>
          <w:sz w:val="24"/>
          <w:szCs w:val="24"/>
          <w:lang w:eastAsia="ru-RU"/>
        </w:rPr>
        <w:br/>
        <w:t>Количественные числительные свыше 100 и порядковые числительные свыше 30.</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8 – 9 классы</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 xml:space="preserve"> ПРЕДМЕТНОЕ СОДЕРЖАНИЕ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Межличностные взаимоотношения в семье, с друзьями, в школе; внешность и характеристики человека; досуг и увлечения (спорт, музыка, посещение кино/театра, дискотеки, кафе);. молодежная мода; покупки, карманные деньги.</w:t>
      </w:r>
      <w:r w:rsidRPr="00983977">
        <w:rPr>
          <w:rFonts w:ascii="Times New Roman" w:hAnsi="Times New Roman"/>
          <w:sz w:val="24"/>
          <w:szCs w:val="24"/>
          <w:lang w:eastAsia="ru-RU"/>
        </w:rPr>
        <w:br/>
        <w:t>2. 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информации (пресса, телевидение, радио, Интернет).</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4.Природа и проблемы экологии. Здоровый образ жизни.</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 xml:space="preserve"> РЕЧЕВЫЕ УМЕНИЯ</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Говорение</w:t>
      </w:r>
      <w:r w:rsidRPr="00983977">
        <w:rPr>
          <w:rFonts w:ascii="Times New Roman" w:hAnsi="Times New Roman"/>
          <w:b/>
          <w:sz w:val="24"/>
          <w:szCs w:val="24"/>
          <w:lang w:eastAsia="ru-RU"/>
        </w:rPr>
        <w:br/>
        <w:t xml:space="preserve">Диалогическая речь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r w:rsidRPr="00983977">
        <w:rPr>
          <w:rFonts w:ascii="Times New Roman" w:hAnsi="Times New Roman"/>
          <w:sz w:val="24"/>
          <w:szCs w:val="24"/>
          <w:lang w:eastAsia="ru-RU"/>
        </w:rPr>
        <w:br/>
        <w:t>Речевые умения при ведении диалогов этикетного характера: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начать, поддержать и закончить разговор;</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поздравить, выразить пожелания и отреагировать на них; выразить благодарность;</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вежливо переспросить, выразить согласие/ отказ.</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Объем этикетных диалогов – до 4 реплик со стороны каждого учащегося.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Речевые умения при ведении диалога-расспроса: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целенаправленно расспрашивать, «брать интервью».</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Объем данных диалогов – до 6 реплик со стороны каждого учащегося. Речевые умения при ведении диалога-побуждения к действию:</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обратиться с просьбой и выразить готовность/отказ ее выполнить;</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дать совет и принять/не принять его;</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пригласить к действию/взаимодействию и согласиться/не согласиться принять в нем участие;</w:t>
      </w:r>
      <w:r w:rsidRPr="00983977">
        <w:rPr>
          <w:rFonts w:ascii="Times New Roman" w:hAnsi="Times New Roman"/>
          <w:sz w:val="24"/>
          <w:szCs w:val="24"/>
          <w:lang w:eastAsia="ru-RU"/>
        </w:rPr>
        <w:br/>
        <w:t>4) сделать предложение и выразить согласие/несогласие, принять его, объяснить причину.</w:t>
      </w:r>
      <w:r w:rsidRPr="00983977">
        <w:rPr>
          <w:rFonts w:ascii="Times New Roman" w:hAnsi="Times New Roman"/>
          <w:sz w:val="24"/>
          <w:szCs w:val="24"/>
          <w:lang w:eastAsia="ru-RU"/>
        </w:rPr>
        <w:br/>
        <w:t>Объем данных диалогов – до 4 реплик со стороны каждого учащегося.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Речевые умения при ведении диалога-обмена мнениями: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выразить точку зрения и согласиться/не согласиться с ней;</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lastRenderedPageBreak/>
        <w:t>2) высказать одобрение/неодобрение;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выразить сомнение;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 выразить эмоциональную оценку обсуждаемых  событий (радость/огорчение, желание/нежелание);</w:t>
      </w:r>
      <w:r w:rsidRPr="00983977">
        <w:rPr>
          <w:rFonts w:ascii="Times New Roman" w:hAnsi="Times New Roman"/>
          <w:sz w:val="24"/>
          <w:szCs w:val="24"/>
          <w:lang w:eastAsia="ru-RU"/>
        </w:rPr>
        <w:br/>
        <w:t>5) выразить эмоциональную поддержку партнера, в том числе с помощью комплиментов.</w:t>
      </w:r>
      <w:r w:rsidRPr="00983977">
        <w:rPr>
          <w:rFonts w:ascii="Times New Roman" w:hAnsi="Times New Roman"/>
          <w:sz w:val="24"/>
          <w:szCs w:val="24"/>
          <w:lang w:eastAsia="ru-RU"/>
        </w:rPr>
        <w:br/>
        <w:t>Объем диалогов - не менее 5-7 реплик со стороны каждого учащегося.</w:t>
      </w:r>
      <w:r w:rsidRPr="00983977">
        <w:rPr>
          <w:rFonts w:ascii="Times New Roman" w:hAnsi="Times New Roman"/>
          <w:sz w:val="24"/>
          <w:szCs w:val="24"/>
          <w:lang w:eastAsia="ru-RU"/>
        </w:rPr>
        <w:b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 xml:space="preserve">Монологическая речь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Развитие монологической речи на средней ступени предусматривает овладение учащимися следующими умениями: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r w:rsidRPr="00983977">
        <w:rPr>
          <w:rFonts w:ascii="Times New Roman" w:hAnsi="Times New Roman"/>
          <w:sz w:val="24"/>
          <w:szCs w:val="24"/>
          <w:lang w:eastAsia="ru-RU"/>
        </w:rPr>
        <w:br/>
        <w:t>2) передавать содержание, основную мысль прочитанного с опорой на текст;</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делать сообщение в связи с прочитанным текстом.</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 выражать и аргументировать свое отношение к прочитанному/услышанному.</w:t>
      </w:r>
    </w:p>
    <w:p w:rsidR="00983977" w:rsidRPr="00983977" w:rsidRDefault="00983977" w:rsidP="00E74BB9">
      <w:pPr>
        <w:pStyle w:val="ad"/>
        <w:spacing w:line="276" w:lineRule="auto"/>
        <w:ind w:firstLine="709"/>
        <w:rPr>
          <w:rFonts w:ascii="Times New Roman" w:hAnsi="Times New Roman"/>
          <w:sz w:val="24"/>
          <w:szCs w:val="24"/>
          <w:lang w:eastAsia="ru-RU"/>
        </w:rPr>
      </w:pPr>
      <w:r w:rsidRPr="00983977">
        <w:rPr>
          <w:rFonts w:ascii="Times New Roman" w:hAnsi="Times New Roman"/>
          <w:sz w:val="24"/>
          <w:szCs w:val="24"/>
        </w:rPr>
        <w:t>Объем монологического высказывания – до 12 фраз.</w:t>
      </w:r>
      <w:r w:rsidRPr="00983977">
        <w:rPr>
          <w:rFonts w:ascii="Times New Roman" w:hAnsi="Times New Roman"/>
          <w:sz w:val="24"/>
          <w:szCs w:val="24"/>
          <w:lang w:eastAsia="ru-RU"/>
        </w:rPr>
        <w:br/>
      </w:r>
      <w:r w:rsidRPr="00983977">
        <w:rPr>
          <w:rFonts w:ascii="Times New Roman" w:hAnsi="Times New Roman"/>
          <w:b/>
          <w:sz w:val="24"/>
          <w:szCs w:val="24"/>
          <w:lang w:eastAsia="ru-RU"/>
        </w:rPr>
        <w:t>Аудирование</w:t>
      </w:r>
      <w:r w:rsidRPr="00983977">
        <w:rPr>
          <w:rFonts w:ascii="Times New Roman" w:hAnsi="Times New Roman"/>
          <w:b/>
          <w:sz w:val="24"/>
          <w:szCs w:val="24"/>
          <w:lang w:eastAsia="ru-RU"/>
        </w:rPr>
        <w:br/>
      </w:r>
      <w:r w:rsidRPr="00983977">
        <w:rPr>
          <w:rFonts w:ascii="Times New Roman" w:hAnsi="Times New Roman"/>
          <w:sz w:val="24"/>
          <w:szCs w:val="24"/>
          <w:lang w:eastAsia="ru-RU"/>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r w:rsidRPr="00983977">
        <w:rPr>
          <w:rFonts w:ascii="Times New Roman" w:hAnsi="Times New Roman"/>
          <w:sz w:val="24"/>
          <w:szCs w:val="24"/>
          <w:lang w:eastAsia="ru-RU"/>
        </w:rPr>
        <w:br/>
        <w:t>При этом предусматривается развитие следующих умений:</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прогнозировать содержание устного текста по началу сообщения и выделять основную мысль в воспринимаемом на слух тексте;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выбирать главные факты, опуская второстепенные;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выборочно понимать необходимую информацию в            сообщениях прагматического характера с опорой на языковую догадку, контекст;</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 игнорировать незнакомый языковой материал, несущественный для понимания.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r w:rsidRPr="00983977">
        <w:rPr>
          <w:rFonts w:ascii="Times New Roman" w:hAnsi="Times New Roman"/>
          <w:sz w:val="24"/>
          <w:szCs w:val="24"/>
          <w:lang w:eastAsia="ru-RU"/>
        </w:rPr>
        <w:br/>
        <w:t>Время звучания текста – 1,5-2 минуты.</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b/>
          <w:sz w:val="24"/>
          <w:szCs w:val="24"/>
          <w:lang w:eastAsia="ru-RU"/>
        </w:rPr>
        <w:t>Чтение</w:t>
      </w:r>
      <w:r w:rsidRPr="00983977">
        <w:rPr>
          <w:rFonts w:ascii="Times New Roman" w:hAnsi="Times New Roman"/>
          <w:b/>
          <w:sz w:val="24"/>
          <w:szCs w:val="24"/>
          <w:lang w:eastAsia="ru-RU"/>
        </w:rPr>
        <w:br/>
      </w:r>
      <w:r w:rsidRPr="00983977">
        <w:rPr>
          <w:rFonts w:ascii="Times New Roman" w:hAnsi="Times New Roman"/>
          <w:sz w:val="24"/>
          <w:szCs w:val="24"/>
          <w:lang w:eastAsia="ru-RU"/>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r w:rsidRPr="00983977">
        <w:rPr>
          <w:rFonts w:ascii="Times New Roman" w:hAnsi="Times New Roman"/>
          <w:sz w:val="24"/>
          <w:szCs w:val="24"/>
          <w:lang w:eastAsia="ru-RU"/>
        </w:rPr>
        <w:br/>
        <w:t>Независимо от вида чтения возможно использование двуязычного словаря.</w:t>
      </w:r>
      <w:r w:rsidRPr="00983977">
        <w:rPr>
          <w:rFonts w:ascii="Times New Roman" w:hAnsi="Times New Roman"/>
          <w:sz w:val="24"/>
          <w:szCs w:val="24"/>
          <w:lang w:eastAsia="ru-RU"/>
        </w:rPr>
        <w:br/>
        <w:t>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r w:rsidRPr="00983977">
        <w:rPr>
          <w:rFonts w:ascii="Times New Roman" w:hAnsi="Times New Roman"/>
          <w:sz w:val="24"/>
          <w:szCs w:val="24"/>
          <w:lang w:eastAsia="ru-RU"/>
        </w:rPr>
        <w:br/>
        <w:t>Умения чтения, подлежащие формированию:</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lastRenderedPageBreak/>
        <w:t>1) определять тему, содержание текста по заголовку;</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выделять основную мысль;</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выбирать главные факты из текста, опуская второстепенные;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 устанавливать логическую последовательность основных фактов/ событий в тексте.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Объем текста – до 500 слов.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Чтение с полным пониманием текста осуществляется на облегченных аутентичных текстах разных жанров.</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Умения чтения, подлежащие формированию:</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полно и точно понимать содержание текста на основе его информационной переработки (языковой догадки, словообразовательного и грамматического анализа,</w:t>
      </w:r>
      <w:r w:rsidRPr="00983977">
        <w:rPr>
          <w:rFonts w:ascii="Times New Roman" w:hAnsi="Times New Roman"/>
          <w:sz w:val="24"/>
          <w:szCs w:val="24"/>
          <w:lang w:eastAsia="ru-RU"/>
        </w:rPr>
        <w:br/>
        <w:t>выборочного перевода, использование страноведческого комментария);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оценивать полученную информацию, выразить свое мнение;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прокомментировать/объяснить те или иные факты, описанные в тексте.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Объем текста - до 600 слов.</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Чтение свыборочным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Письменная речь</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Овладение письменной речью предусматривает развитие следующих умений:</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делать выписки из текста;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писать короткие поздравления с днем рождения, другими праздниками, выражать пожелания; (объемом 30-40 слов, включая написание адреса);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заполнять бланки (указывать имя, фамилию, пол, возраст, гражданство, адрес);</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sz w:val="24"/>
          <w:szCs w:val="24"/>
          <w:lang w:eastAsia="ru-RU"/>
        </w:rPr>
        <w:t>4) писать личное письмо по образцу/без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r w:rsidRPr="00983977">
        <w:rPr>
          <w:rFonts w:ascii="Times New Roman" w:hAnsi="Times New Roman"/>
          <w:sz w:val="24"/>
          <w:szCs w:val="24"/>
          <w:lang w:eastAsia="ru-RU"/>
        </w:rPr>
        <w:b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w:t>
      </w:r>
      <w:r w:rsidRPr="00983977">
        <w:rPr>
          <w:rFonts w:ascii="Times New Roman" w:hAnsi="Times New Roman"/>
          <w:sz w:val="24"/>
          <w:szCs w:val="24"/>
          <w:lang w:eastAsia="ru-RU"/>
        </w:rPr>
        <w:br/>
      </w:r>
      <w:r w:rsidRPr="00983977">
        <w:rPr>
          <w:rFonts w:ascii="Times New Roman" w:hAnsi="Times New Roman"/>
          <w:b/>
          <w:sz w:val="24"/>
          <w:szCs w:val="24"/>
          <w:lang w:eastAsia="ru-RU"/>
        </w:rPr>
        <w:t xml:space="preserve">Специальные учебные умения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осуществлять информационную переработку иноязычных текстов, раскрывая</w:t>
      </w:r>
      <w:r w:rsidRPr="00983977">
        <w:rPr>
          <w:rFonts w:ascii="Times New Roman" w:hAnsi="Times New Roman"/>
          <w:sz w:val="24"/>
          <w:szCs w:val="24"/>
          <w:lang w:eastAsia="ru-RU"/>
        </w:rPr>
        <w:br/>
        <w:t>разнообразными способами значения новых слов, определяя грамматическую форму;</w:t>
      </w:r>
      <w:r w:rsidRPr="00983977">
        <w:rPr>
          <w:rFonts w:ascii="Times New Roman" w:hAnsi="Times New Roman"/>
          <w:sz w:val="24"/>
          <w:szCs w:val="24"/>
          <w:lang w:eastAsia="ru-RU"/>
        </w:rPr>
        <w:br/>
        <w:t>2) пользоваться словарями и справочниками, в том числе электронными;</w:t>
      </w:r>
      <w:r w:rsidRPr="00983977">
        <w:rPr>
          <w:rFonts w:ascii="Times New Roman" w:hAnsi="Times New Roman"/>
          <w:sz w:val="24"/>
          <w:szCs w:val="24"/>
          <w:lang w:eastAsia="ru-RU"/>
        </w:rPr>
        <w:br/>
        <w:t>3) участвовать в проектной деятельности, в том числе межпредметного характера, требующей использования иноязычных источников информации.</w:t>
      </w:r>
      <w:r w:rsidRPr="00983977">
        <w:rPr>
          <w:rFonts w:ascii="Times New Roman" w:hAnsi="Times New Roman"/>
          <w:sz w:val="24"/>
          <w:szCs w:val="24"/>
          <w:lang w:eastAsia="ru-RU"/>
        </w:rPr>
        <w:br/>
        <w:t>Компенсаторные умения  (умения выходить из затруднительных положений при дефиците языковых средств)</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xml:space="preserve">-  развитие умения использовать при говорении переспрос, перифраз, синонимичные средства, мимику, жесты, </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 xml:space="preserve"> Социокультурные знания и умения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lastRenderedPageBreak/>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Они овладевают знаниями о:</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1) значении немецкого языка в современном мире;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2) 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3) социокультурном портрете стран ( говорящих на изучаемом языке) и культурном наследии стран изучаемого языка;</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4) речевых различиях в ситуациях формального и неформального общения в рамках изучаемых предметов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Предусматривается также овладение умениями: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5) представлять родную страну и культуру на иностранном языке;</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6) оказывать помощь зарубежным гостям в ситуациях повседневного общения.</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ЯЗЫКОВЫЕ ЗНАНИЯ И НАВЫКИ</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Графика и орфография</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sz w:val="24"/>
          <w:szCs w:val="24"/>
          <w:lang w:eastAsia="ru-RU"/>
        </w:rPr>
        <w:t>Знания правил чтения и написания новых слов, отобранных для данного этапа обучения.</w:t>
      </w:r>
      <w:r w:rsidRPr="00983977">
        <w:rPr>
          <w:rFonts w:ascii="Times New Roman" w:hAnsi="Times New Roman"/>
          <w:sz w:val="24"/>
          <w:szCs w:val="24"/>
          <w:lang w:eastAsia="ru-RU"/>
        </w:rPr>
        <w:br/>
      </w:r>
      <w:r w:rsidRPr="00983977">
        <w:rPr>
          <w:rFonts w:ascii="Times New Roman" w:hAnsi="Times New Roman"/>
          <w:b/>
          <w:sz w:val="24"/>
          <w:szCs w:val="24"/>
          <w:lang w:eastAsia="ru-RU"/>
        </w:rPr>
        <w:t>Фонетическая сторона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Навыки адекватного произношения и различения на слух всех звуков немецкого языка.</w:t>
      </w:r>
      <w:r w:rsidRPr="00983977">
        <w:rPr>
          <w:rFonts w:ascii="Times New Roman" w:hAnsi="Times New Roman"/>
          <w:sz w:val="24"/>
          <w:szCs w:val="24"/>
          <w:lang w:eastAsia="ru-RU"/>
        </w:rPr>
        <w:br/>
        <w:t>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Лексическая сторона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r w:rsidRPr="00983977">
        <w:rPr>
          <w:rFonts w:ascii="Times New Roman" w:hAnsi="Times New Roman"/>
          <w:sz w:val="24"/>
          <w:szCs w:val="24"/>
          <w:lang w:eastAsia="ru-RU"/>
        </w:rPr>
        <w:b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суффиксами существительных: - e (die Sorge); -ler (der Sportler), -ie (die Autonomie)</w:t>
      </w:r>
      <w:r w:rsidRPr="00983977">
        <w:rPr>
          <w:rFonts w:ascii="Times New Roman" w:hAnsi="Times New Roman"/>
          <w:sz w:val="24"/>
          <w:szCs w:val="24"/>
          <w:lang w:eastAsia="ru-RU"/>
        </w:rPr>
        <w:br/>
        <w:t>- суффиксами прилагательных: -sam (sparsam), - bar (wunderbar);</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префиксами существительных и глаголов: vor- (das Vorbild, vorkommen); mit- (die Mitverantwortung, mitmachen)</w:t>
      </w:r>
    </w:p>
    <w:p w:rsidR="00983977" w:rsidRPr="00983977" w:rsidRDefault="00983977" w:rsidP="00E74BB9">
      <w:pPr>
        <w:pStyle w:val="1c"/>
        <w:spacing w:line="276" w:lineRule="auto"/>
        <w:ind w:firstLine="709"/>
        <w:jc w:val="both"/>
        <w:rPr>
          <w:rFonts w:ascii="Times New Roman" w:hAnsi="Times New Roman"/>
          <w:b/>
          <w:sz w:val="24"/>
          <w:szCs w:val="24"/>
          <w:lang w:eastAsia="ru-RU"/>
        </w:rPr>
      </w:pPr>
      <w:r w:rsidRPr="00983977">
        <w:rPr>
          <w:rFonts w:ascii="Times New Roman" w:hAnsi="Times New Roman"/>
          <w:b/>
          <w:sz w:val="24"/>
          <w:szCs w:val="24"/>
          <w:lang w:eastAsia="ru-RU"/>
        </w:rPr>
        <w:t>Грамматическая сторона речи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Расширение объема значений грамматических средств, изученных во 2-7 или в 5-7 классах и овладение новыми грамматическими явлениями.</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Всеми временными формами в Passiv (Perfekt, Plusquamperfekt и Futurum Passiv) рецептивно; местоименными наречиями (worüber? darüber, womit? damit);</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Знание признаков и навыки распознавания и употребления в речи всех типов простого предложения (систематизация);</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lastRenderedPageBreak/>
        <w:t>предложений с инфинитивными группами: statt …zu, ohne … zu;</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сложно-подчиненных предложений с</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придаточными времени с союзами wenn, als, nachdem;</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придаточными определительными предложениями с относительными местоимениями (die, deren, dessen);</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 придаточными цели с союзом damit.</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Распознавание структуры предложения по формальным признакам, а именно: по наличию придаточных предложений, по наличию инфинитивных оборотов: um … zu + Inf., statt</w:t>
      </w:r>
      <w:r w:rsidRPr="00983977">
        <w:rPr>
          <w:rFonts w:ascii="Times New Roman" w:hAnsi="Times New Roman"/>
          <w:sz w:val="24"/>
          <w:szCs w:val="24"/>
          <w:lang w:eastAsia="ru-RU"/>
        </w:rPr>
        <w:br/>
        <w:t>… zu + Inf., ohne … zu + Inf.</w:t>
      </w:r>
    </w:p>
    <w:p w:rsidR="00983977" w:rsidRPr="00983977" w:rsidRDefault="00983977" w:rsidP="00E74BB9">
      <w:pPr>
        <w:pStyle w:val="1c"/>
        <w:spacing w:line="276" w:lineRule="auto"/>
        <w:ind w:firstLine="709"/>
        <w:jc w:val="both"/>
        <w:rPr>
          <w:rFonts w:ascii="Times New Roman" w:hAnsi="Times New Roman"/>
          <w:sz w:val="24"/>
          <w:szCs w:val="24"/>
          <w:lang w:eastAsia="ru-RU"/>
        </w:rPr>
      </w:pPr>
      <w:r w:rsidRPr="00983977">
        <w:rPr>
          <w:rFonts w:ascii="Times New Roman" w:hAnsi="Times New Roman"/>
          <w:sz w:val="24"/>
          <w:szCs w:val="24"/>
          <w:lang w:eastAsia="ru-RU"/>
        </w:rPr>
        <w:t>Различение некоторых омонимичных явлений – предлогов, союзов (zu, als, wenn).</w:t>
      </w:r>
      <w:r w:rsidRPr="00983977">
        <w:rPr>
          <w:rFonts w:ascii="Times New Roman" w:hAnsi="Times New Roman"/>
          <w:sz w:val="24"/>
          <w:szCs w:val="24"/>
          <w:lang w:eastAsia="ru-RU"/>
        </w:rPr>
        <w:br/>
        <w:t>Узнавание по формальным признакам Plusquamperfekt и употребление его в речи при согласовании времен. Навыки распознавания прямой и косвенной речи.</w:t>
      </w:r>
    </w:p>
    <w:p w:rsidR="00983977" w:rsidRPr="00983977" w:rsidRDefault="00983977" w:rsidP="00E74BB9">
      <w:pPr>
        <w:pStyle w:val="ad"/>
        <w:spacing w:line="276" w:lineRule="auto"/>
        <w:jc w:val="both"/>
        <w:rPr>
          <w:rFonts w:ascii="Times New Roman" w:hAnsi="Times New Roman"/>
          <w:sz w:val="24"/>
          <w:szCs w:val="24"/>
          <w:lang w:eastAsia="ru-RU"/>
        </w:rPr>
      </w:pPr>
    </w:p>
    <w:p w:rsidR="00983977" w:rsidRDefault="00983977" w:rsidP="00983977">
      <w:pPr>
        <w:pStyle w:val="ad"/>
        <w:jc w:val="both"/>
        <w:rPr>
          <w:rFonts w:ascii="Times New Roman" w:hAnsi="Times New Roman"/>
          <w:sz w:val="26"/>
          <w:szCs w:val="26"/>
          <w:lang w:eastAsia="ru-RU"/>
        </w:rPr>
      </w:pPr>
    </w:p>
    <w:p w:rsidR="00885DDA" w:rsidRPr="00885DDA" w:rsidRDefault="00885DDA" w:rsidP="00885DDA">
      <w:pPr>
        <w:pStyle w:val="ab"/>
        <w:spacing w:line="360" w:lineRule="auto"/>
        <w:rPr>
          <w:rFonts w:ascii="Times New Roman" w:hAnsi="Times New Roman" w:cs="Times New Roman"/>
          <w:i/>
          <w:sz w:val="24"/>
          <w:szCs w:val="24"/>
        </w:rPr>
      </w:pPr>
      <w:r w:rsidRPr="00885DDA">
        <w:rPr>
          <w:rFonts w:ascii="Times New Roman" w:hAnsi="Times New Roman" w:cs="Times New Roman"/>
          <w:b/>
          <w:i/>
          <w:sz w:val="24"/>
          <w:szCs w:val="24"/>
        </w:rPr>
        <w:t>2.2.2.6. История России.  Всеобщая история.</w:t>
      </w:r>
    </w:p>
    <w:p w:rsidR="00885DDA" w:rsidRPr="00885DDA" w:rsidRDefault="00885DDA" w:rsidP="00885DDA">
      <w:pPr>
        <w:spacing w:after="0"/>
        <w:ind w:firstLine="567"/>
        <w:jc w:val="both"/>
        <w:rPr>
          <w:rFonts w:ascii="Times New Roman" w:eastAsia="Times New Roman" w:hAnsi="Times New Roman" w:cs="Times New Roman"/>
          <w:bCs/>
          <w:i/>
          <w:sz w:val="24"/>
          <w:szCs w:val="24"/>
        </w:rPr>
      </w:pPr>
      <w:r w:rsidRPr="00885DDA">
        <w:rPr>
          <w:rFonts w:ascii="Times New Roman" w:eastAsia="Times New Roman" w:hAnsi="Times New Roman" w:cs="Times New Roman"/>
          <w:bCs/>
          <w:i/>
          <w:sz w:val="24"/>
          <w:szCs w:val="24"/>
        </w:rPr>
        <w:t>Всеобщая история.</w:t>
      </w:r>
    </w:p>
    <w:p w:rsidR="00885DDA" w:rsidRPr="00885DDA" w:rsidRDefault="00885DDA" w:rsidP="00885DDA">
      <w:pPr>
        <w:spacing w:after="0"/>
        <w:ind w:firstLine="567"/>
        <w:jc w:val="both"/>
        <w:rPr>
          <w:rFonts w:ascii="Times New Roman" w:eastAsia="Times New Roman" w:hAnsi="Times New Roman" w:cs="Times New Roman"/>
          <w:bCs/>
          <w:i/>
          <w:sz w:val="24"/>
          <w:szCs w:val="24"/>
        </w:rPr>
      </w:pPr>
      <w:r w:rsidRPr="00885DDA">
        <w:rPr>
          <w:rFonts w:ascii="Times New Roman" w:eastAsia="Times New Roman" w:hAnsi="Times New Roman" w:cs="Times New Roman"/>
          <w:i/>
          <w:sz w:val="24"/>
          <w:szCs w:val="24"/>
        </w:rPr>
        <w:t>История Древнего мира.</w:t>
      </w:r>
    </w:p>
    <w:p w:rsidR="00885DDA" w:rsidRPr="00885DDA" w:rsidRDefault="00885DDA" w:rsidP="00885DDA">
      <w:pPr>
        <w:shd w:val="clear" w:color="auto" w:fill="FFFFFF"/>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color w:val="000000"/>
          <w:spacing w:val="4"/>
          <w:sz w:val="24"/>
          <w:szCs w:val="24"/>
        </w:rPr>
        <w:t xml:space="preserve">Откуда мы знаем, как жили предки современных народов. Роль </w:t>
      </w:r>
      <w:r w:rsidRPr="00885DDA">
        <w:rPr>
          <w:rFonts w:ascii="Times New Roman" w:eastAsia="Times New Roman" w:hAnsi="Times New Roman" w:cs="Times New Roman"/>
          <w:color w:val="000000"/>
          <w:spacing w:val="11"/>
          <w:sz w:val="24"/>
          <w:szCs w:val="24"/>
        </w:rPr>
        <w:t xml:space="preserve">археологических раскопок в изучении истории Древнего мира. </w:t>
      </w:r>
      <w:r w:rsidRPr="00885DDA">
        <w:rPr>
          <w:rFonts w:ascii="Times New Roman" w:eastAsia="Times New Roman" w:hAnsi="Times New Roman" w:cs="Times New Roman"/>
          <w:color w:val="000000"/>
          <w:spacing w:val="4"/>
          <w:sz w:val="24"/>
          <w:szCs w:val="24"/>
        </w:rPr>
        <w:t>Древние сооружения как источник наших знаний о прошлом. Пред</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pacing w:val="8"/>
          <w:sz w:val="24"/>
          <w:szCs w:val="24"/>
        </w:rPr>
        <w:t>ставление о письменных источниках.</w:t>
      </w:r>
      <w:r w:rsidRPr="00885DDA">
        <w:rPr>
          <w:rFonts w:ascii="Times New Roman" w:eastAsia="Times New Roman" w:hAnsi="Times New Roman" w:cs="Times New Roman"/>
          <w:color w:val="000000"/>
          <w:spacing w:val="13"/>
          <w:sz w:val="24"/>
          <w:szCs w:val="24"/>
        </w:rPr>
        <w:t xml:space="preserve">Счет лет в истории. Представление о счете времени по годам </w:t>
      </w:r>
      <w:r w:rsidRPr="00885DDA">
        <w:rPr>
          <w:rFonts w:ascii="Times New Roman" w:eastAsia="Times New Roman" w:hAnsi="Times New Roman" w:cs="Times New Roman"/>
          <w:color w:val="000000"/>
          <w:spacing w:val="11"/>
          <w:sz w:val="24"/>
          <w:szCs w:val="24"/>
        </w:rPr>
        <w:t xml:space="preserve">в древних государствах. Представление о христианской эре. </w:t>
      </w:r>
      <w:r w:rsidRPr="00885DDA">
        <w:rPr>
          <w:rFonts w:ascii="Times New Roman" w:eastAsia="Times New Roman" w:hAnsi="Times New Roman" w:cs="Times New Roman"/>
          <w:color w:val="000000"/>
          <w:spacing w:val="6"/>
          <w:sz w:val="24"/>
          <w:szCs w:val="24"/>
        </w:rPr>
        <w:t xml:space="preserve">Особенности обозначения дат до нашей эры («обратный» счет лет). </w:t>
      </w:r>
      <w:r w:rsidRPr="00885DDA">
        <w:rPr>
          <w:rFonts w:ascii="Times New Roman" w:eastAsia="Times New Roman" w:hAnsi="Times New Roman" w:cs="Times New Roman"/>
          <w:color w:val="000000"/>
          <w:spacing w:val="12"/>
          <w:sz w:val="24"/>
          <w:szCs w:val="24"/>
        </w:rPr>
        <w:t>Понятия «год», «век (столетие)», «тысячелетие».</w:t>
      </w:r>
    </w:p>
    <w:p w:rsidR="00885DDA" w:rsidRPr="00885DDA" w:rsidRDefault="00885DDA" w:rsidP="00885DDA">
      <w:pPr>
        <w:shd w:val="clear" w:color="auto" w:fill="FFFFFF"/>
        <w:spacing w:after="0"/>
        <w:ind w:firstLine="567"/>
        <w:jc w:val="both"/>
        <w:rPr>
          <w:rFonts w:ascii="Times New Roman" w:eastAsia="Times New Roman" w:hAnsi="Times New Roman" w:cs="Times New Roman"/>
          <w:bCs/>
          <w:i/>
          <w:color w:val="000000"/>
          <w:spacing w:val="11"/>
          <w:sz w:val="24"/>
          <w:szCs w:val="24"/>
        </w:rPr>
      </w:pPr>
      <w:r w:rsidRPr="00885DDA">
        <w:rPr>
          <w:rFonts w:ascii="Times New Roman" w:eastAsia="Times New Roman" w:hAnsi="Times New Roman" w:cs="Times New Roman"/>
          <w:i/>
          <w:sz w:val="24"/>
          <w:szCs w:val="24"/>
        </w:rPr>
        <w:t>Жизнь первобытных людей.</w:t>
      </w:r>
    </w:p>
    <w:p w:rsidR="00885DDA" w:rsidRPr="00885DDA" w:rsidRDefault="00885DDA" w:rsidP="00885DDA">
      <w:pPr>
        <w:shd w:val="clear" w:color="auto" w:fill="FFFFFF"/>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color w:val="000000"/>
          <w:spacing w:val="6"/>
          <w:sz w:val="24"/>
          <w:szCs w:val="24"/>
        </w:rPr>
        <w:t xml:space="preserve">Понятие «первобытные люди». Древнейшие люди; современные </w:t>
      </w:r>
      <w:r w:rsidRPr="00885DDA">
        <w:rPr>
          <w:rFonts w:ascii="Times New Roman" w:eastAsia="Times New Roman" w:hAnsi="Times New Roman" w:cs="Times New Roman"/>
          <w:color w:val="000000"/>
          <w:spacing w:val="4"/>
          <w:sz w:val="24"/>
          <w:szCs w:val="24"/>
        </w:rPr>
        <w:t xml:space="preserve">представления о месте и времени их появления; облик, отсутствие </w:t>
      </w:r>
      <w:r w:rsidRPr="00885DDA">
        <w:rPr>
          <w:rFonts w:ascii="Times New Roman" w:eastAsia="Times New Roman" w:hAnsi="Times New Roman" w:cs="Times New Roman"/>
          <w:color w:val="000000"/>
          <w:spacing w:val="8"/>
          <w:sz w:val="24"/>
          <w:szCs w:val="24"/>
        </w:rPr>
        <w:t>членораздельной речи; изготовление орудий как главное отличие от</w:t>
      </w:r>
      <w:r w:rsidRPr="00885DDA">
        <w:rPr>
          <w:rFonts w:ascii="Times New Roman" w:eastAsia="Times New Roman" w:hAnsi="Times New Roman" w:cs="Times New Roman"/>
          <w:color w:val="000000"/>
          <w:spacing w:val="-1"/>
          <w:sz w:val="24"/>
          <w:szCs w:val="24"/>
        </w:rPr>
        <w:t>животных. Представление о присваивающем хозяйстве: собира</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5"/>
          <w:sz w:val="24"/>
          <w:szCs w:val="24"/>
        </w:rPr>
        <w:t xml:space="preserve">тельство и охота. Невозможность для людей прожить в одиночку. </w:t>
      </w:r>
      <w:r w:rsidRPr="00885DDA">
        <w:rPr>
          <w:rFonts w:ascii="Times New Roman" w:eastAsia="Times New Roman" w:hAnsi="Times New Roman" w:cs="Times New Roman"/>
          <w:color w:val="000000"/>
          <w:spacing w:val="-1"/>
          <w:sz w:val="24"/>
          <w:szCs w:val="24"/>
        </w:rPr>
        <w:t>Овладение огнем.</w:t>
      </w:r>
      <w:r w:rsidRPr="00885DDA">
        <w:rPr>
          <w:rFonts w:ascii="Times New Roman" w:eastAsia="Times New Roman" w:hAnsi="Times New Roman" w:cs="Times New Roman"/>
          <w:color w:val="000000"/>
          <w:spacing w:val="-2"/>
          <w:sz w:val="24"/>
          <w:szCs w:val="24"/>
        </w:rPr>
        <w:t xml:space="preserve">Постепенное расселение людей в Евразии. Охота как главное </w:t>
      </w:r>
      <w:r w:rsidRPr="00885DDA">
        <w:rPr>
          <w:rFonts w:ascii="Times New Roman" w:eastAsia="Times New Roman" w:hAnsi="Times New Roman" w:cs="Times New Roman"/>
          <w:color w:val="000000"/>
          <w:spacing w:val="6"/>
          <w:sz w:val="24"/>
          <w:szCs w:val="24"/>
        </w:rPr>
        <w:t xml:space="preserve">занятие. Изобретение одежды из звериных шкур, жилищ, копья </w:t>
      </w:r>
      <w:r w:rsidRPr="00885DDA">
        <w:rPr>
          <w:rFonts w:ascii="Times New Roman" w:eastAsia="Times New Roman" w:hAnsi="Times New Roman" w:cs="Times New Roman"/>
          <w:color w:val="000000"/>
          <w:spacing w:val="2"/>
          <w:sz w:val="24"/>
          <w:szCs w:val="24"/>
        </w:rPr>
        <w:t>и гарпуна, лука и стрел. Родовые общины охотников и собирате</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3"/>
          <w:sz w:val="24"/>
          <w:szCs w:val="24"/>
        </w:rPr>
        <w:t>лей. Понятия «человек разумный», «родовая община».</w:t>
      </w:r>
      <w:r w:rsidRPr="00885DDA">
        <w:rPr>
          <w:rFonts w:ascii="Times New Roman" w:eastAsia="Times New Roman" w:hAnsi="Times New Roman" w:cs="Times New Roman"/>
          <w:color w:val="000000"/>
          <w:spacing w:val="4"/>
          <w:sz w:val="24"/>
          <w:szCs w:val="24"/>
        </w:rPr>
        <w:t xml:space="preserve">Возникновение искусства и религии. Изображение животных </w:t>
      </w:r>
      <w:r w:rsidRPr="00885DDA">
        <w:rPr>
          <w:rFonts w:ascii="Times New Roman" w:eastAsia="Times New Roman" w:hAnsi="Times New Roman" w:cs="Times New Roman"/>
          <w:color w:val="000000"/>
          <w:spacing w:val="-5"/>
          <w:sz w:val="24"/>
          <w:szCs w:val="24"/>
        </w:rPr>
        <w:t xml:space="preserve">и человека. Представление о религиозных верованиях первобытных </w:t>
      </w:r>
      <w:r w:rsidRPr="00885DDA">
        <w:rPr>
          <w:rFonts w:ascii="Times New Roman" w:eastAsia="Times New Roman" w:hAnsi="Times New Roman" w:cs="Times New Roman"/>
          <w:color w:val="000000"/>
          <w:spacing w:val="-1"/>
          <w:sz w:val="24"/>
          <w:szCs w:val="24"/>
        </w:rPr>
        <w:t xml:space="preserve">охотников и собирателей. Понятия «колдовской обряд», «душа», </w:t>
      </w:r>
      <w:r w:rsidRPr="00885DDA">
        <w:rPr>
          <w:rFonts w:ascii="Times New Roman" w:eastAsia="Times New Roman" w:hAnsi="Times New Roman" w:cs="Times New Roman"/>
          <w:color w:val="000000"/>
          <w:sz w:val="24"/>
          <w:szCs w:val="24"/>
        </w:rPr>
        <w:t>«страна мертвых».</w:t>
      </w:r>
      <w:r w:rsidRPr="00885DDA">
        <w:rPr>
          <w:rFonts w:ascii="Times New Roman" w:eastAsia="Times New Roman" w:hAnsi="Times New Roman" w:cs="Times New Roman"/>
          <w:color w:val="000000"/>
          <w:spacing w:val="-3"/>
          <w:sz w:val="24"/>
          <w:szCs w:val="24"/>
        </w:rPr>
        <w:t>Понятие «Западная Азия». Представление о зарождении произ</w:t>
      </w:r>
      <w:r w:rsidRPr="00885DDA">
        <w:rPr>
          <w:rFonts w:ascii="Times New Roman" w:eastAsia="Times New Roman" w:hAnsi="Times New Roman" w:cs="Times New Roman"/>
          <w:color w:val="000000"/>
          <w:spacing w:val="-3"/>
          <w:sz w:val="24"/>
          <w:szCs w:val="24"/>
        </w:rPr>
        <w:softHyphen/>
      </w:r>
      <w:r w:rsidRPr="00885DDA">
        <w:rPr>
          <w:rFonts w:ascii="Times New Roman" w:eastAsia="Times New Roman" w:hAnsi="Times New Roman" w:cs="Times New Roman"/>
          <w:color w:val="000000"/>
          <w:spacing w:val="-2"/>
          <w:sz w:val="24"/>
          <w:szCs w:val="24"/>
        </w:rPr>
        <w:t>водящего хозяйства: земледелие и скотоводство, ремесла — гон</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1"/>
          <w:sz w:val="24"/>
          <w:szCs w:val="24"/>
        </w:rPr>
        <w:t>чарство, прядение, ткачество. Основные орудия труда земледель</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4"/>
          <w:sz w:val="24"/>
          <w:szCs w:val="24"/>
        </w:rPr>
        <w:t xml:space="preserve">цев: каменный топор, мотыга, серп. Изобретение ткацкого станка. </w:t>
      </w:r>
      <w:r w:rsidRPr="00885DDA">
        <w:rPr>
          <w:rFonts w:ascii="Times New Roman" w:eastAsia="Times New Roman" w:hAnsi="Times New Roman" w:cs="Times New Roman"/>
          <w:color w:val="000000"/>
          <w:spacing w:val="-1"/>
          <w:sz w:val="24"/>
          <w:szCs w:val="24"/>
        </w:rPr>
        <w:t>Последствия перехода к производящему хозяйству.</w:t>
      </w:r>
      <w:r w:rsidRPr="00885DDA">
        <w:rPr>
          <w:rFonts w:ascii="Times New Roman" w:eastAsia="Times New Roman" w:hAnsi="Times New Roman" w:cs="Times New Roman"/>
          <w:color w:val="000000"/>
          <w:spacing w:val="-2"/>
          <w:sz w:val="24"/>
          <w:szCs w:val="24"/>
        </w:rPr>
        <w:t>Родовые общины земледельцев и скотоводов. Понятия «ста</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2"/>
          <w:sz w:val="24"/>
          <w:szCs w:val="24"/>
        </w:rPr>
        <w:t xml:space="preserve">рейшина», «совет старейшин», «племя», «вождь племени». </w:t>
      </w:r>
      <w:r w:rsidRPr="00885DDA">
        <w:rPr>
          <w:rFonts w:ascii="Times New Roman" w:eastAsia="Times New Roman" w:hAnsi="Times New Roman" w:cs="Times New Roman"/>
          <w:color w:val="000000"/>
          <w:spacing w:val="1"/>
          <w:sz w:val="24"/>
          <w:szCs w:val="24"/>
        </w:rPr>
        <w:t>Представление о религиозных верованиях первобытных земле</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1"/>
          <w:sz w:val="24"/>
          <w:szCs w:val="24"/>
        </w:rPr>
        <w:t xml:space="preserve">дельцев и скотоводов. Понятия «дух», «бог», «идол», «молитва», </w:t>
      </w:r>
      <w:r w:rsidRPr="00885DDA">
        <w:rPr>
          <w:rFonts w:ascii="Times New Roman" w:eastAsia="Times New Roman" w:hAnsi="Times New Roman" w:cs="Times New Roman"/>
          <w:color w:val="000000"/>
          <w:spacing w:val="3"/>
          <w:sz w:val="24"/>
          <w:szCs w:val="24"/>
        </w:rPr>
        <w:t>«жертва».</w:t>
      </w:r>
      <w:r w:rsidRPr="00885DDA">
        <w:rPr>
          <w:rFonts w:ascii="Times New Roman" w:eastAsia="Times New Roman" w:hAnsi="Times New Roman" w:cs="Times New Roman"/>
          <w:color w:val="000000"/>
          <w:spacing w:val="2"/>
          <w:sz w:val="24"/>
          <w:szCs w:val="24"/>
        </w:rPr>
        <w:t>Начало обработки металлов. Изобретение плуга. Представле</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9"/>
          <w:sz w:val="24"/>
          <w:szCs w:val="24"/>
        </w:rPr>
        <w:t xml:space="preserve">ние о распаде рода на семьи. Появление неравенства (знатные </w:t>
      </w:r>
      <w:r w:rsidRPr="00885DDA">
        <w:rPr>
          <w:rFonts w:ascii="Times New Roman" w:eastAsia="Times New Roman" w:hAnsi="Times New Roman" w:cs="Times New Roman"/>
          <w:color w:val="000000"/>
          <w:spacing w:val="3"/>
          <w:sz w:val="24"/>
          <w:szCs w:val="24"/>
        </w:rPr>
        <w:t>и незнатные, богатые и бедные). Понятия «знать», «раб», «царь».</w:t>
      </w:r>
      <w:r w:rsidRPr="00885DDA">
        <w:rPr>
          <w:rFonts w:ascii="Times New Roman" w:eastAsia="Times New Roman" w:hAnsi="Times New Roman" w:cs="Times New Roman"/>
          <w:color w:val="000000"/>
          <w:spacing w:val="5"/>
          <w:sz w:val="24"/>
          <w:szCs w:val="24"/>
        </w:rPr>
        <w:t xml:space="preserve">Значение первобытной эпохи в истории человечества. </w:t>
      </w:r>
      <w:r w:rsidRPr="00885DDA">
        <w:rPr>
          <w:rFonts w:ascii="Times New Roman" w:eastAsia="Times New Roman" w:hAnsi="Times New Roman" w:cs="Times New Roman"/>
          <w:color w:val="000000"/>
          <w:spacing w:val="-3"/>
          <w:sz w:val="24"/>
          <w:szCs w:val="24"/>
        </w:rPr>
        <w:t>Представление о переходе от первобытности к цивилизации (появ</w:t>
      </w:r>
      <w:r w:rsidRPr="00885DDA">
        <w:rPr>
          <w:rFonts w:ascii="Times New Roman" w:eastAsia="Times New Roman" w:hAnsi="Times New Roman" w:cs="Times New Roman"/>
          <w:color w:val="000000"/>
          <w:spacing w:val="-3"/>
          <w:sz w:val="24"/>
          <w:szCs w:val="24"/>
        </w:rPr>
        <w:softHyphen/>
      </w:r>
      <w:r w:rsidRPr="00885DDA">
        <w:rPr>
          <w:rFonts w:ascii="Times New Roman" w:eastAsia="Times New Roman" w:hAnsi="Times New Roman" w:cs="Times New Roman"/>
          <w:color w:val="000000"/>
          <w:sz w:val="24"/>
          <w:szCs w:val="24"/>
        </w:rPr>
        <w:t>ление городов, государств, письменности).</w:t>
      </w:r>
    </w:p>
    <w:p w:rsidR="00885DDA" w:rsidRPr="00885DDA" w:rsidRDefault="00885DDA" w:rsidP="00885DDA">
      <w:pPr>
        <w:shd w:val="clear" w:color="auto" w:fill="FFFFFF"/>
        <w:spacing w:after="0"/>
        <w:ind w:firstLine="567"/>
        <w:jc w:val="both"/>
        <w:rPr>
          <w:rFonts w:ascii="Times New Roman" w:eastAsia="Times New Roman" w:hAnsi="Times New Roman" w:cs="Times New Roman"/>
          <w:i/>
          <w:color w:val="000000"/>
          <w:spacing w:val="-2"/>
          <w:sz w:val="24"/>
          <w:szCs w:val="24"/>
        </w:rPr>
      </w:pPr>
      <w:r w:rsidRPr="00885DDA">
        <w:rPr>
          <w:rFonts w:ascii="Times New Roman" w:eastAsia="Times New Roman" w:hAnsi="Times New Roman" w:cs="Times New Roman"/>
          <w:i/>
          <w:sz w:val="24"/>
          <w:szCs w:val="24"/>
        </w:rPr>
        <w:lastRenderedPageBreak/>
        <w:t>Древний Восток.</w:t>
      </w:r>
    </w:p>
    <w:p w:rsidR="00885DDA" w:rsidRPr="00885DDA" w:rsidRDefault="00885DDA" w:rsidP="00885DDA">
      <w:pPr>
        <w:shd w:val="clear" w:color="auto" w:fill="FFFFFF"/>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color w:val="000000"/>
          <w:spacing w:val="-2"/>
          <w:sz w:val="24"/>
          <w:szCs w:val="24"/>
        </w:rPr>
        <w:t>Местоположение и природные условия (разливы Нила, плодо</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4"/>
          <w:sz w:val="24"/>
          <w:szCs w:val="24"/>
        </w:rPr>
        <w:t>родие почв, жаркий климат). Земледелие как главное занятие. Оро</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pacing w:val="1"/>
          <w:sz w:val="24"/>
          <w:szCs w:val="24"/>
        </w:rPr>
        <w:t>сительные сооружения (насыпи, каналы, шадуфы).</w:t>
      </w:r>
      <w:r w:rsidRPr="00885DDA">
        <w:rPr>
          <w:rFonts w:ascii="Times New Roman" w:eastAsia="Times New Roman" w:hAnsi="Times New Roman" w:cs="Times New Roman"/>
          <w:color w:val="000000"/>
          <w:spacing w:val="-1"/>
          <w:sz w:val="24"/>
          <w:szCs w:val="24"/>
        </w:rPr>
        <w:t>Возникновение единого государства в Египте. Понятия «фара</w:t>
      </w:r>
      <w:r w:rsidRPr="00885DDA">
        <w:rPr>
          <w:rFonts w:ascii="Times New Roman" w:eastAsia="Times New Roman" w:hAnsi="Times New Roman" w:cs="Times New Roman"/>
          <w:color w:val="000000"/>
          <w:spacing w:val="-1"/>
          <w:sz w:val="24"/>
          <w:szCs w:val="24"/>
        </w:rPr>
        <w:softHyphen/>
        <w:t>он», «вельможа», «писец», «налог». Неограниченная власть фара</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5"/>
          <w:sz w:val="24"/>
          <w:szCs w:val="24"/>
        </w:rPr>
        <w:t xml:space="preserve">онов. Войско: пехота, отряды колесничих. Завоевательные походы. </w:t>
      </w:r>
      <w:r w:rsidRPr="00885DDA">
        <w:rPr>
          <w:rFonts w:ascii="Times New Roman" w:eastAsia="Times New Roman" w:hAnsi="Times New Roman" w:cs="Times New Roman"/>
          <w:color w:val="000000"/>
          <w:spacing w:val="-3"/>
          <w:sz w:val="24"/>
          <w:szCs w:val="24"/>
        </w:rPr>
        <w:t xml:space="preserve">Держава Тутмоса </w:t>
      </w:r>
      <w:r w:rsidRPr="00885DDA">
        <w:rPr>
          <w:rFonts w:ascii="Times New Roman" w:eastAsia="Times New Roman" w:hAnsi="Times New Roman" w:cs="Times New Roman"/>
          <w:color w:val="000000"/>
          <w:spacing w:val="14"/>
          <w:sz w:val="24"/>
          <w:szCs w:val="24"/>
        </w:rPr>
        <w:t>III.</w:t>
      </w:r>
      <w:r w:rsidRPr="00885DDA">
        <w:rPr>
          <w:rFonts w:ascii="Times New Roman" w:eastAsia="Times New Roman" w:hAnsi="Times New Roman" w:cs="Times New Roman"/>
          <w:color w:val="000000"/>
          <w:spacing w:val="-2"/>
          <w:sz w:val="24"/>
          <w:szCs w:val="24"/>
        </w:rPr>
        <w:t>Города — Мемфис, Фивы.</w:t>
      </w:r>
      <w:r w:rsidRPr="00885DDA">
        <w:rPr>
          <w:rFonts w:ascii="Times New Roman" w:eastAsia="Times New Roman" w:hAnsi="Times New Roman" w:cs="Times New Roman"/>
          <w:color w:val="000000"/>
          <w:spacing w:val="1"/>
          <w:sz w:val="24"/>
          <w:szCs w:val="24"/>
        </w:rPr>
        <w:t>Быт земледельцев и ремесленников. Жизнь и служба вельмож.</w:t>
      </w:r>
      <w:r w:rsidRPr="00885DDA">
        <w:rPr>
          <w:rFonts w:ascii="Times New Roman" w:eastAsia="Times New Roman" w:hAnsi="Times New Roman" w:cs="Times New Roman"/>
          <w:color w:val="000000"/>
          <w:spacing w:val="-4"/>
          <w:sz w:val="24"/>
          <w:szCs w:val="24"/>
        </w:rPr>
        <w:t xml:space="preserve">Религия древних египтян. Священные животные, боги (Амон-Ра, </w:t>
      </w:r>
      <w:r w:rsidRPr="00885DDA">
        <w:rPr>
          <w:rFonts w:ascii="Times New Roman" w:eastAsia="Times New Roman" w:hAnsi="Times New Roman" w:cs="Times New Roman"/>
          <w:color w:val="000000"/>
          <w:spacing w:val="3"/>
          <w:sz w:val="24"/>
          <w:szCs w:val="24"/>
        </w:rPr>
        <w:t xml:space="preserve">Геб и Нут, Осирис и Исида, Гор, Анубис, Маат). Миф об Осирисе </w:t>
      </w:r>
      <w:r w:rsidRPr="00885DDA">
        <w:rPr>
          <w:rFonts w:ascii="Times New Roman" w:eastAsia="Times New Roman" w:hAnsi="Times New Roman" w:cs="Times New Roman"/>
          <w:color w:val="000000"/>
          <w:spacing w:val="-8"/>
          <w:sz w:val="24"/>
          <w:szCs w:val="24"/>
        </w:rPr>
        <w:t xml:space="preserve">и Исиде. Суд Осириса в «царстве мертвых». Обожествление фараона. </w:t>
      </w:r>
      <w:r w:rsidRPr="00885DDA">
        <w:rPr>
          <w:rFonts w:ascii="Times New Roman" w:eastAsia="Times New Roman" w:hAnsi="Times New Roman" w:cs="Times New Roman"/>
          <w:color w:val="000000"/>
          <w:spacing w:val="-2"/>
          <w:sz w:val="24"/>
          <w:szCs w:val="24"/>
        </w:rPr>
        <w:t>Понятия «храм», «жрец», «миф», «мумия», «гробница», «саркофаг».</w:t>
      </w:r>
      <w:r w:rsidRPr="00885DDA">
        <w:rPr>
          <w:rFonts w:ascii="Times New Roman" w:eastAsia="Times New Roman" w:hAnsi="Times New Roman" w:cs="Times New Roman"/>
          <w:color w:val="000000"/>
          <w:spacing w:val="-4"/>
          <w:sz w:val="24"/>
          <w:szCs w:val="24"/>
        </w:rPr>
        <w:t xml:space="preserve">Искусство древних египтян. Строительство пирамид. Большой Сфинкс. Храм, его внешний и внутренний вид. Раскопки гробниц. </w:t>
      </w:r>
      <w:r w:rsidRPr="00885DDA">
        <w:rPr>
          <w:rFonts w:ascii="Times New Roman" w:eastAsia="Times New Roman" w:hAnsi="Times New Roman" w:cs="Times New Roman"/>
          <w:color w:val="000000"/>
          <w:spacing w:val="-6"/>
          <w:sz w:val="24"/>
          <w:szCs w:val="24"/>
        </w:rPr>
        <w:t xml:space="preserve">Находки произведений искусства в гробнице фараона Тутанхамона. </w:t>
      </w:r>
      <w:r w:rsidRPr="00885DDA">
        <w:rPr>
          <w:rFonts w:ascii="Times New Roman" w:eastAsia="Times New Roman" w:hAnsi="Times New Roman" w:cs="Times New Roman"/>
          <w:color w:val="000000"/>
          <w:spacing w:val="-1"/>
          <w:sz w:val="24"/>
          <w:szCs w:val="24"/>
        </w:rPr>
        <w:t xml:space="preserve">Особенности изображения человека в скульптуре и росписях. </w:t>
      </w:r>
      <w:r w:rsidRPr="00885DDA">
        <w:rPr>
          <w:rFonts w:ascii="Times New Roman" w:eastAsia="Times New Roman" w:hAnsi="Times New Roman" w:cs="Times New Roman"/>
          <w:color w:val="000000"/>
          <w:spacing w:val="2"/>
          <w:sz w:val="24"/>
          <w:szCs w:val="24"/>
        </w:rPr>
        <w:t>Скульптурный портрет. Понятия «скульптура», «статуя», «рель</w:t>
      </w:r>
      <w:r w:rsidRPr="00885DDA">
        <w:rPr>
          <w:rFonts w:ascii="Times New Roman" w:eastAsia="Times New Roman" w:hAnsi="Times New Roman" w:cs="Times New Roman"/>
          <w:color w:val="000000"/>
          <w:spacing w:val="2"/>
          <w:sz w:val="24"/>
          <w:szCs w:val="24"/>
        </w:rPr>
        <w:softHyphen/>
        <w:t>еф», «скульптурный портрет», «роспись».</w:t>
      </w:r>
      <w:r w:rsidRPr="00885DDA">
        <w:rPr>
          <w:rFonts w:ascii="Times New Roman" w:eastAsia="Times New Roman" w:hAnsi="Times New Roman" w:cs="Times New Roman"/>
          <w:color w:val="000000"/>
          <w:sz w:val="24"/>
          <w:szCs w:val="24"/>
        </w:rPr>
        <w:t>Особенности древнеегипетского письма. Материалы для пись</w:t>
      </w:r>
      <w:r w:rsidRPr="00885DDA">
        <w:rPr>
          <w:rFonts w:ascii="Times New Roman" w:eastAsia="Times New Roman" w:hAnsi="Times New Roman" w:cs="Times New Roman"/>
          <w:color w:val="000000"/>
          <w:sz w:val="24"/>
          <w:szCs w:val="24"/>
        </w:rPr>
        <w:softHyphen/>
        <w:t>ма. Школа: подготовка писцов и жрецов. Научные знания (мате</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4"/>
          <w:sz w:val="24"/>
          <w:szCs w:val="24"/>
        </w:rPr>
        <w:t>матика, астрономия). Солнечный календарь. Водяные часы. Произ</w:t>
      </w:r>
      <w:r w:rsidRPr="00885DDA">
        <w:rPr>
          <w:rFonts w:ascii="Times New Roman" w:eastAsia="Times New Roman" w:hAnsi="Times New Roman" w:cs="Times New Roman"/>
          <w:color w:val="000000"/>
          <w:spacing w:val="-4"/>
          <w:sz w:val="24"/>
          <w:szCs w:val="24"/>
        </w:rPr>
        <w:softHyphen/>
        <w:t xml:space="preserve">ведения литературы: хвалебные песни богам, повесть о Синухете, </w:t>
      </w:r>
      <w:r w:rsidRPr="00885DDA">
        <w:rPr>
          <w:rFonts w:ascii="Times New Roman" w:eastAsia="Times New Roman" w:hAnsi="Times New Roman" w:cs="Times New Roman"/>
          <w:color w:val="000000"/>
          <w:spacing w:val="-1"/>
          <w:sz w:val="24"/>
          <w:szCs w:val="24"/>
        </w:rPr>
        <w:t>поучения писцов, «Книга мертвых». Понятия «иероглиф», «папи</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2"/>
          <w:sz w:val="24"/>
          <w:szCs w:val="24"/>
        </w:rPr>
        <w:t>рус», «свиток».</w:t>
      </w:r>
      <w:r w:rsidRPr="00885DDA">
        <w:rPr>
          <w:rFonts w:ascii="Times New Roman" w:eastAsia="Times New Roman" w:hAnsi="Times New Roman" w:cs="Times New Roman"/>
          <w:color w:val="000000"/>
          <w:spacing w:val="-2"/>
          <w:sz w:val="24"/>
          <w:szCs w:val="24"/>
        </w:rPr>
        <w:t>Достижения древних египтян (земледелие, основанное на оро</w:t>
      </w:r>
      <w:r w:rsidRPr="00885DDA">
        <w:rPr>
          <w:rFonts w:ascii="Times New Roman" w:eastAsia="Times New Roman" w:hAnsi="Times New Roman" w:cs="Times New Roman"/>
          <w:color w:val="000000"/>
          <w:spacing w:val="-2"/>
          <w:sz w:val="24"/>
          <w:szCs w:val="24"/>
        </w:rPr>
        <w:softHyphen/>
        <w:t>шении; каменное строительство; скульптурный портрет; письмен</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1"/>
          <w:sz w:val="24"/>
          <w:szCs w:val="24"/>
        </w:rPr>
        <w:t>ность; календарь). Неограниченная власть фараонов. Представле</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3"/>
          <w:sz w:val="24"/>
          <w:szCs w:val="24"/>
        </w:rPr>
        <w:t>ние о загробном воздаянии (суд Осириса и клятва умершего).</w:t>
      </w:r>
      <w:r w:rsidRPr="00885DDA">
        <w:rPr>
          <w:rFonts w:ascii="Times New Roman" w:eastAsia="Times New Roman" w:hAnsi="Times New Roman" w:cs="Times New Roman"/>
          <w:color w:val="000000"/>
          <w:spacing w:val="-3"/>
          <w:sz w:val="24"/>
          <w:szCs w:val="24"/>
        </w:rPr>
        <w:t xml:space="preserve">Двуречье в древности. Местоположение и природные условия </w:t>
      </w:r>
      <w:r w:rsidRPr="00885DDA">
        <w:rPr>
          <w:rFonts w:ascii="Times New Roman" w:eastAsia="Times New Roman" w:hAnsi="Times New Roman" w:cs="Times New Roman"/>
          <w:color w:val="000000"/>
          <w:spacing w:val="-5"/>
          <w:sz w:val="24"/>
          <w:szCs w:val="24"/>
        </w:rPr>
        <w:t>Южного Двуречья (жаркий климат, разливы Тигра и Евфрата, пло</w:t>
      </w:r>
      <w:r w:rsidRPr="00885DDA">
        <w:rPr>
          <w:rFonts w:ascii="Times New Roman" w:eastAsia="Times New Roman" w:hAnsi="Times New Roman" w:cs="Times New Roman"/>
          <w:color w:val="000000"/>
          <w:spacing w:val="-5"/>
          <w:sz w:val="24"/>
          <w:szCs w:val="24"/>
        </w:rPr>
        <w:softHyphen/>
      </w:r>
      <w:r w:rsidRPr="00885DDA">
        <w:rPr>
          <w:rFonts w:ascii="Times New Roman" w:eastAsia="Times New Roman" w:hAnsi="Times New Roman" w:cs="Times New Roman"/>
          <w:color w:val="000000"/>
          <w:sz w:val="24"/>
          <w:szCs w:val="24"/>
        </w:rPr>
        <w:t xml:space="preserve">дородие почв; отсутствие металлических руд, строительного камня </w:t>
      </w:r>
      <w:r w:rsidRPr="00885DDA">
        <w:rPr>
          <w:rFonts w:ascii="Times New Roman" w:eastAsia="Times New Roman" w:hAnsi="Times New Roman" w:cs="Times New Roman"/>
          <w:color w:val="000000"/>
          <w:spacing w:val="2"/>
          <w:sz w:val="24"/>
          <w:szCs w:val="24"/>
        </w:rPr>
        <w:t>и леса). Использование глины в строительстве, в быту, для пись</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1"/>
          <w:sz w:val="24"/>
          <w:szCs w:val="24"/>
        </w:rPr>
        <w:t>ма. Земледелие, основанное на искусственном орошении.</w:t>
      </w:r>
      <w:r w:rsidRPr="00885DDA">
        <w:rPr>
          <w:rFonts w:ascii="Times New Roman" w:eastAsia="Times New Roman" w:hAnsi="Times New Roman" w:cs="Times New Roman"/>
          <w:color w:val="000000"/>
          <w:spacing w:val="-2"/>
          <w:sz w:val="24"/>
          <w:szCs w:val="24"/>
        </w:rPr>
        <w:t>Города шумеров Ур и Урук.</w:t>
      </w:r>
      <w:r w:rsidRPr="00885DDA">
        <w:rPr>
          <w:rFonts w:ascii="Times New Roman" w:eastAsia="Times New Roman" w:hAnsi="Times New Roman" w:cs="Times New Roman"/>
          <w:color w:val="000000"/>
          <w:spacing w:val="-3"/>
          <w:sz w:val="24"/>
          <w:szCs w:val="24"/>
        </w:rPr>
        <w:t xml:space="preserve">Древневавилонское царство. Законы Хаммурапи: ограничение </w:t>
      </w:r>
      <w:r w:rsidRPr="00885DDA">
        <w:rPr>
          <w:rFonts w:ascii="Times New Roman" w:eastAsia="Times New Roman" w:hAnsi="Times New Roman" w:cs="Times New Roman"/>
          <w:color w:val="000000"/>
          <w:spacing w:val="1"/>
          <w:sz w:val="24"/>
          <w:szCs w:val="24"/>
        </w:rPr>
        <w:t xml:space="preserve">долгового рабства; представление о талионе («Око за око, зуб за </w:t>
      </w:r>
      <w:r w:rsidRPr="00885DDA">
        <w:rPr>
          <w:rFonts w:ascii="Times New Roman" w:eastAsia="Times New Roman" w:hAnsi="Times New Roman" w:cs="Times New Roman"/>
          <w:color w:val="000000"/>
          <w:spacing w:val="-2"/>
          <w:sz w:val="24"/>
          <w:szCs w:val="24"/>
        </w:rPr>
        <w:t>зуб»), о неравенстве людей перед законом. Понятия «закон», «рос</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4"/>
          <w:sz w:val="24"/>
          <w:szCs w:val="24"/>
        </w:rPr>
        <w:t>товщик».</w:t>
      </w:r>
      <w:r w:rsidRPr="00885DDA">
        <w:rPr>
          <w:rFonts w:ascii="Times New Roman" w:eastAsia="Times New Roman" w:hAnsi="Times New Roman" w:cs="Times New Roman"/>
          <w:color w:val="000000"/>
          <w:sz w:val="24"/>
          <w:szCs w:val="24"/>
        </w:rPr>
        <w:t xml:space="preserve">Религиозные верования жителей Двуречья. Боги Шамаш, Син, </w:t>
      </w:r>
      <w:r w:rsidRPr="00885DDA">
        <w:rPr>
          <w:rFonts w:ascii="Times New Roman" w:eastAsia="Times New Roman" w:hAnsi="Times New Roman" w:cs="Times New Roman"/>
          <w:color w:val="000000"/>
          <w:spacing w:val="-3"/>
          <w:sz w:val="24"/>
          <w:szCs w:val="24"/>
        </w:rPr>
        <w:t>Эа, Иштар. Ступенчатые башни-храмы. Клинопись. Писцовые шко</w:t>
      </w:r>
      <w:r w:rsidRPr="00885DDA">
        <w:rPr>
          <w:rFonts w:ascii="Times New Roman" w:eastAsia="Times New Roman" w:hAnsi="Times New Roman" w:cs="Times New Roman"/>
          <w:color w:val="000000"/>
          <w:spacing w:val="-3"/>
          <w:sz w:val="24"/>
          <w:szCs w:val="24"/>
        </w:rPr>
        <w:softHyphen/>
      </w:r>
      <w:r w:rsidRPr="00885DDA">
        <w:rPr>
          <w:rFonts w:ascii="Times New Roman" w:eastAsia="Times New Roman" w:hAnsi="Times New Roman" w:cs="Times New Roman"/>
          <w:color w:val="000000"/>
          <w:sz w:val="24"/>
          <w:szCs w:val="24"/>
        </w:rPr>
        <w:t>лы. Научные знания (астрономия, математика). Литература: сказа</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2"/>
          <w:sz w:val="24"/>
          <w:szCs w:val="24"/>
        </w:rPr>
        <w:t>ния о Гильгамеше.</w:t>
      </w:r>
      <w:r w:rsidRPr="00885DDA">
        <w:rPr>
          <w:rFonts w:ascii="Times New Roman" w:eastAsia="Times New Roman" w:hAnsi="Times New Roman" w:cs="Times New Roman"/>
          <w:color w:val="000000"/>
          <w:spacing w:val="-7"/>
          <w:sz w:val="24"/>
          <w:szCs w:val="24"/>
        </w:rPr>
        <w:t>Города Финикии — Библ, Сидон, Тир. Виноградарство и олив-</w:t>
      </w:r>
      <w:r w:rsidRPr="00885DDA">
        <w:rPr>
          <w:rFonts w:ascii="Times New Roman" w:eastAsia="Times New Roman" w:hAnsi="Times New Roman" w:cs="Times New Roman"/>
          <w:color w:val="000000"/>
          <w:spacing w:val="-4"/>
          <w:sz w:val="24"/>
          <w:szCs w:val="24"/>
        </w:rPr>
        <w:t xml:space="preserve">ководство. Ремесла: стеклоделие, изготовление пурпурных тканей. </w:t>
      </w:r>
      <w:r w:rsidRPr="00885DDA">
        <w:rPr>
          <w:rFonts w:ascii="Times New Roman" w:eastAsia="Times New Roman" w:hAnsi="Times New Roman" w:cs="Times New Roman"/>
          <w:color w:val="000000"/>
          <w:sz w:val="24"/>
          <w:szCs w:val="24"/>
        </w:rPr>
        <w:t>Морская торговля и пиратство. Основание колоний вдоль побере</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1"/>
          <w:sz w:val="24"/>
          <w:szCs w:val="24"/>
        </w:rPr>
        <w:t>жья Средиземного моря. Древнейший алфавит.</w:t>
      </w:r>
      <w:r w:rsidRPr="00885DDA">
        <w:rPr>
          <w:rFonts w:ascii="Times New Roman" w:eastAsia="Times New Roman" w:hAnsi="Times New Roman" w:cs="Times New Roman"/>
          <w:color w:val="000000"/>
          <w:spacing w:val="-1"/>
          <w:sz w:val="24"/>
          <w:szCs w:val="24"/>
        </w:rPr>
        <w:t>Древние евреи. Представление о Библии и Ветхом Завете. По</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5"/>
          <w:sz w:val="24"/>
          <w:szCs w:val="24"/>
        </w:rPr>
        <w:t xml:space="preserve">нятие «единобожие». Библейские мифы и сказания (о первых </w:t>
      </w:r>
      <w:r w:rsidRPr="00885DDA">
        <w:rPr>
          <w:rFonts w:ascii="Times New Roman" w:eastAsia="Times New Roman" w:hAnsi="Times New Roman" w:cs="Times New Roman"/>
          <w:color w:val="000000"/>
          <w:spacing w:val="2"/>
          <w:sz w:val="24"/>
          <w:szCs w:val="24"/>
        </w:rPr>
        <w:t>людях, о Всемирном потопе, Иосиф и его братья, исход из Егип</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1"/>
          <w:sz w:val="24"/>
          <w:szCs w:val="24"/>
        </w:rPr>
        <w:t>та). Моральные нормы библейских заповедей. Библейские преда</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2"/>
          <w:sz w:val="24"/>
          <w:szCs w:val="24"/>
        </w:rPr>
        <w:t>ния о героях. Борьба с филистимлянами. Древнееврейское царст</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5"/>
          <w:sz w:val="24"/>
          <w:szCs w:val="24"/>
        </w:rPr>
        <w:t xml:space="preserve">во и его правители: Саул, Давид, Соломон. Иерусалим как столица </w:t>
      </w:r>
      <w:r w:rsidRPr="00885DDA">
        <w:rPr>
          <w:rFonts w:ascii="Times New Roman" w:eastAsia="Times New Roman" w:hAnsi="Times New Roman" w:cs="Times New Roman"/>
          <w:color w:val="000000"/>
          <w:spacing w:val="1"/>
          <w:sz w:val="24"/>
          <w:szCs w:val="24"/>
        </w:rPr>
        <w:t>царства. Храм бога Яхве.Начало обработки железа. Последствия использования желез</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4"/>
          <w:sz w:val="24"/>
          <w:szCs w:val="24"/>
        </w:rPr>
        <w:t>ных орудий труда.</w:t>
      </w:r>
      <w:r w:rsidRPr="00885DDA">
        <w:rPr>
          <w:rFonts w:ascii="Times New Roman" w:eastAsia="Times New Roman" w:hAnsi="Times New Roman" w:cs="Times New Roman"/>
          <w:color w:val="000000"/>
          <w:spacing w:val="1"/>
          <w:sz w:val="24"/>
          <w:szCs w:val="24"/>
        </w:rPr>
        <w:t xml:space="preserve">Ассирийская держава. Новшества в военном деле (железное </w:t>
      </w:r>
      <w:r w:rsidRPr="00885DDA">
        <w:rPr>
          <w:rFonts w:ascii="Times New Roman" w:eastAsia="Times New Roman" w:hAnsi="Times New Roman" w:cs="Times New Roman"/>
          <w:color w:val="000000"/>
          <w:spacing w:val="-1"/>
          <w:sz w:val="24"/>
          <w:szCs w:val="24"/>
        </w:rPr>
        <w:t xml:space="preserve">оружие, стенобитные орудия, конница как особый род войск). </w:t>
      </w:r>
      <w:r w:rsidRPr="00885DDA">
        <w:rPr>
          <w:rFonts w:ascii="Times New Roman" w:eastAsia="Times New Roman" w:hAnsi="Times New Roman" w:cs="Times New Roman"/>
          <w:color w:val="000000"/>
          <w:spacing w:val="-5"/>
          <w:sz w:val="24"/>
          <w:szCs w:val="24"/>
        </w:rPr>
        <w:t xml:space="preserve">Ассирийские завоевания. Ограбление побежденных стран, массовые казни, переселение сотен тысяч людей. Столица державы Ниневия. </w:t>
      </w:r>
      <w:r w:rsidRPr="00885DDA">
        <w:rPr>
          <w:rFonts w:ascii="Times New Roman" w:eastAsia="Times New Roman" w:hAnsi="Times New Roman" w:cs="Times New Roman"/>
          <w:color w:val="000000"/>
          <w:spacing w:val="-4"/>
          <w:sz w:val="24"/>
          <w:szCs w:val="24"/>
        </w:rPr>
        <w:t xml:space="preserve">Царский дворец. Представление об ассирийском искусстве (статуи, </w:t>
      </w:r>
      <w:r w:rsidRPr="00885DDA">
        <w:rPr>
          <w:rFonts w:ascii="Times New Roman" w:eastAsia="Times New Roman" w:hAnsi="Times New Roman" w:cs="Times New Roman"/>
          <w:color w:val="000000"/>
          <w:spacing w:val="-1"/>
          <w:sz w:val="24"/>
          <w:szCs w:val="24"/>
        </w:rPr>
        <w:t>рельефы, росписи). Библиотека Ашшурбанапала. Гибель Ассирии.</w:t>
      </w:r>
      <w:r w:rsidRPr="00885DDA">
        <w:rPr>
          <w:rFonts w:ascii="Times New Roman" w:eastAsia="Times New Roman" w:hAnsi="Times New Roman" w:cs="Times New Roman"/>
          <w:color w:val="000000"/>
          <w:spacing w:val="6"/>
          <w:sz w:val="24"/>
          <w:szCs w:val="24"/>
        </w:rPr>
        <w:t xml:space="preserve">Три царства в Западной Азии: Нововавилонское, Лидийское </w:t>
      </w:r>
      <w:r w:rsidRPr="00885DDA">
        <w:rPr>
          <w:rFonts w:ascii="Times New Roman" w:eastAsia="Times New Roman" w:hAnsi="Times New Roman" w:cs="Times New Roman"/>
          <w:color w:val="000000"/>
          <w:spacing w:val="-1"/>
          <w:sz w:val="24"/>
          <w:szCs w:val="24"/>
        </w:rPr>
        <w:t xml:space="preserve">и Мидийское. Город Вавилон и его сооружения. Начало чеканки </w:t>
      </w:r>
      <w:r w:rsidRPr="00885DDA">
        <w:rPr>
          <w:rFonts w:ascii="Times New Roman" w:eastAsia="Times New Roman" w:hAnsi="Times New Roman" w:cs="Times New Roman"/>
          <w:color w:val="000000"/>
          <w:sz w:val="24"/>
          <w:szCs w:val="24"/>
        </w:rPr>
        <w:t>монеты в Лидии.</w:t>
      </w:r>
      <w:r w:rsidRPr="00885DDA">
        <w:rPr>
          <w:rFonts w:ascii="Times New Roman" w:eastAsia="Times New Roman" w:hAnsi="Times New Roman" w:cs="Times New Roman"/>
          <w:color w:val="000000"/>
          <w:spacing w:val="-3"/>
          <w:sz w:val="24"/>
          <w:szCs w:val="24"/>
        </w:rPr>
        <w:t xml:space="preserve">Образование Персидской державы (завоевание Мидии, Лидии, </w:t>
      </w:r>
      <w:r w:rsidRPr="00885DDA">
        <w:rPr>
          <w:rFonts w:ascii="Times New Roman" w:eastAsia="Times New Roman" w:hAnsi="Times New Roman" w:cs="Times New Roman"/>
          <w:color w:val="000000"/>
          <w:spacing w:val="1"/>
          <w:sz w:val="24"/>
          <w:szCs w:val="24"/>
        </w:rPr>
        <w:t xml:space="preserve">Вавилонии, Египта). Цари Кир, Дарий Первый. «Царская дорога», </w:t>
      </w:r>
      <w:r w:rsidRPr="00885DDA">
        <w:rPr>
          <w:rFonts w:ascii="Times New Roman" w:eastAsia="Times New Roman" w:hAnsi="Times New Roman" w:cs="Times New Roman"/>
          <w:color w:val="000000"/>
          <w:spacing w:val="-4"/>
          <w:sz w:val="24"/>
          <w:szCs w:val="24"/>
        </w:rPr>
        <w:t xml:space="preserve">ее использование для почтовой связи. Взимание налогов серебром. </w:t>
      </w:r>
      <w:r w:rsidRPr="00885DDA">
        <w:rPr>
          <w:rFonts w:ascii="Times New Roman" w:eastAsia="Times New Roman" w:hAnsi="Times New Roman" w:cs="Times New Roman"/>
          <w:color w:val="000000"/>
          <w:spacing w:val="2"/>
          <w:sz w:val="24"/>
          <w:szCs w:val="24"/>
        </w:rPr>
        <w:t>Состав войска («бессмертные», полчища, собранные из покорен</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z w:val="24"/>
          <w:szCs w:val="24"/>
        </w:rPr>
        <w:t>ных областей). Город Персеполь.</w:t>
      </w:r>
      <w:r w:rsidRPr="00885DDA">
        <w:rPr>
          <w:rFonts w:ascii="Times New Roman" w:eastAsia="Times New Roman" w:hAnsi="Times New Roman" w:cs="Times New Roman"/>
          <w:color w:val="000000"/>
          <w:spacing w:val="-6"/>
          <w:sz w:val="24"/>
          <w:szCs w:val="24"/>
        </w:rPr>
        <w:t xml:space="preserve">Местоположение и природа Древней </w:t>
      </w:r>
      <w:r w:rsidRPr="00885DDA">
        <w:rPr>
          <w:rFonts w:ascii="Times New Roman" w:eastAsia="Times New Roman" w:hAnsi="Times New Roman" w:cs="Times New Roman"/>
          <w:color w:val="000000"/>
          <w:spacing w:val="-6"/>
          <w:sz w:val="24"/>
          <w:szCs w:val="24"/>
        </w:rPr>
        <w:lastRenderedPageBreak/>
        <w:t xml:space="preserve">Индии. Реки Инд и Ганг. </w:t>
      </w:r>
      <w:r w:rsidRPr="00885DDA">
        <w:rPr>
          <w:rFonts w:ascii="Times New Roman" w:eastAsia="Times New Roman" w:hAnsi="Times New Roman" w:cs="Times New Roman"/>
          <w:color w:val="000000"/>
          <w:spacing w:val="-2"/>
          <w:sz w:val="24"/>
          <w:szCs w:val="24"/>
        </w:rPr>
        <w:t>Гималайские горы. Джунгли. Древнейшие города. Сельское хозяй</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4"/>
          <w:sz w:val="24"/>
          <w:szCs w:val="24"/>
        </w:rPr>
        <w:t>ство. Выращивание риса, хлопчатника, сахарного тростника. Рели</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pacing w:val="-2"/>
          <w:sz w:val="24"/>
          <w:szCs w:val="24"/>
        </w:rPr>
        <w:t>гиозные верования (почитание животных; боги Брахма, Ганеша; ве</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3"/>
          <w:sz w:val="24"/>
          <w:szCs w:val="24"/>
        </w:rPr>
        <w:t>ра в переселение душ). Сказание о Раме. Представление о кастах. Периоды жизни брахмана. «Неприкасаемые». Возникновение буд</w:t>
      </w:r>
      <w:r w:rsidRPr="00885DDA">
        <w:rPr>
          <w:rFonts w:ascii="Times New Roman" w:eastAsia="Times New Roman" w:hAnsi="Times New Roman" w:cs="Times New Roman"/>
          <w:color w:val="000000"/>
          <w:spacing w:val="-3"/>
          <w:sz w:val="24"/>
          <w:szCs w:val="24"/>
        </w:rPr>
        <w:softHyphen/>
        <w:t xml:space="preserve">дизма (легенда о Будде, отношение к делению людей на касты, </w:t>
      </w:r>
      <w:r w:rsidRPr="00885DDA">
        <w:rPr>
          <w:rFonts w:ascii="Times New Roman" w:eastAsia="Times New Roman" w:hAnsi="Times New Roman" w:cs="Times New Roman"/>
          <w:color w:val="000000"/>
          <w:spacing w:val="-4"/>
          <w:sz w:val="24"/>
          <w:szCs w:val="24"/>
        </w:rPr>
        <w:t xml:space="preserve">нравственные нормы). Объединение Индии под властью Ашоки. </w:t>
      </w:r>
      <w:r w:rsidRPr="00885DDA">
        <w:rPr>
          <w:rFonts w:ascii="Times New Roman" w:eastAsia="Times New Roman" w:hAnsi="Times New Roman" w:cs="Times New Roman"/>
          <w:color w:val="000000"/>
          <w:spacing w:val="-1"/>
          <w:sz w:val="24"/>
          <w:szCs w:val="24"/>
        </w:rPr>
        <w:t>Индийские цифры. Шахматы.</w:t>
      </w:r>
      <w:r w:rsidRPr="00885DDA">
        <w:rPr>
          <w:rFonts w:ascii="Times New Roman" w:eastAsia="Times New Roman" w:hAnsi="Times New Roman" w:cs="Times New Roman"/>
          <w:color w:val="000000"/>
          <w:spacing w:val="10"/>
          <w:sz w:val="24"/>
          <w:szCs w:val="24"/>
        </w:rPr>
        <w:t xml:space="preserve">Местоположение и природа Древнего Китая. Реки Хуанхэ </w:t>
      </w:r>
      <w:r w:rsidRPr="00885DDA">
        <w:rPr>
          <w:rFonts w:ascii="Times New Roman" w:eastAsia="Times New Roman" w:hAnsi="Times New Roman" w:cs="Times New Roman"/>
          <w:color w:val="000000"/>
          <w:spacing w:val="7"/>
          <w:sz w:val="24"/>
          <w:szCs w:val="24"/>
        </w:rPr>
        <w:t xml:space="preserve">и Янцзы. Учение Конфуция (уважение к старшим; мудрость — </w:t>
      </w:r>
      <w:r w:rsidRPr="00885DDA">
        <w:rPr>
          <w:rFonts w:ascii="Times New Roman" w:eastAsia="Times New Roman" w:hAnsi="Times New Roman" w:cs="Times New Roman"/>
          <w:color w:val="000000"/>
          <w:spacing w:val="-5"/>
          <w:sz w:val="24"/>
          <w:szCs w:val="24"/>
        </w:rPr>
        <w:t xml:space="preserve">в знании старинных книг; отношения правителя и народа; нормы </w:t>
      </w:r>
      <w:r w:rsidRPr="00885DDA">
        <w:rPr>
          <w:rFonts w:ascii="Times New Roman" w:eastAsia="Times New Roman" w:hAnsi="Times New Roman" w:cs="Times New Roman"/>
          <w:color w:val="000000"/>
          <w:spacing w:val="-4"/>
          <w:sz w:val="24"/>
          <w:szCs w:val="24"/>
        </w:rPr>
        <w:t xml:space="preserve">поведения). Китайские иероглифы и книги. Объединение Китая при ЦиньШихуане. Расширение территории. Строительство Великой </w:t>
      </w:r>
      <w:r w:rsidRPr="00885DDA">
        <w:rPr>
          <w:rFonts w:ascii="Times New Roman" w:eastAsia="Times New Roman" w:hAnsi="Times New Roman" w:cs="Times New Roman"/>
          <w:color w:val="000000"/>
          <w:spacing w:val="-1"/>
          <w:sz w:val="24"/>
          <w:szCs w:val="24"/>
        </w:rPr>
        <w:t>Китайской стены. Деспотизм властелина Китая. Возмущение наро</w:t>
      </w:r>
      <w:r w:rsidRPr="00885DDA">
        <w:rPr>
          <w:rFonts w:ascii="Times New Roman" w:eastAsia="Times New Roman" w:hAnsi="Times New Roman" w:cs="Times New Roman"/>
          <w:color w:val="000000"/>
          <w:spacing w:val="-1"/>
          <w:sz w:val="24"/>
          <w:szCs w:val="24"/>
        </w:rPr>
        <w:softHyphen/>
        <w:t>да. Свержение наследников ЦиньШихуана. Шелк. Великий шел</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2"/>
          <w:sz w:val="24"/>
          <w:szCs w:val="24"/>
        </w:rPr>
        <w:t>ковый путь. Чай. Бумага. Компас.</w:t>
      </w:r>
      <w:r w:rsidRPr="00885DDA">
        <w:rPr>
          <w:rFonts w:ascii="Times New Roman" w:eastAsia="Times New Roman" w:hAnsi="Times New Roman" w:cs="Times New Roman"/>
          <w:color w:val="000000"/>
          <w:sz w:val="24"/>
          <w:szCs w:val="24"/>
        </w:rPr>
        <w:t>Вклад народов Древнего Востока в мировую культуру.</w:t>
      </w:r>
    </w:p>
    <w:p w:rsidR="00885DDA" w:rsidRPr="00885DDA" w:rsidRDefault="00885DDA" w:rsidP="00885DDA">
      <w:pPr>
        <w:shd w:val="clear" w:color="auto" w:fill="FFFFFF"/>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Древняя Греция. </w:t>
      </w:r>
    </w:p>
    <w:p w:rsidR="00885DDA" w:rsidRPr="00885DDA" w:rsidRDefault="00885DDA" w:rsidP="00885DDA">
      <w:pPr>
        <w:shd w:val="clear" w:color="auto" w:fill="FFFFFF"/>
        <w:spacing w:after="0"/>
        <w:ind w:firstLine="567"/>
        <w:jc w:val="both"/>
        <w:rPr>
          <w:rFonts w:ascii="Times New Roman" w:eastAsia="Times New Roman" w:hAnsi="Times New Roman" w:cs="Times New Roman"/>
          <w:color w:val="000000"/>
          <w:spacing w:val="1"/>
          <w:sz w:val="24"/>
          <w:szCs w:val="24"/>
        </w:rPr>
      </w:pPr>
      <w:r w:rsidRPr="00885DDA">
        <w:rPr>
          <w:rFonts w:ascii="Times New Roman" w:eastAsia="Times New Roman" w:hAnsi="Times New Roman" w:cs="Times New Roman"/>
          <w:color w:val="000000"/>
          <w:spacing w:val="3"/>
          <w:sz w:val="24"/>
          <w:szCs w:val="24"/>
        </w:rPr>
        <w:t xml:space="preserve">Местоположение и природные условия. Горные хребты, </w:t>
      </w:r>
      <w:r w:rsidRPr="00885DDA">
        <w:rPr>
          <w:rFonts w:ascii="Times New Roman" w:eastAsia="Times New Roman" w:hAnsi="Times New Roman" w:cs="Times New Roman"/>
          <w:color w:val="000000"/>
          <w:spacing w:val="1"/>
          <w:sz w:val="24"/>
          <w:szCs w:val="24"/>
        </w:rPr>
        <w:t>разрезающие страну на изолированные области. Роль моря в жиз</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1"/>
          <w:sz w:val="24"/>
          <w:szCs w:val="24"/>
        </w:rPr>
        <w:t>ни греков. Отсутствие полноводных рек. Древнейшие города Ми</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z w:val="24"/>
          <w:szCs w:val="24"/>
        </w:rPr>
        <w:t>кены, Тиринф, Пилос, Афины.</w:t>
      </w:r>
      <w:r w:rsidRPr="00885DDA">
        <w:rPr>
          <w:rFonts w:ascii="Times New Roman" w:eastAsia="Times New Roman" w:hAnsi="Times New Roman" w:cs="Times New Roman"/>
          <w:color w:val="000000"/>
          <w:spacing w:val="-1"/>
          <w:sz w:val="24"/>
          <w:szCs w:val="24"/>
        </w:rPr>
        <w:t>Критское царство. Раскопки дворцов. Росписи. Понятие «фре</w:t>
      </w:r>
      <w:r w:rsidRPr="00885DDA">
        <w:rPr>
          <w:rFonts w:ascii="Times New Roman" w:eastAsia="Times New Roman" w:hAnsi="Times New Roman" w:cs="Times New Roman"/>
          <w:color w:val="000000"/>
          <w:spacing w:val="-1"/>
          <w:sz w:val="24"/>
          <w:szCs w:val="24"/>
        </w:rPr>
        <w:softHyphen/>
        <w:t xml:space="preserve">ска». Морское могущество царей Крита. Таблички с письменами. Гибель Критского царства. Греческие мифы критского цикла (Тесей </w:t>
      </w:r>
      <w:r w:rsidRPr="00885DDA">
        <w:rPr>
          <w:rFonts w:ascii="Times New Roman" w:eastAsia="Times New Roman" w:hAnsi="Times New Roman" w:cs="Times New Roman"/>
          <w:color w:val="000000"/>
          <w:spacing w:val="4"/>
          <w:sz w:val="24"/>
          <w:szCs w:val="24"/>
        </w:rPr>
        <w:t>и Минотавр, Дедал и Икар).</w:t>
      </w:r>
      <w:r w:rsidRPr="00885DDA">
        <w:rPr>
          <w:rFonts w:ascii="Times New Roman" w:eastAsia="Times New Roman" w:hAnsi="Times New Roman" w:cs="Times New Roman"/>
          <w:color w:val="000000"/>
          <w:spacing w:val="-2"/>
          <w:sz w:val="24"/>
          <w:szCs w:val="24"/>
        </w:rPr>
        <w:t>Микенское царство. Каменное строительство (Микенская кре</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z w:val="24"/>
          <w:szCs w:val="24"/>
        </w:rPr>
        <w:t>пость, царские гробницы). Древнейшее греческое письмо. Заселе</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2"/>
          <w:sz w:val="24"/>
          <w:szCs w:val="24"/>
        </w:rPr>
        <w:t>ние островов Эгейского моря. Сведения о войне с Троянским цар</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7"/>
          <w:sz w:val="24"/>
          <w:szCs w:val="24"/>
        </w:rPr>
        <w:t xml:space="preserve">ством. Мифы о начале Троянской войны. Вторжения в Грецию </w:t>
      </w:r>
      <w:r w:rsidRPr="00885DDA">
        <w:rPr>
          <w:rFonts w:ascii="Times New Roman" w:eastAsia="Times New Roman" w:hAnsi="Times New Roman" w:cs="Times New Roman"/>
          <w:color w:val="000000"/>
          <w:spacing w:val="1"/>
          <w:sz w:val="24"/>
          <w:szCs w:val="24"/>
        </w:rPr>
        <w:t>с севера воинственных племен. Упадок хозяйства и культуры.</w:t>
      </w:r>
      <w:r w:rsidRPr="00885DDA">
        <w:rPr>
          <w:rFonts w:ascii="Times New Roman" w:eastAsia="Times New Roman" w:hAnsi="Times New Roman" w:cs="Times New Roman"/>
          <w:color w:val="000000"/>
          <w:spacing w:val="-4"/>
          <w:sz w:val="24"/>
          <w:szCs w:val="24"/>
        </w:rPr>
        <w:t xml:space="preserve">Поэмы Гомера «Илиада» и «Одиссея». Религиозные верования </w:t>
      </w:r>
      <w:r w:rsidRPr="00885DDA">
        <w:rPr>
          <w:rFonts w:ascii="Times New Roman" w:eastAsia="Times New Roman" w:hAnsi="Times New Roman" w:cs="Times New Roman"/>
          <w:color w:val="000000"/>
          <w:spacing w:val="2"/>
          <w:sz w:val="24"/>
          <w:szCs w:val="24"/>
        </w:rPr>
        <w:t>греков. Олимпийские боги. Мифы древних греков о богах и геро</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1"/>
          <w:sz w:val="24"/>
          <w:szCs w:val="24"/>
        </w:rPr>
        <w:t xml:space="preserve">ях (Прометей, Деметра и Персефона, Дионис и пираты, подвиги </w:t>
      </w:r>
      <w:r w:rsidRPr="00885DDA">
        <w:rPr>
          <w:rFonts w:ascii="Times New Roman" w:eastAsia="Times New Roman" w:hAnsi="Times New Roman" w:cs="Times New Roman"/>
          <w:color w:val="000000"/>
          <w:spacing w:val="-6"/>
          <w:sz w:val="24"/>
          <w:szCs w:val="24"/>
        </w:rPr>
        <w:t>Геракла).</w:t>
      </w:r>
      <w:r w:rsidRPr="00885DDA">
        <w:rPr>
          <w:rFonts w:ascii="Times New Roman" w:eastAsia="Times New Roman" w:hAnsi="Times New Roman" w:cs="Times New Roman"/>
          <w:color w:val="000000"/>
          <w:spacing w:val="-2"/>
          <w:sz w:val="24"/>
          <w:szCs w:val="24"/>
        </w:rPr>
        <w:t>Начало обработки железа в Греции. Создание греческого алфа</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4"/>
          <w:sz w:val="24"/>
          <w:szCs w:val="24"/>
        </w:rPr>
        <w:t>вита (впервые введено обозначение буквами гласных звуков). Воз</w:t>
      </w:r>
      <w:r w:rsidRPr="00885DDA">
        <w:rPr>
          <w:rFonts w:ascii="Times New Roman" w:eastAsia="Times New Roman" w:hAnsi="Times New Roman" w:cs="Times New Roman"/>
          <w:color w:val="000000"/>
          <w:spacing w:val="-4"/>
          <w:sz w:val="24"/>
          <w:szCs w:val="24"/>
        </w:rPr>
        <w:softHyphen/>
        <w:t xml:space="preserve">никновение самостоятельных государств (Афины, Спарта, Коринф, </w:t>
      </w:r>
      <w:r w:rsidRPr="00885DDA">
        <w:rPr>
          <w:rFonts w:ascii="Times New Roman" w:eastAsia="Times New Roman" w:hAnsi="Times New Roman" w:cs="Times New Roman"/>
          <w:color w:val="000000"/>
          <w:spacing w:val="3"/>
          <w:sz w:val="24"/>
          <w:szCs w:val="24"/>
        </w:rPr>
        <w:t>Фивы, Милет). Понятие «полис».</w:t>
      </w:r>
      <w:r w:rsidRPr="00885DDA">
        <w:rPr>
          <w:rFonts w:ascii="Times New Roman" w:eastAsia="Times New Roman" w:hAnsi="Times New Roman" w:cs="Times New Roman"/>
          <w:color w:val="000000"/>
          <w:spacing w:val="-1"/>
          <w:sz w:val="24"/>
          <w:szCs w:val="24"/>
        </w:rPr>
        <w:t>Местоположение и природные условия Аттики. Неблагоприят</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5"/>
          <w:sz w:val="24"/>
          <w:szCs w:val="24"/>
        </w:rPr>
        <w:t>ные условия для выращивания зерновых. Разведение оливок и вино</w:t>
      </w:r>
      <w:r w:rsidRPr="00885DDA">
        <w:rPr>
          <w:rFonts w:ascii="Times New Roman" w:eastAsia="Times New Roman" w:hAnsi="Times New Roman" w:cs="Times New Roman"/>
          <w:color w:val="000000"/>
          <w:spacing w:val="-5"/>
          <w:sz w:val="24"/>
          <w:szCs w:val="24"/>
        </w:rPr>
        <w:softHyphen/>
        <w:t xml:space="preserve">града. Знать во главе управления Афин. Законы Драконта. Понятие </w:t>
      </w:r>
      <w:r w:rsidRPr="00885DDA">
        <w:rPr>
          <w:rFonts w:ascii="Times New Roman" w:eastAsia="Times New Roman" w:hAnsi="Times New Roman" w:cs="Times New Roman"/>
          <w:color w:val="000000"/>
          <w:spacing w:val="-1"/>
          <w:sz w:val="24"/>
          <w:szCs w:val="24"/>
        </w:rPr>
        <w:t>«демос». Бедственное положение земледельцев. Долговое рабство.Борьба демоса со знатью. Реформы Солона. Запрещение дол</w:t>
      </w:r>
      <w:r w:rsidRPr="00885DDA">
        <w:rPr>
          <w:rFonts w:ascii="Times New Roman" w:eastAsia="Times New Roman" w:hAnsi="Times New Roman" w:cs="Times New Roman"/>
          <w:color w:val="000000"/>
          <w:spacing w:val="-1"/>
          <w:sz w:val="24"/>
          <w:szCs w:val="24"/>
        </w:rPr>
        <w:softHyphen/>
        <w:t>гового рабства. Перемены в управлении Афинами. Создание вы</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1"/>
          <w:sz w:val="24"/>
          <w:szCs w:val="24"/>
        </w:rPr>
        <w:t>борного суда. Понятия «гражданин», «демократия».</w:t>
      </w:r>
      <w:r w:rsidRPr="00885DDA">
        <w:rPr>
          <w:rFonts w:ascii="Times New Roman" w:eastAsia="Times New Roman" w:hAnsi="Times New Roman" w:cs="Times New Roman"/>
          <w:color w:val="000000"/>
          <w:spacing w:val="-2"/>
          <w:sz w:val="24"/>
          <w:szCs w:val="24"/>
        </w:rPr>
        <w:t xml:space="preserve">Местоположение и природные условия Лаконии. Спартанский </w:t>
      </w:r>
      <w:r w:rsidRPr="00885DDA">
        <w:rPr>
          <w:rFonts w:ascii="Times New Roman" w:eastAsia="Times New Roman" w:hAnsi="Times New Roman" w:cs="Times New Roman"/>
          <w:color w:val="000000"/>
          <w:spacing w:val="3"/>
          <w:sz w:val="24"/>
          <w:szCs w:val="24"/>
        </w:rPr>
        <w:t xml:space="preserve">полис. Завоевание спартанцами Лаконии и Мессении. Спартанцы </w:t>
      </w:r>
      <w:r w:rsidRPr="00885DDA">
        <w:rPr>
          <w:rFonts w:ascii="Times New Roman" w:eastAsia="Times New Roman" w:hAnsi="Times New Roman" w:cs="Times New Roman"/>
          <w:color w:val="000000"/>
          <w:spacing w:val="-2"/>
          <w:sz w:val="24"/>
          <w:szCs w:val="24"/>
        </w:rPr>
        <w:t xml:space="preserve">и илоты. Спарта — военный лагерь. Регламентация повседневной </w:t>
      </w:r>
      <w:r w:rsidRPr="00885DDA">
        <w:rPr>
          <w:rFonts w:ascii="Times New Roman" w:eastAsia="Times New Roman" w:hAnsi="Times New Roman" w:cs="Times New Roman"/>
          <w:color w:val="000000"/>
          <w:sz w:val="24"/>
          <w:szCs w:val="24"/>
        </w:rPr>
        <w:t>жизни спартанцев. Управление Спартой: совет старейшин, два ца</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5"/>
          <w:sz w:val="24"/>
          <w:szCs w:val="24"/>
        </w:rPr>
        <w:t xml:space="preserve">ря — военных предводителя, народное собрание. «Детский способ» </w:t>
      </w:r>
      <w:r w:rsidRPr="00885DDA">
        <w:rPr>
          <w:rFonts w:ascii="Times New Roman" w:eastAsia="Times New Roman" w:hAnsi="Times New Roman" w:cs="Times New Roman"/>
          <w:color w:val="000000"/>
          <w:sz w:val="24"/>
          <w:szCs w:val="24"/>
        </w:rPr>
        <w:t>голосования. Спартанское воспитание.</w:t>
      </w:r>
    </w:p>
    <w:p w:rsidR="00885DDA" w:rsidRPr="00885DDA" w:rsidRDefault="00885DDA" w:rsidP="00885DDA">
      <w:pPr>
        <w:shd w:val="clear" w:color="auto" w:fill="FFFFFF"/>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color w:val="000000"/>
          <w:spacing w:val="-6"/>
          <w:sz w:val="24"/>
          <w:szCs w:val="24"/>
        </w:rPr>
        <w:t xml:space="preserve">Греческие колонии на берегах Средиземного и Черного морей. </w:t>
      </w:r>
      <w:r w:rsidRPr="00885DDA">
        <w:rPr>
          <w:rFonts w:ascii="Times New Roman" w:eastAsia="Times New Roman" w:hAnsi="Times New Roman" w:cs="Times New Roman"/>
          <w:color w:val="000000"/>
          <w:spacing w:val="-7"/>
          <w:sz w:val="24"/>
          <w:szCs w:val="24"/>
        </w:rPr>
        <w:t>Сиракузы, Тарент, Пантикапей, Херсонес, Ольвия. Причины колони</w:t>
      </w:r>
      <w:r w:rsidRPr="00885DDA">
        <w:rPr>
          <w:rFonts w:ascii="Times New Roman" w:eastAsia="Times New Roman" w:hAnsi="Times New Roman" w:cs="Times New Roman"/>
          <w:color w:val="000000"/>
          <w:spacing w:val="-7"/>
          <w:sz w:val="24"/>
          <w:szCs w:val="24"/>
        </w:rPr>
        <w:softHyphen/>
        <w:t>зации. Развитие межполисной торговли. Отношения колонистов с ме</w:t>
      </w:r>
      <w:r w:rsidRPr="00885DDA">
        <w:rPr>
          <w:rFonts w:ascii="Times New Roman" w:eastAsia="Times New Roman" w:hAnsi="Times New Roman" w:cs="Times New Roman"/>
          <w:color w:val="000000"/>
          <w:spacing w:val="-7"/>
          <w:sz w:val="24"/>
          <w:szCs w:val="24"/>
        </w:rPr>
        <w:softHyphen/>
      </w:r>
      <w:r w:rsidRPr="00885DDA">
        <w:rPr>
          <w:rFonts w:ascii="Times New Roman" w:eastAsia="Times New Roman" w:hAnsi="Times New Roman" w:cs="Times New Roman"/>
          <w:color w:val="000000"/>
          <w:spacing w:val="-1"/>
          <w:sz w:val="24"/>
          <w:szCs w:val="24"/>
        </w:rPr>
        <w:t>стным населением. Греки и скифы. Понятия «эллины», «Эллада».</w:t>
      </w:r>
      <w:r w:rsidRPr="00885DDA">
        <w:rPr>
          <w:rFonts w:ascii="Times New Roman" w:eastAsia="Times New Roman" w:hAnsi="Times New Roman" w:cs="Times New Roman"/>
          <w:color w:val="000000"/>
          <w:spacing w:val="-5"/>
          <w:sz w:val="24"/>
          <w:szCs w:val="24"/>
        </w:rPr>
        <w:t>Олимпийские игры — общегреческие празднества. Виды состя</w:t>
      </w:r>
      <w:r w:rsidRPr="00885DDA">
        <w:rPr>
          <w:rFonts w:ascii="Times New Roman" w:eastAsia="Times New Roman" w:hAnsi="Times New Roman" w:cs="Times New Roman"/>
          <w:color w:val="000000"/>
          <w:spacing w:val="-5"/>
          <w:sz w:val="24"/>
          <w:szCs w:val="24"/>
        </w:rPr>
        <w:softHyphen/>
      </w:r>
      <w:r w:rsidRPr="00885DDA">
        <w:rPr>
          <w:rFonts w:ascii="Times New Roman" w:eastAsia="Times New Roman" w:hAnsi="Times New Roman" w:cs="Times New Roman"/>
          <w:color w:val="000000"/>
          <w:spacing w:val="2"/>
          <w:sz w:val="24"/>
          <w:szCs w:val="24"/>
        </w:rPr>
        <w:t>заний. Понятие «атлет». Награды победителям.</w:t>
      </w:r>
      <w:r w:rsidRPr="00885DDA">
        <w:rPr>
          <w:rFonts w:ascii="Times New Roman" w:eastAsia="Times New Roman" w:hAnsi="Times New Roman" w:cs="Times New Roman"/>
          <w:color w:val="000000"/>
          <w:spacing w:val="-6"/>
          <w:sz w:val="24"/>
          <w:szCs w:val="24"/>
        </w:rPr>
        <w:t>Греко-персидские войны. Клятва юношей при вступлении на во</w:t>
      </w:r>
      <w:r w:rsidRPr="00885DDA">
        <w:rPr>
          <w:rFonts w:ascii="Times New Roman" w:eastAsia="Times New Roman" w:hAnsi="Times New Roman" w:cs="Times New Roman"/>
          <w:color w:val="000000"/>
          <w:spacing w:val="-6"/>
          <w:sz w:val="24"/>
          <w:szCs w:val="24"/>
        </w:rPr>
        <w:softHyphen/>
      </w:r>
      <w:r w:rsidRPr="00885DDA">
        <w:rPr>
          <w:rFonts w:ascii="Times New Roman" w:eastAsia="Times New Roman" w:hAnsi="Times New Roman" w:cs="Times New Roman"/>
          <w:color w:val="000000"/>
          <w:spacing w:val="1"/>
          <w:sz w:val="24"/>
          <w:szCs w:val="24"/>
        </w:rPr>
        <w:t xml:space="preserve">енную службу. Победа афинян в Марафонской битве. Стратег </w:t>
      </w:r>
      <w:r w:rsidRPr="00885DDA">
        <w:rPr>
          <w:rFonts w:ascii="Times New Roman" w:eastAsia="Times New Roman" w:hAnsi="Times New Roman" w:cs="Times New Roman"/>
          <w:color w:val="000000"/>
          <w:spacing w:val="-4"/>
          <w:sz w:val="24"/>
          <w:szCs w:val="24"/>
        </w:rPr>
        <w:t xml:space="preserve">Мильтиад. Нашествие войск персидского царя Ксеркса на Элладу. </w:t>
      </w:r>
      <w:r w:rsidRPr="00885DDA">
        <w:rPr>
          <w:rFonts w:ascii="Times New Roman" w:eastAsia="Times New Roman" w:hAnsi="Times New Roman" w:cs="Times New Roman"/>
          <w:color w:val="000000"/>
          <w:spacing w:val="-1"/>
          <w:sz w:val="24"/>
          <w:szCs w:val="24"/>
        </w:rPr>
        <w:t>Патриотический подъем эллинов. Защита Фермопил. Подвиг трех</w:t>
      </w:r>
      <w:r w:rsidRPr="00885DDA">
        <w:rPr>
          <w:rFonts w:ascii="Times New Roman" w:eastAsia="Times New Roman" w:hAnsi="Times New Roman" w:cs="Times New Roman"/>
          <w:color w:val="000000"/>
          <w:spacing w:val="-1"/>
          <w:sz w:val="24"/>
          <w:szCs w:val="24"/>
        </w:rPr>
        <w:softHyphen/>
        <w:t>сот спартанцев под командованием царя Леонида. Морское сраже</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2"/>
          <w:sz w:val="24"/>
          <w:szCs w:val="24"/>
        </w:rPr>
        <w:t xml:space="preserve">ние в Саламинском проливе. Роль Фемистокла и афинского флота </w:t>
      </w:r>
      <w:r w:rsidRPr="00885DDA">
        <w:rPr>
          <w:rFonts w:ascii="Times New Roman" w:eastAsia="Times New Roman" w:hAnsi="Times New Roman" w:cs="Times New Roman"/>
          <w:color w:val="000000"/>
          <w:spacing w:val="-2"/>
          <w:sz w:val="24"/>
          <w:szCs w:val="24"/>
        </w:rPr>
        <w:t xml:space="preserve">в победе греков. Разгром сухопутной армии персов при Платеях. </w:t>
      </w:r>
      <w:r w:rsidRPr="00885DDA">
        <w:rPr>
          <w:rFonts w:ascii="Times New Roman" w:eastAsia="Times New Roman" w:hAnsi="Times New Roman" w:cs="Times New Roman"/>
          <w:color w:val="000000"/>
          <w:spacing w:val="1"/>
          <w:sz w:val="24"/>
          <w:szCs w:val="24"/>
        </w:rPr>
        <w:t xml:space="preserve">Причины победы греков. Понятия «стратег», </w:t>
      </w:r>
      <w:r w:rsidRPr="00885DDA">
        <w:rPr>
          <w:rFonts w:ascii="Times New Roman" w:eastAsia="Times New Roman" w:hAnsi="Times New Roman" w:cs="Times New Roman"/>
          <w:color w:val="000000"/>
          <w:spacing w:val="1"/>
          <w:sz w:val="24"/>
          <w:szCs w:val="24"/>
        </w:rPr>
        <w:lastRenderedPageBreak/>
        <w:t>«фаланга», «триера».</w:t>
      </w:r>
      <w:r w:rsidRPr="00885DDA">
        <w:rPr>
          <w:rFonts w:ascii="Times New Roman" w:eastAsia="Times New Roman" w:hAnsi="Times New Roman" w:cs="Times New Roman"/>
          <w:color w:val="000000"/>
          <w:spacing w:val="-2"/>
          <w:sz w:val="24"/>
          <w:szCs w:val="24"/>
        </w:rPr>
        <w:t xml:space="preserve">Последствия победы над персами для Афин. Афинский морской </w:t>
      </w:r>
      <w:r w:rsidRPr="00885DDA">
        <w:rPr>
          <w:rFonts w:ascii="Times New Roman" w:eastAsia="Times New Roman" w:hAnsi="Times New Roman" w:cs="Times New Roman"/>
          <w:color w:val="000000"/>
          <w:spacing w:val="1"/>
          <w:sz w:val="24"/>
          <w:szCs w:val="24"/>
        </w:rPr>
        <w:t>союз. Военный и торговый флот. Гавани Пирея. Состав населения</w:t>
      </w:r>
      <w:r w:rsidRPr="00885DDA">
        <w:rPr>
          <w:rFonts w:ascii="Times New Roman" w:eastAsia="Times New Roman" w:hAnsi="Times New Roman" w:cs="Times New Roman"/>
          <w:color w:val="000000"/>
          <w:spacing w:val="-3"/>
          <w:sz w:val="24"/>
          <w:szCs w:val="24"/>
        </w:rPr>
        <w:t xml:space="preserve">Афинского  полиса:  граждане,  переселенцы,  рабы.   Использование </w:t>
      </w:r>
      <w:r w:rsidRPr="00885DDA">
        <w:rPr>
          <w:rFonts w:ascii="Times New Roman" w:eastAsia="Times New Roman" w:hAnsi="Times New Roman" w:cs="Times New Roman"/>
          <w:color w:val="000000"/>
          <w:spacing w:val="-1"/>
          <w:sz w:val="24"/>
          <w:szCs w:val="24"/>
        </w:rPr>
        <w:t>труда рабов.</w:t>
      </w:r>
      <w:r w:rsidRPr="00885DDA">
        <w:rPr>
          <w:rFonts w:ascii="Times New Roman" w:eastAsia="Times New Roman" w:hAnsi="Times New Roman" w:cs="Times New Roman"/>
          <w:color w:val="000000"/>
          <w:spacing w:val="-2"/>
          <w:sz w:val="24"/>
          <w:szCs w:val="24"/>
        </w:rPr>
        <w:t>Город Афины: Керамик, Агора, Акрополь. Быт афинян. Поло</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4"/>
          <w:sz w:val="24"/>
          <w:szCs w:val="24"/>
        </w:rPr>
        <w:t>жение афинской женщины. Храмы: богини Ники, Парфенон, Эрех-</w:t>
      </w:r>
      <w:r w:rsidRPr="00885DDA">
        <w:rPr>
          <w:rFonts w:ascii="Times New Roman" w:eastAsia="Times New Roman" w:hAnsi="Times New Roman" w:cs="Times New Roman"/>
          <w:color w:val="000000"/>
          <w:sz w:val="24"/>
          <w:szCs w:val="24"/>
        </w:rPr>
        <w:t xml:space="preserve">тейон. Особенности архитектуры храмов. Фидий и его творения. </w:t>
      </w:r>
      <w:r w:rsidRPr="00885DDA">
        <w:rPr>
          <w:rFonts w:ascii="Times New Roman" w:eastAsia="Times New Roman" w:hAnsi="Times New Roman" w:cs="Times New Roman"/>
          <w:color w:val="000000"/>
          <w:spacing w:val="3"/>
          <w:sz w:val="24"/>
          <w:szCs w:val="24"/>
        </w:rPr>
        <w:t>Статуи атлетов работы Мирона и Поликлета.</w:t>
      </w:r>
      <w:r w:rsidRPr="00885DDA">
        <w:rPr>
          <w:rFonts w:ascii="Times New Roman" w:eastAsia="Times New Roman" w:hAnsi="Times New Roman" w:cs="Times New Roman"/>
          <w:color w:val="000000"/>
          <w:spacing w:val="-1"/>
          <w:sz w:val="24"/>
          <w:szCs w:val="24"/>
        </w:rPr>
        <w:t>Образование афинян. Рабы-педагоги. Начальная школа. Пале</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7"/>
          <w:sz w:val="24"/>
          <w:szCs w:val="24"/>
        </w:rPr>
        <w:t>стра. Афинские гимнасии. Взгляды греческих ученых на природу че</w:t>
      </w:r>
      <w:r w:rsidRPr="00885DDA">
        <w:rPr>
          <w:rFonts w:ascii="Times New Roman" w:eastAsia="Times New Roman" w:hAnsi="Times New Roman" w:cs="Times New Roman"/>
          <w:color w:val="000000"/>
          <w:spacing w:val="-7"/>
          <w:sz w:val="24"/>
          <w:szCs w:val="24"/>
        </w:rPr>
        <w:softHyphen/>
      </w:r>
      <w:r w:rsidRPr="00885DDA">
        <w:rPr>
          <w:rFonts w:ascii="Times New Roman" w:eastAsia="Times New Roman" w:hAnsi="Times New Roman" w:cs="Times New Roman"/>
          <w:color w:val="000000"/>
          <w:sz w:val="24"/>
          <w:szCs w:val="24"/>
        </w:rPr>
        <w:t>ловека (Аристотель, Антифонт). Афинский мудрец Сократ.</w:t>
      </w:r>
      <w:r w:rsidRPr="00885DDA">
        <w:rPr>
          <w:rFonts w:ascii="Times New Roman" w:eastAsia="Times New Roman" w:hAnsi="Times New Roman" w:cs="Times New Roman"/>
          <w:color w:val="000000"/>
          <w:spacing w:val="-4"/>
          <w:sz w:val="24"/>
          <w:szCs w:val="24"/>
        </w:rPr>
        <w:t>Возникновение театра. Здание театра. Трагедии и комедии. Тра</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pacing w:val="-5"/>
          <w:sz w:val="24"/>
          <w:szCs w:val="24"/>
        </w:rPr>
        <w:t>гедия Софокла «Антигона». Комедия Аристофана «Птицы». Воспи</w:t>
      </w:r>
      <w:r w:rsidRPr="00885DDA">
        <w:rPr>
          <w:rFonts w:ascii="Times New Roman" w:eastAsia="Times New Roman" w:hAnsi="Times New Roman" w:cs="Times New Roman"/>
          <w:color w:val="000000"/>
          <w:spacing w:val="-5"/>
          <w:sz w:val="24"/>
          <w:szCs w:val="24"/>
        </w:rPr>
        <w:softHyphen/>
      </w:r>
      <w:r w:rsidRPr="00885DDA">
        <w:rPr>
          <w:rFonts w:ascii="Times New Roman" w:eastAsia="Times New Roman" w:hAnsi="Times New Roman" w:cs="Times New Roman"/>
          <w:color w:val="000000"/>
          <w:spacing w:val="1"/>
          <w:sz w:val="24"/>
          <w:szCs w:val="24"/>
        </w:rPr>
        <w:t>тательная роль театральных представлений.</w:t>
      </w:r>
    </w:p>
    <w:p w:rsidR="00885DDA" w:rsidRPr="00885DDA" w:rsidRDefault="00885DDA" w:rsidP="00885DDA">
      <w:pPr>
        <w:shd w:val="clear" w:color="auto" w:fill="FFFFFF"/>
        <w:spacing w:after="0"/>
        <w:ind w:firstLine="567"/>
        <w:jc w:val="both"/>
        <w:rPr>
          <w:rFonts w:ascii="Times New Roman" w:eastAsia="Times New Roman" w:hAnsi="Times New Roman" w:cs="Times New Roman"/>
          <w:color w:val="000000"/>
          <w:sz w:val="24"/>
          <w:szCs w:val="24"/>
        </w:rPr>
      </w:pPr>
      <w:r w:rsidRPr="00885DDA">
        <w:rPr>
          <w:rFonts w:ascii="Times New Roman" w:eastAsia="Times New Roman" w:hAnsi="Times New Roman" w:cs="Times New Roman"/>
          <w:color w:val="000000"/>
          <w:spacing w:val="4"/>
          <w:sz w:val="24"/>
          <w:szCs w:val="24"/>
        </w:rPr>
        <w:t>Афинская демократия в V в. до н. э. Народное собрание, Со</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pacing w:val="3"/>
          <w:sz w:val="24"/>
          <w:szCs w:val="24"/>
        </w:rPr>
        <w:t>вет пятисот и их функции. Перикл во главе Афин. Введение пла</w:t>
      </w:r>
      <w:r w:rsidRPr="00885DDA">
        <w:rPr>
          <w:rFonts w:ascii="Times New Roman" w:eastAsia="Times New Roman" w:hAnsi="Times New Roman" w:cs="Times New Roman"/>
          <w:color w:val="000000"/>
          <w:spacing w:val="3"/>
          <w:sz w:val="24"/>
          <w:szCs w:val="24"/>
        </w:rPr>
        <w:softHyphen/>
      </w:r>
      <w:r w:rsidRPr="00885DDA">
        <w:rPr>
          <w:rFonts w:ascii="Times New Roman" w:eastAsia="Times New Roman" w:hAnsi="Times New Roman" w:cs="Times New Roman"/>
          <w:color w:val="000000"/>
          <w:spacing w:val="-1"/>
          <w:sz w:val="24"/>
          <w:szCs w:val="24"/>
        </w:rPr>
        <w:t>ты за исполнение выборных должностей. Друзья и соратники Пе</w:t>
      </w:r>
      <w:r w:rsidRPr="00885DDA">
        <w:rPr>
          <w:rFonts w:ascii="Times New Roman" w:eastAsia="Times New Roman" w:hAnsi="Times New Roman" w:cs="Times New Roman"/>
          <w:color w:val="000000"/>
          <w:sz w:val="24"/>
          <w:szCs w:val="24"/>
        </w:rPr>
        <w:t xml:space="preserve">рикла: Аспасия, Геродот, Анаксагор, Софокл, Фидий.  </w:t>
      </w:r>
      <w:r w:rsidRPr="00885DDA">
        <w:rPr>
          <w:rFonts w:ascii="Times New Roman" w:eastAsia="Times New Roman" w:hAnsi="Times New Roman" w:cs="Times New Roman"/>
          <w:color w:val="000000"/>
          <w:spacing w:val="1"/>
          <w:sz w:val="24"/>
          <w:szCs w:val="24"/>
        </w:rPr>
        <w:t>Ослабление греческих полисов в результате междоусобиц.</w:t>
      </w:r>
      <w:r w:rsidRPr="00885DDA">
        <w:rPr>
          <w:rFonts w:ascii="Times New Roman" w:eastAsia="Times New Roman" w:hAnsi="Times New Roman" w:cs="Times New Roman"/>
          <w:color w:val="000000"/>
          <w:spacing w:val="-5"/>
          <w:sz w:val="24"/>
          <w:szCs w:val="24"/>
        </w:rPr>
        <w:t xml:space="preserve">Возвышение Македонии при царе Филиппе. Влияние эллинской </w:t>
      </w:r>
      <w:r w:rsidRPr="00885DDA">
        <w:rPr>
          <w:rFonts w:ascii="Times New Roman" w:eastAsia="Times New Roman" w:hAnsi="Times New Roman" w:cs="Times New Roman"/>
          <w:color w:val="000000"/>
          <w:spacing w:val="-6"/>
          <w:sz w:val="24"/>
          <w:szCs w:val="24"/>
        </w:rPr>
        <w:t>культуры. Аристотель — учитель Александра, сына Филиппа. Ма</w:t>
      </w:r>
      <w:r w:rsidRPr="00885DDA">
        <w:rPr>
          <w:rFonts w:ascii="Times New Roman" w:eastAsia="Times New Roman" w:hAnsi="Times New Roman" w:cs="Times New Roman"/>
          <w:color w:val="000000"/>
          <w:spacing w:val="-6"/>
          <w:sz w:val="24"/>
          <w:szCs w:val="24"/>
        </w:rPr>
        <w:softHyphen/>
      </w:r>
      <w:r w:rsidRPr="00885DDA">
        <w:rPr>
          <w:rFonts w:ascii="Times New Roman" w:eastAsia="Times New Roman" w:hAnsi="Times New Roman" w:cs="Times New Roman"/>
          <w:color w:val="000000"/>
          <w:spacing w:val="1"/>
          <w:sz w:val="24"/>
          <w:szCs w:val="24"/>
        </w:rPr>
        <w:t>кедонское войско. Фаланга. Конница. Осадные башни.</w:t>
      </w:r>
      <w:r w:rsidRPr="00885DDA">
        <w:rPr>
          <w:rFonts w:ascii="Times New Roman" w:eastAsia="Times New Roman" w:hAnsi="Times New Roman" w:cs="Times New Roman"/>
          <w:color w:val="000000"/>
          <w:spacing w:val="-4"/>
          <w:sz w:val="24"/>
          <w:szCs w:val="24"/>
        </w:rPr>
        <w:t>Отношение эллинов к Филиппу Македонскому. Исократ и Де</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pacing w:val="6"/>
          <w:sz w:val="24"/>
          <w:szCs w:val="24"/>
        </w:rPr>
        <w:t xml:space="preserve">мосфен. Битва при Херонее. Потеря Элладой независимости. </w:t>
      </w:r>
      <w:r w:rsidRPr="00885DDA">
        <w:rPr>
          <w:rFonts w:ascii="Times New Roman" w:eastAsia="Times New Roman" w:hAnsi="Times New Roman" w:cs="Times New Roman"/>
          <w:color w:val="000000"/>
          <w:spacing w:val="1"/>
          <w:sz w:val="24"/>
          <w:szCs w:val="24"/>
        </w:rPr>
        <w:t xml:space="preserve">Смерть Филиппа и приход к власти Александра.  </w:t>
      </w:r>
      <w:r w:rsidRPr="00885DDA">
        <w:rPr>
          <w:rFonts w:ascii="Times New Roman" w:eastAsia="Times New Roman" w:hAnsi="Times New Roman" w:cs="Times New Roman"/>
          <w:color w:val="000000"/>
          <w:spacing w:val="-1"/>
          <w:sz w:val="24"/>
          <w:szCs w:val="24"/>
        </w:rPr>
        <w:t xml:space="preserve">Поход Александра Македонского на Восток. Победа на берегу </w:t>
      </w:r>
      <w:r w:rsidRPr="00885DDA">
        <w:rPr>
          <w:rFonts w:ascii="Times New Roman" w:eastAsia="Times New Roman" w:hAnsi="Times New Roman" w:cs="Times New Roman"/>
          <w:color w:val="000000"/>
          <w:spacing w:val="-8"/>
          <w:sz w:val="24"/>
          <w:szCs w:val="24"/>
        </w:rPr>
        <w:t xml:space="preserve">реки Граник. Разгром войск Дария </w:t>
      </w:r>
      <w:r w:rsidRPr="00885DDA">
        <w:rPr>
          <w:rFonts w:ascii="Times New Roman" w:eastAsia="Times New Roman" w:hAnsi="Times New Roman" w:cs="Times New Roman"/>
          <w:color w:val="000000"/>
          <w:spacing w:val="18"/>
          <w:sz w:val="24"/>
          <w:szCs w:val="24"/>
        </w:rPr>
        <w:t>III</w:t>
      </w:r>
      <w:r w:rsidRPr="00885DDA">
        <w:rPr>
          <w:rFonts w:ascii="Times New Roman" w:eastAsia="Times New Roman" w:hAnsi="Times New Roman" w:cs="Times New Roman"/>
          <w:color w:val="000000"/>
          <w:spacing w:val="-8"/>
          <w:sz w:val="24"/>
          <w:szCs w:val="24"/>
        </w:rPr>
        <w:t>уИсса. Поход в Египет. Обо</w:t>
      </w:r>
      <w:r w:rsidRPr="00885DDA">
        <w:rPr>
          <w:rFonts w:ascii="Times New Roman" w:eastAsia="Times New Roman" w:hAnsi="Times New Roman" w:cs="Times New Roman"/>
          <w:color w:val="000000"/>
          <w:spacing w:val="-8"/>
          <w:sz w:val="24"/>
          <w:szCs w:val="24"/>
        </w:rPr>
        <w:softHyphen/>
      </w:r>
      <w:r w:rsidRPr="00885DDA">
        <w:rPr>
          <w:rFonts w:ascii="Times New Roman" w:eastAsia="Times New Roman" w:hAnsi="Times New Roman" w:cs="Times New Roman"/>
          <w:color w:val="000000"/>
          <w:spacing w:val="-5"/>
          <w:sz w:val="24"/>
          <w:szCs w:val="24"/>
        </w:rPr>
        <w:t>жествление Александра. Основание Александрии. Победа при Гав-</w:t>
      </w:r>
      <w:r w:rsidRPr="00885DDA">
        <w:rPr>
          <w:rFonts w:ascii="Times New Roman" w:eastAsia="Times New Roman" w:hAnsi="Times New Roman" w:cs="Times New Roman"/>
          <w:color w:val="000000"/>
          <w:sz w:val="24"/>
          <w:szCs w:val="24"/>
        </w:rPr>
        <w:t>гамелах. Гибель Персидского царства. Поход в Индию. Возвраще</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1"/>
          <w:sz w:val="24"/>
          <w:szCs w:val="24"/>
        </w:rPr>
        <w:t>ние в Вавилон. Личность Александра Македонского.</w:t>
      </w:r>
      <w:r w:rsidRPr="00885DDA">
        <w:rPr>
          <w:rFonts w:ascii="Times New Roman" w:eastAsia="Times New Roman" w:hAnsi="Times New Roman" w:cs="Times New Roman"/>
          <w:color w:val="000000"/>
          <w:spacing w:val="-4"/>
          <w:sz w:val="24"/>
          <w:szCs w:val="24"/>
        </w:rPr>
        <w:t>Распад державы Александра после его смерти. Египетское, Ма</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pacing w:val="-2"/>
          <w:sz w:val="24"/>
          <w:szCs w:val="24"/>
        </w:rPr>
        <w:t>кедонское, Сирийское царства. Александрия Египетская — круп</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1"/>
          <w:sz w:val="24"/>
          <w:szCs w:val="24"/>
        </w:rPr>
        <w:t>нейший торговый и культурный центр Восточного Средиземно</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4"/>
          <w:sz w:val="24"/>
          <w:szCs w:val="24"/>
        </w:rPr>
        <w:t>морья. Фаросский маяк. Музей. Александрийская библиотека. Гре</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pacing w:val="1"/>
          <w:sz w:val="24"/>
          <w:szCs w:val="24"/>
        </w:rPr>
        <w:t>ческие ученые: Аристарх Самосский, Эратосфен, Евклид.</w:t>
      </w:r>
    </w:p>
    <w:p w:rsidR="00885DDA" w:rsidRPr="00885DDA" w:rsidRDefault="00885DDA" w:rsidP="00885DDA">
      <w:pPr>
        <w:shd w:val="clear" w:color="auto" w:fill="FFFFFF"/>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Древний Рим.</w:t>
      </w:r>
    </w:p>
    <w:p w:rsidR="00885DDA" w:rsidRPr="00885DDA" w:rsidRDefault="00885DDA" w:rsidP="00885DDA">
      <w:pPr>
        <w:spacing w:after="0"/>
        <w:ind w:firstLine="567"/>
        <w:jc w:val="both"/>
        <w:rPr>
          <w:rFonts w:ascii="Times New Roman" w:eastAsia="Times New Roman" w:hAnsi="Times New Roman" w:cs="Times New Roman"/>
          <w:b/>
          <w:sz w:val="24"/>
          <w:szCs w:val="24"/>
        </w:rPr>
      </w:pPr>
      <w:r w:rsidRPr="00885DDA">
        <w:rPr>
          <w:rFonts w:ascii="Times New Roman" w:eastAsia="Times New Roman" w:hAnsi="Times New Roman" w:cs="Times New Roman"/>
          <w:color w:val="000000"/>
          <w:spacing w:val="-4"/>
          <w:sz w:val="24"/>
          <w:szCs w:val="24"/>
        </w:rPr>
        <w:t xml:space="preserve">Местоположение   и   природные   особенности   Италии.   Теплый </w:t>
      </w:r>
      <w:r w:rsidRPr="00885DDA">
        <w:rPr>
          <w:rFonts w:ascii="Times New Roman" w:eastAsia="Times New Roman" w:hAnsi="Times New Roman" w:cs="Times New Roman"/>
          <w:color w:val="000000"/>
          <w:spacing w:val="2"/>
          <w:sz w:val="24"/>
          <w:szCs w:val="24"/>
        </w:rPr>
        <w:t>климат, плодородные земли, обилие пастбищ. Реки Тибр, По. На</w:t>
      </w:r>
      <w:r w:rsidRPr="00885DDA">
        <w:rPr>
          <w:rFonts w:ascii="Times New Roman" w:eastAsia="Times New Roman" w:hAnsi="Times New Roman" w:cs="Times New Roman"/>
          <w:color w:val="000000"/>
          <w:spacing w:val="2"/>
          <w:sz w:val="24"/>
          <w:szCs w:val="24"/>
        </w:rPr>
        <w:softHyphen/>
        <w:t xml:space="preserve">селение древней Италии (латины, этруски, самниты, греки).Легенда об основании Рима. Почитание богов — Юпитера, </w:t>
      </w:r>
      <w:r w:rsidRPr="00885DDA">
        <w:rPr>
          <w:rFonts w:ascii="Times New Roman" w:eastAsia="Times New Roman" w:hAnsi="Times New Roman" w:cs="Times New Roman"/>
          <w:color w:val="000000"/>
          <w:spacing w:val="-7"/>
          <w:sz w:val="24"/>
          <w:szCs w:val="24"/>
        </w:rPr>
        <w:t xml:space="preserve">Юноны, Марса, Весты. Рим — город на семи холмах. Управление </w:t>
      </w:r>
      <w:r w:rsidRPr="00885DDA">
        <w:rPr>
          <w:rFonts w:ascii="Times New Roman" w:eastAsia="Times New Roman" w:hAnsi="Times New Roman" w:cs="Times New Roman"/>
          <w:color w:val="000000"/>
          <w:spacing w:val="-2"/>
          <w:sz w:val="24"/>
          <w:szCs w:val="24"/>
        </w:rPr>
        <w:t>древнейшим Римом. Ликвидация царской власти. Понятия «вестал</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4"/>
          <w:sz w:val="24"/>
          <w:szCs w:val="24"/>
        </w:rPr>
        <w:t>ка», «ликторы», «патриции», «плебеи», «сенат».</w:t>
      </w:r>
      <w:r w:rsidRPr="00885DDA">
        <w:rPr>
          <w:rFonts w:ascii="Times New Roman" w:eastAsia="Times New Roman" w:hAnsi="Times New Roman" w:cs="Times New Roman"/>
          <w:color w:val="000000"/>
          <w:spacing w:val="-4"/>
          <w:sz w:val="24"/>
          <w:szCs w:val="24"/>
        </w:rPr>
        <w:t>Возникновение республики. Борьба плебеев за свои права. На</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z w:val="24"/>
          <w:szCs w:val="24"/>
        </w:rPr>
        <w:t>шествие галлов. Установление господства Рима над Италией. Вой</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2"/>
          <w:sz w:val="24"/>
          <w:szCs w:val="24"/>
        </w:rPr>
        <w:t>на с Пирром. Понятия «республика», «консул», «народный три</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3"/>
          <w:sz w:val="24"/>
          <w:szCs w:val="24"/>
        </w:rPr>
        <w:t>бун», «право вето».</w:t>
      </w:r>
      <w:r w:rsidRPr="00885DDA">
        <w:rPr>
          <w:rFonts w:ascii="Times New Roman" w:eastAsia="Times New Roman" w:hAnsi="Times New Roman" w:cs="Times New Roman"/>
          <w:color w:val="000000"/>
          <w:spacing w:val="-4"/>
          <w:sz w:val="24"/>
          <w:szCs w:val="24"/>
        </w:rPr>
        <w:t xml:space="preserve">Уравнение   в  правах  патрициев  и   плебеев.   Отмена  долгового </w:t>
      </w:r>
      <w:r w:rsidRPr="00885DDA">
        <w:rPr>
          <w:rFonts w:ascii="Times New Roman" w:eastAsia="Times New Roman" w:hAnsi="Times New Roman" w:cs="Times New Roman"/>
          <w:color w:val="000000"/>
          <w:sz w:val="24"/>
          <w:szCs w:val="24"/>
        </w:rPr>
        <w:t>рабства. Устройство Римской республики. Выборы консулов. При</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3"/>
          <w:sz w:val="24"/>
          <w:szCs w:val="24"/>
        </w:rPr>
        <w:t>нятие законов. Порядок пополнения сената и его функции. Орга</w:t>
      </w:r>
      <w:r w:rsidRPr="00885DDA">
        <w:rPr>
          <w:rFonts w:ascii="Times New Roman" w:eastAsia="Times New Roman" w:hAnsi="Times New Roman" w:cs="Times New Roman"/>
          <w:color w:val="000000"/>
          <w:spacing w:val="3"/>
          <w:sz w:val="24"/>
          <w:szCs w:val="24"/>
        </w:rPr>
        <w:softHyphen/>
      </w:r>
      <w:r w:rsidRPr="00885DDA">
        <w:rPr>
          <w:rFonts w:ascii="Times New Roman" w:eastAsia="Times New Roman" w:hAnsi="Times New Roman" w:cs="Times New Roman"/>
          <w:color w:val="000000"/>
          <w:spacing w:val="2"/>
          <w:sz w:val="24"/>
          <w:szCs w:val="24"/>
        </w:rPr>
        <w:t xml:space="preserve">низация войска. Понятие «легион». </w:t>
      </w:r>
      <w:r w:rsidRPr="00885DDA">
        <w:rPr>
          <w:rFonts w:ascii="Times New Roman" w:eastAsia="Times New Roman" w:hAnsi="Times New Roman" w:cs="Times New Roman"/>
          <w:color w:val="000000"/>
          <w:spacing w:val="-5"/>
          <w:sz w:val="24"/>
          <w:szCs w:val="24"/>
        </w:rPr>
        <w:t xml:space="preserve">Карфаген — крупное государство в Западном Средиземноморье. </w:t>
      </w:r>
      <w:r w:rsidRPr="00885DDA">
        <w:rPr>
          <w:rFonts w:ascii="Times New Roman" w:eastAsia="Times New Roman" w:hAnsi="Times New Roman" w:cs="Times New Roman"/>
          <w:color w:val="000000"/>
          <w:spacing w:val="-1"/>
          <w:sz w:val="24"/>
          <w:szCs w:val="24"/>
        </w:rPr>
        <w:t xml:space="preserve">Первые победы Рима над Карфагеном. Создание военного флота. </w:t>
      </w:r>
      <w:r w:rsidRPr="00885DDA">
        <w:rPr>
          <w:rFonts w:ascii="Times New Roman" w:eastAsia="Times New Roman" w:hAnsi="Times New Roman" w:cs="Times New Roman"/>
          <w:color w:val="000000"/>
          <w:spacing w:val="4"/>
          <w:sz w:val="24"/>
          <w:szCs w:val="24"/>
        </w:rPr>
        <w:t xml:space="preserve">Захват Сицилии. Вторая война Рима с Карфагеном. Вторжение </w:t>
      </w:r>
      <w:r w:rsidRPr="00885DDA">
        <w:rPr>
          <w:rFonts w:ascii="Times New Roman" w:eastAsia="Times New Roman" w:hAnsi="Times New Roman" w:cs="Times New Roman"/>
          <w:color w:val="000000"/>
          <w:spacing w:val="10"/>
          <w:sz w:val="24"/>
          <w:szCs w:val="24"/>
        </w:rPr>
        <w:t xml:space="preserve">войск Ганнибала в Италию. Разгром римлян при Каннах. </w:t>
      </w:r>
      <w:r w:rsidRPr="00885DDA">
        <w:rPr>
          <w:rFonts w:ascii="Times New Roman" w:eastAsia="Times New Roman" w:hAnsi="Times New Roman" w:cs="Times New Roman"/>
          <w:color w:val="000000"/>
          <w:spacing w:val="-2"/>
          <w:sz w:val="24"/>
          <w:szCs w:val="24"/>
        </w:rPr>
        <w:t xml:space="preserve">Окончание войны. Победа Сципиона над Ганнибалом при Заме. </w:t>
      </w:r>
      <w:r w:rsidRPr="00885DDA">
        <w:rPr>
          <w:rFonts w:ascii="Times New Roman" w:eastAsia="Times New Roman" w:hAnsi="Times New Roman" w:cs="Times New Roman"/>
          <w:color w:val="000000"/>
          <w:sz w:val="24"/>
          <w:szCs w:val="24"/>
        </w:rPr>
        <w:t>Господство Рима в Западном Средиземноморье.</w:t>
      </w:r>
      <w:r w:rsidRPr="00885DDA">
        <w:rPr>
          <w:rFonts w:ascii="Times New Roman" w:eastAsia="Times New Roman" w:hAnsi="Times New Roman" w:cs="Times New Roman"/>
          <w:color w:val="000000"/>
          <w:spacing w:val="-6"/>
          <w:sz w:val="24"/>
          <w:szCs w:val="24"/>
        </w:rPr>
        <w:t xml:space="preserve">Установление господства Рима в Восточном Средиземноморье. </w:t>
      </w:r>
      <w:r w:rsidRPr="00885DDA">
        <w:rPr>
          <w:rFonts w:ascii="Times New Roman" w:eastAsia="Times New Roman" w:hAnsi="Times New Roman" w:cs="Times New Roman"/>
          <w:color w:val="000000"/>
          <w:sz w:val="24"/>
          <w:szCs w:val="24"/>
        </w:rPr>
        <w:t>Политика Рима «разделяй и властвуй». Разгром Сирии и Македо</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5"/>
          <w:sz w:val="24"/>
          <w:szCs w:val="24"/>
        </w:rPr>
        <w:t>нии. Разрушение Коринфа и Карфагена. Понятия «триумф», «про</w:t>
      </w:r>
      <w:r w:rsidRPr="00885DDA">
        <w:rPr>
          <w:rFonts w:ascii="Times New Roman" w:eastAsia="Times New Roman" w:hAnsi="Times New Roman" w:cs="Times New Roman"/>
          <w:color w:val="000000"/>
          <w:spacing w:val="-5"/>
          <w:sz w:val="24"/>
          <w:szCs w:val="24"/>
        </w:rPr>
        <w:softHyphen/>
        <w:t>винция».</w:t>
      </w:r>
      <w:r w:rsidRPr="00885DDA">
        <w:rPr>
          <w:rFonts w:ascii="Times New Roman" w:eastAsia="Times New Roman" w:hAnsi="Times New Roman" w:cs="Times New Roman"/>
          <w:color w:val="000000"/>
          <w:spacing w:val="-2"/>
          <w:sz w:val="24"/>
          <w:szCs w:val="24"/>
        </w:rPr>
        <w:t>Рабство в Древнем Риме. Завоевания — главный источник раб</w:t>
      </w:r>
      <w:r w:rsidRPr="00885DDA">
        <w:rPr>
          <w:rFonts w:ascii="Times New Roman" w:eastAsia="Times New Roman" w:hAnsi="Times New Roman" w:cs="Times New Roman"/>
          <w:color w:val="000000"/>
          <w:spacing w:val="-2"/>
          <w:sz w:val="24"/>
          <w:szCs w:val="24"/>
        </w:rPr>
        <w:softHyphen/>
      </w:r>
      <w:r w:rsidRPr="00885DDA">
        <w:rPr>
          <w:rFonts w:ascii="Times New Roman" w:eastAsia="Times New Roman" w:hAnsi="Times New Roman" w:cs="Times New Roman"/>
          <w:color w:val="000000"/>
          <w:spacing w:val="-1"/>
          <w:sz w:val="24"/>
          <w:szCs w:val="24"/>
        </w:rPr>
        <w:t xml:space="preserve">ства. Использование рабов в сельском хозяйстве, в домах богачей. </w:t>
      </w:r>
      <w:r w:rsidRPr="00885DDA">
        <w:rPr>
          <w:rFonts w:ascii="Times New Roman" w:eastAsia="Times New Roman" w:hAnsi="Times New Roman" w:cs="Times New Roman"/>
          <w:color w:val="000000"/>
          <w:spacing w:val="1"/>
          <w:sz w:val="24"/>
          <w:szCs w:val="24"/>
        </w:rPr>
        <w:t>Раб — «говорящее орудие». Гладиаторские игры. Римские ученые о рабах (Варрон, Колумелла). Понятия «амфитеатр», «гладиатор».</w:t>
      </w:r>
      <w:r w:rsidRPr="00885DDA">
        <w:rPr>
          <w:rFonts w:ascii="Times New Roman" w:eastAsia="Times New Roman" w:hAnsi="Times New Roman" w:cs="Times New Roman"/>
          <w:color w:val="000000"/>
          <w:spacing w:val="-1"/>
          <w:sz w:val="24"/>
          <w:szCs w:val="24"/>
        </w:rPr>
        <w:t>Разорение земледельцев Италии и его причины. Земельный за</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4"/>
          <w:sz w:val="24"/>
          <w:szCs w:val="24"/>
        </w:rPr>
        <w:t>кон Тиберия Гракха. Гибель Тиберия. Гай Гракх — продолжатель де</w:t>
      </w:r>
      <w:r w:rsidRPr="00885DDA">
        <w:rPr>
          <w:rFonts w:ascii="Times New Roman" w:eastAsia="Times New Roman" w:hAnsi="Times New Roman" w:cs="Times New Roman"/>
          <w:color w:val="000000"/>
          <w:spacing w:val="-4"/>
          <w:sz w:val="24"/>
          <w:szCs w:val="24"/>
        </w:rPr>
        <w:softHyphen/>
      </w:r>
      <w:r w:rsidRPr="00885DDA">
        <w:rPr>
          <w:rFonts w:ascii="Times New Roman" w:eastAsia="Times New Roman" w:hAnsi="Times New Roman" w:cs="Times New Roman"/>
          <w:color w:val="000000"/>
          <w:spacing w:val="1"/>
          <w:sz w:val="24"/>
          <w:szCs w:val="24"/>
        </w:rPr>
        <w:t>ла брата. Гибель Гая.</w:t>
      </w:r>
      <w:r w:rsidRPr="00885DDA">
        <w:rPr>
          <w:rFonts w:ascii="Times New Roman" w:eastAsia="Times New Roman" w:hAnsi="Times New Roman" w:cs="Times New Roman"/>
          <w:color w:val="000000"/>
          <w:spacing w:val="-3"/>
          <w:sz w:val="24"/>
          <w:szCs w:val="24"/>
        </w:rPr>
        <w:t xml:space="preserve">Крупнейшее в древности восстание рабов. Победы Спартака. </w:t>
      </w:r>
      <w:r w:rsidRPr="00885DDA">
        <w:rPr>
          <w:rFonts w:ascii="Times New Roman" w:eastAsia="Times New Roman" w:hAnsi="Times New Roman" w:cs="Times New Roman"/>
          <w:color w:val="000000"/>
          <w:spacing w:val="-1"/>
          <w:sz w:val="24"/>
          <w:szCs w:val="24"/>
        </w:rPr>
        <w:t xml:space="preserve">Создание </w:t>
      </w:r>
      <w:r w:rsidRPr="00885DDA">
        <w:rPr>
          <w:rFonts w:ascii="Times New Roman" w:eastAsia="Times New Roman" w:hAnsi="Times New Roman" w:cs="Times New Roman"/>
          <w:color w:val="000000"/>
          <w:spacing w:val="-1"/>
          <w:sz w:val="24"/>
          <w:szCs w:val="24"/>
        </w:rPr>
        <w:lastRenderedPageBreak/>
        <w:t>армии восставших. Их походы. Разгром армии рабов римлянами под руководством Красса. Причины поражения вос</w:t>
      </w:r>
      <w:r w:rsidRPr="00885DDA">
        <w:rPr>
          <w:rFonts w:ascii="Times New Roman" w:eastAsia="Times New Roman" w:hAnsi="Times New Roman" w:cs="Times New Roman"/>
          <w:color w:val="000000"/>
          <w:spacing w:val="-1"/>
          <w:sz w:val="24"/>
          <w:szCs w:val="24"/>
        </w:rPr>
        <w:softHyphen/>
      </w:r>
      <w:r w:rsidRPr="00885DDA">
        <w:rPr>
          <w:rFonts w:ascii="Times New Roman" w:eastAsia="Times New Roman" w:hAnsi="Times New Roman" w:cs="Times New Roman"/>
          <w:color w:val="000000"/>
          <w:spacing w:val="-6"/>
          <w:sz w:val="24"/>
          <w:szCs w:val="24"/>
        </w:rPr>
        <w:t>ставших.</w:t>
      </w:r>
      <w:r w:rsidRPr="00885DDA">
        <w:rPr>
          <w:rFonts w:ascii="Times New Roman" w:eastAsia="Times New Roman" w:hAnsi="Times New Roman" w:cs="Times New Roman"/>
          <w:color w:val="000000"/>
          <w:spacing w:val="-2"/>
          <w:sz w:val="24"/>
          <w:szCs w:val="24"/>
        </w:rPr>
        <w:t xml:space="preserve">Превращение римской армии в наемную. Кризис управления: подкуп при выборах должностных лиц. Борьба полководцев за </w:t>
      </w:r>
      <w:r w:rsidRPr="00885DDA">
        <w:rPr>
          <w:rFonts w:ascii="Times New Roman" w:eastAsia="Times New Roman" w:hAnsi="Times New Roman" w:cs="Times New Roman"/>
          <w:color w:val="000000"/>
          <w:sz w:val="24"/>
          <w:szCs w:val="24"/>
        </w:rPr>
        <w:t>единоличную власть. Красе и Помпеи. Возвышение Цезаря. За</w:t>
      </w:r>
      <w:r w:rsidRPr="00885DDA">
        <w:rPr>
          <w:rFonts w:ascii="Times New Roman" w:eastAsia="Times New Roman" w:hAnsi="Times New Roman" w:cs="Times New Roman"/>
          <w:color w:val="000000"/>
          <w:sz w:val="24"/>
          <w:szCs w:val="24"/>
        </w:rPr>
        <w:softHyphen/>
      </w:r>
      <w:r w:rsidRPr="00885DDA">
        <w:rPr>
          <w:rFonts w:ascii="Times New Roman" w:eastAsia="Times New Roman" w:hAnsi="Times New Roman" w:cs="Times New Roman"/>
          <w:color w:val="000000"/>
          <w:spacing w:val="5"/>
          <w:sz w:val="24"/>
          <w:szCs w:val="24"/>
        </w:rPr>
        <w:t>воевание Галлии. Гибель Красса. Захват Цезарем власти (пере</w:t>
      </w:r>
      <w:r w:rsidRPr="00885DDA">
        <w:rPr>
          <w:rFonts w:ascii="Times New Roman" w:eastAsia="Times New Roman" w:hAnsi="Times New Roman" w:cs="Times New Roman"/>
          <w:color w:val="000000"/>
          <w:spacing w:val="5"/>
          <w:sz w:val="24"/>
          <w:szCs w:val="24"/>
        </w:rPr>
        <w:softHyphen/>
      </w:r>
      <w:r w:rsidRPr="00885DDA">
        <w:rPr>
          <w:rFonts w:ascii="Times New Roman" w:eastAsia="Times New Roman" w:hAnsi="Times New Roman" w:cs="Times New Roman"/>
          <w:color w:val="000000"/>
          <w:spacing w:val="-2"/>
          <w:sz w:val="24"/>
          <w:szCs w:val="24"/>
        </w:rPr>
        <w:t xml:space="preserve">ход через Рубикон, разгром армии Помпея). Диктатура Цезаря. </w:t>
      </w:r>
      <w:r w:rsidRPr="00885DDA">
        <w:rPr>
          <w:rFonts w:ascii="Times New Roman" w:eastAsia="Times New Roman" w:hAnsi="Times New Roman" w:cs="Times New Roman"/>
          <w:color w:val="000000"/>
          <w:spacing w:val="-1"/>
          <w:sz w:val="24"/>
          <w:szCs w:val="24"/>
        </w:rPr>
        <w:t xml:space="preserve">Социальная опора Цезаря и его политика. Брут во главе заговора </w:t>
      </w:r>
      <w:r w:rsidRPr="00885DDA">
        <w:rPr>
          <w:rFonts w:ascii="Times New Roman" w:eastAsia="Times New Roman" w:hAnsi="Times New Roman" w:cs="Times New Roman"/>
          <w:color w:val="000000"/>
          <w:spacing w:val="-2"/>
          <w:sz w:val="24"/>
          <w:szCs w:val="24"/>
        </w:rPr>
        <w:t>против  Цезаря.  Убийство   Цезаря   в  сенате.   Понятия   «ветеран»,</w:t>
      </w:r>
      <w:r w:rsidRPr="00885DDA">
        <w:rPr>
          <w:rFonts w:ascii="Times New Roman" w:eastAsia="Times New Roman" w:hAnsi="Times New Roman" w:cs="Times New Roman"/>
          <w:color w:val="000000"/>
          <w:spacing w:val="-3"/>
          <w:sz w:val="24"/>
          <w:szCs w:val="24"/>
        </w:rPr>
        <w:t>«диктатор».</w:t>
      </w:r>
      <w:r w:rsidRPr="00885DDA">
        <w:rPr>
          <w:rFonts w:ascii="Times New Roman" w:eastAsia="Times New Roman" w:hAnsi="Times New Roman" w:cs="Times New Roman"/>
          <w:color w:val="000000"/>
          <w:spacing w:val="-1"/>
          <w:sz w:val="24"/>
          <w:szCs w:val="24"/>
        </w:rPr>
        <w:t>Поражение сторонников республики. Борьба Антония и Ок</w:t>
      </w:r>
      <w:r w:rsidRPr="00885DDA">
        <w:rPr>
          <w:rFonts w:ascii="Times New Roman" w:eastAsia="Times New Roman" w:hAnsi="Times New Roman" w:cs="Times New Roman"/>
          <w:color w:val="000000"/>
          <w:spacing w:val="8"/>
          <w:sz w:val="24"/>
          <w:szCs w:val="24"/>
        </w:rPr>
        <w:t xml:space="preserve">тавиана. Роль Клеопатры в судьбе Антония. Победа флота </w:t>
      </w:r>
      <w:r w:rsidRPr="00885DDA">
        <w:rPr>
          <w:rFonts w:ascii="Times New Roman" w:eastAsia="Times New Roman" w:hAnsi="Times New Roman" w:cs="Times New Roman"/>
          <w:color w:val="000000"/>
          <w:spacing w:val="-6"/>
          <w:sz w:val="24"/>
          <w:szCs w:val="24"/>
        </w:rPr>
        <w:t>Октавиана у мыса Акций. Превращение Египта в римскую провинцию.</w:t>
      </w:r>
      <w:r w:rsidRPr="00885DDA">
        <w:rPr>
          <w:rFonts w:ascii="Times New Roman" w:eastAsia="Times New Roman" w:hAnsi="Times New Roman" w:cs="Times New Roman"/>
          <w:color w:val="000000"/>
          <w:spacing w:val="5"/>
          <w:sz w:val="24"/>
          <w:szCs w:val="24"/>
        </w:rPr>
        <w:t>Окончание гражданских войн. Характер власти Октавиана Августа (сосредоточение полномочий трибуна, консула и других республи</w:t>
      </w:r>
      <w:r w:rsidRPr="00885DDA">
        <w:rPr>
          <w:rFonts w:ascii="Times New Roman" w:eastAsia="Times New Roman" w:hAnsi="Times New Roman" w:cs="Times New Roman"/>
          <w:color w:val="000000"/>
          <w:spacing w:val="5"/>
          <w:sz w:val="24"/>
          <w:szCs w:val="24"/>
        </w:rPr>
        <w:softHyphen/>
      </w:r>
      <w:r w:rsidRPr="00885DDA">
        <w:rPr>
          <w:rFonts w:ascii="Times New Roman" w:eastAsia="Times New Roman" w:hAnsi="Times New Roman" w:cs="Times New Roman"/>
          <w:color w:val="000000"/>
          <w:spacing w:val="7"/>
          <w:sz w:val="24"/>
          <w:szCs w:val="24"/>
        </w:rPr>
        <w:t xml:space="preserve">канских должностей, пожизненное звание императора). Понятия </w:t>
      </w:r>
      <w:r w:rsidRPr="00885DDA">
        <w:rPr>
          <w:rFonts w:ascii="Times New Roman" w:eastAsia="Times New Roman" w:hAnsi="Times New Roman" w:cs="Times New Roman"/>
          <w:color w:val="000000"/>
          <w:spacing w:val="11"/>
          <w:sz w:val="24"/>
          <w:szCs w:val="24"/>
        </w:rPr>
        <w:t>«империя», «император», «преторианцы».Поэты Вергилий, Гораций. Понятие «меценат».</w:t>
      </w:r>
      <w:r w:rsidRPr="00885DDA">
        <w:rPr>
          <w:rFonts w:ascii="Times New Roman" w:eastAsia="Times New Roman" w:hAnsi="Times New Roman" w:cs="Times New Roman"/>
          <w:color w:val="000000"/>
          <w:spacing w:val="16"/>
          <w:sz w:val="24"/>
          <w:szCs w:val="24"/>
        </w:rPr>
        <w:t xml:space="preserve">Территория империи. Соседи Римской империи. Отношения </w:t>
      </w:r>
      <w:r w:rsidRPr="00885DDA">
        <w:rPr>
          <w:rFonts w:ascii="Times New Roman" w:eastAsia="Times New Roman" w:hAnsi="Times New Roman" w:cs="Times New Roman"/>
          <w:color w:val="000000"/>
          <w:spacing w:val="10"/>
          <w:sz w:val="24"/>
          <w:szCs w:val="24"/>
        </w:rPr>
        <w:t>с Парфянским царством. Разгром римских войск германцами. Об</w:t>
      </w:r>
      <w:r w:rsidRPr="00885DDA">
        <w:rPr>
          <w:rFonts w:ascii="Times New Roman" w:eastAsia="Times New Roman" w:hAnsi="Times New Roman" w:cs="Times New Roman"/>
          <w:color w:val="000000"/>
          <w:spacing w:val="10"/>
          <w:sz w:val="24"/>
          <w:szCs w:val="24"/>
        </w:rPr>
        <w:softHyphen/>
        <w:t>раз жизни германских племен. Предки славянских народов. Поня</w:t>
      </w:r>
      <w:r w:rsidRPr="00885DDA">
        <w:rPr>
          <w:rFonts w:ascii="Times New Roman" w:eastAsia="Times New Roman" w:hAnsi="Times New Roman" w:cs="Times New Roman"/>
          <w:color w:val="000000"/>
          <w:spacing w:val="10"/>
          <w:sz w:val="24"/>
          <w:szCs w:val="24"/>
        </w:rPr>
        <w:softHyphen/>
      </w:r>
      <w:r w:rsidRPr="00885DDA">
        <w:rPr>
          <w:rFonts w:ascii="Times New Roman" w:eastAsia="Times New Roman" w:hAnsi="Times New Roman" w:cs="Times New Roman"/>
          <w:color w:val="000000"/>
          <w:spacing w:val="12"/>
          <w:sz w:val="24"/>
          <w:szCs w:val="24"/>
        </w:rPr>
        <w:t>тие «варвары».</w:t>
      </w:r>
      <w:r w:rsidRPr="00885DDA">
        <w:rPr>
          <w:rFonts w:ascii="Times New Roman" w:eastAsia="Times New Roman" w:hAnsi="Times New Roman" w:cs="Times New Roman"/>
          <w:color w:val="000000"/>
          <w:spacing w:val="6"/>
          <w:sz w:val="24"/>
          <w:szCs w:val="24"/>
        </w:rPr>
        <w:t xml:space="preserve">Обожествление императоров. Нерон (террористические методы </w:t>
      </w:r>
      <w:r w:rsidRPr="00885DDA">
        <w:rPr>
          <w:rFonts w:ascii="Times New Roman" w:eastAsia="Times New Roman" w:hAnsi="Times New Roman" w:cs="Times New Roman"/>
          <w:color w:val="000000"/>
          <w:spacing w:val="8"/>
          <w:sz w:val="24"/>
          <w:szCs w:val="24"/>
        </w:rPr>
        <w:t>правления, пожар в Риме и преследования христиан). Нерон и Се</w:t>
      </w:r>
      <w:r w:rsidRPr="00885DDA">
        <w:rPr>
          <w:rFonts w:ascii="Times New Roman" w:eastAsia="Times New Roman" w:hAnsi="Times New Roman" w:cs="Times New Roman"/>
          <w:color w:val="000000"/>
          <w:spacing w:val="8"/>
          <w:sz w:val="24"/>
          <w:szCs w:val="24"/>
        </w:rPr>
        <w:softHyphen/>
      </w:r>
      <w:r w:rsidRPr="00885DDA">
        <w:rPr>
          <w:rFonts w:ascii="Times New Roman" w:eastAsia="Times New Roman" w:hAnsi="Times New Roman" w:cs="Times New Roman"/>
          <w:color w:val="000000"/>
          <w:spacing w:val="13"/>
          <w:sz w:val="24"/>
          <w:szCs w:val="24"/>
        </w:rPr>
        <w:t>нека. Восстание в армии и гибель Нерона.</w:t>
      </w:r>
      <w:r w:rsidRPr="00885DDA">
        <w:rPr>
          <w:rFonts w:ascii="Times New Roman" w:eastAsia="Times New Roman" w:hAnsi="Times New Roman" w:cs="Times New Roman"/>
          <w:color w:val="000000"/>
          <w:spacing w:val="8"/>
          <w:sz w:val="24"/>
          <w:szCs w:val="24"/>
        </w:rPr>
        <w:t>Возникновение христианства. «Сыны света» из Кумрана. Рас</w:t>
      </w:r>
      <w:r w:rsidRPr="00885DDA">
        <w:rPr>
          <w:rFonts w:ascii="Times New Roman" w:eastAsia="Times New Roman" w:hAnsi="Times New Roman" w:cs="Times New Roman"/>
          <w:color w:val="000000"/>
          <w:spacing w:val="8"/>
          <w:sz w:val="24"/>
          <w:szCs w:val="24"/>
        </w:rPr>
        <w:softHyphen/>
      </w:r>
      <w:r w:rsidRPr="00885DDA">
        <w:rPr>
          <w:rFonts w:ascii="Times New Roman" w:eastAsia="Times New Roman" w:hAnsi="Times New Roman" w:cs="Times New Roman"/>
          <w:color w:val="000000"/>
          <w:spacing w:val="12"/>
          <w:sz w:val="24"/>
          <w:szCs w:val="24"/>
        </w:rPr>
        <w:t xml:space="preserve">сказы Евангелий о жизни и учении Иисуса Христа. Моральные </w:t>
      </w:r>
      <w:r w:rsidRPr="00885DDA">
        <w:rPr>
          <w:rFonts w:ascii="Times New Roman" w:eastAsia="Times New Roman" w:hAnsi="Times New Roman" w:cs="Times New Roman"/>
          <w:color w:val="000000"/>
          <w:spacing w:val="4"/>
          <w:sz w:val="24"/>
          <w:szCs w:val="24"/>
        </w:rPr>
        <w:t xml:space="preserve">нормы Нагорной проповеди. Представление о Втором пришествии. </w:t>
      </w:r>
      <w:r w:rsidRPr="00885DDA">
        <w:rPr>
          <w:rFonts w:ascii="Times New Roman" w:eastAsia="Times New Roman" w:hAnsi="Times New Roman" w:cs="Times New Roman"/>
          <w:color w:val="000000"/>
          <w:spacing w:val="9"/>
          <w:sz w:val="24"/>
          <w:szCs w:val="24"/>
        </w:rPr>
        <w:t>Страшном суде и Царстве Божьем. Идея равенства всех людей пе</w:t>
      </w:r>
      <w:r w:rsidRPr="00885DDA">
        <w:rPr>
          <w:rFonts w:ascii="Times New Roman" w:eastAsia="Times New Roman" w:hAnsi="Times New Roman" w:cs="Times New Roman"/>
          <w:color w:val="000000"/>
          <w:spacing w:val="9"/>
          <w:sz w:val="24"/>
          <w:szCs w:val="24"/>
        </w:rPr>
        <w:softHyphen/>
      </w:r>
      <w:r w:rsidRPr="00885DDA">
        <w:rPr>
          <w:rFonts w:ascii="Times New Roman" w:eastAsia="Times New Roman" w:hAnsi="Times New Roman" w:cs="Times New Roman"/>
          <w:color w:val="000000"/>
          <w:spacing w:val="6"/>
          <w:sz w:val="24"/>
          <w:szCs w:val="24"/>
        </w:rPr>
        <w:t xml:space="preserve">ред Богом независимо от пола, происхождения и общественного </w:t>
      </w:r>
      <w:r w:rsidRPr="00885DDA">
        <w:rPr>
          <w:rFonts w:ascii="Times New Roman" w:eastAsia="Times New Roman" w:hAnsi="Times New Roman" w:cs="Times New Roman"/>
          <w:color w:val="000000"/>
          <w:spacing w:val="7"/>
          <w:sz w:val="24"/>
          <w:szCs w:val="24"/>
        </w:rPr>
        <w:t xml:space="preserve">положения. Национальная и социальная принадлежность первых христиан. Отношение римских властей к христианам. Понятия </w:t>
      </w:r>
      <w:r w:rsidRPr="00885DDA">
        <w:rPr>
          <w:rFonts w:ascii="Times New Roman" w:eastAsia="Times New Roman" w:hAnsi="Times New Roman" w:cs="Times New Roman"/>
          <w:color w:val="000000"/>
          <w:spacing w:val="12"/>
          <w:sz w:val="24"/>
          <w:szCs w:val="24"/>
        </w:rPr>
        <w:t>«христиане», «апостолы», «Евангелие», «священник».Расцвет Римской империи. Возникновение и развитие коло</w:t>
      </w:r>
      <w:r w:rsidRPr="00885DDA">
        <w:rPr>
          <w:rFonts w:ascii="Times New Roman" w:eastAsia="Times New Roman" w:hAnsi="Times New Roman" w:cs="Times New Roman"/>
          <w:color w:val="000000"/>
          <w:spacing w:val="12"/>
          <w:sz w:val="24"/>
          <w:szCs w:val="24"/>
        </w:rPr>
        <w:softHyphen/>
      </w:r>
      <w:r w:rsidRPr="00885DDA">
        <w:rPr>
          <w:rFonts w:ascii="Times New Roman" w:eastAsia="Times New Roman" w:hAnsi="Times New Roman" w:cs="Times New Roman"/>
          <w:color w:val="000000"/>
          <w:spacing w:val="14"/>
          <w:sz w:val="24"/>
          <w:szCs w:val="24"/>
        </w:rPr>
        <w:t>ната. Понятия «колоны», «рабы с хижинами». Правление Трая</w:t>
      </w:r>
      <w:r w:rsidRPr="00885DDA">
        <w:rPr>
          <w:rFonts w:ascii="Times New Roman" w:eastAsia="Times New Roman" w:hAnsi="Times New Roman" w:cs="Times New Roman"/>
          <w:color w:val="000000"/>
          <w:spacing w:val="7"/>
          <w:sz w:val="24"/>
          <w:szCs w:val="24"/>
        </w:rPr>
        <w:t xml:space="preserve">на. Отказ от террористических методов управления. Последние </w:t>
      </w:r>
      <w:r w:rsidRPr="00885DDA">
        <w:rPr>
          <w:rFonts w:ascii="Times New Roman" w:eastAsia="Times New Roman" w:hAnsi="Times New Roman" w:cs="Times New Roman"/>
          <w:color w:val="000000"/>
          <w:spacing w:val="8"/>
          <w:sz w:val="24"/>
          <w:szCs w:val="24"/>
        </w:rPr>
        <w:t xml:space="preserve">завоевания римлян. Строительство в Риме и провинциях: дороги, </w:t>
      </w:r>
      <w:r w:rsidRPr="00885DDA">
        <w:rPr>
          <w:rFonts w:ascii="Times New Roman" w:eastAsia="Times New Roman" w:hAnsi="Times New Roman" w:cs="Times New Roman"/>
          <w:color w:val="000000"/>
          <w:spacing w:val="13"/>
          <w:sz w:val="24"/>
          <w:szCs w:val="24"/>
        </w:rPr>
        <w:t>мосты, водопроводы, бани, амфитеатры, храмы.</w:t>
      </w:r>
      <w:r w:rsidRPr="00885DDA">
        <w:rPr>
          <w:rFonts w:ascii="Times New Roman" w:eastAsia="Times New Roman" w:hAnsi="Times New Roman" w:cs="Times New Roman"/>
          <w:color w:val="000000"/>
          <w:spacing w:val="18"/>
          <w:sz w:val="24"/>
          <w:szCs w:val="24"/>
        </w:rPr>
        <w:t xml:space="preserve">Рим — столица империи. Повседневная жизнь римлян. </w:t>
      </w:r>
      <w:r w:rsidRPr="00885DDA">
        <w:rPr>
          <w:rFonts w:ascii="Times New Roman" w:eastAsia="Times New Roman" w:hAnsi="Times New Roman" w:cs="Times New Roman"/>
          <w:color w:val="000000"/>
          <w:spacing w:val="8"/>
          <w:sz w:val="24"/>
          <w:szCs w:val="24"/>
        </w:rPr>
        <w:t xml:space="preserve">Особняки богачей. Многоэтажные дома. Посещение терм (бань), </w:t>
      </w:r>
      <w:r w:rsidRPr="00885DDA">
        <w:rPr>
          <w:rFonts w:ascii="Times New Roman" w:eastAsia="Times New Roman" w:hAnsi="Times New Roman" w:cs="Times New Roman"/>
          <w:color w:val="000000"/>
          <w:spacing w:val="13"/>
          <w:sz w:val="24"/>
          <w:szCs w:val="24"/>
        </w:rPr>
        <w:t>Колизея и Большого цирка. Требование «хлеба и зрелищ».</w:t>
      </w:r>
      <w:r w:rsidRPr="00885DDA">
        <w:rPr>
          <w:rFonts w:ascii="Times New Roman" w:eastAsia="Times New Roman" w:hAnsi="Times New Roman" w:cs="Times New Roman"/>
          <w:color w:val="000000"/>
          <w:spacing w:val="9"/>
          <w:sz w:val="24"/>
          <w:szCs w:val="24"/>
        </w:rPr>
        <w:t xml:space="preserve">Архитектурные памятники Рима (Пантеон, Колизей, колонна </w:t>
      </w:r>
      <w:r w:rsidRPr="00885DDA">
        <w:rPr>
          <w:rFonts w:ascii="Times New Roman" w:eastAsia="Times New Roman" w:hAnsi="Times New Roman" w:cs="Times New Roman"/>
          <w:color w:val="000000"/>
          <w:spacing w:val="10"/>
          <w:sz w:val="24"/>
          <w:szCs w:val="24"/>
        </w:rPr>
        <w:t>Траяна, триумфальные арки). Римский скульптурный портрет.</w:t>
      </w:r>
      <w:r w:rsidRPr="00885DDA">
        <w:rPr>
          <w:rFonts w:ascii="Times New Roman" w:eastAsia="Times New Roman" w:hAnsi="Times New Roman" w:cs="Times New Roman"/>
          <w:color w:val="000000"/>
          <w:spacing w:val="14"/>
          <w:sz w:val="24"/>
          <w:szCs w:val="24"/>
        </w:rPr>
        <w:t xml:space="preserve">Роль археологических раскопок Помпеи для исторической </w:t>
      </w:r>
      <w:r w:rsidRPr="00885DDA">
        <w:rPr>
          <w:rFonts w:ascii="Times New Roman" w:eastAsia="Times New Roman" w:hAnsi="Times New Roman" w:cs="Times New Roman"/>
          <w:color w:val="000000"/>
          <w:spacing w:val="-1"/>
          <w:sz w:val="24"/>
          <w:szCs w:val="24"/>
        </w:rPr>
        <w:t>науки.</w:t>
      </w:r>
      <w:r w:rsidRPr="00885DDA">
        <w:rPr>
          <w:rFonts w:ascii="Times New Roman" w:eastAsia="Times New Roman" w:hAnsi="Times New Roman" w:cs="Times New Roman"/>
          <w:color w:val="000000"/>
          <w:spacing w:val="6"/>
          <w:sz w:val="24"/>
          <w:szCs w:val="24"/>
        </w:rPr>
        <w:t xml:space="preserve">Вторжения варваров. Использование полководцами армии для </w:t>
      </w:r>
      <w:r w:rsidRPr="00885DDA">
        <w:rPr>
          <w:rFonts w:ascii="Times New Roman" w:eastAsia="Times New Roman" w:hAnsi="Times New Roman" w:cs="Times New Roman"/>
          <w:color w:val="000000"/>
          <w:spacing w:val="7"/>
          <w:sz w:val="24"/>
          <w:szCs w:val="24"/>
        </w:rPr>
        <w:t>борьбы за императорскую власть. Правление Константина. Призна</w:t>
      </w:r>
      <w:r w:rsidRPr="00885DDA">
        <w:rPr>
          <w:rFonts w:ascii="Times New Roman" w:eastAsia="Times New Roman" w:hAnsi="Times New Roman" w:cs="Times New Roman"/>
          <w:color w:val="000000"/>
          <w:spacing w:val="7"/>
          <w:sz w:val="24"/>
          <w:szCs w:val="24"/>
        </w:rPr>
        <w:softHyphen/>
        <w:t>ние христианства. Основание Константинополя и перенесение сто</w:t>
      </w:r>
      <w:r w:rsidRPr="00885DDA">
        <w:rPr>
          <w:rFonts w:ascii="Times New Roman" w:eastAsia="Times New Roman" w:hAnsi="Times New Roman" w:cs="Times New Roman"/>
          <w:color w:val="000000"/>
          <w:spacing w:val="7"/>
          <w:sz w:val="24"/>
          <w:szCs w:val="24"/>
        </w:rPr>
        <w:softHyphen/>
      </w:r>
      <w:r w:rsidRPr="00885DDA">
        <w:rPr>
          <w:rFonts w:ascii="Times New Roman" w:eastAsia="Times New Roman" w:hAnsi="Times New Roman" w:cs="Times New Roman"/>
          <w:color w:val="000000"/>
          <w:spacing w:val="2"/>
          <w:sz w:val="24"/>
          <w:szCs w:val="24"/>
        </w:rPr>
        <w:t xml:space="preserve">лицы на Восток. Ухудшение положения колонов как следствие их </w:t>
      </w:r>
      <w:r w:rsidRPr="00885DDA">
        <w:rPr>
          <w:rFonts w:ascii="Times New Roman" w:eastAsia="Times New Roman" w:hAnsi="Times New Roman" w:cs="Times New Roman"/>
          <w:color w:val="000000"/>
          <w:spacing w:val="13"/>
          <w:sz w:val="24"/>
          <w:szCs w:val="24"/>
        </w:rPr>
        <w:t>прикрепления к земле. Понятия «епископ», «Новый Завет».</w:t>
      </w:r>
      <w:r w:rsidRPr="00885DDA">
        <w:rPr>
          <w:rFonts w:ascii="Times New Roman" w:eastAsia="Times New Roman" w:hAnsi="Times New Roman" w:cs="Times New Roman"/>
          <w:color w:val="000000"/>
          <w:spacing w:val="3"/>
          <w:sz w:val="24"/>
          <w:szCs w:val="24"/>
        </w:rPr>
        <w:t>Разделение Римской империи на два государства — Восточную Римскую империю и Западную Римскую империю. Восстания в про</w:t>
      </w:r>
      <w:r w:rsidRPr="00885DDA">
        <w:rPr>
          <w:rFonts w:ascii="Times New Roman" w:eastAsia="Times New Roman" w:hAnsi="Times New Roman" w:cs="Times New Roman"/>
          <w:color w:val="000000"/>
          <w:spacing w:val="3"/>
          <w:sz w:val="24"/>
          <w:szCs w:val="24"/>
        </w:rPr>
        <w:softHyphen/>
      </w:r>
      <w:r w:rsidRPr="00885DDA">
        <w:rPr>
          <w:rFonts w:ascii="Times New Roman" w:eastAsia="Times New Roman" w:hAnsi="Times New Roman" w:cs="Times New Roman"/>
          <w:color w:val="000000"/>
          <w:spacing w:val="7"/>
          <w:sz w:val="24"/>
          <w:szCs w:val="24"/>
        </w:rPr>
        <w:t xml:space="preserve">винциях (Галлия, Северная Африка). Варвары в армии. Вторжение </w:t>
      </w:r>
      <w:r w:rsidRPr="00885DDA">
        <w:rPr>
          <w:rFonts w:ascii="Times New Roman" w:eastAsia="Times New Roman" w:hAnsi="Times New Roman" w:cs="Times New Roman"/>
          <w:color w:val="000000"/>
          <w:spacing w:val="11"/>
          <w:sz w:val="24"/>
          <w:szCs w:val="24"/>
        </w:rPr>
        <w:t>готов в Италию. Борьба полководца Стилихона с готами. Убийст</w:t>
      </w:r>
      <w:r w:rsidRPr="00885DDA">
        <w:rPr>
          <w:rFonts w:ascii="Times New Roman" w:eastAsia="Times New Roman" w:hAnsi="Times New Roman" w:cs="Times New Roman"/>
          <w:color w:val="000000"/>
          <w:spacing w:val="11"/>
          <w:sz w:val="24"/>
          <w:szCs w:val="24"/>
        </w:rPr>
        <w:softHyphen/>
      </w:r>
      <w:r w:rsidRPr="00885DDA">
        <w:rPr>
          <w:rFonts w:ascii="Times New Roman" w:eastAsia="Times New Roman" w:hAnsi="Times New Roman" w:cs="Times New Roman"/>
          <w:color w:val="000000"/>
          <w:spacing w:val="3"/>
          <w:sz w:val="24"/>
          <w:szCs w:val="24"/>
        </w:rPr>
        <w:t xml:space="preserve">во Стилихона по приказу императора Гонория. Массовый переход </w:t>
      </w:r>
      <w:r w:rsidRPr="00885DDA">
        <w:rPr>
          <w:rFonts w:ascii="Times New Roman" w:eastAsia="Times New Roman" w:hAnsi="Times New Roman" w:cs="Times New Roman"/>
          <w:color w:val="000000"/>
          <w:spacing w:val="5"/>
          <w:sz w:val="24"/>
          <w:szCs w:val="24"/>
        </w:rPr>
        <w:t>легионеров-варваров на сторону готов. Взятие Рима готами. Новый</w:t>
      </w:r>
      <w:r w:rsidRPr="00885DDA">
        <w:rPr>
          <w:rFonts w:ascii="Times New Roman" w:eastAsia="Times New Roman" w:hAnsi="Times New Roman" w:cs="Times New Roman"/>
          <w:color w:val="000000"/>
          <w:spacing w:val="8"/>
          <w:sz w:val="24"/>
          <w:szCs w:val="24"/>
        </w:rPr>
        <w:t xml:space="preserve">захват Рима вандалами. Опустошение Вечного города варварами. </w:t>
      </w:r>
      <w:r w:rsidRPr="00885DDA">
        <w:rPr>
          <w:rFonts w:ascii="Times New Roman" w:eastAsia="Times New Roman" w:hAnsi="Times New Roman" w:cs="Times New Roman"/>
          <w:color w:val="000000"/>
          <w:spacing w:val="6"/>
          <w:sz w:val="24"/>
          <w:szCs w:val="24"/>
        </w:rPr>
        <w:t xml:space="preserve">Вожди варварских племен — вершители судеб Западной Римской </w:t>
      </w:r>
      <w:r w:rsidRPr="00885DDA">
        <w:rPr>
          <w:rFonts w:ascii="Times New Roman" w:eastAsia="Times New Roman" w:hAnsi="Times New Roman" w:cs="Times New Roman"/>
          <w:color w:val="000000"/>
          <w:spacing w:val="11"/>
          <w:sz w:val="24"/>
          <w:szCs w:val="24"/>
        </w:rPr>
        <w:t>империи. Ликвидация власти императора на Западе</w:t>
      </w:r>
    </w:p>
    <w:p w:rsidR="00885DDA" w:rsidRPr="00885DDA" w:rsidRDefault="00885DDA" w:rsidP="00885DDA">
      <w:pPr>
        <w:spacing w:after="0"/>
        <w:ind w:firstLine="567"/>
        <w:jc w:val="both"/>
        <w:rPr>
          <w:rFonts w:ascii="Times New Roman" w:eastAsia="Times New Roman" w:hAnsi="Times New Roman" w:cs="Times New Roman"/>
          <w:i/>
          <w:color w:val="000000"/>
          <w:sz w:val="24"/>
          <w:szCs w:val="24"/>
        </w:rPr>
      </w:pPr>
      <w:r w:rsidRPr="00885DDA">
        <w:rPr>
          <w:rFonts w:ascii="Times New Roman" w:eastAsia="Times New Roman" w:hAnsi="Times New Roman" w:cs="Times New Roman"/>
          <w:i/>
          <w:color w:val="000000"/>
          <w:sz w:val="24"/>
          <w:szCs w:val="24"/>
        </w:rPr>
        <w:t>История средних веков.</w:t>
      </w:r>
    </w:p>
    <w:p w:rsidR="00885DDA" w:rsidRPr="00885DDA" w:rsidRDefault="00885DDA" w:rsidP="00885DDA">
      <w:pPr>
        <w:spacing w:after="0"/>
        <w:ind w:firstLine="567"/>
        <w:jc w:val="both"/>
        <w:rPr>
          <w:rFonts w:ascii="Times New Roman" w:eastAsia="Times New Roman" w:hAnsi="Times New Roman" w:cs="Times New Roman"/>
          <w:i/>
          <w:color w:val="000000"/>
          <w:sz w:val="24"/>
          <w:szCs w:val="24"/>
        </w:rPr>
      </w:pPr>
      <w:r w:rsidRPr="00885DDA">
        <w:rPr>
          <w:rFonts w:ascii="Times New Roman" w:eastAsia="Times New Roman" w:hAnsi="Times New Roman" w:cs="Times New Roman"/>
          <w:i/>
          <w:color w:val="000000"/>
          <w:sz w:val="24"/>
          <w:szCs w:val="24"/>
        </w:rPr>
        <w:t>Средневековая Европа.</w:t>
      </w:r>
    </w:p>
    <w:p w:rsidR="00885DDA" w:rsidRPr="00885DDA" w:rsidRDefault="00885DDA" w:rsidP="00885DDA">
      <w:pPr>
        <w:tabs>
          <w:tab w:val="left" w:pos="9781"/>
        </w:tabs>
        <w:spacing w:after="0"/>
        <w:ind w:firstLine="567"/>
        <w:jc w:val="both"/>
        <w:rPr>
          <w:rFonts w:ascii="Times New Roman" w:eastAsia="Times New Roman" w:hAnsi="Times New Roman" w:cs="Times New Roman"/>
          <w:color w:val="000000"/>
          <w:sz w:val="24"/>
          <w:szCs w:val="24"/>
        </w:rPr>
      </w:pPr>
      <w:r w:rsidRPr="00885DDA">
        <w:rPr>
          <w:rFonts w:ascii="Times New Roman" w:eastAsia="Times New Roman" w:hAnsi="Times New Roman" w:cs="Times New Roman"/>
          <w:color w:val="000000"/>
          <w:sz w:val="24"/>
          <w:szCs w:val="24"/>
        </w:rPr>
        <w:t xml:space="preserve">Понятие «Средние века». Хронологические рамки Средневековья.Великое переселение народов. Кельты, германцы, славяне, тюрки. Образование варварских королевств. Расселение </w:t>
      </w:r>
      <w:r w:rsidRPr="00885DDA">
        <w:rPr>
          <w:rFonts w:ascii="Times New Roman" w:eastAsia="Times New Roman" w:hAnsi="Times New Roman" w:cs="Times New Roman"/>
          <w:color w:val="000000"/>
          <w:sz w:val="24"/>
          <w:szCs w:val="24"/>
        </w:rPr>
        <w:lastRenderedPageBreak/>
        <w:t>франков, занятия, общественное устройство. Роль христианства в раннем средневековье. Христианизация Европы. Аврелий Августин. Иоанн Златоуст. 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w:t>
      </w:r>
    </w:p>
    <w:p w:rsidR="00885DDA" w:rsidRPr="00885DDA" w:rsidRDefault="00885DDA" w:rsidP="00885DDA">
      <w:pPr>
        <w:tabs>
          <w:tab w:val="left" w:pos="9781"/>
        </w:tabs>
        <w:spacing w:after="0"/>
        <w:ind w:firstLine="567"/>
        <w:jc w:val="both"/>
        <w:rPr>
          <w:rFonts w:ascii="Times New Roman" w:eastAsia="Times New Roman" w:hAnsi="Times New Roman" w:cs="Times New Roman"/>
          <w:i/>
          <w:color w:val="000000"/>
          <w:sz w:val="24"/>
          <w:szCs w:val="24"/>
        </w:rPr>
      </w:pPr>
      <w:r w:rsidRPr="00885DDA">
        <w:rPr>
          <w:rFonts w:ascii="Times New Roman" w:eastAsia="Times New Roman" w:hAnsi="Times New Roman" w:cs="Times New Roman"/>
          <w:bCs/>
          <w:i/>
          <w:color w:val="000000"/>
          <w:sz w:val="24"/>
          <w:szCs w:val="24"/>
        </w:rPr>
        <w:t>Византия и арабский мир. Крестовые походы.</w:t>
      </w:r>
    </w:p>
    <w:p w:rsidR="00885DDA" w:rsidRPr="00885DDA" w:rsidRDefault="00885DDA" w:rsidP="00885DDA">
      <w:pPr>
        <w:tabs>
          <w:tab w:val="left" w:pos="9923"/>
        </w:tabs>
        <w:spacing w:after="0"/>
        <w:ind w:firstLine="567"/>
        <w:jc w:val="both"/>
        <w:rPr>
          <w:rFonts w:ascii="Times New Roman" w:eastAsia="Times New Roman" w:hAnsi="Times New Roman" w:cs="Times New Roman"/>
          <w:color w:val="000000"/>
          <w:sz w:val="24"/>
          <w:szCs w:val="24"/>
        </w:rPr>
      </w:pPr>
      <w:r w:rsidRPr="00885DDA">
        <w:rPr>
          <w:rFonts w:ascii="Times New Roman" w:eastAsia="Times New Roman" w:hAnsi="Times New Roman" w:cs="Times New Roman"/>
          <w:color w:val="000000"/>
          <w:sz w:val="24"/>
          <w:szCs w:val="24"/>
        </w:rPr>
        <w:t xml:space="preserve">Византийская империя: территория, хозяйство, государственное устройство. Императоры Византии. </w:t>
      </w:r>
      <w:r w:rsidRPr="00885DDA">
        <w:rPr>
          <w:rFonts w:ascii="Times New Roman" w:eastAsia="Times New Roman" w:hAnsi="Times New Roman" w:cs="Times New Roman"/>
          <w:iCs/>
          <w:color w:val="000000"/>
          <w:sz w:val="24"/>
          <w:szCs w:val="24"/>
        </w:rPr>
        <w:t>Арабские племена: расселение, занятия.</w:t>
      </w:r>
      <w:r w:rsidRPr="00885DDA">
        <w:rPr>
          <w:rFonts w:ascii="Times New Roman" w:eastAsia="Times New Roman" w:hAnsi="Times New Roman" w:cs="Times New Roman"/>
          <w:color w:val="000000"/>
          <w:sz w:val="24"/>
          <w:szCs w:val="24"/>
        </w:rPr>
        <w:t xml:space="preserve"> Возникновение ислама. Мухаммед. Коран. Арабские завоевания в Азии, Северной Африке, Европе. 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Завоевания сельджуков и османов. Падение Византии. Османская империя. </w:t>
      </w:r>
    </w:p>
    <w:p w:rsidR="00885DDA" w:rsidRPr="00885DDA" w:rsidRDefault="00885DDA" w:rsidP="00885DDA">
      <w:pPr>
        <w:tabs>
          <w:tab w:val="left" w:pos="9923"/>
        </w:tabs>
        <w:spacing w:after="0"/>
        <w:ind w:firstLine="567"/>
        <w:jc w:val="both"/>
        <w:rPr>
          <w:rFonts w:ascii="Times New Roman" w:eastAsia="Times New Roman" w:hAnsi="Times New Roman" w:cs="Times New Roman"/>
          <w:i/>
          <w:color w:val="000000"/>
          <w:sz w:val="24"/>
          <w:szCs w:val="24"/>
        </w:rPr>
      </w:pPr>
      <w:r w:rsidRPr="00885DDA">
        <w:rPr>
          <w:rFonts w:ascii="Times New Roman" w:eastAsia="Times New Roman" w:hAnsi="Times New Roman" w:cs="Times New Roman"/>
          <w:bCs/>
          <w:i/>
          <w:color w:val="000000"/>
          <w:sz w:val="24"/>
          <w:szCs w:val="24"/>
        </w:rPr>
        <w:t>Средневековое европейское общество.</w:t>
      </w:r>
    </w:p>
    <w:p w:rsidR="00885DDA" w:rsidRPr="00885DDA" w:rsidRDefault="00885DDA" w:rsidP="00885DDA">
      <w:pPr>
        <w:tabs>
          <w:tab w:val="left" w:pos="9781"/>
        </w:tabs>
        <w:spacing w:after="0"/>
        <w:ind w:firstLine="567"/>
        <w:jc w:val="both"/>
        <w:rPr>
          <w:rFonts w:ascii="Times New Roman" w:eastAsia="Times New Roman" w:hAnsi="Times New Roman" w:cs="Times New Roman"/>
          <w:color w:val="000000"/>
          <w:sz w:val="24"/>
          <w:szCs w:val="24"/>
        </w:rPr>
      </w:pPr>
      <w:r w:rsidRPr="00885DDA">
        <w:rPr>
          <w:rFonts w:ascii="Times New Roman" w:eastAsia="Times New Roman" w:hAnsi="Times New Roman" w:cs="Times New Roman"/>
          <w:color w:val="000000"/>
          <w:sz w:val="24"/>
          <w:szCs w:val="24"/>
        </w:rPr>
        <w:t xml:space="preserve">Сословное общество в средневековой Европе. Феодализм. Власть духовная и светская. Образование двух ветвей христианства </w:t>
      </w:r>
      <w:r w:rsidRPr="00885DDA">
        <w:rPr>
          <w:rFonts w:ascii="Times New Roman" w:eastAsia="Times New Roman" w:hAnsi="Times New Roman" w:cs="Times New Roman"/>
          <w:color w:val="000000"/>
          <w:sz w:val="24"/>
          <w:szCs w:val="24"/>
        </w:rPr>
        <w:softHyphen/>
        <w:t xml:space="preserve">–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  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885DDA" w:rsidRPr="00885DDA" w:rsidRDefault="00885DDA" w:rsidP="00885DDA">
      <w:pPr>
        <w:tabs>
          <w:tab w:val="left" w:pos="9781"/>
        </w:tabs>
        <w:spacing w:after="0"/>
        <w:ind w:firstLine="567"/>
        <w:jc w:val="both"/>
        <w:rPr>
          <w:rFonts w:ascii="Times New Roman" w:eastAsia="Times New Roman" w:hAnsi="Times New Roman" w:cs="Times New Roman"/>
          <w:i/>
          <w:color w:val="000000"/>
          <w:sz w:val="24"/>
          <w:szCs w:val="24"/>
        </w:rPr>
      </w:pPr>
      <w:r w:rsidRPr="00885DDA">
        <w:rPr>
          <w:rFonts w:ascii="Times New Roman" w:eastAsia="Times New Roman" w:hAnsi="Times New Roman" w:cs="Times New Roman"/>
          <w:bCs/>
          <w:i/>
          <w:color w:val="000000"/>
          <w:sz w:val="24"/>
          <w:szCs w:val="24"/>
        </w:rPr>
        <w:t>Государства Европы в XIV–XV веков.</w:t>
      </w:r>
    </w:p>
    <w:p w:rsidR="00885DDA" w:rsidRPr="00885DDA" w:rsidRDefault="00885DDA" w:rsidP="00885DDA">
      <w:pPr>
        <w:tabs>
          <w:tab w:val="left" w:pos="9781"/>
        </w:tabs>
        <w:spacing w:after="0"/>
        <w:ind w:firstLine="567"/>
        <w:jc w:val="both"/>
        <w:rPr>
          <w:rFonts w:ascii="Times New Roman" w:eastAsia="Times New Roman" w:hAnsi="Times New Roman" w:cs="Times New Roman"/>
          <w:color w:val="000000"/>
          <w:sz w:val="24"/>
          <w:szCs w:val="24"/>
        </w:rPr>
      </w:pPr>
      <w:r w:rsidRPr="00885DDA">
        <w:rPr>
          <w:rFonts w:ascii="Times New Roman" w:eastAsia="Times New Roman" w:hAnsi="Times New Roman" w:cs="Times New Roman"/>
          <w:color w:val="000000"/>
          <w:sz w:val="24"/>
          <w:szCs w:val="24"/>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  Табориты и умеренные. Ян Жижка. Польша в XIV – XV вв. Борьба с агрессией Тевтонского ордена. Династическая уния Польши и Литвы. Грюнвальд.</w:t>
      </w:r>
    </w:p>
    <w:p w:rsidR="00885DDA" w:rsidRPr="00885DDA" w:rsidRDefault="00885DDA" w:rsidP="00885DDA">
      <w:pPr>
        <w:tabs>
          <w:tab w:val="left" w:pos="9781"/>
        </w:tabs>
        <w:spacing w:after="0"/>
        <w:ind w:firstLine="567"/>
        <w:jc w:val="both"/>
        <w:rPr>
          <w:rFonts w:ascii="Times New Roman" w:eastAsia="Times New Roman" w:hAnsi="Times New Roman" w:cs="Times New Roman"/>
          <w:i/>
          <w:color w:val="000000"/>
          <w:sz w:val="24"/>
          <w:szCs w:val="24"/>
        </w:rPr>
      </w:pPr>
      <w:r w:rsidRPr="00885DDA">
        <w:rPr>
          <w:rFonts w:ascii="Times New Roman" w:eastAsia="Times New Roman" w:hAnsi="Times New Roman" w:cs="Times New Roman"/>
          <w:bCs/>
          <w:i/>
          <w:color w:val="000000"/>
          <w:sz w:val="24"/>
          <w:szCs w:val="24"/>
        </w:rPr>
        <w:t>Культурное наследие Средневековья.</w:t>
      </w:r>
    </w:p>
    <w:p w:rsidR="00885DDA" w:rsidRPr="00885DDA" w:rsidRDefault="00885DDA" w:rsidP="00885DDA">
      <w:pPr>
        <w:tabs>
          <w:tab w:val="left" w:pos="9781"/>
        </w:tabs>
        <w:spacing w:after="0"/>
        <w:ind w:firstLine="567"/>
        <w:jc w:val="both"/>
        <w:rPr>
          <w:rFonts w:ascii="Times New Roman" w:eastAsia="Times New Roman" w:hAnsi="Times New Roman" w:cs="Times New Roman"/>
          <w:color w:val="000000"/>
          <w:sz w:val="24"/>
          <w:szCs w:val="24"/>
        </w:rPr>
      </w:pPr>
      <w:r w:rsidRPr="00885DDA">
        <w:rPr>
          <w:rFonts w:ascii="Times New Roman" w:eastAsia="Times New Roman" w:hAnsi="Times New Roman" w:cs="Times New Roman"/>
          <w:color w:val="000000"/>
          <w:sz w:val="24"/>
          <w:szCs w:val="24"/>
        </w:rPr>
        <w:t xml:space="preserve">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 Развитие науки и техники. Появление университетов. Схоластика. Начало книгопечатания в Европе. Культурное наследие Византии. Особенности средневековой культуры народов Востока. Архитектура и поэзия. </w:t>
      </w:r>
    </w:p>
    <w:p w:rsidR="00885DDA" w:rsidRPr="00885DDA" w:rsidRDefault="00885DDA" w:rsidP="00885DDA">
      <w:pPr>
        <w:tabs>
          <w:tab w:val="left" w:pos="9781"/>
        </w:tabs>
        <w:spacing w:after="0"/>
        <w:ind w:firstLine="567"/>
        <w:jc w:val="both"/>
        <w:rPr>
          <w:rFonts w:ascii="Times New Roman" w:eastAsia="Times New Roman" w:hAnsi="Times New Roman" w:cs="Times New Roman"/>
          <w:bCs/>
          <w:i/>
          <w:color w:val="000000"/>
          <w:sz w:val="24"/>
          <w:szCs w:val="24"/>
        </w:rPr>
      </w:pPr>
      <w:r w:rsidRPr="00885DDA">
        <w:rPr>
          <w:rFonts w:ascii="Times New Roman" w:eastAsia="Times New Roman" w:hAnsi="Times New Roman" w:cs="Times New Roman"/>
          <w:bCs/>
          <w:i/>
          <w:color w:val="000000"/>
          <w:sz w:val="24"/>
          <w:szCs w:val="24"/>
        </w:rPr>
        <w:t xml:space="preserve">Страны Азии, Африки и Америки в эпоху средневековья V–XV веков. </w:t>
      </w:r>
    </w:p>
    <w:p w:rsidR="00885DDA" w:rsidRPr="00885DDA" w:rsidRDefault="00885DDA" w:rsidP="00885DDA">
      <w:pPr>
        <w:spacing w:after="0"/>
        <w:ind w:firstLine="567"/>
        <w:jc w:val="both"/>
        <w:rPr>
          <w:rFonts w:ascii="Times New Roman" w:eastAsia="Times New Roman" w:hAnsi="Times New Roman" w:cs="Times New Roman"/>
          <w:iCs/>
          <w:color w:val="000000"/>
          <w:sz w:val="24"/>
          <w:szCs w:val="24"/>
        </w:rPr>
      </w:pPr>
      <w:r w:rsidRPr="00885DDA">
        <w:rPr>
          <w:rFonts w:ascii="Times New Roman" w:eastAsia="Times New Roman" w:hAnsi="Times New Roman" w:cs="Times New Roman"/>
          <w:color w:val="000000"/>
          <w:sz w:val="24"/>
          <w:szCs w:val="24"/>
        </w:rPr>
        <w:t xml:space="preserve">Завоевания сельджуков и османов. Османская империя. Османские завоевания на Балканах. Падение Византии.  </w:t>
      </w:r>
      <w:r w:rsidRPr="00885DDA">
        <w:rPr>
          <w:rFonts w:ascii="Times New Roman" w:eastAsia="Times New Roman" w:hAnsi="Times New Roman" w:cs="Times New Roman"/>
          <w:iCs/>
          <w:color w:val="000000"/>
          <w:sz w:val="24"/>
          <w:szCs w:val="24"/>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Государства Центральной Азии в средние века. Государство Хорезм и его покорение монголами. Походы Тимура (Тамерлана).      Доколумбовы цивилизации Америки. Майя, ацтеки и инки: государства, верования, особенности хозяйственной жизни.</w:t>
      </w:r>
    </w:p>
    <w:p w:rsidR="00885DDA" w:rsidRPr="00885DDA" w:rsidRDefault="00885DDA" w:rsidP="00885DDA">
      <w:pPr>
        <w:spacing w:after="0"/>
        <w:ind w:firstLine="567"/>
        <w:jc w:val="both"/>
        <w:rPr>
          <w:rFonts w:ascii="Times New Roman" w:eastAsia="Times New Roman" w:hAnsi="Times New Roman" w:cs="Times New Roman"/>
          <w:bCs/>
          <w:i/>
          <w:sz w:val="24"/>
          <w:szCs w:val="24"/>
        </w:rPr>
      </w:pPr>
      <w:r w:rsidRPr="00885DDA">
        <w:rPr>
          <w:rFonts w:ascii="Times New Roman" w:eastAsia="Times New Roman" w:hAnsi="Times New Roman" w:cs="Times New Roman"/>
          <w:i/>
          <w:sz w:val="24"/>
          <w:szCs w:val="24"/>
        </w:rPr>
        <w:t xml:space="preserve"> Мир в начале Нового времени. </w:t>
      </w:r>
      <w:r w:rsidRPr="00885DDA">
        <w:rPr>
          <w:rFonts w:ascii="Times New Roman" w:eastAsia="Times New Roman" w:hAnsi="Times New Roman" w:cs="Times New Roman"/>
          <w:bCs/>
          <w:i/>
          <w:sz w:val="24"/>
          <w:szCs w:val="24"/>
        </w:rPr>
        <w:t xml:space="preserve"> Великие географические открытия и их последствия.</w:t>
      </w:r>
    </w:p>
    <w:p w:rsidR="00885DDA" w:rsidRPr="00885DDA" w:rsidRDefault="00885DDA" w:rsidP="00885DDA">
      <w:pPr>
        <w:spacing w:after="0"/>
        <w:ind w:firstLine="567"/>
        <w:jc w:val="both"/>
        <w:rPr>
          <w:rFonts w:ascii="Times New Roman" w:eastAsia="Times New Roman" w:hAnsi="Times New Roman" w:cs="Times New Roman"/>
          <w:iCs/>
          <w:sz w:val="24"/>
          <w:szCs w:val="24"/>
        </w:rPr>
      </w:pPr>
      <w:r w:rsidRPr="00885DDA">
        <w:rPr>
          <w:rFonts w:ascii="Times New Roman" w:eastAsia="Times New Roman" w:hAnsi="Times New Roman" w:cs="Times New Roman"/>
          <w:iCs/>
          <w:sz w:val="24"/>
          <w:szCs w:val="24"/>
        </w:rPr>
        <w:lastRenderedPageBreak/>
        <w:t xml:space="preserve">Понятие «Новая история», хронологические рамки Новой истории. </w:t>
      </w:r>
      <w:r w:rsidRPr="00885DDA">
        <w:rPr>
          <w:rFonts w:ascii="Times New Roman" w:eastAsia="Times New Roman" w:hAnsi="Times New Roman" w:cs="Times New Roman"/>
          <w:sz w:val="24"/>
          <w:szCs w:val="24"/>
        </w:rPr>
        <w:br/>
        <w:t>Технические открытие и выход к мировому океану.</w:t>
      </w:r>
      <w:r w:rsidRPr="00885DDA">
        <w:rPr>
          <w:rFonts w:ascii="Times New Roman" w:eastAsia="Times New Roman" w:hAnsi="Times New Roman" w:cs="Times New Roman"/>
          <w:sz w:val="24"/>
          <w:szCs w:val="24"/>
        </w:rPr>
        <w:br/>
        <w:t xml:space="preserve">Путешествия В. да Гамы, Х. Колумба, Ф. Магеллана. Открытие европейцами Америки, торговых путей в Азию. </w:t>
      </w:r>
      <w:r w:rsidRPr="00885DDA">
        <w:rPr>
          <w:rFonts w:ascii="Times New Roman" w:eastAsia="Times New Roman" w:hAnsi="Times New Roman" w:cs="Times New Roman"/>
          <w:iCs/>
          <w:sz w:val="24"/>
          <w:szCs w:val="24"/>
        </w:rPr>
        <w:t>Захват и освоение европейцами Нового Совета. Порабощение населения завоеванных территорий. Э. Кортес. Ф. Писарро.</w:t>
      </w:r>
      <w:r w:rsidRPr="00885DDA">
        <w:rPr>
          <w:rFonts w:ascii="Times New Roman" w:eastAsia="Times New Roman" w:hAnsi="Times New Roman" w:cs="Times New Roman"/>
          <w:sz w:val="24"/>
          <w:szCs w:val="24"/>
        </w:rPr>
        <w:t xml:space="preserve"> Начало создания колониальных империй. </w:t>
      </w:r>
      <w:r w:rsidRPr="00885DDA">
        <w:rPr>
          <w:rFonts w:ascii="Times New Roman" w:eastAsia="Times New Roman" w:hAnsi="Times New Roman" w:cs="Times New Roman"/>
          <w:iCs/>
          <w:sz w:val="24"/>
          <w:szCs w:val="24"/>
        </w:rPr>
        <w:t>Пиратство. Ф. Дрейк.</w:t>
      </w:r>
      <w:r w:rsidRPr="00885DDA">
        <w:rPr>
          <w:rFonts w:ascii="Times New Roman" w:eastAsia="Times New Roman" w:hAnsi="Times New Roman" w:cs="Times New Roman"/>
          <w:sz w:val="24"/>
          <w:szCs w:val="24"/>
        </w:rPr>
        <w:t xml:space="preserve">Духовные искания эпохи Возрождения. Гуманизм. </w:t>
      </w:r>
      <w:r w:rsidRPr="00885DDA">
        <w:rPr>
          <w:rFonts w:ascii="Times New Roman" w:eastAsia="Times New Roman" w:hAnsi="Times New Roman" w:cs="Times New Roman"/>
          <w:iCs/>
          <w:sz w:val="24"/>
          <w:szCs w:val="24"/>
        </w:rPr>
        <w:t xml:space="preserve">Данте Алигьери. Э. Роттердамский. Ф. Рабле. Т. Мор. В. Шекспир. </w:t>
      </w:r>
      <w:r w:rsidRPr="00885DDA">
        <w:rPr>
          <w:rFonts w:ascii="Times New Roman" w:eastAsia="Times New Roman" w:hAnsi="Times New Roman" w:cs="Times New Roman"/>
          <w:sz w:val="24"/>
          <w:szCs w:val="24"/>
        </w:rPr>
        <w:t xml:space="preserve">Искусство Ренессанса. Переворот во взглядах на природу. </w:t>
      </w:r>
      <w:r w:rsidRPr="00885DDA">
        <w:rPr>
          <w:rFonts w:ascii="Times New Roman" w:eastAsia="Times New Roman" w:hAnsi="Times New Roman" w:cs="Times New Roman"/>
          <w:iCs/>
          <w:sz w:val="24"/>
          <w:szCs w:val="24"/>
        </w:rPr>
        <w:t>Н. Коперник. Дж. Бруно. Г. Галилей. Р. Декарт.Начало процесса модернизации в Европе в XVI-XVII вв.</w:t>
      </w:r>
      <w:r w:rsidRPr="00885DDA">
        <w:rPr>
          <w:rFonts w:ascii="Times New Roman" w:eastAsia="Times New Roman" w:hAnsi="Times New Roman" w:cs="Times New Roman"/>
          <w:sz w:val="24"/>
          <w:szCs w:val="24"/>
        </w:rPr>
        <w:t xml:space="preserve">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Причины Реформации. Протестантизм. М. Лютер. Ж. Кальвин. Распространение идей Реформации в Европе. Контрреформация. И. Лойола. </w:t>
      </w:r>
      <w:r w:rsidRPr="00885DDA">
        <w:rPr>
          <w:rFonts w:ascii="Times New Roman" w:eastAsia="Times New Roman" w:hAnsi="Times New Roman" w:cs="Times New Roman"/>
          <w:iCs/>
          <w:sz w:val="24"/>
          <w:szCs w:val="24"/>
        </w:rPr>
        <w:t>Религиозные войны.</w:t>
      </w:r>
      <w:r w:rsidRPr="00885DDA">
        <w:rPr>
          <w:rFonts w:ascii="Times New Roman" w:eastAsia="Times New Roman" w:hAnsi="Times New Roman" w:cs="Times New Roman"/>
          <w:sz w:val="24"/>
          <w:szCs w:val="24"/>
        </w:rPr>
        <w:t xml:space="preserve"> Европейские государства в XVI-XVII вв. Утверждение абсолютизма. Укрепление королевской власти в Англии и Франции. </w:t>
      </w:r>
      <w:r w:rsidRPr="00885DDA">
        <w:rPr>
          <w:rFonts w:ascii="Times New Roman" w:eastAsia="Times New Roman" w:hAnsi="Times New Roman" w:cs="Times New Roman"/>
          <w:iCs/>
          <w:sz w:val="24"/>
          <w:szCs w:val="24"/>
        </w:rPr>
        <w:t>Генрих VIII. Елизавета I. Кардинал Ришелье. Людовик XIV. Испанская империя при Карле V.</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Первые революции Нового времени. Международные отношения.</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sz w:val="24"/>
          <w:szCs w:val="24"/>
        </w:rPr>
        <w:t xml:space="preserve">Нидерланды под властью Испании. Революционно-освободительная борьба в провинциях Нидерландов. </w:t>
      </w:r>
      <w:r w:rsidRPr="00885DDA">
        <w:rPr>
          <w:rFonts w:ascii="Times New Roman" w:eastAsia="Times New Roman" w:hAnsi="Times New Roman" w:cs="Times New Roman"/>
          <w:iCs/>
          <w:sz w:val="24"/>
          <w:szCs w:val="24"/>
        </w:rPr>
        <w:t>Создание Голландской республики</w:t>
      </w:r>
      <w:r w:rsidRPr="00885DDA">
        <w:rPr>
          <w:rFonts w:ascii="Times New Roman" w:eastAsia="Times New Roman" w:hAnsi="Times New Roman" w:cs="Times New Roman"/>
          <w:sz w:val="24"/>
          <w:szCs w:val="24"/>
        </w:rPr>
        <w:t xml:space="preserve">. </w:t>
      </w:r>
      <w:r w:rsidRPr="00885DDA">
        <w:rPr>
          <w:rFonts w:ascii="Times New Roman" w:eastAsia="Times New Roman" w:hAnsi="Times New Roman" w:cs="Times New Roman"/>
          <w:sz w:val="24"/>
          <w:szCs w:val="24"/>
        </w:rPr>
        <w:br/>
        <w:t xml:space="preserve">Английская революция середины XVII в. Король и парламент. Гражданская война. Провозглашение республики. </w:t>
      </w:r>
      <w:r w:rsidRPr="00885DDA">
        <w:rPr>
          <w:rFonts w:ascii="Times New Roman" w:eastAsia="Times New Roman" w:hAnsi="Times New Roman" w:cs="Times New Roman"/>
          <w:iCs/>
          <w:sz w:val="24"/>
          <w:szCs w:val="24"/>
        </w:rPr>
        <w:t>О. Кромвель.</w:t>
      </w:r>
      <w:r w:rsidRPr="00885DDA">
        <w:rPr>
          <w:rFonts w:ascii="Times New Roman" w:eastAsia="Times New Roman" w:hAnsi="Times New Roman" w:cs="Times New Roman"/>
          <w:sz w:val="24"/>
          <w:szCs w:val="24"/>
        </w:rPr>
        <w:t xml:space="preserve"> Реставрация монархии. «Славная революция». Международные отношения в XVI</w:t>
      </w:r>
      <w:r w:rsidRPr="00885DDA">
        <w:rPr>
          <w:rFonts w:ascii="Times New Roman" w:eastAsia="Times New Roman" w:hAnsi="Times New Roman" w:cs="Times New Roman"/>
          <w:sz w:val="24"/>
          <w:szCs w:val="24"/>
        </w:rPr>
        <w:softHyphen/>
        <w:t xml:space="preserve">–XVII вв. Тридцатилетняя война и Вестфальская система. </w:t>
      </w:r>
      <w:r w:rsidRPr="00885DDA">
        <w:rPr>
          <w:rFonts w:ascii="Times New Roman" w:eastAsia="Times New Roman" w:hAnsi="Times New Roman" w:cs="Times New Roman"/>
          <w:sz w:val="24"/>
          <w:szCs w:val="24"/>
        </w:rPr>
        <w:br/>
      </w:r>
      <w:r w:rsidRPr="00885DDA">
        <w:rPr>
          <w:rFonts w:ascii="Times New Roman" w:eastAsia="Times New Roman" w:hAnsi="Times New Roman" w:cs="Times New Roman"/>
          <w:i/>
          <w:sz w:val="24"/>
          <w:szCs w:val="24"/>
        </w:rPr>
        <w:t>Эпоха Просвещения. Время преобразования.</w:t>
      </w:r>
    </w:p>
    <w:p w:rsidR="00885DDA" w:rsidRPr="00885DDA" w:rsidRDefault="00885DDA" w:rsidP="00885DDA">
      <w:pPr>
        <w:spacing w:after="0"/>
        <w:ind w:firstLine="567"/>
        <w:jc w:val="both"/>
        <w:rPr>
          <w:rFonts w:ascii="Times New Roman" w:eastAsia="Times New Roman" w:hAnsi="Times New Roman" w:cs="Times New Roman"/>
          <w:bCs/>
          <w:i/>
          <w:sz w:val="24"/>
          <w:szCs w:val="24"/>
        </w:rPr>
      </w:pPr>
      <w:r w:rsidRPr="00885DDA">
        <w:rPr>
          <w:rFonts w:ascii="Times New Roman" w:eastAsia="Times New Roman" w:hAnsi="Times New Roman" w:cs="Times New Roman"/>
          <w:sz w:val="24"/>
          <w:szCs w:val="24"/>
        </w:rPr>
        <w:t xml:space="preserve">Эпоха Просвещения. </w:t>
      </w:r>
      <w:r w:rsidRPr="00885DDA">
        <w:rPr>
          <w:rFonts w:ascii="Times New Roman" w:eastAsia="Times New Roman" w:hAnsi="Times New Roman" w:cs="Times New Roman"/>
          <w:i/>
          <w:sz w:val="24"/>
          <w:szCs w:val="24"/>
        </w:rPr>
        <w:t xml:space="preserve">Мир в начале Нового времени. </w:t>
      </w:r>
      <w:r w:rsidRPr="00885DDA">
        <w:rPr>
          <w:rFonts w:ascii="Times New Roman" w:eastAsia="Times New Roman" w:hAnsi="Times New Roman" w:cs="Times New Roman"/>
          <w:bCs/>
          <w:i/>
          <w:sz w:val="24"/>
          <w:szCs w:val="24"/>
        </w:rPr>
        <w:t xml:space="preserve"> Великие географические открытия и их последствия.</w:t>
      </w:r>
    </w:p>
    <w:p w:rsidR="00885DDA" w:rsidRPr="00885DDA" w:rsidRDefault="00885DDA" w:rsidP="00885DDA">
      <w:pPr>
        <w:spacing w:after="0"/>
        <w:ind w:firstLine="567"/>
        <w:jc w:val="both"/>
        <w:rPr>
          <w:rFonts w:ascii="Times New Roman" w:eastAsia="Times New Roman" w:hAnsi="Times New Roman" w:cs="Times New Roman"/>
          <w:iCs/>
          <w:sz w:val="24"/>
          <w:szCs w:val="24"/>
        </w:rPr>
      </w:pPr>
      <w:r w:rsidRPr="00885DDA">
        <w:rPr>
          <w:rFonts w:ascii="Times New Roman" w:eastAsia="Times New Roman" w:hAnsi="Times New Roman" w:cs="Times New Roman"/>
          <w:iCs/>
          <w:sz w:val="24"/>
          <w:szCs w:val="24"/>
        </w:rPr>
        <w:t xml:space="preserve">Понятие «Новая история», хронологические рамки Новой истории. </w:t>
      </w:r>
      <w:r w:rsidRPr="00885DDA">
        <w:rPr>
          <w:rFonts w:ascii="Times New Roman" w:eastAsia="Times New Roman" w:hAnsi="Times New Roman" w:cs="Times New Roman"/>
          <w:sz w:val="24"/>
          <w:szCs w:val="24"/>
        </w:rPr>
        <w:br/>
        <w:t>Технические открытие и выход к мировому океану.</w:t>
      </w:r>
      <w:r w:rsidRPr="00885DDA">
        <w:rPr>
          <w:rFonts w:ascii="Times New Roman" w:eastAsia="Times New Roman" w:hAnsi="Times New Roman" w:cs="Times New Roman"/>
          <w:sz w:val="24"/>
          <w:szCs w:val="24"/>
        </w:rPr>
        <w:br/>
        <w:t xml:space="preserve">Путешествия В. да Гамы, Х. Колумба, Ф. Магеллана. Открытие европейцами Америки, торговых путей в Азию. </w:t>
      </w:r>
      <w:r w:rsidRPr="00885DDA">
        <w:rPr>
          <w:rFonts w:ascii="Times New Roman" w:eastAsia="Times New Roman" w:hAnsi="Times New Roman" w:cs="Times New Roman"/>
          <w:iCs/>
          <w:sz w:val="24"/>
          <w:szCs w:val="24"/>
        </w:rPr>
        <w:t>Захват и освоение европейцами Нового Совета. Порабощение населения завоеванных территорий. Э. Кортес. Ф. Писарро.</w:t>
      </w:r>
      <w:r w:rsidRPr="00885DDA">
        <w:rPr>
          <w:rFonts w:ascii="Times New Roman" w:eastAsia="Times New Roman" w:hAnsi="Times New Roman" w:cs="Times New Roman"/>
          <w:sz w:val="24"/>
          <w:szCs w:val="24"/>
        </w:rPr>
        <w:t xml:space="preserve"> Начало создания колониальных империй. </w:t>
      </w:r>
      <w:r w:rsidRPr="00885DDA">
        <w:rPr>
          <w:rFonts w:ascii="Times New Roman" w:eastAsia="Times New Roman" w:hAnsi="Times New Roman" w:cs="Times New Roman"/>
          <w:iCs/>
          <w:sz w:val="24"/>
          <w:szCs w:val="24"/>
        </w:rPr>
        <w:t>Пиратство. Ф. Дрейк.</w:t>
      </w:r>
      <w:r w:rsidRPr="00885DDA">
        <w:rPr>
          <w:rFonts w:ascii="Times New Roman" w:eastAsia="Times New Roman" w:hAnsi="Times New Roman" w:cs="Times New Roman"/>
          <w:sz w:val="24"/>
          <w:szCs w:val="24"/>
        </w:rPr>
        <w:t xml:space="preserve">Духовные искания эпохи Возрождения. Гуманизм. </w:t>
      </w:r>
      <w:r w:rsidRPr="00885DDA">
        <w:rPr>
          <w:rFonts w:ascii="Times New Roman" w:eastAsia="Times New Roman" w:hAnsi="Times New Roman" w:cs="Times New Roman"/>
          <w:iCs/>
          <w:sz w:val="24"/>
          <w:szCs w:val="24"/>
        </w:rPr>
        <w:t xml:space="preserve">Данте Алигьери. Э. Роттердамский. Ф. Рабле. Т. Мор. В. Шекспир. </w:t>
      </w:r>
      <w:r w:rsidRPr="00885DDA">
        <w:rPr>
          <w:rFonts w:ascii="Times New Roman" w:eastAsia="Times New Roman" w:hAnsi="Times New Roman" w:cs="Times New Roman"/>
          <w:sz w:val="24"/>
          <w:szCs w:val="24"/>
        </w:rPr>
        <w:t xml:space="preserve">Искусство Ренессанса. Переворот во взглядах на природу. </w:t>
      </w:r>
      <w:r w:rsidRPr="00885DDA">
        <w:rPr>
          <w:rFonts w:ascii="Times New Roman" w:eastAsia="Times New Roman" w:hAnsi="Times New Roman" w:cs="Times New Roman"/>
          <w:iCs/>
          <w:sz w:val="24"/>
          <w:szCs w:val="24"/>
        </w:rPr>
        <w:t>Н. Коперник. Дж. Бруно. Г. Галилей. Р. Декарт.Начало процесса модернизации в Европе в XVI-XVII вв.</w:t>
      </w:r>
      <w:r w:rsidRPr="00885DDA">
        <w:rPr>
          <w:rFonts w:ascii="Times New Roman" w:eastAsia="Times New Roman" w:hAnsi="Times New Roman" w:cs="Times New Roman"/>
          <w:sz w:val="24"/>
          <w:szCs w:val="24"/>
        </w:rPr>
        <w:t xml:space="preserve">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Причины Реформации. Протестантизм. М. Лютер. Ж. Кальвин. Распространение идей Реформации в Европе. Контрреформация. И. Лойола. </w:t>
      </w:r>
      <w:r w:rsidRPr="00885DDA">
        <w:rPr>
          <w:rFonts w:ascii="Times New Roman" w:eastAsia="Times New Roman" w:hAnsi="Times New Roman" w:cs="Times New Roman"/>
          <w:iCs/>
          <w:sz w:val="24"/>
          <w:szCs w:val="24"/>
        </w:rPr>
        <w:t>Религиозные войны.</w:t>
      </w:r>
      <w:r w:rsidRPr="00885DDA">
        <w:rPr>
          <w:rFonts w:ascii="Times New Roman" w:eastAsia="Times New Roman" w:hAnsi="Times New Roman" w:cs="Times New Roman"/>
          <w:sz w:val="24"/>
          <w:szCs w:val="24"/>
        </w:rPr>
        <w:t xml:space="preserve"> Европейские государства в XVI-XVII вв. Утверждение абсолютизма. Укрепление королевской власти в Англии и Франции. </w:t>
      </w:r>
      <w:r w:rsidRPr="00885DDA">
        <w:rPr>
          <w:rFonts w:ascii="Times New Roman" w:eastAsia="Times New Roman" w:hAnsi="Times New Roman" w:cs="Times New Roman"/>
          <w:iCs/>
          <w:sz w:val="24"/>
          <w:szCs w:val="24"/>
        </w:rPr>
        <w:t>Генрих VIII. Елизавета I. Кардинал Ришелье. Людовик XIV. Испанская империя при Карле V.</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Первые революции Нового времени. Международные отношения.</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sz w:val="24"/>
          <w:szCs w:val="24"/>
        </w:rPr>
        <w:t xml:space="preserve">Нидерланды под властью Испании. Революционно-освободительная борьба в провинциях Нидерландов. </w:t>
      </w:r>
      <w:r w:rsidRPr="00885DDA">
        <w:rPr>
          <w:rFonts w:ascii="Times New Roman" w:eastAsia="Times New Roman" w:hAnsi="Times New Roman" w:cs="Times New Roman"/>
          <w:iCs/>
          <w:sz w:val="24"/>
          <w:szCs w:val="24"/>
        </w:rPr>
        <w:t>Создание Голландской республики</w:t>
      </w:r>
      <w:r w:rsidRPr="00885DDA">
        <w:rPr>
          <w:rFonts w:ascii="Times New Roman" w:eastAsia="Times New Roman" w:hAnsi="Times New Roman" w:cs="Times New Roman"/>
          <w:sz w:val="24"/>
          <w:szCs w:val="24"/>
        </w:rPr>
        <w:t xml:space="preserve">. </w:t>
      </w:r>
      <w:r w:rsidRPr="00885DDA">
        <w:rPr>
          <w:rFonts w:ascii="Times New Roman" w:eastAsia="Times New Roman" w:hAnsi="Times New Roman" w:cs="Times New Roman"/>
          <w:sz w:val="24"/>
          <w:szCs w:val="24"/>
        </w:rPr>
        <w:br/>
        <w:t xml:space="preserve">Английская революция середины XVII в..  Король и парламент. Гражданская война. Провозглашение республики. </w:t>
      </w:r>
      <w:r w:rsidRPr="00885DDA">
        <w:rPr>
          <w:rFonts w:ascii="Times New Roman" w:eastAsia="Times New Roman" w:hAnsi="Times New Roman" w:cs="Times New Roman"/>
          <w:iCs/>
          <w:sz w:val="24"/>
          <w:szCs w:val="24"/>
        </w:rPr>
        <w:t>О. Кромвель.</w:t>
      </w:r>
      <w:r w:rsidRPr="00885DDA">
        <w:rPr>
          <w:rFonts w:ascii="Times New Roman" w:eastAsia="Times New Roman" w:hAnsi="Times New Roman" w:cs="Times New Roman"/>
          <w:sz w:val="24"/>
          <w:szCs w:val="24"/>
        </w:rPr>
        <w:t xml:space="preserve"> Реставрация монархии. «Славная революция». Международные отношения в XVI</w:t>
      </w:r>
      <w:r w:rsidRPr="00885DDA">
        <w:rPr>
          <w:rFonts w:ascii="Times New Roman" w:eastAsia="Times New Roman" w:hAnsi="Times New Roman" w:cs="Times New Roman"/>
          <w:sz w:val="24"/>
          <w:szCs w:val="24"/>
        </w:rPr>
        <w:softHyphen/>
        <w:t xml:space="preserve">–XVII вв. Тридцатилетняя война и Вестфальская система. </w:t>
      </w:r>
      <w:r w:rsidRPr="00885DDA">
        <w:rPr>
          <w:rFonts w:ascii="Times New Roman" w:eastAsia="Times New Roman" w:hAnsi="Times New Roman" w:cs="Times New Roman"/>
          <w:sz w:val="24"/>
          <w:szCs w:val="24"/>
        </w:rPr>
        <w:br/>
      </w:r>
      <w:r w:rsidRPr="00885DDA">
        <w:rPr>
          <w:rFonts w:ascii="Times New Roman" w:eastAsia="Times New Roman" w:hAnsi="Times New Roman" w:cs="Times New Roman"/>
          <w:i/>
          <w:sz w:val="24"/>
          <w:szCs w:val="24"/>
        </w:rPr>
        <w:t>Эпоха Просвещения. Время преобразования.</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lastRenderedPageBreak/>
        <w:t xml:space="preserve">Эпоха Просвещения. Развитие естественных наук. </w:t>
      </w:r>
      <w:r w:rsidRPr="00885DDA">
        <w:rPr>
          <w:rFonts w:ascii="Times New Roman" w:eastAsia="Times New Roman" w:hAnsi="Times New Roman" w:cs="Times New Roman"/>
          <w:iCs/>
          <w:sz w:val="24"/>
          <w:szCs w:val="24"/>
        </w:rPr>
        <w:t>И. Ньютон.</w:t>
      </w:r>
      <w:r w:rsidRPr="00885DDA">
        <w:rPr>
          <w:rFonts w:ascii="Times New Roman" w:eastAsia="Times New Roman" w:hAnsi="Times New Roman" w:cs="Times New Roman"/>
          <w:sz w:val="24"/>
          <w:szCs w:val="24"/>
        </w:rPr>
        <w:t xml:space="preserve"> Английское Просвещение. </w:t>
      </w:r>
      <w:r w:rsidRPr="00885DDA">
        <w:rPr>
          <w:rFonts w:ascii="Times New Roman" w:eastAsia="Times New Roman" w:hAnsi="Times New Roman" w:cs="Times New Roman"/>
          <w:iCs/>
          <w:sz w:val="24"/>
          <w:szCs w:val="24"/>
        </w:rPr>
        <w:t>Д. Локк</w:t>
      </w:r>
      <w:r w:rsidRPr="00885DDA">
        <w:rPr>
          <w:rFonts w:ascii="Times New Roman" w:eastAsia="Times New Roman" w:hAnsi="Times New Roman" w:cs="Times New Roman"/>
          <w:sz w:val="24"/>
          <w:szCs w:val="24"/>
        </w:rPr>
        <w:t xml:space="preserve"> Французское Просвещение. </w:t>
      </w:r>
      <w:r w:rsidRPr="00885DDA">
        <w:rPr>
          <w:rFonts w:ascii="Times New Roman" w:eastAsia="Times New Roman" w:hAnsi="Times New Roman" w:cs="Times New Roman"/>
          <w:iCs/>
          <w:sz w:val="24"/>
          <w:szCs w:val="24"/>
        </w:rPr>
        <w:t>Вольтер. Ш. Монтескье. Ж.Ж. Руссо. Д. Дидро.</w:t>
      </w:r>
      <w:r w:rsidRPr="00885DDA">
        <w:rPr>
          <w:rFonts w:ascii="Times New Roman" w:eastAsia="Times New Roman" w:hAnsi="Times New Roman" w:cs="Times New Roman"/>
          <w:sz w:val="24"/>
          <w:szCs w:val="24"/>
        </w:rPr>
        <w:t xml:space="preserve"> Художественная культура XVII-XVIII вв.: барокко, классицизм, сентиментализм. Просвещенный абсолютизм в Центральной Европе. Австрия и Пруссия в XVIII в. </w:t>
      </w:r>
      <w:r w:rsidRPr="00885DDA">
        <w:rPr>
          <w:rFonts w:ascii="Times New Roman" w:eastAsia="Times New Roman" w:hAnsi="Times New Roman" w:cs="Times New Roman"/>
          <w:iCs/>
          <w:sz w:val="24"/>
          <w:szCs w:val="24"/>
        </w:rPr>
        <w:t>Фридрих II.</w:t>
      </w:r>
      <w:r w:rsidRPr="00885DDA">
        <w:rPr>
          <w:rFonts w:ascii="Times New Roman" w:eastAsia="Times New Roman" w:hAnsi="Times New Roman" w:cs="Times New Roman"/>
          <w:sz w:val="24"/>
          <w:szCs w:val="24"/>
        </w:rPr>
        <w:t xml:space="preserve"> Семилетняя война. </w:t>
      </w:r>
    </w:p>
    <w:p w:rsidR="00885DDA" w:rsidRPr="00885DDA" w:rsidRDefault="00885DDA" w:rsidP="00885DDA">
      <w:pPr>
        <w:spacing w:after="0"/>
        <w:ind w:firstLine="567"/>
        <w:jc w:val="both"/>
        <w:rPr>
          <w:rFonts w:ascii="Times New Roman" w:eastAsia="Times New Roman" w:hAnsi="Times New Roman" w:cs="Times New Roman"/>
          <w:iCs/>
          <w:sz w:val="24"/>
          <w:szCs w:val="24"/>
        </w:rPr>
      </w:pPr>
      <w:r w:rsidRPr="00885DDA">
        <w:rPr>
          <w:rFonts w:ascii="Times New Roman" w:eastAsia="Times New Roman" w:hAnsi="Times New Roman" w:cs="Times New Roman"/>
          <w:sz w:val="24"/>
          <w:szCs w:val="24"/>
        </w:rPr>
        <w:t xml:space="preserve">Английские колонии в Америке. Война за независимость и образование США. </w:t>
      </w:r>
      <w:r w:rsidRPr="00885DDA">
        <w:rPr>
          <w:rFonts w:ascii="Times New Roman" w:eastAsia="Times New Roman" w:hAnsi="Times New Roman" w:cs="Times New Roman"/>
          <w:iCs/>
          <w:sz w:val="24"/>
          <w:szCs w:val="24"/>
        </w:rPr>
        <w:t>Т. Джефферсон. Б. Франклин. Дж. Вашингтон.</w:t>
      </w:r>
      <w:r w:rsidRPr="00885DDA">
        <w:rPr>
          <w:rFonts w:ascii="Times New Roman" w:eastAsia="Times New Roman" w:hAnsi="Times New Roman" w:cs="Times New Roman"/>
          <w:sz w:val="24"/>
          <w:szCs w:val="24"/>
        </w:rPr>
        <w:t xml:space="preserve"> Конституция 1787 г. </w:t>
      </w:r>
      <w:r w:rsidRPr="00885DDA">
        <w:rPr>
          <w:rFonts w:ascii="Times New Roman" w:eastAsia="Times New Roman" w:hAnsi="Times New Roman" w:cs="Times New Roman"/>
          <w:sz w:val="24"/>
          <w:szCs w:val="24"/>
        </w:rPr>
        <w:br/>
        <w:t xml:space="preserve">Кризис абсолютизма во Франции. Великая французская революция. Начало революции. Революционные политические группировки. «Гора» и «жиронда». </w:t>
      </w:r>
      <w:r w:rsidRPr="00885DDA">
        <w:rPr>
          <w:rFonts w:ascii="Times New Roman" w:eastAsia="Times New Roman" w:hAnsi="Times New Roman" w:cs="Times New Roman"/>
          <w:iCs/>
          <w:sz w:val="24"/>
          <w:szCs w:val="24"/>
        </w:rPr>
        <w:t>Ж. Дантон. М. Робеспьер. Ж.П. Марат.</w:t>
      </w:r>
      <w:r w:rsidRPr="00885DDA">
        <w:rPr>
          <w:rFonts w:ascii="Times New Roman" w:eastAsia="Times New Roman" w:hAnsi="Times New Roman" w:cs="Times New Roman"/>
          <w:sz w:val="24"/>
          <w:szCs w:val="24"/>
        </w:rPr>
        <w:t xml:space="preserve"> Свержение монархии. Революционный террор. Якобинская диктатура. Термидорианский переворот. Директория. Революционные войны. Наполеон Бонапарт. </w:t>
      </w:r>
      <w:r w:rsidRPr="00885DDA">
        <w:rPr>
          <w:rFonts w:ascii="Times New Roman" w:eastAsia="Times New Roman" w:hAnsi="Times New Roman" w:cs="Times New Roman"/>
          <w:iCs/>
          <w:sz w:val="24"/>
          <w:szCs w:val="24"/>
        </w:rPr>
        <w:t xml:space="preserve">Итоги и значение                        Великой французской революции, ее влияние на страны Европы. </w:t>
      </w:r>
    </w:p>
    <w:p w:rsidR="00885DDA" w:rsidRPr="00885DDA" w:rsidRDefault="00885DDA" w:rsidP="00885DDA">
      <w:pPr>
        <w:spacing w:after="0"/>
        <w:ind w:firstLine="567"/>
        <w:jc w:val="both"/>
        <w:rPr>
          <w:rFonts w:ascii="Times New Roman" w:eastAsia="Times New Roman" w:hAnsi="Times New Roman" w:cs="Times New Roman"/>
          <w:b/>
          <w:sz w:val="24"/>
          <w:szCs w:val="24"/>
        </w:rPr>
      </w:pPr>
      <w:r w:rsidRPr="00885DDA">
        <w:rPr>
          <w:rFonts w:ascii="Times New Roman" w:eastAsia="Times New Roman" w:hAnsi="Times New Roman" w:cs="Times New Roman"/>
          <w:i/>
          <w:sz w:val="24"/>
          <w:szCs w:val="24"/>
        </w:rPr>
        <w:t>Традиционные общества Востока. Начало европейской колонизации.</w:t>
      </w:r>
      <w:r w:rsidRPr="00885DDA">
        <w:rPr>
          <w:rFonts w:ascii="Times New Roman" w:eastAsia="Times New Roman" w:hAnsi="Times New Roman" w:cs="Times New Roman"/>
          <w:iCs/>
          <w:sz w:val="24"/>
          <w:szCs w:val="24"/>
        </w:rPr>
        <w:t xml:space="preserve"> Ослабление Османской империи. 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 </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Европа в </w:t>
      </w:r>
      <w:r w:rsidRPr="00885DDA">
        <w:rPr>
          <w:rFonts w:ascii="Times New Roman" w:eastAsia="Times New Roman" w:hAnsi="Times New Roman" w:cs="Times New Roman"/>
          <w:i/>
          <w:sz w:val="24"/>
          <w:szCs w:val="24"/>
          <w:lang w:val="en-US"/>
        </w:rPr>
        <w:t>XIX</w:t>
      </w:r>
      <w:r w:rsidRPr="00885DDA">
        <w:rPr>
          <w:rFonts w:ascii="Times New Roman" w:eastAsia="Times New Roman" w:hAnsi="Times New Roman" w:cs="Times New Roman"/>
          <w:i/>
          <w:sz w:val="24"/>
          <w:szCs w:val="24"/>
        </w:rPr>
        <w:t xml:space="preserve">- начале </w:t>
      </w:r>
      <w:r w:rsidRPr="00885DDA">
        <w:rPr>
          <w:rFonts w:ascii="Times New Roman" w:eastAsia="Times New Roman" w:hAnsi="Times New Roman" w:cs="Times New Roman"/>
          <w:i/>
          <w:sz w:val="24"/>
          <w:szCs w:val="24"/>
          <w:lang w:val="en-US"/>
        </w:rPr>
        <w:t>XX</w:t>
      </w:r>
      <w:r w:rsidRPr="00885DDA">
        <w:rPr>
          <w:rFonts w:ascii="Times New Roman" w:eastAsia="Times New Roman" w:hAnsi="Times New Roman" w:cs="Times New Roman"/>
          <w:i/>
          <w:sz w:val="24"/>
          <w:szCs w:val="24"/>
        </w:rPr>
        <w:t xml:space="preserve"> века.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Консульство и образование наполеоновской армии.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Разгром империи Наполеона. Венский конгресс.</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еѐ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Индустриальное общество: новые проблемы и новые ценности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Ускорение темпов промышленной революции. Нарастание миграционных процессов. Урбанизации. Индустриальная революция и изменение социальной структуры общества.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lastRenderedPageBreak/>
        <w:t>Англия: сложный путь к величию и процветанию. Англия в первой половине ХIХ в. Противоречия и социальные реформы. Билль о реформе. Возвращение партии вигов. Парламентская реформа 1832 г. и еѐ социальные последствия. Чартизм: неоднородность идей, требований. Предотвращение революции в 40-е гг. ХIХ в. «Эпоха Викторианского компромисса». Окончательное утверждение парламентского режима. Англия- «мастерская 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Франция Бурбонов и Орлеанов: от революции 1830 г. к новому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политическому кризису. Промышленная революция продолжается.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лионских ткачей. Бланкизм. Политический кризис накануне революции 1848.</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Франция: революция 1848г. и Вторая империя. Мировой промышленный кризис и его последствия для французской экономики. Вооружѐнное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Лун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объединения. Вильгельм 1 и «железный канцлер»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«Нужна ли нам единая и неделимая Италия?». Раздробленность Италии согласно Венскому конгрессу. Экономическое отставание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Италии. Борьба за независимость и национальное объединение Италии. Мировой промышленный кризис и Италия. Начало революции. Национальные герои Италии-Дж.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Война, изменившая карту Европы. Парижская коммуна.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конец франко-прусской войне. Завершение объединения Германии «железом и кровью» и провозглашение Германской империи.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Восстание в Париже. Парижская коммуна. Попытка реформ. Поражение Коммуны: бунт или подвиг парижан?</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Германская империя в конце ХIХ - начале ХХ в. Борьба за место под солнцем. Пруссия во главе империи. Изменения в политическом устройстве объединѐнной Германии. Ускорение темпов экономического развития. Направления модернизации экономики. Юнкерство и </w:t>
      </w:r>
      <w:r w:rsidRPr="00885DDA">
        <w:rPr>
          <w:rFonts w:ascii="Times New Roman" w:eastAsia="Times New Roman" w:hAnsi="Times New Roman" w:cs="Times New Roman"/>
          <w:sz w:val="24"/>
          <w:szCs w:val="24"/>
        </w:rPr>
        <w:lastRenderedPageBreak/>
        <w:t>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прогрессивные для Европы социальные реформы. Вильгельм IIв стремлении к личной власти. От «нового курса» к «мировой политике». Борьба за место под солнцем. Национализм. Подготовка к войне.</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Франция: третья республика. Последствия франко-прусской войныдля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плата за отсталость страны, движения протеста. Эра Дж. Джолитти. Переход к реформам. Внешняя политика. Колониальные войны.</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От Австрийской империи к Австро-Венгрии: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Страны Америки в конце </w:t>
      </w:r>
      <w:r w:rsidRPr="00885DDA">
        <w:rPr>
          <w:rFonts w:ascii="Times New Roman" w:eastAsia="Times New Roman" w:hAnsi="Times New Roman" w:cs="Times New Roman"/>
          <w:i/>
          <w:sz w:val="24"/>
          <w:szCs w:val="24"/>
          <w:lang w:val="en-US"/>
        </w:rPr>
        <w:t>XVIII</w:t>
      </w:r>
      <w:r w:rsidRPr="00885DDA">
        <w:rPr>
          <w:rFonts w:ascii="Times New Roman" w:eastAsia="Times New Roman" w:hAnsi="Times New Roman" w:cs="Times New Roman"/>
          <w:i/>
          <w:sz w:val="24"/>
          <w:szCs w:val="24"/>
        </w:rPr>
        <w:t xml:space="preserve">- начале </w:t>
      </w:r>
      <w:r w:rsidRPr="00885DDA">
        <w:rPr>
          <w:rFonts w:ascii="Times New Roman" w:eastAsia="Times New Roman" w:hAnsi="Times New Roman" w:cs="Times New Roman"/>
          <w:i/>
          <w:sz w:val="24"/>
          <w:szCs w:val="24"/>
          <w:lang w:val="en-US"/>
        </w:rPr>
        <w:t>XX</w:t>
      </w:r>
      <w:r w:rsidRPr="00885DDA">
        <w:rPr>
          <w:rFonts w:ascii="Times New Roman" w:eastAsia="Times New Roman" w:hAnsi="Times New Roman" w:cs="Times New Roman"/>
          <w:i/>
          <w:sz w:val="24"/>
          <w:szCs w:val="24"/>
        </w:rPr>
        <w:t xml:space="preserve"> века.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США в ХIХ в.: модернизация, отмена рабства и сохранение республики  США - страна от Атлантики до Тихого океана. «Земельнаяи «золотая» лихорадка - увеличение потока переселенцев.Особенности промышленногопереворота и экономическое развитие в первой половине ХIХ в. С. Маккорми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к. Фермер –идеал американца. Плантаторский Юг. Аболиционизм.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Восстание Джона Брауна. Конфликт между Севером и Югом. Начало Гражданской войны. Авраам Линкольн. Отмена рабства. Законо гомстедах. Победа северян над Югом. Значение Гражданской войны и политики А. Линкольна.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США: империализм и вступление в мировую политику.</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США-президентская республика. Структура неоднородного </w:t>
      </w:r>
      <w:r w:rsidRPr="00885DDA">
        <w:rPr>
          <w:rFonts w:ascii="Times New Roman" w:eastAsia="Times New Roman" w:hAnsi="Times New Roman" w:cs="Times New Roman"/>
          <w:sz w:val="24"/>
          <w:szCs w:val="24"/>
        </w:rPr>
        <w:lastRenderedPageBreak/>
        <w:t>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дубинки»,«дипломатии доллара». Империалистическая внешняя политика США на континенте и за его пределами.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Латинская Америка в ХIХ - начале ХХ в.: время перемен.</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Патриотическое движение креолов. Национально-освободительнаяборьба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-полоса государственных переворотов и нестабильности.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Инерционность развития экономики. Латиноамериканский «плавильный котѐл» (тигль). Особенности католичества в Латинской Америке.</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Азия и Африка в </w:t>
      </w:r>
      <w:r w:rsidRPr="00885DDA">
        <w:rPr>
          <w:rFonts w:ascii="Times New Roman" w:eastAsia="Times New Roman" w:hAnsi="Times New Roman" w:cs="Times New Roman"/>
          <w:i/>
          <w:sz w:val="24"/>
          <w:szCs w:val="24"/>
          <w:lang w:val="en-US"/>
        </w:rPr>
        <w:t>XIX</w:t>
      </w:r>
      <w:r w:rsidRPr="00885DDA">
        <w:rPr>
          <w:rFonts w:ascii="Times New Roman" w:eastAsia="Times New Roman" w:hAnsi="Times New Roman" w:cs="Times New Roman"/>
          <w:i/>
          <w:sz w:val="24"/>
          <w:szCs w:val="24"/>
        </w:rPr>
        <w:t xml:space="preserve">- начале </w:t>
      </w:r>
      <w:r w:rsidRPr="00885DDA">
        <w:rPr>
          <w:rFonts w:ascii="Times New Roman" w:eastAsia="Times New Roman" w:hAnsi="Times New Roman" w:cs="Times New Roman"/>
          <w:i/>
          <w:sz w:val="24"/>
          <w:szCs w:val="24"/>
          <w:lang w:val="en-US"/>
        </w:rPr>
        <w:t>XX</w:t>
      </w:r>
      <w:r w:rsidRPr="00885DDA">
        <w:rPr>
          <w:rFonts w:ascii="Times New Roman" w:eastAsia="Times New Roman" w:hAnsi="Times New Roman" w:cs="Times New Roman"/>
          <w:i/>
          <w:sz w:val="24"/>
          <w:szCs w:val="24"/>
        </w:rPr>
        <w:t xml:space="preserve"> века.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Смена торговой колонизации на империалистическую. Нарастание неравноправной интеграции стран Запада и Востока.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Япония на пути модернизации: «восточнаямораль»-западная техника. Кризис традиционализма. Слабость противостоять натиску западной цивилизации. Насильственное «открытие» Японии европейскими державами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Начало эры «просвещѐнного»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общества. Поворот к национализму. Внешняя политика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Китай: сопротивление реформам. 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«Сто дней реформ» и их последствия. Восстание ихэтуаней. Новая политика императрицы Цыси. Превращение Китая в полуколонию индустриальных держав.</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Индия: насильственное разрушение традиционного общества.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Индия - «жемчужина Британской короны». Влияние Ост-Индской кампании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(1857-1859). Индийский Национальный Конгресс. (ИНК). БалгангадхарТилак.Таинственный континент. Культы и религии.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Африка: континент в эпоху перемен. Традиционное общество на африканском континенте. Занятия населения.Раздел Африки европейскими державами. Независимые государства Либерия и Эфиопия: необычные судьбы для африканского континента. Успехи Эфиопии в борьбе за независимость. Особенности колонизации Южной Африки. Восстания гереро иготтентотов. Европейская колонизация Африки.</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Мир в конце </w:t>
      </w:r>
      <w:r w:rsidRPr="00885DDA">
        <w:rPr>
          <w:rFonts w:ascii="Times New Roman" w:eastAsia="Times New Roman" w:hAnsi="Times New Roman" w:cs="Times New Roman"/>
          <w:i/>
          <w:sz w:val="24"/>
          <w:szCs w:val="24"/>
          <w:lang w:val="en-US"/>
        </w:rPr>
        <w:t>XIX</w:t>
      </w:r>
      <w:r w:rsidRPr="00885DDA">
        <w:rPr>
          <w:rFonts w:ascii="Times New Roman" w:eastAsia="Times New Roman" w:hAnsi="Times New Roman" w:cs="Times New Roman"/>
          <w:i/>
          <w:sz w:val="24"/>
          <w:szCs w:val="24"/>
        </w:rPr>
        <w:t xml:space="preserve">- начале </w:t>
      </w:r>
      <w:r w:rsidRPr="00885DDA">
        <w:rPr>
          <w:rFonts w:ascii="Times New Roman" w:eastAsia="Times New Roman" w:hAnsi="Times New Roman" w:cs="Times New Roman"/>
          <w:i/>
          <w:sz w:val="24"/>
          <w:szCs w:val="24"/>
          <w:lang w:val="en-US"/>
        </w:rPr>
        <w:t>XX</w:t>
      </w:r>
      <w:r w:rsidRPr="00885DDA">
        <w:rPr>
          <w:rFonts w:ascii="Times New Roman" w:eastAsia="Times New Roman" w:hAnsi="Times New Roman" w:cs="Times New Roman"/>
          <w:i/>
          <w:sz w:val="24"/>
          <w:szCs w:val="24"/>
        </w:rPr>
        <w:t xml:space="preserve"> века.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Международные отношения: дипломатия иливойны?Отсутствие системы европейского равновесия в ХIХ в. Политическая карта мира начала ХХ в.-карта противостояния. Начало распада Османской империи. Завершение раздела мира. Нарастание угрозы мировой войны. Узлытерриториальных противоречий. Создание военных блоков: Тройственный союз, </w:t>
      </w:r>
      <w:r w:rsidRPr="00885DDA">
        <w:rPr>
          <w:rFonts w:ascii="Times New Roman" w:eastAsia="Times New Roman" w:hAnsi="Times New Roman" w:cs="Times New Roman"/>
          <w:sz w:val="24"/>
          <w:szCs w:val="24"/>
        </w:rPr>
        <w:lastRenderedPageBreak/>
        <w:t xml:space="preserve">Антанта. Первые локальные империалистические войны. Балканские войны- пролог Первой мировой войны. Образование Болгарского государства. Независимость Сербии, Черногории и Румынии.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Пацифистское движение. Попытки Второго Интернационала отвернуть страны от политики гонки вооружений.</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Человек в изменившемся мире: материальная культура и повседневность. Технический прогресс и повседневность.</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Культура покупателя и продавца. Изменения в моле. Новые развлечения.</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Наука: создание научной картины мира.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Причины нарастания открытий в области математики, физики, химии, биологии, медицины в ХIХ в. Социальный эффект научных открытий и достижений. Социальный эффект открытия электрической энергии. Роль учения Ч. Дарвина для формирования нового мировоззрения. Микробиология. Достижения медицины. Роль и развитие образования в капиталистическом обществе.</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ХIХ век в зеркале художественных исканий.</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Литература. 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Новые герои Франции Э. Золя.</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Искусство ХIХ в.: в поисках новой картины мира.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 Гойя как преддверие реализма. Т. Жерико и Э. Делакруа. Карикатура и графика О. Домье. РеализмЖ. Милле. Критический реализм: Г. Курбе. Двенадцать лет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истории французского импрессионизма: Э. Мане, К. Моне, К.Писарро, О. Ренуар, Э. Дега, Ж. Сер и П. Синьяк. Конец импрессионизма. Скульптор О. Роден. Постимпрессионизм: П. Сезанн, П. Гоген, Ван Гог. Музыка: Ф. Шопен, Д. Верди, Ж. Бизе, К. Дебюсси. Симфоническое искусство. Театр. Кинематограф. Архитектура Нового времени и Нового Света.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Либералы, консерваторы и социалисты: какими должны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К. Маркс и Ф. Энгельс об устройстве и развитии общества. Революционный социализм- марксизм. Рождение ревизионизма. Э. Бернштейн. Анархизм.</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Обобщающее повторение курса ХIХ в.: модернизация как фактор становления индустриального общества. От революций к реформам и интересам личности.</w:t>
      </w:r>
    </w:p>
    <w:p w:rsidR="00885DDA" w:rsidRPr="00885DDA" w:rsidRDefault="00885DDA" w:rsidP="00885DDA">
      <w:pPr>
        <w:tabs>
          <w:tab w:val="left" w:pos="9781"/>
        </w:tabs>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Основное содержание программы по курсу История Россиис древнейших времен до конца </w:t>
      </w:r>
      <w:r w:rsidRPr="00885DDA">
        <w:rPr>
          <w:rFonts w:ascii="Times New Roman" w:eastAsia="Times New Roman" w:hAnsi="Times New Roman" w:cs="Times New Roman"/>
          <w:i/>
          <w:sz w:val="24"/>
          <w:szCs w:val="24"/>
          <w:lang w:val="en-US"/>
        </w:rPr>
        <w:t>XVI</w:t>
      </w:r>
      <w:r w:rsidRPr="00885DDA">
        <w:rPr>
          <w:rFonts w:ascii="Times New Roman" w:eastAsia="Times New Roman" w:hAnsi="Times New Roman" w:cs="Times New Roman"/>
          <w:i/>
          <w:sz w:val="24"/>
          <w:szCs w:val="24"/>
        </w:rPr>
        <w:t xml:space="preserve"> века.</w:t>
      </w:r>
    </w:p>
    <w:p w:rsidR="00885DDA" w:rsidRPr="00885DDA" w:rsidRDefault="00885DDA" w:rsidP="00885DDA">
      <w:pPr>
        <w:tabs>
          <w:tab w:val="left" w:pos="9781"/>
        </w:tabs>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Введение.</w:t>
      </w:r>
    </w:p>
    <w:p w:rsidR="00885DDA" w:rsidRPr="00885DDA" w:rsidRDefault="00885DDA" w:rsidP="00885DDA">
      <w:pPr>
        <w:tabs>
          <w:tab w:val="left" w:pos="9781"/>
        </w:tabs>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lastRenderedPageBreak/>
        <w:t>Что изучает история Отечества. История России — часть всемирной истории. История региона — часть истории России.  Исторические источники о прошлом нашей Родины. </w:t>
      </w:r>
    </w:p>
    <w:p w:rsidR="00885DDA" w:rsidRPr="00885DDA" w:rsidRDefault="00885DDA" w:rsidP="00885DDA">
      <w:pPr>
        <w:tabs>
          <w:tab w:val="left" w:pos="9781"/>
        </w:tabs>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Древняя Русь в VIII-первой половине </w:t>
      </w:r>
      <w:r w:rsidRPr="00885DDA">
        <w:rPr>
          <w:rFonts w:ascii="Times New Roman" w:eastAsia="Times New Roman" w:hAnsi="Times New Roman" w:cs="Times New Roman"/>
          <w:i/>
          <w:sz w:val="24"/>
          <w:szCs w:val="24"/>
          <w:lang w:val="en-US"/>
        </w:rPr>
        <w:t>XII</w:t>
      </w:r>
      <w:r w:rsidRPr="00885DDA">
        <w:rPr>
          <w:rFonts w:ascii="Times New Roman" w:eastAsia="Times New Roman" w:hAnsi="Times New Roman" w:cs="Times New Roman"/>
          <w:i/>
          <w:sz w:val="24"/>
          <w:szCs w:val="24"/>
        </w:rPr>
        <w:t xml:space="preserve"> века.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Восточные славяне и их соседи. Древние люди на территории  нашей страны. Влияние географического положения и природных условий на занятия и образ жизни людей. Происхождение восточных славян. Крупнейшие племенные союзы  и их расселение. Занятия, быт и нравы, верования восточных славян. Родоплеменные отношения. Взаимоотношения восточных славян с соседними племенами и государствами. Формирование Древнерусского государства. Предпосылки и причины образования государства у восточных славян. Совершенствование приемов земледелия, развитие ремесла и торговли, появление городов. Племенные княжения. Варяги. Два центра восточнославянской государственности — Новгород и Киев. Образование Древнерусского государства со столицей в Киеве. Норманнский вопрос в исторической литературе. Первые русские князья. Характер древнерусской державы. Князь и дружина. Полюдье. Деятельность Олега, Игоря, Ольги по укреплению внутреннего и международного положения Древнерусского государства. Походы Святослава.  Князь Владимир. Крещение Руси. Борьба за киевский престол. Начало правления князя Владимира. Причины принятия христианства. Крещение Руси. Значение принятия христианства.  Расцвет Древнерусского государства при Ярославе Мудром. Борьба за власть сыновей Владимира. Князь Ярослав. Внутренняя политика Ярослава. Русская Правда. Земельные отношения. Основные социальные слои древнерусского общества. Зависимые категории населения. Политический строй Древнерусского государства. Укрепление княжеской власти. Военная организация. Вечевая организация. Система местного управления. Внешняя политика Ярослава Мудрого.  Древнерусское государство при сыновьях и внуках Ярослава Мудрого. Правление Ярославичей. Половецкая угроза. Междукняжеские усобицы. Любечский съезд князей. Князь Владимир Мономах. Правление Владимира Мономаха в Киеве. «Устав» Владимира Мономаха.  Культура Древней Руси. Истоки и особенности развития древнерусской культуры. Христианские основы древнерусского искусства. Устное народное творчество. Возникновение письменности. Начало летописания.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(мозаика и фрески, иконы, книги, прикладное искусство). Ценностные ориентации древнерусского общества. Значение древнерусской культуры в развитии европейской культуры.  Быт и нравы Древней Руси. Формирование древнерусской народности. Образ жизни князей и бояр. Древнерусские города. Быт и образ жизни горожан. Русские воины. Быт и образ жизни земледельческого населения.</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Русь Удельная в </w:t>
      </w:r>
      <w:r w:rsidRPr="00885DDA">
        <w:rPr>
          <w:rFonts w:ascii="Times New Roman" w:eastAsia="Times New Roman" w:hAnsi="Times New Roman" w:cs="Times New Roman"/>
          <w:i/>
          <w:sz w:val="24"/>
          <w:szCs w:val="24"/>
          <w:lang w:val="en-US"/>
        </w:rPr>
        <w:t>XII</w:t>
      </w:r>
      <w:r w:rsidRPr="00885DDA">
        <w:rPr>
          <w:rFonts w:ascii="Times New Roman" w:eastAsia="Times New Roman" w:hAnsi="Times New Roman" w:cs="Times New Roman"/>
          <w:i/>
          <w:sz w:val="24"/>
          <w:szCs w:val="24"/>
        </w:rPr>
        <w:t>-</w:t>
      </w:r>
      <w:r w:rsidRPr="00885DDA">
        <w:rPr>
          <w:rFonts w:ascii="Times New Roman" w:eastAsia="Times New Roman" w:hAnsi="Times New Roman" w:cs="Times New Roman"/>
          <w:i/>
          <w:sz w:val="24"/>
          <w:szCs w:val="24"/>
          <w:lang w:val="en-US"/>
        </w:rPr>
        <w:t>XIII</w:t>
      </w:r>
      <w:r w:rsidRPr="00885DDA">
        <w:rPr>
          <w:rFonts w:ascii="Times New Roman" w:eastAsia="Times New Roman" w:hAnsi="Times New Roman" w:cs="Times New Roman"/>
          <w:i/>
          <w:sz w:val="24"/>
          <w:szCs w:val="24"/>
        </w:rPr>
        <w:t xml:space="preserve"> веках.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Начало раздробленности  Древнерусского государства. Социально-экономические и политические причины раздробления Древ нерусского государства. Русь и Степь. Упадок Киева. Образование самостоятельных княжеств и земель. Характер политической власти в период раздробленности. Междукняжеские отношения и междоусобные войны. Идея единства Руси. Последствия раздробления Древнерусского государства.  Главные политические центры Руси. Владимиро-Суздальское княжество. Освоение Северо-Восточной Руси. Характер княжеской власти в северо-восточных землях. Князь Юрий Долгорукий. Борьба за Киев. Внутренняя и внешняя политика владимиро-суздальских князей. Возвышение Владимиро-Суздальского княжества. Великий Новгород. Территория, природные и хозяйственные особенности Северо-Западной Руси. Особенности социальной структуры и политического </w:t>
      </w:r>
      <w:r w:rsidRPr="00885DDA">
        <w:rPr>
          <w:rFonts w:ascii="Times New Roman" w:eastAsia="Times New Roman" w:hAnsi="Times New Roman" w:cs="Times New Roman"/>
          <w:sz w:val="24"/>
          <w:szCs w:val="24"/>
        </w:rPr>
        <w:lastRenderedPageBreak/>
        <w:t>устройства Новгородской земли. Галицко-Волынская земля. Особенности географического положения. Занятие населения. Рост вотчинной собственности на землю. Объединение Волыни и Галича. Взаимоотношения между боярами и князем. Даниил Галицкий. Монгольское нашествие на Русь. Создание державы Чингисхана. Монгольские завоевания в Азии. Сражение на реке Калке. Вторжение в Рязанскую землю. Героическая оборона Рязани. ЕвпатийКоловрат. Героическая оборона Москвы. Разгром Владимирского княжества. Поход на Новгород. Героическая оборона Торжка и Козельска. Нашествие на Юго-Западную Русь и Центральную Европу. Героическая борьба русского народа против завоевателей и ее историческое значение. Борьба русских земель с западными завоевателями. По ходы шведов на Русь. Завоевание крестоносцами Прибалтики. Ливонский и Тевтонский ордены. Князь Александр Ярославич. Невская битва. Ледовое побоище. Значение победы над крестоносцами. Русь и Золотая Орда. Образование Золотой Орды. Политическая зависимость русских земель от Орды. Повинности русского населения.  Борьба русского народа против ордынского владычества. Русская православная церковь в период ордынского владычества. Последствия ордынского владычества.  Русь и Литва. Формирование Литовско-Русского государства. Присоединение западных русских земель к Великому княжеству Литовскому. Характер Литовско-Русского государства. Конфессиональная политика литовских князей. Значение присоединения русских земель к Литве.  Культура русских земель. Общерусское культурное единство и складывание местных художественных школ. Местные стилевые особенности в литературе, архитектуре, живописи. Резьба по камню. Идея единства Русской земли в произведениях культуры. «Слово о полку Игореве».Родной край в древности.</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Московская Русь в XIV-XVI века.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Усиление Московского княжества в Северо-Восточной Руси. Москва — центр борьбы с ордынским владычеством. Социально-экономическое развитие Северо-Восточной Руси. Политическое устройство Северо-Восточной Руси. Причины и предпосылки объединения русских земель. Москва и Тверь: борьба за великое княжение. Правление Ивана Калиты. Причины возвышения Москвы. Княжеская власть и церковь. Митрополит Алексей. Сергий Радонежский. Взаимоотношения Москвы с Золотой Ордой и Литвой. Дмитрий Донской. Куликовская битва и ее историческое значение. Поход на Русь хана Тохтамыша. Московское княжество и его соседи в конце XIV-середине XV в. Василий I. Московская усобица, ее значение для процесса объединения русских земель. Распад Золотой Орды. Союз Литвы и Польши. Образование русской, украинской и белорусской народностей. Создание единого Русского государства. Конец ордынского владычества. Иван III. Присоединение Новгорода к Москве. Ликвидация ордынского владычества. Присоединение Твери. Борьба за возвращение западных русских земель. Василий III. Завершение политического объединения русских земель и создание единого государства. Изменения в политическом строе и управлении. Усиление великокняжеской власти. Местничество. Система кормлений. Преобразования в войске. Зарождение поместной системы. Вотчинное и церковное землевладение. Судебник 1497 г. Ограничение свободы крестьян. Зарождение феодально-крепостнической системы. Церковь и государство. Начало правления Ивана IV Реформы Избранной рады.  Социально-экономические и политические итоги развития Русского государства в начале XVI в. Ослабление центральной власти. Боярское правление. Венчание Ивана IV на царство. Восстание 1547 г. Избранная рада. А. Адашев. Сильвестр. Начало Земских соборов. Судебник 1550 г. Реформы центрального и местного управления. Стоглавый собор. Военные реформы. Внешняя политика Ивана IV. Внешнеполитические успехи России в 50-е гг. Присоединение Казанского и Астра ханского ханств. Оборона южных рубежей. Причины Ливонской войны. </w:t>
      </w:r>
      <w:r w:rsidRPr="00885DDA">
        <w:rPr>
          <w:rFonts w:ascii="Times New Roman" w:eastAsia="Times New Roman" w:hAnsi="Times New Roman" w:cs="Times New Roman"/>
          <w:sz w:val="24"/>
          <w:szCs w:val="24"/>
        </w:rPr>
        <w:lastRenderedPageBreak/>
        <w:t>Ход военных действий. Итоги Ливонской войны.  Борьба с набегами крымского хана. Сибирское ханство и его взаимоотношения с Россией. Поход Ермака. Покорение Западной Сибири. Опричнина. Обострение внутриполитической борьбы в начале 60-х гг. Падение Избранной рады. Смена внутриполитического курса. Сущность и цели опричной политики. Опричный террор. Позиция православной церкви. Ликвидация последних уделов. Поход Ивана IV на Новгород. Итоги опричной политики. Социально-экономические последствия опричнины и Ливонской войны. Просвещение, устное народное творчество, литература в XIV— XVI веках. Развитие научных знаний. Начало книгопечатания. Иван Федоров. Публицистика. Четьи-Минеи. Исторические повести. Житийная литература. Строительство шатровых храмов. Оборонное зодчество. Живопись. Дионисий. Произведения декоративно-прикладного искусства. Быт и нравы. «Домострой». Исторические условия, особенности и основные тенденции развития русской культуры в XIV— начале XVI в. Культурный взлет Руси после Куликовской битвы. Москва — центр складывающейся куль туры великорусской народности. Отражение в литературе политических тенденций. «Сказание о князьях Владимирских». Исторические повести. Памятники куликовского цикла. «Задонщина». «Сказание о Мамаевом побоище». Житийная литература  «Хождение…» Афанасия Никитина. Главные сооружения Московского Кремля. Феофан Грек. Национальная школа живописи. Андрей Рублев. Основные социальные слои Российского государства в XIV—начале XVI в. «Знатные люди» Российского государства. Хозяйство и быт светских и духовных землевладельцев. Быт русского крестьянина. Образ жизни тяглого населения русских городов.</w:t>
      </w:r>
    </w:p>
    <w:p w:rsidR="00885DDA" w:rsidRPr="00885DDA" w:rsidRDefault="00885DDA" w:rsidP="00885DDA">
      <w:pPr>
        <w:spacing w:after="0"/>
        <w:ind w:firstLine="567"/>
        <w:jc w:val="both"/>
        <w:rPr>
          <w:rFonts w:ascii="Times New Roman" w:eastAsia="Times New Roman" w:hAnsi="Times New Roman" w:cs="Times New Roman"/>
          <w:bCs/>
          <w:i/>
          <w:sz w:val="24"/>
          <w:szCs w:val="24"/>
        </w:rPr>
      </w:pPr>
      <w:r w:rsidRPr="00885DDA">
        <w:rPr>
          <w:rFonts w:ascii="Times New Roman" w:eastAsia="Times New Roman" w:hAnsi="Times New Roman" w:cs="Times New Roman"/>
          <w:bCs/>
          <w:i/>
          <w:sz w:val="24"/>
          <w:szCs w:val="24"/>
        </w:rPr>
        <w:t>Россия на рубеже XVI-XVII веков.</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Смутное время. </w:t>
      </w:r>
      <w:r w:rsidRPr="00885DDA">
        <w:rPr>
          <w:rFonts w:ascii="Times New Roman" w:eastAsia="Times New Roman" w:hAnsi="Times New Roman" w:cs="Times New Roman"/>
          <w:iCs/>
          <w:sz w:val="24"/>
          <w:szCs w:val="24"/>
        </w:rPr>
        <w:t>Царь Федор Иванович. Пресечение династии Рюриковичей. Б.Годунов.</w:t>
      </w:r>
      <w:r w:rsidRPr="00885DDA">
        <w:rPr>
          <w:rFonts w:ascii="Times New Roman" w:eastAsia="Times New Roman" w:hAnsi="Times New Roman" w:cs="Times New Roman"/>
          <w:sz w:val="24"/>
          <w:szCs w:val="24"/>
        </w:rPr>
        <w:t xml:space="preserve"> Установление крепостного права. Династические, социальные и международные причины Смуты. </w:t>
      </w:r>
      <w:r w:rsidRPr="00885DDA">
        <w:rPr>
          <w:rFonts w:ascii="Times New Roman" w:eastAsia="Times New Roman" w:hAnsi="Times New Roman" w:cs="Times New Roman"/>
          <w:iCs/>
          <w:sz w:val="24"/>
          <w:szCs w:val="24"/>
        </w:rPr>
        <w:t>Самозванство. В. Шуйский.</w:t>
      </w:r>
      <w:r w:rsidRPr="00885DDA">
        <w:rPr>
          <w:rFonts w:ascii="Times New Roman" w:eastAsia="Times New Roman" w:hAnsi="Times New Roman" w:cs="Times New Roman"/>
          <w:sz w:val="24"/>
          <w:szCs w:val="24"/>
        </w:rPr>
        <w:t xml:space="preserve"> Восстание И. Болотникова. Агрессия Речи Посполитной и Швеции. Семибоярщина. Борьба против внешней экспансии. К.Минин. Д.Пожарский. </w:t>
      </w:r>
    </w:p>
    <w:p w:rsidR="00885DDA" w:rsidRPr="00885DDA" w:rsidRDefault="00885DDA" w:rsidP="00885DDA">
      <w:pPr>
        <w:spacing w:after="0"/>
        <w:ind w:firstLine="567"/>
        <w:jc w:val="both"/>
        <w:rPr>
          <w:rFonts w:ascii="Times New Roman" w:eastAsia="Times New Roman" w:hAnsi="Times New Roman" w:cs="Times New Roman"/>
          <w:bCs/>
          <w:i/>
          <w:sz w:val="24"/>
          <w:szCs w:val="24"/>
        </w:rPr>
      </w:pPr>
      <w:r w:rsidRPr="00885DDA">
        <w:rPr>
          <w:rFonts w:ascii="Times New Roman" w:eastAsia="Times New Roman" w:hAnsi="Times New Roman" w:cs="Times New Roman"/>
          <w:bCs/>
          <w:i/>
          <w:sz w:val="24"/>
          <w:szCs w:val="24"/>
        </w:rPr>
        <w:t>Россия в XVII веке.</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Ликвидация последствий Смуты. Земский Собор 1613 г.: воцарение Романовых. </w:t>
      </w:r>
      <w:r w:rsidRPr="00885DDA">
        <w:rPr>
          <w:rFonts w:ascii="Times New Roman" w:eastAsia="Times New Roman" w:hAnsi="Times New Roman" w:cs="Times New Roman"/>
          <w:iCs/>
          <w:sz w:val="24"/>
          <w:szCs w:val="24"/>
        </w:rPr>
        <w:t xml:space="preserve">Царь Михаил Федорович. Патриарх Филарет. </w:t>
      </w:r>
      <w:r w:rsidRPr="00885DDA">
        <w:rPr>
          <w:rFonts w:ascii="Times New Roman" w:eastAsia="Times New Roman" w:hAnsi="Times New Roman" w:cs="Times New Roman"/>
          <w:sz w:val="24"/>
          <w:szCs w:val="24"/>
        </w:rPr>
        <w:t>Восстановление органов власти и экономики страны</w:t>
      </w:r>
      <w:r w:rsidRPr="00885DDA">
        <w:rPr>
          <w:rFonts w:ascii="Times New Roman" w:eastAsia="Times New Roman" w:hAnsi="Times New Roman" w:cs="Times New Roman"/>
          <w:iCs/>
          <w:sz w:val="24"/>
          <w:szCs w:val="24"/>
        </w:rPr>
        <w:t xml:space="preserve">. Соглашения с Речью Посполитой и Турцией. </w:t>
      </w:r>
      <w:r w:rsidRPr="00885DDA">
        <w:rPr>
          <w:rFonts w:ascii="Times New Roman" w:eastAsia="Times New Roman" w:hAnsi="Times New Roman" w:cs="Times New Roman"/>
          <w:sz w:val="24"/>
          <w:szCs w:val="24"/>
        </w:rPr>
        <w:t xml:space="preserve">Смоленская война. Территория и хозяйство России в первой половине XVII в. </w:t>
      </w:r>
      <w:r w:rsidRPr="00885DDA">
        <w:rPr>
          <w:rFonts w:ascii="Times New Roman" w:eastAsia="Times New Roman" w:hAnsi="Times New Roman" w:cs="Times New Roman"/>
          <w:iCs/>
          <w:sz w:val="24"/>
          <w:szCs w:val="24"/>
        </w:rPr>
        <w:t>Освоение Сибири, Дальнего Востока, Дикого Поля.</w:t>
      </w:r>
      <w:r w:rsidRPr="00885DDA">
        <w:rPr>
          <w:rFonts w:ascii="Times New Roman" w:eastAsia="Times New Roman" w:hAnsi="Times New Roman" w:cs="Times New Roman"/>
          <w:sz w:val="24"/>
          <w:szCs w:val="24"/>
        </w:rPr>
        <w:t xml:space="preserve"> Окончательное оформление крепостного права. Прикрепление городского населения к посадам. Развитие торговых связей. Новоторговый устав. Начало складывания всероссийского рынка. Ярмарки. Развитие мелкотоварного производства. Мануфактуры. </w:t>
      </w:r>
      <w:r w:rsidRPr="00885DDA">
        <w:rPr>
          <w:rFonts w:ascii="Times New Roman" w:eastAsia="Times New Roman" w:hAnsi="Times New Roman" w:cs="Times New Roman"/>
          <w:iCs/>
          <w:sz w:val="24"/>
          <w:szCs w:val="24"/>
        </w:rPr>
        <w:t>Царь Алексей Михайлович.</w:t>
      </w:r>
      <w:r w:rsidRPr="00885DDA">
        <w:rPr>
          <w:rFonts w:ascii="Times New Roman" w:eastAsia="Times New Roman" w:hAnsi="Times New Roman" w:cs="Times New Roman"/>
          <w:sz w:val="24"/>
          <w:szCs w:val="24"/>
        </w:rPr>
        <w:t xml:space="preserve"> Шаги к абсолютизму. «Соборное Уложение» 1649 г. </w:t>
      </w:r>
      <w:r w:rsidRPr="00885DDA">
        <w:rPr>
          <w:rFonts w:ascii="Times New Roman" w:eastAsia="Times New Roman" w:hAnsi="Times New Roman" w:cs="Times New Roman"/>
          <w:iCs/>
          <w:sz w:val="24"/>
          <w:szCs w:val="24"/>
        </w:rPr>
        <w:t>Центральное и местное управление. Приказная система.</w:t>
      </w:r>
      <w:r w:rsidRPr="00885DDA">
        <w:rPr>
          <w:rFonts w:ascii="Times New Roman" w:eastAsia="Times New Roman" w:hAnsi="Times New Roman" w:cs="Times New Roman"/>
          <w:sz w:val="24"/>
          <w:szCs w:val="24"/>
        </w:rPr>
        <w:t xml:space="preserve"> Раскол в русской православной церкви. Никон и Аввакум. Социальные движения второй половины XVII в. Медный бунт. Восстание С.Разина. </w:t>
      </w:r>
      <w:r w:rsidRPr="00885DDA">
        <w:rPr>
          <w:rFonts w:ascii="Times New Roman" w:eastAsia="Times New Roman" w:hAnsi="Times New Roman" w:cs="Times New Roman"/>
          <w:iCs/>
          <w:sz w:val="24"/>
          <w:szCs w:val="24"/>
        </w:rPr>
        <w:t xml:space="preserve">Царь Федор Алексеевич. Отмена местничества. </w:t>
      </w:r>
      <w:r w:rsidRPr="00885DDA">
        <w:rPr>
          <w:rFonts w:ascii="Times New Roman" w:eastAsia="Times New Roman" w:hAnsi="Times New Roman" w:cs="Times New Roman"/>
          <w:sz w:val="24"/>
          <w:szCs w:val="24"/>
        </w:rPr>
        <w:t>Основные направления внешней политики России во второй половине XVII в.</w:t>
      </w:r>
      <w:r w:rsidRPr="00885DDA">
        <w:rPr>
          <w:rFonts w:ascii="Times New Roman" w:eastAsia="Times New Roman" w:hAnsi="Times New Roman" w:cs="Times New Roman"/>
          <w:iCs/>
          <w:sz w:val="24"/>
          <w:szCs w:val="24"/>
        </w:rPr>
        <w:t xml:space="preserve"> Запорожская Сечь. Освободительная война 1648-1654 гг. под руковод</w:t>
      </w:r>
      <w:r w:rsidRPr="00885DDA">
        <w:rPr>
          <w:rFonts w:ascii="Times New Roman" w:eastAsia="Times New Roman" w:hAnsi="Times New Roman" w:cs="Times New Roman"/>
          <w:iCs/>
          <w:sz w:val="24"/>
          <w:szCs w:val="24"/>
        </w:rPr>
        <w:softHyphen/>
        <w:t>ством Б. Хмельницкого. Переяславская Рада.</w:t>
      </w:r>
      <w:r w:rsidRPr="00885DDA">
        <w:rPr>
          <w:rFonts w:ascii="Times New Roman" w:eastAsia="Times New Roman" w:hAnsi="Times New Roman" w:cs="Times New Roman"/>
          <w:sz w:val="24"/>
          <w:szCs w:val="24"/>
        </w:rPr>
        <w:t xml:space="preserve"> Вхождение Левобережной Украины в состав России. Русско-польская война. Русско-шведские и русско-турецкие отношения во второй половине XVII в. </w:t>
      </w:r>
      <w:r w:rsidRPr="00885DDA">
        <w:rPr>
          <w:rFonts w:ascii="Times New Roman" w:eastAsia="Times New Roman" w:hAnsi="Times New Roman" w:cs="Times New Roman"/>
          <w:iCs/>
          <w:sz w:val="24"/>
          <w:szCs w:val="24"/>
        </w:rPr>
        <w:t xml:space="preserve">Завершение присоединения Сибири.  Обмирщение культуры в XVII в. Быт и нравы допетровской Руси. </w:t>
      </w:r>
      <w:r w:rsidRPr="00885DDA">
        <w:rPr>
          <w:rFonts w:ascii="Times New Roman" w:eastAsia="Times New Roman" w:hAnsi="Times New Roman" w:cs="Times New Roman"/>
          <w:sz w:val="24"/>
          <w:szCs w:val="24"/>
        </w:rPr>
        <w:t xml:space="preserve">Расширение культурных связей с Западной Европой. Славяно-греко-латинская академия. </w:t>
      </w:r>
      <w:r w:rsidRPr="00885DDA">
        <w:rPr>
          <w:rFonts w:ascii="Times New Roman" w:eastAsia="Times New Roman" w:hAnsi="Times New Roman" w:cs="Times New Roman"/>
          <w:iCs/>
          <w:sz w:val="24"/>
          <w:szCs w:val="24"/>
        </w:rPr>
        <w:t>Русские землепроходцы. Последние летописи.</w:t>
      </w:r>
      <w:r w:rsidRPr="00885DDA">
        <w:rPr>
          <w:rFonts w:ascii="Times New Roman" w:eastAsia="Times New Roman" w:hAnsi="Times New Roman" w:cs="Times New Roman"/>
          <w:sz w:val="24"/>
          <w:szCs w:val="24"/>
        </w:rPr>
        <w:t xml:space="preserve"> Новые жанры в литературе. «Дивное узорочье» в зодчестве XVII в. Московское барокко. </w:t>
      </w:r>
      <w:r w:rsidRPr="00885DDA">
        <w:rPr>
          <w:rFonts w:ascii="Times New Roman" w:eastAsia="Times New Roman" w:hAnsi="Times New Roman" w:cs="Times New Roman"/>
          <w:iCs/>
          <w:sz w:val="24"/>
          <w:szCs w:val="24"/>
        </w:rPr>
        <w:t>Симон Ушаков.</w:t>
      </w:r>
      <w:r w:rsidRPr="00885DDA">
        <w:rPr>
          <w:rFonts w:ascii="Times New Roman" w:eastAsia="Times New Roman" w:hAnsi="Times New Roman" w:cs="Times New Roman"/>
          <w:sz w:val="24"/>
          <w:szCs w:val="24"/>
        </w:rPr>
        <w:t xml:space="preserve"> Парсуна.</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Россия при Петре I.</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lastRenderedPageBreak/>
        <w:t xml:space="preserve">Предпосылки реформ первой четверти XVIII в. Стрелецкие восстания. </w:t>
      </w:r>
      <w:r w:rsidRPr="00885DDA">
        <w:rPr>
          <w:rFonts w:ascii="Times New Roman" w:eastAsia="Times New Roman" w:hAnsi="Times New Roman" w:cs="Times New Roman"/>
          <w:iCs/>
          <w:sz w:val="24"/>
          <w:szCs w:val="24"/>
        </w:rPr>
        <w:t>Регентство Софьи.</w:t>
      </w:r>
      <w:r w:rsidRPr="00885DDA">
        <w:rPr>
          <w:rFonts w:ascii="Times New Roman" w:eastAsia="Times New Roman" w:hAnsi="Times New Roman" w:cs="Times New Roman"/>
          <w:sz w:val="24"/>
          <w:szCs w:val="24"/>
        </w:rPr>
        <w:t xml:space="preserve"> Воцарение Петра I. </w:t>
      </w:r>
      <w:r w:rsidRPr="00885DDA">
        <w:rPr>
          <w:rFonts w:ascii="Times New Roman" w:eastAsia="Times New Roman" w:hAnsi="Times New Roman" w:cs="Times New Roman"/>
          <w:iCs/>
          <w:sz w:val="24"/>
          <w:szCs w:val="24"/>
        </w:rPr>
        <w:t>Азовские походы.</w:t>
      </w:r>
      <w:r w:rsidRPr="00885DDA">
        <w:rPr>
          <w:rFonts w:ascii="Times New Roman" w:eastAsia="Times New Roman" w:hAnsi="Times New Roman" w:cs="Times New Roman"/>
          <w:sz w:val="24"/>
          <w:szCs w:val="24"/>
        </w:rPr>
        <w:t xml:space="preserve"> Создание флота и регулярной армии. </w:t>
      </w:r>
      <w:r w:rsidRPr="00885DDA">
        <w:rPr>
          <w:rFonts w:ascii="Times New Roman" w:eastAsia="Times New Roman" w:hAnsi="Times New Roman" w:cs="Times New Roman"/>
          <w:iCs/>
          <w:sz w:val="24"/>
          <w:szCs w:val="24"/>
        </w:rPr>
        <w:t xml:space="preserve">Строительство мануфактур и заводов. </w:t>
      </w:r>
      <w:r w:rsidRPr="00885DDA">
        <w:rPr>
          <w:rFonts w:ascii="Times New Roman" w:eastAsia="Times New Roman" w:hAnsi="Times New Roman" w:cs="Times New Roman"/>
          <w:sz w:val="24"/>
          <w:szCs w:val="24"/>
        </w:rPr>
        <w:t xml:space="preserve">Великое посольство. Северная война. Основание Петербурга. Полтавская битва. </w:t>
      </w:r>
      <w:r w:rsidRPr="00885DDA">
        <w:rPr>
          <w:rFonts w:ascii="Times New Roman" w:eastAsia="Times New Roman" w:hAnsi="Times New Roman" w:cs="Times New Roman"/>
          <w:iCs/>
          <w:sz w:val="24"/>
          <w:szCs w:val="24"/>
        </w:rPr>
        <w:t>Прутский поход.</w:t>
      </w:r>
      <w:r w:rsidRPr="00885DDA">
        <w:rPr>
          <w:rFonts w:ascii="Times New Roman" w:eastAsia="Times New Roman" w:hAnsi="Times New Roman" w:cs="Times New Roman"/>
          <w:sz w:val="24"/>
          <w:szCs w:val="24"/>
        </w:rPr>
        <w:t xml:space="preserve"> Восстание К.Булавина. Провозглашение России империей. Установление абсолютизма. </w:t>
      </w:r>
      <w:r w:rsidRPr="00885DDA">
        <w:rPr>
          <w:rFonts w:ascii="Times New Roman" w:eastAsia="Times New Roman" w:hAnsi="Times New Roman" w:cs="Times New Roman"/>
          <w:iCs/>
          <w:sz w:val="24"/>
          <w:szCs w:val="24"/>
        </w:rPr>
        <w:t>Подчинение церкви государству. Табель о рангах. Подушная подать.</w:t>
      </w:r>
      <w:r w:rsidRPr="00885DDA">
        <w:rPr>
          <w:rFonts w:ascii="Times New Roman" w:eastAsia="Times New Roman" w:hAnsi="Times New Roman" w:cs="Times New Roman"/>
          <w:sz w:val="24"/>
          <w:szCs w:val="24"/>
        </w:rPr>
        <w:t xml:space="preserve"> Превращение дворянства в господствующее, привилегированное сословие. Указ о престолонаследии. Светский характер культуры. Школа математических и навигационных наук. Академия наук. Гражданский шрифт. Регулярная планировка городов. Барокко в архитектуре и изобразительном искусстве. </w:t>
      </w:r>
      <w:r w:rsidRPr="00885DDA">
        <w:rPr>
          <w:rFonts w:ascii="Times New Roman" w:eastAsia="Times New Roman" w:hAnsi="Times New Roman" w:cs="Times New Roman"/>
          <w:iCs/>
          <w:sz w:val="24"/>
          <w:szCs w:val="24"/>
        </w:rPr>
        <w:t>В. Растрелли. Европеизация быта и нравов. Роль петровских преобразований в истории страны.</w:t>
      </w:r>
    </w:p>
    <w:p w:rsidR="00885DDA" w:rsidRPr="00885DDA" w:rsidRDefault="00885DDA" w:rsidP="00885DDA">
      <w:pPr>
        <w:spacing w:after="0"/>
        <w:ind w:firstLine="567"/>
        <w:jc w:val="both"/>
        <w:rPr>
          <w:rFonts w:ascii="Times New Roman" w:eastAsia="Times New Roman" w:hAnsi="Times New Roman" w:cs="Times New Roman"/>
          <w:bCs/>
          <w:i/>
          <w:sz w:val="24"/>
          <w:szCs w:val="24"/>
        </w:rPr>
      </w:pPr>
      <w:r w:rsidRPr="00885DDA">
        <w:rPr>
          <w:rFonts w:ascii="Times New Roman" w:eastAsia="Times New Roman" w:hAnsi="Times New Roman" w:cs="Times New Roman"/>
          <w:bCs/>
          <w:i/>
          <w:sz w:val="24"/>
          <w:szCs w:val="24"/>
        </w:rPr>
        <w:t>Россия   в 1725–1762 годах.</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Причины дворцовых переворотов. </w:t>
      </w:r>
      <w:r w:rsidRPr="00885DDA">
        <w:rPr>
          <w:rFonts w:ascii="Times New Roman" w:eastAsia="Times New Roman" w:hAnsi="Times New Roman" w:cs="Times New Roman"/>
          <w:iCs/>
          <w:sz w:val="24"/>
          <w:szCs w:val="24"/>
        </w:rPr>
        <w:t>Российские монархи эпохи дворцовых переворотов.</w:t>
      </w:r>
      <w:r w:rsidRPr="00885DDA">
        <w:rPr>
          <w:rFonts w:ascii="Times New Roman" w:eastAsia="Times New Roman" w:hAnsi="Times New Roman" w:cs="Times New Roman"/>
          <w:sz w:val="24"/>
          <w:szCs w:val="24"/>
        </w:rPr>
        <w:t xml:space="preserve"> Роль гвардии и аристократии в государственной жизни. </w:t>
      </w:r>
      <w:r w:rsidRPr="00885DDA">
        <w:rPr>
          <w:rFonts w:ascii="Times New Roman" w:eastAsia="Times New Roman" w:hAnsi="Times New Roman" w:cs="Times New Roman"/>
          <w:iCs/>
          <w:sz w:val="24"/>
          <w:szCs w:val="24"/>
        </w:rPr>
        <w:t>Фаворитизм. Бироновщина.</w:t>
      </w:r>
      <w:r w:rsidRPr="00885DDA">
        <w:rPr>
          <w:rFonts w:ascii="Times New Roman" w:eastAsia="Times New Roman" w:hAnsi="Times New Roman" w:cs="Times New Roman"/>
          <w:sz w:val="24"/>
          <w:szCs w:val="24"/>
        </w:rPr>
        <w:t xml:space="preserve"> Расширение прав и привилегий дворянства. Манифест о вольности дворянства. Усиление крепостного права.</w:t>
      </w:r>
      <w:r w:rsidRPr="00885DDA">
        <w:rPr>
          <w:rFonts w:ascii="Times New Roman" w:eastAsia="Times New Roman" w:hAnsi="Times New Roman" w:cs="Times New Roman"/>
          <w:sz w:val="24"/>
          <w:szCs w:val="24"/>
        </w:rPr>
        <w:br/>
        <w:t xml:space="preserve">Войны с Персией и Турцией. Участие России в Семилетней войне. </w:t>
      </w:r>
      <w:r w:rsidRPr="00885DDA">
        <w:rPr>
          <w:rFonts w:ascii="Times New Roman" w:eastAsia="Times New Roman" w:hAnsi="Times New Roman" w:cs="Times New Roman"/>
          <w:iCs/>
          <w:sz w:val="24"/>
          <w:szCs w:val="24"/>
        </w:rPr>
        <w:t>Вхождение в состав России казахских земель.</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Россия   в 1762</w:t>
      </w:r>
      <w:r w:rsidRPr="00885DDA">
        <w:rPr>
          <w:rFonts w:ascii="Times New Roman" w:eastAsia="Times New Roman" w:hAnsi="Times New Roman" w:cs="Times New Roman"/>
          <w:i/>
          <w:sz w:val="24"/>
          <w:szCs w:val="24"/>
        </w:rPr>
        <w:softHyphen/>
        <w:t>–1801 годах.</w:t>
      </w:r>
    </w:p>
    <w:p w:rsidR="00885DDA" w:rsidRPr="00885DDA" w:rsidRDefault="00885DDA" w:rsidP="00885DDA">
      <w:pPr>
        <w:spacing w:after="0"/>
        <w:ind w:firstLine="567"/>
        <w:jc w:val="both"/>
        <w:rPr>
          <w:rFonts w:ascii="Times New Roman" w:eastAsia="Times New Roman" w:hAnsi="Times New Roman" w:cs="Times New Roman"/>
          <w:iCs/>
          <w:sz w:val="24"/>
          <w:szCs w:val="24"/>
        </w:rPr>
      </w:pPr>
      <w:r w:rsidRPr="00885DDA">
        <w:rPr>
          <w:rFonts w:ascii="Times New Roman" w:eastAsia="Times New Roman" w:hAnsi="Times New Roman" w:cs="Times New Roman"/>
          <w:sz w:val="24"/>
          <w:szCs w:val="24"/>
        </w:rPr>
        <w:t xml:space="preserve">Екатерина II. Просвещенный абсолютизм. </w:t>
      </w:r>
      <w:r w:rsidRPr="00885DDA">
        <w:rPr>
          <w:rFonts w:ascii="Times New Roman" w:eastAsia="Times New Roman" w:hAnsi="Times New Roman" w:cs="Times New Roman"/>
          <w:iCs/>
          <w:sz w:val="24"/>
          <w:szCs w:val="24"/>
        </w:rPr>
        <w:t>«Золотой век» русского дворянства.</w:t>
      </w:r>
      <w:r w:rsidRPr="00885DDA">
        <w:rPr>
          <w:rFonts w:ascii="Times New Roman" w:eastAsia="Times New Roman" w:hAnsi="Times New Roman" w:cs="Times New Roman"/>
          <w:sz w:val="24"/>
          <w:szCs w:val="24"/>
        </w:rPr>
        <w:t xml:space="preserve"> Уложенная комиссия. Губернская реформа. Оформление сословного строя. Жалованные грамоты дворянству и городам. Расцвет крепостничества. Развитие капиталистического уклада. Социальные движения второй половины XVIII в. Е. Пугачев. </w:t>
      </w:r>
      <w:r w:rsidRPr="00885DDA">
        <w:rPr>
          <w:rFonts w:ascii="Times New Roman" w:eastAsia="Times New Roman" w:hAnsi="Times New Roman" w:cs="Times New Roman"/>
          <w:iCs/>
          <w:sz w:val="24"/>
          <w:szCs w:val="24"/>
        </w:rPr>
        <w:t>Критика самодержавия и крепостничества. А.Радищев.Павел I. Попытки укрепления режима.</w:t>
      </w:r>
      <w:r w:rsidRPr="00885DDA">
        <w:rPr>
          <w:rFonts w:ascii="Times New Roman" w:eastAsia="Times New Roman" w:hAnsi="Times New Roman" w:cs="Times New Roman"/>
          <w:sz w:val="24"/>
          <w:szCs w:val="24"/>
        </w:rPr>
        <w:t xml:space="preserve"> Указ о наследовании престола. </w:t>
      </w:r>
      <w:r w:rsidRPr="00885DDA">
        <w:rPr>
          <w:rFonts w:ascii="Times New Roman" w:eastAsia="Times New Roman" w:hAnsi="Times New Roman" w:cs="Times New Roman"/>
          <w:iCs/>
          <w:sz w:val="24"/>
          <w:szCs w:val="24"/>
        </w:rPr>
        <w:t>Манифест о трехдневной барщине.</w:t>
      </w:r>
      <w:r w:rsidRPr="00885DDA">
        <w:rPr>
          <w:rFonts w:ascii="Times New Roman" w:eastAsia="Times New Roman" w:hAnsi="Times New Roman" w:cs="Times New Roman"/>
          <w:sz w:val="24"/>
          <w:szCs w:val="24"/>
        </w:rPr>
        <w:t xml:space="preserve"> Русско-турецкие войны конца XVIII в. </w:t>
      </w:r>
      <w:r w:rsidRPr="00885DDA">
        <w:rPr>
          <w:rFonts w:ascii="Times New Roman" w:eastAsia="Times New Roman" w:hAnsi="Times New Roman" w:cs="Times New Roman"/>
          <w:iCs/>
          <w:sz w:val="24"/>
          <w:szCs w:val="24"/>
        </w:rPr>
        <w:t xml:space="preserve">и присоединение Крыма, Причерноморья, Приазовья, Прикубанья и Новороссии. </w:t>
      </w:r>
      <w:r w:rsidRPr="00885DDA">
        <w:rPr>
          <w:rFonts w:ascii="Times New Roman" w:eastAsia="Times New Roman" w:hAnsi="Times New Roman" w:cs="Times New Roman"/>
          <w:sz w:val="24"/>
          <w:szCs w:val="24"/>
        </w:rPr>
        <w:t xml:space="preserve">Разделы Польши </w:t>
      </w:r>
      <w:r w:rsidRPr="00885DDA">
        <w:rPr>
          <w:rFonts w:ascii="Times New Roman" w:eastAsia="Times New Roman" w:hAnsi="Times New Roman" w:cs="Times New Roman"/>
          <w:iCs/>
          <w:sz w:val="24"/>
          <w:szCs w:val="24"/>
        </w:rPr>
        <w:t>и вхождение в состав России Правобережной Украины, части Литвы, Курляндии. Россия и Великая французская революция.</w:t>
      </w:r>
      <w:r w:rsidRPr="00885DDA">
        <w:rPr>
          <w:rFonts w:ascii="Times New Roman" w:eastAsia="Times New Roman" w:hAnsi="Times New Roman" w:cs="Times New Roman"/>
          <w:sz w:val="24"/>
          <w:szCs w:val="24"/>
        </w:rPr>
        <w:t xml:space="preserve"> Русское военное искусство. </w:t>
      </w:r>
      <w:r w:rsidRPr="00885DDA">
        <w:rPr>
          <w:rFonts w:ascii="Times New Roman" w:eastAsia="Times New Roman" w:hAnsi="Times New Roman" w:cs="Times New Roman"/>
          <w:iCs/>
          <w:sz w:val="24"/>
          <w:szCs w:val="24"/>
        </w:rPr>
        <w:t xml:space="preserve">П. Румянцев. </w:t>
      </w:r>
      <w:r w:rsidRPr="00885DDA">
        <w:rPr>
          <w:rFonts w:ascii="Times New Roman" w:eastAsia="Times New Roman" w:hAnsi="Times New Roman" w:cs="Times New Roman"/>
          <w:sz w:val="24"/>
          <w:szCs w:val="24"/>
        </w:rPr>
        <w:t xml:space="preserve">А. Суворов. Ф. Ушаков. </w:t>
      </w:r>
      <w:r w:rsidRPr="00885DDA">
        <w:rPr>
          <w:rFonts w:ascii="Times New Roman" w:eastAsia="Times New Roman" w:hAnsi="Times New Roman" w:cs="Times New Roman"/>
          <w:bCs/>
          <w:sz w:val="24"/>
          <w:szCs w:val="24"/>
        </w:rPr>
        <w:t>Русская культура второй половины XVIII в.</w:t>
      </w:r>
      <w:r w:rsidRPr="00885DDA">
        <w:rPr>
          <w:rFonts w:ascii="Times New Roman" w:eastAsia="Times New Roman" w:hAnsi="Times New Roman" w:cs="Times New Roman"/>
          <w:sz w:val="24"/>
          <w:szCs w:val="24"/>
        </w:rPr>
        <w:t xml:space="preserve">Век Просвещения. Сословный характер образования. Народные училища. Шляхетские корпуса. М.В. Ломоносов. Основание Московского университета. Географические экспедиции. Литература и журналистика. Крепостной театр. Возникновение профессионального театра. </w:t>
      </w:r>
      <w:r w:rsidRPr="00885DDA">
        <w:rPr>
          <w:rFonts w:ascii="Times New Roman" w:eastAsia="Times New Roman" w:hAnsi="Times New Roman" w:cs="Times New Roman"/>
          <w:iCs/>
          <w:sz w:val="24"/>
          <w:szCs w:val="24"/>
        </w:rPr>
        <w:t>Ф. Волков.</w:t>
      </w:r>
      <w:r w:rsidRPr="00885DDA">
        <w:rPr>
          <w:rFonts w:ascii="Times New Roman" w:eastAsia="Times New Roman" w:hAnsi="Times New Roman" w:cs="Times New Roman"/>
          <w:sz w:val="24"/>
          <w:szCs w:val="24"/>
        </w:rPr>
        <w:t xml:space="preserve">Классицизм в архитектуре, изобразительном и музыкальном искусстве. Взаимодействие русской и западноевропейской культуры. </w:t>
      </w:r>
      <w:r w:rsidRPr="00885DDA">
        <w:rPr>
          <w:rFonts w:ascii="Times New Roman" w:eastAsia="Times New Roman" w:hAnsi="Times New Roman" w:cs="Times New Roman"/>
          <w:iCs/>
          <w:sz w:val="24"/>
          <w:szCs w:val="24"/>
        </w:rPr>
        <w:t>Быт и нравы. Дворянская усадьба. Жизнь крестьян и горожан.</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Социально-экономическое развитие Российской империи в первой половине XIX века.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Крепостнический социум. Деревня и город. Сословная структура российского общества. Крепостное хозяйство. Помещик и крестьянин, конфликты и сотрудничество.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   Промышленный переворот и его особенности в России. Начало железнодорожного строительства. Москва и Санкт-Петербург: спор двух столиц. Города как административные, торговые и промышленные центры. Городское самоуправление. </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Российская империя в царствование Александра </w:t>
      </w:r>
      <w:r w:rsidRPr="00885DDA">
        <w:rPr>
          <w:rFonts w:ascii="Times New Roman" w:eastAsia="Times New Roman" w:hAnsi="Times New Roman" w:cs="Times New Roman"/>
          <w:i/>
          <w:sz w:val="24"/>
          <w:szCs w:val="24"/>
          <w:lang w:val="en-US"/>
        </w:rPr>
        <w:t>I</w:t>
      </w:r>
      <w:r w:rsidRPr="00885DDA">
        <w:rPr>
          <w:rFonts w:ascii="Times New Roman" w:eastAsia="Times New Roman" w:hAnsi="Times New Roman" w:cs="Times New Roman"/>
          <w:i/>
          <w:sz w:val="24"/>
          <w:szCs w:val="24"/>
        </w:rPr>
        <w:t xml:space="preserve">.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Александровская эпоха: государственный либерализм</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 М. Сперанский. Отечественная война 1812 г. Эпоха 1812 г. Война России с Францией </w:t>
      </w:r>
      <w:r w:rsidRPr="00885DDA">
        <w:rPr>
          <w:rFonts w:ascii="Times New Roman" w:eastAsia="Times New Roman" w:hAnsi="Times New Roman" w:cs="Times New Roman"/>
          <w:sz w:val="24"/>
          <w:szCs w:val="24"/>
        </w:rPr>
        <w:lastRenderedPageBreak/>
        <w:t xml:space="preserve">1805—1807 гг. Тильзитский мир. Война со Швецией 1809 г. и присоединение Финляндии. Война с Турцией и Бухарестский мир 1812 г.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Российская империя в царствование Николая </w:t>
      </w:r>
      <w:r w:rsidRPr="00885DDA">
        <w:rPr>
          <w:rFonts w:ascii="Times New Roman" w:eastAsia="Times New Roman" w:hAnsi="Times New Roman" w:cs="Times New Roman"/>
          <w:i/>
          <w:sz w:val="24"/>
          <w:szCs w:val="24"/>
          <w:lang w:val="en-US"/>
        </w:rPr>
        <w:t>I</w:t>
      </w:r>
      <w:r w:rsidRPr="00885DDA">
        <w:rPr>
          <w:rFonts w:ascii="Times New Roman" w:eastAsia="Times New Roman" w:hAnsi="Times New Roman" w:cs="Times New Roman"/>
          <w:i/>
          <w:sz w:val="24"/>
          <w:szCs w:val="24"/>
        </w:rPr>
        <w:t xml:space="preserve">.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Николаевское самодержавие: государственный консерватизм. 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   Пространство империи: этнокультурный облик страны</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   Формирование гражданского правосознания.</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Основные течения общественной мысли. Западное просвещение и образованное меньшинство: кризис традиционного мировосприятия. Формирование гражданского правосознания.</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Основные течения общественной мысли. 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   Декабристы — дворянские революционеры. Культура и этика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декабристов.</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   Общественная жизнь в 1830—1850-е годы.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lastRenderedPageBreak/>
        <w:t xml:space="preserve">Российская культура первой половины </w:t>
      </w:r>
      <w:r w:rsidRPr="00885DDA">
        <w:rPr>
          <w:rFonts w:ascii="Times New Roman" w:eastAsia="Times New Roman" w:hAnsi="Times New Roman" w:cs="Times New Roman"/>
          <w:i/>
          <w:sz w:val="24"/>
          <w:szCs w:val="24"/>
          <w:lang w:val="en-US"/>
        </w:rPr>
        <w:t>XIX</w:t>
      </w:r>
      <w:r w:rsidRPr="00885DDA">
        <w:rPr>
          <w:rFonts w:ascii="Times New Roman" w:eastAsia="Times New Roman" w:hAnsi="Times New Roman" w:cs="Times New Roman"/>
          <w:i/>
          <w:sz w:val="24"/>
          <w:szCs w:val="24"/>
        </w:rPr>
        <w:t xml:space="preserve"> века.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   Культурное пространство. 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Эпоха Великих реформ.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Преобразования Александра II: социальная и правовая модернизация</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Реформы 1860—1870-х годов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Этнокультурный облик империи.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Урала и Поволжья.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   Формирование гражданского общества и основные направления общественных движений. Общественная жизнь в 1860—1890-х годах.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Российская империя в царствование Александра </w:t>
      </w:r>
      <w:r w:rsidRPr="00885DDA">
        <w:rPr>
          <w:rFonts w:ascii="Times New Roman" w:eastAsia="Times New Roman" w:hAnsi="Times New Roman" w:cs="Times New Roman"/>
          <w:i/>
          <w:sz w:val="24"/>
          <w:szCs w:val="24"/>
          <w:lang w:val="en-US"/>
        </w:rPr>
        <w:t>III</w:t>
      </w:r>
      <w:r w:rsidRPr="00885DDA">
        <w:rPr>
          <w:rFonts w:ascii="Times New Roman" w:eastAsia="Times New Roman" w:hAnsi="Times New Roman" w:cs="Times New Roman"/>
          <w:i/>
          <w:sz w:val="24"/>
          <w:szCs w:val="24"/>
        </w:rPr>
        <w:t xml:space="preserve">.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«Народное самодержавие» Александра III.</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w:t>
      </w:r>
      <w:r w:rsidRPr="00885DDA">
        <w:rPr>
          <w:rFonts w:ascii="Times New Roman" w:eastAsia="Times New Roman" w:hAnsi="Times New Roman" w:cs="Times New Roman"/>
          <w:sz w:val="24"/>
          <w:szCs w:val="24"/>
        </w:rPr>
        <w:lastRenderedPageBreak/>
        <w:t>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Пореформенный социум.</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Социально-экономическое развитие России во второй половине </w:t>
      </w:r>
      <w:r w:rsidRPr="00885DDA">
        <w:rPr>
          <w:rFonts w:ascii="Times New Roman" w:eastAsia="Times New Roman" w:hAnsi="Times New Roman" w:cs="Times New Roman"/>
          <w:i/>
          <w:sz w:val="24"/>
          <w:szCs w:val="24"/>
          <w:lang w:val="en-US"/>
        </w:rPr>
        <w:t>XIX</w:t>
      </w:r>
      <w:r w:rsidRPr="00885DDA">
        <w:rPr>
          <w:rFonts w:ascii="Times New Roman" w:eastAsia="Times New Roman" w:hAnsi="Times New Roman" w:cs="Times New Roman"/>
          <w:i/>
          <w:sz w:val="24"/>
          <w:szCs w:val="24"/>
        </w:rPr>
        <w:t xml:space="preserve"> в.</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Сельское хозяйство и промышленность. 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Русская культура второй половины </w:t>
      </w:r>
      <w:r w:rsidRPr="00885DDA">
        <w:rPr>
          <w:rFonts w:ascii="Times New Roman" w:eastAsia="Times New Roman" w:hAnsi="Times New Roman" w:cs="Times New Roman"/>
          <w:i/>
          <w:sz w:val="24"/>
          <w:szCs w:val="24"/>
          <w:lang w:val="en-US"/>
        </w:rPr>
        <w:t>XIX</w:t>
      </w:r>
      <w:r w:rsidRPr="00885DDA">
        <w:rPr>
          <w:rFonts w:ascii="Times New Roman" w:eastAsia="Times New Roman" w:hAnsi="Times New Roman" w:cs="Times New Roman"/>
          <w:i/>
          <w:sz w:val="24"/>
          <w:szCs w:val="24"/>
        </w:rPr>
        <w:t xml:space="preserve"> в.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Культурное пространство. 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85DDA" w:rsidRPr="00885DDA" w:rsidRDefault="00885DDA" w:rsidP="00885DDA">
      <w:pPr>
        <w:spacing w:after="0"/>
        <w:ind w:firstLine="567"/>
        <w:jc w:val="both"/>
        <w:rPr>
          <w:rFonts w:ascii="Times New Roman" w:eastAsia="Times New Roman" w:hAnsi="Times New Roman" w:cs="Times New Roman"/>
          <w:i/>
          <w:sz w:val="24"/>
          <w:szCs w:val="24"/>
        </w:rPr>
      </w:pPr>
      <w:r w:rsidRPr="00885DDA">
        <w:rPr>
          <w:rFonts w:ascii="Times New Roman" w:eastAsia="Times New Roman" w:hAnsi="Times New Roman" w:cs="Times New Roman"/>
          <w:i/>
          <w:sz w:val="24"/>
          <w:szCs w:val="24"/>
        </w:rPr>
        <w:t xml:space="preserve">Россия в конце </w:t>
      </w:r>
      <w:r w:rsidRPr="00885DDA">
        <w:rPr>
          <w:rFonts w:ascii="Times New Roman" w:eastAsia="Times New Roman" w:hAnsi="Times New Roman" w:cs="Times New Roman"/>
          <w:i/>
          <w:sz w:val="24"/>
          <w:szCs w:val="24"/>
          <w:lang w:val="en-US"/>
        </w:rPr>
        <w:t>XIX</w:t>
      </w:r>
      <w:r w:rsidRPr="00885DDA">
        <w:rPr>
          <w:rFonts w:ascii="Times New Roman" w:eastAsia="Times New Roman" w:hAnsi="Times New Roman" w:cs="Times New Roman"/>
          <w:i/>
          <w:sz w:val="24"/>
          <w:szCs w:val="24"/>
        </w:rPr>
        <w:t xml:space="preserve">- начале </w:t>
      </w:r>
      <w:r w:rsidRPr="00885DDA">
        <w:rPr>
          <w:rFonts w:ascii="Times New Roman" w:eastAsia="Times New Roman" w:hAnsi="Times New Roman" w:cs="Times New Roman"/>
          <w:i/>
          <w:sz w:val="24"/>
          <w:szCs w:val="24"/>
          <w:lang w:val="en-US"/>
        </w:rPr>
        <w:t>XX</w:t>
      </w:r>
      <w:r w:rsidRPr="00885DDA">
        <w:rPr>
          <w:rFonts w:ascii="Times New Roman" w:eastAsia="Times New Roman" w:hAnsi="Times New Roman" w:cs="Times New Roman"/>
          <w:i/>
          <w:sz w:val="24"/>
          <w:szCs w:val="24"/>
        </w:rPr>
        <w:t xml:space="preserve"> в.</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Кризис империи в начале ХХ века.</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хлеба. Аграрный вопрос.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   Россия в системе международных отношений. Политика на Дальнем Востоке. Русско-японская война 1904—1905 гг. Оборона Порт-Артура. Цусимское сражение.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Первая российская революция 1905—1907 годов.</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Начало парламентаризма.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w:t>
      </w:r>
      <w:r w:rsidRPr="00885DDA">
        <w:rPr>
          <w:rFonts w:ascii="Times New Roman" w:eastAsia="Times New Roman" w:hAnsi="Times New Roman" w:cs="Times New Roman"/>
          <w:sz w:val="24"/>
          <w:szCs w:val="24"/>
        </w:rPr>
        <w:lastRenderedPageBreak/>
        <w:t xml:space="preserve">социальных протестов. Борьба профессиональных революционеров с государством. Политический терроризм. «Кровавое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(кадеты,октябристы). Национальные партии. Правомонархические партии в борьбе с революцией. Советы и профсоюзы. Декабрьское вооруженное восстание 1905 г. в Москве. Особенности революционных выступлений в 1906—1907 гг.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Общество и власть после революции.Уроки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885DDA" w:rsidRP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885DDA" w:rsidRDefault="00885DDA" w:rsidP="00885DDA">
      <w:pPr>
        <w:spacing w:after="0"/>
        <w:ind w:firstLine="567"/>
        <w:jc w:val="both"/>
        <w:rPr>
          <w:rFonts w:ascii="Times New Roman" w:eastAsia="Times New Roman" w:hAnsi="Times New Roman" w:cs="Times New Roman"/>
          <w:sz w:val="24"/>
          <w:szCs w:val="24"/>
        </w:rPr>
      </w:pPr>
      <w:r w:rsidRPr="00885DDA">
        <w:rPr>
          <w:rFonts w:ascii="Times New Roman" w:eastAsia="Times New Roman" w:hAnsi="Times New Roman" w:cs="Times New Roman"/>
          <w:sz w:val="24"/>
          <w:szCs w:val="24"/>
        </w:rPr>
        <w:t>Региональный компонент. Наш регион в XIX в.</w:t>
      </w:r>
    </w:p>
    <w:p w:rsidR="005134BC" w:rsidRDefault="005134BC" w:rsidP="00885DDA">
      <w:pPr>
        <w:spacing w:after="0"/>
        <w:ind w:firstLine="567"/>
        <w:jc w:val="both"/>
        <w:rPr>
          <w:rFonts w:ascii="Times New Roman" w:eastAsia="Times New Roman" w:hAnsi="Times New Roman" w:cs="Times New Roman"/>
          <w:sz w:val="24"/>
          <w:szCs w:val="24"/>
        </w:rPr>
      </w:pPr>
    </w:p>
    <w:p w:rsidR="005134BC" w:rsidRPr="00885DDA" w:rsidRDefault="005134BC" w:rsidP="00885DDA">
      <w:pPr>
        <w:spacing w:after="0"/>
        <w:ind w:firstLine="567"/>
        <w:jc w:val="both"/>
        <w:rPr>
          <w:rFonts w:ascii="Times New Roman" w:eastAsia="Times New Roman" w:hAnsi="Times New Roman" w:cs="Times New Roman"/>
          <w:sz w:val="24"/>
          <w:szCs w:val="24"/>
        </w:rPr>
      </w:pPr>
    </w:p>
    <w:p w:rsidR="0038356F" w:rsidRPr="0038356F" w:rsidRDefault="0038356F" w:rsidP="00FE5B9F">
      <w:pPr>
        <w:pStyle w:val="ab"/>
        <w:spacing w:line="276" w:lineRule="auto"/>
        <w:jc w:val="both"/>
        <w:rPr>
          <w:rFonts w:ascii="Times New Roman" w:hAnsi="Times New Roman" w:cs="Times New Roman"/>
          <w:b/>
          <w:i/>
          <w:sz w:val="24"/>
          <w:szCs w:val="24"/>
        </w:rPr>
      </w:pPr>
      <w:r w:rsidRPr="0038356F">
        <w:rPr>
          <w:rFonts w:ascii="Times New Roman" w:hAnsi="Times New Roman" w:cs="Times New Roman"/>
          <w:b/>
          <w:i/>
          <w:sz w:val="24"/>
          <w:szCs w:val="24"/>
        </w:rPr>
        <w:t>2.2.2.7. Обществознание.</w:t>
      </w:r>
    </w:p>
    <w:p w:rsidR="0038356F" w:rsidRPr="0038356F" w:rsidRDefault="0038356F" w:rsidP="0038356F">
      <w:pPr>
        <w:shd w:val="clear" w:color="auto" w:fill="FFFFFF"/>
        <w:spacing w:after="0"/>
        <w:ind w:firstLine="567"/>
        <w:jc w:val="both"/>
        <w:rPr>
          <w:rFonts w:ascii="Times New Roman" w:eastAsia="Times New Roman" w:hAnsi="Times New Roman" w:cs="Times New Roman"/>
          <w:i/>
          <w:color w:val="000000"/>
          <w:sz w:val="24"/>
          <w:szCs w:val="24"/>
        </w:rPr>
      </w:pPr>
      <w:r w:rsidRPr="0038356F">
        <w:rPr>
          <w:rFonts w:ascii="Times New Roman" w:eastAsia="Times New Roman" w:hAnsi="Times New Roman" w:cs="Times New Roman"/>
          <w:i/>
          <w:color w:val="000000"/>
          <w:sz w:val="24"/>
          <w:szCs w:val="24"/>
        </w:rPr>
        <w:t>Социальная сущность личности.</w:t>
      </w:r>
    </w:p>
    <w:p w:rsidR="0038356F" w:rsidRPr="0038356F" w:rsidRDefault="0038356F" w:rsidP="0038356F">
      <w:pPr>
        <w:shd w:val="clear" w:color="auto" w:fill="FFFFFF"/>
        <w:spacing w:after="0"/>
        <w:ind w:firstLine="567"/>
        <w:jc w:val="both"/>
        <w:rPr>
          <w:rFonts w:ascii="Times New Roman" w:eastAsia="Times New Roman" w:hAnsi="Times New Roman" w:cs="Times New Roman"/>
          <w:bCs/>
          <w:color w:val="000000"/>
          <w:sz w:val="24"/>
          <w:szCs w:val="24"/>
        </w:rPr>
      </w:pPr>
      <w:r w:rsidRPr="0038356F">
        <w:rPr>
          <w:rFonts w:ascii="Times New Roman" w:eastAsia="Times New Roman" w:hAnsi="Times New Roman" w:cs="Times New Roman"/>
          <w:bCs/>
          <w:color w:val="000000"/>
          <w:sz w:val="24"/>
          <w:szCs w:val="24"/>
        </w:rPr>
        <w:t>Человек в социальном измерении.</w:t>
      </w:r>
    </w:p>
    <w:p w:rsidR="0038356F" w:rsidRPr="0038356F" w:rsidRDefault="0038356F" w:rsidP="0038356F">
      <w:pPr>
        <w:shd w:val="clear" w:color="auto" w:fill="FFFFFF"/>
        <w:spacing w:after="0"/>
        <w:ind w:firstLine="567"/>
        <w:jc w:val="both"/>
        <w:rPr>
          <w:rFonts w:ascii="Times New Roman" w:hAnsi="Times New Roman" w:cs="Times New Roman"/>
          <w:sz w:val="24"/>
          <w:szCs w:val="24"/>
        </w:rPr>
      </w:pPr>
      <w:r w:rsidRPr="0038356F">
        <w:rPr>
          <w:rFonts w:ascii="Times New Roman" w:eastAsia="Times New Roman" w:hAnsi="Times New Roman" w:cs="Times New Roman"/>
          <w:color w:val="000000"/>
          <w:sz w:val="24"/>
          <w:szCs w:val="24"/>
        </w:rPr>
        <w:t>Природа человека. Интересы и потребности. Самооценка. Здоровый образ жизни. Безопасность жизни.Деятельность и поведение. Мотивы деятельности. Виды деятельности. Люди с ограниченными возможностями и осо</w:t>
      </w:r>
      <w:r w:rsidRPr="0038356F">
        <w:rPr>
          <w:rFonts w:ascii="Times New Roman" w:eastAsia="Times New Roman" w:hAnsi="Times New Roman" w:cs="Times New Roman"/>
          <w:color w:val="000000"/>
          <w:sz w:val="24"/>
          <w:szCs w:val="24"/>
        </w:rPr>
        <w:softHyphen/>
        <w:t>быми потребностями.Как человек познаёт мир и самого себя. Образование и са</w:t>
      </w:r>
      <w:r w:rsidRPr="0038356F">
        <w:rPr>
          <w:rFonts w:ascii="Times New Roman" w:eastAsia="Times New Roman" w:hAnsi="Times New Roman" w:cs="Times New Roman"/>
          <w:color w:val="000000"/>
          <w:sz w:val="24"/>
          <w:szCs w:val="24"/>
        </w:rPr>
        <w:softHyphen/>
        <w:t>мообразование.Социальное становление человека: как усваиваются соци</w:t>
      </w:r>
      <w:r w:rsidRPr="0038356F">
        <w:rPr>
          <w:rFonts w:ascii="Times New Roman" w:eastAsia="Times New Roman" w:hAnsi="Times New Roman" w:cs="Times New Roman"/>
          <w:color w:val="000000"/>
          <w:sz w:val="24"/>
          <w:szCs w:val="24"/>
        </w:rPr>
        <w:softHyphen/>
        <w:t>альные нормы. Социальные «параметры личности».Положение личности в обществе: от чего оно зависит. Ста</w:t>
      </w:r>
      <w:r w:rsidRPr="0038356F">
        <w:rPr>
          <w:rFonts w:ascii="Times New Roman" w:eastAsia="Times New Roman" w:hAnsi="Times New Roman" w:cs="Times New Roman"/>
          <w:color w:val="000000"/>
          <w:sz w:val="24"/>
          <w:szCs w:val="24"/>
        </w:rPr>
        <w:softHyphen/>
        <w:t>тус. Типичные социальные роли.Возраст человека и социальные отношения. Особенности подросткового возраста. Отношения в семье и со сверстниками.</w:t>
      </w:r>
      <w:r w:rsidRPr="0038356F">
        <w:rPr>
          <w:rFonts w:ascii="Times New Roman" w:hAnsi="Times New Roman" w:cs="Times New Roman"/>
          <w:sz w:val="24"/>
          <w:szCs w:val="24"/>
        </w:rPr>
        <w:t xml:space="preserve"> Г</w:t>
      </w:r>
      <w:r w:rsidRPr="0038356F">
        <w:rPr>
          <w:rFonts w:ascii="Times New Roman" w:eastAsia="Times New Roman" w:hAnsi="Times New Roman" w:cs="Times New Roman"/>
          <w:color w:val="000000"/>
          <w:sz w:val="24"/>
          <w:szCs w:val="24"/>
        </w:rPr>
        <w:t>ендер как «социальный пол». Различия в поведении маль</w:t>
      </w:r>
      <w:r w:rsidRPr="0038356F">
        <w:rPr>
          <w:rFonts w:ascii="Times New Roman" w:eastAsia="Times New Roman" w:hAnsi="Times New Roman" w:cs="Times New Roman"/>
          <w:color w:val="000000"/>
          <w:sz w:val="24"/>
          <w:szCs w:val="24"/>
        </w:rPr>
        <w:softHyphen/>
        <w:t>чиков и девочек.Национальная принадлежность: влияет ли она на социаль</w:t>
      </w:r>
      <w:r w:rsidRPr="0038356F">
        <w:rPr>
          <w:rFonts w:ascii="Times New Roman" w:eastAsia="Times New Roman" w:hAnsi="Times New Roman" w:cs="Times New Roman"/>
          <w:color w:val="000000"/>
          <w:sz w:val="24"/>
          <w:szCs w:val="24"/>
        </w:rPr>
        <w:softHyphen/>
        <w:t>ное положение личности.Гражданско-правовое положение личности в обществе. Юные граждане России: какие права человек получает от рождения?</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Ближайшее социальное окружение.</w:t>
      </w:r>
    </w:p>
    <w:p w:rsidR="0038356F" w:rsidRPr="0038356F" w:rsidRDefault="0038356F" w:rsidP="0038356F">
      <w:pPr>
        <w:shd w:val="clear" w:color="auto" w:fill="FFFFFF"/>
        <w:spacing w:after="0"/>
        <w:ind w:firstLine="567"/>
        <w:jc w:val="both"/>
        <w:rPr>
          <w:rFonts w:ascii="Times New Roman" w:hAnsi="Times New Roman" w:cs="Times New Roman"/>
          <w:sz w:val="24"/>
          <w:szCs w:val="24"/>
        </w:rPr>
      </w:pPr>
      <w:r w:rsidRPr="0038356F">
        <w:rPr>
          <w:rFonts w:ascii="Times New Roman" w:eastAsia="Times New Roman" w:hAnsi="Times New Roman" w:cs="Times New Roman"/>
          <w:color w:val="000000"/>
          <w:sz w:val="24"/>
          <w:szCs w:val="24"/>
        </w:rPr>
        <w:lastRenderedPageBreak/>
        <w:t>Семья и семейные отношения. Роли в семье. Семейные ценности и традиции. Забота и воспитание в семье.Защита прав и интересов детей, оставшихся без попечения родителей.Человек в малой группе. Ученический коллектив, группа сверстников.Межличностные отношения. Общение. Межличностные конфликты и пути их разрешения.</w:t>
      </w:r>
    </w:p>
    <w:p w:rsidR="0038356F" w:rsidRPr="0038356F" w:rsidRDefault="0038356F" w:rsidP="0038356F">
      <w:pPr>
        <w:shd w:val="clear" w:color="auto" w:fill="FFFFFF"/>
        <w:spacing w:after="0"/>
        <w:ind w:firstLine="567"/>
        <w:jc w:val="both"/>
        <w:rPr>
          <w:rFonts w:ascii="Times New Roman" w:eastAsia="Times New Roman" w:hAnsi="Times New Roman" w:cs="Times New Roman"/>
          <w:i/>
          <w:color w:val="000000"/>
          <w:sz w:val="24"/>
          <w:szCs w:val="24"/>
        </w:rPr>
      </w:pPr>
      <w:r w:rsidRPr="0038356F">
        <w:rPr>
          <w:rFonts w:ascii="Times New Roman" w:eastAsia="Times New Roman" w:hAnsi="Times New Roman" w:cs="Times New Roman"/>
          <w:i/>
          <w:color w:val="000000"/>
          <w:sz w:val="24"/>
          <w:szCs w:val="24"/>
        </w:rPr>
        <w:t>Современное общество.</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Общество — большой «дом» человечества.</w:t>
      </w:r>
    </w:p>
    <w:p w:rsidR="0038356F" w:rsidRPr="0038356F" w:rsidRDefault="0038356F" w:rsidP="0038356F">
      <w:pPr>
        <w:shd w:val="clear" w:color="auto" w:fill="FFFFFF"/>
        <w:spacing w:after="0"/>
        <w:ind w:firstLine="567"/>
        <w:jc w:val="both"/>
        <w:rPr>
          <w:rFonts w:ascii="Times New Roman" w:hAnsi="Times New Roman" w:cs="Times New Roman"/>
          <w:sz w:val="24"/>
          <w:szCs w:val="24"/>
        </w:rPr>
      </w:pPr>
      <w:r w:rsidRPr="0038356F">
        <w:rPr>
          <w:rFonts w:ascii="Times New Roman" w:eastAsia="Times New Roman" w:hAnsi="Times New Roman" w:cs="Times New Roman"/>
          <w:color w:val="000000"/>
          <w:sz w:val="24"/>
          <w:szCs w:val="24"/>
        </w:rPr>
        <w:t>Что связывает людей в общество. Устойчивость и изменчи</w:t>
      </w:r>
      <w:r w:rsidRPr="0038356F">
        <w:rPr>
          <w:rFonts w:ascii="Times New Roman" w:eastAsia="Times New Roman" w:hAnsi="Times New Roman" w:cs="Times New Roman"/>
          <w:color w:val="000000"/>
          <w:sz w:val="24"/>
          <w:szCs w:val="24"/>
        </w:rPr>
        <w:softHyphen/>
        <w:t>вость в развитии общества. Основные типы обществ. Обще</w:t>
      </w:r>
      <w:r w:rsidRPr="0038356F">
        <w:rPr>
          <w:rFonts w:ascii="Times New Roman" w:eastAsia="Times New Roman" w:hAnsi="Times New Roman" w:cs="Times New Roman"/>
          <w:color w:val="000000"/>
          <w:sz w:val="24"/>
          <w:szCs w:val="24"/>
        </w:rPr>
        <w:softHyphen/>
        <w:t>ственный прогресс.Сферы общественной жизни, их взаимосвязь.Труд и образ жизни людей: как создаются материальные блага. Экономика.Социальные различия в обществе: причины их возникно</w:t>
      </w:r>
      <w:r w:rsidRPr="0038356F">
        <w:rPr>
          <w:rFonts w:ascii="Times New Roman" w:eastAsia="Times New Roman" w:hAnsi="Times New Roman" w:cs="Times New Roman"/>
          <w:color w:val="000000"/>
          <w:sz w:val="24"/>
          <w:szCs w:val="24"/>
        </w:rPr>
        <w:softHyphen/>
        <w:t>вения и проявления. Социальные общности и группы.Государственная власть, её роль в управлении обществен</w:t>
      </w:r>
      <w:r w:rsidRPr="0038356F">
        <w:rPr>
          <w:rFonts w:ascii="Times New Roman" w:eastAsia="Times New Roman" w:hAnsi="Times New Roman" w:cs="Times New Roman"/>
          <w:color w:val="000000"/>
          <w:sz w:val="24"/>
          <w:szCs w:val="24"/>
        </w:rPr>
        <w:softHyphen/>
        <w:t>ной жизнью.Из чего складывается духовная культура общества. Духов</w:t>
      </w:r>
      <w:r w:rsidRPr="0038356F">
        <w:rPr>
          <w:rFonts w:ascii="Times New Roman" w:eastAsia="Times New Roman" w:hAnsi="Times New Roman" w:cs="Times New Roman"/>
          <w:color w:val="000000"/>
          <w:sz w:val="24"/>
          <w:szCs w:val="24"/>
        </w:rPr>
        <w:softHyphen/>
        <w:t>ные богатства общества: создание, сохранение, распростране</w:t>
      </w:r>
      <w:r w:rsidRPr="0038356F">
        <w:rPr>
          <w:rFonts w:ascii="Times New Roman" w:eastAsia="Times New Roman" w:hAnsi="Times New Roman" w:cs="Times New Roman"/>
          <w:color w:val="000000"/>
          <w:sz w:val="24"/>
          <w:szCs w:val="24"/>
        </w:rPr>
        <w:softHyphen/>
        <w:t>ние, усвоение.</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Общество, в котором мы живём.</w:t>
      </w:r>
    </w:p>
    <w:p w:rsidR="0038356F" w:rsidRPr="0038356F" w:rsidRDefault="0038356F" w:rsidP="0038356F">
      <w:pPr>
        <w:shd w:val="clear" w:color="auto" w:fill="FFFFFF"/>
        <w:spacing w:after="0"/>
        <w:ind w:firstLine="567"/>
        <w:jc w:val="both"/>
        <w:rPr>
          <w:rFonts w:ascii="Times New Roman" w:eastAsia="Times New Roman" w:hAnsi="Times New Roman" w:cs="Times New Roman"/>
          <w:color w:val="000000"/>
          <w:sz w:val="24"/>
          <w:szCs w:val="24"/>
        </w:rPr>
      </w:pPr>
      <w:r w:rsidRPr="0038356F">
        <w:rPr>
          <w:rFonts w:ascii="Times New Roman" w:eastAsia="Times New Roman" w:hAnsi="Times New Roman" w:cs="Times New Roman"/>
          <w:color w:val="000000"/>
          <w:sz w:val="24"/>
          <w:szCs w:val="24"/>
        </w:rPr>
        <w:t>Мир как единое целое. Ускорение мирового общественного развития.Современные средства связи и коммуникации, их влияние на нашу жизнь.Глобальные проблемы современности. Экологическая си</w:t>
      </w:r>
      <w:r w:rsidRPr="0038356F">
        <w:rPr>
          <w:rFonts w:ascii="Times New Roman" w:eastAsia="Times New Roman" w:hAnsi="Times New Roman" w:cs="Times New Roman"/>
          <w:color w:val="000000"/>
          <w:sz w:val="24"/>
          <w:szCs w:val="24"/>
        </w:rPr>
        <w:softHyphen/>
        <w:t>туация в современном глобальном мире: как спасти при</w:t>
      </w:r>
      <w:r w:rsidRPr="0038356F">
        <w:rPr>
          <w:rFonts w:ascii="Times New Roman" w:eastAsia="Times New Roman" w:hAnsi="Times New Roman" w:cs="Times New Roman"/>
          <w:color w:val="000000"/>
          <w:sz w:val="24"/>
          <w:szCs w:val="24"/>
        </w:rPr>
        <w:softHyphen/>
        <w:t>роду.Российское общество в начале XXI в.Ресурсы и возможности развития нашей страны: какие за</w:t>
      </w:r>
      <w:r w:rsidRPr="0038356F">
        <w:rPr>
          <w:rFonts w:ascii="Times New Roman" w:eastAsia="Times New Roman" w:hAnsi="Times New Roman" w:cs="Times New Roman"/>
          <w:color w:val="000000"/>
          <w:sz w:val="24"/>
          <w:szCs w:val="24"/>
        </w:rPr>
        <w:softHyphen/>
        <w:t>дачи стоят перед отечественной экономикой?  Основы конституционного строя Российской Федерации. Го</w:t>
      </w:r>
      <w:r w:rsidRPr="0038356F">
        <w:rPr>
          <w:rFonts w:ascii="Times New Roman" w:eastAsia="Times New Roman" w:hAnsi="Times New Roman" w:cs="Times New Roman"/>
          <w:color w:val="000000"/>
          <w:sz w:val="24"/>
          <w:szCs w:val="24"/>
        </w:rPr>
        <w:softHyphen/>
        <w:t>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w:t>
      </w:r>
      <w:r w:rsidRPr="0038356F">
        <w:rPr>
          <w:rFonts w:ascii="Times New Roman" w:eastAsia="Times New Roman" w:hAnsi="Times New Roman" w:cs="Times New Roman"/>
          <w:color w:val="000000"/>
          <w:sz w:val="24"/>
          <w:szCs w:val="24"/>
        </w:rPr>
        <w:softHyphen/>
        <w:t>стижения народов России: как их сохранить и приумножить. Место России среди других государств мира.</w:t>
      </w:r>
    </w:p>
    <w:p w:rsidR="0038356F" w:rsidRPr="0038356F" w:rsidRDefault="0038356F" w:rsidP="0038356F">
      <w:pPr>
        <w:shd w:val="clear" w:color="auto" w:fill="FFFFFF"/>
        <w:spacing w:after="0"/>
        <w:ind w:firstLine="567"/>
        <w:jc w:val="both"/>
        <w:rPr>
          <w:rFonts w:ascii="Times New Roman" w:eastAsia="Times New Roman" w:hAnsi="Times New Roman" w:cs="Times New Roman"/>
          <w:i/>
          <w:color w:val="000000"/>
          <w:sz w:val="24"/>
          <w:szCs w:val="24"/>
        </w:rPr>
      </w:pPr>
      <w:r w:rsidRPr="0038356F">
        <w:rPr>
          <w:rFonts w:ascii="Times New Roman" w:eastAsia="Times New Roman" w:hAnsi="Times New Roman" w:cs="Times New Roman"/>
          <w:i/>
          <w:color w:val="000000"/>
          <w:sz w:val="24"/>
          <w:szCs w:val="24"/>
        </w:rPr>
        <w:t>Социальный нормы.</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Регулирование поведения людей в обществе.</w:t>
      </w:r>
    </w:p>
    <w:p w:rsidR="0038356F" w:rsidRPr="0038356F" w:rsidRDefault="0038356F" w:rsidP="0038356F">
      <w:pPr>
        <w:shd w:val="clear" w:color="auto" w:fill="FFFFFF"/>
        <w:spacing w:after="0"/>
        <w:ind w:firstLine="567"/>
        <w:jc w:val="both"/>
        <w:rPr>
          <w:rFonts w:ascii="Times New Roman" w:hAnsi="Times New Roman" w:cs="Times New Roman"/>
          <w:sz w:val="24"/>
          <w:szCs w:val="24"/>
        </w:rPr>
      </w:pPr>
      <w:r w:rsidRPr="0038356F">
        <w:rPr>
          <w:rFonts w:ascii="Times New Roman" w:eastAsia="Times New Roman" w:hAnsi="Times New Roman" w:cs="Times New Roman"/>
          <w:color w:val="000000"/>
          <w:sz w:val="24"/>
          <w:szCs w:val="24"/>
        </w:rPr>
        <w:t>Социальные нормы и правила общественной жизни. Об</w:t>
      </w:r>
      <w:r w:rsidRPr="0038356F">
        <w:rPr>
          <w:rFonts w:ascii="Times New Roman" w:eastAsia="Times New Roman" w:hAnsi="Times New Roman" w:cs="Times New Roman"/>
          <w:color w:val="000000"/>
          <w:sz w:val="24"/>
          <w:szCs w:val="24"/>
        </w:rPr>
        <w:softHyphen/>
        <w:t>щественные традиции и обычаи.Общественное сознание и ценности. Гражданственность и патриотизм.Мораль, её основные принципы. Добро и зло. Законы и правила нравственности. Моральные нормы и моральный выбор. Нравственныечувства и самоконтроль. Влияние мо</w:t>
      </w:r>
      <w:r w:rsidRPr="0038356F">
        <w:rPr>
          <w:rFonts w:ascii="Times New Roman" w:eastAsia="Times New Roman" w:hAnsi="Times New Roman" w:cs="Times New Roman"/>
          <w:color w:val="000000"/>
          <w:sz w:val="24"/>
          <w:szCs w:val="24"/>
        </w:rPr>
        <w:softHyphen/>
        <w:t>ральных устоев на развитие общества и человека.Право, его роль в жизни человека, общества и государства. Основные признаки права. Нормы права. Понятие прав, сво</w:t>
      </w:r>
      <w:r w:rsidRPr="0038356F">
        <w:rPr>
          <w:rFonts w:ascii="Times New Roman" w:eastAsia="Times New Roman" w:hAnsi="Times New Roman" w:cs="Times New Roman"/>
          <w:color w:val="000000"/>
          <w:sz w:val="24"/>
          <w:szCs w:val="24"/>
        </w:rPr>
        <w:softHyphen/>
        <w:t>бод и обязанностей.Дееспособность и правоспособность человека. Правоотно</w:t>
      </w:r>
      <w:r w:rsidRPr="0038356F">
        <w:rPr>
          <w:rFonts w:ascii="Times New Roman" w:eastAsia="Times New Roman" w:hAnsi="Times New Roman" w:cs="Times New Roman"/>
          <w:color w:val="000000"/>
          <w:sz w:val="24"/>
          <w:szCs w:val="24"/>
        </w:rPr>
        <w:softHyphen/>
        <w:t>шения, субъекты права.Конституция Российской Федерации — Основной закон государства. Конституция Российской Федерации о правах и свободах человека и гражданина.Личные (гражданские) права, социально-экономические и культурные права, политические права и свободы россий</w:t>
      </w:r>
      <w:r w:rsidRPr="0038356F">
        <w:rPr>
          <w:rFonts w:ascii="Times New Roman" w:eastAsia="Times New Roman" w:hAnsi="Times New Roman" w:cs="Times New Roman"/>
          <w:color w:val="000000"/>
          <w:sz w:val="24"/>
          <w:szCs w:val="24"/>
        </w:rPr>
        <w:softHyphen/>
        <w:t>ских граждан.Как защищаются права человека в России.Конституционные обязанности российского гражданина. Обя</w:t>
      </w:r>
      <w:r w:rsidRPr="0038356F">
        <w:rPr>
          <w:rFonts w:ascii="Times New Roman" w:eastAsia="Times New Roman" w:hAnsi="Times New Roman" w:cs="Times New Roman"/>
          <w:color w:val="000000"/>
          <w:sz w:val="24"/>
          <w:szCs w:val="24"/>
        </w:rPr>
        <w:softHyphen/>
        <w:t>занность платить налоги. Обязанность бережно относиться к природным богатствам. Защита Отечества — долг и обязан</w:t>
      </w:r>
      <w:r w:rsidRPr="0038356F">
        <w:rPr>
          <w:rFonts w:ascii="Times New Roman" w:eastAsia="Times New Roman" w:hAnsi="Times New Roman" w:cs="Times New Roman"/>
          <w:color w:val="000000"/>
          <w:sz w:val="24"/>
          <w:szCs w:val="24"/>
        </w:rPr>
        <w:softHyphen/>
        <w:t>ность.</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Основы российского законодательства.</w:t>
      </w:r>
    </w:p>
    <w:p w:rsidR="0038356F" w:rsidRPr="0038356F" w:rsidRDefault="0038356F" w:rsidP="0038356F">
      <w:pPr>
        <w:shd w:val="clear" w:color="auto" w:fill="FFFFFF"/>
        <w:spacing w:after="0"/>
        <w:ind w:firstLine="567"/>
        <w:jc w:val="both"/>
        <w:rPr>
          <w:rFonts w:ascii="Times New Roman" w:hAnsi="Times New Roman" w:cs="Times New Roman"/>
          <w:sz w:val="24"/>
          <w:szCs w:val="24"/>
        </w:rPr>
      </w:pPr>
      <w:r w:rsidRPr="0038356F">
        <w:rPr>
          <w:rFonts w:ascii="Times New Roman" w:eastAsia="Times New Roman" w:hAnsi="Times New Roman" w:cs="Times New Roman"/>
          <w:color w:val="000000"/>
          <w:sz w:val="24"/>
          <w:szCs w:val="24"/>
        </w:rPr>
        <w:t>Гражданские правоотношения. Гражданско-правовые споры.Семейные правоотношения. Права и обязанности родите</w:t>
      </w:r>
      <w:r w:rsidRPr="0038356F">
        <w:rPr>
          <w:rFonts w:ascii="Times New Roman" w:eastAsia="Times New Roman" w:hAnsi="Times New Roman" w:cs="Times New Roman"/>
          <w:color w:val="000000"/>
          <w:sz w:val="24"/>
          <w:szCs w:val="24"/>
        </w:rPr>
        <w:softHyphen/>
        <w:t>лей и детей. Защита прав и интересов детей, оставшихся без родителей.Трудовые правоотношения. Права, обязанности и ответ</w:t>
      </w:r>
      <w:r w:rsidRPr="0038356F">
        <w:rPr>
          <w:rFonts w:ascii="Times New Roman" w:eastAsia="Times New Roman" w:hAnsi="Times New Roman" w:cs="Times New Roman"/>
          <w:color w:val="000000"/>
          <w:sz w:val="24"/>
          <w:szCs w:val="24"/>
        </w:rPr>
        <w:softHyphen/>
        <w:t>ственность работника и работодателя. Особенности положе</w:t>
      </w:r>
      <w:r w:rsidRPr="0038356F">
        <w:rPr>
          <w:rFonts w:ascii="Times New Roman" w:eastAsia="Times New Roman" w:hAnsi="Times New Roman" w:cs="Times New Roman"/>
          <w:color w:val="000000"/>
          <w:sz w:val="24"/>
          <w:szCs w:val="24"/>
        </w:rPr>
        <w:softHyphen/>
        <w:t xml:space="preserve">ния несовершеннолетних в трудовых правоотношениях.Административные правоотношения. Административное </w:t>
      </w:r>
      <w:r w:rsidRPr="0038356F">
        <w:rPr>
          <w:rFonts w:ascii="Times New Roman" w:eastAsia="Times New Roman" w:hAnsi="Times New Roman" w:cs="Times New Roman"/>
          <w:color w:val="000000"/>
          <w:sz w:val="24"/>
          <w:szCs w:val="24"/>
        </w:rPr>
        <w:lastRenderedPageBreak/>
        <w:t>правонарушение.Преступление и наказание. Правовая ответственность не</w:t>
      </w:r>
      <w:r w:rsidRPr="0038356F">
        <w:rPr>
          <w:rFonts w:ascii="Times New Roman" w:eastAsia="Times New Roman" w:hAnsi="Times New Roman" w:cs="Times New Roman"/>
          <w:color w:val="000000"/>
          <w:sz w:val="24"/>
          <w:szCs w:val="24"/>
        </w:rPr>
        <w:softHyphen/>
        <w:t>совершеннолетних.Правоохранительные органы. Судебная система.</w:t>
      </w:r>
    </w:p>
    <w:p w:rsidR="0038356F" w:rsidRPr="0038356F" w:rsidRDefault="0038356F" w:rsidP="0038356F">
      <w:pPr>
        <w:shd w:val="clear" w:color="auto" w:fill="FFFFFF"/>
        <w:spacing w:after="0"/>
        <w:ind w:firstLine="567"/>
        <w:jc w:val="both"/>
        <w:rPr>
          <w:rFonts w:ascii="Times New Roman" w:eastAsia="Times New Roman" w:hAnsi="Times New Roman" w:cs="Times New Roman"/>
          <w:i/>
          <w:color w:val="000000"/>
          <w:sz w:val="24"/>
          <w:szCs w:val="24"/>
        </w:rPr>
      </w:pPr>
      <w:r w:rsidRPr="0038356F">
        <w:rPr>
          <w:rFonts w:ascii="Times New Roman" w:eastAsia="Times New Roman" w:hAnsi="Times New Roman" w:cs="Times New Roman"/>
          <w:i/>
          <w:color w:val="000000"/>
          <w:sz w:val="24"/>
          <w:szCs w:val="24"/>
        </w:rPr>
        <w:t>Экономика и политика.</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Мир экономики.</w:t>
      </w:r>
    </w:p>
    <w:p w:rsidR="0038356F" w:rsidRPr="0038356F" w:rsidRDefault="0038356F" w:rsidP="0038356F">
      <w:pPr>
        <w:shd w:val="clear" w:color="auto" w:fill="FFFFFF"/>
        <w:spacing w:after="0"/>
        <w:ind w:firstLine="567"/>
        <w:jc w:val="both"/>
        <w:rPr>
          <w:rFonts w:ascii="Times New Roman" w:hAnsi="Times New Roman" w:cs="Times New Roman"/>
          <w:sz w:val="24"/>
          <w:szCs w:val="24"/>
        </w:rPr>
      </w:pPr>
      <w:r w:rsidRPr="0038356F">
        <w:rPr>
          <w:rFonts w:ascii="Times New Roman" w:eastAsia="Times New Roman" w:hAnsi="Times New Roman" w:cs="Times New Roman"/>
          <w:color w:val="000000"/>
          <w:sz w:val="24"/>
          <w:szCs w:val="24"/>
        </w:rPr>
        <w:t>Экономика и её роль в жизни общества. Экономические ресурсы и потребности. Товары и услуги. Цикличность эко</w:t>
      </w:r>
      <w:r w:rsidRPr="0038356F">
        <w:rPr>
          <w:rFonts w:ascii="Times New Roman" w:eastAsia="Times New Roman" w:hAnsi="Times New Roman" w:cs="Times New Roman"/>
          <w:color w:val="000000"/>
          <w:sz w:val="24"/>
          <w:szCs w:val="24"/>
        </w:rPr>
        <w:softHyphen/>
        <w:t>номического развития.Современное производство. Факторы производства. Новые технологии и их возможности. Предприятия и их современ</w:t>
      </w:r>
      <w:r w:rsidRPr="0038356F">
        <w:rPr>
          <w:rFonts w:ascii="Times New Roman" w:eastAsia="Times New Roman" w:hAnsi="Times New Roman" w:cs="Times New Roman"/>
          <w:color w:val="000000"/>
          <w:sz w:val="24"/>
          <w:szCs w:val="24"/>
        </w:rPr>
        <w:softHyphen/>
        <w:t>ные формы.Типы экономических систем. Собственность и её формы.Рыночное регулирование экономики: возможности и гра</w:t>
      </w:r>
      <w:r w:rsidRPr="0038356F">
        <w:rPr>
          <w:rFonts w:ascii="Times New Roman" w:eastAsia="Times New Roman" w:hAnsi="Times New Roman" w:cs="Times New Roman"/>
          <w:color w:val="000000"/>
          <w:sz w:val="24"/>
          <w:szCs w:val="24"/>
        </w:rPr>
        <w:softHyphen/>
        <w:t>ницы. Виды рынков. Законы рыночной экономики.Деньги и их функции. Инфляция. Роль банков в эконо</w:t>
      </w:r>
      <w:r w:rsidRPr="0038356F">
        <w:rPr>
          <w:rFonts w:ascii="Times New Roman" w:eastAsia="Times New Roman" w:hAnsi="Times New Roman" w:cs="Times New Roman"/>
          <w:color w:val="000000"/>
          <w:sz w:val="24"/>
          <w:szCs w:val="24"/>
        </w:rPr>
        <w:softHyphen/>
        <w:t>мике.Роль государства в рыночной экономике. Государственный бюджет. Налоги.Занятость и безработица: какие профессии востребованы на рынке труда в начале XXI в. Причины безработицы. Роль государства в обеспечении занятости.Особенности экономического развития России.</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Человек в экономических отношениях.</w:t>
      </w:r>
    </w:p>
    <w:p w:rsidR="0038356F" w:rsidRPr="0038356F" w:rsidRDefault="0038356F" w:rsidP="0038356F">
      <w:pPr>
        <w:shd w:val="clear" w:color="auto" w:fill="FFFFFF"/>
        <w:spacing w:after="0"/>
        <w:ind w:firstLine="567"/>
        <w:jc w:val="both"/>
        <w:rPr>
          <w:rFonts w:ascii="Times New Roman" w:hAnsi="Times New Roman" w:cs="Times New Roman"/>
          <w:sz w:val="24"/>
          <w:szCs w:val="24"/>
        </w:rPr>
      </w:pPr>
      <w:r w:rsidRPr="0038356F">
        <w:rPr>
          <w:rFonts w:ascii="Times New Roman" w:eastAsia="Times New Roman" w:hAnsi="Times New Roman" w:cs="Times New Roman"/>
          <w:color w:val="000000"/>
          <w:sz w:val="24"/>
          <w:szCs w:val="24"/>
        </w:rPr>
        <w:t>Основные участники экономики — производители и потре</w:t>
      </w:r>
      <w:r w:rsidRPr="0038356F">
        <w:rPr>
          <w:rFonts w:ascii="Times New Roman" w:eastAsia="Times New Roman" w:hAnsi="Times New Roman" w:cs="Times New Roman"/>
          <w:color w:val="000000"/>
          <w:sz w:val="24"/>
          <w:szCs w:val="24"/>
        </w:rPr>
        <w:softHyphen/>
        <w:t>бители. Роль человеческого фактора в развитии экономики.Труд в современной экономике. Профессионализм и про</w:t>
      </w:r>
      <w:r w:rsidRPr="0038356F">
        <w:rPr>
          <w:rFonts w:ascii="Times New Roman" w:eastAsia="Times New Roman" w:hAnsi="Times New Roman" w:cs="Times New Roman"/>
          <w:color w:val="000000"/>
          <w:sz w:val="24"/>
          <w:szCs w:val="24"/>
        </w:rPr>
        <w:softHyphen/>
        <w:t>фессиональная успешность. Трудовая этика. Заработная плата.Предприниматель. Этика предпринимательства.Экономика семьи. Прожиточный минимум. Семейное по</w:t>
      </w:r>
      <w:r w:rsidRPr="0038356F">
        <w:rPr>
          <w:rFonts w:ascii="Times New Roman" w:eastAsia="Times New Roman" w:hAnsi="Times New Roman" w:cs="Times New Roman"/>
          <w:color w:val="000000"/>
          <w:sz w:val="24"/>
          <w:szCs w:val="24"/>
        </w:rPr>
        <w:softHyphen/>
        <w:t>требление.Права потребителя.</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Мир социальных отношений.</w:t>
      </w:r>
    </w:p>
    <w:p w:rsidR="0038356F" w:rsidRPr="0038356F" w:rsidRDefault="0038356F" w:rsidP="0038356F">
      <w:pPr>
        <w:shd w:val="clear" w:color="auto" w:fill="FFFFFF"/>
        <w:spacing w:after="0"/>
        <w:ind w:firstLine="567"/>
        <w:jc w:val="both"/>
        <w:rPr>
          <w:rFonts w:ascii="Times New Roman" w:eastAsia="Times New Roman" w:hAnsi="Times New Roman" w:cs="Times New Roman"/>
          <w:color w:val="000000"/>
          <w:sz w:val="24"/>
          <w:szCs w:val="24"/>
        </w:rPr>
      </w:pPr>
      <w:r w:rsidRPr="0038356F">
        <w:rPr>
          <w:rFonts w:ascii="Times New Roman" w:eastAsia="Times New Roman" w:hAnsi="Times New Roman" w:cs="Times New Roman"/>
          <w:color w:val="000000"/>
          <w:sz w:val="24"/>
          <w:szCs w:val="24"/>
        </w:rPr>
        <w:t>Социальная неоднородность общества: причины и про</w:t>
      </w:r>
      <w:r w:rsidRPr="0038356F">
        <w:rPr>
          <w:rFonts w:ascii="Times New Roman" w:eastAsia="Times New Roman" w:hAnsi="Times New Roman" w:cs="Times New Roman"/>
          <w:color w:val="000000"/>
          <w:sz w:val="24"/>
          <w:szCs w:val="24"/>
        </w:rPr>
        <w:softHyphen/>
        <w:t>явления. Общество как взаимодействие индивидов и групп. Многообразие социальных общностей и групп в обществе.Изменения социальной структуры общества с переходом в постиндустриальное общество. Влияние экономики на со</w:t>
      </w:r>
      <w:r w:rsidRPr="0038356F">
        <w:rPr>
          <w:rFonts w:ascii="Times New Roman" w:eastAsia="Times New Roman" w:hAnsi="Times New Roman" w:cs="Times New Roman"/>
          <w:color w:val="000000"/>
          <w:sz w:val="24"/>
          <w:szCs w:val="24"/>
        </w:rPr>
        <w:softHyphen/>
        <w:t>циальный состав общества. Историзм понятий «социальная справедливость» и «равенство». Средний класс и его место в современном обществе.Основные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w:t>
      </w:r>
      <w:r w:rsidRPr="0038356F">
        <w:rPr>
          <w:rFonts w:ascii="Times New Roman" w:eastAsia="Times New Roman" w:hAnsi="Times New Roman" w:cs="Times New Roman"/>
          <w:color w:val="000000"/>
          <w:sz w:val="24"/>
          <w:szCs w:val="24"/>
        </w:rPr>
        <w:softHyphen/>
        <w:t>тие толерантности.</w:t>
      </w:r>
    </w:p>
    <w:p w:rsidR="0038356F" w:rsidRPr="0038356F" w:rsidRDefault="0038356F" w:rsidP="0038356F">
      <w:pPr>
        <w:shd w:val="clear" w:color="auto" w:fill="FFFFFF"/>
        <w:spacing w:after="0"/>
        <w:ind w:firstLine="567"/>
        <w:jc w:val="both"/>
        <w:rPr>
          <w:rFonts w:ascii="Times New Roman" w:eastAsia="Times New Roman" w:hAnsi="Times New Roman" w:cs="Times New Roman"/>
          <w:i/>
          <w:color w:val="000000"/>
          <w:sz w:val="24"/>
          <w:szCs w:val="24"/>
        </w:rPr>
      </w:pPr>
      <w:r w:rsidRPr="0038356F">
        <w:rPr>
          <w:rFonts w:ascii="Times New Roman" w:eastAsia="Times New Roman" w:hAnsi="Times New Roman" w:cs="Times New Roman"/>
          <w:i/>
          <w:color w:val="000000"/>
          <w:sz w:val="24"/>
          <w:szCs w:val="24"/>
        </w:rPr>
        <w:t>Политика и культура.</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Политическая жизнь общества.</w:t>
      </w:r>
    </w:p>
    <w:p w:rsidR="0038356F" w:rsidRPr="0038356F" w:rsidRDefault="0038356F" w:rsidP="0038356F">
      <w:pPr>
        <w:shd w:val="clear" w:color="auto" w:fill="FFFFFF"/>
        <w:spacing w:after="0"/>
        <w:ind w:firstLine="567"/>
        <w:jc w:val="both"/>
        <w:rPr>
          <w:rFonts w:ascii="Times New Roman" w:hAnsi="Times New Roman" w:cs="Times New Roman"/>
          <w:sz w:val="24"/>
          <w:szCs w:val="24"/>
        </w:rPr>
      </w:pPr>
      <w:r w:rsidRPr="0038356F">
        <w:rPr>
          <w:rFonts w:ascii="Times New Roman" w:eastAsia="Times New Roman" w:hAnsi="Times New Roman" w:cs="Times New Roman"/>
          <w:color w:val="000000"/>
          <w:sz w:val="24"/>
          <w:szCs w:val="24"/>
        </w:rPr>
        <w:t>Власть. Властные отношения. Политика. Внутренняя и внешняя политика.Сущность государства. Суверенитет. Государственное управление. Формы государства. Функции государства.Наше государство — Российская Федерация. Государствен</w:t>
      </w:r>
      <w:r w:rsidRPr="0038356F">
        <w:rPr>
          <w:rFonts w:ascii="Times New Roman" w:eastAsia="Times New Roman" w:hAnsi="Times New Roman" w:cs="Times New Roman"/>
          <w:color w:val="000000"/>
          <w:sz w:val="24"/>
          <w:szCs w:val="24"/>
        </w:rPr>
        <w:softHyphen/>
        <w:t>ное устройство России. Гражданство Российской Федерации.Политический режим. Демократия. Парламентаризм.Республика. Выборы и избирательные системы. Политиче</w:t>
      </w:r>
      <w:r w:rsidRPr="0038356F">
        <w:rPr>
          <w:rFonts w:ascii="Times New Roman" w:eastAsia="Times New Roman" w:hAnsi="Times New Roman" w:cs="Times New Roman"/>
          <w:color w:val="000000"/>
          <w:sz w:val="24"/>
          <w:szCs w:val="24"/>
        </w:rPr>
        <w:softHyphen/>
        <w:t>ские партии.Правовое государство. Верховенство права. Разделение вла</w:t>
      </w:r>
      <w:r w:rsidRPr="0038356F">
        <w:rPr>
          <w:rFonts w:ascii="Times New Roman" w:eastAsia="Times New Roman" w:hAnsi="Times New Roman" w:cs="Times New Roman"/>
          <w:color w:val="000000"/>
          <w:sz w:val="24"/>
          <w:szCs w:val="24"/>
        </w:rPr>
        <w:softHyphen/>
        <w:t>стей. Гражданское общество и правовое государство. Местное самоуправление.Органы власти Российской Федерации. Органы законода</w:t>
      </w:r>
      <w:r w:rsidRPr="0038356F">
        <w:rPr>
          <w:rFonts w:ascii="Times New Roman" w:eastAsia="Times New Roman" w:hAnsi="Times New Roman" w:cs="Times New Roman"/>
          <w:color w:val="000000"/>
          <w:sz w:val="24"/>
          <w:szCs w:val="24"/>
        </w:rPr>
        <w:softHyphen/>
        <w:t>тельной власти. Органы исполнительной власти. Правоохра</w:t>
      </w:r>
      <w:r w:rsidRPr="0038356F">
        <w:rPr>
          <w:rFonts w:ascii="Times New Roman" w:eastAsia="Times New Roman" w:hAnsi="Times New Roman" w:cs="Times New Roman"/>
          <w:color w:val="000000"/>
          <w:sz w:val="24"/>
          <w:szCs w:val="24"/>
        </w:rPr>
        <w:softHyphen/>
        <w:t>нительные органы. Судебная система.Межгосударственные отношения. Международные полити</w:t>
      </w:r>
      <w:r w:rsidRPr="0038356F">
        <w:rPr>
          <w:rFonts w:ascii="Times New Roman" w:eastAsia="Times New Roman" w:hAnsi="Times New Roman" w:cs="Times New Roman"/>
          <w:color w:val="000000"/>
          <w:sz w:val="24"/>
          <w:szCs w:val="24"/>
        </w:rPr>
        <w:softHyphen/>
        <w:t>ческие организации.Войны и вооружённые конфликты. Национальная безопас</w:t>
      </w:r>
      <w:r w:rsidRPr="0038356F">
        <w:rPr>
          <w:rFonts w:ascii="Times New Roman" w:eastAsia="Times New Roman" w:hAnsi="Times New Roman" w:cs="Times New Roman"/>
          <w:color w:val="000000"/>
          <w:sz w:val="24"/>
          <w:szCs w:val="24"/>
        </w:rPr>
        <w:softHyphen/>
        <w:t>ность. Сепаратизм. Международно-правовая защита жертв во</w:t>
      </w:r>
      <w:r w:rsidRPr="0038356F">
        <w:rPr>
          <w:rFonts w:ascii="Times New Roman" w:eastAsia="Times New Roman" w:hAnsi="Times New Roman" w:cs="Times New Roman"/>
          <w:color w:val="000000"/>
          <w:sz w:val="24"/>
          <w:szCs w:val="24"/>
        </w:rPr>
        <w:softHyphen/>
        <w:t>оружённых конфликтов.Глобализация и её противоречия.Человек и политика. Политические события и судьбы людей. Гражданская активность. Патриотизм.</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Культурно-информационная среда общественной жизни.</w:t>
      </w:r>
    </w:p>
    <w:p w:rsidR="0038356F" w:rsidRPr="0038356F" w:rsidRDefault="0038356F" w:rsidP="0038356F">
      <w:pPr>
        <w:shd w:val="clear" w:color="auto" w:fill="FFFFFF"/>
        <w:spacing w:after="0"/>
        <w:ind w:firstLine="567"/>
        <w:jc w:val="both"/>
        <w:rPr>
          <w:rFonts w:ascii="Times New Roman" w:hAnsi="Times New Roman" w:cs="Times New Roman"/>
          <w:sz w:val="24"/>
          <w:szCs w:val="24"/>
        </w:rPr>
      </w:pPr>
      <w:r w:rsidRPr="0038356F">
        <w:rPr>
          <w:rFonts w:ascii="Times New Roman" w:eastAsia="Times New Roman" w:hAnsi="Times New Roman" w:cs="Times New Roman"/>
          <w:color w:val="000000"/>
          <w:sz w:val="24"/>
          <w:szCs w:val="24"/>
        </w:rPr>
        <w:t xml:space="preserve">Информация и способы её распространения. Средства массовой информации. Интернет.Культура, её многообразие и формы. Культурные различия. Диалог культур как </w:t>
      </w:r>
      <w:r w:rsidRPr="0038356F">
        <w:rPr>
          <w:rFonts w:ascii="Times New Roman" w:eastAsia="Times New Roman" w:hAnsi="Times New Roman" w:cs="Times New Roman"/>
          <w:color w:val="000000"/>
          <w:sz w:val="24"/>
          <w:szCs w:val="24"/>
        </w:rPr>
        <w:lastRenderedPageBreak/>
        <w:t>черта современного мира.Роль религии в культурном развитии. Религиозные нормы. Мировые религии. Веротерпимость.Культура Российской Федерации. Образование и наука. Искусство. Возрождение религиозной жизни в нашей стране.</w:t>
      </w:r>
    </w:p>
    <w:p w:rsidR="0038356F" w:rsidRPr="0038356F" w:rsidRDefault="0038356F" w:rsidP="0038356F">
      <w:pPr>
        <w:shd w:val="clear" w:color="auto" w:fill="FFFFFF"/>
        <w:spacing w:after="0"/>
        <w:ind w:firstLine="567"/>
        <w:jc w:val="both"/>
        <w:rPr>
          <w:rFonts w:ascii="Times New Roman" w:hAnsi="Times New Roman" w:cs="Times New Roman"/>
          <w:i/>
          <w:sz w:val="24"/>
          <w:szCs w:val="24"/>
        </w:rPr>
      </w:pPr>
      <w:r w:rsidRPr="0038356F">
        <w:rPr>
          <w:rFonts w:ascii="Times New Roman" w:eastAsia="Times New Roman" w:hAnsi="Times New Roman" w:cs="Times New Roman"/>
          <w:bCs/>
          <w:i/>
          <w:color w:val="000000"/>
          <w:sz w:val="24"/>
          <w:szCs w:val="24"/>
        </w:rPr>
        <w:t>Человек в меняющемся обществе.</w:t>
      </w:r>
    </w:p>
    <w:p w:rsidR="0038356F" w:rsidRPr="0038356F" w:rsidRDefault="0038356F" w:rsidP="0038356F">
      <w:pPr>
        <w:spacing w:after="0"/>
        <w:ind w:firstLine="567"/>
        <w:jc w:val="both"/>
        <w:rPr>
          <w:rFonts w:ascii="Times New Roman" w:eastAsia="Times New Roman" w:hAnsi="Times New Roman" w:cs="Times New Roman"/>
          <w:color w:val="000000"/>
          <w:sz w:val="24"/>
          <w:szCs w:val="24"/>
        </w:rPr>
      </w:pPr>
      <w:r w:rsidRPr="0038356F">
        <w:rPr>
          <w:rFonts w:ascii="Times New Roman" w:eastAsia="Times New Roman" w:hAnsi="Times New Roman" w:cs="Times New Roman"/>
          <w:color w:val="000000"/>
          <w:sz w:val="24"/>
          <w:szCs w:val="24"/>
        </w:rPr>
        <w:t>Можно ли предвидеть будущее? Как приспособиться к бы</w:t>
      </w:r>
      <w:r w:rsidRPr="0038356F">
        <w:rPr>
          <w:rFonts w:ascii="Times New Roman" w:eastAsia="Times New Roman" w:hAnsi="Times New Roman" w:cs="Times New Roman"/>
          <w:color w:val="000000"/>
          <w:sz w:val="24"/>
          <w:szCs w:val="24"/>
        </w:rPr>
        <w:softHyphen/>
        <w:t>стрым переменам? Непрерывное образование. Образование и карьера. Мир современных профессий. Образ жизни и здо</w:t>
      </w:r>
      <w:r w:rsidRPr="0038356F">
        <w:rPr>
          <w:rFonts w:ascii="Times New Roman" w:eastAsia="Times New Roman" w:hAnsi="Times New Roman" w:cs="Times New Roman"/>
          <w:color w:val="000000"/>
          <w:sz w:val="24"/>
          <w:szCs w:val="24"/>
        </w:rPr>
        <w:softHyphen/>
        <w:t>ровье. Мода и спорт. Будущее создаётся молодыми.</w:t>
      </w:r>
    </w:p>
    <w:p w:rsidR="005134BC" w:rsidRDefault="008E6F8C" w:rsidP="008E6F8C">
      <w:pPr>
        <w:pStyle w:val="ab"/>
        <w:spacing w:line="360" w:lineRule="auto"/>
        <w:rPr>
          <w:rFonts w:ascii="Times New Roman" w:hAnsi="Times New Roman" w:cs="Times New Roman"/>
          <w:b/>
          <w:sz w:val="24"/>
          <w:szCs w:val="24"/>
        </w:rPr>
      </w:pPr>
      <w:r w:rsidRPr="008E6F8C">
        <w:rPr>
          <w:rFonts w:ascii="Times New Roman" w:hAnsi="Times New Roman" w:cs="Times New Roman"/>
          <w:b/>
          <w:sz w:val="24"/>
          <w:szCs w:val="24"/>
        </w:rPr>
        <w:t xml:space="preserve">2.2.2.8.  </w:t>
      </w:r>
      <w:r w:rsidR="005134BC">
        <w:rPr>
          <w:rFonts w:ascii="Times New Roman" w:hAnsi="Times New Roman" w:cs="Times New Roman"/>
          <w:b/>
          <w:sz w:val="24"/>
          <w:szCs w:val="24"/>
        </w:rPr>
        <w:t>Основы духовно-нравственной культуры народов России</w:t>
      </w:r>
    </w:p>
    <w:p w:rsidR="005134BC" w:rsidRPr="009063E4" w:rsidRDefault="005134BC" w:rsidP="005134BC">
      <w:pPr>
        <w:pStyle w:val="ad"/>
        <w:spacing w:line="276" w:lineRule="auto"/>
        <w:ind w:firstLine="567"/>
        <w:jc w:val="both"/>
        <w:rPr>
          <w:rFonts w:ascii="Times New Roman" w:hAnsi="Times New Roman"/>
          <w:bCs/>
          <w:sz w:val="24"/>
          <w:szCs w:val="24"/>
        </w:rPr>
      </w:pPr>
      <w:r w:rsidRPr="009063E4">
        <w:rPr>
          <w:rFonts w:ascii="Times New Roman" w:hAnsi="Times New Roman"/>
          <w:bCs/>
          <w:sz w:val="24"/>
          <w:szCs w:val="24"/>
        </w:rPr>
        <w:t>1.В мире культуры.</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lang w:eastAsia="ru-RU"/>
        </w:rPr>
      </w:pPr>
      <w:r w:rsidRPr="009063E4">
        <w:rPr>
          <w:rFonts w:ascii="Times New Roman" w:hAnsi="Times New Roman"/>
          <w:sz w:val="24"/>
          <w:szCs w:val="24"/>
        </w:rPr>
        <w:t xml:space="preserve">Понятие культуры. Культура каждого народа неповторима. Культурные традиции разных народов России. Культура народа, рожденная религией. Величие многонациональной культуры народов России. Народ – творец и носитель культуры. Законы нравственности – часть культуры общее </w:t>
      </w:r>
      <w:r w:rsidRPr="009063E4">
        <w:rPr>
          <w:rStyle w:val="afd"/>
          <w:rFonts w:ascii="Times New Roman" w:hAnsi="Times New Roman"/>
          <w:color w:val="000000" w:themeColor="text1"/>
          <w:sz w:val="24"/>
          <w:szCs w:val="24"/>
        </w:rPr>
        <w:t>Величие российской культуры</w:t>
      </w:r>
      <w:r w:rsidRPr="009063E4">
        <w:rPr>
          <w:rFonts w:ascii="Times New Roman" w:hAnsi="Times New Roman"/>
          <w:color w:val="000000" w:themeColor="text1"/>
          <w:sz w:val="24"/>
          <w:szCs w:val="24"/>
        </w:rPr>
        <w:t>.</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Style w:val="afd"/>
          <w:rFonts w:ascii="Times New Roman" w:hAnsi="Times New Roman"/>
          <w:color w:val="000000" w:themeColor="text1"/>
          <w:sz w:val="24"/>
          <w:szCs w:val="24"/>
        </w:rPr>
        <w:t>Человек – творец и носитель культуры</w:t>
      </w:r>
      <w:r w:rsidRPr="009063E4">
        <w:rPr>
          <w:rFonts w:ascii="Times New Roman" w:hAnsi="Times New Roman"/>
          <w:color w:val="000000" w:themeColor="text1"/>
          <w:sz w:val="24"/>
          <w:szCs w:val="24"/>
        </w:rPr>
        <w:t>.</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Вне культуры жизнь человека невозможна. Вклад личности в культуру зависит от ее таланта, способностей, упорства.</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Законы нравственности – часть культуры общества. Источники, создающие нравственные установки.</w:t>
      </w:r>
    </w:p>
    <w:p w:rsidR="005134BC" w:rsidRPr="009063E4" w:rsidRDefault="005134BC" w:rsidP="005134BC">
      <w:pPr>
        <w:pStyle w:val="ad"/>
        <w:spacing w:line="276" w:lineRule="auto"/>
        <w:ind w:firstLine="567"/>
        <w:jc w:val="both"/>
        <w:rPr>
          <w:rFonts w:ascii="Times New Roman" w:hAnsi="Times New Roman"/>
          <w:sz w:val="24"/>
          <w:szCs w:val="24"/>
        </w:rPr>
      </w:pPr>
      <w:r w:rsidRPr="009063E4">
        <w:rPr>
          <w:rFonts w:ascii="Times New Roman" w:hAnsi="Times New Roman"/>
          <w:bCs/>
          <w:sz w:val="24"/>
          <w:szCs w:val="24"/>
        </w:rPr>
        <w:t>2.Нравственные ценности российского народа</w:t>
      </w:r>
      <w:r w:rsidRPr="009063E4">
        <w:rPr>
          <w:rFonts w:ascii="Times New Roman" w:hAnsi="Times New Roman"/>
          <w:sz w:val="24"/>
          <w:szCs w:val="24"/>
        </w:rPr>
        <w:t>.</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Представления о патриотизме в  фольклоре разных народов. Герои национального эпоса разных народов (Илья Муромец,Улып, Сияжар, Боотур, Урал-батыр и др.).</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Тема труда в фольклоре разных народов (сказках,легендах, пословицах).</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Буддизм, ислам, христианство о труде и трудолюбии.</w:t>
      </w:r>
    </w:p>
    <w:p w:rsidR="005134BC" w:rsidRPr="009063E4" w:rsidRDefault="005134BC" w:rsidP="005134BC">
      <w:pPr>
        <w:pStyle w:val="ad"/>
        <w:spacing w:line="276" w:lineRule="auto"/>
        <w:ind w:firstLine="567"/>
        <w:jc w:val="both"/>
        <w:rPr>
          <w:rStyle w:val="apple-converted-space"/>
          <w:rFonts w:ascii="Times New Roman" w:eastAsiaTheme="majorEastAsia" w:hAnsi="Times New Roman"/>
          <w:sz w:val="24"/>
          <w:szCs w:val="24"/>
        </w:rPr>
      </w:pPr>
      <w:r w:rsidRPr="009063E4">
        <w:rPr>
          <w:rFonts w:ascii="Times New Roman" w:hAnsi="Times New Roman"/>
          <w:color w:val="000000" w:themeColor="text1"/>
          <w:sz w:val="24"/>
          <w:szCs w:val="24"/>
        </w:rPr>
        <w:t>Примеры самоотверженного труда людей разной национальности на благо родины (землепроходцы, ученые, путешественники, колхозники и пр.).</w:t>
      </w:r>
      <w:r w:rsidRPr="009063E4">
        <w:rPr>
          <w:rStyle w:val="apple-converted-space"/>
          <w:rFonts w:ascii="Times New Roman" w:eastAsiaTheme="majorEastAsia" w:hAnsi="Times New Roman"/>
          <w:color w:val="000000" w:themeColor="text1"/>
          <w:sz w:val="24"/>
          <w:szCs w:val="24"/>
        </w:rPr>
        <w:t> </w:t>
      </w:r>
    </w:p>
    <w:p w:rsidR="005134BC" w:rsidRPr="009063E4" w:rsidRDefault="005134BC" w:rsidP="005134BC">
      <w:pPr>
        <w:pStyle w:val="ad"/>
        <w:spacing w:line="276" w:lineRule="auto"/>
        <w:ind w:firstLine="567"/>
        <w:jc w:val="both"/>
        <w:rPr>
          <w:rFonts w:ascii="Times New Roman" w:eastAsiaTheme="majorEastAsia" w:hAnsi="Times New Roman"/>
          <w:sz w:val="24"/>
          <w:szCs w:val="24"/>
        </w:rPr>
      </w:pPr>
      <w:r w:rsidRPr="009063E4">
        <w:rPr>
          <w:rFonts w:ascii="Times New Roman" w:hAnsi="Times New Roman"/>
          <w:color w:val="000000" w:themeColor="text1"/>
          <w:sz w:val="24"/>
          <w:szCs w:val="24"/>
        </w:rPr>
        <w:t>Одушевление природы нашими предками. Роль заповедников в сохранении природных объектов. Заповедники на карте России.</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буддизме,исламе, иудаизме. Взаимоотношения членов семьи. Отражение ценностей семьи в фольклоре разных народов. Семья – первый трудовой коллектив.</w:t>
      </w:r>
    </w:p>
    <w:p w:rsidR="005134BC" w:rsidRPr="009063E4" w:rsidRDefault="005134BC" w:rsidP="005134BC">
      <w:pPr>
        <w:pStyle w:val="ad"/>
        <w:spacing w:line="276" w:lineRule="auto"/>
        <w:ind w:firstLine="567"/>
        <w:jc w:val="both"/>
        <w:rPr>
          <w:rFonts w:ascii="Times New Roman" w:hAnsi="Times New Roman"/>
          <w:bCs/>
          <w:sz w:val="24"/>
          <w:szCs w:val="24"/>
        </w:rPr>
      </w:pPr>
      <w:r w:rsidRPr="009063E4">
        <w:rPr>
          <w:rFonts w:ascii="Times New Roman" w:hAnsi="Times New Roman"/>
          <w:bCs/>
          <w:sz w:val="24"/>
          <w:szCs w:val="24"/>
        </w:rPr>
        <w:t>3.Религия и культура.</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Style w:val="afd"/>
          <w:rFonts w:ascii="Times New Roman" w:hAnsi="Times New Roman"/>
          <w:color w:val="000000" w:themeColor="text1"/>
          <w:sz w:val="24"/>
          <w:szCs w:val="24"/>
        </w:rPr>
        <w:t>Роль религии в развитии культуры</w:t>
      </w:r>
      <w:r w:rsidRPr="009063E4">
        <w:rPr>
          <w:rFonts w:ascii="Times New Roman" w:hAnsi="Times New Roman"/>
          <w:color w:val="000000" w:themeColor="text1"/>
          <w:sz w:val="24"/>
          <w:szCs w:val="24"/>
        </w:rPr>
        <w:t xml:space="preserve">. </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Вклад религии в развитие материальной и духовной культуры общества.</w:t>
      </w:r>
    </w:p>
    <w:p w:rsidR="005134BC" w:rsidRPr="009063E4" w:rsidRDefault="005134BC" w:rsidP="005134BC">
      <w:pPr>
        <w:pStyle w:val="ad"/>
        <w:spacing w:line="276" w:lineRule="auto"/>
        <w:ind w:firstLine="567"/>
        <w:jc w:val="both"/>
        <w:rPr>
          <w:rFonts w:ascii="Times New Roman" w:hAnsi="Times New Roman"/>
          <w:iCs/>
          <w:sz w:val="24"/>
          <w:szCs w:val="24"/>
        </w:rPr>
      </w:pPr>
      <w:r w:rsidRPr="009063E4">
        <w:rPr>
          <w:rStyle w:val="afd"/>
          <w:rFonts w:ascii="Times New Roman" w:hAnsi="Times New Roman"/>
          <w:color w:val="000000" w:themeColor="text1"/>
          <w:sz w:val="24"/>
          <w:szCs w:val="24"/>
        </w:rPr>
        <w:t>Культурное наследие христианской Руси.</w:t>
      </w:r>
      <w:r w:rsidRPr="009063E4">
        <w:rPr>
          <w:rStyle w:val="apple-converted-space"/>
          <w:rFonts w:ascii="Times New Roman" w:eastAsiaTheme="majorEastAsia" w:hAnsi="Times New Roman"/>
          <w:color w:val="000000" w:themeColor="text1"/>
          <w:sz w:val="24"/>
          <w:szCs w:val="24"/>
        </w:rPr>
        <w:t> </w:t>
      </w:r>
      <w:r w:rsidRPr="009063E4">
        <w:rPr>
          <w:rFonts w:ascii="Times New Roman" w:hAnsi="Times New Roman"/>
          <w:color w:val="000000" w:themeColor="text1"/>
          <w:sz w:val="24"/>
          <w:szCs w:val="24"/>
        </w:rPr>
        <w:t xml:space="preserve">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w:t>
      </w:r>
      <w:r w:rsidRPr="009063E4">
        <w:rPr>
          <w:rFonts w:ascii="Times New Roman" w:hAnsi="Times New Roman"/>
          <w:color w:val="000000" w:themeColor="text1"/>
          <w:sz w:val="24"/>
          <w:szCs w:val="24"/>
        </w:rPr>
        <w:lastRenderedPageBreak/>
        <w:t>убранство). Духовная музыка. Богослужебное песнопение. Колокольный звон. Особенности православного календаря.</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Style w:val="afd"/>
          <w:rFonts w:ascii="Times New Roman" w:hAnsi="Times New Roman"/>
          <w:color w:val="000000" w:themeColor="text1"/>
          <w:sz w:val="24"/>
          <w:szCs w:val="24"/>
        </w:rPr>
        <w:t>Культура ислама</w:t>
      </w:r>
      <w:r w:rsidRPr="009063E4">
        <w:rPr>
          <w:rFonts w:ascii="Times New Roman" w:hAnsi="Times New Roman"/>
          <w:color w:val="000000" w:themeColor="text1"/>
          <w:sz w:val="24"/>
          <w:szCs w:val="24"/>
        </w:rPr>
        <w:t>. Возникновение ислама. Первые столетия ислама (VII-XII века)–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Style w:val="afd"/>
          <w:rFonts w:ascii="Times New Roman" w:hAnsi="Times New Roman"/>
          <w:color w:val="000000" w:themeColor="text1"/>
          <w:sz w:val="24"/>
          <w:szCs w:val="24"/>
        </w:rPr>
        <w:t>Иудаизм и культура</w:t>
      </w:r>
      <w:r w:rsidRPr="009063E4">
        <w:rPr>
          <w:rFonts w:ascii="Times New Roman" w:hAnsi="Times New Roman"/>
          <w:color w:val="000000" w:themeColor="text1"/>
          <w:sz w:val="24"/>
          <w:szCs w:val="24"/>
        </w:rPr>
        <w:t xml:space="preserve">. </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Возникновение иудаизма. Тора – Пятикнижие Моисея. Синагога – молельный дом иудеев. Особенности внутреннего убранства синагоги.Священная история иудеев в сюжетах мировой живописи. Еврейский календарь.</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Style w:val="afd"/>
          <w:rFonts w:ascii="Times New Roman" w:hAnsi="Times New Roman"/>
          <w:color w:val="000000" w:themeColor="text1"/>
          <w:sz w:val="24"/>
          <w:szCs w:val="24"/>
        </w:rPr>
        <w:t>Культурные традиции буддизма</w:t>
      </w:r>
      <w:r w:rsidRPr="009063E4">
        <w:rPr>
          <w:rFonts w:ascii="Times New Roman" w:hAnsi="Times New Roman"/>
          <w:color w:val="000000" w:themeColor="text1"/>
          <w:sz w:val="24"/>
          <w:szCs w:val="24"/>
        </w:rPr>
        <w:t>. Распространение буддизма в России. Культовые сооружения буддистов. Буддийские монастыри. Искусство танка. Буддийский календарь.</w:t>
      </w:r>
    </w:p>
    <w:p w:rsidR="005134BC" w:rsidRPr="009063E4" w:rsidRDefault="005134BC" w:rsidP="005134BC">
      <w:pPr>
        <w:pStyle w:val="ad"/>
        <w:spacing w:line="276" w:lineRule="auto"/>
        <w:ind w:firstLine="567"/>
        <w:jc w:val="both"/>
        <w:rPr>
          <w:rFonts w:ascii="Times New Roman" w:hAnsi="Times New Roman"/>
          <w:bCs/>
          <w:sz w:val="24"/>
          <w:szCs w:val="24"/>
        </w:rPr>
      </w:pPr>
      <w:r w:rsidRPr="009063E4">
        <w:rPr>
          <w:rFonts w:ascii="Times New Roman" w:hAnsi="Times New Roman"/>
          <w:bCs/>
          <w:sz w:val="24"/>
          <w:szCs w:val="24"/>
        </w:rPr>
        <w:t>4.   Как сохранить духовные ценности.</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Style w:val="afd"/>
          <w:rFonts w:ascii="Times New Roman" w:hAnsi="Times New Roman"/>
          <w:color w:val="000000" w:themeColor="text1"/>
          <w:sz w:val="24"/>
          <w:szCs w:val="24"/>
        </w:rPr>
        <w:t>Забота государства о сохранении духовных ценностей</w:t>
      </w:r>
      <w:r w:rsidRPr="009063E4">
        <w:rPr>
          <w:rFonts w:ascii="Times New Roman" w:hAnsi="Times New Roman"/>
          <w:color w:val="000000" w:themeColor="text1"/>
          <w:sz w:val="24"/>
          <w:szCs w:val="24"/>
        </w:rPr>
        <w:t xml:space="preserve">. </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Fonts w:ascii="Times New Roman" w:hAnsi="Times New Roman"/>
          <w:color w:val="000000" w:themeColor="text1"/>
          <w:sz w:val="24"/>
          <w:szCs w:val="24"/>
        </w:rPr>
        <w:t>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5134BC" w:rsidRPr="009063E4" w:rsidRDefault="005134BC" w:rsidP="005134BC">
      <w:pPr>
        <w:pStyle w:val="ad"/>
        <w:spacing w:line="276" w:lineRule="auto"/>
        <w:ind w:firstLine="567"/>
        <w:jc w:val="both"/>
        <w:rPr>
          <w:rFonts w:ascii="Times New Roman" w:hAnsi="Times New Roman"/>
          <w:color w:val="000000" w:themeColor="text1"/>
          <w:sz w:val="24"/>
          <w:szCs w:val="24"/>
        </w:rPr>
      </w:pPr>
      <w:r w:rsidRPr="009063E4">
        <w:rPr>
          <w:rStyle w:val="afd"/>
          <w:rFonts w:ascii="Times New Roman" w:hAnsi="Times New Roman"/>
          <w:color w:val="000000" w:themeColor="text1"/>
          <w:sz w:val="24"/>
          <w:szCs w:val="24"/>
        </w:rPr>
        <w:t>Хранить память предков</w:t>
      </w:r>
      <w:r w:rsidRPr="009063E4">
        <w:rPr>
          <w:rFonts w:ascii="Times New Roman" w:hAnsi="Times New Roman"/>
          <w:color w:val="000000" w:themeColor="text1"/>
          <w:sz w:val="24"/>
          <w:szCs w:val="24"/>
        </w:rPr>
        <w:t xml:space="preserve">. Уважение к труду, обычаям, вере предков. Примеры благотворительности из российской истории. Известные меценаты России. </w:t>
      </w:r>
      <w:r w:rsidRPr="009063E4">
        <w:rPr>
          <w:rFonts w:ascii="Times New Roman" w:hAnsi="Times New Roman"/>
          <w:bCs/>
          <w:sz w:val="24"/>
          <w:szCs w:val="24"/>
        </w:rPr>
        <w:t xml:space="preserve">Твой духовный мир. </w:t>
      </w:r>
      <w:r w:rsidRPr="009063E4">
        <w:rPr>
          <w:rFonts w:ascii="Times New Roman" w:hAnsi="Times New Roman"/>
          <w:color w:val="000000" w:themeColor="text1"/>
          <w:sz w:val="24"/>
          <w:szCs w:val="24"/>
        </w:rPr>
        <w:t>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5.Духовный мир древних жителей нашей страны.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t>Первобытный человек – каким он был? Внутренний мир первобытного человека, его духовность.Культура земледелия, скотоводства, охоты, рыболовства и собирательства.</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6.Люди нашей страны в IX– XII веках, в эпоху раннего феодального государства.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color w:val="000000"/>
          <w:sz w:val="24"/>
          <w:szCs w:val="24"/>
        </w:rPr>
        <w:t>Крещение Руси, историческое значение для духовного развития людей. Сказки, предания и мифы о древних башкирах, их значение для понимания роли и места человека, жившего в IX-XII веках.</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7. Люди нашей страны в XIII-XV веках.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t>Духовный мир человека периода XIII-XV веков. Влияние литературы и искусства на духовное развитие людей. Сказки, мифы и фольклор о жизни и деятельности людей XIII-XVвеков.</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8. Духовность народов в эпоху создания и развития Московского царства.</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bCs/>
          <w:color w:val="000000"/>
          <w:sz w:val="24"/>
          <w:szCs w:val="24"/>
        </w:rPr>
      </w:pPr>
      <w:r w:rsidRPr="009063E4">
        <w:rPr>
          <w:rFonts w:ascii="Times New Roman" w:eastAsia="Calibri" w:hAnsi="Times New Roman" w:cs="Times New Roman"/>
          <w:bCs/>
          <w:color w:val="000000"/>
          <w:sz w:val="24"/>
          <w:szCs w:val="24"/>
        </w:rPr>
        <w:t>Значение объединения Русских земель вокруг Москвы для развития духовности и самосознания населения.  Русская православная церковь в XVI веке. Ее роль в объединении русских земель и укреплении духовности народа.</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9. Культура России в XVII-XVIII веках.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bCs/>
          <w:color w:val="000000"/>
          <w:sz w:val="24"/>
          <w:szCs w:val="24"/>
        </w:rPr>
      </w:pPr>
      <w:r w:rsidRPr="009063E4">
        <w:rPr>
          <w:rFonts w:ascii="Times New Roman" w:eastAsia="Calibri" w:hAnsi="Times New Roman" w:cs="Times New Roman"/>
          <w:bCs/>
          <w:color w:val="000000"/>
          <w:sz w:val="24"/>
          <w:szCs w:val="24"/>
        </w:rPr>
        <w:t>Русская культура, живопись, архитектура и литература в XVI веке. Начало книгопечатания в России.  Династические, социальные, международные, экономические и другие причины смуты. Влияние смуты на внутренний мир человека.   Быт и нравы допетровской России. Расширение культурных связей. Славяно-греко-латинская академия.  Новые жанры в литературе и зодчестве. Московское барокко в XVII веке.</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bCs/>
          <w:i/>
          <w:color w:val="000000"/>
          <w:sz w:val="24"/>
          <w:szCs w:val="24"/>
        </w:rPr>
        <w:t>10. Духовное развитие страны в эпоху Петра Великого. Российский народ в XVIII веке.</w:t>
      </w:r>
      <w:r w:rsidRPr="009063E4">
        <w:rPr>
          <w:rFonts w:ascii="Times New Roman" w:eastAsia="Calibri" w:hAnsi="Times New Roman" w:cs="Times New Roman"/>
          <w:color w:val="000000"/>
          <w:sz w:val="24"/>
          <w:szCs w:val="24"/>
        </w:rPr>
        <w:t xml:space="preserve">Реформы Петра I и их роль в развитии населения страны.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11. Народы России первой четверти XIX века.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lastRenderedPageBreak/>
        <w:t>Человек XIXвека – каким он был? Его внутренний мир и духовные ценности. Декабристы и их подвиг во имя народа. Историко-культурная и духовная оценка их выступления.</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12. Россия в 1825-1855 гг.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t>Университеты – центры образования и духовности. Достижения в области культуры. Вклад народов России в мировую культуру.</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13. Российской народ в ходе и после реформ.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t>Развитие науки, техники, архитектуры, живописи и географии. Рассвет русской литературы в стране. Просвещение, наука, литература, живопись и театральное искусство.</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14. На пороге нового века: динамика и противоречия социального, экономического, политического и духовного развития общества.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b/>
          <w:bCs/>
          <w:color w:val="000000"/>
          <w:sz w:val="24"/>
          <w:szCs w:val="24"/>
        </w:rPr>
      </w:pPr>
      <w:r w:rsidRPr="009063E4">
        <w:rPr>
          <w:rFonts w:ascii="Times New Roman" w:eastAsia="Calibri" w:hAnsi="Times New Roman" w:cs="Times New Roman"/>
          <w:color w:val="000000"/>
          <w:sz w:val="24"/>
          <w:szCs w:val="24"/>
        </w:rPr>
        <w:t>Российское общество в условиях модернизации. Влияние революционных ситуаций на человека.  Гражданская война и поляризация в обществе. Влияние ее на внутренний мир человека.</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15. Духовный мир людей – строителей социализма в СССР.</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t>Человек в условиях культурной революции. Культурная революция  и ее особенности.</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16. Советский народ в годы Великой Отечественной войны.</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t xml:space="preserve">Человек в годы Великой Отечественной войны. Единство и сплоченность советских людей в годы Великой Отечественной войны как фактор победы над фашизмом и милитаризмом. Примеры подвигов, мужества, героизма, самоотверженности как проявление высокой культуры и духовности человека на войне.Героические боевые действия на фронтах дивизий и полков, созданных в республике.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17. Население страны в послевоенные годы.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t xml:space="preserve">Победа в войне как феномен. Ее значение и необходимость. Новые надежды и перспективы, энтузиазм в борьбе за восстановление разрушенного народного хозяйства. Трудовой подвиг народа.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i/>
          <w:color w:val="000000"/>
          <w:sz w:val="24"/>
          <w:szCs w:val="24"/>
        </w:rPr>
      </w:pPr>
      <w:r w:rsidRPr="009063E4">
        <w:rPr>
          <w:rFonts w:ascii="Times New Roman" w:eastAsia="Calibri" w:hAnsi="Times New Roman" w:cs="Times New Roman"/>
          <w:bCs/>
          <w:i/>
          <w:color w:val="000000"/>
          <w:sz w:val="24"/>
          <w:szCs w:val="24"/>
        </w:rPr>
        <w:t xml:space="preserve">18. Россия на рубеже веков. </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t>Россия сегодня. Новые надежды и чаяния людей. Интернет и другие современные средства массовой информации, их роль в области влияния на духовный мир человека.</w:t>
      </w:r>
    </w:p>
    <w:p w:rsidR="005134BC" w:rsidRPr="009063E4" w:rsidRDefault="005134BC" w:rsidP="005134BC">
      <w:pPr>
        <w:autoSpaceDE w:val="0"/>
        <w:autoSpaceDN w:val="0"/>
        <w:adjustRightInd w:val="0"/>
        <w:spacing w:after="0"/>
        <w:ind w:firstLine="567"/>
        <w:jc w:val="both"/>
        <w:rPr>
          <w:rFonts w:ascii="Times New Roman" w:eastAsia="Calibri" w:hAnsi="Times New Roman" w:cs="Times New Roman"/>
          <w:color w:val="000000"/>
          <w:sz w:val="24"/>
          <w:szCs w:val="24"/>
        </w:rPr>
      </w:pPr>
      <w:r w:rsidRPr="009063E4">
        <w:rPr>
          <w:rFonts w:ascii="Times New Roman" w:eastAsia="Calibri" w:hAnsi="Times New Roman" w:cs="Times New Roman"/>
          <w:color w:val="000000"/>
          <w:sz w:val="24"/>
          <w:szCs w:val="24"/>
        </w:rPr>
        <w:t>Патриотизм как важнейшее качество российского человека.Человек XXI века – какой он?  Его духовный мир.</w:t>
      </w:r>
    </w:p>
    <w:p w:rsidR="005134BC" w:rsidRDefault="005134BC" w:rsidP="008E6F8C">
      <w:pPr>
        <w:pStyle w:val="ab"/>
        <w:spacing w:line="360" w:lineRule="auto"/>
        <w:rPr>
          <w:rFonts w:ascii="Times New Roman" w:hAnsi="Times New Roman" w:cs="Times New Roman"/>
          <w:b/>
          <w:sz w:val="24"/>
          <w:szCs w:val="24"/>
        </w:rPr>
      </w:pPr>
    </w:p>
    <w:p w:rsidR="008E6F8C" w:rsidRDefault="005134BC" w:rsidP="008E6F8C">
      <w:pPr>
        <w:pStyle w:val="ab"/>
        <w:spacing w:line="360" w:lineRule="auto"/>
        <w:rPr>
          <w:rFonts w:ascii="Times New Roman" w:hAnsi="Times New Roman" w:cs="Times New Roman"/>
          <w:b/>
          <w:sz w:val="24"/>
          <w:szCs w:val="24"/>
        </w:rPr>
      </w:pPr>
      <w:r>
        <w:rPr>
          <w:rFonts w:ascii="Times New Roman" w:hAnsi="Times New Roman" w:cs="Times New Roman"/>
          <w:b/>
          <w:sz w:val="24"/>
          <w:szCs w:val="24"/>
        </w:rPr>
        <w:t xml:space="preserve">2.2.2.9. </w:t>
      </w:r>
      <w:r w:rsidR="008E6F8C" w:rsidRPr="008E6F8C">
        <w:rPr>
          <w:rFonts w:ascii="Times New Roman" w:hAnsi="Times New Roman" w:cs="Times New Roman"/>
          <w:b/>
          <w:sz w:val="24"/>
          <w:szCs w:val="24"/>
        </w:rPr>
        <w:t>География.</w:t>
      </w:r>
    </w:p>
    <w:p w:rsidR="008E6F8C" w:rsidRPr="008E6F8C" w:rsidRDefault="008E6F8C" w:rsidP="009063E4">
      <w:pPr>
        <w:spacing w:after="0"/>
        <w:ind w:firstLine="567"/>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ГЕОГРАФИЯ ЗЕМЛИ</w:t>
      </w:r>
    </w:p>
    <w:p w:rsidR="008E6F8C" w:rsidRPr="008E6F8C" w:rsidRDefault="008E6F8C" w:rsidP="009063E4">
      <w:pPr>
        <w:spacing w:after="0"/>
        <w:ind w:firstLine="567"/>
        <w:jc w:val="both"/>
        <w:rPr>
          <w:rFonts w:ascii="Times New Roman" w:eastAsia="Times New Roman" w:hAnsi="Times New Roman" w:cs="Times New Roman"/>
          <w:b/>
          <w:i/>
          <w:sz w:val="24"/>
          <w:szCs w:val="24"/>
          <w:lang w:eastAsia="ru-RU"/>
        </w:rPr>
      </w:pPr>
      <w:r w:rsidRPr="008E6F8C">
        <w:rPr>
          <w:rFonts w:ascii="Times New Roman" w:eastAsia="Times New Roman" w:hAnsi="Times New Roman" w:cs="Times New Roman"/>
          <w:b/>
          <w:i/>
          <w:sz w:val="24"/>
          <w:szCs w:val="24"/>
          <w:lang w:eastAsia="ru-RU"/>
        </w:rPr>
        <w:t xml:space="preserve">Источники географической информации </w:t>
      </w:r>
    </w:p>
    <w:p w:rsidR="000D2137" w:rsidRPr="000D2137" w:rsidRDefault="008E6F8C" w:rsidP="009063E4">
      <w:pPr>
        <w:spacing w:after="0"/>
        <w:ind w:firstLine="567"/>
        <w:jc w:val="both"/>
        <w:rPr>
          <w:rFonts w:ascii="Times New Roman" w:eastAsia="Times New Roman" w:hAnsi="Times New Roman" w:cs="Times New Roman"/>
          <w:i/>
          <w:sz w:val="24"/>
          <w:szCs w:val="24"/>
          <w:lang w:eastAsia="ru-RU"/>
        </w:rPr>
      </w:pPr>
      <w:r w:rsidRPr="008E6F8C">
        <w:rPr>
          <w:rFonts w:ascii="Times New Roman" w:eastAsia="Times New Roman" w:hAnsi="Times New Roman" w:cs="Times New Roman"/>
          <w:i/>
          <w:sz w:val="24"/>
          <w:szCs w:val="24"/>
          <w:lang w:eastAsia="ru-RU"/>
        </w:rPr>
        <w:t>Развитие географических знаний о Земле.</w:t>
      </w:r>
      <w:r w:rsidRPr="008E6F8C">
        <w:rPr>
          <w:rFonts w:ascii="Times New Roman" w:eastAsia="Times New Roman" w:hAnsi="Times New Roman" w:cs="Times New Roman"/>
          <w:sz w:val="24"/>
          <w:szCs w:val="24"/>
          <w:lang w:eastAsia="ru-RU"/>
        </w:rPr>
        <w:t>Развитиепредставлений человека о мир</w:t>
      </w:r>
      <w:r w:rsidR="002F420E">
        <w:rPr>
          <w:rFonts w:ascii="Times New Roman" w:eastAsia="Times New Roman" w:hAnsi="Times New Roman" w:cs="Times New Roman"/>
          <w:sz w:val="24"/>
          <w:szCs w:val="24"/>
          <w:lang w:eastAsia="ru-RU"/>
        </w:rPr>
        <w:t>е. Выдающиеся географические от</w:t>
      </w:r>
      <w:r w:rsidRPr="008E6F8C">
        <w:rPr>
          <w:rFonts w:ascii="Times New Roman" w:eastAsia="Times New Roman" w:hAnsi="Times New Roman" w:cs="Times New Roman"/>
          <w:sz w:val="24"/>
          <w:szCs w:val="24"/>
          <w:lang w:eastAsia="ru-RU"/>
        </w:rPr>
        <w:t>крытия. Современный этап научных географических исследований.</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i/>
          <w:sz w:val="24"/>
          <w:szCs w:val="24"/>
          <w:lang w:eastAsia="ru-RU"/>
        </w:rPr>
        <w:t>Глобус</w:t>
      </w:r>
      <w:r w:rsidRPr="008E6F8C">
        <w:rPr>
          <w:rFonts w:ascii="Times New Roman" w:eastAsia="Times New Roman" w:hAnsi="Times New Roman" w:cs="Times New Roman"/>
          <w:sz w:val="24"/>
          <w:szCs w:val="24"/>
          <w:lang w:eastAsia="ru-RU"/>
        </w:rPr>
        <w:t>.Масштаб и его в</w:t>
      </w:r>
      <w:r w:rsidR="002F420E">
        <w:rPr>
          <w:rFonts w:ascii="Times New Roman" w:eastAsia="Times New Roman" w:hAnsi="Times New Roman" w:cs="Times New Roman"/>
          <w:sz w:val="24"/>
          <w:szCs w:val="24"/>
          <w:lang w:eastAsia="ru-RU"/>
        </w:rPr>
        <w:t>иды. Параллели. Меридианы. Опре</w:t>
      </w:r>
      <w:r w:rsidRPr="008E6F8C">
        <w:rPr>
          <w:rFonts w:ascii="Times New Roman" w:eastAsia="Times New Roman" w:hAnsi="Times New Roman" w:cs="Times New Roman"/>
          <w:sz w:val="24"/>
          <w:szCs w:val="24"/>
          <w:lang w:eastAsia="ru-RU"/>
        </w:rPr>
        <w:t>деление направлений на глобус</w:t>
      </w:r>
      <w:r w:rsidR="002F420E">
        <w:rPr>
          <w:rFonts w:ascii="Times New Roman" w:eastAsia="Times New Roman" w:hAnsi="Times New Roman" w:cs="Times New Roman"/>
          <w:sz w:val="24"/>
          <w:szCs w:val="24"/>
          <w:lang w:eastAsia="ru-RU"/>
        </w:rPr>
        <w:t>е. Градусная сетка. Географичес</w:t>
      </w:r>
      <w:r w:rsidRPr="008E6F8C">
        <w:rPr>
          <w:rFonts w:ascii="Times New Roman" w:eastAsia="Times New Roman" w:hAnsi="Times New Roman" w:cs="Times New Roman"/>
          <w:sz w:val="24"/>
          <w:szCs w:val="24"/>
          <w:lang w:eastAsia="ru-RU"/>
        </w:rPr>
        <w:t>кие координаты, их определение. Способы изображения земной</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 xml:space="preserve">поверхности. </w:t>
      </w:r>
    </w:p>
    <w:p w:rsidR="008E6F8C" w:rsidRPr="008E6F8C" w:rsidRDefault="008E6F8C" w:rsidP="009063E4">
      <w:pPr>
        <w:spacing w:after="0"/>
        <w:ind w:firstLine="567"/>
        <w:jc w:val="both"/>
        <w:rPr>
          <w:rFonts w:ascii="Times New Roman" w:eastAsia="Times New Roman" w:hAnsi="Times New Roman" w:cs="Times New Roman"/>
          <w:i/>
          <w:sz w:val="24"/>
          <w:szCs w:val="24"/>
          <w:lang w:eastAsia="ru-RU"/>
        </w:rPr>
      </w:pPr>
      <w:r w:rsidRPr="008E6F8C">
        <w:rPr>
          <w:rFonts w:ascii="Times New Roman" w:eastAsia="Times New Roman" w:hAnsi="Times New Roman" w:cs="Times New Roman"/>
          <w:i/>
          <w:sz w:val="24"/>
          <w:szCs w:val="24"/>
          <w:lang w:eastAsia="ru-RU"/>
        </w:rPr>
        <w:t>План местности.</w:t>
      </w:r>
      <w:r w:rsidRPr="008E6F8C">
        <w:rPr>
          <w:rFonts w:ascii="Times New Roman" w:eastAsia="Times New Roman" w:hAnsi="Times New Roman" w:cs="Times New Roman"/>
          <w:sz w:val="24"/>
          <w:szCs w:val="24"/>
          <w:lang w:eastAsia="ru-RU"/>
        </w:rPr>
        <w:t>Ориентирование и способы ориентиро</w:t>
      </w:r>
      <w:r w:rsidR="000D2137">
        <w:rPr>
          <w:rFonts w:ascii="Times New Roman" w:eastAsia="Times New Roman" w:hAnsi="Times New Roman" w:cs="Times New Roman"/>
          <w:sz w:val="24"/>
          <w:szCs w:val="24"/>
          <w:lang w:eastAsia="ru-RU"/>
        </w:rPr>
        <w:t>ва</w:t>
      </w:r>
      <w:r w:rsidRPr="008E6F8C">
        <w:rPr>
          <w:rFonts w:ascii="Times New Roman" w:eastAsia="Times New Roman" w:hAnsi="Times New Roman" w:cs="Times New Roman"/>
          <w:sz w:val="24"/>
          <w:szCs w:val="24"/>
          <w:lang w:eastAsia="ru-RU"/>
        </w:rPr>
        <w:t>ния на местности. Компас. Аз</w:t>
      </w:r>
      <w:r w:rsidR="000D2137">
        <w:rPr>
          <w:rFonts w:ascii="Times New Roman" w:eastAsia="Times New Roman" w:hAnsi="Times New Roman" w:cs="Times New Roman"/>
          <w:sz w:val="24"/>
          <w:szCs w:val="24"/>
          <w:lang w:eastAsia="ru-RU"/>
        </w:rPr>
        <w:t>имут. Измерение расстояний и оп</w:t>
      </w:r>
      <w:r w:rsidRPr="008E6F8C">
        <w:rPr>
          <w:rFonts w:ascii="Times New Roman" w:eastAsia="Times New Roman" w:hAnsi="Times New Roman" w:cs="Times New Roman"/>
          <w:sz w:val="24"/>
          <w:szCs w:val="24"/>
          <w:lang w:eastAsia="ru-RU"/>
        </w:rPr>
        <w:t>ределение направлений на ме</w:t>
      </w:r>
      <w:r w:rsidR="000D2137">
        <w:rPr>
          <w:rFonts w:ascii="Times New Roman" w:eastAsia="Times New Roman" w:hAnsi="Times New Roman" w:cs="Times New Roman"/>
          <w:sz w:val="24"/>
          <w:szCs w:val="24"/>
          <w:lang w:eastAsia="ru-RU"/>
        </w:rPr>
        <w:t xml:space="preserve">стности и плане. Способы </w:t>
      </w:r>
      <w:r w:rsidR="000D2137">
        <w:rPr>
          <w:rFonts w:ascii="Times New Roman" w:eastAsia="Times New Roman" w:hAnsi="Times New Roman" w:cs="Times New Roman"/>
          <w:sz w:val="24"/>
          <w:szCs w:val="24"/>
          <w:lang w:eastAsia="ru-RU"/>
        </w:rPr>
        <w:lastRenderedPageBreak/>
        <w:t>изобра</w:t>
      </w:r>
      <w:r w:rsidRPr="008E6F8C">
        <w:rPr>
          <w:rFonts w:ascii="Times New Roman" w:eastAsia="Times New Roman" w:hAnsi="Times New Roman" w:cs="Times New Roman"/>
          <w:sz w:val="24"/>
          <w:szCs w:val="24"/>
          <w:lang w:eastAsia="ru-RU"/>
        </w:rPr>
        <w:t>жения рельефа земной поверхности. Условные знаки. Чтениеплана местности. Решение п</w:t>
      </w:r>
      <w:r w:rsidR="000D2137">
        <w:rPr>
          <w:rFonts w:ascii="Times New Roman" w:eastAsia="Times New Roman" w:hAnsi="Times New Roman" w:cs="Times New Roman"/>
          <w:sz w:val="24"/>
          <w:szCs w:val="24"/>
          <w:lang w:eastAsia="ru-RU"/>
        </w:rPr>
        <w:t>рактических задач по плану. Сос</w:t>
      </w:r>
      <w:r w:rsidRPr="008E6F8C">
        <w:rPr>
          <w:rFonts w:ascii="Times New Roman" w:eastAsia="Times New Roman" w:hAnsi="Times New Roman" w:cs="Times New Roman"/>
          <w:sz w:val="24"/>
          <w:szCs w:val="24"/>
          <w:lang w:eastAsia="ru-RU"/>
        </w:rPr>
        <w:t>тавление простейшего плана местности.</w:t>
      </w:r>
    </w:p>
    <w:p w:rsidR="008E6F8C" w:rsidRPr="008E6F8C" w:rsidRDefault="008E6F8C" w:rsidP="009063E4">
      <w:pPr>
        <w:spacing w:after="0"/>
        <w:ind w:firstLine="567"/>
        <w:jc w:val="both"/>
        <w:rPr>
          <w:rFonts w:ascii="Times New Roman" w:eastAsia="Times New Roman" w:hAnsi="Times New Roman" w:cs="Times New Roman"/>
          <w:i/>
          <w:sz w:val="24"/>
          <w:szCs w:val="24"/>
          <w:lang w:eastAsia="ru-RU"/>
        </w:rPr>
      </w:pPr>
      <w:r w:rsidRPr="008E6F8C">
        <w:rPr>
          <w:rFonts w:ascii="Times New Roman" w:eastAsia="Times New Roman" w:hAnsi="Times New Roman" w:cs="Times New Roman"/>
          <w:i/>
          <w:sz w:val="24"/>
          <w:szCs w:val="24"/>
          <w:lang w:eastAsia="ru-RU"/>
        </w:rPr>
        <w:t>Географическая карта— особый источник информации.</w:t>
      </w:r>
      <w:r w:rsidRPr="008E6F8C">
        <w:rPr>
          <w:rFonts w:ascii="Times New Roman" w:eastAsia="Times New Roman" w:hAnsi="Times New Roman" w:cs="Times New Roman"/>
          <w:sz w:val="24"/>
          <w:szCs w:val="24"/>
          <w:lang w:eastAsia="ru-RU"/>
        </w:rPr>
        <w:t>Отличия карты от плана. Леге</w:t>
      </w:r>
      <w:r w:rsidR="000D2137">
        <w:rPr>
          <w:rFonts w:ascii="Times New Roman" w:eastAsia="Times New Roman" w:hAnsi="Times New Roman" w:cs="Times New Roman"/>
          <w:sz w:val="24"/>
          <w:szCs w:val="24"/>
          <w:lang w:eastAsia="ru-RU"/>
        </w:rPr>
        <w:t>нда карты, градусная сетка. Ори</w:t>
      </w:r>
      <w:r w:rsidRPr="008E6F8C">
        <w:rPr>
          <w:rFonts w:ascii="Times New Roman" w:eastAsia="Times New Roman" w:hAnsi="Times New Roman" w:cs="Times New Roman"/>
          <w:sz w:val="24"/>
          <w:szCs w:val="24"/>
          <w:lang w:eastAsia="ru-RU"/>
        </w:rPr>
        <w:t>ентирование и измерение расстояний по карте. Чтение карты,определение местоположени</w:t>
      </w:r>
      <w:r w:rsidR="000D2137">
        <w:rPr>
          <w:rFonts w:ascii="Times New Roman" w:eastAsia="Times New Roman" w:hAnsi="Times New Roman" w:cs="Times New Roman"/>
          <w:sz w:val="24"/>
          <w:szCs w:val="24"/>
          <w:lang w:eastAsia="ru-RU"/>
        </w:rPr>
        <w:t>я географических объектов, абсо</w:t>
      </w:r>
      <w:r w:rsidRPr="008E6F8C">
        <w:rPr>
          <w:rFonts w:ascii="Times New Roman" w:eastAsia="Times New Roman" w:hAnsi="Times New Roman" w:cs="Times New Roman"/>
          <w:sz w:val="24"/>
          <w:szCs w:val="24"/>
          <w:lang w:eastAsia="ru-RU"/>
        </w:rPr>
        <w:t>лютных высот. Разнообразие карт.</w:t>
      </w:r>
    </w:p>
    <w:p w:rsidR="008E6F8C" w:rsidRPr="008E6F8C" w:rsidRDefault="008E6F8C" w:rsidP="009063E4">
      <w:pPr>
        <w:spacing w:after="0"/>
        <w:ind w:firstLine="567"/>
        <w:jc w:val="both"/>
        <w:rPr>
          <w:rFonts w:ascii="Times New Roman" w:eastAsia="Times New Roman" w:hAnsi="Times New Roman" w:cs="Times New Roman"/>
          <w:i/>
          <w:sz w:val="24"/>
          <w:szCs w:val="24"/>
          <w:lang w:eastAsia="ru-RU"/>
        </w:rPr>
      </w:pPr>
      <w:r w:rsidRPr="008E6F8C">
        <w:rPr>
          <w:rFonts w:ascii="Times New Roman" w:eastAsia="Times New Roman" w:hAnsi="Times New Roman" w:cs="Times New Roman"/>
          <w:i/>
          <w:sz w:val="24"/>
          <w:szCs w:val="24"/>
          <w:lang w:eastAsia="ru-RU"/>
        </w:rPr>
        <w:t>Географические методы</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i/>
          <w:sz w:val="24"/>
          <w:szCs w:val="24"/>
          <w:lang w:eastAsia="ru-RU"/>
        </w:rPr>
        <w:t>изучения окружающей среды.</w:t>
      </w:r>
      <w:r w:rsidR="000D2137">
        <w:rPr>
          <w:rFonts w:ascii="Times New Roman" w:eastAsia="Times New Roman" w:hAnsi="Times New Roman" w:cs="Times New Roman"/>
          <w:sz w:val="24"/>
          <w:szCs w:val="24"/>
          <w:lang w:eastAsia="ru-RU"/>
        </w:rPr>
        <w:t xml:space="preserve"> На</w:t>
      </w:r>
      <w:r w:rsidRPr="008E6F8C">
        <w:rPr>
          <w:rFonts w:ascii="Times New Roman" w:eastAsia="Times New Roman" w:hAnsi="Times New Roman" w:cs="Times New Roman"/>
          <w:sz w:val="24"/>
          <w:szCs w:val="24"/>
          <w:lang w:eastAsia="ru-RU"/>
        </w:rPr>
        <w:t>блюдение. Описательные и сравнительные методы. Использованиеинструментов и приборов. Кар</w:t>
      </w:r>
      <w:r w:rsidR="000D2137">
        <w:rPr>
          <w:rFonts w:ascii="Times New Roman" w:eastAsia="Times New Roman" w:hAnsi="Times New Roman" w:cs="Times New Roman"/>
          <w:sz w:val="24"/>
          <w:szCs w:val="24"/>
          <w:lang w:eastAsia="ru-RU"/>
        </w:rPr>
        <w:t>тографический метод. Моделирова</w:t>
      </w:r>
      <w:r w:rsidRPr="008E6F8C">
        <w:rPr>
          <w:rFonts w:ascii="Times New Roman" w:eastAsia="Times New Roman" w:hAnsi="Times New Roman" w:cs="Times New Roman"/>
          <w:sz w:val="24"/>
          <w:szCs w:val="24"/>
          <w:lang w:eastAsia="ru-RU"/>
        </w:rPr>
        <w:t xml:space="preserve">ние как метод изучения географических объектов и процессов. </w:t>
      </w:r>
    </w:p>
    <w:p w:rsidR="000D2137" w:rsidRDefault="008E6F8C" w:rsidP="009063E4">
      <w:pPr>
        <w:spacing w:after="0"/>
        <w:ind w:firstLine="567"/>
        <w:jc w:val="both"/>
        <w:rPr>
          <w:rFonts w:ascii="Times New Roman" w:eastAsia="Times New Roman" w:hAnsi="Times New Roman" w:cs="Times New Roman"/>
          <w:b/>
          <w:i/>
          <w:sz w:val="24"/>
          <w:szCs w:val="24"/>
          <w:lang w:eastAsia="ru-RU"/>
        </w:rPr>
      </w:pPr>
      <w:r w:rsidRPr="008E6F8C">
        <w:rPr>
          <w:rFonts w:ascii="Times New Roman" w:eastAsia="Times New Roman" w:hAnsi="Times New Roman" w:cs="Times New Roman"/>
          <w:b/>
          <w:i/>
          <w:sz w:val="24"/>
          <w:szCs w:val="24"/>
          <w:lang w:eastAsia="ru-RU"/>
        </w:rPr>
        <w:t xml:space="preserve">Природа Земли и человек </w:t>
      </w:r>
    </w:p>
    <w:p w:rsidR="000D2137" w:rsidRDefault="008E6F8C" w:rsidP="009063E4">
      <w:pPr>
        <w:spacing w:after="0"/>
        <w:ind w:firstLine="567"/>
        <w:jc w:val="both"/>
        <w:rPr>
          <w:rFonts w:ascii="Times New Roman" w:eastAsia="Times New Roman" w:hAnsi="Times New Roman" w:cs="Times New Roman"/>
          <w:b/>
          <w:i/>
          <w:sz w:val="24"/>
          <w:szCs w:val="24"/>
          <w:lang w:eastAsia="ru-RU"/>
        </w:rPr>
      </w:pPr>
      <w:r w:rsidRPr="008E6F8C">
        <w:rPr>
          <w:rFonts w:ascii="Times New Roman" w:eastAsia="Times New Roman" w:hAnsi="Times New Roman" w:cs="Times New Roman"/>
          <w:i/>
          <w:sz w:val="24"/>
          <w:szCs w:val="24"/>
          <w:lang w:eastAsia="ru-RU"/>
        </w:rPr>
        <w:t>Земля — планета Солнечной системы.</w:t>
      </w:r>
      <w:r w:rsidRPr="008E6F8C">
        <w:rPr>
          <w:rFonts w:ascii="Times New Roman" w:eastAsia="Times New Roman" w:hAnsi="Times New Roman" w:cs="Times New Roman"/>
          <w:sz w:val="24"/>
          <w:szCs w:val="24"/>
          <w:lang w:eastAsia="ru-RU"/>
        </w:rPr>
        <w:t>Земля — планета</w:t>
      </w:r>
      <w:r w:rsidR="000D2137">
        <w:rPr>
          <w:rFonts w:ascii="Times New Roman" w:eastAsia="Times New Roman" w:hAnsi="Times New Roman" w:cs="Times New Roman"/>
          <w:b/>
          <w:i/>
          <w:sz w:val="24"/>
          <w:szCs w:val="24"/>
          <w:lang w:eastAsia="ru-RU"/>
        </w:rPr>
        <w:t xml:space="preserve">. </w:t>
      </w:r>
      <w:r w:rsidRPr="008E6F8C">
        <w:rPr>
          <w:rFonts w:ascii="Times New Roman" w:eastAsia="Times New Roman" w:hAnsi="Times New Roman" w:cs="Times New Roman"/>
          <w:sz w:val="24"/>
          <w:szCs w:val="24"/>
          <w:lang w:eastAsia="ru-RU"/>
        </w:rPr>
        <w:t>Солнечной системы. Форма, р</w:t>
      </w:r>
      <w:r w:rsidR="000D2137">
        <w:rPr>
          <w:rFonts w:ascii="Times New Roman" w:eastAsia="Times New Roman" w:hAnsi="Times New Roman" w:cs="Times New Roman"/>
          <w:sz w:val="24"/>
          <w:szCs w:val="24"/>
          <w:lang w:eastAsia="ru-RU"/>
        </w:rPr>
        <w:t>азмеры и движения Земли, их гео</w:t>
      </w:r>
      <w:r w:rsidRPr="008E6F8C">
        <w:rPr>
          <w:rFonts w:ascii="Times New Roman" w:eastAsia="Times New Roman" w:hAnsi="Times New Roman" w:cs="Times New Roman"/>
          <w:sz w:val="24"/>
          <w:szCs w:val="24"/>
          <w:lang w:eastAsia="ru-RU"/>
        </w:rPr>
        <w:t>графические следствия. Нер</w:t>
      </w:r>
      <w:r w:rsidR="000D2137">
        <w:rPr>
          <w:rFonts w:ascii="Times New Roman" w:eastAsia="Times New Roman" w:hAnsi="Times New Roman" w:cs="Times New Roman"/>
          <w:sz w:val="24"/>
          <w:szCs w:val="24"/>
          <w:lang w:eastAsia="ru-RU"/>
        </w:rPr>
        <w:t>авномерное распределение солнечного</w:t>
      </w:r>
      <w:r w:rsidRPr="008E6F8C">
        <w:rPr>
          <w:rFonts w:ascii="Times New Roman" w:eastAsia="Times New Roman" w:hAnsi="Times New Roman" w:cs="Times New Roman"/>
          <w:sz w:val="24"/>
          <w:szCs w:val="24"/>
          <w:lang w:eastAsia="ru-RU"/>
        </w:rPr>
        <w:t>света и тепла на поверхности Земли. Пояса освещённости.Часовые пояса. Влияние космоса на Землю и жизнь людей.</w:t>
      </w:r>
    </w:p>
    <w:p w:rsidR="008E6F8C" w:rsidRPr="008E6F8C" w:rsidRDefault="008E6F8C" w:rsidP="009063E4">
      <w:pPr>
        <w:spacing w:after="0"/>
        <w:ind w:firstLine="567"/>
        <w:jc w:val="both"/>
        <w:rPr>
          <w:rFonts w:ascii="Times New Roman" w:eastAsia="Times New Roman" w:hAnsi="Times New Roman" w:cs="Times New Roman"/>
          <w:b/>
          <w:i/>
          <w:sz w:val="24"/>
          <w:szCs w:val="24"/>
          <w:lang w:eastAsia="ru-RU"/>
        </w:rPr>
      </w:pPr>
      <w:r w:rsidRPr="008E6F8C">
        <w:rPr>
          <w:rFonts w:ascii="Times New Roman" w:eastAsia="Times New Roman" w:hAnsi="Times New Roman" w:cs="Times New Roman"/>
          <w:b/>
          <w:sz w:val="24"/>
          <w:szCs w:val="24"/>
          <w:lang w:eastAsia="ru-RU"/>
        </w:rPr>
        <w:t>Земная кора и литосфера. Рельеф Земли.</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Внутреннеестроение Земли, методы его изучения.Земная кора и литосфера.</w:t>
      </w:r>
      <w:r w:rsidR="000D2137">
        <w:rPr>
          <w:rFonts w:ascii="Times New Roman" w:eastAsia="Times New Roman" w:hAnsi="Times New Roman" w:cs="Times New Roman"/>
          <w:sz w:val="24"/>
          <w:szCs w:val="24"/>
          <w:lang w:eastAsia="ru-RU"/>
        </w:rPr>
        <w:t xml:space="preserve"> Горные породы и полезные иско</w:t>
      </w:r>
      <w:r w:rsidRPr="008E6F8C">
        <w:rPr>
          <w:rFonts w:ascii="Times New Roman" w:eastAsia="Times New Roman" w:hAnsi="Times New Roman" w:cs="Times New Roman"/>
          <w:sz w:val="24"/>
          <w:szCs w:val="24"/>
          <w:lang w:eastAsia="ru-RU"/>
        </w:rPr>
        <w:t>паемые. Состав земной коры, её строе</w:t>
      </w:r>
      <w:r w:rsidR="000D2137">
        <w:rPr>
          <w:rFonts w:ascii="Times New Roman" w:eastAsia="Times New Roman" w:hAnsi="Times New Roman" w:cs="Times New Roman"/>
          <w:sz w:val="24"/>
          <w:szCs w:val="24"/>
          <w:lang w:eastAsia="ru-RU"/>
        </w:rPr>
        <w:t>ние под материками и оке</w:t>
      </w:r>
      <w:r w:rsidRPr="008E6F8C">
        <w:rPr>
          <w:rFonts w:ascii="Times New Roman" w:eastAsia="Times New Roman" w:hAnsi="Times New Roman" w:cs="Times New Roman"/>
          <w:sz w:val="24"/>
          <w:szCs w:val="24"/>
          <w:lang w:eastAsia="ru-RU"/>
        </w:rPr>
        <w:t>анами. Литосферные плиты, их движение и взаимодействие.</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Медленные движения зем</w:t>
      </w:r>
      <w:r w:rsidR="000D2137">
        <w:rPr>
          <w:rFonts w:ascii="Times New Roman" w:eastAsia="Times New Roman" w:hAnsi="Times New Roman" w:cs="Times New Roman"/>
          <w:sz w:val="24"/>
          <w:szCs w:val="24"/>
          <w:lang w:eastAsia="ru-RU"/>
        </w:rPr>
        <w:t>ной коры. Землетрясения и вулка</w:t>
      </w:r>
      <w:r w:rsidRPr="008E6F8C">
        <w:rPr>
          <w:rFonts w:ascii="Times New Roman" w:eastAsia="Times New Roman" w:hAnsi="Times New Roman" w:cs="Times New Roman"/>
          <w:sz w:val="24"/>
          <w:szCs w:val="24"/>
          <w:lang w:eastAsia="ru-RU"/>
        </w:rPr>
        <w:t xml:space="preserve">низм. Условия жизни людей </w:t>
      </w:r>
      <w:r w:rsidR="000D2137">
        <w:rPr>
          <w:rFonts w:ascii="Times New Roman" w:eastAsia="Times New Roman" w:hAnsi="Times New Roman" w:cs="Times New Roman"/>
          <w:sz w:val="24"/>
          <w:szCs w:val="24"/>
          <w:lang w:eastAsia="ru-RU"/>
        </w:rPr>
        <w:t>в районах распространения земле</w:t>
      </w:r>
      <w:r w:rsidRPr="008E6F8C">
        <w:rPr>
          <w:rFonts w:ascii="Times New Roman" w:eastAsia="Times New Roman" w:hAnsi="Times New Roman" w:cs="Times New Roman"/>
          <w:sz w:val="24"/>
          <w:szCs w:val="24"/>
          <w:lang w:eastAsia="ru-RU"/>
        </w:rPr>
        <w:t>трясений и вулканизма, обеспечение безопасности населения.</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Внешние процессы, изменяющие земную поверхность.</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Рельеф Земли.Зависимость крупнейших форм рельефа от строения земной коры. Неоднородность земной поверхностикак следствие взаимодействия внутренних сил Земли и внешнихпроцессов. Основные формы рельефа суши</w:t>
      </w:r>
      <w:r w:rsidR="000D2137">
        <w:rPr>
          <w:rFonts w:ascii="Times New Roman" w:eastAsia="Times New Roman" w:hAnsi="Times New Roman" w:cs="Times New Roman"/>
          <w:sz w:val="24"/>
          <w:szCs w:val="24"/>
          <w:lang w:eastAsia="ru-RU"/>
        </w:rPr>
        <w:t xml:space="preserve"> и дна Мирового океа</w:t>
      </w:r>
      <w:r w:rsidRPr="008E6F8C">
        <w:rPr>
          <w:rFonts w:ascii="Times New Roman" w:eastAsia="Times New Roman" w:hAnsi="Times New Roman" w:cs="Times New Roman"/>
          <w:sz w:val="24"/>
          <w:szCs w:val="24"/>
          <w:lang w:eastAsia="ru-RU"/>
        </w:rPr>
        <w:t>на. Различия гор и равнин по</w:t>
      </w:r>
      <w:r w:rsidR="000D2137">
        <w:rPr>
          <w:rFonts w:ascii="Times New Roman" w:eastAsia="Times New Roman" w:hAnsi="Times New Roman" w:cs="Times New Roman"/>
          <w:sz w:val="24"/>
          <w:szCs w:val="24"/>
          <w:lang w:eastAsia="ru-RU"/>
        </w:rPr>
        <w:t xml:space="preserve"> высоте. Описание рельефа терри</w:t>
      </w:r>
      <w:r w:rsidRPr="008E6F8C">
        <w:rPr>
          <w:rFonts w:ascii="Times New Roman" w:eastAsia="Times New Roman" w:hAnsi="Times New Roman" w:cs="Times New Roman"/>
          <w:sz w:val="24"/>
          <w:szCs w:val="24"/>
          <w:lang w:eastAsia="ru-RU"/>
        </w:rPr>
        <w:t xml:space="preserve">тории по карте. </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Человек и литосфера.</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Опасн</w:t>
      </w:r>
      <w:r w:rsidR="000D2137">
        <w:rPr>
          <w:rFonts w:ascii="Times New Roman" w:eastAsia="Times New Roman" w:hAnsi="Times New Roman" w:cs="Times New Roman"/>
          <w:sz w:val="24"/>
          <w:szCs w:val="24"/>
          <w:lang w:eastAsia="ru-RU"/>
        </w:rPr>
        <w:t>ые природные явления, их предуп</w:t>
      </w:r>
      <w:r w:rsidRPr="008E6F8C">
        <w:rPr>
          <w:rFonts w:ascii="Times New Roman" w:eastAsia="Times New Roman" w:hAnsi="Times New Roman" w:cs="Times New Roman"/>
          <w:sz w:val="24"/>
          <w:szCs w:val="24"/>
          <w:lang w:eastAsia="ru-RU"/>
        </w:rPr>
        <w:t>реждение. Особенности жизни и деятельности человека в горах и на равнинах. Воздействие хоз</w:t>
      </w:r>
      <w:r w:rsidR="000D2137">
        <w:rPr>
          <w:rFonts w:ascii="Times New Roman" w:eastAsia="Times New Roman" w:hAnsi="Times New Roman" w:cs="Times New Roman"/>
          <w:sz w:val="24"/>
          <w:szCs w:val="24"/>
          <w:lang w:eastAsia="ru-RU"/>
        </w:rPr>
        <w:t>яйственной деятельности на лито</w:t>
      </w:r>
      <w:r w:rsidRPr="008E6F8C">
        <w:rPr>
          <w:rFonts w:ascii="Times New Roman" w:eastAsia="Times New Roman" w:hAnsi="Times New Roman" w:cs="Times New Roman"/>
          <w:sz w:val="24"/>
          <w:szCs w:val="24"/>
          <w:lang w:eastAsia="ru-RU"/>
        </w:rPr>
        <w:t>сферу. Преобразование рельефа, антропогенные формы рельефа.</w:t>
      </w:r>
    </w:p>
    <w:p w:rsidR="008E6F8C" w:rsidRPr="008E6F8C" w:rsidRDefault="008E6F8C" w:rsidP="009063E4">
      <w:pPr>
        <w:spacing w:after="0"/>
        <w:ind w:firstLine="567"/>
        <w:jc w:val="both"/>
        <w:rPr>
          <w:rFonts w:ascii="Times New Roman" w:eastAsia="Times New Roman" w:hAnsi="Times New Roman" w:cs="Times New Roman"/>
          <w:i/>
          <w:sz w:val="24"/>
          <w:szCs w:val="24"/>
          <w:lang w:eastAsia="ru-RU"/>
        </w:rPr>
      </w:pPr>
      <w:r w:rsidRPr="008E6F8C">
        <w:rPr>
          <w:rFonts w:ascii="Times New Roman" w:eastAsia="Times New Roman" w:hAnsi="Times New Roman" w:cs="Times New Roman"/>
          <w:i/>
          <w:sz w:val="24"/>
          <w:szCs w:val="24"/>
          <w:lang w:eastAsia="ru-RU"/>
        </w:rPr>
        <w:t>Атмосфера — воздушная оболочка Земли.</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Атмосфера.Состав атмосфе</w:t>
      </w:r>
      <w:r w:rsidR="000D2137">
        <w:rPr>
          <w:rFonts w:ascii="Times New Roman" w:eastAsia="Times New Roman" w:hAnsi="Times New Roman" w:cs="Times New Roman"/>
          <w:sz w:val="24"/>
          <w:szCs w:val="24"/>
          <w:lang w:eastAsia="ru-RU"/>
        </w:rPr>
        <w:t>ры, её структура. Значение атмо</w:t>
      </w:r>
      <w:r w:rsidRPr="008E6F8C">
        <w:rPr>
          <w:rFonts w:ascii="Times New Roman" w:eastAsia="Times New Roman" w:hAnsi="Times New Roman" w:cs="Times New Roman"/>
          <w:sz w:val="24"/>
          <w:szCs w:val="24"/>
          <w:lang w:eastAsia="ru-RU"/>
        </w:rPr>
        <w:t xml:space="preserve">сферы для жизни на Земле. Нагревание атмосферы, температуравоздуха, распределение тепла </w:t>
      </w:r>
      <w:r w:rsidR="000D2137">
        <w:rPr>
          <w:rFonts w:ascii="Times New Roman" w:eastAsia="Times New Roman" w:hAnsi="Times New Roman" w:cs="Times New Roman"/>
          <w:sz w:val="24"/>
          <w:szCs w:val="24"/>
          <w:lang w:eastAsia="ru-RU"/>
        </w:rPr>
        <w:t>на Земле. Суточные и годовые ко</w:t>
      </w:r>
      <w:r w:rsidRPr="008E6F8C">
        <w:rPr>
          <w:rFonts w:ascii="Times New Roman" w:eastAsia="Times New Roman" w:hAnsi="Times New Roman" w:cs="Times New Roman"/>
          <w:sz w:val="24"/>
          <w:szCs w:val="24"/>
          <w:lang w:eastAsia="ru-RU"/>
        </w:rPr>
        <w:t>лебания температуры воздуха. Средние температуры. Изменение</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температуры с высотой. Влага в атмосфере. Облачно</w:t>
      </w:r>
      <w:r w:rsidR="000D2137">
        <w:rPr>
          <w:rFonts w:ascii="Times New Roman" w:eastAsia="Times New Roman" w:hAnsi="Times New Roman" w:cs="Times New Roman"/>
          <w:sz w:val="24"/>
          <w:szCs w:val="24"/>
          <w:lang w:eastAsia="ru-RU"/>
        </w:rPr>
        <w:t>сть, её влияние на погоду. Атмо</w:t>
      </w:r>
      <w:r w:rsidRPr="008E6F8C">
        <w:rPr>
          <w:rFonts w:ascii="Times New Roman" w:eastAsia="Times New Roman" w:hAnsi="Times New Roman" w:cs="Times New Roman"/>
          <w:sz w:val="24"/>
          <w:szCs w:val="24"/>
          <w:lang w:eastAsia="ru-RU"/>
        </w:rPr>
        <w:t xml:space="preserve">сферные осадки, их виды, условия образования. Распределениевлаги на поверхности Земли. Влияние атмосферных осадков на жизнь и деятельность человека. </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Атмосферное давление, ве</w:t>
      </w:r>
      <w:r w:rsidR="000D2137">
        <w:rPr>
          <w:rFonts w:ascii="Times New Roman" w:eastAsia="Times New Roman" w:hAnsi="Times New Roman" w:cs="Times New Roman"/>
          <w:sz w:val="24"/>
          <w:szCs w:val="24"/>
          <w:lang w:eastAsia="ru-RU"/>
        </w:rPr>
        <w:t>тры. Изменение атмосферного дав</w:t>
      </w:r>
      <w:r w:rsidRPr="008E6F8C">
        <w:rPr>
          <w:rFonts w:ascii="Times New Roman" w:eastAsia="Times New Roman" w:hAnsi="Times New Roman" w:cs="Times New Roman"/>
          <w:sz w:val="24"/>
          <w:szCs w:val="24"/>
          <w:lang w:eastAsia="ru-RU"/>
        </w:rPr>
        <w:t>ления с высотой. Направление и</w:t>
      </w:r>
      <w:r w:rsidR="000D2137">
        <w:rPr>
          <w:rFonts w:ascii="Times New Roman" w:eastAsia="Times New Roman" w:hAnsi="Times New Roman" w:cs="Times New Roman"/>
          <w:sz w:val="24"/>
          <w:szCs w:val="24"/>
          <w:lang w:eastAsia="ru-RU"/>
        </w:rPr>
        <w:t xml:space="preserve"> сила ветра. Роза ветров. Посто</w:t>
      </w:r>
      <w:r w:rsidRPr="008E6F8C">
        <w:rPr>
          <w:rFonts w:ascii="Times New Roman" w:eastAsia="Times New Roman" w:hAnsi="Times New Roman" w:cs="Times New Roman"/>
          <w:sz w:val="24"/>
          <w:szCs w:val="24"/>
          <w:lang w:eastAsia="ru-RU"/>
        </w:rPr>
        <w:t>янные ветры Земли. Типы воздушных масс;</w:t>
      </w:r>
      <w:r w:rsidR="000D2137">
        <w:rPr>
          <w:rFonts w:ascii="Times New Roman" w:eastAsia="Times New Roman" w:hAnsi="Times New Roman" w:cs="Times New Roman"/>
          <w:sz w:val="24"/>
          <w:szCs w:val="24"/>
          <w:lang w:eastAsia="ru-RU"/>
        </w:rPr>
        <w:t xml:space="preserve"> условия их форми</w:t>
      </w:r>
      <w:r w:rsidRPr="008E6F8C">
        <w:rPr>
          <w:rFonts w:ascii="Times New Roman" w:eastAsia="Times New Roman" w:hAnsi="Times New Roman" w:cs="Times New Roman"/>
          <w:sz w:val="24"/>
          <w:szCs w:val="24"/>
          <w:lang w:eastAsia="ru-RU"/>
        </w:rPr>
        <w:t xml:space="preserve">рования и свойства. </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 xml:space="preserve">Погода и климат.Элементы погоды, способы их измерения,метеорологические приборы </w:t>
      </w:r>
      <w:r w:rsidR="000D2137">
        <w:rPr>
          <w:rFonts w:ascii="Times New Roman" w:eastAsia="Times New Roman" w:hAnsi="Times New Roman" w:cs="Times New Roman"/>
          <w:sz w:val="24"/>
          <w:szCs w:val="24"/>
          <w:lang w:eastAsia="ru-RU"/>
        </w:rPr>
        <w:t>и инструменты. Наблюдения за по</w:t>
      </w:r>
      <w:r w:rsidRPr="008E6F8C">
        <w:rPr>
          <w:rFonts w:ascii="Times New Roman" w:eastAsia="Times New Roman" w:hAnsi="Times New Roman" w:cs="Times New Roman"/>
          <w:sz w:val="24"/>
          <w:szCs w:val="24"/>
          <w:lang w:eastAsia="ru-RU"/>
        </w:rPr>
        <w:t xml:space="preserve">годой. Измерения элементов </w:t>
      </w:r>
      <w:r w:rsidR="000D2137">
        <w:rPr>
          <w:rFonts w:ascii="Times New Roman" w:eastAsia="Times New Roman" w:hAnsi="Times New Roman" w:cs="Times New Roman"/>
          <w:sz w:val="24"/>
          <w:szCs w:val="24"/>
          <w:lang w:eastAsia="ru-RU"/>
        </w:rPr>
        <w:t>погоды с помощью приборов. Пост</w:t>
      </w:r>
      <w:r w:rsidRPr="008E6F8C">
        <w:rPr>
          <w:rFonts w:ascii="Times New Roman" w:eastAsia="Times New Roman" w:hAnsi="Times New Roman" w:cs="Times New Roman"/>
          <w:sz w:val="24"/>
          <w:szCs w:val="24"/>
          <w:lang w:eastAsia="ru-RU"/>
        </w:rPr>
        <w:t>роение графиков изменения температуры и о</w:t>
      </w:r>
      <w:r w:rsidR="000D2137">
        <w:rPr>
          <w:rFonts w:ascii="Times New Roman" w:eastAsia="Times New Roman" w:hAnsi="Times New Roman" w:cs="Times New Roman"/>
          <w:sz w:val="24"/>
          <w:szCs w:val="24"/>
          <w:lang w:eastAsia="ru-RU"/>
        </w:rPr>
        <w:t>блачности, розы вет</w:t>
      </w:r>
      <w:r w:rsidRPr="008E6F8C">
        <w:rPr>
          <w:rFonts w:ascii="Times New Roman" w:eastAsia="Times New Roman" w:hAnsi="Times New Roman" w:cs="Times New Roman"/>
          <w:sz w:val="24"/>
          <w:szCs w:val="24"/>
          <w:lang w:eastAsia="ru-RU"/>
        </w:rPr>
        <w:t>ров; выделение преобладающих типов погоды за периоднаблюдения. Решение практич</w:t>
      </w:r>
      <w:r w:rsidR="000D2137">
        <w:rPr>
          <w:rFonts w:ascii="Times New Roman" w:eastAsia="Times New Roman" w:hAnsi="Times New Roman" w:cs="Times New Roman"/>
          <w:sz w:val="24"/>
          <w:szCs w:val="24"/>
          <w:lang w:eastAsia="ru-RU"/>
        </w:rPr>
        <w:t>еских задач на определение изме</w:t>
      </w:r>
      <w:r w:rsidRPr="008E6F8C">
        <w:rPr>
          <w:rFonts w:ascii="Times New Roman" w:eastAsia="Times New Roman" w:hAnsi="Times New Roman" w:cs="Times New Roman"/>
          <w:sz w:val="24"/>
          <w:szCs w:val="24"/>
          <w:lang w:eastAsia="ru-RU"/>
        </w:rPr>
        <w:t>нений температуры и давления в</w:t>
      </w:r>
      <w:r w:rsidR="000D2137">
        <w:rPr>
          <w:rFonts w:ascii="Times New Roman" w:eastAsia="Times New Roman" w:hAnsi="Times New Roman" w:cs="Times New Roman"/>
          <w:sz w:val="24"/>
          <w:szCs w:val="24"/>
          <w:lang w:eastAsia="ru-RU"/>
        </w:rPr>
        <w:t>оздуха с высотой, влажности воз</w:t>
      </w:r>
      <w:r w:rsidRPr="008E6F8C">
        <w:rPr>
          <w:rFonts w:ascii="Times New Roman" w:eastAsia="Times New Roman" w:hAnsi="Times New Roman" w:cs="Times New Roman"/>
          <w:sz w:val="24"/>
          <w:szCs w:val="24"/>
          <w:lang w:eastAsia="ru-RU"/>
        </w:rPr>
        <w:t>духа. Чтение карт погоды. Пр</w:t>
      </w:r>
      <w:r w:rsidR="000D2137">
        <w:rPr>
          <w:rFonts w:ascii="Times New Roman" w:eastAsia="Times New Roman" w:hAnsi="Times New Roman" w:cs="Times New Roman"/>
          <w:sz w:val="24"/>
          <w:szCs w:val="24"/>
          <w:lang w:eastAsia="ru-RU"/>
        </w:rPr>
        <w:t>огнозы погоды. Климат и климати</w:t>
      </w:r>
      <w:r w:rsidRPr="008E6F8C">
        <w:rPr>
          <w:rFonts w:ascii="Times New Roman" w:eastAsia="Times New Roman" w:hAnsi="Times New Roman" w:cs="Times New Roman"/>
          <w:sz w:val="24"/>
          <w:szCs w:val="24"/>
          <w:lang w:eastAsia="ru-RU"/>
        </w:rPr>
        <w:t xml:space="preserve">ческие пояса. </w:t>
      </w:r>
    </w:p>
    <w:p w:rsidR="000D2137"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lastRenderedPageBreak/>
        <w:t>Человек и атмосфера.Стихийные явления в атмосфере, иххарактеристика и правила обеспечения личной безопасности.Пути сохранения качества во</w:t>
      </w:r>
      <w:r w:rsidR="000D2137">
        <w:rPr>
          <w:rFonts w:ascii="Times New Roman" w:eastAsia="Times New Roman" w:hAnsi="Times New Roman" w:cs="Times New Roman"/>
          <w:sz w:val="24"/>
          <w:szCs w:val="24"/>
          <w:lang w:eastAsia="ru-RU"/>
        </w:rPr>
        <w:t>здушной среды. Адаптация челове</w:t>
      </w:r>
      <w:r w:rsidRPr="008E6F8C">
        <w:rPr>
          <w:rFonts w:ascii="Times New Roman" w:eastAsia="Times New Roman" w:hAnsi="Times New Roman" w:cs="Times New Roman"/>
          <w:sz w:val="24"/>
          <w:szCs w:val="24"/>
          <w:lang w:eastAsia="ru-RU"/>
        </w:rPr>
        <w:t xml:space="preserve">ка к климатическим условиям местности. Особенности жизни в экстремальных климатических условиях. </w:t>
      </w:r>
    </w:p>
    <w:p w:rsidR="008E6F8C" w:rsidRPr="008E6F8C" w:rsidRDefault="008E6F8C" w:rsidP="009063E4">
      <w:pPr>
        <w:spacing w:after="0"/>
        <w:ind w:firstLine="567"/>
        <w:jc w:val="both"/>
        <w:rPr>
          <w:rFonts w:ascii="Times New Roman" w:eastAsia="Times New Roman" w:hAnsi="Times New Roman" w:cs="Times New Roman"/>
          <w:i/>
          <w:sz w:val="24"/>
          <w:szCs w:val="24"/>
          <w:lang w:eastAsia="ru-RU"/>
        </w:rPr>
      </w:pPr>
      <w:r w:rsidRPr="008E6F8C">
        <w:rPr>
          <w:rFonts w:ascii="Times New Roman" w:eastAsia="Times New Roman" w:hAnsi="Times New Roman" w:cs="Times New Roman"/>
          <w:i/>
          <w:sz w:val="24"/>
          <w:szCs w:val="24"/>
          <w:lang w:eastAsia="ru-RU"/>
        </w:rPr>
        <w:t xml:space="preserve">Гидросфера — водная оболочка Земли. </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Вода на Земле.Части гидросферы. Мировой круговорот воды. Океаны.</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Части Мирового океана. Методы изучения морскихглубин. Свойства вод Мирово</w:t>
      </w:r>
      <w:r w:rsidR="000D2137">
        <w:rPr>
          <w:rFonts w:ascii="Times New Roman" w:eastAsia="Times New Roman" w:hAnsi="Times New Roman" w:cs="Times New Roman"/>
          <w:sz w:val="24"/>
          <w:szCs w:val="24"/>
          <w:lang w:eastAsia="ru-RU"/>
        </w:rPr>
        <w:t>го океана. Движение воды в Океа</w:t>
      </w:r>
      <w:r w:rsidRPr="008E6F8C">
        <w:rPr>
          <w:rFonts w:ascii="Times New Roman" w:eastAsia="Times New Roman" w:hAnsi="Times New Roman" w:cs="Times New Roman"/>
          <w:sz w:val="24"/>
          <w:szCs w:val="24"/>
          <w:lang w:eastAsia="ru-RU"/>
        </w:rPr>
        <w:t>не. Использование карт для о</w:t>
      </w:r>
      <w:r w:rsidR="000D2137">
        <w:rPr>
          <w:rFonts w:ascii="Times New Roman" w:eastAsia="Times New Roman" w:hAnsi="Times New Roman" w:cs="Times New Roman"/>
          <w:sz w:val="24"/>
          <w:szCs w:val="24"/>
          <w:lang w:eastAsia="ru-RU"/>
        </w:rPr>
        <w:t>пределения географического поло</w:t>
      </w:r>
      <w:r w:rsidRPr="008E6F8C">
        <w:rPr>
          <w:rFonts w:ascii="Times New Roman" w:eastAsia="Times New Roman" w:hAnsi="Times New Roman" w:cs="Times New Roman"/>
          <w:sz w:val="24"/>
          <w:szCs w:val="24"/>
          <w:lang w:eastAsia="ru-RU"/>
        </w:rPr>
        <w:t>жения морей и океанов, глубин, направлений морских течений,свойств воды. Роль Мирового океана в формировании климатовЗемли. Минеральные и органи</w:t>
      </w:r>
      <w:r w:rsidR="000D2137">
        <w:rPr>
          <w:rFonts w:ascii="Times New Roman" w:eastAsia="Times New Roman" w:hAnsi="Times New Roman" w:cs="Times New Roman"/>
          <w:sz w:val="24"/>
          <w:szCs w:val="24"/>
          <w:lang w:eastAsia="ru-RU"/>
        </w:rPr>
        <w:t>ческие ресурсы Океана, их значе</w:t>
      </w:r>
      <w:r w:rsidRPr="008E6F8C">
        <w:rPr>
          <w:rFonts w:ascii="Times New Roman" w:eastAsia="Times New Roman" w:hAnsi="Times New Roman" w:cs="Times New Roman"/>
          <w:sz w:val="24"/>
          <w:szCs w:val="24"/>
          <w:lang w:eastAsia="ru-RU"/>
        </w:rPr>
        <w:t>ние и хозяйственное использование. Морской транспорт, порты,каналы. Источники загрязне</w:t>
      </w:r>
      <w:r w:rsidR="000D2137">
        <w:rPr>
          <w:rFonts w:ascii="Times New Roman" w:eastAsia="Times New Roman" w:hAnsi="Times New Roman" w:cs="Times New Roman"/>
          <w:sz w:val="24"/>
          <w:szCs w:val="24"/>
          <w:lang w:eastAsia="ru-RU"/>
        </w:rPr>
        <w:t>ния вод Океана, меры по сохране</w:t>
      </w:r>
      <w:r w:rsidRPr="008E6F8C">
        <w:rPr>
          <w:rFonts w:ascii="Times New Roman" w:eastAsia="Times New Roman" w:hAnsi="Times New Roman" w:cs="Times New Roman"/>
          <w:sz w:val="24"/>
          <w:szCs w:val="24"/>
          <w:lang w:eastAsia="ru-RU"/>
        </w:rPr>
        <w:t xml:space="preserve">нию качества вод и органического мира. </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Воды суши.Реки Земли —</w:t>
      </w:r>
      <w:r w:rsidR="000D2137">
        <w:rPr>
          <w:rFonts w:ascii="Times New Roman" w:eastAsia="Times New Roman" w:hAnsi="Times New Roman" w:cs="Times New Roman"/>
          <w:sz w:val="24"/>
          <w:szCs w:val="24"/>
          <w:lang w:eastAsia="ru-RU"/>
        </w:rPr>
        <w:t xml:space="preserve"> их общие черты и различия. Реч</w:t>
      </w:r>
      <w:r w:rsidRPr="008E6F8C">
        <w:rPr>
          <w:rFonts w:ascii="Times New Roman" w:eastAsia="Times New Roman" w:hAnsi="Times New Roman" w:cs="Times New Roman"/>
          <w:sz w:val="24"/>
          <w:szCs w:val="24"/>
          <w:lang w:eastAsia="ru-RU"/>
        </w:rPr>
        <w:t>ная система. Питание и режи</w:t>
      </w:r>
      <w:r w:rsidR="000D2137">
        <w:rPr>
          <w:rFonts w:ascii="Times New Roman" w:eastAsia="Times New Roman" w:hAnsi="Times New Roman" w:cs="Times New Roman"/>
          <w:sz w:val="24"/>
          <w:szCs w:val="24"/>
          <w:lang w:eastAsia="ru-RU"/>
        </w:rPr>
        <w:t>м рек. Озёра, водохранилища, бо</w:t>
      </w:r>
      <w:r w:rsidRPr="008E6F8C">
        <w:rPr>
          <w:rFonts w:ascii="Times New Roman" w:eastAsia="Times New Roman" w:hAnsi="Times New Roman" w:cs="Times New Roman"/>
          <w:sz w:val="24"/>
          <w:szCs w:val="24"/>
          <w:lang w:eastAsia="ru-RU"/>
        </w:rPr>
        <w:t>лота. Использование карт для</w:t>
      </w:r>
      <w:r w:rsidR="000D2137">
        <w:rPr>
          <w:rFonts w:ascii="Times New Roman" w:eastAsia="Times New Roman" w:hAnsi="Times New Roman" w:cs="Times New Roman"/>
          <w:sz w:val="24"/>
          <w:szCs w:val="24"/>
          <w:lang w:eastAsia="ru-RU"/>
        </w:rPr>
        <w:t xml:space="preserve"> определения географического по</w:t>
      </w:r>
      <w:r w:rsidRPr="008E6F8C">
        <w:rPr>
          <w:rFonts w:ascii="Times New Roman" w:eastAsia="Times New Roman" w:hAnsi="Times New Roman" w:cs="Times New Roman"/>
          <w:sz w:val="24"/>
          <w:szCs w:val="24"/>
          <w:lang w:eastAsia="ru-RU"/>
        </w:rPr>
        <w:t>ложения водных объектов, частей речных систем, границ и площади водосборных бассейнов, направления течения рек.Значение поверхностных вод для человека, их рациональное использование.Происхождение и виды подземных вод, возможности их ис%</w:t>
      </w:r>
    </w:p>
    <w:p w:rsidR="000D2137"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 xml:space="preserve">пользования человеком. Зависимость уровня грунтовых вод от климата, характера поверхности, особенностей горных пород.Минеральные воды. </w:t>
      </w:r>
    </w:p>
    <w:p w:rsidR="008E6F8C" w:rsidRPr="008E6F8C" w:rsidRDefault="008E6F8C" w:rsidP="009063E4">
      <w:pPr>
        <w:spacing w:after="0"/>
        <w:ind w:firstLine="567"/>
        <w:jc w:val="both"/>
        <w:rPr>
          <w:rFonts w:ascii="Times New Roman" w:eastAsia="Times New Roman" w:hAnsi="Times New Roman" w:cs="Times New Roman"/>
          <w:sz w:val="24"/>
          <w:szCs w:val="24"/>
          <w:lang w:eastAsia="ru-RU"/>
        </w:rPr>
      </w:pPr>
      <w:r w:rsidRPr="008E6F8C">
        <w:rPr>
          <w:rFonts w:ascii="Times New Roman" w:eastAsia="Times New Roman" w:hAnsi="Times New Roman" w:cs="Times New Roman"/>
          <w:sz w:val="24"/>
          <w:szCs w:val="24"/>
          <w:lang w:eastAsia="ru-RU"/>
        </w:rPr>
        <w:t>Ледники — главные аккумуляторы пресной воды на Земле.Покровные и горные ледники,</w:t>
      </w:r>
      <w:r w:rsidR="000D2137">
        <w:rPr>
          <w:rFonts w:ascii="Times New Roman" w:eastAsia="Times New Roman" w:hAnsi="Times New Roman" w:cs="Times New Roman"/>
          <w:sz w:val="24"/>
          <w:szCs w:val="24"/>
          <w:lang w:eastAsia="ru-RU"/>
        </w:rPr>
        <w:t xml:space="preserve"> многолетняя мерзлота: географи</w:t>
      </w:r>
      <w:r w:rsidRPr="008E6F8C">
        <w:rPr>
          <w:rFonts w:ascii="Times New Roman" w:eastAsia="Times New Roman" w:hAnsi="Times New Roman" w:cs="Times New Roman"/>
          <w:sz w:val="24"/>
          <w:szCs w:val="24"/>
          <w:lang w:eastAsia="ru-RU"/>
        </w:rPr>
        <w:t>ческое распространение, возде</w:t>
      </w:r>
      <w:r w:rsidR="000D2137">
        <w:rPr>
          <w:rFonts w:ascii="Times New Roman" w:eastAsia="Times New Roman" w:hAnsi="Times New Roman" w:cs="Times New Roman"/>
          <w:sz w:val="24"/>
          <w:szCs w:val="24"/>
          <w:lang w:eastAsia="ru-RU"/>
        </w:rPr>
        <w:t>йствие на хозяйственную деятель</w:t>
      </w:r>
      <w:r w:rsidRPr="008E6F8C">
        <w:rPr>
          <w:rFonts w:ascii="Times New Roman" w:eastAsia="Times New Roman" w:hAnsi="Times New Roman" w:cs="Times New Roman"/>
          <w:sz w:val="24"/>
          <w:szCs w:val="24"/>
          <w:lang w:eastAsia="ru-RU"/>
        </w:rPr>
        <w:t>ность.</w:t>
      </w:r>
    </w:p>
    <w:p w:rsidR="008E6F8C" w:rsidRPr="008E6F8C" w:rsidRDefault="008E6F8C" w:rsidP="009063E4">
      <w:pPr>
        <w:spacing w:after="0"/>
        <w:ind w:firstLine="567"/>
        <w:jc w:val="both"/>
        <w:rPr>
          <w:rFonts w:ascii="Times New Roman" w:eastAsia="Times New Roman" w:hAnsi="Times New Roman" w:cs="Times New Roman"/>
          <w:i/>
          <w:sz w:val="24"/>
          <w:szCs w:val="24"/>
          <w:lang w:eastAsia="ru-RU"/>
        </w:rPr>
      </w:pPr>
      <w:r w:rsidRPr="008E6F8C">
        <w:rPr>
          <w:rFonts w:ascii="Times New Roman" w:eastAsia="Times New Roman" w:hAnsi="Times New Roman" w:cs="Times New Roman"/>
          <w:i/>
          <w:sz w:val="24"/>
          <w:szCs w:val="24"/>
          <w:lang w:eastAsia="ru-RU"/>
        </w:rPr>
        <w:t>Человек и гидросфера.</w:t>
      </w:r>
      <w:r w:rsidRPr="008E6F8C">
        <w:rPr>
          <w:rFonts w:ascii="Times New Roman" w:eastAsia="Times New Roman" w:hAnsi="Times New Roman" w:cs="Times New Roman"/>
          <w:sz w:val="24"/>
          <w:szCs w:val="24"/>
          <w:lang w:eastAsia="ru-RU"/>
        </w:rPr>
        <w:t>Источники пресной воды на Земле.Проблемы, связанные с ограниченными запасами пресной водына Земле, и пути их решения. Небл</w:t>
      </w:r>
      <w:r w:rsidR="000D2137">
        <w:rPr>
          <w:rFonts w:ascii="Times New Roman" w:eastAsia="Times New Roman" w:hAnsi="Times New Roman" w:cs="Times New Roman"/>
          <w:sz w:val="24"/>
          <w:szCs w:val="24"/>
          <w:lang w:eastAsia="ru-RU"/>
        </w:rPr>
        <w:t>агоприятные и опасные явле</w:t>
      </w:r>
      <w:r w:rsidRPr="008E6F8C">
        <w:rPr>
          <w:rFonts w:ascii="Times New Roman" w:eastAsia="Times New Roman" w:hAnsi="Times New Roman" w:cs="Times New Roman"/>
          <w:sz w:val="24"/>
          <w:szCs w:val="24"/>
          <w:lang w:eastAsia="ru-RU"/>
        </w:rPr>
        <w:t>ния в гидросфере. Меры предупреждения опасных явлений и борьбы с ними, правила обеспечения личной безопасности.</w:t>
      </w:r>
    </w:p>
    <w:p w:rsidR="006D38F1" w:rsidRPr="005D71C6" w:rsidRDefault="005D71C6"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Биосфера Земли. </w:t>
      </w:r>
      <w:r w:rsidR="008E6F8C" w:rsidRPr="008E6F8C">
        <w:rPr>
          <w:rFonts w:ascii="Times New Roman" w:eastAsia="Times New Roman" w:hAnsi="Times New Roman" w:cs="Times New Roman"/>
          <w:sz w:val="24"/>
          <w:szCs w:val="24"/>
          <w:lang w:eastAsia="ru-RU"/>
        </w:rPr>
        <w:t>Разнооб</w:t>
      </w:r>
      <w:r>
        <w:rPr>
          <w:rFonts w:ascii="Times New Roman" w:eastAsia="Times New Roman" w:hAnsi="Times New Roman" w:cs="Times New Roman"/>
          <w:sz w:val="24"/>
          <w:szCs w:val="24"/>
          <w:lang w:eastAsia="ru-RU"/>
        </w:rPr>
        <w:t xml:space="preserve">разие растительного и животного </w:t>
      </w:r>
      <w:r w:rsidR="008E6F8C" w:rsidRPr="008E6F8C">
        <w:rPr>
          <w:rFonts w:ascii="Times New Roman" w:eastAsia="Times New Roman" w:hAnsi="Times New Roman" w:cs="Times New Roman"/>
          <w:sz w:val="24"/>
          <w:szCs w:val="24"/>
          <w:lang w:eastAsia="ru-RU"/>
        </w:rPr>
        <w:t>мира Земли. Особенности р</w:t>
      </w:r>
      <w:r>
        <w:rPr>
          <w:rFonts w:ascii="Times New Roman" w:eastAsia="Times New Roman" w:hAnsi="Times New Roman" w:cs="Times New Roman"/>
          <w:sz w:val="24"/>
          <w:szCs w:val="24"/>
          <w:lang w:eastAsia="ru-RU"/>
        </w:rPr>
        <w:t xml:space="preserve">аспространения живых организмов </w:t>
      </w:r>
      <w:r w:rsidR="008E6F8C" w:rsidRPr="008E6F8C">
        <w:rPr>
          <w:rFonts w:ascii="Times New Roman" w:eastAsia="Times New Roman" w:hAnsi="Times New Roman" w:cs="Times New Roman"/>
          <w:sz w:val="24"/>
          <w:szCs w:val="24"/>
          <w:lang w:eastAsia="ru-RU"/>
        </w:rPr>
        <w:t>на суше и в Мировом океане</w:t>
      </w:r>
      <w:r>
        <w:rPr>
          <w:rFonts w:ascii="Times New Roman" w:eastAsia="Times New Roman" w:hAnsi="Times New Roman" w:cs="Times New Roman"/>
          <w:sz w:val="24"/>
          <w:szCs w:val="24"/>
          <w:lang w:eastAsia="ru-RU"/>
        </w:rPr>
        <w:t>. Границы биосферы и взаимодей</w:t>
      </w:r>
      <w:r w:rsidR="008E6F8C" w:rsidRPr="008E6F8C">
        <w:rPr>
          <w:rFonts w:ascii="Times New Roman" w:eastAsia="Times New Roman" w:hAnsi="Times New Roman" w:cs="Times New Roman"/>
          <w:sz w:val="24"/>
          <w:szCs w:val="24"/>
          <w:lang w:eastAsia="ru-RU"/>
        </w:rPr>
        <w:t xml:space="preserve">ствие компонентов природы. </w:t>
      </w:r>
      <w:r>
        <w:rPr>
          <w:rFonts w:ascii="Times New Roman" w:eastAsia="Times New Roman" w:hAnsi="Times New Roman" w:cs="Times New Roman"/>
          <w:sz w:val="24"/>
          <w:szCs w:val="24"/>
          <w:lang w:eastAsia="ru-RU"/>
        </w:rPr>
        <w:t xml:space="preserve">Приспособление живых организмов </w:t>
      </w:r>
      <w:r w:rsidR="006D38F1" w:rsidRPr="006D38F1">
        <w:rPr>
          <w:rFonts w:ascii="Times New Roman" w:eastAsia="Times New Roman" w:hAnsi="Times New Roman" w:cs="Times New Roman"/>
          <w:sz w:val="24"/>
          <w:szCs w:val="24"/>
          <w:lang w:eastAsia="ru-RU"/>
        </w:rPr>
        <w:t>к среде обитания. Биологиче</w:t>
      </w:r>
      <w:r>
        <w:rPr>
          <w:rFonts w:ascii="Times New Roman" w:eastAsia="Times New Roman" w:hAnsi="Times New Roman" w:cs="Times New Roman"/>
          <w:sz w:val="24"/>
          <w:szCs w:val="24"/>
          <w:lang w:eastAsia="ru-RU"/>
        </w:rPr>
        <w:t xml:space="preserve">ский круговорот. Роль биосферы. </w:t>
      </w:r>
      <w:r w:rsidR="006D38F1" w:rsidRPr="006D38F1">
        <w:rPr>
          <w:rFonts w:ascii="Times New Roman" w:eastAsia="Times New Roman" w:hAnsi="Times New Roman" w:cs="Times New Roman"/>
          <w:sz w:val="24"/>
          <w:szCs w:val="24"/>
          <w:lang w:eastAsia="ru-RU"/>
        </w:rPr>
        <w:t>Широтная зональность и выс</w:t>
      </w:r>
      <w:r>
        <w:rPr>
          <w:rFonts w:ascii="Times New Roman" w:eastAsia="Times New Roman" w:hAnsi="Times New Roman" w:cs="Times New Roman"/>
          <w:sz w:val="24"/>
          <w:szCs w:val="24"/>
          <w:lang w:eastAsia="ru-RU"/>
        </w:rPr>
        <w:t xml:space="preserve">отная поясность в растительном </w:t>
      </w:r>
      <w:r w:rsidR="006D38F1" w:rsidRPr="006D38F1">
        <w:rPr>
          <w:rFonts w:ascii="Times New Roman" w:eastAsia="Times New Roman" w:hAnsi="Times New Roman" w:cs="Times New Roman"/>
          <w:sz w:val="24"/>
          <w:szCs w:val="24"/>
          <w:lang w:eastAsia="ru-RU"/>
        </w:rPr>
        <w:t>и животном мире. Влияние человека на биосферу. О</w:t>
      </w:r>
      <w:r>
        <w:rPr>
          <w:rFonts w:ascii="Times New Roman" w:eastAsia="Times New Roman" w:hAnsi="Times New Roman" w:cs="Times New Roman"/>
          <w:sz w:val="24"/>
          <w:szCs w:val="24"/>
          <w:lang w:eastAsia="ru-RU"/>
        </w:rPr>
        <w:t>храна расти</w:t>
      </w:r>
      <w:r w:rsidR="006D38F1" w:rsidRPr="006D38F1">
        <w:rPr>
          <w:rFonts w:ascii="Times New Roman" w:eastAsia="Times New Roman" w:hAnsi="Times New Roman" w:cs="Times New Roman"/>
          <w:sz w:val="24"/>
          <w:szCs w:val="24"/>
          <w:lang w:eastAsia="ru-RU"/>
        </w:rPr>
        <w:t xml:space="preserve">тельного и животного мира </w:t>
      </w:r>
      <w:r>
        <w:rPr>
          <w:rFonts w:ascii="Times New Roman" w:eastAsia="Times New Roman" w:hAnsi="Times New Roman" w:cs="Times New Roman"/>
          <w:sz w:val="24"/>
          <w:szCs w:val="24"/>
          <w:lang w:eastAsia="ru-RU"/>
        </w:rPr>
        <w:t>Земли. Наблюдения за раститель</w:t>
      </w:r>
      <w:r w:rsidR="006D38F1" w:rsidRPr="006D38F1">
        <w:rPr>
          <w:rFonts w:ascii="Times New Roman" w:eastAsia="Times New Roman" w:hAnsi="Times New Roman" w:cs="Times New Roman"/>
          <w:sz w:val="24"/>
          <w:szCs w:val="24"/>
          <w:lang w:eastAsia="ru-RU"/>
        </w:rPr>
        <w:t xml:space="preserve">ностью и животным миром как </w:t>
      </w:r>
      <w:r>
        <w:rPr>
          <w:rFonts w:ascii="Times New Roman" w:eastAsia="Times New Roman" w:hAnsi="Times New Roman" w:cs="Times New Roman"/>
          <w:sz w:val="24"/>
          <w:szCs w:val="24"/>
          <w:lang w:eastAsia="ru-RU"/>
        </w:rPr>
        <w:t>способ определения качества ок</w:t>
      </w:r>
      <w:r w:rsidR="006D38F1" w:rsidRPr="006D38F1">
        <w:rPr>
          <w:rFonts w:ascii="Times New Roman" w:eastAsia="Times New Roman" w:hAnsi="Times New Roman" w:cs="Times New Roman"/>
          <w:sz w:val="24"/>
          <w:szCs w:val="24"/>
          <w:lang w:eastAsia="ru-RU"/>
        </w:rPr>
        <w:t>ружающей среды.</w:t>
      </w:r>
    </w:p>
    <w:p w:rsidR="006D38F1" w:rsidRPr="005D71C6" w:rsidRDefault="006D38F1" w:rsidP="009063E4">
      <w:pPr>
        <w:spacing w:after="0"/>
        <w:ind w:firstLine="567"/>
        <w:jc w:val="both"/>
        <w:rPr>
          <w:rFonts w:ascii="Times New Roman" w:eastAsia="Times New Roman" w:hAnsi="Times New Roman" w:cs="Times New Roman"/>
          <w:i/>
          <w:sz w:val="24"/>
          <w:szCs w:val="24"/>
          <w:lang w:eastAsia="ru-RU"/>
        </w:rPr>
      </w:pPr>
      <w:r w:rsidRPr="005D71C6">
        <w:rPr>
          <w:rFonts w:ascii="Times New Roman" w:eastAsia="Times New Roman" w:hAnsi="Times New Roman" w:cs="Times New Roman"/>
          <w:i/>
          <w:sz w:val="24"/>
          <w:szCs w:val="24"/>
          <w:lang w:eastAsia="ru-RU"/>
        </w:rPr>
        <w:t>Почва ка</w:t>
      </w:r>
      <w:r w:rsidR="005D71C6">
        <w:rPr>
          <w:rFonts w:ascii="Times New Roman" w:eastAsia="Times New Roman" w:hAnsi="Times New Roman" w:cs="Times New Roman"/>
          <w:i/>
          <w:sz w:val="24"/>
          <w:szCs w:val="24"/>
          <w:lang w:eastAsia="ru-RU"/>
        </w:rPr>
        <w:t xml:space="preserve">к особое природное образование. </w:t>
      </w:r>
      <w:r w:rsidR="005D71C6">
        <w:rPr>
          <w:rFonts w:ascii="Times New Roman" w:eastAsia="Times New Roman" w:hAnsi="Times New Roman" w:cs="Times New Roman"/>
          <w:sz w:val="24"/>
          <w:szCs w:val="24"/>
          <w:lang w:eastAsia="ru-RU"/>
        </w:rPr>
        <w:t xml:space="preserve">Состав почв, </w:t>
      </w:r>
      <w:r w:rsidRPr="006D38F1">
        <w:rPr>
          <w:rFonts w:ascii="Times New Roman" w:eastAsia="Times New Roman" w:hAnsi="Times New Roman" w:cs="Times New Roman"/>
          <w:sz w:val="24"/>
          <w:szCs w:val="24"/>
          <w:lang w:eastAsia="ru-RU"/>
        </w:rPr>
        <w:t>взаимодействие живого и неживого в почве, образование гу</w:t>
      </w:r>
      <w:r w:rsidR="005D71C6">
        <w:rPr>
          <w:rFonts w:ascii="Times New Roman" w:eastAsia="Times New Roman" w:hAnsi="Times New Roman" w:cs="Times New Roman"/>
          <w:sz w:val="24"/>
          <w:szCs w:val="24"/>
          <w:lang w:eastAsia="ru-RU"/>
        </w:rPr>
        <w:t xml:space="preserve">муса. </w:t>
      </w:r>
      <w:r w:rsidRPr="006D38F1">
        <w:rPr>
          <w:rFonts w:ascii="Times New Roman" w:eastAsia="Times New Roman" w:hAnsi="Times New Roman" w:cs="Times New Roman"/>
          <w:sz w:val="24"/>
          <w:szCs w:val="24"/>
          <w:lang w:eastAsia="ru-RU"/>
        </w:rPr>
        <w:t>Строение и разнообразие почв.</w:t>
      </w:r>
      <w:r w:rsidR="005D71C6">
        <w:rPr>
          <w:rFonts w:ascii="Times New Roman" w:eastAsia="Times New Roman" w:hAnsi="Times New Roman" w:cs="Times New Roman"/>
          <w:sz w:val="24"/>
          <w:szCs w:val="24"/>
          <w:lang w:eastAsia="ru-RU"/>
        </w:rPr>
        <w:t xml:space="preserve"> Главные факторы (условия) поч</w:t>
      </w:r>
      <w:r w:rsidRPr="006D38F1">
        <w:rPr>
          <w:rFonts w:ascii="Times New Roman" w:eastAsia="Times New Roman" w:hAnsi="Times New Roman" w:cs="Times New Roman"/>
          <w:sz w:val="24"/>
          <w:szCs w:val="24"/>
          <w:lang w:eastAsia="ru-RU"/>
        </w:rPr>
        <w:t xml:space="preserve">вообразования, основные </w:t>
      </w:r>
      <w:r w:rsidR="005D71C6">
        <w:rPr>
          <w:rFonts w:ascii="Times New Roman" w:eastAsia="Times New Roman" w:hAnsi="Times New Roman" w:cs="Times New Roman"/>
          <w:sz w:val="24"/>
          <w:szCs w:val="24"/>
          <w:lang w:eastAsia="ru-RU"/>
        </w:rPr>
        <w:t xml:space="preserve">зональные типы почв. Плодородие </w:t>
      </w:r>
      <w:r w:rsidRPr="006D38F1">
        <w:rPr>
          <w:rFonts w:ascii="Times New Roman" w:eastAsia="Times New Roman" w:hAnsi="Times New Roman" w:cs="Times New Roman"/>
          <w:sz w:val="24"/>
          <w:szCs w:val="24"/>
          <w:lang w:eastAsia="ru-RU"/>
        </w:rPr>
        <w:t>почв, пути его повышения. Ро</w:t>
      </w:r>
      <w:r w:rsidR="005D71C6">
        <w:rPr>
          <w:rFonts w:ascii="Times New Roman" w:eastAsia="Times New Roman" w:hAnsi="Times New Roman" w:cs="Times New Roman"/>
          <w:sz w:val="24"/>
          <w:szCs w:val="24"/>
          <w:lang w:eastAsia="ru-RU"/>
        </w:rPr>
        <w:t xml:space="preserve">ль человека и его хозяйственной </w:t>
      </w:r>
      <w:r w:rsidRPr="006D38F1">
        <w:rPr>
          <w:rFonts w:ascii="Times New Roman" w:eastAsia="Times New Roman" w:hAnsi="Times New Roman" w:cs="Times New Roman"/>
          <w:sz w:val="24"/>
          <w:szCs w:val="24"/>
          <w:lang w:eastAsia="ru-RU"/>
        </w:rPr>
        <w:t>деятельности в сохранении и улучшении почв.</w:t>
      </w:r>
    </w:p>
    <w:p w:rsidR="006D38F1" w:rsidRPr="005D71C6" w:rsidRDefault="006D38F1" w:rsidP="009063E4">
      <w:pPr>
        <w:spacing w:after="0"/>
        <w:ind w:firstLine="567"/>
        <w:jc w:val="both"/>
        <w:rPr>
          <w:rFonts w:ascii="Times New Roman" w:eastAsia="Times New Roman" w:hAnsi="Times New Roman" w:cs="Times New Roman"/>
          <w:i/>
          <w:sz w:val="24"/>
          <w:szCs w:val="24"/>
          <w:lang w:eastAsia="ru-RU"/>
        </w:rPr>
      </w:pPr>
      <w:r w:rsidRPr="005D71C6">
        <w:rPr>
          <w:rFonts w:ascii="Times New Roman" w:eastAsia="Times New Roman" w:hAnsi="Times New Roman" w:cs="Times New Roman"/>
          <w:i/>
          <w:sz w:val="24"/>
          <w:szCs w:val="24"/>
          <w:lang w:eastAsia="ru-RU"/>
        </w:rPr>
        <w:t>Географическая оболочка Земли.</w:t>
      </w:r>
    </w:p>
    <w:p w:rsidR="006D38F1" w:rsidRPr="006D38F1" w:rsidRDefault="005D71C6"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Строение, свойства и за</w:t>
      </w:r>
      <w:r w:rsidR="006D38F1" w:rsidRPr="006D38F1">
        <w:rPr>
          <w:rFonts w:ascii="Times New Roman" w:eastAsia="Times New Roman" w:hAnsi="Times New Roman" w:cs="Times New Roman"/>
          <w:sz w:val="24"/>
          <w:szCs w:val="24"/>
          <w:lang w:eastAsia="ru-RU"/>
        </w:rPr>
        <w:t>кономерности географической оболочки, взаимосвязи между её</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6D38F1">
        <w:rPr>
          <w:rFonts w:ascii="Times New Roman" w:eastAsia="Times New Roman" w:hAnsi="Times New Roman" w:cs="Times New Roman"/>
          <w:sz w:val="24"/>
          <w:szCs w:val="24"/>
          <w:lang w:eastAsia="ru-RU"/>
        </w:rPr>
        <w:t>составными частями. Террит</w:t>
      </w:r>
      <w:r w:rsidR="005D71C6">
        <w:rPr>
          <w:rFonts w:ascii="Times New Roman" w:eastAsia="Times New Roman" w:hAnsi="Times New Roman" w:cs="Times New Roman"/>
          <w:sz w:val="24"/>
          <w:szCs w:val="24"/>
          <w:lang w:eastAsia="ru-RU"/>
        </w:rPr>
        <w:t xml:space="preserve">ориальные комплексы: природные, природно </w:t>
      </w:r>
      <w:r w:rsidRPr="006D38F1">
        <w:rPr>
          <w:rFonts w:ascii="Times New Roman" w:eastAsia="Times New Roman" w:hAnsi="Times New Roman" w:cs="Times New Roman"/>
          <w:sz w:val="24"/>
          <w:szCs w:val="24"/>
          <w:lang w:eastAsia="ru-RU"/>
        </w:rPr>
        <w:t>антропогенные. Гео</w:t>
      </w:r>
      <w:r w:rsidR="005D71C6">
        <w:rPr>
          <w:rFonts w:ascii="Times New Roman" w:eastAsia="Times New Roman" w:hAnsi="Times New Roman" w:cs="Times New Roman"/>
          <w:sz w:val="24"/>
          <w:szCs w:val="24"/>
          <w:lang w:eastAsia="ru-RU"/>
        </w:rPr>
        <w:t>графическая оболочка — крупней</w:t>
      </w:r>
      <w:r w:rsidRPr="006D38F1">
        <w:rPr>
          <w:rFonts w:ascii="Times New Roman" w:eastAsia="Times New Roman" w:hAnsi="Times New Roman" w:cs="Times New Roman"/>
          <w:sz w:val="24"/>
          <w:szCs w:val="24"/>
          <w:lang w:eastAsia="ru-RU"/>
        </w:rPr>
        <w:t xml:space="preserve">ший природный комплекс Земли. Широтная зональность и </w:t>
      </w:r>
      <w:r w:rsidR="005D71C6">
        <w:rPr>
          <w:rFonts w:ascii="Times New Roman" w:eastAsia="Times New Roman" w:hAnsi="Times New Roman" w:cs="Times New Roman"/>
          <w:sz w:val="24"/>
          <w:szCs w:val="24"/>
          <w:lang w:eastAsia="ru-RU"/>
        </w:rPr>
        <w:t>вы</w:t>
      </w:r>
      <w:r w:rsidRPr="006D38F1">
        <w:rPr>
          <w:rFonts w:ascii="Times New Roman" w:eastAsia="Times New Roman" w:hAnsi="Times New Roman" w:cs="Times New Roman"/>
          <w:sz w:val="24"/>
          <w:szCs w:val="24"/>
          <w:lang w:eastAsia="ru-RU"/>
        </w:rPr>
        <w:t xml:space="preserve">сотная поясность. Природные </w:t>
      </w:r>
      <w:r w:rsidR="005D71C6">
        <w:rPr>
          <w:rFonts w:ascii="Times New Roman" w:eastAsia="Times New Roman" w:hAnsi="Times New Roman" w:cs="Times New Roman"/>
          <w:sz w:val="24"/>
          <w:szCs w:val="24"/>
          <w:lang w:eastAsia="ru-RU"/>
        </w:rPr>
        <w:t>зоны Земли. Особенности взаимо</w:t>
      </w:r>
      <w:r w:rsidRPr="006D38F1">
        <w:rPr>
          <w:rFonts w:ascii="Times New Roman" w:eastAsia="Times New Roman" w:hAnsi="Times New Roman" w:cs="Times New Roman"/>
          <w:sz w:val="24"/>
          <w:szCs w:val="24"/>
          <w:lang w:eastAsia="ru-RU"/>
        </w:rPr>
        <w:t>действия компонентов приро</w:t>
      </w:r>
      <w:r w:rsidR="005D71C6">
        <w:rPr>
          <w:rFonts w:ascii="Times New Roman" w:eastAsia="Times New Roman" w:hAnsi="Times New Roman" w:cs="Times New Roman"/>
          <w:sz w:val="24"/>
          <w:szCs w:val="24"/>
          <w:lang w:eastAsia="ru-RU"/>
        </w:rPr>
        <w:t xml:space="preserve">ды и хозяйственной деятельности </w:t>
      </w:r>
      <w:r w:rsidRPr="006D38F1">
        <w:rPr>
          <w:rFonts w:ascii="Times New Roman" w:eastAsia="Times New Roman" w:hAnsi="Times New Roman" w:cs="Times New Roman"/>
          <w:sz w:val="24"/>
          <w:szCs w:val="24"/>
          <w:lang w:eastAsia="ru-RU"/>
        </w:rPr>
        <w:t>человека в разных природных</w:t>
      </w:r>
      <w:r w:rsidR="005D71C6">
        <w:rPr>
          <w:rFonts w:ascii="Times New Roman" w:eastAsia="Times New Roman" w:hAnsi="Times New Roman" w:cs="Times New Roman"/>
          <w:sz w:val="24"/>
          <w:szCs w:val="24"/>
          <w:lang w:eastAsia="ru-RU"/>
        </w:rPr>
        <w:t xml:space="preserve"> зонах. Географическая оболочка </w:t>
      </w:r>
      <w:r w:rsidRPr="006D38F1">
        <w:rPr>
          <w:rFonts w:ascii="Times New Roman" w:eastAsia="Times New Roman" w:hAnsi="Times New Roman" w:cs="Times New Roman"/>
          <w:sz w:val="24"/>
          <w:szCs w:val="24"/>
          <w:lang w:eastAsia="ru-RU"/>
        </w:rPr>
        <w:t xml:space="preserve">как окружающая человека среда. </w:t>
      </w:r>
    </w:p>
    <w:p w:rsidR="006D38F1" w:rsidRPr="005D71C6" w:rsidRDefault="006D38F1" w:rsidP="009063E4">
      <w:pPr>
        <w:spacing w:after="0"/>
        <w:ind w:firstLine="567"/>
        <w:jc w:val="both"/>
        <w:rPr>
          <w:rFonts w:ascii="Times New Roman" w:eastAsia="Times New Roman" w:hAnsi="Times New Roman" w:cs="Times New Roman"/>
          <w:b/>
          <w:i/>
          <w:sz w:val="24"/>
          <w:szCs w:val="24"/>
          <w:lang w:eastAsia="ru-RU"/>
        </w:rPr>
      </w:pPr>
      <w:r w:rsidRPr="005D71C6">
        <w:rPr>
          <w:rFonts w:ascii="Times New Roman" w:eastAsia="Times New Roman" w:hAnsi="Times New Roman" w:cs="Times New Roman"/>
          <w:b/>
          <w:i/>
          <w:sz w:val="24"/>
          <w:szCs w:val="24"/>
          <w:lang w:eastAsia="ru-RU"/>
        </w:rPr>
        <w:t xml:space="preserve">Население Земли </w:t>
      </w:r>
    </w:p>
    <w:p w:rsidR="006D38F1" w:rsidRPr="00191950" w:rsidRDefault="006D38F1" w:rsidP="009063E4">
      <w:pPr>
        <w:spacing w:after="0"/>
        <w:ind w:firstLine="567"/>
        <w:jc w:val="both"/>
        <w:rPr>
          <w:rFonts w:ascii="Times New Roman" w:eastAsia="Times New Roman" w:hAnsi="Times New Roman" w:cs="Times New Roman"/>
          <w:i/>
          <w:sz w:val="24"/>
          <w:szCs w:val="24"/>
          <w:lang w:eastAsia="ru-RU"/>
        </w:rPr>
      </w:pPr>
      <w:r w:rsidRPr="005D71C6">
        <w:rPr>
          <w:rFonts w:ascii="Times New Roman" w:eastAsia="Times New Roman" w:hAnsi="Times New Roman" w:cs="Times New Roman"/>
          <w:i/>
          <w:sz w:val="24"/>
          <w:szCs w:val="24"/>
          <w:lang w:eastAsia="ru-RU"/>
        </w:rPr>
        <w:lastRenderedPageBreak/>
        <w:t>Заселение челове</w:t>
      </w:r>
      <w:r w:rsidR="00191950">
        <w:rPr>
          <w:rFonts w:ascii="Times New Roman" w:eastAsia="Times New Roman" w:hAnsi="Times New Roman" w:cs="Times New Roman"/>
          <w:i/>
          <w:sz w:val="24"/>
          <w:szCs w:val="24"/>
          <w:lang w:eastAsia="ru-RU"/>
        </w:rPr>
        <w:t xml:space="preserve">ком Земли. Расы. </w:t>
      </w:r>
      <w:r w:rsidR="00191950">
        <w:rPr>
          <w:rFonts w:ascii="Times New Roman" w:eastAsia="Times New Roman" w:hAnsi="Times New Roman" w:cs="Times New Roman"/>
          <w:sz w:val="24"/>
          <w:szCs w:val="24"/>
          <w:lang w:eastAsia="ru-RU"/>
        </w:rPr>
        <w:t>Основные пути рас</w:t>
      </w:r>
      <w:r w:rsidRPr="006D38F1">
        <w:rPr>
          <w:rFonts w:ascii="Times New Roman" w:eastAsia="Times New Roman" w:hAnsi="Times New Roman" w:cs="Times New Roman"/>
          <w:sz w:val="24"/>
          <w:szCs w:val="24"/>
          <w:lang w:eastAsia="ru-RU"/>
        </w:rPr>
        <w:t>селения древнего человек</w:t>
      </w:r>
      <w:r w:rsidR="00191950">
        <w:rPr>
          <w:rFonts w:ascii="Times New Roman" w:eastAsia="Times New Roman" w:hAnsi="Times New Roman" w:cs="Times New Roman"/>
          <w:sz w:val="24"/>
          <w:szCs w:val="24"/>
          <w:lang w:eastAsia="ru-RU"/>
        </w:rPr>
        <w:t xml:space="preserve">а. Расы. Внешние признаки людей </w:t>
      </w:r>
      <w:r w:rsidRPr="006D38F1">
        <w:rPr>
          <w:rFonts w:ascii="Times New Roman" w:eastAsia="Times New Roman" w:hAnsi="Times New Roman" w:cs="Times New Roman"/>
          <w:sz w:val="24"/>
          <w:szCs w:val="24"/>
          <w:lang w:eastAsia="ru-RU"/>
        </w:rPr>
        <w:t>различных рас. Анализ р</w:t>
      </w:r>
      <w:r w:rsidR="00191950">
        <w:rPr>
          <w:rFonts w:ascii="Times New Roman" w:eastAsia="Times New Roman" w:hAnsi="Times New Roman" w:cs="Times New Roman"/>
          <w:sz w:val="24"/>
          <w:szCs w:val="24"/>
          <w:lang w:eastAsia="ru-RU"/>
        </w:rPr>
        <w:t xml:space="preserve">азличных источников информации </w:t>
      </w:r>
      <w:r w:rsidRPr="006D38F1">
        <w:rPr>
          <w:rFonts w:ascii="Times New Roman" w:eastAsia="Times New Roman" w:hAnsi="Times New Roman" w:cs="Times New Roman"/>
          <w:sz w:val="24"/>
          <w:szCs w:val="24"/>
          <w:lang w:eastAsia="ru-RU"/>
        </w:rPr>
        <w:t>с целью выявления регионов</w:t>
      </w:r>
      <w:r w:rsidR="00191950">
        <w:rPr>
          <w:rFonts w:ascii="Times New Roman" w:eastAsia="Times New Roman" w:hAnsi="Times New Roman" w:cs="Times New Roman"/>
          <w:sz w:val="24"/>
          <w:szCs w:val="24"/>
          <w:lang w:eastAsia="ru-RU"/>
        </w:rPr>
        <w:t xml:space="preserve"> проживания представителей раз</w:t>
      </w:r>
      <w:r w:rsidRPr="006D38F1">
        <w:rPr>
          <w:rFonts w:ascii="Times New Roman" w:eastAsia="Times New Roman" w:hAnsi="Times New Roman" w:cs="Times New Roman"/>
          <w:sz w:val="24"/>
          <w:szCs w:val="24"/>
          <w:lang w:eastAsia="ru-RU"/>
        </w:rPr>
        <w:t xml:space="preserve">личных рас. </w:t>
      </w:r>
    </w:p>
    <w:p w:rsidR="006D38F1" w:rsidRPr="00191950" w:rsidRDefault="00191950"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Численность населения Земли</w:t>
      </w:r>
      <w:r w:rsidR="006D38F1" w:rsidRPr="00191950">
        <w:rPr>
          <w:rFonts w:ascii="Times New Roman" w:eastAsia="Times New Roman" w:hAnsi="Times New Roman" w:cs="Times New Roman"/>
          <w:i/>
          <w:sz w:val="24"/>
          <w:szCs w:val="24"/>
          <w:lang w:eastAsia="ru-RU"/>
        </w:rPr>
        <w:t>,её изменение во времени.</w:t>
      </w:r>
      <w:r w:rsidR="006D38F1" w:rsidRPr="006D38F1">
        <w:rPr>
          <w:rFonts w:ascii="Times New Roman" w:eastAsia="Times New Roman" w:hAnsi="Times New Roman" w:cs="Times New Roman"/>
          <w:sz w:val="24"/>
          <w:szCs w:val="24"/>
          <w:lang w:eastAsia="ru-RU"/>
        </w:rPr>
        <w:t>Современная численност</w:t>
      </w:r>
      <w:r>
        <w:rPr>
          <w:rFonts w:ascii="Times New Roman" w:eastAsia="Times New Roman" w:hAnsi="Times New Roman" w:cs="Times New Roman"/>
          <w:sz w:val="24"/>
          <w:szCs w:val="24"/>
          <w:lang w:eastAsia="ru-RU"/>
        </w:rPr>
        <w:t>ь населения мира. Изменение чис</w:t>
      </w:r>
      <w:r w:rsidR="006D38F1" w:rsidRPr="006D38F1">
        <w:rPr>
          <w:rFonts w:ascii="Times New Roman" w:eastAsia="Times New Roman" w:hAnsi="Times New Roman" w:cs="Times New Roman"/>
          <w:sz w:val="24"/>
          <w:szCs w:val="24"/>
          <w:lang w:eastAsia="ru-RU"/>
        </w:rPr>
        <w:t>ленности населения во времен</w:t>
      </w:r>
      <w:r>
        <w:rPr>
          <w:rFonts w:ascii="Times New Roman" w:eastAsia="Times New Roman" w:hAnsi="Times New Roman" w:cs="Times New Roman"/>
          <w:sz w:val="24"/>
          <w:szCs w:val="24"/>
          <w:lang w:eastAsia="ru-RU"/>
        </w:rPr>
        <w:t>и. Методы определения численнос</w:t>
      </w:r>
      <w:r w:rsidR="006D38F1" w:rsidRPr="006D38F1">
        <w:rPr>
          <w:rFonts w:ascii="Times New Roman" w:eastAsia="Times New Roman" w:hAnsi="Times New Roman" w:cs="Times New Roman"/>
          <w:sz w:val="24"/>
          <w:szCs w:val="24"/>
          <w:lang w:eastAsia="ru-RU"/>
        </w:rPr>
        <w:t>ти населения, переписи насел</w:t>
      </w:r>
      <w:r>
        <w:rPr>
          <w:rFonts w:ascii="Times New Roman" w:eastAsia="Times New Roman" w:hAnsi="Times New Roman" w:cs="Times New Roman"/>
          <w:sz w:val="24"/>
          <w:szCs w:val="24"/>
          <w:lang w:eastAsia="ru-RU"/>
        </w:rPr>
        <w:t>ения. Различные прогнозы измене</w:t>
      </w:r>
      <w:r w:rsidR="006D38F1" w:rsidRPr="006D38F1">
        <w:rPr>
          <w:rFonts w:ascii="Times New Roman" w:eastAsia="Times New Roman" w:hAnsi="Times New Roman" w:cs="Times New Roman"/>
          <w:sz w:val="24"/>
          <w:szCs w:val="24"/>
          <w:lang w:eastAsia="ru-RU"/>
        </w:rPr>
        <w:t>ния численности населения Земли. Факторы, влияющие на рост чи</w:t>
      </w:r>
      <w:r>
        <w:rPr>
          <w:rFonts w:ascii="Times New Roman" w:eastAsia="Times New Roman" w:hAnsi="Times New Roman" w:cs="Times New Roman"/>
          <w:sz w:val="24"/>
          <w:szCs w:val="24"/>
          <w:lang w:eastAsia="ru-RU"/>
        </w:rPr>
        <w:t>сленности населения. Рождае</w:t>
      </w:r>
      <w:r w:rsidR="006D38F1" w:rsidRPr="006D38F1">
        <w:rPr>
          <w:rFonts w:ascii="Times New Roman" w:eastAsia="Times New Roman" w:hAnsi="Times New Roman" w:cs="Times New Roman"/>
          <w:sz w:val="24"/>
          <w:szCs w:val="24"/>
          <w:lang w:eastAsia="ru-RU"/>
        </w:rPr>
        <w:t>мость, смертность, естественн</w:t>
      </w:r>
      <w:r>
        <w:rPr>
          <w:rFonts w:ascii="Times New Roman" w:eastAsia="Times New Roman" w:hAnsi="Times New Roman" w:cs="Times New Roman"/>
          <w:sz w:val="24"/>
          <w:szCs w:val="24"/>
          <w:lang w:eastAsia="ru-RU"/>
        </w:rPr>
        <w:t>ый прирост населения, их количе</w:t>
      </w:r>
      <w:r w:rsidR="006D38F1" w:rsidRPr="006D38F1">
        <w:rPr>
          <w:rFonts w:ascii="Times New Roman" w:eastAsia="Times New Roman" w:hAnsi="Times New Roman" w:cs="Times New Roman"/>
          <w:sz w:val="24"/>
          <w:szCs w:val="24"/>
          <w:lang w:eastAsia="ru-RU"/>
        </w:rPr>
        <w:t>ственные различия и географ</w:t>
      </w:r>
      <w:r>
        <w:rPr>
          <w:rFonts w:ascii="Times New Roman" w:eastAsia="Times New Roman" w:hAnsi="Times New Roman" w:cs="Times New Roman"/>
          <w:sz w:val="24"/>
          <w:szCs w:val="24"/>
          <w:lang w:eastAsia="ru-RU"/>
        </w:rPr>
        <w:t>ические особенности. Влияние ве</w:t>
      </w:r>
      <w:r w:rsidR="006D38F1" w:rsidRPr="006D38F1">
        <w:rPr>
          <w:rFonts w:ascii="Times New Roman" w:eastAsia="Times New Roman" w:hAnsi="Times New Roman" w:cs="Times New Roman"/>
          <w:sz w:val="24"/>
          <w:szCs w:val="24"/>
          <w:lang w:eastAsia="ru-RU"/>
        </w:rPr>
        <w:t xml:space="preserve">личины естественного прироста на средний возраст населениястран и продолжительность жизни. Миграции. </w:t>
      </w:r>
    </w:p>
    <w:p w:rsidR="006D38F1" w:rsidRPr="005D71C6" w:rsidRDefault="006D38F1" w:rsidP="009063E4">
      <w:pPr>
        <w:spacing w:after="0"/>
        <w:ind w:firstLine="567"/>
        <w:jc w:val="both"/>
        <w:rPr>
          <w:rFonts w:ascii="Times New Roman" w:eastAsia="Times New Roman" w:hAnsi="Times New Roman" w:cs="Times New Roman"/>
          <w:i/>
          <w:sz w:val="24"/>
          <w:szCs w:val="24"/>
          <w:lang w:eastAsia="ru-RU"/>
        </w:rPr>
      </w:pPr>
      <w:r w:rsidRPr="005D71C6">
        <w:rPr>
          <w:rFonts w:ascii="Times New Roman" w:eastAsia="Times New Roman" w:hAnsi="Times New Roman" w:cs="Times New Roman"/>
          <w:i/>
          <w:sz w:val="24"/>
          <w:szCs w:val="24"/>
          <w:lang w:eastAsia="ru-RU"/>
        </w:rPr>
        <w:t>Размещение людей на Земле.</w:t>
      </w:r>
    </w:p>
    <w:p w:rsidR="006D38F1" w:rsidRPr="006D38F1" w:rsidRDefault="00191950"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Показатель плотности насе</w:t>
      </w:r>
      <w:r w:rsidR="006D38F1" w:rsidRPr="006D38F1">
        <w:rPr>
          <w:rFonts w:ascii="Times New Roman" w:eastAsia="Times New Roman" w:hAnsi="Times New Roman" w:cs="Times New Roman"/>
          <w:sz w:val="24"/>
          <w:szCs w:val="24"/>
          <w:lang w:eastAsia="ru-RU"/>
        </w:rPr>
        <w:t xml:space="preserve">ления. Среднемировая плотность населения и её изменение </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6D38F1">
        <w:rPr>
          <w:rFonts w:ascii="Times New Roman" w:eastAsia="Times New Roman" w:hAnsi="Times New Roman" w:cs="Times New Roman"/>
          <w:sz w:val="24"/>
          <w:szCs w:val="24"/>
          <w:lang w:eastAsia="ru-RU"/>
        </w:rPr>
        <w:t xml:space="preserve">со временем. Карта плотности </w:t>
      </w:r>
      <w:r w:rsidR="00191950">
        <w:rPr>
          <w:rFonts w:ascii="Times New Roman" w:eastAsia="Times New Roman" w:hAnsi="Times New Roman" w:cs="Times New Roman"/>
          <w:sz w:val="24"/>
          <w:szCs w:val="24"/>
          <w:lang w:eastAsia="ru-RU"/>
        </w:rPr>
        <w:t>населения. Неравномерность раз</w:t>
      </w:r>
      <w:r w:rsidRPr="006D38F1">
        <w:rPr>
          <w:rFonts w:ascii="Times New Roman" w:eastAsia="Times New Roman" w:hAnsi="Times New Roman" w:cs="Times New Roman"/>
          <w:sz w:val="24"/>
          <w:szCs w:val="24"/>
          <w:lang w:eastAsia="ru-RU"/>
        </w:rPr>
        <w:t xml:space="preserve">мещения населения мира. </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6D38F1">
        <w:rPr>
          <w:rFonts w:ascii="Times New Roman" w:eastAsia="Times New Roman" w:hAnsi="Times New Roman" w:cs="Times New Roman"/>
          <w:sz w:val="24"/>
          <w:szCs w:val="24"/>
          <w:lang w:eastAsia="ru-RU"/>
        </w:rPr>
        <w:t>Факторы, влияющие на ра</w:t>
      </w:r>
      <w:r w:rsidR="00191950">
        <w:rPr>
          <w:rFonts w:ascii="Times New Roman" w:eastAsia="Times New Roman" w:hAnsi="Times New Roman" w:cs="Times New Roman"/>
          <w:sz w:val="24"/>
          <w:szCs w:val="24"/>
          <w:lang w:eastAsia="ru-RU"/>
        </w:rPr>
        <w:t>змещение населения. Хозяйствен</w:t>
      </w:r>
      <w:r w:rsidRPr="006D38F1">
        <w:rPr>
          <w:rFonts w:ascii="Times New Roman" w:eastAsia="Times New Roman" w:hAnsi="Times New Roman" w:cs="Times New Roman"/>
          <w:sz w:val="24"/>
          <w:szCs w:val="24"/>
          <w:lang w:eastAsia="ru-RU"/>
        </w:rPr>
        <w:t>ная деятельность людей в раз</w:t>
      </w:r>
      <w:r w:rsidR="00191950">
        <w:rPr>
          <w:rFonts w:ascii="Times New Roman" w:eastAsia="Times New Roman" w:hAnsi="Times New Roman" w:cs="Times New Roman"/>
          <w:sz w:val="24"/>
          <w:szCs w:val="24"/>
          <w:lang w:eastAsia="ru-RU"/>
        </w:rPr>
        <w:t>ных природных условиях. Адапта</w:t>
      </w:r>
      <w:r w:rsidRPr="006D38F1">
        <w:rPr>
          <w:rFonts w:ascii="Times New Roman" w:eastAsia="Times New Roman" w:hAnsi="Times New Roman" w:cs="Times New Roman"/>
          <w:sz w:val="24"/>
          <w:szCs w:val="24"/>
          <w:lang w:eastAsia="ru-RU"/>
        </w:rPr>
        <w:t>ция человека к природным условиям: их влияние на внешний</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6D38F1">
        <w:rPr>
          <w:rFonts w:ascii="Times New Roman" w:eastAsia="Times New Roman" w:hAnsi="Times New Roman" w:cs="Times New Roman"/>
          <w:sz w:val="24"/>
          <w:szCs w:val="24"/>
          <w:lang w:eastAsia="ru-RU"/>
        </w:rPr>
        <w:t>облик людей, жилища, одежду, орудия труда, пищу.</w:t>
      </w:r>
    </w:p>
    <w:p w:rsidR="006D38F1" w:rsidRPr="00191950" w:rsidRDefault="00191950"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Народы и религии мира. </w:t>
      </w:r>
      <w:r>
        <w:rPr>
          <w:rFonts w:ascii="Times New Roman" w:eastAsia="Times New Roman" w:hAnsi="Times New Roman" w:cs="Times New Roman"/>
          <w:sz w:val="24"/>
          <w:szCs w:val="24"/>
          <w:lang w:eastAsia="ru-RU"/>
        </w:rPr>
        <w:t>Народ. Языковые семьи. Геогра</w:t>
      </w:r>
      <w:r w:rsidR="006D38F1" w:rsidRPr="006D38F1">
        <w:rPr>
          <w:rFonts w:ascii="Times New Roman" w:eastAsia="Times New Roman" w:hAnsi="Times New Roman" w:cs="Times New Roman"/>
          <w:sz w:val="24"/>
          <w:szCs w:val="24"/>
          <w:lang w:eastAsia="ru-RU"/>
        </w:rPr>
        <w:t xml:space="preserve">фия народов и языков. Карта народов мира. </w:t>
      </w:r>
      <w:r>
        <w:rPr>
          <w:rFonts w:ascii="Times New Roman" w:eastAsia="Times New Roman" w:hAnsi="Times New Roman" w:cs="Times New Roman"/>
          <w:sz w:val="24"/>
          <w:szCs w:val="24"/>
          <w:lang w:eastAsia="ru-RU"/>
        </w:rPr>
        <w:t>Мировые и нацио</w:t>
      </w:r>
      <w:r w:rsidR="006D38F1" w:rsidRPr="006D38F1">
        <w:rPr>
          <w:rFonts w:ascii="Times New Roman" w:eastAsia="Times New Roman" w:hAnsi="Times New Roman" w:cs="Times New Roman"/>
          <w:sz w:val="24"/>
          <w:szCs w:val="24"/>
          <w:lang w:eastAsia="ru-RU"/>
        </w:rPr>
        <w:t>нальные религии, их география.</w:t>
      </w:r>
    </w:p>
    <w:p w:rsidR="006D38F1" w:rsidRPr="00191950" w:rsidRDefault="006D38F1" w:rsidP="009063E4">
      <w:pPr>
        <w:spacing w:after="0"/>
        <w:ind w:firstLine="567"/>
        <w:jc w:val="both"/>
        <w:rPr>
          <w:rFonts w:ascii="Times New Roman" w:eastAsia="Times New Roman" w:hAnsi="Times New Roman" w:cs="Times New Roman"/>
          <w:i/>
          <w:sz w:val="24"/>
          <w:szCs w:val="24"/>
          <w:lang w:eastAsia="ru-RU"/>
        </w:rPr>
      </w:pPr>
      <w:r w:rsidRPr="00191950">
        <w:rPr>
          <w:rFonts w:ascii="Times New Roman" w:eastAsia="Times New Roman" w:hAnsi="Times New Roman" w:cs="Times New Roman"/>
          <w:i/>
          <w:sz w:val="24"/>
          <w:szCs w:val="24"/>
          <w:lang w:eastAsia="ru-RU"/>
        </w:rPr>
        <w:t>Хо</w:t>
      </w:r>
      <w:r w:rsidR="00191950">
        <w:rPr>
          <w:rFonts w:ascii="Times New Roman" w:eastAsia="Times New Roman" w:hAnsi="Times New Roman" w:cs="Times New Roman"/>
          <w:i/>
          <w:sz w:val="24"/>
          <w:szCs w:val="24"/>
          <w:lang w:eastAsia="ru-RU"/>
        </w:rPr>
        <w:t xml:space="preserve">зяйственная деятельность людей. </w:t>
      </w:r>
      <w:r w:rsidR="00191950">
        <w:rPr>
          <w:rFonts w:ascii="Times New Roman" w:eastAsia="Times New Roman" w:hAnsi="Times New Roman" w:cs="Times New Roman"/>
          <w:sz w:val="24"/>
          <w:szCs w:val="24"/>
          <w:lang w:eastAsia="ru-RU"/>
        </w:rPr>
        <w:t>Понятие о совре</w:t>
      </w:r>
      <w:r w:rsidRPr="006D38F1">
        <w:rPr>
          <w:rFonts w:ascii="Times New Roman" w:eastAsia="Times New Roman" w:hAnsi="Times New Roman" w:cs="Times New Roman"/>
          <w:sz w:val="24"/>
          <w:szCs w:val="24"/>
          <w:lang w:eastAsia="ru-RU"/>
        </w:rPr>
        <w:t>менном хозяйстве, его составе. Основные виды хозяйственнойдеятельности людей, их география.</w:t>
      </w:r>
    </w:p>
    <w:p w:rsidR="006D38F1" w:rsidRPr="00191950" w:rsidRDefault="00191950"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Городское и сельское население. </w:t>
      </w:r>
      <w:r>
        <w:rPr>
          <w:rFonts w:ascii="Times New Roman" w:eastAsia="Times New Roman" w:hAnsi="Times New Roman" w:cs="Times New Roman"/>
          <w:sz w:val="24"/>
          <w:szCs w:val="24"/>
          <w:lang w:eastAsia="ru-RU"/>
        </w:rPr>
        <w:t>Города и сельские посе</w:t>
      </w:r>
      <w:r w:rsidR="006D38F1" w:rsidRPr="006D38F1">
        <w:rPr>
          <w:rFonts w:ascii="Times New Roman" w:eastAsia="Times New Roman" w:hAnsi="Times New Roman" w:cs="Times New Roman"/>
          <w:sz w:val="24"/>
          <w:szCs w:val="24"/>
          <w:lang w:eastAsia="ru-RU"/>
        </w:rPr>
        <w:t>ления. Соотношение городского и сельского населения мира.Многообразие сельских посел</w:t>
      </w:r>
      <w:r>
        <w:rPr>
          <w:rFonts w:ascii="Times New Roman" w:eastAsia="Times New Roman" w:hAnsi="Times New Roman" w:cs="Times New Roman"/>
          <w:sz w:val="24"/>
          <w:szCs w:val="24"/>
          <w:lang w:eastAsia="ru-RU"/>
        </w:rPr>
        <w:t>ений. Ведущая роль городов в хо</w:t>
      </w:r>
      <w:r w:rsidR="006D38F1" w:rsidRPr="006D38F1">
        <w:rPr>
          <w:rFonts w:ascii="Times New Roman" w:eastAsia="Times New Roman" w:hAnsi="Times New Roman" w:cs="Times New Roman"/>
          <w:sz w:val="24"/>
          <w:szCs w:val="24"/>
          <w:lang w:eastAsia="ru-RU"/>
        </w:rPr>
        <w:t>зяйственной, культурной и</w:t>
      </w:r>
      <w:r>
        <w:rPr>
          <w:rFonts w:ascii="Times New Roman" w:eastAsia="Times New Roman" w:hAnsi="Times New Roman" w:cs="Times New Roman"/>
          <w:sz w:val="24"/>
          <w:szCs w:val="24"/>
          <w:lang w:eastAsia="ru-RU"/>
        </w:rPr>
        <w:t xml:space="preserve"> политической жизни людей. Функции городов. Крупные города. </w:t>
      </w:r>
      <w:r w:rsidR="006D38F1" w:rsidRPr="006D38F1">
        <w:rPr>
          <w:rFonts w:ascii="Times New Roman" w:eastAsia="Times New Roman" w:hAnsi="Times New Roman" w:cs="Times New Roman"/>
          <w:sz w:val="24"/>
          <w:szCs w:val="24"/>
          <w:lang w:eastAsia="ru-RU"/>
        </w:rPr>
        <w:t>Городские агломерации.</w:t>
      </w:r>
    </w:p>
    <w:p w:rsidR="006D38F1" w:rsidRPr="00191950" w:rsidRDefault="006D38F1" w:rsidP="009063E4">
      <w:pPr>
        <w:spacing w:after="0"/>
        <w:ind w:firstLine="567"/>
        <w:jc w:val="both"/>
        <w:rPr>
          <w:rFonts w:ascii="Times New Roman" w:eastAsia="Times New Roman" w:hAnsi="Times New Roman" w:cs="Times New Roman"/>
          <w:b/>
          <w:i/>
          <w:sz w:val="24"/>
          <w:szCs w:val="24"/>
          <w:lang w:eastAsia="ru-RU"/>
        </w:rPr>
      </w:pPr>
      <w:r w:rsidRPr="00191950">
        <w:rPr>
          <w:rFonts w:ascii="Times New Roman" w:eastAsia="Times New Roman" w:hAnsi="Times New Roman" w:cs="Times New Roman"/>
          <w:b/>
          <w:i/>
          <w:sz w:val="24"/>
          <w:szCs w:val="24"/>
          <w:lang w:eastAsia="ru-RU"/>
        </w:rPr>
        <w:t xml:space="preserve">Материки, океаны и страны </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191950">
        <w:rPr>
          <w:rFonts w:ascii="Times New Roman" w:eastAsia="Times New Roman" w:hAnsi="Times New Roman" w:cs="Times New Roman"/>
          <w:i/>
          <w:sz w:val="24"/>
          <w:szCs w:val="24"/>
          <w:lang w:eastAsia="ru-RU"/>
        </w:rPr>
        <w:t>Современный облик Земли</w:t>
      </w:r>
      <w:r w:rsidR="00191950">
        <w:rPr>
          <w:rFonts w:ascii="Times New Roman" w:eastAsia="Times New Roman" w:hAnsi="Times New Roman" w:cs="Times New Roman"/>
          <w:sz w:val="24"/>
          <w:szCs w:val="24"/>
          <w:lang w:eastAsia="ru-RU"/>
        </w:rPr>
        <w:t xml:space="preserve">: </w:t>
      </w:r>
      <w:r w:rsidR="00191950" w:rsidRPr="00191950">
        <w:rPr>
          <w:rFonts w:ascii="Times New Roman" w:eastAsia="Times New Roman" w:hAnsi="Times New Roman" w:cs="Times New Roman"/>
          <w:i/>
          <w:sz w:val="24"/>
          <w:szCs w:val="24"/>
          <w:lang w:eastAsia="ru-RU"/>
        </w:rPr>
        <w:t>планетарные географичес</w:t>
      </w:r>
      <w:r w:rsidRPr="00191950">
        <w:rPr>
          <w:rFonts w:ascii="Times New Roman" w:eastAsia="Times New Roman" w:hAnsi="Times New Roman" w:cs="Times New Roman"/>
          <w:i/>
          <w:sz w:val="24"/>
          <w:szCs w:val="24"/>
          <w:lang w:eastAsia="ru-RU"/>
        </w:rPr>
        <w:t>кие закономерности.</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6D38F1">
        <w:rPr>
          <w:rFonts w:ascii="Times New Roman" w:eastAsia="Times New Roman" w:hAnsi="Times New Roman" w:cs="Times New Roman"/>
          <w:sz w:val="24"/>
          <w:szCs w:val="24"/>
          <w:lang w:eastAsia="ru-RU"/>
        </w:rPr>
        <w:t>Матери</w:t>
      </w:r>
      <w:r w:rsidR="00191950">
        <w:rPr>
          <w:rFonts w:ascii="Times New Roman" w:eastAsia="Times New Roman" w:hAnsi="Times New Roman" w:cs="Times New Roman"/>
          <w:sz w:val="24"/>
          <w:szCs w:val="24"/>
          <w:lang w:eastAsia="ru-RU"/>
        </w:rPr>
        <w:t>ки и океаны на поверхности Зем</w:t>
      </w:r>
      <w:r w:rsidRPr="006D38F1">
        <w:rPr>
          <w:rFonts w:ascii="Times New Roman" w:eastAsia="Times New Roman" w:hAnsi="Times New Roman" w:cs="Times New Roman"/>
          <w:sz w:val="24"/>
          <w:szCs w:val="24"/>
          <w:lang w:eastAsia="ru-RU"/>
        </w:rPr>
        <w:t>ли. Происхождение материко</w:t>
      </w:r>
      <w:r w:rsidR="00191950">
        <w:rPr>
          <w:rFonts w:ascii="Times New Roman" w:eastAsia="Times New Roman" w:hAnsi="Times New Roman" w:cs="Times New Roman"/>
          <w:sz w:val="24"/>
          <w:szCs w:val="24"/>
          <w:lang w:eastAsia="ru-RU"/>
        </w:rPr>
        <w:t xml:space="preserve">в и впадин океанов. Современное </w:t>
      </w:r>
      <w:r w:rsidRPr="006D38F1">
        <w:rPr>
          <w:rFonts w:ascii="Times New Roman" w:eastAsia="Times New Roman" w:hAnsi="Times New Roman" w:cs="Times New Roman"/>
          <w:sz w:val="24"/>
          <w:szCs w:val="24"/>
          <w:lang w:eastAsia="ru-RU"/>
        </w:rPr>
        <w:t>географическое положение мат</w:t>
      </w:r>
      <w:r w:rsidR="00191950">
        <w:rPr>
          <w:rFonts w:ascii="Times New Roman" w:eastAsia="Times New Roman" w:hAnsi="Times New Roman" w:cs="Times New Roman"/>
          <w:sz w:val="24"/>
          <w:szCs w:val="24"/>
          <w:lang w:eastAsia="ru-RU"/>
        </w:rPr>
        <w:t xml:space="preserve">ериков и океанов. Главные черты </w:t>
      </w:r>
      <w:r w:rsidRPr="006D38F1">
        <w:rPr>
          <w:rFonts w:ascii="Times New Roman" w:eastAsia="Times New Roman" w:hAnsi="Times New Roman" w:cs="Times New Roman"/>
          <w:sz w:val="24"/>
          <w:szCs w:val="24"/>
          <w:lang w:eastAsia="ru-RU"/>
        </w:rPr>
        <w:t>рельефа Земли. Климатообразую</w:t>
      </w:r>
      <w:r w:rsidR="00191950">
        <w:rPr>
          <w:rFonts w:ascii="Times New Roman" w:eastAsia="Times New Roman" w:hAnsi="Times New Roman" w:cs="Times New Roman"/>
          <w:sz w:val="24"/>
          <w:szCs w:val="24"/>
          <w:lang w:eastAsia="ru-RU"/>
        </w:rPr>
        <w:t>щие факторы и климаты. Внут</w:t>
      </w:r>
      <w:r w:rsidRPr="006D38F1">
        <w:rPr>
          <w:rFonts w:ascii="Times New Roman" w:eastAsia="Times New Roman" w:hAnsi="Times New Roman" w:cs="Times New Roman"/>
          <w:sz w:val="24"/>
          <w:szCs w:val="24"/>
          <w:lang w:eastAsia="ru-RU"/>
        </w:rPr>
        <w:t>ренние воды суши. Зонал</w:t>
      </w:r>
      <w:r w:rsidR="00191950">
        <w:rPr>
          <w:rFonts w:ascii="Times New Roman" w:eastAsia="Times New Roman" w:hAnsi="Times New Roman" w:cs="Times New Roman"/>
          <w:sz w:val="24"/>
          <w:szCs w:val="24"/>
          <w:lang w:eastAsia="ru-RU"/>
        </w:rPr>
        <w:t xml:space="preserve">ьные природные комплексы Земли. </w:t>
      </w:r>
      <w:r w:rsidRPr="006D38F1">
        <w:rPr>
          <w:rFonts w:ascii="Times New Roman" w:eastAsia="Times New Roman" w:hAnsi="Times New Roman" w:cs="Times New Roman"/>
          <w:sz w:val="24"/>
          <w:szCs w:val="24"/>
          <w:lang w:eastAsia="ru-RU"/>
        </w:rPr>
        <w:t>Мировой океан, его роль в жи</w:t>
      </w:r>
      <w:r w:rsidR="00191950">
        <w:rPr>
          <w:rFonts w:ascii="Times New Roman" w:eastAsia="Times New Roman" w:hAnsi="Times New Roman" w:cs="Times New Roman"/>
          <w:sz w:val="24"/>
          <w:szCs w:val="24"/>
          <w:lang w:eastAsia="ru-RU"/>
        </w:rPr>
        <w:t>зни людей. Катастрофические яв</w:t>
      </w:r>
      <w:r w:rsidRPr="006D38F1">
        <w:rPr>
          <w:rFonts w:ascii="Times New Roman" w:eastAsia="Times New Roman" w:hAnsi="Times New Roman" w:cs="Times New Roman"/>
          <w:sz w:val="24"/>
          <w:szCs w:val="24"/>
          <w:lang w:eastAsia="ru-RU"/>
        </w:rPr>
        <w:t>ления природного характера.</w:t>
      </w:r>
    </w:p>
    <w:p w:rsidR="006D38F1" w:rsidRPr="00191950" w:rsidRDefault="006D38F1" w:rsidP="009063E4">
      <w:pPr>
        <w:spacing w:after="0"/>
        <w:ind w:firstLine="567"/>
        <w:jc w:val="both"/>
        <w:rPr>
          <w:rFonts w:ascii="Times New Roman" w:eastAsia="Times New Roman" w:hAnsi="Times New Roman" w:cs="Times New Roman"/>
          <w:i/>
          <w:sz w:val="24"/>
          <w:szCs w:val="24"/>
          <w:lang w:eastAsia="ru-RU"/>
        </w:rPr>
      </w:pPr>
      <w:r w:rsidRPr="00191950">
        <w:rPr>
          <w:rFonts w:ascii="Times New Roman" w:eastAsia="Times New Roman" w:hAnsi="Times New Roman" w:cs="Times New Roman"/>
          <w:i/>
          <w:sz w:val="24"/>
          <w:szCs w:val="24"/>
          <w:lang w:eastAsia="ru-RU"/>
        </w:rPr>
        <w:t>Материки, океаны и страны.</w:t>
      </w:r>
    </w:p>
    <w:p w:rsidR="006D38F1" w:rsidRPr="006D38F1" w:rsidRDefault="00191950"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черты рельефа, </w:t>
      </w:r>
      <w:r w:rsidR="006D38F1" w:rsidRPr="006D38F1">
        <w:rPr>
          <w:rFonts w:ascii="Times New Roman" w:eastAsia="Times New Roman" w:hAnsi="Times New Roman" w:cs="Times New Roman"/>
          <w:sz w:val="24"/>
          <w:szCs w:val="24"/>
          <w:lang w:eastAsia="ru-RU"/>
        </w:rPr>
        <w:t xml:space="preserve">климата и внутренних вод Африки, Австралии, Северной </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6D38F1">
        <w:rPr>
          <w:rFonts w:ascii="Times New Roman" w:eastAsia="Times New Roman" w:hAnsi="Times New Roman" w:cs="Times New Roman"/>
          <w:sz w:val="24"/>
          <w:szCs w:val="24"/>
          <w:lang w:eastAsia="ru-RU"/>
        </w:rPr>
        <w:t>и Южной Америки, Анта</w:t>
      </w:r>
      <w:r w:rsidR="00191950">
        <w:rPr>
          <w:rFonts w:ascii="Times New Roman" w:eastAsia="Times New Roman" w:hAnsi="Times New Roman" w:cs="Times New Roman"/>
          <w:sz w:val="24"/>
          <w:szCs w:val="24"/>
          <w:lang w:eastAsia="ru-RU"/>
        </w:rPr>
        <w:t xml:space="preserve">рктиды, Евразии и определяющие </w:t>
      </w:r>
      <w:r w:rsidRPr="006D38F1">
        <w:rPr>
          <w:rFonts w:ascii="Times New Roman" w:eastAsia="Times New Roman" w:hAnsi="Times New Roman" w:cs="Times New Roman"/>
          <w:sz w:val="24"/>
          <w:szCs w:val="24"/>
          <w:lang w:eastAsia="ru-RU"/>
        </w:rPr>
        <w:t>их факторы. Зональные приро</w:t>
      </w:r>
      <w:r w:rsidR="00191950">
        <w:rPr>
          <w:rFonts w:ascii="Times New Roman" w:eastAsia="Times New Roman" w:hAnsi="Times New Roman" w:cs="Times New Roman"/>
          <w:sz w:val="24"/>
          <w:szCs w:val="24"/>
          <w:lang w:eastAsia="ru-RU"/>
        </w:rPr>
        <w:t xml:space="preserve">дные комплексы материков. Население </w:t>
      </w:r>
      <w:r w:rsidRPr="006D38F1">
        <w:rPr>
          <w:rFonts w:ascii="Times New Roman" w:eastAsia="Times New Roman" w:hAnsi="Times New Roman" w:cs="Times New Roman"/>
          <w:sz w:val="24"/>
          <w:szCs w:val="24"/>
          <w:lang w:eastAsia="ru-RU"/>
        </w:rPr>
        <w:t xml:space="preserve">материков. Природные </w:t>
      </w:r>
      <w:r w:rsidR="00191950">
        <w:rPr>
          <w:rFonts w:ascii="Times New Roman" w:eastAsia="Times New Roman" w:hAnsi="Times New Roman" w:cs="Times New Roman"/>
          <w:sz w:val="24"/>
          <w:szCs w:val="24"/>
          <w:lang w:eastAsia="ru-RU"/>
        </w:rPr>
        <w:t>ресурсы и их использование. Из</w:t>
      </w:r>
      <w:r w:rsidRPr="006D38F1">
        <w:rPr>
          <w:rFonts w:ascii="Times New Roman" w:eastAsia="Times New Roman" w:hAnsi="Times New Roman" w:cs="Times New Roman"/>
          <w:sz w:val="24"/>
          <w:szCs w:val="24"/>
          <w:lang w:eastAsia="ru-RU"/>
        </w:rPr>
        <w:t>менение природы под влия</w:t>
      </w:r>
      <w:r w:rsidR="00191950">
        <w:rPr>
          <w:rFonts w:ascii="Times New Roman" w:eastAsia="Times New Roman" w:hAnsi="Times New Roman" w:cs="Times New Roman"/>
          <w:sz w:val="24"/>
          <w:szCs w:val="24"/>
          <w:lang w:eastAsia="ru-RU"/>
        </w:rPr>
        <w:t xml:space="preserve">нием хозяйственной деятельности </w:t>
      </w:r>
      <w:r w:rsidRPr="006D38F1">
        <w:rPr>
          <w:rFonts w:ascii="Times New Roman" w:eastAsia="Times New Roman" w:hAnsi="Times New Roman" w:cs="Times New Roman"/>
          <w:sz w:val="24"/>
          <w:szCs w:val="24"/>
          <w:lang w:eastAsia="ru-RU"/>
        </w:rPr>
        <w:t xml:space="preserve">человека. </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6D38F1">
        <w:rPr>
          <w:rFonts w:ascii="Times New Roman" w:eastAsia="Times New Roman" w:hAnsi="Times New Roman" w:cs="Times New Roman"/>
          <w:sz w:val="24"/>
          <w:szCs w:val="24"/>
          <w:lang w:eastAsia="ru-RU"/>
        </w:rPr>
        <w:t>Океаны Земли. Особенност</w:t>
      </w:r>
      <w:r w:rsidR="005C3FB9">
        <w:rPr>
          <w:rFonts w:ascii="Times New Roman" w:eastAsia="Times New Roman" w:hAnsi="Times New Roman" w:cs="Times New Roman"/>
          <w:sz w:val="24"/>
          <w:szCs w:val="24"/>
          <w:lang w:eastAsia="ru-RU"/>
        </w:rPr>
        <w:t xml:space="preserve">и природы, природные богатства, </w:t>
      </w:r>
      <w:r w:rsidRPr="006D38F1">
        <w:rPr>
          <w:rFonts w:ascii="Times New Roman" w:eastAsia="Times New Roman" w:hAnsi="Times New Roman" w:cs="Times New Roman"/>
          <w:sz w:val="24"/>
          <w:szCs w:val="24"/>
          <w:lang w:eastAsia="ru-RU"/>
        </w:rPr>
        <w:t>хозяйственное освоение Северн</w:t>
      </w:r>
      <w:r w:rsidR="005C3FB9">
        <w:rPr>
          <w:rFonts w:ascii="Times New Roman" w:eastAsia="Times New Roman" w:hAnsi="Times New Roman" w:cs="Times New Roman"/>
          <w:sz w:val="24"/>
          <w:szCs w:val="24"/>
          <w:lang w:eastAsia="ru-RU"/>
        </w:rPr>
        <w:t xml:space="preserve">ого Ледовитого, Атлантического, </w:t>
      </w:r>
      <w:r w:rsidRPr="006D38F1">
        <w:rPr>
          <w:rFonts w:ascii="Times New Roman" w:eastAsia="Times New Roman" w:hAnsi="Times New Roman" w:cs="Times New Roman"/>
          <w:sz w:val="24"/>
          <w:szCs w:val="24"/>
          <w:lang w:eastAsia="ru-RU"/>
        </w:rPr>
        <w:t xml:space="preserve">Индийского и Тихого океанов. Охрана природы. </w:t>
      </w:r>
    </w:p>
    <w:p w:rsidR="006D38F1" w:rsidRPr="006D38F1" w:rsidRDefault="005C3FB9"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Историко </w:t>
      </w:r>
      <w:r w:rsidR="006D38F1" w:rsidRPr="006D38F1">
        <w:rPr>
          <w:rFonts w:ascii="Times New Roman" w:eastAsia="Times New Roman" w:hAnsi="Times New Roman" w:cs="Times New Roman"/>
          <w:sz w:val="24"/>
          <w:szCs w:val="24"/>
          <w:lang w:eastAsia="ru-RU"/>
        </w:rPr>
        <w:t>культурные ра</w:t>
      </w:r>
      <w:r>
        <w:rPr>
          <w:rFonts w:ascii="Times New Roman" w:eastAsia="Times New Roman" w:hAnsi="Times New Roman" w:cs="Times New Roman"/>
          <w:sz w:val="24"/>
          <w:szCs w:val="24"/>
          <w:lang w:eastAsia="ru-RU"/>
        </w:rPr>
        <w:t xml:space="preserve">йоны мира. Памятники природного </w:t>
      </w:r>
      <w:r w:rsidR="006D38F1" w:rsidRPr="006D38F1">
        <w:rPr>
          <w:rFonts w:ascii="Times New Roman" w:eastAsia="Times New Roman" w:hAnsi="Times New Roman" w:cs="Times New Roman"/>
          <w:sz w:val="24"/>
          <w:szCs w:val="24"/>
          <w:lang w:eastAsia="ru-RU"/>
        </w:rPr>
        <w:t>и культурного наследия человечества.</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6D38F1">
        <w:rPr>
          <w:rFonts w:ascii="Times New Roman" w:eastAsia="Times New Roman" w:hAnsi="Times New Roman" w:cs="Times New Roman"/>
          <w:sz w:val="24"/>
          <w:szCs w:val="24"/>
          <w:lang w:eastAsia="ru-RU"/>
        </w:rPr>
        <w:t>Многообразие стран, их о</w:t>
      </w:r>
      <w:r w:rsidR="005C3FB9">
        <w:rPr>
          <w:rFonts w:ascii="Times New Roman" w:eastAsia="Times New Roman" w:hAnsi="Times New Roman" w:cs="Times New Roman"/>
          <w:sz w:val="24"/>
          <w:szCs w:val="24"/>
          <w:lang w:eastAsia="ru-RU"/>
        </w:rPr>
        <w:t xml:space="preserve">сновные типы. Столицы и крупные </w:t>
      </w:r>
      <w:r w:rsidRPr="006D38F1">
        <w:rPr>
          <w:rFonts w:ascii="Times New Roman" w:eastAsia="Times New Roman" w:hAnsi="Times New Roman" w:cs="Times New Roman"/>
          <w:sz w:val="24"/>
          <w:szCs w:val="24"/>
          <w:lang w:eastAsia="ru-RU"/>
        </w:rPr>
        <w:t>города. Комплексная геогр</w:t>
      </w:r>
      <w:r w:rsidR="005C3FB9">
        <w:rPr>
          <w:rFonts w:ascii="Times New Roman" w:eastAsia="Times New Roman" w:hAnsi="Times New Roman" w:cs="Times New Roman"/>
          <w:sz w:val="24"/>
          <w:szCs w:val="24"/>
          <w:lang w:eastAsia="ru-RU"/>
        </w:rPr>
        <w:t xml:space="preserve">афическая характеристика стран </w:t>
      </w:r>
      <w:r w:rsidRPr="006D38F1">
        <w:rPr>
          <w:rFonts w:ascii="Times New Roman" w:eastAsia="Times New Roman" w:hAnsi="Times New Roman" w:cs="Times New Roman"/>
          <w:sz w:val="24"/>
          <w:szCs w:val="24"/>
          <w:lang w:eastAsia="ru-RU"/>
        </w:rPr>
        <w:t>(по выбору): географическое по</w:t>
      </w:r>
      <w:r w:rsidR="005C3FB9">
        <w:rPr>
          <w:rFonts w:ascii="Times New Roman" w:eastAsia="Times New Roman" w:hAnsi="Times New Roman" w:cs="Times New Roman"/>
          <w:sz w:val="24"/>
          <w:szCs w:val="24"/>
          <w:lang w:eastAsia="ru-RU"/>
        </w:rPr>
        <w:t xml:space="preserve">ложение, население, особенности </w:t>
      </w:r>
      <w:r w:rsidRPr="006D38F1">
        <w:rPr>
          <w:rFonts w:ascii="Times New Roman" w:eastAsia="Times New Roman" w:hAnsi="Times New Roman" w:cs="Times New Roman"/>
          <w:sz w:val="24"/>
          <w:szCs w:val="24"/>
          <w:lang w:eastAsia="ru-RU"/>
        </w:rPr>
        <w:t>природы и хозяйства, памятники культуры.</w:t>
      </w:r>
    </w:p>
    <w:p w:rsidR="006D38F1" w:rsidRPr="006D38F1" w:rsidRDefault="006D38F1" w:rsidP="009063E4">
      <w:pPr>
        <w:spacing w:after="0"/>
        <w:ind w:firstLine="567"/>
        <w:jc w:val="both"/>
        <w:rPr>
          <w:rFonts w:ascii="Times New Roman" w:eastAsia="Times New Roman" w:hAnsi="Times New Roman" w:cs="Times New Roman"/>
          <w:sz w:val="24"/>
          <w:szCs w:val="24"/>
          <w:lang w:eastAsia="ru-RU"/>
        </w:rPr>
      </w:pPr>
      <w:r w:rsidRPr="006D38F1">
        <w:rPr>
          <w:rFonts w:ascii="Times New Roman" w:eastAsia="Times New Roman" w:hAnsi="Times New Roman" w:cs="Times New Roman"/>
          <w:sz w:val="24"/>
          <w:szCs w:val="24"/>
          <w:lang w:eastAsia="ru-RU"/>
        </w:rPr>
        <w:t xml:space="preserve">ГЕОГРАФИЯ РОССИИ </w:t>
      </w:r>
    </w:p>
    <w:p w:rsidR="006D38F1" w:rsidRPr="005C3FB9" w:rsidRDefault="006D38F1" w:rsidP="009063E4">
      <w:pPr>
        <w:spacing w:after="0"/>
        <w:ind w:firstLine="567"/>
        <w:jc w:val="both"/>
        <w:rPr>
          <w:rFonts w:ascii="Times New Roman" w:eastAsia="Times New Roman" w:hAnsi="Times New Roman" w:cs="Times New Roman"/>
          <w:b/>
          <w:i/>
          <w:sz w:val="24"/>
          <w:szCs w:val="24"/>
          <w:lang w:eastAsia="ru-RU"/>
        </w:rPr>
      </w:pPr>
      <w:r w:rsidRPr="005C3FB9">
        <w:rPr>
          <w:rFonts w:ascii="Times New Roman" w:eastAsia="Times New Roman" w:hAnsi="Times New Roman" w:cs="Times New Roman"/>
          <w:b/>
          <w:i/>
          <w:sz w:val="24"/>
          <w:szCs w:val="24"/>
          <w:lang w:eastAsia="ru-RU"/>
        </w:rPr>
        <w:t xml:space="preserve">Особенности географического положения России </w:t>
      </w:r>
    </w:p>
    <w:p w:rsidR="006D38F1" w:rsidRPr="005C3FB9" w:rsidRDefault="006D38F1" w:rsidP="009063E4">
      <w:pPr>
        <w:spacing w:after="0"/>
        <w:ind w:firstLine="567"/>
        <w:jc w:val="both"/>
        <w:rPr>
          <w:rFonts w:ascii="Times New Roman" w:eastAsia="Times New Roman" w:hAnsi="Times New Roman" w:cs="Times New Roman"/>
          <w:i/>
          <w:sz w:val="24"/>
          <w:szCs w:val="24"/>
          <w:lang w:eastAsia="ru-RU"/>
        </w:rPr>
      </w:pPr>
      <w:r w:rsidRPr="005C3FB9">
        <w:rPr>
          <w:rFonts w:ascii="Times New Roman" w:eastAsia="Times New Roman" w:hAnsi="Times New Roman" w:cs="Times New Roman"/>
          <w:i/>
          <w:sz w:val="24"/>
          <w:szCs w:val="24"/>
          <w:lang w:eastAsia="ru-RU"/>
        </w:rPr>
        <w:lastRenderedPageBreak/>
        <w:t>Г</w:t>
      </w:r>
      <w:r w:rsidR="005C3FB9">
        <w:rPr>
          <w:rFonts w:ascii="Times New Roman" w:eastAsia="Times New Roman" w:hAnsi="Times New Roman" w:cs="Times New Roman"/>
          <w:i/>
          <w:sz w:val="24"/>
          <w:szCs w:val="24"/>
          <w:lang w:eastAsia="ru-RU"/>
        </w:rPr>
        <w:t xml:space="preserve">еографическое положение России. </w:t>
      </w:r>
      <w:r w:rsidR="005C3FB9">
        <w:rPr>
          <w:rFonts w:ascii="Times New Roman" w:eastAsia="Times New Roman" w:hAnsi="Times New Roman" w:cs="Times New Roman"/>
          <w:sz w:val="24"/>
          <w:szCs w:val="24"/>
          <w:lang w:eastAsia="ru-RU"/>
        </w:rPr>
        <w:t>Территория и аквато</w:t>
      </w:r>
      <w:r w:rsidRPr="006D38F1">
        <w:rPr>
          <w:rFonts w:ascii="Times New Roman" w:eastAsia="Times New Roman" w:hAnsi="Times New Roman" w:cs="Times New Roman"/>
          <w:sz w:val="24"/>
          <w:szCs w:val="24"/>
          <w:lang w:eastAsia="ru-RU"/>
        </w:rPr>
        <w:t>рия. Государственная территор</w:t>
      </w:r>
      <w:r w:rsidR="005C3FB9">
        <w:rPr>
          <w:rFonts w:ascii="Times New Roman" w:eastAsia="Times New Roman" w:hAnsi="Times New Roman" w:cs="Times New Roman"/>
          <w:sz w:val="24"/>
          <w:szCs w:val="24"/>
          <w:lang w:eastAsia="ru-RU"/>
        </w:rPr>
        <w:t>ия России. Географическое поло</w:t>
      </w:r>
      <w:r w:rsidRPr="006D38F1">
        <w:rPr>
          <w:rFonts w:ascii="Times New Roman" w:eastAsia="Times New Roman" w:hAnsi="Times New Roman" w:cs="Times New Roman"/>
          <w:sz w:val="24"/>
          <w:szCs w:val="24"/>
          <w:lang w:eastAsia="ru-RU"/>
        </w:rPr>
        <w:t>жение страны, его виды. Особ</w:t>
      </w:r>
      <w:r w:rsidR="005C3FB9">
        <w:rPr>
          <w:rFonts w:ascii="Times New Roman" w:eastAsia="Times New Roman" w:hAnsi="Times New Roman" w:cs="Times New Roman"/>
          <w:sz w:val="24"/>
          <w:szCs w:val="24"/>
          <w:lang w:eastAsia="ru-RU"/>
        </w:rPr>
        <w:t>енности географического положе</w:t>
      </w:r>
      <w:r w:rsidRPr="006D38F1">
        <w:rPr>
          <w:rFonts w:ascii="Times New Roman" w:eastAsia="Times New Roman" w:hAnsi="Times New Roman" w:cs="Times New Roman"/>
          <w:sz w:val="24"/>
          <w:szCs w:val="24"/>
          <w:lang w:eastAsia="ru-RU"/>
        </w:rPr>
        <w:t>ния России, его сравнение с географическим пол</w:t>
      </w:r>
      <w:r w:rsidR="005C3FB9">
        <w:rPr>
          <w:rFonts w:ascii="Times New Roman" w:eastAsia="Times New Roman" w:hAnsi="Times New Roman" w:cs="Times New Roman"/>
          <w:sz w:val="24"/>
          <w:szCs w:val="24"/>
          <w:lang w:eastAsia="ru-RU"/>
        </w:rPr>
        <w:t xml:space="preserve">ожением других </w:t>
      </w:r>
      <w:r w:rsidRPr="006D38F1">
        <w:rPr>
          <w:rFonts w:ascii="Times New Roman" w:eastAsia="Times New Roman" w:hAnsi="Times New Roman" w:cs="Times New Roman"/>
          <w:sz w:val="24"/>
          <w:szCs w:val="24"/>
          <w:lang w:eastAsia="ru-RU"/>
        </w:rPr>
        <w:t>государств. Географическое п</w:t>
      </w:r>
      <w:r w:rsidR="005C3FB9">
        <w:rPr>
          <w:rFonts w:ascii="Times New Roman" w:eastAsia="Times New Roman" w:hAnsi="Times New Roman" w:cs="Times New Roman"/>
          <w:sz w:val="24"/>
          <w:szCs w:val="24"/>
          <w:lang w:eastAsia="ru-RU"/>
        </w:rPr>
        <w:t xml:space="preserve">оложение России как фактор раз </w:t>
      </w:r>
      <w:r w:rsidRPr="006D38F1">
        <w:rPr>
          <w:rFonts w:ascii="Times New Roman" w:eastAsia="Times New Roman" w:hAnsi="Times New Roman" w:cs="Times New Roman"/>
          <w:sz w:val="24"/>
          <w:szCs w:val="24"/>
          <w:lang w:eastAsia="ru-RU"/>
        </w:rPr>
        <w:t>вития её хозяйства.</w:t>
      </w:r>
    </w:p>
    <w:p w:rsidR="002F420E" w:rsidRPr="005C3FB9" w:rsidRDefault="005C3FB9"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Границы России. </w:t>
      </w:r>
      <w:r w:rsidR="006D38F1" w:rsidRPr="006D38F1">
        <w:rPr>
          <w:rFonts w:ascii="Times New Roman" w:eastAsia="Times New Roman" w:hAnsi="Times New Roman" w:cs="Times New Roman"/>
          <w:sz w:val="24"/>
          <w:szCs w:val="24"/>
          <w:lang w:eastAsia="ru-RU"/>
        </w:rPr>
        <w:t>Госуда</w:t>
      </w:r>
      <w:r>
        <w:rPr>
          <w:rFonts w:ascii="Times New Roman" w:eastAsia="Times New Roman" w:hAnsi="Times New Roman" w:cs="Times New Roman"/>
          <w:sz w:val="24"/>
          <w:szCs w:val="24"/>
          <w:lang w:eastAsia="ru-RU"/>
        </w:rPr>
        <w:t>рственные границы России, их ви</w:t>
      </w:r>
      <w:r w:rsidR="006D38F1" w:rsidRPr="006D38F1">
        <w:rPr>
          <w:rFonts w:ascii="Times New Roman" w:eastAsia="Times New Roman" w:hAnsi="Times New Roman" w:cs="Times New Roman"/>
          <w:sz w:val="24"/>
          <w:szCs w:val="24"/>
          <w:lang w:eastAsia="ru-RU"/>
        </w:rPr>
        <w:t>ды, значение. Морские и сухо</w:t>
      </w:r>
      <w:r>
        <w:rPr>
          <w:rFonts w:ascii="Times New Roman" w:eastAsia="Times New Roman" w:hAnsi="Times New Roman" w:cs="Times New Roman"/>
          <w:sz w:val="24"/>
          <w:szCs w:val="24"/>
          <w:lang w:eastAsia="ru-RU"/>
        </w:rPr>
        <w:t>путные границы, воздушное прост</w:t>
      </w:r>
      <w:r w:rsidR="006D38F1" w:rsidRPr="006D38F1">
        <w:rPr>
          <w:rFonts w:ascii="Times New Roman" w:eastAsia="Times New Roman" w:hAnsi="Times New Roman" w:cs="Times New Roman"/>
          <w:sz w:val="24"/>
          <w:szCs w:val="24"/>
          <w:lang w:eastAsia="ru-RU"/>
        </w:rPr>
        <w:t xml:space="preserve">ранство и пространство недр, континентальный </w:t>
      </w:r>
      <w:r>
        <w:rPr>
          <w:rFonts w:ascii="Times New Roman" w:eastAsia="Times New Roman" w:hAnsi="Times New Roman" w:cs="Times New Roman"/>
          <w:sz w:val="24"/>
          <w:szCs w:val="24"/>
          <w:lang w:eastAsia="ru-RU"/>
        </w:rPr>
        <w:t>шельф и эконо</w:t>
      </w:r>
      <w:r w:rsidR="006D38F1" w:rsidRPr="006D38F1">
        <w:rPr>
          <w:rFonts w:ascii="Times New Roman" w:eastAsia="Times New Roman" w:hAnsi="Times New Roman" w:cs="Times New Roman"/>
          <w:sz w:val="24"/>
          <w:szCs w:val="24"/>
          <w:lang w:eastAsia="ru-RU"/>
        </w:rPr>
        <w:t xml:space="preserve">мическая зона Российской Федерации. </w:t>
      </w:r>
      <w:r w:rsidR="002F420E" w:rsidRPr="002F420E">
        <w:rPr>
          <w:rFonts w:ascii="Times New Roman" w:eastAsia="Times New Roman" w:hAnsi="Times New Roman" w:cs="Times New Roman"/>
          <w:sz w:val="24"/>
          <w:szCs w:val="24"/>
          <w:lang w:eastAsia="ru-RU"/>
        </w:rPr>
        <w:t>Россия на карте часовых п</w:t>
      </w:r>
      <w:r>
        <w:rPr>
          <w:rFonts w:ascii="Times New Roman" w:eastAsia="Times New Roman" w:hAnsi="Times New Roman" w:cs="Times New Roman"/>
          <w:sz w:val="24"/>
          <w:szCs w:val="24"/>
          <w:lang w:eastAsia="ru-RU"/>
        </w:rPr>
        <w:t>оясов. Местное, поясное, декрет</w:t>
      </w:r>
      <w:r w:rsidR="002F420E" w:rsidRPr="002F420E">
        <w:rPr>
          <w:rFonts w:ascii="Times New Roman" w:eastAsia="Times New Roman" w:hAnsi="Times New Roman" w:cs="Times New Roman"/>
          <w:sz w:val="24"/>
          <w:szCs w:val="24"/>
          <w:lang w:eastAsia="ru-RU"/>
        </w:rPr>
        <w:t>ное, летнее время: роль в хо</w:t>
      </w:r>
      <w:r>
        <w:rPr>
          <w:rFonts w:ascii="Times New Roman" w:eastAsia="Times New Roman" w:hAnsi="Times New Roman" w:cs="Times New Roman"/>
          <w:sz w:val="24"/>
          <w:szCs w:val="24"/>
          <w:lang w:eastAsia="ru-RU"/>
        </w:rPr>
        <w:t>зяйстве и жизни людей. Определе</w:t>
      </w:r>
      <w:r w:rsidR="002F420E" w:rsidRPr="002F420E">
        <w:rPr>
          <w:rFonts w:ascii="Times New Roman" w:eastAsia="Times New Roman" w:hAnsi="Times New Roman" w:cs="Times New Roman"/>
          <w:sz w:val="24"/>
          <w:szCs w:val="24"/>
          <w:lang w:eastAsia="ru-RU"/>
        </w:rPr>
        <w:t xml:space="preserve">ние поясного времени для разных городов России. </w:t>
      </w:r>
    </w:p>
    <w:p w:rsidR="002F420E" w:rsidRPr="005C3FB9" w:rsidRDefault="002F420E" w:rsidP="009063E4">
      <w:pPr>
        <w:spacing w:after="0"/>
        <w:ind w:firstLine="567"/>
        <w:jc w:val="both"/>
        <w:rPr>
          <w:rFonts w:ascii="Times New Roman" w:eastAsia="Times New Roman" w:hAnsi="Times New Roman" w:cs="Times New Roman"/>
          <w:i/>
          <w:sz w:val="24"/>
          <w:szCs w:val="24"/>
          <w:lang w:eastAsia="ru-RU"/>
        </w:rPr>
      </w:pPr>
      <w:r w:rsidRPr="005C3FB9">
        <w:rPr>
          <w:rFonts w:ascii="Times New Roman" w:eastAsia="Times New Roman" w:hAnsi="Times New Roman" w:cs="Times New Roman"/>
          <w:i/>
          <w:sz w:val="24"/>
          <w:szCs w:val="24"/>
          <w:lang w:eastAsia="ru-RU"/>
        </w:rPr>
        <w:t>История освоения и изучения территор</w:t>
      </w:r>
      <w:r w:rsidR="005C3FB9">
        <w:rPr>
          <w:rFonts w:ascii="Times New Roman" w:eastAsia="Times New Roman" w:hAnsi="Times New Roman" w:cs="Times New Roman"/>
          <w:i/>
          <w:sz w:val="24"/>
          <w:szCs w:val="24"/>
          <w:lang w:eastAsia="ru-RU"/>
        </w:rPr>
        <w:t xml:space="preserve">ии России. </w:t>
      </w:r>
      <w:r w:rsidRPr="002F420E">
        <w:rPr>
          <w:rFonts w:ascii="Times New Roman" w:eastAsia="Times New Roman" w:hAnsi="Times New Roman" w:cs="Times New Roman"/>
          <w:sz w:val="24"/>
          <w:szCs w:val="24"/>
          <w:lang w:eastAsia="ru-RU"/>
        </w:rPr>
        <w:t>Формирование и освоение государственной территории России.Выявление изменений границ страны на разных исторических</w:t>
      </w:r>
    </w:p>
    <w:p w:rsidR="005C3FB9" w:rsidRDefault="005C3FB9"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этапах. </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5C3FB9">
        <w:rPr>
          <w:rFonts w:ascii="Times New Roman" w:eastAsia="Times New Roman" w:hAnsi="Times New Roman" w:cs="Times New Roman"/>
          <w:i/>
          <w:sz w:val="24"/>
          <w:szCs w:val="24"/>
          <w:lang w:eastAsia="ru-RU"/>
        </w:rPr>
        <w:t>Современное админ</w:t>
      </w:r>
      <w:r w:rsidR="005C3FB9" w:rsidRPr="005C3FB9">
        <w:rPr>
          <w:rFonts w:ascii="Times New Roman" w:eastAsia="Times New Roman" w:hAnsi="Times New Roman" w:cs="Times New Roman"/>
          <w:i/>
          <w:sz w:val="24"/>
          <w:szCs w:val="24"/>
          <w:lang w:eastAsia="ru-RU"/>
        </w:rPr>
        <w:t>истративно территориальное устр</w:t>
      </w:r>
      <w:r w:rsidRPr="005C3FB9">
        <w:rPr>
          <w:rFonts w:ascii="Times New Roman" w:eastAsia="Times New Roman" w:hAnsi="Times New Roman" w:cs="Times New Roman"/>
          <w:i/>
          <w:sz w:val="24"/>
          <w:szCs w:val="24"/>
          <w:lang w:eastAsia="ru-RU"/>
        </w:rPr>
        <w:t>ойство страны.</w:t>
      </w:r>
      <w:r w:rsidRPr="002F420E">
        <w:rPr>
          <w:rFonts w:ascii="Times New Roman" w:eastAsia="Times New Roman" w:hAnsi="Times New Roman" w:cs="Times New Roman"/>
          <w:sz w:val="24"/>
          <w:szCs w:val="24"/>
          <w:lang w:eastAsia="ru-RU"/>
        </w:rPr>
        <w:t>Федератив</w:t>
      </w:r>
      <w:r w:rsidR="005C3FB9">
        <w:rPr>
          <w:rFonts w:ascii="Times New Roman" w:eastAsia="Times New Roman" w:hAnsi="Times New Roman" w:cs="Times New Roman"/>
          <w:sz w:val="24"/>
          <w:szCs w:val="24"/>
          <w:lang w:eastAsia="ru-RU"/>
        </w:rPr>
        <w:t xml:space="preserve">ное устройство страны. Субъекты </w:t>
      </w:r>
      <w:r w:rsidRPr="002F420E">
        <w:rPr>
          <w:rFonts w:ascii="Times New Roman" w:eastAsia="Times New Roman" w:hAnsi="Times New Roman" w:cs="Times New Roman"/>
          <w:sz w:val="24"/>
          <w:szCs w:val="24"/>
          <w:lang w:eastAsia="ru-RU"/>
        </w:rPr>
        <w:t>Федерации, их равноправие и разнообразие. Федеральные округа.</w:t>
      </w:r>
    </w:p>
    <w:p w:rsidR="002F420E" w:rsidRPr="005C3FB9" w:rsidRDefault="002F420E" w:rsidP="009063E4">
      <w:pPr>
        <w:spacing w:after="0"/>
        <w:ind w:firstLine="567"/>
        <w:jc w:val="both"/>
        <w:rPr>
          <w:rFonts w:ascii="Times New Roman" w:eastAsia="Times New Roman" w:hAnsi="Times New Roman" w:cs="Times New Roman"/>
          <w:b/>
          <w:i/>
          <w:sz w:val="24"/>
          <w:szCs w:val="24"/>
          <w:lang w:eastAsia="ru-RU"/>
        </w:rPr>
      </w:pPr>
      <w:r w:rsidRPr="005C3FB9">
        <w:rPr>
          <w:rFonts w:ascii="Times New Roman" w:eastAsia="Times New Roman" w:hAnsi="Times New Roman" w:cs="Times New Roman"/>
          <w:b/>
          <w:i/>
          <w:sz w:val="24"/>
          <w:szCs w:val="24"/>
          <w:lang w:eastAsia="ru-RU"/>
        </w:rPr>
        <w:t xml:space="preserve">Природа России </w:t>
      </w:r>
    </w:p>
    <w:p w:rsidR="002F420E" w:rsidRPr="005C3FB9" w:rsidRDefault="002F420E" w:rsidP="009063E4">
      <w:pPr>
        <w:spacing w:after="0"/>
        <w:ind w:firstLine="567"/>
        <w:jc w:val="both"/>
        <w:rPr>
          <w:rFonts w:ascii="Times New Roman" w:eastAsia="Times New Roman" w:hAnsi="Times New Roman" w:cs="Times New Roman"/>
          <w:i/>
          <w:sz w:val="24"/>
          <w:szCs w:val="24"/>
          <w:lang w:eastAsia="ru-RU"/>
        </w:rPr>
      </w:pPr>
      <w:r w:rsidRPr="005C3FB9">
        <w:rPr>
          <w:rFonts w:ascii="Times New Roman" w:eastAsia="Times New Roman" w:hAnsi="Times New Roman" w:cs="Times New Roman"/>
          <w:i/>
          <w:sz w:val="24"/>
          <w:szCs w:val="24"/>
          <w:lang w:eastAsia="ru-RU"/>
        </w:rPr>
        <w:t>Природные условия и ресурсы России.</w:t>
      </w:r>
      <w:r w:rsidRPr="002F420E">
        <w:rPr>
          <w:rFonts w:ascii="Times New Roman" w:eastAsia="Times New Roman" w:hAnsi="Times New Roman" w:cs="Times New Roman"/>
          <w:sz w:val="24"/>
          <w:szCs w:val="24"/>
          <w:lang w:eastAsia="ru-RU"/>
        </w:rPr>
        <w:t>Природные условия</w:t>
      </w:r>
      <w:r w:rsidR="005C3FB9">
        <w:rPr>
          <w:rFonts w:ascii="Times New Roman" w:eastAsia="Times New Roman" w:hAnsi="Times New Roman" w:cs="Times New Roman"/>
          <w:sz w:val="24"/>
          <w:szCs w:val="24"/>
          <w:lang w:eastAsia="ru-RU"/>
        </w:rPr>
        <w:t>и природные ресурсы. Природно ресурсный капитал и экологичес</w:t>
      </w:r>
      <w:r w:rsidRPr="002F420E">
        <w:rPr>
          <w:rFonts w:ascii="Times New Roman" w:eastAsia="Times New Roman" w:hAnsi="Times New Roman" w:cs="Times New Roman"/>
          <w:sz w:val="24"/>
          <w:szCs w:val="24"/>
          <w:lang w:eastAsia="ru-RU"/>
        </w:rPr>
        <w:t xml:space="preserve">кий потенциал России. </w:t>
      </w:r>
      <w:r w:rsidR="005C3FB9">
        <w:rPr>
          <w:rFonts w:ascii="Times New Roman" w:eastAsia="Times New Roman" w:hAnsi="Times New Roman" w:cs="Times New Roman"/>
          <w:sz w:val="24"/>
          <w:szCs w:val="24"/>
          <w:lang w:eastAsia="ru-RU"/>
        </w:rPr>
        <w:t>Оценка и проблемы рационального исполь</w:t>
      </w:r>
      <w:r w:rsidRPr="002F420E">
        <w:rPr>
          <w:rFonts w:ascii="Times New Roman" w:eastAsia="Times New Roman" w:hAnsi="Times New Roman" w:cs="Times New Roman"/>
          <w:sz w:val="24"/>
          <w:szCs w:val="24"/>
          <w:lang w:eastAsia="ru-RU"/>
        </w:rPr>
        <w:t xml:space="preserve">зования природных ресурсов. </w:t>
      </w:r>
      <w:r w:rsidR="005C3FB9">
        <w:rPr>
          <w:rFonts w:ascii="Times New Roman" w:eastAsia="Times New Roman" w:hAnsi="Times New Roman" w:cs="Times New Roman"/>
          <w:sz w:val="24"/>
          <w:szCs w:val="24"/>
          <w:lang w:eastAsia="ru-RU"/>
        </w:rPr>
        <w:t>Основные ресурсные базы. Группи</w:t>
      </w:r>
      <w:r w:rsidRPr="002F420E">
        <w:rPr>
          <w:rFonts w:ascii="Times New Roman" w:eastAsia="Times New Roman" w:hAnsi="Times New Roman" w:cs="Times New Roman"/>
          <w:sz w:val="24"/>
          <w:szCs w:val="24"/>
          <w:lang w:eastAsia="ru-RU"/>
        </w:rPr>
        <w:t>ровка отраслей по их связи с природными ресурсами. Сравнение</w:t>
      </w:r>
      <w:r w:rsidR="005C3FB9">
        <w:rPr>
          <w:rFonts w:ascii="Times New Roman" w:eastAsia="Times New Roman" w:hAnsi="Times New Roman" w:cs="Times New Roman"/>
          <w:sz w:val="24"/>
          <w:szCs w:val="24"/>
          <w:lang w:eastAsia="ru-RU"/>
        </w:rPr>
        <w:t xml:space="preserve">природно </w:t>
      </w:r>
      <w:r w:rsidRPr="002F420E">
        <w:rPr>
          <w:rFonts w:ascii="Times New Roman" w:eastAsia="Times New Roman" w:hAnsi="Times New Roman" w:cs="Times New Roman"/>
          <w:sz w:val="24"/>
          <w:szCs w:val="24"/>
          <w:lang w:eastAsia="ru-RU"/>
        </w:rPr>
        <w:t>ресурсного потенциала различных районов России.</w:t>
      </w:r>
    </w:p>
    <w:p w:rsidR="002F420E" w:rsidRPr="005C3FB9" w:rsidRDefault="002F420E" w:rsidP="009063E4">
      <w:pPr>
        <w:spacing w:after="0"/>
        <w:ind w:firstLine="567"/>
        <w:jc w:val="both"/>
        <w:rPr>
          <w:rFonts w:ascii="Times New Roman" w:eastAsia="Times New Roman" w:hAnsi="Times New Roman" w:cs="Times New Roman"/>
          <w:i/>
          <w:sz w:val="24"/>
          <w:szCs w:val="24"/>
          <w:lang w:eastAsia="ru-RU"/>
        </w:rPr>
      </w:pPr>
      <w:r w:rsidRPr="005C3FB9">
        <w:rPr>
          <w:rFonts w:ascii="Times New Roman" w:eastAsia="Times New Roman" w:hAnsi="Times New Roman" w:cs="Times New Roman"/>
          <w:i/>
          <w:sz w:val="24"/>
          <w:szCs w:val="24"/>
          <w:lang w:eastAsia="ru-RU"/>
        </w:rPr>
        <w:t>Геологическое строе</w:t>
      </w:r>
      <w:r w:rsidR="005C3FB9">
        <w:rPr>
          <w:rFonts w:ascii="Times New Roman" w:eastAsia="Times New Roman" w:hAnsi="Times New Roman" w:cs="Times New Roman"/>
          <w:i/>
          <w:sz w:val="24"/>
          <w:szCs w:val="24"/>
          <w:lang w:eastAsia="ru-RU"/>
        </w:rPr>
        <w:t xml:space="preserve">ние, рельеф и полезные ископаемые. </w:t>
      </w:r>
      <w:r w:rsidRPr="002F420E">
        <w:rPr>
          <w:rFonts w:ascii="Times New Roman" w:eastAsia="Times New Roman" w:hAnsi="Times New Roman" w:cs="Times New Roman"/>
          <w:sz w:val="24"/>
          <w:szCs w:val="24"/>
          <w:lang w:eastAsia="ru-RU"/>
        </w:rPr>
        <w:t>Основные этапы формирования земной коры на территорииРоссии. Особенности геологического строения России: основные</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t>тектонические структуры. Осно</w:t>
      </w:r>
      <w:r w:rsidR="005C3FB9">
        <w:rPr>
          <w:rFonts w:ascii="Times New Roman" w:eastAsia="Times New Roman" w:hAnsi="Times New Roman" w:cs="Times New Roman"/>
          <w:sz w:val="24"/>
          <w:szCs w:val="24"/>
          <w:lang w:eastAsia="ru-RU"/>
        </w:rPr>
        <w:t>вные формы рельефа и особеннос</w:t>
      </w:r>
      <w:r w:rsidRPr="002F420E">
        <w:rPr>
          <w:rFonts w:ascii="Times New Roman" w:eastAsia="Times New Roman" w:hAnsi="Times New Roman" w:cs="Times New Roman"/>
          <w:sz w:val="24"/>
          <w:szCs w:val="24"/>
          <w:lang w:eastAsia="ru-RU"/>
        </w:rPr>
        <w:t>ти их распространения на терри</w:t>
      </w:r>
      <w:r w:rsidR="005C3FB9">
        <w:rPr>
          <w:rFonts w:ascii="Times New Roman" w:eastAsia="Times New Roman" w:hAnsi="Times New Roman" w:cs="Times New Roman"/>
          <w:sz w:val="24"/>
          <w:szCs w:val="24"/>
          <w:lang w:eastAsia="ru-RU"/>
        </w:rPr>
        <w:t>тории России. Выявление зависи</w:t>
      </w:r>
      <w:r w:rsidRPr="002F420E">
        <w:rPr>
          <w:rFonts w:ascii="Times New Roman" w:eastAsia="Times New Roman" w:hAnsi="Times New Roman" w:cs="Times New Roman"/>
          <w:sz w:val="24"/>
          <w:szCs w:val="24"/>
          <w:lang w:eastAsia="ru-RU"/>
        </w:rPr>
        <w:t>мости между тектоническим строением, рельефо</w:t>
      </w:r>
      <w:r w:rsidR="005C3FB9">
        <w:rPr>
          <w:rFonts w:ascii="Times New Roman" w:eastAsia="Times New Roman" w:hAnsi="Times New Roman" w:cs="Times New Roman"/>
          <w:sz w:val="24"/>
          <w:szCs w:val="24"/>
          <w:lang w:eastAsia="ru-RU"/>
        </w:rPr>
        <w:t xml:space="preserve">м и размещением </w:t>
      </w:r>
      <w:r w:rsidRPr="002F420E">
        <w:rPr>
          <w:rFonts w:ascii="Times New Roman" w:eastAsia="Times New Roman" w:hAnsi="Times New Roman" w:cs="Times New Roman"/>
          <w:sz w:val="24"/>
          <w:szCs w:val="24"/>
          <w:lang w:eastAsia="ru-RU"/>
        </w:rPr>
        <w:t>основ</w:t>
      </w:r>
      <w:r w:rsidR="005C3FB9">
        <w:rPr>
          <w:rFonts w:ascii="Times New Roman" w:eastAsia="Times New Roman" w:hAnsi="Times New Roman" w:cs="Times New Roman"/>
          <w:sz w:val="24"/>
          <w:szCs w:val="24"/>
          <w:lang w:eastAsia="ru-RU"/>
        </w:rPr>
        <w:t xml:space="preserve">ных групп полезных ископаемых.  </w:t>
      </w:r>
      <w:r w:rsidRPr="002F420E">
        <w:rPr>
          <w:rFonts w:ascii="Times New Roman" w:eastAsia="Times New Roman" w:hAnsi="Times New Roman" w:cs="Times New Roman"/>
          <w:sz w:val="24"/>
          <w:szCs w:val="24"/>
          <w:lang w:eastAsia="ru-RU"/>
        </w:rPr>
        <w:t>Влияние внутренних и вн</w:t>
      </w:r>
      <w:r w:rsidR="005C3FB9">
        <w:rPr>
          <w:rFonts w:ascii="Times New Roman" w:eastAsia="Times New Roman" w:hAnsi="Times New Roman" w:cs="Times New Roman"/>
          <w:sz w:val="24"/>
          <w:szCs w:val="24"/>
          <w:lang w:eastAsia="ru-RU"/>
        </w:rPr>
        <w:t xml:space="preserve">ешних процессов на формирование </w:t>
      </w:r>
      <w:r w:rsidRPr="002F420E">
        <w:rPr>
          <w:rFonts w:ascii="Times New Roman" w:eastAsia="Times New Roman" w:hAnsi="Times New Roman" w:cs="Times New Roman"/>
          <w:sz w:val="24"/>
          <w:szCs w:val="24"/>
          <w:lang w:eastAsia="ru-RU"/>
        </w:rPr>
        <w:t>рельефа. Современные процессы, формирующие рельеф. Области</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t>современного горообразования, зе</w:t>
      </w:r>
      <w:r w:rsidR="005C3FB9">
        <w:rPr>
          <w:rFonts w:ascii="Times New Roman" w:eastAsia="Times New Roman" w:hAnsi="Times New Roman" w:cs="Times New Roman"/>
          <w:sz w:val="24"/>
          <w:szCs w:val="24"/>
          <w:lang w:eastAsia="ru-RU"/>
        </w:rPr>
        <w:t>млетрясений и вулканизма. Древ</w:t>
      </w:r>
      <w:r w:rsidRPr="002F420E">
        <w:rPr>
          <w:rFonts w:ascii="Times New Roman" w:eastAsia="Times New Roman" w:hAnsi="Times New Roman" w:cs="Times New Roman"/>
          <w:sz w:val="24"/>
          <w:szCs w:val="24"/>
          <w:lang w:eastAsia="ru-RU"/>
        </w:rPr>
        <w:t>нее и современное оледенени</w:t>
      </w:r>
      <w:r w:rsidR="005C3FB9">
        <w:rPr>
          <w:rFonts w:ascii="Times New Roman" w:eastAsia="Times New Roman" w:hAnsi="Times New Roman" w:cs="Times New Roman"/>
          <w:sz w:val="24"/>
          <w:szCs w:val="24"/>
          <w:lang w:eastAsia="ru-RU"/>
        </w:rPr>
        <w:t xml:space="preserve">я. Стихийные природные явления. </w:t>
      </w:r>
      <w:r w:rsidRPr="002F420E">
        <w:rPr>
          <w:rFonts w:ascii="Times New Roman" w:eastAsia="Times New Roman" w:hAnsi="Times New Roman" w:cs="Times New Roman"/>
          <w:sz w:val="24"/>
          <w:szCs w:val="24"/>
          <w:lang w:eastAsia="ru-RU"/>
        </w:rPr>
        <w:t xml:space="preserve">Минеральные ресурсы страны </w:t>
      </w:r>
      <w:r w:rsidR="005C3FB9">
        <w:rPr>
          <w:rFonts w:ascii="Times New Roman" w:eastAsia="Times New Roman" w:hAnsi="Times New Roman" w:cs="Times New Roman"/>
          <w:sz w:val="24"/>
          <w:szCs w:val="24"/>
          <w:lang w:eastAsia="ru-RU"/>
        </w:rPr>
        <w:t>и проблемы их рационального ис</w:t>
      </w:r>
      <w:r w:rsidRPr="002F420E">
        <w:rPr>
          <w:rFonts w:ascii="Times New Roman" w:eastAsia="Times New Roman" w:hAnsi="Times New Roman" w:cs="Times New Roman"/>
          <w:sz w:val="24"/>
          <w:szCs w:val="24"/>
          <w:lang w:eastAsia="ru-RU"/>
        </w:rPr>
        <w:t xml:space="preserve">пользования. Изменение рельефа </w:t>
      </w:r>
      <w:r w:rsidR="005C3FB9">
        <w:rPr>
          <w:rFonts w:ascii="Times New Roman" w:eastAsia="Times New Roman" w:hAnsi="Times New Roman" w:cs="Times New Roman"/>
          <w:sz w:val="24"/>
          <w:szCs w:val="24"/>
          <w:lang w:eastAsia="ru-RU"/>
        </w:rPr>
        <w:t>под влиянием деятельности чело</w:t>
      </w:r>
      <w:r w:rsidRPr="002F420E">
        <w:rPr>
          <w:rFonts w:ascii="Times New Roman" w:eastAsia="Times New Roman" w:hAnsi="Times New Roman" w:cs="Times New Roman"/>
          <w:sz w:val="24"/>
          <w:szCs w:val="24"/>
          <w:lang w:eastAsia="ru-RU"/>
        </w:rPr>
        <w:t>века. Изучение закономерностей</w:t>
      </w:r>
      <w:r w:rsidR="005C3FB9">
        <w:rPr>
          <w:rFonts w:ascii="Times New Roman" w:eastAsia="Times New Roman" w:hAnsi="Times New Roman" w:cs="Times New Roman"/>
          <w:sz w:val="24"/>
          <w:szCs w:val="24"/>
          <w:lang w:eastAsia="ru-RU"/>
        </w:rPr>
        <w:t xml:space="preserve"> формирования рельефа и его со</w:t>
      </w:r>
      <w:r w:rsidRPr="002F420E">
        <w:rPr>
          <w:rFonts w:ascii="Times New Roman" w:eastAsia="Times New Roman" w:hAnsi="Times New Roman" w:cs="Times New Roman"/>
          <w:sz w:val="24"/>
          <w:szCs w:val="24"/>
          <w:lang w:eastAsia="ru-RU"/>
        </w:rPr>
        <w:t>временного развития на примере своего региона и своей местности.</w:t>
      </w:r>
    </w:p>
    <w:p w:rsidR="002F420E" w:rsidRPr="005C3FB9" w:rsidRDefault="005C3FB9"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Климат и климатические ресурсы. </w:t>
      </w:r>
      <w:r>
        <w:rPr>
          <w:rFonts w:ascii="Times New Roman" w:eastAsia="Times New Roman" w:hAnsi="Times New Roman" w:cs="Times New Roman"/>
          <w:sz w:val="24"/>
          <w:szCs w:val="24"/>
          <w:lang w:eastAsia="ru-RU"/>
        </w:rPr>
        <w:t>Факторы, определяю</w:t>
      </w:r>
      <w:r w:rsidR="002F420E" w:rsidRPr="002F420E">
        <w:rPr>
          <w:rFonts w:ascii="Times New Roman" w:eastAsia="Times New Roman" w:hAnsi="Times New Roman" w:cs="Times New Roman"/>
          <w:sz w:val="24"/>
          <w:szCs w:val="24"/>
          <w:lang w:eastAsia="ru-RU"/>
        </w:rPr>
        <w:t>щие климат России: влияние г</w:t>
      </w:r>
      <w:r>
        <w:rPr>
          <w:rFonts w:ascii="Times New Roman" w:eastAsia="Times New Roman" w:hAnsi="Times New Roman" w:cs="Times New Roman"/>
          <w:sz w:val="24"/>
          <w:szCs w:val="24"/>
          <w:lang w:eastAsia="ru-RU"/>
        </w:rPr>
        <w:t>еографической широты, подстилаю</w:t>
      </w:r>
      <w:r w:rsidR="002F420E" w:rsidRPr="002F420E">
        <w:rPr>
          <w:rFonts w:ascii="Times New Roman" w:eastAsia="Times New Roman" w:hAnsi="Times New Roman" w:cs="Times New Roman"/>
          <w:sz w:val="24"/>
          <w:szCs w:val="24"/>
          <w:lang w:eastAsia="ru-RU"/>
        </w:rPr>
        <w:t>щей поверхности, циркуляции воздушных масс. Определение по картам закономерностей распределения солнечной радиации,средних температур января и июля, годового количества осадков,испаряемости по территории страны. Климатические пояса и типыклиматов России. Опр</w:t>
      </w:r>
      <w:r>
        <w:rPr>
          <w:rFonts w:ascii="Times New Roman" w:eastAsia="Times New Roman" w:hAnsi="Times New Roman" w:cs="Times New Roman"/>
          <w:sz w:val="24"/>
          <w:szCs w:val="24"/>
          <w:lang w:eastAsia="ru-RU"/>
        </w:rPr>
        <w:t>еделение по синоптической карте особеннос</w:t>
      </w:r>
      <w:r w:rsidR="002F420E" w:rsidRPr="002F420E">
        <w:rPr>
          <w:rFonts w:ascii="Times New Roman" w:eastAsia="Times New Roman" w:hAnsi="Times New Roman" w:cs="Times New Roman"/>
          <w:sz w:val="24"/>
          <w:szCs w:val="24"/>
          <w:lang w:eastAsia="ru-RU"/>
        </w:rPr>
        <w:t xml:space="preserve">тей погоды для различных пунктов. Составление прогноза погоды. </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t xml:space="preserve">Изменение климата под </w:t>
      </w:r>
      <w:r w:rsidR="005C3FB9">
        <w:rPr>
          <w:rFonts w:ascii="Times New Roman" w:eastAsia="Times New Roman" w:hAnsi="Times New Roman" w:cs="Times New Roman"/>
          <w:sz w:val="24"/>
          <w:szCs w:val="24"/>
          <w:lang w:eastAsia="ru-RU"/>
        </w:rPr>
        <w:t xml:space="preserve">влиянием естественных факторов. </w:t>
      </w:r>
      <w:r w:rsidRPr="002F420E">
        <w:rPr>
          <w:rFonts w:ascii="Times New Roman" w:eastAsia="Times New Roman" w:hAnsi="Times New Roman" w:cs="Times New Roman"/>
          <w:sz w:val="24"/>
          <w:szCs w:val="24"/>
          <w:lang w:eastAsia="ru-RU"/>
        </w:rPr>
        <w:t>Влияние климата на быт челов</w:t>
      </w:r>
      <w:r w:rsidR="005C3FB9">
        <w:rPr>
          <w:rFonts w:ascii="Times New Roman" w:eastAsia="Times New Roman" w:hAnsi="Times New Roman" w:cs="Times New Roman"/>
          <w:sz w:val="24"/>
          <w:szCs w:val="24"/>
          <w:lang w:eastAsia="ru-RU"/>
        </w:rPr>
        <w:t>ека, его жилище, одежду, спосо</w:t>
      </w:r>
      <w:r w:rsidRPr="002F420E">
        <w:rPr>
          <w:rFonts w:ascii="Times New Roman" w:eastAsia="Times New Roman" w:hAnsi="Times New Roman" w:cs="Times New Roman"/>
          <w:sz w:val="24"/>
          <w:szCs w:val="24"/>
          <w:lang w:eastAsia="ru-RU"/>
        </w:rPr>
        <w:t>бы передвижения, здоровье. Сп</w:t>
      </w:r>
      <w:r w:rsidR="005C3FB9">
        <w:rPr>
          <w:rFonts w:ascii="Times New Roman" w:eastAsia="Times New Roman" w:hAnsi="Times New Roman" w:cs="Times New Roman"/>
          <w:sz w:val="24"/>
          <w:szCs w:val="24"/>
          <w:lang w:eastAsia="ru-RU"/>
        </w:rPr>
        <w:t>особы адаптации человека к раз</w:t>
      </w:r>
      <w:r w:rsidRPr="002F420E">
        <w:rPr>
          <w:rFonts w:ascii="Times New Roman" w:eastAsia="Times New Roman" w:hAnsi="Times New Roman" w:cs="Times New Roman"/>
          <w:sz w:val="24"/>
          <w:szCs w:val="24"/>
          <w:lang w:eastAsia="ru-RU"/>
        </w:rPr>
        <w:t>нообразным климатическим</w:t>
      </w:r>
      <w:r w:rsidR="005C3FB9">
        <w:rPr>
          <w:rFonts w:ascii="Times New Roman" w:eastAsia="Times New Roman" w:hAnsi="Times New Roman" w:cs="Times New Roman"/>
          <w:sz w:val="24"/>
          <w:szCs w:val="24"/>
          <w:lang w:eastAsia="ru-RU"/>
        </w:rPr>
        <w:t xml:space="preserve"> условиям на территории страны. </w:t>
      </w:r>
      <w:r w:rsidRPr="002F420E">
        <w:rPr>
          <w:rFonts w:ascii="Times New Roman" w:eastAsia="Times New Roman" w:hAnsi="Times New Roman" w:cs="Times New Roman"/>
          <w:sz w:val="24"/>
          <w:szCs w:val="24"/>
          <w:lang w:eastAsia="ru-RU"/>
        </w:rPr>
        <w:t>Климат и хозяйственная деяте</w:t>
      </w:r>
      <w:r w:rsidR="005C3FB9">
        <w:rPr>
          <w:rFonts w:ascii="Times New Roman" w:eastAsia="Times New Roman" w:hAnsi="Times New Roman" w:cs="Times New Roman"/>
          <w:sz w:val="24"/>
          <w:szCs w:val="24"/>
          <w:lang w:eastAsia="ru-RU"/>
        </w:rPr>
        <w:t xml:space="preserve">льность людей. Оценка основных </w:t>
      </w:r>
      <w:r w:rsidRPr="002F420E">
        <w:rPr>
          <w:rFonts w:ascii="Times New Roman" w:eastAsia="Times New Roman" w:hAnsi="Times New Roman" w:cs="Times New Roman"/>
          <w:sz w:val="24"/>
          <w:szCs w:val="24"/>
          <w:lang w:eastAsia="ru-RU"/>
        </w:rPr>
        <w:t>климатических показателей од</w:t>
      </w:r>
      <w:r w:rsidR="005C3FB9">
        <w:rPr>
          <w:rFonts w:ascii="Times New Roman" w:eastAsia="Times New Roman" w:hAnsi="Times New Roman" w:cs="Times New Roman"/>
          <w:sz w:val="24"/>
          <w:szCs w:val="24"/>
          <w:lang w:eastAsia="ru-RU"/>
        </w:rPr>
        <w:t>ного из регионов страны для ха</w:t>
      </w:r>
      <w:r w:rsidRPr="002F420E">
        <w:rPr>
          <w:rFonts w:ascii="Times New Roman" w:eastAsia="Times New Roman" w:hAnsi="Times New Roman" w:cs="Times New Roman"/>
          <w:sz w:val="24"/>
          <w:szCs w:val="24"/>
          <w:lang w:eastAsia="ru-RU"/>
        </w:rPr>
        <w:t>рактеристики условий жизни и</w:t>
      </w:r>
      <w:r w:rsidR="005C3FB9">
        <w:rPr>
          <w:rFonts w:ascii="Times New Roman" w:eastAsia="Times New Roman" w:hAnsi="Times New Roman" w:cs="Times New Roman"/>
          <w:sz w:val="24"/>
          <w:szCs w:val="24"/>
          <w:lang w:eastAsia="ru-RU"/>
        </w:rPr>
        <w:t xml:space="preserve"> хозяйственной деятельности на</w:t>
      </w:r>
      <w:r w:rsidRPr="002F420E">
        <w:rPr>
          <w:rFonts w:ascii="Times New Roman" w:eastAsia="Times New Roman" w:hAnsi="Times New Roman" w:cs="Times New Roman"/>
          <w:sz w:val="24"/>
          <w:szCs w:val="24"/>
          <w:lang w:eastAsia="ru-RU"/>
        </w:rPr>
        <w:t>селения.</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t>Опасные и неблагоприятны</w:t>
      </w:r>
      <w:r w:rsidR="005C3FB9">
        <w:rPr>
          <w:rFonts w:ascii="Times New Roman" w:eastAsia="Times New Roman" w:hAnsi="Times New Roman" w:cs="Times New Roman"/>
          <w:sz w:val="24"/>
          <w:szCs w:val="24"/>
          <w:lang w:eastAsia="ru-RU"/>
        </w:rPr>
        <w:t xml:space="preserve">е климатические явления. Методы </w:t>
      </w:r>
      <w:r w:rsidRPr="002F420E">
        <w:rPr>
          <w:rFonts w:ascii="Times New Roman" w:eastAsia="Times New Roman" w:hAnsi="Times New Roman" w:cs="Times New Roman"/>
          <w:sz w:val="24"/>
          <w:szCs w:val="24"/>
          <w:lang w:eastAsia="ru-RU"/>
        </w:rPr>
        <w:t>изучения и прогнозирования климатических</w:t>
      </w:r>
      <w:r w:rsidR="005C3FB9">
        <w:rPr>
          <w:rFonts w:ascii="Times New Roman" w:eastAsia="Times New Roman" w:hAnsi="Times New Roman" w:cs="Times New Roman"/>
          <w:sz w:val="24"/>
          <w:szCs w:val="24"/>
          <w:lang w:eastAsia="ru-RU"/>
        </w:rPr>
        <w:t xml:space="preserve"> явлений. Определе</w:t>
      </w:r>
      <w:r w:rsidRPr="002F420E">
        <w:rPr>
          <w:rFonts w:ascii="Times New Roman" w:eastAsia="Times New Roman" w:hAnsi="Times New Roman" w:cs="Times New Roman"/>
          <w:sz w:val="24"/>
          <w:szCs w:val="24"/>
          <w:lang w:eastAsia="ru-RU"/>
        </w:rPr>
        <w:t>ние особенностей климата своего региона.</w:t>
      </w:r>
    </w:p>
    <w:p w:rsidR="002F420E" w:rsidRPr="005C3FB9" w:rsidRDefault="002F420E" w:rsidP="009063E4">
      <w:pPr>
        <w:spacing w:after="0"/>
        <w:ind w:firstLine="567"/>
        <w:jc w:val="both"/>
        <w:rPr>
          <w:rFonts w:ascii="Times New Roman" w:eastAsia="Times New Roman" w:hAnsi="Times New Roman" w:cs="Times New Roman"/>
          <w:i/>
          <w:sz w:val="24"/>
          <w:szCs w:val="24"/>
          <w:lang w:eastAsia="ru-RU"/>
        </w:rPr>
      </w:pPr>
      <w:r w:rsidRPr="005C3FB9">
        <w:rPr>
          <w:rFonts w:ascii="Times New Roman" w:eastAsia="Times New Roman" w:hAnsi="Times New Roman" w:cs="Times New Roman"/>
          <w:i/>
          <w:sz w:val="24"/>
          <w:szCs w:val="24"/>
          <w:lang w:eastAsia="ru-RU"/>
        </w:rPr>
        <w:lastRenderedPageBreak/>
        <w:t>Вн</w:t>
      </w:r>
      <w:r w:rsidR="005C3FB9">
        <w:rPr>
          <w:rFonts w:ascii="Times New Roman" w:eastAsia="Times New Roman" w:hAnsi="Times New Roman" w:cs="Times New Roman"/>
          <w:i/>
          <w:sz w:val="24"/>
          <w:szCs w:val="24"/>
          <w:lang w:eastAsia="ru-RU"/>
        </w:rPr>
        <w:t xml:space="preserve">утренние воды и водные ресурсы. </w:t>
      </w:r>
      <w:r w:rsidR="005C3FB9">
        <w:rPr>
          <w:rFonts w:ascii="Times New Roman" w:eastAsia="Times New Roman" w:hAnsi="Times New Roman" w:cs="Times New Roman"/>
          <w:sz w:val="24"/>
          <w:szCs w:val="24"/>
          <w:lang w:eastAsia="ru-RU"/>
        </w:rPr>
        <w:t xml:space="preserve">Виды вод суши </w:t>
      </w:r>
      <w:r w:rsidRPr="002F420E">
        <w:rPr>
          <w:rFonts w:ascii="Times New Roman" w:eastAsia="Times New Roman" w:hAnsi="Times New Roman" w:cs="Times New Roman"/>
          <w:sz w:val="24"/>
          <w:szCs w:val="24"/>
          <w:lang w:eastAsia="ru-RU"/>
        </w:rPr>
        <w:t>на территории страны. Распределение рек по бассейнам океанов.Главные речные системы России. Выявление зависимости междурежимом, характером течен</w:t>
      </w:r>
      <w:r w:rsidR="005C3FB9">
        <w:rPr>
          <w:rFonts w:ascii="Times New Roman" w:eastAsia="Times New Roman" w:hAnsi="Times New Roman" w:cs="Times New Roman"/>
          <w:sz w:val="24"/>
          <w:szCs w:val="24"/>
          <w:lang w:eastAsia="ru-RU"/>
        </w:rPr>
        <w:t>ия рек, рельефом и климатом. Ха</w:t>
      </w:r>
      <w:r w:rsidRPr="002F420E">
        <w:rPr>
          <w:rFonts w:ascii="Times New Roman" w:eastAsia="Times New Roman" w:hAnsi="Times New Roman" w:cs="Times New Roman"/>
          <w:sz w:val="24"/>
          <w:szCs w:val="24"/>
          <w:lang w:eastAsia="ru-RU"/>
        </w:rPr>
        <w:t xml:space="preserve">рактеристика крупнейших рек </w:t>
      </w:r>
      <w:r w:rsidR="005C3FB9">
        <w:rPr>
          <w:rFonts w:ascii="Times New Roman" w:eastAsia="Times New Roman" w:hAnsi="Times New Roman" w:cs="Times New Roman"/>
          <w:sz w:val="24"/>
          <w:szCs w:val="24"/>
          <w:lang w:eastAsia="ru-RU"/>
        </w:rPr>
        <w:t>страны. Опасные явления, связан</w:t>
      </w:r>
      <w:r w:rsidRPr="002F420E">
        <w:rPr>
          <w:rFonts w:ascii="Times New Roman" w:eastAsia="Times New Roman" w:hAnsi="Times New Roman" w:cs="Times New Roman"/>
          <w:sz w:val="24"/>
          <w:szCs w:val="24"/>
          <w:lang w:eastAsia="ru-RU"/>
        </w:rPr>
        <w:t xml:space="preserve">ные с водами (паводки, наводнения, лавины, сели), их </w:t>
      </w:r>
      <w:r w:rsidR="005C3FB9">
        <w:rPr>
          <w:rFonts w:ascii="Times New Roman" w:eastAsia="Times New Roman" w:hAnsi="Times New Roman" w:cs="Times New Roman"/>
          <w:sz w:val="24"/>
          <w:szCs w:val="24"/>
          <w:lang w:eastAsia="ru-RU"/>
        </w:rPr>
        <w:t>предуп</w:t>
      </w:r>
      <w:r w:rsidRPr="002F420E">
        <w:rPr>
          <w:rFonts w:ascii="Times New Roman" w:eastAsia="Times New Roman" w:hAnsi="Times New Roman" w:cs="Times New Roman"/>
          <w:sz w:val="24"/>
          <w:szCs w:val="24"/>
          <w:lang w:eastAsia="ru-RU"/>
        </w:rPr>
        <w:t>реждение. Роль рек в жизни населения и развитии хозяйстваРоссии. Составление характеристики одной из</w:t>
      </w:r>
      <w:r w:rsidR="005C3FB9">
        <w:rPr>
          <w:rFonts w:ascii="Times New Roman" w:eastAsia="Times New Roman" w:hAnsi="Times New Roman" w:cs="Times New Roman"/>
          <w:sz w:val="24"/>
          <w:szCs w:val="24"/>
          <w:lang w:eastAsia="ru-RU"/>
        </w:rPr>
        <w:t xml:space="preserve"> рек с использова</w:t>
      </w:r>
      <w:r w:rsidRPr="002F420E">
        <w:rPr>
          <w:rFonts w:ascii="Times New Roman" w:eastAsia="Times New Roman" w:hAnsi="Times New Roman" w:cs="Times New Roman"/>
          <w:sz w:val="24"/>
          <w:szCs w:val="24"/>
          <w:lang w:eastAsia="ru-RU"/>
        </w:rPr>
        <w:t>нием тематических карт и к</w:t>
      </w:r>
      <w:r w:rsidR="005C3FB9">
        <w:rPr>
          <w:rFonts w:ascii="Times New Roman" w:eastAsia="Times New Roman" w:hAnsi="Times New Roman" w:cs="Times New Roman"/>
          <w:sz w:val="24"/>
          <w:szCs w:val="24"/>
          <w:lang w:eastAsia="ru-RU"/>
        </w:rPr>
        <w:t>лиматограмм, определение возмож</w:t>
      </w:r>
      <w:r w:rsidRPr="002F420E">
        <w:rPr>
          <w:rFonts w:ascii="Times New Roman" w:eastAsia="Times New Roman" w:hAnsi="Times New Roman" w:cs="Times New Roman"/>
          <w:sz w:val="24"/>
          <w:szCs w:val="24"/>
          <w:lang w:eastAsia="ru-RU"/>
        </w:rPr>
        <w:t xml:space="preserve">ностей её хозяйственного использования. </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t>Крупнейшие озёра, их п</w:t>
      </w:r>
      <w:r w:rsidR="005C3FB9">
        <w:rPr>
          <w:rFonts w:ascii="Times New Roman" w:eastAsia="Times New Roman" w:hAnsi="Times New Roman" w:cs="Times New Roman"/>
          <w:sz w:val="24"/>
          <w:szCs w:val="24"/>
          <w:lang w:eastAsia="ru-RU"/>
        </w:rPr>
        <w:t xml:space="preserve">роисхождение. Болота. Подземные </w:t>
      </w:r>
      <w:r w:rsidRPr="002F420E">
        <w:rPr>
          <w:rFonts w:ascii="Times New Roman" w:eastAsia="Times New Roman" w:hAnsi="Times New Roman" w:cs="Times New Roman"/>
          <w:sz w:val="24"/>
          <w:szCs w:val="24"/>
          <w:lang w:eastAsia="ru-RU"/>
        </w:rPr>
        <w:t xml:space="preserve">воды. Ледники. Многолетняя </w:t>
      </w:r>
      <w:r w:rsidR="005C3FB9">
        <w:rPr>
          <w:rFonts w:ascii="Times New Roman" w:eastAsia="Times New Roman" w:hAnsi="Times New Roman" w:cs="Times New Roman"/>
          <w:sz w:val="24"/>
          <w:szCs w:val="24"/>
          <w:lang w:eastAsia="ru-RU"/>
        </w:rPr>
        <w:t>мерзлота. Объяснение закономер</w:t>
      </w:r>
      <w:r w:rsidRPr="002F420E">
        <w:rPr>
          <w:rFonts w:ascii="Times New Roman" w:eastAsia="Times New Roman" w:hAnsi="Times New Roman" w:cs="Times New Roman"/>
          <w:sz w:val="24"/>
          <w:szCs w:val="24"/>
          <w:lang w:eastAsia="ru-RU"/>
        </w:rPr>
        <w:t>ностей размещения разных ви</w:t>
      </w:r>
      <w:r w:rsidR="005C3FB9">
        <w:rPr>
          <w:rFonts w:ascii="Times New Roman" w:eastAsia="Times New Roman" w:hAnsi="Times New Roman" w:cs="Times New Roman"/>
          <w:sz w:val="24"/>
          <w:szCs w:val="24"/>
          <w:lang w:eastAsia="ru-RU"/>
        </w:rPr>
        <w:t xml:space="preserve">дов вод суши и связанных с ними </w:t>
      </w:r>
      <w:r w:rsidRPr="002F420E">
        <w:rPr>
          <w:rFonts w:ascii="Times New Roman" w:eastAsia="Times New Roman" w:hAnsi="Times New Roman" w:cs="Times New Roman"/>
          <w:sz w:val="24"/>
          <w:szCs w:val="24"/>
          <w:lang w:eastAsia="ru-RU"/>
        </w:rPr>
        <w:t>опасных природных</w:t>
      </w:r>
      <w:r w:rsidR="005C3FB9">
        <w:rPr>
          <w:rFonts w:ascii="Times New Roman" w:eastAsia="Times New Roman" w:hAnsi="Times New Roman" w:cs="Times New Roman"/>
          <w:sz w:val="24"/>
          <w:szCs w:val="24"/>
          <w:lang w:eastAsia="ru-RU"/>
        </w:rPr>
        <w:t xml:space="preserve"> явлений на территории страны.  </w:t>
      </w:r>
      <w:r w:rsidRPr="002F420E">
        <w:rPr>
          <w:rFonts w:ascii="Times New Roman" w:eastAsia="Times New Roman" w:hAnsi="Times New Roman" w:cs="Times New Roman"/>
          <w:sz w:val="24"/>
          <w:szCs w:val="24"/>
          <w:lang w:eastAsia="ru-RU"/>
        </w:rPr>
        <w:t>Неравномерность распред</w:t>
      </w:r>
      <w:r w:rsidR="005C3FB9">
        <w:rPr>
          <w:rFonts w:ascii="Times New Roman" w:eastAsia="Times New Roman" w:hAnsi="Times New Roman" w:cs="Times New Roman"/>
          <w:sz w:val="24"/>
          <w:szCs w:val="24"/>
          <w:lang w:eastAsia="ru-RU"/>
        </w:rPr>
        <w:t xml:space="preserve">еления водных ресурсов. Рост их </w:t>
      </w:r>
      <w:r w:rsidRPr="002F420E">
        <w:rPr>
          <w:rFonts w:ascii="Times New Roman" w:eastAsia="Times New Roman" w:hAnsi="Times New Roman" w:cs="Times New Roman"/>
          <w:sz w:val="24"/>
          <w:szCs w:val="24"/>
          <w:lang w:eastAsia="ru-RU"/>
        </w:rPr>
        <w:t xml:space="preserve">потребления и загрязнения. </w:t>
      </w:r>
      <w:r w:rsidR="005C3FB9">
        <w:rPr>
          <w:rFonts w:ascii="Times New Roman" w:eastAsia="Times New Roman" w:hAnsi="Times New Roman" w:cs="Times New Roman"/>
          <w:sz w:val="24"/>
          <w:szCs w:val="24"/>
          <w:lang w:eastAsia="ru-RU"/>
        </w:rPr>
        <w:t xml:space="preserve">Пути сохранения качества водных </w:t>
      </w:r>
      <w:r w:rsidRPr="002F420E">
        <w:rPr>
          <w:rFonts w:ascii="Times New Roman" w:eastAsia="Times New Roman" w:hAnsi="Times New Roman" w:cs="Times New Roman"/>
          <w:sz w:val="24"/>
          <w:szCs w:val="24"/>
          <w:lang w:eastAsia="ru-RU"/>
        </w:rPr>
        <w:t>ресурсов. Оценка обеспечен</w:t>
      </w:r>
      <w:r w:rsidR="005C3FB9">
        <w:rPr>
          <w:rFonts w:ascii="Times New Roman" w:eastAsia="Times New Roman" w:hAnsi="Times New Roman" w:cs="Times New Roman"/>
          <w:sz w:val="24"/>
          <w:szCs w:val="24"/>
          <w:lang w:eastAsia="ru-RU"/>
        </w:rPr>
        <w:t xml:space="preserve">ности водными ресурсами крупных </w:t>
      </w:r>
      <w:r w:rsidRPr="002F420E">
        <w:rPr>
          <w:rFonts w:ascii="Times New Roman" w:eastAsia="Times New Roman" w:hAnsi="Times New Roman" w:cs="Times New Roman"/>
          <w:sz w:val="24"/>
          <w:szCs w:val="24"/>
          <w:lang w:eastAsia="ru-RU"/>
        </w:rPr>
        <w:t>регионов России. Внутренние в</w:t>
      </w:r>
      <w:r w:rsidR="005C3FB9">
        <w:rPr>
          <w:rFonts w:ascii="Times New Roman" w:eastAsia="Times New Roman" w:hAnsi="Times New Roman" w:cs="Times New Roman"/>
          <w:sz w:val="24"/>
          <w:szCs w:val="24"/>
          <w:lang w:eastAsia="ru-RU"/>
        </w:rPr>
        <w:t>оды и водные ресурсы своего ре</w:t>
      </w:r>
      <w:r w:rsidRPr="002F420E">
        <w:rPr>
          <w:rFonts w:ascii="Times New Roman" w:eastAsia="Times New Roman" w:hAnsi="Times New Roman" w:cs="Times New Roman"/>
          <w:sz w:val="24"/>
          <w:szCs w:val="24"/>
          <w:lang w:eastAsia="ru-RU"/>
        </w:rPr>
        <w:t xml:space="preserve">гиона и своей местности. </w:t>
      </w:r>
    </w:p>
    <w:p w:rsidR="002F420E" w:rsidRPr="005C3FB9" w:rsidRDefault="005C3FB9"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Почва и почвенные ресурсы. </w:t>
      </w:r>
      <w:r w:rsidR="002F420E" w:rsidRPr="002F420E">
        <w:rPr>
          <w:rFonts w:ascii="Times New Roman" w:eastAsia="Times New Roman" w:hAnsi="Times New Roman" w:cs="Times New Roman"/>
          <w:sz w:val="24"/>
          <w:szCs w:val="24"/>
          <w:lang w:eastAsia="ru-RU"/>
        </w:rPr>
        <w:t>Почва — особый компонентприроды. Факторы образования почв. Основные типы почв, ихсвойства, различия в плодородии. Размещение основных типов</w:t>
      </w:r>
    </w:p>
    <w:p w:rsidR="002F420E" w:rsidRPr="002F420E" w:rsidRDefault="005C3FB9"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почв на территории России. </w:t>
      </w:r>
      <w:r w:rsidR="002F420E" w:rsidRPr="002F420E">
        <w:rPr>
          <w:rFonts w:ascii="Times New Roman" w:eastAsia="Times New Roman" w:hAnsi="Times New Roman" w:cs="Times New Roman"/>
          <w:sz w:val="24"/>
          <w:szCs w:val="24"/>
          <w:lang w:eastAsia="ru-RU"/>
        </w:rPr>
        <w:t>Почва — национальное бо</w:t>
      </w:r>
      <w:r>
        <w:rPr>
          <w:rFonts w:ascii="Times New Roman" w:eastAsia="Times New Roman" w:hAnsi="Times New Roman" w:cs="Times New Roman"/>
          <w:sz w:val="24"/>
          <w:szCs w:val="24"/>
          <w:lang w:eastAsia="ru-RU"/>
        </w:rPr>
        <w:t>гатство. Почвенные ресурсы Рос</w:t>
      </w:r>
      <w:r w:rsidR="002F420E" w:rsidRPr="002F420E">
        <w:rPr>
          <w:rFonts w:ascii="Times New Roman" w:eastAsia="Times New Roman" w:hAnsi="Times New Roman" w:cs="Times New Roman"/>
          <w:sz w:val="24"/>
          <w:szCs w:val="24"/>
          <w:lang w:eastAsia="ru-RU"/>
        </w:rPr>
        <w:t>сии. Изменение почв в ходе их хозяйственного использования.Меры по сохранению плод</w:t>
      </w:r>
      <w:r>
        <w:rPr>
          <w:rFonts w:ascii="Times New Roman" w:eastAsia="Times New Roman" w:hAnsi="Times New Roman" w:cs="Times New Roman"/>
          <w:sz w:val="24"/>
          <w:szCs w:val="24"/>
          <w:lang w:eastAsia="ru-RU"/>
        </w:rPr>
        <w:t xml:space="preserve">ородия почв: мелиорация земель, </w:t>
      </w:r>
      <w:r w:rsidR="002F420E" w:rsidRPr="002F420E">
        <w:rPr>
          <w:rFonts w:ascii="Times New Roman" w:eastAsia="Times New Roman" w:hAnsi="Times New Roman" w:cs="Times New Roman"/>
          <w:sz w:val="24"/>
          <w:szCs w:val="24"/>
          <w:lang w:eastAsia="ru-RU"/>
        </w:rPr>
        <w:t>борьба с эрозией почв и их загрязнением. Знакомство с образ</w:t>
      </w:r>
      <w:r>
        <w:rPr>
          <w:rFonts w:ascii="Times New Roman" w:eastAsia="Times New Roman" w:hAnsi="Times New Roman" w:cs="Times New Roman"/>
          <w:sz w:val="24"/>
          <w:szCs w:val="24"/>
          <w:lang w:eastAsia="ru-RU"/>
        </w:rPr>
        <w:t>ца</w:t>
      </w:r>
      <w:r w:rsidR="002F420E" w:rsidRPr="002F420E">
        <w:rPr>
          <w:rFonts w:ascii="Times New Roman" w:eastAsia="Times New Roman" w:hAnsi="Times New Roman" w:cs="Times New Roman"/>
          <w:sz w:val="24"/>
          <w:szCs w:val="24"/>
          <w:lang w:eastAsia="ru-RU"/>
        </w:rPr>
        <w:t>ми почв своей местности, выяв</w:t>
      </w:r>
      <w:r>
        <w:rPr>
          <w:rFonts w:ascii="Times New Roman" w:eastAsia="Times New Roman" w:hAnsi="Times New Roman" w:cs="Times New Roman"/>
          <w:sz w:val="24"/>
          <w:szCs w:val="24"/>
          <w:lang w:eastAsia="ru-RU"/>
        </w:rPr>
        <w:t xml:space="preserve">ление их свойств и особенностей </w:t>
      </w:r>
      <w:r w:rsidR="002F420E" w:rsidRPr="002F420E">
        <w:rPr>
          <w:rFonts w:ascii="Times New Roman" w:eastAsia="Times New Roman" w:hAnsi="Times New Roman" w:cs="Times New Roman"/>
          <w:sz w:val="24"/>
          <w:szCs w:val="24"/>
          <w:lang w:eastAsia="ru-RU"/>
        </w:rPr>
        <w:t>хозяйственного использования.</w:t>
      </w:r>
    </w:p>
    <w:p w:rsidR="002F420E" w:rsidRPr="005C3FB9" w:rsidRDefault="002F420E" w:rsidP="009063E4">
      <w:pPr>
        <w:spacing w:after="0"/>
        <w:ind w:firstLine="567"/>
        <w:jc w:val="both"/>
        <w:rPr>
          <w:rFonts w:ascii="Times New Roman" w:eastAsia="Times New Roman" w:hAnsi="Times New Roman" w:cs="Times New Roman"/>
          <w:i/>
          <w:sz w:val="24"/>
          <w:szCs w:val="24"/>
          <w:lang w:eastAsia="ru-RU"/>
        </w:rPr>
      </w:pPr>
      <w:r w:rsidRPr="005C3FB9">
        <w:rPr>
          <w:rFonts w:ascii="Times New Roman" w:eastAsia="Times New Roman" w:hAnsi="Times New Roman" w:cs="Times New Roman"/>
          <w:i/>
          <w:sz w:val="24"/>
          <w:szCs w:val="24"/>
          <w:lang w:eastAsia="ru-RU"/>
        </w:rPr>
        <w:t>Растительный и животный мир.</w:t>
      </w:r>
    </w:p>
    <w:p w:rsidR="002F420E" w:rsidRPr="002F420E" w:rsidRDefault="005C3FB9"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Биологические ресур</w:t>
      </w:r>
      <w:r w:rsidR="002F420E" w:rsidRPr="002F420E">
        <w:rPr>
          <w:rFonts w:ascii="Times New Roman" w:eastAsia="Times New Roman" w:hAnsi="Times New Roman" w:cs="Times New Roman"/>
          <w:sz w:val="24"/>
          <w:szCs w:val="24"/>
          <w:lang w:eastAsia="ru-RU"/>
        </w:rPr>
        <w:t>сы. Растительный и животный</w:t>
      </w:r>
      <w:r>
        <w:rPr>
          <w:rFonts w:ascii="Times New Roman" w:eastAsia="Times New Roman" w:hAnsi="Times New Roman" w:cs="Times New Roman"/>
          <w:sz w:val="24"/>
          <w:szCs w:val="24"/>
          <w:lang w:eastAsia="ru-RU"/>
        </w:rPr>
        <w:t xml:space="preserve"> мир России: видовое разнообра</w:t>
      </w:r>
      <w:r w:rsidR="002F420E" w:rsidRPr="002F420E">
        <w:rPr>
          <w:rFonts w:ascii="Times New Roman" w:eastAsia="Times New Roman" w:hAnsi="Times New Roman" w:cs="Times New Roman"/>
          <w:sz w:val="24"/>
          <w:szCs w:val="24"/>
          <w:lang w:eastAsia="ru-RU"/>
        </w:rPr>
        <w:t>зие, факторы, его определяющие. Составление прогноза</w:t>
      </w:r>
      <w:r>
        <w:rPr>
          <w:rFonts w:ascii="Times New Roman" w:eastAsia="Times New Roman" w:hAnsi="Times New Roman" w:cs="Times New Roman"/>
          <w:sz w:val="24"/>
          <w:szCs w:val="24"/>
          <w:lang w:eastAsia="ru-RU"/>
        </w:rPr>
        <w:t xml:space="preserve"> измене</w:t>
      </w:r>
      <w:r w:rsidR="002F420E" w:rsidRPr="002F420E">
        <w:rPr>
          <w:rFonts w:ascii="Times New Roman" w:eastAsia="Times New Roman" w:hAnsi="Times New Roman" w:cs="Times New Roman"/>
          <w:sz w:val="24"/>
          <w:szCs w:val="24"/>
          <w:lang w:eastAsia="ru-RU"/>
        </w:rPr>
        <w:t>ний растительного и живот</w:t>
      </w:r>
      <w:r>
        <w:rPr>
          <w:rFonts w:ascii="Times New Roman" w:eastAsia="Times New Roman" w:hAnsi="Times New Roman" w:cs="Times New Roman"/>
          <w:sz w:val="24"/>
          <w:szCs w:val="24"/>
          <w:lang w:eastAsia="ru-RU"/>
        </w:rPr>
        <w:t xml:space="preserve">ного мира при заданных условиях </w:t>
      </w:r>
      <w:r w:rsidR="002F420E" w:rsidRPr="002F420E">
        <w:rPr>
          <w:rFonts w:ascii="Times New Roman" w:eastAsia="Times New Roman" w:hAnsi="Times New Roman" w:cs="Times New Roman"/>
          <w:sz w:val="24"/>
          <w:szCs w:val="24"/>
          <w:lang w:eastAsia="ru-RU"/>
        </w:rPr>
        <w:t>изменения других компонентов</w:t>
      </w:r>
      <w:r>
        <w:rPr>
          <w:rFonts w:ascii="Times New Roman" w:eastAsia="Times New Roman" w:hAnsi="Times New Roman" w:cs="Times New Roman"/>
          <w:sz w:val="24"/>
          <w:szCs w:val="24"/>
          <w:lang w:eastAsia="ru-RU"/>
        </w:rPr>
        <w:t xml:space="preserve"> природного комплекса. Биологи</w:t>
      </w:r>
      <w:r w:rsidR="002F420E" w:rsidRPr="002F420E">
        <w:rPr>
          <w:rFonts w:ascii="Times New Roman" w:eastAsia="Times New Roman" w:hAnsi="Times New Roman" w:cs="Times New Roman"/>
          <w:sz w:val="24"/>
          <w:szCs w:val="24"/>
          <w:lang w:eastAsia="ru-RU"/>
        </w:rPr>
        <w:t>ческие ресурсы, их рациональн</w:t>
      </w:r>
      <w:r>
        <w:rPr>
          <w:rFonts w:ascii="Times New Roman" w:eastAsia="Times New Roman" w:hAnsi="Times New Roman" w:cs="Times New Roman"/>
          <w:sz w:val="24"/>
          <w:szCs w:val="24"/>
          <w:lang w:eastAsia="ru-RU"/>
        </w:rPr>
        <w:t>ое использование. Меры по охра</w:t>
      </w:r>
      <w:r w:rsidR="002F420E" w:rsidRPr="002F420E">
        <w:rPr>
          <w:rFonts w:ascii="Times New Roman" w:eastAsia="Times New Roman" w:hAnsi="Times New Roman" w:cs="Times New Roman"/>
          <w:sz w:val="24"/>
          <w:szCs w:val="24"/>
          <w:lang w:eastAsia="ru-RU"/>
        </w:rPr>
        <w:t>не растительного и животног</w:t>
      </w:r>
      <w:r>
        <w:rPr>
          <w:rFonts w:ascii="Times New Roman" w:eastAsia="Times New Roman" w:hAnsi="Times New Roman" w:cs="Times New Roman"/>
          <w:sz w:val="24"/>
          <w:szCs w:val="24"/>
          <w:lang w:eastAsia="ru-RU"/>
        </w:rPr>
        <w:t xml:space="preserve">о мира. Растительный и животный </w:t>
      </w:r>
      <w:r w:rsidR="002F420E" w:rsidRPr="002F420E">
        <w:rPr>
          <w:rFonts w:ascii="Times New Roman" w:eastAsia="Times New Roman" w:hAnsi="Times New Roman" w:cs="Times New Roman"/>
          <w:sz w:val="24"/>
          <w:szCs w:val="24"/>
          <w:lang w:eastAsia="ru-RU"/>
        </w:rPr>
        <w:t>мир своего региона и своей местности.</w:t>
      </w:r>
    </w:p>
    <w:p w:rsidR="002F420E" w:rsidRPr="00357EC6" w:rsidRDefault="005C3FB9" w:rsidP="009063E4">
      <w:pPr>
        <w:spacing w:after="0"/>
        <w:ind w:firstLine="567"/>
        <w:jc w:val="both"/>
        <w:rPr>
          <w:rFonts w:ascii="Times New Roman" w:eastAsia="Times New Roman" w:hAnsi="Times New Roman" w:cs="Times New Roman"/>
          <w:i/>
          <w:sz w:val="24"/>
          <w:szCs w:val="24"/>
          <w:lang w:eastAsia="ru-RU"/>
        </w:rPr>
      </w:pPr>
      <w:r w:rsidRPr="005C3FB9">
        <w:rPr>
          <w:rFonts w:ascii="Times New Roman" w:eastAsia="Times New Roman" w:hAnsi="Times New Roman" w:cs="Times New Roman"/>
          <w:i/>
          <w:sz w:val="24"/>
          <w:szCs w:val="24"/>
          <w:lang w:eastAsia="ru-RU"/>
        </w:rPr>
        <w:t xml:space="preserve">Природно </w:t>
      </w:r>
      <w:r>
        <w:rPr>
          <w:rFonts w:ascii="Times New Roman" w:eastAsia="Times New Roman" w:hAnsi="Times New Roman" w:cs="Times New Roman"/>
          <w:i/>
          <w:sz w:val="24"/>
          <w:szCs w:val="24"/>
          <w:lang w:eastAsia="ru-RU"/>
        </w:rPr>
        <w:t xml:space="preserve">хозяйственные зоны. </w:t>
      </w:r>
      <w:r>
        <w:rPr>
          <w:rFonts w:ascii="Times New Roman" w:eastAsia="Times New Roman" w:hAnsi="Times New Roman" w:cs="Times New Roman"/>
          <w:sz w:val="24"/>
          <w:szCs w:val="24"/>
          <w:lang w:eastAsia="ru-RU"/>
        </w:rPr>
        <w:t xml:space="preserve">Природно хозяйственные </w:t>
      </w:r>
      <w:r w:rsidR="002F420E" w:rsidRPr="002F420E">
        <w:rPr>
          <w:rFonts w:ascii="Times New Roman" w:eastAsia="Times New Roman" w:hAnsi="Times New Roman" w:cs="Times New Roman"/>
          <w:sz w:val="24"/>
          <w:szCs w:val="24"/>
          <w:lang w:eastAsia="ru-RU"/>
        </w:rPr>
        <w:t>зоны России: взаимосвязь и вз</w:t>
      </w:r>
      <w:r>
        <w:rPr>
          <w:rFonts w:ascii="Times New Roman" w:eastAsia="Times New Roman" w:hAnsi="Times New Roman" w:cs="Times New Roman"/>
          <w:sz w:val="24"/>
          <w:szCs w:val="24"/>
          <w:lang w:eastAsia="ru-RU"/>
        </w:rPr>
        <w:t>аимообусловленность их компонен</w:t>
      </w:r>
      <w:r w:rsidR="002F420E" w:rsidRPr="002F420E">
        <w:rPr>
          <w:rFonts w:ascii="Times New Roman" w:eastAsia="Times New Roman" w:hAnsi="Times New Roman" w:cs="Times New Roman"/>
          <w:sz w:val="24"/>
          <w:szCs w:val="24"/>
          <w:lang w:eastAsia="ru-RU"/>
        </w:rPr>
        <w:t>тов. Характеристика арктических пустынь, тундр и лесотундр,лесов, лесостепей и степей, полупустынь и пустынь. Ана</w:t>
      </w:r>
      <w:r>
        <w:rPr>
          <w:rFonts w:ascii="Times New Roman" w:eastAsia="Times New Roman" w:hAnsi="Times New Roman" w:cs="Times New Roman"/>
          <w:sz w:val="24"/>
          <w:szCs w:val="24"/>
          <w:lang w:eastAsia="ru-RU"/>
        </w:rPr>
        <w:t>лиз фи</w:t>
      </w:r>
      <w:r w:rsidR="002F420E" w:rsidRPr="002F420E">
        <w:rPr>
          <w:rFonts w:ascii="Times New Roman" w:eastAsia="Times New Roman" w:hAnsi="Times New Roman" w:cs="Times New Roman"/>
          <w:sz w:val="24"/>
          <w:szCs w:val="24"/>
          <w:lang w:eastAsia="ru-RU"/>
        </w:rPr>
        <w:t>зической карты и карт компонентов природы для установлениявзаимосвязей между ними в разных природных зонах.Природные ресурсы зон, их использование, экологическиепроблемы. Высотная поясность. Особо охраняемые природныетерритории России. Памятники Всемирного природного наследия.</w:t>
      </w:r>
    </w:p>
    <w:p w:rsidR="002F420E" w:rsidRPr="00357EC6" w:rsidRDefault="002F420E" w:rsidP="009063E4">
      <w:pPr>
        <w:spacing w:after="0"/>
        <w:ind w:firstLine="567"/>
        <w:jc w:val="both"/>
        <w:rPr>
          <w:rFonts w:ascii="Times New Roman" w:eastAsia="Times New Roman" w:hAnsi="Times New Roman" w:cs="Times New Roman"/>
          <w:b/>
          <w:i/>
          <w:sz w:val="24"/>
          <w:szCs w:val="24"/>
          <w:lang w:eastAsia="ru-RU"/>
        </w:rPr>
      </w:pPr>
      <w:r w:rsidRPr="00357EC6">
        <w:rPr>
          <w:rFonts w:ascii="Times New Roman" w:eastAsia="Times New Roman" w:hAnsi="Times New Roman" w:cs="Times New Roman"/>
          <w:b/>
          <w:i/>
          <w:sz w:val="24"/>
          <w:szCs w:val="24"/>
          <w:lang w:eastAsia="ru-RU"/>
        </w:rPr>
        <w:t xml:space="preserve">Население России </w:t>
      </w:r>
    </w:p>
    <w:p w:rsidR="002F420E" w:rsidRPr="00357EC6" w:rsidRDefault="00357EC6"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Численность населения России. </w:t>
      </w:r>
      <w:r w:rsidR="002F420E" w:rsidRPr="002F420E">
        <w:rPr>
          <w:rFonts w:ascii="Times New Roman" w:eastAsia="Times New Roman" w:hAnsi="Times New Roman" w:cs="Times New Roman"/>
          <w:sz w:val="24"/>
          <w:szCs w:val="24"/>
          <w:lang w:eastAsia="ru-RU"/>
        </w:rPr>
        <w:t>Численность населенияРоссии в сравнении с численностью населения других государств.Особенности воспроизводства российского населения на рубеже</w:t>
      </w:r>
    </w:p>
    <w:p w:rsidR="00357EC6"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t>XX и XXI вв. Основные показа</w:t>
      </w:r>
      <w:r w:rsidR="00357EC6">
        <w:rPr>
          <w:rFonts w:ascii="Times New Roman" w:eastAsia="Times New Roman" w:hAnsi="Times New Roman" w:cs="Times New Roman"/>
          <w:sz w:val="24"/>
          <w:szCs w:val="24"/>
          <w:lang w:eastAsia="ru-RU"/>
        </w:rPr>
        <w:t xml:space="preserve">тели, характеризующие население </w:t>
      </w:r>
      <w:r w:rsidRPr="002F420E">
        <w:rPr>
          <w:rFonts w:ascii="Times New Roman" w:eastAsia="Times New Roman" w:hAnsi="Times New Roman" w:cs="Times New Roman"/>
          <w:sz w:val="24"/>
          <w:szCs w:val="24"/>
          <w:lang w:eastAsia="ru-RU"/>
        </w:rPr>
        <w:t>страны и её отдельных террит</w:t>
      </w:r>
      <w:r w:rsidR="00357EC6">
        <w:rPr>
          <w:rFonts w:ascii="Times New Roman" w:eastAsia="Times New Roman" w:hAnsi="Times New Roman" w:cs="Times New Roman"/>
          <w:sz w:val="24"/>
          <w:szCs w:val="24"/>
          <w:lang w:eastAsia="ru-RU"/>
        </w:rPr>
        <w:t xml:space="preserve">орий. Прогнозирование изменения </w:t>
      </w:r>
      <w:r w:rsidRPr="002F420E">
        <w:rPr>
          <w:rFonts w:ascii="Times New Roman" w:eastAsia="Times New Roman" w:hAnsi="Times New Roman" w:cs="Times New Roman"/>
          <w:sz w:val="24"/>
          <w:szCs w:val="24"/>
          <w:lang w:eastAsia="ru-RU"/>
        </w:rPr>
        <w:t>численности населения Рос</w:t>
      </w:r>
      <w:r w:rsidR="00357EC6">
        <w:rPr>
          <w:rFonts w:ascii="Times New Roman" w:eastAsia="Times New Roman" w:hAnsi="Times New Roman" w:cs="Times New Roman"/>
          <w:sz w:val="24"/>
          <w:szCs w:val="24"/>
          <w:lang w:eastAsia="ru-RU"/>
        </w:rPr>
        <w:t xml:space="preserve">сии и её отдельных территорий.  </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357EC6">
        <w:rPr>
          <w:rFonts w:ascii="Times New Roman" w:eastAsia="Times New Roman" w:hAnsi="Times New Roman" w:cs="Times New Roman"/>
          <w:i/>
          <w:sz w:val="24"/>
          <w:szCs w:val="24"/>
          <w:lang w:eastAsia="ru-RU"/>
        </w:rPr>
        <w:t>Половой и возра</w:t>
      </w:r>
      <w:r w:rsidR="00357EC6" w:rsidRPr="00357EC6">
        <w:rPr>
          <w:rFonts w:ascii="Times New Roman" w:eastAsia="Times New Roman" w:hAnsi="Times New Roman" w:cs="Times New Roman"/>
          <w:i/>
          <w:sz w:val="24"/>
          <w:szCs w:val="24"/>
          <w:lang w:eastAsia="ru-RU"/>
        </w:rPr>
        <w:t>стной состав населения страны.</w:t>
      </w:r>
      <w:r w:rsidR="00357EC6">
        <w:rPr>
          <w:rFonts w:ascii="Times New Roman" w:eastAsia="Times New Roman" w:hAnsi="Times New Roman" w:cs="Times New Roman"/>
          <w:sz w:val="24"/>
          <w:szCs w:val="24"/>
          <w:lang w:eastAsia="ru-RU"/>
        </w:rPr>
        <w:t xml:space="preserve">  Свое</w:t>
      </w:r>
      <w:r w:rsidRPr="002F420E">
        <w:rPr>
          <w:rFonts w:ascii="Times New Roman" w:eastAsia="Times New Roman" w:hAnsi="Times New Roman" w:cs="Times New Roman"/>
          <w:sz w:val="24"/>
          <w:szCs w:val="24"/>
          <w:lang w:eastAsia="ru-RU"/>
        </w:rPr>
        <w:t>образие полового и возрастного состава населе</w:t>
      </w:r>
      <w:r w:rsidR="00357EC6">
        <w:rPr>
          <w:rFonts w:ascii="Times New Roman" w:eastAsia="Times New Roman" w:hAnsi="Times New Roman" w:cs="Times New Roman"/>
          <w:sz w:val="24"/>
          <w:szCs w:val="24"/>
          <w:lang w:eastAsia="ru-RU"/>
        </w:rPr>
        <w:t>ния в России и оп</w:t>
      </w:r>
      <w:r w:rsidRPr="002F420E">
        <w:rPr>
          <w:rFonts w:ascii="Times New Roman" w:eastAsia="Times New Roman" w:hAnsi="Times New Roman" w:cs="Times New Roman"/>
          <w:sz w:val="24"/>
          <w:szCs w:val="24"/>
          <w:lang w:eastAsia="ru-RU"/>
        </w:rPr>
        <w:t>ределяющие его факторы. С</w:t>
      </w:r>
      <w:r w:rsidR="00357EC6">
        <w:rPr>
          <w:rFonts w:ascii="Times New Roman" w:eastAsia="Times New Roman" w:hAnsi="Times New Roman" w:cs="Times New Roman"/>
          <w:sz w:val="24"/>
          <w:szCs w:val="24"/>
          <w:lang w:eastAsia="ru-RU"/>
        </w:rPr>
        <w:t>редняя прогнозируемая продолжи</w:t>
      </w:r>
      <w:r w:rsidRPr="002F420E">
        <w:rPr>
          <w:rFonts w:ascii="Times New Roman" w:eastAsia="Times New Roman" w:hAnsi="Times New Roman" w:cs="Times New Roman"/>
          <w:sz w:val="24"/>
          <w:szCs w:val="24"/>
          <w:lang w:eastAsia="ru-RU"/>
        </w:rPr>
        <w:t xml:space="preserve">тельность жизни мужского и женского населения России. </w:t>
      </w:r>
    </w:p>
    <w:p w:rsidR="002F420E" w:rsidRPr="00357EC6" w:rsidRDefault="00357EC6"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Народы и религии России.  </w:t>
      </w:r>
      <w:r w:rsidR="002F420E" w:rsidRPr="002F420E">
        <w:rPr>
          <w:rFonts w:ascii="Times New Roman" w:eastAsia="Times New Roman" w:hAnsi="Times New Roman" w:cs="Times New Roman"/>
          <w:sz w:val="24"/>
          <w:szCs w:val="24"/>
          <w:lang w:eastAsia="ru-RU"/>
        </w:rPr>
        <w:t>Россия — многонациональноегосударство. Многонациональность как специфический факторформирования и развития Рос</w:t>
      </w:r>
      <w:r>
        <w:rPr>
          <w:rFonts w:ascii="Times New Roman" w:eastAsia="Times New Roman" w:hAnsi="Times New Roman" w:cs="Times New Roman"/>
          <w:sz w:val="24"/>
          <w:szCs w:val="24"/>
          <w:lang w:eastAsia="ru-RU"/>
        </w:rPr>
        <w:t>сии. Определение по статистичес</w:t>
      </w:r>
      <w:r w:rsidR="002F420E" w:rsidRPr="002F420E">
        <w:rPr>
          <w:rFonts w:ascii="Times New Roman" w:eastAsia="Times New Roman" w:hAnsi="Times New Roman" w:cs="Times New Roman"/>
          <w:sz w:val="24"/>
          <w:szCs w:val="24"/>
          <w:lang w:eastAsia="ru-RU"/>
        </w:rPr>
        <w:t>ким материалам крупнейших по численности народов России.</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lastRenderedPageBreak/>
        <w:t>Определение по карте особенно</w:t>
      </w:r>
      <w:r w:rsidR="00357EC6">
        <w:rPr>
          <w:rFonts w:ascii="Times New Roman" w:eastAsia="Times New Roman" w:hAnsi="Times New Roman" w:cs="Times New Roman"/>
          <w:sz w:val="24"/>
          <w:szCs w:val="24"/>
          <w:lang w:eastAsia="ru-RU"/>
        </w:rPr>
        <w:t xml:space="preserve">стей размещения народов России, сопоставление с политико </w:t>
      </w:r>
      <w:r w:rsidRPr="002F420E">
        <w:rPr>
          <w:rFonts w:ascii="Times New Roman" w:eastAsia="Times New Roman" w:hAnsi="Times New Roman" w:cs="Times New Roman"/>
          <w:sz w:val="24"/>
          <w:szCs w:val="24"/>
          <w:lang w:eastAsia="ru-RU"/>
        </w:rPr>
        <w:t>ад</w:t>
      </w:r>
      <w:r w:rsidR="00357EC6">
        <w:rPr>
          <w:rFonts w:ascii="Times New Roman" w:eastAsia="Times New Roman" w:hAnsi="Times New Roman" w:cs="Times New Roman"/>
          <w:sz w:val="24"/>
          <w:szCs w:val="24"/>
          <w:lang w:eastAsia="ru-RU"/>
        </w:rPr>
        <w:t>министративным делением РФ. Ис</w:t>
      </w:r>
      <w:r w:rsidRPr="002F420E">
        <w:rPr>
          <w:rFonts w:ascii="Times New Roman" w:eastAsia="Times New Roman" w:hAnsi="Times New Roman" w:cs="Times New Roman"/>
          <w:sz w:val="24"/>
          <w:szCs w:val="24"/>
          <w:lang w:eastAsia="ru-RU"/>
        </w:rPr>
        <w:t>пользование географических знаний</w:t>
      </w:r>
      <w:r w:rsidR="00357EC6">
        <w:rPr>
          <w:rFonts w:ascii="Times New Roman" w:eastAsia="Times New Roman" w:hAnsi="Times New Roman" w:cs="Times New Roman"/>
          <w:sz w:val="24"/>
          <w:szCs w:val="24"/>
          <w:lang w:eastAsia="ru-RU"/>
        </w:rPr>
        <w:t xml:space="preserve"> для анализа территориаль</w:t>
      </w:r>
      <w:r w:rsidRPr="002F420E">
        <w:rPr>
          <w:rFonts w:ascii="Times New Roman" w:eastAsia="Times New Roman" w:hAnsi="Times New Roman" w:cs="Times New Roman"/>
          <w:sz w:val="24"/>
          <w:szCs w:val="24"/>
          <w:lang w:eastAsia="ru-RU"/>
        </w:rPr>
        <w:t>ных аспектов межнационал</w:t>
      </w:r>
      <w:r w:rsidR="00357EC6">
        <w:rPr>
          <w:rFonts w:ascii="Times New Roman" w:eastAsia="Times New Roman" w:hAnsi="Times New Roman" w:cs="Times New Roman"/>
          <w:sz w:val="24"/>
          <w:szCs w:val="24"/>
          <w:lang w:eastAsia="ru-RU"/>
        </w:rPr>
        <w:t xml:space="preserve">ьных отношений. Языковой состав </w:t>
      </w:r>
      <w:r w:rsidRPr="002F420E">
        <w:rPr>
          <w:rFonts w:ascii="Times New Roman" w:eastAsia="Times New Roman" w:hAnsi="Times New Roman" w:cs="Times New Roman"/>
          <w:sz w:val="24"/>
          <w:szCs w:val="24"/>
          <w:lang w:eastAsia="ru-RU"/>
        </w:rPr>
        <w:t>населения. География религий.</w:t>
      </w:r>
    </w:p>
    <w:p w:rsidR="002F420E" w:rsidRPr="00357EC6" w:rsidRDefault="002F420E"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Особеннос</w:t>
      </w:r>
      <w:r w:rsidR="00357EC6">
        <w:rPr>
          <w:rFonts w:ascii="Times New Roman" w:eastAsia="Times New Roman" w:hAnsi="Times New Roman" w:cs="Times New Roman"/>
          <w:i/>
          <w:sz w:val="24"/>
          <w:szCs w:val="24"/>
          <w:lang w:eastAsia="ru-RU"/>
        </w:rPr>
        <w:t xml:space="preserve">ти размещения населения России. </w:t>
      </w:r>
      <w:r w:rsidR="00357EC6">
        <w:rPr>
          <w:rFonts w:ascii="Times New Roman" w:eastAsia="Times New Roman" w:hAnsi="Times New Roman" w:cs="Times New Roman"/>
          <w:sz w:val="24"/>
          <w:szCs w:val="24"/>
          <w:lang w:eastAsia="ru-RU"/>
        </w:rPr>
        <w:t>Географи</w:t>
      </w:r>
      <w:r w:rsidRPr="002F420E">
        <w:rPr>
          <w:rFonts w:ascii="Times New Roman" w:eastAsia="Times New Roman" w:hAnsi="Times New Roman" w:cs="Times New Roman"/>
          <w:sz w:val="24"/>
          <w:szCs w:val="24"/>
          <w:lang w:eastAsia="ru-RU"/>
        </w:rPr>
        <w:t>ческие особенности размещени</w:t>
      </w:r>
      <w:r w:rsidR="00357EC6">
        <w:rPr>
          <w:rFonts w:ascii="Times New Roman" w:eastAsia="Times New Roman" w:hAnsi="Times New Roman" w:cs="Times New Roman"/>
          <w:sz w:val="24"/>
          <w:szCs w:val="24"/>
          <w:lang w:eastAsia="ru-RU"/>
        </w:rPr>
        <w:t xml:space="preserve">я населения: их обусловленность </w:t>
      </w:r>
      <w:r w:rsidRPr="002F420E">
        <w:rPr>
          <w:rFonts w:ascii="Times New Roman" w:eastAsia="Times New Roman" w:hAnsi="Times New Roman" w:cs="Times New Roman"/>
          <w:sz w:val="24"/>
          <w:szCs w:val="24"/>
          <w:lang w:eastAsia="ru-RU"/>
        </w:rPr>
        <w:t>природными, историческими и соци</w:t>
      </w:r>
      <w:r w:rsidR="00357EC6">
        <w:rPr>
          <w:rFonts w:ascii="Times New Roman" w:eastAsia="Times New Roman" w:hAnsi="Times New Roman" w:cs="Times New Roman"/>
          <w:sz w:val="24"/>
          <w:szCs w:val="24"/>
          <w:lang w:eastAsia="ru-RU"/>
        </w:rPr>
        <w:t>ально экономическими фак</w:t>
      </w:r>
      <w:r w:rsidRPr="002F420E">
        <w:rPr>
          <w:rFonts w:ascii="Times New Roman" w:eastAsia="Times New Roman" w:hAnsi="Times New Roman" w:cs="Times New Roman"/>
          <w:sz w:val="24"/>
          <w:szCs w:val="24"/>
          <w:lang w:eastAsia="ru-RU"/>
        </w:rPr>
        <w:t>торами. Основная полоса расселе</w:t>
      </w:r>
      <w:r w:rsidR="00357EC6">
        <w:rPr>
          <w:rFonts w:ascii="Times New Roman" w:eastAsia="Times New Roman" w:hAnsi="Times New Roman" w:cs="Times New Roman"/>
          <w:sz w:val="24"/>
          <w:szCs w:val="24"/>
          <w:lang w:eastAsia="ru-RU"/>
        </w:rPr>
        <w:t>ния. Городское и сельское насе</w:t>
      </w:r>
      <w:r w:rsidRPr="002F420E">
        <w:rPr>
          <w:rFonts w:ascii="Times New Roman" w:eastAsia="Times New Roman" w:hAnsi="Times New Roman" w:cs="Times New Roman"/>
          <w:sz w:val="24"/>
          <w:szCs w:val="24"/>
          <w:lang w:eastAsia="ru-RU"/>
        </w:rPr>
        <w:t>ление. Крупнейшие города и городские агломерации, их роль в жизни страны. Сельская местно</w:t>
      </w:r>
      <w:r w:rsidR="00357EC6">
        <w:rPr>
          <w:rFonts w:ascii="Times New Roman" w:eastAsia="Times New Roman" w:hAnsi="Times New Roman" w:cs="Times New Roman"/>
          <w:sz w:val="24"/>
          <w:szCs w:val="24"/>
          <w:lang w:eastAsia="ru-RU"/>
        </w:rPr>
        <w:t>сть, сельские поселения. Опреде</w:t>
      </w:r>
      <w:r w:rsidRPr="002F420E">
        <w:rPr>
          <w:rFonts w:ascii="Times New Roman" w:eastAsia="Times New Roman" w:hAnsi="Times New Roman" w:cs="Times New Roman"/>
          <w:sz w:val="24"/>
          <w:szCs w:val="24"/>
          <w:lang w:eastAsia="ru-RU"/>
        </w:rPr>
        <w:t>ление и сравнение показателей соотношения г</w:t>
      </w:r>
      <w:r w:rsidR="00357EC6">
        <w:rPr>
          <w:rFonts w:ascii="Times New Roman" w:eastAsia="Times New Roman" w:hAnsi="Times New Roman" w:cs="Times New Roman"/>
          <w:sz w:val="24"/>
          <w:szCs w:val="24"/>
          <w:lang w:eastAsia="ru-RU"/>
        </w:rPr>
        <w:t>ородского и сельс</w:t>
      </w:r>
      <w:r w:rsidRPr="002F420E">
        <w:rPr>
          <w:rFonts w:ascii="Times New Roman" w:eastAsia="Times New Roman" w:hAnsi="Times New Roman" w:cs="Times New Roman"/>
          <w:sz w:val="24"/>
          <w:szCs w:val="24"/>
          <w:lang w:eastAsia="ru-RU"/>
        </w:rPr>
        <w:t>кого населения в разных част</w:t>
      </w:r>
      <w:r w:rsidR="00357EC6">
        <w:rPr>
          <w:rFonts w:ascii="Times New Roman" w:eastAsia="Times New Roman" w:hAnsi="Times New Roman" w:cs="Times New Roman"/>
          <w:sz w:val="24"/>
          <w:szCs w:val="24"/>
          <w:lang w:eastAsia="ru-RU"/>
        </w:rPr>
        <w:t>ях страны по статистическим дан</w:t>
      </w:r>
      <w:r w:rsidRPr="002F420E">
        <w:rPr>
          <w:rFonts w:ascii="Times New Roman" w:eastAsia="Times New Roman" w:hAnsi="Times New Roman" w:cs="Times New Roman"/>
          <w:sz w:val="24"/>
          <w:szCs w:val="24"/>
          <w:lang w:eastAsia="ru-RU"/>
        </w:rPr>
        <w:t xml:space="preserve">ным. Выявление закономерностей в размещении населенияРоссии. </w:t>
      </w:r>
    </w:p>
    <w:p w:rsidR="002F420E" w:rsidRPr="00357EC6" w:rsidRDefault="00357EC6"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Миграции населения России. </w:t>
      </w:r>
      <w:r>
        <w:rPr>
          <w:rFonts w:ascii="Times New Roman" w:eastAsia="Times New Roman" w:hAnsi="Times New Roman" w:cs="Times New Roman"/>
          <w:sz w:val="24"/>
          <w:szCs w:val="24"/>
          <w:lang w:eastAsia="ru-RU"/>
        </w:rPr>
        <w:t>Направления и типы мигра</w:t>
      </w:r>
      <w:r w:rsidR="002F420E" w:rsidRPr="002F420E">
        <w:rPr>
          <w:rFonts w:ascii="Times New Roman" w:eastAsia="Times New Roman" w:hAnsi="Times New Roman" w:cs="Times New Roman"/>
          <w:sz w:val="24"/>
          <w:szCs w:val="24"/>
          <w:lang w:eastAsia="ru-RU"/>
        </w:rPr>
        <w:t>ции на территории страны.</w:t>
      </w:r>
      <w:r>
        <w:rPr>
          <w:rFonts w:ascii="Times New Roman" w:eastAsia="Times New Roman" w:hAnsi="Times New Roman" w:cs="Times New Roman"/>
          <w:sz w:val="24"/>
          <w:szCs w:val="24"/>
          <w:lang w:eastAsia="ru-RU"/>
        </w:rPr>
        <w:t xml:space="preserve"> Причины миграций и основные на</w:t>
      </w:r>
      <w:r w:rsidR="002F420E" w:rsidRPr="002F420E">
        <w:rPr>
          <w:rFonts w:ascii="Times New Roman" w:eastAsia="Times New Roman" w:hAnsi="Times New Roman" w:cs="Times New Roman"/>
          <w:sz w:val="24"/>
          <w:szCs w:val="24"/>
          <w:lang w:eastAsia="ru-RU"/>
        </w:rPr>
        <w:t>правления миграционных потоков на разных этапах развития</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t>страны. Определение по стат</w:t>
      </w:r>
      <w:r w:rsidR="00357EC6">
        <w:rPr>
          <w:rFonts w:ascii="Times New Roman" w:eastAsia="Times New Roman" w:hAnsi="Times New Roman" w:cs="Times New Roman"/>
          <w:sz w:val="24"/>
          <w:szCs w:val="24"/>
          <w:lang w:eastAsia="ru-RU"/>
        </w:rPr>
        <w:t>истическим материалам показате</w:t>
      </w:r>
      <w:r w:rsidRPr="002F420E">
        <w:rPr>
          <w:rFonts w:ascii="Times New Roman" w:eastAsia="Times New Roman" w:hAnsi="Times New Roman" w:cs="Times New Roman"/>
          <w:sz w:val="24"/>
          <w:szCs w:val="24"/>
          <w:lang w:eastAsia="ru-RU"/>
        </w:rPr>
        <w:t>лей миграционного прироста для отдельных территорий России.</w:t>
      </w:r>
    </w:p>
    <w:p w:rsidR="002F420E" w:rsidRPr="00357EC6" w:rsidRDefault="002F420E"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Человеческий ка</w:t>
      </w:r>
      <w:r w:rsidR="00357EC6">
        <w:rPr>
          <w:rFonts w:ascii="Times New Roman" w:eastAsia="Times New Roman" w:hAnsi="Times New Roman" w:cs="Times New Roman"/>
          <w:i/>
          <w:sz w:val="24"/>
          <w:szCs w:val="24"/>
          <w:lang w:eastAsia="ru-RU"/>
        </w:rPr>
        <w:t xml:space="preserve">питал страны. Трудовые ресурсы </w:t>
      </w:r>
      <w:r w:rsidRPr="00357EC6">
        <w:rPr>
          <w:rFonts w:ascii="Times New Roman" w:eastAsia="Times New Roman" w:hAnsi="Times New Roman" w:cs="Times New Roman"/>
          <w:i/>
          <w:sz w:val="24"/>
          <w:szCs w:val="24"/>
          <w:lang w:eastAsia="ru-RU"/>
        </w:rPr>
        <w:t>и экономически активное население Р</w:t>
      </w:r>
      <w:r w:rsidR="00357EC6">
        <w:rPr>
          <w:rFonts w:ascii="Times New Roman" w:eastAsia="Times New Roman" w:hAnsi="Times New Roman" w:cs="Times New Roman"/>
          <w:i/>
          <w:sz w:val="24"/>
          <w:szCs w:val="24"/>
          <w:lang w:eastAsia="ru-RU"/>
        </w:rPr>
        <w:t xml:space="preserve">оссии.  </w:t>
      </w:r>
      <w:r w:rsidR="00357EC6">
        <w:rPr>
          <w:rFonts w:ascii="Times New Roman" w:eastAsia="Times New Roman" w:hAnsi="Times New Roman" w:cs="Times New Roman"/>
          <w:sz w:val="24"/>
          <w:szCs w:val="24"/>
          <w:lang w:eastAsia="ru-RU"/>
        </w:rPr>
        <w:t>Неравномер</w:t>
      </w:r>
      <w:r w:rsidRPr="002F420E">
        <w:rPr>
          <w:rFonts w:ascii="Times New Roman" w:eastAsia="Times New Roman" w:hAnsi="Times New Roman" w:cs="Times New Roman"/>
          <w:sz w:val="24"/>
          <w:szCs w:val="24"/>
          <w:lang w:eastAsia="ru-RU"/>
        </w:rPr>
        <w:t>ность распределения трудоспособного населения по территориистраны. Географические разли</w:t>
      </w:r>
      <w:r w:rsidR="00357EC6">
        <w:rPr>
          <w:rFonts w:ascii="Times New Roman" w:eastAsia="Times New Roman" w:hAnsi="Times New Roman" w:cs="Times New Roman"/>
          <w:sz w:val="24"/>
          <w:szCs w:val="24"/>
          <w:lang w:eastAsia="ru-RU"/>
        </w:rPr>
        <w:t xml:space="preserve">чия в уровне занятости и уровне </w:t>
      </w:r>
      <w:r w:rsidRPr="002F420E">
        <w:rPr>
          <w:rFonts w:ascii="Times New Roman" w:eastAsia="Times New Roman" w:hAnsi="Times New Roman" w:cs="Times New Roman"/>
          <w:sz w:val="24"/>
          <w:szCs w:val="24"/>
          <w:lang w:eastAsia="ru-RU"/>
        </w:rPr>
        <w:t>жизни населения России, факторы, их определяющие. Качествонаселения.</w:t>
      </w:r>
    </w:p>
    <w:p w:rsidR="002F420E" w:rsidRPr="00357EC6" w:rsidRDefault="002F420E" w:rsidP="009063E4">
      <w:pPr>
        <w:spacing w:after="0"/>
        <w:ind w:firstLine="567"/>
        <w:jc w:val="both"/>
        <w:rPr>
          <w:rFonts w:ascii="Times New Roman" w:eastAsia="Times New Roman" w:hAnsi="Times New Roman" w:cs="Times New Roman"/>
          <w:b/>
          <w:i/>
          <w:sz w:val="24"/>
          <w:szCs w:val="24"/>
          <w:lang w:eastAsia="ru-RU"/>
        </w:rPr>
      </w:pPr>
      <w:r w:rsidRPr="00357EC6">
        <w:rPr>
          <w:rFonts w:ascii="Times New Roman" w:eastAsia="Times New Roman" w:hAnsi="Times New Roman" w:cs="Times New Roman"/>
          <w:b/>
          <w:i/>
          <w:sz w:val="24"/>
          <w:szCs w:val="24"/>
          <w:lang w:eastAsia="ru-RU"/>
        </w:rPr>
        <w:t xml:space="preserve">Хозяйство России </w:t>
      </w:r>
    </w:p>
    <w:p w:rsidR="002F420E" w:rsidRPr="00357EC6" w:rsidRDefault="002F420E"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Особенности хозяйс</w:t>
      </w:r>
      <w:r w:rsidR="00357EC6">
        <w:rPr>
          <w:rFonts w:ascii="Times New Roman" w:eastAsia="Times New Roman" w:hAnsi="Times New Roman" w:cs="Times New Roman"/>
          <w:i/>
          <w:sz w:val="24"/>
          <w:szCs w:val="24"/>
          <w:lang w:eastAsia="ru-RU"/>
        </w:rPr>
        <w:t xml:space="preserve">тва России. </w:t>
      </w:r>
      <w:r w:rsidRPr="002F420E">
        <w:rPr>
          <w:rFonts w:ascii="Times New Roman" w:eastAsia="Times New Roman" w:hAnsi="Times New Roman" w:cs="Times New Roman"/>
          <w:sz w:val="24"/>
          <w:szCs w:val="24"/>
          <w:lang w:eastAsia="ru-RU"/>
        </w:rPr>
        <w:t>Отраслевая структура,функциональная и территори</w:t>
      </w:r>
      <w:r w:rsidR="00357EC6">
        <w:rPr>
          <w:rFonts w:ascii="Times New Roman" w:eastAsia="Times New Roman" w:hAnsi="Times New Roman" w:cs="Times New Roman"/>
          <w:sz w:val="24"/>
          <w:szCs w:val="24"/>
          <w:lang w:eastAsia="ru-RU"/>
        </w:rPr>
        <w:t>альная структуры хозяйства стра</w:t>
      </w:r>
      <w:r w:rsidRPr="002F420E">
        <w:rPr>
          <w:rFonts w:ascii="Times New Roman" w:eastAsia="Times New Roman" w:hAnsi="Times New Roman" w:cs="Times New Roman"/>
          <w:sz w:val="24"/>
          <w:szCs w:val="24"/>
          <w:lang w:eastAsia="ru-RU"/>
        </w:rPr>
        <w:t>ны, факторы их формирован</w:t>
      </w:r>
      <w:r w:rsidR="00357EC6">
        <w:rPr>
          <w:rFonts w:ascii="Times New Roman" w:eastAsia="Times New Roman" w:hAnsi="Times New Roman" w:cs="Times New Roman"/>
          <w:sz w:val="24"/>
          <w:szCs w:val="24"/>
          <w:lang w:eastAsia="ru-RU"/>
        </w:rPr>
        <w:t>ия и развития. Экономико геогра</w:t>
      </w:r>
      <w:r w:rsidRPr="002F420E">
        <w:rPr>
          <w:rFonts w:ascii="Times New Roman" w:eastAsia="Times New Roman" w:hAnsi="Times New Roman" w:cs="Times New Roman"/>
          <w:sz w:val="24"/>
          <w:szCs w:val="24"/>
          <w:lang w:eastAsia="ru-RU"/>
        </w:rPr>
        <w:t>фическое положение России как фактор развития её хозяйства.Анализ экономических карт для определения ти</w:t>
      </w:r>
      <w:r w:rsidR="00357EC6">
        <w:rPr>
          <w:rFonts w:ascii="Times New Roman" w:eastAsia="Times New Roman" w:hAnsi="Times New Roman" w:cs="Times New Roman"/>
          <w:sz w:val="24"/>
          <w:szCs w:val="24"/>
          <w:lang w:eastAsia="ru-RU"/>
        </w:rPr>
        <w:t>пов территори</w:t>
      </w:r>
      <w:r w:rsidRPr="002F420E">
        <w:rPr>
          <w:rFonts w:ascii="Times New Roman" w:eastAsia="Times New Roman" w:hAnsi="Times New Roman" w:cs="Times New Roman"/>
          <w:sz w:val="24"/>
          <w:szCs w:val="24"/>
          <w:lang w:eastAsia="ru-RU"/>
        </w:rPr>
        <w:t>альной структуры хозяйства.</w:t>
      </w:r>
    </w:p>
    <w:p w:rsidR="002F420E" w:rsidRPr="00357EC6" w:rsidRDefault="00357EC6"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Производственный капитал. </w:t>
      </w:r>
      <w:r w:rsidR="002F420E" w:rsidRPr="002F420E">
        <w:rPr>
          <w:rFonts w:ascii="Times New Roman" w:eastAsia="Times New Roman" w:hAnsi="Times New Roman" w:cs="Times New Roman"/>
          <w:sz w:val="24"/>
          <w:szCs w:val="24"/>
          <w:lang w:eastAsia="ru-RU"/>
        </w:rPr>
        <w:t>Понятие производственногокапитала. Распределение прои</w:t>
      </w:r>
      <w:r>
        <w:rPr>
          <w:rFonts w:ascii="Times New Roman" w:eastAsia="Times New Roman" w:hAnsi="Times New Roman" w:cs="Times New Roman"/>
          <w:sz w:val="24"/>
          <w:szCs w:val="24"/>
          <w:lang w:eastAsia="ru-RU"/>
        </w:rPr>
        <w:t>зводственного капитала по терри</w:t>
      </w:r>
      <w:r w:rsidR="002F420E" w:rsidRPr="002F420E">
        <w:rPr>
          <w:rFonts w:ascii="Times New Roman" w:eastAsia="Times New Roman" w:hAnsi="Times New Roman" w:cs="Times New Roman"/>
          <w:sz w:val="24"/>
          <w:szCs w:val="24"/>
          <w:lang w:eastAsia="ru-RU"/>
        </w:rPr>
        <w:t xml:space="preserve">тории страны. Общие особенности географии хозяйства России:основная зона хозяйственного освоения и </w:t>
      </w:r>
      <w:r>
        <w:rPr>
          <w:rFonts w:ascii="Times New Roman" w:eastAsia="Times New Roman" w:hAnsi="Times New Roman" w:cs="Times New Roman"/>
          <w:sz w:val="24"/>
          <w:szCs w:val="24"/>
          <w:lang w:eastAsia="ru-RU"/>
        </w:rPr>
        <w:t>зона Севера, их осо</w:t>
      </w:r>
      <w:r w:rsidR="002F420E" w:rsidRPr="002F420E">
        <w:rPr>
          <w:rFonts w:ascii="Times New Roman" w:eastAsia="Times New Roman" w:hAnsi="Times New Roman" w:cs="Times New Roman"/>
          <w:sz w:val="24"/>
          <w:szCs w:val="24"/>
          <w:lang w:eastAsia="ru-RU"/>
        </w:rPr>
        <w:t>бенности и проблемы. Услов</w:t>
      </w:r>
      <w:r>
        <w:rPr>
          <w:rFonts w:ascii="Times New Roman" w:eastAsia="Times New Roman" w:hAnsi="Times New Roman" w:cs="Times New Roman"/>
          <w:sz w:val="24"/>
          <w:szCs w:val="24"/>
          <w:lang w:eastAsia="ru-RU"/>
        </w:rPr>
        <w:t>ия и факторы размещения предпри</w:t>
      </w:r>
      <w:r w:rsidR="002F420E" w:rsidRPr="002F420E">
        <w:rPr>
          <w:rFonts w:ascii="Times New Roman" w:eastAsia="Times New Roman" w:hAnsi="Times New Roman" w:cs="Times New Roman"/>
          <w:sz w:val="24"/>
          <w:szCs w:val="24"/>
          <w:lang w:eastAsia="ru-RU"/>
        </w:rPr>
        <w:t>ятий. Важнейшие межотраслевые комплексы и отрасли.</w:t>
      </w:r>
    </w:p>
    <w:p w:rsidR="002F420E" w:rsidRPr="00357EC6" w:rsidRDefault="00357EC6"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 xml:space="preserve">Топливно </w:t>
      </w:r>
      <w:r>
        <w:rPr>
          <w:rFonts w:ascii="Times New Roman" w:eastAsia="Times New Roman" w:hAnsi="Times New Roman" w:cs="Times New Roman"/>
          <w:i/>
          <w:sz w:val="24"/>
          <w:szCs w:val="24"/>
          <w:lang w:eastAsia="ru-RU"/>
        </w:rPr>
        <w:t xml:space="preserve">энергетический комплекс (ТЭК). </w:t>
      </w:r>
      <w:r>
        <w:rPr>
          <w:rFonts w:ascii="Times New Roman" w:eastAsia="Times New Roman" w:hAnsi="Times New Roman" w:cs="Times New Roman"/>
          <w:sz w:val="24"/>
          <w:szCs w:val="24"/>
          <w:lang w:eastAsia="ru-RU"/>
        </w:rPr>
        <w:t>Состав, мес</w:t>
      </w:r>
      <w:r w:rsidR="002F420E" w:rsidRPr="002F420E">
        <w:rPr>
          <w:rFonts w:ascii="Times New Roman" w:eastAsia="Times New Roman" w:hAnsi="Times New Roman" w:cs="Times New Roman"/>
          <w:sz w:val="24"/>
          <w:szCs w:val="24"/>
          <w:lang w:eastAsia="ru-RU"/>
        </w:rPr>
        <w:t xml:space="preserve">то и значение в хозяйстве. </w:t>
      </w:r>
      <w:r>
        <w:rPr>
          <w:rFonts w:ascii="Times New Roman" w:eastAsia="Times New Roman" w:hAnsi="Times New Roman" w:cs="Times New Roman"/>
          <w:sz w:val="24"/>
          <w:szCs w:val="24"/>
          <w:lang w:eastAsia="ru-RU"/>
        </w:rPr>
        <w:t>Нефтяная, газовая, угольная про</w:t>
      </w:r>
      <w:r w:rsidR="002F420E" w:rsidRPr="002F420E">
        <w:rPr>
          <w:rFonts w:ascii="Times New Roman" w:eastAsia="Times New Roman" w:hAnsi="Times New Roman" w:cs="Times New Roman"/>
          <w:sz w:val="24"/>
          <w:szCs w:val="24"/>
          <w:lang w:eastAsia="ru-RU"/>
        </w:rPr>
        <w:t>мышленность: география ос</w:t>
      </w:r>
      <w:r>
        <w:rPr>
          <w:rFonts w:ascii="Times New Roman" w:eastAsia="Times New Roman" w:hAnsi="Times New Roman" w:cs="Times New Roman"/>
          <w:sz w:val="24"/>
          <w:szCs w:val="24"/>
          <w:lang w:eastAsia="ru-RU"/>
        </w:rPr>
        <w:t>новных современных и перспектив</w:t>
      </w:r>
      <w:r w:rsidR="002F420E" w:rsidRPr="002F420E">
        <w:rPr>
          <w:rFonts w:ascii="Times New Roman" w:eastAsia="Times New Roman" w:hAnsi="Times New Roman" w:cs="Times New Roman"/>
          <w:sz w:val="24"/>
          <w:szCs w:val="24"/>
          <w:lang w:eastAsia="ru-RU"/>
        </w:rPr>
        <w:t>ных районов добычи, систем трубопроводов. Электроэнергетика:типы электростанций, их особенности и доля в производствеэлектроэнергии. Энергосисте</w:t>
      </w:r>
      <w:r>
        <w:rPr>
          <w:rFonts w:ascii="Times New Roman" w:eastAsia="Times New Roman" w:hAnsi="Times New Roman" w:cs="Times New Roman"/>
          <w:sz w:val="24"/>
          <w:szCs w:val="24"/>
          <w:lang w:eastAsia="ru-RU"/>
        </w:rPr>
        <w:t>мы. ТЭК и охрана окружающей сре</w:t>
      </w:r>
      <w:r w:rsidR="002F420E" w:rsidRPr="002F420E">
        <w:rPr>
          <w:rFonts w:ascii="Times New Roman" w:eastAsia="Times New Roman" w:hAnsi="Times New Roman" w:cs="Times New Roman"/>
          <w:sz w:val="24"/>
          <w:szCs w:val="24"/>
          <w:lang w:eastAsia="ru-RU"/>
        </w:rPr>
        <w:t xml:space="preserve">ды. Составление характеристики </w:t>
      </w:r>
      <w:r>
        <w:rPr>
          <w:rFonts w:ascii="Times New Roman" w:eastAsia="Times New Roman" w:hAnsi="Times New Roman" w:cs="Times New Roman"/>
          <w:sz w:val="24"/>
          <w:szCs w:val="24"/>
          <w:lang w:eastAsia="ru-RU"/>
        </w:rPr>
        <w:t>одного из нефтяных и уголь</w:t>
      </w:r>
      <w:r w:rsidR="002F420E" w:rsidRPr="002F420E">
        <w:rPr>
          <w:rFonts w:ascii="Times New Roman" w:eastAsia="Times New Roman" w:hAnsi="Times New Roman" w:cs="Times New Roman"/>
          <w:sz w:val="24"/>
          <w:szCs w:val="24"/>
          <w:lang w:eastAsia="ru-RU"/>
        </w:rPr>
        <w:t>ных бассейнов по картам и статистическим материалам.</w:t>
      </w:r>
    </w:p>
    <w:p w:rsidR="002F420E" w:rsidRPr="00357EC6" w:rsidRDefault="00357EC6"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Машиностроение. </w:t>
      </w:r>
      <w:r w:rsidR="002F420E" w:rsidRPr="002F420E">
        <w:rPr>
          <w:rFonts w:ascii="Times New Roman" w:eastAsia="Times New Roman" w:hAnsi="Times New Roman" w:cs="Times New Roman"/>
          <w:sz w:val="24"/>
          <w:szCs w:val="24"/>
          <w:lang w:eastAsia="ru-RU"/>
        </w:rPr>
        <w:t>Состав</w:t>
      </w:r>
      <w:r>
        <w:rPr>
          <w:rFonts w:ascii="Times New Roman" w:eastAsia="Times New Roman" w:hAnsi="Times New Roman" w:cs="Times New Roman"/>
          <w:sz w:val="24"/>
          <w:szCs w:val="24"/>
          <w:lang w:eastAsia="ru-RU"/>
        </w:rPr>
        <w:t xml:space="preserve">, место и значение в хозяйстве. </w:t>
      </w:r>
      <w:r w:rsidR="002F420E" w:rsidRPr="002F420E">
        <w:rPr>
          <w:rFonts w:ascii="Times New Roman" w:eastAsia="Times New Roman" w:hAnsi="Times New Roman" w:cs="Times New Roman"/>
          <w:sz w:val="24"/>
          <w:szCs w:val="24"/>
          <w:lang w:eastAsia="ru-RU"/>
        </w:rPr>
        <w:t>Факторы размещения маши</w:t>
      </w:r>
      <w:r>
        <w:rPr>
          <w:rFonts w:ascii="Times New Roman" w:eastAsia="Times New Roman" w:hAnsi="Times New Roman" w:cs="Times New Roman"/>
          <w:sz w:val="24"/>
          <w:szCs w:val="24"/>
          <w:lang w:eastAsia="ru-RU"/>
        </w:rPr>
        <w:t>ностроительных предприятий. Гео</w:t>
      </w:r>
      <w:r w:rsidR="002F420E" w:rsidRPr="002F420E">
        <w:rPr>
          <w:rFonts w:ascii="Times New Roman" w:eastAsia="Times New Roman" w:hAnsi="Times New Roman" w:cs="Times New Roman"/>
          <w:sz w:val="24"/>
          <w:szCs w:val="24"/>
          <w:lang w:eastAsia="ru-RU"/>
        </w:rPr>
        <w:t>графия важнейших отраслей:</w:t>
      </w:r>
      <w:r>
        <w:rPr>
          <w:rFonts w:ascii="Times New Roman" w:eastAsia="Times New Roman" w:hAnsi="Times New Roman" w:cs="Times New Roman"/>
          <w:sz w:val="24"/>
          <w:szCs w:val="24"/>
          <w:lang w:eastAsia="ru-RU"/>
        </w:rPr>
        <w:t xml:space="preserve"> основные районы и центры. Маши</w:t>
      </w:r>
      <w:r w:rsidR="002F420E" w:rsidRPr="002F420E">
        <w:rPr>
          <w:rFonts w:ascii="Times New Roman" w:eastAsia="Times New Roman" w:hAnsi="Times New Roman" w:cs="Times New Roman"/>
          <w:sz w:val="24"/>
          <w:szCs w:val="24"/>
          <w:lang w:eastAsia="ru-RU"/>
        </w:rPr>
        <w:t>ностроение и охрана окружающей среды. Определение главныхрайонов размещения отраслей</w:t>
      </w:r>
      <w:r>
        <w:rPr>
          <w:rFonts w:ascii="Times New Roman" w:eastAsia="Times New Roman" w:hAnsi="Times New Roman" w:cs="Times New Roman"/>
          <w:sz w:val="24"/>
          <w:szCs w:val="24"/>
          <w:lang w:eastAsia="ru-RU"/>
        </w:rPr>
        <w:t xml:space="preserve"> трудоёмкого и металлоёмкого ма</w:t>
      </w:r>
      <w:r w:rsidR="002F420E" w:rsidRPr="002F420E">
        <w:rPr>
          <w:rFonts w:ascii="Times New Roman" w:eastAsia="Times New Roman" w:hAnsi="Times New Roman" w:cs="Times New Roman"/>
          <w:sz w:val="24"/>
          <w:szCs w:val="24"/>
          <w:lang w:eastAsia="ru-RU"/>
        </w:rPr>
        <w:t>шиностроения по картам.</w:t>
      </w:r>
    </w:p>
    <w:p w:rsidR="002F420E" w:rsidRPr="00357EC6" w:rsidRDefault="00357EC6"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Металлургия.  </w:t>
      </w:r>
      <w:r w:rsidR="002F420E" w:rsidRPr="002F420E">
        <w:rPr>
          <w:rFonts w:ascii="Times New Roman" w:eastAsia="Times New Roman" w:hAnsi="Times New Roman" w:cs="Times New Roman"/>
          <w:sz w:val="24"/>
          <w:szCs w:val="24"/>
          <w:lang w:eastAsia="ru-RU"/>
        </w:rPr>
        <w:t>Состав, ме</w:t>
      </w:r>
      <w:r>
        <w:rPr>
          <w:rFonts w:ascii="Times New Roman" w:eastAsia="Times New Roman" w:hAnsi="Times New Roman" w:cs="Times New Roman"/>
          <w:sz w:val="24"/>
          <w:szCs w:val="24"/>
          <w:lang w:eastAsia="ru-RU"/>
        </w:rPr>
        <w:t>сто и значение в хозяйстве. Чёр</w:t>
      </w:r>
      <w:r w:rsidR="002F420E" w:rsidRPr="002F420E">
        <w:rPr>
          <w:rFonts w:ascii="Times New Roman" w:eastAsia="Times New Roman" w:hAnsi="Times New Roman" w:cs="Times New Roman"/>
          <w:sz w:val="24"/>
          <w:szCs w:val="24"/>
          <w:lang w:eastAsia="ru-RU"/>
        </w:rPr>
        <w:t>ная и цветная металлургия: факторы размещения предприятий.География металлургии чёрн</w:t>
      </w:r>
      <w:r>
        <w:rPr>
          <w:rFonts w:ascii="Times New Roman" w:eastAsia="Times New Roman" w:hAnsi="Times New Roman" w:cs="Times New Roman"/>
          <w:sz w:val="24"/>
          <w:szCs w:val="24"/>
          <w:lang w:eastAsia="ru-RU"/>
        </w:rPr>
        <w:t>ых, лёгких и тяжёлых цветных ме</w:t>
      </w:r>
      <w:r w:rsidR="002F420E" w:rsidRPr="002F420E">
        <w:rPr>
          <w:rFonts w:ascii="Times New Roman" w:eastAsia="Times New Roman" w:hAnsi="Times New Roman" w:cs="Times New Roman"/>
          <w:sz w:val="24"/>
          <w:szCs w:val="24"/>
          <w:lang w:eastAsia="ru-RU"/>
        </w:rPr>
        <w:t>таллов: основные районы и це</w:t>
      </w:r>
      <w:r>
        <w:rPr>
          <w:rFonts w:ascii="Times New Roman" w:eastAsia="Times New Roman" w:hAnsi="Times New Roman" w:cs="Times New Roman"/>
          <w:sz w:val="24"/>
          <w:szCs w:val="24"/>
          <w:lang w:eastAsia="ru-RU"/>
        </w:rPr>
        <w:t>нтры. Металлургия и охрана окру</w:t>
      </w:r>
      <w:r w:rsidR="002F420E" w:rsidRPr="002F420E">
        <w:rPr>
          <w:rFonts w:ascii="Times New Roman" w:eastAsia="Times New Roman" w:hAnsi="Times New Roman" w:cs="Times New Roman"/>
          <w:sz w:val="24"/>
          <w:szCs w:val="24"/>
          <w:lang w:eastAsia="ru-RU"/>
        </w:rPr>
        <w:t xml:space="preserve">жающей среды. </w:t>
      </w:r>
    </w:p>
    <w:p w:rsidR="002F420E" w:rsidRPr="00357EC6" w:rsidRDefault="002F420E"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Химическая промышленность.</w:t>
      </w:r>
    </w:p>
    <w:p w:rsidR="002F420E" w:rsidRPr="002F420E" w:rsidRDefault="00357EC6"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Состав, место и значение </w:t>
      </w:r>
      <w:r w:rsidR="002F420E" w:rsidRPr="002F420E">
        <w:rPr>
          <w:rFonts w:ascii="Times New Roman" w:eastAsia="Times New Roman" w:hAnsi="Times New Roman" w:cs="Times New Roman"/>
          <w:sz w:val="24"/>
          <w:szCs w:val="24"/>
          <w:lang w:eastAsia="ru-RU"/>
        </w:rPr>
        <w:t>в хозяйстве. Факторы ра</w:t>
      </w:r>
      <w:r>
        <w:rPr>
          <w:rFonts w:ascii="Times New Roman" w:eastAsia="Times New Roman" w:hAnsi="Times New Roman" w:cs="Times New Roman"/>
          <w:sz w:val="24"/>
          <w:szCs w:val="24"/>
          <w:lang w:eastAsia="ru-RU"/>
        </w:rPr>
        <w:t xml:space="preserve">змещения предприятий. География </w:t>
      </w:r>
      <w:r w:rsidR="002F420E" w:rsidRPr="002F420E">
        <w:rPr>
          <w:rFonts w:ascii="Times New Roman" w:eastAsia="Times New Roman" w:hAnsi="Times New Roman" w:cs="Times New Roman"/>
          <w:sz w:val="24"/>
          <w:szCs w:val="24"/>
          <w:lang w:eastAsia="ru-RU"/>
        </w:rPr>
        <w:t>важнейших отраслей: основн</w:t>
      </w:r>
      <w:r>
        <w:rPr>
          <w:rFonts w:ascii="Times New Roman" w:eastAsia="Times New Roman" w:hAnsi="Times New Roman" w:cs="Times New Roman"/>
          <w:sz w:val="24"/>
          <w:szCs w:val="24"/>
          <w:lang w:eastAsia="ru-RU"/>
        </w:rPr>
        <w:t>ые районы и химические комплек</w:t>
      </w:r>
      <w:r w:rsidR="002F420E" w:rsidRPr="002F420E">
        <w:rPr>
          <w:rFonts w:ascii="Times New Roman" w:eastAsia="Times New Roman" w:hAnsi="Times New Roman" w:cs="Times New Roman"/>
          <w:sz w:val="24"/>
          <w:szCs w:val="24"/>
          <w:lang w:eastAsia="ru-RU"/>
        </w:rPr>
        <w:t>сы. Химическая промышленность и охрана окружающей среды.</w:t>
      </w:r>
    </w:p>
    <w:p w:rsidR="002F420E" w:rsidRPr="00357EC6" w:rsidRDefault="002F420E"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Лесная промышленность.</w:t>
      </w:r>
    </w:p>
    <w:p w:rsidR="002F420E" w:rsidRPr="002F420E" w:rsidRDefault="00357EC6"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место и значение в хо</w:t>
      </w:r>
      <w:r w:rsidR="002F420E" w:rsidRPr="002F420E">
        <w:rPr>
          <w:rFonts w:ascii="Times New Roman" w:eastAsia="Times New Roman" w:hAnsi="Times New Roman" w:cs="Times New Roman"/>
          <w:sz w:val="24"/>
          <w:szCs w:val="24"/>
          <w:lang w:eastAsia="ru-RU"/>
        </w:rPr>
        <w:t>зяйстве. Факторы размещения</w:t>
      </w:r>
      <w:r>
        <w:rPr>
          <w:rFonts w:ascii="Times New Roman" w:eastAsia="Times New Roman" w:hAnsi="Times New Roman" w:cs="Times New Roman"/>
          <w:sz w:val="24"/>
          <w:szCs w:val="24"/>
          <w:lang w:eastAsia="ru-RU"/>
        </w:rPr>
        <w:t xml:space="preserve"> предприятий. География важней</w:t>
      </w:r>
      <w:r w:rsidR="002F420E" w:rsidRPr="002F420E">
        <w:rPr>
          <w:rFonts w:ascii="Times New Roman" w:eastAsia="Times New Roman" w:hAnsi="Times New Roman" w:cs="Times New Roman"/>
          <w:sz w:val="24"/>
          <w:szCs w:val="24"/>
          <w:lang w:eastAsia="ru-RU"/>
        </w:rPr>
        <w:t>ших отраслей: основные районы и лесоперерабаты</w:t>
      </w:r>
      <w:r>
        <w:rPr>
          <w:rFonts w:ascii="Times New Roman" w:eastAsia="Times New Roman" w:hAnsi="Times New Roman" w:cs="Times New Roman"/>
          <w:sz w:val="24"/>
          <w:szCs w:val="24"/>
          <w:lang w:eastAsia="ru-RU"/>
        </w:rPr>
        <w:t>вающие комп</w:t>
      </w:r>
      <w:r w:rsidR="002F420E" w:rsidRPr="002F420E">
        <w:rPr>
          <w:rFonts w:ascii="Times New Roman" w:eastAsia="Times New Roman" w:hAnsi="Times New Roman" w:cs="Times New Roman"/>
          <w:sz w:val="24"/>
          <w:szCs w:val="24"/>
          <w:lang w:eastAsia="ru-RU"/>
        </w:rPr>
        <w:t>лексы. Лесная промышленность и охрана окружающей среды.</w:t>
      </w:r>
    </w:p>
    <w:p w:rsidR="002F420E" w:rsidRPr="00357EC6" w:rsidRDefault="00357EC6" w:rsidP="009063E4">
      <w:pPr>
        <w:spacing w:after="0"/>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Агропромышленный комплекс. </w:t>
      </w:r>
      <w:r w:rsidR="002F420E" w:rsidRPr="002F420E">
        <w:rPr>
          <w:rFonts w:ascii="Times New Roman" w:eastAsia="Times New Roman" w:hAnsi="Times New Roman" w:cs="Times New Roman"/>
          <w:sz w:val="24"/>
          <w:szCs w:val="24"/>
          <w:lang w:eastAsia="ru-RU"/>
        </w:rPr>
        <w:t>Состав, место и значение в хозяйстве. Сельское хозяйство</w:t>
      </w:r>
      <w:r>
        <w:rPr>
          <w:rFonts w:ascii="Times New Roman" w:eastAsia="Times New Roman" w:hAnsi="Times New Roman" w:cs="Times New Roman"/>
          <w:sz w:val="24"/>
          <w:szCs w:val="24"/>
          <w:lang w:eastAsia="ru-RU"/>
        </w:rPr>
        <w:t>. Состав, место и значение в хо</w:t>
      </w:r>
      <w:r w:rsidR="002F420E" w:rsidRPr="002F420E">
        <w:rPr>
          <w:rFonts w:ascii="Times New Roman" w:eastAsia="Times New Roman" w:hAnsi="Times New Roman" w:cs="Times New Roman"/>
          <w:sz w:val="24"/>
          <w:szCs w:val="24"/>
          <w:lang w:eastAsia="ru-RU"/>
        </w:rPr>
        <w:t>зяйстве, отличия от других отра</w:t>
      </w:r>
      <w:r>
        <w:rPr>
          <w:rFonts w:ascii="Times New Roman" w:eastAsia="Times New Roman" w:hAnsi="Times New Roman" w:cs="Times New Roman"/>
          <w:sz w:val="24"/>
          <w:szCs w:val="24"/>
          <w:lang w:eastAsia="ru-RU"/>
        </w:rPr>
        <w:t>слей хозяйства. Земельные ресур</w:t>
      </w:r>
      <w:r w:rsidR="002F420E" w:rsidRPr="002F420E">
        <w:rPr>
          <w:rFonts w:ascii="Times New Roman" w:eastAsia="Times New Roman" w:hAnsi="Times New Roman" w:cs="Times New Roman"/>
          <w:sz w:val="24"/>
          <w:szCs w:val="24"/>
          <w:lang w:eastAsia="ru-RU"/>
        </w:rPr>
        <w:t>сы и сельскохозяйственные угодья, их структура. Земледелие и животноводство: география основных отраслей. Определение по картам и экологоклиматич</w:t>
      </w:r>
      <w:r>
        <w:rPr>
          <w:rFonts w:ascii="Times New Roman" w:eastAsia="Times New Roman" w:hAnsi="Times New Roman" w:cs="Times New Roman"/>
          <w:sz w:val="24"/>
          <w:szCs w:val="24"/>
          <w:lang w:eastAsia="ru-RU"/>
        </w:rPr>
        <w:t>еским показателям основных райо</w:t>
      </w:r>
      <w:r w:rsidR="002F420E" w:rsidRPr="002F420E">
        <w:rPr>
          <w:rFonts w:ascii="Times New Roman" w:eastAsia="Times New Roman" w:hAnsi="Times New Roman" w:cs="Times New Roman"/>
          <w:sz w:val="24"/>
          <w:szCs w:val="24"/>
          <w:lang w:eastAsia="ru-RU"/>
        </w:rPr>
        <w:t>нов выращивания зерновых и технических культур, главныхрайонов животноводства. Сельское хозяйство и охрана окружающей среды. Пищеваяпромышленность. Состав, мест</w:t>
      </w:r>
      <w:r>
        <w:rPr>
          <w:rFonts w:ascii="Times New Roman" w:eastAsia="Times New Roman" w:hAnsi="Times New Roman" w:cs="Times New Roman"/>
          <w:sz w:val="24"/>
          <w:szCs w:val="24"/>
          <w:lang w:eastAsia="ru-RU"/>
        </w:rPr>
        <w:t>о и значение в хозяйстве. Факто</w:t>
      </w:r>
      <w:r w:rsidR="002F420E" w:rsidRPr="002F420E">
        <w:rPr>
          <w:rFonts w:ascii="Times New Roman" w:eastAsia="Times New Roman" w:hAnsi="Times New Roman" w:cs="Times New Roman"/>
          <w:sz w:val="24"/>
          <w:szCs w:val="24"/>
          <w:lang w:eastAsia="ru-RU"/>
        </w:rPr>
        <w:t>ры размещения предприятий. География важнейших отраслей:основные районы и центры. Пищевая промышленность и охранаокружающей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центры.Лёгкая промышленность и охрана окружающей среды.</w:t>
      </w:r>
    </w:p>
    <w:p w:rsidR="002F420E" w:rsidRPr="00357EC6" w:rsidRDefault="002F420E"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Сфера услу</w:t>
      </w:r>
      <w:r w:rsidR="00357EC6">
        <w:rPr>
          <w:rFonts w:ascii="Times New Roman" w:eastAsia="Times New Roman" w:hAnsi="Times New Roman" w:cs="Times New Roman"/>
          <w:i/>
          <w:sz w:val="24"/>
          <w:szCs w:val="24"/>
          <w:lang w:eastAsia="ru-RU"/>
        </w:rPr>
        <w:t xml:space="preserve">г (инфраструктурный комплекс).  </w:t>
      </w:r>
      <w:r w:rsidRPr="002F420E">
        <w:rPr>
          <w:rFonts w:ascii="Times New Roman" w:eastAsia="Times New Roman" w:hAnsi="Times New Roman" w:cs="Times New Roman"/>
          <w:sz w:val="24"/>
          <w:szCs w:val="24"/>
          <w:lang w:eastAsia="ru-RU"/>
        </w:rPr>
        <w:t>Состав,место и значение в хозяйстве. Транспорт и связь. Состав, местои значение в хозяйстве. География отдельных видов транспорта</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t>и связи: основные транспортн</w:t>
      </w:r>
      <w:r w:rsidR="00357EC6">
        <w:rPr>
          <w:rFonts w:ascii="Times New Roman" w:eastAsia="Times New Roman" w:hAnsi="Times New Roman" w:cs="Times New Roman"/>
          <w:sz w:val="24"/>
          <w:szCs w:val="24"/>
          <w:lang w:eastAsia="ru-RU"/>
        </w:rPr>
        <w:t>ые пути и линии связи, крупней</w:t>
      </w:r>
      <w:r w:rsidRPr="002F420E">
        <w:rPr>
          <w:rFonts w:ascii="Times New Roman" w:eastAsia="Times New Roman" w:hAnsi="Times New Roman" w:cs="Times New Roman"/>
          <w:sz w:val="24"/>
          <w:szCs w:val="24"/>
          <w:lang w:eastAsia="ru-RU"/>
        </w:rPr>
        <w:t>шие транспортные узлы. Тр</w:t>
      </w:r>
      <w:r w:rsidR="00357EC6">
        <w:rPr>
          <w:rFonts w:ascii="Times New Roman" w:eastAsia="Times New Roman" w:hAnsi="Times New Roman" w:cs="Times New Roman"/>
          <w:sz w:val="24"/>
          <w:szCs w:val="24"/>
          <w:lang w:eastAsia="ru-RU"/>
        </w:rPr>
        <w:t>анспорт и охрана окружающей сре</w:t>
      </w:r>
      <w:r w:rsidRPr="002F420E">
        <w:rPr>
          <w:rFonts w:ascii="Times New Roman" w:eastAsia="Times New Roman" w:hAnsi="Times New Roman" w:cs="Times New Roman"/>
          <w:sz w:val="24"/>
          <w:szCs w:val="24"/>
          <w:lang w:eastAsia="ru-RU"/>
        </w:rPr>
        <w:t>ды. География науки. Состав, ме</w:t>
      </w:r>
      <w:r w:rsidR="00357EC6">
        <w:rPr>
          <w:rFonts w:ascii="Times New Roman" w:eastAsia="Times New Roman" w:hAnsi="Times New Roman" w:cs="Times New Roman"/>
          <w:sz w:val="24"/>
          <w:szCs w:val="24"/>
          <w:lang w:eastAsia="ru-RU"/>
        </w:rPr>
        <w:t>сто и значение в хозяйстве, ос</w:t>
      </w:r>
      <w:r w:rsidRPr="002F420E">
        <w:rPr>
          <w:rFonts w:ascii="Times New Roman" w:eastAsia="Times New Roman" w:hAnsi="Times New Roman" w:cs="Times New Roman"/>
          <w:sz w:val="24"/>
          <w:szCs w:val="24"/>
          <w:lang w:eastAsia="ru-RU"/>
        </w:rPr>
        <w:t xml:space="preserve">новные районы, центры, </w:t>
      </w:r>
      <w:r w:rsidR="00357EC6">
        <w:rPr>
          <w:rFonts w:ascii="Times New Roman" w:eastAsia="Times New Roman" w:hAnsi="Times New Roman" w:cs="Times New Roman"/>
          <w:sz w:val="24"/>
          <w:szCs w:val="24"/>
          <w:lang w:eastAsia="ru-RU"/>
        </w:rPr>
        <w:t xml:space="preserve">города науки. Социальная сфера: </w:t>
      </w:r>
      <w:r w:rsidRPr="002F420E">
        <w:rPr>
          <w:rFonts w:ascii="Times New Roman" w:eastAsia="Times New Roman" w:hAnsi="Times New Roman" w:cs="Times New Roman"/>
          <w:sz w:val="24"/>
          <w:szCs w:val="24"/>
          <w:lang w:eastAsia="ru-RU"/>
        </w:rPr>
        <w:t>географические различия в у</w:t>
      </w:r>
      <w:r w:rsidR="00357EC6">
        <w:rPr>
          <w:rFonts w:ascii="Times New Roman" w:eastAsia="Times New Roman" w:hAnsi="Times New Roman" w:cs="Times New Roman"/>
          <w:sz w:val="24"/>
          <w:szCs w:val="24"/>
          <w:lang w:eastAsia="ru-RU"/>
        </w:rPr>
        <w:t xml:space="preserve">ровне развития и качестве жизни </w:t>
      </w:r>
      <w:r w:rsidRPr="002F420E">
        <w:rPr>
          <w:rFonts w:ascii="Times New Roman" w:eastAsia="Times New Roman" w:hAnsi="Times New Roman" w:cs="Times New Roman"/>
          <w:sz w:val="24"/>
          <w:szCs w:val="24"/>
          <w:lang w:eastAsia="ru-RU"/>
        </w:rPr>
        <w:t>населения.</w:t>
      </w:r>
    </w:p>
    <w:p w:rsidR="002F420E" w:rsidRPr="00357EC6" w:rsidRDefault="002F420E" w:rsidP="009063E4">
      <w:pPr>
        <w:spacing w:after="0"/>
        <w:ind w:firstLine="567"/>
        <w:jc w:val="both"/>
        <w:rPr>
          <w:rFonts w:ascii="Times New Roman" w:eastAsia="Times New Roman" w:hAnsi="Times New Roman" w:cs="Times New Roman"/>
          <w:b/>
          <w:i/>
          <w:sz w:val="24"/>
          <w:szCs w:val="24"/>
          <w:lang w:eastAsia="ru-RU"/>
        </w:rPr>
      </w:pPr>
      <w:r w:rsidRPr="00357EC6">
        <w:rPr>
          <w:rFonts w:ascii="Times New Roman" w:eastAsia="Times New Roman" w:hAnsi="Times New Roman" w:cs="Times New Roman"/>
          <w:b/>
          <w:i/>
          <w:sz w:val="24"/>
          <w:szCs w:val="24"/>
          <w:lang w:eastAsia="ru-RU"/>
        </w:rPr>
        <w:t xml:space="preserve">Районы России </w:t>
      </w:r>
    </w:p>
    <w:p w:rsidR="00357EC6" w:rsidRPr="00357EC6" w:rsidRDefault="00357EC6"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 xml:space="preserve">Природно </w:t>
      </w:r>
      <w:r w:rsidR="002F420E" w:rsidRPr="00357EC6">
        <w:rPr>
          <w:rFonts w:ascii="Times New Roman" w:eastAsia="Times New Roman" w:hAnsi="Times New Roman" w:cs="Times New Roman"/>
          <w:i/>
          <w:sz w:val="24"/>
          <w:szCs w:val="24"/>
          <w:lang w:eastAsia="ru-RU"/>
        </w:rPr>
        <w:t>хозя</w:t>
      </w:r>
      <w:r>
        <w:rPr>
          <w:rFonts w:ascii="Times New Roman" w:eastAsia="Times New Roman" w:hAnsi="Times New Roman" w:cs="Times New Roman"/>
          <w:i/>
          <w:sz w:val="24"/>
          <w:szCs w:val="24"/>
          <w:lang w:eastAsia="ru-RU"/>
        </w:rPr>
        <w:t xml:space="preserve">йственное районирование России. </w:t>
      </w:r>
      <w:r>
        <w:rPr>
          <w:rFonts w:ascii="Times New Roman" w:eastAsia="Times New Roman" w:hAnsi="Times New Roman" w:cs="Times New Roman"/>
          <w:sz w:val="24"/>
          <w:szCs w:val="24"/>
          <w:lang w:eastAsia="ru-RU"/>
        </w:rPr>
        <w:t>Прин</w:t>
      </w:r>
      <w:r w:rsidR="002F420E" w:rsidRPr="002F420E">
        <w:rPr>
          <w:rFonts w:ascii="Times New Roman" w:eastAsia="Times New Roman" w:hAnsi="Times New Roman" w:cs="Times New Roman"/>
          <w:sz w:val="24"/>
          <w:szCs w:val="24"/>
          <w:lang w:eastAsia="ru-RU"/>
        </w:rPr>
        <w:t>ципы и виды природно</w:t>
      </w:r>
      <w:r w:rsidR="009063E4">
        <w:rPr>
          <w:rFonts w:ascii="Times New Roman" w:eastAsia="Times New Roman" w:hAnsi="Times New Roman" w:cs="Times New Roman"/>
          <w:sz w:val="24"/>
          <w:szCs w:val="24"/>
          <w:lang w:eastAsia="ru-RU"/>
        </w:rPr>
        <w:t xml:space="preserve">и </w:t>
      </w:r>
      <w:r w:rsidR="002F420E" w:rsidRPr="002F420E">
        <w:rPr>
          <w:rFonts w:ascii="Times New Roman" w:eastAsia="Times New Roman" w:hAnsi="Times New Roman" w:cs="Times New Roman"/>
          <w:sz w:val="24"/>
          <w:szCs w:val="24"/>
          <w:lang w:eastAsia="ru-RU"/>
        </w:rPr>
        <w:t>хозяй</w:t>
      </w:r>
      <w:r>
        <w:rPr>
          <w:rFonts w:ascii="Times New Roman" w:eastAsia="Times New Roman" w:hAnsi="Times New Roman" w:cs="Times New Roman"/>
          <w:sz w:val="24"/>
          <w:szCs w:val="24"/>
          <w:lang w:eastAsia="ru-RU"/>
        </w:rPr>
        <w:t xml:space="preserve">ственного районирования страны. </w:t>
      </w:r>
      <w:r w:rsidR="002F420E" w:rsidRPr="002F420E">
        <w:rPr>
          <w:rFonts w:ascii="Times New Roman" w:eastAsia="Times New Roman" w:hAnsi="Times New Roman" w:cs="Times New Roman"/>
          <w:sz w:val="24"/>
          <w:szCs w:val="24"/>
          <w:lang w:eastAsia="ru-RU"/>
        </w:rPr>
        <w:t>Анализ раз</w:t>
      </w:r>
      <w:r>
        <w:rPr>
          <w:rFonts w:ascii="Times New Roman" w:eastAsia="Times New Roman" w:hAnsi="Times New Roman" w:cs="Times New Roman"/>
          <w:sz w:val="24"/>
          <w:szCs w:val="24"/>
          <w:lang w:eastAsia="ru-RU"/>
        </w:rPr>
        <w:t xml:space="preserve">ных видов районирования России. </w:t>
      </w:r>
    </w:p>
    <w:p w:rsidR="002F420E" w:rsidRPr="00357EC6" w:rsidRDefault="002F420E"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К</w:t>
      </w:r>
      <w:r w:rsidR="00357EC6">
        <w:rPr>
          <w:rFonts w:ascii="Times New Roman" w:eastAsia="Times New Roman" w:hAnsi="Times New Roman" w:cs="Times New Roman"/>
          <w:i/>
          <w:sz w:val="24"/>
          <w:szCs w:val="24"/>
          <w:lang w:eastAsia="ru-RU"/>
        </w:rPr>
        <w:t xml:space="preserve">рупные регионы и районы России. </w:t>
      </w:r>
      <w:r w:rsidRPr="002F420E">
        <w:rPr>
          <w:rFonts w:ascii="Times New Roman" w:eastAsia="Times New Roman" w:hAnsi="Times New Roman" w:cs="Times New Roman"/>
          <w:sz w:val="24"/>
          <w:szCs w:val="24"/>
          <w:lang w:eastAsia="ru-RU"/>
        </w:rPr>
        <w:t xml:space="preserve">Регионы России:Западный и Восточный. </w:t>
      </w:r>
    </w:p>
    <w:p w:rsidR="002F420E" w:rsidRPr="002F420E" w:rsidRDefault="00357EC6"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Районы России: </w:t>
      </w:r>
      <w:r w:rsidR="002F420E" w:rsidRPr="002F420E">
        <w:rPr>
          <w:rFonts w:ascii="Times New Roman" w:eastAsia="Times New Roman" w:hAnsi="Times New Roman" w:cs="Times New Roman"/>
          <w:sz w:val="24"/>
          <w:szCs w:val="24"/>
          <w:lang w:eastAsia="ru-RU"/>
        </w:rPr>
        <w:t>Европейский</w:t>
      </w:r>
      <w:r>
        <w:rPr>
          <w:rFonts w:ascii="Times New Roman" w:eastAsia="Times New Roman" w:hAnsi="Times New Roman" w:cs="Times New Roman"/>
          <w:sz w:val="24"/>
          <w:szCs w:val="24"/>
          <w:lang w:eastAsia="ru-RU"/>
        </w:rPr>
        <w:t xml:space="preserve"> Север, Центральная Россия, Ев</w:t>
      </w:r>
      <w:r w:rsidR="002F420E" w:rsidRPr="002F420E">
        <w:rPr>
          <w:rFonts w:ascii="Times New Roman" w:eastAsia="Times New Roman" w:hAnsi="Times New Roman" w:cs="Times New Roman"/>
          <w:sz w:val="24"/>
          <w:szCs w:val="24"/>
          <w:lang w:eastAsia="ru-RU"/>
        </w:rPr>
        <w:t>ропейский Юг, Поволжье, Урал, Западная Сибирь,</w:t>
      </w:r>
      <w:r>
        <w:rPr>
          <w:rFonts w:ascii="Times New Roman" w:eastAsia="Times New Roman" w:hAnsi="Times New Roman" w:cs="Times New Roman"/>
          <w:sz w:val="24"/>
          <w:szCs w:val="24"/>
          <w:lang w:eastAsia="ru-RU"/>
        </w:rPr>
        <w:t xml:space="preserve"> Восточная </w:t>
      </w:r>
      <w:r w:rsidR="002F420E" w:rsidRPr="002F420E">
        <w:rPr>
          <w:rFonts w:ascii="Times New Roman" w:eastAsia="Times New Roman" w:hAnsi="Times New Roman" w:cs="Times New Roman"/>
          <w:sz w:val="24"/>
          <w:szCs w:val="24"/>
          <w:lang w:eastAsia="ru-RU"/>
        </w:rPr>
        <w:t>Сибирь, Дальний Восток.</w:t>
      </w:r>
    </w:p>
    <w:p w:rsidR="002F420E" w:rsidRPr="00357EC6" w:rsidRDefault="002F420E" w:rsidP="009063E4">
      <w:pPr>
        <w:spacing w:after="0"/>
        <w:ind w:firstLine="567"/>
        <w:jc w:val="both"/>
        <w:rPr>
          <w:rFonts w:ascii="Times New Roman" w:eastAsia="Times New Roman" w:hAnsi="Times New Roman" w:cs="Times New Roman"/>
          <w:i/>
          <w:sz w:val="24"/>
          <w:szCs w:val="24"/>
          <w:lang w:eastAsia="ru-RU"/>
        </w:rPr>
      </w:pPr>
      <w:r w:rsidRPr="00357EC6">
        <w:rPr>
          <w:rFonts w:ascii="Times New Roman" w:eastAsia="Times New Roman" w:hAnsi="Times New Roman" w:cs="Times New Roman"/>
          <w:i/>
          <w:sz w:val="24"/>
          <w:szCs w:val="24"/>
          <w:lang w:eastAsia="ru-RU"/>
        </w:rPr>
        <w:t>Хар</w:t>
      </w:r>
      <w:r w:rsidR="00357EC6">
        <w:rPr>
          <w:rFonts w:ascii="Times New Roman" w:eastAsia="Times New Roman" w:hAnsi="Times New Roman" w:cs="Times New Roman"/>
          <w:i/>
          <w:sz w:val="24"/>
          <w:szCs w:val="24"/>
          <w:lang w:eastAsia="ru-RU"/>
        </w:rPr>
        <w:t xml:space="preserve">актеристика регионов и районов. </w:t>
      </w:r>
      <w:r w:rsidRPr="002F420E">
        <w:rPr>
          <w:rFonts w:ascii="Times New Roman" w:eastAsia="Times New Roman" w:hAnsi="Times New Roman" w:cs="Times New Roman"/>
          <w:sz w:val="24"/>
          <w:szCs w:val="24"/>
          <w:lang w:eastAsia="ru-RU"/>
        </w:rPr>
        <w:t>Состав, особенностигеографического положения, его влияние на природу, хозяйство и жизнь населения. Специфика природы: геологическое строениеи рельеф, климат, природные зоны, природные ресурсы. Население: численность, естественный прирост и миграции,специфика расселения, нацио</w:t>
      </w:r>
      <w:r w:rsidR="00357EC6">
        <w:rPr>
          <w:rFonts w:ascii="Times New Roman" w:eastAsia="Times New Roman" w:hAnsi="Times New Roman" w:cs="Times New Roman"/>
          <w:sz w:val="24"/>
          <w:szCs w:val="24"/>
          <w:lang w:eastAsia="ru-RU"/>
        </w:rPr>
        <w:t>нальный состав, традиции и куль</w:t>
      </w:r>
      <w:r w:rsidRPr="002F420E">
        <w:rPr>
          <w:rFonts w:ascii="Times New Roman" w:eastAsia="Times New Roman" w:hAnsi="Times New Roman" w:cs="Times New Roman"/>
          <w:sz w:val="24"/>
          <w:szCs w:val="24"/>
          <w:lang w:eastAsia="ru-RU"/>
        </w:rPr>
        <w:t>тура. Города. Качество жизни населения.Место и р</w:t>
      </w:r>
      <w:r w:rsidR="00357EC6">
        <w:rPr>
          <w:rFonts w:ascii="Times New Roman" w:eastAsia="Times New Roman" w:hAnsi="Times New Roman" w:cs="Times New Roman"/>
          <w:sz w:val="24"/>
          <w:szCs w:val="24"/>
          <w:lang w:eastAsia="ru-RU"/>
        </w:rPr>
        <w:t xml:space="preserve">оль района, региона в социально </w:t>
      </w:r>
      <w:r w:rsidRPr="002F420E">
        <w:rPr>
          <w:rFonts w:ascii="Times New Roman" w:eastAsia="Times New Roman" w:hAnsi="Times New Roman" w:cs="Times New Roman"/>
          <w:sz w:val="24"/>
          <w:szCs w:val="24"/>
          <w:lang w:eastAsia="ru-RU"/>
        </w:rPr>
        <w:t>экономическомразвитии страны. География важнейших отраслей хозяйства,особенности его территориальной организации. Географическиеаспекты основных экономических, социальных и экологическихпроблем района, региона. Внутренние природнохозяйственные</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t>различия. Сравнение географического положения регионови районов, его влияния на пр</w:t>
      </w:r>
      <w:r w:rsidR="00357EC6">
        <w:rPr>
          <w:rFonts w:ascii="Times New Roman" w:eastAsia="Times New Roman" w:hAnsi="Times New Roman" w:cs="Times New Roman"/>
          <w:sz w:val="24"/>
          <w:szCs w:val="24"/>
          <w:lang w:eastAsia="ru-RU"/>
        </w:rPr>
        <w:t xml:space="preserve">ироду, жизнь людей и хозяйство. </w:t>
      </w:r>
      <w:r w:rsidRPr="002F420E">
        <w:rPr>
          <w:rFonts w:ascii="Times New Roman" w:eastAsia="Times New Roman" w:hAnsi="Times New Roman" w:cs="Times New Roman"/>
          <w:sz w:val="24"/>
          <w:szCs w:val="24"/>
          <w:lang w:eastAsia="ru-RU"/>
        </w:rPr>
        <w:t>Выявление и анализ условий д</w:t>
      </w:r>
      <w:r w:rsidR="00357EC6">
        <w:rPr>
          <w:rFonts w:ascii="Times New Roman" w:eastAsia="Times New Roman" w:hAnsi="Times New Roman" w:cs="Times New Roman"/>
          <w:sz w:val="24"/>
          <w:szCs w:val="24"/>
          <w:lang w:eastAsia="ru-RU"/>
        </w:rPr>
        <w:t xml:space="preserve">ля развития хозяйства регионов, </w:t>
      </w:r>
      <w:r w:rsidRPr="002F420E">
        <w:rPr>
          <w:rFonts w:ascii="Times New Roman" w:eastAsia="Times New Roman" w:hAnsi="Times New Roman" w:cs="Times New Roman"/>
          <w:sz w:val="24"/>
          <w:szCs w:val="24"/>
          <w:lang w:eastAsia="ru-RU"/>
        </w:rPr>
        <w:t>районов. Анализ взаимодейств</w:t>
      </w:r>
      <w:r w:rsidR="00357EC6">
        <w:rPr>
          <w:rFonts w:ascii="Times New Roman" w:eastAsia="Times New Roman" w:hAnsi="Times New Roman" w:cs="Times New Roman"/>
          <w:sz w:val="24"/>
          <w:szCs w:val="24"/>
          <w:lang w:eastAsia="ru-RU"/>
        </w:rPr>
        <w:t>ия природы и человека на приме</w:t>
      </w:r>
      <w:r w:rsidRPr="002F420E">
        <w:rPr>
          <w:rFonts w:ascii="Times New Roman" w:eastAsia="Times New Roman" w:hAnsi="Times New Roman" w:cs="Times New Roman"/>
          <w:sz w:val="24"/>
          <w:szCs w:val="24"/>
          <w:lang w:eastAsia="ru-RU"/>
        </w:rPr>
        <w:t>ре одной из территорий региона.</w:t>
      </w:r>
    </w:p>
    <w:p w:rsidR="002F420E" w:rsidRPr="009063E4" w:rsidRDefault="002F420E" w:rsidP="009063E4">
      <w:pPr>
        <w:spacing w:after="0"/>
        <w:ind w:firstLine="567"/>
        <w:jc w:val="both"/>
        <w:rPr>
          <w:rFonts w:ascii="Times New Roman" w:eastAsia="Times New Roman" w:hAnsi="Times New Roman" w:cs="Times New Roman"/>
          <w:b/>
          <w:i/>
          <w:sz w:val="24"/>
          <w:szCs w:val="24"/>
          <w:lang w:eastAsia="ru-RU"/>
        </w:rPr>
      </w:pPr>
      <w:r w:rsidRPr="009063E4">
        <w:rPr>
          <w:rFonts w:ascii="Times New Roman" w:eastAsia="Times New Roman" w:hAnsi="Times New Roman" w:cs="Times New Roman"/>
          <w:b/>
          <w:i/>
          <w:sz w:val="24"/>
          <w:szCs w:val="24"/>
          <w:lang w:eastAsia="ru-RU"/>
        </w:rPr>
        <w:t xml:space="preserve">Россия в современном мире </w:t>
      </w:r>
    </w:p>
    <w:p w:rsidR="002F420E" w:rsidRPr="002F420E" w:rsidRDefault="002F420E" w:rsidP="009063E4">
      <w:pPr>
        <w:spacing w:after="0"/>
        <w:ind w:firstLine="567"/>
        <w:jc w:val="both"/>
        <w:rPr>
          <w:rFonts w:ascii="Times New Roman" w:eastAsia="Times New Roman" w:hAnsi="Times New Roman" w:cs="Times New Roman"/>
          <w:sz w:val="24"/>
          <w:szCs w:val="24"/>
          <w:lang w:eastAsia="ru-RU"/>
        </w:rPr>
      </w:pPr>
      <w:r w:rsidRPr="002F420E">
        <w:rPr>
          <w:rFonts w:ascii="Times New Roman" w:eastAsia="Times New Roman" w:hAnsi="Times New Roman" w:cs="Times New Roman"/>
          <w:sz w:val="24"/>
          <w:szCs w:val="24"/>
          <w:lang w:eastAsia="ru-RU"/>
        </w:rPr>
        <w:lastRenderedPageBreak/>
        <w:t>Россия в системе междунар</w:t>
      </w:r>
      <w:r w:rsidR="009063E4">
        <w:rPr>
          <w:rFonts w:ascii="Times New Roman" w:eastAsia="Times New Roman" w:hAnsi="Times New Roman" w:cs="Times New Roman"/>
          <w:sz w:val="24"/>
          <w:szCs w:val="24"/>
          <w:lang w:eastAsia="ru-RU"/>
        </w:rPr>
        <w:t>одного географического разделе</w:t>
      </w:r>
      <w:r w:rsidRPr="002F420E">
        <w:rPr>
          <w:rFonts w:ascii="Times New Roman" w:eastAsia="Times New Roman" w:hAnsi="Times New Roman" w:cs="Times New Roman"/>
          <w:sz w:val="24"/>
          <w:szCs w:val="24"/>
          <w:lang w:eastAsia="ru-RU"/>
        </w:rPr>
        <w:t>ния труда. Взаимосвязи Росси</w:t>
      </w:r>
      <w:r w:rsidR="009063E4">
        <w:rPr>
          <w:rFonts w:ascii="Times New Roman" w:eastAsia="Times New Roman" w:hAnsi="Times New Roman" w:cs="Times New Roman"/>
          <w:sz w:val="24"/>
          <w:szCs w:val="24"/>
          <w:lang w:eastAsia="ru-RU"/>
        </w:rPr>
        <w:t>и с другими странами мира. Объ</w:t>
      </w:r>
      <w:r w:rsidRPr="002F420E">
        <w:rPr>
          <w:rFonts w:ascii="Times New Roman" w:eastAsia="Times New Roman" w:hAnsi="Times New Roman" w:cs="Times New Roman"/>
          <w:sz w:val="24"/>
          <w:szCs w:val="24"/>
          <w:lang w:eastAsia="ru-RU"/>
        </w:rPr>
        <w:t xml:space="preserve">екты Всемирного природного и культурного наследия в России. </w:t>
      </w:r>
    </w:p>
    <w:p w:rsidR="0038356F" w:rsidRPr="009063E4" w:rsidRDefault="009063E4" w:rsidP="009063E4">
      <w:pPr>
        <w:spacing w:after="0"/>
        <w:ind w:firstLine="567"/>
        <w:jc w:val="both"/>
        <w:rPr>
          <w:rFonts w:ascii="Times New Roman" w:hAnsi="Times New Roman" w:cs="Times New Roman"/>
          <w:sz w:val="24"/>
          <w:szCs w:val="24"/>
        </w:rPr>
      </w:pPr>
      <w:r w:rsidRPr="009063E4">
        <w:rPr>
          <w:rFonts w:ascii="Times New Roman" w:hAnsi="Times New Roman" w:cs="Times New Roman"/>
          <w:b/>
          <w:i/>
          <w:sz w:val="24"/>
          <w:szCs w:val="24"/>
        </w:rPr>
        <w:t>2.2.2.10. Математика. Алгебра.  Геометрия.</w:t>
      </w:r>
    </w:p>
    <w:p w:rsidR="009063E4" w:rsidRPr="009063E4" w:rsidRDefault="009063E4" w:rsidP="009063E4">
      <w:pPr>
        <w:spacing w:after="0"/>
        <w:ind w:firstLine="567"/>
        <w:jc w:val="both"/>
        <w:rPr>
          <w:rFonts w:ascii="Times New Roman" w:hAnsi="Times New Roman" w:cs="Times New Roman"/>
          <w:b/>
          <w:i/>
          <w:sz w:val="24"/>
          <w:szCs w:val="24"/>
        </w:rPr>
      </w:pPr>
      <w:r w:rsidRPr="009063E4">
        <w:rPr>
          <w:rFonts w:ascii="Times New Roman" w:hAnsi="Times New Roman" w:cs="Times New Roman"/>
          <w:b/>
          <w:i/>
          <w:sz w:val="24"/>
          <w:szCs w:val="24"/>
        </w:rPr>
        <w:t>Математика (5-6 класс)</w:t>
      </w:r>
    </w:p>
    <w:p w:rsidR="0038356F" w:rsidRPr="009063E4" w:rsidRDefault="0038356F" w:rsidP="009063E4">
      <w:pPr>
        <w:spacing w:after="0"/>
        <w:ind w:firstLine="567"/>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АРИФМЕТИКА</w:t>
      </w:r>
    </w:p>
    <w:p w:rsidR="0038356F" w:rsidRPr="009063E4" w:rsidRDefault="0038356F" w:rsidP="009063E4">
      <w:pPr>
        <w:spacing w:after="0"/>
        <w:ind w:firstLine="567"/>
        <w:jc w:val="both"/>
        <w:rPr>
          <w:rFonts w:ascii="Times New Roman" w:eastAsia="Times New Roman" w:hAnsi="Times New Roman" w:cs="Times New Roman"/>
          <w:i/>
          <w:sz w:val="24"/>
          <w:szCs w:val="24"/>
          <w:lang w:eastAsia="ru-RU"/>
        </w:rPr>
      </w:pPr>
      <w:r w:rsidRPr="009063E4">
        <w:rPr>
          <w:rFonts w:ascii="Times New Roman" w:eastAsia="Times New Roman" w:hAnsi="Times New Roman" w:cs="Times New Roman"/>
          <w:i/>
          <w:sz w:val="24"/>
          <w:szCs w:val="24"/>
          <w:lang w:eastAsia="ru-RU"/>
        </w:rPr>
        <w:t xml:space="preserve">Натуральные числа. </w:t>
      </w:r>
    </w:p>
    <w:p w:rsidR="0038356F" w:rsidRPr="009063E4" w:rsidRDefault="009063E4" w:rsidP="009063E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Натуральный ряд. Десятичная си</w:t>
      </w:r>
      <w:r w:rsidR="0038356F" w:rsidRPr="009063E4">
        <w:rPr>
          <w:rFonts w:ascii="Times New Roman" w:eastAsia="Times New Roman" w:hAnsi="Times New Roman" w:cs="Times New Roman"/>
          <w:sz w:val="24"/>
          <w:szCs w:val="24"/>
          <w:lang w:eastAsia="ru-RU"/>
        </w:rPr>
        <w:t>стема счисления. Арифметические дей</w:t>
      </w:r>
      <w:r>
        <w:rPr>
          <w:rFonts w:ascii="Times New Roman" w:eastAsia="Times New Roman" w:hAnsi="Times New Roman" w:cs="Times New Roman"/>
          <w:sz w:val="24"/>
          <w:szCs w:val="24"/>
          <w:lang w:eastAsia="ru-RU"/>
        </w:rPr>
        <w:t>ствия с натуральны</w:t>
      </w:r>
      <w:r w:rsidR="0038356F" w:rsidRPr="009063E4">
        <w:rPr>
          <w:rFonts w:ascii="Times New Roman" w:eastAsia="Times New Roman" w:hAnsi="Times New Roman" w:cs="Times New Roman"/>
          <w:sz w:val="24"/>
          <w:szCs w:val="24"/>
          <w:lang w:eastAsia="ru-RU"/>
        </w:rPr>
        <w:t>ми числами. Свойства ар</w:t>
      </w:r>
      <w:r>
        <w:rPr>
          <w:rFonts w:ascii="Times New Roman" w:eastAsia="Times New Roman" w:hAnsi="Times New Roman" w:cs="Times New Roman"/>
          <w:sz w:val="24"/>
          <w:szCs w:val="24"/>
          <w:lang w:eastAsia="ru-RU"/>
        </w:rPr>
        <w:t xml:space="preserve">ифметических действий. Понятие </w:t>
      </w:r>
      <w:r w:rsidR="0038356F" w:rsidRPr="009063E4">
        <w:rPr>
          <w:rFonts w:ascii="Times New Roman" w:eastAsia="Times New Roman" w:hAnsi="Times New Roman" w:cs="Times New Roman"/>
          <w:sz w:val="24"/>
          <w:szCs w:val="24"/>
          <w:lang w:eastAsia="ru-RU"/>
        </w:rPr>
        <w:t xml:space="preserve">о степени с натуральным </w:t>
      </w:r>
      <w:r>
        <w:rPr>
          <w:rFonts w:ascii="Times New Roman" w:eastAsia="Times New Roman" w:hAnsi="Times New Roman" w:cs="Times New Roman"/>
          <w:sz w:val="24"/>
          <w:szCs w:val="24"/>
          <w:lang w:eastAsia="ru-RU"/>
        </w:rPr>
        <w:t>показателем. Квадрат и куб чис</w:t>
      </w:r>
      <w:r w:rsidR="0038356F" w:rsidRPr="009063E4">
        <w:rPr>
          <w:rFonts w:ascii="Times New Roman" w:eastAsia="Times New Roman" w:hAnsi="Times New Roman" w:cs="Times New Roman"/>
          <w:sz w:val="24"/>
          <w:szCs w:val="24"/>
          <w:lang w:eastAsia="ru-RU"/>
        </w:rPr>
        <w:t>ла. Числовые выражения,</w:t>
      </w:r>
      <w:r>
        <w:rPr>
          <w:rFonts w:ascii="Times New Roman" w:eastAsia="Times New Roman" w:hAnsi="Times New Roman" w:cs="Times New Roman"/>
          <w:sz w:val="24"/>
          <w:szCs w:val="24"/>
          <w:lang w:eastAsia="ru-RU"/>
        </w:rPr>
        <w:t xml:space="preserve"> значение числового выражения. </w:t>
      </w:r>
      <w:r w:rsidR="0038356F" w:rsidRPr="009063E4">
        <w:rPr>
          <w:rFonts w:ascii="Times New Roman" w:eastAsia="Times New Roman" w:hAnsi="Times New Roman" w:cs="Times New Roman"/>
          <w:sz w:val="24"/>
          <w:szCs w:val="24"/>
          <w:lang w:eastAsia="ru-RU"/>
        </w:rPr>
        <w:t>Порядок действий в числ</w:t>
      </w:r>
      <w:r>
        <w:rPr>
          <w:rFonts w:ascii="Times New Roman" w:eastAsia="Times New Roman" w:hAnsi="Times New Roman" w:cs="Times New Roman"/>
          <w:sz w:val="24"/>
          <w:szCs w:val="24"/>
          <w:lang w:eastAsia="ru-RU"/>
        </w:rPr>
        <w:t xml:space="preserve">овых выражениях, использование </w:t>
      </w:r>
      <w:r w:rsidR="0038356F" w:rsidRPr="009063E4">
        <w:rPr>
          <w:rFonts w:ascii="Times New Roman" w:eastAsia="Times New Roman" w:hAnsi="Times New Roman" w:cs="Times New Roman"/>
          <w:sz w:val="24"/>
          <w:szCs w:val="24"/>
          <w:lang w:eastAsia="ru-RU"/>
        </w:rPr>
        <w:t>скобок. Решение текстов</w:t>
      </w:r>
      <w:r>
        <w:rPr>
          <w:rFonts w:ascii="Times New Roman" w:eastAsia="Times New Roman" w:hAnsi="Times New Roman" w:cs="Times New Roman"/>
          <w:sz w:val="24"/>
          <w:szCs w:val="24"/>
          <w:lang w:eastAsia="ru-RU"/>
        </w:rPr>
        <w:t>ых задач арифметическими спосо</w:t>
      </w:r>
      <w:r w:rsidR="0038356F" w:rsidRPr="009063E4">
        <w:rPr>
          <w:rFonts w:ascii="Times New Roman" w:eastAsia="Times New Roman" w:hAnsi="Times New Roman" w:cs="Times New Roman"/>
          <w:sz w:val="24"/>
          <w:szCs w:val="24"/>
          <w:lang w:eastAsia="ru-RU"/>
        </w:rPr>
        <w:t>бами. Делители и кратн</w:t>
      </w:r>
      <w:r>
        <w:rPr>
          <w:rFonts w:ascii="Times New Roman" w:eastAsia="Times New Roman" w:hAnsi="Times New Roman" w:cs="Times New Roman"/>
          <w:sz w:val="24"/>
          <w:szCs w:val="24"/>
          <w:lang w:eastAsia="ru-RU"/>
        </w:rPr>
        <w:t xml:space="preserve">ые. Наибольший общий делитель; </w:t>
      </w:r>
      <w:r w:rsidR="0038356F" w:rsidRPr="009063E4">
        <w:rPr>
          <w:rFonts w:ascii="Times New Roman" w:eastAsia="Times New Roman" w:hAnsi="Times New Roman" w:cs="Times New Roman"/>
          <w:sz w:val="24"/>
          <w:szCs w:val="24"/>
          <w:lang w:eastAsia="ru-RU"/>
        </w:rPr>
        <w:t>наименьшее общее кратное</w:t>
      </w:r>
      <w:r>
        <w:rPr>
          <w:rFonts w:ascii="Times New Roman" w:eastAsia="Times New Roman" w:hAnsi="Times New Roman" w:cs="Times New Roman"/>
          <w:sz w:val="24"/>
          <w:szCs w:val="24"/>
          <w:lang w:eastAsia="ru-RU"/>
        </w:rPr>
        <w:t xml:space="preserve">. Свойства делимости. Признаки </w:t>
      </w:r>
      <w:r w:rsidR="0038356F" w:rsidRPr="009063E4">
        <w:rPr>
          <w:rFonts w:ascii="Times New Roman" w:eastAsia="Times New Roman" w:hAnsi="Times New Roman" w:cs="Times New Roman"/>
          <w:sz w:val="24"/>
          <w:szCs w:val="24"/>
          <w:lang w:eastAsia="ru-RU"/>
        </w:rPr>
        <w:t xml:space="preserve">делимости на 2, 3, 5, 9, 10. </w:t>
      </w:r>
      <w:r>
        <w:rPr>
          <w:rFonts w:ascii="Times New Roman" w:eastAsia="Times New Roman" w:hAnsi="Times New Roman" w:cs="Times New Roman"/>
          <w:sz w:val="24"/>
          <w:szCs w:val="24"/>
          <w:lang w:eastAsia="ru-RU"/>
        </w:rPr>
        <w:t>Простые и составные числа. Раз</w:t>
      </w:r>
      <w:r w:rsidR="0038356F" w:rsidRPr="009063E4">
        <w:rPr>
          <w:rFonts w:ascii="Times New Roman" w:eastAsia="Times New Roman" w:hAnsi="Times New Roman" w:cs="Times New Roman"/>
          <w:sz w:val="24"/>
          <w:szCs w:val="24"/>
          <w:lang w:eastAsia="ru-RU"/>
        </w:rPr>
        <w:t>ложение натурального числа на простые множите</w:t>
      </w:r>
      <w:r>
        <w:rPr>
          <w:rFonts w:ascii="Times New Roman" w:eastAsia="Times New Roman" w:hAnsi="Times New Roman" w:cs="Times New Roman"/>
          <w:sz w:val="24"/>
          <w:szCs w:val="24"/>
          <w:lang w:eastAsia="ru-RU"/>
        </w:rPr>
        <w:t xml:space="preserve">ли. Деление </w:t>
      </w:r>
      <w:r w:rsidR="0038356F" w:rsidRPr="009063E4">
        <w:rPr>
          <w:rFonts w:ascii="Times New Roman" w:eastAsia="Times New Roman" w:hAnsi="Times New Roman" w:cs="Times New Roman"/>
          <w:sz w:val="24"/>
          <w:szCs w:val="24"/>
          <w:lang w:eastAsia="ru-RU"/>
        </w:rPr>
        <w:t>с остатком.</w:t>
      </w:r>
    </w:p>
    <w:p w:rsidR="0038356F" w:rsidRPr="009063E4" w:rsidRDefault="0038356F" w:rsidP="009063E4">
      <w:pPr>
        <w:spacing w:after="0"/>
        <w:ind w:firstLine="567"/>
        <w:jc w:val="both"/>
        <w:rPr>
          <w:rFonts w:ascii="Times New Roman" w:eastAsia="Times New Roman" w:hAnsi="Times New Roman" w:cs="Times New Roman"/>
          <w:i/>
          <w:sz w:val="24"/>
          <w:szCs w:val="24"/>
          <w:lang w:eastAsia="ru-RU"/>
        </w:rPr>
      </w:pPr>
      <w:r w:rsidRPr="009063E4">
        <w:rPr>
          <w:rFonts w:ascii="Times New Roman" w:eastAsia="Times New Roman" w:hAnsi="Times New Roman" w:cs="Times New Roman"/>
          <w:i/>
          <w:sz w:val="24"/>
          <w:szCs w:val="24"/>
          <w:lang w:eastAsia="ru-RU"/>
        </w:rPr>
        <w:t xml:space="preserve">Дроби. </w:t>
      </w:r>
    </w:p>
    <w:p w:rsidR="009063E4" w:rsidRPr="009063E4" w:rsidRDefault="0038356F" w:rsidP="009063E4">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Обыкновенные д</w:t>
      </w:r>
      <w:r w:rsidR="009063E4">
        <w:rPr>
          <w:rFonts w:ascii="Times New Roman" w:eastAsia="Times New Roman" w:hAnsi="Times New Roman" w:cs="Times New Roman"/>
          <w:sz w:val="24"/>
          <w:szCs w:val="24"/>
          <w:lang w:eastAsia="ru-RU"/>
        </w:rPr>
        <w:t xml:space="preserve">роби. Основное свойство дроби. </w:t>
      </w:r>
      <w:r w:rsidRPr="009063E4">
        <w:rPr>
          <w:rFonts w:ascii="Times New Roman" w:eastAsia="Times New Roman" w:hAnsi="Times New Roman" w:cs="Times New Roman"/>
          <w:sz w:val="24"/>
          <w:szCs w:val="24"/>
          <w:lang w:eastAsia="ru-RU"/>
        </w:rPr>
        <w:t>Сравнение обыкновенных д</w:t>
      </w:r>
      <w:r w:rsidR="009063E4">
        <w:rPr>
          <w:rFonts w:ascii="Times New Roman" w:eastAsia="Times New Roman" w:hAnsi="Times New Roman" w:cs="Times New Roman"/>
          <w:sz w:val="24"/>
          <w:szCs w:val="24"/>
          <w:lang w:eastAsia="ru-RU"/>
        </w:rPr>
        <w:t xml:space="preserve">робей. Арифметические действия </w:t>
      </w:r>
      <w:r w:rsidRPr="009063E4">
        <w:rPr>
          <w:rFonts w:ascii="Times New Roman" w:eastAsia="Times New Roman" w:hAnsi="Times New Roman" w:cs="Times New Roman"/>
          <w:sz w:val="24"/>
          <w:szCs w:val="24"/>
          <w:lang w:eastAsia="ru-RU"/>
        </w:rPr>
        <w:t>с обыкновенными дробями. Н</w:t>
      </w:r>
      <w:r w:rsidR="009063E4">
        <w:rPr>
          <w:rFonts w:ascii="Times New Roman" w:eastAsia="Times New Roman" w:hAnsi="Times New Roman" w:cs="Times New Roman"/>
          <w:sz w:val="24"/>
          <w:szCs w:val="24"/>
          <w:lang w:eastAsia="ru-RU"/>
        </w:rPr>
        <w:t>ахождение части от целого и це-</w:t>
      </w:r>
      <w:r w:rsidRPr="009063E4">
        <w:rPr>
          <w:rFonts w:ascii="Times New Roman" w:eastAsia="Times New Roman" w:hAnsi="Times New Roman" w:cs="Times New Roman"/>
          <w:sz w:val="24"/>
          <w:szCs w:val="24"/>
          <w:lang w:eastAsia="ru-RU"/>
        </w:rPr>
        <w:t>лого по его части. Десятичн</w:t>
      </w:r>
      <w:r w:rsidR="009063E4">
        <w:rPr>
          <w:rFonts w:ascii="Times New Roman" w:eastAsia="Times New Roman" w:hAnsi="Times New Roman" w:cs="Times New Roman"/>
          <w:sz w:val="24"/>
          <w:szCs w:val="24"/>
          <w:lang w:eastAsia="ru-RU"/>
        </w:rPr>
        <w:t xml:space="preserve">ые дроби. Сравнение десятичных </w:t>
      </w:r>
      <w:r w:rsidRPr="009063E4">
        <w:rPr>
          <w:rFonts w:ascii="Times New Roman" w:eastAsia="Times New Roman" w:hAnsi="Times New Roman" w:cs="Times New Roman"/>
          <w:sz w:val="24"/>
          <w:szCs w:val="24"/>
          <w:lang w:eastAsia="ru-RU"/>
        </w:rPr>
        <w:t>дробей. Арифметические д</w:t>
      </w:r>
      <w:r w:rsidR="009063E4">
        <w:rPr>
          <w:rFonts w:ascii="Times New Roman" w:eastAsia="Times New Roman" w:hAnsi="Times New Roman" w:cs="Times New Roman"/>
          <w:sz w:val="24"/>
          <w:szCs w:val="24"/>
          <w:lang w:eastAsia="ru-RU"/>
        </w:rPr>
        <w:t xml:space="preserve">ействия с десятичными дробями. </w:t>
      </w:r>
      <w:r w:rsidRPr="009063E4">
        <w:rPr>
          <w:rFonts w:ascii="Times New Roman" w:eastAsia="Times New Roman" w:hAnsi="Times New Roman" w:cs="Times New Roman"/>
          <w:sz w:val="24"/>
          <w:szCs w:val="24"/>
          <w:lang w:eastAsia="ru-RU"/>
        </w:rPr>
        <w:t>Представление десятичной д</w:t>
      </w:r>
      <w:r w:rsidR="009063E4">
        <w:rPr>
          <w:rFonts w:ascii="Times New Roman" w:eastAsia="Times New Roman" w:hAnsi="Times New Roman" w:cs="Times New Roman"/>
          <w:sz w:val="24"/>
          <w:szCs w:val="24"/>
          <w:lang w:eastAsia="ru-RU"/>
        </w:rPr>
        <w:t xml:space="preserve">роби в виде обыкновенной дроби </w:t>
      </w:r>
      <w:r w:rsidRPr="009063E4">
        <w:rPr>
          <w:rFonts w:ascii="Times New Roman" w:eastAsia="Times New Roman" w:hAnsi="Times New Roman" w:cs="Times New Roman"/>
          <w:sz w:val="24"/>
          <w:szCs w:val="24"/>
          <w:lang w:eastAsia="ru-RU"/>
        </w:rPr>
        <w:t>и обыкновенной в виде дес</w:t>
      </w:r>
      <w:r w:rsidR="009063E4">
        <w:rPr>
          <w:rFonts w:ascii="Times New Roman" w:eastAsia="Times New Roman" w:hAnsi="Times New Roman" w:cs="Times New Roman"/>
          <w:sz w:val="24"/>
          <w:szCs w:val="24"/>
          <w:lang w:eastAsia="ru-RU"/>
        </w:rPr>
        <w:t xml:space="preserve">ятичной. Отношение. Пропорция; </w:t>
      </w:r>
      <w:r w:rsidR="009063E4" w:rsidRPr="009063E4">
        <w:rPr>
          <w:rFonts w:ascii="Times New Roman" w:eastAsia="Times New Roman" w:hAnsi="Times New Roman" w:cs="Times New Roman"/>
          <w:sz w:val="24"/>
          <w:szCs w:val="24"/>
          <w:lang w:eastAsia="ru-RU"/>
        </w:rPr>
        <w:t xml:space="preserve">основное свойство пропорции. </w:t>
      </w:r>
      <w:r w:rsidR="009063E4">
        <w:rPr>
          <w:rFonts w:ascii="Times New Roman" w:eastAsia="Times New Roman" w:hAnsi="Times New Roman" w:cs="Times New Roman"/>
          <w:sz w:val="24"/>
          <w:szCs w:val="24"/>
          <w:lang w:eastAsia="ru-RU"/>
        </w:rPr>
        <w:t>Проценты; нахождение про</w:t>
      </w:r>
      <w:r w:rsidR="009063E4" w:rsidRPr="009063E4">
        <w:rPr>
          <w:rFonts w:ascii="Times New Roman" w:eastAsia="Times New Roman" w:hAnsi="Times New Roman" w:cs="Times New Roman"/>
          <w:sz w:val="24"/>
          <w:szCs w:val="24"/>
          <w:lang w:eastAsia="ru-RU"/>
        </w:rPr>
        <w:t>центов от величины и величины по её процентам; выражение отношения в процентах. Р</w:t>
      </w:r>
      <w:r w:rsidR="009063E4">
        <w:rPr>
          <w:rFonts w:ascii="Times New Roman" w:eastAsia="Times New Roman" w:hAnsi="Times New Roman" w:cs="Times New Roman"/>
          <w:sz w:val="24"/>
          <w:szCs w:val="24"/>
          <w:lang w:eastAsia="ru-RU"/>
        </w:rPr>
        <w:t>ешение текстовых задач арифмети</w:t>
      </w:r>
      <w:r w:rsidR="009063E4" w:rsidRPr="009063E4">
        <w:rPr>
          <w:rFonts w:ascii="Times New Roman" w:eastAsia="Times New Roman" w:hAnsi="Times New Roman" w:cs="Times New Roman"/>
          <w:sz w:val="24"/>
          <w:szCs w:val="24"/>
          <w:lang w:eastAsia="ru-RU"/>
        </w:rPr>
        <w:t>ческими способами.</w:t>
      </w:r>
    </w:p>
    <w:p w:rsidR="009063E4" w:rsidRPr="009063E4" w:rsidRDefault="009063E4" w:rsidP="009063E4">
      <w:pPr>
        <w:spacing w:after="0"/>
        <w:ind w:firstLine="567"/>
        <w:jc w:val="both"/>
        <w:rPr>
          <w:rFonts w:ascii="Times New Roman" w:eastAsia="Times New Roman" w:hAnsi="Times New Roman" w:cs="Times New Roman"/>
          <w:i/>
          <w:sz w:val="24"/>
          <w:szCs w:val="24"/>
          <w:lang w:eastAsia="ru-RU"/>
        </w:rPr>
      </w:pPr>
      <w:r w:rsidRPr="009063E4">
        <w:rPr>
          <w:rFonts w:ascii="Times New Roman" w:eastAsia="Times New Roman" w:hAnsi="Times New Roman" w:cs="Times New Roman"/>
          <w:i/>
          <w:sz w:val="24"/>
          <w:szCs w:val="24"/>
          <w:lang w:eastAsia="ru-RU"/>
        </w:rPr>
        <w:t xml:space="preserve">Рациональные числа. </w:t>
      </w:r>
    </w:p>
    <w:p w:rsidR="009063E4" w:rsidRPr="009063E4" w:rsidRDefault="009063E4" w:rsidP="009063E4">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 xml:space="preserve">Положительные и отрицательные числа, модуль числа. Изображение чисел </w:t>
      </w:r>
      <w:r>
        <w:rPr>
          <w:rFonts w:ascii="Times New Roman" w:eastAsia="Times New Roman" w:hAnsi="Times New Roman" w:cs="Times New Roman"/>
          <w:sz w:val="24"/>
          <w:szCs w:val="24"/>
          <w:lang w:eastAsia="ru-RU"/>
        </w:rPr>
        <w:t>точками коорди</w:t>
      </w:r>
      <w:r w:rsidRPr="009063E4">
        <w:rPr>
          <w:rFonts w:ascii="Times New Roman" w:eastAsia="Times New Roman" w:hAnsi="Times New Roman" w:cs="Times New Roman"/>
          <w:sz w:val="24"/>
          <w:szCs w:val="24"/>
          <w:lang w:eastAsia="ru-RU"/>
        </w:rPr>
        <w:t>натной прямой; геометри</w:t>
      </w:r>
      <w:r>
        <w:rPr>
          <w:rFonts w:ascii="Times New Roman" w:eastAsia="Times New Roman" w:hAnsi="Times New Roman" w:cs="Times New Roman"/>
          <w:sz w:val="24"/>
          <w:szCs w:val="24"/>
          <w:lang w:eastAsia="ru-RU"/>
        </w:rPr>
        <w:t>ческая интерпретация модуля чис</w:t>
      </w:r>
      <w:r w:rsidRPr="009063E4">
        <w:rPr>
          <w:rFonts w:ascii="Times New Roman" w:eastAsia="Times New Roman" w:hAnsi="Times New Roman" w:cs="Times New Roman"/>
          <w:sz w:val="24"/>
          <w:szCs w:val="24"/>
          <w:lang w:eastAsia="ru-RU"/>
        </w:rPr>
        <w:t xml:space="preserve">ла. Множество целых чисел. Множество рациональных чисел. Сравнение рациональных чисел. Арифметические действия </w:t>
      </w:r>
    </w:p>
    <w:p w:rsidR="009063E4" w:rsidRPr="009063E4" w:rsidRDefault="009063E4" w:rsidP="009063E4">
      <w:pPr>
        <w:spacing w:after="0"/>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с рациональными числа</w:t>
      </w:r>
      <w:r>
        <w:rPr>
          <w:rFonts w:ascii="Times New Roman" w:eastAsia="Times New Roman" w:hAnsi="Times New Roman" w:cs="Times New Roman"/>
          <w:sz w:val="24"/>
          <w:szCs w:val="24"/>
          <w:lang w:eastAsia="ru-RU"/>
        </w:rPr>
        <w:t>ми. Свойства арифметических дей</w:t>
      </w:r>
      <w:r w:rsidRPr="009063E4">
        <w:rPr>
          <w:rFonts w:ascii="Times New Roman" w:eastAsia="Times New Roman" w:hAnsi="Times New Roman" w:cs="Times New Roman"/>
          <w:sz w:val="24"/>
          <w:szCs w:val="24"/>
          <w:lang w:eastAsia="ru-RU"/>
        </w:rPr>
        <w:t>ствий.</w:t>
      </w:r>
    </w:p>
    <w:p w:rsidR="009063E4" w:rsidRPr="009063E4" w:rsidRDefault="009063E4" w:rsidP="009063E4">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Измерения, приближения, оценки. Зависимости между величинами. Единицы измерения длины, площади, объёма, массы, времени, скорости. Примеры зависимостей между величинами скорость, в</w:t>
      </w:r>
      <w:r>
        <w:rPr>
          <w:rFonts w:ascii="Times New Roman" w:eastAsia="Times New Roman" w:hAnsi="Times New Roman" w:cs="Times New Roman"/>
          <w:sz w:val="24"/>
          <w:szCs w:val="24"/>
          <w:lang w:eastAsia="ru-RU"/>
        </w:rPr>
        <w:t>ремя, расстояние; производитель</w:t>
      </w:r>
      <w:r w:rsidRPr="009063E4">
        <w:rPr>
          <w:rFonts w:ascii="Times New Roman" w:eastAsia="Times New Roman" w:hAnsi="Times New Roman" w:cs="Times New Roman"/>
          <w:sz w:val="24"/>
          <w:szCs w:val="24"/>
          <w:lang w:eastAsia="ru-RU"/>
        </w:rPr>
        <w:t>ность, время, работа; цена, количество, стоимость и др. Представление зависимостей в виде формул. Вычисления по формулам. Решение текс</w:t>
      </w:r>
      <w:r>
        <w:rPr>
          <w:rFonts w:ascii="Times New Roman" w:eastAsia="Times New Roman" w:hAnsi="Times New Roman" w:cs="Times New Roman"/>
          <w:sz w:val="24"/>
          <w:szCs w:val="24"/>
          <w:lang w:eastAsia="ru-RU"/>
        </w:rPr>
        <w:t>товых задач арифметическими спо</w:t>
      </w:r>
      <w:r w:rsidRPr="009063E4">
        <w:rPr>
          <w:rFonts w:ascii="Times New Roman" w:eastAsia="Times New Roman" w:hAnsi="Times New Roman" w:cs="Times New Roman"/>
          <w:sz w:val="24"/>
          <w:szCs w:val="24"/>
          <w:lang w:eastAsia="ru-RU"/>
        </w:rPr>
        <w:t>собами.</w:t>
      </w:r>
    </w:p>
    <w:p w:rsidR="009063E4" w:rsidRPr="009063E4" w:rsidRDefault="009063E4" w:rsidP="009063E4">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ЭЛЕМЕНТЫ АЛГЕБРЫ</w:t>
      </w:r>
    </w:p>
    <w:p w:rsidR="009063E4" w:rsidRPr="009063E4" w:rsidRDefault="009063E4" w:rsidP="009063E4">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 xml:space="preserve">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w:t>
      </w:r>
    </w:p>
    <w:p w:rsidR="009063E4" w:rsidRPr="009063E4" w:rsidRDefault="009063E4" w:rsidP="009063E4">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выражения. Уравнение, ко</w:t>
      </w:r>
      <w:r>
        <w:rPr>
          <w:rFonts w:ascii="Times New Roman" w:eastAsia="Times New Roman" w:hAnsi="Times New Roman" w:cs="Times New Roman"/>
          <w:sz w:val="24"/>
          <w:szCs w:val="24"/>
          <w:lang w:eastAsia="ru-RU"/>
        </w:rPr>
        <w:t>рень уравнения. Нахождение неиз</w:t>
      </w:r>
      <w:r w:rsidRPr="009063E4">
        <w:rPr>
          <w:rFonts w:ascii="Times New Roman" w:eastAsia="Times New Roman" w:hAnsi="Times New Roman" w:cs="Times New Roman"/>
          <w:sz w:val="24"/>
          <w:szCs w:val="24"/>
          <w:lang w:eastAsia="ru-RU"/>
        </w:rPr>
        <w:t>вестных компонентов арифметических действий. Декартовы координаты на плоскости</w:t>
      </w:r>
      <w:r>
        <w:rPr>
          <w:rFonts w:ascii="Times New Roman" w:eastAsia="Times New Roman" w:hAnsi="Times New Roman" w:cs="Times New Roman"/>
          <w:sz w:val="24"/>
          <w:szCs w:val="24"/>
          <w:lang w:eastAsia="ru-RU"/>
        </w:rPr>
        <w:t>. Построение точки по её коорди</w:t>
      </w:r>
      <w:r w:rsidRPr="009063E4">
        <w:rPr>
          <w:rFonts w:ascii="Times New Roman" w:eastAsia="Times New Roman" w:hAnsi="Times New Roman" w:cs="Times New Roman"/>
          <w:sz w:val="24"/>
          <w:szCs w:val="24"/>
          <w:lang w:eastAsia="ru-RU"/>
        </w:rPr>
        <w:t>натам, определение координат точки на плоскости.</w:t>
      </w:r>
    </w:p>
    <w:p w:rsidR="009063E4" w:rsidRPr="009063E4" w:rsidRDefault="009063E4" w:rsidP="009063E4">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ОПИСАТЕЛЬНАЯ СТАТИСТИКА. ВЕРОЯТНОСТЬ. КОМБИНАТОРИКА. МНОЖЕСТВА</w:t>
      </w:r>
    </w:p>
    <w:p w:rsidR="009063E4" w:rsidRPr="009063E4" w:rsidRDefault="009063E4" w:rsidP="009063E4">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Множество, элемент множества. Пустое множество. Подмножество</w:t>
      </w:r>
      <w:r>
        <w:rPr>
          <w:rFonts w:ascii="Times New Roman" w:eastAsia="Times New Roman" w:hAnsi="Times New Roman" w:cs="Times New Roman"/>
          <w:sz w:val="24"/>
          <w:szCs w:val="24"/>
          <w:lang w:eastAsia="ru-RU"/>
        </w:rPr>
        <w:t>. Объединение и пересечение мно</w:t>
      </w:r>
      <w:r w:rsidRPr="009063E4">
        <w:rPr>
          <w:rFonts w:ascii="Times New Roman" w:eastAsia="Times New Roman" w:hAnsi="Times New Roman" w:cs="Times New Roman"/>
          <w:sz w:val="24"/>
          <w:szCs w:val="24"/>
          <w:lang w:eastAsia="ru-RU"/>
        </w:rPr>
        <w:t>жеств. Иллюстрация отн</w:t>
      </w:r>
      <w:r>
        <w:rPr>
          <w:rFonts w:ascii="Times New Roman" w:eastAsia="Times New Roman" w:hAnsi="Times New Roman" w:cs="Times New Roman"/>
          <w:sz w:val="24"/>
          <w:szCs w:val="24"/>
          <w:lang w:eastAsia="ru-RU"/>
        </w:rPr>
        <w:t>ошений между множествами с помо</w:t>
      </w:r>
      <w:r w:rsidRPr="009063E4">
        <w:rPr>
          <w:rFonts w:ascii="Times New Roman" w:eastAsia="Times New Roman" w:hAnsi="Times New Roman" w:cs="Times New Roman"/>
          <w:sz w:val="24"/>
          <w:szCs w:val="24"/>
          <w:lang w:eastAsia="ru-RU"/>
        </w:rPr>
        <w:t>щью диаграмм Эйлера — Венна.</w:t>
      </w:r>
    </w:p>
    <w:p w:rsidR="009063E4" w:rsidRPr="009063E4" w:rsidRDefault="009063E4" w:rsidP="009063E4">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lastRenderedPageBreak/>
        <w:t>НАГЛЯДНАЯ ГЕОМЕТРИЯ</w:t>
      </w:r>
    </w:p>
    <w:p w:rsidR="009063E4" w:rsidRPr="009063E4" w:rsidRDefault="009063E4" w:rsidP="00D0123F">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 xml:space="preserve">Наглядные представления о фигурах на </w:t>
      </w:r>
      <w:r>
        <w:rPr>
          <w:rFonts w:ascii="Times New Roman" w:eastAsia="Times New Roman" w:hAnsi="Times New Roman" w:cs="Times New Roman"/>
          <w:sz w:val="24"/>
          <w:szCs w:val="24"/>
          <w:lang w:eastAsia="ru-RU"/>
        </w:rPr>
        <w:t xml:space="preserve">плоскости: прямая, </w:t>
      </w:r>
      <w:r w:rsidRPr="009063E4">
        <w:rPr>
          <w:rFonts w:ascii="Times New Roman" w:eastAsia="Times New Roman" w:hAnsi="Times New Roman" w:cs="Times New Roman"/>
          <w:sz w:val="24"/>
          <w:szCs w:val="24"/>
          <w:lang w:eastAsia="ru-RU"/>
        </w:rPr>
        <w:t>отрезок, луч, угол, ломаная</w:t>
      </w:r>
      <w:r>
        <w:rPr>
          <w:rFonts w:ascii="Times New Roman" w:eastAsia="Times New Roman" w:hAnsi="Times New Roman" w:cs="Times New Roman"/>
          <w:sz w:val="24"/>
          <w:szCs w:val="24"/>
          <w:lang w:eastAsia="ru-RU"/>
        </w:rPr>
        <w:t>, многоугольник, правильный мно</w:t>
      </w:r>
      <w:r w:rsidRPr="009063E4">
        <w:rPr>
          <w:rFonts w:ascii="Times New Roman" w:eastAsia="Times New Roman" w:hAnsi="Times New Roman" w:cs="Times New Roman"/>
          <w:sz w:val="24"/>
          <w:szCs w:val="24"/>
          <w:lang w:eastAsia="ru-RU"/>
        </w:rPr>
        <w:t xml:space="preserve">гоугольник, окружность, круг. Четырёхугольник, прямоугольник, квадрат. Треугольник, виды треугольников. Изображение геометрических фигур. Взаимное расположение двух прямых, двух окружностей, прямой </w:t>
      </w:r>
      <w:r>
        <w:rPr>
          <w:rFonts w:ascii="Times New Roman" w:eastAsia="Times New Roman" w:hAnsi="Times New Roman" w:cs="Times New Roman"/>
          <w:sz w:val="24"/>
          <w:szCs w:val="24"/>
          <w:lang w:eastAsia="ru-RU"/>
        </w:rPr>
        <w:t>и окружности. Длина отрезка, ло</w:t>
      </w:r>
      <w:r w:rsidRPr="009063E4">
        <w:rPr>
          <w:rFonts w:ascii="Times New Roman" w:eastAsia="Times New Roman" w:hAnsi="Times New Roman" w:cs="Times New Roman"/>
          <w:sz w:val="24"/>
          <w:szCs w:val="24"/>
          <w:lang w:eastAsia="ru-RU"/>
        </w:rPr>
        <w:t>маной. Периметр многоу</w:t>
      </w:r>
      <w:r>
        <w:rPr>
          <w:rFonts w:ascii="Times New Roman" w:eastAsia="Times New Roman" w:hAnsi="Times New Roman" w:cs="Times New Roman"/>
          <w:sz w:val="24"/>
          <w:szCs w:val="24"/>
          <w:lang w:eastAsia="ru-RU"/>
        </w:rPr>
        <w:t>гольника. Единицы измерения дли</w:t>
      </w:r>
      <w:r w:rsidRPr="009063E4">
        <w:rPr>
          <w:rFonts w:ascii="Times New Roman" w:eastAsia="Times New Roman" w:hAnsi="Times New Roman" w:cs="Times New Roman"/>
          <w:sz w:val="24"/>
          <w:szCs w:val="24"/>
          <w:lang w:eastAsia="ru-RU"/>
        </w:rPr>
        <w:t>ны. Измерение длины отрезка, построение отрезка заданной длины. Угол. Виды углов. Градусная мера угла. Измерение и построение углов с помощью</w:t>
      </w:r>
      <w:r>
        <w:rPr>
          <w:rFonts w:ascii="Times New Roman" w:eastAsia="Times New Roman" w:hAnsi="Times New Roman" w:cs="Times New Roman"/>
          <w:sz w:val="24"/>
          <w:szCs w:val="24"/>
          <w:lang w:eastAsia="ru-RU"/>
        </w:rPr>
        <w:t xml:space="preserve"> транспортира. Понятие площа</w:t>
      </w:r>
      <w:r w:rsidRPr="009063E4">
        <w:rPr>
          <w:rFonts w:ascii="Times New Roman" w:eastAsia="Times New Roman" w:hAnsi="Times New Roman" w:cs="Times New Roman"/>
          <w:sz w:val="24"/>
          <w:szCs w:val="24"/>
          <w:lang w:eastAsia="ru-RU"/>
        </w:rPr>
        <w:t>ди фигуры; единицы из</w:t>
      </w:r>
      <w:r w:rsidR="00D0123F">
        <w:rPr>
          <w:rFonts w:ascii="Times New Roman" w:eastAsia="Times New Roman" w:hAnsi="Times New Roman" w:cs="Times New Roman"/>
          <w:sz w:val="24"/>
          <w:szCs w:val="24"/>
          <w:lang w:eastAsia="ru-RU"/>
        </w:rPr>
        <w:t>мерения площади. Площадь прямо</w:t>
      </w:r>
      <w:r w:rsidRPr="009063E4">
        <w:rPr>
          <w:rFonts w:ascii="Times New Roman" w:eastAsia="Times New Roman" w:hAnsi="Times New Roman" w:cs="Times New Roman"/>
          <w:sz w:val="24"/>
          <w:szCs w:val="24"/>
          <w:lang w:eastAsia="ru-RU"/>
        </w:rPr>
        <w:t>угольника, квадрата. Равно</w:t>
      </w:r>
      <w:r w:rsidR="00D0123F">
        <w:rPr>
          <w:rFonts w:ascii="Times New Roman" w:eastAsia="Times New Roman" w:hAnsi="Times New Roman" w:cs="Times New Roman"/>
          <w:sz w:val="24"/>
          <w:szCs w:val="24"/>
          <w:lang w:eastAsia="ru-RU"/>
        </w:rPr>
        <w:t>великие фигуры. Наглядные пред</w:t>
      </w:r>
      <w:r w:rsidRPr="009063E4">
        <w:rPr>
          <w:rFonts w:ascii="Times New Roman" w:eastAsia="Times New Roman" w:hAnsi="Times New Roman" w:cs="Times New Roman"/>
          <w:sz w:val="24"/>
          <w:szCs w:val="24"/>
          <w:lang w:eastAsia="ru-RU"/>
        </w:rPr>
        <w:t>ставления о пространственных</w:t>
      </w:r>
      <w:r w:rsidR="00D0123F">
        <w:rPr>
          <w:rFonts w:ascii="Times New Roman" w:eastAsia="Times New Roman" w:hAnsi="Times New Roman" w:cs="Times New Roman"/>
          <w:sz w:val="24"/>
          <w:szCs w:val="24"/>
          <w:lang w:eastAsia="ru-RU"/>
        </w:rPr>
        <w:t xml:space="preserve"> фигурах: куб, параллелепипед, </w:t>
      </w:r>
      <w:r w:rsidRPr="009063E4">
        <w:rPr>
          <w:rFonts w:ascii="Times New Roman" w:eastAsia="Times New Roman" w:hAnsi="Times New Roman" w:cs="Times New Roman"/>
          <w:sz w:val="24"/>
          <w:szCs w:val="24"/>
          <w:lang w:eastAsia="ru-RU"/>
        </w:rPr>
        <w:t>призма, пирамида, шар, сфера, конус, цилиндр. Изображение пространственных фигур. П</w:t>
      </w:r>
      <w:r w:rsidR="00D0123F">
        <w:rPr>
          <w:rFonts w:ascii="Times New Roman" w:eastAsia="Times New Roman" w:hAnsi="Times New Roman" w:cs="Times New Roman"/>
          <w:sz w:val="24"/>
          <w:szCs w:val="24"/>
          <w:lang w:eastAsia="ru-RU"/>
        </w:rPr>
        <w:t xml:space="preserve">римеры сечений. Многогранники, </w:t>
      </w:r>
      <w:r w:rsidRPr="009063E4">
        <w:rPr>
          <w:rFonts w:ascii="Times New Roman" w:eastAsia="Times New Roman" w:hAnsi="Times New Roman" w:cs="Times New Roman"/>
          <w:sz w:val="24"/>
          <w:szCs w:val="24"/>
          <w:lang w:eastAsia="ru-RU"/>
        </w:rPr>
        <w:t>правильные многогранник</w:t>
      </w:r>
      <w:r w:rsidR="00D0123F">
        <w:rPr>
          <w:rFonts w:ascii="Times New Roman" w:eastAsia="Times New Roman" w:hAnsi="Times New Roman" w:cs="Times New Roman"/>
          <w:sz w:val="24"/>
          <w:szCs w:val="24"/>
          <w:lang w:eastAsia="ru-RU"/>
        </w:rPr>
        <w:t>и. Примеры развёрток многогран</w:t>
      </w:r>
      <w:r w:rsidRPr="009063E4">
        <w:rPr>
          <w:rFonts w:ascii="Times New Roman" w:eastAsia="Times New Roman" w:hAnsi="Times New Roman" w:cs="Times New Roman"/>
          <w:sz w:val="24"/>
          <w:szCs w:val="24"/>
          <w:lang w:eastAsia="ru-RU"/>
        </w:rPr>
        <w:t>ников, цилиндра и конуса. П</w:t>
      </w:r>
      <w:r w:rsidR="00D0123F">
        <w:rPr>
          <w:rFonts w:ascii="Times New Roman" w:eastAsia="Times New Roman" w:hAnsi="Times New Roman" w:cs="Times New Roman"/>
          <w:sz w:val="24"/>
          <w:szCs w:val="24"/>
          <w:lang w:eastAsia="ru-RU"/>
        </w:rPr>
        <w:t xml:space="preserve">онятие объёма; единицы объёма. </w:t>
      </w:r>
      <w:r w:rsidRPr="009063E4">
        <w:rPr>
          <w:rFonts w:ascii="Times New Roman" w:eastAsia="Times New Roman" w:hAnsi="Times New Roman" w:cs="Times New Roman"/>
          <w:sz w:val="24"/>
          <w:szCs w:val="24"/>
          <w:lang w:eastAsia="ru-RU"/>
        </w:rPr>
        <w:t>Объём прямоугольного парал</w:t>
      </w:r>
      <w:r w:rsidR="00D0123F">
        <w:rPr>
          <w:rFonts w:ascii="Times New Roman" w:eastAsia="Times New Roman" w:hAnsi="Times New Roman" w:cs="Times New Roman"/>
          <w:sz w:val="24"/>
          <w:szCs w:val="24"/>
          <w:lang w:eastAsia="ru-RU"/>
        </w:rPr>
        <w:t>лелепипеда, куба. Понятие о ра</w:t>
      </w:r>
      <w:r w:rsidRPr="009063E4">
        <w:rPr>
          <w:rFonts w:ascii="Times New Roman" w:eastAsia="Times New Roman" w:hAnsi="Times New Roman" w:cs="Times New Roman"/>
          <w:sz w:val="24"/>
          <w:szCs w:val="24"/>
          <w:lang w:eastAsia="ru-RU"/>
        </w:rPr>
        <w:t xml:space="preserve">венстве фигур. Центральная, </w:t>
      </w:r>
      <w:r w:rsidR="00D0123F">
        <w:rPr>
          <w:rFonts w:ascii="Times New Roman" w:eastAsia="Times New Roman" w:hAnsi="Times New Roman" w:cs="Times New Roman"/>
          <w:sz w:val="24"/>
          <w:szCs w:val="24"/>
          <w:lang w:eastAsia="ru-RU"/>
        </w:rPr>
        <w:t xml:space="preserve">осевая и зеркальная симметрии. </w:t>
      </w:r>
      <w:r w:rsidRPr="009063E4">
        <w:rPr>
          <w:rFonts w:ascii="Times New Roman" w:eastAsia="Times New Roman" w:hAnsi="Times New Roman" w:cs="Times New Roman"/>
          <w:sz w:val="24"/>
          <w:szCs w:val="24"/>
          <w:lang w:eastAsia="ru-RU"/>
        </w:rPr>
        <w:t>Изображение симметричных фигур.</w:t>
      </w:r>
    </w:p>
    <w:p w:rsidR="009063E4" w:rsidRPr="009063E4" w:rsidRDefault="009063E4" w:rsidP="00D0123F">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МАТ</w:t>
      </w:r>
      <w:r w:rsidR="00D0123F">
        <w:rPr>
          <w:rFonts w:ascii="Times New Roman" w:eastAsia="Times New Roman" w:hAnsi="Times New Roman" w:cs="Times New Roman"/>
          <w:sz w:val="24"/>
          <w:szCs w:val="24"/>
          <w:lang w:eastAsia="ru-RU"/>
        </w:rPr>
        <w:t>ЕМАТИКА В ИСТОРИЧЕСКОМ РАЗВИТИИ</w:t>
      </w:r>
    </w:p>
    <w:p w:rsidR="009063E4" w:rsidRPr="009063E4" w:rsidRDefault="009063E4" w:rsidP="00D0123F">
      <w:pPr>
        <w:spacing w:after="0"/>
        <w:ind w:firstLine="567"/>
        <w:jc w:val="both"/>
        <w:rPr>
          <w:rFonts w:ascii="Times New Roman" w:eastAsia="Times New Roman" w:hAnsi="Times New Roman" w:cs="Times New Roman"/>
          <w:sz w:val="24"/>
          <w:szCs w:val="24"/>
          <w:lang w:eastAsia="ru-RU"/>
        </w:rPr>
      </w:pPr>
      <w:r w:rsidRPr="009063E4">
        <w:rPr>
          <w:rFonts w:ascii="Times New Roman" w:eastAsia="Times New Roman" w:hAnsi="Times New Roman" w:cs="Times New Roman"/>
          <w:sz w:val="24"/>
          <w:szCs w:val="24"/>
          <w:lang w:eastAsia="ru-RU"/>
        </w:rPr>
        <w:t>История формирования пон</w:t>
      </w:r>
      <w:r w:rsidR="00D0123F">
        <w:rPr>
          <w:rFonts w:ascii="Times New Roman" w:eastAsia="Times New Roman" w:hAnsi="Times New Roman" w:cs="Times New Roman"/>
          <w:sz w:val="24"/>
          <w:szCs w:val="24"/>
          <w:lang w:eastAsia="ru-RU"/>
        </w:rPr>
        <w:t>ятия числа: натуральные числа, д</w:t>
      </w:r>
      <w:r w:rsidRPr="009063E4">
        <w:rPr>
          <w:rFonts w:ascii="Times New Roman" w:eastAsia="Times New Roman" w:hAnsi="Times New Roman" w:cs="Times New Roman"/>
          <w:sz w:val="24"/>
          <w:szCs w:val="24"/>
          <w:lang w:eastAsia="ru-RU"/>
        </w:rPr>
        <w:t>роби, недостаточность рац</w:t>
      </w:r>
      <w:r w:rsidR="00D0123F">
        <w:rPr>
          <w:rFonts w:ascii="Times New Roman" w:eastAsia="Times New Roman" w:hAnsi="Times New Roman" w:cs="Times New Roman"/>
          <w:sz w:val="24"/>
          <w:szCs w:val="24"/>
          <w:lang w:eastAsia="ru-RU"/>
        </w:rPr>
        <w:t>иональных чисел для геометриче</w:t>
      </w:r>
      <w:r w:rsidRPr="009063E4">
        <w:rPr>
          <w:rFonts w:ascii="Times New Roman" w:eastAsia="Times New Roman" w:hAnsi="Times New Roman" w:cs="Times New Roman"/>
          <w:sz w:val="24"/>
          <w:szCs w:val="24"/>
          <w:lang w:eastAsia="ru-RU"/>
        </w:rPr>
        <w:t>ских измерений, иррациональные числа. С</w:t>
      </w:r>
      <w:r w:rsidR="00D0123F">
        <w:rPr>
          <w:rFonts w:ascii="Times New Roman" w:eastAsia="Times New Roman" w:hAnsi="Times New Roman" w:cs="Times New Roman"/>
          <w:sz w:val="24"/>
          <w:szCs w:val="24"/>
          <w:lang w:eastAsia="ru-RU"/>
        </w:rPr>
        <w:t xml:space="preserve">таринные системы </w:t>
      </w:r>
      <w:r w:rsidRPr="009063E4">
        <w:rPr>
          <w:rFonts w:ascii="Times New Roman" w:eastAsia="Times New Roman" w:hAnsi="Times New Roman" w:cs="Times New Roman"/>
          <w:sz w:val="24"/>
          <w:szCs w:val="24"/>
          <w:lang w:eastAsia="ru-RU"/>
        </w:rPr>
        <w:t>записи чисел. Дроби в Вавил</w:t>
      </w:r>
      <w:r w:rsidR="00D0123F">
        <w:rPr>
          <w:rFonts w:ascii="Times New Roman" w:eastAsia="Times New Roman" w:hAnsi="Times New Roman" w:cs="Times New Roman"/>
          <w:sz w:val="24"/>
          <w:szCs w:val="24"/>
          <w:lang w:eastAsia="ru-RU"/>
        </w:rPr>
        <w:t>оне, Египте, Риме. Открытие де</w:t>
      </w:r>
      <w:r w:rsidRPr="009063E4">
        <w:rPr>
          <w:rFonts w:ascii="Times New Roman" w:eastAsia="Times New Roman" w:hAnsi="Times New Roman" w:cs="Times New Roman"/>
          <w:sz w:val="24"/>
          <w:szCs w:val="24"/>
          <w:lang w:eastAsia="ru-RU"/>
        </w:rPr>
        <w:t>сятичных дробей. Старинные</w:t>
      </w:r>
      <w:r w:rsidR="00D0123F">
        <w:rPr>
          <w:rFonts w:ascii="Times New Roman" w:eastAsia="Times New Roman" w:hAnsi="Times New Roman" w:cs="Times New Roman"/>
          <w:sz w:val="24"/>
          <w:szCs w:val="24"/>
          <w:lang w:eastAsia="ru-RU"/>
        </w:rPr>
        <w:t xml:space="preserve"> системы мер. Десятичные дроби </w:t>
      </w:r>
      <w:r w:rsidRPr="009063E4">
        <w:rPr>
          <w:rFonts w:ascii="Times New Roman" w:eastAsia="Times New Roman" w:hAnsi="Times New Roman" w:cs="Times New Roman"/>
          <w:sz w:val="24"/>
          <w:szCs w:val="24"/>
          <w:lang w:eastAsia="ru-RU"/>
        </w:rPr>
        <w:t>и метрическая система мер.</w:t>
      </w:r>
      <w:r w:rsidR="00D0123F">
        <w:rPr>
          <w:rFonts w:ascii="Times New Roman" w:eastAsia="Times New Roman" w:hAnsi="Times New Roman" w:cs="Times New Roman"/>
          <w:sz w:val="24"/>
          <w:szCs w:val="24"/>
          <w:lang w:eastAsia="ru-RU"/>
        </w:rPr>
        <w:t xml:space="preserve"> Появление отрицательных чисел </w:t>
      </w:r>
      <w:r w:rsidRPr="009063E4">
        <w:rPr>
          <w:rFonts w:ascii="Times New Roman" w:eastAsia="Times New Roman" w:hAnsi="Times New Roman" w:cs="Times New Roman"/>
          <w:sz w:val="24"/>
          <w:szCs w:val="24"/>
          <w:lang w:eastAsia="ru-RU"/>
        </w:rPr>
        <w:t>и нуля. Л. Магницкий. Л. Эйлер.</w:t>
      </w:r>
    </w:p>
    <w:p w:rsidR="00D0123F" w:rsidRPr="009063E4" w:rsidRDefault="00D0123F" w:rsidP="00D0123F">
      <w:pPr>
        <w:spacing w:after="0"/>
        <w:ind w:firstLine="567"/>
        <w:jc w:val="both"/>
        <w:rPr>
          <w:rFonts w:ascii="Times New Roman" w:hAnsi="Times New Roman" w:cs="Times New Roman"/>
          <w:b/>
          <w:i/>
          <w:sz w:val="24"/>
          <w:szCs w:val="24"/>
        </w:rPr>
      </w:pPr>
      <w:r>
        <w:rPr>
          <w:rFonts w:ascii="Times New Roman" w:hAnsi="Times New Roman" w:cs="Times New Roman"/>
          <w:b/>
          <w:i/>
          <w:sz w:val="24"/>
          <w:szCs w:val="24"/>
        </w:rPr>
        <w:t>Алгебра</w:t>
      </w:r>
      <w:r w:rsidRPr="009063E4">
        <w:rPr>
          <w:rFonts w:ascii="Times New Roman" w:hAnsi="Times New Roman" w:cs="Times New Roman"/>
          <w:b/>
          <w:i/>
          <w:sz w:val="24"/>
          <w:szCs w:val="24"/>
        </w:rPr>
        <w:t xml:space="preserve"> (</w:t>
      </w:r>
      <w:r>
        <w:rPr>
          <w:rFonts w:ascii="Times New Roman" w:hAnsi="Times New Roman" w:cs="Times New Roman"/>
          <w:b/>
          <w:i/>
          <w:sz w:val="24"/>
          <w:szCs w:val="24"/>
        </w:rPr>
        <w:t>7-9</w:t>
      </w:r>
      <w:r w:rsidRPr="009063E4">
        <w:rPr>
          <w:rFonts w:ascii="Times New Roman" w:hAnsi="Times New Roman" w:cs="Times New Roman"/>
          <w:b/>
          <w:i/>
          <w:sz w:val="24"/>
          <w:szCs w:val="24"/>
        </w:rPr>
        <w:t xml:space="preserve"> класс)</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АРИФМЕТИКА</w:t>
      </w:r>
    </w:p>
    <w:p w:rsidR="00D0123F" w:rsidRPr="00D0123F" w:rsidRDefault="00D0123F" w:rsidP="00D0123F">
      <w:pPr>
        <w:spacing w:after="0"/>
        <w:ind w:firstLine="567"/>
        <w:jc w:val="both"/>
        <w:rPr>
          <w:rFonts w:ascii="Times New Roman" w:eastAsia="Times New Roman" w:hAnsi="Times New Roman" w:cs="Times New Roman"/>
          <w:i/>
          <w:sz w:val="24"/>
          <w:szCs w:val="24"/>
          <w:lang w:eastAsia="ru-RU"/>
        </w:rPr>
      </w:pPr>
      <w:r w:rsidRPr="00D0123F">
        <w:rPr>
          <w:rFonts w:ascii="Times New Roman" w:eastAsia="Times New Roman" w:hAnsi="Times New Roman" w:cs="Times New Roman"/>
          <w:i/>
          <w:sz w:val="24"/>
          <w:szCs w:val="24"/>
          <w:lang w:eastAsia="ru-RU"/>
        </w:rPr>
        <w:t>Рациональные числа.</w:t>
      </w:r>
      <w:r w:rsidRPr="00D0123F">
        <w:rPr>
          <w:rFonts w:ascii="Times New Roman" w:eastAsia="Times New Roman" w:hAnsi="Times New Roman" w:cs="Times New Roman"/>
          <w:sz w:val="24"/>
          <w:szCs w:val="24"/>
          <w:lang w:eastAsia="ru-RU"/>
        </w:rPr>
        <w:t xml:space="preserve"> Расширение множества натуральных чисел до множества целых.</w:t>
      </w:r>
      <w:r>
        <w:rPr>
          <w:rFonts w:ascii="Times New Roman" w:eastAsia="Times New Roman" w:hAnsi="Times New Roman" w:cs="Times New Roman"/>
          <w:sz w:val="24"/>
          <w:szCs w:val="24"/>
          <w:lang w:eastAsia="ru-RU"/>
        </w:rPr>
        <w:t xml:space="preserve"> Множества целых чисел до множе</w:t>
      </w:r>
      <w:r w:rsidRPr="00D0123F">
        <w:rPr>
          <w:rFonts w:ascii="Times New Roman" w:eastAsia="Times New Roman" w:hAnsi="Times New Roman" w:cs="Times New Roman"/>
          <w:sz w:val="24"/>
          <w:szCs w:val="24"/>
          <w:lang w:eastAsia="ru-RU"/>
        </w:rPr>
        <w:t xml:space="preserve">ства рациональных. Рациональное число как отношение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m</m:t>
            </m:r>
          </m:num>
          <m:den>
            <m:r>
              <w:rPr>
                <w:rFonts w:ascii="Cambria Math" w:eastAsia="Times New Roman" w:hAnsi="Cambria Math" w:cs="Times New Roman"/>
                <w:sz w:val="24"/>
                <w:szCs w:val="24"/>
                <w:lang w:eastAsia="ru-RU"/>
              </w:rPr>
              <m:t>n</m:t>
            </m:r>
          </m:den>
        </m:f>
      </m:oMath>
      <w:r w:rsidRPr="00D0123F">
        <w:rPr>
          <w:rFonts w:ascii="Times New Roman" w:eastAsia="Times New Roman" w:hAnsi="Times New Roman" w:cs="Times New Roman"/>
          <w:sz w:val="24"/>
          <w:szCs w:val="24"/>
          <w:lang w:eastAsia="ru-RU"/>
        </w:rPr>
        <w:t xml:space="preserve">, где </w:t>
      </w:r>
      <w:r>
        <w:rPr>
          <w:rFonts w:ascii="Times New Roman" w:eastAsia="Times New Roman" w:hAnsi="Times New Roman" w:cs="Times New Roman"/>
          <w:sz w:val="24"/>
          <w:szCs w:val="24"/>
          <w:lang w:val="en-US" w:eastAsia="ru-RU"/>
        </w:rPr>
        <w:t>m</w:t>
      </w:r>
      <w:r w:rsidRPr="00D0123F">
        <w:rPr>
          <w:rFonts w:ascii="Times New Roman" w:eastAsia="Times New Roman" w:hAnsi="Times New Roman" w:cs="Times New Roman"/>
          <w:sz w:val="24"/>
          <w:szCs w:val="24"/>
          <w:lang w:eastAsia="ru-RU"/>
        </w:rPr>
        <w:t xml:space="preserve"> — целое число, n — нату</w:t>
      </w:r>
      <w:r>
        <w:rPr>
          <w:rFonts w:ascii="Times New Roman" w:eastAsia="Times New Roman" w:hAnsi="Times New Roman" w:cs="Times New Roman"/>
          <w:sz w:val="24"/>
          <w:szCs w:val="24"/>
          <w:lang w:eastAsia="ru-RU"/>
        </w:rPr>
        <w:t>ральное. Степень с целым показа</w:t>
      </w:r>
      <w:r w:rsidRPr="00D0123F">
        <w:rPr>
          <w:rFonts w:ascii="Times New Roman" w:eastAsia="Times New Roman" w:hAnsi="Times New Roman" w:cs="Times New Roman"/>
          <w:sz w:val="24"/>
          <w:szCs w:val="24"/>
          <w:lang w:eastAsia="ru-RU"/>
        </w:rPr>
        <w:t>телем.</w:t>
      </w:r>
    </w:p>
    <w:p w:rsidR="00D0123F" w:rsidRPr="00283D3D"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i/>
          <w:sz w:val="24"/>
          <w:szCs w:val="24"/>
          <w:lang w:eastAsia="ru-RU"/>
        </w:rPr>
        <w:t>Действительные числа.</w:t>
      </w:r>
      <w:r>
        <w:rPr>
          <w:rFonts w:ascii="Times New Roman" w:eastAsia="Times New Roman" w:hAnsi="Times New Roman" w:cs="Times New Roman"/>
          <w:sz w:val="24"/>
          <w:szCs w:val="24"/>
          <w:lang w:eastAsia="ru-RU"/>
        </w:rPr>
        <w:t>Квадратный корень из числа. Ко</w:t>
      </w:r>
      <w:r w:rsidRPr="00D0123F">
        <w:rPr>
          <w:rFonts w:ascii="Times New Roman" w:eastAsia="Times New Roman" w:hAnsi="Times New Roman" w:cs="Times New Roman"/>
          <w:sz w:val="24"/>
          <w:szCs w:val="24"/>
          <w:lang w:eastAsia="ru-RU"/>
        </w:rPr>
        <w:t>рень третьей степени. Запись корней с помощью степени с дробным показателем. Понятие об иррациональ</w:t>
      </w:r>
      <w:r>
        <w:rPr>
          <w:rFonts w:ascii="Times New Roman" w:eastAsia="Times New Roman" w:hAnsi="Times New Roman" w:cs="Times New Roman"/>
          <w:sz w:val="24"/>
          <w:szCs w:val="24"/>
          <w:lang w:eastAsia="ru-RU"/>
        </w:rPr>
        <w:t>ном числе. Иррациональность чис</w:t>
      </w:r>
      <w:r w:rsidRPr="00D0123F">
        <w:rPr>
          <w:rFonts w:ascii="Times New Roman" w:eastAsia="Times New Roman" w:hAnsi="Times New Roman" w:cs="Times New Roman"/>
          <w:sz w:val="24"/>
          <w:szCs w:val="24"/>
          <w:lang w:eastAsia="ru-RU"/>
        </w:rPr>
        <w:t>ла и несоизмеримость сторон</w:t>
      </w:r>
      <w:r>
        <w:rPr>
          <w:rFonts w:ascii="Times New Roman" w:eastAsia="Times New Roman" w:hAnsi="Times New Roman" w:cs="Times New Roman"/>
          <w:sz w:val="24"/>
          <w:szCs w:val="24"/>
          <w:lang w:eastAsia="ru-RU"/>
        </w:rPr>
        <w:t>ы и диагонали квадрата. Десятич</w:t>
      </w:r>
      <w:r w:rsidRPr="00D0123F">
        <w:rPr>
          <w:rFonts w:ascii="Times New Roman" w:eastAsia="Times New Roman" w:hAnsi="Times New Roman" w:cs="Times New Roman"/>
          <w:sz w:val="24"/>
          <w:szCs w:val="24"/>
          <w:lang w:eastAsia="ru-RU"/>
        </w:rPr>
        <w:t xml:space="preserve">ные приближения иррациональных </w:t>
      </w:r>
      <w:r>
        <w:rPr>
          <w:rFonts w:ascii="Times New Roman" w:eastAsia="Times New Roman" w:hAnsi="Times New Roman" w:cs="Times New Roman"/>
          <w:sz w:val="24"/>
          <w:szCs w:val="24"/>
          <w:lang w:eastAsia="ru-RU"/>
        </w:rPr>
        <w:t>чисел</w:t>
      </w:r>
      <w:r w:rsidRPr="00D0123F">
        <w:rPr>
          <w:rFonts w:ascii="Times New Roman" w:eastAsia="Times New Roman" w:hAnsi="Times New Roman" w:cs="Times New Roman"/>
          <w:sz w:val="24"/>
          <w:szCs w:val="24"/>
          <w:lang w:eastAsia="ru-RU"/>
        </w:rPr>
        <w:t>. Множество действительн</w:t>
      </w:r>
      <w:r>
        <w:rPr>
          <w:rFonts w:ascii="Times New Roman" w:eastAsia="Times New Roman" w:hAnsi="Times New Roman" w:cs="Times New Roman"/>
          <w:sz w:val="24"/>
          <w:szCs w:val="24"/>
          <w:lang w:eastAsia="ru-RU"/>
        </w:rPr>
        <w:t>ых чисел; представление действи</w:t>
      </w:r>
      <w:r w:rsidRPr="00D0123F">
        <w:rPr>
          <w:rFonts w:ascii="Times New Roman" w:eastAsia="Times New Roman" w:hAnsi="Times New Roman" w:cs="Times New Roman"/>
          <w:sz w:val="24"/>
          <w:szCs w:val="24"/>
          <w:lang w:eastAsia="ru-RU"/>
        </w:rPr>
        <w:t>тельных чисел бесконечн</w:t>
      </w:r>
      <w:r>
        <w:rPr>
          <w:rFonts w:ascii="Times New Roman" w:eastAsia="Times New Roman" w:hAnsi="Times New Roman" w:cs="Times New Roman"/>
          <w:sz w:val="24"/>
          <w:szCs w:val="24"/>
          <w:lang w:eastAsia="ru-RU"/>
        </w:rPr>
        <w:t>ыми десятичными дробями. Сравне</w:t>
      </w:r>
      <w:r w:rsidRPr="00D0123F">
        <w:rPr>
          <w:rFonts w:ascii="Times New Roman" w:eastAsia="Times New Roman" w:hAnsi="Times New Roman" w:cs="Times New Roman"/>
          <w:sz w:val="24"/>
          <w:szCs w:val="24"/>
          <w:lang w:eastAsia="ru-RU"/>
        </w:rPr>
        <w:t>ние действительных чисел. Координатная прямая. И</w:t>
      </w:r>
      <w:r>
        <w:rPr>
          <w:rFonts w:ascii="Times New Roman" w:eastAsia="Times New Roman" w:hAnsi="Times New Roman" w:cs="Times New Roman"/>
          <w:sz w:val="24"/>
          <w:szCs w:val="24"/>
          <w:lang w:eastAsia="ru-RU"/>
        </w:rPr>
        <w:t>зображение чисел точками коорди</w:t>
      </w:r>
      <w:r w:rsidRPr="00D0123F">
        <w:rPr>
          <w:rFonts w:ascii="Times New Roman" w:eastAsia="Times New Roman" w:hAnsi="Times New Roman" w:cs="Times New Roman"/>
          <w:sz w:val="24"/>
          <w:szCs w:val="24"/>
          <w:lang w:eastAsia="ru-RU"/>
        </w:rPr>
        <w:t>натной прямой. Числовые промежутки.</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Измерения, приближения, оценки. Размеры объектов окружающего мира (от элементарных частиц до Вселенной), длительность процессов в</w:t>
      </w:r>
      <w:r>
        <w:rPr>
          <w:rFonts w:ascii="Times New Roman" w:eastAsia="Times New Roman" w:hAnsi="Times New Roman" w:cs="Times New Roman"/>
          <w:sz w:val="24"/>
          <w:szCs w:val="24"/>
          <w:lang w:eastAsia="ru-RU"/>
        </w:rPr>
        <w:t xml:space="preserve"> окружающем мире. Выделение мно</w:t>
      </w:r>
      <w:r w:rsidRPr="00D0123F">
        <w:rPr>
          <w:rFonts w:ascii="Times New Roman" w:eastAsia="Times New Roman" w:hAnsi="Times New Roman" w:cs="Times New Roman"/>
          <w:sz w:val="24"/>
          <w:szCs w:val="24"/>
          <w:lang w:eastAsia="ru-RU"/>
        </w:rPr>
        <w:t>жителя — степени десяти в</w:t>
      </w:r>
      <w:r>
        <w:rPr>
          <w:rFonts w:ascii="Times New Roman" w:eastAsia="Times New Roman" w:hAnsi="Times New Roman" w:cs="Times New Roman"/>
          <w:sz w:val="24"/>
          <w:szCs w:val="24"/>
          <w:lang w:eastAsia="ru-RU"/>
        </w:rPr>
        <w:t xml:space="preserve"> записи числа. Приближённое зна</w:t>
      </w:r>
      <w:r w:rsidRPr="00D0123F">
        <w:rPr>
          <w:rFonts w:ascii="Times New Roman" w:eastAsia="Times New Roman" w:hAnsi="Times New Roman" w:cs="Times New Roman"/>
          <w:sz w:val="24"/>
          <w:szCs w:val="24"/>
          <w:lang w:eastAsia="ru-RU"/>
        </w:rPr>
        <w:t>чение величины, точность приближения. Прикидка и оценка результатов вычислений.</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АЛГЕБРА</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 xml:space="preserve">Алгебраические выражения. </w:t>
      </w:r>
      <w:r>
        <w:rPr>
          <w:rFonts w:ascii="Times New Roman" w:eastAsia="Times New Roman" w:hAnsi="Times New Roman" w:cs="Times New Roman"/>
          <w:sz w:val="24"/>
          <w:szCs w:val="24"/>
          <w:lang w:eastAsia="ru-RU"/>
        </w:rPr>
        <w:t>Буквенные выражения (вы</w:t>
      </w:r>
      <w:r w:rsidRPr="00D0123F">
        <w:rPr>
          <w:rFonts w:ascii="Times New Roman" w:eastAsia="Times New Roman" w:hAnsi="Times New Roman" w:cs="Times New Roman"/>
          <w:sz w:val="24"/>
          <w:szCs w:val="24"/>
          <w:lang w:eastAsia="ru-RU"/>
        </w:rPr>
        <w:t>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w:t>
      </w:r>
      <w:r>
        <w:rPr>
          <w:rFonts w:ascii="Times New Roman" w:eastAsia="Times New Roman" w:hAnsi="Times New Roman" w:cs="Times New Roman"/>
          <w:sz w:val="24"/>
          <w:szCs w:val="24"/>
          <w:lang w:eastAsia="ru-RU"/>
        </w:rPr>
        <w:t>ств арифметических действий. Ра</w:t>
      </w:r>
      <w:r w:rsidRPr="00D0123F">
        <w:rPr>
          <w:rFonts w:ascii="Times New Roman" w:eastAsia="Times New Roman" w:hAnsi="Times New Roman" w:cs="Times New Roman"/>
          <w:sz w:val="24"/>
          <w:szCs w:val="24"/>
          <w:lang w:eastAsia="ru-RU"/>
        </w:rPr>
        <w:t xml:space="preserve">венство буквенных выражений. Тождество. Степень с натуральным </w:t>
      </w:r>
      <w:r>
        <w:rPr>
          <w:rFonts w:ascii="Times New Roman" w:eastAsia="Times New Roman" w:hAnsi="Times New Roman" w:cs="Times New Roman"/>
          <w:sz w:val="24"/>
          <w:szCs w:val="24"/>
          <w:lang w:eastAsia="ru-RU"/>
        </w:rPr>
        <w:t>показателем и её свойства. Одно</w:t>
      </w:r>
      <w:r w:rsidRPr="00D0123F">
        <w:rPr>
          <w:rFonts w:ascii="Times New Roman" w:eastAsia="Times New Roman" w:hAnsi="Times New Roman" w:cs="Times New Roman"/>
          <w:sz w:val="24"/>
          <w:szCs w:val="24"/>
          <w:lang w:eastAsia="ru-RU"/>
        </w:rPr>
        <w:t>члены и многочлены. Степе</w:t>
      </w:r>
      <w:r>
        <w:rPr>
          <w:rFonts w:ascii="Times New Roman" w:eastAsia="Times New Roman" w:hAnsi="Times New Roman" w:cs="Times New Roman"/>
          <w:sz w:val="24"/>
          <w:szCs w:val="24"/>
          <w:lang w:eastAsia="ru-RU"/>
        </w:rPr>
        <w:t>нь многочлена. Сложение, вычита</w:t>
      </w:r>
      <w:r w:rsidRPr="00D0123F">
        <w:rPr>
          <w:rFonts w:ascii="Times New Roman" w:eastAsia="Times New Roman" w:hAnsi="Times New Roman" w:cs="Times New Roman"/>
          <w:sz w:val="24"/>
          <w:szCs w:val="24"/>
          <w:lang w:eastAsia="ru-RU"/>
        </w:rPr>
        <w:t>ние, умножение многочленов. Формулы сокр</w:t>
      </w:r>
      <w:r>
        <w:rPr>
          <w:rFonts w:ascii="Times New Roman" w:eastAsia="Times New Roman" w:hAnsi="Times New Roman" w:cs="Times New Roman"/>
          <w:sz w:val="24"/>
          <w:szCs w:val="24"/>
          <w:lang w:eastAsia="ru-RU"/>
        </w:rPr>
        <w:t>ащённого умно</w:t>
      </w:r>
      <w:r w:rsidRPr="00D0123F">
        <w:rPr>
          <w:rFonts w:ascii="Times New Roman" w:eastAsia="Times New Roman" w:hAnsi="Times New Roman" w:cs="Times New Roman"/>
          <w:sz w:val="24"/>
          <w:szCs w:val="24"/>
          <w:lang w:eastAsia="ru-RU"/>
        </w:rPr>
        <w:t xml:space="preserve">жения: квадрат суммы и квадрат разности. Формула разности квадратов. Преобразование целого выражения в </w:t>
      </w:r>
      <w:r w:rsidRPr="00D0123F">
        <w:rPr>
          <w:rFonts w:ascii="Times New Roman" w:eastAsia="Times New Roman" w:hAnsi="Times New Roman" w:cs="Times New Roman"/>
          <w:sz w:val="24"/>
          <w:szCs w:val="24"/>
          <w:lang w:eastAsia="ru-RU"/>
        </w:rPr>
        <w:lastRenderedPageBreak/>
        <w:t>многочлен. Разложение многочленов на множители. Многочлены с одной переменной. Корень многочл</w:t>
      </w:r>
      <w:r>
        <w:rPr>
          <w:rFonts w:ascii="Times New Roman" w:eastAsia="Times New Roman" w:hAnsi="Times New Roman" w:cs="Times New Roman"/>
          <w:sz w:val="24"/>
          <w:szCs w:val="24"/>
          <w:lang w:eastAsia="ru-RU"/>
        </w:rPr>
        <w:t>ена. Квадратный трёхчлен; разло</w:t>
      </w:r>
      <w:r w:rsidRPr="00D0123F">
        <w:rPr>
          <w:rFonts w:ascii="Times New Roman" w:eastAsia="Times New Roman" w:hAnsi="Times New Roman" w:cs="Times New Roman"/>
          <w:sz w:val="24"/>
          <w:szCs w:val="24"/>
          <w:lang w:eastAsia="ru-RU"/>
        </w:rPr>
        <w:t>жение квадратного трёхчлена на множители.</w:t>
      </w:r>
    </w:p>
    <w:p w:rsidR="00D0123F" w:rsidRPr="00D0123F" w:rsidRDefault="00D0123F" w:rsidP="00D0123F">
      <w:pPr>
        <w:spacing w:after="0"/>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Алгебраическая дробь. Основное свойство алгебраической дроби. Сложение, вычитание</w:t>
      </w:r>
      <w:r>
        <w:rPr>
          <w:rFonts w:ascii="Times New Roman" w:eastAsia="Times New Roman" w:hAnsi="Times New Roman" w:cs="Times New Roman"/>
          <w:sz w:val="24"/>
          <w:szCs w:val="24"/>
          <w:lang w:eastAsia="ru-RU"/>
        </w:rPr>
        <w:t>, умножение, деление алгебраиче</w:t>
      </w:r>
      <w:r w:rsidRPr="00D0123F">
        <w:rPr>
          <w:rFonts w:ascii="Times New Roman" w:eastAsia="Times New Roman" w:hAnsi="Times New Roman" w:cs="Times New Roman"/>
          <w:sz w:val="24"/>
          <w:szCs w:val="24"/>
          <w:lang w:eastAsia="ru-RU"/>
        </w:rPr>
        <w:t>ских дробей. Степень с целым показателем и её свойства. Рациональные выраже</w:t>
      </w:r>
      <w:r>
        <w:rPr>
          <w:rFonts w:ascii="Times New Roman" w:eastAsia="Times New Roman" w:hAnsi="Times New Roman" w:cs="Times New Roman"/>
          <w:sz w:val="24"/>
          <w:szCs w:val="24"/>
          <w:lang w:eastAsia="ru-RU"/>
        </w:rPr>
        <w:t>ния и их преобразования. Доказа</w:t>
      </w:r>
      <w:r w:rsidRPr="00D0123F">
        <w:rPr>
          <w:rFonts w:ascii="Times New Roman" w:eastAsia="Times New Roman" w:hAnsi="Times New Roman" w:cs="Times New Roman"/>
          <w:sz w:val="24"/>
          <w:szCs w:val="24"/>
          <w:lang w:eastAsia="ru-RU"/>
        </w:rPr>
        <w:t>тельство тождеств. Квадратные корни. Свойства арифметических квадратных корней и их применение к</w:t>
      </w:r>
      <w:r>
        <w:rPr>
          <w:rFonts w:ascii="Times New Roman" w:eastAsia="Times New Roman" w:hAnsi="Times New Roman" w:cs="Times New Roman"/>
          <w:sz w:val="24"/>
          <w:szCs w:val="24"/>
          <w:lang w:eastAsia="ru-RU"/>
        </w:rPr>
        <w:t xml:space="preserve"> преобразованию числовых выраже</w:t>
      </w:r>
      <w:r w:rsidRPr="00D0123F">
        <w:rPr>
          <w:rFonts w:ascii="Times New Roman" w:eastAsia="Times New Roman" w:hAnsi="Times New Roman" w:cs="Times New Roman"/>
          <w:sz w:val="24"/>
          <w:szCs w:val="24"/>
          <w:lang w:eastAsia="ru-RU"/>
        </w:rPr>
        <w:t>ний и вычислениям.</w:t>
      </w:r>
    </w:p>
    <w:p w:rsidR="00D0123F" w:rsidRPr="00D0123F" w:rsidRDefault="00D0123F" w:rsidP="00D0123F">
      <w:pPr>
        <w:spacing w:after="0"/>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 xml:space="preserve">Уравнения. Уравнение </w:t>
      </w:r>
      <w:r>
        <w:rPr>
          <w:rFonts w:ascii="Times New Roman" w:eastAsia="Times New Roman" w:hAnsi="Times New Roman" w:cs="Times New Roman"/>
          <w:sz w:val="24"/>
          <w:szCs w:val="24"/>
          <w:lang w:eastAsia="ru-RU"/>
        </w:rPr>
        <w:t>с одной переменной. Корень урав</w:t>
      </w:r>
      <w:r w:rsidRPr="00D0123F">
        <w:rPr>
          <w:rFonts w:ascii="Times New Roman" w:eastAsia="Times New Roman" w:hAnsi="Times New Roman" w:cs="Times New Roman"/>
          <w:sz w:val="24"/>
          <w:szCs w:val="24"/>
          <w:lang w:eastAsia="ru-RU"/>
        </w:rPr>
        <w:t>нения. Свойства числовых равенств. Равносильность уравнений. Линейное уравнение. Кв</w:t>
      </w:r>
      <w:r>
        <w:rPr>
          <w:rFonts w:ascii="Times New Roman" w:eastAsia="Times New Roman" w:hAnsi="Times New Roman" w:cs="Times New Roman"/>
          <w:sz w:val="24"/>
          <w:szCs w:val="24"/>
          <w:lang w:eastAsia="ru-RU"/>
        </w:rPr>
        <w:t>адратное уравнение: формула кор</w:t>
      </w:r>
      <w:r w:rsidRPr="00D0123F">
        <w:rPr>
          <w:rFonts w:ascii="Times New Roman" w:eastAsia="Times New Roman" w:hAnsi="Times New Roman" w:cs="Times New Roman"/>
          <w:sz w:val="24"/>
          <w:szCs w:val="24"/>
          <w:lang w:eastAsia="ru-RU"/>
        </w:rPr>
        <w:t>ней квадратного уравнения</w:t>
      </w:r>
      <w:r>
        <w:rPr>
          <w:rFonts w:ascii="Times New Roman" w:eastAsia="Times New Roman" w:hAnsi="Times New Roman" w:cs="Times New Roman"/>
          <w:sz w:val="24"/>
          <w:szCs w:val="24"/>
          <w:lang w:eastAsia="ru-RU"/>
        </w:rPr>
        <w:t>. Теорема Виета. Решение уравне</w:t>
      </w:r>
      <w:r w:rsidRPr="00D0123F">
        <w:rPr>
          <w:rFonts w:ascii="Times New Roman" w:eastAsia="Times New Roman" w:hAnsi="Times New Roman" w:cs="Times New Roman"/>
          <w:sz w:val="24"/>
          <w:szCs w:val="24"/>
          <w:lang w:eastAsia="ru-RU"/>
        </w:rPr>
        <w:t>ний, сводящихся к линейным и квадратным. Примеры решения уравнений третьей и четвёр</w:t>
      </w:r>
      <w:r>
        <w:rPr>
          <w:rFonts w:ascii="Times New Roman" w:eastAsia="Times New Roman" w:hAnsi="Times New Roman" w:cs="Times New Roman"/>
          <w:sz w:val="24"/>
          <w:szCs w:val="24"/>
          <w:lang w:eastAsia="ru-RU"/>
        </w:rPr>
        <w:t>той степеней. Решение дробно-ра</w:t>
      </w:r>
      <w:r w:rsidRPr="00D0123F">
        <w:rPr>
          <w:rFonts w:ascii="Times New Roman" w:eastAsia="Times New Roman" w:hAnsi="Times New Roman" w:cs="Times New Roman"/>
          <w:sz w:val="24"/>
          <w:szCs w:val="24"/>
          <w:lang w:eastAsia="ru-RU"/>
        </w:rPr>
        <w:t>циональных уравнений. Уравнение с двумя переменными. Линейное уравнение с двумя переменными, примеры решения уравнений в целых числах.</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Система уравнений с двумя переменными. Равносильность систем. Системы двух лин</w:t>
      </w:r>
      <w:r>
        <w:rPr>
          <w:rFonts w:ascii="Times New Roman" w:eastAsia="Times New Roman" w:hAnsi="Times New Roman" w:cs="Times New Roman"/>
          <w:sz w:val="24"/>
          <w:szCs w:val="24"/>
          <w:lang w:eastAsia="ru-RU"/>
        </w:rPr>
        <w:t>ейных уравнений с двумя перемен</w:t>
      </w:r>
      <w:r w:rsidRPr="00D0123F">
        <w:rPr>
          <w:rFonts w:ascii="Times New Roman" w:eastAsia="Times New Roman" w:hAnsi="Times New Roman" w:cs="Times New Roman"/>
          <w:sz w:val="24"/>
          <w:szCs w:val="24"/>
          <w:lang w:eastAsia="ru-RU"/>
        </w:rPr>
        <w:t>ными; решение подстановкой и сложением. Примеры решения систем нелинейных уравнений с двумя переменными.</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 xml:space="preserve">Решение текстовых задач алгебраическим способом. Декартовы координаты </w:t>
      </w:r>
      <w:r>
        <w:rPr>
          <w:rFonts w:ascii="Times New Roman" w:eastAsia="Times New Roman" w:hAnsi="Times New Roman" w:cs="Times New Roman"/>
          <w:sz w:val="24"/>
          <w:szCs w:val="24"/>
          <w:lang w:eastAsia="ru-RU"/>
        </w:rPr>
        <w:t>на плоскости. Графическая интер</w:t>
      </w:r>
      <w:r w:rsidRPr="00D0123F">
        <w:rPr>
          <w:rFonts w:ascii="Times New Roman" w:eastAsia="Times New Roman" w:hAnsi="Times New Roman" w:cs="Times New Roman"/>
          <w:sz w:val="24"/>
          <w:szCs w:val="24"/>
          <w:lang w:eastAsia="ru-RU"/>
        </w:rPr>
        <w:t>претация уравнения с двумя переменными. График линейного уравнения с двумя переменными; угловой коэффициент прямой; условие параллельности пря</w:t>
      </w:r>
      <w:r>
        <w:rPr>
          <w:rFonts w:ascii="Times New Roman" w:eastAsia="Times New Roman" w:hAnsi="Times New Roman" w:cs="Times New Roman"/>
          <w:sz w:val="24"/>
          <w:szCs w:val="24"/>
          <w:lang w:eastAsia="ru-RU"/>
        </w:rPr>
        <w:t>мых. Графики простейших нелиней</w:t>
      </w:r>
      <w:r w:rsidRPr="00D0123F">
        <w:rPr>
          <w:rFonts w:ascii="Times New Roman" w:eastAsia="Times New Roman" w:hAnsi="Times New Roman" w:cs="Times New Roman"/>
          <w:sz w:val="24"/>
          <w:szCs w:val="24"/>
          <w:lang w:eastAsia="ru-RU"/>
        </w:rPr>
        <w:t>ных уравнений: парабола, гипербола, окружность. Графическая интерпретация систем уравнений с двумя переменными.</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 xml:space="preserve">Неравенства. </w:t>
      </w:r>
      <w:r>
        <w:rPr>
          <w:rFonts w:ascii="Times New Roman" w:eastAsia="Times New Roman" w:hAnsi="Times New Roman" w:cs="Times New Roman"/>
          <w:sz w:val="24"/>
          <w:szCs w:val="24"/>
          <w:lang w:eastAsia="ru-RU"/>
        </w:rPr>
        <w:t>Ч</w:t>
      </w:r>
      <w:r w:rsidRPr="00D0123F">
        <w:rPr>
          <w:rFonts w:ascii="Times New Roman" w:eastAsia="Times New Roman" w:hAnsi="Times New Roman" w:cs="Times New Roman"/>
          <w:sz w:val="24"/>
          <w:szCs w:val="24"/>
          <w:lang w:eastAsia="ru-RU"/>
        </w:rPr>
        <w:t xml:space="preserve">исловые неравенства и их свойства.Неравенство с одной </w:t>
      </w:r>
      <w:r>
        <w:rPr>
          <w:rFonts w:ascii="Times New Roman" w:eastAsia="Times New Roman" w:hAnsi="Times New Roman" w:cs="Times New Roman"/>
          <w:sz w:val="24"/>
          <w:szCs w:val="24"/>
          <w:lang w:eastAsia="ru-RU"/>
        </w:rPr>
        <w:t>переменной. Равносильность нера</w:t>
      </w:r>
      <w:r w:rsidRPr="00D0123F">
        <w:rPr>
          <w:rFonts w:ascii="Times New Roman" w:eastAsia="Times New Roman" w:hAnsi="Times New Roman" w:cs="Times New Roman"/>
          <w:sz w:val="24"/>
          <w:szCs w:val="24"/>
          <w:lang w:eastAsia="ru-RU"/>
        </w:rPr>
        <w:t>венств. Линейные неравенс</w:t>
      </w:r>
      <w:r>
        <w:rPr>
          <w:rFonts w:ascii="Times New Roman" w:eastAsia="Times New Roman" w:hAnsi="Times New Roman" w:cs="Times New Roman"/>
          <w:sz w:val="24"/>
          <w:szCs w:val="24"/>
          <w:lang w:eastAsia="ru-RU"/>
        </w:rPr>
        <w:t>тва с одной переменной. Квадрат</w:t>
      </w:r>
      <w:r w:rsidRPr="00D0123F">
        <w:rPr>
          <w:rFonts w:ascii="Times New Roman" w:eastAsia="Times New Roman" w:hAnsi="Times New Roman" w:cs="Times New Roman"/>
          <w:sz w:val="24"/>
          <w:szCs w:val="24"/>
          <w:lang w:eastAsia="ru-RU"/>
        </w:rPr>
        <w:t>ные неравенства. Системы неравенств с одной переменной.</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ФУНКЦИИ</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Основные понятия. З</w:t>
      </w:r>
      <w:r>
        <w:rPr>
          <w:rFonts w:ascii="Times New Roman" w:eastAsia="Times New Roman" w:hAnsi="Times New Roman" w:cs="Times New Roman"/>
          <w:sz w:val="24"/>
          <w:szCs w:val="24"/>
          <w:lang w:eastAsia="ru-RU"/>
        </w:rPr>
        <w:t>ависимости между величинами. По</w:t>
      </w:r>
      <w:r w:rsidRPr="00D0123F">
        <w:rPr>
          <w:rFonts w:ascii="Times New Roman" w:eastAsia="Times New Roman" w:hAnsi="Times New Roman" w:cs="Times New Roman"/>
          <w:sz w:val="24"/>
          <w:szCs w:val="24"/>
          <w:lang w:eastAsia="ru-RU"/>
        </w:rPr>
        <w:t>нятие функции. Область определения и множество значений функции. Способы задани</w:t>
      </w:r>
      <w:r>
        <w:rPr>
          <w:rFonts w:ascii="Times New Roman" w:eastAsia="Times New Roman" w:hAnsi="Times New Roman" w:cs="Times New Roman"/>
          <w:sz w:val="24"/>
          <w:szCs w:val="24"/>
          <w:lang w:eastAsia="ru-RU"/>
        </w:rPr>
        <w:t>я функции. График функции. Свой</w:t>
      </w:r>
      <w:r w:rsidRPr="00D0123F">
        <w:rPr>
          <w:rFonts w:ascii="Times New Roman" w:eastAsia="Times New Roman" w:hAnsi="Times New Roman" w:cs="Times New Roman"/>
          <w:sz w:val="24"/>
          <w:szCs w:val="24"/>
          <w:lang w:eastAsia="ru-RU"/>
        </w:rPr>
        <w:t>ства функций, их отображение на графике. Примеры графиков зависимостей, отражающих реальные процессы.</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Числовые функции. Функции, описывающие прямую и обратную пропорциональные</w:t>
      </w:r>
      <w:r>
        <w:rPr>
          <w:rFonts w:ascii="Times New Roman" w:eastAsia="Times New Roman" w:hAnsi="Times New Roman" w:cs="Times New Roman"/>
          <w:sz w:val="24"/>
          <w:szCs w:val="24"/>
          <w:lang w:eastAsia="ru-RU"/>
        </w:rPr>
        <w:t xml:space="preserve"> зависимости, их графики и свой</w:t>
      </w:r>
      <w:r w:rsidRPr="00D0123F">
        <w:rPr>
          <w:rFonts w:ascii="Times New Roman" w:eastAsia="Times New Roman" w:hAnsi="Times New Roman" w:cs="Times New Roman"/>
          <w:sz w:val="24"/>
          <w:szCs w:val="24"/>
          <w:lang w:eastAsia="ru-RU"/>
        </w:rPr>
        <w:t xml:space="preserve">ства. Линейная функция, её график и свойства. Квадратичная </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функция, её график и сво</w:t>
      </w:r>
      <w:r>
        <w:rPr>
          <w:rFonts w:ascii="Times New Roman" w:eastAsia="Times New Roman" w:hAnsi="Times New Roman" w:cs="Times New Roman"/>
          <w:sz w:val="24"/>
          <w:szCs w:val="24"/>
          <w:lang w:eastAsia="ru-RU"/>
        </w:rPr>
        <w:t>йства. Степенные функции с нату</w:t>
      </w:r>
      <w:r w:rsidRPr="00D0123F">
        <w:rPr>
          <w:rFonts w:ascii="Times New Roman" w:eastAsia="Times New Roman" w:hAnsi="Times New Roman" w:cs="Times New Roman"/>
          <w:sz w:val="24"/>
          <w:szCs w:val="24"/>
          <w:lang w:eastAsia="ru-RU"/>
        </w:rPr>
        <w:t xml:space="preserve">ральными показателями 2 и </w:t>
      </w:r>
      <w:r>
        <w:rPr>
          <w:rFonts w:ascii="Times New Roman" w:eastAsia="Times New Roman" w:hAnsi="Times New Roman" w:cs="Times New Roman"/>
          <w:sz w:val="24"/>
          <w:szCs w:val="24"/>
          <w:lang w:eastAsia="ru-RU"/>
        </w:rPr>
        <w:t>3, их графики и свойства. Графи</w:t>
      </w:r>
      <w:r w:rsidRPr="00D0123F">
        <w:rPr>
          <w:rFonts w:ascii="Times New Roman" w:eastAsia="Times New Roman" w:hAnsi="Times New Roman" w:cs="Times New Roman"/>
          <w:sz w:val="24"/>
          <w:szCs w:val="24"/>
          <w:lang w:eastAsia="ru-RU"/>
        </w:rPr>
        <w:t xml:space="preserve">ки функций </w:t>
      </w:r>
      <m:oMath>
        <m:r>
          <w:rPr>
            <w:rFonts w:ascii="Cambria Math" w:eastAsia="Times New Roman" w:hAnsi="Cambria Math" w:cs="Times New Roman"/>
            <w:sz w:val="24"/>
            <w:szCs w:val="24"/>
            <w:lang w:eastAsia="ru-RU"/>
          </w:rPr>
          <m:t>y=</m:t>
        </m:r>
        <m:rad>
          <m:radPr>
            <m:degHide m:val="1"/>
            <m:ctrlPr>
              <w:rPr>
                <w:rFonts w:ascii="Cambria Math" w:eastAsia="Times New Roman" w:hAnsi="Cambria Math" w:cs="Times New Roman"/>
                <w:i/>
                <w:sz w:val="24"/>
                <w:szCs w:val="24"/>
                <w:lang w:eastAsia="ru-RU"/>
              </w:rPr>
            </m:ctrlPr>
          </m:radPr>
          <m:deg/>
          <m:e>
            <m:r>
              <w:rPr>
                <w:rFonts w:ascii="Cambria Math" w:eastAsia="Times New Roman" w:hAnsi="Cambria Math" w:cs="Times New Roman"/>
                <w:sz w:val="24"/>
                <w:szCs w:val="24"/>
                <w:lang w:eastAsia="ru-RU"/>
              </w:rPr>
              <m:t>х</m:t>
            </m:r>
          </m:e>
        </m:rad>
        <m:r>
          <w:rPr>
            <w:rFonts w:ascii="Cambria Math" w:eastAsia="Times New Roman" w:hAnsi="Cambria Math" w:cs="Times New Roman"/>
            <w:sz w:val="24"/>
            <w:szCs w:val="24"/>
            <w:lang w:eastAsia="ru-RU"/>
          </w:rPr>
          <m:t>;y=</m:t>
        </m:r>
        <m:rad>
          <m:radPr>
            <m:ctrlPr>
              <w:rPr>
                <w:rFonts w:ascii="Cambria Math" w:eastAsia="Times New Roman" w:hAnsi="Cambria Math" w:cs="Times New Roman"/>
                <w:i/>
                <w:sz w:val="24"/>
                <w:szCs w:val="24"/>
                <w:lang w:eastAsia="ru-RU"/>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lang w:eastAsia="ru-RU"/>
              </w:rPr>
              <m:t>x</m:t>
            </m:r>
          </m:e>
        </m:rad>
        <m:r>
          <w:rPr>
            <w:rFonts w:ascii="Cambria Math" w:eastAsia="Times New Roman" w:hAnsi="Cambria Math" w:cs="Times New Roman"/>
            <w:sz w:val="24"/>
            <w:szCs w:val="24"/>
            <w:lang w:eastAsia="ru-RU"/>
          </w:rPr>
          <m:t>;y=</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m:t>
            </m:r>
          </m:e>
        </m:d>
      </m:oMath>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 xml:space="preserve">Числовые последовательности. </w:t>
      </w:r>
      <w:r w:rsidR="0079546F">
        <w:rPr>
          <w:rFonts w:ascii="Times New Roman" w:eastAsia="Times New Roman" w:hAnsi="Times New Roman" w:cs="Times New Roman"/>
          <w:sz w:val="24"/>
          <w:szCs w:val="24"/>
          <w:lang w:eastAsia="ru-RU"/>
        </w:rPr>
        <w:t>Понятие числовой после</w:t>
      </w:r>
      <w:r w:rsidRPr="00D0123F">
        <w:rPr>
          <w:rFonts w:ascii="Times New Roman" w:eastAsia="Times New Roman" w:hAnsi="Times New Roman" w:cs="Times New Roman"/>
          <w:sz w:val="24"/>
          <w:szCs w:val="24"/>
          <w:lang w:eastAsia="ru-RU"/>
        </w:rPr>
        <w:t>довательности. Задание посл</w:t>
      </w:r>
      <w:r w:rsidR="0079546F">
        <w:rPr>
          <w:rFonts w:ascii="Times New Roman" w:eastAsia="Times New Roman" w:hAnsi="Times New Roman" w:cs="Times New Roman"/>
          <w:sz w:val="24"/>
          <w:szCs w:val="24"/>
          <w:lang w:eastAsia="ru-RU"/>
        </w:rPr>
        <w:t>едовательности рекуррентной фор</w:t>
      </w:r>
      <w:r w:rsidRPr="00D0123F">
        <w:rPr>
          <w:rFonts w:ascii="Times New Roman" w:eastAsia="Times New Roman" w:hAnsi="Times New Roman" w:cs="Times New Roman"/>
          <w:sz w:val="24"/>
          <w:szCs w:val="24"/>
          <w:lang w:eastAsia="ru-RU"/>
        </w:rPr>
        <w:t>мулой и формулой n-го члена.</w:t>
      </w:r>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Арифметическая и геометрическая прогрессии. Формулы n-го члена арифметической и</w:t>
      </w:r>
      <w:r w:rsidR="0079546F">
        <w:rPr>
          <w:rFonts w:ascii="Times New Roman" w:eastAsia="Times New Roman" w:hAnsi="Times New Roman" w:cs="Times New Roman"/>
          <w:sz w:val="24"/>
          <w:szCs w:val="24"/>
          <w:lang w:eastAsia="ru-RU"/>
        </w:rPr>
        <w:t xml:space="preserve"> геометрической прогрессий, сум</w:t>
      </w:r>
      <w:r w:rsidRPr="00D0123F">
        <w:rPr>
          <w:rFonts w:ascii="Times New Roman" w:eastAsia="Times New Roman" w:hAnsi="Times New Roman" w:cs="Times New Roman"/>
          <w:sz w:val="24"/>
          <w:szCs w:val="24"/>
          <w:lang w:eastAsia="ru-RU"/>
        </w:rPr>
        <w:t>мы первых n-х членов. Изображение членов арифметической и геометрической прогрес</w:t>
      </w:r>
      <w:r w:rsidR="0079546F">
        <w:rPr>
          <w:rFonts w:ascii="Times New Roman" w:eastAsia="Times New Roman" w:hAnsi="Times New Roman" w:cs="Times New Roman"/>
          <w:sz w:val="24"/>
          <w:szCs w:val="24"/>
          <w:lang w:eastAsia="ru-RU"/>
        </w:rPr>
        <w:t>сий точками координатной плоско</w:t>
      </w:r>
      <w:r w:rsidRPr="00D0123F">
        <w:rPr>
          <w:rFonts w:ascii="Times New Roman" w:eastAsia="Times New Roman" w:hAnsi="Times New Roman" w:cs="Times New Roman"/>
          <w:sz w:val="24"/>
          <w:szCs w:val="24"/>
          <w:lang w:eastAsia="ru-RU"/>
        </w:rPr>
        <w:t>сти. Линейный и экспоненциальный рост. Сложные проценты.</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ВЕРОЯТНОСТЬ И СТАТИСТИКА</w:t>
      </w:r>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Описательная статистика. Представление данных в виде таблиц, диаграмм, график</w:t>
      </w:r>
      <w:r w:rsidR="0079546F">
        <w:rPr>
          <w:rFonts w:ascii="Times New Roman" w:eastAsia="Times New Roman" w:hAnsi="Times New Roman" w:cs="Times New Roman"/>
          <w:sz w:val="24"/>
          <w:szCs w:val="24"/>
          <w:lang w:eastAsia="ru-RU"/>
        </w:rPr>
        <w:t>ов. Случайная изменчивость. Ста</w:t>
      </w:r>
      <w:r w:rsidRPr="00D0123F">
        <w:rPr>
          <w:rFonts w:ascii="Times New Roman" w:eastAsia="Times New Roman" w:hAnsi="Times New Roman" w:cs="Times New Roman"/>
          <w:sz w:val="24"/>
          <w:szCs w:val="24"/>
          <w:lang w:eastAsia="ru-RU"/>
        </w:rPr>
        <w:t>тистические характеристик</w:t>
      </w:r>
      <w:r w:rsidR="0079546F">
        <w:rPr>
          <w:rFonts w:ascii="Times New Roman" w:eastAsia="Times New Roman" w:hAnsi="Times New Roman" w:cs="Times New Roman"/>
          <w:sz w:val="24"/>
          <w:szCs w:val="24"/>
          <w:lang w:eastAsia="ru-RU"/>
        </w:rPr>
        <w:t>и набора данных: среднее арифме</w:t>
      </w:r>
      <w:r w:rsidRPr="00D0123F">
        <w:rPr>
          <w:rFonts w:ascii="Times New Roman" w:eastAsia="Times New Roman" w:hAnsi="Times New Roman" w:cs="Times New Roman"/>
          <w:sz w:val="24"/>
          <w:szCs w:val="24"/>
          <w:lang w:eastAsia="ru-RU"/>
        </w:rPr>
        <w:t>тическое, медиана, наибол</w:t>
      </w:r>
      <w:r w:rsidR="0079546F">
        <w:rPr>
          <w:rFonts w:ascii="Times New Roman" w:eastAsia="Times New Roman" w:hAnsi="Times New Roman" w:cs="Times New Roman"/>
          <w:sz w:val="24"/>
          <w:szCs w:val="24"/>
          <w:lang w:eastAsia="ru-RU"/>
        </w:rPr>
        <w:t>ьшее и наименьшее значения, раз</w:t>
      </w:r>
      <w:r w:rsidRPr="00D0123F">
        <w:rPr>
          <w:rFonts w:ascii="Times New Roman" w:eastAsia="Times New Roman" w:hAnsi="Times New Roman" w:cs="Times New Roman"/>
          <w:sz w:val="24"/>
          <w:szCs w:val="24"/>
          <w:lang w:eastAsia="ru-RU"/>
        </w:rPr>
        <w:t>мах. Представление о выборочном исследовании.</w:t>
      </w:r>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lastRenderedPageBreak/>
        <w:t xml:space="preserve">Случайные события и вероятность. </w:t>
      </w:r>
      <w:r w:rsidR="0079546F">
        <w:rPr>
          <w:rFonts w:ascii="Times New Roman" w:eastAsia="Times New Roman" w:hAnsi="Times New Roman" w:cs="Times New Roman"/>
          <w:sz w:val="24"/>
          <w:szCs w:val="24"/>
          <w:lang w:eastAsia="ru-RU"/>
        </w:rPr>
        <w:t>Понятие о случай</w:t>
      </w:r>
      <w:r w:rsidRPr="00D0123F">
        <w:rPr>
          <w:rFonts w:ascii="Times New Roman" w:eastAsia="Times New Roman" w:hAnsi="Times New Roman" w:cs="Times New Roman"/>
          <w:sz w:val="24"/>
          <w:szCs w:val="24"/>
          <w:lang w:eastAsia="ru-RU"/>
        </w:rPr>
        <w:t xml:space="preserve">ном опыте и случайном событии. Частота случайного события. Статистический подход к понятию вероятности. Вероятности </w:t>
      </w:r>
    </w:p>
    <w:p w:rsidR="00D0123F" w:rsidRPr="00D0123F" w:rsidRDefault="00D0123F" w:rsidP="0079546F">
      <w:pPr>
        <w:spacing w:after="0"/>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 xml:space="preserve">противоположных событий. Независимые события. Умножение вероятностей. Достоверные </w:t>
      </w:r>
      <w:r w:rsidR="0079546F">
        <w:rPr>
          <w:rFonts w:ascii="Times New Roman" w:eastAsia="Times New Roman" w:hAnsi="Times New Roman" w:cs="Times New Roman"/>
          <w:sz w:val="24"/>
          <w:szCs w:val="24"/>
          <w:lang w:eastAsia="ru-RU"/>
        </w:rPr>
        <w:t>и невозможные события. Равновоз</w:t>
      </w:r>
      <w:r w:rsidRPr="00D0123F">
        <w:rPr>
          <w:rFonts w:ascii="Times New Roman" w:eastAsia="Times New Roman" w:hAnsi="Times New Roman" w:cs="Times New Roman"/>
          <w:sz w:val="24"/>
          <w:szCs w:val="24"/>
          <w:lang w:eastAsia="ru-RU"/>
        </w:rPr>
        <w:t>можность событий. Классическое определение вероятности.</w:t>
      </w:r>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Комбинаторика. Решение комбинаторных задач перебором вариантов. Комбинаторное правило умножения. Перестановки и факториал.</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ЛОГИКА И МНОЖЕСТВА</w:t>
      </w:r>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Теоретико-множественные понятия. Множество, элемент множества. Задание множеств</w:t>
      </w:r>
      <w:r w:rsidR="0079546F">
        <w:rPr>
          <w:rFonts w:ascii="Times New Roman" w:eastAsia="Times New Roman" w:hAnsi="Times New Roman" w:cs="Times New Roman"/>
          <w:sz w:val="24"/>
          <w:szCs w:val="24"/>
          <w:lang w:eastAsia="ru-RU"/>
        </w:rPr>
        <w:t xml:space="preserve"> перечислением элементов, харак</w:t>
      </w:r>
      <w:r w:rsidRPr="00D0123F">
        <w:rPr>
          <w:rFonts w:ascii="Times New Roman" w:eastAsia="Times New Roman" w:hAnsi="Times New Roman" w:cs="Times New Roman"/>
          <w:sz w:val="24"/>
          <w:szCs w:val="24"/>
          <w:lang w:eastAsia="ru-RU"/>
        </w:rPr>
        <w:t>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множеств.Иллюстрация отношений между множествами с помощью диаграмм Эйлера — Венна.</w:t>
      </w:r>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 xml:space="preserve">Элементы логики. Понятие о равносильности, следовании, употребление логических связок если ..., то ..., </w:t>
      </w:r>
      <w:r w:rsidR="0079546F">
        <w:rPr>
          <w:rFonts w:ascii="Times New Roman" w:eastAsia="Times New Roman" w:hAnsi="Times New Roman" w:cs="Times New Roman"/>
          <w:sz w:val="24"/>
          <w:szCs w:val="24"/>
          <w:lang w:eastAsia="ru-RU"/>
        </w:rPr>
        <w:t>в том и толь</w:t>
      </w:r>
      <w:r w:rsidRPr="00D0123F">
        <w:rPr>
          <w:rFonts w:ascii="Times New Roman" w:eastAsia="Times New Roman" w:hAnsi="Times New Roman" w:cs="Times New Roman"/>
          <w:sz w:val="24"/>
          <w:szCs w:val="24"/>
          <w:lang w:eastAsia="ru-RU"/>
        </w:rPr>
        <w:t>ко в том случае, логические связки и, или.</w:t>
      </w:r>
    </w:p>
    <w:p w:rsidR="00D0123F" w:rsidRPr="00D0123F" w:rsidRDefault="00D0123F" w:rsidP="00D0123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МАТЕМАТИКА В ИСТОРИЧЕСКОМ РАЗВИТИИ</w:t>
      </w:r>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История формирования понятия числа: натуральные числа, дроби, недостаточность ра</w:t>
      </w:r>
      <w:r w:rsidR="0079546F">
        <w:rPr>
          <w:rFonts w:ascii="Times New Roman" w:eastAsia="Times New Roman" w:hAnsi="Times New Roman" w:cs="Times New Roman"/>
          <w:sz w:val="24"/>
          <w:szCs w:val="24"/>
          <w:lang w:eastAsia="ru-RU"/>
        </w:rPr>
        <w:t>циональных чисел для геометриче</w:t>
      </w:r>
      <w:r w:rsidRPr="00D0123F">
        <w:rPr>
          <w:rFonts w:ascii="Times New Roman" w:eastAsia="Times New Roman" w:hAnsi="Times New Roman" w:cs="Times New Roman"/>
          <w:sz w:val="24"/>
          <w:szCs w:val="24"/>
          <w:lang w:eastAsia="ru-RU"/>
        </w:rPr>
        <w:t>ских измерений, иррациональные числа. Старинные системы записи чисел. Дроби в Вавилон</w:t>
      </w:r>
      <w:r w:rsidR="0079546F">
        <w:rPr>
          <w:rFonts w:ascii="Times New Roman" w:eastAsia="Times New Roman" w:hAnsi="Times New Roman" w:cs="Times New Roman"/>
          <w:sz w:val="24"/>
          <w:szCs w:val="24"/>
          <w:lang w:eastAsia="ru-RU"/>
        </w:rPr>
        <w:t>е, Египте, Риме. Открытие де</w:t>
      </w:r>
      <w:r w:rsidRPr="00D0123F">
        <w:rPr>
          <w:rFonts w:ascii="Times New Roman" w:eastAsia="Times New Roman" w:hAnsi="Times New Roman" w:cs="Times New Roman"/>
          <w:sz w:val="24"/>
          <w:szCs w:val="24"/>
          <w:lang w:eastAsia="ru-RU"/>
        </w:rPr>
        <w:t>сятичных дробей. Старинные системы мер. Десятичные дроби и метрическая система мер. Появление отрицательных чисел и нуля. Л. Магницкий. Л. Эйлер.</w:t>
      </w:r>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Зарождение алгебры в нед</w:t>
      </w:r>
      <w:r w:rsidR="0079546F">
        <w:rPr>
          <w:rFonts w:ascii="Times New Roman" w:eastAsia="Times New Roman" w:hAnsi="Times New Roman" w:cs="Times New Roman"/>
          <w:sz w:val="24"/>
          <w:szCs w:val="24"/>
          <w:lang w:eastAsia="ru-RU"/>
        </w:rPr>
        <w:t>рах арифметики. Ал-Хорезми. Рож</w:t>
      </w:r>
      <w:r w:rsidRPr="00D0123F">
        <w:rPr>
          <w:rFonts w:ascii="Times New Roman" w:eastAsia="Times New Roman" w:hAnsi="Times New Roman" w:cs="Times New Roman"/>
          <w:sz w:val="24"/>
          <w:szCs w:val="24"/>
          <w:lang w:eastAsia="ru-RU"/>
        </w:rPr>
        <w:t xml:space="preserve">дение буквенной символики. П. </w:t>
      </w:r>
      <w:r w:rsidR="0079546F">
        <w:rPr>
          <w:rFonts w:ascii="Times New Roman" w:eastAsia="Times New Roman" w:hAnsi="Times New Roman" w:cs="Times New Roman"/>
          <w:sz w:val="24"/>
          <w:szCs w:val="24"/>
          <w:lang w:eastAsia="ru-RU"/>
        </w:rPr>
        <w:t>Ферма, Ф. Виет, Р. Декарт. Исто</w:t>
      </w:r>
      <w:r w:rsidRPr="00D0123F">
        <w:rPr>
          <w:rFonts w:ascii="Times New Roman" w:eastAsia="Times New Roman" w:hAnsi="Times New Roman" w:cs="Times New Roman"/>
          <w:sz w:val="24"/>
          <w:szCs w:val="24"/>
          <w:lang w:eastAsia="ru-RU"/>
        </w:rPr>
        <w:t>рия вопроса о нахождении фо</w:t>
      </w:r>
      <w:r w:rsidR="0079546F">
        <w:rPr>
          <w:rFonts w:ascii="Times New Roman" w:eastAsia="Times New Roman" w:hAnsi="Times New Roman" w:cs="Times New Roman"/>
          <w:sz w:val="24"/>
          <w:szCs w:val="24"/>
          <w:lang w:eastAsia="ru-RU"/>
        </w:rPr>
        <w:t>рмул корней алгебраических урав</w:t>
      </w:r>
      <w:r w:rsidRPr="00D0123F">
        <w:rPr>
          <w:rFonts w:ascii="Times New Roman" w:eastAsia="Times New Roman" w:hAnsi="Times New Roman" w:cs="Times New Roman"/>
          <w:sz w:val="24"/>
          <w:szCs w:val="24"/>
          <w:lang w:eastAsia="ru-RU"/>
        </w:rPr>
        <w:t>нений, неразрешимость в ра</w:t>
      </w:r>
      <w:r w:rsidR="0079546F">
        <w:rPr>
          <w:rFonts w:ascii="Times New Roman" w:eastAsia="Times New Roman" w:hAnsi="Times New Roman" w:cs="Times New Roman"/>
          <w:sz w:val="24"/>
          <w:szCs w:val="24"/>
          <w:lang w:eastAsia="ru-RU"/>
        </w:rPr>
        <w:t>дикалах уравнений степени, боль</w:t>
      </w:r>
      <w:r w:rsidRPr="00D0123F">
        <w:rPr>
          <w:rFonts w:ascii="Times New Roman" w:eastAsia="Times New Roman" w:hAnsi="Times New Roman" w:cs="Times New Roman"/>
          <w:sz w:val="24"/>
          <w:szCs w:val="24"/>
          <w:lang w:eastAsia="ru-RU"/>
        </w:rPr>
        <w:t>шей четырёх. Н. Тарталья, Дж. Кардано, Н. X. Абель, Э. Галуа.</w:t>
      </w:r>
    </w:p>
    <w:p w:rsidR="00D0123F" w:rsidRPr="00D0123F" w:rsidRDefault="00D0123F" w:rsidP="0079546F">
      <w:pPr>
        <w:spacing w:after="0"/>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Изобретение метода координат, позволяющего переводить геометрические объекты на я</w:t>
      </w:r>
      <w:r w:rsidR="0079546F">
        <w:rPr>
          <w:rFonts w:ascii="Times New Roman" w:eastAsia="Times New Roman" w:hAnsi="Times New Roman" w:cs="Times New Roman"/>
          <w:sz w:val="24"/>
          <w:szCs w:val="24"/>
          <w:lang w:eastAsia="ru-RU"/>
        </w:rPr>
        <w:t>зык алгебры. Р. Декарт и П. Фер</w:t>
      </w:r>
      <w:r w:rsidRPr="00D0123F">
        <w:rPr>
          <w:rFonts w:ascii="Times New Roman" w:eastAsia="Times New Roman" w:hAnsi="Times New Roman" w:cs="Times New Roman"/>
          <w:sz w:val="24"/>
          <w:szCs w:val="24"/>
          <w:lang w:eastAsia="ru-RU"/>
        </w:rPr>
        <w:t>ма. Примеры различных систем координат на плоскости.</w:t>
      </w:r>
    </w:p>
    <w:p w:rsidR="00D0123F" w:rsidRPr="00D0123F" w:rsidRDefault="00D0123F" w:rsidP="0079546F">
      <w:pPr>
        <w:spacing w:after="0"/>
        <w:ind w:firstLine="567"/>
        <w:jc w:val="both"/>
        <w:rPr>
          <w:rFonts w:ascii="Times New Roman" w:eastAsia="Times New Roman" w:hAnsi="Times New Roman" w:cs="Times New Roman"/>
          <w:sz w:val="24"/>
          <w:szCs w:val="24"/>
          <w:lang w:eastAsia="ru-RU"/>
        </w:rPr>
      </w:pPr>
      <w:r w:rsidRPr="00D0123F">
        <w:rPr>
          <w:rFonts w:ascii="Times New Roman" w:eastAsia="Times New Roman" w:hAnsi="Times New Roman" w:cs="Times New Roman"/>
          <w:sz w:val="24"/>
          <w:szCs w:val="24"/>
          <w:lang w:eastAsia="ru-RU"/>
        </w:rPr>
        <w:t>Задача Леонардо Пизанск</w:t>
      </w:r>
      <w:r w:rsidR="0079546F">
        <w:rPr>
          <w:rFonts w:ascii="Times New Roman" w:eastAsia="Times New Roman" w:hAnsi="Times New Roman" w:cs="Times New Roman"/>
          <w:sz w:val="24"/>
          <w:szCs w:val="24"/>
          <w:lang w:eastAsia="ru-RU"/>
        </w:rPr>
        <w:t>ого (Фибоначчи) о кроликах, чис</w:t>
      </w:r>
      <w:r w:rsidRPr="00D0123F">
        <w:rPr>
          <w:rFonts w:ascii="Times New Roman" w:eastAsia="Times New Roman" w:hAnsi="Times New Roman" w:cs="Times New Roman"/>
          <w:sz w:val="24"/>
          <w:szCs w:val="24"/>
          <w:lang w:eastAsia="ru-RU"/>
        </w:rPr>
        <w:t>ла Фибоначчи. Задача о шахматной доске.Истоки теории вероятностей: страховое дело, азартные игры. П. Ферма и Б. Паскаль. Я. Бернулли. А. Н. Колмогоров.</w:t>
      </w:r>
    </w:p>
    <w:p w:rsidR="0079546F" w:rsidRPr="009063E4" w:rsidRDefault="0079546F" w:rsidP="0079546F">
      <w:pPr>
        <w:spacing w:after="0"/>
        <w:ind w:firstLine="567"/>
        <w:jc w:val="both"/>
        <w:rPr>
          <w:rFonts w:ascii="Times New Roman" w:hAnsi="Times New Roman" w:cs="Times New Roman"/>
          <w:b/>
          <w:i/>
          <w:sz w:val="24"/>
          <w:szCs w:val="24"/>
        </w:rPr>
      </w:pPr>
      <w:r>
        <w:rPr>
          <w:rFonts w:ascii="Times New Roman" w:hAnsi="Times New Roman" w:cs="Times New Roman"/>
          <w:b/>
          <w:i/>
          <w:sz w:val="24"/>
          <w:szCs w:val="24"/>
        </w:rPr>
        <w:t>Геометрия</w:t>
      </w:r>
      <w:r w:rsidRPr="009063E4">
        <w:rPr>
          <w:rFonts w:ascii="Times New Roman" w:hAnsi="Times New Roman" w:cs="Times New Roman"/>
          <w:b/>
          <w:i/>
          <w:sz w:val="24"/>
          <w:szCs w:val="24"/>
        </w:rPr>
        <w:t xml:space="preserve"> (</w:t>
      </w:r>
      <w:r>
        <w:rPr>
          <w:rFonts w:ascii="Times New Roman" w:hAnsi="Times New Roman" w:cs="Times New Roman"/>
          <w:b/>
          <w:i/>
          <w:sz w:val="24"/>
          <w:szCs w:val="24"/>
        </w:rPr>
        <w:t>7-9</w:t>
      </w:r>
      <w:r w:rsidRPr="009063E4">
        <w:rPr>
          <w:rFonts w:ascii="Times New Roman" w:hAnsi="Times New Roman" w:cs="Times New Roman"/>
          <w:b/>
          <w:i/>
          <w:sz w:val="24"/>
          <w:szCs w:val="24"/>
        </w:rPr>
        <w:t xml:space="preserve"> класс)</w:t>
      </w:r>
    </w:p>
    <w:p w:rsidR="0079546F" w:rsidRPr="000C20FF" w:rsidRDefault="0079546F" w:rsidP="000C20FF">
      <w:pPr>
        <w:spacing w:after="0" w:line="240" w:lineRule="auto"/>
        <w:ind w:firstLine="567"/>
        <w:jc w:val="both"/>
        <w:rPr>
          <w:rFonts w:ascii="Times New Roman" w:eastAsia="Times New Roman" w:hAnsi="Times New Roman" w:cs="Times New Roman"/>
          <w:i/>
          <w:sz w:val="24"/>
          <w:szCs w:val="24"/>
          <w:lang w:eastAsia="ru-RU"/>
        </w:rPr>
      </w:pPr>
      <w:r w:rsidRPr="000C20FF">
        <w:rPr>
          <w:rFonts w:ascii="Times New Roman" w:eastAsia="Times New Roman" w:hAnsi="Times New Roman" w:cs="Times New Roman"/>
          <w:i/>
          <w:sz w:val="24"/>
          <w:szCs w:val="24"/>
          <w:lang w:eastAsia="ru-RU"/>
        </w:rPr>
        <w:t xml:space="preserve">Наглядная геометрия. </w:t>
      </w:r>
    </w:p>
    <w:p w:rsidR="0079546F"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sz w:val="24"/>
          <w:szCs w:val="24"/>
          <w:lang w:eastAsia="ru-RU"/>
        </w:rPr>
        <w:t xml:space="preserve">Наглядные представления о </w:t>
      </w:r>
      <w:r w:rsidR="00144C28" w:rsidRPr="000C20FF">
        <w:rPr>
          <w:rFonts w:ascii="Times New Roman" w:eastAsia="Times New Roman" w:hAnsi="Times New Roman" w:cs="Times New Roman"/>
          <w:sz w:val="24"/>
          <w:szCs w:val="24"/>
          <w:lang w:eastAsia="ru-RU"/>
        </w:rPr>
        <w:t>про</w:t>
      </w:r>
      <w:r w:rsidRPr="000C20FF">
        <w:rPr>
          <w:rFonts w:ascii="Times New Roman" w:eastAsia="Times New Roman" w:hAnsi="Times New Roman" w:cs="Times New Roman"/>
          <w:sz w:val="24"/>
          <w:szCs w:val="24"/>
          <w:lang w:eastAsia="ru-RU"/>
        </w:rPr>
        <w:t>странственных фигурах: куб,</w:t>
      </w:r>
      <w:r w:rsidR="00144C28" w:rsidRPr="000C20FF">
        <w:rPr>
          <w:rFonts w:ascii="Times New Roman" w:eastAsia="Times New Roman" w:hAnsi="Times New Roman" w:cs="Times New Roman"/>
          <w:sz w:val="24"/>
          <w:szCs w:val="24"/>
          <w:lang w:eastAsia="ru-RU"/>
        </w:rPr>
        <w:t xml:space="preserve"> параллелепипед, призма, пирами</w:t>
      </w:r>
      <w:r w:rsidRPr="000C20FF">
        <w:rPr>
          <w:rFonts w:ascii="Times New Roman" w:eastAsia="Times New Roman" w:hAnsi="Times New Roman" w:cs="Times New Roman"/>
          <w:sz w:val="24"/>
          <w:szCs w:val="24"/>
          <w:lang w:eastAsia="ru-RU"/>
        </w:rPr>
        <w:t>да, шар, сфера, конус, цил</w:t>
      </w:r>
      <w:r w:rsidR="00144C28" w:rsidRPr="000C20FF">
        <w:rPr>
          <w:rFonts w:ascii="Times New Roman" w:eastAsia="Times New Roman" w:hAnsi="Times New Roman" w:cs="Times New Roman"/>
          <w:sz w:val="24"/>
          <w:szCs w:val="24"/>
          <w:lang w:eastAsia="ru-RU"/>
        </w:rPr>
        <w:t>индр. Изображение пространствен</w:t>
      </w:r>
      <w:r w:rsidRPr="000C20FF">
        <w:rPr>
          <w:rFonts w:ascii="Times New Roman" w:eastAsia="Times New Roman" w:hAnsi="Times New Roman" w:cs="Times New Roman"/>
          <w:sz w:val="24"/>
          <w:szCs w:val="24"/>
          <w:lang w:eastAsia="ru-RU"/>
        </w:rPr>
        <w:t>ных фигур. Примеры сечений. Многогранники. Правильные многогранники. Примеры р</w:t>
      </w:r>
      <w:r w:rsidR="00144C28" w:rsidRPr="000C20FF">
        <w:rPr>
          <w:rFonts w:ascii="Times New Roman" w:eastAsia="Times New Roman" w:hAnsi="Times New Roman" w:cs="Times New Roman"/>
          <w:sz w:val="24"/>
          <w:szCs w:val="24"/>
          <w:lang w:eastAsia="ru-RU"/>
        </w:rPr>
        <w:t>азвёрток многогранников, цилинд</w:t>
      </w:r>
      <w:r w:rsidRPr="000C20FF">
        <w:rPr>
          <w:rFonts w:ascii="Times New Roman" w:eastAsia="Times New Roman" w:hAnsi="Times New Roman" w:cs="Times New Roman"/>
          <w:sz w:val="24"/>
          <w:szCs w:val="24"/>
          <w:lang w:eastAsia="ru-RU"/>
        </w:rPr>
        <w:t>ра и конуса.</w:t>
      </w:r>
    </w:p>
    <w:p w:rsidR="0079546F"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sz w:val="24"/>
          <w:szCs w:val="24"/>
          <w:lang w:eastAsia="ru-RU"/>
        </w:rPr>
        <w:t>Понятие объёма; единицы объёма. Объём прямоугольного параллелепипеда, куба.</w:t>
      </w:r>
    </w:p>
    <w:p w:rsidR="0079546F" w:rsidRPr="000C20FF" w:rsidRDefault="0079546F" w:rsidP="00952F5D">
      <w:pPr>
        <w:spacing w:after="0"/>
        <w:ind w:firstLine="567"/>
        <w:jc w:val="both"/>
        <w:rPr>
          <w:rFonts w:ascii="Times New Roman" w:eastAsia="Times New Roman" w:hAnsi="Times New Roman" w:cs="Times New Roman"/>
          <w:i/>
          <w:sz w:val="24"/>
          <w:szCs w:val="24"/>
          <w:lang w:eastAsia="ru-RU"/>
        </w:rPr>
      </w:pPr>
      <w:r w:rsidRPr="000C20FF">
        <w:rPr>
          <w:rFonts w:ascii="Times New Roman" w:eastAsia="Times New Roman" w:hAnsi="Times New Roman" w:cs="Times New Roman"/>
          <w:i/>
          <w:sz w:val="24"/>
          <w:szCs w:val="24"/>
          <w:lang w:eastAsia="ru-RU"/>
        </w:rPr>
        <w:t xml:space="preserve">Геометрические фигуры. </w:t>
      </w:r>
    </w:p>
    <w:p w:rsidR="0079546F"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sz w:val="24"/>
          <w:szCs w:val="24"/>
          <w:lang w:eastAsia="ru-RU"/>
        </w:rPr>
        <w:t>Прямые и углы. Точка, прямая, плоскость. Отрезок, луч. Угол. Виды углов. Вертикальные и смежные углы. Биссектриса угла.Параллельные и пересекающиеся прямые. Пе</w:t>
      </w:r>
      <w:r w:rsidR="00144C28" w:rsidRPr="000C20FF">
        <w:rPr>
          <w:rFonts w:ascii="Times New Roman" w:eastAsia="Times New Roman" w:hAnsi="Times New Roman" w:cs="Times New Roman"/>
          <w:sz w:val="24"/>
          <w:szCs w:val="24"/>
          <w:lang w:eastAsia="ru-RU"/>
        </w:rPr>
        <w:t>рпендикуляр</w:t>
      </w:r>
      <w:r w:rsidRPr="000C20FF">
        <w:rPr>
          <w:rFonts w:ascii="Times New Roman" w:eastAsia="Times New Roman" w:hAnsi="Times New Roman" w:cs="Times New Roman"/>
          <w:sz w:val="24"/>
          <w:szCs w:val="24"/>
          <w:lang w:eastAsia="ru-RU"/>
        </w:rPr>
        <w:t>ные прямые. Теоремы о параллельности и перпендикулярности прямых. Перпендикуляр и наклонная к прямой. Серединный перпендикуляр к отрезку.Геометрическое место точек. Свойства биссектрисы угла и серединного перпендикуляра к отрезку.Треуголь</w:t>
      </w:r>
      <w:r w:rsidR="00144C28" w:rsidRPr="000C20FF">
        <w:rPr>
          <w:rFonts w:ascii="Times New Roman" w:eastAsia="Times New Roman" w:hAnsi="Times New Roman" w:cs="Times New Roman"/>
          <w:sz w:val="24"/>
          <w:szCs w:val="24"/>
          <w:lang w:eastAsia="ru-RU"/>
        </w:rPr>
        <w:t xml:space="preserve">ник. Высота, медиана, </w:t>
      </w:r>
      <w:r w:rsidRPr="000C20FF">
        <w:rPr>
          <w:rFonts w:ascii="Times New Roman" w:eastAsia="Times New Roman" w:hAnsi="Times New Roman" w:cs="Times New Roman"/>
          <w:sz w:val="24"/>
          <w:szCs w:val="24"/>
          <w:lang w:eastAsia="ru-RU"/>
        </w:rPr>
        <w:t>биссектриса, средняя линия треугольника. Равнобедр</w:t>
      </w:r>
      <w:r w:rsidR="00144C28" w:rsidRPr="000C20FF">
        <w:rPr>
          <w:rFonts w:ascii="Times New Roman" w:eastAsia="Times New Roman" w:hAnsi="Times New Roman" w:cs="Times New Roman"/>
          <w:sz w:val="24"/>
          <w:szCs w:val="24"/>
          <w:lang w:eastAsia="ru-RU"/>
        </w:rPr>
        <w:t>енные и равносторонние треуголь</w:t>
      </w:r>
      <w:r w:rsidRPr="000C20FF">
        <w:rPr>
          <w:rFonts w:ascii="Times New Roman" w:eastAsia="Times New Roman" w:hAnsi="Times New Roman" w:cs="Times New Roman"/>
          <w:sz w:val="24"/>
          <w:szCs w:val="24"/>
          <w:lang w:eastAsia="ru-RU"/>
        </w:rPr>
        <w:t>ники; свойства и признак</w:t>
      </w:r>
      <w:r w:rsidR="00144C28" w:rsidRPr="000C20FF">
        <w:rPr>
          <w:rFonts w:ascii="Times New Roman" w:eastAsia="Times New Roman" w:hAnsi="Times New Roman" w:cs="Times New Roman"/>
          <w:sz w:val="24"/>
          <w:szCs w:val="24"/>
          <w:lang w:eastAsia="ru-RU"/>
        </w:rPr>
        <w:t xml:space="preserve">и равнобедренного треугольника. </w:t>
      </w:r>
      <w:r w:rsidRPr="000C20FF">
        <w:rPr>
          <w:rFonts w:ascii="Times New Roman" w:eastAsia="Times New Roman" w:hAnsi="Times New Roman" w:cs="Times New Roman"/>
          <w:sz w:val="24"/>
          <w:szCs w:val="24"/>
          <w:lang w:eastAsia="ru-RU"/>
        </w:rPr>
        <w:t xml:space="preserve">Признаки равенства треугольников. Неравенство треугольника. Соотношения между сторонами и углами треугольника.Сумма углов треугольника. Внешние углы </w:t>
      </w:r>
      <w:r w:rsidRPr="000C20FF">
        <w:rPr>
          <w:rFonts w:ascii="Times New Roman" w:eastAsia="Times New Roman" w:hAnsi="Times New Roman" w:cs="Times New Roman"/>
          <w:sz w:val="24"/>
          <w:szCs w:val="24"/>
          <w:lang w:eastAsia="ru-RU"/>
        </w:rPr>
        <w:lastRenderedPageBreak/>
        <w:t>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0C20FF">
        <w:rPr>
          <w:rFonts w:ascii="Arial" w:eastAsia="Times New Roman" w:hAnsi="Arial" w:cs="Arial"/>
          <w:sz w:val="24"/>
          <w:szCs w:val="24"/>
          <w:lang w:eastAsia="ru-RU"/>
        </w:rPr>
        <w:t>°</w:t>
      </w:r>
      <w:r w:rsidRPr="000C20FF">
        <w:rPr>
          <w:rFonts w:ascii="Times New Roman" w:eastAsia="Times New Roman" w:hAnsi="Times New Roman" w:cs="Times New Roman"/>
          <w:sz w:val="24"/>
          <w:szCs w:val="24"/>
          <w:lang w:eastAsia="ru-RU"/>
        </w:rPr>
        <w:t>; приведени</w:t>
      </w:r>
      <w:r w:rsidR="00144C28" w:rsidRPr="000C20FF">
        <w:rPr>
          <w:rFonts w:ascii="Times New Roman" w:eastAsia="Times New Roman" w:hAnsi="Times New Roman" w:cs="Times New Roman"/>
          <w:sz w:val="24"/>
          <w:szCs w:val="24"/>
          <w:lang w:eastAsia="ru-RU"/>
        </w:rPr>
        <w:t>е к острому углу. Решение прямо</w:t>
      </w:r>
      <w:r w:rsidRPr="000C20FF">
        <w:rPr>
          <w:rFonts w:ascii="Times New Roman" w:eastAsia="Times New Roman" w:hAnsi="Times New Roman" w:cs="Times New Roman"/>
          <w:sz w:val="24"/>
          <w:szCs w:val="24"/>
          <w:lang w:eastAsia="ru-RU"/>
        </w:rPr>
        <w:t>угольных треугольников. Ос</w:t>
      </w:r>
      <w:r w:rsidR="00144C28" w:rsidRPr="000C20FF">
        <w:rPr>
          <w:rFonts w:ascii="Times New Roman" w:eastAsia="Times New Roman" w:hAnsi="Times New Roman" w:cs="Times New Roman"/>
          <w:sz w:val="24"/>
          <w:szCs w:val="24"/>
          <w:lang w:eastAsia="ru-RU"/>
        </w:rPr>
        <w:t>новное тригонометрическое тожде</w:t>
      </w:r>
      <w:r w:rsidRPr="000C20FF">
        <w:rPr>
          <w:rFonts w:ascii="Times New Roman" w:eastAsia="Times New Roman" w:hAnsi="Times New Roman" w:cs="Times New Roman"/>
          <w:sz w:val="24"/>
          <w:szCs w:val="24"/>
          <w:lang w:eastAsia="ru-RU"/>
        </w:rPr>
        <w:t>ство. Формулы, связывающие</w:t>
      </w:r>
      <w:r w:rsidR="00144C28" w:rsidRPr="000C20FF">
        <w:rPr>
          <w:rFonts w:ascii="Times New Roman" w:eastAsia="Times New Roman" w:hAnsi="Times New Roman" w:cs="Times New Roman"/>
          <w:sz w:val="24"/>
          <w:szCs w:val="24"/>
          <w:lang w:eastAsia="ru-RU"/>
        </w:rPr>
        <w:t xml:space="preserve"> синус, косинус, тангенс, котан</w:t>
      </w:r>
      <w:r w:rsidRPr="000C20FF">
        <w:rPr>
          <w:rFonts w:ascii="Times New Roman" w:eastAsia="Times New Roman" w:hAnsi="Times New Roman" w:cs="Times New Roman"/>
          <w:sz w:val="24"/>
          <w:szCs w:val="24"/>
          <w:lang w:eastAsia="ru-RU"/>
        </w:rPr>
        <w:t>генс одного и того же угла. Решение треугольников: теорема косинусов и теорема синусов</w:t>
      </w:r>
      <w:r w:rsidR="00144C28" w:rsidRPr="000C20FF">
        <w:rPr>
          <w:rFonts w:ascii="Times New Roman" w:eastAsia="Times New Roman" w:hAnsi="Times New Roman" w:cs="Times New Roman"/>
          <w:sz w:val="24"/>
          <w:szCs w:val="24"/>
          <w:lang w:eastAsia="ru-RU"/>
        </w:rPr>
        <w:t>. Замечательные точки треуголь</w:t>
      </w:r>
      <w:r w:rsidRPr="000C20FF">
        <w:rPr>
          <w:rFonts w:ascii="Times New Roman" w:eastAsia="Times New Roman" w:hAnsi="Times New Roman" w:cs="Times New Roman"/>
          <w:sz w:val="24"/>
          <w:szCs w:val="24"/>
          <w:lang w:eastAsia="ru-RU"/>
        </w:rPr>
        <w:t>ника.</w:t>
      </w:r>
    </w:p>
    <w:p w:rsidR="0079546F"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sz w:val="24"/>
          <w:szCs w:val="24"/>
          <w:lang w:eastAsia="ru-RU"/>
        </w:rPr>
        <w:t>Четырёхугольник. Паралл</w:t>
      </w:r>
      <w:r w:rsidR="00144C28" w:rsidRPr="000C20FF">
        <w:rPr>
          <w:rFonts w:ascii="Times New Roman" w:eastAsia="Times New Roman" w:hAnsi="Times New Roman" w:cs="Times New Roman"/>
          <w:sz w:val="24"/>
          <w:szCs w:val="24"/>
          <w:lang w:eastAsia="ru-RU"/>
        </w:rPr>
        <w:t>елограмм, его свойства и призна</w:t>
      </w:r>
      <w:r w:rsidRPr="000C20FF">
        <w:rPr>
          <w:rFonts w:ascii="Times New Roman" w:eastAsia="Times New Roman" w:hAnsi="Times New Roman" w:cs="Times New Roman"/>
          <w:sz w:val="24"/>
          <w:szCs w:val="24"/>
          <w:lang w:eastAsia="ru-RU"/>
        </w:rPr>
        <w:t>ки. Прямоугольник, квадрат, ромб, их свойства и признаки. Трапеция, средняя линия трапеции.</w:t>
      </w:r>
    </w:p>
    <w:p w:rsidR="0079546F"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sz w:val="24"/>
          <w:szCs w:val="24"/>
          <w:lang w:eastAsia="ru-RU"/>
        </w:rPr>
        <w:t>Многоугольник. Выпуклые многоугольники. Сумма углов выпуклого многоугольника. Правильные многоугольники.Окружность и круг. Дуга, х</w:t>
      </w:r>
      <w:r w:rsidR="00144C28" w:rsidRPr="000C20FF">
        <w:rPr>
          <w:rFonts w:ascii="Times New Roman" w:eastAsia="Times New Roman" w:hAnsi="Times New Roman" w:cs="Times New Roman"/>
          <w:sz w:val="24"/>
          <w:szCs w:val="24"/>
          <w:lang w:eastAsia="ru-RU"/>
        </w:rPr>
        <w:t>орда. Сектор, сегмент. Централь</w:t>
      </w:r>
      <w:r w:rsidRPr="000C20FF">
        <w:rPr>
          <w:rFonts w:ascii="Times New Roman" w:eastAsia="Times New Roman" w:hAnsi="Times New Roman" w:cs="Times New Roman"/>
          <w:sz w:val="24"/>
          <w:szCs w:val="24"/>
          <w:lang w:eastAsia="ru-RU"/>
        </w:rPr>
        <w:t>ный угол, вписанный угол, величина вписанного угла. Взаимное расположение прямой и окр</w:t>
      </w:r>
      <w:r w:rsidR="00144C28" w:rsidRPr="000C20FF">
        <w:rPr>
          <w:rFonts w:ascii="Times New Roman" w:eastAsia="Times New Roman" w:hAnsi="Times New Roman" w:cs="Times New Roman"/>
          <w:sz w:val="24"/>
          <w:szCs w:val="24"/>
          <w:lang w:eastAsia="ru-RU"/>
        </w:rPr>
        <w:t>ужности, двух окружностей. Каса</w:t>
      </w:r>
      <w:r w:rsidRPr="000C20FF">
        <w:rPr>
          <w:rFonts w:ascii="Times New Roman" w:eastAsia="Times New Roman" w:hAnsi="Times New Roman" w:cs="Times New Roman"/>
          <w:sz w:val="24"/>
          <w:szCs w:val="24"/>
          <w:lang w:eastAsia="ru-RU"/>
        </w:rPr>
        <w:t>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86325"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sz w:val="24"/>
          <w:szCs w:val="24"/>
          <w:lang w:eastAsia="ru-RU"/>
        </w:rPr>
        <w:t>Геометрические преобра</w:t>
      </w:r>
      <w:r w:rsidR="00144C28" w:rsidRPr="000C20FF">
        <w:rPr>
          <w:rFonts w:ascii="Times New Roman" w:eastAsia="Times New Roman" w:hAnsi="Times New Roman" w:cs="Times New Roman"/>
          <w:sz w:val="24"/>
          <w:szCs w:val="24"/>
          <w:lang w:eastAsia="ru-RU"/>
        </w:rPr>
        <w:t>зования. Понятие о равенстве фи</w:t>
      </w:r>
      <w:r w:rsidRPr="000C20FF">
        <w:rPr>
          <w:rFonts w:ascii="Times New Roman" w:eastAsia="Times New Roman" w:hAnsi="Times New Roman" w:cs="Times New Roman"/>
          <w:sz w:val="24"/>
          <w:szCs w:val="24"/>
          <w:lang w:eastAsia="ru-RU"/>
        </w:rPr>
        <w:t>гур. Понятие о движении: осевая и центральная симметрии, параллельный перенос, поворот. Понятие о подобии фигур и гомотетии.Построения с помощью</w:t>
      </w:r>
      <w:r w:rsidR="00144C28" w:rsidRPr="000C20FF">
        <w:rPr>
          <w:rFonts w:ascii="Times New Roman" w:eastAsia="Times New Roman" w:hAnsi="Times New Roman" w:cs="Times New Roman"/>
          <w:sz w:val="24"/>
          <w:szCs w:val="24"/>
          <w:lang w:eastAsia="ru-RU"/>
        </w:rPr>
        <w:t xml:space="preserve"> циркуля и линейки. Основные за</w:t>
      </w:r>
      <w:r w:rsidRPr="000C20FF">
        <w:rPr>
          <w:rFonts w:ascii="Times New Roman" w:eastAsia="Times New Roman" w:hAnsi="Times New Roman" w:cs="Times New Roman"/>
          <w:sz w:val="24"/>
          <w:szCs w:val="24"/>
          <w:lang w:eastAsia="ru-RU"/>
        </w:rPr>
        <w:t>дачи на построение: деление отрезка пополам; построение угла, равного данному; построени</w:t>
      </w:r>
      <w:r w:rsidR="00144C28" w:rsidRPr="000C20FF">
        <w:rPr>
          <w:rFonts w:ascii="Times New Roman" w:eastAsia="Times New Roman" w:hAnsi="Times New Roman" w:cs="Times New Roman"/>
          <w:sz w:val="24"/>
          <w:szCs w:val="24"/>
          <w:lang w:eastAsia="ru-RU"/>
        </w:rPr>
        <w:t>е треугольника по трём сто</w:t>
      </w:r>
      <w:r w:rsidRPr="000C20FF">
        <w:rPr>
          <w:rFonts w:ascii="Times New Roman" w:eastAsia="Times New Roman" w:hAnsi="Times New Roman" w:cs="Times New Roman"/>
          <w:sz w:val="24"/>
          <w:szCs w:val="24"/>
          <w:lang w:eastAsia="ru-RU"/>
        </w:rPr>
        <w:t>ронам; построение перпенди</w:t>
      </w:r>
      <w:r w:rsidR="00144C28" w:rsidRPr="000C20FF">
        <w:rPr>
          <w:rFonts w:ascii="Times New Roman" w:eastAsia="Times New Roman" w:hAnsi="Times New Roman" w:cs="Times New Roman"/>
          <w:sz w:val="24"/>
          <w:szCs w:val="24"/>
          <w:lang w:eastAsia="ru-RU"/>
        </w:rPr>
        <w:t>куляра к прямой; построение бис</w:t>
      </w:r>
      <w:r w:rsidRPr="000C20FF">
        <w:rPr>
          <w:rFonts w:ascii="Times New Roman" w:eastAsia="Times New Roman" w:hAnsi="Times New Roman" w:cs="Times New Roman"/>
          <w:sz w:val="24"/>
          <w:szCs w:val="24"/>
          <w:lang w:eastAsia="ru-RU"/>
        </w:rPr>
        <w:t>сектрисы угла; деление отрезка на n равных частей.Решение задач на вычисление, доказательство и построение с использованием свойств изученных фигур.</w:t>
      </w:r>
    </w:p>
    <w:p w:rsidR="00586325"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i/>
          <w:sz w:val="24"/>
          <w:szCs w:val="24"/>
          <w:lang w:eastAsia="ru-RU"/>
        </w:rPr>
        <w:t>Измерение геометрических величин</w:t>
      </w:r>
      <w:r w:rsidRPr="000C20FF">
        <w:rPr>
          <w:rFonts w:ascii="Times New Roman" w:eastAsia="Times New Roman" w:hAnsi="Times New Roman" w:cs="Times New Roman"/>
          <w:sz w:val="24"/>
          <w:szCs w:val="24"/>
          <w:lang w:eastAsia="ru-RU"/>
        </w:rPr>
        <w:t xml:space="preserve">. </w:t>
      </w:r>
      <w:r w:rsidR="00144C28" w:rsidRPr="000C20FF">
        <w:rPr>
          <w:rFonts w:ascii="Times New Roman" w:eastAsia="Times New Roman" w:hAnsi="Times New Roman" w:cs="Times New Roman"/>
          <w:sz w:val="24"/>
          <w:szCs w:val="24"/>
          <w:lang w:eastAsia="ru-RU"/>
        </w:rPr>
        <w:t>Длина отрезка. Рас</w:t>
      </w:r>
      <w:r w:rsidRPr="000C20FF">
        <w:rPr>
          <w:rFonts w:ascii="Times New Roman" w:eastAsia="Times New Roman" w:hAnsi="Times New Roman" w:cs="Times New Roman"/>
          <w:sz w:val="24"/>
          <w:szCs w:val="24"/>
          <w:lang w:eastAsia="ru-RU"/>
        </w:rPr>
        <w:t xml:space="preserve">стояние от точки до прямой. Расстояние между параллельными прямыми.Периметр многоугольника.Длина окружности, число </w:t>
      </w:r>
      <m:oMath>
        <m:r>
          <w:rPr>
            <w:rFonts w:ascii="Cambria Math" w:eastAsia="Times New Roman" w:hAnsi="Cambria Math" w:cs="Times New Roman"/>
            <w:sz w:val="24"/>
            <w:szCs w:val="24"/>
            <w:lang w:eastAsia="ru-RU"/>
          </w:rPr>
          <m:t>π</m:t>
        </m:r>
      </m:oMath>
      <w:r w:rsidRPr="000C20FF">
        <w:rPr>
          <w:rFonts w:ascii="Times New Roman" w:eastAsia="Times New Roman" w:hAnsi="Times New Roman" w:cs="Times New Roman"/>
          <w:sz w:val="24"/>
          <w:szCs w:val="24"/>
          <w:lang w:eastAsia="ru-RU"/>
        </w:rPr>
        <w:t>; длина дуги окружности.Градусная мера угла, со</w:t>
      </w:r>
      <w:r w:rsidR="00586325" w:rsidRPr="000C20FF">
        <w:rPr>
          <w:rFonts w:ascii="Times New Roman" w:eastAsia="Times New Roman" w:hAnsi="Times New Roman" w:cs="Times New Roman"/>
          <w:sz w:val="24"/>
          <w:szCs w:val="24"/>
          <w:lang w:eastAsia="ru-RU"/>
        </w:rPr>
        <w:t>ответствие между величиной цент</w:t>
      </w:r>
      <w:r w:rsidRPr="000C20FF">
        <w:rPr>
          <w:rFonts w:ascii="Times New Roman" w:eastAsia="Times New Roman" w:hAnsi="Times New Roman" w:cs="Times New Roman"/>
          <w:sz w:val="24"/>
          <w:szCs w:val="24"/>
          <w:lang w:eastAsia="ru-RU"/>
        </w:rPr>
        <w:t>рального угла и длиной дуги окружности.Понятие площади плоских фигур. Равносоставленные и равновеликие фигуры. Пло</w:t>
      </w:r>
      <w:r w:rsidR="00586325" w:rsidRPr="000C20FF">
        <w:rPr>
          <w:rFonts w:ascii="Times New Roman" w:eastAsia="Times New Roman" w:hAnsi="Times New Roman" w:cs="Times New Roman"/>
          <w:sz w:val="24"/>
          <w:szCs w:val="24"/>
          <w:lang w:eastAsia="ru-RU"/>
        </w:rPr>
        <w:t>щадь прямоугольника. Площади па</w:t>
      </w:r>
      <w:r w:rsidRPr="000C20FF">
        <w:rPr>
          <w:rFonts w:ascii="Times New Roman" w:eastAsia="Times New Roman" w:hAnsi="Times New Roman" w:cs="Times New Roman"/>
          <w:sz w:val="24"/>
          <w:szCs w:val="24"/>
          <w:lang w:eastAsia="ru-RU"/>
        </w:rPr>
        <w:t>раллелограмма, треугол</w:t>
      </w:r>
      <w:r w:rsidR="00586325" w:rsidRPr="000C20FF">
        <w:rPr>
          <w:rFonts w:ascii="Times New Roman" w:eastAsia="Times New Roman" w:hAnsi="Times New Roman" w:cs="Times New Roman"/>
          <w:sz w:val="24"/>
          <w:szCs w:val="24"/>
          <w:lang w:eastAsia="ru-RU"/>
        </w:rPr>
        <w:t>ьника и трапеции. Площадь много</w:t>
      </w:r>
      <w:r w:rsidRPr="000C20FF">
        <w:rPr>
          <w:rFonts w:ascii="Times New Roman" w:eastAsia="Times New Roman" w:hAnsi="Times New Roman" w:cs="Times New Roman"/>
          <w:sz w:val="24"/>
          <w:szCs w:val="24"/>
          <w:lang w:eastAsia="ru-RU"/>
        </w:rPr>
        <w:t>угольника. Площадь круга и площадь сектора. Соотношение между площадями подобных фигур.Решение задач на вычис</w:t>
      </w:r>
      <w:r w:rsidR="00586325" w:rsidRPr="000C20FF">
        <w:rPr>
          <w:rFonts w:ascii="Times New Roman" w:eastAsia="Times New Roman" w:hAnsi="Times New Roman" w:cs="Times New Roman"/>
          <w:sz w:val="24"/>
          <w:szCs w:val="24"/>
          <w:lang w:eastAsia="ru-RU"/>
        </w:rPr>
        <w:t>ление и доказательство с исполь</w:t>
      </w:r>
      <w:r w:rsidRPr="000C20FF">
        <w:rPr>
          <w:rFonts w:ascii="Times New Roman" w:eastAsia="Times New Roman" w:hAnsi="Times New Roman" w:cs="Times New Roman"/>
          <w:sz w:val="24"/>
          <w:szCs w:val="24"/>
          <w:lang w:eastAsia="ru-RU"/>
        </w:rPr>
        <w:t>зованием изученных формул.</w:t>
      </w:r>
    </w:p>
    <w:p w:rsidR="0079546F" w:rsidRPr="000C20FF" w:rsidRDefault="0079546F" w:rsidP="00952F5D">
      <w:pPr>
        <w:spacing w:after="0"/>
        <w:ind w:firstLine="567"/>
        <w:jc w:val="both"/>
        <w:rPr>
          <w:rFonts w:ascii="Times New Roman" w:eastAsia="Times New Roman" w:hAnsi="Times New Roman" w:cs="Times New Roman"/>
          <w:i/>
          <w:sz w:val="24"/>
          <w:szCs w:val="24"/>
          <w:lang w:eastAsia="ru-RU"/>
        </w:rPr>
      </w:pPr>
      <w:r w:rsidRPr="000C20FF">
        <w:rPr>
          <w:rFonts w:ascii="Times New Roman" w:eastAsia="Times New Roman" w:hAnsi="Times New Roman" w:cs="Times New Roman"/>
          <w:i/>
          <w:sz w:val="24"/>
          <w:szCs w:val="24"/>
          <w:lang w:eastAsia="ru-RU"/>
        </w:rPr>
        <w:t xml:space="preserve">Координаты. </w:t>
      </w:r>
      <w:r w:rsidRPr="000C20FF">
        <w:rPr>
          <w:rFonts w:ascii="Times New Roman" w:eastAsia="Times New Roman" w:hAnsi="Times New Roman" w:cs="Times New Roman"/>
          <w:sz w:val="24"/>
          <w:szCs w:val="24"/>
          <w:lang w:eastAsia="ru-RU"/>
        </w:rPr>
        <w:t>Уравнение прямой. Координаты середины отрезка. Формула расстояния между двумя точками плоскости. Уравнение окружности.</w:t>
      </w:r>
    </w:p>
    <w:p w:rsidR="0079546F" w:rsidRPr="000C20FF" w:rsidRDefault="0079546F" w:rsidP="00952F5D">
      <w:pPr>
        <w:spacing w:after="0"/>
        <w:ind w:firstLine="567"/>
        <w:jc w:val="both"/>
        <w:rPr>
          <w:rFonts w:ascii="Times New Roman" w:eastAsia="Times New Roman" w:hAnsi="Times New Roman" w:cs="Times New Roman"/>
          <w:i/>
          <w:sz w:val="24"/>
          <w:szCs w:val="24"/>
          <w:lang w:eastAsia="ru-RU"/>
        </w:rPr>
      </w:pPr>
      <w:r w:rsidRPr="000C20FF">
        <w:rPr>
          <w:rFonts w:ascii="Times New Roman" w:eastAsia="Times New Roman" w:hAnsi="Times New Roman" w:cs="Times New Roman"/>
          <w:i/>
          <w:sz w:val="24"/>
          <w:szCs w:val="24"/>
          <w:lang w:eastAsia="ru-RU"/>
        </w:rPr>
        <w:t xml:space="preserve">Векторы. </w:t>
      </w:r>
    </w:p>
    <w:p w:rsidR="0079546F"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sz w:val="24"/>
          <w:szCs w:val="24"/>
          <w:lang w:eastAsia="ru-RU"/>
        </w:rPr>
        <w:t>Длина (модуль) вектора. Равенство векторов. Коллинеарные векторы. Ко</w:t>
      </w:r>
      <w:r w:rsidR="00586325" w:rsidRPr="000C20FF">
        <w:rPr>
          <w:rFonts w:ascii="Times New Roman" w:eastAsia="Times New Roman" w:hAnsi="Times New Roman" w:cs="Times New Roman"/>
          <w:sz w:val="24"/>
          <w:szCs w:val="24"/>
          <w:lang w:eastAsia="ru-RU"/>
        </w:rPr>
        <w:t>ординаты вектора. Умножение век</w:t>
      </w:r>
      <w:r w:rsidRPr="000C20FF">
        <w:rPr>
          <w:rFonts w:ascii="Times New Roman" w:eastAsia="Times New Roman" w:hAnsi="Times New Roman" w:cs="Times New Roman"/>
          <w:sz w:val="24"/>
          <w:szCs w:val="24"/>
          <w:lang w:eastAsia="ru-RU"/>
        </w:rPr>
        <w:t xml:space="preserve">тора на число, сумма векторов, разложение вектора по двум </w:t>
      </w:r>
    </w:p>
    <w:p w:rsidR="00586325"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sz w:val="24"/>
          <w:szCs w:val="24"/>
          <w:lang w:eastAsia="ru-RU"/>
        </w:rPr>
        <w:t>неколлинеарным векторам. Скалярное произведение векторов.</w:t>
      </w:r>
    </w:p>
    <w:p w:rsidR="00586325"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i/>
          <w:sz w:val="24"/>
          <w:szCs w:val="24"/>
          <w:lang w:eastAsia="ru-RU"/>
        </w:rPr>
        <w:t>Теоретико-множественные понятия.</w:t>
      </w:r>
      <w:r w:rsidRPr="000C20FF">
        <w:rPr>
          <w:rFonts w:ascii="Times New Roman" w:eastAsia="Times New Roman" w:hAnsi="Times New Roman" w:cs="Times New Roman"/>
          <w:sz w:val="24"/>
          <w:szCs w:val="24"/>
          <w:lang w:eastAsia="ru-RU"/>
        </w:rPr>
        <w:t xml:space="preserve"> Множество, элемент множества. Задание множе</w:t>
      </w:r>
      <w:r w:rsidR="00586325" w:rsidRPr="000C20FF">
        <w:rPr>
          <w:rFonts w:ascii="Times New Roman" w:eastAsia="Times New Roman" w:hAnsi="Times New Roman" w:cs="Times New Roman"/>
          <w:sz w:val="24"/>
          <w:szCs w:val="24"/>
          <w:lang w:eastAsia="ru-RU"/>
        </w:rPr>
        <w:t>ств перечислением элементов, ха</w:t>
      </w:r>
      <w:r w:rsidRPr="000C20FF">
        <w:rPr>
          <w:rFonts w:ascii="Times New Roman" w:eastAsia="Times New Roman" w:hAnsi="Times New Roman" w:cs="Times New Roman"/>
          <w:sz w:val="24"/>
          <w:szCs w:val="24"/>
          <w:lang w:eastAsia="ru-RU"/>
        </w:rPr>
        <w:t>рактеристическим свойством. Подмножество. Объединение и пересечение множеств.</w:t>
      </w:r>
    </w:p>
    <w:p w:rsidR="0079546F" w:rsidRPr="000C20FF" w:rsidRDefault="0079546F" w:rsidP="00952F5D">
      <w:pPr>
        <w:spacing w:after="0"/>
        <w:ind w:firstLine="567"/>
        <w:jc w:val="both"/>
        <w:rPr>
          <w:rFonts w:ascii="Times New Roman" w:eastAsia="Times New Roman" w:hAnsi="Times New Roman" w:cs="Times New Roman"/>
          <w:i/>
          <w:sz w:val="24"/>
          <w:szCs w:val="24"/>
          <w:lang w:eastAsia="ru-RU"/>
        </w:rPr>
      </w:pPr>
      <w:r w:rsidRPr="000C20FF">
        <w:rPr>
          <w:rFonts w:ascii="Times New Roman" w:eastAsia="Times New Roman" w:hAnsi="Times New Roman" w:cs="Times New Roman"/>
          <w:i/>
          <w:sz w:val="24"/>
          <w:szCs w:val="24"/>
          <w:lang w:eastAsia="ru-RU"/>
        </w:rPr>
        <w:t xml:space="preserve">Элементы логики. </w:t>
      </w:r>
      <w:r w:rsidRPr="000C20FF">
        <w:rPr>
          <w:rFonts w:ascii="Times New Roman" w:eastAsia="Times New Roman" w:hAnsi="Times New Roman" w:cs="Times New Roman"/>
          <w:sz w:val="24"/>
          <w:szCs w:val="24"/>
          <w:lang w:eastAsia="ru-RU"/>
        </w:rPr>
        <w:t>Определение. Аксиомы и теоремы. Доказательство. Доказательство от противного. Тео</w:t>
      </w:r>
      <w:r w:rsidR="00586325" w:rsidRPr="000C20FF">
        <w:rPr>
          <w:rFonts w:ascii="Times New Roman" w:eastAsia="Times New Roman" w:hAnsi="Times New Roman" w:cs="Times New Roman"/>
          <w:sz w:val="24"/>
          <w:szCs w:val="24"/>
          <w:lang w:eastAsia="ru-RU"/>
        </w:rPr>
        <w:t>рема, обрат</w:t>
      </w:r>
      <w:r w:rsidRPr="000C20FF">
        <w:rPr>
          <w:rFonts w:ascii="Times New Roman" w:eastAsia="Times New Roman" w:hAnsi="Times New Roman" w:cs="Times New Roman"/>
          <w:sz w:val="24"/>
          <w:szCs w:val="24"/>
          <w:lang w:eastAsia="ru-RU"/>
        </w:rPr>
        <w:t>ная данной. Пример и контрпример.</w:t>
      </w:r>
    </w:p>
    <w:p w:rsidR="0079546F" w:rsidRPr="000C20FF" w:rsidRDefault="0079546F" w:rsidP="00952F5D">
      <w:pPr>
        <w:spacing w:after="0"/>
        <w:ind w:firstLine="567"/>
        <w:jc w:val="both"/>
        <w:rPr>
          <w:rFonts w:ascii="Times New Roman" w:eastAsia="Times New Roman" w:hAnsi="Times New Roman" w:cs="Times New Roman"/>
          <w:sz w:val="24"/>
          <w:szCs w:val="24"/>
          <w:lang w:eastAsia="ru-RU"/>
        </w:rPr>
      </w:pPr>
      <w:r w:rsidRPr="000C20FF">
        <w:rPr>
          <w:rFonts w:ascii="Times New Roman" w:eastAsia="Times New Roman" w:hAnsi="Times New Roman" w:cs="Times New Roman"/>
          <w:sz w:val="24"/>
          <w:szCs w:val="24"/>
          <w:lang w:eastAsia="ru-RU"/>
        </w:rPr>
        <w:t>Понятие о равносильнос</w:t>
      </w:r>
      <w:r w:rsidR="00586325" w:rsidRPr="000C20FF">
        <w:rPr>
          <w:rFonts w:ascii="Times New Roman" w:eastAsia="Times New Roman" w:hAnsi="Times New Roman" w:cs="Times New Roman"/>
          <w:sz w:val="24"/>
          <w:szCs w:val="24"/>
          <w:lang w:eastAsia="ru-RU"/>
        </w:rPr>
        <w:t>ти, следовании, употребление ло</w:t>
      </w:r>
      <w:r w:rsidRPr="000C20FF">
        <w:rPr>
          <w:rFonts w:ascii="Times New Roman" w:eastAsia="Times New Roman" w:hAnsi="Times New Roman" w:cs="Times New Roman"/>
          <w:sz w:val="24"/>
          <w:szCs w:val="24"/>
          <w:lang w:eastAsia="ru-RU"/>
        </w:rPr>
        <w:t>гических связок если ...,</w:t>
      </w:r>
      <w:r w:rsidR="00586325" w:rsidRPr="000C20FF">
        <w:rPr>
          <w:rFonts w:ascii="Times New Roman" w:eastAsia="Times New Roman" w:hAnsi="Times New Roman" w:cs="Times New Roman"/>
          <w:sz w:val="24"/>
          <w:szCs w:val="24"/>
          <w:lang w:eastAsia="ru-RU"/>
        </w:rPr>
        <w:t>то</w:t>
      </w:r>
      <w:r w:rsidRPr="000C20FF">
        <w:rPr>
          <w:rFonts w:ascii="Times New Roman" w:eastAsia="Times New Roman" w:hAnsi="Times New Roman" w:cs="Times New Roman"/>
          <w:sz w:val="24"/>
          <w:szCs w:val="24"/>
          <w:lang w:eastAsia="ru-RU"/>
        </w:rPr>
        <w:t>..., в том и только в том случае, логические связки и, или.</w:t>
      </w:r>
    </w:p>
    <w:p w:rsidR="0079546F" w:rsidRPr="000C20FF" w:rsidRDefault="0079546F" w:rsidP="00952F5D">
      <w:pPr>
        <w:spacing w:after="0"/>
        <w:ind w:firstLine="567"/>
        <w:jc w:val="both"/>
        <w:rPr>
          <w:rFonts w:ascii="Times New Roman" w:eastAsia="Times New Roman" w:hAnsi="Times New Roman" w:cs="Times New Roman"/>
          <w:i/>
          <w:sz w:val="24"/>
          <w:szCs w:val="24"/>
          <w:lang w:eastAsia="ru-RU"/>
        </w:rPr>
      </w:pPr>
      <w:r w:rsidRPr="000C20FF">
        <w:rPr>
          <w:rFonts w:ascii="Times New Roman" w:eastAsia="Times New Roman" w:hAnsi="Times New Roman" w:cs="Times New Roman"/>
          <w:i/>
          <w:sz w:val="24"/>
          <w:szCs w:val="24"/>
          <w:lang w:eastAsia="ru-RU"/>
        </w:rPr>
        <w:t xml:space="preserve">Геометрия в историческом развитии. </w:t>
      </w:r>
      <w:r w:rsidR="00586325" w:rsidRPr="000C20FF">
        <w:rPr>
          <w:rFonts w:ascii="Times New Roman" w:eastAsia="Times New Roman" w:hAnsi="Times New Roman" w:cs="Times New Roman"/>
          <w:sz w:val="24"/>
          <w:szCs w:val="24"/>
          <w:lang w:eastAsia="ru-RU"/>
        </w:rPr>
        <w:t xml:space="preserve">От землемерия к </w:t>
      </w:r>
      <w:r w:rsidRPr="000C20FF">
        <w:rPr>
          <w:rFonts w:ascii="Times New Roman" w:eastAsia="Times New Roman" w:hAnsi="Times New Roman" w:cs="Times New Roman"/>
          <w:sz w:val="24"/>
          <w:szCs w:val="24"/>
          <w:lang w:eastAsia="ru-RU"/>
        </w:rPr>
        <w:t>геометрии. Пифагор и его</w:t>
      </w:r>
      <w:r w:rsidR="00586325" w:rsidRPr="000C20FF">
        <w:rPr>
          <w:rFonts w:ascii="Times New Roman" w:eastAsia="Times New Roman" w:hAnsi="Times New Roman" w:cs="Times New Roman"/>
          <w:sz w:val="24"/>
          <w:szCs w:val="24"/>
          <w:lang w:eastAsia="ru-RU"/>
        </w:rPr>
        <w:t xml:space="preserve"> школа. Фалес. Архимед. Построе</w:t>
      </w:r>
      <w:r w:rsidRPr="000C20FF">
        <w:rPr>
          <w:rFonts w:ascii="Times New Roman" w:eastAsia="Times New Roman" w:hAnsi="Times New Roman" w:cs="Times New Roman"/>
          <w:sz w:val="24"/>
          <w:szCs w:val="24"/>
          <w:lang w:eastAsia="ru-RU"/>
        </w:rPr>
        <w:t>ние правильных многоуголь</w:t>
      </w:r>
      <w:r w:rsidR="00586325" w:rsidRPr="000C20FF">
        <w:rPr>
          <w:rFonts w:ascii="Times New Roman" w:eastAsia="Times New Roman" w:hAnsi="Times New Roman" w:cs="Times New Roman"/>
          <w:sz w:val="24"/>
          <w:szCs w:val="24"/>
          <w:lang w:eastAsia="ru-RU"/>
        </w:rPr>
        <w:t>ников. Трисекция угла. Квадрату</w:t>
      </w:r>
      <w:r w:rsidRPr="000C20FF">
        <w:rPr>
          <w:rFonts w:ascii="Times New Roman" w:eastAsia="Times New Roman" w:hAnsi="Times New Roman" w:cs="Times New Roman"/>
          <w:sz w:val="24"/>
          <w:szCs w:val="24"/>
          <w:lang w:eastAsia="ru-RU"/>
        </w:rPr>
        <w:t xml:space="preserve">ра </w:t>
      </w:r>
      <w:r w:rsidRPr="000C20FF">
        <w:rPr>
          <w:rFonts w:ascii="Times New Roman" w:eastAsia="Times New Roman" w:hAnsi="Times New Roman" w:cs="Times New Roman"/>
          <w:sz w:val="24"/>
          <w:szCs w:val="24"/>
          <w:lang w:eastAsia="ru-RU"/>
        </w:rPr>
        <w:lastRenderedPageBreak/>
        <w:t xml:space="preserve">круга. Удвоение куба. История числа </w:t>
      </w:r>
      <m:oMath>
        <m:r>
          <w:rPr>
            <w:rFonts w:ascii="Cambria Math" w:eastAsia="Times New Roman" w:hAnsi="Cambria Math" w:cs="Times New Roman"/>
            <w:sz w:val="24"/>
            <w:szCs w:val="24"/>
            <w:lang w:eastAsia="ru-RU"/>
          </w:rPr>
          <m:t>π</m:t>
        </m:r>
      </m:oMath>
      <w:r w:rsidRPr="000C20FF">
        <w:rPr>
          <w:rFonts w:ascii="Times New Roman" w:eastAsia="Times New Roman" w:hAnsi="Times New Roman" w:cs="Times New Roman"/>
          <w:sz w:val="24"/>
          <w:szCs w:val="24"/>
          <w:lang w:eastAsia="ru-RU"/>
        </w:rPr>
        <w:t>. Золотое сечение. «Начала» Евклида. Л. Эйлер</w:t>
      </w:r>
      <w:r w:rsidR="00586325" w:rsidRPr="000C20FF">
        <w:rPr>
          <w:rFonts w:ascii="Times New Roman" w:eastAsia="Times New Roman" w:hAnsi="Times New Roman" w:cs="Times New Roman"/>
          <w:sz w:val="24"/>
          <w:szCs w:val="24"/>
          <w:lang w:eastAsia="ru-RU"/>
        </w:rPr>
        <w:t>. Н. И. Лобачевский. История пя</w:t>
      </w:r>
      <w:r w:rsidRPr="000C20FF">
        <w:rPr>
          <w:rFonts w:ascii="Times New Roman" w:eastAsia="Times New Roman" w:hAnsi="Times New Roman" w:cs="Times New Roman"/>
          <w:sz w:val="24"/>
          <w:szCs w:val="24"/>
          <w:lang w:eastAsia="ru-RU"/>
        </w:rPr>
        <w:t>того постулата.Изобретение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586325" w:rsidRPr="000C20FF" w:rsidRDefault="00586325" w:rsidP="00952F5D">
      <w:pPr>
        <w:pStyle w:val="a"/>
        <w:numPr>
          <w:ilvl w:val="0"/>
          <w:numId w:val="0"/>
        </w:numPr>
        <w:tabs>
          <w:tab w:val="num" w:pos="928"/>
        </w:tabs>
        <w:spacing w:before="0" w:beforeAutospacing="0" w:after="0" w:afterAutospacing="0" w:line="276" w:lineRule="auto"/>
        <w:jc w:val="both"/>
      </w:pPr>
      <w:r w:rsidRPr="000C20FF">
        <w:rPr>
          <w:b/>
        </w:rPr>
        <w:t>2.2.2.11. Информатика.</w:t>
      </w:r>
    </w:p>
    <w:p w:rsidR="00866CAF" w:rsidRPr="00866CAF" w:rsidRDefault="00866CAF" w:rsidP="00866CAF">
      <w:pPr>
        <w:autoSpaceDE w:val="0"/>
        <w:autoSpaceDN w:val="0"/>
        <w:adjustRightInd w:val="0"/>
        <w:spacing w:after="0"/>
        <w:jc w:val="both"/>
        <w:rPr>
          <w:rFonts w:ascii="Times New Roman" w:hAnsi="Times New Roman" w:cs="Times New Roman"/>
          <w:sz w:val="24"/>
          <w:szCs w:val="24"/>
        </w:rPr>
      </w:pPr>
      <w:r w:rsidRPr="00866CAF">
        <w:rPr>
          <w:rFonts w:ascii="Times New Roman" w:hAnsi="Times New Roman" w:cs="Times New Roman"/>
          <w:sz w:val="24"/>
          <w:szCs w:val="24"/>
        </w:rPr>
        <w:t>Структура содержания общеобразовательного предмета(курса) информатики в 7–9 классах основной школы можетбыть определена следующими укрупненными тематическими</w:t>
      </w:r>
    </w:p>
    <w:p w:rsidR="00866CAF" w:rsidRPr="00866CAF" w:rsidRDefault="00866CAF" w:rsidP="00866CAF">
      <w:pPr>
        <w:autoSpaceDE w:val="0"/>
        <w:autoSpaceDN w:val="0"/>
        <w:adjustRightInd w:val="0"/>
        <w:spacing w:after="0"/>
        <w:jc w:val="both"/>
        <w:rPr>
          <w:rFonts w:ascii="Times New Roman" w:hAnsi="Times New Roman" w:cs="Times New Roman"/>
          <w:sz w:val="24"/>
          <w:szCs w:val="24"/>
        </w:rPr>
      </w:pPr>
      <w:r w:rsidRPr="00866CAF">
        <w:rPr>
          <w:rFonts w:ascii="Times New Roman" w:hAnsi="Times New Roman" w:cs="Times New Roman"/>
          <w:sz w:val="24"/>
          <w:szCs w:val="24"/>
        </w:rPr>
        <w:t>блоками (разделами):</w:t>
      </w:r>
    </w:p>
    <w:p w:rsidR="00866CAF" w:rsidRPr="00866CAF" w:rsidRDefault="00866CAF" w:rsidP="00EB4CC9">
      <w:pPr>
        <w:pStyle w:val="a5"/>
        <w:numPr>
          <w:ilvl w:val="0"/>
          <w:numId w:val="379"/>
        </w:numPr>
        <w:autoSpaceDE w:val="0"/>
        <w:autoSpaceDN w:val="0"/>
        <w:adjustRightInd w:val="0"/>
        <w:spacing w:after="0"/>
        <w:jc w:val="both"/>
        <w:rPr>
          <w:rFonts w:ascii="Times New Roman" w:hAnsi="Times New Roman" w:cs="Times New Roman"/>
          <w:sz w:val="24"/>
          <w:szCs w:val="24"/>
        </w:rPr>
      </w:pPr>
      <w:r w:rsidRPr="00866CAF">
        <w:rPr>
          <w:rFonts w:ascii="Times New Roman" w:hAnsi="Times New Roman" w:cs="Times New Roman"/>
          <w:sz w:val="24"/>
          <w:szCs w:val="24"/>
        </w:rPr>
        <w:t>введение в информатику;</w:t>
      </w:r>
    </w:p>
    <w:p w:rsidR="00866CAF" w:rsidRPr="00866CAF" w:rsidRDefault="00866CAF" w:rsidP="00EB4CC9">
      <w:pPr>
        <w:pStyle w:val="a5"/>
        <w:numPr>
          <w:ilvl w:val="0"/>
          <w:numId w:val="379"/>
        </w:numPr>
        <w:autoSpaceDE w:val="0"/>
        <w:autoSpaceDN w:val="0"/>
        <w:adjustRightInd w:val="0"/>
        <w:spacing w:after="0"/>
        <w:jc w:val="both"/>
        <w:rPr>
          <w:rFonts w:ascii="Times New Roman" w:hAnsi="Times New Roman" w:cs="Times New Roman"/>
          <w:sz w:val="24"/>
          <w:szCs w:val="24"/>
        </w:rPr>
      </w:pPr>
      <w:r w:rsidRPr="00866CAF">
        <w:rPr>
          <w:rFonts w:ascii="Times New Roman" w:hAnsi="Times New Roman" w:cs="Times New Roman"/>
          <w:sz w:val="24"/>
          <w:szCs w:val="24"/>
        </w:rPr>
        <w:t>алгоритмы и начала программирования;</w:t>
      </w:r>
    </w:p>
    <w:p w:rsidR="00866CAF" w:rsidRPr="00866CAF" w:rsidRDefault="00866CAF" w:rsidP="00EB4CC9">
      <w:pPr>
        <w:pStyle w:val="a5"/>
        <w:numPr>
          <w:ilvl w:val="0"/>
          <w:numId w:val="379"/>
        </w:numPr>
        <w:autoSpaceDE w:val="0"/>
        <w:autoSpaceDN w:val="0"/>
        <w:adjustRightInd w:val="0"/>
        <w:spacing w:after="0"/>
        <w:jc w:val="both"/>
        <w:rPr>
          <w:rFonts w:ascii="Times New Roman" w:hAnsi="Times New Roman" w:cs="Times New Roman"/>
          <w:sz w:val="24"/>
          <w:szCs w:val="24"/>
        </w:rPr>
      </w:pPr>
      <w:r w:rsidRPr="00866CAF">
        <w:rPr>
          <w:rFonts w:ascii="Times New Roman" w:hAnsi="Times New Roman" w:cs="Times New Roman"/>
          <w:sz w:val="24"/>
          <w:szCs w:val="24"/>
        </w:rPr>
        <w:t>информационные и коммуникационные технологии.</w:t>
      </w:r>
    </w:p>
    <w:p w:rsidR="00866CAF" w:rsidRPr="00866CAF" w:rsidRDefault="00866CAF" w:rsidP="00866CAF">
      <w:pPr>
        <w:autoSpaceDE w:val="0"/>
        <w:autoSpaceDN w:val="0"/>
        <w:adjustRightInd w:val="0"/>
        <w:spacing w:after="0"/>
        <w:jc w:val="both"/>
        <w:rPr>
          <w:rFonts w:ascii="Times New Roman" w:hAnsi="Times New Roman" w:cs="Times New Roman"/>
          <w:bCs/>
          <w:i/>
          <w:sz w:val="24"/>
          <w:szCs w:val="24"/>
        </w:rPr>
      </w:pPr>
      <w:r w:rsidRPr="00866CAF">
        <w:rPr>
          <w:rFonts w:ascii="Times New Roman" w:hAnsi="Times New Roman" w:cs="Times New Roman"/>
          <w:bCs/>
          <w:i/>
          <w:sz w:val="24"/>
          <w:szCs w:val="24"/>
        </w:rPr>
        <w:t>Раздел 1. Введение в информатику</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Информация. Информационный объект. Информацион</w:t>
      </w:r>
      <w:r>
        <w:rPr>
          <w:rFonts w:ascii="Times New Roman" w:hAnsi="Times New Roman" w:cs="Times New Roman"/>
          <w:sz w:val="24"/>
          <w:szCs w:val="24"/>
        </w:rPr>
        <w:t xml:space="preserve">ный </w:t>
      </w:r>
      <w:r w:rsidRPr="00866CAF">
        <w:rPr>
          <w:rFonts w:ascii="Times New Roman" w:hAnsi="Times New Roman" w:cs="Times New Roman"/>
          <w:sz w:val="24"/>
          <w:szCs w:val="24"/>
        </w:rPr>
        <w:t>процесс. Субъективные характеристики информации,зависящие от личности получателя информации и обстоятельств получения информации: важность, своевременность,достоверность, актуальность и т. п.</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Представление информации. Формы представления информации. Язык как способ представления информации:естественные и формальные языки. Алфавит, мощность алфавита.</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Кодирование информации. Исторические примеры кодирования. Универсальность дискретного (цифрового, в том числедвоичного) кодирования. Двоичный алфавит. Двоичный код.Разрядность двоичного кода. Связь разрядности двоичногокода и количества кодовых комбинаций.</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двоичнойсистемы счисления в десятичную. Двоичная арифметика.</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Компьютерное представление текстовой информации. Кодовые таблицы. Американский стандартный код для обменаинформацией, примеры кодирования букв национальных алфавитов. Представление о стандарте Юникод.</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Возможность дискретного представления аудиовизуальных данных (рисунки, картины, фотографии, устная речь,музыка, кинофильмы). Стандарты хранения аудиовизуальной информации.Размер (длина) сообщения как мера содержащейся в неминформации. Достоинства и недостатки такого подхода. Другие подходы к измерению количества информации. Единицыизмерения количества информации.</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Основные виды информационных процессов: хранение,передача и обработка информации. Примеры информационных процессов в системах различной природы; их роль в со-</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временном мире.Хранение информации. Носители информации (бумажные, магнитные, оптические, флеш-память). Качественныеи количественные характеристики современных носителейинформации: объем информации, хранящейся на носителе;скорость записи и чтения информации. Хранилища информации. Сетевое хранение информации.</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Передача информации. Источник, информационный канал, приемник информации. Скорость передачи информации.</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Пропускная способность канала. Передача информации в современных системах связи.</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lastRenderedPageBreak/>
        <w:t>Обработка информации. Обработка, связанная с получением новой информации. Обработка, связанная с изменениемформы, но не изменяющая содержание информации. Поискинформации.</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Управление, управляющая и управляемая системы, пря</w:t>
      </w:r>
      <w:r>
        <w:rPr>
          <w:rFonts w:ascii="Times New Roman" w:hAnsi="Times New Roman" w:cs="Times New Roman"/>
          <w:sz w:val="24"/>
          <w:szCs w:val="24"/>
        </w:rPr>
        <w:t xml:space="preserve">мая </w:t>
      </w:r>
      <w:r w:rsidRPr="00866CAF">
        <w:rPr>
          <w:rFonts w:ascii="Times New Roman" w:hAnsi="Times New Roman" w:cs="Times New Roman"/>
          <w:sz w:val="24"/>
          <w:szCs w:val="24"/>
        </w:rPr>
        <w:t>и обратная связь. Управление в живой природе, обществеи технике.</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Модели и моделирование. Понятия натурной и информационной моделей объекта (предмета, процесса или явления).Модели в математике, физике, литературе, биологии и т. д.Использование моделей в практической деятельности. Виды информационных моделей (словесное описание, таблица,график, диаграмма, формула, чертеж, граф, дерево, список</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и др.) и их назначение. Оценка адекватности модели моделируемому объекту и целям моделирования.Графы, деревья, списки и их применение при моделировании природных и общественных процессов и явлений.Компьютерное моделирование. Примеры использования</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компьютерных моделей при решении научно-техническихзадач. Представление о цикле компьютерного моделирования, состоящем в построении математической модели, ее программной реализации, проведении компьютерного эксперимента, анализе его результатов, уточнении модели.</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истинности.</w:t>
      </w:r>
    </w:p>
    <w:p w:rsidR="00866CAF" w:rsidRPr="00866CAF" w:rsidRDefault="00866CAF" w:rsidP="00866CAF">
      <w:pPr>
        <w:autoSpaceDE w:val="0"/>
        <w:autoSpaceDN w:val="0"/>
        <w:adjustRightInd w:val="0"/>
        <w:spacing w:after="0"/>
        <w:ind w:firstLine="567"/>
        <w:jc w:val="both"/>
        <w:rPr>
          <w:rFonts w:ascii="Times New Roman" w:hAnsi="Times New Roman" w:cs="Times New Roman"/>
          <w:b/>
          <w:bCs/>
          <w:sz w:val="24"/>
          <w:szCs w:val="24"/>
        </w:rPr>
      </w:pPr>
      <w:r w:rsidRPr="00866CAF">
        <w:rPr>
          <w:rFonts w:ascii="Times New Roman" w:hAnsi="Times New Roman" w:cs="Times New Roman"/>
          <w:b/>
          <w:bCs/>
          <w:sz w:val="24"/>
          <w:szCs w:val="24"/>
        </w:rPr>
        <w:t>Раздел 2. Алгоритмы и начала программирования</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Понятие исполнителя. Неформальные и формальные исполнители. Учебные исполнители (Робот, Чертежник, Черепаха,Кузнечик, Водолей) как примеры формальных исполнителей.Их назначение, среда, режим работы, система команд.</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Понятие алгоритма как формального описания последовательности действий исполнителя при заданных начальныхданных. Свойства алгоритмов. Способы записи алгоритмов.</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Алгоритмический язык (язык программирования) — формальный язык для записи алгоритмов. Программа — записьалгоритма на конкретном алгоритмическом языке. Непосредственное и программное управление исполнителем.</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Линейные алгоритмы. Алгоритмические конструкции,связанные с проверкой условий: ветвление и повторение. Разработка алгоритмов: разбиение задачи на подзадачи, понятиевспомогательного алгоритма.Понятие простой величины. Типы величин: целые, вещественные, символьные, строковые, логические. Переменные иконстанты. Знакомство с табличными величинами (массивами). Алгоритм работы с величинами — план целенаправленныхдействий по проведению вычислений при заданных начальныхданных с использованием промежуточных результатов.</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Системы программирования. Основные правила одного изпроцедурных языков п</w:t>
      </w:r>
      <w:r>
        <w:rPr>
          <w:rFonts w:ascii="Times New Roman" w:hAnsi="Times New Roman" w:cs="Times New Roman"/>
          <w:sz w:val="24"/>
          <w:szCs w:val="24"/>
        </w:rPr>
        <w:t>рограммирования (Паскаль, Школь</w:t>
      </w:r>
      <w:r w:rsidRPr="00866CAF">
        <w:rPr>
          <w:rFonts w:ascii="Times New Roman" w:hAnsi="Times New Roman" w:cs="Times New Roman"/>
          <w:sz w:val="24"/>
          <w:szCs w:val="24"/>
        </w:rPr>
        <w:t>ный алгоритмический язык и др.): правила представленияданных; правила записи основных операторов (ввод, вывод,присваивание, ветвление, цикл) и вызова вспомогательныхалгоритмов; правила записи программы.</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Этапы решения задачи на компьютере: моделирование —разработка алгоритма — запись программы — компьютерныйэксперимент. Решение задач по разработке и выполнениюпрограмм в выбранной среде программирования.</w:t>
      </w:r>
    </w:p>
    <w:p w:rsidR="00866CAF" w:rsidRPr="00866CAF" w:rsidRDefault="00866CAF" w:rsidP="00866CAF">
      <w:pPr>
        <w:autoSpaceDE w:val="0"/>
        <w:autoSpaceDN w:val="0"/>
        <w:adjustRightInd w:val="0"/>
        <w:spacing w:after="0"/>
        <w:ind w:firstLine="567"/>
        <w:jc w:val="both"/>
        <w:rPr>
          <w:rFonts w:ascii="Times New Roman" w:hAnsi="Times New Roman" w:cs="Times New Roman"/>
          <w:b/>
          <w:bCs/>
          <w:sz w:val="24"/>
          <w:szCs w:val="24"/>
        </w:rPr>
      </w:pPr>
      <w:r w:rsidRPr="00866CAF">
        <w:rPr>
          <w:rFonts w:ascii="Times New Roman" w:hAnsi="Times New Roman" w:cs="Times New Roman"/>
          <w:b/>
          <w:bCs/>
          <w:sz w:val="24"/>
          <w:szCs w:val="24"/>
        </w:rPr>
        <w:t>Раздел 3. Информационныеи коммуникационные технологии</w:t>
      </w:r>
    </w:p>
    <w:p w:rsidR="00866CAF" w:rsidRPr="00866CAF" w:rsidRDefault="00866CAF" w:rsidP="00866CAF">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 xml:space="preserve">Компьютер как универсальное устройство обработки информации.Основные компоненты персонального компьютера (процессор, оперативная и долговременная память, </w:t>
      </w:r>
      <w:r w:rsidRPr="00866CAF">
        <w:rPr>
          <w:rFonts w:ascii="Times New Roman" w:hAnsi="Times New Roman" w:cs="Times New Roman"/>
          <w:sz w:val="24"/>
          <w:szCs w:val="24"/>
        </w:rPr>
        <w:lastRenderedPageBreak/>
        <w:t>устройства вводаи вывода информации), их функции и основные характеристики (по состоянию на текущий период времени).</w:t>
      </w:r>
    </w:p>
    <w:p w:rsidR="00866CAF" w:rsidRPr="00866CAF" w:rsidRDefault="00866CAF" w:rsidP="0045245C">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 xml:space="preserve">Программный принцип работы компьютера.Состав и функции программного обеспечения: системноепрограммное обеспечение, </w:t>
      </w:r>
      <w:r w:rsidR="0045245C">
        <w:rPr>
          <w:rFonts w:ascii="Times New Roman" w:hAnsi="Times New Roman" w:cs="Times New Roman"/>
          <w:sz w:val="24"/>
          <w:szCs w:val="24"/>
        </w:rPr>
        <w:t>прикладное программное обеспече</w:t>
      </w:r>
      <w:r w:rsidRPr="00866CAF">
        <w:rPr>
          <w:rFonts w:ascii="Times New Roman" w:hAnsi="Times New Roman" w:cs="Times New Roman"/>
          <w:sz w:val="24"/>
          <w:szCs w:val="24"/>
        </w:rPr>
        <w:t>ние, системы программир</w:t>
      </w:r>
      <w:r w:rsidR="0045245C">
        <w:rPr>
          <w:rFonts w:ascii="Times New Roman" w:hAnsi="Times New Roman" w:cs="Times New Roman"/>
          <w:sz w:val="24"/>
          <w:szCs w:val="24"/>
        </w:rPr>
        <w:t>ования. Правовые нормы использо</w:t>
      </w:r>
      <w:r w:rsidRPr="00866CAF">
        <w:rPr>
          <w:rFonts w:ascii="Times New Roman" w:hAnsi="Times New Roman" w:cs="Times New Roman"/>
          <w:sz w:val="24"/>
          <w:szCs w:val="24"/>
        </w:rPr>
        <w:t>вания программного обеспечения.</w:t>
      </w:r>
    </w:p>
    <w:p w:rsidR="00866CAF" w:rsidRPr="00866CAF" w:rsidRDefault="00866CAF" w:rsidP="00272335">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Файл. Каталог (папка). Файловая система.Графический пользовательский интерфейс (рабочий стол,окна, диалоговые окна, мен</w:t>
      </w:r>
      <w:r w:rsidR="0045245C">
        <w:rPr>
          <w:rFonts w:ascii="Times New Roman" w:hAnsi="Times New Roman" w:cs="Times New Roman"/>
          <w:sz w:val="24"/>
          <w:szCs w:val="24"/>
        </w:rPr>
        <w:t>ю). Оперирование компьютерны</w:t>
      </w:r>
      <w:r w:rsidRPr="00866CAF">
        <w:rPr>
          <w:rFonts w:ascii="Times New Roman" w:hAnsi="Times New Roman" w:cs="Times New Roman"/>
          <w:sz w:val="24"/>
          <w:szCs w:val="24"/>
        </w:rPr>
        <w:t>ми информационными объектами в наглядно-графическойформе: создание, именова</w:t>
      </w:r>
      <w:r w:rsidR="0045245C">
        <w:rPr>
          <w:rFonts w:ascii="Times New Roman" w:hAnsi="Times New Roman" w:cs="Times New Roman"/>
          <w:sz w:val="24"/>
          <w:szCs w:val="24"/>
        </w:rPr>
        <w:t>ние, сохранение, удаление объек</w:t>
      </w:r>
      <w:r w:rsidRPr="00866CAF">
        <w:rPr>
          <w:rFonts w:ascii="Times New Roman" w:hAnsi="Times New Roman" w:cs="Times New Roman"/>
          <w:sz w:val="24"/>
          <w:szCs w:val="24"/>
        </w:rPr>
        <w:t>тов, организация их семейс</w:t>
      </w:r>
      <w:r w:rsidR="00272335">
        <w:rPr>
          <w:rFonts w:ascii="Times New Roman" w:hAnsi="Times New Roman" w:cs="Times New Roman"/>
          <w:sz w:val="24"/>
          <w:szCs w:val="24"/>
        </w:rPr>
        <w:t>тв. Стандартизация пользователь</w:t>
      </w:r>
      <w:r w:rsidRPr="00866CAF">
        <w:rPr>
          <w:rFonts w:ascii="Times New Roman" w:hAnsi="Times New Roman" w:cs="Times New Roman"/>
          <w:sz w:val="24"/>
          <w:szCs w:val="24"/>
        </w:rPr>
        <w:t>ского интерфейса персонального компьютера.Размер файла. Архивирование файлов.Гигиенические, эргономические и технические условиябезопасной эксплуатации компьютера.</w:t>
      </w:r>
    </w:p>
    <w:p w:rsidR="00272335" w:rsidRDefault="00866CAF" w:rsidP="00272335">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Обработка текстов. Те</w:t>
      </w:r>
      <w:r w:rsidR="00272335">
        <w:rPr>
          <w:rFonts w:ascii="Times New Roman" w:hAnsi="Times New Roman" w:cs="Times New Roman"/>
          <w:sz w:val="24"/>
          <w:szCs w:val="24"/>
        </w:rPr>
        <w:t>кстовые документы и их структур</w:t>
      </w:r>
      <w:r w:rsidRPr="00866CAF">
        <w:rPr>
          <w:rFonts w:ascii="Times New Roman" w:hAnsi="Times New Roman" w:cs="Times New Roman"/>
          <w:sz w:val="24"/>
          <w:szCs w:val="24"/>
        </w:rPr>
        <w:t xml:space="preserve">ные единицы (раздел, абзац, </w:t>
      </w:r>
      <w:r w:rsidR="00272335">
        <w:rPr>
          <w:rFonts w:ascii="Times New Roman" w:hAnsi="Times New Roman" w:cs="Times New Roman"/>
          <w:sz w:val="24"/>
          <w:szCs w:val="24"/>
        </w:rPr>
        <w:t>строка, слово, символ). Техноло</w:t>
      </w:r>
      <w:r w:rsidRPr="00866CAF">
        <w:rPr>
          <w:rFonts w:ascii="Times New Roman" w:hAnsi="Times New Roman" w:cs="Times New Roman"/>
          <w:sz w:val="24"/>
          <w:szCs w:val="24"/>
        </w:rPr>
        <w:t>гии создания текстовых документо</w:t>
      </w:r>
      <w:r w:rsidR="00272335">
        <w:rPr>
          <w:rFonts w:ascii="Times New Roman" w:hAnsi="Times New Roman" w:cs="Times New Roman"/>
          <w:sz w:val="24"/>
          <w:szCs w:val="24"/>
        </w:rPr>
        <w:t>в. Создание и редактирова</w:t>
      </w:r>
      <w:r w:rsidRPr="00866CAF">
        <w:rPr>
          <w:rFonts w:ascii="Times New Roman" w:hAnsi="Times New Roman" w:cs="Times New Roman"/>
          <w:sz w:val="24"/>
          <w:szCs w:val="24"/>
        </w:rPr>
        <w:t>ние текстовых документов на компьютере (вставка, удалениеи замена символов, работа с фрагментами текстов, проверкаправописания,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междустрочныйинтервал). Стилевое форматирование. Включение в текстовый документ списков, таблиц, диаграмм, формул и графических объектов. Гипертекст.</w:t>
      </w:r>
      <w:r w:rsidR="00272335">
        <w:rPr>
          <w:rFonts w:ascii="Times New Roman" w:hAnsi="Times New Roman" w:cs="Times New Roman"/>
          <w:sz w:val="24"/>
          <w:szCs w:val="24"/>
        </w:rPr>
        <w:t xml:space="preserve"> Создание ссылок: сносок, оглав</w:t>
      </w:r>
      <w:r w:rsidRPr="00866CAF">
        <w:rPr>
          <w:rFonts w:ascii="Times New Roman" w:hAnsi="Times New Roman" w:cs="Times New Roman"/>
          <w:sz w:val="24"/>
          <w:szCs w:val="24"/>
        </w:rPr>
        <w:t>лений, предметных указателей. Инструменты распознаваниятекстов и компьютерного перевода. Коллективная работа наддокументом. Примечания. Запись и выделение изменений.Форматирование страниц документа. Ориентация, размерыстраницы, величина поле</w:t>
      </w:r>
      <w:r w:rsidR="00272335">
        <w:rPr>
          <w:rFonts w:ascii="Times New Roman" w:hAnsi="Times New Roman" w:cs="Times New Roman"/>
          <w:sz w:val="24"/>
          <w:szCs w:val="24"/>
        </w:rPr>
        <w:t>й. Нумерация страниц. Колонтиту</w:t>
      </w:r>
      <w:r w:rsidRPr="00866CAF">
        <w:rPr>
          <w:rFonts w:ascii="Times New Roman" w:hAnsi="Times New Roman" w:cs="Times New Roman"/>
          <w:sz w:val="24"/>
          <w:szCs w:val="24"/>
        </w:rPr>
        <w:t>лы. Сохранение документа в различных текстовых форматах.Графическая информация. Формирование изображения наэкране монитора. Компью</w:t>
      </w:r>
      <w:r w:rsidR="00272335">
        <w:rPr>
          <w:rFonts w:ascii="Times New Roman" w:hAnsi="Times New Roman" w:cs="Times New Roman"/>
          <w:sz w:val="24"/>
          <w:szCs w:val="24"/>
        </w:rPr>
        <w:t xml:space="preserve">терное представление цвета. </w:t>
      </w:r>
    </w:p>
    <w:p w:rsidR="00272335" w:rsidRDefault="00272335" w:rsidP="00272335">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Ком</w:t>
      </w:r>
      <w:r w:rsidR="00866CAF" w:rsidRPr="00866CAF">
        <w:rPr>
          <w:rFonts w:ascii="Times New Roman" w:hAnsi="Times New Roman" w:cs="Times New Roman"/>
          <w:sz w:val="24"/>
          <w:szCs w:val="24"/>
        </w:rPr>
        <w:t>пьютерная графика (растр</w:t>
      </w:r>
      <w:r>
        <w:rPr>
          <w:rFonts w:ascii="Times New Roman" w:hAnsi="Times New Roman" w:cs="Times New Roman"/>
          <w:sz w:val="24"/>
          <w:szCs w:val="24"/>
        </w:rPr>
        <w:t>овая, векторная). Интерфейс гра</w:t>
      </w:r>
      <w:r w:rsidR="00866CAF" w:rsidRPr="00866CAF">
        <w:rPr>
          <w:rFonts w:ascii="Times New Roman" w:hAnsi="Times New Roman" w:cs="Times New Roman"/>
          <w:sz w:val="24"/>
          <w:szCs w:val="24"/>
        </w:rPr>
        <w:t>фических редакторов. Форматы графических файлов.</w:t>
      </w:r>
    </w:p>
    <w:p w:rsidR="00866CAF" w:rsidRPr="00866CAF" w:rsidRDefault="00866CAF" w:rsidP="00272335">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Мультимедиа. Понятие технологии мультимедиа и области ее применения. Звук и видео как составляющие мультимедиа. Компьютерные презентации. Дизайн презентации имакеты слайдов. Звуковая и видеоинформация.</w:t>
      </w:r>
    </w:p>
    <w:p w:rsidR="00866CAF" w:rsidRPr="00866CAF" w:rsidRDefault="00866CAF" w:rsidP="00272335">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Электронные (динамические) таблицы. Использованиеформул. Относительные, абсолютные и смешанные ссылки.Выполнение расчетов. Пос</w:t>
      </w:r>
      <w:r w:rsidR="00272335">
        <w:rPr>
          <w:rFonts w:ascii="Times New Roman" w:hAnsi="Times New Roman" w:cs="Times New Roman"/>
          <w:sz w:val="24"/>
          <w:szCs w:val="24"/>
        </w:rPr>
        <w:t>троение графиков и диаграмм. По</w:t>
      </w:r>
      <w:r w:rsidRPr="00866CAF">
        <w:rPr>
          <w:rFonts w:ascii="Times New Roman" w:hAnsi="Times New Roman" w:cs="Times New Roman"/>
          <w:sz w:val="24"/>
          <w:szCs w:val="24"/>
        </w:rPr>
        <w:t>нятие о сортировке (упорядочении) данных.</w:t>
      </w:r>
    </w:p>
    <w:p w:rsidR="00866CAF" w:rsidRPr="00866CAF" w:rsidRDefault="00866CAF" w:rsidP="00272335">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Реляционные базы дан</w:t>
      </w:r>
      <w:r w:rsidR="00272335">
        <w:rPr>
          <w:rFonts w:ascii="Times New Roman" w:hAnsi="Times New Roman" w:cs="Times New Roman"/>
          <w:sz w:val="24"/>
          <w:szCs w:val="24"/>
        </w:rPr>
        <w:t>ных. Основные понятия, типы дан</w:t>
      </w:r>
      <w:r w:rsidRPr="00866CAF">
        <w:rPr>
          <w:rFonts w:ascii="Times New Roman" w:hAnsi="Times New Roman" w:cs="Times New Roman"/>
          <w:sz w:val="24"/>
          <w:szCs w:val="24"/>
        </w:rPr>
        <w:t>ных, системы управления базами данных и принципы работыс ними. Ввод и редактирование записей. Поиск, удаление и</w:t>
      </w:r>
    </w:p>
    <w:p w:rsidR="00866CAF" w:rsidRPr="00866CAF" w:rsidRDefault="00866CAF" w:rsidP="00272335">
      <w:pPr>
        <w:autoSpaceDE w:val="0"/>
        <w:autoSpaceDN w:val="0"/>
        <w:adjustRightInd w:val="0"/>
        <w:spacing w:after="0"/>
        <w:jc w:val="both"/>
        <w:rPr>
          <w:rFonts w:ascii="Times New Roman" w:hAnsi="Times New Roman" w:cs="Times New Roman"/>
          <w:sz w:val="24"/>
          <w:szCs w:val="24"/>
        </w:rPr>
      </w:pPr>
      <w:r w:rsidRPr="00866CAF">
        <w:rPr>
          <w:rFonts w:ascii="Times New Roman" w:hAnsi="Times New Roman" w:cs="Times New Roman"/>
          <w:sz w:val="24"/>
          <w:szCs w:val="24"/>
        </w:rPr>
        <w:t>сортировка данных.</w:t>
      </w:r>
    </w:p>
    <w:p w:rsidR="00866CAF" w:rsidRPr="00866CAF" w:rsidRDefault="00866CAF" w:rsidP="00272335">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Коммуникационные технологии. Локальные и глобальныекомпьютерные сети. Интернет. Браузеры. Взаимодействие наоснове компьютерных сетей: электронная почта, чат, форум,телеконференция, сайт</w:t>
      </w:r>
      <w:r w:rsidR="00272335">
        <w:rPr>
          <w:rFonts w:ascii="Times New Roman" w:hAnsi="Times New Roman" w:cs="Times New Roman"/>
          <w:sz w:val="24"/>
          <w:szCs w:val="24"/>
        </w:rPr>
        <w:t>. Информационные ресурсы компью</w:t>
      </w:r>
      <w:r w:rsidRPr="00866CAF">
        <w:rPr>
          <w:rFonts w:ascii="Times New Roman" w:hAnsi="Times New Roman" w:cs="Times New Roman"/>
          <w:sz w:val="24"/>
          <w:szCs w:val="24"/>
        </w:rPr>
        <w:t>терных сетей: Всемирна</w:t>
      </w:r>
      <w:r w:rsidR="00272335">
        <w:rPr>
          <w:rFonts w:ascii="Times New Roman" w:hAnsi="Times New Roman" w:cs="Times New Roman"/>
          <w:sz w:val="24"/>
          <w:szCs w:val="24"/>
        </w:rPr>
        <w:t>я паутина, файловые архивы, ком</w:t>
      </w:r>
      <w:r w:rsidRPr="00866CAF">
        <w:rPr>
          <w:rFonts w:ascii="Times New Roman" w:hAnsi="Times New Roman" w:cs="Times New Roman"/>
          <w:sz w:val="24"/>
          <w:szCs w:val="24"/>
        </w:rPr>
        <w:t>пьютерные энциклопедии и справочники. Поиск информациив файловой системе, базе д</w:t>
      </w:r>
      <w:r w:rsidR="00272335">
        <w:rPr>
          <w:rFonts w:ascii="Times New Roman" w:hAnsi="Times New Roman" w:cs="Times New Roman"/>
          <w:sz w:val="24"/>
          <w:szCs w:val="24"/>
        </w:rPr>
        <w:t>анных, Интернете. Средства поис</w:t>
      </w:r>
      <w:r w:rsidRPr="00866CAF">
        <w:rPr>
          <w:rFonts w:ascii="Times New Roman" w:hAnsi="Times New Roman" w:cs="Times New Roman"/>
          <w:sz w:val="24"/>
          <w:szCs w:val="24"/>
        </w:rPr>
        <w:t>ка информации: компьютер</w:t>
      </w:r>
      <w:r w:rsidR="00272335">
        <w:rPr>
          <w:rFonts w:ascii="Times New Roman" w:hAnsi="Times New Roman" w:cs="Times New Roman"/>
          <w:sz w:val="24"/>
          <w:szCs w:val="24"/>
        </w:rPr>
        <w:t>ные каталоги, поисковые маши</w:t>
      </w:r>
      <w:r w:rsidRPr="00866CAF">
        <w:rPr>
          <w:rFonts w:ascii="Times New Roman" w:hAnsi="Times New Roman" w:cs="Times New Roman"/>
          <w:sz w:val="24"/>
          <w:szCs w:val="24"/>
        </w:rPr>
        <w:t>ны, запросы по одному и нескольким признакам.</w:t>
      </w:r>
    </w:p>
    <w:p w:rsidR="00866CAF" w:rsidRPr="00866CAF" w:rsidRDefault="00866CAF" w:rsidP="00272335">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Проблема достоверн</w:t>
      </w:r>
      <w:r w:rsidR="00272335">
        <w:rPr>
          <w:rFonts w:ascii="Times New Roman" w:hAnsi="Times New Roman" w:cs="Times New Roman"/>
          <w:sz w:val="24"/>
          <w:szCs w:val="24"/>
        </w:rPr>
        <w:t>ости полученной информация. Воз</w:t>
      </w:r>
      <w:r w:rsidRPr="00866CAF">
        <w:rPr>
          <w:rFonts w:ascii="Times New Roman" w:hAnsi="Times New Roman" w:cs="Times New Roman"/>
          <w:sz w:val="24"/>
          <w:szCs w:val="24"/>
        </w:rPr>
        <w:t>можные неформальные по</w:t>
      </w:r>
      <w:r w:rsidR="00272335">
        <w:rPr>
          <w:rFonts w:ascii="Times New Roman" w:hAnsi="Times New Roman" w:cs="Times New Roman"/>
          <w:sz w:val="24"/>
          <w:szCs w:val="24"/>
        </w:rPr>
        <w:t>дходы к оценке достоверности ин</w:t>
      </w:r>
      <w:r w:rsidRPr="00866CAF">
        <w:rPr>
          <w:rFonts w:ascii="Times New Roman" w:hAnsi="Times New Roman" w:cs="Times New Roman"/>
          <w:sz w:val="24"/>
          <w:szCs w:val="24"/>
        </w:rPr>
        <w:t>формации (оценка надежности источника, сравнение данныхиз разных источников и в разные моменты времени и т. п.).Формальные подходы к до</w:t>
      </w:r>
      <w:r w:rsidR="00272335">
        <w:rPr>
          <w:rFonts w:ascii="Times New Roman" w:hAnsi="Times New Roman" w:cs="Times New Roman"/>
          <w:sz w:val="24"/>
          <w:szCs w:val="24"/>
        </w:rPr>
        <w:t>казательству достоверности полу</w:t>
      </w:r>
      <w:r w:rsidRPr="00866CAF">
        <w:rPr>
          <w:rFonts w:ascii="Times New Roman" w:hAnsi="Times New Roman" w:cs="Times New Roman"/>
          <w:sz w:val="24"/>
          <w:szCs w:val="24"/>
        </w:rPr>
        <w:t xml:space="preserve">ченной информации, предоставляемые современными </w:t>
      </w:r>
      <w:r w:rsidRPr="00866CAF">
        <w:rPr>
          <w:rFonts w:ascii="Times New Roman" w:hAnsi="Times New Roman" w:cs="Times New Roman"/>
          <w:sz w:val="24"/>
          <w:szCs w:val="24"/>
        </w:rPr>
        <w:lastRenderedPageBreak/>
        <w:t>ИКТ:электронная подпись, центры сертификации, сертифицированные сайты и документы и др.</w:t>
      </w:r>
    </w:p>
    <w:p w:rsidR="00866CAF" w:rsidRPr="00272335" w:rsidRDefault="00866CAF" w:rsidP="00272335">
      <w:pPr>
        <w:autoSpaceDE w:val="0"/>
        <w:autoSpaceDN w:val="0"/>
        <w:adjustRightInd w:val="0"/>
        <w:spacing w:after="0"/>
        <w:ind w:firstLine="567"/>
        <w:jc w:val="both"/>
        <w:rPr>
          <w:rFonts w:ascii="Times New Roman" w:hAnsi="Times New Roman" w:cs="Times New Roman"/>
          <w:sz w:val="24"/>
          <w:szCs w:val="24"/>
        </w:rPr>
      </w:pPr>
      <w:r w:rsidRPr="00866CAF">
        <w:rPr>
          <w:rFonts w:ascii="Times New Roman" w:hAnsi="Times New Roman" w:cs="Times New Roman"/>
          <w:sz w:val="24"/>
          <w:szCs w:val="24"/>
        </w:rPr>
        <w:t>Основы социальной информатики. Роль информации и ИКТв жизни человека и общества. Примеры применения ИКТ:связь, информационные усл</w:t>
      </w:r>
      <w:r w:rsidR="00272335">
        <w:rPr>
          <w:rFonts w:ascii="Times New Roman" w:hAnsi="Times New Roman" w:cs="Times New Roman"/>
          <w:sz w:val="24"/>
          <w:szCs w:val="24"/>
        </w:rPr>
        <w:t>уги, научно-технические исследо</w:t>
      </w:r>
      <w:r w:rsidRPr="00866CAF">
        <w:rPr>
          <w:rFonts w:ascii="Times New Roman" w:hAnsi="Times New Roman" w:cs="Times New Roman"/>
          <w:sz w:val="24"/>
          <w:szCs w:val="24"/>
        </w:rPr>
        <w:t>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источники).Основные этапы развития ИКТ.Информационная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этическихаспектах использования компьютерных программ и работыв сети Интернет. Возможные негативные последствия (медицинские, социальные) по</w:t>
      </w:r>
      <w:r w:rsidR="00272335">
        <w:rPr>
          <w:rFonts w:ascii="Times New Roman" w:hAnsi="Times New Roman" w:cs="Times New Roman"/>
          <w:sz w:val="24"/>
          <w:szCs w:val="24"/>
        </w:rPr>
        <w:t>всеместного применения ИКТ в со</w:t>
      </w:r>
      <w:r w:rsidRPr="00866CAF">
        <w:rPr>
          <w:rFonts w:ascii="Times New Roman" w:hAnsi="Times New Roman" w:cs="Times New Roman"/>
          <w:sz w:val="24"/>
          <w:szCs w:val="24"/>
        </w:rPr>
        <w:t>временном обществе.</w:t>
      </w:r>
    </w:p>
    <w:p w:rsidR="00586325" w:rsidRPr="00272335" w:rsidRDefault="00586325" w:rsidP="00866CAF">
      <w:pPr>
        <w:pStyle w:val="ab"/>
        <w:tabs>
          <w:tab w:val="num" w:pos="0"/>
        </w:tabs>
        <w:spacing w:line="276" w:lineRule="auto"/>
        <w:jc w:val="both"/>
        <w:rPr>
          <w:rFonts w:ascii="Times New Roman" w:hAnsi="Times New Roman" w:cs="Times New Roman"/>
          <w:b/>
          <w:sz w:val="24"/>
          <w:szCs w:val="24"/>
        </w:rPr>
      </w:pPr>
      <w:r w:rsidRPr="00272335">
        <w:rPr>
          <w:rFonts w:ascii="Times New Roman" w:eastAsiaTheme="minorEastAsia" w:hAnsi="Times New Roman" w:cs="Times New Roman"/>
          <w:b/>
          <w:sz w:val="24"/>
          <w:szCs w:val="24"/>
        </w:rPr>
        <w:t xml:space="preserve">2.2.2.12. </w:t>
      </w:r>
      <w:r w:rsidRPr="00272335">
        <w:rPr>
          <w:rFonts w:ascii="Times New Roman" w:hAnsi="Times New Roman" w:cs="Times New Roman"/>
          <w:b/>
          <w:sz w:val="24"/>
          <w:szCs w:val="24"/>
        </w:rPr>
        <w:t>Физика.</w:t>
      </w:r>
    </w:p>
    <w:p w:rsidR="00586325" w:rsidRPr="00DA5013" w:rsidRDefault="00586325" w:rsidP="00DA5013">
      <w:pPr>
        <w:pStyle w:val="ab"/>
        <w:tabs>
          <w:tab w:val="num" w:pos="0"/>
        </w:tabs>
        <w:spacing w:line="276" w:lineRule="auto"/>
        <w:ind w:firstLine="568"/>
        <w:jc w:val="both"/>
        <w:rPr>
          <w:rFonts w:ascii="Times New Roman" w:hAnsi="Times New Roman" w:cs="Times New Roman"/>
          <w:i/>
          <w:sz w:val="24"/>
          <w:szCs w:val="24"/>
        </w:rPr>
      </w:pPr>
      <w:r w:rsidRPr="00DA5013">
        <w:rPr>
          <w:rFonts w:ascii="Times New Roman" w:hAnsi="Times New Roman" w:cs="Times New Roman"/>
          <w:i/>
          <w:sz w:val="24"/>
          <w:szCs w:val="24"/>
        </w:rPr>
        <w:t xml:space="preserve">Физика и физические методы изучения природы.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Физика — наука о природе. Микро-,макро-,мегамиры.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Физический эксперимент и физическая теория. Физические модели. Построение графика по результатам эксперимента. Использование результатов эксперимента для построения физической теории и предсказания значений величин, характеризующих изучаемое явление. Роль математики в развитии физики. Физика и техника. Физика и развитие представлений о материальном мире. История метра, создание метрической системы. Условие неизменности эталона. Определение метра с помощью световой волны. Измерение расстояний. Измерение расстояний до небесных тел .Пространственные масштабы в природе Измерение  времени: атомный эталон времени. Временные масштабы в природных явлений. Связь физики с другими науками.</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Демонстрации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Примеры механических, тепловых, электрических, магнитных и световых явлений. Физические приборы.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Лабораторные работы и опыты</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Определение Цены деления шкалы измерительного прибора. Измерение длины. Измерение объема жидкости и твердого тела. Измерение температуры.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Механические явления.</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Механическое движение. Относительность движения. Классический закон сложения скоростей и границы его применимости. Скорость света как предельная инвариантная величина.  Гелиоцентрическая и геоцентрическая системы мира Материальная точка.   Система отсчета.Траектория. Путь. Перемещение.  Прямолинейное равномерное движение. Скорость равномерного прямолинейного движения Графическое  представление равномерного прямолинейного движения. Решение основной задачи механики для прямолинейного равномерного движения.  Методы измерения расстояния, времени и скорости. Оценка погрешности при косвенных измерениях. Кинематические  характеристики движения тел в различных системах отсчета. Построение и чтение графиков движения.Неравномерное движение Скорости ,встречающиеся в природе и  технике . Средняя скорость.  Мгновенная скорость. Ускорение. Прямолинейное равнопеременное движение. Графическое представление прямолинейного равнопеременного движения.  Решение основной задачи механики для прямолинейного равнопеременного движения. Использование графиков измерения кинематических величин для нахождения параметров ПРД и ПРУД.  </w:t>
      </w:r>
      <w:r w:rsidRPr="00DA5013">
        <w:rPr>
          <w:rFonts w:ascii="Times New Roman" w:hAnsi="Times New Roman" w:cs="Times New Roman"/>
          <w:sz w:val="24"/>
          <w:szCs w:val="24"/>
        </w:rPr>
        <w:lastRenderedPageBreak/>
        <w:t xml:space="preserve">Свободное падение тел. Движение тела, брошенного вертикально вверх. Движение тела, брошенного горизонтально и под углом к горизонту. Равномерное движение по окружности. Период и частота обращения. Центростремительное ускорение(с выводом). Угловая скорость. Линейная скорость. Связь угловой и линейной скорости. Центробежные механизмы. Явление инерции. Закон инерции. Первый закон Ньютона. ИСО. НИСО. Масса тела. Плотность вещества. Методы измерения массы и плотности. Взаимодействие тел. Сила как причина ,вызывающая ускорение.. Правило сложения сил. Условия, при которых сила меняет модуль или направление скорости.Сила упругости. Деформация. Виды деформаций. Закон Гука. Жесткость.  Методы измерения силы. Второй закон Ньютона. Третий закон Ньютона. Прямая и обратная задачи динамики. Открытие закона всемирного  тяготения - пример решения обратной и прямой задач динамики.Сила тяжести. Закон всемирного тяготения. Искусственные спутники Земли. Вес тела. Вес тела, движущегося с ускорением. Зависимость веса тела от широты местности на Земле. Невесомость. Перегрузки. Выход в открытый космос.Сила тяжести на других планетах. Открытие планет Открытие планет Нептун и Плутон и других небесных тел. Классический и частный принципы относительности. Явления, наблюдаемые в НИСО. Искусственная тяжесть.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Сила трения. Трение покоя ,скольжения, качения. Роль трения в природе.</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Момент силы. Условия равновесия рычага. Центр тяжести тела. Виды равновесия.  Два условия равновесия тел. Гидростатика. Применение законов динамики для решения задач механики.Импульс. Закон сохранения импульса.  Абсолютно  упругое и неупругое взаимодействие. Применение законов Ньютона и закона сохранения импульса для анализа и расчета движения тел. Реактивное движение. Работы К. Э. Циолковского,их роль в развитии физики и  космонавтики. Космические ракеты. Космические  станции и условия работы на них. Космические исследования. Реактивное движение в природе. Примеры, подтверждающие закон сохранения импульса. Кинематика вращательного движения. Использование вращательного движения в технике.Движение тел в жидкостях и газах. Уравнение Бернулли. Вязкое трение и сопротивление среды. Подъемная сила крыла. Вертолет. Суда на подводных крыльях.Работа. Мощность. Кинетическая энергия. Потенциальная энергия взаимодействующих тел. Работа силы тяжести, упругости, трения. Закон сохранения механической энергии. Простые механизмы. Коэффициент полезного действия. Методы измерения энергии, работы и мощности. Энергия. Работа-мера изменения энергии. Теорема о потенциальной и кинетической энергии. Консервативные и неконсервативные силы.Давление. Атмосферное давление. Методы измерения давления. Закон Паскаля. Гидравлические машины. Закон Архимеда. Условие плавания тел. Механические колебания. Период, частота. амплитуда, начальная фаза ,циклическая частота. колебаний. Гармонические колебания. Колебательные системы. Превращения энергии при колебательном  движении. Условия возникновения свободных колебаний. Период колебаний математического и пружинного маятников. Решение ОЗМ для колебательного движения. Затухающие колебания. Вынужденные колебания. Условия резонанса. Автоколебательные системы. Механические колебания в природе. Резонанс и его роль в природе.Механические волны. Поперечные и продольные волны. Длина волны. Скорость распространения волн в среде: закон прямолинейности волн в однородной среде, законы отражения и преломления. Интерференция и дифракция волн. Звук. Источники звука. Осциллограмма звука. Звуки простые и сложные. Характеристики  звука: сила, громкость, высота тона, тембр. Скорость распространения звука в различных средах. Отражение  звука, интерференция, дифракция. Эффект Доплера. Инфразвук,  ультразвук. Звуковой резонанс.</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lastRenderedPageBreak/>
        <w:t>Демонстрации.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Равномерное прямолинейное движение. Относительность движения. Равноускоренное движение. Свободное падение тел в трубке Ньютона.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Направление скорости при равномерном движении по окружности. Явление инерции. Взаимодействие тел. Зависимость силы упругости от деформации пружины. Сложение сил. Сила трения. Второй закон Ньютона. Третий закон Ньютона. Невесомость. Закон сохранения импульса. Реактивное движение. Изменение энергии тела при совершении работы. Превращения механической энергии из одной формы в другую. 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 - анероидом. Закон Паскаля. Гидравлический пресс. Закон Архимеда. Простые  механизмы  Механические колебания. Механические волны. Звуковые колебания. Условия распространения звука.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Лабораторные работы и опыты</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Измерение скорости равномерного движения. Изучение зависимости пути от времени при равномерном и равноускоренном движенииИзмерение ускорения прямолинейного равноускоренного движения. Измерение массы.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Измерение плотности твердого тела. Измерение плотности жидкости. Измерение силы динамометром. Сложение сил, направленных вдоль одной прямой. Сложение сил, направленных под углом. Исследование зависимости силы тяжести от массы тела. Исследование зависимости силы упругости от удлинения пружины. Измерение жесткости пружины. Исследование силы трения скольжения. Измерение коэффициента трения скольжения. Исследование условий равновесия рычага. Нахождение центра тяжести плоского тела. Вычисление КПД наклонной плоскости. Измерение мощности. Измерение архимедовой силы. Изучение условий плавания тел.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Механические колебания и волны. Изучение зависимости периода колебаний маятника от длины нити. Измерение ускорения свободного падения с помощью маятника. Изучение зависимости периода колебаний груза на пружине от массы груза.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 xml:space="preserve">Тепловые явления.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Дискретное строение вещества. Тепловое движение атомов и молекул. Основные положения МКТ. Явления, подтверждающие молекулярное строение вещества: делимость, тепловое расширение, уменьшение   объема жидкости при смешивании. Представление о размерах и массе молекул. Броуновское движение. Диффузия. Роль диффузии в процессах дыхания, питания, в живой природе. Взаимодействие частиц вещества. Определение размеров, масс, скоростей молекул в единице объема. Модели строения газов, жидкостей и твердых тел и объяснение свойств вещества на основе этих моделей. Плотность вещества. Поверхностное натяжение. Смачивание. Капиллярные явления. Строение атомов и молекул. Определение числа протонов,нейтронов и электронов по Периодической системе Менделеева. Химические превращения как доказательство строения молекул из атомов.Тепловое движение. Тепловое равновесие. Температура и ее измерение. Изобретение термометра. Шкала температур. Шкалы  Цельсия, Кельвина, Реомюра, Фаренгейта,  Штермера.  Связь температуры со средней скоростью теплового хаотического движения частиц. Объяснение давления газа  с молекулярной  точки  зрения. Закон Паскаля. Зависимость давления газа от концентрации молекул и средней кинетической энергии газа. Использование сжатого воздуха. Измерение давления. Атмосфера Земли, ее строение, роль для жизни на Земле. Состав атмосферы. Внутренняя энергия. Работа и теплопередача как способы изменения внутренней энергии тела. Виды теплопередачи: теплопроводность, конвекция,  излучение. Тепловое расширение </w:t>
      </w:r>
      <w:r w:rsidRPr="00DA5013">
        <w:rPr>
          <w:rFonts w:ascii="Times New Roman" w:hAnsi="Times New Roman" w:cs="Times New Roman"/>
          <w:sz w:val="24"/>
          <w:szCs w:val="24"/>
        </w:rPr>
        <w:lastRenderedPageBreak/>
        <w:t>твердых тел и жидкостей, учет и использование в технике. Особенности теплового расширения воды, значение его в природе. Теплопередача и теплоизоляция в технике. Количество теплоты. Удельная теплоемкость. Закон сохранения энергии в тепловых процессах. Необратимость процессов теплопередачи. Энергия топлива. Испарение и конденсация. Насыщенный пар. Влажность воздуха. Образование тумана и  облаков. Осадки. Образование ветра. Метеорологические наблюдения. Влияние деятельности человека на состояние атмосферы. Передача давления жидкостями. Гидравлический пресс. Давление на глубине жидкости, его расчет и его независимость от формы сосуда. Гидростатический парадокс. Опыты Паскаля. Сообщающиеся сосуды. Закон сообщающихся сосудов для однородной и неоднородной жидкости. Давление воды на дно морей и океанов. Шлюзы. Исследование морских глубин. Действие жидкости на погруженное в нее тело. Причина возникновения выталкивающей силы. Закон Архимеда. Условия плавания тел. Плавание и воздухоплавание. Опыты Архимеда. Использование закона Архимеда в природе и технике. Пневматические машины  и инструменты. Воздушный шар, дирижабль. Два способа перевода пара в жидкость.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 Построение и анализ графиков изменения температуры веществ при нагревании, охлаждении, кипении, плавлении.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Кристаллические и аморфные тела Кристаллическая решетка. Зависимость физических свойств тела от строения кристаллической решетки. Кристаллы и симметрия в природе. Выращивание кристаллов. Создание материалов с заданными свойствами. Направление самопроизвольных процессов.Принципы работы тепловых двигателей. Работа газа при расширении. Паровая турбина. Двигатель внутреннего сгорания. Реактивный двигатель. КПД теплового двигателя. Объяснение устройства и принципа действия холодильника. Преобразования энергии в тепловых машинах. Экологические проблемы использования тепловых машин.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Демонстрации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Сжимаемость газов. Диффузия в газах и жидкостях. Модель хаотического движения молекул. Модель броуновского движения. Сохранение объема жидкости при изменении формы сосуда. Сцепление свинцовых цилиндров. Принцип действия термометра. Изменение внутренней энергии тела при свершении работы и при теплопередаче. Теплопроводность различных материалов. Конвекция в жидкостях и газах. Теплопередача путем излучения. Сравнение удельных теплоемкостей различных веществ. Явление испарения. Кипение воды. Постоянство температуры кипения жидкости. Явления плавления и кристаллизации. Измерение влажности воздуха психрометром или гигрометром. Устройство четырехтактного двигателя внутреннего сгорания. Устройство паровой турбины</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Лабораторные работы и опыты</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Исследование изменения со временем температуры остывающей воды. Изучение явления теплообмена. Измерение удельной теплоемкости вещества. Измерение влажности воздуха. Исследование зависимости объема газа от давления при постоянной температуре.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Электрические и магнитные явления  Электромагнитные колебания и волны.</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Электризация тел. Электрический заряд. Дискретность электрического заряда. Два вида электрических зарядов. Взаимодействие  зарядов. Строение атома. Объяснение электризации тел с электронной точки зрения.  Закон сохранения электрического заряда. Электрическое поле. Действие электрического поля на электрические заряды. Различные виды источников тока (механические, химические, фото- и термоэлементы,  индукционные) Проводники, </w:t>
      </w:r>
      <w:r w:rsidRPr="00DA5013">
        <w:rPr>
          <w:rFonts w:ascii="Times New Roman" w:hAnsi="Times New Roman" w:cs="Times New Roman"/>
          <w:sz w:val="24"/>
          <w:szCs w:val="24"/>
        </w:rPr>
        <w:lastRenderedPageBreak/>
        <w:t>диэлектрики и полупроводники. Конденсатор. Энергия электрического поля конденсатора.Постоянный электрический ток. Направление электрического тока. Действия  электрического тока. Сила тока Амперметр. Напряжение. Вольтметр  Электрическое сопротивление. Электрическая цепь. Закон Ома для участка электрической цепи. Зависимость сопротивления проводника от длинны, площади поперечного сечения, удельного сопротивления. Реостат Последовательное и параллельное соединения проводников. Смешанное соединение проводников. Зависимость сопротивления участка цепи от вида соединения потребителей. Осветительная сеть.  Работа и мощность электрического тока. Закон  Джоуля-Ленца. Электробытовые приборы расчет электроэнергии, потребляемые бытовыми приборами. Короткое замыкание. Носители электрических зарядов в металлах, полупроводниках, электролитах и газах. Электрический ток в газах. Самостоятельный и не самостоятельные разряды. Виды самостоятельных разрядов: искра, коронный, дуговой, тлеющий. Электрические явления в атмосфере. Электрический ток в растворах электролитов. Электролиз. Применение электролиза. Электрический ток в полу полупроводниках.  Зависимость сопротивления полупроводников от температуры.  Получение проводников p- и n-типа. Односторонняя проводимость контакта полупроводников  p- и n- типа. Полупроводниковый диод. Выправление переменного тока.   Полупроводниковые приборы и их роль в развитии электронике. Применение полупроводниковых приборов в технике Взаимодействие постоянных магнитов. Магнитное поле. Магнитное поле Земли. Опыт Эрстеда. Электромагнит. Действие магнитного поля на проводник с током. Магнитное поле прямого тока, кольцевого тока и соленоида. Сила Ампера. Правило правой и левой руки. Электродвигатель. Электромагнитное реле. Измерительные приборы. Индукция магнитного поля. Магнитный поток. Получение переменного электрического тока. Электромагнитная индукция. Опыты Фарадея. Электрогенератор. Правило Ленца. Самоиндукция. Трансформатор. Электростанции. Передача электрической энергии на расстоянии. Линии электропередачи. Проблемы размещения электростанций и передача электроэнергии. Экономия электроэнергии. Электроэнергетика будущего.Электромагнитное колебания. Электромагнитные волны. Волны как средство передачи информации. Излучение электромагнитных волн. Открытый колебательный контур. Распространение колебательных волн. Прием электромагнитных волн(резонанс контуров, приемная антенна, выбор несущей частоты с помощью резонанса).Отражение, интерференция, дифракция электромагнитных  волн. Модуляция и демодуляция. Радио, телевидение. Развитие средств связи. Свет – электромагнитная волна. Явления, породившие гипотезу о волновой природе света (интерференция в тонких пленках, воздушном зазоре; наблюдение дифракции света на щели). Интерференция и дифракция света. Виды электромагнитных излучений и их влияние на живые организмы.  Поперечность световых волн. Поляризация света. Как рождаются волны света – колебания ионов в кристаллической решетке, колебания электронов в атомах. Спектральный анализ и его использование в астрофизке.</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Демонстрации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 Закон сохранения электрического заряда. Устройство конденсатора. Энергия заряженного конденсатора. Источники постоянного тока. Составление электрической цепи. Электрический ток в электролитах. Электролиз. Электрический ток в полупроводниках. Электрические свойства полупроводников. Электрический разряд в газах. Измерение силы тока амперметром. Наблюдение постоянства силы тока на разных участках </w:t>
      </w:r>
      <w:r w:rsidRPr="00DA5013">
        <w:rPr>
          <w:rFonts w:ascii="Times New Roman" w:hAnsi="Times New Roman" w:cs="Times New Roman"/>
          <w:sz w:val="24"/>
          <w:szCs w:val="24"/>
        </w:rPr>
        <w:lastRenderedPageBreak/>
        <w:t xml:space="preserve">неразветвленной электрической цепи. Измерение силы тока в разветвленной электрической цепи. Измерение напряжения вольтметром. Изучение зависимости электрического сопротивления проводника от его длины, площади поперечного сечения и материала. Удельное сопротивление. Реостат и магазин сопротивлений. Измерение напряжений в последовательной электрической цепи. Зависимость силы тока от напряжения на участке электрической цепи. Опыт Эрстеда. Магнитное поле тока. Действие магнитного поля на проводник с током. Устройство электродвигателя.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Лабораторные работы и опыты</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Наблюдение электрического взаимодействия тел</w:t>
      </w:r>
      <w:r w:rsidR="00272335">
        <w:rPr>
          <w:rFonts w:ascii="Times New Roman" w:hAnsi="Times New Roman" w:cs="Times New Roman"/>
          <w:sz w:val="24"/>
          <w:szCs w:val="24"/>
        </w:rPr>
        <w:t xml:space="preserve">. </w:t>
      </w:r>
      <w:r w:rsidRPr="00DA5013">
        <w:rPr>
          <w:rFonts w:ascii="Times New Roman" w:hAnsi="Times New Roman" w:cs="Times New Roman"/>
          <w:sz w:val="24"/>
          <w:szCs w:val="24"/>
        </w:rPr>
        <w:t>Сборка электрической цепи и измерение силы тока и напряжения. Исследование зависимости силы тока в проводнике от напряжения на его концах при постоянном сопротивлении. Исследование зависимости силы тока в электрической цепи от сопротивления при постоянном напряжении. Изучение последовательного соединения проводниковИзучение параллельного соединения проводников</w:t>
      </w:r>
      <w:r w:rsidR="00283D3D">
        <w:rPr>
          <w:rFonts w:ascii="Times New Roman" w:hAnsi="Times New Roman" w:cs="Times New Roman"/>
          <w:sz w:val="24"/>
          <w:szCs w:val="24"/>
        </w:rPr>
        <w:t xml:space="preserve">. </w:t>
      </w:r>
      <w:r w:rsidRPr="00DA5013">
        <w:rPr>
          <w:rFonts w:ascii="Times New Roman" w:hAnsi="Times New Roman" w:cs="Times New Roman"/>
          <w:sz w:val="24"/>
          <w:szCs w:val="24"/>
        </w:rPr>
        <w:t>Измерение сопротивление при помощи амперметра и вольтметра. Изучение зависимости электрического сопротивления проводника от его длины, площади поперечного сечения и материала. Удельное сопротивление. Измерение работы и мощности электрического тока. Изучение электрических свойств жидкостей. Изготовление гальванического элемента. Изучение взаимодействия постоянных магнитов. Исследование магнитного поля прямого проводника и катушки с током. Исследование явления намагничивания железа. Изучение принципа действия электромагнитного реле. Изучение действия магнитного поля на проводник с током. Изучение принципа действия электродвигателя. Прямолинейное распространение света. Отражение и преломление света. Закон отражения света. Плоское зеркало. Линза. Фокусное расстояние линзы. Формула линзы. Оптическая сила линзы. Глаз как оптическая система. Оптические приборы.</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Демонстрации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Электромагнитная индукция. Правило Ленца. Самоиндукция. Получение переменного тока при вращении витка в магнитном поле. Устройство генератора переменного тока. Устройство трансформатора. Передача электрической энергии. Электромагнитные колебания. Свойства электромагнитных волн.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Оптические явления.</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Источники света. Закон прямолинейного распространение света. Методы измерения скорости света. Закон отражения света. Плоское зеркало. Зеркальное и диффузное отражение света. Изображение в плоском зеркале. Преломление света. Показатель преломления света. Закон преломления света. Ход лучей в треугольной призме и плоскопараллельной пластинке. Линзы. Фокусное расстояние и оптическая сила линзы. Ход лучей в собирающей линзе. Ход лучей в рассеивающей линзе. Формула тонкой линзы. Получение изображений с помощью линз. Принцип действия проекционного аппарата и фотоаппарата. Глаз, как оптическая система. Модель глаза. Дефекты зрения. Очки. Дисперсия белого света. Получение белого света при сложении света разных цветов.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Лабораторные работы и опыты</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Изучение явления электромагнитной индукции. Изучение принципа действия трансформатора. Изучение явления распространения света. Исследование зависимости угла отражения от угла падения света. Изучение свойств изображения в плоском зеркале. Исследование зависимости угла преломления от угла падения света. Измерение фокусного расстояния собирающей линзы. Получение изображений с помощью собирающей линзы. Наблюдение явления дисперсии света.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lastRenderedPageBreak/>
        <w:t>Строение  атома и атомного ядра.</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Радиоактивность. Опыты Резерфорда. Планетарная модель атома. Линейчатые оптические спектры. Поглощение и испускание света атомами. Состав атомного ядра. Протонно-нейтронная модель ядра. Зарядовое и массовое числа. Ядерные силы. Энергия связи атомных ядер. Радиоактивность. Альфа-, бета- и гамма-излучения. Период полураспада. Методы регистрации ядерных излучений. Ядерные реакции. Деление и синтез ядер. Источники энергии Солнца и звезд. Ядерная энергетика. Дозиметрия. Влияние радиоактивных излучений на живые организмы. Экологические проблемы работы атомных электростанций. Методы наблюдения и регистрации частиц ядерной физики. Элементарные частицы. Античастицы. Получения и применения радиоактивных изотопов.</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Демонстрации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Модель опыта Резерфорда. Наблюдение треков частиц в камере Вильсона. Устройство и действие счетчика ионизирующих частиц.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Лабораторные работы и опыты</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Наблюдение линейчатых спектров излучения. </w:t>
      </w:r>
    </w:p>
    <w:p w:rsidR="00586325" w:rsidRPr="00DA5013" w:rsidRDefault="00586325" w:rsidP="00DA5013">
      <w:pPr>
        <w:pStyle w:val="ab"/>
        <w:tabs>
          <w:tab w:val="num" w:pos="0"/>
        </w:tabs>
        <w:spacing w:line="276" w:lineRule="auto"/>
        <w:ind w:firstLine="568"/>
        <w:jc w:val="both"/>
        <w:rPr>
          <w:rFonts w:ascii="Times New Roman" w:hAnsi="Times New Roman" w:cs="Times New Roman"/>
          <w:b/>
          <w:i/>
          <w:sz w:val="24"/>
          <w:szCs w:val="24"/>
        </w:rPr>
      </w:pPr>
    </w:p>
    <w:p w:rsidR="00586325" w:rsidRPr="00272335" w:rsidRDefault="00586325" w:rsidP="00DA5013">
      <w:pPr>
        <w:pStyle w:val="ab"/>
        <w:tabs>
          <w:tab w:val="num" w:pos="0"/>
        </w:tabs>
        <w:spacing w:line="276" w:lineRule="auto"/>
        <w:ind w:firstLine="568"/>
        <w:jc w:val="both"/>
        <w:rPr>
          <w:rFonts w:ascii="Times New Roman" w:hAnsi="Times New Roman" w:cs="Times New Roman"/>
          <w:b/>
          <w:sz w:val="24"/>
          <w:szCs w:val="24"/>
        </w:rPr>
      </w:pPr>
      <w:r w:rsidRPr="00272335">
        <w:rPr>
          <w:rFonts w:ascii="Times New Roman" w:hAnsi="Times New Roman" w:cs="Times New Roman"/>
          <w:b/>
          <w:sz w:val="24"/>
          <w:szCs w:val="24"/>
        </w:rPr>
        <w:t xml:space="preserve">2.2.2.13. Биология. </w:t>
      </w:r>
    </w:p>
    <w:p w:rsidR="00586325" w:rsidRPr="00DA5013" w:rsidRDefault="00586325" w:rsidP="00DA5013">
      <w:pPr>
        <w:pStyle w:val="ab"/>
        <w:tabs>
          <w:tab w:val="num" w:pos="0"/>
        </w:tabs>
        <w:spacing w:line="276" w:lineRule="auto"/>
        <w:ind w:firstLine="568"/>
        <w:jc w:val="both"/>
        <w:rPr>
          <w:rFonts w:ascii="Times New Roman" w:hAnsi="Times New Roman" w:cs="Times New Roman"/>
          <w:bCs/>
          <w:i/>
          <w:sz w:val="24"/>
          <w:szCs w:val="24"/>
        </w:rPr>
      </w:pPr>
      <w:r w:rsidRPr="00DA5013">
        <w:rPr>
          <w:rFonts w:ascii="Times New Roman" w:hAnsi="Times New Roman" w:cs="Times New Roman"/>
          <w:i/>
          <w:sz w:val="24"/>
          <w:szCs w:val="24"/>
        </w:rPr>
        <w:t>5-6 класс.</w:t>
      </w:r>
    </w:p>
    <w:p w:rsidR="00586325" w:rsidRPr="00DA5013" w:rsidRDefault="00586325" w:rsidP="00DA5013">
      <w:pPr>
        <w:pStyle w:val="ab"/>
        <w:tabs>
          <w:tab w:val="num" w:pos="0"/>
        </w:tabs>
        <w:spacing w:line="276" w:lineRule="auto"/>
        <w:ind w:firstLine="568"/>
        <w:jc w:val="both"/>
        <w:rPr>
          <w:rFonts w:ascii="Times New Roman" w:hAnsi="Times New Roman" w:cs="Times New Roman"/>
          <w:i/>
          <w:sz w:val="24"/>
          <w:szCs w:val="24"/>
        </w:rPr>
      </w:pPr>
      <w:r w:rsidRPr="00DA5013">
        <w:rPr>
          <w:rFonts w:ascii="Times New Roman" w:hAnsi="Times New Roman" w:cs="Times New Roman"/>
          <w:bCs/>
          <w:i/>
          <w:sz w:val="24"/>
          <w:szCs w:val="24"/>
        </w:rPr>
        <w:t xml:space="preserve"> Бактерии. Грибы. Растения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Введение.</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Биология-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Экскурсия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 xml:space="preserve">Осенние явления в жизни растений и животных.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Фенологические наблюдения</w:t>
      </w:r>
      <w:r w:rsidRPr="00DA5013">
        <w:rPr>
          <w:rFonts w:ascii="Times New Roman" w:hAnsi="Times New Roman" w:cs="Times New Roman"/>
          <w:sz w:val="24"/>
          <w:szCs w:val="24"/>
        </w:rPr>
        <w:t xml:space="preserve"> за сезонными изменениями в природе. Ведение дневника наблюдений.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Клеточное строение организмов.</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Устройство увеличительных приборов (лупа, микроскоп). Клетка и её строение: оболочка, цитоплазма, ядро, вакуоли, пластиды. Состав клетки: вода, минеральные и органические вещества. Жизнедеятельность клетки: поступление веществ в клетку (дыхание, питание), рост, развитие и деление клетки. Понятие «ткань».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u w:val="single"/>
        </w:rPr>
        <w:t>Демонстрация м</w:t>
      </w:r>
      <w:r w:rsidRPr="00DA5013">
        <w:rPr>
          <w:rFonts w:ascii="Times New Roman" w:hAnsi="Times New Roman" w:cs="Times New Roman"/>
          <w:sz w:val="24"/>
          <w:szCs w:val="24"/>
        </w:rPr>
        <w:t xml:space="preserve">икропрепаратов различных растительных тканей.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Лабораторные работы </w:t>
      </w:r>
    </w:p>
    <w:p w:rsidR="00586325" w:rsidRPr="00DA5013" w:rsidRDefault="00586325" w:rsidP="00DA5013">
      <w:pPr>
        <w:pStyle w:val="1a"/>
        <w:tabs>
          <w:tab w:val="num" w:pos="0"/>
        </w:tabs>
        <w:suppressAutoHyphens/>
        <w:ind w:left="0" w:firstLine="568"/>
        <w:contextualSpacing w:val="0"/>
        <w:jc w:val="both"/>
        <w:rPr>
          <w:rFonts w:ascii="Times New Roman" w:hAnsi="Times New Roman"/>
          <w:sz w:val="24"/>
          <w:szCs w:val="24"/>
        </w:rPr>
      </w:pPr>
      <w:r w:rsidRPr="00DA5013">
        <w:rPr>
          <w:rFonts w:ascii="Times New Roman" w:hAnsi="Times New Roman"/>
          <w:sz w:val="24"/>
          <w:szCs w:val="24"/>
        </w:rPr>
        <w:t>Устройство лупы и светового микроскопа. Приготовление препарата кожицы чешуи лука, рассматривание его под микроскопом. Приготовление препарата и рассматривание пластид под микроскопом.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Царства Бактерии и Грибы.</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Бактерии, их роль в природе и жизни человека. Строение и жизнедеятельность бактерий. Размножение бактерий. Разнообразие бактерий, их распространение в природе.  Грибы. Общая характеристика грибов, их строение и жизнедеятельность. Дрожжи, плесневые грибы. Грибы- паразиты. Шляпочные грибы. Съедобные и ядовитые грибы. Правила сбора съедобных грибов </w:t>
      </w:r>
      <w:r w:rsidRPr="00DA5013">
        <w:rPr>
          <w:rFonts w:ascii="Times New Roman" w:hAnsi="Times New Roman" w:cs="Times New Roman"/>
          <w:sz w:val="24"/>
          <w:szCs w:val="24"/>
        </w:rPr>
        <w:lastRenderedPageBreak/>
        <w:t xml:space="preserve">и их охрана. Профилактика отравления грибами. Роль грибов в природе и жизни человека. Лишайники, их строение, разнообразие, среда обитания, значение в природе и жизни человека.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u w:val="single"/>
        </w:rPr>
        <w:t>Демонстрация</w:t>
      </w:r>
      <w:r w:rsidRPr="00DA5013">
        <w:rPr>
          <w:rFonts w:ascii="Times New Roman" w:hAnsi="Times New Roman" w:cs="Times New Roman"/>
          <w:sz w:val="24"/>
          <w:szCs w:val="24"/>
        </w:rPr>
        <w:t xml:space="preserve"> муляжей плодовых тел шляпочных грибов, натуральных объектов (трутовика), лишайников.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Лабораторные работы.</w:t>
      </w:r>
    </w:p>
    <w:p w:rsidR="00586325" w:rsidRPr="00DA5013" w:rsidRDefault="00586325" w:rsidP="00DA5013">
      <w:pPr>
        <w:pStyle w:val="1a"/>
        <w:tabs>
          <w:tab w:val="num" w:pos="0"/>
        </w:tabs>
        <w:suppressAutoHyphens/>
        <w:ind w:left="0" w:firstLine="568"/>
        <w:contextualSpacing w:val="0"/>
        <w:jc w:val="both"/>
        <w:rPr>
          <w:rFonts w:ascii="Times New Roman" w:hAnsi="Times New Roman"/>
          <w:sz w:val="24"/>
          <w:szCs w:val="24"/>
        </w:rPr>
      </w:pPr>
      <w:r w:rsidRPr="00DA5013">
        <w:rPr>
          <w:rFonts w:ascii="Times New Roman" w:hAnsi="Times New Roman"/>
          <w:sz w:val="24"/>
          <w:szCs w:val="24"/>
        </w:rPr>
        <w:t>Рассматривание дрожжей и мукора под микроскопом.</w:t>
      </w:r>
    </w:p>
    <w:p w:rsidR="00586325" w:rsidRPr="00DA5013" w:rsidRDefault="00586325" w:rsidP="00DA5013">
      <w:pPr>
        <w:pStyle w:val="1a"/>
        <w:tabs>
          <w:tab w:val="num" w:pos="0"/>
        </w:tabs>
        <w:suppressAutoHyphens/>
        <w:ind w:left="0" w:firstLine="568"/>
        <w:contextualSpacing w:val="0"/>
        <w:jc w:val="both"/>
        <w:rPr>
          <w:rFonts w:ascii="Times New Roman" w:hAnsi="Times New Roman"/>
          <w:sz w:val="24"/>
          <w:szCs w:val="24"/>
        </w:rPr>
      </w:pPr>
      <w:r w:rsidRPr="00DA5013">
        <w:rPr>
          <w:rFonts w:ascii="Times New Roman" w:hAnsi="Times New Roman"/>
          <w:sz w:val="24"/>
          <w:szCs w:val="24"/>
        </w:rPr>
        <w:t xml:space="preserve">Изучение строения тел шляпочных грибов.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Царство Растения.</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Растения. Ботаника-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человека.Мхи. Многообразие мхов. Среда обитания. Строение мхов, их значение. Папоротники, хвощи, плауны, их строение, многообразие, среда обитания и роль в природе и жизни человека, их охрана. Голосеменные, их строение и разнообразие. Среда обитания. Распространение голосеменных, значение в природе и жизни человека, их охрана.Цветковые растения, их строение и многообразие. Среда обитания. Значение цветковых в природе и жизни человека.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Лабораторные работы. </w:t>
      </w:r>
    </w:p>
    <w:p w:rsidR="00586325" w:rsidRPr="00DA5013" w:rsidRDefault="00586325" w:rsidP="00DA5013">
      <w:pPr>
        <w:pStyle w:val="1a"/>
        <w:tabs>
          <w:tab w:val="num" w:pos="0"/>
        </w:tabs>
        <w:suppressAutoHyphens/>
        <w:ind w:left="0" w:firstLine="568"/>
        <w:contextualSpacing w:val="0"/>
        <w:jc w:val="both"/>
        <w:rPr>
          <w:rFonts w:ascii="Times New Roman" w:hAnsi="Times New Roman"/>
          <w:sz w:val="24"/>
          <w:szCs w:val="24"/>
        </w:rPr>
      </w:pPr>
      <w:r w:rsidRPr="00DA5013">
        <w:rPr>
          <w:rFonts w:ascii="Times New Roman" w:hAnsi="Times New Roman"/>
          <w:sz w:val="24"/>
          <w:szCs w:val="24"/>
        </w:rPr>
        <w:t xml:space="preserve">Изучение строения зелёных одноклеточных и многоклеточных водорослей.Изучение строения мха. Изучение строения спороносящего хвоща. Изучение строения спороносящего папоротника. Изучение строения хвои и шишек сосны и ели.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Строение и многообразие покрытосеменных растений.</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sz w:val="24"/>
          <w:szCs w:val="24"/>
        </w:rPr>
        <w:t xml:space="preserve">Строение семян однодольных и двудольных растений. Виды корней и типы корневых систем. Строение корня. Видоизменение корней. Побег. Листорасположение. Почки и их строение. Рост и развитие побега. Внешнее строение листа. Жилкование. Клеточное строение листа. Видоизменение листьев. Строение стебля. Многообразие стеблей. Видоизменение побегов. Цветок и его строение. Соцветия. Плоды и их классификация. Распространение плодов и семян. </w:t>
      </w:r>
    </w:p>
    <w:p w:rsidR="00586325" w:rsidRPr="00DA5013" w:rsidRDefault="00586325" w:rsidP="00DA5013">
      <w:pPr>
        <w:pStyle w:val="1a"/>
        <w:tabs>
          <w:tab w:val="num" w:pos="0"/>
        </w:tabs>
        <w:ind w:left="0" w:firstLine="568"/>
        <w:jc w:val="both"/>
        <w:rPr>
          <w:rFonts w:ascii="Times New Roman" w:hAnsi="Times New Roman"/>
          <w:sz w:val="24"/>
          <w:szCs w:val="24"/>
          <w:u w:val="single"/>
        </w:rPr>
      </w:pPr>
      <w:r w:rsidRPr="00DA5013">
        <w:rPr>
          <w:rFonts w:ascii="Times New Roman" w:hAnsi="Times New Roman"/>
          <w:sz w:val="24"/>
          <w:szCs w:val="24"/>
          <w:u w:val="single"/>
        </w:rPr>
        <w:t xml:space="preserve">Лабораторные работы. </w:t>
      </w:r>
    </w:p>
    <w:p w:rsidR="00586325" w:rsidRPr="00DA5013" w:rsidRDefault="00586325" w:rsidP="00DA5013">
      <w:pPr>
        <w:pStyle w:val="1a"/>
        <w:tabs>
          <w:tab w:val="num" w:pos="0"/>
        </w:tabs>
        <w:suppressAutoHyphens/>
        <w:ind w:left="0" w:firstLine="568"/>
        <w:contextualSpacing w:val="0"/>
        <w:jc w:val="both"/>
        <w:rPr>
          <w:rFonts w:ascii="Times New Roman" w:hAnsi="Times New Roman"/>
          <w:sz w:val="24"/>
          <w:szCs w:val="24"/>
        </w:rPr>
      </w:pPr>
      <w:r w:rsidRPr="00DA5013">
        <w:rPr>
          <w:rFonts w:ascii="Times New Roman" w:hAnsi="Times New Roman"/>
          <w:sz w:val="24"/>
          <w:szCs w:val="24"/>
        </w:rPr>
        <w:t xml:space="preserve">Изучение и строение семян двудольных и однодольных растений. Изучение строения цветкового растения.Виды корней, стержневые и мочковатые корневые системы. Изучение внешнего и внутреннего строения корня. Изучение строения почек (вегетативной и генеративной)  и расположение их на стебле. Изучение строения листа. Изучение макро- и микростроения стебля. Изучение видоизмененных побегов (корневище, клубень, луковица). Изучение строения цветка. Ознакомление с различными видами соцветий. Ознакомление с сухими и сочными плодами.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i/>
          <w:sz w:val="24"/>
          <w:szCs w:val="24"/>
        </w:rPr>
        <w:t>Жизнь растений.</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lastRenderedPageBreak/>
        <w:t xml:space="preserve">Основные процессы жизнедеятельности (питание, дыхание, обмен веществ, рост, развитие, размножение). Условия прорастания семян, питание проростков. Минеральное и воздушное питание растений. Фотосинтез. Испарение воды. Обмен веществ и энергии. Рост растений. Этапы развития (фенофазы). Размножение растений. Половое и бесполое (вегетативное) размножении. Растение - целостный организм.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 xml:space="preserve">Демонстрация опытов, доказывающих значение воды, воздуха и тепла для прорастания семян, питания проростков запасными веществами семени, получения вытяжки хлорофилла, опытов, доказывающих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Лабораторная работа.</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 xml:space="preserve">Передвижение воды и минеральных веществ по древесине.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Практические  работы.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Вегетативное размножение комнатных растений. Определение всхожести семян растений и их посев.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Экскурсия.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Зимние явления в жизни растений.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Классификация растений.</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крестоцветных, розоцветных, паслёновых и бобовых.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народно-зяйственное значение.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u w:val="single"/>
        </w:rPr>
        <w:t>Демонстрация</w:t>
      </w:r>
      <w:r w:rsidRPr="00DA5013">
        <w:rPr>
          <w:rFonts w:ascii="Times New Roman" w:hAnsi="Times New Roman" w:cs="Times New Roman"/>
          <w:sz w:val="24"/>
          <w:szCs w:val="24"/>
        </w:rPr>
        <w:t xml:space="preserve"> живых и гербарных растений, районированных сортов Ростовской области.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Лабораторная работа.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sz w:val="24"/>
          <w:szCs w:val="24"/>
        </w:rPr>
        <w:t xml:space="preserve">Выявление признаков семейства по внешнему строению растений.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Природные сообщества.</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sz w:val="24"/>
          <w:szCs w:val="24"/>
        </w:rPr>
        <w:t xml:space="preserve">Основные экологические факторы и их влияние на растения. Характеристика основных экологических групп растений. Взаимосвязь растений с другими организмами. Симбиоз. Паразитизм. Растительные сообщества и их типы.Развитие и смена растительных сообществ. Влияние деятельности человека на растительные сообщества и влияние природной среды на человека. </w:t>
      </w:r>
    </w:p>
    <w:p w:rsidR="00586325" w:rsidRPr="00DA5013" w:rsidRDefault="00586325" w:rsidP="00DA5013">
      <w:pPr>
        <w:pStyle w:val="1a"/>
        <w:tabs>
          <w:tab w:val="num" w:pos="0"/>
        </w:tabs>
        <w:ind w:left="0" w:firstLine="568"/>
        <w:jc w:val="both"/>
        <w:rPr>
          <w:rFonts w:ascii="Times New Roman" w:hAnsi="Times New Roman"/>
          <w:b/>
          <w:sz w:val="24"/>
          <w:szCs w:val="24"/>
        </w:rPr>
      </w:pPr>
      <w:r w:rsidRPr="00DA5013">
        <w:rPr>
          <w:rFonts w:ascii="Times New Roman" w:hAnsi="Times New Roman"/>
          <w:sz w:val="24"/>
          <w:szCs w:val="24"/>
          <w:u w:val="single"/>
        </w:rPr>
        <w:t xml:space="preserve">Демонстрация </w:t>
      </w:r>
      <w:r w:rsidRPr="00DA5013">
        <w:rPr>
          <w:rFonts w:ascii="Times New Roman" w:hAnsi="Times New Roman"/>
          <w:sz w:val="24"/>
          <w:szCs w:val="24"/>
        </w:rPr>
        <w:t xml:space="preserve">комнатных растений и гербарных экземпляров растений различных экологических групп. </w:t>
      </w:r>
    </w:p>
    <w:p w:rsidR="00586325" w:rsidRPr="00DA5013" w:rsidRDefault="00586325" w:rsidP="00DA5013">
      <w:pPr>
        <w:pStyle w:val="1a"/>
        <w:tabs>
          <w:tab w:val="num" w:pos="0"/>
        </w:tabs>
        <w:ind w:left="0" w:firstLine="568"/>
        <w:jc w:val="both"/>
        <w:rPr>
          <w:rFonts w:ascii="Times New Roman" w:hAnsi="Times New Roman"/>
          <w:sz w:val="24"/>
          <w:szCs w:val="24"/>
          <w:u w:val="single"/>
        </w:rPr>
      </w:pPr>
      <w:r w:rsidRPr="00DA5013">
        <w:rPr>
          <w:rFonts w:ascii="Times New Roman" w:hAnsi="Times New Roman"/>
          <w:sz w:val="24"/>
          <w:szCs w:val="24"/>
          <w:u w:val="single"/>
        </w:rPr>
        <w:t>Лабораторная работа.</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 xml:space="preserve">Изучение особенностей строения растений различных экологических групп.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Фенологические наблюдения за весенними явлениями в природных сообществах.</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Развитие растительного мира.</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 xml:space="preserve">Многообразие растений и их происхождение. Доказательства исторического развития растений. Основные этапы в развитии растительного мира. Господство покрытосеменных в современном растительном мире.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u w:val="single"/>
        </w:rPr>
        <w:t xml:space="preserve">Демонстрация </w:t>
      </w:r>
      <w:r w:rsidRPr="00DA5013">
        <w:rPr>
          <w:rFonts w:ascii="Times New Roman" w:hAnsi="Times New Roman" w:cs="Times New Roman"/>
          <w:sz w:val="24"/>
          <w:szCs w:val="24"/>
        </w:rPr>
        <w:t xml:space="preserve">отпечатков ископаемых растений.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lastRenderedPageBreak/>
        <w:t xml:space="preserve">- выбирать целевые и смысловые установки в своих действиях и поступках по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Биология.</w:t>
      </w:r>
    </w:p>
    <w:p w:rsidR="00586325" w:rsidRPr="00DA5013" w:rsidRDefault="00586325" w:rsidP="00DA5013">
      <w:pPr>
        <w:pStyle w:val="ab"/>
        <w:tabs>
          <w:tab w:val="num" w:pos="0"/>
        </w:tabs>
        <w:spacing w:line="276" w:lineRule="auto"/>
        <w:ind w:firstLine="568"/>
        <w:jc w:val="both"/>
        <w:rPr>
          <w:rFonts w:ascii="Times New Roman" w:hAnsi="Times New Roman" w:cs="Times New Roman"/>
          <w:i/>
          <w:sz w:val="24"/>
          <w:szCs w:val="24"/>
        </w:rPr>
      </w:pPr>
      <w:r w:rsidRPr="00DA5013">
        <w:rPr>
          <w:rFonts w:ascii="Times New Roman" w:hAnsi="Times New Roman" w:cs="Times New Roman"/>
          <w:i/>
          <w:sz w:val="24"/>
          <w:szCs w:val="24"/>
        </w:rPr>
        <w:t xml:space="preserve">7-9 классы.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bCs/>
          <w:i/>
          <w:sz w:val="24"/>
          <w:szCs w:val="24"/>
        </w:rPr>
        <w:t>Животные.</w:t>
      </w:r>
    </w:p>
    <w:p w:rsidR="00586325" w:rsidRPr="00DA5013" w:rsidRDefault="00586325" w:rsidP="00DA5013">
      <w:pPr>
        <w:pStyle w:val="1b"/>
        <w:tabs>
          <w:tab w:val="num" w:pos="0"/>
        </w:tabs>
        <w:spacing w:before="0" w:after="0" w:line="276" w:lineRule="auto"/>
        <w:ind w:firstLine="568"/>
        <w:jc w:val="both"/>
      </w:pPr>
      <w:r w:rsidRPr="00DA5013">
        <w:rPr>
          <w:rStyle w:val="em"/>
          <w:i/>
        </w:rPr>
        <w:t>Введение. Общие сведения о животном мире.</w:t>
      </w:r>
    </w:p>
    <w:p w:rsidR="00586325" w:rsidRPr="00DA5013" w:rsidRDefault="00586325" w:rsidP="00DA5013">
      <w:pPr>
        <w:pStyle w:val="1b"/>
        <w:tabs>
          <w:tab w:val="num" w:pos="0"/>
        </w:tabs>
        <w:spacing w:before="0" w:after="0" w:line="276" w:lineRule="auto"/>
        <w:ind w:firstLine="568"/>
        <w:jc w:val="both"/>
      </w:pPr>
      <w:r w:rsidRPr="00DA5013">
        <w:t>История изучения животных. Методы изучения животных. Наука зоология и её структура. Сходство и различия животных и растений. Систематика животных.</w:t>
      </w:r>
    </w:p>
    <w:p w:rsidR="00586325" w:rsidRPr="00DA5013" w:rsidRDefault="00586325" w:rsidP="00DA5013">
      <w:pPr>
        <w:pStyle w:val="1b"/>
        <w:tabs>
          <w:tab w:val="num" w:pos="0"/>
        </w:tabs>
        <w:spacing w:before="0" w:after="0" w:line="276" w:lineRule="auto"/>
        <w:ind w:firstLine="568"/>
        <w:jc w:val="both"/>
        <w:rPr>
          <w:rStyle w:val="em"/>
          <w:bCs/>
          <w:i/>
          <w:iCs/>
        </w:rPr>
      </w:pPr>
      <w:r w:rsidRPr="00DA5013">
        <w:rPr>
          <w:rStyle w:val="em"/>
          <w:i/>
        </w:rPr>
        <w:t xml:space="preserve"> Многообразие животных.</w:t>
      </w:r>
    </w:p>
    <w:p w:rsidR="00586325" w:rsidRPr="00DA5013" w:rsidRDefault="00586325" w:rsidP="00DA5013">
      <w:pPr>
        <w:pStyle w:val="1b"/>
        <w:tabs>
          <w:tab w:val="num" w:pos="0"/>
        </w:tabs>
        <w:spacing w:before="0" w:after="0" w:line="276" w:lineRule="auto"/>
        <w:ind w:firstLine="568"/>
        <w:jc w:val="both"/>
      </w:pPr>
      <w:r w:rsidRPr="00DA5013">
        <w:rPr>
          <w:rStyle w:val="em"/>
          <w:bCs/>
          <w:i/>
          <w:iCs/>
        </w:rPr>
        <w:t>Простейшие</w:t>
      </w:r>
    </w:p>
    <w:p w:rsidR="00586325" w:rsidRPr="00DA5013" w:rsidRDefault="00586325" w:rsidP="00DA5013">
      <w:pPr>
        <w:pStyle w:val="1b"/>
        <w:tabs>
          <w:tab w:val="num" w:pos="0"/>
        </w:tabs>
        <w:spacing w:before="0" w:after="0" w:line="276" w:lineRule="auto"/>
        <w:ind w:firstLine="568"/>
        <w:jc w:val="both"/>
        <w:rPr>
          <w:rStyle w:val="em"/>
          <w:b/>
          <w:bCs/>
          <w:i/>
          <w:iCs/>
        </w:rPr>
      </w:pPr>
      <w:r w:rsidRPr="00DA5013">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586325" w:rsidRPr="00DA5013" w:rsidRDefault="00586325" w:rsidP="00DA5013">
      <w:pPr>
        <w:pStyle w:val="1b"/>
        <w:tabs>
          <w:tab w:val="num" w:pos="0"/>
        </w:tabs>
        <w:spacing w:before="0" w:after="0" w:line="276" w:lineRule="auto"/>
        <w:ind w:firstLine="568"/>
        <w:jc w:val="both"/>
      </w:pPr>
      <w:r w:rsidRPr="00DA5013">
        <w:rPr>
          <w:rStyle w:val="em"/>
          <w:bCs/>
          <w:i/>
          <w:iCs/>
        </w:rPr>
        <w:t xml:space="preserve">Многоклеточные животные </w:t>
      </w:r>
    </w:p>
    <w:p w:rsidR="00586325" w:rsidRPr="00DA5013" w:rsidRDefault="00586325" w:rsidP="00DA5013">
      <w:pPr>
        <w:pStyle w:val="1b"/>
        <w:tabs>
          <w:tab w:val="num" w:pos="0"/>
        </w:tabs>
        <w:spacing w:before="0" w:after="0" w:line="276" w:lineRule="auto"/>
        <w:ind w:firstLine="568"/>
        <w:jc w:val="both"/>
        <w:rPr>
          <w:rStyle w:val="em"/>
        </w:rPr>
      </w:pPr>
      <w:r w:rsidRPr="00DA5013">
        <w:t>Тип Губки. Многообразие, среда обитания, образ жизни. Биологические и экологические особенности. Значение в природе и жизни человека.Тип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 Тип Плоские черви. Многообразие, среда и места обитания. Образ жизни и поведение. Биологические и экологические особенности. Значение в природе и жизни человека.Тип Круглые черви. Многообразие, среда и места обитания, образ жизни и поведение. Биологические и экологические особенности. Значение в природе и жизни человека.Тип Кольчатые черви. Многообразие, среда обитания, образ жизни и поведение. Биологические и экологические особенности. Значение в природе и жизни человека.Тип Моллюски. Многообразие, среда обитания, образ жизни и поведение. Биологические и экологические особенности. Значение в природе и жизни человека.Тип Иглокожие. Многообразие, среда обитания, образ жизни и поведение. Биологические и экологические особенности. Значение в природе и жизни человека.Тип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человека.Класс Насекомые. Многообразие. Среда обитания, образ жизни и поведение. Биологические и экологические особенности. Значение в природе и жизни человека.Тип Хордовые. Класс Ланцетники.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виды.Класс Земноводные. Многообразие: безногие, хвостатые, бесхвостые.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виды.Класс Пресмыкающиеся. Многообразие: ящерицы, змеи, черепахи, крокодилы.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виды.Класс Млекопитающие. Важнейшие представители отрядов млекопитающих.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86325" w:rsidRPr="00DA5013" w:rsidRDefault="00586325" w:rsidP="00DA5013">
      <w:pPr>
        <w:pStyle w:val="1b"/>
        <w:tabs>
          <w:tab w:val="num" w:pos="0"/>
        </w:tabs>
        <w:spacing w:before="0" w:after="0" w:line="276" w:lineRule="auto"/>
        <w:ind w:firstLine="568"/>
        <w:jc w:val="both"/>
        <w:rPr>
          <w:u w:val="single"/>
        </w:rPr>
      </w:pPr>
      <w:r w:rsidRPr="00DA5013">
        <w:rPr>
          <w:rStyle w:val="em"/>
          <w:u w:val="single"/>
        </w:rPr>
        <w:lastRenderedPageBreak/>
        <w:t>Демонстрации</w:t>
      </w:r>
    </w:p>
    <w:p w:rsidR="00586325" w:rsidRPr="00DA5013" w:rsidRDefault="00586325" w:rsidP="00DA5013">
      <w:pPr>
        <w:pStyle w:val="1b"/>
        <w:tabs>
          <w:tab w:val="num" w:pos="0"/>
        </w:tabs>
        <w:spacing w:before="0" w:after="0" w:line="276" w:lineRule="auto"/>
        <w:ind w:firstLine="568"/>
        <w:jc w:val="both"/>
      </w:pPr>
      <w:r w:rsidRPr="00DA5013">
        <w:t>Микропрепаратов простейших, видефильма. Морских звёзд и других иглокожих, видеофильма.</w:t>
      </w:r>
      <w:r w:rsidRPr="00DA5013">
        <w:rPr>
          <w:rStyle w:val="em"/>
        </w:rPr>
        <w:t xml:space="preserve"> В</w:t>
      </w:r>
      <w:r w:rsidRPr="00DA5013">
        <w:t>идеофильма «Хордовые».</w:t>
      </w:r>
    </w:p>
    <w:p w:rsidR="00586325" w:rsidRPr="00DA5013" w:rsidRDefault="00586325" w:rsidP="00DA5013">
      <w:pPr>
        <w:pStyle w:val="1b"/>
        <w:tabs>
          <w:tab w:val="num" w:pos="0"/>
        </w:tabs>
        <w:spacing w:before="0" w:after="0" w:line="276" w:lineRule="auto"/>
        <w:ind w:firstLine="568"/>
        <w:jc w:val="both"/>
        <w:rPr>
          <w:rStyle w:val="em"/>
          <w:u w:val="single"/>
        </w:rPr>
      </w:pPr>
      <w:r w:rsidRPr="00DA5013">
        <w:rPr>
          <w:rStyle w:val="em"/>
          <w:u w:val="single"/>
        </w:rPr>
        <w:t>Лабораторные работы</w:t>
      </w:r>
    </w:p>
    <w:p w:rsidR="00586325" w:rsidRPr="00DA5013" w:rsidRDefault="00586325" w:rsidP="00DA5013">
      <w:pPr>
        <w:pStyle w:val="1b"/>
        <w:tabs>
          <w:tab w:val="num" w:pos="0"/>
        </w:tabs>
        <w:spacing w:before="0" w:after="0" w:line="276" w:lineRule="auto"/>
        <w:ind w:firstLine="568"/>
        <w:jc w:val="both"/>
      </w:pPr>
      <w:r w:rsidRPr="00DA5013">
        <w:t>Знакомство с многообразием водных простейших.Знакомство с многообразием круглых червей.Внешнее строение дождевого червя.Внешнее строение моллюсков разных классов. Внешнее строение членистоногих Внешнее строение и особенности передвижения рыбы.Изучение внешнего строения птиц.</w:t>
      </w:r>
    </w:p>
    <w:p w:rsidR="00586325" w:rsidRPr="00DA5013" w:rsidRDefault="00586325" w:rsidP="00DA5013">
      <w:pPr>
        <w:pStyle w:val="1b"/>
        <w:tabs>
          <w:tab w:val="num" w:pos="0"/>
        </w:tabs>
        <w:spacing w:before="0" w:after="0" w:line="276" w:lineRule="auto"/>
        <w:ind w:firstLine="568"/>
        <w:jc w:val="both"/>
        <w:rPr>
          <w:rStyle w:val="em"/>
          <w:i/>
        </w:rPr>
      </w:pPr>
      <w:r w:rsidRPr="00DA5013">
        <w:rPr>
          <w:rStyle w:val="em"/>
          <w:i/>
        </w:rPr>
        <w:t>Эволюция строения. Взаимосвязь строения и функций органов</w:t>
      </w:r>
    </w:p>
    <w:p w:rsidR="00586325" w:rsidRPr="00DA5013" w:rsidRDefault="00586325" w:rsidP="00DA5013">
      <w:pPr>
        <w:pStyle w:val="1b"/>
        <w:tabs>
          <w:tab w:val="num" w:pos="0"/>
        </w:tabs>
        <w:spacing w:before="0" w:after="0" w:line="276" w:lineRule="auto"/>
        <w:ind w:firstLine="568"/>
        <w:jc w:val="both"/>
      </w:pPr>
      <w:r w:rsidRPr="00DA5013">
        <w:rPr>
          <w:rStyle w:val="em"/>
          <w:i/>
        </w:rPr>
        <w:t xml:space="preserve"> и их систем у животных.</w:t>
      </w:r>
    </w:p>
    <w:p w:rsidR="00586325" w:rsidRPr="00DA5013" w:rsidRDefault="00586325" w:rsidP="00DA5013">
      <w:pPr>
        <w:pStyle w:val="1b"/>
        <w:tabs>
          <w:tab w:val="num" w:pos="0"/>
        </w:tabs>
        <w:spacing w:before="0" w:after="0" w:line="276" w:lineRule="auto"/>
        <w:ind w:firstLine="568"/>
        <w:jc w:val="both"/>
        <w:rPr>
          <w:rStyle w:val="em"/>
          <w:b/>
        </w:rPr>
      </w:pPr>
      <w:r w:rsidRPr="00DA5013">
        <w:t>Покровы тела. Опорно-двигательная система и способы передвижения. Полости тела. Органы дыхания, пищеварения, выделения, кровообращения. Кровь. Обмен веществ и энергии. Органы размножения, продления рода. Органы чувств, нервная система, инстинкт, рефлекс. Регуляция деятельности организма. Способы размножения. Оплодотворение. Развитие с превращением и без превращения. Периодизация и продолжительность жизни.</w:t>
      </w:r>
    </w:p>
    <w:p w:rsidR="00586325" w:rsidRPr="00DA5013" w:rsidRDefault="00586325" w:rsidP="00DA5013">
      <w:pPr>
        <w:pStyle w:val="1b"/>
        <w:tabs>
          <w:tab w:val="num" w:pos="0"/>
        </w:tabs>
        <w:spacing w:before="0" w:after="0" w:line="276" w:lineRule="auto"/>
        <w:ind w:firstLine="568"/>
        <w:jc w:val="both"/>
        <w:rPr>
          <w:u w:val="single"/>
        </w:rPr>
      </w:pPr>
      <w:r w:rsidRPr="00DA5013">
        <w:rPr>
          <w:rStyle w:val="em"/>
          <w:u w:val="single"/>
        </w:rPr>
        <w:t>Демонстрация</w:t>
      </w:r>
    </w:p>
    <w:p w:rsidR="00586325" w:rsidRPr="00DA5013" w:rsidRDefault="00586325" w:rsidP="00DA5013">
      <w:pPr>
        <w:pStyle w:val="1b"/>
        <w:tabs>
          <w:tab w:val="num" w:pos="0"/>
        </w:tabs>
        <w:spacing w:before="0" w:after="0" w:line="276" w:lineRule="auto"/>
        <w:ind w:firstLine="568"/>
        <w:jc w:val="both"/>
        <w:rPr>
          <w:rStyle w:val="em"/>
          <w:b/>
        </w:rPr>
      </w:pPr>
      <w:r w:rsidRPr="00DA5013">
        <w:t>Скелетов, моделей и муляжей.</w:t>
      </w:r>
    </w:p>
    <w:p w:rsidR="00586325" w:rsidRPr="00DA5013" w:rsidRDefault="00586325" w:rsidP="00DA5013">
      <w:pPr>
        <w:pStyle w:val="1b"/>
        <w:tabs>
          <w:tab w:val="num" w:pos="0"/>
        </w:tabs>
        <w:spacing w:before="0" w:after="0" w:line="276" w:lineRule="auto"/>
        <w:ind w:firstLine="568"/>
        <w:jc w:val="both"/>
        <w:rPr>
          <w:u w:val="single"/>
        </w:rPr>
      </w:pPr>
      <w:r w:rsidRPr="00DA5013">
        <w:rPr>
          <w:rStyle w:val="em"/>
          <w:u w:val="single"/>
        </w:rPr>
        <w:t>Лабораторные работы</w:t>
      </w:r>
    </w:p>
    <w:p w:rsidR="00586325" w:rsidRPr="00DA5013" w:rsidRDefault="00586325" w:rsidP="00DA5013">
      <w:pPr>
        <w:pStyle w:val="1b"/>
        <w:tabs>
          <w:tab w:val="num" w:pos="0"/>
        </w:tabs>
        <w:spacing w:before="0" w:after="0" w:line="276" w:lineRule="auto"/>
        <w:ind w:firstLine="568"/>
        <w:jc w:val="both"/>
      </w:pPr>
      <w:r w:rsidRPr="00DA5013">
        <w:t>Изучение особенностей различных покровов тела.Наблюдение за способами передвижения животных.Наблюдение за способами дыхания животных. Наблюдение за особенностями питания животных. Знакомство с различными органами чувств у животных</w:t>
      </w:r>
    </w:p>
    <w:p w:rsidR="00586325" w:rsidRPr="00DA5013" w:rsidRDefault="00586325" w:rsidP="00DA5013">
      <w:pPr>
        <w:pStyle w:val="1b"/>
        <w:tabs>
          <w:tab w:val="num" w:pos="0"/>
        </w:tabs>
        <w:spacing w:before="0" w:after="0" w:line="276" w:lineRule="auto"/>
        <w:ind w:firstLine="568"/>
        <w:jc w:val="both"/>
      </w:pPr>
      <w:r w:rsidRPr="00DA5013">
        <w:rPr>
          <w:rStyle w:val="em"/>
          <w:i/>
        </w:rPr>
        <w:t xml:space="preserve"> Развитие  и закономерности размещения животных на Земле.</w:t>
      </w:r>
    </w:p>
    <w:p w:rsidR="00586325" w:rsidRPr="00DA5013" w:rsidRDefault="00586325" w:rsidP="00DA5013">
      <w:pPr>
        <w:pStyle w:val="1b"/>
        <w:tabs>
          <w:tab w:val="num" w:pos="0"/>
        </w:tabs>
        <w:spacing w:before="0" w:after="0" w:line="276" w:lineRule="auto"/>
        <w:ind w:firstLine="568"/>
        <w:jc w:val="both"/>
        <w:rPr>
          <w:rStyle w:val="em"/>
          <w:b/>
        </w:rPr>
      </w:pPr>
      <w:r w:rsidRPr="00DA5013">
        <w:t>Доказательства эволюции: сравнительно-анатомические,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 Ареал. Зоогеографические области. Закономерности размещения. Миграции.</w:t>
      </w:r>
    </w:p>
    <w:p w:rsidR="00586325" w:rsidRPr="00DA5013" w:rsidRDefault="00586325" w:rsidP="00DA5013">
      <w:pPr>
        <w:pStyle w:val="1b"/>
        <w:tabs>
          <w:tab w:val="num" w:pos="0"/>
        </w:tabs>
        <w:spacing w:before="0" w:after="0" w:line="276" w:lineRule="auto"/>
        <w:ind w:firstLine="568"/>
        <w:jc w:val="both"/>
        <w:rPr>
          <w:u w:val="single"/>
        </w:rPr>
      </w:pPr>
      <w:r w:rsidRPr="00DA5013">
        <w:rPr>
          <w:rStyle w:val="em"/>
          <w:u w:val="single"/>
        </w:rPr>
        <w:t>Демонстрация</w:t>
      </w:r>
    </w:p>
    <w:p w:rsidR="00586325" w:rsidRPr="00DA5013" w:rsidRDefault="00586325" w:rsidP="00DA5013">
      <w:pPr>
        <w:pStyle w:val="1b"/>
        <w:tabs>
          <w:tab w:val="num" w:pos="0"/>
        </w:tabs>
        <w:spacing w:before="0" w:after="0" w:line="276" w:lineRule="auto"/>
        <w:ind w:firstLine="568"/>
        <w:jc w:val="both"/>
      </w:pPr>
      <w:r w:rsidRPr="00DA5013">
        <w:t xml:space="preserve">Палеонтологических доказательств эволюции. </w:t>
      </w:r>
    </w:p>
    <w:p w:rsidR="00586325" w:rsidRPr="00DA5013" w:rsidRDefault="00586325" w:rsidP="00DA5013">
      <w:pPr>
        <w:pStyle w:val="1b"/>
        <w:tabs>
          <w:tab w:val="num" w:pos="0"/>
        </w:tabs>
        <w:spacing w:before="0" w:after="0" w:line="276" w:lineRule="auto"/>
        <w:ind w:firstLine="568"/>
        <w:jc w:val="both"/>
      </w:pPr>
      <w:r w:rsidRPr="00DA5013">
        <w:rPr>
          <w:rStyle w:val="em"/>
          <w:i/>
        </w:rPr>
        <w:t>Биоценозы.</w:t>
      </w:r>
    </w:p>
    <w:p w:rsidR="00586325" w:rsidRPr="00DA5013" w:rsidRDefault="00586325" w:rsidP="00DA5013">
      <w:pPr>
        <w:pStyle w:val="1b"/>
        <w:tabs>
          <w:tab w:val="num" w:pos="0"/>
        </w:tabs>
        <w:spacing w:before="0" w:after="0" w:line="276" w:lineRule="auto"/>
        <w:ind w:firstLine="568"/>
        <w:jc w:val="both"/>
      </w:pPr>
      <w:r w:rsidRPr="00DA5013">
        <w:t xml:space="preserve">Естественные и искусственные биоценозы (водоём, луг, степь, тундра, лес, населенный пункт). Факторы среды и их влияние на биоценоз. Цепи питания, поток энергии. Взаимосвязь компонентов биоценоза и их приспособленность друг к другу.                                                                        </w:t>
      </w:r>
    </w:p>
    <w:p w:rsidR="00586325" w:rsidRPr="00DA5013" w:rsidRDefault="00586325" w:rsidP="00DA5013">
      <w:pPr>
        <w:pStyle w:val="1b"/>
        <w:tabs>
          <w:tab w:val="num" w:pos="0"/>
        </w:tabs>
        <w:spacing w:before="0" w:after="0" w:line="276" w:lineRule="auto"/>
        <w:ind w:firstLine="568"/>
        <w:jc w:val="both"/>
      </w:pPr>
      <w:r w:rsidRPr="00DA5013">
        <w:rPr>
          <w:rStyle w:val="em"/>
          <w:u w:val="single"/>
        </w:rPr>
        <w:t>Экскурсия</w:t>
      </w:r>
      <w:r w:rsidRPr="00DA5013">
        <w:rPr>
          <w:u w:val="single"/>
        </w:rPr>
        <w:t>:</w:t>
      </w:r>
      <w:r w:rsidRPr="00DA5013">
        <w:t xml:space="preserve"> изучение взаимосвязи животных с другими компонентами биоценоза</w:t>
      </w:r>
    </w:p>
    <w:p w:rsidR="00586325" w:rsidRPr="00DA5013" w:rsidRDefault="00586325" w:rsidP="00DA5013">
      <w:pPr>
        <w:pStyle w:val="1b"/>
        <w:tabs>
          <w:tab w:val="num" w:pos="0"/>
        </w:tabs>
        <w:spacing w:before="0" w:after="0" w:line="276" w:lineRule="auto"/>
        <w:ind w:firstLine="568"/>
        <w:jc w:val="both"/>
      </w:pPr>
      <w:r w:rsidRPr="00DA5013">
        <w:rPr>
          <w:rStyle w:val="em"/>
          <w:i/>
        </w:rPr>
        <w:t>Животный мир и хозяйственная деятельность человека.</w:t>
      </w:r>
    </w:p>
    <w:p w:rsidR="00586325" w:rsidRPr="00DA5013" w:rsidRDefault="00586325" w:rsidP="00DA5013">
      <w:pPr>
        <w:pStyle w:val="1b"/>
        <w:tabs>
          <w:tab w:val="num" w:pos="0"/>
        </w:tabs>
        <w:spacing w:before="0" w:after="0" w:line="276" w:lineRule="auto"/>
        <w:ind w:firstLine="568"/>
        <w:jc w:val="both"/>
      </w:pPr>
      <w:r w:rsidRPr="00DA5013">
        <w:t>Воздействие человека и его деятельности на животных. Промыслы.</w:t>
      </w:r>
    </w:p>
    <w:p w:rsidR="00586325" w:rsidRPr="00DA5013" w:rsidRDefault="00586325" w:rsidP="00DA5013">
      <w:pPr>
        <w:pStyle w:val="1b"/>
        <w:tabs>
          <w:tab w:val="num" w:pos="0"/>
        </w:tabs>
        <w:spacing w:before="0" w:after="0" w:line="276" w:lineRule="auto"/>
        <w:ind w:firstLine="568"/>
        <w:jc w:val="both"/>
      </w:pPr>
      <w:r w:rsidRPr="00DA5013">
        <w:t>Одомашнивание. Разведение, основы содержания и селекции сельскохозяйственных животных.Законы об охране животного мира. Система мониторинга. Охраняемые территории. Красная книга. Рациональное использование животных.</w:t>
      </w:r>
    </w:p>
    <w:p w:rsidR="00586325" w:rsidRPr="00DA5013" w:rsidRDefault="00586325" w:rsidP="00DA5013">
      <w:pPr>
        <w:tabs>
          <w:tab w:val="num" w:pos="0"/>
        </w:tabs>
        <w:spacing w:after="0"/>
        <w:ind w:firstLine="568"/>
        <w:jc w:val="both"/>
        <w:rPr>
          <w:rFonts w:ascii="Times New Roman" w:hAnsi="Times New Roman" w:cs="Times New Roman"/>
          <w:bCs/>
          <w:i/>
          <w:sz w:val="24"/>
          <w:szCs w:val="24"/>
        </w:rPr>
      </w:pPr>
      <w:r w:rsidRPr="00DA5013">
        <w:rPr>
          <w:rFonts w:ascii="Times New Roman" w:hAnsi="Times New Roman" w:cs="Times New Roman"/>
          <w:bCs/>
          <w:i/>
          <w:sz w:val="24"/>
          <w:szCs w:val="24"/>
        </w:rPr>
        <w:t>Человек и его здоровье.</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Введение.</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Науки, изучающие организм человека: анатомия, физиология, психология и гигиена. Их становление и методы исследования.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Происхождение человека.</w:t>
      </w:r>
    </w:p>
    <w:p w:rsidR="00586325" w:rsidRPr="00DA5013" w:rsidRDefault="00586325" w:rsidP="00DA5013">
      <w:pPr>
        <w:tabs>
          <w:tab w:val="num" w:pos="0"/>
        </w:tabs>
        <w:spacing w:after="0"/>
        <w:ind w:firstLine="568"/>
        <w:jc w:val="both"/>
        <w:rPr>
          <w:rFonts w:ascii="Times New Roman" w:hAnsi="Times New Roman" w:cs="Times New Roman"/>
          <w:b/>
          <w:bCs/>
          <w:sz w:val="24"/>
          <w:szCs w:val="24"/>
        </w:rPr>
      </w:pPr>
      <w:r w:rsidRPr="00DA5013">
        <w:rPr>
          <w:rFonts w:ascii="Times New Roman" w:hAnsi="Times New Roman" w:cs="Times New Roman"/>
          <w:sz w:val="24"/>
          <w:szCs w:val="24"/>
        </w:rPr>
        <w:t xml:space="preserve">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неё. Человеческие расы. Человек как вид.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bCs/>
          <w:sz w:val="24"/>
          <w:szCs w:val="24"/>
          <w:u w:val="single"/>
        </w:rPr>
        <w:lastRenderedPageBreak/>
        <w:t>Демонстрация</w:t>
      </w:r>
      <w:r w:rsidRPr="00DA5013">
        <w:rPr>
          <w:rFonts w:ascii="Times New Roman" w:hAnsi="Times New Roman" w:cs="Times New Roman"/>
          <w:sz w:val="24"/>
          <w:szCs w:val="24"/>
        </w:rPr>
        <w:t xml:space="preserve"> модели «Происхождение человека», моделей остатков древней культуры человека. </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bCs/>
          <w:i/>
          <w:sz w:val="24"/>
          <w:szCs w:val="24"/>
        </w:rPr>
        <w:t>Строение и функции организма.</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Организм человека.</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Уровни организации.  Структура тела.  Органы и системы органов. Внешняя и внутренняя среда организма. Строение и функция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Образовательные ткани. Эпителиальные, соединительные, мышечные, нервная ткани. Строение и функция нейрона. Синапс.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bCs/>
          <w:sz w:val="24"/>
          <w:szCs w:val="24"/>
          <w:u w:val="single"/>
        </w:rPr>
        <w:t>Демонстрация</w:t>
      </w:r>
      <w:r w:rsidRPr="00DA5013">
        <w:rPr>
          <w:rFonts w:ascii="Times New Roman" w:hAnsi="Times New Roman" w:cs="Times New Roman"/>
          <w:sz w:val="24"/>
          <w:szCs w:val="24"/>
        </w:rPr>
        <w:t xml:space="preserve">разложения пероксида водорода ферментом каталазой.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Лабораторная работа </w:t>
      </w:r>
    </w:p>
    <w:p w:rsidR="00586325" w:rsidRPr="00DA5013" w:rsidRDefault="00586325" w:rsidP="00DA5013">
      <w:pPr>
        <w:pStyle w:val="1a"/>
        <w:tabs>
          <w:tab w:val="num" w:pos="0"/>
        </w:tabs>
        <w:suppressAutoHyphens/>
        <w:ind w:left="0" w:firstLine="568"/>
        <w:contextualSpacing w:val="0"/>
        <w:jc w:val="both"/>
        <w:rPr>
          <w:rFonts w:ascii="Times New Roman" w:hAnsi="Times New Roman"/>
          <w:b/>
          <w:i/>
          <w:sz w:val="24"/>
          <w:szCs w:val="24"/>
        </w:rPr>
      </w:pPr>
      <w:r w:rsidRPr="00DA5013">
        <w:rPr>
          <w:rFonts w:ascii="Times New Roman" w:hAnsi="Times New Roman"/>
          <w:sz w:val="24"/>
          <w:szCs w:val="24"/>
        </w:rPr>
        <w:t xml:space="preserve">Рассматривание клеток и тканей в оптический микроскоп. Микропрепараты клетки, эпителиальной, соединительной, мышечной и нервной тканей.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i/>
          <w:sz w:val="24"/>
          <w:szCs w:val="24"/>
        </w:rPr>
        <w:t>Нервно-гуморальная регуляция физиологических функций.</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 Значение нервной системы.  Мозг и психика.Строение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моста и мозжечка. Передний мозг.  Функции  промежуточного мозга и коры больших полушарий.  Старая и новая кора больших полушарий головного мозга.  Аналитико - синтетическая и замыкательная функции коры больших полушарий головного мозга. Доли больших полушарий и сенсорные зоны коры. Соматический и автономный отделы нервной системы.  Симпатический и парасимпатический подотделы автономной нервной системы. Их взаимодействие. 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bCs/>
          <w:sz w:val="24"/>
          <w:szCs w:val="24"/>
          <w:u w:val="single"/>
        </w:rPr>
        <w:t>Демонстрации</w:t>
      </w:r>
      <w:r w:rsidRPr="00DA5013">
        <w:rPr>
          <w:rFonts w:ascii="Times New Roman" w:hAnsi="Times New Roman" w:cs="Times New Roman"/>
          <w:sz w:val="24"/>
          <w:szCs w:val="24"/>
        </w:rPr>
        <w:t xml:space="preserve"> модели черепа с откидной</w:t>
      </w:r>
      <w:r w:rsidR="00283D3D">
        <w:rPr>
          <w:rFonts w:ascii="Times New Roman" w:hAnsi="Times New Roman" w:cs="Times New Roman"/>
          <w:sz w:val="24"/>
          <w:szCs w:val="24"/>
        </w:rPr>
        <w:t xml:space="preserve"> крышкой для показа местоположе</w:t>
      </w:r>
      <w:r w:rsidRPr="00DA5013">
        <w:rPr>
          <w:rFonts w:ascii="Times New Roman" w:hAnsi="Times New Roman" w:cs="Times New Roman"/>
          <w:sz w:val="24"/>
          <w:szCs w:val="24"/>
        </w:rPr>
        <w:t xml:space="preserve">ния гипофиза; модели гортани с  щитовидной железой, почек с надпочечника-ми, модели головного мозга человека.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Лабораторные работы.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Пальценосовая проба и особенности движений, связанных с функциями мозжечка и среднего мозга.Рефлексы продолговатого и среднего мозга; штриховое раздражение кожи - тест, определяющий изменение тон</w:t>
      </w:r>
      <w:r w:rsidR="00283D3D">
        <w:rPr>
          <w:rFonts w:ascii="Times New Roman" w:hAnsi="Times New Roman" w:cs="Times New Roman"/>
          <w:sz w:val="24"/>
          <w:szCs w:val="24"/>
        </w:rPr>
        <w:t>уса симпатической и парасимпати</w:t>
      </w:r>
      <w:r w:rsidRPr="00DA5013">
        <w:rPr>
          <w:rFonts w:ascii="Times New Roman" w:hAnsi="Times New Roman" w:cs="Times New Roman"/>
          <w:sz w:val="24"/>
          <w:szCs w:val="24"/>
        </w:rPr>
        <w:t xml:space="preserve">ческой системы автономной нервной системы при раздражении. Самонаблюдение мигательного рефлекса и условия его проявления и торможения. Коленный рефлекс и др.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Система опоры и движения.</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lastRenderedPageBreak/>
        <w:t xml:space="preserve">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человеческого тела. Мышцы 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Причины нарушения осанки и развития плоскостопия. Их выявление, предупреждение и исправление. Первая помощь при ушибах, переломах костей и вывихах суставов.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u w:val="single"/>
        </w:rPr>
        <w:t>Демонстрации</w:t>
      </w:r>
      <w:r w:rsidRPr="00DA5013">
        <w:rPr>
          <w:rFonts w:ascii="Times New Roman" w:hAnsi="Times New Roman" w:cs="Times New Roman"/>
          <w:sz w:val="24"/>
          <w:szCs w:val="24"/>
        </w:rPr>
        <w:t xml:space="preserve"> скелета и муляжей торса человека, черепа, костей конечностей, позвонков, распилов костей, приёмов первой помощи при травмах.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Лабораторные работы.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sz w:val="24"/>
          <w:szCs w:val="24"/>
        </w:rPr>
        <w:t xml:space="preserve">Микроскопическое строение кости. Мышцы человеческого тела (выполняется либо в классе, либо дома).  Утомление при статической и динамической работе. Выявление нарушений осанки.  Выявление плоскостопия (выполняется дома).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i/>
          <w:sz w:val="24"/>
          <w:szCs w:val="24"/>
        </w:rPr>
        <w:t>Внутренняя среда организм.</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 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Их функции.  Свёртывание крови. Роль кальция и витамина К  в свёртывании крови. Анализ крови. Малокро-вие.Кроветворение.   Борьба организма с инфекцией. Иммунитет. Защитные барьеры организма. Луи Пастер и  И. И. Мечников. Антигены и антитела. Специфический и неспецифический иммунитет. Иммунитет клеточный и гуморальный.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 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 – сосудистой системы.  Доврачебная помощь при заболевании сердца и сосудов.  Первая помощь при кровотечениях.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bCs/>
          <w:sz w:val="24"/>
          <w:szCs w:val="24"/>
          <w:u w:val="single"/>
        </w:rPr>
        <w:t>Демонстрация</w:t>
      </w:r>
      <w:r w:rsidRPr="00DA5013">
        <w:rPr>
          <w:rFonts w:ascii="Times New Roman" w:hAnsi="Times New Roman" w:cs="Times New Roman"/>
          <w:sz w:val="24"/>
          <w:szCs w:val="24"/>
        </w:rPr>
        <w:t xml:space="preserve">моделей сердца и торса человека, приёмов измерения артериального давления по методу Короткова, приёмов остановки кровотечений. </w:t>
      </w:r>
    </w:p>
    <w:p w:rsidR="00586325" w:rsidRPr="00DA5013" w:rsidRDefault="00586325" w:rsidP="00DA5013">
      <w:pPr>
        <w:pStyle w:val="1a"/>
        <w:tabs>
          <w:tab w:val="num" w:pos="0"/>
        </w:tabs>
        <w:ind w:left="0" w:firstLine="568"/>
        <w:jc w:val="both"/>
        <w:rPr>
          <w:rFonts w:ascii="Times New Roman" w:hAnsi="Times New Roman"/>
          <w:sz w:val="24"/>
          <w:szCs w:val="24"/>
          <w:u w:val="single"/>
        </w:rPr>
      </w:pPr>
      <w:r w:rsidRPr="00DA5013">
        <w:rPr>
          <w:rFonts w:ascii="Times New Roman" w:hAnsi="Times New Roman"/>
          <w:sz w:val="24"/>
          <w:szCs w:val="24"/>
          <w:u w:val="single"/>
        </w:rPr>
        <w:t xml:space="preserve">Лабораторные работы.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sz w:val="24"/>
          <w:szCs w:val="24"/>
        </w:rPr>
        <w:t xml:space="preserve">Рассматривание крови человека и лягушки под микроскопом.Функции клапанов. Определение скорости кровотока в сосудах ногтевого ложа. Опыты, выясняющие природу пульса. Функциональная проба: реакция сердечно - сосудистой системы на дозированную нагрузку.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i/>
          <w:sz w:val="24"/>
          <w:szCs w:val="24"/>
        </w:rPr>
        <w:t>Дыхание.</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w:t>
      </w:r>
      <w:r w:rsidRPr="00DA5013">
        <w:rPr>
          <w:rFonts w:ascii="Times New Roman" w:hAnsi="Times New Roman" w:cs="Times New Roman"/>
          <w:sz w:val="24"/>
          <w:szCs w:val="24"/>
        </w:rPr>
        <w:lastRenderedPageBreak/>
        <w:t xml:space="preserve">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ёмкость лёгких. Выявление и предупреждение болезней органов дыхания.   Флюорография.   Туберкулёз и рак лёгких. Первая помощь утопающему, при удушении и заваливании землёй,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bCs/>
          <w:sz w:val="24"/>
          <w:szCs w:val="24"/>
          <w:u w:val="single"/>
        </w:rPr>
        <w:t>Демонстрации</w:t>
      </w:r>
      <w:r w:rsidRPr="00DA5013">
        <w:rPr>
          <w:rFonts w:ascii="Times New Roman" w:hAnsi="Times New Roman" w:cs="Times New Roman"/>
          <w:sz w:val="24"/>
          <w:szCs w:val="24"/>
        </w:rPr>
        <w:t xml:space="preserve">моделей гортани; модели, поясняющей механизм вдоха и выдоха; приёмов определения проходимости носовых ходов у маленьких детей; роли резонаторов, усиливающих звук; опыта по обнаружению углекислого газа в выдыхаемом воздухе; измерения жизненной ёмкости лёгких; приёмов искусственного дыхания.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Лабораторные работы. </w:t>
      </w:r>
    </w:p>
    <w:p w:rsidR="00586325" w:rsidRPr="00DA5013" w:rsidRDefault="00586325" w:rsidP="00DA5013">
      <w:pPr>
        <w:pStyle w:val="1a"/>
        <w:tabs>
          <w:tab w:val="num" w:pos="0"/>
        </w:tabs>
        <w:ind w:left="0" w:firstLine="568"/>
        <w:jc w:val="both"/>
        <w:rPr>
          <w:rFonts w:ascii="Times New Roman" w:hAnsi="Times New Roman"/>
          <w:b/>
          <w:i/>
          <w:sz w:val="24"/>
          <w:szCs w:val="24"/>
        </w:rPr>
      </w:pPr>
      <w:r w:rsidRPr="00DA5013">
        <w:rPr>
          <w:rFonts w:ascii="Times New Roman" w:hAnsi="Times New Roman"/>
          <w:sz w:val="24"/>
          <w:szCs w:val="24"/>
        </w:rPr>
        <w:t xml:space="preserve"> Измерение обхвата грудной клетки в состоянии вдоха и выдоха. Функциональные пробы с задержкой дыхания на вдохе и выдохе.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i/>
          <w:sz w:val="24"/>
          <w:szCs w:val="24"/>
        </w:rPr>
        <w:t>Пищеварение.</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 xml:space="preserve">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u w:val="single"/>
        </w:rPr>
        <w:t>Демонстрация</w:t>
      </w:r>
      <w:r w:rsidRPr="00DA5013">
        <w:rPr>
          <w:rFonts w:ascii="Times New Roman" w:hAnsi="Times New Roman" w:cs="Times New Roman"/>
          <w:sz w:val="24"/>
          <w:szCs w:val="24"/>
        </w:rPr>
        <w:t xml:space="preserve"> торса человека.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u w:val="single"/>
        </w:rPr>
        <w:t>Самонаблюдения:</w:t>
      </w:r>
      <w:r w:rsidRPr="00DA5013">
        <w:rPr>
          <w:rFonts w:ascii="Times New Roman" w:hAnsi="Times New Roman" w:cs="Times New Roman"/>
          <w:sz w:val="24"/>
          <w:szCs w:val="24"/>
        </w:rPr>
        <w:t xml:space="preserve"> определение положения слюнных желёз; движение гортани при глотании.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Лабораторная работа.</w:t>
      </w:r>
    </w:p>
    <w:p w:rsidR="00586325" w:rsidRPr="00DA5013" w:rsidRDefault="00586325" w:rsidP="00DA5013">
      <w:pPr>
        <w:tabs>
          <w:tab w:val="num" w:pos="0"/>
        </w:tabs>
        <w:spacing w:after="0"/>
        <w:ind w:firstLine="568"/>
        <w:jc w:val="both"/>
        <w:rPr>
          <w:rFonts w:ascii="Times New Roman" w:hAnsi="Times New Roman" w:cs="Times New Roman"/>
          <w:b/>
          <w:i/>
          <w:sz w:val="24"/>
          <w:szCs w:val="24"/>
        </w:rPr>
      </w:pPr>
      <w:r w:rsidRPr="00DA5013">
        <w:rPr>
          <w:rFonts w:ascii="Times New Roman" w:hAnsi="Times New Roman" w:cs="Times New Roman"/>
          <w:sz w:val="24"/>
          <w:szCs w:val="24"/>
        </w:rPr>
        <w:t>Действие ферментов слюны на крахмал.</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i/>
          <w:sz w:val="24"/>
          <w:szCs w:val="24"/>
        </w:rPr>
        <w:t>Обмен веществ и энергии.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Энерготраты человека и пищевой рацион.  Нормы и режим питания.  Основной и общий обмен.  Энергетическая ёмкость пищи.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Лабораторные работы.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нагрузки.Составление пищевых рационов в зависимости от энерготрат.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Кожа.</w:t>
      </w:r>
    </w:p>
    <w:p w:rsidR="00586325" w:rsidRPr="00DA5013" w:rsidRDefault="00586325" w:rsidP="00DA5013">
      <w:pPr>
        <w:tabs>
          <w:tab w:val="num" w:pos="0"/>
        </w:tabs>
        <w:spacing w:after="0"/>
        <w:ind w:firstLine="568"/>
        <w:jc w:val="both"/>
        <w:rPr>
          <w:rFonts w:ascii="Times New Roman" w:hAnsi="Times New Roman" w:cs="Times New Roman"/>
          <w:b/>
          <w:bCs/>
          <w:sz w:val="24"/>
          <w:szCs w:val="24"/>
        </w:rPr>
      </w:pPr>
      <w:r w:rsidRPr="00DA5013">
        <w:rPr>
          <w:rFonts w:ascii="Times New Roman" w:hAnsi="Times New Roman" w:cs="Times New Roman"/>
          <w:sz w:val="24"/>
          <w:szCs w:val="24"/>
        </w:rPr>
        <w:t>Наружные покровы тела человека.  Строение и функция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тепловом и солнечном ударе.</w:t>
      </w:r>
    </w:p>
    <w:p w:rsidR="00586325" w:rsidRPr="00DA5013" w:rsidRDefault="00586325" w:rsidP="00DA5013">
      <w:pPr>
        <w:tabs>
          <w:tab w:val="num" w:pos="0"/>
        </w:tabs>
        <w:spacing w:after="0"/>
        <w:ind w:firstLine="568"/>
        <w:jc w:val="both"/>
        <w:rPr>
          <w:rFonts w:ascii="Times New Roman" w:hAnsi="Times New Roman" w:cs="Times New Roman"/>
          <w:b/>
          <w:bCs/>
          <w:sz w:val="24"/>
          <w:szCs w:val="24"/>
        </w:rPr>
      </w:pPr>
      <w:r w:rsidRPr="00DA5013">
        <w:rPr>
          <w:rFonts w:ascii="Times New Roman" w:hAnsi="Times New Roman" w:cs="Times New Roman"/>
          <w:bCs/>
          <w:sz w:val="24"/>
          <w:szCs w:val="24"/>
          <w:u w:val="single"/>
        </w:rPr>
        <w:t>Демонстрация</w:t>
      </w:r>
      <w:r w:rsidRPr="00DA5013">
        <w:rPr>
          <w:rFonts w:ascii="Times New Roman" w:hAnsi="Times New Roman" w:cs="Times New Roman"/>
          <w:sz w:val="24"/>
          <w:szCs w:val="24"/>
        </w:rPr>
        <w:t xml:space="preserve">рельефной таблицы  «Строение кожи». </w:t>
      </w:r>
    </w:p>
    <w:p w:rsidR="00586325" w:rsidRPr="00DA5013" w:rsidRDefault="00586325" w:rsidP="00DA5013">
      <w:pPr>
        <w:tabs>
          <w:tab w:val="num" w:pos="0"/>
        </w:tabs>
        <w:spacing w:after="0"/>
        <w:ind w:firstLine="568"/>
        <w:jc w:val="both"/>
        <w:rPr>
          <w:rFonts w:ascii="Times New Roman" w:hAnsi="Times New Roman" w:cs="Times New Roman"/>
          <w:b/>
          <w:i/>
          <w:sz w:val="24"/>
          <w:szCs w:val="24"/>
        </w:rPr>
      </w:pPr>
      <w:r w:rsidRPr="00DA5013">
        <w:rPr>
          <w:rFonts w:ascii="Times New Roman" w:hAnsi="Times New Roman" w:cs="Times New Roman"/>
          <w:bCs/>
          <w:sz w:val="24"/>
          <w:szCs w:val="24"/>
          <w:u w:val="single"/>
        </w:rPr>
        <w:lastRenderedPageBreak/>
        <w:t>Самонаблюдения</w:t>
      </w:r>
      <w:r w:rsidRPr="00DA5013">
        <w:rPr>
          <w:rFonts w:ascii="Times New Roman" w:hAnsi="Times New Roman" w:cs="Times New Roman"/>
          <w:b/>
          <w:bCs/>
          <w:sz w:val="24"/>
          <w:szCs w:val="24"/>
        </w:rPr>
        <w:t>:</w:t>
      </w:r>
      <w:r w:rsidRPr="00DA5013">
        <w:rPr>
          <w:rFonts w:ascii="Times New Roman" w:hAnsi="Times New Roman" w:cs="Times New Roman"/>
          <w:sz w:val="24"/>
          <w:szCs w:val="24"/>
        </w:rPr>
        <w:t xml:space="preserve"> рассмотрение под лупой тыльной  и ладонной поверхности кисти; определение типа кожи с помощью бумажной салфетки; определение совместимости шампуня с особенностями местной воды.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Выделение.</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 xml:space="preserve">Значение органов выделения в поддержании гомеостаза внутренней среды организма. Органы мочевыделительной системы, их строение и функция.  Строение и работа почек.  Нефроны. Первичная и вторичная моча.  Заболевания органов выделительной системы и их предупреждение. </w:t>
      </w:r>
    </w:p>
    <w:p w:rsidR="00586325" w:rsidRPr="00DA5013" w:rsidRDefault="00586325" w:rsidP="00DA5013">
      <w:pPr>
        <w:tabs>
          <w:tab w:val="num" w:pos="0"/>
        </w:tabs>
        <w:spacing w:after="0"/>
        <w:ind w:firstLine="568"/>
        <w:jc w:val="both"/>
        <w:rPr>
          <w:rFonts w:ascii="Times New Roman" w:hAnsi="Times New Roman" w:cs="Times New Roman"/>
          <w:b/>
          <w:i/>
          <w:sz w:val="24"/>
          <w:szCs w:val="24"/>
        </w:rPr>
      </w:pPr>
      <w:r w:rsidRPr="00DA5013">
        <w:rPr>
          <w:rFonts w:ascii="Times New Roman" w:hAnsi="Times New Roman" w:cs="Times New Roman"/>
          <w:sz w:val="24"/>
          <w:szCs w:val="24"/>
          <w:u w:val="single"/>
        </w:rPr>
        <w:t xml:space="preserve">Демонстрации  </w:t>
      </w:r>
      <w:r w:rsidRPr="00DA5013">
        <w:rPr>
          <w:rFonts w:ascii="Times New Roman" w:hAnsi="Times New Roman" w:cs="Times New Roman"/>
          <w:sz w:val="24"/>
          <w:szCs w:val="24"/>
        </w:rPr>
        <w:t xml:space="preserve">модели почки, рельефной таблицы « Органы выделения».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Сенсорные системы.</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Их анализаторы.  Взаимодействие анализаторов.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bCs/>
          <w:sz w:val="24"/>
          <w:szCs w:val="24"/>
          <w:u w:val="single"/>
        </w:rPr>
        <w:t>Демонстрации</w:t>
      </w:r>
      <w:r w:rsidRPr="00DA5013">
        <w:rPr>
          <w:rFonts w:ascii="Times New Roman" w:hAnsi="Times New Roman" w:cs="Times New Roman"/>
          <w:sz w:val="24"/>
          <w:szCs w:val="24"/>
        </w:rPr>
        <w:t xml:space="preserve">моделей глаза и уха; опытов, выявляющих функции радужной оболочки, хрусталика, палочек и колбочек; обнаружение слепого пятна; определение остроты слуха; зрительные, слуховые, тактильные иллюзии.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 xml:space="preserve">Лабораторная работа. </w:t>
      </w:r>
    </w:p>
    <w:p w:rsidR="00586325" w:rsidRPr="00DA5013" w:rsidRDefault="00586325" w:rsidP="00DA5013">
      <w:pPr>
        <w:tabs>
          <w:tab w:val="num" w:pos="0"/>
        </w:tabs>
        <w:spacing w:after="0"/>
        <w:ind w:firstLine="568"/>
        <w:jc w:val="both"/>
        <w:rPr>
          <w:rFonts w:ascii="Times New Roman" w:hAnsi="Times New Roman" w:cs="Times New Roman"/>
          <w:b/>
          <w:i/>
          <w:sz w:val="24"/>
          <w:szCs w:val="24"/>
        </w:rPr>
      </w:pPr>
      <w:r w:rsidRPr="00DA5013">
        <w:rPr>
          <w:rFonts w:ascii="Times New Roman" w:hAnsi="Times New Roman" w:cs="Times New Roman"/>
          <w:sz w:val="24"/>
          <w:szCs w:val="24"/>
        </w:rPr>
        <w:t xml:space="preserve">Опыты, выявляющие иллюзии, связанные с бинокулярным зрением.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Основы учения о высшей нервной деятельности.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 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виды внимания, его основные свойства. Причины рассеянности.  Воспитание внимания, памяти, воли. Развитие наблюдательности и мышления.</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bCs/>
          <w:sz w:val="24"/>
          <w:szCs w:val="24"/>
          <w:u w:val="single"/>
        </w:rPr>
        <w:t>Демонстрации</w:t>
      </w:r>
      <w:r w:rsidRPr="00DA5013">
        <w:rPr>
          <w:rFonts w:ascii="Times New Roman" w:hAnsi="Times New Roman" w:cs="Times New Roman"/>
          <w:sz w:val="24"/>
          <w:szCs w:val="24"/>
        </w:rPr>
        <w:t xml:space="preserve"> безусловных и условных рефлексов человека по методу речевого подкрепления; двойственных изображений, иллюзий, иллюзий установки; выполнение тестов на наблюдательность и внимание, логическую и механическую память, консерватизм мышления и пр.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u w:val="single"/>
        </w:rPr>
        <w:lastRenderedPageBreak/>
        <w:t>Лабораторные работы</w:t>
      </w:r>
      <w:r w:rsidRPr="00DA5013">
        <w:rPr>
          <w:rFonts w:ascii="Times New Roman" w:hAnsi="Times New Roman" w:cs="Times New Roman"/>
          <w:b/>
          <w:sz w:val="24"/>
          <w:szCs w:val="24"/>
        </w:rPr>
        <w:t xml:space="preserve">.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Выработка навыка зеркального письма как пример разрушения старого и выработки нового динамического стереотипа. Изменение числа колебаний образа усечённой пирамиды при непроизвольном, произвольном внимании и при активной работе с объектом.</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Индивидуальное развитие организма.</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человека.Наследственные и врождённые заболевания и заболевания, передающиеся половым путём: СПИД, сифилис и др. Их профилактика.  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u w:val="single"/>
        </w:rPr>
        <w:t>Демонстрации</w:t>
      </w:r>
      <w:r w:rsidRPr="00DA5013">
        <w:rPr>
          <w:rFonts w:ascii="Times New Roman" w:hAnsi="Times New Roman" w:cs="Times New Roman"/>
          <w:sz w:val="24"/>
          <w:szCs w:val="24"/>
        </w:rPr>
        <w:t xml:space="preserve"> тестов, определяющих типы темпераментов. </w:t>
      </w:r>
    </w:p>
    <w:p w:rsidR="00586325" w:rsidRPr="00DA5013" w:rsidRDefault="00586325" w:rsidP="00DA5013">
      <w:pPr>
        <w:tabs>
          <w:tab w:val="num" w:pos="0"/>
        </w:tabs>
        <w:spacing w:after="0"/>
        <w:ind w:firstLine="568"/>
        <w:jc w:val="both"/>
        <w:rPr>
          <w:rFonts w:ascii="Times New Roman" w:hAnsi="Times New Roman" w:cs="Times New Roman"/>
          <w:bCs/>
          <w:i/>
          <w:sz w:val="24"/>
          <w:szCs w:val="24"/>
        </w:rPr>
      </w:pPr>
      <w:r w:rsidRPr="00DA5013">
        <w:rPr>
          <w:rFonts w:ascii="Times New Roman" w:hAnsi="Times New Roman" w:cs="Times New Roman"/>
          <w:bCs/>
          <w:i/>
          <w:sz w:val="24"/>
          <w:szCs w:val="24"/>
        </w:rPr>
        <w:t>Введение в общую биологию и экологию.</w:t>
      </w:r>
    </w:p>
    <w:p w:rsidR="00586325" w:rsidRPr="00DA5013" w:rsidRDefault="00586325"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Введение.</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Биология как наука и методы её исследования. Понятие «жизнь». Современные научные представления о сущности жизни. Значение биологической науки в деятельности человека.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bCs/>
          <w:i/>
          <w:sz w:val="24"/>
          <w:szCs w:val="24"/>
        </w:rPr>
        <w:t>Уровни организации живой природы.</w:t>
      </w:r>
      <w:r w:rsidRPr="00DA5013">
        <w:rPr>
          <w:rFonts w:ascii="Times New Roman" w:hAnsi="Times New Roman" w:cs="Times New Roman"/>
          <w:i/>
          <w:sz w:val="24"/>
          <w:szCs w:val="24"/>
        </w:rPr>
        <w:t>Молекулярный уровень.</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Качественный скачок  от  неживой к живой природе.  Многомолекулярные комплексные системы (белки, нуклеиновые кислоты, полисахариды).  Катализаторы.Вирусы. </w:t>
      </w:r>
      <w:r w:rsidRPr="00DA5013">
        <w:rPr>
          <w:rFonts w:ascii="Times New Roman" w:hAnsi="Times New Roman" w:cs="Times New Roman"/>
          <w:sz w:val="24"/>
          <w:szCs w:val="24"/>
        </w:rPr>
        <w:br/>
      </w:r>
      <w:r w:rsidRPr="00DA5013">
        <w:rPr>
          <w:rFonts w:ascii="Times New Roman" w:hAnsi="Times New Roman" w:cs="Times New Roman"/>
          <w:i/>
          <w:sz w:val="24"/>
          <w:szCs w:val="24"/>
        </w:rPr>
        <w:t>Клеточный уровень.</w:t>
      </w:r>
    </w:p>
    <w:p w:rsidR="00586325" w:rsidRPr="00DA5013" w:rsidRDefault="00586325" w:rsidP="00DA5013">
      <w:pPr>
        <w:tabs>
          <w:tab w:val="num" w:pos="0"/>
        </w:tabs>
        <w:spacing w:after="0"/>
        <w:ind w:firstLine="568"/>
        <w:jc w:val="both"/>
        <w:rPr>
          <w:rFonts w:ascii="Times New Roman" w:hAnsi="Times New Roman" w:cs="Times New Roman"/>
          <w:b/>
          <w:bCs/>
          <w:sz w:val="24"/>
          <w:szCs w:val="24"/>
        </w:rPr>
      </w:pPr>
      <w:r w:rsidRPr="00DA5013">
        <w:rPr>
          <w:rFonts w:ascii="Times New Roman" w:hAnsi="Times New Roman" w:cs="Times New Roman"/>
          <w:sz w:val="24"/>
          <w:szCs w:val="24"/>
        </w:rPr>
        <w:t xml:space="preserve">Гипотезы происхождения клетки.  Основные положения клеточной теории.  Клетка -  структурная и функциональная единица жизни.  Прокариоты и эукариоты. Автотрофы, гетеротрофы. Химический состав клетки и его постоянство. Строение клетки. Функции органоидов. Обмен веществ и превращение энергии – основа жизнедеятельности клетки. Энергетические возможности клетки. Аэробное и анаэробное дыхание. Рост, развитие и жизненный цикл клеток. Общие понятия о делении клетки (митоз, мейоз).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bCs/>
          <w:sz w:val="24"/>
          <w:szCs w:val="24"/>
          <w:u w:val="single"/>
        </w:rPr>
        <w:t>Демонстрация</w:t>
      </w:r>
      <w:r w:rsidRPr="00DA5013">
        <w:rPr>
          <w:rFonts w:ascii="Times New Roman" w:hAnsi="Times New Roman" w:cs="Times New Roman"/>
          <w:sz w:val="24"/>
          <w:szCs w:val="24"/>
        </w:rPr>
        <w:t>модели клетки; микропрепаратов митоза в клетках корешков лука; хромосом; моделей- аппликаций, иллюстрирующих деление клеток.</w:t>
      </w:r>
      <w:r w:rsidRPr="00DA5013">
        <w:rPr>
          <w:rFonts w:ascii="Times New Roman" w:hAnsi="Times New Roman" w:cs="Times New Roman"/>
          <w:sz w:val="24"/>
          <w:szCs w:val="24"/>
        </w:rPr>
        <w:br/>
      </w:r>
      <w:r w:rsidRPr="00DA5013">
        <w:rPr>
          <w:rFonts w:ascii="Times New Roman" w:hAnsi="Times New Roman" w:cs="Times New Roman"/>
          <w:sz w:val="24"/>
          <w:szCs w:val="24"/>
          <w:u w:val="single"/>
        </w:rPr>
        <w:t>Лабораторные работы</w:t>
      </w:r>
      <w:r w:rsidRPr="00DA5013">
        <w:rPr>
          <w:rFonts w:ascii="Times New Roman" w:hAnsi="Times New Roman" w:cs="Times New Roman"/>
          <w:sz w:val="24"/>
          <w:szCs w:val="24"/>
        </w:rPr>
        <w:t xml:space="preserve">.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sz w:val="24"/>
          <w:szCs w:val="24"/>
        </w:rPr>
        <w:t>Рассмотрение клеток растений, животных под микроскопом. Расщепление пероксида водорода с помощью ферментов, содержащихся в животных клетках.</w:t>
      </w:r>
    </w:p>
    <w:p w:rsidR="00586325" w:rsidRPr="00DA5013" w:rsidRDefault="00586325" w:rsidP="00DA5013">
      <w:pPr>
        <w:pStyle w:val="1a"/>
        <w:tabs>
          <w:tab w:val="num" w:pos="0"/>
        </w:tabs>
        <w:ind w:left="0" w:firstLine="568"/>
        <w:jc w:val="both"/>
        <w:rPr>
          <w:rFonts w:ascii="Times New Roman" w:hAnsi="Times New Roman"/>
          <w:sz w:val="24"/>
          <w:szCs w:val="24"/>
          <w:u w:val="single"/>
        </w:rPr>
      </w:pPr>
      <w:r w:rsidRPr="00DA5013">
        <w:rPr>
          <w:rFonts w:ascii="Times New Roman" w:hAnsi="Times New Roman"/>
          <w:i/>
          <w:sz w:val="24"/>
          <w:szCs w:val="24"/>
          <w:u w:val="single"/>
        </w:rPr>
        <w:t>Организменный уровень.</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sz w:val="24"/>
          <w:szCs w:val="24"/>
        </w:rPr>
        <w:t>Теории возникновения многоклеточных организмов. Бесполое и половое размножение организмов. Половые клетки. Оплодотворение. Индивидуальное развитие организмов. Основные закономерности передачи наследственной информации. Генетическая непрерывность жизни. Закономерности изменчивости. Ритмичность в жизни организмов.</w:t>
      </w:r>
      <w:r w:rsidRPr="00DA5013">
        <w:rPr>
          <w:rFonts w:ascii="Times New Roman" w:hAnsi="Times New Roman"/>
          <w:sz w:val="24"/>
          <w:szCs w:val="24"/>
        </w:rPr>
        <w:br/>
      </w:r>
      <w:r w:rsidRPr="00DA5013">
        <w:rPr>
          <w:rFonts w:ascii="Times New Roman" w:hAnsi="Times New Roman"/>
          <w:sz w:val="24"/>
          <w:szCs w:val="24"/>
          <w:u w:val="single"/>
        </w:rPr>
        <w:t xml:space="preserve">Демонстрация </w:t>
      </w:r>
      <w:r w:rsidRPr="00DA5013">
        <w:rPr>
          <w:rFonts w:ascii="Times New Roman" w:hAnsi="Times New Roman"/>
          <w:sz w:val="24"/>
          <w:szCs w:val="24"/>
        </w:rPr>
        <w:t xml:space="preserve">микропрепарата яйцеклетки и сперматозоида животных.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Лабораторная работа.</w:t>
      </w:r>
    </w:p>
    <w:p w:rsidR="00586325" w:rsidRPr="00DA5013" w:rsidRDefault="00586325" w:rsidP="00DA5013">
      <w:pPr>
        <w:pStyle w:val="1a"/>
        <w:tabs>
          <w:tab w:val="num" w:pos="0"/>
        </w:tabs>
        <w:ind w:left="0" w:firstLine="568"/>
        <w:jc w:val="both"/>
        <w:rPr>
          <w:rFonts w:ascii="Times New Roman" w:hAnsi="Times New Roman"/>
          <w:b/>
          <w:i/>
          <w:sz w:val="24"/>
          <w:szCs w:val="24"/>
        </w:rPr>
      </w:pPr>
      <w:r w:rsidRPr="00DA5013">
        <w:rPr>
          <w:rFonts w:ascii="Times New Roman" w:hAnsi="Times New Roman"/>
          <w:sz w:val="24"/>
          <w:szCs w:val="24"/>
        </w:rPr>
        <w:lastRenderedPageBreak/>
        <w:t xml:space="preserve">Выявление изменчивости организмов. </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i/>
          <w:sz w:val="24"/>
          <w:szCs w:val="24"/>
        </w:rPr>
        <w:t>Популяционно - видовой уровень.</w:t>
      </w:r>
    </w:p>
    <w:p w:rsidR="00586325" w:rsidRPr="00DA5013" w:rsidRDefault="00586325" w:rsidP="00DA5013">
      <w:pPr>
        <w:pStyle w:val="1a"/>
        <w:tabs>
          <w:tab w:val="num" w:pos="0"/>
        </w:tabs>
        <w:ind w:left="0" w:firstLine="568"/>
        <w:jc w:val="both"/>
        <w:rPr>
          <w:rFonts w:ascii="Times New Roman" w:hAnsi="Times New Roman"/>
          <w:b/>
          <w:bCs/>
          <w:sz w:val="24"/>
          <w:szCs w:val="24"/>
        </w:rPr>
      </w:pPr>
      <w:r w:rsidRPr="00DA5013">
        <w:rPr>
          <w:rFonts w:ascii="Times New Roman" w:hAnsi="Times New Roman"/>
          <w:sz w:val="24"/>
          <w:szCs w:val="24"/>
        </w:rPr>
        <w:t xml:space="preserve">Вид, его критерии. Структура вида. Популяция – форма существования вида.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bCs/>
          <w:sz w:val="24"/>
          <w:szCs w:val="24"/>
          <w:u w:val="single"/>
        </w:rPr>
        <w:t>Демонстрация</w:t>
      </w:r>
      <w:r w:rsidRPr="00DA5013">
        <w:rPr>
          <w:rFonts w:ascii="Times New Roman" w:hAnsi="Times New Roman" w:cs="Times New Roman"/>
          <w:sz w:val="24"/>
          <w:szCs w:val="24"/>
        </w:rPr>
        <w:t xml:space="preserve"> гербариев, коллекций, моделей, муляжей, живых растений и животных.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Экосистемный уровень.</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Биоценоз и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Экологические факторы, их комплексное воздействие на организм.  Экологическая характеристика видов.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Экология популяций. Факторы, влияющие на численность популяций.  Способы регулирования численности особей в популяции. Типы экологических взаимодействий.  Сообщество, биоценоз, экосистема, биосфера. Продуктивность сообщества. Пастбищные и детритные цепи.  Живые организмы и круговорот веществ в экосистеме. Экологическая сукцессия.  Сукцессионные изменения.  Значение сукцессий. </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u w:val="single"/>
        </w:rPr>
        <w:t>Демонстрация</w:t>
      </w:r>
      <w:r w:rsidRPr="00DA5013">
        <w:rPr>
          <w:rFonts w:ascii="Times New Roman" w:hAnsi="Times New Roman" w:cs="Times New Roman"/>
          <w:sz w:val="24"/>
          <w:szCs w:val="24"/>
        </w:rPr>
        <w:t xml:space="preserve"> коллекций, иллюстрирующих экологические взаимосвязи в биогеоценозах; моделей экосистем.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Лабораторная работа.</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sz w:val="24"/>
          <w:szCs w:val="24"/>
        </w:rPr>
        <w:t>Изучение морфологического критерия вида.  Выделение пищевых цепей в искусственной экосистеме (на примере аквариума).</w:t>
      </w:r>
    </w:p>
    <w:p w:rsidR="00586325" w:rsidRPr="00DA5013" w:rsidRDefault="00586325" w:rsidP="00DA5013">
      <w:pPr>
        <w:pStyle w:val="1a"/>
        <w:tabs>
          <w:tab w:val="num" w:pos="0"/>
          <w:tab w:val="left" w:pos="570"/>
        </w:tabs>
        <w:ind w:left="0" w:firstLine="568"/>
        <w:jc w:val="both"/>
        <w:rPr>
          <w:rFonts w:ascii="Times New Roman" w:hAnsi="Times New Roman"/>
          <w:sz w:val="24"/>
          <w:szCs w:val="24"/>
        </w:rPr>
      </w:pPr>
      <w:r w:rsidRPr="00DA5013">
        <w:rPr>
          <w:rFonts w:ascii="Times New Roman" w:hAnsi="Times New Roman"/>
          <w:i/>
          <w:sz w:val="24"/>
          <w:szCs w:val="24"/>
        </w:rPr>
        <w:t>Биосферный уровень.</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 xml:space="preserve">Биосфера и её структура, свойства, закономерности. Круговорот веществ и энергии в биосфере. Эволюция биосферы. Влияние деятельности человека на биосферу. Рациональное природопользование. Ноосфера и место в ней человека. Горизонты биологии будущего.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u w:val="single"/>
        </w:rPr>
        <w:t xml:space="preserve">Демонстрация </w:t>
      </w:r>
      <w:r w:rsidRPr="00DA5013">
        <w:rPr>
          <w:rFonts w:ascii="Times New Roman" w:hAnsi="Times New Roman" w:cs="Times New Roman"/>
          <w:sz w:val="24"/>
          <w:szCs w:val="24"/>
        </w:rPr>
        <w:t>моделей – аппликаций «Биосфера и человек».</w:t>
      </w:r>
      <w:r w:rsidRPr="00DA5013">
        <w:rPr>
          <w:rFonts w:ascii="Times New Roman" w:hAnsi="Times New Roman" w:cs="Times New Roman"/>
          <w:sz w:val="24"/>
          <w:szCs w:val="24"/>
        </w:rPr>
        <w:br/>
      </w:r>
      <w:r w:rsidRPr="00DA5013">
        <w:rPr>
          <w:rFonts w:ascii="Times New Roman" w:hAnsi="Times New Roman" w:cs="Times New Roman"/>
          <w:sz w:val="24"/>
          <w:szCs w:val="24"/>
          <w:u w:val="single"/>
        </w:rPr>
        <w:t>Лабораторная работа.</w:t>
      </w:r>
    </w:p>
    <w:p w:rsidR="00586325" w:rsidRPr="00DA5013" w:rsidRDefault="00586325" w:rsidP="00DA5013">
      <w:pPr>
        <w:pStyle w:val="1a"/>
        <w:tabs>
          <w:tab w:val="num" w:pos="0"/>
        </w:tabs>
        <w:ind w:left="0" w:firstLine="568"/>
        <w:jc w:val="both"/>
        <w:rPr>
          <w:rFonts w:ascii="Times New Roman" w:hAnsi="Times New Roman"/>
          <w:b/>
          <w:sz w:val="24"/>
          <w:szCs w:val="24"/>
        </w:rPr>
      </w:pPr>
      <w:r w:rsidRPr="00DA5013">
        <w:rPr>
          <w:rFonts w:ascii="Times New Roman" w:hAnsi="Times New Roman"/>
          <w:sz w:val="24"/>
          <w:szCs w:val="24"/>
        </w:rPr>
        <w:t xml:space="preserve">Анализ и оценка последствий деятельности человека в экосистемах.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Эволюция.</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её относительность.  Искусственный отбор. Селекция.  Образование видов – микроэволюция.  Макроэволюция.</w:t>
      </w:r>
    </w:p>
    <w:p w:rsidR="00586325" w:rsidRPr="00DA5013" w:rsidRDefault="00586325" w:rsidP="00DA5013">
      <w:pPr>
        <w:tabs>
          <w:tab w:val="num" w:pos="0"/>
        </w:tabs>
        <w:spacing w:after="0"/>
        <w:ind w:firstLine="568"/>
        <w:jc w:val="both"/>
        <w:rPr>
          <w:rFonts w:ascii="Times New Roman" w:hAnsi="Times New Roman" w:cs="Times New Roman"/>
          <w:b/>
          <w:sz w:val="24"/>
          <w:szCs w:val="24"/>
        </w:rPr>
      </w:pPr>
      <w:r w:rsidRPr="00DA5013">
        <w:rPr>
          <w:rFonts w:ascii="Times New Roman" w:hAnsi="Times New Roman" w:cs="Times New Roman"/>
          <w:sz w:val="24"/>
          <w:szCs w:val="24"/>
          <w:u w:val="single"/>
        </w:rPr>
        <w:t xml:space="preserve">Демонстрация </w:t>
      </w:r>
      <w:r w:rsidRPr="00DA5013">
        <w:rPr>
          <w:rFonts w:ascii="Times New Roman" w:hAnsi="Times New Roman" w:cs="Times New Roman"/>
          <w:sz w:val="24"/>
          <w:szCs w:val="24"/>
        </w:rPr>
        <w:t xml:space="preserve">живых растений и животных, гербариев и коллекций. Иллюстрирующих изменчивость, наследственность, приспособленность, результаты искусственного отбора. </w:t>
      </w:r>
    </w:p>
    <w:p w:rsidR="00586325" w:rsidRPr="00DA5013" w:rsidRDefault="00586325" w:rsidP="00DA5013">
      <w:pPr>
        <w:tabs>
          <w:tab w:val="num" w:pos="0"/>
        </w:tabs>
        <w:spacing w:after="0"/>
        <w:ind w:firstLine="568"/>
        <w:jc w:val="both"/>
        <w:rPr>
          <w:rFonts w:ascii="Times New Roman" w:hAnsi="Times New Roman" w:cs="Times New Roman"/>
          <w:sz w:val="24"/>
          <w:szCs w:val="24"/>
          <w:u w:val="single"/>
        </w:rPr>
      </w:pPr>
      <w:r w:rsidRPr="00DA5013">
        <w:rPr>
          <w:rFonts w:ascii="Times New Roman" w:hAnsi="Times New Roman" w:cs="Times New Roman"/>
          <w:sz w:val="24"/>
          <w:szCs w:val="24"/>
          <w:u w:val="single"/>
        </w:rPr>
        <w:t>Лабораторная работа.</w:t>
      </w:r>
    </w:p>
    <w:p w:rsidR="00586325" w:rsidRPr="00DA5013" w:rsidRDefault="00586325" w:rsidP="00DA5013">
      <w:pPr>
        <w:pStyle w:val="1a"/>
        <w:tabs>
          <w:tab w:val="num" w:pos="0"/>
        </w:tabs>
        <w:ind w:left="0" w:firstLine="568"/>
        <w:jc w:val="both"/>
        <w:rPr>
          <w:rFonts w:ascii="Times New Roman" w:hAnsi="Times New Roman"/>
          <w:sz w:val="24"/>
          <w:szCs w:val="24"/>
        </w:rPr>
      </w:pPr>
      <w:r w:rsidRPr="00DA5013">
        <w:rPr>
          <w:rFonts w:ascii="Times New Roman" w:hAnsi="Times New Roman"/>
          <w:sz w:val="24"/>
          <w:szCs w:val="24"/>
        </w:rPr>
        <w:t xml:space="preserve">Выявление приспособленности к среде обитания.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Происхождение и развитие жизни.</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Взгляды, гипотезы и теории о происхождении жизни.  Краткая история развития органического мира.  Доказательства эволюции. Демонстрация окаменелостей, отпечатков, скелетов позвоночных животных, моделей.</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Экология.</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 xml:space="preserve">Экологические факторы, комплексное воздействие на организм. Общие закономерности влияния экологических факторов на организмы. </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lastRenderedPageBreak/>
        <w:t>Экологические ресурсы. Адаптация организмов к различным условиям существования. Межвидовые отношения организмов. Колебания численности организмов. Экологическая регуляция.</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i/>
          <w:sz w:val="24"/>
          <w:szCs w:val="24"/>
        </w:rPr>
        <w:t>Биосфера и человек.</w:t>
      </w:r>
    </w:p>
    <w:p w:rsidR="00586325" w:rsidRPr="00DA5013" w:rsidRDefault="00586325"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Эволюция биосферы. Антропогенное воздействие на биосферу. Основы рационального природопользования.</w:t>
      </w:r>
    </w:p>
    <w:p w:rsidR="00586325" w:rsidRPr="00DA5013" w:rsidRDefault="00586325" w:rsidP="00DA5013">
      <w:pPr>
        <w:tabs>
          <w:tab w:val="num" w:pos="0"/>
        </w:tabs>
        <w:spacing w:after="0"/>
        <w:ind w:firstLine="568"/>
        <w:jc w:val="both"/>
        <w:rPr>
          <w:rFonts w:ascii="Times New Roman" w:hAnsi="Times New Roman" w:cs="Times New Roman"/>
          <w:b/>
          <w:i/>
          <w:sz w:val="24"/>
          <w:szCs w:val="24"/>
        </w:rPr>
      </w:pPr>
    </w:p>
    <w:p w:rsidR="00586325" w:rsidRPr="00DA5013" w:rsidRDefault="00586325" w:rsidP="00DA5013">
      <w:pPr>
        <w:tabs>
          <w:tab w:val="num" w:pos="0"/>
        </w:tabs>
        <w:spacing w:after="0"/>
        <w:ind w:firstLine="568"/>
        <w:jc w:val="both"/>
        <w:rPr>
          <w:rFonts w:ascii="Times New Roman" w:eastAsia="Arial" w:hAnsi="Times New Roman" w:cs="Times New Roman"/>
          <w:i/>
          <w:color w:val="000000"/>
          <w:sz w:val="24"/>
          <w:szCs w:val="24"/>
        </w:rPr>
      </w:pPr>
      <w:r w:rsidRPr="00DA5013">
        <w:rPr>
          <w:rFonts w:ascii="Times New Roman" w:hAnsi="Times New Roman" w:cs="Times New Roman"/>
          <w:b/>
          <w:i/>
          <w:sz w:val="24"/>
          <w:szCs w:val="24"/>
        </w:rPr>
        <w:t>2.2.2.14.Химия.</w:t>
      </w:r>
    </w:p>
    <w:p w:rsidR="00586325" w:rsidRPr="00DA5013" w:rsidRDefault="00586325" w:rsidP="00DA5013">
      <w:pPr>
        <w:tabs>
          <w:tab w:val="num" w:pos="0"/>
        </w:tabs>
        <w:spacing w:after="0"/>
        <w:ind w:firstLine="568"/>
        <w:jc w:val="both"/>
        <w:rPr>
          <w:rFonts w:ascii="Times New Roman" w:eastAsia="Arial" w:hAnsi="Times New Roman" w:cs="Times New Roman"/>
          <w:bCs/>
          <w:i/>
          <w:color w:val="000000"/>
          <w:spacing w:val="-8"/>
          <w:sz w:val="24"/>
          <w:szCs w:val="24"/>
        </w:rPr>
      </w:pPr>
      <w:r w:rsidRPr="00DA5013">
        <w:rPr>
          <w:rFonts w:ascii="Times New Roman" w:eastAsia="Arial" w:hAnsi="Times New Roman" w:cs="Times New Roman"/>
          <w:bCs/>
          <w:i/>
          <w:color w:val="000000"/>
          <w:spacing w:val="-3"/>
          <w:sz w:val="24"/>
          <w:szCs w:val="24"/>
        </w:rPr>
        <w:t xml:space="preserve">Методы познания веществ и химических явлений. </w:t>
      </w:r>
      <w:r w:rsidRPr="00DA5013">
        <w:rPr>
          <w:rFonts w:ascii="Times New Roman" w:eastAsia="Arial" w:hAnsi="Times New Roman" w:cs="Times New Roman"/>
          <w:bCs/>
          <w:i/>
          <w:color w:val="000000"/>
          <w:spacing w:val="-8"/>
          <w:sz w:val="24"/>
          <w:szCs w:val="24"/>
        </w:rPr>
        <w:t>Экспериментальные основы химии.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Химия как часть естествознания. Химия - наука о веществах, их строении, свойствах и превращениях.</w:t>
      </w:r>
      <w:r w:rsidRPr="00DA5013">
        <w:rPr>
          <w:rFonts w:ascii="Times New Roman" w:hAnsi="Times New Roman" w:cs="Times New Roman"/>
          <w:color w:val="000000"/>
          <w:spacing w:val="-5"/>
          <w:sz w:val="24"/>
          <w:szCs w:val="24"/>
        </w:rPr>
        <w:t xml:space="preserve">Наблюдение, описание, измерение, эксперимент, </w:t>
      </w:r>
      <w:r w:rsidRPr="00DA5013">
        <w:rPr>
          <w:rFonts w:ascii="Times New Roman" w:hAnsi="Times New Roman" w:cs="Times New Roman"/>
          <w:iCs/>
          <w:color w:val="000000"/>
          <w:spacing w:val="-5"/>
          <w:sz w:val="24"/>
          <w:szCs w:val="24"/>
        </w:rPr>
        <w:t>моделирования.</w:t>
      </w:r>
      <w:r w:rsidRPr="00DA5013">
        <w:rPr>
          <w:rFonts w:ascii="Times New Roman" w:hAnsi="Times New Roman" w:cs="Times New Roman"/>
          <w:iCs/>
          <w:color w:val="000000"/>
          <w:spacing w:val="-9"/>
          <w:sz w:val="24"/>
          <w:szCs w:val="24"/>
          <w:u w:val="single"/>
        </w:rPr>
        <w:t>Понятие о химическом анализе и синтезе.</w:t>
      </w:r>
      <w:r w:rsidRPr="00DA5013">
        <w:rPr>
          <w:rFonts w:ascii="Times New Roman" w:hAnsi="Times New Roman" w:cs="Times New Roman"/>
          <w:color w:val="000000"/>
          <w:spacing w:val="-5"/>
          <w:sz w:val="24"/>
          <w:szCs w:val="24"/>
        </w:rPr>
        <w:t xml:space="preserve">Правила работы в школьной лаборатории. Лабораторная посуда и </w:t>
      </w:r>
      <w:r w:rsidRPr="00DA5013">
        <w:rPr>
          <w:rFonts w:ascii="Times New Roman" w:hAnsi="Times New Roman" w:cs="Times New Roman"/>
          <w:color w:val="000000"/>
          <w:spacing w:val="-4"/>
          <w:sz w:val="24"/>
          <w:szCs w:val="24"/>
        </w:rPr>
        <w:t xml:space="preserve">оборудование. Правила безопасности.Разделение смесей. Очистка веществ. Фильтрование.Взвешивание. Приготовление растворов. Получение кристаллов солей.Проведение химических реакций в растворах.     </w:t>
      </w:r>
      <w:r w:rsidRPr="00DA5013">
        <w:rPr>
          <w:rFonts w:ascii="Times New Roman" w:hAnsi="Times New Roman" w:cs="Times New Roman"/>
          <w:iCs/>
          <w:color w:val="000000"/>
          <w:spacing w:val="-6"/>
          <w:sz w:val="24"/>
          <w:szCs w:val="24"/>
          <w:u w:val="single"/>
        </w:rPr>
        <w:t xml:space="preserve">Нагревательные устройства. Проведение химических реакций при </w:t>
      </w:r>
      <w:r w:rsidRPr="00DA5013">
        <w:rPr>
          <w:rFonts w:ascii="Times New Roman" w:hAnsi="Times New Roman" w:cs="Times New Roman"/>
          <w:iCs/>
          <w:color w:val="000000"/>
          <w:spacing w:val="-9"/>
          <w:sz w:val="24"/>
          <w:szCs w:val="24"/>
          <w:u w:val="single"/>
        </w:rPr>
        <w:t>нагревании.</w:t>
      </w:r>
      <w:r w:rsidRPr="00DA5013">
        <w:rPr>
          <w:rFonts w:ascii="Times New Roman" w:hAnsi="Times New Roman" w:cs="Times New Roman"/>
          <w:color w:val="000000"/>
          <w:spacing w:val="-7"/>
          <w:sz w:val="24"/>
          <w:szCs w:val="24"/>
        </w:rPr>
        <w:t xml:space="preserve">Методы анализа веществ. Качественные реакции на газообразные </w:t>
      </w:r>
      <w:r w:rsidRPr="00DA5013">
        <w:rPr>
          <w:rFonts w:ascii="Times New Roman" w:hAnsi="Times New Roman" w:cs="Times New Roman"/>
          <w:color w:val="000000"/>
          <w:spacing w:val="-9"/>
          <w:sz w:val="24"/>
          <w:szCs w:val="24"/>
        </w:rPr>
        <w:t>вещества и ионы в растворе. Определение характера среды. Индикаторы.</w:t>
      </w:r>
      <w:r w:rsidRPr="00DA5013">
        <w:rPr>
          <w:rFonts w:ascii="Times New Roman" w:hAnsi="Times New Roman" w:cs="Times New Roman"/>
          <w:color w:val="000000"/>
          <w:spacing w:val="-5"/>
          <w:sz w:val="24"/>
          <w:szCs w:val="24"/>
        </w:rPr>
        <w:t>Получение газообразных веществ.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14"/>
          <w:sz w:val="24"/>
          <w:szCs w:val="24"/>
          <w:u w:val="single"/>
        </w:rPr>
      </w:pPr>
      <w:r w:rsidRPr="00DA5013">
        <w:rPr>
          <w:rFonts w:ascii="Times New Roman" w:hAnsi="Times New Roman" w:cs="Times New Roman"/>
          <w:bCs/>
          <w:iCs/>
          <w:color w:val="000000"/>
          <w:spacing w:val="-14"/>
          <w:sz w:val="24"/>
          <w:szCs w:val="24"/>
          <w:u w:val="single"/>
        </w:rPr>
        <w:t>Демонстрации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Образцы простых и сложных веществ.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Горение магния.</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Растворение веществ в различных растворителях.</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14"/>
          <w:sz w:val="24"/>
          <w:szCs w:val="24"/>
          <w:u w:val="single"/>
        </w:rPr>
      </w:pPr>
      <w:r w:rsidRPr="00DA5013">
        <w:rPr>
          <w:rFonts w:ascii="Times New Roman" w:hAnsi="Times New Roman" w:cs="Times New Roman"/>
          <w:bCs/>
          <w:iCs/>
          <w:color w:val="000000"/>
          <w:spacing w:val="-14"/>
          <w:sz w:val="24"/>
          <w:szCs w:val="24"/>
          <w:u w:val="single"/>
        </w:rPr>
        <w:t>Лабораторные опыты</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5"/>
          <w:sz w:val="24"/>
          <w:szCs w:val="24"/>
        </w:rPr>
        <w:t xml:space="preserve">Знакомство с образцами простых и сложных веществ. </w:t>
      </w:r>
      <w:r w:rsidRPr="00DA5013">
        <w:rPr>
          <w:rFonts w:ascii="Times New Roman" w:hAnsi="Times New Roman" w:cs="Times New Roman"/>
          <w:color w:val="000000"/>
          <w:spacing w:val="-4"/>
          <w:sz w:val="24"/>
          <w:szCs w:val="24"/>
        </w:rPr>
        <w:t>Разделение смесей.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3"/>
          <w:sz w:val="24"/>
          <w:szCs w:val="24"/>
        </w:rPr>
        <w:t>Химические явления (прокаливание медной проволоки; взаимо</w:t>
      </w:r>
      <w:r w:rsidRPr="00DA5013">
        <w:rPr>
          <w:rFonts w:ascii="Times New Roman" w:hAnsi="Times New Roman" w:cs="Times New Roman"/>
          <w:color w:val="000000"/>
          <w:spacing w:val="-4"/>
          <w:sz w:val="24"/>
          <w:szCs w:val="24"/>
        </w:rPr>
        <w:t>действие мела с кислотой).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13"/>
          <w:sz w:val="24"/>
          <w:szCs w:val="24"/>
          <w:u w:val="single"/>
        </w:rPr>
      </w:pPr>
      <w:r w:rsidRPr="00DA5013">
        <w:rPr>
          <w:rFonts w:ascii="Times New Roman" w:hAnsi="Times New Roman" w:cs="Times New Roman"/>
          <w:bCs/>
          <w:iCs/>
          <w:color w:val="000000"/>
          <w:spacing w:val="-13"/>
          <w:sz w:val="24"/>
          <w:szCs w:val="24"/>
          <w:u w:val="single"/>
        </w:rPr>
        <w:t>Практические занятия</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Знакомство с лабораторным оборудованием. Правила безопасной работы в химической лаборатории.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3"/>
          <w:sz w:val="24"/>
          <w:szCs w:val="24"/>
        </w:rPr>
      </w:pPr>
      <w:r w:rsidRPr="00DA5013">
        <w:rPr>
          <w:rFonts w:ascii="Times New Roman" w:hAnsi="Times New Roman" w:cs="Times New Roman"/>
          <w:color w:val="000000"/>
          <w:spacing w:val="-3"/>
          <w:sz w:val="24"/>
          <w:szCs w:val="24"/>
        </w:rPr>
        <w:t>Очистка загрязненной поваренной соли.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4"/>
          <w:sz w:val="24"/>
          <w:szCs w:val="24"/>
        </w:rPr>
        <w:t>Приготовление раствора с заданной массовой долей растворенно</w:t>
      </w:r>
      <w:r w:rsidRPr="00DA5013">
        <w:rPr>
          <w:rFonts w:ascii="Times New Roman" w:hAnsi="Times New Roman" w:cs="Times New Roman"/>
          <w:color w:val="000000"/>
          <w:spacing w:val="-5"/>
          <w:sz w:val="24"/>
          <w:szCs w:val="24"/>
        </w:rPr>
        <w:t>го вещества.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i/>
          <w:color w:val="000000"/>
          <w:spacing w:val="-6"/>
          <w:sz w:val="24"/>
          <w:szCs w:val="24"/>
        </w:rPr>
      </w:pPr>
      <w:r w:rsidRPr="00DA5013">
        <w:rPr>
          <w:rFonts w:ascii="Times New Roman" w:hAnsi="Times New Roman" w:cs="Times New Roman"/>
          <w:i/>
          <w:color w:val="000000"/>
          <w:spacing w:val="-6"/>
          <w:sz w:val="24"/>
          <w:szCs w:val="24"/>
        </w:rPr>
        <w:t>Вещество.</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14"/>
          <w:sz w:val="24"/>
          <w:szCs w:val="24"/>
          <w:u w:val="single"/>
        </w:rPr>
      </w:pPr>
      <w:r w:rsidRPr="00DA5013">
        <w:rPr>
          <w:rFonts w:ascii="Times New Roman" w:hAnsi="Times New Roman" w:cs="Times New Roman"/>
          <w:color w:val="000000"/>
          <w:spacing w:val="-6"/>
          <w:sz w:val="24"/>
          <w:szCs w:val="24"/>
        </w:rPr>
        <w:t xml:space="preserve">Атомы и молекулы. Химический элемент. </w:t>
      </w:r>
      <w:r w:rsidRPr="00DA5013">
        <w:rPr>
          <w:rFonts w:ascii="Times New Roman" w:hAnsi="Times New Roman" w:cs="Times New Roman"/>
          <w:iCs/>
          <w:color w:val="000000"/>
          <w:spacing w:val="-6"/>
          <w:sz w:val="24"/>
          <w:szCs w:val="24"/>
          <w:u w:val="single"/>
        </w:rPr>
        <w:t>Язык химии.</w:t>
      </w:r>
      <w:r w:rsidRPr="00DA5013">
        <w:rPr>
          <w:rFonts w:ascii="Times New Roman" w:hAnsi="Times New Roman" w:cs="Times New Roman"/>
          <w:color w:val="000000"/>
          <w:spacing w:val="-6"/>
          <w:sz w:val="24"/>
          <w:szCs w:val="24"/>
        </w:rPr>
        <w:t>Знаки хи</w:t>
      </w:r>
      <w:r w:rsidRPr="00DA5013">
        <w:rPr>
          <w:rFonts w:ascii="Times New Roman" w:hAnsi="Times New Roman" w:cs="Times New Roman"/>
          <w:color w:val="000000"/>
          <w:spacing w:val="-5"/>
          <w:sz w:val="24"/>
          <w:szCs w:val="24"/>
        </w:rPr>
        <w:t>мических элементов, химические формулы. Закон постоянства соста</w:t>
      </w:r>
      <w:r w:rsidRPr="00DA5013">
        <w:rPr>
          <w:rFonts w:ascii="Times New Roman" w:hAnsi="Times New Roman" w:cs="Times New Roman"/>
          <w:color w:val="000000"/>
          <w:spacing w:val="-14"/>
          <w:sz w:val="24"/>
          <w:szCs w:val="24"/>
        </w:rPr>
        <w:t>ва.</w:t>
      </w:r>
      <w:r w:rsidRPr="00DA5013">
        <w:rPr>
          <w:rFonts w:ascii="Times New Roman" w:hAnsi="Times New Roman" w:cs="Times New Roman"/>
          <w:color w:val="000000"/>
          <w:spacing w:val="-6"/>
          <w:sz w:val="24"/>
          <w:szCs w:val="24"/>
        </w:rPr>
        <w:t xml:space="preserve">Относительные атомная и молекулярная массы. </w:t>
      </w:r>
      <w:r w:rsidRPr="00DA5013">
        <w:rPr>
          <w:rFonts w:ascii="Times New Roman" w:hAnsi="Times New Roman" w:cs="Times New Roman"/>
          <w:iCs/>
          <w:color w:val="000000"/>
          <w:spacing w:val="-6"/>
          <w:sz w:val="24"/>
          <w:szCs w:val="24"/>
          <w:u w:val="single"/>
        </w:rPr>
        <w:t xml:space="preserve">Атомная единица </w:t>
      </w:r>
      <w:r w:rsidRPr="00DA5013">
        <w:rPr>
          <w:rFonts w:ascii="Times New Roman" w:hAnsi="Times New Roman" w:cs="Times New Roman"/>
          <w:iCs/>
          <w:color w:val="000000"/>
          <w:spacing w:val="1"/>
          <w:sz w:val="24"/>
          <w:szCs w:val="24"/>
          <w:u w:val="single"/>
        </w:rPr>
        <w:t>массы</w:t>
      </w:r>
      <w:r w:rsidRPr="00DA5013">
        <w:rPr>
          <w:rFonts w:ascii="Times New Roman" w:hAnsi="Times New Roman" w:cs="Times New Roman"/>
          <w:i/>
          <w:iCs/>
          <w:color w:val="000000"/>
          <w:spacing w:val="1"/>
          <w:sz w:val="24"/>
          <w:szCs w:val="24"/>
        </w:rPr>
        <w:t>.</w:t>
      </w:r>
      <w:r w:rsidRPr="00DA5013">
        <w:rPr>
          <w:rFonts w:ascii="Times New Roman" w:hAnsi="Times New Roman" w:cs="Times New Roman"/>
          <w:color w:val="000000"/>
          <w:spacing w:val="1"/>
          <w:sz w:val="24"/>
          <w:szCs w:val="24"/>
        </w:rPr>
        <w:t xml:space="preserve">Количество вещества, моль. Молярная масса. Молярный </w:t>
      </w:r>
      <w:r w:rsidRPr="00DA5013">
        <w:rPr>
          <w:rFonts w:ascii="Times New Roman" w:hAnsi="Times New Roman" w:cs="Times New Roman"/>
          <w:color w:val="000000"/>
          <w:spacing w:val="-8"/>
          <w:sz w:val="24"/>
          <w:szCs w:val="24"/>
        </w:rPr>
        <w:t>объем.</w:t>
      </w:r>
      <w:r w:rsidRPr="00DA5013">
        <w:rPr>
          <w:rFonts w:ascii="Times New Roman" w:hAnsi="Times New Roman" w:cs="Times New Roman"/>
          <w:color w:val="000000"/>
          <w:spacing w:val="-7"/>
          <w:sz w:val="24"/>
          <w:szCs w:val="24"/>
        </w:rPr>
        <w:t xml:space="preserve">Чистые вещества и смеси веществ. </w:t>
      </w:r>
      <w:r w:rsidRPr="00DA5013">
        <w:rPr>
          <w:rFonts w:ascii="Times New Roman" w:hAnsi="Times New Roman" w:cs="Times New Roman"/>
          <w:iCs/>
          <w:color w:val="000000"/>
          <w:spacing w:val="-7"/>
          <w:sz w:val="24"/>
          <w:szCs w:val="24"/>
          <w:u w:val="single"/>
        </w:rPr>
        <w:t>Природные смеси: воздух, при</w:t>
      </w:r>
      <w:r w:rsidRPr="00DA5013">
        <w:rPr>
          <w:rFonts w:ascii="Times New Roman" w:hAnsi="Times New Roman" w:cs="Times New Roman"/>
          <w:iCs/>
          <w:color w:val="000000"/>
          <w:spacing w:val="-10"/>
          <w:sz w:val="24"/>
          <w:szCs w:val="24"/>
          <w:u w:val="single"/>
        </w:rPr>
        <w:t>родный газ, нефть, природные воды</w:t>
      </w:r>
      <w:r w:rsidRPr="00DA5013">
        <w:rPr>
          <w:rFonts w:ascii="Times New Roman" w:hAnsi="Times New Roman" w:cs="Times New Roman"/>
          <w:i/>
          <w:iCs/>
          <w:color w:val="000000"/>
          <w:spacing w:val="-10"/>
          <w:sz w:val="24"/>
          <w:szCs w:val="24"/>
        </w:rPr>
        <w:t>.</w:t>
      </w:r>
      <w:r w:rsidRPr="00DA5013">
        <w:rPr>
          <w:rFonts w:ascii="Times New Roman" w:hAnsi="Times New Roman" w:cs="Times New Roman"/>
          <w:color w:val="000000"/>
          <w:spacing w:val="-5"/>
          <w:sz w:val="24"/>
          <w:szCs w:val="24"/>
        </w:rPr>
        <w:t>Качественный и количественный состав вещества. Простые веще</w:t>
      </w:r>
      <w:r w:rsidRPr="00DA5013">
        <w:rPr>
          <w:rFonts w:ascii="Times New Roman" w:hAnsi="Times New Roman" w:cs="Times New Roman"/>
          <w:color w:val="000000"/>
          <w:spacing w:val="-4"/>
          <w:sz w:val="24"/>
          <w:szCs w:val="24"/>
        </w:rPr>
        <w:t>ства (металлы и неметаллы). Сложные вещества (органические и не</w:t>
      </w:r>
      <w:r w:rsidRPr="00DA5013">
        <w:rPr>
          <w:rFonts w:ascii="Times New Roman" w:hAnsi="Times New Roman" w:cs="Times New Roman"/>
          <w:color w:val="000000"/>
          <w:spacing w:val="-3"/>
          <w:sz w:val="24"/>
          <w:szCs w:val="24"/>
        </w:rPr>
        <w:t>органические). Основные классы неорганических веществ.</w:t>
      </w:r>
      <w:r w:rsidRPr="00DA5013">
        <w:rPr>
          <w:rFonts w:ascii="Times New Roman" w:hAnsi="Times New Roman" w:cs="Times New Roman"/>
          <w:color w:val="000000"/>
          <w:spacing w:val="-5"/>
          <w:sz w:val="24"/>
          <w:szCs w:val="24"/>
        </w:rPr>
        <w:t>Периодический закон и периодическая система химических эле</w:t>
      </w:r>
      <w:r w:rsidRPr="00DA5013">
        <w:rPr>
          <w:rFonts w:ascii="Times New Roman" w:hAnsi="Times New Roman" w:cs="Times New Roman"/>
          <w:color w:val="000000"/>
          <w:spacing w:val="-6"/>
          <w:sz w:val="24"/>
          <w:szCs w:val="24"/>
        </w:rPr>
        <w:t>ментов Д. И. Менделеева. Группы и периоды периодической системы.</w:t>
      </w:r>
      <w:r w:rsidRPr="00DA5013">
        <w:rPr>
          <w:rFonts w:ascii="Times New Roman" w:hAnsi="Times New Roman" w:cs="Times New Roman"/>
          <w:color w:val="000000"/>
          <w:spacing w:val="-3"/>
          <w:sz w:val="24"/>
          <w:szCs w:val="24"/>
        </w:rPr>
        <w:t>Строение атома. Ядро (протоны, нейтроны) и электроны. Изото</w:t>
      </w:r>
      <w:r w:rsidRPr="00DA5013">
        <w:rPr>
          <w:rFonts w:ascii="Times New Roman" w:hAnsi="Times New Roman" w:cs="Times New Roman"/>
          <w:color w:val="000000"/>
          <w:spacing w:val="-4"/>
          <w:sz w:val="24"/>
          <w:szCs w:val="24"/>
        </w:rPr>
        <w:t xml:space="preserve">пы. Строение электронных оболочек атомов первых 20 элементов периодической системы Д. И. Менделеева.Строение молекул. Химическая связь. Типы химических связей: </w:t>
      </w:r>
      <w:r w:rsidRPr="00DA5013">
        <w:rPr>
          <w:rFonts w:ascii="Times New Roman" w:hAnsi="Times New Roman" w:cs="Times New Roman"/>
          <w:color w:val="000000"/>
          <w:spacing w:val="-3"/>
          <w:sz w:val="24"/>
          <w:szCs w:val="24"/>
        </w:rPr>
        <w:t>ковалентная (полярная и неполярная), ионная, металлическая. Понятие о валентности и степени окисления. Составление формул соеди</w:t>
      </w:r>
      <w:r w:rsidRPr="00DA5013">
        <w:rPr>
          <w:rFonts w:ascii="Times New Roman" w:hAnsi="Times New Roman" w:cs="Times New Roman"/>
          <w:color w:val="000000"/>
          <w:spacing w:val="-2"/>
          <w:sz w:val="24"/>
          <w:szCs w:val="24"/>
        </w:rPr>
        <w:t>нений по валентности (или степени окисления).</w:t>
      </w:r>
      <w:r w:rsidRPr="00DA5013">
        <w:rPr>
          <w:rFonts w:ascii="Times New Roman" w:hAnsi="Times New Roman" w:cs="Times New Roman"/>
          <w:color w:val="000000"/>
          <w:spacing w:val="-5"/>
          <w:sz w:val="24"/>
          <w:szCs w:val="24"/>
        </w:rPr>
        <w:t>Вещества в твердом, жидком и газообразном состоянии. Кристал</w:t>
      </w:r>
      <w:r w:rsidRPr="00DA5013">
        <w:rPr>
          <w:rFonts w:ascii="Times New Roman" w:hAnsi="Times New Roman" w:cs="Times New Roman"/>
          <w:color w:val="000000"/>
          <w:spacing w:val="-6"/>
          <w:sz w:val="24"/>
          <w:szCs w:val="24"/>
        </w:rPr>
        <w:t xml:space="preserve">лические и аморфные вещества. </w:t>
      </w:r>
      <w:r w:rsidRPr="00DA5013">
        <w:rPr>
          <w:rFonts w:ascii="Times New Roman" w:hAnsi="Times New Roman" w:cs="Times New Roman"/>
          <w:iCs/>
          <w:color w:val="000000"/>
          <w:spacing w:val="-6"/>
          <w:sz w:val="24"/>
          <w:szCs w:val="24"/>
          <w:u w:val="single"/>
        </w:rPr>
        <w:t xml:space="preserve">Типы кристаллических решеток </w:t>
      </w:r>
      <w:r w:rsidRPr="00DA5013">
        <w:rPr>
          <w:rFonts w:ascii="Times New Roman" w:hAnsi="Times New Roman" w:cs="Times New Roman"/>
          <w:iCs/>
          <w:color w:val="000000"/>
          <w:spacing w:val="-7"/>
          <w:sz w:val="24"/>
          <w:szCs w:val="24"/>
          <w:u w:val="single"/>
        </w:rPr>
        <w:t>(атомная, молекулярная, ионная и металлическая).</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15"/>
          <w:sz w:val="24"/>
          <w:szCs w:val="24"/>
          <w:u w:val="single"/>
        </w:rPr>
      </w:pPr>
      <w:r w:rsidRPr="00DA5013">
        <w:rPr>
          <w:rFonts w:ascii="Times New Roman" w:hAnsi="Times New Roman" w:cs="Times New Roman"/>
          <w:bCs/>
          <w:iCs/>
          <w:color w:val="000000"/>
          <w:spacing w:val="-15"/>
          <w:sz w:val="24"/>
          <w:szCs w:val="24"/>
          <w:u w:val="single"/>
        </w:rPr>
        <w:t>Демонстрации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Химические соединения количеством вещества в 1 моль.</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lastRenderedPageBreak/>
        <w:t>Модель молярного объема газов.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3"/>
          <w:sz w:val="24"/>
          <w:szCs w:val="24"/>
        </w:rPr>
      </w:pPr>
      <w:r w:rsidRPr="00DA5013">
        <w:rPr>
          <w:rFonts w:ascii="Times New Roman" w:hAnsi="Times New Roman" w:cs="Times New Roman"/>
          <w:color w:val="000000"/>
          <w:spacing w:val="-3"/>
          <w:sz w:val="24"/>
          <w:szCs w:val="24"/>
        </w:rPr>
        <w:t>Коллекции нефти, каменного угля и продуктов их переработки.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3"/>
          <w:sz w:val="24"/>
          <w:szCs w:val="24"/>
        </w:rPr>
      </w:pPr>
      <w:r w:rsidRPr="00DA5013">
        <w:rPr>
          <w:rFonts w:ascii="Times New Roman" w:hAnsi="Times New Roman" w:cs="Times New Roman"/>
          <w:color w:val="000000"/>
          <w:spacing w:val="-3"/>
          <w:sz w:val="24"/>
          <w:szCs w:val="24"/>
        </w:rPr>
        <w:t>Знакомство с образцами оксидов, кислот, оснований и солей.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2"/>
          <w:sz w:val="24"/>
          <w:szCs w:val="24"/>
        </w:rPr>
      </w:pPr>
      <w:r w:rsidRPr="00DA5013">
        <w:rPr>
          <w:rFonts w:ascii="Times New Roman" w:hAnsi="Times New Roman" w:cs="Times New Roman"/>
          <w:color w:val="000000"/>
          <w:spacing w:val="-4"/>
          <w:sz w:val="24"/>
          <w:szCs w:val="24"/>
        </w:rPr>
        <w:t>Модели кристаллических решеток ковалентных и ионных соеди</w:t>
      </w:r>
      <w:r w:rsidRPr="00DA5013">
        <w:rPr>
          <w:rFonts w:ascii="Times New Roman" w:hAnsi="Times New Roman" w:cs="Times New Roman"/>
          <w:color w:val="000000"/>
          <w:spacing w:val="-2"/>
          <w:sz w:val="24"/>
          <w:szCs w:val="24"/>
        </w:rPr>
        <w:t>нений.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Возгонка иода.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2"/>
          <w:sz w:val="24"/>
          <w:szCs w:val="24"/>
        </w:rPr>
      </w:pPr>
      <w:r w:rsidRPr="00DA5013">
        <w:rPr>
          <w:rFonts w:ascii="Times New Roman" w:hAnsi="Times New Roman" w:cs="Times New Roman"/>
          <w:color w:val="000000"/>
          <w:spacing w:val="-2"/>
          <w:sz w:val="24"/>
          <w:szCs w:val="24"/>
        </w:rPr>
        <w:t>Сопоставление физико-химических свойств соединений с ковалентными и ионными связями.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Образцы типичных металлов и неметаллов.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12"/>
          <w:sz w:val="24"/>
          <w:szCs w:val="24"/>
          <w:u w:val="single"/>
        </w:rPr>
      </w:pPr>
      <w:r w:rsidRPr="00DA5013">
        <w:rPr>
          <w:rFonts w:ascii="Times New Roman" w:hAnsi="Times New Roman" w:cs="Times New Roman"/>
          <w:bCs/>
          <w:iCs/>
          <w:color w:val="000000"/>
          <w:spacing w:val="-12"/>
          <w:sz w:val="24"/>
          <w:szCs w:val="24"/>
          <w:u w:val="single"/>
        </w:rPr>
        <w:t>Расчетные задачи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6"/>
          <w:sz w:val="24"/>
          <w:szCs w:val="24"/>
        </w:rPr>
      </w:pPr>
      <w:r w:rsidRPr="00DA5013">
        <w:rPr>
          <w:rFonts w:ascii="Times New Roman" w:hAnsi="Times New Roman" w:cs="Times New Roman"/>
          <w:color w:val="000000"/>
          <w:spacing w:val="-4"/>
          <w:sz w:val="24"/>
          <w:szCs w:val="24"/>
        </w:rPr>
        <w:t xml:space="preserve">Вычисление относительной молекулярной массы вещества по </w:t>
      </w:r>
      <w:r w:rsidRPr="00DA5013">
        <w:rPr>
          <w:rFonts w:ascii="Times New Roman" w:hAnsi="Times New Roman" w:cs="Times New Roman"/>
          <w:color w:val="000000"/>
          <w:spacing w:val="-6"/>
          <w:sz w:val="24"/>
          <w:szCs w:val="24"/>
        </w:rPr>
        <w:t>формуле.</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Вычисление массовой доли элемента в химическом соединении.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5"/>
          <w:sz w:val="24"/>
          <w:szCs w:val="24"/>
        </w:rPr>
        <w:t xml:space="preserve">Установление простейшей формулы вещества по массовым долям </w:t>
      </w:r>
      <w:r w:rsidRPr="00DA5013">
        <w:rPr>
          <w:rFonts w:ascii="Times New Roman" w:hAnsi="Times New Roman" w:cs="Times New Roman"/>
          <w:color w:val="000000"/>
          <w:spacing w:val="-4"/>
          <w:sz w:val="24"/>
          <w:szCs w:val="24"/>
        </w:rPr>
        <w:t>элементов.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i/>
          <w:color w:val="000000"/>
          <w:spacing w:val="-4"/>
          <w:sz w:val="24"/>
          <w:szCs w:val="24"/>
        </w:rPr>
        <w:t>Химическая реакция.</w:t>
      </w:r>
      <w:r w:rsidRPr="00DA5013">
        <w:rPr>
          <w:rFonts w:ascii="Times New Roman" w:hAnsi="Times New Roman" w:cs="Times New Roman"/>
          <w:color w:val="000000"/>
          <w:spacing w:val="-4"/>
          <w:sz w:val="24"/>
          <w:szCs w:val="24"/>
        </w:rPr>
        <w:t xml:space="preserve"> Уравнение и схема химической реакции. </w:t>
      </w:r>
      <w:r w:rsidRPr="00DA5013">
        <w:rPr>
          <w:rFonts w:ascii="Times New Roman" w:hAnsi="Times New Roman" w:cs="Times New Roman"/>
          <w:color w:val="000000"/>
          <w:spacing w:val="-5"/>
          <w:sz w:val="24"/>
          <w:szCs w:val="24"/>
        </w:rPr>
        <w:t xml:space="preserve">Условия и признаки химических реакций. Сохранение массы веществ </w:t>
      </w:r>
      <w:r w:rsidRPr="00DA5013">
        <w:rPr>
          <w:rFonts w:ascii="Times New Roman" w:hAnsi="Times New Roman" w:cs="Times New Roman"/>
          <w:color w:val="000000"/>
          <w:spacing w:val="-4"/>
          <w:sz w:val="24"/>
          <w:szCs w:val="24"/>
        </w:rPr>
        <w:t>при химических реакциях.</w:t>
      </w:r>
      <w:r w:rsidRPr="00DA5013">
        <w:rPr>
          <w:rFonts w:ascii="Times New Roman" w:hAnsi="Times New Roman" w:cs="Times New Roman"/>
          <w:color w:val="000000"/>
          <w:spacing w:val="-3"/>
          <w:sz w:val="24"/>
          <w:szCs w:val="24"/>
        </w:rPr>
        <w:t xml:space="preserve">Классификация химических реакций по различным признакам: </w:t>
      </w:r>
      <w:r w:rsidRPr="00DA5013">
        <w:rPr>
          <w:rFonts w:ascii="Times New Roman" w:hAnsi="Times New Roman" w:cs="Times New Roman"/>
          <w:color w:val="000000"/>
          <w:spacing w:val="-4"/>
          <w:sz w:val="24"/>
          <w:szCs w:val="24"/>
        </w:rPr>
        <w:t xml:space="preserve">числу и составу исходных и полученных веществ; изменению степеней окисления химических элементов; поглощению или выделению </w:t>
      </w:r>
      <w:r w:rsidRPr="00DA5013">
        <w:rPr>
          <w:rFonts w:ascii="Times New Roman" w:hAnsi="Times New Roman" w:cs="Times New Roman"/>
          <w:color w:val="000000"/>
          <w:spacing w:val="-8"/>
          <w:sz w:val="24"/>
          <w:szCs w:val="24"/>
        </w:rPr>
        <w:t xml:space="preserve">энергии. </w:t>
      </w:r>
      <w:r w:rsidRPr="00DA5013">
        <w:rPr>
          <w:rFonts w:ascii="Times New Roman" w:hAnsi="Times New Roman" w:cs="Times New Roman"/>
          <w:iCs/>
          <w:color w:val="000000"/>
          <w:spacing w:val="-8"/>
          <w:sz w:val="24"/>
          <w:szCs w:val="24"/>
          <w:u w:val="single"/>
        </w:rPr>
        <w:t>Понятие о скорости химических реакций. Катализаторы.  Понятие о каталитических и некаталитических  реакциях. Обратимость химических реакций. Понятие о химическом  равновесие и его смещении</w:t>
      </w:r>
      <w:r w:rsidRPr="00DA5013">
        <w:rPr>
          <w:rFonts w:ascii="Times New Roman" w:hAnsi="Times New Roman" w:cs="Times New Roman"/>
          <w:color w:val="000000"/>
          <w:spacing w:val="-4"/>
          <w:sz w:val="24"/>
          <w:szCs w:val="24"/>
        </w:rPr>
        <w:t xml:space="preserve">Электролиты и неэлектролиты. Электролитическая диссоциация </w:t>
      </w:r>
      <w:r w:rsidRPr="00DA5013">
        <w:rPr>
          <w:rFonts w:ascii="Times New Roman" w:hAnsi="Times New Roman" w:cs="Times New Roman"/>
          <w:color w:val="000000"/>
          <w:spacing w:val="-5"/>
          <w:sz w:val="24"/>
          <w:szCs w:val="24"/>
        </w:rPr>
        <w:t>кислот, щелочей и солей в водных растворах. Ионы. Катионы и ани</w:t>
      </w:r>
      <w:r w:rsidRPr="00DA5013">
        <w:rPr>
          <w:rFonts w:ascii="Times New Roman" w:hAnsi="Times New Roman" w:cs="Times New Roman"/>
          <w:color w:val="000000"/>
          <w:spacing w:val="-3"/>
          <w:sz w:val="24"/>
          <w:szCs w:val="24"/>
        </w:rPr>
        <w:t>оны. Реакции ионного обмена.</w:t>
      </w:r>
      <w:r w:rsidRPr="00DA5013">
        <w:rPr>
          <w:rFonts w:ascii="Times New Roman" w:hAnsi="Times New Roman" w:cs="Times New Roman"/>
          <w:color w:val="000000"/>
          <w:spacing w:val="-5"/>
          <w:sz w:val="24"/>
          <w:szCs w:val="24"/>
        </w:rPr>
        <w:t>Окислительно-восстановительные реакции. Окислитель и восстановитель.</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15"/>
          <w:sz w:val="24"/>
          <w:szCs w:val="24"/>
          <w:u w:val="single"/>
        </w:rPr>
      </w:pPr>
      <w:r w:rsidRPr="00DA5013">
        <w:rPr>
          <w:rFonts w:ascii="Times New Roman" w:hAnsi="Times New Roman" w:cs="Times New Roman"/>
          <w:bCs/>
          <w:iCs/>
          <w:color w:val="000000"/>
          <w:spacing w:val="-15"/>
          <w:sz w:val="24"/>
          <w:szCs w:val="24"/>
          <w:u w:val="single"/>
        </w:rPr>
        <w:t>Демонстрации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3"/>
          <w:sz w:val="24"/>
          <w:szCs w:val="24"/>
        </w:rPr>
      </w:pPr>
      <w:r w:rsidRPr="00DA5013">
        <w:rPr>
          <w:rFonts w:ascii="Times New Roman" w:hAnsi="Times New Roman" w:cs="Times New Roman"/>
          <w:color w:val="000000"/>
          <w:spacing w:val="-4"/>
          <w:sz w:val="24"/>
          <w:szCs w:val="24"/>
        </w:rPr>
        <w:t xml:space="preserve"> Реакции, иллюстрирующие основные признаки характерных ре</w:t>
      </w:r>
      <w:r w:rsidRPr="00DA5013">
        <w:rPr>
          <w:rFonts w:ascii="Times New Roman" w:hAnsi="Times New Roman" w:cs="Times New Roman"/>
          <w:color w:val="000000"/>
          <w:spacing w:val="-3"/>
          <w:sz w:val="24"/>
          <w:szCs w:val="24"/>
        </w:rPr>
        <w:t>акций.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 xml:space="preserve"> Нейтрализация щелочи кислотой в присутствии индикатора.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14"/>
          <w:sz w:val="24"/>
          <w:szCs w:val="24"/>
          <w:u w:val="single"/>
        </w:rPr>
      </w:pPr>
      <w:r w:rsidRPr="00DA5013">
        <w:rPr>
          <w:rFonts w:ascii="Times New Roman" w:hAnsi="Times New Roman" w:cs="Times New Roman"/>
          <w:bCs/>
          <w:iCs/>
          <w:color w:val="000000"/>
          <w:spacing w:val="-14"/>
          <w:sz w:val="24"/>
          <w:szCs w:val="24"/>
          <w:u w:val="single"/>
        </w:rPr>
        <w:t>Лабораторные опыты</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Взаимодействие оксида магния с кислотами.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Взаимодействие углекислого газа с известковой водой.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Получение осадков нерастворимых гидроксидов и изучение их свойств.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14"/>
          <w:sz w:val="24"/>
          <w:szCs w:val="24"/>
          <w:u w:val="single"/>
        </w:rPr>
      </w:pPr>
      <w:r w:rsidRPr="00DA5013">
        <w:rPr>
          <w:rFonts w:ascii="Times New Roman" w:hAnsi="Times New Roman" w:cs="Times New Roman"/>
          <w:bCs/>
          <w:iCs/>
          <w:color w:val="000000"/>
          <w:spacing w:val="-14"/>
          <w:sz w:val="24"/>
          <w:szCs w:val="24"/>
          <w:u w:val="single"/>
        </w:rPr>
        <w:t>Практические занятия</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3"/>
          <w:sz w:val="24"/>
          <w:szCs w:val="24"/>
        </w:rPr>
      </w:pPr>
      <w:r w:rsidRPr="00DA5013">
        <w:rPr>
          <w:rFonts w:ascii="Times New Roman" w:hAnsi="Times New Roman" w:cs="Times New Roman"/>
          <w:color w:val="000000"/>
          <w:spacing w:val="-5"/>
          <w:sz w:val="24"/>
          <w:szCs w:val="24"/>
        </w:rPr>
        <w:t>Выполнение опытов, демонстрирующих генетическую связь меж</w:t>
      </w:r>
      <w:r w:rsidRPr="00DA5013">
        <w:rPr>
          <w:rFonts w:ascii="Times New Roman" w:hAnsi="Times New Roman" w:cs="Times New Roman"/>
          <w:color w:val="000000"/>
          <w:spacing w:val="-3"/>
          <w:sz w:val="24"/>
          <w:szCs w:val="24"/>
        </w:rPr>
        <w:t>ду основными классами неорганических соединений.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3"/>
          <w:sz w:val="24"/>
          <w:szCs w:val="24"/>
        </w:rPr>
      </w:pPr>
      <w:r w:rsidRPr="00DA5013">
        <w:rPr>
          <w:rFonts w:ascii="Times New Roman" w:hAnsi="Times New Roman" w:cs="Times New Roman"/>
          <w:bCs/>
          <w:iCs/>
          <w:color w:val="000000"/>
          <w:spacing w:val="-12"/>
          <w:sz w:val="24"/>
          <w:szCs w:val="24"/>
          <w:u w:val="single"/>
        </w:rPr>
        <w:t>Расчетные задачи</w:t>
      </w:r>
      <w:r w:rsidRPr="00DA5013">
        <w:rPr>
          <w:rFonts w:ascii="Times New Roman" w:hAnsi="Times New Roman" w:cs="Times New Roman"/>
          <w:color w:val="000000"/>
          <w:spacing w:val="-5"/>
          <w:sz w:val="24"/>
          <w:szCs w:val="24"/>
        </w:rPr>
        <w:t>Вычисления по химическим уравнениям массы, объема или количества одного из продуктов реакции по массе исходного вещества и вещества, содержащего определенную долю примесей.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i/>
          <w:color w:val="000000"/>
          <w:spacing w:val="-5"/>
          <w:sz w:val="24"/>
          <w:szCs w:val="24"/>
        </w:rPr>
      </w:pPr>
      <w:r w:rsidRPr="00DA5013">
        <w:rPr>
          <w:rFonts w:ascii="Times New Roman" w:hAnsi="Times New Roman" w:cs="Times New Roman"/>
          <w:i/>
          <w:color w:val="000000"/>
          <w:spacing w:val="-5"/>
          <w:sz w:val="24"/>
          <w:szCs w:val="24"/>
        </w:rPr>
        <w:t>Элементарные основы неорганической химии.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Водород, физические и химические свойства, получение и применение.</w:t>
      </w:r>
      <w:r w:rsidRPr="00DA5013">
        <w:rPr>
          <w:rFonts w:ascii="Times New Roman" w:hAnsi="Times New Roman" w:cs="Times New Roman"/>
          <w:color w:val="000000"/>
          <w:spacing w:val="-4"/>
          <w:sz w:val="24"/>
          <w:szCs w:val="24"/>
        </w:rPr>
        <w:t>Кислород, физические и химические свойства, получение и при</w:t>
      </w:r>
      <w:r w:rsidRPr="00DA5013">
        <w:rPr>
          <w:rFonts w:ascii="Times New Roman" w:hAnsi="Times New Roman" w:cs="Times New Roman"/>
          <w:color w:val="000000"/>
          <w:spacing w:val="-5"/>
          <w:sz w:val="24"/>
          <w:szCs w:val="24"/>
        </w:rPr>
        <w:t>менение.</w:t>
      </w:r>
      <w:r w:rsidRPr="00DA5013">
        <w:rPr>
          <w:rFonts w:ascii="Times New Roman" w:hAnsi="Times New Roman" w:cs="Times New Roman"/>
          <w:color w:val="000000"/>
          <w:spacing w:val="-6"/>
          <w:sz w:val="24"/>
          <w:szCs w:val="24"/>
        </w:rPr>
        <w:t>Вода и ее свойства. Растворимость веществ в воде. Круговорот во</w:t>
      </w:r>
      <w:r w:rsidRPr="00DA5013">
        <w:rPr>
          <w:rFonts w:ascii="Times New Roman" w:hAnsi="Times New Roman" w:cs="Times New Roman"/>
          <w:color w:val="000000"/>
          <w:spacing w:val="-5"/>
          <w:sz w:val="24"/>
          <w:szCs w:val="24"/>
        </w:rPr>
        <w:t>ды в природе.</w:t>
      </w:r>
      <w:r w:rsidRPr="00DA5013">
        <w:rPr>
          <w:rFonts w:ascii="Times New Roman" w:hAnsi="Times New Roman" w:cs="Times New Roman"/>
          <w:color w:val="000000"/>
          <w:sz w:val="24"/>
          <w:szCs w:val="24"/>
        </w:rPr>
        <w:t xml:space="preserve">Галогены. Хлороводород. Соляная кислота и ее соли.   </w:t>
      </w:r>
      <w:r w:rsidRPr="00DA5013">
        <w:rPr>
          <w:rFonts w:ascii="Times New Roman" w:hAnsi="Times New Roman" w:cs="Times New Roman"/>
          <w:color w:val="000000"/>
          <w:spacing w:val="5"/>
          <w:sz w:val="24"/>
          <w:szCs w:val="24"/>
        </w:rPr>
        <w:t xml:space="preserve">Сера, физические и химические свойства, нахождение в природе. Оксид серы (VI). Серная кислота и ее соли. Окислительные свойства </w:t>
      </w:r>
      <w:r w:rsidRPr="00DA5013">
        <w:rPr>
          <w:rFonts w:ascii="Times New Roman" w:hAnsi="Times New Roman" w:cs="Times New Roman"/>
          <w:color w:val="000000"/>
          <w:spacing w:val="2"/>
          <w:sz w:val="24"/>
          <w:szCs w:val="24"/>
        </w:rPr>
        <w:t xml:space="preserve">концентрированной серной кислоты. </w:t>
      </w:r>
      <w:r w:rsidRPr="00DA5013">
        <w:rPr>
          <w:rFonts w:ascii="Times New Roman" w:hAnsi="Times New Roman" w:cs="Times New Roman"/>
          <w:iCs/>
          <w:color w:val="000000"/>
          <w:spacing w:val="2"/>
          <w:sz w:val="24"/>
          <w:szCs w:val="24"/>
          <w:u w:val="single"/>
        </w:rPr>
        <w:t>Сернистая и сероводородная кис</w:t>
      </w:r>
      <w:r w:rsidRPr="00DA5013">
        <w:rPr>
          <w:rFonts w:ascii="Times New Roman" w:hAnsi="Times New Roman" w:cs="Times New Roman"/>
          <w:iCs/>
          <w:color w:val="000000"/>
          <w:sz w:val="24"/>
          <w:szCs w:val="24"/>
          <w:u w:val="single"/>
        </w:rPr>
        <w:t>лоты и их соли.</w:t>
      </w:r>
      <w:r w:rsidRPr="00DA5013">
        <w:rPr>
          <w:rFonts w:ascii="Times New Roman" w:hAnsi="Times New Roman" w:cs="Times New Roman"/>
          <w:color w:val="000000"/>
          <w:spacing w:val="7"/>
          <w:sz w:val="24"/>
          <w:szCs w:val="24"/>
        </w:rPr>
        <w:t>Аммиак. Соли аммония. Азот, физические и химические свойст</w:t>
      </w:r>
      <w:r w:rsidRPr="00DA5013">
        <w:rPr>
          <w:rFonts w:ascii="Times New Roman" w:hAnsi="Times New Roman" w:cs="Times New Roman"/>
          <w:color w:val="000000"/>
          <w:spacing w:val="17"/>
          <w:sz w:val="24"/>
          <w:szCs w:val="24"/>
        </w:rPr>
        <w:t xml:space="preserve">ва, получение и применение. Круговорот азота. Оксиды азота </w:t>
      </w:r>
      <w:r w:rsidRPr="00DA5013">
        <w:rPr>
          <w:rFonts w:ascii="Times New Roman" w:hAnsi="Times New Roman" w:cs="Times New Roman"/>
          <w:color w:val="000000"/>
          <w:spacing w:val="20"/>
          <w:sz w:val="24"/>
          <w:szCs w:val="24"/>
        </w:rPr>
        <w:t>(II</w:t>
      </w:r>
      <w:r w:rsidRPr="00DA5013">
        <w:rPr>
          <w:rFonts w:ascii="Times New Roman" w:hAnsi="Times New Roman" w:cs="Times New Roman"/>
          <w:color w:val="000000"/>
          <w:spacing w:val="3"/>
          <w:sz w:val="24"/>
          <w:szCs w:val="24"/>
        </w:rPr>
        <w:t xml:space="preserve">и IV). Азотная кислота и ее соли. Окислительные свойства азотной </w:t>
      </w:r>
      <w:r w:rsidRPr="00DA5013">
        <w:rPr>
          <w:rFonts w:ascii="Times New Roman" w:hAnsi="Times New Roman" w:cs="Times New Roman"/>
          <w:color w:val="000000"/>
          <w:spacing w:val="4"/>
          <w:sz w:val="24"/>
          <w:szCs w:val="24"/>
        </w:rPr>
        <w:t>кислоты.</w:t>
      </w:r>
      <w:r w:rsidRPr="00DA5013">
        <w:rPr>
          <w:rFonts w:ascii="Times New Roman" w:hAnsi="Times New Roman" w:cs="Times New Roman"/>
          <w:color w:val="000000"/>
          <w:spacing w:val="6"/>
          <w:sz w:val="24"/>
          <w:szCs w:val="24"/>
        </w:rPr>
        <w:t xml:space="preserve">Фосфор. Оксид фосфора (V). Ортофосфорная кислота и ее соли.Углерод, аллотропные модификации, физические и химические </w:t>
      </w:r>
      <w:r w:rsidRPr="00DA5013">
        <w:rPr>
          <w:rFonts w:ascii="Times New Roman" w:hAnsi="Times New Roman" w:cs="Times New Roman"/>
          <w:color w:val="000000"/>
          <w:spacing w:val="3"/>
          <w:sz w:val="24"/>
          <w:szCs w:val="24"/>
        </w:rPr>
        <w:t>свойства углерода. Угарный газ — свойства и физиологическое дейст</w:t>
      </w:r>
      <w:r w:rsidRPr="00DA5013">
        <w:rPr>
          <w:rFonts w:ascii="Times New Roman" w:hAnsi="Times New Roman" w:cs="Times New Roman"/>
          <w:color w:val="000000"/>
          <w:spacing w:val="4"/>
          <w:sz w:val="24"/>
          <w:szCs w:val="24"/>
        </w:rPr>
        <w:t xml:space="preserve">вие на организм. Углекислый газ, угольная кислота и ее соли. </w:t>
      </w:r>
      <w:r w:rsidRPr="00DA5013">
        <w:rPr>
          <w:rFonts w:ascii="Times New Roman" w:hAnsi="Times New Roman" w:cs="Times New Roman"/>
          <w:color w:val="000000"/>
          <w:spacing w:val="4"/>
          <w:sz w:val="24"/>
          <w:szCs w:val="24"/>
        </w:rPr>
        <w:lastRenderedPageBreak/>
        <w:t>Круго</w:t>
      </w:r>
      <w:r w:rsidRPr="00DA5013">
        <w:rPr>
          <w:rFonts w:ascii="Times New Roman" w:hAnsi="Times New Roman" w:cs="Times New Roman"/>
          <w:color w:val="000000"/>
          <w:spacing w:val="2"/>
          <w:sz w:val="24"/>
          <w:szCs w:val="24"/>
        </w:rPr>
        <w:t>ворот углерода.</w:t>
      </w:r>
      <w:r w:rsidRPr="00DA5013">
        <w:rPr>
          <w:rFonts w:ascii="Times New Roman" w:hAnsi="Times New Roman" w:cs="Times New Roman"/>
          <w:color w:val="000000"/>
          <w:spacing w:val="6"/>
          <w:sz w:val="24"/>
          <w:szCs w:val="24"/>
        </w:rPr>
        <w:t xml:space="preserve">Кремний. Оксид кремния (IV). Кремниевая кислота и силикаты. </w:t>
      </w:r>
      <w:r w:rsidRPr="00DA5013">
        <w:rPr>
          <w:rFonts w:ascii="Times New Roman" w:hAnsi="Times New Roman" w:cs="Times New Roman"/>
          <w:color w:val="000000"/>
          <w:spacing w:val="2"/>
          <w:sz w:val="24"/>
          <w:szCs w:val="24"/>
        </w:rPr>
        <w:t>Стекло.</w:t>
      </w:r>
      <w:r w:rsidRPr="00DA5013">
        <w:rPr>
          <w:rFonts w:ascii="Times New Roman" w:hAnsi="Times New Roman" w:cs="Times New Roman"/>
          <w:color w:val="000000"/>
          <w:spacing w:val="5"/>
          <w:sz w:val="24"/>
          <w:szCs w:val="24"/>
        </w:rPr>
        <w:t xml:space="preserve">Положение металлов в периодической системе химических элементов Д. И. Менделеева. Понятие о металлургии. Способы получения металлов. Сплавы (сталь, чугун, дюралюминий, бронза). Общие химические свойства металлов: реакции с неметаллами, кислотами, </w:t>
      </w:r>
      <w:r w:rsidRPr="00DA5013">
        <w:rPr>
          <w:rFonts w:ascii="Times New Roman" w:hAnsi="Times New Roman" w:cs="Times New Roman"/>
          <w:color w:val="000000"/>
          <w:spacing w:val="6"/>
          <w:sz w:val="24"/>
          <w:szCs w:val="24"/>
        </w:rPr>
        <w:t>солями. Ряд напряжений металлов.Щелочные и щелочноземельные металлы и их соединения.</w:t>
      </w:r>
      <w:r w:rsidRPr="00DA5013">
        <w:rPr>
          <w:rFonts w:ascii="Times New Roman" w:hAnsi="Times New Roman" w:cs="Times New Roman"/>
          <w:color w:val="000000"/>
          <w:spacing w:val="1"/>
          <w:sz w:val="24"/>
          <w:szCs w:val="24"/>
        </w:rPr>
        <w:t xml:space="preserve">Алюминий. </w:t>
      </w:r>
      <w:r w:rsidRPr="00DA5013">
        <w:rPr>
          <w:rFonts w:ascii="Times New Roman" w:hAnsi="Times New Roman" w:cs="Times New Roman"/>
          <w:iCs/>
          <w:color w:val="000000"/>
          <w:spacing w:val="1"/>
          <w:sz w:val="24"/>
          <w:szCs w:val="24"/>
          <w:u w:val="single"/>
        </w:rPr>
        <w:t>Амфотерность оксида и гидроксида.</w:t>
      </w:r>
      <w:r w:rsidRPr="00DA5013">
        <w:rPr>
          <w:rFonts w:ascii="Times New Roman" w:hAnsi="Times New Roman" w:cs="Times New Roman"/>
          <w:color w:val="000000"/>
          <w:spacing w:val="3"/>
          <w:sz w:val="24"/>
          <w:szCs w:val="24"/>
          <w:u w:val="single"/>
        </w:rPr>
        <w:t xml:space="preserve">Железо. Оксиды, </w:t>
      </w:r>
      <w:r w:rsidRPr="00DA5013">
        <w:rPr>
          <w:rFonts w:ascii="Times New Roman" w:hAnsi="Times New Roman" w:cs="Times New Roman"/>
          <w:iCs/>
          <w:color w:val="000000"/>
          <w:spacing w:val="3"/>
          <w:sz w:val="24"/>
          <w:szCs w:val="24"/>
          <w:u w:val="single"/>
        </w:rPr>
        <w:t>гидроксиды и соли железа (II и III).</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3"/>
          <w:sz w:val="24"/>
          <w:szCs w:val="24"/>
          <w:u w:val="single"/>
        </w:rPr>
      </w:pPr>
      <w:r w:rsidRPr="00DA5013">
        <w:rPr>
          <w:rFonts w:ascii="Times New Roman" w:hAnsi="Times New Roman" w:cs="Times New Roman"/>
          <w:bCs/>
          <w:iCs/>
          <w:color w:val="000000"/>
          <w:spacing w:val="-3"/>
          <w:sz w:val="24"/>
          <w:szCs w:val="24"/>
          <w:u w:val="single"/>
        </w:rPr>
        <w:t>Демонстрации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Взаимодействие натрия и кальция с водой.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 xml:space="preserve"> Образцы неметаллов.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 xml:space="preserve"> Аллотропия серы.</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 xml:space="preserve"> Получение хлороводорода и его растворение в воде.</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6"/>
          <w:sz w:val="24"/>
          <w:szCs w:val="24"/>
        </w:rPr>
      </w:pPr>
      <w:r w:rsidRPr="00DA5013">
        <w:rPr>
          <w:rFonts w:ascii="Times New Roman" w:hAnsi="Times New Roman" w:cs="Times New Roman"/>
          <w:color w:val="000000"/>
          <w:spacing w:val="6"/>
          <w:sz w:val="24"/>
          <w:szCs w:val="24"/>
        </w:rPr>
        <w:t>Распознавание соединений хлора.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6"/>
          <w:sz w:val="24"/>
          <w:szCs w:val="24"/>
        </w:rPr>
      </w:pPr>
      <w:r w:rsidRPr="00DA5013">
        <w:rPr>
          <w:rFonts w:ascii="Times New Roman" w:hAnsi="Times New Roman" w:cs="Times New Roman"/>
          <w:color w:val="000000"/>
          <w:spacing w:val="6"/>
          <w:sz w:val="24"/>
          <w:szCs w:val="24"/>
        </w:rPr>
        <w:t>Кристаллические решетки алмаза и графита.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Получение аммиака.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2"/>
          <w:sz w:val="24"/>
          <w:szCs w:val="24"/>
          <w:u w:val="single"/>
        </w:rPr>
      </w:pPr>
      <w:r w:rsidRPr="00DA5013">
        <w:rPr>
          <w:rFonts w:ascii="Times New Roman" w:hAnsi="Times New Roman" w:cs="Times New Roman"/>
          <w:bCs/>
          <w:iCs/>
          <w:color w:val="000000"/>
          <w:spacing w:val="-2"/>
          <w:sz w:val="24"/>
          <w:szCs w:val="24"/>
          <w:u w:val="single"/>
        </w:rPr>
        <w:t>Лабораторные опыты</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2"/>
          <w:sz w:val="24"/>
          <w:szCs w:val="24"/>
        </w:rPr>
      </w:pPr>
      <w:r w:rsidRPr="00DA5013">
        <w:rPr>
          <w:rFonts w:ascii="Times New Roman" w:hAnsi="Times New Roman" w:cs="Times New Roman"/>
          <w:color w:val="000000"/>
          <w:spacing w:val="5"/>
          <w:sz w:val="24"/>
          <w:szCs w:val="24"/>
        </w:rPr>
        <w:t>Знакомство с образцами металлов и сплавов (работа с коллекциям</w:t>
      </w:r>
      <w:r w:rsidRPr="00DA5013">
        <w:rPr>
          <w:rFonts w:ascii="Times New Roman" w:hAnsi="Times New Roman" w:cs="Times New Roman"/>
          <w:color w:val="000000"/>
          <w:spacing w:val="2"/>
          <w:sz w:val="24"/>
          <w:szCs w:val="24"/>
        </w:rPr>
        <w:t>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6"/>
          <w:sz w:val="24"/>
          <w:szCs w:val="24"/>
        </w:rPr>
      </w:pPr>
      <w:r w:rsidRPr="00DA5013">
        <w:rPr>
          <w:rFonts w:ascii="Times New Roman" w:hAnsi="Times New Roman" w:cs="Times New Roman"/>
          <w:color w:val="000000"/>
          <w:spacing w:val="6"/>
          <w:sz w:val="24"/>
          <w:szCs w:val="24"/>
        </w:rPr>
        <w:t>Растворение железа и цинка в соляной кислоте.</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Вытеснение одного металла другим из раствора соли.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3"/>
          <w:sz w:val="24"/>
          <w:szCs w:val="24"/>
        </w:rPr>
      </w:pPr>
      <w:r w:rsidRPr="00DA5013">
        <w:rPr>
          <w:rFonts w:ascii="Times New Roman" w:hAnsi="Times New Roman" w:cs="Times New Roman"/>
          <w:color w:val="000000"/>
          <w:spacing w:val="5"/>
          <w:sz w:val="24"/>
          <w:szCs w:val="24"/>
        </w:rPr>
        <w:t>Знакомство с образцами природных соединений неметаллов (хло</w:t>
      </w:r>
      <w:r w:rsidRPr="00DA5013">
        <w:rPr>
          <w:rFonts w:ascii="Times New Roman" w:hAnsi="Times New Roman" w:cs="Times New Roman"/>
          <w:color w:val="000000"/>
          <w:spacing w:val="6"/>
          <w:sz w:val="24"/>
          <w:szCs w:val="24"/>
        </w:rPr>
        <w:t>ридами, сульфидами, сульфатами, нитратами, карбонатами, силика</w:t>
      </w:r>
      <w:r w:rsidRPr="00DA5013">
        <w:rPr>
          <w:rFonts w:ascii="Times New Roman" w:hAnsi="Times New Roman" w:cs="Times New Roman"/>
          <w:color w:val="000000"/>
          <w:spacing w:val="3"/>
          <w:sz w:val="24"/>
          <w:szCs w:val="24"/>
        </w:rPr>
        <w:t>тами).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6"/>
          <w:sz w:val="24"/>
          <w:szCs w:val="24"/>
        </w:rPr>
      </w:pPr>
      <w:r w:rsidRPr="00DA5013">
        <w:rPr>
          <w:rFonts w:ascii="Times New Roman" w:hAnsi="Times New Roman" w:cs="Times New Roman"/>
          <w:color w:val="000000"/>
          <w:spacing w:val="5"/>
          <w:sz w:val="24"/>
          <w:szCs w:val="24"/>
        </w:rPr>
        <w:t xml:space="preserve">Знакомство с образцами металлов, рудами железа, соединениями </w:t>
      </w:r>
      <w:r w:rsidRPr="00DA5013">
        <w:rPr>
          <w:rFonts w:ascii="Times New Roman" w:hAnsi="Times New Roman" w:cs="Times New Roman"/>
          <w:color w:val="000000"/>
          <w:spacing w:val="6"/>
          <w:sz w:val="24"/>
          <w:szCs w:val="24"/>
        </w:rPr>
        <w:t>алюминия.</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9"/>
          <w:sz w:val="24"/>
          <w:szCs w:val="24"/>
        </w:rPr>
      </w:pPr>
      <w:r w:rsidRPr="00DA5013">
        <w:rPr>
          <w:rFonts w:ascii="Times New Roman" w:hAnsi="Times New Roman" w:cs="Times New Roman"/>
          <w:color w:val="000000"/>
          <w:spacing w:val="9"/>
          <w:sz w:val="24"/>
          <w:szCs w:val="24"/>
        </w:rPr>
        <w:t>Распознавание хлорид-, сульфат-, карбонат-анионов и катионов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9"/>
          <w:sz w:val="24"/>
          <w:szCs w:val="24"/>
          <w:u w:val="single"/>
        </w:rPr>
      </w:pPr>
      <w:r w:rsidRPr="00DA5013">
        <w:rPr>
          <w:rFonts w:ascii="Times New Roman" w:hAnsi="Times New Roman" w:cs="Times New Roman"/>
          <w:bCs/>
          <w:iCs/>
          <w:color w:val="000000"/>
          <w:spacing w:val="-3"/>
          <w:sz w:val="24"/>
          <w:szCs w:val="24"/>
          <w:u w:val="single"/>
        </w:rPr>
        <w:t>Практические занятия</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5"/>
          <w:sz w:val="24"/>
          <w:szCs w:val="24"/>
        </w:rPr>
        <w:t>Получение, собирание и распознавание газов(кислорода, водоро</w:t>
      </w:r>
      <w:r w:rsidRPr="00DA5013">
        <w:rPr>
          <w:rFonts w:ascii="Times New Roman" w:hAnsi="Times New Roman" w:cs="Times New Roman"/>
          <w:color w:val="000000"/>
          <w:spacing w:val="4"/>
          <w:sz w:val="24"/>
          <w:szCs w:val="24"/>
        </w:rPr>
        <w:t>да, углекислого газа).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9"/>
          <w:sz w:val="24"/>
          <w:szCs w:val="24"/>
        </w:rPr>
        <w:t>Решение экспериментальных задач по теме «Получение со</w:t>
      </w:r>
      <w:r w:rsidRPr="00DA5013">
        <w:rPr>
          <w:rFonts w:ascii="Times New Roman" w:hAnsi="Times New Roman" w:cs="Times New Roman"/>
          <w:color w:val="000000"/>
          <w:spacing w:val="5"/>
          <w:sz w:val="24"/>
          <w:szCs w:val="24"/>
        </w:rPr>
        <w:t>единений металлов и изучение их свойств».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5"/>
          <w:sz w:val="24"/>
          <w:szCs w:val="24"/>
        </w:rPr>
        <w:t>Решение экспериментальных задач по теме «Получение соедине</w:t>
      </w:r>
      <w:r w:rsidRPr="00DA5013">
        <w:rPr>
          <w:rFonts w:ascii="Times New Roman" w:hAnsi="Times New Roman" w:cs="Times New Roman"/>
          <w:color w:val="000000"/>
          <w:spacing w:val="4"/>
          <w:sz w:val="24"/>
          <w:szCs w:val="24"/>
        </w:rPr>
        <w:t>ний неметаллов и изучение их свойств».</w:t>
      </w:r>
    </w:p>
    <w:p w:rsidR="00586325" w:rsidRPr="00361AA3" w:rsidRDefault="00586325" w:rsidP="00361AA3">
      <w:pPr>
        <w:pStyle w:val="affe"/>
        <w:rPr>
          <w:rStyle w:val="afd"/>
          <w:sz w:val="24"/>
          <w:szCs w:val="24"/>
        </w:rPr>
      </w:pPr>
      <w:r w:rsidRPr="00361AA3">
        <w:rPr>
          <w:rStyle w:val="afd"/>
          <w:sz w:val="24"/>
          <w:szCs w:val="24"/>
        </w:rPr>
        <w:t>Первоначальные представления об органических веществах.</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6"/>
          <w:sz w:val="24"/>
          <w:szCs w:val="24"/>
        </w:rPr>
      </w:pPr>
      <w:r w:rsidRPr="00DA5013">
        <w:rPr>
          <w:rFonts w:ascii="Times New Roman" w:hAnsi="Times New Roman" w:cs="Times New Roman"/>
          <w:color w:val="000000"/>
          <w:spacing w:val="6"/>
          <w:sz w:val="24"/>
          <w:szCs w:val="24"/>
        </w:rPr>
        <w:t>Первоначальные сведения о строении органических веществ.</w:t>
      </w:r>
      <w:r w:rsidRPr="00DA5013">
        <w:rPr>
          <w:rFonts w:ascii="Times New Roman" w:hAnsi="Times New Roman" w:cs="Times New Roman"/>
          <w:color w:val="000000"/>
          <w:spacing w:val="5"/>
          <w:sz w:val="24"/>
          <w:szCs w:val="24"/>
        </w:rPr>
        <w:t>Углеводороды: метан, этан, этилен.Спирты (метанол, этанол, глицерин), альдегиды (уксусный альдегид) и карбоновые кислоты (уксусная, стеариновая) как представители кислородсодержащих орга</w:t>
      </w:r>
      <w:r w:rsidRPr="00DA5013">
        <w:rPr>
          <w:rFonts w:ascii="Times New Roman" w:hAnsi="Times New Roman" w:cs="Times New Roman"/>
          <w:color w:val="000000"/>
          <w:spacing w:val="6"/>
          <w:sz w:val="24"/>
          <w:szCs w:val="24"/>
        </w:rPr>
        <w:t>нических соединений.Общее представление о классах сложные эфиры и  аминокислоты.</w:t>
      </w:r>
      <w:r w:rsidRPr="00DA5013">
        <w:rPr>
          <w:rFonts w:ascii="Times New Roman" w:hAnsi="Times New Roman" w:cs="Times New Roman"/>
          <w:color w:val="000000"/>
          <w:spacing w:val="5"/>
          <w:sz w:val="24"/>
          <w:szCs w:val="24"/>
        </w:rPr>
        <w:t>Биологически важные вещества: жиры, углеводы, белки.</w:t>
      </w:r>
      <w:r w:rsidRPr="00DA5013">
        <w:rPr>
          <w:rFonts w:ascii="Times New Roman" w:hAnsi="Times New Roman" w:cs="Times New Roman"/>
          <w:color w:val="000000"/>
          <w:spacing w:val="6"/>
          <w:sz w:val="24"/>
          <w:szCs w:val="24"/>
        </w:rPr>
        <w:t>Представления о полимерах на примере полиэтилена.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3"/>
          <w:sz w:val="24"/>
          <w:szCs w:val="24"/>
          <w:u w:val="single"/>
        </w:rPr>
      </w:pPr>
      <w:r w:rsidRPr="00DA5013">
        <w:rPr>
          <w:rFonts w:ascii="Times New Roman" w:hAnsi="Times New Roman" w:cs="Times New Roman"/>
          <w:bCs/>
          <w:iCs/>
          <w:color w:val="000000"/>
          <w:spacing w:val="-3"/>
          <w:sz w:val="24"/>
          <w:szCs w:val="24"/>
          <w:u w:val="single"/>
        </w:rPr>
        <w:t>Демонстрации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Образцы нефти, каменного угля и продуктов их переработки.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Модели молекул органических соединений.</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Горение углеводородов и обнаружение продуктов их горения.</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6"/>
          <w:sz w:val="24"/>
          <w:szCs w:val="24"/>
        </w:rPr>
      </w:pPr>
      <w:r w:rsidRPr="00DA5013">
        <w:rPr>
          <w:rFonts w:ascii="Times New Roman" w:hAnsi="Times New Roman" w:cs="Times New Roman"/>
          <w:color w:val="000000"/>
          <w:spacing w:val="6"/>
          <w:sz w:val="24"/>
          <w:szCs w:val="24"/>
        </w:rPr>
        <w:t>Образцы изделий из полиэтилена.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6"/>
          <w:sz w:val="24"/>
          <w:szCs w:val="24"/>
        </w:rPr>
      </w:pPr>
      <w:r w:rsidRPr="00DA5013">
        <w:rPr>
          <w:rFonts w:ascii="Times New Roman" w:hAnsi="Times New Roman" w:cs="Times New Roman"/>
          <w:color w:val="000000"/>
          <w:spacing w:val="6"/>
          <w:sz w:val="24"/>
          <w:szCs w:val="24"/>
        </w:rPr>
        <w:t>Качественные реакции на этилен и белки.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3"/>
          <w:sz w:val="24"/>
          <w:szCs w:val="24"/>
          <w:u w:val="single"/>
        </w:rPr>
      </w:pPr>
      <w:r w:rsidRPr="00DA5013">
        <w:rPr>
          <w:rFonts w:ascii="Times New Roman" w:hAnsi="Times New Roman" w:cs="Times New Roman"/>
          <w:bCs/>
          <w:iCs/>
          <w:color w:val="000000"/>
          <w:spacing w:val="-3"/>
          <w:sz w:val="24"/>
          <w:szCs w:val="24"/>
          <w:u w:val="single"/>
        </w:rPr>
        <w:t>Практические занятия</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Изготовление моделей углеводородов.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i/>
          <w:color w:val="000000"/>
          <w:spacing w:val="5"/>
          <w:sz w:val="24"/>
          <w:szCs w:val="24"/>
        </w:rPr>
      </w:pPr>
      <w:r w:rsidRPr="00DA5013">
        <w:rPr>
          <w:rFonts w:ascii="Times New Roman" w:hAnsi="Times New Roman" w:cs="Times New Roman"/>
          <w:i/>
          <w:color w:val="000000"/>
          <w:spacing w:val="5"/>
          <w:sz w:val="24"/>
          <w:szCs w:val="24"/>
        </w:rPr>
        <w:lastRenderedPageBreak/>
        <w:t>Химия и жизнь.</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u w:val="single"/>
        </w:rPr>
      </w:pPr>
      <w:r w:rsidRPr="00DA5013">
        <w:rPr>
          <w:rFonts w:ascii="Times New Roman" w:hAnsi="Times New Roman" w:cs="Times New Roman"/>
          <w:color w:val="000000"/>
          <w:spacing w:val="5"/>
          <w:sz w:val="24"/>
          <w:szCs w:val="24"/>
        </w:rPr>
        <w:t>Человек в мире веществ, материалов и химических реакций.</w:t>
      </w:r>
      <w:r w:rsidRPr="00DA5013">
        <w:rPr>
          <w:rFonts w:ascii="Times New Roman" w:hAnsi="Times New Roman" w:cs="Times New Roman"/>
          <w:iCs/>
          <w:color w:val="000000"/>
          <w:sz w:val="24"/>
          <w:szCs w:val="24"/>
          <w:u w:val="single"/>
        </w:rPr>
        <w:t>Химия и здоровье. Лекарственные препараты и проблемы, связанные с их применением.</w:t>
      </w:r>
      <w:r w:rsidRPr="00DA5013">
        <w:rPr>
          <w:rFonts w:ascii="Times New Roman" w:hAnsi="Times New Roman" w:cs="Times New Roman"/>
          <w:iCs/>
          <w:color w:val="000000"/>
          <w:spacing w:val="2"/>
          <w:sz w:val="24"/>
          <w:szCs w:val="24"/>
          <w:u w:val="single"/>
        </w:rPr>
        <w:t>Химия и пища. Калорийность жиров, белков и углеводов. Консер</w:t>
      </w:r>
      <w:r w:rsidRPr="00DA5013">
        <w:rPr>
          <w:rFonts w:ascii="Times New Roman" w:hAnsi="Times New Roman" w:cs="Times New Roman"/>
          <w:iCs/>
          <w:color w:val="000000"/>
          <w:spacing w:val="1"/>
          <w:sz w:val="24"/>
          <w:szCs w:val="24"/>
          <w:u w:val="single"/>
        </w:rPr>
        <w:t>ванты пищевых продуктов {поваренная соль, уксусная кислота).</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iCs/>
          <w:color w:val="000000"/>
          <w:spacing w:val="1"/>
          <w:sz w:val="24"/>
          <w:szCs w:val="24"/>
        </w:rPr>
      </w:pPr>
      <w:r w:rsidRPr="00DA5013">
        <w:rPr>
          <w:rFonts w:ascii="Times New Roman" w:hAnsi="Times New Roman" w:cs="Times New Roman"/>
          <w:iCs/>
          <w:color w:val="000000"/>
          <w:spacing w:val="1"/>
          <w:sz w:val="24"/>
          <w:szCs w:val="24"/>
          <w:u w:val="single"/>
        </w:rPr>
        <w:t xml:space="preserve">Химические вещества как строительные и поделочные материалы {мел, мрамор, известняк, стекло, цемент). </w:t>
      </w:r>
      <w:r w:rsidRPr="00DA5013">
        <w:rPr>
          <w:rFonts w:ascii="Times New Roman" w:hAnsi="Times New Roman" w:cs="Times New Roman"/>
          <w:iCs/>
          <w:color w:val="000000"/>
          <w:sz w:val="24"/>
          <w:szCs w:val="24"/>
          <w:u w:val="single"/>
        </w:rPr>
        <w:t xml:space="preserve">Природные источники углеводородов. Нефть и природный газ, их </w:t>
      </w:r>
      <w:r w:rsidRPr="00DA5013">
        <w:rPr>
          <w:rFonts w:ascii="Times New Roman" w:hAnsi="Times New Roman" w:cs="Times New Roman"/>
          <w:iCs/>
          <w:color w:val="000000"/>
          <w:spacing w:val="-2"/>
          <w:sz w:val="24"/>
          <w:szCs w:val="24"/>
          <w:u w:val="single"/>
        </w:rPr>
        <w:t>применение.Основные понятия  экологии.</w:t>
      </w:r>
      <w:r w:rsidRPr="00DA5013">
        <w:rPr>
          <w:rFonts w:ascii="Times New Roman" w:hAnsi="Times New Roman" w:cs="Times New Roman"/>
          <w:color w:val="000000"/>
          <w:spacing w:val="5"/>
          <w:sz w:val="24"/>
          <w:szCs w:val="24"/>
        </w:rPr>
        <w:t>Химическое загрязнение окружающей среды и его последствия.</w:t>
      </w:r>
      <w:r w:rsidRPr="00DA5013">
        <w:rPr>
          <w:rFonts w:ascii="Times New Roman" w:eastAsia="Arial" w:hAnsi="Times New Roman" w:cs="Times New Roman"/>
          <w:color w:val="000000"/>
          <w:spacing w:val="5"/>
          <w:sz w:val="24"/>
          <w:szCs w:val="24"/>
        </w:rPr>
        <w:t>Проблемы безопасного использования веществ и химических ре</w:t>
      </w:r>
      <w:r w:rsidRPr="00DA5013">
        <w:rPr>
          <w:rFonts w:ascii="Times New Roman" w:eastAsia="Arial" w:hAnsi="Times New Roman" w:cs="Times New Roman"/>
          <w:color w:val="000000"/>
          <w:spacing w:val="2"/>
          <w:sz w:val="24"/>
          <w:szCs w:val="24"/>
        </w:rPr>
        <w:t xml:space="preserve">акций в повседневной жизни. </w:t>
      </w:r>
      <w:r w:rsidRPr="00DA5013">
        <w:rPr>
          <w:rFonts w:ascii="Times New Roman" w:eastAsia="Arial" w:hAnsi="Times New Roman" w:cs="Times New Roman"/>
          <w:iCs/>
          <w:color w:val="000000"/>
          <w:spacing w:val="2"/>
          <w:sz w:val="24"/>
          <w:szCs w:val="24"/>
        </w:rPr>
        <w:t>Токсичные, горючие и взрывоопасные вещ</w:t>
      </w:r>
      <w:r w:rsidRPr="00DA5013">
        <w:rPr>
          <w:rFonts w:ascii="Times New Roman" w:eastAsia="Arial" w:hAnsi="Times New Roman" w:cs="Times New Roman"/>
          <w:iCs/>
          <w:color w:val="000000"/>
          <w:spacing w:val="-4"/>
          <w:sz w:val="24"/>
          <w:szCs w:val="24"/>
        </w:rPr>
        <w:t>ества. Бытовая химическая грамотность.</w:t>
      </w:r>
    </w:p>
    <w:p w:rsidR="00586325" w:rsidRPr="00DA5013" w:rsidRDefault="00586325" w:rsidP="00DA5013">
      <w:pPr>
        <w:shd w:val="clear" w:color="auto" w:fill="FFFFFF"/>
        <w:tabs>
          <w:tab w:val="num" w:pos="0"/>
        </w:tabs>
        <w:spacing w:after="0"/>
        <w:ind w:firstLine="568"/>
        <w:jc w:val="both"/>
        <w:rPr>
          <w:rFonts w:ascii="Times New Roman" w:eastAsia="Arial" w:hAnsi="Times New Roman" w:cs="Times New Roman"/>
          <w:bCs/>
          <w:iCs/>
          <w:color w:val="000000"/>
          <w:spacing w:val="-3"/>
          <w:sz w:val="24"/>
          <w:szCs w:val="24"/>
          <w:u w:val="single"/>
        </w:rPr>
      </w:pPr>
      <w:r w:rsidRPr="00DA5013">
        <w:rPr>
          <w:rFonts w:ascii="Times New Roman" w:eastAsia="Arial" w:hAnsi="Times New Roman" w:cs="Times New Roman"/>
          <w:bCs/>
          <w:iCs/>
          <w:color w:val="000000"/>
          <w:spacing w:val="-3"/>
          <w:sz w:val="24"/>
          <w:szCs w:val="24"/>
          <w:u w:val="single"/>
        </w:rPr>
        <w:t>Демонстрации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Образцы лекарственных препаратов.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5"/>
          <w:sz w:val="24"/>
          <w:szCs w:val="24"/>
        </w:rPr>
      </w:pPr>
      <w:r w:rsidRPr="00DA5013">
        <w:rPr>
          <w:rFonts w:ascii="Times New Roman" w:hAnsi="Times New Roman" w:cs="Times New Roman"/>
          <w:color w:val="000000"/>
          <w:spacing w:val="-5"/>
          <w:sz w:val="24"/>
          <w:szCs w:val="24"/>
        </w:rPr>
        <w:t>Образцы строительных и поделочных материалов.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Образцы упаковок пищевых продуктов с консервантами.</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Образцы сточных вод различных предприятий,гальванических шлаков,твердых остатков.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Влияние различных загрязнителей на живые организмы.</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2"/>
          <w:sz w:val="24"/>
          <w:szCs w:val="24"/>
          <w:u w:val="single"/>
        </w:rPr>
      </w:pPr>
      <w:r w:rsidRPr="00DA5013">
        <w:rPr>
          <w:rFonts w:ascii="Times New Roman" w:hAnsi="Times New Roman" w:cs="Times New Roman"/>
          <w:bCs/>
          <w:iCs/>
          <w:color w:val="000000"/>
          <w:spacing w:val="-2"/>
          <w:sz w:val="24"/>
          <w:szCs w:val="24"/>
          <w:u w:val="single"/>
        </w:rPr>
        <w:t>Лабораторные опыты</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2"/>
          <w:sz w:val="24"/>
          <w:szCs w:val="24"/>
        </w:rPr>
      </w:pPr>
      <w:r w:rsidRPr="00DA5013">
        <w:rPr>
          <w:rFonts w:ascii="Times New Roman" w:hAnsi="Times New Roman" w:cs="Times New Roman"/>
          <w:color w:val="000000"/>
          <w:spacing w:val="-2"/>
          <w:sz w:val="24"/>
          <w:szCs w:val="24"/>
        </w:rPr>
        <w:t>Качественные реакции на нитрат-, нитрит-,фосфат-ионы.</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2"/>
          <w:sz w:val="24"/>
          <w:szCs w:val="24"/>
        </w:rPr>
      </w:pPr>
      <w:r w:rsidRPr="00DA5013">
        <w:rPr>
          <w:rFonts w:ascii="Times New Roman" w:hAnsi="Times New Roman" w:cs="Times New Roman"/>
          <w:color w:val="000000"/>
          <w:spacing w:val="-2"/>
          <w:sz w:val="24"/>
          <w:szCs w:val="24"/>
        </w:rPr>
        <w:t>Обнаружение серы и азота в органических соединениях.</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2"/>
          <w:sz w:val="24"/>
          <w:szCs w:val="24"/>
        </w:rPr>
      </w:pPr>
      <w:r w:rsidRPr="00DA5013">
        <w:rPr>
          <w:rFonts w:ascii="Times New Roman" w:hAnsi="Times New Roman" w:cs="Times New Roman"/>
          <w:color w:val="000000"/>
          <w:spacing w:val="-2"/>
          <w:sz w:val="24"/>
          <w:szCs w:val="24"/>
        </w:rPr>
        <w:t>Качественные реакции на ионы тяжелых металлов.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bCs/>
          <w:iCs/>
          <w:color w:val="000000"/>
          <w:spacing w:val="-2"/>
          <w:sz w:val="24"/>
          <w:szCs w:val="24"/>
          <w:u w:val="single"/>
        </w:rPr>
      </w:pPr>
      <w:r w:rsidRPr="00DA5013">
        <w:rPr>
          <w:rFonts w:ascii="Times New Roman" w:hAnsi="Times New Roman" w:cs="Times New Roman"/>
          <w:bCs/>
          <w:iCs/>
          <w:color w:val="000000"/>
          <w:spacing w:val="-2"/>
          <w:sz w:val="24"/>
          <w:szCs w:val="24"/>
          <w:u w:val="single"/>
        </w:rPr>
        <w:t>Практические занятия</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4"/>
          <w:sz w:val="24"/>
          <w:szCs w:val="24"/>
        </w:rPr>
      </w:pPr>
      <w:r w:rsidRPr="00DA5013">
        <w:rPr>
          <w:rFonts w:ascii="Times New Roman" w:hAnsi="Times New Roman" w:cs="Times New Roman"/>
          <w:color w:val="000000"/>
          <w:spacing w:val="-4"/>
          <w:sz w:val="24"/>
          <w:szCs w:val="24"/>
        </w:rPr>
        <w:t>Знакомство с образцами лекарственных препаратов.</w:t>
      </w:r>
    </w:p>
    <w:p w:rsidR="00586325" w:rsidRPr="00DA5013" w:rsidRDefault="00586325" w:rsidP="00DA5013">
      <w:pPr>
        <w:shd w:val="clear" w:color="auto" w:fill="FFFFFF"/>
        <w:tabs>
          <w:tab w:val="num" w:pos="0"/>
        </w:tabs>
        <w:spacing w:after="0"/>
        <w:ind w:firstLine="568"/>
        <w:jc w:val="both"/>
        <w:rPr>
          <w:rFonts w:ascii="Times New Roman" w:hAnsi="Times New Roman" w:cs="Times New Roman"/>
          <w:color w:val="000000"/>
          <w:spacing w:val="-7"/>
          <w:sz w:val="24"/>
          <w:szCs w:val="24"/>
        </w:rPr>
      </w:pPr>
      <w:r w:rsidRPr="00DA5013">
        <w:rPr>
          <w:rFonts w:ascii="Times New Roman" w:hAnsi="Times New Roman" w:cs="Times New Roman"/>
          <w:color w:val="000000"/>
          <w:sz w:val="24"/>
          <w:szCs w:val="24"/>
        </w:rPr>
        <w:t>Знакомство с образцами химических средств санитарии и гиги</w:t>
      </w:r>
      <w:r w:rsidRPr="00DA5013">
        <w:rPr>
          <w:rFonts w:ascii="Times New Roman" w:hAnsi="Times New Roman" w:cs="Times New Roman"/>
          <w:color w:val="000000"/>
          <w:spacing w:val="-7"/>
          <w:sz w:val="24"/>
          <w:szCs w:val="24"/>
        </w:rPr>
        <w:t>ены.</w:t>
      </w:r>
    </w:p>
    <w:p w:rsidR="00586325" w:rsidRPr="00DA5013" w:rsidRDefault="00586325" w:rsidP="00DA5013">
      <w:pPr>
        <w:shd w:val="clear" w:color="auto" w:fill="FFFFFF"/>
        <w:tabs>
          <w:tab w:val="num" w:pos="0"/>
        </w:tabs>
        <w:spacing w:after="0"/>
        <w:ind w:firstLine="568"/>
        <w:jc w:val="both"/>
        <w:rPr>
          <w:rFonts w:ascii="Times New Roman" w:eastAsia="Arial" w:hAnsi="Times New Roman" w:cs="Times New Roman"/>
          <w:i/>
          <w:iCs/>
          <w:color w:val="000000"/>
          <w:spacing w:val="-7"/>
          <w:sz w:val="24"/>
          <w:szCs w:val="24"/>
        </w:rPr>
      </w:pPr>
      <w:r w:rsidRPr="00DA5013">
        <w:rPr>
          <w:rFonts w:ascii="Times New Roman" w:eastAsia="Arial" w:hAnsi="Times New Roman" w:cs="Times New Roman"/>
          <w:i/>
          <w:iCs/>
          <w:color w:val="000000"/>
          <w:spacing w:val="-7"/>
          <w:sz w:val="24"/>
          <w:szCs w:val="24"/>
        </w:rPr>
        <w:t>* Подчёркиванием в  тексте выделен материал, который подлежит изучению, но не включается в Требования к уровню подготовки выпускников.</w:t>
      </w:r>
    </w:p>
    <w:p w:rsidR="00DA5013" w:rsidRPr="00DA5013" w:rsidRDefault="00DA5013" w:rsidP="00DA5013">
      <w:pPr>
        <w:pStyle w:val="ab"/>
        <w:tabs>
          <w:tab w:val="num" w:pos="0"/>
        </w:tabs>
        <w:spacing w:line="276" w:lineRule="auto"/>
        <w:ind w:firstLine="568"/>
        <w:jc w:val="both"/>
        <w:rPr>
          <w:rFonts w:ascii="Times New Roman" w:hAnsi="Times New Roman" w:cs="Times New Roman"/>
          <w:b/>
          <w:i/>
          <w:sz w:val="24"/>
          <w:szCs w:val="24"/>
        </w:rPr>
      </w:pPr>
    </w:p>
    <w:p w:rsidR="00DA5013" w:rsidRPr="00DA5013" w:rsidRDefault="00DA5013" w:rsidP="00DA5013">
      <w:pPr>
        <w:pStyle w:val="ab"/>
        <w:tabs>
          <w:tab w:val="num" w:pos="0"/>
        </w:tabs>
        <w:spacing w:line="276" w:lineRule="auto"/>
        <w:ind w:firstLine="568"/>
        <w:jc w:val="both"/>
        <w:rPr>
          <w:rFonts w:ascii="Times New Roman" w:hAnsi="Times New Roman" w:cs="Times New Roman"/>
          <w:i/>
          <w:sz w:val="24"/>
          <w:szCs w:val="24"/>
        </w:rPr>
      </w:pPr>
      <w:r w:rsidRPr="00DA5013">
        <w:rPr>
          <w:rFonts w:ascii="Times New Roman" w:hAnsi="Times New Roman" w:cs="Times New Roman"/>
          <w:b/>
          <w:i/>
          <w:sz w:val="24"/>
          <w:szCs w:val="24"/>
        </w:rPr>
        <w:t>2.2.2.15.  Изобразительное искусство.</w:t>
      </w:r>
    </w:p>
    <w:p w:rsidR="00DA5013" w:rsidRPr="00DA5013" w:rsidRDefault="00DA5013" w:rsidP="00DA5013">
      <w:pPr>
        <w:pStyle w:val="afff4"/>
        <w:tabs>
          <w:tab w:val="num" w:pos="0"/>
        </w:tabs>
        <w:spacing w:line="276" w:lineRule="auto"/>
        <w:ind w:firstLine="568"/>
        <w:jc w:val="both"/>
        <w:rPr>
          <w:i/>
        </w:rPr>
      </w:pPr>
      <w:r w:rsidRPr="00DA5013">
        <w:rPr>
          <w:i/>
        </w:rPr>
        <w:t>Декоративно – прикладное искусство в жизни человека.</w:t>
      </w:r>
    </w:p>
    <w:p w:rsidR="00DA5013" w:rsidRPr="00DA5013" w:rsidRDefault="00DA5013" w:rsidP="00DA5013">
      <w:pPr>
        <w:pStyle w:val="afff4"/>
        <w:tabs>
          <w:tab w:val="num" w:pos="0"/>
        </w:tabs>
        <w:spacing w:line="276" w:lineRule="auto"/>
        <w:ind w:firstLine="568"/>
        <w:jc w:val="both"/>
      </w:pPr>
      <w:r w:rsidRPr="00DA5013">
        <w:t>Древние корни народного искусства.</w:t>
      </w:r>
    </w:p>
    <w:p w:rsidR="00DA5013" w:rsidRPr="00DA5013" w:rsidRDefault="00DA5013" w:rsidP="00DA5013">
      <w:pPr>
        <w:pStyle w:val="afff4"/>
        <w:tabs>
          <w:tab w:val="num" w:pos="0"/>
        </w:tabs>
        <w:spacing w:line="276" w:lineRule="auto"/>
        <w:ind w:firstLine="568"/>
        <w:jc w:val="both"/>
      </w:pPr>
      <w:r w:rsidRPr="00DA5013">
        <w:t xml:space="preserve">Древние образы в народном искусстве. Убранство русской избы. Внутренний мир русской избы. Конструкция и декор предметов народного быта. Русская народная вышивка. Народный праздничный костюм. Народные праздничные обряды. </w:t>
      </w:r>
    </w:p>
    <w:p w:rsidR="00DA5013" w:rsidRPr="00DA5013" w:rsidRDefault="00DA5013" w:rsidP="00DA5013">
      <w:pPr>
        <w:pStyle w:val="afff4"/>
        <w:tabs>
          <w:tab w:val="num" w:pos="0"/>
        </w:tabs>
        <w:spacing w:line="276" w:lineRule="auto"/>
        <w:ind w:firstLine="568"/>
        <w:jc w:val="both"/>
      </w:pPr>
      <w:r w:rsidRPr="00DA5013">
        <w:t>Связь времен в народном искусстве.</w:t>
      </w:r>
    </w:p>
    <w:p w:rsidR="00DA5013" w:rsidRPr="00DA5013" w:rsidRDefault="00DA5013" w:rsidP="00DA5013">
      <w:pPr>
        <w:pStyle w:val="afff4"/>
        <w:tabs>
          <w:tab w:val="num" w:pos="0"/>
        </w:tabs>
        <w:spacing w:line="276" w:lineRule="auto"/>
        <w:ind w:firstLine="568"/>
        <w:jc w:val="both"/>
      </w:pPr>
      <w:r w:rsidRPr="00DA5013">
        <w:t xml:space="preserve">Древние образы в современных народных игрушках. Искусство Гжели. Городецкая роспись. Хохлома. Жостово. Роспись по металлу. Щепа. Роспись по лубу и дереву. Тиснение и резьба по бересте. Роль народных художественных промыслов в современной жизни. </w:t>
      </w:r>
    </w:p>
    <w:p w:rsidR="00DA5013" w:rsidRPr="00DA5013" w:rsidRDefault="00DA5013" w:rsidP="00DA5013">
      <w:pPr>
        <w:pStyle w:val="afff4"/>
        <w:tabs>
          <w:tab w:val="num" w:pos="0"/>
        </w:tabs>
        <w:spacing w:line="276" w:lineRule="auto"/>
        <w:ind w:firstLine="568"/>
        <w:jc w:val="both"/>
      </w:pPr>
      <w:r w:rsidRPr="00DA5013">
        <w:t>Декор - человек, общество, время.</w:t>
      </w:r>
    </w:p>
    <w:p w:rsidR="00DA5013" w:rsidRPr="00DA5013" w:rsidRDefault="00DA5013" w:rsidP="00DA5013">
      <w:pPr>
        <w:pStyle w:val="afff4"/>
        <w:tabs>
          <w:tab w:val="num" w:pos="0"/>
        </w:tabs>
        <w:spacing w:line="276" w:lineRule="auto"/>
        <w:ind w:firstLine="568"/>
        <w:jc w:val="both"/>
      </w:pPr>
      <w:r w:rsidRPr="00DA5013">
        <w:t xml:space="preserve">Зачем людям украшения. Роль декоративного искусства в жизни древнего общества. Одежда «говорит» о человеке. О чём рассказывают нам гербы и эмблемы. Роль декоративного искусства в жизни человека и общества. </w:t>
      </w:r>
    </w:p>
    <w:p w:rsidR="00DA5013" w:rsidRPr="00DA5013" w:rsidRDefault="00DA5013" w:rsidP="00DA5013">
      <w:pPr>
        <w:pStyle w:val="afff4"/>
        <w:tabs>
          <w:tab w:val="num" w:pos="0"/>
        </w:tabs>
        <w:spacing w:line="276" w:lineRule="auto"/>
        <w:ind w:firstLine="568"/>
        <w:jc w:val="both"/>
      </w:pPr>
      <w:r w:rsidRPr="00DA5013">
        <w:t>Декоративное искусство в современном мире.</w:t>
      </w:r>
    </w:p>
    <w:p w:rsidR="00DA5013" w:rsidRPr="00DA5013" w:rsidRDefault="00DA5013" w:rsidP="00DA5013">
      <w:pPr>
        <w:pStyle w:val="afff4"/>
        <w:tabs>
          <w:tab w:val="num" w:pos="0"/>
        </w:tabs>
        <w:spacing w:line="276" w:lineRule="auto"/>
        <w:ind w:firstLine="568"/>
        <w:jc w:val="both"/>
      </w:pPr>
      <w:r w:rsidRPr="00DA5013">
        <w:t xml:space="preserve">Современное выставочное искусство. Ты сам - мастер. </w:t>
      </w:r>
    </w:p>
    <w:p w:rsidR="00DA5013" w:rsidRPr="00DA5013" w:rsidRDefault="00DA5013" w:rsidP="00DA5013">
      <w:pPr>
        <w:pStyle w:val="afff4"/>
        <w:tabs>
          <w:tab w:val="num" w:pos="0"/>
        </w:tabs>
        <w:spacing w:line="276" w:lineRule="auto"/>
        <w:ind w:firstLine="568"/>
        <w:jc w:val="both"/>
        <w:rPr>
          <w:i/>
        </w:rPr>
      </w:pPr>
      <w:r w:rsidRPr="00DA5013">
        <w:rPr>
          <w:i/>
        </w:rPr>
        <w:t>Изобразительное искусство в жизни человека.</w:t>
      </w:r>
    </w:p>
    <w:p w:rsidR="00DA5013" w:rsidRPr="00DA5013" w:rsidRDefault="00DA5013" w:rsidP="00DA5013">
      <w:pPr>
        <w:pStyle w:val="afff4"/>
        <w:tabs>
          <w:tab w:val="num" w:pos="0"/>
        </w:tabs>
        <w:spacing w:line="276" w:lineRule="auto"/>
        <w:ind w:firstLine="568"/>
        <w:jc w:val="both"/>
      </w:pPr>
      <w:r w:rsidRPr="00DA5013">
        <w:t>Виды изобразительного искусства и основы образного языка.</w:t>
      </w:r>
    </w:p>
    <w:p w:rsidR="00DA5013" w:rsidRPr="00DA5013" w:rsidRDefault="00DA5013" w:rsidP="00DA5013">
      <w:pPr>
        <w:pStyle w:val="afff4"/>
        <w:tabs>
          <w:tab w:val="num" w:pos="0"/>
        </w:tabs>
        <w:spacing w:line="276" w:lineRule="auto"/>
        <w:ind w:firstLine="568"/>
        <w:jc w:val="both"/>
      </w:pPr>
      <w:r w:rsidRPr="00DA5013">
        <w:t xml:space="preserve">Изобразительное искусство. Семья пространственных искусств. Художественные </w:t>
      </w:r>
      <w:r w:rsidRPr="00DA5013">
        <w:lastRenderedPageBreak/>
        <w:t xml:space="preserve">материалы. Рисунок - основа изобразительного творчества. Линия и ее выразительные возможности. Ритм линий. Пятно как средство выражения. Ритм пятен. Цвет. Основы цветоведения. Цвет в произведениях живописи. Объемные изображения в скульптуре. Основы языка изображения. </w:t>
      </w:r>
    </w:p>
    <w:p w:rsidR="00DA5013" w:rsidRPr="00DA5013" w:rsidRDefault="00DA5013" w:rsidP="00DA5013">
      <w:pPr>
        <w:pStyle w:val="afff4"/>
        <w:tabs>
          <w:tab w:val="num" w:pos="0"/>
        </w:tabs>
        <w:spacing w:line="276" w:lineRule="auto"/>
        <w:ind w:firstLine="568"/>
        <w:jc w:val="both"/>
      </w:pPr>
      <w:r w:rsidRPr="00DA5013">
        <w:t>Мир наших вещей. Натюрморт.</w:t>
      </w:r>
    </w:p>
    <w:p w:rsidR="00DA5013" w:rsidRPr="00DA5013" w:rsidRDefault="00DA5013" w:rsidP="00DA5013">
      <w:pPr>
        <w:pStyle w:val="afff4"/>
        <w:tabs>
          <w:tab w:val="num" w:pos="0"/>
        </w:tabs>
        <w:spacing w:line="276" w:lineRule="auto"/>
        <w:ind w:firstLine="568"/>
        <w:jc w:val="both"/>
      </w:pPr>
      <w:r w:rsidRPr="00DA5013">
        <w:t xml:space="preserve">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объема на плоскости и линейная перспектива. Освещение. Свет и тень. Натюрморт в графике. Цвет в натюрморте. Выразительные возможности натюрморта. </w:t>
      </w:r>
    </w:p>
    <w:p w:rsidR="00DA5013" w:rsidRPr="00DA5013" w:rsidRDefault="00DA5013" w:rsidP="00DA5013">
      <w:pPr>
        <w:pStyle w:val="afff4"/>
        <w:tabs>
          <w:tab w:val="num" w:pos="0"/>
        </w:tabs>
        <w:spacing w:line="276" w:lineRule="auto"/>
        <w:ind w:firstLine="568"/>
        <w:jc w:val="both"/>
        <w:rPr>
          <w:i/>
        </w:rPr>
      </w:pPr>
      <w:r w:rsidRPr="00DA5013">
        <w:rPr>
          <w:i/>
        </w:rPr>
        <w:t>Вглядываясь в человека. Портрет.</w:t>
      </w:r>
    </w:p>
    <w:p w:rsidR="00DA5013" w:rsidRPr="00DA5013" w:rsidRDefault="00DA5013" w:rsidP="00DA5013">
      <w:pPr>
        <w:pStyle w:val="afff4"/>
        <w:tabs>
          <w:tab w:val="num" w:pos="0"/>
        </w:tabs>
        <w:spacing w:line="276" w:lineRule="auto"/>
        <w:ind w:firstLine="568"/>
        <w:jc w:val="both"/>
      </w:pPr>
      <w:r w:rsidRPr="00DA5013">
        <w:t xml:space="preserve">Образ человека - главная тема в искусстве. Конструкция головы человека и ее основные пропорции. Изображение головы человека в пространстве. Портрет в скульптуре. Графический портретный рисунок. Сатирические образы человека. </w:t>
      </w:r>
    </w:p>
    <w:p w:rsidR="00DA5013" w:rsidRPr="00DA5013" w:rsidRDefault="00DA5013" w:rsidP="00DA5013">
      <w:pPr>
        <w:pStyle w:val="afff4"/>
        <w:tabs>
          <w:tab w:val="num" w:pos="0"/>
        </w:tabs>
        <w:spacing w:line="276" w:lineRule="auto"/>
        <w:ind w:firstLine="568"/>
        <w:jc w:val="both"/>
      </w:pPr>
      <w:r w:rsidRPr="00DA5013">
        <w:t xml:space="preserve">Образные возможности освещения в портрете. Роль цвета в портрете. Великие портретисты прошлого. Портрет в изобразительном искусстве ХХ века. </w:t>
      </w:r>
    </w:p>
    <w:p w:rsidR="00DA5013" w:rsidRPr="00DA5013" w:rsidRDefault="00DA5013" w:rsidP="00DA5013">
      <w:pPr>
        <w:pStyle w:val="afff4"/>
        <w:tabs>
          <w:tab w:val="num" w:pos="0"/>
        </w:tabs>
        <w:spacing w:line="276" w:lineRule="auto"/>
        <w:ind w:firstLine="568"/>
        <w:jc w:val="both"/>
      </w:pPr>
      <w:r w:rsidRPr="00DA5013">
        <w:t>Человек и пространство. Пейзаж.</w:t>
      </w:r>
    </w:p>
    <w:p w:rsidR="00DA5013" w:rsidRPr="00DA5013" w:rsidRDefault="00DA5013" w:rsidP="00DA5013">
      <w:pPr>
        <w:pStyle w:val="afff4"/>
        <w:tabs>
          <w:tab w:val="num" w:pos="0"/>
        </w:tabs>
        <w:spacing w:line="276" w:lineRule="auto"/>
        <w:ind w:firstLine="568"/>
        <w:jc w:val="both"/>
      </w:pPr>
      <w:r w:rsidRPr="00DA5013">
        <w:rPr>
          <w:i/>
        </w:rPr>
        <w:t>Жанры в изобразительном искусстве.</w:t>
      </w:r>
      <w:r w:rsidRPr="00DA5013">
        <w:t xml:space="preserve"> Изображение пространства. Правила построения перспективы. Воздушная перспектива. Пейзаж - большой мир. Пейзаж настроения. Природа и художник. Пейзаж в русской живописи. </w:t>
      </w:r>
    </w:p>
    <w:p w:rsidR="00DA5013" w:rsidRPr="00DA5013" w:rsidRDefault="00DA5013" w:rsidP="00DA5013">
      <w:pPr>
        <w:pStyle w:val="afff4"/>
        <w:tabs>
          <w:tab w:val="num" w:pos="0"/>
        </w:tabs>
        <w:spacing w:line="276" w:lineRule="auto"/>
        <w:ind w:firstLine="568"/>
        <w:jc w:val="both"/>
      </w:pPr>
      <w:r w:rsidRPr="00DA5013">
        <w:t xml:space="preserve">Пейзаж в графике. Городской пейзаж. Выразительные возможности изобразительного искусства. Язык и смысл. </w:t>
      </w:r>
    </w:p>
    <w:p w:rsidR="00DA5013" w:rsidRPr="00DA5013" w:rsidRDefault="00DA5013" w:rsidP="00DA5013">
      <w:pPr>
        <w:pStyle w:val="afff4"/>
        <w:tabs>
          <w:tab w:val="num" w:pos="0"/>
        </w:tabs>
        <w:spacing w:line="276" w:lineRule="auto"/>
        <w:ind w:firstLine="568"/>
        <w:jc w:val="both"/>
        <w:rPr>
          <w:i/>
        </w:rPr>
      </w:pPr>
      <w:r w:rsidRPr="00DA5013">
        <w:rPr>
          <w:i/>
        </w:rPr>
        <w:t>Дизайн и архитектура в жизни человека.</w:t>
      </w:r>
    </w:p>
    <w:p w:rsidR="00DA5013" w:rsidRPr="00DA5013" w:rsidRDefault="00DA5013" w:rsidP="00DA5013">
      <w:pPr>
        <w:pStyle w:val="afff4"/>
        <w:tabs>
          <w:tab w:val="num" w:pos="0"/>
        </w:tabs>
        <w:spacing w:line="276" w:lineRule="auto"/>
        <w:ind w:firstLine="568"/>
        <w:jc w:val="both"/>
      </w:pPr>
      <w:r w:rsidRPr="00DA5013">
        <w:t xml:space="preserve">Архитектура и дизайн - конструктивные искусства в ряду пространственных искусств. Мир, который создает человек. </w:t>
      </w:r>
    </w:p>
    <w:p w:rsidR="00DA5013" w:rsidRPr="00DA5013" w:rsidRDefault="00DA5013" w:rsidP="00DA5013">
      <w:pPr>
        <w:pStyle w:val="afff4"/>
        <w:tabs>
          <w:tab w:val="num" w:pos="0"/>
        </w:tabs>
        <w:spacing w:line="276" w:lineRule="auto"/>
        <w:ind w:firstLine="568"/>
        <w:jc w:val="both"/>
      </w:pPr>
      <w:r w:rsidRPr="00DA5013">
        <w:rPr>
          <w:i/>
        </w:rPr>
        <w:t>Художник - дизайн - архитектура</w:t>
      </w:r>
      <w:r w:rsidRPr="00DA5013">
        <w:t xml:space="preserve">. </w:t>
      </w:r>
    </w:p>
    <w:p w:rsidR="00DA5013" w:rsidRPr="00DA5013" w:rsidRDefault="00DA5013" w:rsidP="00DA5013">
      <w:pPr>
        <w:pStyle w:val="afff4"/>
        <w:tabs>
          <w:tab w:val="num" w:pos="0"/>
        </w:tabs>
        <w:spacing w:line="276" w:lineRule="auto"/>
        <w:ind w:firstLine="568"/>
        <w:jc w:val="both"/>
      </w:pPr>
      <w:r w:rsidRPr="00DA5013">
        <w:t>Искусство композиции - основа дизайна и архитектуры. Основы композиции в конструктивных искусствах.Гармония, контраст и выразительность плоскостной композиции, или «Внесем порядок в хаос!». Прямые линии и организация пространства. Цвет - элемент композиционного творчества. Свободные формы: линии и тоновые пятна. Буква - строка – текст</w:t>
      </w:r>
      <w:r w:rsidRPr="00DA5013">
        <w:rPr>
          <w:i/>
        </w:rPr>
        <w:t>.</w:t>
      </w:r>
      <w:r w:rsidRPr="00DA5013">
        <w:t xml:space="preserve">Искусство шрифта. Когда текст и изображение вместе. Композиционные основы макетирования в графическом дизайне. В бескрайнем море книг и журналов. Многообразие форм графического дизайна. </w:t>
      </w:r>
    </w:p>
    <w:p w:rsidR="00DA5013" w:rsidRPr="00DA5013" w:rsidRDefault="00DA5013" w:rsidP="00DA5013">
      <w:pPr>
        <w:pStyle w:val="afff4"/>
        <w:tabs>
          <w:tab w:val="num" w:pos="0"/>
        </w:tabs>
        <w:spacing w:line="276" w:lineRule="auto"/>
        <w:ind w:firstLine="568"/>
        <w:jc w:val="both"/>
        <w:rPr>
          <w:i/>
        </w:rPr>
      </w:pPr>
      <w:r w:rsidRPr="00DA5013">
        <w:rPr>
          <w:i/>
        </w:rPr>
        <w:t xml:space="preserve">В мире вещей и зданий. </w:t>
      </w:r>
    </w:p>
    <w:p w:rsidR="00DA5013" w:rsidRPr="00DA5013" w:rsidRDefault="00DA5013" w:rsidP="00DA5013">
      <w:pPr>
        <w:pStyle w:val="afff4"/>
        <w:tabs>
          <w:tab w:val="num" w:pos="0"/>
        </w:tabs>
        <w:spacing w:line="276" w:lineRule="auto"/>
        <w:ind w:firstLine="568"/>
        <w:jc w:val="both"/>
      </w:pPr>
      <w:r w:rsidRPr="00DA5013">
        <w:t>Художественный язык конструктивных искусств. Объект и пространство</w:t>
      </w:r>
      <w:r w:rsidRPr="00DA5013">
        <w:rPr>
          <w:i/>
        </w:rPr>
        <w:t xml:space="preserve">. </w:t>
      </w:r>
      <w:r w:rsidRPr="00DA5013">
        <w:t>От плоскостного изображения к объемному макету. Взаимосвязь объектов в архитектурном макете. Конструкция: часть и целое</w:t>
      </w:r>
      <w:r w:rsidRPr="00DA5013">
        <w:rPr>
          <w:i/>
        </w:rPr>
        <w:t xml:space="preserve">. </w:t>
      </w:r>
      <w:r w:rsidRPr="00DA5013">
        <w:t>Здание как сочетание различных объемов. Понятие модуля. Важнейшие архитектурные элементы здания. Красота и целесообразность</w:t>
      </w:r>
      <w:r w:rsidRPr="00DA5013">
        <w:rPr>
          <w:i/>
        </w:rPr>
        <w:t xml:space="preserve">. </w:t>
      </w:r>
      <w:r w:rsidRPr="00DA5013">
        <w:t xml:space="preserve">Вещь как сочетание объемов и образ времени. Форма и материал. Цвет в архитектуре и дизайне. Роль цвета в формотворчестве. </w:t>
      </w:r>
    </w:p>
    <w:p w:rsidR="00DA5013" w:rsidRPr="00DA5013" w:rsidRDefault="00DA5013" w:rsidP="00DA5013">
      <w:pPr>
        <w:pStyle w:val="afff4"/>
        <w:tabs>
          <w:tab w:val="num" w:pos="0"/>
        </w:tabs>
        <w:spacing w:line="276" w:lineRule="auto"/>
        <w:ind w:firstLine="568"/>
        <w:jc w:val="both"/>
        <w:rPr>
          <w:i/>
        </w:rPr>
      </w:pPr>
      <w:r w:rsidRPr="00DA5013">
        <w:rPr>
          <w:i/>
        </w:rPr>
        <w:t>Город и человек.</w:t>
      </w:r>
    </w:p>
    <w:p w:rsidR="00DA5013" w:rsidRPr="00DA5013" w:rsidRDefault="00DA5013" w:rsidP="00DA5013">
      <w:pPr>
        <w:pStyle w:val="afff4"/>
        <w:tabs>
          <w:tab w:val="num" w:pos="0"/>
        </w:tabs>
        <w:spacing w:line="276" w:lineRule="auto"/>
        <w:ind w:firstLine="568"/>
        <w:jc w:val="both"/>
      </w:pPr>
      <w:r w:rsidRPr="00DA5013">
        <w:t xml:space="preserve">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Пути развития современной архитектуры и дизайна. Живое пространство города. Город, микрорайон, улица. Вещь в городе и дома.Городской дизайн. Интерьер и вещь в доме. Дизайн пространственно-вещной среды интерьера. Природа и архитектура. Организация архитектурно-ландшафтного пространства. Ты - архитектор! Замысел архитектурного проекта и его осуществление. </w:t>
      </w:r>
    </w:p>
    <w:p w:rsidR="00DA5013" w:rsidRPr="00DA5013" w:rsidRDefault="00DA5013" w:rsidP="00DA5013">
      <w:pPr>
        <w:pStyle w:val="afff4"/>
        <w:tabs>
          <w:tab w:val="num" w:pos="0"/>
        </w:tabs>
        <w:spacing w:line="276" w:lineRule="auto"/>
        <w:ind w:firstLine="568"/>
        <w:jc w:val="both"/>
        <w:rPr>
          <w:i/>
        </w:rPr>
      </w:pPr>
      <w:r w:rsidRPr="00DA5013">
        <w:rPr>
          <w:i/>
        </w:rPr>
        <w:lastRenderedPageBreak/>
        <w:t xml:space="preserve">Человек в зеркале дизайна и архитектуры. </w:t>
      </w:r>
    </w:p>
    <w:p w:rsidR="00DA5013" w:rsidRPr="00DA5013" w:rsidRDefault="00DA5013" w:rsidP="00DA5013">
      <w:pPr>
        <w:pStyle w:val="afff4"/>
        <w:tabs>
          <w:tab w:val="num" w:pos="0"/>
        </w:tabs>
        <w:spacing w:line="276" w:lineRule="auto"/>
        <w:ind w:firstLine="568"/>
        <w:jc w:val="both"/>
      </w:pPr>
      <w:r w:rsidRPr="00DA5013">
        <w:t xml:space="preserve">Образ жизни и индивидуальное проектирование. Мой дом - мои образ жизни.Скажи мне, как ты живешь, и я скажу, какой у тебя дом. Интерьер, который мы создаем. Пугало в огороде, или ... под шепот фонтанных струй. Мода, культура и ты. Композиционно-конструктивные принципы дизайна одежды.  Встречают по одежке. Автопортрет на каждый день. Моделируя себя - моделируешь мир. </w:t>
      </w:r>
    </w:p>
    <w:p w:rsidR="00DA5013" w:rsidRPr="00DA5013" w:rsidRDefault="00DA5013" w:rsidP="00DA5013">
      <w:pPr>
        <w:pStyle w:val="ab"/>
        <w:tabs>
          <w:tab w:val="num" w:pos="0"/>
        </w:tabs>
        <w:spacing w:line="276" w:lineRule="auto"/>
        <w:ind w:firstLine="568"/>
        <w:jc w:val="both"/>
        <w:rPr>
          <w:rFonts w:ascii="Times New Roman" w:hAnsi="Times New Roman" w:cs="Times New Roman"/>
          <w:b/>
          <w:i/>
          <w:sz w:val="24"/>
          <w:szCs w:val="24"/>
        </w:rPr>
      </w:pPr>
    </w:p>
    <w:p w:rsidR="007364A8" w:rsidRPr="00EE7A05" w:rsidRDefault="00DA5013" w:rsidP="00EE7A05">
      <w:pPr>
        <w:pStyle w:val="ab"/>
        <w:tabs>
          <w:tab w:val="num" w:pos="0"/>
        </w:tabs>
        <w:spacing w:line="276" w:lineRule="auto"/>
        <w:ind w:firstLine="568"/>
        <w:jc w:val="both"/>
        <w:rPr>
          <w:rFonts w:ascii="Times New Roman" w:hAnsi="Times New Roman" w:cs="Times New Roman"/>
          <w:b/>
          <w:sz w:val="24"/>
          <w:szCs w:val="24"/>
        </w:rPr>
      </w:pPr>
      <w:r w:rsidRPr="00272335">
        <w:rPr>
          <w:rFonts w:ascii="Times New Roman" w:hAnsi="Times New Roman" w:cs="Times New Roman"/>
          <w:b/>
          <w:sz w:val="24"/>
          <w:szCs w:val="24"/>
        </w:rPr>
        <w:t>2.2.2.16. Музыка.</w:t>
      </w:r>
    </w:p>
    <w:p w:rsidR="008F44DF" w:rsidRDefault="008F44DF" w:rsidP="00952F5D">
      <w:pPr>
        <w:autoSpaceDE w:val="0"/>
        <w:autoSpaceDN w:val="0"/>
        <w:adjustRightInd w:val="0"/>
        <w:spacing w:after="0"/>
        <w:ind w:firstLine="567"/>
        <w:jc w:val="both"/>
        <w:rPr>
          <w:rFonts w:ascii="Times New Roman" w:hAnsi="Times New Roman" w:cs="Times New Roman"/>
          <w:i/>
          <w:iCs/>
          <w:sz w:val="24"/>
          <w:szCs w:val="24"/>
        </w:rPr>
      </w:pPr>
      <w:r w:rsidRPr="008F44DF">
        <w:rPr>
          <w:rFonts w:ascii="Times New Roman" w:hAnsi="Times New Roman" w:cs="Times New Roman"/>
          <w:sz w:val="24"/>
          <w:szCs w:val="24"/>
        </w:rPr>
        <w:t xml:space="preserve">Основное содержание образования представлено следующими содержательными линиями: </w:t>
      </w:r>
      <w:r w:rsidRPr="008F44DF">
        <w:rPr>
          <w:rFonts w:ascii="Times New Roman" w:hAnsi="Times New Roman" w:cs="Times New Roman"/>
          <w:i/>
          <w:iCs/>
          <w:sz w:val="24"/>
          <w:szCs w:val="24"/>
        </w:rPr>
        <w:t xml:space="preserve">«Музыка как вид искусства», «Музыкальный образ и музыкальнаядраматургия», «Музыка в современном мире: традиции и инновации». </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Предлагаемые содержательные линии ориентированы на сохранение преемственности с курсом музыки в начальной школе.</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bCs/>
          <w:i/>
          <w:sz w:val="24"/>
          <w:szCs w:val="24"/>
        </w:rPr>
        <w:t>Музыка как вид искусства.</w:t>
      </w:r>
      <w:r w:rsidRPr="008F44DF">
        <w:rPr>
          <w:rFonts w:ascii="Times New Roman" w:hAnsi="Times New Roman" w:cs="Times New Roman"/>
          <w:sz w:val="24"/>
          <w:szCs w:val="24"/>
        </w:rPr>
        <w:t>Основы музыки: интонационно-образная, жанровая, стилевая. Интонация в музыкекак звуковое воплощение художественных идей и средоточие</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направления,национальные школы и их традиции, творчество выдающихсяотечественных и зарубежных композиторов. Искусство исполнительской интерпретации в музыке (вокальной и инструментальной).</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Взаимодействие и взаимосвязь музыки с другими видамиискусства (литература, изобразительное искусство). Композитор — писатель — художник; родство зрительных, музыкальных и литературных образов; сходство и различие выразительных средств разных видов искусства.</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Воздействие музыки на человека, её роль в человеческомобществе. Музыкальное искусство как воплощение жизненнойкрасоты и жизненной правды. Преобразующая сила музыкикак вида искусства.</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bCs/>
          <w:i/>
          <w:sz w:val="24"/>
          <w:szCs w:val="24"/>
        </w:rPr>
        <w:t>Музыкальный образ и музыкальная драматургия.</w:t>
      </w:r>
      <w:r w:rsidRPr="008F44DF">
        <w:rPr>
          <w:rFonts w:ascii="Times New Roman" w:hAnsi="Times New Roman" w:cs="Times New Roman"/>
          <w:sz w:val="24"/>
          <w:szCs w:val="24"/>
        </w:rPr>
        <w:t>Всеобщность музыкального языка. Жизненное содержание музыкальных образов, их характеристика и построение, взаимо-</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связь и развитие. Лирические и драматические, романтическиеи героические образы и др.</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двухчастныеи трёхчастные, вариации, рондо, сюиты, сонатно-симфонический цикл. Воплощение единства содержания и художественной формы.</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Взаимодействие музыкальных образов, их драматургическоеи интонационное развитие на примере произведений русскойи зарубежной музыки от эпохи Средневековья до XXI в.: духовная музыка (знаменный распев и григорианский хорал), западноевропейская и русская музыка XVII—XVIII вв., зарубежная и русская музыкальная культура XIX—XXI вв. (основныестили, жанры и характерные черты, специфика национальныхшкол).</w:t>
      </w:r>
    </w:p>
    <w:p w:rsidR="008F44DF" w:rsidRPr="008F44DF" w:rsidRDefault="008F44DF" w:rsidP="00952F5D">
      <w:pPr>
        <w:autoSpaceDE w:val="0"/>
        <w:autoSpaceDN w:val="0"/>
        <w:adjustRightInd w:val="0"/>
        <w:spacing w:after="0"/>
        <w:ind w:firstLine="567"/>
        <w:jc w:val="both"/>
        <w:rPr>
          <w:rFonts w:ascii="Times New Roman" w:hAnsi="Times New Roman" w:cs="Times New Roman"/>
          <w:bCs/>
          <w:i/>
          <w:sz w:val="24"/>
          <w:szCs w:val="24"/>
        </w:rPr>
      </w:pPr>
      <w:r w:rsidRPr="008F44DF">
        <w:rPr>
          <w:rFonts w:ascii="Times New Roman" w:hAnsi="Times New Roman" w:cs="Times New Roman"/>
          <w:bCs/>
          <w:i/>
          <w:sz w:val="24"/>
          <w:szCs w:val="24"/>
        </w:rPr>
        <w:t>Музыка в современном мире: традиции и инновации.</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Народное музыкальное творчество как часть общей культурынарода. Музыкальный фольклор разных стран: истоки и интонационное своеобразие, образцы традиционных обрядов.</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Русская народная музыка: песенное и инструментальное творчество (характерные черты, основные жанры, темы, образы).</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lastRenderedPageBreak/>
        <w:t>Народно-песенные истоки русского профессионального музы кального творчества. Этническая музыка. Музыкальная культура своего региона.</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Отечественная и зарубежная музыка композиторов XX—XXI вв.,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w:t>
      </w:r>
    </w:p>
    <w:p w:rsidR="008F44DF"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Современная популярная музыка: авторская песня, электронная музыка, рок-музыка (рок-опера, рок-н-ролл, фолк-рок,арт-рок), мюзикл, диско-музыка. ИКТ в музыке.</w:t>
      </w:r>
    </w:p>
    <w:p w:rsidR="00DA5013" w:rsidRPr="008F44DF" w:rsidRDefault="008F44DF" w:rsidP="00952F5D">
      <w:pPr>
        <w:autoSpaceDE w:val="0"/>
        <w:autoSpaceDN w:val="0"/>
        <w:adjustRightInd w:val="0"/>
        <w:spacing w:after="0"/>
        <w:ind w:firstLine="567"/>
        <w:jc w:val="both"/>
        <w:rPr>
          <w:rFonts w:ascii="Times New Roman" w:hAnsi="Times New Roman" w:cs="Times New Roman"/>
          <w:sz w:val="24"/>
          <w:szCs w:val="24"/>
        </w:rPr>
      </w:pPr>
      <w:r w:rsidRPr="008F44DF">
        <w:rPr>
          <w:rFonts w:ascii="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музыкальныеколлективы. Пение: соло, дуэт, трио, квартет, ансамбль, хор;аккомпанемент,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струнные,ударные, современные электронные. Виды оркестра: симфонический, духовой, камерный, оркестр народных инструментов,эстрадно-джазовый оркестр.</w:t>
      </w:r>
    </w:p>
    <w:p w:rsidR="00DA5013" w:rsidRPr="00272335" w:rsidRDefault="00DA5013" w:rsidP="00DA5013">
      <w:pPr>
        <w:pStyle w:val="ab"/>
        <w:tabs>
          <w:tab w:val="num" w:pos="0"/>
        </w:tabs>
        <w:spacing w:line="276" w:lineRule="auto"/>
        <w:ind w:firstLine="568"/>
        <w:jc w:val="both"/>
        <w:rPr>
          <w:rFonts w:ascii="Times New Roman" w:hAnsi="Times New Roman" w:cs="Times New Roman"/>
          <w:b/>
          <w:sz w:val="24"/>
          <w:szCs w:val="24"/>
        </w:rPr>
      </w:pPr>
      <w:r w:rsidRPr="00272335">
        <w:rPr>
          <w:rFonts w:ascii="Times New Roman" w:hAnsi="Times New Roman" w:cs="Times New Roman"/>
          <w:b/>
          <w:sz w:val="24"/>
          <w:szCs w:val="24"/>
        </w:rPr>
        <w:t>2.2.2.17.  Технология.</w:t>
      </w:r>
    </w:p>
    <w:p w:rsidR="00DA5013" w:rsidRPr="00DA5013" w:rsidRDefault="00DA5013"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 xml:space="preserve">5-8 классы. </w:t>
      </w:r>
    </w:p>
    <w:p w:rsidR="00DA5013" w:rsidRPr="00DA5013" w:rsidRDefault="00DA5013" w:rsidP="00DA5013">
      <w:pPr>
        <w:tabs>
          <w:tab w:val="num" w:pos="0"/>
        </w:tabs>
        <w:spacing w:after="0"/>
        <w:ind w:firstLine="568"/>
        <w:jc w:val="both"/>
        <w:rPr>
          <w:rFonts w:ascii="Times New Roman" w:eastAsia="Times New Roman" w:hAnsi="Times New Roman" w:cs="Times New Roman"/>
          <w:i/>
          <w:color w:val="000000"/>
          <w:kern w:val="1"/>
          <w:sz w:val="24"/>
          <w:szCs w:val="24"/>
          <w:u w:val="single"/>
          <w:lang w:eastAsia="ar-SA"/>
        </w:rPr>
      </w:pPr>
      <w:r w:rsidRPr="00DA5013">
        <w:rPr>
          <w:rFonts w:ascii="Times New Roman" w:eastAsia="Times New Roman" w:hAnsi="Times New Roman" w:cs="Times New Roman"/>
          <w:i/>
          <w:color w:val="000000"/>
          <w:kern w:val="1"/>
          <w:sz w:val="24"/>
          <w:szCs w:val="24"/>
          <w:u w:val="single"/>
          <w:lang w:eastAsia="ar-SA"/>
        </w:rPr>
        <w:t>Современные материальные, информационные и гуманитарные технологии и перспективы их развития</w:t>
      </w:r>
    </w:p>
    <w:p w:rsidR="00DA5013" w:rsidRPr="00DA5013" w:rsidRDefault="00DA5013" w:rsidP="00DA5013">
      <w:pPr>
        <w:tabs>
          <w:tab w:val="num" w:pos="0"/>
          <w:tab w:val="left" w:pos="851"/>
        </w:tabs>
        <w:spacing w:after="0"/>
        <w:ind w:firstLine="568"/>
        <w:jc w:val="both"/>
        <w:rPr>
          <w:rFonts w:ascii="Times New Roman" w:eastAsia="Times New Roman" w:hAnsi="Times New Roman" w:cs="Times New Roman"/>
          <w:color w:val="000000"/>
          <w:kern w:val="1"/>
          <w:sz w:val="24"/>
          <w:szCs w:val="24"/>
          <w:lang w:eastAsia="ar-SA"/>
        </w:rPr>
      </w:pPr>
      <w:r w:rsidRPr="00DA5013">
        <w:rPr>
          <w:rFonts w:ascii="Times New Roman" w:eastAsia="Times New Roman" w:hAnsi="Times New Roman" w:cs="Times New Roman"/>
          <w:color w:val="000000"/>
          <w:kern w:val="1"/>
          <w:sz w:val="24"/>
          <w:szCs w:val="24"/>
          <w:lang w:eastAsia="ar-SA"/>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A5013" w:rsidRPr="00DA5013" w:rsidRDefault="00DA5013" w:rsidP="00DA5013">
      <w:pPr>
        <w:tabs>
          <w:tab w:val="num" w:pos="0"/>
          <w:tab w:val="left" w:pos="851"/>
        </w:tabs>
        <w:spacing w:after="0"/>
        <w:ind w:firstLine="568"/>
        <w:jc w:val="both"/>
        <w:rPr>
          <w:rFonts w:ascii="Times New Roman" w:eastAsia="Times New Roman" w:hAnsi="Times New Roman" w:cs="Times New Roman"/>
          <w:sz w:val="24"/>
          <w:szCs w:val="24"/>
        </w:rPr>
      </w:pPr>
      <w:r w:rsidRPr="00DA5013">
        <w:rPr>
          <w:rFonts w:ascii="Times New Roman" w:eastAsia="Times New Roman" w:hAnsi="Times New Roman" w:cs="Times New Roman"/>
          <w:color w:val="000000"/>
          <w:kern w:val="1"/>
          <w:sz w:val="24"/>
          <w:szCs w:val="24"/>
          <w:lang w:eastAsia="ar-SA"/>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A5013" w:rsidRPr="00DA5013" w:rsidRDefault="00DA5013" w:rsidP="00DA5013">
      <w:pPr>
        <w:pStyle w:val="-11"/>
        <w:tabs>
          <w:tab w:val="num" w:pos="0"/>
        </w:tabs>
        <w:spacing w:line="276" w:lineRule="auto"/>
        <w:ind w:left="0" w:firstLine="568"/>
        <w:jc w:val="both"/>
        <w:rPr>
          <w:szCs w:val="24"/>
        </w:rPr>
      </w:pPr>
      <w:r w:rsidRPr="00DA5013">
        <w:rPr>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Производственные технологии. Промышленные технологии. </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Технологии возведения, ремонта и содержания зданий и сооружений. </w:t>
      </w:r>
    </w:p>
    <w:p w:rsidR="00DA5013" w:rsidRPr="00DA5013" w:rsidRDefault="00DA5013" w:rsidP="00DA5013">
      <w:pPr>
        <w:pStyle w:val="-11"/>
        <w:tabs>
          <w:tab w:val="num" w:pos="0"/>
        </w:tabs>
        <w:spacing w:line="276" w:lineRule="auto"/>
        <w:ind w:left="0" w:firstLine="568"/>
        <w:jc w:val="both"/>
        <w:rPr>
          <w:szCs w:val="24"/>
        </w:rPr>
      </w:pPr>
      <w:r w:rsidRPr="00DA5013">
        <w:rPr>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w:t>
      </w:r>
      <w:r w:rsidRPr="00DA5013">
        <w:rPr>
          <w:szCs w:val="24"/>
        </w:rPr>
        <w:lastRenderedPageBreak/>
        <w:t>(закалка, сплавы, обработка поверхности (бомбардировка и т. п.)), порошковая металлургия, композитные материалы, технологии синтеза. Биотехнологии.</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Современные промышленные технологии получения продуктов питания. </w:t>
      </w:r>
    </w:p>
    <w:p w:rsidR="00DA5013" w:rsidRPr="00DA5013" w:rsidRDefault="00DA5013" w:rsidP="00DA5013">
      <w:pPr>
        <w:pStyle w:val="-11"/>
        <w:tabs>
          <w:tab w:val="num" w:pos="0"/>
        </w:tabs>
        <w:spacing w:line="276" w:lineRule="auto"/>
        <w:ind w:left="0" w:firstLine="568"/>
        <w:jc w:val="both"/>
        <w:rPr>
          <w:szCs w:val="24"/>
        </w:rPr>
      </w:pPr>
      <w:r w:rsidRPr="00DA5013">
        <w:rPr>
          <w:szCs w:val="24"/>
        </w:rPr>
        <w:t>Технологии в сфере быта</w:t>
      </w:r>
      <w:r w:rsidRPr="00DA5013">
        <w:rPr>
          <w:szCs w:val="24"/>
          <w:lang w:eastAsia="en-US"/>
        </w:rPr>
        <w:t xml:space="preserve">. </w:t>
      </w:r>
    </w:p>
    <w:p w:rsidR="00DA5013" w:rsidRPr="00DA5013" w:rsidRDefault="00DA5013" w:rsidP="00DA5013">
      <w:pPr>
        <w:pStyle w:val="-11"/>
        <w:tabs>
          <w:tab w:val="num" w:pos="0"/>
        </w:tabs>
        <w:spacing w:line="276" w:lineRule="auto"/>
        <w:ind w:left="0" w:firstLine="568"/>
        <w:jc w:val="both"/>
        <w:rPr>
          <w:szCs w:val="24"/>
        </w:rPr>
      </w:pPr>
      <w:r w:rsidRPr="00DA5013">
        <w:rPr>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Способы обработки продуктов питания и потребительские качества пищи. </w:t>
      </w:r>
    </w:p>
    <w:p w:rsidR="00DA5013" w:rsidRPr="00DA5013" w:rsidRDefault="00DA5013" w:rsidP="00DA5013">
      <w:pPr>
        <w:pStyle w:val="-11"/>
        <w:tabs>
          <w:tab w:val="num" w:pos="0"/>
        </w:tabs>
        <w:spacing w:line="276" w:lineRule="auto"/>
        <w:ind w:left="0" w:firstLine="568"/>
        <w:jc w:val="both"/>
        <w:rPr>
          <w:szCs w:val="24"/>
        </w:rPr>
      </w:pPr>
      <w:r w:rsidRPr="00DA5013">
        <w:rPr>
          <w:szCs w:val="24"/>
        </w:rPr>
        <w:t>Культура потребления: выбор продукта / услуги.</w:t>
      </w:r>
    </w:p>
    <w:p w:rsidR="00DA5013" w:rsidRPr="00DA5013" w:rsidRDefault="00DA5013" w:rsidP="00DA5013">
      <w:pPr>
        <w:pStyle w:val="-11"/>
        <w:tabs>
          <w:tab w:val="num" w:pos="0"/>
        </w:tabs>
        <w:spacing w:line="276" w:lineRule="auto"/>
        <w:ind w:left="0" w:firstLine="568"/>
        <w:jc w:val="both"/>
        <w:rPr>
          <w:i/>
          <w:szCs w:val="24"/>
          <w:u w:val="single"/>
        </w:rPr>
      </w:pPr>
      <w:r w:rsidRPr="00DA5013">
        <w:rPr>
          <w:i/>
          <w:szCs w:val="24"/>
          <w:u w:val="single"/>
          <w:lang w:eastAsia="en-US"/>
        </w:rPr>
        <w:t>Формирование технологической культуры и проектно-технологического мышления  обучающихся.</w:t>
      </w:r>
    </w:p>
    <w:p w:rsidR="00DA5013" w:rsidRPr="00DA5013" w:rsidRDefault="00DA5013" w:rsidP="00DA5013">
      <w:pPr>
        <w:pStyle w:val="-11"/>
        <w:tabs>
          <w:tab w:val="num" w:pos="0"/>
        </w:tabs>
        <w:spacing w:line="276" w:lineRule="auto"/>
        <w:ind w:left="0" w:firstLine="568"/>
        <w:jc w:val="both"/>
        <w:rPr>
          <w:szCs w:val="24"/>
        </w:rPr>
      </w:pPr>
      <w:r w:rsidRPr="00DA5013">
        <w:rPr>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A5013" w:rsidRPr="00DA5013" w:rsidRDefault="00DA5013" w:rsidP="00DA5013">
      <w:pPr>
        <w:pStyle w:val="-11"/>
        <w:tabs>
          <w:tab w:val="num" w:pos="0"/>
        </w:tabs>
        <w:spacing w:line="276" w:lineRule="auto"/>
        <w:ind w:left="0" w:firstLine="568"/>
        <w:jc w:val="both"/>
        <w:rPr>
          <w:szCs w:val="24"/>
        </w:rPr>
      </w:pPr>
      <w:r w:rsidRPr="00DA5013">
        <w:rPr>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A5013" w:rsidRPr="00DA5013" w:rsidRDefault="00DA5013" w:rsidP="00DA5013">
      <w:pPr>
        <w:pStyle w:val="-11"/>
        <w:tabs>
          <w:tab w:val="num" w:pos="0"/>
        </w:tabs>
        <w:spacing w:line="276" w:lineRule="auto"/>
        <w:ind w:left="0" w:firstLine="568"/>
        <w:jc w:val="both"/>
        <w:rPr>
          <w:color w:val="FFFFFF"/>
          <w:szCs w:val="24"/>
        </w:rPr>
      </w:pPr>
      <w:r w:rsidRPr="00DA5013">
        <w:rPr>
          <w:szCs w:val="24"/>
        </w:rPr>
        <w:t xml:space="preserve">Порядок действий по сборке конструкции / механизма. Способы соединения деталей. Технологический узел. Понятие модели. </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 (-его)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DA5013">
        <w:rPr>
          <w:color w:val="FFFFFF"/>
          <w:szCs w:val="24"/>
        </w:rPr>
        <w:t>1111111111</w:t>
      </w:r>
    </w:p>
    <w:p w:rsidR="00DA5013" w:rsidRPr="00DA5013" w:rsidRDefault="00DA5013" w:rsidP="00DA5013">
      <w:pPr>
        <w:pStyle w:val="-11"/>
        <w:tabs>
          <w:tab w:val="num" w:pos="0"/>
        </w:tabs>
        <w:spacing w:line="276" w:lineRule="auto"/>
        <w:ind w:left="0" w:firstLine="568"/>
        <w:jc w:val="both"/>
        <w:rPr>
          <w:color w:val="FFFFFF"/>
          <w:szCs w:val="24"/>
        </w:rPr>
      </w:pPr>
      <w:r w:rsidRPr="00DA5013">
        <w:rPr>
          <w:szCs w:val="24"/>
        </w:rPr>
        <w:t>Анализ и синтез как средства решения задачи. Техника проведения морфологического анализа.</w:t>
      </w:r>
      <w:r w:rsidRPr="00DA5013">
        <w:rPr>
          <w:color w:val="FFFFFF"/>
          <w:szCs w:val="24"/>
        </w:rPr>
        <w:t>11</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Логика построения и особенности разработки отдельных видов проектов: технологический проект, дизайн-проект, исследовательский проект, социальный проект. Бюджет проекта. </w:t>
      </w:r>
      <w:r w:rsidRPr="00DA5013">
        <w:rPr>
          <w:color w:val="FFFFFF"/>
          <w:szCs w:val="24"/>
        </w:rPr>
        <w:t>111111</w:t>
      </w:r>
    </w:p>
    <w:p w:rsidR="00DA5013" w:rsidRPr="00DA5013" w:rsidRDefault="00DA5013" w:rsidP="00DA5013">
      <w:pPr>
        <w:pStyle w:val="-11"/>
        <w:tabs>
          <w:tab w:val="num" w:pos="0"/>
        </w:tabs>
        <w:spacing w:line="276" w:lineRule="auto"/>
        <w:ind w:left="0" w:firstLine="568"/>
        <w:jc w:val="both"/>
        <w:rPr>
          <w:color w:val="FFFFFF"/>
          <w:szCs w:val="24"/>
        </w:rPr>
      </w:pPr>
      <w:r w:rsidRPr="00DA5013">
        <w:rPr>
          <w:szCs w:val="24"/>
        </w:rPr>
        <w:t xml:space="preserve">Способы продвижения продукта на рынке. Сегментация рынка. Позиционирование продукта. Маркетинговый план. </w:t>
      </w:r>
      <w:r w:rsidRPr="00DA5013">
        <w:rPr>
          <w:color w:val="FFFFFF"/>
          <w:szCs w:val="24"/>
        </w:rPr>
        <w:t>11111</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Опыт проектирования, конструирования, моделирования. </w:t>
      </w:r>
      <w:r w:rsidRPr="00DA5013">
        <w:rPr>
          <w:color w:val="FFFFFF"/>
          <w:szCs w:val="24"/>
        </w:rPr>
        <w:t>11</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r w:rsidRPr="00DA5013">
        <w:rPr>
          <w:color w:val="FFFFFF"/>
          <w:szCs w:val="24"/>
        </w:rPr>
        <w:t>111</w:t>
      </w:r>
    </w:p>
    <w:p w:rsidR="00DA5013" w:rsidRPr="00DA5013" w:rsidRDefault="00DA5013" w:rsidP="00DA5013">
      <w:pPr>
        <w:pStyle w:val="-11"/>
        <w:tabs>
          <w:tab w:val="num" w:pos="0"/>
        </w:tabs>
        <w:spacing w:line="276" w:lineRule="auto"/>
        <w:ind w:left="0" w:firstLine="568"/>
        <w:jc w:val="both"/>
        <w:rPr>
          <w:szCs w:val="24"/>
        </w:rPr>
      </w:pPr>
      <w:r w:rsidRPr="00DA5013">
        <w:rPr>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r w:rsidRPr="00DA5013">
        <w:rPr>
          <w:color w:val="FFFFFF"/>
          <w:szCs w:val="24"/>
        </w:rPr>
        <w:t>11111</w:t>
      </w:r>
    </w:p>
    <w:p w:rsidR="00DA5013" w:rsidRPr="00DA5013" w:rsidRDefault="00DA5013" w:rsidP="00DA5013">
      <w:pPr>
        <w:pStyle w:val="-11"/>
        <w:tabs>
          <w:tab w:val="num" w:pos="0"/>
        </w:tabs>
        <w:spacing w:line="276" w:lineRule="auto"/>
        <w:ind w:left="0" w:firstLine="568"/>
        <w:jc w:val="both"/>
        <w:rPr>
          <w:szCs w:val="24"/>
        </w:rPr>
      </w:pPr>
      <w:r w:rsidRPr="00DA5013">
        <w:rPr>
          <w:szCs w:val="24"/>
        </w:rPr>
        <w:lastRenderedPageBreak/>
        <w:t>Составление технологической карты известного технологического процесса. Апробация путей оптимизации технологического процесса.</w:t>
      </w:r>
      <w:r w:rsidRPr="00DA5013">
        <w:rPr>
          <w:color w:val="FFFFFF"/>
          <w:szCs w:val="24"/>
        </w:rPr>
        <w:t>11111111111</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Разработка и создание изделия средствами учебного станка, управляемого программой компьютерного трехмерного проектирования. </w:t>
      </w:r>
      <w:r w:rsidRPr="00DA5013">
        <w:rPr>
          <w:color w:val="FFFFFF"/>
          <w:szCs w:val="24"/>
        </w:rPr>
        <w:t>11111</w:t>
      </w:r>
    </w:p>
    <w:p w:rsidR="00DA5013" w:rsidRPr="00DA5013" w:rsidRDefault="00DA5013" w:rsidP="00DA5013">
      <w:pPr>
        <w:pStyle w:val="-11"/>
        <w:tabs>
          <w:tab w:val="num" w:pos="0"/>
        </w:tabs>
        <w:spacing w:line="276" w:lineRule="auto"/>
        <w:ind w:left="0" w:firstLine="568"/>
        <w:jc w:val="both"/>
        <w:rPr>
          <w:color w:val="FFFFFF"/>
          <w:szCs w:val="24"/>
        </w:rPr>
      </w:pPr>
      <w:r w:rsidRPr="00DA5013">
        <w:rPr>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DA5013" w:rsidRPr="00DA5013" w:rsidRDefault="00DA5013" w:rsidP="00DA5013">
      <w:pPr>
        <w:pStyle w:val="-11"/>
        <w:tabs>
          <w:tab w:val="num" w:pos="0"/>
        </w:tabs>
        <w:spacing w:line="276" w:lineRule="auto"/>
        <w:ind w:left="0" w:firstLine="568"/>
        <w:jc w:val="both"/>
        <w:rPr>
          <w:color w:val="FFFFFF"/>
          <w:szCs w:val="24"/>
        </w:rPr>
      </w:pPr>
      <w:r w:rsidRPr="00DA5013">
        <w:rPr>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A5013" w:rsidRPr="00DA5013" w:rsidRDefault="00DA5013" w:rsidP="00DA5013">
      <w:pPr>
        <w:pStyle w:val="-11"/>
        <w:tabs>
          <w:tab w:val="num" w:pos="0"/>
        </w:tabs>
        <w:spacing w:line="276" w:lineRule="auto"/>
        <w:ind w:left="0" w:firstLine="568"/>
        <w:jc w:val="both"/>
        <w:rPr>
          <w:szCs w:val="24"/>
        </w:rPr>
      </w:pPr>
      <w:r w:rsidRPr="00DA5013">
        <w:rPr>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инструментов/технологического оборудования (практический этап проектной деятельности).</w:t>
      </w:r>
    </w:p>
    <w:p w:rsidR="00DA5013" w:rsidRPr="00DA5013" w:rsidRDefault="00DA5013" w:rsidP="00DA5013">
      <w:pPr>
        <w:pStyle w:val="-11"/>
        <w:tabs>
          <w:tab w:val="num" w:pos="0"/>
        </w:tabs>
        <w:spacing w:line="276" w:lineRule="auto"/>
        <w:ind w:left="0" w:firstLine="568"/>
        <w:jc w:val="both"/>
        <w:rPr>
          <w:color w:val="FFFFFF"/>
          <w:szCs w:val="24"/>
        </w:rPr>
      </w:pPr>
      <w:r w:rsidRPr="00DA5013">
        <w:rPr>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A5013" w:rsidRPr="00DA5013" w:rsidRDefault="00DA5013" w:rsidP="00DA5013">
      <w:pPr>
        <w:pStyle w:val="-11"/>
        <w:tabs>
          <w:tab w:val="num" w:pos="0"/>
        </w:tabs>
        <w:spacing w:line="276" w:lineRule="auto"/>
        <w:ind w:left="0" w:firstLine="568"/>
        <w:jc w:val="both"/>
        <w:rPr>
          <w:color w:val="FFFFFF"/>
          <w:szCs w:val="24"/>
        </w:rPr>
      </w:pPr>
      <w:r w:rsidRPr="00DA5013">
        <w:rPr>
          <w:szCs w:val="24"/>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w:t>
      </w:r>
      <w:r w:rsidRPr="00DA5013">
        <w:rPr>
          <w:color w:val="FFFFFF"/>
          <w:szCs w:val="24"/>
        </w:rPr>
        <w:t>11111</w:t>
      </w:r>
    </w:p>
    <w:p w:rsidR="00DA5013" w:rsidRPr="00DA5013" w:rsidRDefault="00DA5013" w:rsidP="00DA5013">
      <w:pPr>
        <w:pStyle w:val="-11"/>
        <w:tabs>
          <w:tab w:val="num" w:pos="0"/>
        </w:tabs>
        <w:spacing w:line="276" w:lineRule="auto"/>
        <w:ind w:left="0" w:firstLine="568"/>
        <w:jc w:val="both"/>
        <w:rPr>
          <w:szCs w:val="24"/>
        </w:rPr>
      </w:pPr>
      <w:r w:rsidRPr="00DA5013">
        <w:rPr>
          <w:szCs w:val="24"/>
        </w:rPr>
        <w:t>Разработка и реализации персонального проекта, направленного на разрешение личностно - значимой для обучающегося проблемы. Реализация запланированной деятельности по продвижению продукта.</w:t>
      </w:r>
    </w:p>
    <w:p w:rsidR="00DA5013" w:rsidRPr="00DA5013" w:rsidRDefault="00DA5013" w:rsidP="00DA5013">
      <w:pPr>
        <w:pStyle w:val="-11"/>
        <w:tabs>
          <w:tab w:val="num" w:pos="0"/>
        </w:tabs>
        <w:spacing w:line="276" w:lineRule="auto"/>
        <w:ind w:left="0" w:firstLine="568"/>
        <w:jc w:val="both"/>
        <w:rPr>
          <w:b/>
          <w:szCs w:val="24"/>
          <w:lang w:eastAsia="en-US"/>
        </w:rPr>
      </w:pPr>
      <w:r w:rsidRPr="00DA5013">
        <w:rPr>
          <w:szCs w:val="24"/>
        </w:rPr>
        <w:t>Разработка проектного замысла в рамках избранного обучающимся вида проекта.</w:t>
      </w:r>
    </w:p>
    <w:p w:rsidR="00DA5013" w:rsidRPr="00DA5013" w:rsidRDefault="00DA5013" w:rsidP="00DA5013">
      <w:pPr>
        <w:pStyle w:val="-11"/>
        <w:tabs>
          <w:tab w:val="num" w:pos="0"/>
        </w:tabs>
        <w:spacing w:line="276" w:lineRule="auto"/>
        <w:ind w:left="0" w:firstLine="568"/>
        <w:jc w:val="both"/>
        <w:rPr>
          <w:i/>
          <w:szCs w:val="24"/>
          <w:u w:val="single"/>
        </w:rPr>
      </w:pPr>
      <w:r w:rsidRPr="00DA5013">
        <w:rPr>
          <w:i/>
          <w:szCs w:val="24"/>
          <w:u w:val="single"/>
          <w:lang w:eastAsia="en-US"/>
        </w:rPr>
        <w:t>Построение образовательных траекторий и планов в области профессионального самоопределения</w:t>
      </w:r>
    </w:p>
    <w:p w:rsidR="00DA5013" w:rsidRPr="00DA5013" w:rsidRDefault="00DA5013" w:rsidP="00DA5013">
      <w:pPr>
        <w:pStyle w:val="-11"/>
        <w:tabs>
          <w:tab w:val="num" w:pos="0"/>
        </w:tabs>
        <w:spacing w:line="276" w:lineRule="auto"/>
        <w:ind w:left="0" w:firstLine="568"/>
        <w:jc w:val="both"/>
        <w:rPr>
          <w:szCs w:val="24"/>
        </w:rPr>
      </w:pPr>
      <w:r w:rsidRPr="00DA5013">
        <w:rPr>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A5013" w:rsidRPr="00DA5013" w:rsidRDefault="00DA5013" w:rsidP="00DA5013">
      <w:pPr>
        <w:pStyle w:val="-11"/>
        <w:tabs>
          <w:tab w:val="num" w:pos="0"/>
        </w:tabs>
        <w:spacing w:line="276" w:lineRule="auto"/>
        <w:ind w:left="0" w:firstLine="568"/>
        <w:jc w:val="both"/>
        <w:rPr>
          <w:szCs w:val="24"/>
        </w:rPr>
      </w:pPr>
      <w:r w:rsidRPr="00DA5013">
        <w:rPr>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DA5013">
        <w:rPr>
          <w:i/>
          <w:szCs w:val="24"/>
        </w:rPr>
        <w:t>Стратегии профессиональной карьеры.</w:t>
      </w:r>
      <w:r w:rsidRPr="00DA5013">
        <w:rPr>
          <w:szCs w:val="24"/>
        </w:rPr>
        <w:t xml:space="preserve"> Современные требования к кадрам. Концепции «обучения для жизни» и «обучения через всю жизнь». </w:t>
      </w:r>
    </w:p>
    <w:p w:rsidR="00DA5013" w:rsidRPr="00DA5013" w:rsidRDefault="00DA5013" w:rsidP="00DA5013">
      <w:pPr>
        <w:shd w:val="clear" w:color="auto" w:fill="FFFFFF"/>
        <w:tabs>
          <w:tab w:val="num" w:pos="0"/>
        </w:tabs>
        <w:spacing w:after="0"/>
        <w:ind w:firstLine="568"/>
        <w:jc w:val="both"/>
        <w:rPr>
          <w:rFonts w:ascii="Times New Roman" w:eastAsia="Times New Roman" w:hAnsi="Times New Roman" w:cs="Times New Roman"/>
          <w:color w:val="000000"/>
          <w:sz w:val="24"/>
          <w:szCs w:val="24"/>
        </w:rPr>
      </w:pPr>
      <w:r w:rsidRPr="00DA5013">
        <w:rPr>
          <w:rFonts w:ascii="Times New Roman" w:hAnsi="Times New Roman" w:cs="Times New Roman"/>
          <w:sz w:val="24"/>
          <w:szCs w:val="24"/>
        </w:rPr>
        <w:t xml:space="preserve">В курсе изучения предмета «Технология» интегрировано введено изучение содержания предметной области ОБЖ. </w:t>
      </w:r>
      <w:r w:rsidRPr="00DA5013">
        <w:rPr>
          <w:rFonts w:ascii="Times New Roman" w:hAnsi="Times New Roman" w:cs="Times New Roman"/>
          <w:color w:val="000000"/>
          <w:sz w:val="24"/>
          <w:szCs w:val="24"/>
          <w:shd w:val="clear" w:color="auto" w:fill="FFFFFF"/>
        </w:rPr>
        <w:t>Интеграция ОБЖ с «Технологией» позволяет наиболее полно реализовать обязательный минимум для основной школы по курсу ОБЖ. </w:t>
      </w:r>
      <w:r w:rsidRPr="00DA5013">
        <w:rPr>
          <w:rFonts w:ascii="Times New Roman" w:eastAsia="Times New Roman" w:hAnsi="Times New Roman" w:cs="Times New Roman"/>
          <w:color w:val="000000"/>
          <w:sz w:val="24"/>
          <w:szCs w:val="24"/>
        </w:rPr>
        <w:t xml:space="preserve">Предметные </w:t>
      </w:r>
      <w:r w:rsidRPr="00DA5013">
        <w:rPr>
          <w:rFonts w:ascii="Times New Roman" w:eastAsia="Times New Roman" w:hAnsi="Times New Roman" w:cs="Times New Roman"/>
          <w:color w:val="000000"/>
          <w:sz w:val="24"/>
          <w:szCs w:val="24"/>
        </w:rPr>
        <w:lastRenderedPageBreak/>
        <w:t xml:space="preserve">результаты изучения предметной области «Основы безопасности жизнедеятельности» </w:t>
      </w:r>
      <w:r w:rsidRPr="00DA5013">
        <w:rPr>
          <w:rFonts w:ascii="Times New Roman" w:hAnsi="Times New Roman" w:cs="Times New Roman"/>
          <w:color w:val="000000"/>
          <w:sz w:val="24"/>
          <w:szCs w:val="24"/>
          <w:shd w:val="clear" w:color="auto" w:fill="FFFFFF"/>
        </w:rPr>
        <w:t>включены  в те темы предметной области «Технология», где можно опираться на материал по данному предмету. </w:t>
      </w:r>
    </w:p>
    <w:p w:rsidR="00DA5013" w:rsidRPr="00DA5013" w:rsidRDefault="00DA5013"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i/>
          <w:sz w:val="24"/>
          <w:szCs w:val="24"/>
        </w:rPr>
        <w:t>Обслуживающий труд.</w:t>
      </w:r>
    </w:p>
    <w:p w:rsidR="00DA5013" w:rsidRPr="00DA5013" w:rsidRDefault="00DA5013" w:rsidP="00DA5013">
      <w:pPr>
        <w:tabs>
          <w:tab w:val="num" w:pos="0"/>
        </w:tabs>
        <w:spacing w:after="0"/>
        <w:ind w:firstLine="568"/>
        <w:jc w:val="both"/>
        <w:rPr>
          <w:rFonts w:ascii="Times New Roman" w:hAnsi="Times New Roman" w:cs="Times New Roman"/>
          <w:i/>
          <w:sz w:val="24"/>
          <w:szCs w:val="24"/>
        </w:rPr>
      </w:pPr>
      <w:r w:rsidRPr="00DA5013">
        <w:rPr>
          <w:rFonts w:ascii="Times New Roman" w:hAnsi="Times New Roman" w:cs="Times New Roman"/>
          <w:sz w:val="24"/>
          <w:szCs w:val="24"/>
        </w:rPr>
        <w:t xml:space="preserve">Безопасный и здоровый образ жизни. Общие правила безопасных приемов труда, санитарии и гигиены. Правила безопасной работы с горячей жидкостью. Правила хранения и сроки хранения продуктов. Первая помощь при отравлениях.Правила безопасной работы с нагревательными приборами. Правила безопасного труда при работе на швейной машине. Правила безопасной работы с колющим и режущим инструментом. Приёмы безопасной работы с утюгом. Правила безопасного труда при выполнении раскройных работ.  Безопасные приёмы работы ручными инструментами. </w:t>
      </w:r>
      <w:r w:rsidRPr="00DA5013">
        <w:rPr>
          <w:rFonts w:ascii="Times New Roman" w:hAnsi="Times New Roman" w:cs="Times New Roman"/>
          <w:i/>
          <w:sz w:val="24"/>
          <w:szCs w:val="24"/>
        </w:rPr>
        <w:t>Технический труд.</w:t>
      </w:r>
    </w:p>
    <w:p w:rsidR="00DA5013" w:rsidRPr="00DA5013" w:rsidRDefault="00DA5013" w:rsidP="00DA5013">
      <w:pPr>
        <w:tabs>
          <w:tab w:val="num" w:pos="0"/>
        </w:tabs>
        <w:spacing w:after="0"/>
        <w:ind w:firstLine="568"/>
        <w:jc w:val="both"/>
        <w:rPr>
          <w:rFonts w:ascii="Times New Roman" w:hAnsi="Times New Roman" w:cs="Times New Roman"/>
          <w:sz w:val="24"/>
          <w:szCs w:val="24"/>
        </w:rPr>
      </w:pPr>
      <w:r w:rsidRPr="00DA5013">
        <w:rPr>
          <w:rFonts w:ascii="Times New Roman" w:hAnsi="Times New Roman" w:cs="Times New Roman"/>
          <w:sz w:val="24"/>
          <w:szCs w:val="24"/>
        </w:rPr>
        <w:t>Организация рабочего места. Соблюдение правил безопасного труда.Санитарно-гигиенические требования и правила внутреннего распорядка при работе в мастерских. Правила безопасного труда  при работе  ручными  столярными инструментами. Соблюдение правил безопасности труда при работе ручными инструментами и на технологических машинах.</w:t>
      </w:r>
      <w:r w:rsidRPr="00DA5013">
        <w:rPr>
          <w:rFonts w:ascii="Times New Roman" w:hAnsi="Times New Roman" w:cs="Times New Roman"/>
          <w:i/>
          <w:sz w:val="24"/>
          <w:szCs w:val="24"/>
        </w:rPr>
        <w:t>С</w:t>
      </w:r>
      <w:r w:rsidRPr="00DA5013">
        <w:rPr>
          <w:rFonts w:ascii="Times New Roman" w:hAnsi="Times New Roman" w:cs="Times New Roman"/>
          <w:sz w:val="24"/>
          <w:szCs w:val="24"/>
        </w:rPr>
        <w:t xml:space="preserve">облюдение правил безопасного труда при использовании ручного столярного инструмента и оборудования верстака. Правила безопасного труда при работе на токарном станке. </w:t>
      </w:r>
      <w:r w:rsidRPr="00DA5013">
        <w:rPr>
          <w:rFonts w:ascii="Times New Roman" w:eastAsia="Times New Roman" w:hAnsi="Times New Roman" w:cs="Times New Roman"/>
          <w:sz w:val="24"/>
          <w:szCs w:val="24"/>
        </w:rPr>
        <w:t xml:space="preserve">Правила электробезопасности. </w:t>
      </w:r>
    </w:p>
    <w:p w:rsidR="00DA5013" w:rsidRPr="00DA5013" w:rsidRDefault="00DA5013" w:rsidP="00DA5013">
      <w:pPr>
        <w:pStyle w:val="ab"/>
        <w:tabs>
          <w:tab w:val="num" w:pos="0"/>
        </w:tabs>
        <w:spacing w:line="276" w:lineRule="auto"/>
        <w:ind w:firstLine="568"/>
        <w:jc w:val="both"/>
        <w:rPr>
          <w:rFonts w:ascii="Times New Roman" w:hAnsi="Times New Roman" w:cs="Times New Roman"/>
          <w:b/>
          <w:i/>
          <w:sz w:val="24"/>
          <w:szCs w:val="24"/>
        </w:rPr>
      </w:pPr>
    </w:p>
    <w:p w:rsidR="00DA5013" w:rsidRPr="00272335" w:rsidRDefault="00DA5013" w:rsidP="00DA5013">
      <w:pPr>
        <w:pStyle w:val="ab"/>
        <w:tabs>
          <w:tab w:val="num" w:pos="0"/>
        </w:tabs>
        <w:spacing w:line="276" w:lineRule="auto"/>
        <w:ind w:firstLine="568"/>
        <w:jc w:val="both"/>
        <w:rPr>
          <w:rFonts w:ascii="Times New Roman" w:hAnsi="Times New Roman" w:cs="Times New Roman"/>
          <w:b/>
          <w:sz w:val="24"/>
          <w:szCs w:val="24"/>
        </w:rPr>
      </w:pPr>
      <w:r w:rsidRPr="00272335">
        <w:rPr>
          <w:rFonts w:ascii="Times New Roman" w:hAnsi="Times New Roman" w:cs="Times New Roman"/>
          <w:b/>
          <w:sz w:val="24"/>
          <w:szCs w:val="24"/>
        </w:rPr>
        <w:t>2.2.2.18.  Физическая культура.</w:t>
      </w:r>
    </w:p>
    <w:p w:rsidR="00B6449E" w:rsidRPr="00BC2394" w:rsidRDefault="00BC2394" w:rsidP="00C81CA4">
      <w:pPr>
        <w:pStyle w:val="210"/>
        <w:spacing w:line="276" w:lineRule="auto"/>
        <w:jc w:val="both"/>
        <w:rPr>
          <w:rFonts w:ascii="Times New Roman" w:hAnsi="Times New Roman" w:cs="Times New Roman"/>
          <w:i/>
          <w:sz w:val="24"/>
          <w:szCs w:val="24"/>
          <w:lang w:val="ru-RU"/>
        </w:rPr>
      </w:pPr>
      <w:r w:rsidRPr="00BC2394">
        <w:rPr>
          <w:rFonts w:ascii="Times New Roman" w:hAnsi="Times New Roman" w:cs="Times New Roman"/>
          <w:i/>
          <w:w w:val="115"/>
          <w:sz w:val="24"/>
          <w:szCs w:val="24"/>
          <w:lang w:val="ru-RU"/>
        </w:rPr>
        <w:t>Знания о физической</w:t>
      </w:r>
      <w:r w:rsidRPr="00BC2394">
        <w:rPr>
          <w:rFonts w:ascii="Times New Roman" w:hAnsi="Times New Roman" w:cs="Times New Roman"/>
          <w:i/>
          <w:spacing w:val="-5"/>
          <w:w w:val="115"/>
          <w:sz w:val="24"/>
          <w:szCs w:val="24"/>
          <w:lang w:val="ru-RU"/>
        </w:rPr>
        <w:t>культуре</w:t>
      </w:r>
    </w:p>
    <w:p w:rsidR="00B6449E" w:rsidRPr="00BC2394" w:rsidRDefault="00B6449E" w:rsidP="00952F5D">
      <w:pPr>
        <w:spacing w:after="0"/>
        <w:ind w:left="340" w:right="114" w:firstLine="340"/>
        <w:jc w:val="both"/>
        <w:rPr>
          <w:rFonts w:ascii="Times New Roman" w:hAnsi="Times New Roman" w:cs="Times New Roman"/>
          <w:sz w:val="24"/>
          <w:szCs w:val="24"/>
        </w:rPr>
      </w:pPr>
      <w:r w:rsidRPr="00BC2394">
        <w:rPr>
          <w:rFonts w:ascii="Times New Roman" w:hAnsi="Times New Roman" w:cs="Times New Roman"/>
          <w:i/>
          <w:w w:val="110"/>
          <w:sz w:val="24"/>
          <w:szCs w:val="24"/>
        </w:rPr>
        <w:t>История физической культуры.</w:t>
      </w:r>
      <w:r w:rsidRPr="00BC2394">
        <w:rPr>
          <w:rFonts w:ascii="Times New Roman" w:hAnsi="Times New Roman" w:cs="Times New Roman"/>
          <w:w w:val="110"/>
          <w:sz w:val="24"/>
          <w:szCs w:val="24"/>
        </w:rPr>
        <w:t>Олимпийские игры древности. Возрождение Олимпийских игр и олимпийского движения.</w:t>
      </w:r>
    </w:p>
    <w:p w:rsidR="00B6449E" w:rsidRPr="00BC2394" w:rsidRDefault="00B6449E" w:rsidP="00952F5D">
      <w:pPr>
        <w:pStyle w:val="aa"/>
        <w:spacing w:after="0" w:line="276" w:lineRule="auto"/>
        <w:ind w:left="340" w:right="113" w:firstLine="340"/>
        <w:jc w:val="both"/>
        <w:rPr>
          <w:rFonts w:ascii="Times New Roman" w:hAnsi="Times New Roman" w:cs="Times New Roman"/>
          <w:sz w:val="24"/>
          <w:szCs w:val="24"/>
        </w:rPr>
      </w:pPr>
      <w:r w:rsidRPr="00BC2394">
        <w:rPr>
          <w:rFonts w:ascii="Times New Roman" w:hAnsi="Times New Roman" w:cs="Times New Roman"/>
          <w:w w:val="110"/>
          <w:sz w:val="24"/>
          <w:szCs w:val="24"/>
        </w:rPr>
        <w:t>История зарождения олимпийского движения в России.Олимпийское движение в России (СССР). Выдающиеся до-стижения отечественных спортсменов на Олимпийских играх.Характеристика видов спорта, входящих в программуОлимпийских игр.</w:t>
      </w:r>
    </w:p>
    <w:p w:rsidR="00B6449E" w:rsidRPr="00BC2394" w:rsidRDefault="00B6449E" w:rsidP="00952F5D">
      <w:pPr>
        <w:pStyle w:val="aa"/>
        <w:spacing w:before="3" w:after="0" w:line="276" w:lineRule="auto"/>
        <w:ind w:left="680" w:right="444"/>
        <w:jc w:val="both"/>
        <w:rPr>
          <w:rFonts w:ascii="Times New Roman" w:hAnsi="Times New Roman" w:cs="Times New Roman"/>
          <w:sz w:val="24"/>
          <w:szCs w:val="24"/>
        </w:rPr>
      </w:pPr>
      <w:r w:rsidRPr="00BC2394">
        <w:rPr>
          <w:rFonts w:ascii="Times New Roman" w:hAnsi="Times New Roman" w:cs="Times New Roman"/>
          <w:w w:val="110"/>
          <w:sz w:val="24"/>
          <w:szCs w:val="24"/>
        </w:rPr>
        <w:t xml:space="preserve">Физическая культура в современном  обществе. </w:t>
      </w:r>
      <w:r w:rsidRPr="00BC2394">
        <w:rPr>
          <w:rFonts w:ascii="Times New Roman" w:hAnsi="Times New Roman" w:cs="Times New Roman"/>
          <w:spacing w:val="3"/>
          <w:w w:val="110"/>
          <w:sz w:val="24"/>
          <w:szCs w:val="24"/>
        </w:rPr>
        <w:t xml:space="preserve">Организация </w:t>
      </w:r>
      <w:r w:rsidRPr="00BC2394">
        <w:rPr>
          <w:rFonts w:ascii="Times New Roman" w:hAnsi="Times New Roman" w:cs="Times New Roman"/>
          <w:w w:val="110"/>
          <w:sz w:val="24"/>
          <w:szCs w:val="24"/>
        </w:rPr>
        <w:t xml:space="preserve">и </w:t>
      </w:r>
      <w:r w:rsidR="00BC2394">
        <w:rPr>
          <w:rFonts w:ascii="Times New Roman" w:hAnsi="Times New Roman" w:cs="Times New Roman"/>
          <w:spacing w:val="3"/>
          <w:w w:val="110"/>
          <w:sz w:val="24"/>
          <w:szCs w:val="24"/>
        </w:rPr>
        <w:t xml:space="preserve">проведение </w:t>
      </w:r>
      <w:r w:rsidRPr="00BC2394">
        <w:rPr>
          <w:rFonts w:ascii="Times New Roman" w:hAnsi="Times New Roman" w:cs="Times New Roman"/>
          <w:spacing w:val="3"/>
          <w:w w:val="110"/>
          <w:sz w:val="24"/>
          <w:szCs w:val="24"/>
        </w:rPr>
        <w:t>пеших туристских</w:t>
      </w:r>
      <w:r w:rsidRPr="00BC2394">
        <w:rPr>
          <w:rFonts w:ascii="Times New Roman" w:hAnsi="Times New Roman" w:cs="Times New Roman"/>
          <w:spacing w:val="4"/>
          <w:w w:val="110"/>
          <w:sz w:val="24"/>
          <w:szCs w:val="24"/>
        </w:rPr>
        <w:t>походов.</w:t>
      </w:r>
      <w:r w:rsidRPr="00BC2394">
        <w:rPr>
          <w:rFonts w:ascii="Times New Roman" w:hAnsi="Times New Roman" w:cs="Times New Roman"/>
          <w:w w:val="115"/>
          <w:sz w:val="24"/>
          <w:szCs w:val="24"/>
        </w:rPr>
        <w:t>Требования к технике безопасности и бережному отношению к природе (экологические требования).</w:t>
      </w:r>
    </w:p>
    <w:p w:rsidR="00B6449E" w:rsidRPr="00BC2394" w:rsidRDefault="00B6449E" w:rsidP="00952F5D">
      <w:pPr>
        <w:spacing w:before="3" w:after="0"/>
        <w:ind w:left="340" w:firstLine="340"/>
        <w:jc w:val="both"/>
        <w:rPr>
          <w:rFonts w:ascii="Times New Roman" w:hAnsi="Times New Roman" w:cs="Times New Roman"/>
          <w:sz w:val="24"/>
          <w:szCs w:val="24"/>
        </w:rPr>
      </w:pPr>
      <w:r w:rsidRPr="00BC2394">
        <w:rPr>
          <w:rFonts w:ascii="Times New Roman" w:hAnsi="Times New Roman" w:cs="Times New Roman"/>
          <w:i/>
          <w:w w:val="105"/>
          <w:sz w:val="24"/>
          <w:szCs w:val="24"/>
        </w:rPr>
        <w:t xml:space="preserve">Физическая культура (основные понятия). </w:t>
      </w:r>
      <w:r w:rsidRPr="00BC2394">
        <w:rPr>
          <w:rFonts w:ascii="Times New Roman" w:hAnsi="Times New Roman" w:cs="Times New Roman"/>
          <w:w w:val="105"/>
          <w:sz w:val="24"/>
          <w:szCs w:val="24"/>
        </w:rPr>
        <w:t>Физическое развитие человека.</w:t>
      </w:r>
    </w:p>
    <w:p w:rsidR="00B6449E" w:rsidRPr="00BC2394" w:rsidRDefault="00B6449E" w:rsidP="00952F5D">
      <w:pPr>
        <w:pStyle w:val="aa"/>
        <w:spacing w:after="0" w:line="276" w:lineRule="auto"/>
        <w:ind w:left="340" w:right="444" w:firstLine="340"/>
        <w:jc w:val="both"/>
        <w:rPr>
          <w:rFonts w:ascii="Times New Roman" w:hAnsi="Times New Roman" w:cs="Times New Roman"/>
          <w:sz w:val="24"/>
          <w:szCs w:val="24"/>
        </w:rPr>
      </w:pPr>
      <w:r w:rsidRPr="00BC2394">
        <w:rPr>
          <w:rFonts w:ascii="Times New Roman" w:hAnsi="Times New Roman" w:cs="Times New Roman"/>
          <w:spacing w:val="2"/>
          <w:w w:val="110"/>
          <w:sz w:val="24"/>
          <w:szCs w:val="24"/>
        </w:rPr>
        <w:t xml:space="preserve">Физическая подготовка </w:t>
      </w:r>
      <w:r w:rsidRPr="00BC2394">
        <w:rPr>
          <w:rFonts w:ascii="Times New Roman" w:hAnsi="Times New Roman" w:cs="Times New Roman"/>
          <w:w w:val="110"/>
          <w:sz w:val="24"/>
          <w:szCs w:val="24"/>
        </w:rPr>
        <w:t xml:space="preserve">и её </w:t>
      </w:r>
      <w:r w:rsidRPr="00BC2394">
        <w:rPr>
          <w:rFonts w:ascii="Times New Roman" w:hAnsi="Times New Roman" w:cs="Times New Roman"/>
          <w:spacing w:val="2"/>
          <w:w w:val="110"/>
          <w:sz w:val="24"/>
          <w:szCs w:val="24"/>
        </w:rPr>
        <w:t xml:space="preserve">связь </w:t>
      </w:r>
      <w:r w:rsidRPr="00BC2394">
        <w:rPr>
          <w:rFonts w:ascii="Times New Roman" w:hAnsi="Times New Roman" w:cs="Times New Roman"/>
          <w:w w:val="110"/>
          <w:sz w:val="24"/>
          <w:szCs w:val="24"/>
        </w:rPr>
        <w:t xml:space="preserve">с </w:t>
      </w:r>
      <w:r w:rsidRPr="00BC2394">
        <w:rPr>
          <w:rFonts w:ascii="Times New Roman" w:hAnsi="Times New Roman" w:cs="Times New Roman"/>
          <w:spacing w:val="2"/>
          <w:w w:val="110"/>
          <w:sz w:val="24"/>
          <w:szCs w:val="24"/>
        </w:rPr>
        <w:t xml:space="preserve">укреплением  </w:t>
      </w:r>
      <w:r w:rsidRPr="00BC2394">
        <w:rPr>
          <w:rFonts w:ascii="Times New Roman" w:hAnsi="Times New Roman" w:cs="Times New Roman"/>
          <w:spacing w:val="3"/>
          <w:w w:val="110"/>
          <w:sz w:val="24"/>
          <w:szCs w:val="24"/>
        </w:rPr>
        <w:t>здо</w:t>
      </w:r>
      <w:r w:rsidRPr="00BC2394">
        <w:rPr>
          <w:rFonts w:ascii="Times New Roman" w:hAnsi="Times New Roman" w:cs="Times New Roman"/>
          <w:w w:val="110"/>
          <w:sz w:val="24"/>
          <w:szCs w:val="24"/>
        </w:rPr>
        <w:t>ровья, развитием физическихкачеств.</w:t>
      </w:r>
    </w:p>
    <w:p w:rsidR="00B6449E" w:rsidRPr="00BC2394" w:rsidRDefault="00B6449E" w:rsidP="00952F5D">
      <w:pPr>
        <w:pStyle w:val="aa"/>
        <w:spacing w:after="0" w:line="276" w:lineRule="auto"/>
        <w:ind w:left="340" w:right="118" w:firstLine="340"/>
        <w:jc w:val="both"/>
        <w:rPr>
          <w:rFonts w:ascii="Times New Roman" w:hAnsi="Times New Roman" w:cs="Times New Roman"/>
          <w:sz w:val="24"/>
          <w:szCs w:val="24"/>
        </w:rPr>
      </w:pPr>
      <w:r w:rsidRPr="00BC2394">
        <w:rPr>
          <w:rFonts w:ascii="Times New Roman" w:hAnsi="Times New Roman" w:cs="Times New Roman"/>
          <w:w w:val="115"/>
          <w:sz w:val="24"/>
          <w:szCs w:val="24"/>
        </w:rPr>
        <w:t>Организация и планирование самостоятельных занятий по развитию физических качеств.</w:t>
      </w:r>
    </w:p>
    <w:p w:rsidR="00B6449E" w:rsidRPr="00BC2394" w:rsidRDefault="00B6449E" w:rsidP="00952F5D">
      <w:pPr>
        <w:pStyle w:val="aa"/>
        <w:spacing w:after="0" w:line="276" w:lineRule="auto"/>
        <w:ind w:left="340" w:firstLine="340"/>
        <w:jc w:val="both"/>
        <w:rPr>
          <w:rFonts w:ascii="Times New Roman" w:hAnsi="Times New Roman" w:cs="Times New Roman"/>
          <w:sz w:val="24"/>
          <w:szCs w:val="24"/>
        </w:rPr>
      </w:pPr>
      <w:r w:rsidRPr="00BC2394">
        <w:rPr>
          <w:rFonts w:ascii="Times New Roman" w:hAnsi="Times New Roman" w:cs="Times New Roman"/>
          <w:w w:val="110"/>
          <w:sz w:val="24"/>
          <w:szCs w:val="24"/>
        </w:rPr>
        <w:t>Техническая подготовка. Техника движений и её основные показатели.</w:t>
      </w:r>
    </w:p>
    <w:p w:rsidR="00B6449E" w:rsidRPr="00BC2394" w:rsidRDefault="00B6449E" w:rsidP="00952F5D">
      <w:pPr>
        <w:pStyle w:val="aa"/>
        <w:spacing w:after="0" w:line="276" w:lineRule="auto"/>
        <w:ind w:left="680"/>
        <w:jc w:val="both"/>
        <w:rPr>
          <w:rFonts w:ascii="Times New Roman" w:hAnsi="Times New Roman" w:cs="Times New Roman"/>
          <w:sz w:val="24"/>
          <w:szCs w:val="24"/>
        </w:rPr>
      </w:pPr>
      <w:r w:rsidRPr="00BC2394">
        <w:rPr>
          <w:rFonts w:ascii="Times New Roman" w:hAnsi="Times New Roman" w:cs="Times New Roman"/>
          <w:w w:val="110"/>
          <w:sz w:val="24"/>
          <w:szCs w:val="24"/>
        </w:rPr>
        <w:t>Всестороннее и гармоничное физическое развитие. Адаптивная физическая культура.Спортивная подготовка.</w:t>
      </w:r>
    </w:p>
    <w:p w:rsidR="00B6449E" w:rsidRPr="00BC2394" w:rsidRDefault="00B6449E" w:rsidP="00952F5D">
      <w:pPr>
        <w:pStyle w:val="aa"/>
        <w:spacing w:before="2" w:after="0" w:line="276" w:lineRule="auto"/>
        <w:ind w:left="340" w:firstLine="340"/>
        <w:jc w:val="both"/>
        <w:rPr>
          <w:rFonts w:ascii="Times New Roman" w:hAnsi="Times New Roman" w:cs="Times New Roman"/>
          <w:sz w:val="24"/>
          <w:szCs w:val="24"/>
        </w:rPr>
      </w:pPr>
      <w:r w:rsidRPr="00BC2394">
        <w:rPr>
          <w:rFonts w:ascii="Times New Roman" w:hAnsi="Times New Roman" w:cs="Times New Roman"/>
          <w:w w:val="115"/>
          <w:sz w:val="24"/>
          <w:szCs w:val="24"/>
        </w:rPr>
        <w:t>Здоровье и здоровый образ жизни. Допинг. Концепция честного спорта.</w:t>
      </w:r>
    </w:p>
    <w:p w:rsidR="00B6449E" w:rsidRPr="00BC2394" w:rsidRDefault="00B6449E" w:rsidP="00952F5D">
      <w:pPr>
        <w:pStyle w:val="aa"/>
        <w:spacing w:after="0" w:line="276" w:lineRule="auto"/>
        <w:ind w:left="680"/>
        <w:jc w:val="both"/>
        <w:rPr>
          <w:rFonts w:ascii="Times New Roman" w:hAnsi="Times New Roman" w:cs="Times New Roman"/>
          <w:sz w:val="24"/>
          <w:szCs w:val="24"/>
        </w:rPr>
      </w:pPr>
      <w:r w:rsidRPr="00BC2394">
        <w:rPr>
          <w:rFonts w:ascii="Times New Roman" w:hAnsi="Times New Roman" w:cs="Times New Roman"/>
          <w:w w:val="115"/>
          <w:sz w:val="24"/>
          <w:szCs w:val="24"/>
        </w:rPr>
        <w:t>Профессионально-прикладная физическая подготовка.</w:t>
      </w:r>
    </w:p>
    <w:p w:rsidR="00B6449E" w:rsidRPr="00BC2394" w:rsidRDefault="00B6449E" w:rsidP="00952F5D">
      <w:pPr>
        <w:spacing w:before="2" w:after="0"/>
        <w:ind w:left="340" w:firstLine="340"/>
        <w:jc w:val="both"/>
        <w:rPr>
          <w:rFonts w:ascii="Times New Roman" w:hAnsi="Times New Roman" w:cs="Times New Roman"/>
          <w:sz w:val="24"/>
          <w:szCs w:val="24"/>
        </w:rPr>
      </w:pPr>
      <w:r w:rsidRPr="00BC2394">
        <w:rPr>
          <w:rFonts w:ascii="Times New Roman" w:hAnsi="Times New Roman" w:cs="Times New Roman"/>
          <w:i/>
          <w:w w:val="110"/>
          <w:sz w:val="24"/>
          <w:szCs w:val="24"/>
        </w:rPr>
        <w:t>Физическая культура человека</w:t>
      </w:r>
      <w:r w:rsidRPr="00BC2394">
        <w:rPr>
          <w:rFonts w:ascii="Times New Roman" w:hAnsi="Times New Roman" w:cs="Times New Roman"/>
          <w:b/>
          <w:w w:val="110"/>
          <w:sz w:val="24"/>
          <w:szCs w:val="24"/>
        </w:rPr>
        <w:t xml:space="preserve">. </w:t>
      </w:r>
      <w:r w:rsidR="00BC2394">
        <w:rPr>
          <w:rFonts w:ascii="Times New Roman" w:hAnsi="Times New Roman" w:cs="Times New Roman"/>
          <w:w w:val="110"/>
          <w:sz w:val="24"/>
          <w:szCs w:val="24"/>
        </w:rPr>
        <w:t>Режим дня и его основ</w:t>
      </w:r>
      <w:r w:rsidRPr="00BC2394">
        <w:rPr>
          <w:rFonts w:ascii="Times New Roman" w:hAnsi="Times New Roman" w:cs="Times New Roman"/>
          <w:w w:val="110"/>
          <w:sz w:val="24"/>
          <w:szCs w:val="24"/>
        </w:rPr>
        <w:t>ное содержание.</w:t>
      </w:r>
    </w:p>
    <w:p w:rsidR="00B6449E" w:rsidRPr="00BC2394" w:rsidRDefault="00B6449E" w:rsidP="00952F5D">
      <w:pPr>
        <w:pStyle w:val="aa"/>
        <w:spacing w:before="1" w:after="0" w:line="276" w:lineRule="auto"/>
        <w:ind w:left="340" w:firstLine="340"/>
        <w:jc w:val="both"/>
        <w:rPr>
          <w:rFonts w:ascii="Times New Roman" w:hAnsi="Times New Roman" w:cs="Times New Roman"/>
          <w:sz w:val="24"/>
          <w:szCs w:val="24"/>
        </w:rPr>
      </w:pPr>
      <w:r w:rsidRPr="00BC2394">
        <w:rPr>
          <w:rFonts w:ascii="Times New Roman" w:hAnsi="Times New Roman" w:cs="Times New Roman"/>
          <w:w w:val="115"/>
          <w:sz w:val="24"/>
          <w:szCs w:val="24"/>
        </w:rPr>
        <w:t xml:space="preserve">Закаливание организма. </w:t>
      </w:r>
      <w:r w:rsidR="00BC2394">
        <w:rPr>
          <w:rFonts w:ascii="Times New Roman" w:hAnsi="Times New Roman" w:cs="Times New Roman"/>
          <w:w w:val="115"/>
          <w:sz w:val="24"/>
          <w:szCs w:val="24"/>
        </w:rPr>
        <w:t>Правила безопасности и гигиени</w:t>
      </w:r>
      <w:r w:rsidRPr="00BC2394">
        <w:rPr>
          <w:rFonts w:ascii="Times New Roman" w:hAnsi="Times New Roman" w:cs="Times New Roman"/>
          <w:w w:val="115"/>
          <w:sz w:val="24"/>
          <w:szCs w:val="24"/>
        </w:rPr>
        <w:t>ческие требования.</w:t>
      </w:r>
    </w:p>
    <w:p w:rsidR="00B6449E" w:rsidRPr="00BC2394" w:rsidRDefault="00B6449E" w:rsidP="00952F5D">
      <w:pPr>
        <w:pStyle w:val="aa"/>
        <w:spacing w:after="0" w:line="276" w:lineRule="auto"/>
        <w:ind w:left="340" w:firstLine="340"/>
        <w:jc w:val="both"/>
        <w:rPr>
          <w:rFonts w:ascii="Times New Roman" w:hAnsi="Times New Roman" w:cs="Times New Roman"/>
          <w:sz w:val="24"/>
          <w:szCs w:val="24"/>
        </w:rPr>
      </w:pPr>
      <w:r w:rsidRPr="00BC2394">
        <w:rPr>
          <w:rFonts w:ascii="Times New Roman" w:hAnsi="Times New Roman" w:cs="Times New Roman"/>
          <w:w w:val="110"/>
          <w:sz w:val="24"/>
          <w:szCs w:val="24"/>
        </w:rPr>
        <w:t>Влияние занятий физической культурой н</w:t>
      </w:r>
      <w:r w:rsidR="00BC2394">
        <w:rPr>
          <w:rFonts w:ascii="Times New Roman" w:hAnsi="Times New Roman" w:cs="Times New Roman"/>
          <w:w w:val="110"/>
          <w:sz w:val="24"/>
          <w:szCs w:val="24"/>
        </w:rPr>
        <w:t>а формирование положительных кач</w:t>
      </w:r>
      <w:r w:rsidRPr="00BC2394">
        <w:rPr>
          <w:rFonts w:ascii="Times New Roman" w:hAnsi="Times New Roman" w:cs="Times New Roman"/>
          <w:w w:val="110"/>
          <w:sz w:val="24"/>
          <w:szCs w:val="24"/>
        </w:rPr>
        <w:t>еств личности.</w:t>
      </w:r>
    </w:p>
    <w:p w:rsidR="00B6449E" w:rsidRPr="00BC2394" w:rsidRDefault="00B6449E" w:rsidP="00952F5D">
      <w:pPr>
        <w:pStyle w:val="aa"/>
        <w:spacing w:after="0" w:line="276" w:lineRule="auto"/>
        <w:ind w:left="340" w:firstLine="340"/>
        <w:jc w:val="both"/>
        <w:rPr>
          <w:rFonts w:ascii="Times New Roman" w:hAnsi="Times New Roman" w:cs="Times New Roman"/>
          <w:sz w:val="24"/>
          <w:szCs w:val="24"/>
        </w:rPr>
      </w:pPr>
      <w:r w:rsidRPr="00BC2394">
        <w:rPr>
          <w:rFonts w:ascii="Times New Roman" w:hAnsi="Times New Roman" w:cs="Times New Roman"/>
          <w:w w:val="115"/>
          <w:sz w:val="24"/>
          <w:szCs w:val="24"/>
        </w:rPr>
        <w:t>Проведение самостоятел</w:t>
      </w:r>
      <w:r w:rsidR="00952F5D">
        <w:rPr>
          <w:rFonts w:ascii="Times New Roman" w:hAnsi="Times New Roman" w:cs="Times New Roman"/>
          <w:w w:val="115"/>
          <w:sz w:val="24"/>
          <w:szCs w:val="24"/>
        </w:rPr>
        <w:t>ьных занятий по коррекции осан</w:t>
      </w:r>
      <w:r w:rsidRPr="00BC2394">
        <w:rPr>
          <w:rFonts w:ascii="Times New Roman" w:hAnsi="Times New Roman" w:cs="Times New Roman"/>
          <w:w w:val="115"/>
          <w:sz w:val="24"/>
          <w:szCs w:val="24"/>
        </w:rPr>
        <w:t>ки и телосложения.</w:t>
      </w:r>
    </w:p>
    <w:p w:rsidR="00B6449E" w:rsidRPr="00BC2394" w:rsidRDefault="00B6449E" w:rsidP="00952F5D">
      <w:pPr>
        <w:pStyle w:val="aa"/>
        <w:spacing w:before="1" w:after="0" w:line="276" w:lineRule="auto"/>
        <w:ind w:left="680" w:right="2222"/>
        <w:jc w:val="both"/>
        <w:rPr>
          <w:rFonts w:ascii="Times New Roman" w:hAnsi="Times New Roman" w:cs="Times New Roman"/>
          <w:sz w:val="24"/>
          <w:szCs w:val="24"/>
        </w:rPr>
      </w:pPr>
      <w:r w:rsidRPr="00BC2394">
        <w:rPr>
          <w:rFonts w:ascii="Times New Roman" w:hAnsi="Times New Roman" w:cs="Times New Roman"/>
          <w:w w:val="110"/>
          <w:sz w:val="24"/>
          <w:szCs w:val="24"/>
        </w:rPr>
        <w:t xml:space="preserve">Восстановительный массаж. </w:t>
      </w:r>
    </w:p>
    <w:p w:rsidR="00B6449E" w:rsidRPr="00595A1D" w:rsidRDefault="00B6449E" w:rsidP="00952F5D">
      <w:pPr>
        <w:pStyle w:val="aa"/>
        <w:spacing w:after="0" w:line="276" w:lineRule="auto"/>
        <w:ind w:left="340" w:right="217" w:firstLine="340"/>
        <w:jc w:val="both"/>
        <w:rPr>
          <w:rFonts w:ascii="Times New Roman" w:hAnsi="Times New Roman" w:cs="Times New Roman"/>
          <w:sz w:val="24"/>
          <w:szCs w:val="24"/>
        </w:rPr>
      </w:pPr>
      <w:r w:rsidRPr="00595A1D">
        <w:rPr>
          <w:rFonts w:ascii="Times New Roman" w:hAnsi="Times New Roman" w:cs="Times New Roman"/>
          <w:w w:val="115"/>
          <w:sz w:val="24"/>
          <w:szCs w:val="24"/>
        </w:rPr>
        <w:lastRenderedPageBreak/>
        <w:t>Первая помощь во время занятий физической культуройиспортом.</w:t>
      </w:r>
    </w:p>
    <w:p w:rsidR="00B6449E" w:rsidRPr="00595A1D" w:rsidRDefault="00C81CA4" w:rsidP="00952F5D">
      <w:pPr>
        <w:pStyle w:val="210"/>
        <w:spacing w:before="90" w:line="276" w:lineRule="auto"/>
        <w:ind w:left="1284" w:right="1516"/>
        <w:jc w:val="both"/>
        <w:rPr>
          <w:rFonts w:ascii="Times New Roman" w:hAnsi="Times New Roman" w:cs="Times New Roman"/>
          <w:i/>
          <w:sz w:val="24"/>
          <w:szCs w:val="24"/>
          <w:lang w:val="ru-RU"/>
        </w:rPr>
      </w:pPr>
      <w:r w:rsidRPr="00595A1D">
        <w:rPr>
          <w:rFonts w:ascii="Times New Roman" w:hAnsi="Times New Roman" w:cs="Times New Roman"/>
          <w:i/>
          <w:w w:val="115"/>
          <w:sz w:val="24"/>
          <w:szCs w:val="24"/>
          <w:lang w:val="ru-RU"/>
        </w:rPr>
        <w:t xml:space="preserve">Способы двигательной </w:t>
      </w:r>
      <w:r w:rsidRPr="00595A1D">
        <w:rPr>
          <w:rFonts w:ascii="Times New Roman" w:hAnsi="Times New Roman" w:cs="Times New Roman"/>
          <w:i/>
          <w:w w:val="110"/>
          <w:sz w:val="24"/>
          <w:szCs w:val="24"/>
          <w:lang w:val="ru-RU"/>
        </w:rPr>
        <w:t>(физкультурной) деятельности</w:t>
      </w:r>
    </w:p>
    <w:p w:rsidR="00C81CA4" w:rsidRPr="00595A1D" w:rsidRDefault="00B6449E" w:rsidP="00952F5D">
      <w:pPr>
        <w:spacing w:before="54" w:after="0"/>
        <w:ind w:left="113" w:right="345" w:firstLine="454"/>
        <w:jc w:val="both"/>
        <w:rPr>
          <w:rFonts w:ascii="Times New Roman" w:hAnsi="Times New Roman" w:cs="Times New Roman"/>
          <w:i/>
          <w:w w:val="105"/>
          <w:sz w:val="24"/>
          <w:szCs w:val="24"/>
        </w:rPr>
      </w:pPr>
      <w:r w:rsidRPr="00595A1D">
        <w:rPr>
          <w:rFonts w:ascii="Times New Roman" w:hAnsi="Times New Roman" w:cs="Times New Roman"/>
          <w:i/>
          <w:w w:val="105"/>
          <w:sz w:val="24"/>
          <w:szCs w:val="24"/>
        </w:rPr>
        <w:t>Организация и проведение самостоятельных занятий физической культурой.</w:t>
      </w:r>
    </w:p>
    <w:p w:rsidR="00B6449E" w:rsidRPr="00595A1D" w:rsidRDefault="00B6449E" w:rsidP="00952F5D">
      <w:pPr>
        <w:spacing w:before="54" w:after="0"/>
        <w:ind w:left="113" w:right="345" w:firstLine="454"/>
        <w:jc w:val="both"/>
        <w:rPr>
          <w:rFonts w:ascii="Times New Roman" w:hAnsi="Times New Roman" w:cs="Times New Roman"/>
          <w:sz w:val="24"/>
          <w:szCs w:val="24"/>
        </w:rPr>
      </w:pPr>
      <w:r w:rsidRPr="00595A1D">
        <w:rPr>
          <w:rFonts w:ascii="Times New Roman" w:hAnsi="Times New Roman" w:cs="Times New Roman"/>
          <w:w w:val="105"/>
          <w:sz w:val="24"/>
          <w:szCs w:val="24"/>
        </w:rPr>
        <w:t>Подготовка к занятиям физической культурой.</w:t>
      </w:r>
    </w:p>
    <w:p w:rsidR="00B6449E" w:rsidRPr="00595A1D" w:rsidRDefault="00B6449E" w:rsidP="00952F5D">
      <w:pPr>
        <w:pStyle w:val="aa"/>
        <w:spacing w:after="0" w:line="276" w:lineRule="auto"/>
        <w:ind w:left="113" w:right="344" w:firstLine="340"/>
        <w:jc w:val="both"/>
        <w:rPr>
          <w:rFonts w:ascii="Times New Roman" w:hAnsi="Times New Roman" w:cs="Times New Roman"/>
          <w:sz w:val="24"/>
          <w:szCs w:val="24"/>
        </w:rPr>
      </w:pPr>
      <w:r w:rsidRPr="00595A1D">
        <w:rPr>
          <w:rFonts w:ascii="Times New Roman" w:hAnsi="Times New Roman" w:cs="Times New Roman"/>
          <w:w w:val="110"/>
          <w:sz w:val="24"/>
          <w:szCs w:val="24"/>
        </w:rPr>
        <w:t>Выбор упражнений и с</w:t>
      </w:r>
      <w:r w:rsidR="00C81CA4" w:rsidRPr="00595A1D">
        <w:rPr>
          <w:rFonts w:ascii="Times New Roman" w:hAnsi="Times New Roman" w:cs="Times New Roman"/>
          <w:w w:val="110"/>
          <w:sz w:val="24"/>
          <w:szCs w:val="24"/>
        </w:rPr>
        <w:t>оставление индивидуальных комп</w:t>
      </w:r>
      <w:r w:rsidRPr="00595A1D">
        <w:rPr>
          <w:rFonts w:ascii="Times New Roman" w:hAnsi="Times New Roman" w:cs="Times New Roman"/>
          <w:w w:val="110"/>
          <w:sz w:val="24"/>
          <w:szCs w:val="24"/>
        </w:rPr>
        <w:t>лексов для утренней заряд</w:t>
      </w:r>
      <w:r w:rsidR="00C81CA4" w:rsidRPr="00595A1D">
        <w:rPr>
          <w:rFonts w:ascii="Times New Roman" w:hAnsi="Times New Roman" w:cs="Times New Roman"/>
          <w:w w:val="110"/>
          <w:sz w:val="24"/>
          <w:szCs w:val="24"/>
        </w:rPr>
        <w:t>ки, физкультминуток и физкульт-</w:t>
      </w:r>
      <w:r w:rsidRPr="00595A1D">
        <w:rPr>
          <w:rFonts w:ascii="Times New Roman" w:hAnsi="Times New Roman" w:cs="Times New Roman"/>
          <w:w w:val="110"/>
          <w:sz w:val="24"/>
          <w:szCs w:val="24"/>
        </w:rPr>
        <w:t>пауз (подвижныхперемен).</w:t>
      </w:r>
    </w:p>
    <w:p w:rsidR="00B6449E" w:rsidRPr="00595A1D" w:rsidRDefault="00B6449E" w:rsidP="00952F5D">
      <w:pPr>
        <w:pStyle w:val="aa"/>
        <w:spacing w:before="1" w:after="0" w:line="276" w:lineRule="auto"/>
        <w:ind w:left="453" w:right="444"/>
        <w:jc w:val="both"/>
        <w:rPr>
          <w:rFonts w:ascii="Times New Roman" w:hAnsi="Times New Roman" w:cs="Times New Roman"/>
          <w:sz w:val="24"/>
          <w:szCs w:val="24"/>
        </w:rPr>
      </w:pPr>
      <w:r w:rsidRPr="00595A1D">
        <w:rPr>
          <w:rFonts w:ascii="Times New Roman" w:hAnsi="Times New Roman" w:cs="Times New Roman"/>
          <w:w w:val="115"/>
          <w:sz w:val="24"/>
          <w:szCs w:val="24"/>
        </w:rPr>
        <w:t>Планирование занятий физической подготовкой. Проведение самостоятельных занятий прикладной физи</w:t>
      </w:r>
      <w:r w:rsidRPr="00595A1D">
        <w:rPr>
          <w:rFonts w:ascii="Times New Roman" w:hAnsi="Times New Roman" w:cs="Times New Roman"/>
          <w:w w:val="110"/>
          <w:sz w:val="24"/>
          <w:szCs w:val="24"/>
        </w:rPr>
        <w:t>ческой подготовкой.</w:t>
      </w:r>
    </w:p>
    <w:p w:rsidR="00B6449E" w:rsidRPr="00595A1D" w:rsidRDefault="00B6449E" w:rsidP="00952F5D">
      <w:pPr>
        <w:pStyle w:val="aa"/>
        <w:spacing w:after="0" w:line="276" w:lineRule="auto"/>
        <w:ind w:left="453"/>
        <w:jc w:val="both"/>
        <w:rPr>
          <w:rFonts w:ascii="Times New Roman" w:hAnsi="Times New Roman" w:cs="Times New Roman"/>
          <w:sz w:val="24"/>
          <w:szCs w:val="24"/>
        </w:rPr>
      </w:pPr>
      <w:r w:rsidRPr="00595A1D">
        <w:rPr>
          <w:rFonts w:ascii="Times New Roman" w:hAnsi="Times New Roman" w:cs="Times New Roman"/>
          <w:w w:val="110"/>
          <w:sz w:val="24"/>
          <w:szCs w:val="24"/>
        </w:rPr>
        <w:t>Организация досуга средствами физической культуры.</w:t>
      </w:r>
    </w:p>
    <w:p w:rsidR="00B6449E" w:rsidRPr="00BC2394" w:rsidRDefault="00B6449E" w:rsidP="00952F5D">
      <w:pPr>
        <w:spacing w:before="2" w:after="0"/>
        <w:ind w:left="113" w:right="343" w:firstLine="340"/>
        <w:jc w:val="both"/>
        <w:rPr>
          <w:rFonts w:ascii="Times New Roman" w:hAnsi="Times New Roman" w:cs="Times New Roman"/>
          <w:sz w:val="24"/>
          <w:szCs w:val="24"/>
        </w:rPr>
      </w:pPr>
      <w:r w:rsidRPr="00595A1D">
        <w:rPr>
          <w:rFonts w:ascii="Times New Roman" w:hAnsi="Times New Roman" w:cs="Times New Roman"/>
          <w:i/>
          <w:w w:val="105"/>
          <w:sz w:val="24"/>
          <w:szCs w:val="24"/>
        </w:rPr>
        <w:t>Оценка эффективн</w:t>
      </w:r>
      <w:r w:rsidR="00C81CA4" w:rsidRPr="00595A1D">
        <w:rPr>
          <w:rFonts w:ascii="Times New Roman" w:hAnsi="Times New Roman" w:cs="Times New Roman"/>
          <w:i/>
          <w:w w:val="105"/>
          <w:sz w:val="24"/>
          <w:szCs w:val="24"/>
        </w:rPr>
        <w:t>ости занятий физической культу</w:t>
      </w:r>
      <w:r w:rsidRPr="00595A1D">
        <w:rPr>
          <w:rFonts w:ascii="Times New Roman" w:hAnsi="Times New Roman" w:cs="Times New Roman"/>
          <w:i/>
          <w:w w:val="105"/>
          <w:sz w:val="24"/>
          <w:szCs w:val="24"/>
        </w:rPr>
        <w:t>рой</w:t>
      </w:r>
      <w:r w:rsidRPr="00BC2394">
        <w:rPr>
          <w:rFonts w:ascii="Times New Roman" w:hAnsi="Times New Roman" w:cs="Times New Roman"/>
          <w:b/>
          <w:w w:val="105"/>
          <w:sz w:val="24"/>
          <w:szCs w:val="24"/>
        </w:rPr>
        <w:t xml:space="preserve">. </w:t>
      </w:r>
      <w:r w:rsidRPr="00BC2394">
        <w:rPr>
          <w:rFonts w:ascii="Times New Roman" w:hAnsi="Times New Roman" w:cs="Times New Roman"/>
          <w:w w:val="105"/>
          <w:sz w:val="24"/>
          <w:szCs w:val="24"/>
        </w:rPr>
        <w:t>Самонаблюдение исамоконтроль.</w:t>
      </w:r>
    </w:p>
    <w:p w:rsidR="00B6449E" w:rsidRPr="00BC2394" w:rsidRDefault="00B6449E" w:rsidP="00952F5D">
      <w:pPr>
        <w:pStyle w:val="aa"/>
        <w:spacing w:before="1" w:after="0" w:line="276" w:lineRule="auto"/>
        <w:ind w:left="113" w:right="344" w:firstLine="340"/>
        <w:jc w:val="both"/>
        <w:rPr>
          <w:rFonts w:ascii="Times New Roman" w:hAnsi="Times New Roman" w:cs="Times New Roman"/>
          <w:sz w:val="24"/>
          <w:szCs w:val="24"/>
        </w:rPr>
      </w:pPr>
      <w:r w:rsidRPr="00BC2394">
        <w:rPr>
          <w:rFonts w:ascii="Times New Roman" w:hAnsi="Times New Roman" w:cs="Times New Roman"/>
          <w:w w:val="115"/>
          <w:sz w:val="24"/>
          <w:szCs w:val="24"/>
        </w:rPr>
        <w:t>Оценка эффективности занятий</w:t>
      </w:r>
      <w:r w:rsidR="00C81CA4">
        <w:rPr>
          <w:rFonts w:ascii="Times New Roman" w:hAnsi="Times New Roman" w:cs="Times New Roman"/>
          <w:w w:val="115"/>
          <w:sz w:val="24"/>
          <w:szCs w:val="24"/>
        </w:rPr>
        <w:t xml:space="preserve"> физкультурно-оздорови</w:t>
      </w:r>
      <w:r w:rsidRPr="00BC2394">
        <w:rPr>
          <w:rFonts w:ascii="Times New Roman" w:hAnsi="Times New Roman" w:cs="Times New Roman"/>
          <w:w w:val="115"/>
          <w:sz w:val="24"/>
          <w:szCs w:val="24"/>
        </w:rPr>
        <w:t>тельной деятельностью.</w:t>
      </w:r>
    </w:p>
    <w:p w:rsidR="00B6449E" w:rsidRPr="00BC2394" w:rsidRDefault="00B6449E" w:rsidP="00952F5D">
      <w:pPr>
        <w:pStyle w:val="aa"/>
        <w:spacing w:after="0" w:line="276" w:lineRule="auto"/>
        <w:ind w:left="113" w:right="345" w:firstLine="340"/>
        <w:jc w:val="both"/>
        <w:rPr>
          <w:rFonts w:ascii="Times New Roman" w:hAnsi="Times New Roman" w:cs="Times New Roman"/>
          <w:sz w:val="24"/>
          <w:szCs w:val="24"/>
        </w:rPr>
      </w:pPr>
      <w:r w:rsidRPr="00BC2394">
        <w:rPr>
          <w:rFonts w:ascii="Times New Roman" w:hAnsi="Times New Roman" w:cs="Times New Roman"/>
          <w:w w:val="110"/>
          <w:sz w:val="24"/>
          <w:szCs w:val="24"/>
        </w:rPr>
        <w:t>Оценка техники движени</w:t>
      </w:r>
      <w:r w:rsidR="00C81CA4">
        <w:rPr>
          <w:rFonts w:ascii="Times New Roman" w:hAnsi="Times New Roman" w:cs="Times New Roman"/>
          <w:w w:val="110"/>
          <w:sz w:val="24"/>
          <w:szCs w:val="24"/>
        </w:rPr>
        <w:t>й, способы выявления и устране</w:t>
      </w:r>
      <w:r w:rsidRPr="00BC2394">
        <w:rPr>
          <w:rFonts w:ascii="Times New Roman" w:hAnsi="Times New Roman" w:cs="Times New Roman"/>
          <w:w w:val="110"/>
          <w:sz w:val="24"/>
          <w:szCs w:val="24"/>
        </w:rPr>
        <w:t>ния ошибок в технике выполнения упражнений (технических ошибок).</w:t>
      </w:r>
    </w:p>
    <w:p w:rsidR="00B6449E" w:rsidRPr="00BC2394" w:rsidRDefault="00B6449E" w:rsidP="00952F5D">
      <w:pPr>
        <w:pStyle w:val="aa"/>
        <w:spacing w:after="0" w:line="276" w:lineRule="auto"/>
        <w:ind w:left="113" w:right="344" w:firstLine="340"/>
        <w:jc w:val="both"/>
        <w:rPr>
          <w:rFonts w:ascii="Times New Roman" w:hAnsi="Times New Roman" w:cs="Times New Roman"/>
          <w:sz w:val="24"/>
          <w:szCs w:val="24"/>
        </w:rPr>
      </w:pPr>
      <w:r w:rsidRPr="00BC2394">
        <w:rPr>
          <w:rFonts w:ascii="Times New Roman" w:hAnsi="Times New Roman" w:cs="Times New Roman"/>
          <w:w w:val="115"/>
          <w:sz w:val="24"/>
          <w:szCs w:val="24"/>
        </w:rPr>
        <w:t>Измерение резервов организма и состояния здоровья с по- мощью функциональных проб.</w:t>
      </w:r>
    </w:p>
    <w:p w:rsidR="00B6449E" w:rsidRPr="00C81CA4" w:rsidRDefault="00C81CA4" w:rsidP="00952F5D">
      <w:pPr>
        <w:pStyle w:val="210"/>
        <w:spacing w:line="276" w:lineRule="auto"/>
        <w:ind w:left="1132"/>
        <w:jc w:val="both"/>
        <w:rPr>
          <w:rFonts w:ascii="Times New Roman" w:hAnsi="Times New Roman" w:cs="Times New Roman"/>
          <w:i/>
          <w:sz w:val="24"/>
          <w:szCs w:val="24"/>
          <w:lang w:val="ru-RU"/>
        </w:rPr>
      </w:pPr>
      <w:r w:rsidRPr="00C81CA4">
        <w:rPr>
          <w:rFonts w:ascii="Times New Roman" w:hAnsi="Times New Roman" w:cs="Times New Roman"/>
          <w:i/>
          <w:w w:val="115"/>
          <w:sz w:val="24"/>
          <w:szCs w:val="24"/>
          <w:lang w:val="ru-RU"/>
        </w:rPr>
        <w:t>Физическое совершенствование</w:t>
      </w:r>
    </w:p>
    <w:p w:rsidR="00B6449E" w:rsidRPr="00BC2394" w:rsidRDefault="00B6449E" w:rsidP="00952F5D">
      <w:pPr>
        <w:spacing w:before="110" w:after="0"/>
        <w:ind w:left="113" w:right="345" w:firstLine="340"/>
        <w:jc w:val="both"/>
        <w:rPr>
          <w:rFonts w:ascii="Times New Roman" w:hAnsi="Times New Roman" w:cs="Times New Roman"/>
          <w:sz w:val="24"/>
          <w:szCs w:val="24"/>
        </w:rPr>
      </w:pPr>
      <w:r w:rsidRPr="00C81CA4">
        <w:rPr>
          <w:rFonts w:ascii="Times New Roman" w:hAnsi="Times New Roman" w:cs="Times New Roman"/>
          <w:i/>
          <w:w w:val="105"/>
          <w:sz w:val="24"/>
          <w:szCs w:val="24"/>
        </w:rPr>
        <w:t>Физкультурно-оздоровительная деятельность.</w:t>
      </w:r>
      <w:r w:rsidRPr="00BC2394">
        <w:rPr>
          <w:rFonts w:ascii="Times New Roman" w:hAnsi="Times New Roman" w:cs="Times New Roman"/>
          <w:w w:val="105"/>
          <w:sz w:val="24"/>
          <w:szCs w:val="24"/>
        </w:rPr>
        <w:t xml:space="preserve">Оздоро- </w:t>
      </w:r>
      <w:r w:rsidRPr="00BC2394">
        <w:rPr>
          <w:rFonts w:ascii="Times New Roman" w:hAnsi="Times New Roman" w:cs="Times New Roman"/>
          <w:w w:val="110"/>
          <w:sz w:val="24"/>
          <w:szCs w:val="24"/>
        </w:rPr>
        <w:t>вительные формы занятий в режиме учебного дня и учебной недели.</w:t>
      </w:r>
    </w:p>
    <w:p w:rsidR="00B6449E" w:rsidRPr="00BC2394" w:rsidRDefault="00B6449E" w:rsidP="00952F5D">
      <w:pPr>
        <w:pStyle w:val="aa"/>
        <w:spacing w:after="0" w:line="276" w:lineRule="auto"/>
        <w:ind w:left="113" w:right="345" w:firstLine="340"/>
        <w:jc w:val="both"/>
        <w:rPr>
          <w:rFonts w:ascii="Times New Roman" w:hAnsi="Times New Roman" w:cs="Times New Roman"/>
          <w:sz w:val="24"/>
          <w:szCs w:val="24"/>
        </w:rPr>
      </w:pPr>
      <w:r w:rsidRPr="00BC2394">
        <w:rPr>
          <w:rFonts w:ascii="Times New Roman" w:hAnsi="Times New Roman" w:cs="Times New Roman"/>
          <w:w w:val="110"/>
          <w:sz w:val="24"/>
          <w:szCs w:val="24"/>
        </w:rPr>
        <w:t>Индивидуальные комплексы адаптивной (лечебной) и кор- ригирующей физической культуры.</w:t>
      </w:r>
    </w:p>
    <w:p w:rsidR="00B6449E" w:rsidRPr="00C81CA4" w:rsidRDefault="00B6449E" w:rsidP="00952F5D">
      <w:pPr>
        <w:pStyle w:val="210"/>
        <w:spacing w:line="276" w:lineRule="auto"/>
        <w:ind w:left="113" w:right="344" w:firstLine="340"/>
        <w:jc w:val="both"/>
        <w:rPr>
          <w:rFonts w:ascii="Times New Roman" w:hAnsi="Times New Roman" w:cs="Times New Roman"/>
          <w:b w:val="0"/>
          <w:i/>
          <w:sz w:val="24"/>
          <w:szCs w:val="24"/>
          <w:lang w:val="ru-RU"/>
        </w:rPr>
      </w:pPr>
      <w:r w:rsidRPr="00C81CA4">
        <w:rPr>
          <w:rFonts w:ascii="Times New Roman" w:hAnsi="Times New Roman" w:cs="Times New Roman"/>
          <w:b w:val="0"/>
          <w:i/>
          <w:sz w:val="24"/>
          <w:szCs w:val="24"/>
          <w:lang w:val="ru-RU"/>
        </w:rPr>
        <w:t>Спортивно-оздоровительная деятел</w:t>
      </w:r>
      <w:r w:rsidR="00C81CA4" w:rsidRPr="00C81CA4">
        <w:rPr>
          <w:rFonts w:ascii="Times New Roman" w:hAnsi="Times New Roman" w:cs="Times New Roman"/>
          <w:b w:val="0"/>
          <w:i/>
          <w:sz w:val="24"/>
          <w:szCs w:val="24"/>
          <w:lang w:val="ru-RU"/>
        </w:rPr>
        <w:t>ьность с общераз</w:t>
      </w:r>
      <w:r w:rsidRPr="00C81CA4">
        <w:rPr>
          <w:rFonts w:ascii="Times New Roman" w:hAnsi="Times New Roman" w:cs="Times New Roman"/>
          <w:b w:val="0"/>
          <w:i/>
          <w:sz w:val="24"/>
          <w:szCs w:val="24"/>
          <w:lang w:val="ru-RU"/>
        </w:rPr>
        <w:t>вивающейнаправленностью.</w:t>
      </w:r>
    </w:p>
    <w:p w:rsidR="00B6449E" w:rsidRPr="00BC2394" w:rsidRDefault="00B6449E" w:rsidP="00952F5D">
      <w:pPr>
        <w:spacing w:before="4" w:after="0"/>
        <w:ind w:left="113" w:right="343" w:firstLine="340"/>
        <w:jc w:val="both"/>
        <w:rPr>
          <w:rFonts w:ascii="Times New Roman" w:hAnsi="Times New Roman" w:cs="Times New Roman"/>
          <w:sz w:val="24"/>
          <w:szCs w:val="24"/>
        </w:rPr>
      </w:pPr>
      <w:r w:rsidRPr="00C81CA4">
        <w:rPr>
          <w:rFonts w:ascii="Times New Roman" w:hAnsi="Times New Roman" w:cs="Times New Roman"/>
          <w:i/>
          <w:sz w:val="24"/>
          <w:szCs w:val="24"/>
        </w:rPr>
        <w:t>Гимнастика с основами акробатики</w:t>
      </w:r>
      <w:r w:rsidRPr="00BC2394">
        <w:rPr>
          <w:rFonts w:ascii="Times New Roman" w:hAnsi="Times New Roman" w:cs="Times New Roman"/>
          <w:b/>
          <w:i/>
          <w:sz w:val="24"/>
          <w:szCs w:val="24"/>
        </w:rPr>
        <w:t xml:space="preserve">. </w:t>
      </w:r>
      <w:r w:rsidRPr="00BC2394">
        <w:rPr>
          <w:rFonts w:ascii="Times New Roman" w:hAnsi="Times New Roman" w:cs="Times New Roman"/>
          <w:sz w:val="24"/>
          <w:szCs w:val="24"/>
        </w:rPr>
        <w:t>Организующие команды и приёмы.</w:t>
      </w:r>
    </w:p>
    <w:p w:rsidR="00B6449E" w:rsidRPr="00BC2394" w:rsidRDefault="00B6449E" w:rsidP="00952F5D">
      <w:pPr>
        <w:pStyle w:val="aa"/>
        <w:spacing w:after="0" w:line="276" w:lineRule="auto"/>
        <w:ind w:left="453" w:right="677"/>
        <w:jc w:val="both"/>
        <w:rPr>
          <w:rFonts w:ascii="Times New Roman" w:hAnsi="Times New Roman" w:cs="Times New Roman"/>
          <w:sz w:val="24"/>
          <w:szCs w:val="24"/>
        </w:rPr>
      </w:pPr>
      <w:r w:rsidRPr="00BC2394">
        <w:rPr>
          <w:rFonts w:ascii="Times New Roman" w:hAnsi="Times New Roman" w:cs="Times New Roman"/>
          <w:w w:val="115"/>
          <w:sz w:val="24"/>
          <w:szCs w:val="24"/>
        </w:rPr>
        <w:t>Акробатические упражнения и ком</w:t>
      </w:r>
      <w:r w:rsidR="00C81CA4">
        <w:rPr>
          <w:rFonts w:ascii="Times New Roman" w:hAnsi="Times New Roman" w:cs="Times New Roman"/>
          <w:w w:val="115"/>
          <w:sz w:val="24"/>
          <w:szCs w:val="24"/>
        </w:rPr>
        <w:t xml:space="preserve">бинации. Ритмическая гимнастика </w:t>
      </w:r>
      <w:r w:rsidRPr="00BC2394">
        <w:rPr>
          <w:rFonts w:ascii="Times New Roman" w:hAnsi="Times New Roman" w:cs="Times New Roman"/>
          <w:w w:val="115"/>
          <w:sz w:val="24"/>
          <w:szCs w:val="24"/>
        </w:rPr>
        <w:t>(девочки).Опорные прыжки.</w:t>
      </w:r>
    </w:p>
    <w:p w:rsidR="00B6449E" w:rsidRPr="00BC2394" w:rsidRDefault="00B6449E" w:rsidP="00952F5D">
      <w:pPr>
        <w:pStyle w:val="aa"/>
        <w:spacing w:after="0" w:line="276" w:lineRule="auto"/>
        <w:ind w:left="113" w:right="345" w:firstLine="340"/>
        <w:jc w:val="both"/>
        <w:rPr>
          <w:rFonts w:ascii="Times New Roman" w:hAnsi="Times New Roman" w:cs="Times New Roman"/>
          <w:sz w:val="24"/>
          <w:szCs w:val="24"/>
        </w:rPr>
      </w:pPr>
      <w:r w:rsidRPr="00BC2394">
        <w:rPr>
          <w:rFonts w:ascii="Times New Roman" w:hAnsi="Times New Roman" w:cs="Times New Roman"/>
          <w:w w:val="115"/>
          <w:sz w:val="24"/>
          <w:szCs w:val="24"/>
        </w:rPr>
        <w:t>Упражнения и комбинации на гимнастическом бревне</w:t>
      </w:r>
      <w:r w:rsidR="00C81CA4">
        <w:rPr>
          <w:rFonts w:ascii="Times New Roman" w:hAnsi="Times New Roman" w:cs="Times New Roman"/>
          <w:w w:val="115"/>
          <w:sz w:val="24"/>
          <w:szCs w:val="24"/>
        </w:rPr>
        <w:t>(де</w:t>
      </w:r>
      <w:r w:rsidRPr="00BC2394">
        <w:rPr>
          <w:rFonts w:ascii="Times New Roman" w:hAnsi="Times New Roman" w:cs="Times New Roman"/>
          <w:w w:val="115"/>
          <w:sz w:val="24"/>
          <w:szCs w:val="24"/>
        </w:rPr>
        <w:t>вочки).</w:t>
      </w:r>
    </w:p>
    <w:p w:rsidR="00B6449E" w:rsidRPr="00BC2394" w:rsidRDefault="00B6449E" w:rsidP="00952F5D">
      <w:pPr>
        <w:pStyle w:val="aa"/>
        <w:spacing w:before="1" w:after="0" w:line="276" w:lineRule="auto"/>
        <w:ind w:left="113" w:right="345" w:firstLine="340"/>
        <w:jc w:val="both"/>
        <w:rPr>
          <w:rFonts w:ascii="Times New Roman" w:hAnsi="Times New Roman" w:cs="Times New Roman"/>
          <w:sz w:val="24"/>
          <w:szCs w:val="24"/>
        </w:rPr>
      </w:pPr>
      <w:r w:rsidRPr="00BC2394">
        <w:rPr>
          <w:rFonts w:ascii="Times New Roman" w:hAnsi="Times New Roman" w:cs="Times New Roman"/>
          <w:w w:val="115"/>
          <w:sz w:val="24"/>
          <w:szCs w:val="24"/>
        </w:rPr>
        <w:t>Упражнения и комбинац</w:t>
      </w:r>
      <w:r w:rsidR="00C81CA4">
        <w:rPr>
          <w:rFonts w:ascii="Times New Roman" w:hAnsi="Times New Roman" w:cs="Times New Roman"/>
          <w:w w:val="115"/>
          <w:sz w:val="24"/>
          <w:szCs w:val="24"/>
        </w:rPr>
        <w:t>ии на гимнастической переклади</w:t>
      </w:r>
      <w:r w:rsidRPr="00BC2394">
        <w:rPr>
          <w:rFonts w:ascii="Times New Roman" w:hAnsi="Times New Roman" w:cs="Times New Roman"/>
          <w:w w:val="115"/>
          <w:sz w:val="24"/>
          <w:szCs w:val="24"/>
        </w:rPr>
        <w:t>не (мальчики).</w:t>
      </w:r>
    </w:p>
    <w:p w:rsidR="00B6449E" w:rsidRPr="00BC2394" w:rsidRDefault="00B6449E" w:rsidP="00952F5D">
      <w:pPr>
        <w:pStyle w:val="aa"/>
        <w:spacing w:after="0" w:line="276" w:lineRule="auto"/>
        <w:ind w:left="113" w:right="343" w:firstLine="340"/>
        <w:jc w:val="both"/>
        <w:rPr>
          <w:rFonts w:ascii="Times New Roman" w:hAnsi="Times New Roman" w:cs="Times New Roman"/>
          <w:sz w:val="24"/>
          <w:szCs w:val="24"/>
        </w:rPr>
      </w:pPr>
      <w:r w:rsidRPr="00BC2394">
        <w:rPr>
          <w:rFonts w:ascii="Times New Roman" w:hAnsi="Times New Roman" w:cs="Times New Roman"/>
          <w:w w:val="110"/>
          <w:sz w:val="24"/>
          <w:szCs w:val="24"/>
        </w:rPr>
        <w:t>Упражнения и комбинации на гимнастических брусьях: упражнения на параллельны</w:t>
      </w:r>
      <w:r w:rsidR="00C81CA4">
        <w:rPr>
          <w:rFonts w:ascii="Times New Roman" w:hAnsi="Times New Roman" w:cs="Times New Roman"/>
          <w:w w:val="110"/>
          <w:sz w:val="24"/>
          <w:szCs w:val="24"/>
        </w:rPr>
        <w:t>х брусьях (мальчики); упражне</w:t>
      </w:r>
      <w:r w:rsidRPr="00BC2394">
        <w:rPr>
          <w:rFonts w:ascii="Times New Roman" w:hAnsi="Times New Roman" w:cs="Times New Roman"/>
          <w:w w:val="110"/>
          <w:sz w:val="24"/>
          <w:szCs w:val="24"/>
        </w:rPr>
        <w:t>ния на разновысоких брусьях(девочки).</w:t>
      </w:r>
    </w:p>
    <w:p w:rsidR="00B6449E" w:rsidRPr="00C81CA4" w:rsidRDefault="00B6449E" w:rsidP="00952F5D">
      <w:pPr>
        <w:spacing w:before="67" w:after="0"/>
        <w:ind w:left="680" w:right="778"/>
        <w:jc w:val="both"/>
        <w:rPr>
          <w:rFonts w:ascii="Times New Roman" w:hAnsi="Times New Roman" w:cs="Times New Roman"/>
          <w:sz w:val="24"/>
          <w:szCs w:val="24"/>
        </w:rPr>
      </w:pPr>
      <w:r w:rsidRPr="00C81CA4">
        <w:rPr>
          <w:rFonts w:ascii="Times New Roman" w:hAnsi="Times New Roman" w:cs="Times New Roman"/>
          <w:i/>
          <w:w w:val="105"/>
          <w:sz w:val="24"/>
          <w:szCs w:val="24"/>
        </w:rPr>
        <w:t xml:space="preserve">Лёгкая атлетика. </w:t>
      </w:r>
      <w:r w:rsidRPr="00C81CA4">
        <w:rPr>
          <w:rFonts w:ascii="Times New Roman" w:hAnsi="Times New Roman" w:cs="Times New Roman"/>
          <w:w w:val="105"/>
          <w:sz w:val="24"/>
          <w:szCs w:val="24"/>
        </w:rPr>
        <w:t>Беговые упражнения. Прыжковыеупражнения.</w:t>
      </w:r>
      <w:r w:rsidRPr="00C81CA4">
        <w:rPr>
          <w:rFonts w:ascii="Times New Roman" w:hAnsi="Times New Roman" w:cs="Times New Roman"/>
          <w:w w:val="110"/>
          <w:sz w:val="24"/>
          <w:szCs w:val="24"/>
        </w:rPr>
        <w:t>Метание малого мяча.</w:t>
      </w:r>
    </w:p>
    <w:p w:rsidR="00B6449E" w:rsidRPr="00C81CA4" w:rsidRDefault="00B6449E" w:rsidP="00952F5D">
      <w:pPr>
        <w:spacing w:before="2" w:after="0"/>
        <w:ind w:left="680" w:right="444"/>
        <w:jc w:val="both"/>
        <w:rPr>
          <w:rFonts w:ascii="Times New Roman" w:hAnsi="Times New Roman" w:cs="Times New Roman"/>
          <w:sz w:val="24"/>
          <w:szCs w:val="24"/>
        </w:rPr>
      </w:pPr>
      <w:r w:rsidRPr="00C81CA4">
        <w:rPr>
          <w:rFonts w:ascii="Times New Roman" w:hAnsi="Times New Roman" w:cs="Times New Roman"/>
          <w:i/>
          <w:w w:val="105"/>
          <w:sz w:val="24"/>
          <w:szCs w:val="24"/>
        </w:rPr>
        <w:t>Спортивные игры. Баскетбол</w:t>
      </w:r>
      <w:r w:rsidRPr="00C81CA4">
        <w:rPr>
          <w:rFonts w:ascii="Times New Roman" w:hAnsi="Times New Roman" w:cs="Times New Roman"/>
          <w:w w:val="105"/>
          <w:sz w:val="24"/>
          <w:szCs w:val="24"/>
        </w:rPr>
        <w:t xml:space="preserve">. Игра по правилам. </w:t>
      </w:r>
      <w:r w:rsidRPr="00C81CA4">
        <w:rPr>
          <w:rFonts w:ascii="Times New Roman" w:hAnsi="Times New Roman" w:cs="Times New Roman"/>
          <w:i/>
          <w:w w:val="105"/>
          <w:sz w:val="24"/>
          <w:szCs w:val="24"/>
        </w:rPr>
        <w:t xml:space="preserve">Волейбол. </w:t>
      </w:r>
      <w:r w:rsidRPr="00C81CA4">
        <w:rPr>
          <w:rFonts w:ascii="Times New Roman" w:hAnsi="Times New Roman" w:cs="Times New Roman"/>
          <w:w w:val="105"/>
          <w:sz w:val="24"/>
          <w:szCs w:val="24"/>
        </w:rPr>
        <w:t>Игра по правилам.</w:t>
      </w:r>
    </w:p>
    <w:p w:rsidR="00B6449E" w:rsidRPr="00C81CA4" w:rsidRDefault="00B6449E" w:rsidP="00952F5D">
      <w:pPr>
        <w:spacing w:after="0"/>
        <w:ind w:left="680"/>
        <w:jc w:val="both"/>
        <w:rPr>
          <w:rFonts w:ascii="Times New Roman" w:hAnsi="Times New Roman" w:cs="Times New Roman"/>
          <w:sz w:val="24"/>
          <w:szCs w:val="24"/>
        </w:rPr>
      </w:pPr>
      <w:r w:rsidRPr="00C81CA4">
        <w:rPr>
          <w:rFonts w:ascii="Times New Roman" w:hAnsi="Times New Roman" w:cs="Times New Roman"/>
          <w:i/>
          <w:w w:val="110"/>
          <w:sz w:val="24"/>
          <w:szCs w:val="24"/>
        </w:rPr>
        <w:t xml:space="preserve">Футбол. </w:t>
      </w:r>
      <w:r w:rsidRPr="00C81CA4">
        <w:rPr>
          <w:rFonts w:ascii="Times New Roman" w:hAnsi="Times New Roman" w:cs="Times New Roman"/>
          <w:w w:val="110"/>
          <w:sz w:val="24"/>
          <w:szCs w:val="24"/>
        </w:rPr>
        <w:t>Игра по правилам.</w:t>
      </w:r>
    </w:p>
    <w:p w:rsidR="00B6449E" w:rsidRPr="00C81CA4" w:rsidRDefault="00B6449E" w:rsidP="00952F5D">
      <w:pPr>
        <w:spacing w:before="3" w:after="0"/>
        <w:ind w:left="340" w:firstLine="340"/>
        <w:jc w:val="both"/>
        <w:rPr>
          <w:rFonts w:ascii="Times New Roman" w:hAnsi="Times New Roman" w:cs="Times New Roman"/>
          <w:sz w:val="24"/>
          <w:szCs w:val="24"/>
        </w:rPr>
      </w:pPr>
      <w:r w:rsidRPr="00C81CA4">
        <w:rPr>
          <w:rFonts w:ascii="Times New Roman" w:hAnsi="Times New Roman" w:cs="Times New Roman"/>
          <w:i/>
          <w:w w:val="115"/>
          <w:sz w:val="24"/>
          <w:szCs w:val="24"/>
        </w:rPr>
        <w:t>Прикладно-ориентированная подготовка</w:t>
      </w:r>
      <w:r w:rsidRPr="00C81CA4">
        <w:rPr>
          <w:rFonts w:ascii="Times New Roman" w:hAnsi="Times New Roman" w:cs="Times New Roman"/>
          <w:w w:val="115"/>
          <w:sz w:val="24"/>
          <w:szCs w:val="24"/>
        </w:rPr>
        <w:t xml:space="preserve">. </w:t>
      </w:r>
      <w:r w:rsidR="00C81CA4" w:rsidRPr="00C81CA4">
        <w:rPr>
          <w:rFonts w:ascii="Times New Roman" w:hAnsi="Times New Roman" w:cs="Times New Roman"/>
          <w:w w:val="115"/>
          <w:sz w:val="24"/>
          <w:szCs w:val="24"/>
        </w:rPr>
        <w:t>Прикладно-</w:t>
      </w:r>
      <w:r w:rsidRPr="00C81CA4">
        <w:rPr>
          <w:rFonts w:ascii="Times New Roman" w:hAnsi="Times New Roman" w:cs="Times New Roman"/>
          <w:w w:val="115"/>
          <w:sz w:val="24"/>
          <w:szCs w:val="24"/>
        </w:rPr>
        <w:t>ориентированные упражнения.</w:t>
      </w:r>
    </w:p>
    <w:p w:rsidR="00B6449E" w:rsidRPr="00BC2394" w:rsidRDefault="00B6449E" w:rsidP="00952F5D">
      <w:pPr>
        <w:spacing w:after="0"/>
        <w:ind w:left="340" w:firstLine="340"/>
        <w:jc w:val="both"/>
        <w:rPr>
          <w:rFonts w:ascii="Times New Roman" w:hAnsi="Times New Roman" w:cs="Times New Roman"/>
          <w:sz w:val="24"/>
          <w:szCs w:val="24"/>
        </w:rPr>
      </w:pPr>
      <w:r w:rsidRPr="00C81CA4">
        <w:rPr>
          <w:rFonts w:ascii="Times New Roman" w:hAnsi="Times New Roman" w:cs="Times New Roman"/>
          <w:i/>
          <w:w w:val="110"/>
          <w:sz w:val="24"/>
          <w:szCs w:val="24"/>
        </w:rPr>
        <w:t>Упражнения общеразвивающей направленности.</w:t>
      </w:r>
      <w:r w:rsidR="00C81CA4">
        <w:rPr>
          <w:rFonts w:ascii="Times New Roman" w:hAnsi="Times New Roman" w:cs="Times New Roman"/>
          <w:w w:val="110"/>
          <w:sz w:val="24"/>
          <w:szCs w:val="24"/>
        </w:rPr>
        <w:t>Обще</w:t>
      </w:r>
      <w:r w:rsidRPr="00BC2394">
        <w:rPr>
          <w:rFonts w:ascii="Times New Roman" w:hAnsi="Times New Roman" w:cs="Times New Roman"/>
          <w:w w:val="110"/>
          <w:sz w:val="24"/>
          <w:szCs w:val="24"/>
        </w:rPr>
        <w:t>физическая подготовка.</w:t>
      </w:r>
    </w:p>
    <w:p w:rsidR="00B6449E" w:rsidRPr="00BC2394" w:rsidRDefault="00B6449E" w:rsidP="00952F5D">
      <w:pPr>
        <w:spacing w:before="3" w:after="0"/>
        <w:ind w:left="340" w:firstLine="340"/>
        <w:jc w:val="both"/>
        <w:rPr>
          <w:rFonts w:ascii="Times New Roman" w:hAnsi="Times New Roman" w:cs="Times New Roman"/>
          <w:sz w:val="24"/>
          <w:szCs w:val="24"/>
        </w:rPr>
      </w:pPr>
      <w:r w:rsidRPr="00C81CA4">
        <w:rPr>
          <w:rFonts w:ascii="Times New Roman" w:hAnsi="Times New Roman" w:cs="Times New Roman"/>
          <w:i/>
          <w:sz w:val="24"/>
          <w:szCs w:val="24"/>
        </w:rPr>
        <w:t>Гимнастика с основами акробатики</w:t>
      </w:r>
      <w:r w:rsidRPr="00BC2394">
        <w:rPr>
          <w:rFonts w:ascii="Times New Roman" w:hAnsi="Times New Roman" w:cs="Times New Roman"/>
          <w:b/>
          <w:sz w:val="24"/>
          <w:szCs w:val="24"/>
        </w:rPr>
        <w:t xml:space="preserve">. </w:t>
      </w:r>
      <w:r w:rsidRPr="00BC2394">
        <w:rPr>
          <w:rFonts w:ascii="Times New Roman" w:hAnsi="Times New Roman" w:cs="Times New Roman"/>
          <w:sz w:val="24"/>
          <w:szCs w:val="24"/>
        </w:rPr>
        <w:t>Развитие гибко</w:t>
      </w:r>
      <w:r w:rsidRPr="00BC2394">
        <w:rPr>
          <w:rFonts w:ascii="Times New Roman" w:hAnsi="Times New Roman" w:cs="Times New Roman"/>
          <w:w w:val="105"/>
          <w:sz w:val="24"/>
          <w:szCs w:val="24"/>
        </w:rPr>
        <w:t>сти, координации движений, силы, выносливости.</w:t>
      </w:r>
    </w:p>
    <w:p w:rsidR="00B6449E" w:rsidRPr="00BC2394" w:rsidRDefault="00B6449E" w:rsidP="00952F5D">
      <w:pPr>
        <w:spacing w:after="0"/>
        <w:ind w:left="340" w:firstLine="340"/>
        <w:jc w:val="both"/>
        <w:rPr>
          <w:rFonts w:ascii="Times New Roman" w:hAnsi="Times New Roman" w:cs="Times New Roman"/>
          <w:sz w:val="24"/>
          <w:szCs w:val="24"/>
        </w:rPr>
      </w:pPr>
      <w:r w:rsidRPr="00C81CA4">
        <w:rPr>
          <w:rFonts w:ascii="Times New Roman" w:hAnsi="Times New Roman" w:cs="Times New Roman"/>
          <w:i/>
          <w:w w:val="110"/>
          <w:sz w:val="24"/>
          <w:szCs w:val="24"/>
        </w:rPr>
        <w:t>Лёгкая атлетика</w:t>
      </w:r>
      <w:r w:rsidRPr="00BC2394">
        <w:rPr>
          <w:rFonts w:ascii="Times New Roman" w:hAnsi="Times New Roman" w:cs="Times New Roman"/>
          <w:b/>
          <w:w w:val="110"/>
          <w:sz w:val="24"/>
          <w:szCs w:val="24"/>
        </w:rPr>
        <w:t xml:space="preserve">. </w:t>
      </w:r>
      <w:r w:rsidRPr="00BC2394">
        <w:rPr>
          <w:rFonts w:ascii="Times New Roman" w:hAnsi="Times New Roman" w:cs="Times New Roman"/>
          <w:w w:val="110"/>
          <w:sz w:val="24"/>
          <w:szCs w:val="24"/>
        </w:rPr>
        <w:t>Развитие выносливости, силы, быст- роты, координации движений.</w:t>
      </w:r>
    </w:p>
    <w:p w:rsidR="00B6449E" w:rsidRPr="00BC2394" w:rsidRDefault="00B6449E" w:rsidP="00952F5D">
      <w:pPr>
        <w:pStyle w:val="aa"/>
        <w:spacing w:after="0" w:line="276" w:lineRule="auto"/>
        <w:ind w:left="340" w:firstLine="340"/>
        <w:jc w:val="both"/>
        <w:rPr>
          <w:rFonts w:ascii="Times New Roman" w:hAnsi="Times New Roman" w:cs="Times New Roman"/>
          <w:sz w:val="24"/>
          <w:szCs w:val="24"/>
        </w:rPr>
      </w:pPr>
      <w:r w:rsidRPr="00C81CA4">
        <w:rPr>
          <w:rFonts w:ascii="Times New Roman" w:hAnsi="Times New Roman" w:cs="Times New Roman"/>
          <w:i/>
          <w:w w:val="110"/>
          <w:sz w:val="24"/>
          <w:szCs w:val="24"/>
        </w:rPr>
        <w:t>Баскетбол.</w:t>
      </w:r>
      <w:r w:rsidRPr="00BC2394">
        <w:rPr>
          <w:rFonts w:ascii="Times New Roman" w:hAnsi="Times New Roman" w:cs="Times New Roman"/>
          <w:w w:val="110"/>
          <w:sz w:val="24"/>
          <w:szCs w:val="24"/>
        </w:rPr>
        <w:t xml:space="preserve">Развитие быстроты, силы, выносливости, ко- </w:t>
      </w:r>
      <w:r w:rsidRPr="00BC2394">
        <w:rPr>
          <w:rFonts w:ascii="Times New Roman" w:hAnsi="Times New Roman" w:cs="Times New Roman"/>
          <w:w w:val="115"/>
          <w:sz w:val="24"/>
          <w:szCs w:val="24"/>
        </w:rPr>
        <w:t>ординации движений.</w:t>
      </w:r>
    </w:p>
    <w:p w:rsidR="00B6449E" w:rsidRPr="00BC2394" w:rsidRDefault="00B6449E" w:rsidP="00952F5D">
      <w:pPr>
        <w:pStyle w:val="aa"/>
        <w:spacing w:after="0" w:line="276" w:lineRule="auto"/>
        <w:ind w:left="680"/>
        <w:jc w:val="both"/>
        <w:rPr>
          <w:rFonts w:ascii="Times New Roman" w:hAnsi="Times New Roman" w:cs="Times New Roman"/>
          <w:sz w:val="24"/>
          <w:szCs w:val="24"/>
        </w:rPr>
      </w:pPr>
      <w:r w:rsidRPr="00C81CA4">
        <w:rPr>
          <w:rFonts w:ascii="Times New Roman" w:hAnsi="Times New Roman" w:cs="Times New Roman"/>
          <w:i/>
          <w:w w:val="110"/>
          <w:sz w:val="24"/>
          <w:szCs w:val="24"/>
        </w:rPr>
        <w:t>Футбол.</w:t>
      </w:r>
      <w:r w:rsidRPr="00BC2394">
        <w:rPr>
          <w:rFonts w:ascii="Times New Roman" w:hAnsi="Times New Roman" w:cs="Times New Roman"/>
          <w:w w:val="110"/>
          <w:sz w:val="24"/>
          <w:szCs w:val="24"/>
        </w:rPr>
        <w:t>Развитие быстроты, силы, выносливости.</w:t>
      </w:r>
    </w:p>
    <w:p w:rsidR="00B6449E" w:rsidRDefault="00B6449E" w:rsidP="00BC2394">
      <w:pPr>
        <w:pStyle w:val="ab"/>
        <w:tabs>
          <w:tab w:val="num" w:pos="0"/>
        </w:tabs>
        <w:spacing w:line="276" w:lineRule="auto"/>
        <w:ind w:firstLine="568"/>
        <w:jc w:val="both"/>
        <w:rPr>
          <w:rFonts w:ascii="Times New Roman" w:hAnsi="Times New Roman" w:cs="Times New Roman"/>
          <w:b/>
          <w:sz w:val="24"/>
          <w:szCs w:val="24"/>
        </w:rPr>
      </w:pPr>
    </w:p>
    <w:p w:rsidR="00283D3D" w:rsidRPr="000C048B" w:rsidRDefault="00283D3D" w:rsidP="00283D3D">
      <w:pPr>
        <w:pStyle w:val="ab"/>
        <w:tabs>
          <w:tab w:val="num" w:pos="0"/>
        </w:tabs>
        <w:spacing w:line="276" w:lineRule="auto"/>
        <w:ind w:firstLine="568"/>
        <w:jc w:val="both"/>
        <w:rPr>
          <w:rFonts w:ascii="Times New Roman" w:hAnsi="Times New Roman" w:cs="Times New Roman"/>
          <w:b/>
          <w:sz w:val="24"/>
          <w:szCs w:val="24"/>
        </w:rPr>
      </w:pPr>
      <w:r w:rsidRPr="000C048B">
        <w:rPr>
          <w:rFonts w:ascii="Times New Roman" w:hAnsi="Times New Roman" w:cs="Times New Roman"/>
          <w:b/>
          <w:sz w:val="24"/>
          <w:szCs w:val="24"/>
        </w:rPr>
        <w:t>2.2.2.19.  Основы безопасности жизнедеятельности</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ОСНОВЫ БЕЗОПАСНОСТИ ЛИЧНОСТИ,ОБЩЕСТВА И ГОСУДАРСТВА</w:t>
      </w:r>
    </w:p>
    <w:p w:rsidR="00283D3D" w:rsidRPr="000C048B" w:rsidRDefault="00283D3D" w:rsidP="000C048B">
      <w:pPr>
        <w:spacing w:after="0"/>
        <w:ind w:firstLine="567"/>
        <w:jc w:val="both"/>
        <w:rPr>
          <w:rFonts w:ascii="Times New Roman" w:eastAsia="Times New Roman" w:hAnsi="Times New Roman" w:cs="Times New Roman"/>
          <w:b/>
          <w:i/>
          <w:sz w:val="24"/>
          <w:szCs w:val="24"/>
          <w:lang w:eastAsia="ru-RU"/>
        </w:rPr>
      </w:pPr>
      <w:r w:rsidRPr="000C048B">
        <w:rPr>
          <w:rFonts w:ascii="Times New Roman" w:eastAsia="Times New Roman" w:hAnsi="Times New Roman" w:cs="Times New Roman"/>
          <w:b/>
          <w:i/>
          <w:sz w:val="24"/>
          <w:szCs w:val="24"/>
          <w:lang w:eastAsia="ru-RU"/>
        </w:rPr>
        <w:t>Основы комплексной безопасности</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Обеспечение личной безопасности в повседневной жизни</w:t>
      </w:r>
    </w:p>
    <w:p w:rsidR="00283D3D" w:rsidRPr="00283D3D" w:rsidRDefault="000C048B" w:rsidP="000C048B">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Пожарная безопасность. Безопасность на дорогах. </w:t>
      </w:r>
      <w:r w:rsidR="00283D3D" w:rsidRPr="00283D3D">
        <w:rPr>
          <w:rFonts w:ascii="Times New Roman" w:eastAsia="Times New Roman" w:hAnsi="Times New Roman" w:cs="Times New Roman"/>
          <w:sz w:val="24"/>
          <w:szCs w:val="24"/>
          <w:lang w:eastAsia="ru-RU"/>
        </w:rPr>
        <w:t>Безопасность в быту.</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Безопасн</w:t>
      </w:r>
      <w:r w:rsidR="000C048B">
        <w:rPr>
          <w:rFonts w:ascii="Times New Roman" w:eastAsia="Times New Roman" w:hAnsi="Times New Roman" w:cs="Times New Roman"/>
          <w:sz w:val="24"/>
          <w:szCs w:val="24"/>
          <w:lang w:eastAsia="ru-RU"/>
        </w:rPr>
        <w:t xml:space="preserve">ость на водоёмах. </w:t>
      </w:r>
      <w:r w:rsidRPr="00283D3D">
        <w:rPr>
          <w:rFonts w:ascii="Times New Roman" w:eastAsia="Times New Roman" w:hAnsi="Times New Roman" w:cs="Times New Roman"/>
          <w:sz w:val="24"/>
          <w:szCs w:val="24"/>
          <w:lang w:eastAsia="ru-RU"/>
        </w:rPr>
        <w:t>Экология и безопасность.</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Обеспечение безопасн</w:t>
      </w:r>
      <w:r w:rsidR="000C048B" w:rsidRPr="000C048B">
        <w:rPr>
          <w:rFonts w:ascii="Times New Roman" w:eastAsia="Times New Roman" w:hAnsi="Times New Roman" w:cs="Times New Roman"/>
          <w:i/>
          <w:sz w:val="24"/>
          <w:szCs w:val="24"/>
          <w:lang w:eastAsia="ru-RU"/>
        </w:rPr>
        <w:t>ости при активном отдыхе в при</w:t>
      </w:r>
      <w:r w:rsidRPr="000C048B">
        <w:rPr>
          <w:rFonts w:ascii="Times New Roman" w:eastAsia="Times New Roman" w:hAnsi="Times New Roman" w:cs="Times New Roman"/>
          <w:i/>
          <w:sz w:val="24"/>
          <w:szCs w:val="24"/>
          <w:lang w:eastAsia="ru-RU"/>
        </w:rPr>
        <w:t>родных условиях</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Подготовка</w:t>
      </w:r>
      <w:r w:rsidR="000C048B">
        <w:rPr>
          <w:rFonts w:ascii="Times New Roman" w:eastAsia="Times New Roman" w:hAnsi="Times New Roman" w:cs="Times New Roman"/>
          <w:sz w:val="24"/>
          <w:szCs w:val="24"/>
          <w:lang w:eastAsia="ru-RU"/>
        </w:rPr>
        <w:t xml:space="preserve"> к активному отдыху на природе. </w:t>
      </w:r>
      <w:r w:rsidRPr="00283D3D">
        <w:rPr>
          <w:rFonts w:ascii="Times New Roman" w:eastAsia="Times New Roman" w:hAnsi="Times New Roman" w:cs="Times New Roman"/>
          <w:sz w:val="24"/>
          <w:szCs w:val="24"/>
          <w:lang w:eastAsia="ru-RU"/>
        </w:rPr>
        <w:t>Активный отдых на природе и безопасность.</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Дальний (внутренни</w:t>
      </w:r>
      <w:r w:rsidR="000C048B">
        <w:rPr>
          <w:rFonts w:ascii="Times New Roman" w:eastAsia="Times New Roman" w:hAnsi="Times New Roman" w:cs="Times New Roman"/>
          <w:sz w:val="24"/>
          <w:szCs w:val="24"/>
          <w:lang w:eastAsia="ru-RU"/>
        </w:rPr>
        <w:t xml:space="preserve">й) и выездной туризм, меры безопасности. </w:t>
      </w:r>
      <w:r w:rsidRPr="00283D3D">
        <w:rPr>
          <w:rFonts w:ascii="Times New Roman" w:eastAsia="Times New Roman" w:hAnsi="Times New Roman" w:cs="Times New Roman"/>
          <w:sz w:val="24"/>
          <w:szCs w:val="24"/>
          <w:lang w:eastAsia="ru-RU"/>
        </w:rPr>
        <w:t>Обеспечение безопасн</w:t>
      </w:r>
      <w:r w:rsidR="000C048B">
        <w:rPr>
          <w:rFonts w:ascii="Times New Roman" w:eastAsia="Times New Roman" w:hAnsi="Times New Roman" w:cs="Times New Roman"/>
          <w:sz w:val="24"/>
          <w:szCs w:val="24"/>
          <w:lang w:eastAsia="ru-RU"/>
        </w:rPr>
        <w:t>ости при автономном существова</w:t>
      </w:r>
      <w:r w:rsidRPr="00283D3D">
        <w:rPr>
          <w:rFonts w:ascii="Times New Roman" w:eastAsia="Times New Roman" w:hAnsi="Times New Roman" w:cs="Times New Roman"/>
          <w:sz w:val="24"/>
          <w:szCs w:val="24"/>
          <w:lang w:eastAsia="ru-RU"/>
        </w:rPr>
        <w:t>нии человека в природной среде.</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Обеспечение безопас</w:t>
      </w:r>
      <w:r w:rsidR="000C048B">
        <w:rPr>
          <w:rFonts w:ascii="Times New Roman" w:eastAsia="Times New Roman" w:hAnsi="Times New Roman" w:cs="Times New Roman"/>
          <w:i/>
          <w:sz w:val="24"/>
          <w:szCs w:val="24"/>
          <w:lang w:eastAsia="ru-RU"/>
        </w:rPr>
        <w:t xml:space="preserve">ности в чрезвычайных ситуациях </w:t>
      </w:r>
      <w:r w:rsidRPr="000C048B">
        <w:rPr>
          <w:rFonts w:ascii="Times New Roman" w:eastAsia="Times New Roman" w:hAnsi="Times New Roman" w:cs="Times New Roman"/>
          <w:i/>
          <w:sz w:val="24"/>
          <w:szCs w:val="24"/>
          <w:lang w:eastAsia="ru-RU"/>
        </w:rPr>
        <w:t>природного, техногенного и социального характера</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Чрезвычайные</w:t>
      </w:r>
      <w:r w:rsidR="000C048B">
        <w:rPr>
          <w:rFonts w:ascii="Times New Roman" w:eastAsia="Times New Roman" w:hAnsi="Times New Roman" w:cs="Times New Roman"/>
          <w:sz w:val="24"/>
          <w:szCs w:val="24"/>
          <w:lang w:eastAsia="ru-RU"/>
        </w:rPr>
        <w:t xml:space="preserve"> ситуации природного характера. </w:t>
      </w:r>
      <w:r w:rsidRPr="00283D3D">
        <w:rPr>
          <w:rFonts w:ascii="Times New Roman" w:eastAsia="Times New Roman" w:hAnsi="Times New Roman" w:cs="Times New Roman"/>
          <w:sz w:val="24"/>
          <w:szCs w:val="24"/>
          <w:lang w:eastAsia="ru-RU"/>
        </w:rPr>
        <w:t>Чрезвычайные ситуации техног</w:t>
      </w:r>
      <w:r w:rsidR="000C048B">
        <w:rPr>
          <w:rFonts w:ascii="Times New Roman" w:eastAsia="Times New Roman" w:hAnsi="Times New Roman" w:cs="Times New Roman"/>
          <w:sz w:val="24"/>
          <w:szCs w:val="24"/>
          <w:lang w:eastAsia="ru-RU"/>
        </w:rPr>
        <w:t>енного характера.</w:t>
      </w:r>
      <w:r w:rsidRPr="00283D3D">
        <w:rPr>
          <w:rFonts w:ascii="Times New Roman" w:eastAsia="Times New Roman" w:hAnsi="Times New Roman" w:cs="Times New Roman"/>
          <w:sz w:val="24"/>
          <w:szCs w:val="24"/>
          <w:lang w:eastAsia="ru-RU"/>
        </w:rPr>
        <w:t>Современный комплек</w:t>
      </w:r>
      <w:r w:rsidR="000C048B">
        <w:rPr>
          <w:rFonts w:ascii="Times New Roman" w:eastAsia="Times New Roman" w:hAnsi="Times New Roman" w:cs="Times New Roman"/>
          <w:sz w:val="24"/>
          <w:szCs w:val="24"/>
          <w:lang w:eastAsia="ru-RU"/>
        </w:rPr>
        <w:t>с проблем безопасности социаль</w:t>
      </w:r>
      <w:r w:rsidRPr="00283D3D">
        <w:rPr>
          <w:rFonts w:ascii="Times New Roman" w:eastAsia="Times New Roman" w:hAnsi="Times New Roman" w:cs="Times New Roman"/>
          <w:sz w:val="24"/>
          <w:szCs w:val="24"/>
          <w:lang w:eastAsia="ru-RU"/>
        </w:rPr>
        <w:t>ного характера.</w:t>
      </w:r>
    </w:p>
    <w:p w:rsidR="00283D3D" w:rsidRPr="000C048B" w:rsidRDefault="00283D3D" w:rsidP="000C048B">
      <w:pPr>
        <w:spacing w:after="0"/>
        <w:ind w:firstLine="567"/>
        <w:jc w:val="both"/>
        <w:rPr>
          <w:rFonts w:ascii="Times New Roman" w:eastAsia="Times New Roman" w:hAnsi="Times New Roman" w:cs="Times New Roman"/>
          <w:b/>
          <w:i/>
          <w:sz w:val="24"/>
          <w:szCs w:val="24"/>
          <w:lang w:eastAsia="ru-RU"/>
        </w:rPr>
      </w:pPr>
      <w:r w:rsidRPr="000C048B">
        <w:rPr>
          <w:rFonts w:ascii="Times New Roman" w:eastAsia="Times New Roman" w:hAnsi="Times New Roman" w:cs="Times New Roman"/>
          <w:b/>
          <w:i/>
          <w:sz w:val="24"/>
          <w:szCs w:val="24"/>
          <w:lang w:eastAsia="ru-RU"/>
        </w:rPr>
        <w:t>За</w:t>
      </w:r>
      <w:r w:rsidR="000C048B" w:rsidRPr="000C048B">
        <w:rPr>
          <w:rFonts w:ascii="Times New Roman" w:eastAsia="Times New Roman" w:hAnsi="Times New Roman" w:cs="Times New Roman"/>
          <w:b/>
          <w:i/>
          <w:sz w:val="24"/>
          <w:szCs w:val="24"/>
          <w:lang w:eastAsia="ru-RU"/>
        </w:rPr>
        <w:t>щита населения Российской Феде</w:t>
      </w:r>
      <w:r w:rsidRPr="000C048B">
        <w:rPr>
          <w:rFonts w:ascii="Times New Roman" w:eastAsia="Times New Roman" w:hAnsi="Times New Roman" w:cs="Times New Roman"/>
          <w:b/>
          <w:i/>
          <w:sz w:val="24"/>
          <w:szCs w:val="24"/>
          <w:lang w:eastAsia="ru-RU"/>
        </w:rPr>
        <w:t>рации от чрезвычайных ситуаций</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 xml:space="preserve">Организация защиты </w:t>
      </w:r>
      <w:r w:rsidR="000C048B">
        <w:rPr>
          <w:rFonts w:ascii="Times New Roman" w:eastAsia="Times New Roman" w:hAnsi="Times New Roman" w:cs="Times New Roman"/>
          <w:i/>
          <w:sz w:val="24"/>
          <w:szCs w:val="24"/>
          <w:lang w:eastAsia="ru-RU"/>
        </w:rPr>
        <w:t xml:space="preserve">населения Российской Федерации </w:t>
      </w:r>
      <w:r w:rsidRPr="000C048B">
        <w:rPr>
          <w:rFonts w:ascii="Times New Roman" w:eastAsia="Times New Roman" w:hAnsi="Times New Roman" w:cs="Times New Roman"/>
          <w:i/>
          <w:sz w:val="24"/>
          <w:szCs w:val="24"/>
          <w:lang w:eastAsia="ru-RU"/>
        </w:rPr>
        <w:t>от чрезвычайных ситуаций</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Правовые основы обес</w:t>
      </w:r>
      <w:r w:rsidR="000C048B">
        <w:rPr>
          <w:rFonts w:ascii="Times New Roman" w:eastAsia="Times New Roman" w:hAnsi="Times New Roman" w:cs="Times New Roman"/>
          <w:sz w:val="24"/>
          <w:szCs w:val="24"/>
          <w:lang w:eastAsia="ru-RU"/>
        </w:rPr>
        <w:t xml:space="preserve">печения защиты населения от </w:t>
      </w:r>
      <w:r w:rsidRPr="00283D3D">
        <w:rPr>
          <w:rFonts w:ascii="Times New Roman" w:eastAsia="Times New Roman" w:hAnsi="Times New Roman" w:cs="Times New Roman"/>
          <w:sz w:val="24"/>
          <w:szCs w:val="24"/>
          <w:lang w:eastAsia="ru-RU"/>
        </w:rPr>
        <w:t>чрезвычайных ситуа</w:t>
      </w:r>
      <w:r w:rsidR="000C048B">
        <w:rPr>
          <w:rFonts w:ascii="Times New Roman" w:eastAsia="Times New Roman" w:hAnsi="Times New Roman" w:cs="Times New Roman"/>
          <w:sz w:val="24"/>
          <w:szCs w:val="24"/>
          <w:lang w:eastAsia="ru-RU"/>
        </w:rPr>
        <w:t xml:space="preserve">ций мирного и военного времени. </w:t>
      </w:r>
      <w:r w:rsidRPr="00283D3D">
        <w:rPr>
          <w:rFonts w:ascii="Times New Roman" w:eastAsia="Times New Roman" w:hAnsi="Times New Roman" w:cs="Times New Roman"/>
          <w:sz w:val="24"/>
          <w:szCs w:val="24"/>
          <w:lang w:eastAsia="ru-RU"/>
        </w:rPr>
        <w:t>Организационные о</w:t>
      </w:r>
      <w:r w:rsidR="000C048B">
        <w:rPr>
          <w:rFonts w:ascii="Times New Roman" w:eastAsia="Times New Roman" w:hAnsi="Times New Roman" w:cs="Times New Roman"/>
          <w:sz w:val="24"/>
          <w:szCs w:val="24"/>
          <w:lang w:eastAsia="ru-RU"/>
        </w:rPr>
        <w:t>сновы по обеспечению защиты на</w:t>
      </w:r>
      <w:r w:rsidRPr="00283D3D">
        <w:rPr>
          <w:rFonts w:ascii="Times New Roman" w:eastAsia="Times New Roman" w:hAnsi="Times New Roman" w:cs="Times New Roman"/>
          <w:sz w:val="24"/>
          <w:szCs w:val="24"/>
          <w:lang w:eastAsia="ru-RU"/>
        </w:rPr>
        <w:t>селения от чрезвычайн</w:t>
      </w:r>
      <w:r w:rsidR="000C048B">
        <w:rPr>
          <w:rFonts w:ascii="Times New Roman" w:eastAsia="Times New Roman" w:hAnsi="Times New Roman" w:cs="Times New Roman"/>
          <w:sz w:val="24"/>
          <w:szCs w:val="24"/>
          <w:lang w:eastAsia="ru-RU"/>
        </w:rPr>
        <w:t xml:space="preserve">ых ситуаций мирного и военного  </w:t>
      </w:r>
      <w:r w:rsidRPr="00283D3D">
        <w:rPr>
          <w:rFonts w:ascii="Times New Roman" w:eastAsia="Times New Roman" w:hAnsi="Times New Roman" w:cs="Times New Roman"/>
          <w:sz w:val="24"/>
          <w:szCs w:val="24"/>
          <w:lang w:eastAsia="ru-RU"/>
        </w:rPr>
        <w:t>времени.</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Основные мероприят</w:t>
      </w:r>
      <w:r w:rsidR="000C048B">
        <w:rPr>
          <w:rFonts w:ascii="Times New Roman" w:eastAsia="Times New Roman" w:hAnsi="Times New Roman" w:cs="Times New Roman"/>
          <w:sz w:val="24"/>
          <w:szCs w:val="24"/>
          <w:lang w:eastAsia="ru-RU"/>
        </w:rPr>
        <w:t>ия, проводимые в Российской Фе</w:t>
      </w:r>
      <w:r w:rsidRPr="00283D3D">
        <w:rPr>
          <w:rFonts w:ascii="Times New Roman" w:eastAsia="Times New Roman" w:hAnsi="Times New Roman" w:cs="Times New Roman"/>
          <w:sz w:val="24"/>
          <w:szCs w:val="24"/>
          <w:lang w:eastAsia="ru-RU"/>
        </w:rPr>
        <w:t>дерации, по защите насе</w:t>
      </w:r>
      <w:r w:rsidR="000C048B">
        <w:rPr>
          <w:rFonts w:ascii="Times New Roman" w:eastAsia="Times New Roman" w:hAnsi="Times New Roman" w:cs="Times New Roman"/>
          <w:sz w:val="24"/>
          <w:szCs w:val="24"/>
          <w:lang w:eastAsia="ru-RU"/>
        </w:rPr>
        <w:t xml:space="preserve">ления от чрезвычайных ситуаций  </w:t>
      </w:r>
      <w:r w:rsidRPr="00283D3D">
        <w:rPr>
          <w:rFonts w:ascii="Times New Roman" w:eastAsia="Times New Roman" w:hAnsi="Times New Roman" w:cs="Times New Roman"/>
          <w:sz w:val="24"/>
          <w:szCs w:val="24"/>
          <w:lang w:eastAsia="ru-RU"/>
        </w:rPr>
        <w:t>мирного и военного времени.</w:t>
      </w:r>
    </w:p>
    <w:p w:rsidR="00283D3D" w:rsidRPr="000C048B" w:rsidRDefault="00283D3D" w:rsidP="000C048B">
      <w:pPr>
        <w:spacing w:after="0"/>
        <w:ind w:firstLine="567"/>
        <w:jc w:val="both"/>
        <w:rPr>
          <w:rFonts w:ascii="Times New Roman" w:eastAsia="Times New Roman" w:hAnsi="Times New Roman" w:cs="Times New Roman"/>
          <w:b/>
          <w:i/>
          <w:sz w:val="24"/>
          <w:szCs w:val="24"/>
          <w:lang w:eastAsia="ru-RU"/>
        </w:rPr>
      </w:pPr>
      <w:r w:rsidRPr="000C048B">
        <w:rPr>
          <w:rFonts w:ascii="Times New Roman" w:eastAsia="Times New Roman" w:hAnsi="Times New Roman" w:cs="Times New Roman"/>
          <w:b/>
          <w:i/>
          <w:sz w:val="24"/>
          <w:szCs w:val="24"/>
          <w:lang w:eastAsia="ru-RU"/>
        </w:rPr>
        <w:t>Осн</w:t>
      </w:r>
      <w:r w:rsidR="000C048B" w:rsidRPr="000C048B">
        <w:rPr>
          <w:rFonts w:ascii="Times New Roman" w:eastAsia="Times New Roman" w:hAnsi="Times New Roman" w:cs="Times New Roman"/>
          <w:b/>
          <w:i/>
          <w:sz w:val="24"/>
          <w:szCs w:val="24"/>
          <w:lang w:eastAsia="ru-RU"/>
        </w:rPr>
        <w:t xml:space="preserve">овы противодействия терроризму </w:t>
      </w:r>
      <w:r w:rsidRPr="000C048B">
        <w:rPr>
          <w:rFonts w:ascii="Times New Roman" w:eastAsia="Times New Roman" w:hAnsi="Times New Roman" w:cs="Times New Roman"/>
          <w:b/>
          <w:i/>
          <w:sz w:val="24"/>
          <w:szCs w:val="24"/>
          <w:lang w:eastAsia="ru-RU"/>
        </w:rPr>
        <w:t>и экстремизму в Российской Федерации</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Терроризм и экстремизм — чрезвычайные опасности для общества и государства</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 xml:space="preserve">Основные причины возникновения </w:t>
      </w:r>
      <w:r w:rsidR="000C048B">
        <w:rPr>
          <w:rFonts w:ascii="Times New Roman" w:eastAsia="Times New Roman" w:hAnsi="Times New Roman" w:cs="Times New Roman"/>
          <w:sz w:val="24"/>
          <w:szCs w:val="24"/>
          <w:lang w:eastAsia="ru-RU"/>
        </w:rPr>
        <w:t xml:space="preserve">терроризма и экстремизма. </w:t>
      </w:r>
      <w:r w:rsidRPr="00283D3D">
        <w:rPr>
          <w:rFonts w:ascii="Times New Roman" w:eastAsia="Times New Roman" w:hAnsi="Times New Roman" w:cs="Times New Roman"/>
          <w:sz w:val="24"/>
          <w:szCs w:val="24"/>
          <w:lang w:eastAsia="ru-RU"/>
        </w:rPr>
        <w:t>Противодействие терроризму в мировом сообществе.</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Нормативно-правовая</w:t>
      </w:r>
      <w:r w:rsidR="000C048B" w:rsidRPr="000C048B">
        <w:rPr>
          <w:rFonts w:ascii="Times New Roman" w:eastAsia="Times New Roman" w:hAnsi="Times New Roman" w:cs="Times New Roman"/>
          <w:i/>
          <w:sz w:val="24"/>
          <w:szCs w:val="24"/>
          <w:lang w:eastAsia="ru-RU"/>
        </w:rPr>
        <w:t xml:space="preserve"> база противодействия террориз</w:t>
      </w:r>
      <w:r w:rsidRPr="000C048B">
        <w:rPr>
          <w:rFonts w:ascii="Times New Roman" w:eastAsia="Times New Roman" w:hAnsi="Times New Roman" w:cs="Times New Roman"/>
          <w:i/>
          <w:sz w:val="24"/>
          <w:szCs w:val="24"/>
          <w:lang w:eastAsia="ru-RU"/>
        </w:rPr>
        <w:t>му, экстремизму и наркотизму в Российской Федерации</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Положения Ко</w:t>
      </w:r>
      <w:r w:rsidR="000C048B">
        <w:rPr>
          <w:rFonts w:ascii="Times New Roman" w:eastAsia="Times New Roman" w:hAnsi="Times New Roman" w:cs="Times New Roman"/>
          <w:sz w:val="24"/>
          <w:szCs w:val="24"/>
          <w:lang w:eastAsia="ru-RU"/>
        </w:rPr>
        <w:t xml:space="preserve">нституции Российской Федерации. </w:t>
      </w:r>
      <w:r w:rsidRPr="00283D3D">
        <w:rPr>
          <w:rFonts w:ascii="Times New Roman" w:eastAsia="Times New Roman" w:hAnsi="Times New Roman" w:cs="Times New Roman"/>
          <w:sz w:val="24"/>
          <w:szCs w:val="24"/>
          <w:lang w:eastAsia="ru-RU"/>
        </w:rPr>
        <w:t>Стратегия национальной безопасно</w:t>
      </w:r>
      <w:r w:rsidR="000C048B">
        <w:rPr>
          <w:rFonts w:ascii="Times New Roman" w:eastAsia="Times New Roman" w:hAnsi="Times New Roman" w:cs="Times New Roman"/>
          <w:sz w:val="24"/>
          <w:szCs w:val="24"/>
          <w:lang w:eastAsia="ru-RU"/>
        </w:rPr>
        <w:t xml:space="preserve">сти Российской Федерации до 2020 г. </w:t>
      </w:r>
      <w:r w:rsidRPr="00283D3D">
        <w:rPr>
          <w:rFonts w:ascii="Times New Roman" w:eastAsia="Times New Roman" w:hAnsi="Times New Roman" w:cs="Times New Roman"/>
          <w:sz w:val="24"/>
          <w:szCs w:val="24"/>
          <w:lang w:eastAsia="ru-RU"/>
        </w:rPr>
        <w:t>Стратегия государств</w:t>
      </w:r>
      <w:r w:rsidR="000C048B">
        <w:rPr>
          <w:rFonts w:ascii="Times New Roman" w:eastAsia="Times New Roman" w:hAnsi="Times New Roman" w:cs="Times New Roman"/>
          <w:sz w:val="24"/>
          <w:szCs w:val="24"/>
          <w:lang w:eastAsia="ru-RU"/>
        </w:rPr>
        <w:t>енной антинаркотической полити</w:t>
      </w:r>
      <w:r w:rsidRPr="00283D3D">
        <w:rPr>
          <w:rFonts w:ascii="Times New Roman" w:eastAsia="Times New Roman" w:hAnsi="Times New Roman" w:cs="Times New Roman"/>
          <w:sz w:val="24"/>
          <w:szCs w:val="24"/>
          <w:lang w:eastAsia="ru-RU"/>
        </w:rPr>
        <w:t xml:space="preserve">ки </w:t>
      </w:r>
      <w:r w:rsidR="000C048B">
        <w:rPr>
          <w:rFonts w:ascii="Times New Roman" w:eastAsia="Times New Roman" w:hAnsi="Times New Roman" w:cs="Times New Roman"/>
          <w:sz w:val="24"/>
          <w:szCs w:val="24"/>
          <w:lang w:eastAsia="ru-RU"/>
        </w:rPr>
        <w:t xml:space="preserve">Российской Федерации до 2020 г. </w:t>
      </w:r>
      <w:r w:rsidRPr="00283D3D">
        <w:rPr>
          <w:rFonts w:ascii="Times New Roman" w:eastAsia="Times New Roman" w:hAnsi="Times New Roman" w:cs="Times New Roman"/>
          <w:sz w:val="24"/>
          <w:szCs w:val="24"/>
          <w:lang w:eastAsia="ru-RU"/>
        </w:rPr>
        <w:t xml:space="preserve">Концепция противодействия терроризму в Российской </w:t>
      </w:r>
    </w:p>
    <w:p w:rsidR="00283D3D" w:rsidRPr="00283D3D" w:rsidRDefault="000C048B" w:rsidP="000C048B">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Федерации. </w:t>
      </w:r>
      <w:r w:rsidR="00283D3D" w:rsidRPr="00283D3D">
        <w:rPr>
          <w:rFonts w:ascii="Times New Roman" w:eastAsia="Times New Roman" w:hAnsi="Times New Roman" w:cs="Times New Roman"/>
          <w:sz w:val="24"/>
          <w:szCs w:val="24"/>
          <w:lang w:eastAsia="ru-RU"/>
        </w:rPr>
        <w:t xml:space="preserve">Содержание законов </w:t>
      </w:r>
      <w:r>
        <w:rPr>
          <w:rFonts w:ascii="Times New Roman" w:eastAsia="Times New Roman" w:hAnsi="Times New Roman" w:cs="Times New Roman"/>
          <w:sz w:val="24"/>
          <w:szCs w:val="24"/>
          <w:lang w:eastAsia="ru-RU"/>
        </w:rPr>
        <w:t>Российской Федерации о противо</w:t>
      </w:r>
      <w:r w:rsidR="00283D3D" w:rsidRPr="00283D3D">
        <w:rPr>
          <w:rFonts w:ascii="Times New Roman" w:eastAsia="Times New Roman" w:hAnsi="Times New Roman" w:cs="Times New Roman"/>
          <w:sz w:val="24"/>
          <w:szCs w:val="24"/>
          <w:lang w:eastAsia="ru-RU"/>
        </w:rPr>
        <w:t>действии терроризму</w:t>
      </w:r>
      <w:r>
        <w:rPr>
          <w:rFonts w:ascii="Times New Roman" w:eastAsia="Times New Roman" w:hAnsi="Times New Roman" w:cs="Times New Roman"/>
          <w:sz w:val="24"/>
          <w:szCs w:val="24"/>
          <w:lang w:eastAsia="ru-RU"/>
        </w:rPr>
        <w:t xml:space="preserve"> и экстремистской деятельности. </w:t>
      </w:r>
      <w:r w:rsidR="00283D3D" w:rsidRPr="00283D3D">
        <w:rPr>
          <w:rFonts w:ascii="Times New Roman" w:eastAsia="Times New Roman" w:hAnsi="Times New Roman" w:cs="Times New Roman"/>
          <w:sz w:val="24"/>
          <w:szCs w:val="24"/>
          <w:lang w:eastAsia="ru-RU"/>
        </w:rPr>
        <w:t>Национальный антитеррористический комитет (НАК).</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Деятельность Федер</w:t>
      </w:r>
      <w:r w:rsidR="000C048B">
        <w:rPr>
          <w:rFonts w:ascii="Times New Roman" w:eastAsia="Times New Roman" w:hAnsi="Times New Roman" w:cs="Times New Roman"/>
          <w:sz w:val="24"/>
          <w:szCs w:val="24"/>
          <w:lang w:eastAsia="ru-RU"/>
        </w:rPr>
        <w:t>альной службы контроля наркоти</w:t>
      </w:r>
      <w:r w:rsidRPr="00283D3D">
        <w:rPr>
          <w:rFonts w:ascii="Times New Roman" w:eastAsia="Times New Roman" w:hAnsi="Times New Roman" w:cs="Times New Roman"/>
          <w:sz w:val="24"/>
          <w:szCs w:val="24"/>
          <w:lang w:eastAsia="ru-RU"/>
        </w:rPr>
        <w:t>ков России (ФСКН Росси</w:t>
      </w:r>
      <w:r w:rsidR="000C048B">
        <w:rPr>
          <w:rFonts w:ascii="Times New Roman" w:eastAsia="Times New Roman" w:hAnsi="Times New Roman" w:cs="Times New Roman"/>
          <w:sz w:val="24"/>
          <w:szCs w:val="24"/>
          <w:lang w:eastAsia="ru-RU"/>
        </w:rPr>
        <w:t>и) по остановке развития нарко</w:t>
      </w:r>
      <w:r w:rsidRPr="00283D3D">
        <w:rPr>
          <w:rFonts w:ascii="Times New Roman" w:eastAsia="Times New Roman" w:hAnsi="Times New Roman" w:cs="Times New Roman"/>
          <w:sz w:val="24"/>
          <w:szCs w:val="24"/>
          <w:lang w:eastAsia="ru-RU"/>
        </w:rPr>
        <w:t>системы, изменению н</w:t>
      </w:r>
      <w:r w:rsidR="000C048B">
        <w:rPr>
          <w:rFonts w:ascii="Times New Roman" w:eastAsia="Times New Roman" w:hAnsi="Times New Roman" w:cs="Times New Roman"/>
          <w:sz w:val="24"/>
          <w:szCs w:val="24"/>
          <w:lang w:eastAsia="ru-RU"/>
        </w:rPr>
        <w:t>аркоситуации, ликвидации финан</w:t>
      </w:r>
      <w:r w:rsidRPr="00283D3D">
        <w:rPr>
          <w:rFonts w:ascii="Times New Roman" w:eastAsia="Times New Roman" w:hAnsi="Times New Roman" w:cs="Times New Roman"/>
          <w:sz w:val="24"/>
          <w:szCs w:val="24"/>
          <w:lang w:eastAsia="ru-RU"/>
        </w:rPr>
        <w:t>совой базы наркома</w:t>
      </w:r>
      <w:r w:rsidR="000C048B">
        <w:rPr>
          <w:rFonts w:ascii="Times New Roman" w:eastAsia="Times New Roman" w:hAnsi="Times New Roman" w:cs="Times New Roman"/>
          <w:sz w:val="24"/>
          <w:szCs w:val="24"/>
          <w:lang w:eastAsia="ru-RU"/>
        </w:rPr>
        <w:t xml:space="preserve">фии. </w:t>
      </w:r>
      <w:r w:rsidRPr="00283D3D">
        <w:rPr>
          <w:rFonts w:ascii="Times New Roman" w:eastAsia="Times New Roman" w:hAnsi="Times New Roman" w:cs="Times New Roman"/>
          <w:sz w:val="24"/>
          <w:szCs w:val="24"/>
          <w:lang w:eastAsia="ru-RU"/>
        </w:rPr>
        <w:t>Профилактика наркозависимости.</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 xml:space="preserve">Организационные </w:t>
      </w:r>
      <w:r w:rsidR="000C048B" w:rsidRPr="000C048B">
        <w:rPr>
          <w:rFonts w:ascii="Times New Roman" w:eastAsia="Times New Roman" w:hAnsi="Times New Roman" w:cs="Times New Roman"/>
          <w:i/>
          <w:sz w:val="24"/>
          <w:szCs w:val="24"/>
          <w:lang w:eastAsia="ru-RU"/>
        </w:rPr>
        <w:t xml:space="preserve">основы системы противодействия </w:t>
      </w:r>
      <w:r w:rsidRPr="000C048B">
        <w:rPr>
          <w:rFonts w:ascii="Times New Roman" w:eastAsia="Times New Roman" w:hAnsi="Times New Roman" w:cs="Times New Roman"/>
          <w:i/>
          <w:sz w:val="24"/>
          <w:szCs w:val="24"/>
          <w:lang w:eastAsia="ru-RU"/>
        </w:rPr>
        <w:t>терроризму и экстремизму в Российской Федерации</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Роль правоохранитель</w:t>
      </w:r>
      <w:r w:rsidR="000C048B">
        <w:rPr>
          <w:rFonts w:ascii="Times New Roman" w:eastAsia="Times New Roman" w:hAnsi="Times New Roman" w:cs="Times New Roman"/>
          <w:sz w:val="24"/>
          <w:szCs w:val="24"/>
          <w:lang w:eastAsia="ru-RU"/>
        </w:rPr>
        <w:t xml:space="preserve">ных органов и силовых структур </w:t>
      </w:r>
      <w:r w:rsidRPr="00283D3D">
        <w:rPr>
          <w:rFonts w:ascii="Times New Roman" w:eastAsia="Times New Roman" w:hAnsi="Times New Roman" w:cs="Times New Roman"/>
          <w:sz w:val="24"/>
          <w:szCs w:val="24"/>
          <w:lang w:eastAsia="ru-RU"/>
        </w:rPr>
        <w:t>в борьбе с террориз</w:t>
      </w:r>
      <w:r w:rsidR="000C048B">
        <w:rPr>
          <w:rFonts w:ascii="Times New Roman" w:eastAsia="Times New Roman" w:hAnsi="Times New Roman" w:cs="Times New Roman"/>
          <w:sz w:val="24"/>
          <w:szCs w:val="24"/>
          <w:lang w:eastAsia="ru-RU"/>
        </w:rPr>
        <w:t xml:space="preserve">мом и проявлениями экстремизма. </w:t>
      </w:r>
      <w:r w:rsidRPr="00283D3D">
        <w:rPr>
          <w:rFonts w:ascii="Times New Roman" w:eastAsia="Times New Roman" w:hAnsi="Times New Roman" w:cs="Times New Roman"/>
          <w:sz w:val="24"/>
          <w:szCs w:val="24"/>
          <w:lang w:eastAsia="ru-RU"/>
        </w:rPr>
        <w:t>Контртеррористическая операция.</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Участие Вооружён</w:t>
      </w:r>
      <w:r w:rsidR="000C048B">
        <w:rPr>
          <w:rFonts w:ascii="Times New Roman" w:eastAsia="Times New Roman" w:hAnsi="Times New Roman" w:cs="Times New Roman"/>
          <w:sz w:val="24"/>
          <w:szCs w:val="24"/>
          <w:lang w:eastAsia="ru-RU"/>
        </w:rPr>
        <w:t xml:space="preserve">ных Сил Российской Федерации в </w:t>
      </w:r>
      <w:r w:rsidRPr="00283D3D">
        <w:rPr>
          <w:rFonts w:ascii="Times New Roman" w:eastAsia="Times New Roman" w:hAnsi="Times New Roman" w:cs="Times New Roman"/>
          <w:sz w:val="24"/>
          <w:szCs w:val="24"/>
          <w:lang w:eastAsia="ru-RU"/>
        </w:rPr>
        <w:t>борьбе с терроризмом.</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Духовно-нравственны</w:t>
      </w:r>
      <w:r w:rsidR="000C048B" w:rsidRPr="000C048B">
        <w:rPr>
          <w:rFonts w:ascii="Times New Roman" w:eastAsia="Times New Roman" w:hAnsi="Times New Roman" w:cs="Times New Roman"/>
          <w:i/>
          <w:sz w:val="24"/>
          <w:szCs w:val="24"/>
          <w:lang w:eastAsia="ru-RU"/>
        </w:rPr>
        <w:t>е основы противодействия терро</w:t>
      </w:r>
      <w:r w:rsidRPr="000C048B">
        <w:rPr>
          <w:rFonts w:ascii="Times New Roman" w:eastAsia="Times New Roman" w:hAnsi="Times New Roman" w:cs="Times New Roman"/>
          <w:i/>
          <w:sz w:val="24"/>
          <w:szCs w:val="24"/>
          <w:lang w:eastAsia="ru-RU"/>
        </w:rPr>
        <w:t>ризму и экстремизму</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Роль нравственной</w:t>
      </w:r>
      <w:r w:rsidR="000C048B">
        <w:rPr>
          <w:rFonts w:ascii="Times New Roman" w:eastAsia="Times New Roman" w:hAnsi="Times New Roman" w:cs="Times New Roman"/>
          <w:sz w:val="24"/>
          <w:szCs w:val="24"/>
          <w:lang w:eastAsia="ru-RU"/>
        </w:rPr>
        <w:t xml:space="preserve"> позиции и выработка личных к</w:t>
      </w:r>
      <w:r w:rsidRPr="00283D3D">
        <w:rPr>
          <w:rFonts w:ascii="Times New Roman" w:eastAsia="Times New Roman" w:hAnsi="Times New Roman" w:cs="Times New Roman"/>
          <w:sz w:val="24"/>
          <w:szCs w:val="24"/>
          <w:lang w:eastAsia="ru-RU"/>
        </w:rPr>
        <w:t>честв в формировании а</w:t>
      </w:r>
      <w:r w:rsidR="000C048B">
        <w:rPr>
          <w:rFonts w:ascii="Times New Roman" w:eastAsia="Times New Roman" w:hAnsi="Times New Roman" w:cs="Times New Roman"/>
          <w:sz w:val="24"/>
          <w:szCs w:val="24"/>
          <w:lang w:eastAsia="ru-RU"/>
        </w:rPr>
        <w:t xml:space="preserve">нтитеррористического поведения. </w:t>
      </w:r>
      <w:r w:rsidRPr="00283D3D">
        <w:rPr>
          <w:rFonts w:ascii="Times New Roman" w:eastAsia="Times New Roman" w:hAnsi="Times New Roman" w:cs="Times New Roman"/>
          <w:sz w:val="24"/>
          <w:szCs w:val="24"/>
          <w:lang w:eastAsia="ru-RU"/>
        </w:rPr>
        <w:t>Влияние уровня культ</w:t>
      </w:r>
      <w:r w:rsidR="000C048B">
        <w:rPr>
          <w:rFonts w:ascii="Times New Roman" w:eastAsia="Times New Roman" w:hAnsi="Times New Roman" w:cs="Times New Roman"/>
          <w:sz w:val="24"/>
          <w:szCs w:val="24"/>
          <w:lang w:eastAsia="ru-RU"/>
        </w:rPr>
        <w:t>уры в области безопасности жиз</w:t>
      </w:r>
      <w:r w:rsidRPr="00283D3D">
        <w:rPr>
          <w:rFonts w:ascii="Times New Roman" w:eastAsia="Times New Roman" w:hAnsi="Times New Roman" w:cs="Times New Roman"/>
          <w:sz w:val="24"/>
          <w:szCs w:val="24"/>
          <w:lang w:eastAsia="ru-RU"/>
        </w:rPr>
        <w:t>недеятельности на форм</w:t>
      </w:r>
      <w:r w:rsidR="000C048B">
        <w:rPr>
          <w:rFonts w:ascii="Times New Roman" w:eastAsia="Times New Roman" w:hAnsi="Times New Roman" w:cs="Times New Roman"/>
          <w:sz w:val="24"/>
          <w:szCs w:val="24"/>
          <w:lang w:eastAsia="ru-RU"/>
        </w:rPr>
        <w:t xml:space="preserve">ирование антитеррористического </w:t>
      </w:r>
      <w:r w:rsidRPr="00283D3D">
        <w:rPr>
          <w:rFonts w:ascii="Times New Roman" w:eastAsia="Times New Roman" w:hAnsi="Times New Roman" w:cs="Times New Roman"/>
          <w:sz w:val="24"/>
          <w:szCs w:val="24"/>
          <w:lang w:eastAsia="ru-RU"/>
        </w:rPr>
        <w:t>поведения.</w:t>
      </w:r>
    </w:p>
    <w:p w:rsidR="000C048B"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lastRenderedPageBreak/>
        <w:t>Профилактика террор</w:t>
      </w:r>
      <w:r w:rsidR="000C048B">
        <w:rPr>
          <w:rFonts w:ascii="Times New Roman" w:eastAsia="Times New Roman" w:hAnsi="Times New Roman" w:cs="Times New Roman"/>
          <w:sz w:val="24"/>
          <w:szCs w:val="24"/>
          <w:lang w:eastAsia="ru-RU"/>
        </w:rPr>
        <w:t>истической и экстремистской деятельности. \</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Ответственность не</w:t>
      </w:r>
      <w:r w:rsidR="000C048B" w:rsidRPr="000C048B">
        <w:rPr>
          <w:rFonts w:ascii="Times New Roman" w:eastAsia="Times New Roman" w:hAnsi="Times New Roman" w:cs="Times New Roman"/>
          <w:i/>
          <w:sz w:val="24"/>
          <w:szCs w:val="24"/>
          <w:lang w:eastAsia="ru-RU"/>
        </w:rPr>
        <w:t>совершеннолетних за антиобщест</w:t>
      </w:r>
      <w:r w:rsidRPr="000C048B">
        <w:rPr>
          <w:rFonts w:ascii="Times New Roman" w:eastAsia="Times New Roman" w:hAnsi="Times New Roman" w:cs="Times New Roman"/>
          <w:i/>
          <w:sz w:val="24"/>
          <w:szCs w:val="24"/>
          <w:lang w:eastAsia="ru-RU"/>
        </w:rPr>
        <w:t>венное поведение и за участ</w:t>
      </w:r>
      <w:r w:rsidR="000C048B" w:rsidRPr="000C048B">
        <w:rPr>
          <w:rFonts w:ascii="Times New Roman" w:eastAsia="Times New Roman" w:hAnsi="Times New Roman" w:cs="Times New Roman"/>
          <w:i/>
          <w:sz w:val="24"/>
          <w:szCs w:val="24"/>
          <w:lang w:eastAsia="ru-RU"/>
        </w:rPr>
        <w:t>ие в террористической и экс</w:t>
      </w:r>
      <w:r w:rsidRPr="000C048B">
        <w:rPr>
          <w:rFonts w:ascii="Times New Roman" w:eastAsia="Times New Roman" w:hAnsi="Times New Roman" w:cs="Times New Roman"/>
          <w:i/>
          <w:sz w:val="24"/>
          <w:szCs w:val="24"/>
          <w:lang w:eastAsia="ru-RU"/>
        </w:rPr>
        <w:t>тремистской деятельности</w:t>
      </w:r>
    </w:p>
    <w:p w:rsidR="000C048B"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Уголовный кодекс Р</w:t>
      </w:r>
      <w:r w:rsidR="000C048B">
        <w:rPr>
          <w:rFonts w:ascii="Times New Roman" w:eastAsia="Times New Roman" w:hAnsi="Times New Roman" w:cs="Times New Roman"/>
          <w:sz w:val="24"/>
          <w:szCs w:val="24"/>
          <w:lang w:eastAsia="ru-RU"/>
        </w:rPr>
        <w:t>оссийской Федерации об ответст</w:t>
      </w:r>
      <w:r w:rsidRPr="00283D3D">
        <w:rPr>
          <w:rFonts w:ascii="Times New Roman" w:eastAsia="Times New Roman" w:hAnsi="Times New Roman" w:cs="Times New Roman"/>
          <w:sz w:val="24"/>
          <w:szCs w:val="24"/>
          <w:lang w:eastAsia="ru-RU"/>
        </w:rPr>
        <w:t>венности за антиобществ</w:t>
      </w:r>
      <w:r w:rsidR="000C048B">
        <w:rPr>
          <w:rFonts w:ascii="Times New Roman" w:eastAsia="Times New Roman" w:hAnsi="Times New Roman" w:cs="Times New Roman"/>
          <w:sz w:val="24"/>
          <w:szCs w:val="24"/>
          <w:lang w:eastAsia="ru-RU"/>
        </w:rPr>
        <w:t>енное поведение, участие в тер</w:t>
      </w:r>
      <w:r w:rsidRPr="00283D3D">
        <w:rPr>
          <w:rFonts w:ascii="Times New Roman" w:eastAsia="Times New Roman" w:hAnsi="Times New Roman" w:cs="Times New Roman"/>
          <w:sz w:val="24"/>
          <w:szCs w:val="24"/>
          <w:lang w:eastAsia="ru-RU"/>
        </w:rPr>
        <w:t>рористической</w:t>
      </w:r>
      <w:r w:rsidR="000C048B">
        <w:rPr>
          <w:rFonts w:ascii="Times New Roman" w:eastAsia="Times New Roman" w:hAnsi="Times New Roman" w:cs="Times New Roman"/>
          <w:sz w:val="24"/>
          <w:szCs w:val="24"/>
          <w:lang w:eastAsia="ru-RU"/>
        </w:rPr>
        <w:t xml:space="preserve"> и экстремистской деятельности. </w:t>
      </w:r>
      <w:r w:rsidRPr="00283D3D">
        <w:rPr>
          <w:rFonts w:ascii="Times New Roman" w:eastAsia="Times New Roman" w:hAnsi="Times New Roman" w:cs="Times New Roman"/>
          <w:sz w:val="24"/>
          <w:szCs w:val="24"/>
          <w:lang w:eastAsia="ru-RU"/>
        </w:rPr>
        <w:t>Наказание за участие в террористической и экстремист</w:t>
      </w:r>
      <w:r w:rsidR="000C048B">
        <w:rPr>
          <w:rFonts w:ascii="Times New Roman" w:eastAsia="Times New Roman" w:hAnsi="Times New Roman" w:cs="Times New Roman"/>
          <w:sz w:val="24"/>
          <w:szCs w:val="24"/>
          <w:lang w:eastAsia="ru-RU"/>
        </w:rPr>
        <w:t xml:space="preserve">ской деятельности. </w:t>
      </w:r>
    </w:p>
    <w:p w:rsidR="000C048B"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Обеспечение личной б</w:t>
      </w:r>
      <w:r w:rsidR="000C048B">
        <w:rPr>
          <w:rFonts w:ascii="Times New Roman" w:eastAsia="Times New Roman" w:hAnsi="Times New Roman" w:cs="Times New Roman"/>
          <w:sz w:val="24"/>
          <w:szCs w:val="24"/>
          <w:lang w:eastAsia="ru-RU"/>
        </w:rPr>
        <w:t xml:space="preserve">езопасности при угрозе террористического акта </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Взрывы в ме</w:t>
      </w:r>
      <w:r w:rsidR="000C048B">
        <w:rPr>
          <w:rFonts w:ascii="Times New Roman" w:eastAsia="Times New Roman" w:hAnsi="Times New Roman" w:cs="Times New Roman"/>
          <w:sz w:val="24"/>
          <w:szCs w:val="24"/>
          <w:lang w:eastAsia="ru-RU"/>
        </w:rPr>
        <w:t xml:space="preserve">стах массового скопления людей. </w:t>
      </w:r>
      <w:r w:rsidRPr="00283D3D">
        <w:rPr>
          <w:rFonts w:ascii="Times New Roman" w:eastAsia="Times New Roman" w:hAnsi="Times New Roman" w:cs="Times New Roman"/>
          <w:sz w:val="24"/>
          <w:szCs w:val="24"/>
          <w:lang w:eastAsia="ru-RU"/>
        </w:rPr>
        <w:t>Захват воздушных и мор</w:t>
      </w:r>
      <w:r w:rsidR="000C048B">
        <w:rPr>
          <w:rFonts w:ascii="Times New Roman" w:eastAsia="Times New Roman" w:hAnsi="Times New Roman" w:cs="Times New Roman"/>
          <w:sz w:val="24"/>
          <w:szCs w:val="24"/>
          <w:lang w:eastAsia="ru-RU"/>
        </w:rPr>
        <w:t xml:space="preserve">ских судов, автомашин и других </w:t>
      </w:r>
      <w:r w:rsidRPr="00283D3D">
        <w:rPr>
          <w:rFonts w:ascii="Times New Roman" w:eastAsia="Times New Roman" w:hAnsi="Times New Roman" w:cs="Times New Roman"/>
          <w:sz w:val="24"/>
          <w:szCs w:val="24"/>
          <w:lang w:eastAsia="ru-RU"/>
        </w:rPr>
        <w:t xml:space="preserve">транспортных средств </w:t>
      </w:r>
      <w:r w:rsidR="000C048B">
        <w:rPr>
          <w:rFonts w:ascii="Times New Roman" w:eastAsia="Times New Roman" w:hAnsi="Times New Roman" w:cs="Times New Roman"/>
          <w:sz w:val="24"/>
          <w:szCs w:val="24"/>
          <w:lang w:eastAsia="ru-RU"/>
        </w:rPr>
        <w:t xml:space="preserve">и удерживание в них заложников. </w:t>
      </w:r>
      <w:r w:rsidRPr="00283D3D">
        <w:rPr>
          <w:rFonts w:ascii="Times New Roman" w:eastAsia="Times New Roman" w:hAnsi="Times New Roman" w:cs="Times New Roman"/>
          <w:sz w:val="24"/>
          <w:szCs w:val="24"/>
          <w:lang w:eastAsia="ru-RU"/>
        </w:rPr>
        <w:t xml:space="preserve">Правила поведения </w:t>
      </w:r>
      <w:r w:rsidR="000C048B">
        <w:rPr>
          <w:rFonts w:ascii="Times New Roman" w:eastAsia="Times New Roman" w:hAnsi="Times New Roman" w:cs="Times New Roman"/>
          <w:sz w:val="24"/>
          <w:szCs w:val="24"/>
          <w:lang w:eastAsia="ru-RU"/>
        </w:rPr>
        <w:t xml:space="preserve">при возможной опасности взрыва. </w:t>
      </w:r>
      <w:r w:rsidRPr="00283D3D">
        <w:rPr>
          <w:rFonts w:ascii="Times New Roman" w:eastAsia="Times New Roman" w:hAnsi="Times New Roman" w:cs="Times New Roman"/>
          <w:sz w:val="24"/>
          <w:szCs w:val="24"/>
          <w:lang w:eastAsia="ru-RU"/>
        </w:rPr>
        <w:t>Правила безопасного п</w:t>
      </w:r>
      <w:r w:rsidR="000C048B">
        <w:rPr>
          <w:rFonts w:ascii="Times New Roman" w:eastAsia="Times New Roman" w:hAnsi="Times New Roman" w:cs="Times New Roman"/>
          <w:sz w:val="24"/>
          <w:szCs w:val="24"/>
          <w:lang w:eastAsia="ru-RU"/>
        </w:rPr>
        <w:t xml:space="preserve">оведения, если взрыв произошёл. </w:t>
      </w:r>
      <w:r w:rsidRPr="00283D3D">
        <w:rPr>
          <w:rFonts w:ascii="Times New Roman" w:eastAsia="Times New Roman" w:hAnsi="Times New Roman" w:cs="Times New Roman"/>
          <w:sz w:val="24"/>
          <w:szCs w:val="24"/>
          <w:lang w:eastAsia="ru-RU"/>
        </w:rPr>
        <w:t xml:space="preserve">Меры безопасности в </w:t>
      </w:r>
      <w:r w:rsidR="000C048B">
        <w:rPr>
          <w:rFonts w:ascii="Times New Roman" w:eastAsia="Times New Roman" w:hAnsi="Times New Roman" w:cs="Times New Roman"/>
          <w:sz w:val="24"/>
          <w:szCs w:val="24"/>
          <w:lang w:eastAsia="ru-RU"/>
        </w:rPr>
        <w:t xml:space="preserve">случае похищения или захвата в  заложники. </w:t>
      </w:r>
      <w:r w:rsidRPr="00283D3D">
        <w:rPr>
          <w:rFonts w:ascii="Times New Roman" w:eastAsia="Times New Roman" w:hAnsi="Times New Roman" w:cs="Times New Roman"/>
          <w:sz w:val="24"/>
          <w:szCs w:val="24"/>
          <w:lang w:eastAsia="ru-RU"/>
        </w:rPr>
        <w:t>Обеспечение безопаснос</w:t>
      </w:r>
      <w:r w:rsidR="000C048B">
        <w:rPr>
          <w:rFonts w:ascii="Times New Roman" w:eastAsia="Times New Roman" w:hAnsi="Times New Roman" w:cs="Times New Roman"/>
          <w:sz w:val="24"/>
          <w:szCs w:val="24"/>
          <w:lang w:eastAsia="ru-RU"/>
        </w:rPr>
        <w:t>ти при захвате самолёта. Прави</w:t>
      </w:r>
      <w:r w:rsidRPr="00283D3D">
        <w:rPr>
          <w:rFonts w:ascii="Times New Roman" w:eastAsia="Times New Roman" w:hAnsi="Times New Roman" w:cs="Times New Roman"/>
          <w:sz w:val="24"/>
          <w:szCs w:val="24"/>
          <w:lang w:eastAsia="ru-RU"/>
        </w:rPr>
        <w:t>ла поведения при перестрелке.</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ОСНОВЫ МЕДИЦИ</w:t>
      </w:r>
      <w:r w:rsidR="000C048B">
        <w:rPr>
          <w:rFonts w:ascii="Times New Roman" w:eastAsia="Times New Roman" w:hAnsi="Times New Roman" w:cs="Times New Roman"/>
          <w:sz w:val="24"/>
          <w:szCs w:val="24"/>
          <w:lang w:eastAsia="ru-RU"/>
        </w:rPr>
        <w:t xml:space="preserve">НСКИХ ЗНАНИЙ </w:t>
      </w:r>
      <w:r w:rsidRPr="00283D3D">
        <w:rPr>
          <w:rFonts w:ascii="Times New Roman" w:eastAsia="Times New Roman" w:hAnsi="Times New Roman" w:cs="Times New Roman"/>
          <w:sz w:val="24"/>
          <w:szCs w:val="24"/>
          <w:lang w:eastAsia="ru-RU"/>
        </w:rPr>
        <w:t>И ЗДОРОВОГО ОБРАЗА ЖИЗНИ</w:t>
      </w:r>
    </w:p>
    <w:p w:rsidR="00283D3D" w:rsidRPr="000C048B" w:rsidRDefault="00283D3D" w:rsidP="000C048B">
      <w:pPr>
        <w:spacing w:after="0"/>
        <w:ind w:firstLine="567"/>
        <w:jc w:val="both"/>
        <w:rPr>
          <w:rFonts w:ascii="Times New Roman" w:eastAsia="Times New Roman" w:hAnsi="Times New Roman" w:cs="Times New Roman"/>
          <w:b/>
          <w:i/>
          <w:sz w:val="24"/>
          <w:szCs w:val="24"/>
          <w:lang w:eastAsia="ru-RU"/>
        </w:rPr>
      </w:pPr>
      <w:r w:rsidRPr="000C048B">
        <w:rPr>
          <w:rFonts w:ascii="Times New Roman" w:eastAsia="Times New Roman" w:hAnsi="Times New Roman" w:cs="Times New Roman"/>
          <w:b/>
          <w:i/>
          <w:sz w:val="24"/>
          <w:szCs w:val="24"/>
          <w:lang w:eastAsia="ru-RU"/>
        </w:rPr>
        <w:t>Основы здорового образа жизни</w:t>
      </w:r>
    </w:p>
    <w:p w:rsidR="000C048B" w:rsidRDefault="00283D3D" w:rsidP="000C048B">
      <w:pPr>
        <w:spacing w:after="0"/>
        <w:ind w:firstLine="567"/>
        <w:jc w:val="both"/>
        <w:rPr>
          <w:rFonts w:ascii="Times New Roman" w:eastAsia="Times New Roman" w:hAnsi="Times New Roman" w:cs="Times New Roman"/>
          <w:sz w:val="24"/>
          <w:szCs w:val="24"/>
          <w:lang w:eastAsia="ru-RU"/>
        </w:rPr>
      </w:pPr>
      <w:r w:rsidRPr="000C048B">
        <w:rPr>
          <w:rFonts w:ascii="Times New Roman" w:eastAsia="Times New Roman" w:hAnsi="Times New Roman" w:cs="Times New Roman"/>
          <w:i/>
          <w:sz w:val="24"/>
          <w:szCs w:val="24"/>
          <w:lang w:eastAsia="ru-RU"/>
        </w:rPr>
        <w:t>Здоровый</w:t>
      </w:r>
      <w:r w:rsidR="000C048B" w:rsidRPr="000C048B">
        <w:rPr>
          <w:rFonts w:ascii="Times New Roman" w:eastAsia="Times New Roman" w:hAnsi="Times New Roman" w:cs="Times New Roman"/>
          <w:i/>
          <w:sz w:val="24"/>
          <w:szCs w:val="24"/>
          <w:lang w:eastAsia="ru-RU"/>
        </w:rPr>
        <w:t xml:space="preserve"> образ жизни и его составляющие.</w:t>
      </w:r>
    </w:p>
    <w:p w:rsidR="000C048B"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Основные понятия о зд</w:t>
      </w:r>
      <w:r w:rsidR="000C048B">
        <w:rPr>
          <w:rFonts w:ascii="Times New Roman" w:eastAsia="Times New Roman" w:hAnsi="Times New Roman" w:cs="Times New Roman"/>
          <w:sz w:val="24"/>
          <w:szCs w:val="24"/>
          <w:lang w:eastAsia="ru-RU"/>
        </w:rPr>
        <w:t xml:space="preserve">оровье и здоровом образе жизни. </w:t>
      </w:r>
      <w:r w:rsidRPr="00283D3D">
        <w:rPr>
          <w:rFonts w:ascii="Times New Roman" w:eastAsia="Times New Roman" w:hAnsi="Times New Roman" w:cs="Times New Roman"/>
          <w:sz w:val="24"/>
          <w:szCs w:val="24"/>
          <w:lang w:eastAsia="ru-RU"/>
        </w:rPr>
        <w:t>Соста</w:t>
      </w:r>
      <w:r w:rsidR="000C048B">
        <w:rPr>
          <w:rFonts w:ascii="Times New Roman" w:eastAsia="Times New Roman" w:hAnsi="Times New Roman" w:cs="Times New Roman"/>
          <w:sz w:val="24"/>
          <w:szCs w:val="24"/>
          <w:lang w:eastAsia="ru-RU"/>
        </w:rPr>
        <w:t xml:space="preserve">вляющие здорового образа жизни. </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Факторы, разрушающие здоровье</w:t>
      </w:r>
    </w:p>
    <w:p w:rsidR="000C048B"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Вредные привычки и их</w:t>
      </w:r>
      <w:r w:rsidR="000C048B">
        <w:rPr>
          <w:rFonts w:ascii="Times New Roman" w:eastAsia="Times New Roman" w:hAnsi="Times New Roman" w:cs="Times New Roman"/>
          <w:sz w:val="24"/>
          <w:szCs w:val="24"/>
          <w:lang w:eastAsia="ru-RU"/>
        </w:rPr>
        <w:t xml:space="preserve"> влияние на здоровье (курение, </w:t>
      </w:r>
      <w:r w:rsidRPr="00283D3D">
        <w:rPr>
          <w:rFonts w:ascii="Times New Roman" w:eastAsia="Times New Roman" w:hAnsi="Times New Roman" w:cs="Times New Roman"/>
          <w:sz w:val="24"/>
          <w:szCs w:val="24"/>
          <w:lang w:eastAsia="ru-RU"/>
        </w:rPr>
        <w:t>упот</w:t>
      </w:r>
      <w:r w:rsidR="000C048B">
        <w:rPr>
          <w:rFonts w:ascii="Times New Roman" w:eastAsia="Times New Roman" w:hAnsi="Times New Roman" w:cs="Times New Roman"/>
          <w:sz w:val="24"/>
          <w:szCs w:val="24"/>
          <w:lang w:eastAsia="ru-RU"/>
        </w:rPr>
        <w:t xml:space="preserve">ребление алкоголя, наркомания). </w:t>
      </w:r>
      <w:r w:rsidRPr="00283D3D">
        <w:rPr>
          <w:rFonts w:ascii="Times New Roman" w:eastAsia="Times New Roman" w:hAnsi="Times New Roman" w:cs="Times New Roman"/>
          <w:sz w:val="24"/>
          <w:szCs w:val="24"/>
          <w:lang w:eastAsia="ru-RU"/>
        </w:rPr>
        <w:t xml:space="preserve">Ранние половые связи </w:t>
      </w:r>
      <w:r w:rsidR="000C048B">
        <w:rPr>
          <w:rFonts w:ascii="Times New Roman" w:eastAsia="Times New Roman" w:hAnsi="Times New Roman" w:cs="Times New Roman"/>
          <w:sz w:val="24"/>
          <w:szCs w:val="24"/>
          <w:lang w:eastAsia="ru-RU"/>
        </w:rPr>
        <w:t xml:space="preserve">и их отрицательные последствия для здоровья человека. </w:t>
      </w:r>
      <w:r w:rsidRPr="00283D3D">
        <w:rPr>
          <w:rFonts w:ascii="Times New Roman" w:eastAsia="Times New Roman" w:hAnsi="Times New Roman" w:cs="Times New Roman"/>
          <w:sz w:val="24"/>
          <w:szCs w:val="24"/>
          <w:lang w:eastAsia="ru-RU"/>
        </w:rPr>
        <w:t>Инфекции, передава</w:t>
      </w:r>
      <w:r w:rsidR="000C048B">
        <w:rPr>
          <w:rFonts w:ascii="Times New Roman" w:eastAsia="Times New Roman" w:hAnsi="Times New Roman" w:cs="Times New Roman"/>
          <w:sz w:val="24"/>
          <w:szCs w:val="24"/>
          <w:lang w:eastAsia="ru-RU"/>
        </w:rPr>
        <w:t xml:space="preserve">емые половым путём, и их профилактика. </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Правовые аспекты взаимоотношения полов</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Семья в современном обществе.</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Осн</w:t>
      </w:r>
      <w:r w:rsidR="000C048B" w:rsidRPr="000C048B">
        <w:rPr>
          <w:rFonts w:ascii="Times New Roman" w:eastAsia="Times New Roman" w:hAnsi="Times New Roman" w:cs="Times New Roman"/>
          <w:i/>
          <w:sz w:val="24"/>
          <w:szCs w:val="24"/>
          <w:lang w:eastAsia="ru-RU"/>
        </w:rPr>
        <w:t>овы медицинских знаний и оказан</w:t>
      </w:r>
      <w:r w:rsidRPr="000C048B">
        <w:rPr>
          <w:rFonts w:ascii="Times New Roman" w:eastAsia="Times New Roman" w:hAnsi="Times New Roman" w:cs="Times New Roman"/>
          <w:i/>
          <w:sz w:val="24"/>
          <w:szCs w:val="24"/>
          <w:lang w:eastAsia="ru-RU"/>
        </w:rPr>
        <w:t>ие первой помощи.</w:t>
      </w:r>
    </w:p>
    <w:p w:rsidR="00283D3D" w:rsidRPr="00283D3D" w:rsidRDefault="000C048B" w:rsidP="000C048B">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Оказание первой помощи. </w:t>
      </w:r>
      <w:r w:rsidR="00283D3D" w:rsidRPr="00283D3D">
        <w:rPr>
          <w:rFonts w:ascii="Times New Roman" w:eastAsia="Times New Roman" w:hAnsi="Times New Roman" w:cs="Times New Roman"/>
          <w:sz w:val="24"/>
          <w:szCs w:val="24"/>
          <w:lang w:eastAsia="ru-RU"/>
        </w:rPr>
        <w:t>Перва</w:t>
      </w:r>
      <w:r>
        <w:rPr>
          <w:rFonts w:ascii="Times New Roman" w:eastAsia="Times New Roman" w:hAnsi="Times New Roman" w:cs="Times New Roman"/>
          <w:sz w:val="24"/>
          <w:szCs w:val="24"/>
          <w:lang w:eastAsia="ru-RU"/>
        </w:rPr>
        <w:t xml:space="preserve">я помощь и правила её оказания. </w:t>
      </w:r>
      <w:r w:rsidR="00283D3D" w:rsidRPr="00283D3D">
        <w:rPr>
          <w:rFonts w:ascii="Times New Roman" w:eastAsia="Times New Roman" w:hAnsi="Times New Roman" w:cs="Times New Roman"/>
          <w:sz w:val="24"/>
          <w:szCs w:val="24"/>
          <w:lang w:eastAsia="ru-RU"/>
        </w:rPr>
        <w:t>Средства оказания первой помощи.Основные неинфекцио</w:t>
      </w:r>
      <w:r>
        <w:rPr>
          <w:rFonts w:ascii="Times New Roman" w:eastAsia="Times New Roman" w:hAnsi="Times New Roman" w:cs="Times New Roman"/>
          <w:sz w:val="24"/>
          <w:szCs w:val="24"/>
          <w:lang w:eastAsia="ru-RU"/>
        </w:rPr>
        <w:t>нные заболевания и их профилак</w:t>
      </w:r>
      <w:r w:rsidR="00283D3D" w:rsidRPr="00283D3D">
        <w:rPr>
          <w:rFonts w:ascii="Times New Roman" w:eastAsia="Times New Roman" w:hAnsi="Times New Roman" w:cs="Times New Roman"/>
          <w:sz w:val="24"/>
          <w:szCs w:val="24"/>
          <w:lang w:eastAsia="ru-RU"/>
        </w:rPr>
        <w:t xml:space="preserve">тика. </w:t>
      </w:r>
    </w:p>
    <w:p w:rsidR="00283D3D" w:rsidRPr="00283D3D" w:rsidRDefault="00283D3D" w:rsidP="000C048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Наиболее часто встреч</w:t>
      </w:r>
      <w:r w:rsidR="000C048B">
        <w:rPr>
          <w:rFonts w:ascii="Times New Roman" w:eastAsia="Times New Roman" w:hAnsi="Times New Roman" w:cs="Times New Roman"/>
          <w:sz w:val="24"/>
          <w:szCs w:val="24"/>
          <w:lang w:eastAsia="ru-RU"/>
        </w:rPr>
        <w:t>ающиеся инфекционные заболева</w:t>
      </w:r>
      <w:r w:rsidRPr="00283D3D">
        <w:rPr>
          <w:rFonts w:ascii="Times New Roman" w:eastAsia="Times New Roman" w:hAnsi="Times New Roman" w:cs="Times New Roman"/>
          <w:sz w:val="24"/>
          <w:szCs w:val="24"/>
          <w:lang w:eastAsia="ru-RU"/>
        </w:rPr>
        <w:t>ния, их возбудители, пут</w:t>
      </w:r>
      <w:r w:rsidR="000C048B">
        <w:rPr>
          <w:rFonts w:ascii="Times New Roman" w:eastAsia="Times New Roman" w:hAnsi="Times New Roman" w:cs="Times New Roman"/>
          <w:sz w:val="24"/>
          <w:szCs w:val="24"/>
          <w:lang w:eastAsia="ru-RU"/>
        </w:rPr>
        <w:t xml:space="preserve">и передачи, меры профилактики. </w:t>
      </w:r>
      <w:r w:rsidRPr="00283D3D">
        <w:rPr>
          <w:rFonts w:ascii="Times New Roman" w:eastAsia="Times New Roman" w:hAnsi="Times New Roman" w:cs="Times New Roman"/>
          <w:sz w:val="24"/>
          <w:szCs w:val="24"/>
          <w:lang w:eastAsia="ru-RU"/>
        </w:rPr>
        <w:t>Первая по</w:t>
      </w:r>
      <w:r w:rsidR="000C048B">
        <w:rPr>
          <w:rFonts w:ascii="Times New Roman" w:eastAsia="Times New Roman" w:hAnsi="Times New Roman" w:cs="Times New Roman"/>
          <w:sz w:val="24"/>
          <w:szCs w:val="24"/>
          <w:lang w:eastAsia="ru-RU"/>
        </w:rPr>
        <w:t xml:space="preserve">мощь при неотложных состояниях. </w:t>
      </w:r>
      <w:r w:rsidRPr="00283D3D">
        <w:rPr>
          <w:rFonts w:ascii="Times New Roman" w:eastAsia="Times New Roman" w:hAnsi="Times New Roman" w:cs="Times New Roman"/>
          <w:sz w:val="24"/>
          <w:szCs w:val="24"/>
          <w:lang w:eastAsia="ru-RU"/>
        </w:rPr>
        <w:t>Правила оказания п</w:t>
      </w:r>
      <w:r w:rsidR="000C048B">
        <w:rPr>
          <w:rFonts w:ascii="Times New Roman" w:eastAsia="Times New Roman" w:hAnsi="Times New Roman" w:cs="Times New Roman"/>
          <w:sz w:val="24"/>
          <w:szCs w:val="24"/>
          <w:lang w:eastAsia="ru-RU"/>
        </w:rPr>
        <w:t>ервой помощи при неотложных со</w:t>
      </w:r>
      <w:r w:rsidRPr="00283D3D">
        <w:rPr>
          <w:rFonts w:ascii="Times New Roman" w:eastAsia="Times New Roman" w:hAnsi="Times New Roman" w:cs="Times New Roman"/>
          <w:sz w:val="24"/>
          <w:szCs w:val="24"/>
          <w:lang w:eastAsia="ru-RU"/>
        </w:rPr>
        <w:t>стояниях.</w:t>
      </w:r>
    </w:p>
    <w:p w:rsidR="00283D3D" w:rsidRPr="000C048B" w:rsidRDefault="00283D3D" w:rsidP="000C048B">
      <w:pPr>
        <w:spacing w:after="0"/>
        <w:ind w:firstLine="567"/>
        <w:jc w:val="both"/>
        <w:rPr>
          <w:rFonts w:ascii="Times New Roman" w:eastAsia="Times New Roman" w:hAnsi="Times New Roman" w:cs="Times New Roman"/>
          <w:i/>
          <w:sz w:val="24"/>
          <w:szCs w:val="24"/>
          <w:lang w:eastAsia="ru-RU"/>
        </w:rPr>
      </w:pPr>
      <w:r w:rsidRPr="000C048B">
        <w:rPr>
          <w:rFonts w:ascii="Times New Roman" w:eastAsia="Times New Roman" w:hAnsi="Times New Roman" w:cs="Times New Roman"/>
          <w:i/>
          <w:sz w:val="24"/>
          <w:szCs w:val="24"/>
          <w:lang w:eastAsia="ru-RU"/>
        </w:rPr>
        <w:t>Первая помощь при массовых поражениях</w:t>
      </w:r>
    </w:p>
    <w:p w:rsidR="00DA5013" w:rsidRPr="005F343B" w:rsidRDefault="00283D3D" w:rsidP="005F343B">
      <w:pPr>
        <w:spacing w:after="0"/>
        <w:ind w:firstLine="567"/>
        <w:jc w:val="both"/>
        <w:rPr>
          <w:rFonts w:ascii="Times New Roman" w:eastAsia="Times New Roman" w:hAnsi="Times New Roman" w:cs="Times New Roman"/>
          <w:sz w:val="24"/>
          <w:szCs w:val="24"/>
          <w:lang w:eastAsia="ru-RU"/>
        </w:rPr>
      </w:pPr>
      <w:r w:rsidRPr="00283D3D">
        <w:rPr>
          <w:rFonts w:ascii="Times New Roman" w:eastAsia="Times New Roman" w:hAnsi="Times New Roman" w:cs="Times New Roman"/>
          <w:sz w:val="24"/>
          <w:szCs w:val="24"/>
          <w:lang w:eastAsia="ru-RU"/>
        </w:rPr>
        <w:t>Комплекс простейших мероприяти</w:t>
      </w:r>
      <w:r w:rsidR="000C048B">
        <w:rPr>
          <w:rFonts w:ascii="Times New Roman" w:eastAsia="Times New Roman" w:hAnsi="Times New Roman" w:cs="Times New Roman"/>
          <w:sz w:val="24"/>
          <w:szCs w:val="24"/>
          <w:lang w:eastAsia="ru-RU"/>
        </w:rPr>
        <w:t>й по оказанию пер</w:t>
      </w:r>
      <w:r w:rsidRPr="00283D3D">
        <w:rPr>
          <w:rFonts w:ascii="Times New Roman" w:eastAsia="Times New Roman" w:hAnsi="Times New Roman" w:cs="Times New Roman"/>
          <w:sz w:val="24"/>
          <w:szCs w:val="24"/>
          <w:lang w:eastAsia="ru-RU"/>
        </w:rPr>
        <w:t xml:space="preserve">вой </w:t>
      </w:r>
      <w:r w:rsidR="005F343B">
        <w:rPr>
          <w:rFonts w:ascii="Times New Roman" w:eastAsia="Times New Roman" w:hAnsi="Times New Roman" w:cs="Times New Roman"/>
          <w:sz w:val="24"/>
          <w:szCs w:val="24"/>
          <w:lang w:eastAsia="ru-RU"/>
        </w:rPr>
        <w:t>помощи при массовых поражениях.</w:t>
      </w:r>
    </w:p>
    <w:p w:rsidR="00155070" w:rsidRDefault="00155070">
      <w:pPr>
        <w:rPr>
          <w:rFonts w:ascii="Times New Roman" w:hAnsi="Times New Roman" w:cs="Times New Roman"/>
          <w:b/>
          <w:sz w:val="24"/>
          <w:szCs w:val="24"/>
        </w:rPr>
      </w:pPr>
      <w:r>
        <w:rPr>
          <w:b/>
        </w:rPr>
        <w:br w:type="page"/>
      </w:r>
    </w:p>
    <w:p w:rsidR="00AB5AC3" w:rsidRPr="00AB5AC3" w:rsidRDefault="00AB5AC3" w:rsidP="00096EC0">
      <w:pPr>
        <w:pStyle w:val="Default"/>
        <w:spacing w:line="276" w:lineRule="auto"/>
        <w:ind w:left="720"/>
        <w:jc w:val="both"/>
        <w:rPr>
          <w:b/>
        </w:rPr>
      </w:pPr>
      <w:r>
        <w:rPr>
          <w:b/>
          <w:color w:val="auto"/>
        </w:rPr>
        <w:lastRenderedPageBreak/>
        <w:t>2.3.</w:t>
      </w:r>
      <w:r w:rsidR="00C27358" w:rsidRPr="00BC312E">
        <w:rPr>
          <w:b/>
        </w:rPr>
        <w:t>Программа воспитания и социализации обучающихся при получении основного общего образования</w:t>
      </w:r>
    </w:p>
    <w:p w:rsidR="00AB5AC3" w:rsidRPr="00AB5AC3" w:rsidRDefault="00AB5AC3" w:rsidP="00096EC0">
      <w:pPr>
        <w:spacing w:after="0"/>
        <w:ind w:firstLine="567"/>
        <w:jc w:val="both"/>
        <w:rPr>
          <w:rFonts w:ascii="Times New Roman" w:hAnsi="Times New Roman" w:cs="Times New Roman"/>
          <w:b/>
          <w:sz w:val="24"/>
          <w:szCs w:val="24"/>
        </w:rPr>
      </w:pPr>
      <w:r w:rsidRPr="00AB5AC3">
        <w:rPr>
          <w:rFonts w:ascii="Times New Roman" w:hAnsi="Times New Roman" w:cs="Times New Roman"/>
          <w:b/>
          <w:sz w:val="24"/>
          <w:szCs w:val="24"/>
        </w:rPr>
        <w:t>2.3.1. Пояснительная записка</w:t>
      </w:r>
    </w:p>
    <w:p w:rsidR="00A120DA" w:rsidRPr="00A120DA" w:rsidRDefault="00A120DA" w:rsidP="00096EC0">
      <w:pPr>
        <w:spacing w:after="0"/>
        <w:ind w:firstLine="567"/>
        <w:jc w:val="both"/>
        <w:rPr>
          <w:rFonts w:ascii="Times New Roman" w:hAnsi="Times New Roman" w:cs="Times New Roman"/>
          <w:sz w:val="24"/>
          <w:szCs w:val="24"/>
        </w:rPr>
      </w:pPr>
      <w:r w:rsidRPr="00A120DA">
        <w:rPr>
          <w:rFonts w:ascii="Times New Roman" w:hAnsi="Times New Roman" w:cs="Times New Roman"/>
          <w:sz w:val="24"/>
          <w:szCs w:val="24"/>
        </w:rPr>
        <w:t>Программа основана на требованиях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«Духовно-нравственное развитие и воспитание обучающихся МБОУ СОШ № 14»</w:t>
      </w:r>
    </w:p>
    <w:p w:rsidR="00A120DA" w:rsidRPr="00A120DA" w:rsidRDefault="00A120DA" w:rsidP="00096EC0">
      <w:pPr>
        <w:spacing w:after="0"/>
        <w:ind w:firstLine="567"/>
        <w:jc w:val="both"/>
        <w:rPr>
          <w:rFonts w:ascii="Times New Roman" w:hAnsi="Times New Roman" w:cs="Times New Roman"/>
          <w:sz w:val="24"/>
          <w:szCs w:val="24"/>
        </w:rPr>
      </w:pPr>
      <w:r w:rsidRPr="00A120DA">
        <w:rPr>
          <w:rFonts w:ascii="Times New Roman" w:hAnsi="Times New Roman" w:cs="Times New Roman"/>
          <w:sz w:val="24"/>
          <w:szCs w:val="24"/>
        </w:rPr>
        <w:t xml:space="preserve">Программа социализации обучающихся школы учитывает возрастные особенности учащихся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w:t>
      </w:r>
    </w:p>
    <w:p w:rsidR="00A120DA" w:rsidRPr="00A120DA" w:rsidRDefault="00A120DA" w:rsidP="00096EC0">
      <w:pPr>
        <w:spacing w:after="0"/>
        <w:ind w:firstLine="567"/>
        <w:jc w:val="both"/>
        <w:rPr>
          <w:rFonts w:ascii="Times New Roman" w:hAnsi="Times New Roman" w:cs="Times New Roman"/>
          <w:sz w:val="24"/>
          <w:szCs w:val="24"/>
        </w:rPr>
      </w:pPr>
      <w:r w:rsidRPr="00A120DA">
        <w:rPr>
          <w:rFonts w:ascii="Times New Roman" w:hAnsi="Times New Roman" w:cs="Times New Roman"/>
          <w:sz w:val="24"/>
          <w:szCs w:val="24"/>
        </w:rPr>
        <w:t xml:space="preserve">Программа является также,  концептуальной и методической основой для разработки и реализации более полного достижения национального  воспитательного идеала учащихся школы с учетом культурно-исторических, этнических, социально-экономических, демографических и иных особенностей Ростовской области, запросов семей и других субъектов образовательного процесса, имея в виду конкретизацию задач, ценностей, содержания, планируемых результатов, а также форм воспитания и социализации школьников, взаимодействия с семьей, учреждениями дополнительного образования, общественными и традиционными российскими религиозными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и школ. </w:t>
      </w:r>
    </w:p>
    <w:p w:rsidR="00A120DA" w:rsidRPr="00A120DA" w:rsidRDefault="00A120DA" w:rsidP="00096EC0">
      <w:pPr>
        <w:spacing w:after="0"/>
        <w:ind w:firstLine="567"/>
        <w:rPr>
          <w:rFonts w:ascii="Times New Roman" w:hAnsi="Times New Roman" w:cs="Times New Roman"/>
          <w:sz w:val="24"/>
          <w:szCs w:val="24"/>
        </w:rPr>
      </w:pPr>
      <w:r w:rsidRPr="00A120DA">
        <w:rPr>
          <w:rFonts w:ascii="Times New Roman" w:hAnsi="Times New Roman" w:cs="Times New Roman"/>
          <w:sz w:val="24"/>
          <w:szCs w:val="24"/>
        </w:rPr>
        <w:t>Данная программа направлена на:</w:t>
      </w:r>
    </w:p>
    <w:p w:rsidR="00A120DA" w:rsidRPr="00A120DA" w:rsidRDefault="00A120DA" w:rsidP="00096EC0">
      <w:pPr>
        <w:spacing w:after="0"/>
        <w:ind w:firstLine="567"/>
        <w:rPr>
          <w:rFonts w:ascii="Times New Roman" w:hAnsi="Times New Roman" w:cs="Times New Roman"/>
          <w:sz w:val="24"/>
          <w:szCs w:val="24"/>
        </w:rPr>
      </w:pPr>
      <w:r w:rsidRPr="00A120D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A120DA" w:rsidRPr="00A120DA" w:rsidRDefault="00A120DA" w:rsidP="00096EC0">
      <w:pPr>
        <w:spacing w:after="0"/>
        <w:ind w:firstLine="567"/>
        <w:rPr>
          <w:rFonts w:ascii="Times New Roman" w:hAnsi="Times New Roman" w:cs="Times New Roman"/>
          <w:sz w:val="24"/>
          <w:szCs w:val="24"/>
        </w:rPr>
      </w:pPr>
      <w:r w:rsidRPr="00A120DA">
        <w:rPr>
          <w:rFonts w:ascii="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A120DA" w:rsidRPr="00A120DA" w:rsidRDefault="00A120DA" w:rsidP="00096EC0">
      <w:pPr>
        <w:spacing w:after="0"/>
        <w:ind w:firstLine="567"/>
        <w:rPr>
          <w:rFonts w:ascii="Times New Roman" w:hAnsi="Times New Roman" w:cs="Times New Roman"/>
          <w:sz w:val="24"/>
          <w:szCs w:val="24"/>
        </w:rPr>
      </w:pPr>
      <w:r w:rsidRPr="00A120DA">
        <w:rPr>
          <w:rFonts w:ascii="Times New Roman" w:hAnsi="Times New Roman" w:cs="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w:t>
      </w:r>
      <w:r>
        <w:rPr>
          <w:rFonts w:ascii="Times New Roman" w:hAnsi="Times New Roman" w:cs="Times New Roman"/>
          <w:sz w:val="24"/>
          <w:szCs w:val="24"/>
        </w:rPr>
        <w:t>ы основного общего образования;</w:t>
      </w:r>
    </w:p>
    <w:p w:rsidR="00A120DA" w:rsidRPr="00A120DA" w:rsidRDefault="00A120DA" w:rsidP="00096EC0">
      <w:pPr>
        <w:spacing w:after="0"/>
        <w:ind w:firstLine="567"/>
        <w:jc w:val="both"/>
        <w:rPr>
          <w:rFonts w:ascii="Times New Roman" w:hAnsi="Times New Roman" w:cs="Times New Roman"/>
          <w:sz w:val="24"/>
          <w:szCs w:val="24"/>
        </w:rPr>
      </w:pPr>
      <w:r w:rsidRPr="00A120DA">
        <w:rPr>
          <w:rFonts w:ascii="Times New Roman" w:hAnsi="Times New Roman" w:cs="Times New Roman"/>
          <w:sz w:val="24"/>
          <w:szCs w:val="24"/>
        </w:rPr>
        <w:t xml:space="preserve">В связи с чем программа содержит теоретические положения и методические рекомендации по организации целостного пространства духовно-нравственного развития школьника. 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При этом школа стремится  создать условия для ее реализации, обеспечивая духовно-нравственное развитие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вконтексте формирования у них идентичности гражданина России и направляя образовательный процесс в общеобразовательной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w:t>
      </w:r>
    </w:p>
    <w:p w:rsidR="00A120DA" w:rsidRPr="00A120DA" w:rsidRDefault="00A120DA" w:rsidP="00096EC0">
      <w:pPr>
        <w:spacing w:after="0"/>
        <w:ind w:firstLine="567"/>
        <w:jc w:val="both"/>
        <w:rPr>
          <w:rFonts w:ascii="Times New Roman" w:hAnsi="Times New Roman" w:cs="Times New Roman"/>
          <w:sz w:val="24"/>
          <w:szCs w:val="24"/>
        </w:rPr>
      </w:pPr>
      <w:r w:rsidRPr="00A120DA">
        <w:rPr>
          <w:rFonts w:ascii="Times New Roman" w:hAnsi="Times New Roman" w:cs="Times New Roman"/>
          <w:sz w:val="24"/>
          <w:szCs w:val="24"/>
        </w:rPr>
        <w:lastRenderedPageBreak/>
        <w:t xml:space="preserve">Ведущая, содержательно определяющая роль в создании социально-открытого уклада школьной жизни принадлежит педагогическому коллективу школы. </w:t>
      </w:r>
    </w:p>
    <w:p w:rsidR="00A120DA" w:rsidRDefault="00A120DA" w:rsidP="00A120DA">
      <w:pPr>
        <w:pStyle w:val="18"/>
        <w:shd w:val="clear" w:color="auto" w:fill="auto"/>
        <w:spacing w:after="0" w:line="240" w:lineRule="auto"/>
        <w:ind w:left="580" w:firstLine="0"/>
        <w:rPr>
          <w:sz w:val="24"/>
          <w:szCs w:val="24"/>
        </w:rPr>
      </w:pPr>
    </w:p>
    <w:p w:rsidR="00C73C60" w:rsidRPr="00AB5AC3" w:rsidRDefault="00AB5AC3" w:rsidP="00EA3528">
      <w:pPr>
        <w:pStyle w:val="18"/>
        <w:keepNext/>
        <w:keepLines/>
        <w:shd w:val="clear" w:color="auto" w:fill="auto"/>
        <w:tabs>
          <w:tab w:val="left" w:pos="380"/>
        </w:tabs>
        <w:spacing w:after="0" w:line="240" w:lineRule="auto"/>
        <w:ind w:firstLine="567"/>
        <w:outlineLvl w:val="3"/>
        <w:rPr>
          <w:b/>
          <w:sz w:val="24"/>
          <w:szCs w:val="24"/>
        </w:rPr>
      </w:pPr>
      <w:bookmarkStart w:id="29" w:name="bookmark11"/>
      <w:r>
        <w:rPr>
          <w:rStyle w:val="47"/>
          <w:rFonts w:eastAsiaTheme="minorEastAsia"/>
          <w:b/>
          <w:color w:val="auto"/>
          <w:sz w:val="24"/>
          <w:szCs w:val="24"/>
        </w:rPr>
        <w:t xml:space="preserve">2.3.2. </w:t>
      </w:r>
      <w:bookmarkEnd w:id="29"/>
      <w:r w:rsidRPr="00AB5AC3">
        <w:rPr>
          <w:b/>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p w:rsidR="00C73C60" w:rsidRPr="000F1D0C" w:rsidRDefault="00C73C60" w:rsidP="00BE56A8">
      <w:pPr>
        <w:pStyle w:val="18"/>
        <w:shd w:val="clear" w:color="auto" w:fill="auto"/>
        <w:spacing w:after="0" w:line="276" w:lineRule="auto"/>
        <w:ind w:left="20" w:firstLine="560"/>
        <w:rPr>
          <w:sz w:val="24"/>
          <w:szCs w:val="24"/>
        </w:rPr>
      </w:pPr>
      <w:r w:rsidRPr="000F1D0C">
        <w:rPr>
          <w:sz w:val="24"/>
          <w:szCs w:val="24"/>
        </w:rPr>
        <w:t xml:space="preserve">Воспитание выступает одним из важнейших элементов и инструментов прогрессивного развития общества как непрерывного процесса смены поколений. </w:t>
      </w:r>
      <w:r w:rsidRPr="000F1D0C">
        <w:rPr>
          <w:rStyle w:val="aff4"/>
          <w:color w:val="auto"/>
          <w:sz w:val="24"/>
          <w:szCs w:val="24"/>
        </w:rPr>
        <w:t>Воспитание</w:t>
      </w:r>
      <w:r w:rsidRPr="000F1D0C">
        <w:rPr>
          <w:sz w:val="24"/>
          <w:szCs w:val="24"/>
        </w:rPr>
        <w:t xml:space="preserve"> - это социально-педагогический процесс, поддерживающий развитие человека, общества и государства. Любое общество, выстраивая воспитательную систему, стремится построить процесс с ориентацией на достижение определенного идеала; то есть того образа человека, который имеет приоритетное значение для общества в конкретно-исторических, социокультурных условиях; этот нравственный идеал представляет особой высшую цель воспитания, именно он выполняет интегрирующую функцию по отношению к самым разным составляющим воспитательного процесса.</w:t>
      </w:r>
    </w:p>
    <w:p w:rsidR="00C73C60" w:rsidRPr="000F1D0C" w:rsidRDefault="00C73C60" w:rsidP="00BE56A8">
      <w:pPr>
        <w:pStyle w:val="18"/>
        <w:shd w:val="clear" w:color="auto" w:fill="auto"/>
        <w:spacing w:after="0" w:line="276" w:lineRule="auto"/>
        <w:ind w:left="20" w:firstLine="560"/>
        <w:rPr>
          <w:sz w:val="24"/>
          <w:szCs w:val="24"/>
        </w:rPr>
      </w:pPr>
      <w:r w:rsidRPr="000F1D0C">
        <w:rPr>
          <w:sz w:val="24"/>
          <w:szCs w:val="24"/>
        </w:rPr>
        <w:t xml:space="preserve">Воспитательный процесс реализуется тремя главными социальными институтами: </w:t>
      </w:r>
      <w:r w:rsidRPr="000F1D0C">
        <w:rPr>
          <w:rStyle w:val="51"/>
          <w:color w:val="auto"/>
          <w:sz w:val="24"/>
          <w:szCs w:val="24"/>
        </w:rPr>
        <w:t>семьей, школой и обществом</w:t>
      </w:r>
      <w:r w:rsidRPr="000F1D0C">
        <w:rPr>
          <w:sz w:val="24"/>
          <w:szCs w:val="24"/>
        </w:rPr>
        <w:t xml:space="preserve"> (в целом); но ведущая роль остается за самим ребенком, то есть воспитание становится успешным только тогда, когда оно превращается в программу </w:t>
      </w:r>
      <w:r w:rsidRPr="000F1D0C">
        <w:rPr>
          <w:rStyle w:val="aff4"/>
          <w:color w:val="auto"/>
          <w:sz w:val="24"/>
          <w:szCs w:val="24"/>
        </w:rPr>
        <w:t>самовоспитания.</w:t>
      </w:r>
      <w:r w:rsidRPr="000F1D0C">
        <w:rPr>
          <w:sz w:val="24"/>
          <w:szCs w:val="24"/>
        </w:rPr>
        <w:t xml:space="preserve"> Воспитание направлено на создание условий для освоения личностью культуры человечества и формирование личностной готовности к сохранению и развитию культуры (своей, семейной и общественной).</w:t>
      </w:r>
    </w:p>
    <w:p w:rsidR="00C73C60" w:rsidRPr="000F1D0C" w:rsidRDefault="00C73C60" w:rsidP="00BE56A8">
      <w:pPr>
        <w:pStyle w:val="18"/>
        <w:shd w:val="clear" w:color="auto" w:fill="auto"/>
        <w:spacing w:after="0" w:line="276" w:lineRule="auto"/>
        <w:ind w:left="20" w:firstLine="560"/>
        <w:rPr>
          <w:sz w:val="24"/>
          <w:szCs w:val="24"/>
          <w:highlight w:val="yellow"/>
        </w:rPr>
      </w:pPr>
      <w:r w:rsidRPr="000F1D0C">
        <w:rPr>
          <w:sz w:val="24"/>
          <w:szCs w:val="24"/>
        </w:rPr>
        <w:t>Воспитание создает условия для присвоения личностью ценностей и формирования способности эффективно и ответственно действовать на основании этих ценностей для достижения личного и общественного благополучия. Речь идет о ценностях семьи, Малой Родины, России, общенациональных ценностях. Сложность воспитательного процесса обусловлена противоречивым характером формирования нравственного российского идеала, поэтому в качестве основания в Программе приняты следующие традиционные источники нравственности:</w:t>
      </w:r>
    </w:p>
    <w:p w:rsidR="00C73C60" w:rsidRPr="000F1D0C" w:rsidRDefault="00C73C60" w:rsidP="00BE56A8">
      <w:pPr>
        <w:pStyle w:val="18"/>
        <w:shd w:val="clear" w:color="auto" w:fill="auto"/>
        <w:spacing w:after="0" w:line="276" w:lineRule="auto"/>
        <w:ind w:left="20" w:firstLine="560"/>
        <w:rPr>
          <w:sz w:val="24"/>
          <w:szCs w:val="24"/>
          <w:highlight w:val="yellow"/>
        </w:rPr>
      </w:pPr>
      <w:r w:rsidRPr="000F1D0C">
        <w:rPr>
          <w:rStyle w:val="aff4"/>
          <w:color w:val="auto"/>
          <w:sz w:val="24"/>
          <w:szCs w:val="24"/>
        </w:rPr>
        <w:t>патриотизм</w:t>
      </w:r>
      <w:r w:rsidRPr="000F1D0C">
        <w:rPr>
          <w:sz w:val="24"/>
          <w:szCs w:val="24"/>
        </w:rPr>
        <w:t xml:space="preserve"> (любовь к России, к своему народу, своей малой родине; служение Отечеству);</w:t>
      </w:r>
    </w:p>
    <w:p w:rsidR="00C73C60" w:rsidRPr="000F1D0C" w:rsidRDefault="00C73C60" w:rsidP="00BE56A8">
      <w:pPr>
        <w:pStyle w:val="18"/>
        <w:shd w:val="clear" w:color="auto" w:fill="auto"/>
        <w:spacing w:after="0" w:line="276" w:lineRule="auto"/>
        <w:ind w:left="20" w:firstLine="560"/>
        <w:rPr>
          <w:sz w:val="24"/>
          <w:szCs w:val="24"/>
          <w:highlight w:val="yellow"/>
        </w:rPr>
      </w:pPr>
      <w:r w:rsidRPr="000F1D0C">
        <w:rPr>
          <w:rStyle w:val="aff4"/>
          <w:color w:val="auto"/>
          <w:sz w:val="24"/>
          <w:szCs w:val="24"/>
        </w:rPr>
        <w:t>социальная солидарность</w:t>
      </w:r>
      <w:r w:rsidRPr="000F1D0C">
        <w:rPr>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C73C60" w:rsidRPr="000F1D0C" w:rsidRDefault="00C73C60" w:rsidP="00BE56A8">
      <w:pPr>
        <w:pStyle w:val="18"/>
        <w:shd w:val="clear" w:color="auto" w:fill="auto"/>
        <w:spacing w:after="0" w:line="276" w:lineRule="auto"/>
        <w:ind w:left="20" w:firstLine="560"/>
        <w:rPr>
          <w:sz w:val="24"/>
          <w:szCs w:val="24"/>
          <w:highlight w:val="yellow"/>
        </w:rPr>
      </w:pPr>
      <w:r w:rsidRPr="000F1D0C">
        <w:rPr>
          <w:rStyle w:val="aff4"/>
          <w:color w:val="auto"/>
          <w:sz w:val="24"/>
          <w:szCs w:val="24"/>
        </w:rPr>
        <w:t>гражданственность</w:t>
      </w:r>
      <w:r w:rsidRPr="000F1D0C">
        <w:rPr>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C73C60" w:rsidRPr="000F1D0C" w:rsidRDefault="00C73C60" w:rsidP="00BE56A8">
      <w:pPr>
        <w:pStyle w:val="18"/>
        <w:shd w:val="clear" w:color="auto" w:fill="auto"/>
        <w:spacing w:after="0" w:line="276" w:lineRule="auto"/>
        <w:ind w:left="20" w:firstLine="560"/>
        <w:rPr>
          <w:sz w:val="24"/>
          <w:szCs w:val="24"/>
          <w:highlight w:val="yellow"/>
        </w:rPr>
      </w:pPr>
      <w:r w:rsidRPr="000F1D0C">
        <w:rPr>
          <w:rStyle w:val="aff4"/>
          <w:color w:val="auto"/>
          <w:sz w:val="24"/>
          <w:szCs w:val="24"/>
        </w:rPr>
        <w:t>семья</w:t>
      </w:r>
      <w:r w:rsidRPr="000F1D0C">
        <w:rPr>
          <w:sz w:val="24"/>
          <w:szCs w:val="24"/>
        </w:rPr>
        <w:t xml:space="preserve"> (любовь и верность, здоровье, достаток, почитание родителей, забота о старших и младших, забота о продолжении рода);</w:t>
      </w:r>
    </w:p>
    <w:p w:rsidR="00C73C60" w:rsidRPr="000F1D0C" w:rsidRDefault="00C73C60" w:rsidP="00BE56A8">
      <w:pPr>
        <w:pStyle w:val="18"/>
        <w:shd w:val="clear" w:color="auto" w:fill="auto"/>
        <w:spacing w:after="0" w:line="276" w:lineRule="auto"/>
        <w:ind w:left="20" w:firstLine="560"/>
        <w:rPr>
          <w:sz w:val="24"/>
          <w:szCs w:val="24"/>
          <w:highlight w:val="yellow"/>
        </w:rPr>
      </w:pPr>
      <w:r w:rsidRPr="000F1D0C">
        <w:rPr>
          <w:rStyle w:val="aff4"/>
          <w:color w:val="auto"/>
          <w:sz w:val="24"/>
          <w:szCs w:val="24"/>
        </w:rPr>
        <w:t>труд и творчество</w:t>
      </w:r>
      <w:r w:rsidRPr="000F1D0C">
        <w:rPr>
          <w:sz w:val="24"/>
          <w:szCs w:val="24"/>
        </w:rPr>
        <w:t xml:space="preserve"> (творчество и созидание, целеустремленность и настойчивость, трудолюбие, бережливость);</w:t>
      </w:r>
    </w:p>
    <w:p w:rsidR="00C73C60" w:rsidRPr="000F1D0C" w:rsidRDefault="00C73C60" w:rsidP="00BE56A8">
      <w:pPr>
        <w:pStyle w:val="18"/>
        <w:shd w:val="clear" w:color="auto" w:fill="auto"/>
        <w:spacing w:after="0" w:line="276" w:lineRule="auto"/>
        <w:ind w:left="20" w:firstLine="560"/>
        <w:rPr>
          <w:sz w:val="24"/>
          <w:szCs w:val="24"/>
          <w:highlight w:val="yellow"/>
        </w:rPr>
      </w:pPr>
      <w:r w:rsidRPr="000F1D0C">
        <w:rPr>
          <w:rStyle w:val="aff4"/>
          <w:color w:val="auto"/>
          <w:sz w:val="24"/>
          <w:szCs w:val="24"/>
        </w:rPr>
        <w:t>наука</w:t>
      </w:r>
      <w:r w:rsidRPr="000F1D0C">
        <w:rPr>
          <w:sz w:val="24"/>
          <w:szCs w:val="24"/>
        </w:rPr>
        <w:t xml:space="preserve"> (познание, истина, научная картина мира, экологическое сознание); </w:t>
      </w:r>
      <w:r w:rsidRPr="000F1D0C">
        <w:rPr>
          <w:rStyle w:val="aff4"/>
          <w:color w:val="auto"/>
          <w:sz w:val="24"/>
          <w:szCs w:val="24"/>
        </w:rPr>
        <w:t>традиционные российские религии</w:t>
      </w:r>
      <w:r w:rsidRPr="000F1D0C">
        <w:rPr>
          <w:sz w:val="24"/>
          <w:szCs w:val="24"/>
        </w:rPr>
        <w:t xml:space="preserve">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C73C60" w:rsidRPr="000F1D0C" w:rsidRDefault="00C73C60" w:rsidP="00BE56A8">
      <w:pPr>
        <w:pStyle w:val="18"/>
        <w:shd w:val="clear" w:color="auto" w:fill="auto"/>
        <w:spacing w:after="0" w:line="276" w:lineRule="auto"/>
        <w:ind w:left="20" w:firstLine="560"/>
        <w:rPr>
          <w:sz w:val="24"/>
          <w:szCs w:val="24"/>
          <w:highlight w:val="yellow"/>
        </w:rPr>
      </w:pPr>
      <w:r w:rsidRPr="000F1D0C">
        <w:rPr>
          <w:rStyle w:val="aff4"/>
          <w:color w:val="auto"/>
          <w:sz w:val="24"/>
          <w:szCs w:val="24"/>
        </w:rPr>
        <w:t>искусство и литература</w:t>
      </w:r>
      <w:r w:rsidRPr="000F1D0C">
        <w:rPr>
          <w:sz w:val="24"/>
          <w:szCs w:val="24"/>
        </w:rPr>
        <w:t xml:space="preserve"> (красота, гармония, духовный мир человека, нравственный выбор, смысл жизни, эстетическое развитие);</w:t>
      </w:r>
    </w:p>
    <w:p w:rsidR="00C73C60" w:rsidRPr="000F1D0C" w:rsidRDefault="00C73C60" w:rsidP="00BE56A8">
      <w:pPr>
        <w:pStyle w:val="18"/>
        <w:shd w:val="clear" w:color="auto" w:fill="auto"/>
        <w:spacing w:after="0" w:line="276" w:lineRule="auto"/>
        <w:ind w:left="20" w:firstLine="560"/>
        <w:rPr>
          <w:sz w:val="24"/>
          <w:szCs w:val="24"/>
          <w:highlight w:val="yellow"/>
        </w:rPr>
      </w:pPr>
      <w:r w:rsidRPr="000F1D0C">
        <w:rPr>
          <w:rStyle w:val="aff4"/>
          <w:color w:val="auto"/>
          <w:sz w:val="24"/>
          <w:szCs w:val="24"/>
        </w:rPr>
        <w:t>природа</w:t>
      </w:r>
      <w:r w:rsidRPr="000F1D0C">
        <w:rPr>
          <w:sz w:val="24"/>
          <w:szCs w:val="24"/>
        </w:rPr>
        <w:t xml:space="preserve"> (жизнь, родная земля, заповедная природа, планета Земля);</w:t>
      </w:r>
    </w:p>
    <w:p w:rsidR="00C73C60" w:rsidRPr="000F1D0C" w:rsidRDefault="00C73C60" w:rsidP="00BE56A8">
      <w:pPr>
        <w:pStyle w:val="18"/>
        <w:shd w:val="clear" w:color="auto" w:fill="auto"/>
        <w:spacing w:after="0" w:line="276" w:lineRule="auto"/>
        <w:ind w:left="20" w:firstLine="560"/>
        <w:rPr>
          <w:sz w:val="24"/>
          <w:szCs w:val="24"/>
        </w:rPr>
      </w:pPr>
      <w:r w:rsidRPr="000F1D0C">
        <w:rPr>
          <w:rStyle w:val="aff4"/>
          <w:color w:val="auto"/>
          <w:sz w:val="24"/>
          <w:szCs w:val="24"/>
        </w:rPr>
        <w:lastRenderedPageBreak/>
        <w:t>человечество</w:t>
      </w:r>
      <w:r w:rsidRPr="000F1D0C">
        <w:rPr>
          <w:sz w:val="24"/>
          <w:szCs w:val="24"/>
        </w:rPr>
        <w:t xml:space="preserve"> (мир во всем мире, многообразие культур и народов, прогресс человечества, международное сотрудничество).</w:t>
      </w:r>
    </w:p>
    <w:p w:rsidR="00AB5AC3" w:rsidRPr="00AB5AC3" w:rsidRDefault="00AB5AC3" w:rsidP="00BE56A8">
      <w:pPr>
        <w:pStyle w:val="ad"/>
        <w:spacing w:line="276" w:lineRule="auto"/>
        <w:ind w:firstLine="560"/>
        <w:jc w:val="both"/>
        <w:rPr>
          <w:rFonts w:ascii="Times New Roman" w:hAnsi="Times New Roman"/>
          <w:sz w:val="24"/>
          <w:szCs w:val="24"/>
        </w:rPr>
      </w:pPr>
      <w:r w:rsidRPr="00BE56A8">
        <w:rPr>
          <w:rFonts w:ascii="Times New Roman" w:hAnsi="Times New Roman"/>
          <w:b/>
          <w:i/>
          <w:sz w:val="24"/>
          <w:szCs w:val="24"/>
        </w:rPr>
        <w:t>Целью</w:t>
      </w:r>
      <w:r w:rsidRPr="00AB5AC3">
        <w:rPr>
          <w:rFonts w:ascii="Times New Roman" w:hAnsi="Times New Roman"/>
          <w:sz w:val="24"/>
          <w:szCs w:val="24"/>
        </w:rPr>
        <w:t xml:space="preserve"> воспитания и социализации обучающихся МБОУ СОШ №14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BE56A8" w:rsidRPr="00BE56A8" w:rsidRDefault="00BE56A8" w:rsidP="00BE56A8">
      <w:pPr>
        <w:spacing w:after="0"/>
        <w:ind w:firstLine="560"/>
        <w:jc w:val="both"/>
        <w:rPr>
          <w:rFonts w:ascii="Times New Roman" w:eastAsia="Times New Roman" w:hAnsi="Times New Roman" w:cs="Times New Roman"/>
          <w:sz w:val="24"/>
          <w:szCs w:val="24"/>
          <w:lang w:eastAsia="ru-RU"/>
        </w:rPr>
      </w:pPr>
      <w:r w:rsidRPr="00BE56A8">
        <w:rPr>
          <w:rFonts w:ascii="Times New Roman" w:eastAsia="Times New Roman" w:hAnsi="Times New Roman" w:cs="Times New Roman"/>
          <w:b/>
          <w:i/>
          <w:sz w:val="24"/>
          <w:szCs w:val="24"/>
          <w:lang w:eastAsia="ru-RU"/>
        </w:rPr>
        <w:t xml:space="preserve">Задачи </w:t>
      </w:r>
      <w:r w:rsidRPr="00BE56A8">
        <w:rPr>
          <w:rFonts w:ascii="Times New Roman" w:eastAsia="Times New Roman" w:hAnsi="Times New Roman" w:cs="Times New Roman"/>
          <w:sz w:val="24"/>
          <w:szCs w:val="24"/>
          <w:lang w:eastAsia="ru-RU"/>
        </w:rPr>
        <w:t xml:space="preserve">духовно-нравственного развития, воспитания и социализации обучающихся: </w:t>
      </w:r>
    </w:p>
    <w:p w:rsidR="00370DAE" w:rsidRPr="00370DAE" w:rsidRDefault="00370DAE" w:rsidP="00370DAE">
      <w:pPr>
        <w:pStyle w:val="ad"/>
        <w:spacing w:line="360" w:lineRule="auto"/>
        <w:ind w:firstLine="709"/>
        <w:rPr>
          <w:rFonts w:ascii="Times New Roman" w:hAnsi="Times New Roman"/>
          <w:i/>
          <w:sz w:val="24"/>
          <w:szCs w:val="24"/>
        </w:rPr>
      </w:pPr>
      <w:r w:rsidRPr="00370DAE">
        <w:rPr>
          <w:rFonts w:ascii="Times New Roman" w:hAnsi="Times New Roman"/>
          <w:i/>
          <w:sz w:val="24"/>
          <w:szCs w:val="24"/>
        </w:rPr>
        <w:t>В области формирования личностной культуры:</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формирование нравственного смысла учения, социально ориентирован-ной и общественно полезной деятельности;</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усвоение обучающимся базовых национальных ценностей, духовных традиций народов России;</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укрепление у подростка позитивной нравственной самооценки, самоуважения и жизненного оптимизма;</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развитие эстетических потребностей, ценностей и чувств;</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w:t>
      </w:r>
      <w:r w:rsidRPr="00370DAE">
        <w:rPr>
          <w:rFonts w:ascii="Times New Roman" w:hAnsi="Times New Roman"/>
          <w:sz w:val="24"/>
          <w:szCs w:val="24"/>
        </w:rPr>
        <w:lastRenderedPageBreak/>
        <w:t>угрозу для жизни, физического и нравственного здоровья, духовной безопасности личности;</w:t>
      </w:r>
    </w:p>
    <w:p w:rsidR="00370DAE" w:rsidRPr="00370DAE" w:rsidRDefault="00370DAE" w:rsidP="001F1E87">
      <w:pPr>
        <w:pStyle w:val="ad"/>
        <w:numPr>
          <w:ilvl w:val="0"/>
          <w:numId w:val="314"/>
        </w:numPr>
        <w:spacing w:line="276" w:lineRule="auto"/>
        <w:jc w:val="both"/>
        <w:rPr>
          <w:rFonts w:ascii="Times New Roman" w:hAnsi="Times New Roman"/>
          <w:sz w:val="24"/>
          <w:szCs w:val="24"/>
        </w:rPr>
      </w:pPr>
      <w:r w:rsidRPr="00370DAE">
        <w:rPr>
          <w:rFonts w:ascii="Times New Roman" w:hAnsi="Times New Roman"/>
          <w:sz w:val="24"/>
          <w:szCs w:val="24"/>
        </w:rPr>
        <w:t>формирование экологической культуры, культуры здорового и безопасного образа жизни.</w:t>
      </w:r>
    </w:p>
    <w:p w:rsidR="00370DAE" w:rsidRPr="00370DAE" w:rsidRDefault="00370DAE" w:rsidP="00370DAE">
      <w:pPr>
        <w:pStyle w:val="ad"/>
        <w:spacing w:line="360" w:lineRule="auto"/>
        <w:ind w:firstLine="709"/>
        <w:rPr>
          <w:rFonts w:ascii="Times New Roman" w:hAnsi="Times New Roman"/>
          <w:i/>
          <w:sz w:val="24"/>
          <w:szCs w:val="24"/>
        </w:rPr>
      </w:pPr>
      <w:r w:rsidRPr="00370DAE">
        <w:rPr>
          <w:rFonts w:ascii="Times New Roman" w:hAnsi="Times New Roman"/>
          <w:i/>
          <w:sz w:val="24"/>
          <w:szCs w:val="24"/>
        </w:rPr>
        <w:t>В области формирования социальной культуры:</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укрепление веры в Россию, чувства личной ответственности за Отечество, заботы о процветании своей страны;</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развитие патриотизма и гражданской солидарности;</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укрепление доверия к другим людям, институтам гражданского общества, государству;</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усвоение гуманистических и демократических ценностных ориентаций;</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70DAE" w:rsidRPr="00370DAE" w:rsidRDefault="00370DAE" w:rsidP="001F1E87">
      <w:pPr>
        <w:pStyle w:val="ad"/>
        <w:numPr>
          <w:ilvl w:val="0"/>
          <w:numId w:val="315"/>
        </w:numPr>
        <w:spacing w:line="276" w:lineRule="auto"/>
        <w:jc w:val="both"/>
        <w:rPr>
          <w:rFonts w:ascii="Times New Roman" w:hAnsi="Times New Roman"/>
          <w:sz w:val="24"/>
          <w:szCs w:val="24"/>
        </w:rPr>
      </w:pPr>
      <w:r w:rsidRPr="00370DAE">
        <w:rPr>
          <w:rFonts w:ascii="Times New Roman" w:hAnsi="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370DAE" w:rsidRPr="00370DAE" w:rsidRDefault="00370DAE" w:rsidP="00370DAE">
      <w:pPr>
        <w:pStyle w:val="ad"/>
        <w:spacing w:line="360" w:lineRule="auto"/>
        <w:ind w:firstLine="709"/>
        <w:rPr>
          <w:rFonts w:ascii="Times New Roman" w:hAnsi="Times New Roman"/>
          <w:i/>
          <w:sz w:val="24"/>
          <w:szCs w:val="24"/>
        </w:rPr>
      </w:pPr>
      <w:r w:rsidRPr="00370DAE">
        <w:rPr>
          <w:rFonts w:ascii="Times New Roman" w:hAnsi="Times New Roman"/>
          <w:i/>
          <w:sz w:val="24"/>
          <w:szCs w:val="24"/>
        </w:rPr>
        <w:t>В области формирования семейной культуры:</w:t>
      </w:r>
    </w:p>
    <w:p w:rsidR="00370DAE" w:rsidRPr="00370DAE" w:rsidRDefault="00370DAE" w:rsidP="001F1E87">
      <w:pPr>
        <w:pStyle w:val="ad"/>
        <w:numPr>
          <w:ilvl w:val="0"/>
          <w:numId w:val="316"/>
        </w:numPr>
        <w:spacing w:line="276" w:lineRule="auto"/>
        <w:jc w:val="both"/>
        <w:rPr>
          <w:rFonts w:ascii="Times New Roman" w:hAnsi="Times New Roman"/>
          <w:sz w:val="24"/>
          <w:szCs w:val="24"/>
        </w:rPr>
      </w:pPr>
      <w:r w:rsidRPr="00370DAE">
        <w:rPr>
          <w:rFonts w:ascii="Times New Roman" w:hAnsi="Times New Roman"/>
          <w:sz w:val="24"/>
          <w:szCs w:val="24"/>
        </w:rPr>
        <w:t>укрепление отношения к семье как основе российского общества;</w:t>
      </w:r>
    </w:p>
    <w:p w:rsidR="00370DAE" w:rsidRPr="00370DAE" w:rsidRDefault="00370DAE" w:rsidP="001F1E87">
      <w:pPr>
        <w:pStyle w:val="ad"/>
        <w:numPr>
          <w:ilvl w:val="0"/>
          <w:numId w:val="316"/>
        </w:numPr>
        <w:spacing w:line="276" w:lineRule="auto"/>
        <w:jc w:val="both"/>
        <w:rPr>
          <w:rFonts w:ascii="Times New Roman" w:hAnsi="Times New Roman"/>
          <w:sz w:val="24"/>
          <w:szCs w:val="24"/>
        </w:rPr>
      </w:pPr>
      <w:r w:rsidRPr="00370DAE">
        <w:rPr>
          <w:rFonts w:ascii="Times New Roman" w:hAnsi="Times New Roman"/>
          <w:sz w:val="24"/>
          <w:szCs w:val="24"/>
        </w:rPr>
        <w:t>формирование представлений о значении семьи для устойчивого и успешного развития человека;</w:t>
      </w:r>
    </w:p>
    <w:p w:rsidR="00370DAE" w:rsidRPr="00370DAE" w:rsidRDefault="00370DAE" w:rsidP="001F1E87">
      <w:pPr>
        <w:pStyle w:val="ad"/>
        <w:numPr>
          <w:ilvl w:val="0"/>
          <w:numId w:val="316"/>
        </w:numPr>
        <w:spacing w:line="276" w:lineRule="auto"/>
        <w:jc w:val="both"/>
        <w:rPr>
          <w:rFonts w:ascii="Times New Roman" w:hAnsi="Times New Roman"/>
          <w:sz w:val="24"/>
          <w:szCs w:val="24"/>
        </w:rPr>
      </w:pPr>
      <w:r w:rsidRPr="00370DAE">
        <w:rPr>
          <w:rFonts w:ascii="Times New Roman" w:hAnsi="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370DAE" w:rsidRPr="00370DAE" w:rsidRDefault="00370DAE" w:rsidP="001F1E87">
      <w:pPr>
        <w:pStyle w:val="ad"/>
        <w:numPr>
          <w:ilvl w:val="0"/>
          <w:numId w:val="316"/>
        </w:numPr>
        <w:spacing w:line="276" w:lineRule="auto"/>
        <w:jc w:val="both"/>
        <w:rPr>
          <w:rFonts w:ascii="Times New Roman" w:hAnsi="Times New Roman"/>
          <w:sz w:val="24"/>
          <w:szCs w:val="24"/>
        </w:rPr>
      </w:pPr>
      <w:r w:rsidRPr="00370DAE">
        <w:rPr>
          <w:rFonts w:ascii="Times New Roman" w:hAnsi="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70DAE" w:rsidRPr="00370DAE" w:rsidRDefault="00370DAE" w:rsidP="001F1E87">
      <w:pPr>
        <w:pStyle w:val="ad"/>
        <w:numPr>
          <w:ilvl w:val="0"/>
          <w:numId w:val="316"/>
        </w:numPr>
        <w:spacing w:line="276" w:lineRule="auto"/>
        <w:jc w:val="both"/>
        <w:rPr>
          <w:rFonts w:ascii="Times New Roman" w:hAnsi="Times New Roman"/>
          <w:sz w:val="24"/>
          <w:szCs w:val="24"/>
        </w:rPr>
      </w:pPr>
      <w:r w:rsidRPr="00370DAE">
        <w:rPr>
          <w:rFonts w:ascii="Times New Roman" w:hAnsi="Times New Roman"/>
          <w:sz w:val="24"/>
          <w:szCs w:val="24"/>
        </w:rPr>
        <w:t>формирование начального опыта заботы о социально-психологическом благополучии своей семьи;</w:t>
      </w:r>
    </w:p>
    <w:p w:rsidR="00370DAE" w:rsidRPr="00370DAE" w:rsidRDefault="00370DAE" w:rsidP="001F1E87">
      <w:pPr>
        <w:pStyle w:val="ad"/>
        <w:numPr>
          <w:ilvl w:val="0"/>
          <w:numId w:val="316"/>
        </w:numPr>
        <w:spacing w:line="276" w:lineRule="auto"/>
        <w:jc w:val="both"/>
        <w:rPr>
          <w:rFonts w:ascii="Times New Roman" w:hAnsi="Times New Roman"/>
          <w:sz w:val="24"/>
          <w:szCs w:val="24"/>
        </w:rPr>
      </w:pPr>
      <w:r w:rsidRPr="00370DAE">
        <w:rPr>
          <w:rFonts w:ascii="Times New Roman" w:hAnsi="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370DAE" w:rsidRPr="00370DAE" w:rsidRDefault="00BE56A8" w:rsidP="00FE3394">
      <w:pPr>
        <w:spacing w:after="0"/>
        <w:ind w:firstLine="567"/>
        <w:jc w:val="both"/>
        <w:rPr>
          <w:rFonts w:ascii="Times New Roman" w:eastAsia="Times New Roman" w:hAnsi="Times New Roman" w:cs="Times New Roman"/>
          <w:sz w:val="24"/>
          <w:szCs w:val="24"/>
          <w:lang w:eastAsia="ru-RU"/>
        </w:rPr>
      </w:pPr>
      <w:r w:rsidRPr="00BE56A8">
        <w:rPr>
          <w:rFonts w:ascii="Times New Roman" w:eastAsia="Times New Roman" w:hAnsi="Times New Roman" w:cs="Times New Roman"/>
          <w:b/>
          <w:i/>
          <w:sz w:val="24"/>
          <w:szCs w:val="24"/>
          <w:lang w:eastAsia="ru-RU"/>
        </w:rPr>
        <w:t>Ценностные ориентиры</w:t>
      </w:r>
      <w:r w:rsidRPr="00BE56A8">
        <w:rPr>
          <w:rFonts w:ascii="Times New Roman" w:eastAsia="Times New Roman" w:hAnsi="Times New Roman" w:cs="Times New Roman"/>
          <w:sz w:val="24"/>
          <w:szCs w:val="24"/>
          <w:lang w:eastAsia="ru-RU"/>
        </w:rPr>
        <w:t xml:space="preserve"> программывоспитания и социализации обучающихся на уровне основного общего образования </w:t>
      </w:r>
      <w:r w:rsidR="00370DAE">
        <w:rPr>
          <w:rFonts w:ascii="Times New Roman" w:eastAsia="Times New Roman" w:hAnsi="Times New Roman" w:cs="Times New Roman"/>
          <w:sz w:val="24"/>
          <w:szCs w:val="24"/>
          <w:lang w:eastAsia="ru-RU"/>
        </w:rPr>
        <w:t xml:space="preserve">и </w:t>
      </w:r>
      <w:r w:rsidRPr="00BE56A8">
        <w:rPr>
          <w:rFonts w:ascii="Times New Roman" w:eastAsia="Times New Roman" w:hAnsi="Times New Roman" w:cs="Times New Roman"/>
          <w:sz w:val="24"/>
          <w:szCs w:val="24"/>
          <w:lang w:eastAsia="ru-RU"/>
        </w:rPr>
        <w:t xml:space="preserve">базовые национальные ценности российского общества сформулированы в Конституции Российской Федерации, в Федеральном законе «Об </w:t>
      </w:r>
      <w:r w:rsidRPr="00BE56A8">
        <w:rPr>
          <w:rFonts w:ascii="Times New Roman" w:eastAsia="Times New Roman" w:hAnsi="Times New Roman" w:cs="Times New Roman"/>
          <w:sz w:val="24"/>
          <w:szCs w:val="24"/>
          <w:lang w:eastAsia="ru-RU"/>
        </w:rPr>
        <w:lastRenderedPageBreak/>
        <w:t xml:space="preserve">образованиив Российской Федерации»(No 273-ФЗ от 29 декабря 2012 г.),в тексте ФГОС ООО.Базовые национальные ценности российского общества определяются положениями Конституции Российской Федерации:«Российская Федерация –Россия есть демократическое федеративное правовое государство с республиканской формой правления» (Гл.I, ст.1);«Человек, его права и свободы являются высшей ценностью» (Гл.I, ст.2);«Российская Федерация –социальное государство, политика которого направлена на создание условий, обеспечивающих достойную жизнь и свободное развитие человека» (Гл.I, ст.7);«В Российской Федерациипризнаются и защищаются равным образом частная, государственная, муниципальная и иные формы собственности» (Гл.I, ст.8);«В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00370DAE" w:rsidRPr="00FE3394">
        <w:rPr>
          <w:rFonts w:ascii="Times New Roman" w:eastAsia="Times New Roman" w:hAnsi="Times New Roman" w:cs="Times New Roman"/>
          <w:sz w:val="24"/>
          <w:szCs w:val="24"/>
          <w:lang w:eastAsia="ru-RU"/>
        </w:rPr>
        <w:t xml:space="preserve">Основные права </w:t>
      </w:r>
      <w:r w:rsidR="00370DAE" w:rsidRPr="00370DAE">
        <w:rPr>
          <w:rFonts w:ascii="Times New Roman" w:eastAsia="Times New Roman" w:hAnsi="Times New Roman" w:cs="Times New Roman"/>
          <w:sz w:val="24"/>
          <w:szCs w:val="24"/>
          <w:lang w:eastAsia="ru-RU"/>
        </w:rPr>
        <w:t>и свободы человека неотчуждаемы ипринадлежат каждому от рождения. Осуществление прав и свобод человека и гражда</w:t>
      </w:r>
      <w:r w:rsidR="00370DAE" w:rsidRPr="00FE3394">
        <w:rPr>
          <w:rFonts w:ascii="Times New Roman" w:eastAsia="Times New Roman" w:hAnsi="Times New Roman" w:cs="Times New Roman"/>
          <w:sz w:val="24"/>
          <w:szCs w:val="24"/>
          <w:lang w:eastAsia="ru-RU"/>
        </w:rPr>
        <w:t xml:space="preserve">нина не должно нарушать права и </w:t>
      </w:r>
      <w:r w:rsidR="00370DAE" w:rsidRPr="00370DAE">
        <w:rPr>
          <w:rFonts w:ascii="Times New Roman" w:eastAsia="Times New Roman" w:hAnsi="Times New Roman" w:cs="Times New Roman"/>
          <w:sz w:val="24"/>
          <w:szCs w:val="24"/>
          <w:lang w:eastAsia="ru-RU"/>
        </w:rPr>
        <w:t>свободы других лиц» (Гл.I, ст.17).</w:t>
      </w:r>
    </w:p>
    <w:p w:rsidR="00FE3394" w:rsidRDefault="00370DAE" w:rsidP="00FE3394">
      <w:pPr>
        <w:spacing w:after="0"/>
        <w:ind w:firstLine="567"/>
        <w:jc w:val="both"/>
        <w:rPr>
          <w:rFonts w:ascii="Times New Roman" w:eastAsia="Times New Roman" w:hAnsi="Times New Roman" w:cs="Times New Roman"/>
          <w:sz w:val="24"/>
          <w:szCs w:val="24"/>
          <w:lang w:eastAsia="ru-RU"/>
        </w:rPr>
      </w:pPr>
      <w:r w:rsidRPr="00370DAE">
        <w:rPr>
          <w:rFonts w:ascii="Times New Roman" w:eastAsia="Times New Roman" w:hAnsi="Times New Roman" w:cs="Times New Roman"/>
          <w:sz w:val="24"/>
          <w:szCs w:val="24"/>
          <w:lang w:eastAsia="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00FE3394">
        <w:rPr>
          <w:rFonts w:ascii="Times New Roman" w:eastAsia="Times New Roman" w:hAnsi="Times New Roman" w:cs="Times New Roman"/>
          <w:sz w:val="24"/>
          <w:szCs w:val="24"/>
          <w:lang w:eastAsia="ru-RU"/>
        </w:rPr>
        <w:t>(№</w:t>
      </w:r>
      <w:r w:rsidRPr="00370DAE">
        <w:rPr>
          <w:rFonts w:ascii="Times New Roman" w:eastAsia="Times New Roman" w:hAnsi="Times New Roman" w:cs="Times New Roman"/>
          <w:sz w:val="24"/>
          <w:szCs w:val="24"/>
          <w:lang w:eastAsia="ru-RU"/>
        </w:rPr>
        <w:t xml:space="preserve"> 273-ФЗ от 29 декабря 2012 г.):</w:t>
      </w:r>
    </w:p>
    <w:p w:rsidR="00370DAE" w:rsidRPr="00370DAE" w:rsidRDefault="00370DAE" w:rsidP="00FE3394">
      <w:pPr>
        <w:spacing w:after="0"/>
        <w:ind w:firstLine="567"/>
        <w:jc w:val="both"/>
        <w:rPr>
          <w:rFonts w:ascii="Times New Roman" w:eastAsia="Times New Roman" w:hAnsi="Times New Roman" w:cs="Times New Roman"/>
          <w:sz w:val="24"/>
          <w:szCs w:val="24"/>
          <w:lang w:eastAsia="ru-RU"/>
        </w:rPr>
      </w:pPr>
      <w:r w:rsidRPr="00370DAE">
        <w:rPr>
          <w:rFonts w:ascii="Times New Roman" w:eastAsia="Times New Roman" w:hAnsi="Times New Roman" w:cs="Times New Roman"/>
          <w:sz w:val="24"/>
          <w:szCs w:val="24"/>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70DAE" w:rsidRPr="00370DAE" w:rsidRDefault="00370DAE" w:rsidP="00FE3394">
      <w:pPr>
        <w:spacing w:after="0"/>
        <w:jc w:val="both"/>
        <w:rPr>
          <w:rFonts w:ascii="Times New Roman" w:eastAsia="Times New Roman" w:hAnsi="Times New Roman" w:cs="Times New Roman"/>
          <w:sz w:val="24"/>
          <w:szCs w:val="24"/>
          <w:lang w:eastAsia="ru-RU"/>
        </w:rPr>
      </w:pPr>
      <w:r w:rsidRPr="00370DAE">
        <w:rPr>
          <w:rFonts w:ascii="Times New Roman" w:eastAsia="Times New Roman" w:hAnsi="Times New Roman" w:cs="Times New Roman"/>
          <w:sz w:val="24"/>
          <w:szCs w:val="24"/>
          <w:lang w:eastAsia="ru-RU"/>
        </w:rPr>
        <w:t xml:space="preserve">....демократический характер управления образованием, обеспечение прав </w:t>
      </w:r>
      <w:r w:rsidR="00FE3394">
        <w:rPr>
          <w:rFonts w:ascii="Times New Roman" w:eastAsia="Times New Roman" w:hAnsi="Times New Roman" w:cs="Times New Roman"/>
          <w:sz w:val="24"/>
          <w:szCs w:val="24"/>
          <w:lang w:eastAsia="ru-RU"/>
        </w:rPr>
        <w:t xml:space="preserve">педагогических </w:t>
      </w:r>
      <w:r w:rsidRPr="00370DAE">
        <w:rPr>
          <w:rFonts w:ascii="Times New Roman" w:eastAsia="Times New Roman" w:hAnsi="Times New Roman" w:cs="Times New Roman"/>
          <w:sz w:val="24"/>
          <w:szCs w:val="24"/>
          <w:lang w:eastAsia="ru-RU"/>
        </w:rPr>
        <w:t>работников, обучающихся, родителей(законных представителей)несовершеннолетних обучающихся на участие в управлении образовательными организациями;</w:t>
      </w:r>
    </w:p>
    <w:p w:rsidR="00370DAE" w:rsidRPr="00370DAE" w:rsidRDefault="00370DAE" w:rsidP="00FE3394">
      <w:pPr>
        <w:spacing w:after="0"/>
        <w:jc w:val="both"/>
        <w:rPr>
          <w:rFonts w:ascii="Times New Roman" w:eastAsia="Times New Roman" w:hAnsi="Times New Roman" w:cs="Times New Roman"/>
          <w:sz w:val="24"/>
          <w:szCs w:val="24"/>
          <w:lang w:eastAsia="ru-RU"/>
        </w:rPr>
      </w:pPr>
      <w:r w:rsidRPr="00370DAE">
        <w:rPr>
          <w:rFonts w:ascii="Times New Roman" w:eastAsia="Times New Roman" w:hAnsi="Times New Roman" w:cs="Times New Roman"/>
          <w:sz w:val="24"/>
          <w:szCs w:val="24"/>
          <w:lang w:eastAsia="ru-RU"/>
        </w:rPr>
        <w:t>...недопустимость ограничения или устранения конкуренции в сфере образования;</w:t>
      </w:r>
    </w:p>
    <w:p w:rsidR="00370DAE" w:rsidRPr="00370DAE" w:rsidRDefault="00370DAE" w:rsidP="00FE3394">
      <w:pPr>
        <w:spacing w:after="0"/>
        <w:jc w:val="both"/>
        <w:rPr>
          <w:rFonts w:ascii="Times New Roman" w:eastAsia="Times New Roman" w:hAnsi="Times New Roman" w:cs="Times New Roman"/>
          <w:sz w:val="24"/>
          <w:szCs w:val="24"/>
          <w:lang w:eastAsia="ru-RU"/>
        </w:rPr>
      </w:pPr>
      <w:r w:rsidRPr="00370DAE">
        <w:rPr>
          <w:rFonts w:ascii="Times New Roman" w:eastAsia="Times New Roman" w:hAnsi="Times New Roman" w:cs="Times New Roman"/>
          <w:sz w:val="24"/>
          <w:szCs w:val="24"/>
          <w:lang w:eastAsia="ru-RU"/>
        </w:rPr>
        <w:t>...сочетание государственного и договорного регулирования отношений в сфере образования» (Ст. 3).</w:t>
      </w:r>
    </w:p>
    <w:p w:rsidR="00370DAE" w:rsidRPr="00370DAE" w:rsidRDefault="00370DAE" w:rsidP="00FE3394">
      <w:pPr>
        <w:spacing w:after="0"/>
        <w:ind w:firstLine="567"/>
        <w:jc w:val="both"/>
        <w:rPr>
          <w:rFonts w:ascii="Times New Roman" w:eastAsia="Times New Roman" w:hAnsi="Times New Roman" w:cs="Times New Roman"/>
          <w:sz w:val="24"/>
          <w:szCs w:val="24"/>
          <w:lang w:eastAsia="ru-RU"/>
        </w:rPr>
      </w:pPr>
      <w:r w:rsidRPr="00370DAE">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w:t>
      </w:r>
      <w:r w:rsidR="00FE3394">
        <w:rPr>
          <w:rFonts w:ascii="Times New Roman" w:eastAsia="Times New Roman" w:hAnsi="Times New Roman" w:cs="Times New Roman"/>
          <w:sz w:val="24"/>
          <w:szCs w:val="24"/>
          <w:lang w:eastAsia="ru-RU"/>
        </w:rPr>
        <w:t xml:space="preserve"> п</w:t>
      </w:r>
      <w:r w:rsidRPr="00370DAE">
        <w:rPr>
          <w:rFonts w:ascii="Times New Roman" w:eastAsia="Times New Roman" w:hAnsi="Times New Roman" w:cs="Times New Roman"/>
          <w:sz w:val="24"/>
          <w:szCs w:val="24"/>
          <w:lang w:eastAsia="ru-RU"/>
        </w:rPr>
        <w:t xml:space="preserve">еречисляетбазовые национальные ценности российского общества: </w:t>
      </w:r>
    </w:p>
    <w:p w:rsidR="00370DAE" w:rsidRPr="00370DAE" w:rsidRDefault="00370DAE" w:rsidP="00FE3394">
      <w:pPr>
        <w:spacing w:after="0"/>
        <w:jc w:val="both"/>
        <w:rPr>
          <w:rFonts w:ascii="Times New Roman" w:eastAsia="Times New Roman" w:hAnsi="Times New Roman" w:cs="Times New Roman"/>
          <w:sz w:val="24"/>
          <w:szCs w:val="24"/>
          <w:lang w:eastAsia="ru-RU"/>
        </w:rPr>
      </w:pPr>
      <w:r w:rsidRPr="00370DAE">
        <w:rPr>
          <w:rFonts w:ascii="Times New Roman" w:eastAsia="Times New Roman" w:hAnsi="Times New Roman" w:cs="Times New Roman"/>
          <w:sz w:val="24"/>
          <w:szCs w:val="24"/>
          <w:lang w:eastAsia="ru-RU"/>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70DAE" w:rsidRPr="00370DAE" w:rsidRDefault="00370DAE" w:rsidP="00FE3394">
      <w:pPr>
        <w:spacing w:after="0"/>
        <w:jc w:val="both"/>
        <w:rPr>
          <w:rFonts w:ascii="Times New Roman" w:eastAsia="Times New Roman" w:hAnsi="Times New Roman" w:cs="Times New Roman"/>
          <w:sz w:val="24"/>
          <w:szCs w:val="24"/>
          <w:lang w:eastAsia="ru-RU"/>
        </w:rPr>
      </w:pPr>
      <w:r w:rsidRPr="00370DAE">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(ФГОС ООО: Раздел IV.Требования к результатам освоения образовательной программы основного общего образов</w:t>
      </w:r>
      <w:r w:rsidR="00FE3394">
        <w:rPr>
          <w:rFonts w:ascii="Times New Roman" w:eastAsia="Times New Roman" w:hAnsi="Times New Roman" w:cs="Times New Roman"/>
          <w:sz w:val="24"/>
          <w:szCs w:val="24"/>
          <w:lang w:eastAsia="ru-RU"/>
        </w:rPr>
        <w:t>ания)</w:t>
      </w:r>
    </w:p>
    <w:p w:rsidR="00AB5AC3" w:rsidRDefault="00AB5AC3" w:rsidP="00AB5AC3">
      <w:pPr>
        <w:spacing w:after="0" w:line="240" w:lineRule="auto"/>
        <w:ind w:left="20" w:firstLine="560"/>
        <w:jc w:val="both"/>
        <w:rPr>
          <w:rStyle w:val="36"/>
          <w:rFonts w:eastAsiaTheme="minorEastAsia"/>
          <w:color w:val="auto"/>
          <w:sz w:val="24"/>
          <w:szCs w:val="24"/>
        </w:rPr>
      </w:pPr>
    </w:p>
    <w:p w:rsidR="00C73C60" w:rsidRPr="00FE3394" w:rsidRDefault="00FE3394" w:rsidP="00096EC0">
      <w:pPr>
        <w:pStyle w:val="a5"/>
        <w:keepNext/>
        <w:keepLines/>
        <w:widowControl w:val="0"/>
        <w:spacing w:after="0"/>
        <w:ind w:left="0" w:firstLine="567"/>
        <w:jc w:val="both"/>
        <w:outlineLvl w:val="3"/>
        <w:rPr>
          <w:rFonts w:ascii="Times New Roman" w:hAnsi="Times New Roman" w:cs="Times New Roman"/>
          <w:sz w:val="24"/>
          <w:szCs w:val="24"/>
        </w:rPr>
      </w:pPr>
      <w:bookmarkStart w:id="30" w:name="bookmark13"/>
      <w:r w:rsidRPr="00FE3394">
        <w:rPr>
          <w:rStyle w:val="47"/>
          <w:rFonts w:eastAsiaTheme="minorEastAsia"/>
          <w:color w:val="auto"/>
          <w:sz w:val="24"/>
          <w:szCs w:val="24"/>
        </w:rPr>
        <w:t xml:space="preserve">В  соответствии с нормативными установками </w:t>
      </w:r>
      <w:bookmarkEnd w:id="30"/>
      <w:r w:rsidRPr="00FE3394">
        <w:rPr>
          <w:rFonts w:ascii="Times New Roman" w:hAnsi="Times New Roman" w:cs="Times New Roman"/>
          <w:sz w:val="24"/>
          <w:szCs w:val="24"/>
        </w:rPr>
        <w:t>в</w:t>
      </w:r>
      <w:r w:rsidR="00C73C60" w:rsidRPr="00FE3394">
        <w:rPr>
          <w:rFonts w:ascii="Times New Roman" w:hAnsi="Times New Roman" w:cs="Times New Roman"/>
          <w:sz w:val="24"/>
          <w:szCs w:val="24"/>
        </w:rPr>
        <w:t xml:space="preserve">оспитательный процесс </w:t>
      </w:r>
      <w:r w:rsidRPr="00FE3394">
        <w:rPr>
          <w:rFonts w:ascii="Times New Roman" w:hAnsi="Times New Roman" w:cs="Times New Roman"/>
          <w:sz w:val="24"/>
          <w:szCs w:val="24"/>
        </w:rPr>
        <w:t>в МБОУ СОШ №14</w:t>
      </w:r>
      <w:r w:rsidR="00C73C60" w:rsidRPr="00FE3394">
        <w:rPr>
          <w:rFonts w:ascii="Times New Roman" w:hAnsi="Times New Roman" w:cs="Times New Roman"/>
          <w:sz w:val="24"/>
          <w:szCs w:val="24"/>
        </w:rPr>
        <w:t xml:space="preserve"> основываться на следующих основных принципах: </w:t>
      </w:r>
    </w:p>
    <w:p w:rsidR="00C73C60" w:rsidRPr="000F1D0C" w:rsidRDefault="00C73C60" w:rsidP="00096EC0">
      <w:pPr>
        <w:pStyle w:val="18"/>
        <w:numPr>
          <w:ilvl w:val="0"/>
          <w:numId w:val="317"/>
        </w:numPr>
        <w:shd w:val="clear" w:color="auto" w:fill="auto"/>
        <w:spacing w:after="0" w:line="276" w:lineRule="auto"/>
        <w:rPr>
          <w:sz w:val="24"/>
          <w:szCs w:val="24"/>
        </w:rPr>
      </w:pPr>
      <w:r w:rsidRPr="000F1D0C">
        <w:rPr>
          <w:rStyle w:val="51"/>
          <w:b/>
          <w:color w:val="auto"/>
          <w:sz w:val="24"/>
          <w:szCs w:val="24"/>
        </w:rPr>
        <w:t>демократизм</w:t>
      </w:r>
      <w:r w:rsidRPr="000F1D0C">
        <w:rPr>
          <w:sz w:val="24"/>
          <w:szCs w:val="24"/>
        </w:rPr>
        <w:t>, суть которого в переходе от системы с однонаправленной идеологией и принудительных воздействий к субъекту воспитания, к системе, основанной на взаимодействии, педагогике сотрудничества всех участников образовательного процесса;</w:t>
      </w:r>
    </w:p>
    <w:p w:rsidR="00C73C60" w:rsidRPr="000F1D0C" w:rsidRDefault="00C73C60" w:rsidP="00096EC0">
      <w:pPr>
        <w:pStyle w:val="18"/>
        <w:numPr>
          <w:ilvl w:val="0"/>
          <w:numId w:val="317"/>
        </w:numPr>
        <w:shd w:val="clear" w:color="auto" w:fill="auto"/>
        <w:spacing w:after="0" w:line="276" w:lineRule="auto"/>
        <w:rPr>
          <w:sz w:val="24"/>
          <w:szCs w:val="24"/>
        </w:rPr>
      </w:pPr>
      <w:r w:rsidRPr="000F1D0C">
        <w:rPr>
          <w:rStyle w:val="51"/>
          <w:b/>
          <w:color w:val="auto"/>
          <w:sz w:val="24"/>
          <w:szCs w:val="24"/>
        </w:rPr>
        <w:t>гуманизм к субъектам воспитания</w:t>
      </w:r>
      <w:r w:rsidRPr="000F1D0C">
        <w:rPr>
          <w:b/>
          <w:sz w:val="24"/>
          <w:szCs w:val="24"/>
        </w:rPr>
        <w:t>,</w:t>
      </w:r>
      <w:r w:rsidRPr="000F1D0C">
        <w:rPr>
          <w:sz w:val="24"/>
          <w:szCs w:val="24"/>
        </w:rPr>
        <w:t xml:space="preserve"> в процессе которого устанавливаются равноправные </w:t>
      </w:r>
      <w:r w:rsidRPr="000F1D0C">
        <w:rPr>
          <w:sz w:val="24"/>
          <w:szCs w:val="24"/>
        </w:rPr>
        <w:lastRenderedPageBreak/>
        <w:t>партнерские отношения между всеми участниками образовательного процесса, которые могут быть и субъектами и объектами воспитания;</w:t>
      </w:r>
    </w:p>
    <w:p w:rsidR="00C73C60" w:rsidRPr="000F1D0C" w:rsidRDefault="00C73C60" w:rsidP="001F1E87">
      <w:pPr>
        <w:pStyle w:val="18"/>
        <w:numPr>
          <w:ilvl w:val="0"/>
          <w:numId w:val="317"/>
        </w:numPr>
        <w:shd w:val="clear" w:color="auto" w:fill="auto"/>
        <w:spacing w:after="0" w:line="276" w:lineRule="auto"/>
        <w:rPr>
          <w:sz w:val="24"/>
          <w:szCs w:val="24"/>
        </w:rPr>
      </w:pPr>
      <w:r w:rsidRPr="000F1D0C">
        <w:rPr>
          <w:rStyle w:val="51"/>
          <w:b/>
          <w:color w:val="auto"/>
          <w:sz w:val="24"/>
          <w:szCs w:val="24"/>
        </w:rPr>
        <w:t>духовность</w:t>
      </w:r>
      <w:r w:rsidRPr="000F1D0C">
        <w:rPr>
          <w:b/>
          <w:sz w:val="24"/>
          <w:szCs w:val="24"/>
        </w:rPr>
        <w:t>,</w:t>
      </w:r>
      <w:r w:rsidRPr="000F1D0C">
        <w:rPr>
          <w:sz w:val="24"/>
          <w:szCs w:val="24"/>
        </w:rPr>
        <w:t xml:space="preserve"> проявляющаяся в формировании у школьников смысловых, жизненных духовных ориентаций, не противоречащих ценностным установкам традиционных религий, соблюдении общечеловеческих норм гуманистическойморали, интеллектуальности и менталитета российского гражданина;</w:t>
      </w:r>
    </w:p>
    <w:p w:rsidR="00C73C60" w:rsidRPr="000F1D0C" w:rsidRDefault="00C73C60" w:rsidP="001F1E87">
      <w:pPr>
        <w:pStyle w:val="18"/>
        <w:numPr>
          <w:ilvl w:val="0"/>
          <w:numId w:val="317"/>
        </w:numPr>
        <w:shd w:val="clear" w:color="auto" w:fill="auto"/>
        <w:spacing w:after="0" w:line="276" w:lineRule="auto"/>
        <w:jc w:val="left"/>
        <w:rPr>
          <w:sz w:val="24"/>
          <w:szCs w:val="24"/>
        </w:rPr>
      </w:pPr>
      <w:r w:rsidRPr="000F1D0C">
        <w:rPr>
          <w:rStyle w:val="51"/>
          <w:b/>
          <w:color w:val="auto"/>
          <w:sz w:val="24"/>
          <w:szCs w:val="24"/>
        </w:rPr>
        <w:t>толерантность</w:t>
      </w:r>
      <w:r w:rsidRPr="000F1D0C">
        <w:rPr>
          <w:sz w:val="24"/>
          <w:szCs w:val="24"/>
        </w:rPr>
        <w:t xml:space="preserve">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C73C60" w:rsidRPr="000F1D0C" w:rsidRDefault="00C73C60" w:rsidP="001F1E87">
      <w:pPr>
        <w:pStyle w:val="18"/>
        <w:numPr>
          <w:ilvl w:val="0"/>
          <w:numId w:val="317"/>
        </w:numPr>
        <w:shd w:val="clear" w:color="auto" w:fill="auto"/>
        <w:spacing w:after="0" w:line="276" w:lineRule="auto"/>
        <w:rPr>
          <w:sz w:val="24"/>
          <w:szCs w:val="24"/>
        </w:rPr>
      </w:pPr>
      <w:r w:rsidRPr="000F1D0C">
        <w:rPr>
          <w:rStyle w:val="51"/>
          <w:b/>
          <w:color w:val="auto"/>
          <w:sz w:val="24"/>
          <w:szCs w:val="24"/>
        </w:rPr>
        <w:t>вариативность</w:t>
      </w:r>
      <w:r w:rsidRPr="000F1D0C">
        <w:rPr>
          <w:b/>
          <w:sz w:val="24"/>
          <w:szCs w:val="24"/>
        </w:rPr>
        <w:t>,</w:t>
      </w:r>
      <w:r w:rsidRPr="000F1D0C">
        <w:rPr>
          <w:sz w:val="24"/>
          <w:szCs w:val="24"/>
        </w:rPr>
        <w:t xml:space="preserve">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C73C60" w:rsidRPr="000F1D0C" w:rsidRDefault="00C73C60" w:rsidP="001F1E87">
      <w:pPr>
        <w:pStyle w:val="18"/>
        <w:numPr>
          <w:ilvl w:val="0"/>
          <w:numId w:val="317"/>
        </w:numPr>
        <w:shd w:val="clear" w:color="auto" w:fill="auto"/>
        <w:spacing w:after="0" w:line="276" w:lineRule="auto"/>
        <w:rPr>
          <w:sz w:val="24"/>
          <w:szCs w:val="24"/>
        </w:rPr>
      </w:pPr>
      <w:r w:rsidRPr="000F1D0C">
        <w:rPr>
          <w:rStyle w:val="51"/>
          <w:b/>
          <w:color w:val="auto"/>
          <w:sz w:val="24"/>
          <w:szCs w:val="24"/>
        </w:rPr>
        <w:t>воспитывающее обучение</w:t>
      </w:r>
      <w:r w:rsidRPr="000F1D0C">
        <w:rPr>
          <w:sz w:val="24"/>
          <w:szCs w:val="24"/>
        </w:rPr>
        <w:t xml:space="preserve"> - как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школьников, формирования положительной мотивации к самообразованию, а также ориентации на творческо-практическую внеучебную деятельность;</w:t>
      </w:r>
    </w:p>
    <w:p w:rsidR="00C73C60" w:rsidRPr="000F1D0C" w:rsidRDefault="00C73C60" w:rsidP="001F1E87">
      <w:pPr>
        <w:pStyle w:val="18"/>
        <w:numPr>
          <w:ilvl w:val="0"/>
          <w:numId w:val="317"/>
        </w:numPr>
        <w:shd w:val="clear" w:color="auto" w:fill="auto"/>
        <w:spacing w:after="0" w:line="276" w:lineRule="auto"/>
        <w:rPr>
          <w:sz w:val="24"/>
          <w:szCs w:val="24"/>
        </w:rPr>
      </w:pPr>
      <w:r w:rsidRPr="000F1D0C">
        <w:rPr>
          <w:rStyle w:val="51"/>
          <w:b/>
          <w:color w:val="auto"/>
          <w:sz w:val="24"/>
          <w:szCs w:val="24"/>
        </w:rPr>
        <w:t>системность</w:t>
      </w:r>
      <w:r w:rsidRPr="000F1D0C">
        <w:rPr>
          <w:sz w:val="24"/>
          <w:szCs w:val="24"/>
        </w:rPr>
        <w:t xml:space="preserve"> - как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C73C60" w:rsidRPr="000F1D0C" w:rsidRDefault="00C73C60" w:rsidP="001F1E87">
      <w:pPr>
        <w:pStyle w:val="18"/>
        <w:numPr>
          <w:ilvl w:val="0"/>
          <w:numId w:val="317"/>
        </w:numPr>
        <w:shd w:val="clear" w:color="auto" w:fill="auto"/>
        <w:spacing w:after="0" w:line="276" w:lineRule="auto"/>
        <w:jc w:val="left"/>
        <w:rPr>
          <w:sz w:val="24"/>
          <w:szCs w:val="24"/>
        </w:rPr>
      </w:pPr>
      <w:r w:rsidRPr="000F1D0C">
        <w:rPr>
          <w:rStyle w:val="51"/>
          <w:b/>
          <w:color w:val="auto"/>
          <w:sz w:val="24"/>
          <w:szCs w:val="24"/>
        </w:rPr>
        <w:t>социальность</w:t>
      </w:r>
      <w:r w:rsidRPr="000F1D0C">
        <w:rPr>
          <w:sz w:val="24"/>
          <w:szCs w:val="24"/>
        </w:rPr>
        <w:t xml:space="preserve"> - как ориентация на социальные установки, необходимые для успешной социализации человека в обществе;</w:t>
      </w:r>
    </w:p>
    <w:p w:rsidR="00C73C60" w:rsidRPr="000F1D0C" w:rsidRDefault="00C73C60" w:rsidP="001F1E87">
      <w:pPr>
        <w:pStyle w:val="18"/>
        <w:numPr>
          <w:ilvl w:val="0"/>
          <w:numId w:val="317"/>
        </w:numPr>
        <w:shd w:val="clear" w:color="auto" w:fill="auto"/>
        <w:spacing w:after="0" w:line="276" w:lineRule="auto"/>
        <w:rPr>
          <w:sz w:val="24"/>
          <w:szCs w:val="24"/>
        </w:rPr>
      </w:pPr>
      <w:r w:rsidRPr="000F1D0C">
        <w:rPr>
          <w:rStyle w:val="51"/>
          <w:b/>
          <w:color w:val="auto"/>
          <w:sz w:val="24"/>
          <w:szCs w:val="24"/>
        </w:rPr>
        <w:t>социальное закаливание</w:t>
      </w:r>
      <w:r w:rsidRPr="000F1D0C">
        <w:rPr>
          <w:sz w:val="24"/>
          <w:szCs w:val="24"/>
        </w:rPr>
        <w:t xml:space="preserve"> - как включение школьников в ситуации, которые требуют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p>
    <w:p w:rsidR="00C73C60" w:rsidRPr="000F1D0C" w:rsidRDefault="00C73C60" w:rsidP="00AE2C18">
      <w:pPr>
        <w:pStyle w:val="18"/>
        <w:shd w:val="clear" w:color="auto" w:fill="auto"/>
        <w:spacing w:after="0" w:line="240" w:lineRule="auto"/>
        <w:ind w:left="20" w:firstLine="560"/>
        <w:rPr>
          <w:sz w:val="24"/>
          <w:szCs w:val="24"/>
        </w:rPr>
      </w:pPr>
      <w:r w:rsidRPr="000F1D0C">
        <w:rPr>
          <w:sz w:val="24"/>
          <w:szCs w:val="24"/>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6A12D5" w:rsidRPr="006A12D5" w:rsidRDefault="006A12D5" w:rsidP="00AE2C18">
      <w:pPr>
        <w:pStyle w:val="18"/>
        <w:shd w:val="clear" w:color="auto" w:fill="auto"/>
        <w:spacing w:after="0" w:line="240" w:lineRule="auto"/>
        <w:ind w:left="20" w:firstLine="560"/>
        <w:rPr>
          <w:b/>
          <w:sz w:val="24"/>
          <w:szCs w:val="24"/>
        </w:rPr>
      </w:pPr>
      <w:r w:rsidRPr="006A12D5">
        <w:rPr>
          <w:b/>
          <w:sz w:val="24"/>
          <w:szCs w:val="24"/>
        </w:rPr>
        <w:t>2.3.3.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EC124E" w:rsidRPr="00EC124E" w:rsidRDefault="00EC124E" w:rsidP="00EC124E">
      <w:pPr>
        <w:spacing w:after="0" w:line="240" w:lineRule="auto"/>
        <w:ind w:firstLine="567"/>
        <w:jc w:val="both"/>
        <w:rPr>
          <w:rFonts w:ascii="Times New Roman" w:eastAsia="Times New Roman" w:hAnsi="Times New Roman" w:cs="Times New Roman"/>
          <w:sz w:val="24"/>
          <w:szCs w:val="24"/>
          <w:lang w:eastAsia="ru-RU"/>
        </w:rPr>
      </w:pPr>
      <w:r w:rsidRPr="00EC124E">
        <w:rPr>
          <w:rFonts w:ascii="Times New Roman" w:eastAsia="Times New Roman" w:hAnsi="Times New Roman" w:cs="Times New Roman"/>
          <w:sz w:val="24"/>
          <w:szCs w:val="24"/>
          <w:lang w:eastAsia="ru-RU"/>
        </w:rPr>
        <w:t xml:space="preserve">Задачи воспитания и социализации учащихся </w:t>
      </w:r>
      <w:r>
        <w:rPr>
          <w:rFonts w:ascii="Times New Roman" w:eastAsia="Times New Roman" w:hAnsi="Times New Roman" w:cs="Times New Roman"/>
          <w:sz w:val="24"/>
          <w:szCs w:val="24"/>
          <w:lang w:eastAsia="ru-RU"/>
        </w:rPr>
        <w:t>МБОУ СОШ №14</w:t>
      </w:r>
      <w:r w:rsidRPr="00EC124E">
        <w:rPr>
          <w:rFonts w:ascii="Times New Roman" w:eastAsia="Times New Roman" w:hAnsi="Times New Roman" w:cs="Times New Roman"/>
          <w:sz w:val="24"/>
          <w:szCs w:val="24"/>
          <w:lang w:eastAsia="ru-RU"/>
        </w:rPr>
        <w:t xml:space="preserve"> на уровне основного общего образования классифицированы по направлениям, </w:t>
      </w:r>
      <w:r>
        <w:rPr>
          <w:rFonts w:ascii="Times New Roman" w:eastAsia="Times New Roman" w:hAnsi="Times New Roman" w:cs="Times New Roman"/>
          <w:sz w:val="24"/>
          <w:szCs w:val="24"/>
          <w:lang w:eastAsia="ru-RU"/>
        </w:rPr>
        <w:t xml:space="preserve">каждое из которых, будучи тесно </w:t>
      </w:r>
      <w:r w:rsidRPr="00EC124E">
        <w:rPr>
          <w:rFonts w:ascii="Times New Roman" w:eastAsia="Times New Roman" w:hAnsi="Times New Roman" w:cs="Times New Roman"/>
          <w:sz w:val="24"/>
          <w:szCs w:val="24"/>
          <w:lang w:eastAsia="ru-RU"/>
        </w:rPr>
        <w:t xml:space="preserve">связанным с другими, раскрывает одну из существенных сторон духовно-нравственного </w:t>
      </w:r>
    </w:p>
    <w:p w:rsidR="00EC124E" w:rsidRDefault="00EC124E" w:rsidP="007F0599">
      <w:pPr>
        <w:spacing w:after="0" w:line="240" w:lineRule="auto"/>
        <w:ind w:firstLine="567"/>
        <w:jc w:val="both"/>
        <w:rPr>
          <w:rFonts w:ascii="Times New Roman" w:eastAsia="Times New Roman" w:hAnsi="Times New Roman" w:cs="Times New Roman"/>
          <w:sz w:val="24"/>
          <w:szCs w:val="24"/>
          <w:lang w:eastAsia="ru-RU"/>
        </w:rPr>
      </w:pPr>
      <w:r w:rsidRPr="00EC124E">
        <w:rPr>
          <w:rFonts w:ascii="Times New Roman" w:eastAsia="Times New Roman" w:hAnsi="Times New Roman" w:cs="Times New Roman"/>
          <w:sz w:val="24"/>
          <w:szCs w:val="24"/>
          <w:lang w:eastAsia="ru-RU"/>
        </w:rPr>
        <w:t>развития личности гражданина России. Каждое из этих направлений основано на определённой системе базовых национальных ценностей и д</w:t>
      </w:r>
      <w:r w:rsidR="007F0599">
        <w:rPr>
          <w:rFonts w:ascii="Times New Roman" w:eastAsia="Times New Roman" w:hAnsi="Times New Roman" w:cs="Times New Roman"/>
          <w:sz w:val="24"/>
          <w:szCs w:val="24"/>
          <w:lang w:eastAsia="ru-RU"/>
        </w:rPr>
        <w:t xml:space="preserve">олжно обеспечивать их усвоение </w:t>
      </w:r>
      <w:r w:rsidRPr="00EC124E">
        <w:rPr>
          <w:rFonts w:ascii="Times New Roman" w:eastAsia="Times New Roman" w:hAnsi="Times New Roman" w:cs="Times New Roman"/>
          <w:sz w:val="24"/>
          <w:szCs w:val="24"/>
          <w:lang w:eastAsia="ru-RU"/>
        </w:rPr>
        <w:t>учащимися. Организация духовно-нравственного развития и воспитания учащихся осуществл</w:t>
      </w:r>
      <w:r>
        <w:rPr>
          <w:rFonts w:ascii="Times New Roman" w:eastAsia="Times New Roman" w:hAnsi="Times New Roman" w:cs="Times New Roman"/>
          <w:sz w:val="24"/>
          <w:szCs w:val="24"/>
          <w:lang w:eastAsia="ru-RU"/>
        </w:rPr>
        <w:t xml:space="preserve">яется по следующим направлениям. </w:t>
      </w:r>
    </w:p>
    <w:p w:rsidR="008C7C25" w:rsidRPr="008C7C25" w:rsidRDefault="007F0599" w:rsidP="008C7C25">
      <w:pPr>
        <w:pStyle w:val="a5"/>
        <w:spacing w:after="0"/>
        <w:ind w:left="0"/>
        <w:rPr>
          <w:rFonts w:ascii="Times New Roman" w:hAnsi="Times New Roman" w:cs="Times New Roman"/>
          <w:b/>
          <w:i/>
          <w:sz w:val="24"/>
          <w:szCs w:val="24"/>
        </w:rPr>
      </w:pPr>
      <w:r>
        <w:rPr>
          <w:rFonts w:ascii="Times New Roman" w:hAnsi="Times New Roman" w:cs="Times New Roman"/>
          <w:b/>
          <w:i/>
          <w:sz w:val="24"/>
          <w:szCs w:val="24"/>
        </w:rPr>
        <w:t>1</w:t>
      </w:r>
      <w:r w:rsidR="00EC124E" w:rsidRPr="009F079E">
        <w:rPr>
          <w:rFonts w:ascii="Times New Roman" w:hAnsi="Times New Roman" w:cs="Times New Roman"/>
          <w:b/>
          <w:i/>
          <w:sz w:val="24"/>
          <w:szCs w:val="24"/>
        </w:rPr>
        <w:t xml:space="preserve">. </w:t>
      </w:r>
      <w:r w:rsidR="008C7C25">
        <w:rPr>
          <w:rFonts w:ascii="Times New Roman" w:hAnsi="Times New Roman" w:cs="Times New Roman"/>
          <w:b/>
          <w:i/>
          <w:sz w:val="24"/>
          <w:szCs w:val="24"/>
        </w:rPr>
        <w:t>В</w:t>
      </w:r>
      <w:r w:rsidR="008C7C25" w:rsidRPr="008C7C25">
        <w:rPr>
          <w:rFonts w:ascii="Times New Roman" w:hAnsi="Times New Roman" w:cs="Times New Roman"/>
          <w:b/>
          <w:i/>
          <w:sz w:val="24"/>
          <w:szCs w:val="24"/>
        </w:rPr>
        <w:t>оспитание гражданственности, патриотизма, уважения к правам, свободам и обязанностям человека</w:t>
      </w:r>
    </w:p>
    <w:p w:rsidR="00EC124E" w:rsidRPr="00EC124E" w:rsidRDefault="00EC124E" w:rsidP="001F1E87">
      <w:pPr>
        <w:pStyle w:val="a5"/>
        <w:numPr>
          <w:ilvl w:val="0"/>
          <w:numId w:val="318"/>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выяснение и обсуждение вместе с разновозрастными группами подростков и заинтересованными представителями соответствующих социальных структур особенностей социально-экономического и социально-культурного состояния социума, причин трудностей его развития, роли различных объективных и субъективных факторов в этом процессе и возможностей участия молодёжи в улучшения ситуации; </w:t>
      </w:r>
    </w:p>
    <w:p w:rsidR="00EC124E" w:rsidRPr="00EC124E" w:rsidRDefault="00EC124E" w:rsidP="001F1E87">
      <w:pPr>
        <w:pStyle w:val="a5"/>
        <w:numPr>
          <w:ilvl w:val="0"/>
          <w:numId w:val="318"/>
        </w:numPr>
        <w:spacing w:after="0"/>
        <w:jc w:val="both"/>
        <w:rPr>
          <w:rFonts w:ascii="Times New Roman" w:hAnsi="Times New Roman" w:cs="Times New Roman"/>
          <w:sz w:val="24"/>
          <w:szCs w:val="24"/>
        </w:rPr>
      </w:pPr>
      <w:r w:rsidRPr="00EC124E">
        <w:rPr>
          <w:rFonts w:ascii="Times New Roman" w:hAnsi="Times New Roman" w:cs="Times New Roman"/>
          <w:sz w:val="24"/>
          <w:szCs w:val="24"/>
        </w:rPr>
        <w:lastRenderedPageBreak/>
        <w:t xml:space="preserve">выяснение и обсуждение вместе с разновозрастными группами подростков их поведенческих предпочтений (в языке, одежде, музыке, манере общения и т.д.) с целью их (предпочтений)  и перевода в открытое культурное пространство с целью критического осмысления их позитивных и негативных ценностных оснований; </w:t>
      </w:r>
    </w:p>
    <w:p w:rsidR="00EC124E" w:rsidRPr="00EC124E" w:rsidRDefault="00EC124E" w:rsidP="001F1E87">
      <w:pPr>
        <w:pStyle w:val="a5"/>
        <w:numPr>
          <w:ilvl w:val="0"/>
          <w:numId w:val="318"/>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замечательными,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 </w:t>
      </w:r>
    </w:p>
    <w:p w:rsidR="00EC124E" w:rsidRPr="00EC124E" w:rsidRDefault="00EC124E" w:rsidP="001F1E87">
      <w:pPr>
        <w:pStyle w:val="a5"/>
        <w:numPr>
          <w:ilvl w:val="0"/>
          <w:numId w:val="318"/>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система дискуссий о ценности «простой» человеческой жизни; </w:t>
      </w:r>
    </w:p>
    <w:p w:rsidR="00EC124E" w:rsidRPr="00EC124E" w:rsidRDefault="00EC124E" w:rsidP="001F1E87">
      <w:pPr>
        <w:pStyle w:val="a5"/>
        <w:numPr>
          <w:ilvl w:val="0"/>
          <w:numId w:val="318"/>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знакомство с сохранившимися народными традициями и ремеслами; </w:t>
      </w:r>
    </w:p>
    <w:p w:rsidR="00EC124E" w:rsidRPr="00EC124E" w:rsidRDefault="00EC124E" w:rsidP="001F1E87">
      <w:pPr>
        <w:pStyle w:val="a5"/>
        <w:numPr>
          <w:ilvl w:val="0"/>
          <w:numId w:val="318"/>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 </w:t>
      </w:r>
    </w:p>
    <w:p w:rsidR="00EC124E" w:rsidRPr="00EC124E" w:rsidRDefault="00EC124E" w:rsidP="001F1E87">
      <w:pPr>
        <w:pStyle w:val="a5"/>
        <w:numPr>
          <w:ilvl w:val="0"/>
          <w:numId w:val="318"/>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EC124E" w:rsidRPr="00EC124E" w:rsidRDefault="00EC124E" w:rsidP="001F1E87">
      <w:pPr>
        <w:pStyle w:val="a5"/>
        <w:numPr>
          <w:ilvl w:val="0"/>
          <w:numId w:val="318"/>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Очень полезным было бы 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 </w:t>
      </w:r>
    </w:p>
    <w:p w:rsidR="00EC124E" w:rsidRPr="009F079E" w:rsidRDefault="007F0599" w:rsidP="009F079E">
      <w:pPr>
        <w:spacing w:after="0"/>
        <w:jc w:val="center"/>
        <w:rPr>
          <w:rFonts w:ascii="Times New Roman" w:hAnsi="Times New Roman" w:cs="Times New Roman"/>
          <w:i/>
          <w:sz w:val="24"/>
          <w:szCs w:val="24"/>
        </w:rPr>
      </w:pPr>
      <w:r>
        <w:rPr>
          <w:rFonts w:ascii="Times New Roman" w:hAnsi="Times New Roman" w:cs="Times New Roman"/>
          <w:b/>
          <w:i/>
          <w:sz w:val="24"/>
          <w:szCs w:val="24"/>
        </w:rPr>
        <w:t>2</w:t>
      </w:r>
      <w:r w:rsidR="00EC124E" w:rsidRPr="009F079E">
        <w:rPr>
          <w:rFonts w:ascii="Times New Roman" w:hAnsi="Times New Roman" w:cs="Times New Roman"/>
          <w:b/>
          <w:i/>
          <w:sz w:val="24"/>
          <w:szCs w:val="24"/>
        </w:rPr>
        <w:t>. Воспитание нравственных чувств и этического сознания</w:t>
      </w:r>
      <w:r w:rsidR="00EC124E" w:rsidRPr="009F079E">
        <w:rPr>
          <w:rFonts w:ascii="Times New Roman" w:hAnsi="Times New Roman" w:cs="Times New Roman"/>
          <w:i/>
          <w:sz w:val="24"/>
          <w:szCs w:val="24"/>
        </w:rPr>
        <w:t>:</w:t>
      </w:r>
    </w:p>
    <w:p w:rsidR="00EC124E" w:rsidRPr="00EC124E" w:rsidRDefault="00EC124E" w:rsidP="001F1E87">
      <w:pPr>
        <w:pStyle w:val="a5"/>
        <w:numPr>
          <w:ilvl w:val="0"/>
          <w:numId w:val="319"/>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исследование этических норм поведения различных местных социальных (социокультурных) и этнокультурных  сообществ в XIX –XX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
    <w:p w:rsidR="00EC124E" w:rsidRPr="00EC124E" w:rsidRDefault="00EC124E" w:rsidP="001F1E87">
      <w:pPr>
        <w:pStyle w:val="a5"/>
        <w:numPr>
          <w:ilvl w:val="0"/>
          <w:numId w:val="319"/>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ознакомление по желанию обучающихся и с согласия родителей (законных представителей) с деятельностью традиционных религиозных организаций (путѐм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p w:rsidR="00EC124E" w:rsidRPr="00EC124E" w:rsidRDefault="00EC124E" w:rsidP="001F1E87">
      <w:pPr>
        <w:pStyle w:val="a5"/>
        <w:numPr>
          <w:ilvl w:val="0"/>
          <w:numId w:val="319"/>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написание эссе на нравственно-этические темы на материалах конкретных сообществ (семьи, подростковой дворовой группы, класса и т.д. (при условии анонимности) и последующее обсуждение затронутых в тексте проблем; </w:t>
      </w:r>
    </w:p>
    <w:p w:rsidR="00EC124E" w:rsidRPr="00EC124E" w:rsidRDefault="00EC124E" w:rsidP="001F1E87">
      <w:pPr>
        <w:pStyle w:val="a5"/>
        <w:numPr>
          <w:ilvl w:val="0"/>
          <w:numId w:val="319"/>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посещение и последующее обсуждение спектакля или фильма, затрагивающего нравственно-этические вопросы; </w:t>
      </w:r>
    </w:p>
    <w:p w:rsidR="00EC124E" w:rsidRPr="00EC124E" w:rsidRDefault="00EC124E" w:rsidP="001F1E87">
      <w:pPr>
        <w:pStyle w:val="a5"/>
        <w:numPr>
          <w:ilvl w:val="0"/>
          <w:numId w:val="319"/>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участию в коллективных играх, приобретение опыта совместной деятельности; </w:t>
      </w:r>
    </w:p>
    <w:p w:rsidR="00EC124E" w:rsidRPr="00EC124E" w:rsidRDefault="00EC124E" w:rsidP="001F1E87">
      <w:pPr>
        <w:pStyle w:val="a5"/>
        <w:numPr>
          <w:ilvl w:val="0"/>
          <w:numId w:val="319"/>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посильное участие в делах благотворительности, милосердия, в оказании помощи нуждающимся, заботе о животных, других живых существах, природе; </w:t>
      </w:r>
    </w:p>
    <w:p w:rsidR="00EC124E" w:rsidRPr="00EC124E" w:rsidRDefault="00EC124E" w:rsidP="001F1E87">
      <w:pPr>
        <w:pStyle w:val="a5"/>
        <w:numPr>
          <w:ilvl w:val="0"/>
          <w:numId w:val="319"/>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w:t>
      </w:r>
      <w:r w:rsidRPr="00EC124E">
        <w:rPr>
          <w:rFonts w:ascii="Times New Roman" w:hAnsi="Times New Roman" w:cs="Times New Roman"/>
          <w:sz w:val="24"/>
          <w:szCs w:val="24"/>
        </w:rPr>
        <w:lastRenderedPageBreak/>
        <w:t xml:space="preserve">проектов, проведения других мероприятий, раскрывающих историю семьи, укрепляющих и обогащающих преемственность между поколениями). </w:t>
      </w:r>
    </w:p>
    <w:p w:rsidR="00EC124E" w:rsidRPr="00EC124E" w:rsidRDefault="00EC124E" w:rsidP="00EC124E">
      <w:pPr>
        <w:pStyle w:val="a5"/>
        <w:spacing w:after="0"/>
        <w:jc w:val="both"/>
        <w:rPr>
          <w:rFonts w:ascii="Times New Roman" w:hAnsi="Times New Roman" w:cs="Times New Roman"/>
          <w:sz w:val="24"/>
          <w:szCs w:val="24"/>
        </w:rPr>
      </w:pPr>
    </w:p>
    <w:p w:rsidR="00EC124E" w:rsidRPr="009F079E" w:rsidRDefault="007F0599" w:rsidP="009F079E">
      <w:pPr>
        <w:spacing w:after="0"/>
        <w:jc w:val="center"/>
        <w:rPr>
          <w:rFonts w:ascii="Times New Roman" w:hAnsi="Times New Roman" w:cs="Times New Roman"/>
          <w:i/>
          <w:sz w:val="24"/>
          <w:szCs w:val="24"/>
        </w:rPr>
      </w:pPr>
      <w:r>
        <w:rPr>
          <w:rFonts w:ascii="Times New Roman" w:hAnsi="Times New Roman" w:cs="Times New Roman"/>
          <w:b/>
          <w:i/>
          <w:sz w:val="24"/>
          <w:szCs w:val="24"/>
        </w:rPr>
        <w:t>3</w:t>
      </w:r>
      <w:r w:rsidR="00EC124E" w:rsidRPr="009F079E">
        <w:rPr>
          <w:rFonts w:ascii="Times New Roman" w:hAnsi="Times New Roman" w:cs="Times New Roman"/>
          <w:b/>
          <w:i/>
          <w:sz w:val="24"/>
          <w:szCs w:val="24"/>
        </w:rPr>
        <w:t>. Воспитание трудолюбия, творческого отношения к учению, труду, жизни</w:t>
      </w:r>
      <w:r w:rsidR="00EC124E" w:rsidRPr="009F079E">
        <w:rPr>
          <w:rFonts w:ascii="Times New Roman" w:hAnsi="Times New Roman" w:cs="Times New Roman"/>
          <w:i/>
          <w:sz w:val="24"/>
          <w:szCs w:val="24"/>
        </w:rPr>
        <w:t>:</w:t>
      </w:r>
    </w:p>
    <w:p w:rsidR="00EC124E" w:rsidRPr="00EC124E" w:rsidRDefault="00EC124E" w:rsidP="00EC124E">
      <w:pPr>
        <w:spacing w:after="0"/>
        <w:jc w:val="both"/>
        <w:rPr>
          <w:rFonts w:ascii="Times New Roman" w:hAnsi="Times New Roman" w:cs="Times New Roman"/>
          <w:b/>
          <w:sz w:val="24"/>
          <w:szCs w:val="24"/>
        </w:rPr>
      </w:pPr>
    </w:p>
    <w:p w:rsidR="00EC124E" w:rsidRPr="00EC124E" w:rsidRDefault="00EC124E" w:rsidP="001F1E87">
      <w:pPr>
        <w:pStyle w:val="a5"/>
        <w:numPr>
          <w:ilvl w:val="0"/>
          <w:numId w:val="320"/>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посещение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выпускников; </w:t>
      </w:r>
    </w:p>
    <w:p w:rsidR="00EC124E" w:rsidRPr="00EC124E" w:rsidRDefault="00EC124E" w:rsidP="001F1E87">
      <w:pPr>
        <w:pStyle w:val="a5"/>
        <w:numPr>
          <w:ilvl w:val="0"/>
          <w:numId w:val="320"/>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достойные примеры высокого профессионализма, творческого отношения к труду и жизни; </w:t>
      </w:r>
    </w:p>
    <w:p w:rsidR="00EC124E" w:rsidRPr="00EC124E" w:rsidRDefault="00EC124E" w:rsidP="001F1E87">
      <w:pPr>
        <w:pStyle w:val="a5"/>
        <w:numPr>
          <w:ilvl w:val="0"/>
          <w:numId w:val="320"/>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проведение сюжетно-ролевых экономических игр, ситуаций по мотивам различных профессий, проведения внеурочных мероприятий (праздники труда, ярмарки, конкурсы, и т. д.), а также организация публичных самопрезентаций подростков «Мир моих увлечений»; </w:t>
      </w:r>
    </w:p>
    <w:p w:rsidR="00EC124E" w:rsidRPr="00EC124E" w:rsidRDefault="00EC124E" w:rsidP="001F1E87">
      <w:pPr>
        <w:pStyle w:val="a5"/>
        <w:numPr>
          <w:ilvl w:val="0"/>
          <w:numId w:val="320"/>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участие подростков в проектной деятельности, </w:t>
      </w:r>
    </w:p>
    <w:p w:rsidR="00EC124E" w:rsidRPr="008C7C25" w:rsidRDefault="00EC124E" w:rsidP="001F1E87">
      <w:pPr>
        <w:pStyle w:val="a5"/>
        <w:numPr>
          <w:ilvl w:val="0"/>
          <w:numId w:val="320"/>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приобретение опыта участия в различных видах общественно полезной, собственно творческой или </w:t>
      </w:r>
      <w:r w:rsidR="008C7C25">
        <w:rPr>
          <w:rFonts w:ascii="Times New Roman" w:hAnsi="Times New Roman" w:cs="Times New Roman"/>
          <w:sz w:val="24"/>
          <w:szCs w:val="24"/>
        </w:rPr>
        <w:t>исследовательской деятельности.</w:t>
      </w:r>
    </w:p>
    <w:p w:rsidR="00EC124E" w:rsidRPr="00EC124E" w:rsidRDefault="00EC124E" w:rsidP="00EC124E">
      <w:pPr>
        <w:pStyle w:val="a5"/>
        <w:spacing w:after="0"/>
        <w:jc w:val="both"/>
        <w:rPr>
          <w:rFonts w:ascii="Times New Roman" w:hAnsi="Times New Roman" w:cs="Times New Roman"/>
          <w:sz w:val="24"/>
          <w:szCs w:val="24"/>
        </w:rPr>
      </w:pPr>
    </w:p>
    <w:p w:rsidR="00EC124E" w:rsidRPr="009F079E" w:rsidRDefault="007F0599" w:rsidP="009F079E">
      <w:pPr>
        <w:spacing w:after="0"/>
        <w:jc w:val="center"/>
        <w:rPr>
          <w:rFonts w:ascii="Times New Roman" w:hAnsi="Times New Roman" w:cs="Times New Roman"/>
          <w:b/>
          <w:i/>
          <w:sz w:val="24"/>
          <w:szCs w:val="24"/>
        </w:rPr>
      </w:pPr>
      <w:r>
        <w:rPr>
          <w:rFonts w:ascii="Times New Roman" w:hAnsi="Times New Roman" w:cs="Times New Roman"/>
          <w:b/>
          <w:i/>
          <w:sz w:val="24"/>
          <w:szCs w:val="24"/>
        </w:rPr>
        <w:t>4</w:t>
      </w:r>
      <w:r w:rsidR="00EC124E" w:rsidRPr="009F079E">
        <w:rPr>
          <w:rFonts w:ascii="Times New Roman" w:hAnsi="Times New Roman" w:cs="Times New Roman"/>
          <w:b/>
          <w:i/>
          <w:sz w:val="24"/>
          <w:szCs w:val="24"/>
        </w:rPr>
        <w:t>.Воспитание ценностного отношения к природе, окружающей среде (экологическое воспитание):</w:t>
      </w:r>
    </w:p>
    <w:p w:rsidR="00EC124E" w:rsidRPr="00EC124E" w:rsidRDefault="00EC124E" w:rsidP="001F1E87">
      <w:pPr>
        <w:pStyle w:val="a5"/>
        <w:numPr>
          <w:ilvl w:val="0"/>
          <w:numId w:val="321"/>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w:t>
      </w:r>
    </w:p>
    <w:p w:rsidR="00EC124E" w:rsidRPr="00EC124E" w:rsidRDefault="00EC124E" w:rsidP="001F1E87">
      <w:pPr>
        <w:pStyle w:val="a5"/>
        <w:numPr>
          <w:ilvl w:val="0"/>
          <w:numId w:val="321"/>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 </w:t>
      </w:r>
    </w:p>
    <w:p w:rsidR="00EC124E" w:rsidRPr="00EC124E" w:rsidRDefault="00EC124E" w:rsidP="001F1E87">
      <w:pPr>
        <w:pStyle w:val="a5"/>
        <w:numPr>
          <w:ilvl w:val="0"/>
          <w:numId w:val="321"/>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углубленное знакомство с публикациями Всемирного природного наследия ЮНЕСКО и подготовка по выбранным объектам специальных публичных презентаций; </w:t>
      </w:r>
    </w:p>
    <w:p w:rsidR="00EC124E" w:rsidRPr="00EC124E" w:rsidRDefault="00EC124E" w:rsidP="001F1E87">
      <w:pPr>
        <w:pStyle w:val="a5"/>
        <w:numPr>
          <w:ilvl w:val="0"/>
          <w:numId w:val="321"/>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получение первоначального опыта участия в природоохранительной деятельности (экологические акции, десанты, высадка растений, создание цветочных клумб, очистка доступных территорий от мусора, подкормка птиц и т. д.); </w:t>
      </w:r>
    </w:p>
    <w:p w:rsidR="00EC124E" w:rsidRPr="00EC124E" w:rsidRDefault="00EC124E" w:rsidP="001F1E87">
      <w:pPr>
        <w:pStyle w:val="a5"/>
        <w:numPr>
          <w:ilvl w:val="0"/>
          <w:numId w:val="321"/>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участие в создании и реализации коллективных природоохранных проектов; </w:t>
      </w:r>
    </w:p>
    <w:p w:rsidR="00EC124E" w:rsidRPr="00EC124E" w:rsidRDefault="00EC124E" w:rsidP="001F1E87">
      <w:pPr>
        <w:pStyle w:val="a5"/>
        <w:numPr>
          <w:ilvl w:val="0"/>
          <w:numId w:val="321"/>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усвоение принципов экологически грамотного поведения в природе (целевые экскурсии, походы и путешествий по родному краю); </w:t>
      </w:r>
    </w:p>
    <w:p w:rsidR="00EC124E" w:rsidRPr="00EC124E" w:rsidRDefault="00EC124E" w:rsidP="001F1E87">
      <w:pPr>
        <w:pStyle w:val="a5"/>
        <w:numPr>
          <w:ilvl w:val="0"/>
          <w:numId w:val="321"/>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осмысление «темы природы» в своем собственном творчестве (стихосложении, рисовании, прикладных видах искусства; </w:t>
      </w:r>
    </w:p>
    <w:p w:rsidR="00EC124E" w:rsidRPr="00EC124E" w:rsidRDefault="00EC124E" w:rsidP="001F1E87">
      <w:pPr>
        <w:pStyle w:val="a5"/>
        <w:numPr>
          <w:ilvl w:val="0"/>
          <w:numId w:val="321"/>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фотографическая фиксация видов, представляющих с точки зрения участников этого поиска, особую эстетическую ценность; подготовка на основе серии подобных фотографий презентаций. </w:t>
      </w:r>
    </w:p>
    <w:p w:rsidR="00EC124E" w:rsidRPr="00EC124E" w:rsidRDefault="00EC124E" w:rsidP="00EC124E">
      <w:pPr>
        <w:pStyle w:val="a5"/>
        <w:spacing w:after="0"/>
        <w:ind w:left="778"/>
        <w:jc w:val="both"/>
        <w:rPr>
          <w:rFonts w:ascii="Times New Roman" w:hAnsi="Times New Roman" w:cs="Times New Roman"/>
          <w:sz w:val="24"/>
          <w:szCs w:val="24"/>
        </w:rPr>
      </w:pPr>
    </w:p>
    <w:p w:rsidR="00EC124E" w:rsidRPr="009F079E" w:rsidRDefault="007F0599" w:rsidP="009F079E">
      <w:pPr>
        <w:spacing w:after="0"/>
        <w:jc w:val="center"/>
        <w:rPr>
          <w:rFonts w:ascii="Times New Roman" w:hAnsi="Times New Roman" w:cs="Times New Roman"/>
          <w:b/>
          <w:i/>
          <w:sz w:val="24"/>
          <w:szCs w:val="24"/>
        </w:rPr>
      </w:pPr>
      <w:r>
        <w:rPr>
          <w:rFonts w:ascii="Times New Roman" w:hAnsi="Times New Roman" w:cs="Times New Roman"/>
          <w:b/>
          <w:i/>
          <w:sz w:val="24"/>
          <w:szCs w:val="24"/>
        </w:rPr>
        <w:t>5</w:t>
      </w:r>
      <w:r w:rsidR="00EC124E" w:rsidRPr="009F079E">
        <w:rPr>
          <w:rFonts w:ascii="Times New Roman" w:hAnsi="Times New Roman" w:cs="Times New Roman"/>
          <w:b/>
          <w:i/>
          <w:sz w:val="24"/>
          <w:szCs w:val="24"/>
        </w:rPr>
        <w:t>.Воспитание ценностного отношен</w:t>
      </w:r>
      <w:r w:rsidR="009F079E" w:rsidRPr="009F079E">
        <w:rPr>
          <w:rFonts w:ascii="Times New Roman" w:hAnsi="Times New Roman" w:cs="Times New Roman"/>
          <w:b/>
          <w:i/>
          <w:sz w:val="24"/>
          <w:szCs w:val="24"/>
        </w:rPr>
        <w:t xml:space="preserve">ия к прекрасному, формирование </w:t>
      </w:r>
      <w:r w:rsidR="00EC124E" w:rsidRPr="009F079E">
        <w:rPr>
          <w:rFonts w:ascii="Times New Roman" w:hAnsi="Times New Roman" w:cs="Times New Roman"/>
          <w:b/>
          <w:i/>
          <w:sz w:val="24"/>
          <w:szCs w:val="24"/>
        </w:rPr>
        <w:t>представлений об эстетических идеалах и ценностях (эстетическое воспитание):</w:t>
      </w:r>
    </w:p>
    <w:p w:rsidR="00EC124E" w:rsidRPr="00EC124E" w:rsidRDefault="00EC124E" w:rsidP="001F1E87">
      <w:pPr>
        <w:pStyle w:val="a5"/>
        <w:numPr>
          <w:ilvl w:val="0"/>
          <w:numId w:val="322"/>
        </w:numPr>
        <w:spacing w:after="0"/>
        <w:jc w:val="both"/>
        <w:rPr>
          <w:rFonts w:ascii="Times New Roman" w:hAnsi="Times New Roman" w:cs="Times New Roman"/>
          <w:b/>
          <w:sz w:val="24"/>
          <w:szCs w:val="24"/>
        </w:rPr>
      </w:pPr>
      <w:r w:rsidRPr="00EC124E">
        <w:rPr>
          <w:rFonts w:ascii="Times New Roman" w:hAnsi="Times New Roman" w:cs="Times New Roman"/>
          <w:sz w:val="24"/>
          <w:szCs w:val="24"/>
        </w:rPr>
        <w:lastRenderedPageBreak/>
        <w:t xml:space="preserve">устройство подростками публичных лекций (с приглашением родителей, местных жителей и др.) о выдающихся произведениях искусства; </w:t>
      </w:r>
    </w:p>
    <w:p w:rsidR="00EC124E" w:rsidRPr="00EC124E" w:rsidRDefault="00EC124E" w:rsidP="001F1E87">
      <w:pPr>
        <w:pStyle w:val="a5"/>
        <w:numPr>
          <w:ilvl w:val="0"/>
          <w:numId w:val="322"/>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организация экскурсий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rsidR="00EC124E" w:rsidRPr="00EC124E" w:rsidRDefault="00EC124E" w:rsidP="001F1E87">
      <w:pPr>
        <w:pStyle w:val="a5"/>
        <w:numPr>
          <w:ilvl w:val="0"/>
          <w:numId w:val="322"/>
        </w:numPr>
        <w:spacing w:after="0"/>
        <w:jc w:val="both"/>
        <w:rPr>
          <w:rFonts w:ascii="Times New Roman" w:hAnsi="Times New Roman" w:cs="Times New Roman"/>
          <w:sz w:val="24"/>
          <w:szCs w:val="24"/>
        </w:rPr>
      </w:pPr>
      <w:r w:rsidRPr="00EC124E">
        <w:rPr>
          <w:rFonts w:ascii="Times New Roman" w:hAnsi="Times New Roman" w:cs="Times New Roman"/>
          <w:sz w:val="24"/>
          <w:szCs w:val="24"/>
        </w:rPr>
        <w:t xml:space="preserve">организация художественных салонов; </w:t>
      </w:r>
    </w:p>
    <w:p w:rsidR="00EC124E" w:rsidRPr="00EC124E" w:rsidRDefault="00EC124E" w:rsidP="001F1E87">
      <w:pPr>
        <w:pStyle w:val="a5"/>
        <w:numPr>
          <w:ilvl w:val="0"/>
          <w:numId w:val="322"/>
        </w:numPr>
        <w:spacing w:after="0"/>
        <w:jc w:val="both"/>
        <w:rPr>
          <w:rFonts w:ascii="Times New Roman" w:hAnsi="Times New Roman" w:cs="Times New Roman"/>
          <w:sz w:val="24"/>
          <w:szCs w:val="24"/>
        </w:rPr>
      </w:pPr>
      <w:r w:rsidRPr="00EC124E">
        <w:rPr>
          <w:rFonts w:ascii="Times New Roman" w:hAnsi="Times New Roman" w:cs="Times New Roman"/>
          <w:sz w:val="24"/>
          <w:szCs w:val="24"/>
        </w:rPr>
        <w:t>поддержка подростковой творческой деятельности посредством вынесения ее в публичное пространство, развитие умения выражать себя вербально.</w:t>
      </w:r>
    </w:p>
    <w:p w:rsidR="00EC124E" w:rsidRPr="00EC124E" w:rsidRDefault="00EC124E" w:rsidP="00EC124E">
      <w:pPr>
        <w:spacing w:after="0" w:line="240" w:lineRule="auto"/>
        <w:ind w:firstLine="567"/>
        <w:jc w:val="both"/>
        <w:rPr>
          <w:rFonts w:ascii="Times New Roman" w:eastAsia="Times New Roman" w:hAnsi="Times New Roman" w:cs="Times New Roman"/>
          <w:sz w:val="24"/>
          <w:szCs w:val="24"/>
          <w:lang w:eastAsia="ru-RU"/>
        </w:rPr>
      </w:pPr>
    </w:p>
    <w:p w:rsidR="009F079E" w:rsidRPr="009F079E" w:rsidRDefault="009F079E" w:rsidP="009F079E">
      <w:pPr>
        <w:rPr>
          <w:rFonts w:ascii="Times New Roman" w:hAnsi="Times New Roman" w:cs="Times New Roman"/>
          <w:b/>
          <w:sz w:val="24"/>
          <w:szCs w:val="24"/>
        </w:rPr>
      </w:pPr>
      <w:r w:rsidRPr="009F079E">
        <w:rPr>
          <w:rFonts w:ascii="Times New Roman" w:hAnsi="Times New Roman" w:cs="Times New Roman"/>
          <w:b/>
          <w:sz w:val="24"/>
          <w:szCs w:val="24"/>
        </w:rPr>
        <w:t>2.3.4.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7F0599" w:rsidRPr="003A76B2" w:rsidRDefault="007F0599" w:rsidP="007F0599">
      <w:pPr>
        <w:pStyle w:val="a5"/>
        <w:spacing w:after="0"/>
        <w:ind w:left="0" w:firstLine="567"/>
        <w:jc w:val="both"/>
        <w:rPr>
          <w:rFonts w:ascii="Times New Roman" w:hAnsi="Times New Roman" w:cs="Times New Roman"/>
          <w:sz w:val="24"/>
          <w:szCs w:val="24"/>
        </w:rPr>
      </w:pPr>
      <w:r w:rsidRPr="003A76B2">
        <w:rPr>
          <w:rFonts w:ascii="Times New Roman" w:hAnsi="Times New Roman" w:cs="Times New Roman"/>
          <w:sz w:val="24"/>
          <w:szCs w:val="24"/>
        </w:rPr>
        <w:t>Для раскрытия понятия содержаний направлений воспитания, освоения нового содержания воспитания, выбора соответствующих форм организации воспитательной деятельностикаждое направление было разбито на составляющие её компоненты.</w:t>
      </w:r>
    </w:p>
    <w:p w:rsidR="007F0599" w:rsidRPr="007F0599" w:rsidRDefault="007F0599" w:rsidP="007F0599">
      <w:pPr>
        <w:pStyle w:val="a5"/>
        <w:spacing w:after="0"/>
        <w:ind w:left="0"/>
        <w:jc w:val="center"/>
        <w:rPr>
          <w:rFonts w:ascii="Times New Roman" w:hAnsi="Times New Roman" w:cs="Times New Roman"/>
          <w:b/>
          <w:sz w:val="24"/>
          <w:szCs w:val="24"/>
        </w:rPr>
      </w:pPr>
      <w:r w:rsidRPr="007F0599">
        <w:rPr>
          <w:rFonts w:ascii="Times New Roman" w:hAnsi="Times New Roman" w:cs="Times New Roman"/>
          <w:b/>
          <w:sz w:val="24"/>
          <w:szCs w:val="24"/>
        </w:rPr>
        <w:t>Основные   компоненты</w:t>
      </w:r>
    </w:p>
    <w:p w:rsidR="007F0599" w:rsidRPr="007F0599" w:rsidRDefault="007F0599" w:rsidP="007F0599">
      <w:pPr>
        <w:pStyle w:val="a5"/>
        <w:spacing w:after="0"/>
        <w:ind w:left="0"/>
        <w:jc w:val="center"/>
        <w:rPr>
          <w:rFonts w:ascii="Times New Roman" w:hAnsi="Times New Roman" w:cs="Times New Roman"/>
          <w:b/>
          <w:sz w:val="24"/>
          <w:szCs w:val="24"/>
        </w:rPr>
      </w:pPr>
      <w:r w:rsidRPr="007F0599">
        <w:rPr>
          <w:rFonts w:ascii="Times New Roman" w:hAnsi="Times New Roman" w:cs="Times New Roman"/>
          <w:b/>
          <w:sz w:val="24"/>
          <w:szCs w:val="24"/>
        </w:rPr>
        <w:t>по гражданско-патриотическому  воспитанию</w:t>
      </w:r>
    </w:p>
    <w:p w:rsidR="007F0599" w:rsidRPr="007F0599" w:rsidRDefault="007F0599" w:rsidP="009351A3">
      <w:pPr>
        <w:pStyle w:val="a"/>
        <w:numPr>
          <w:ilvl w:val="1"/>
          <w:numId w:val="37"/>
        </w:numPr>
        <w:shd w:val="clear" w:color="auto" w:fill="FFFFFF"/>
        <w:tabs>
          <w:tab w:val="left" w:pos="142"/>
        </w:tabs>
        <w:spacing w:before="0" w:beforeAutospacing="0" w:after="0" w:afterAutospacing="0" w:line="276" w:lineRule="auto"/>
        <w:ind w:left="0" w:firstLine="567"/>
        <w:jc w:val="both"/>
        <w:rPr>
          <w:u w:val="single"/>
        </w:rPr>
      </w:pPr>
      <w:r w:rsidRPr="007F0599">
        <w:rPr>
          <w:u w:val="single"/>
        </w:rPr>
        <w:t>Военно-патриотическое направление</w:t>
      </w:r>
    </w:p>
    <w:p w:rsidR="007F0599" w:rsidRPr="007F0599" w:rsidRDefault="007F0599" w:rsidP="007F0599">
      <w:pPr>
        <w:pStyle w:val="a"/>
        <w:numPr>
          <w:ilvl w:val="0"/>
          <w:numId w:val="0"/>
        </w:numPr>
        <w:shd w:val="clear" w:color="auto" w:fill="FFFFFF"/>
        <w:spacing w:before="0" w:beforeAutospacing="0" w:after="0" w:afterAutospacing="0" w:line="276" w:lineRule="auto"/>
        <w:ind w:firstLine="567"/>
        <w:jc w:val="both"/>
      </w:pPr>
      <w:r w:rsidRPr="007F0599">
        <w:t>Ориентировано на формирование у обучающихся высокого патриотического сознания, идей служения Отечеству, способности к его вооруженной защите, изучение русской военной истории, военных традиций.</w:t>
      </w:r>
    </w:p>
    <w:p w:rsidR="007F0599" w:rsidRPr="007F0599" w:rsidRDefault="007F0599" w:rsidP="009351A3">
      <w:pPr>
        <w:pStyle w:val="a"/>
        <w:numPr>
          <w:ilvl w:val="1"/>
          <w:numId w:val="37"/>
        </w:numPr>
        <w:shd w:val="clear" w:color="auto" w:fill="FFFFFF"/>
        <w:spacing w:before="0" w:beforeAutospacing="0" w:after="0" w:afterAutospacing="0" w:line="276" w:lineRule="auto"/>
        <w:ind w:left="0" w:firstLine="567"/>
        <w:jc w:val="both"/>
        <w:rPr>
          <w:u w:val="single"/>
        </w:rPr>
      </w:pPr>
      <w:r w:rsidRPr="007F0599">
        <w:rPr>
          <w:u w:val="single"/>
        </w:rPr>
        <w:t>Героико-патриотическое направление</w:t>
      </w:r>
    </w:p>
    <w:p w:rsidR="007F0599" w:rsidRPr="007F0599" w:rsidRDefault="007F0599" w:rsidP="007F0599">
      <w:pPr>
        <w:pStyle w:val="a"/>
        <w:numPr>
          <w:ilvl w:val="0"/>
          <w:numId w:val="0"/>
        </w:numPr>
        <w:shd w:val="clear" w:color="auto" w:fill="FFFFFF"/>
        <w:spacing w:before="0" w:beforeAutospacing="0" w:after="0" w:afterAutospacing="0" w:line="276" w:lineRule="auto"/>
        <w:ind w:firstLine="567"/>
        <w:jc w:val="both"/>
      </w:pPr>
      <w:r w:rsidRPr="007F0599">
        <w:t>Составная часть патриотического воспитания, ориентированная на пропаганду героических и исторических дат нашей истории, воспитание чувства гордости к героическим деяниям  предков и их традициям, на популяризацию героических профессий.</w:t>
      </w:r>
    </w:p>
    <w:p w:rsidR="007F0599" w:rsidRDefault="007F0599" w:rsidP="009351A3">
      <w:pPr>
        <w:pStyle w:val="a"/>
        <w:numPr>
          <w:ilvl w:val="1"/>
          <w:numId w:val="37"/>
        </w:numPr>
        <w:shd w:val="clear" w:color="auto" w:fill="FFFFFF"/>
        <w:spacing w:before="0" w:beforeAutospacing="0" w:after="0" w:afterAutospacing="0" w:line="276" w:lineRule="auto"/>
        <w:ind w:left="0" w:firstLine="567"/>
        <w:jc w:val="both"/>
      </w:pPr>
      <w:r w:rsidRPr="007F0599">
        <w:rPr>
          <w:u w:val="single"/>
        </w:rPr>
        <w:t>Гражданско-правовое направление</w:t>
      </w:r>
    </w:p>
    <w:p w:rsidR="007F0599" w:rsidRDefault="007F0599" w:rsidP="007F0599">
      <w:pPr>
        <w:pStyle w:val="a"/>
        <w:numPr>
          <w:ilvl w:val="0"/>
          <w:numId w:val="0"/>
        </w:numPr>
        <w:shd w:val="clear" w:color="auto" w:fill="FFFFFF"/>
        <w:spacing w:before="0" w:beforeAutospacing="0" w:after="0" w:afterAutospacing="0" w:line="276" w:lineRule="auto"/>
        <w:ind w:firstLine="567"/>
        <w:jc w:val="both"/>
      </w:pPr>
      <w:r w:rsidRPr="007F0599">
        <w:t>Воздействует через систему мероприятий на формирование правовой культуры и законопослушности, навыков оценки политических и правовых событий и процессов в обществе и государстве, гражданской позиции, постоянной готовности к служению своему народу и выполнению конституционного долга; воспитывает уважительное отношение к государственной символике.</w:t>
      </w:r>
    </w:p>
    <w:p w:rsidR="007F0599" w:rsidRDefault="007F0599" w:rsidP="009351A3">
      <w:pPr>
        <w:pStyle w:val="a"/>
        <w:numPr>
          <w:ilvl w:val="1"/>
          <w:numId w:val="37"/>
        </w:numPr>
        <w:shd w:val="clear" w:color="auto" w:fill="FFFFFF"/>
        <w:tabs>
          <w:tab w:val="num" w:pos="1276"/>
        </w:tabs>
        <w:spacing w:before="0" w:beforeAutospacing="0" w:after="0" w:afterAutospacing="0" w:line="276" w:lineRule="auto"/>
        <w:ind w:left="0" w:firstLine="567"/>
        <w:jc w:val="both"/>
      </w:pPr>
      <w:r w:rsidRPr="007F0599">
        <w:rPr>
          <w:u w:val="single"/>
        </w:rPr>
        <w:t>Культурно-патриотическое направление</w:t>
      </w:r>
    </w:p>
    <w:p w:rsidR="007F0599" w:rsidRPr="007F0599" w:rsidRDefault="007F0599" w:rsidP="007F0599">
      <w:pPr>
        <w:pStyle w:val="a"/>
        <w:numPr>
          <w:ilvl w:val="0"/>
          <w:numId w:val="0"/>
        </w:numPr>
        <w:shd w:val="clear" w:color="auto" w:fill="FFFFFF"/>
        <w:spacing w:before="0" w:beforeAutospacing="0" w:after="0" w:afterAutospacing="0" w:line="276" w:lineRule="auto"/>
        <w:ind w:firstLine="567"/>
        <w:jc w:val="both"/>
      </w:pPr>
      <w:r w:rsidRPr="007F0599">
        <w:t>Направлено на развитие творческих способностей обучающихся через приобщение их к музыкальному фольклору, устному народному творчеству, миру народных праздников, обрядов и ремесел; знакомство с обычаями и традициями русского народа и традициями Донского края.</w:t>
      </w:r>
    </w:p>
    <w:p w:rsidR="008C7C25" w:rsidRDefault="007F0599" w:rsidP="009351A3">
      <w:pPr>
        <w:pStyle w:val="a"/>
        <w:numPr>
          <w:ilvl w:val="1"/>
          <w:numId w:val="37"/>
        </w:numPr>
        <w:shd w:val="clear" w:color="auto" w:fill="FFFFFF"/>
        <w:tabs>
          <w:tab w:val="num" w:pos="284"/>
        </w:tabs>
        <w:spacing w:before="0" w:beforeAutospacing="0" w:after="0" w:afterAutospacing="0" w:line="276" w:lineRule="auto"/>
        <w:ind w:left="0" w:firstLine="567"/>
        <w:jc w:val="both"/>
        <w:rPr>
          <w:u w:val="single"/>
        </w:rPr>
      </w:pPr>
      <w:r w:rsidRPr="008C7C25">
        <w:rPr>
          <w:u w:val="single"/>
        </w:rPr>
        <w:t>Социально-патриотическое направление</w:t>
      </w:r>
    </w:p>
    <w:p w:rsidR="007F0599" w:rsidRPr="008C7C25" w:rsidRDefault="007F0599" w:rsidP="008C7C25">
      <w:pPr>
        <w:pStyle w:val="a"/>
        <w:numPr>
          <w:ilvl w:val="0"/>
          <w:numId w:val="0"/>
        </w:numPr>
        <w:shd w:val="clear" w:color="auto" w:fill="FFFFFF"/>
        <w:tabs>
          <w:tab w:val="num" w:pos="284"/>
        </w:tabs>
        <w:spacing w:before="0" w:beforeAutospacing="0" w:after="0" w:afterAutospacing="0" w:line="276" w:lineRule="auto"/>
        <w:ind w:firstLine="567"/>
        <w:jc w:val="both"/>
        <w:rPr>
          <w:u w:val="single"/>
        </w:rPr>
      </w:pPr>
      <w:r w:rsidRPr="007F0599">
        <w:t>Направлено на формирование активной жизненной позиции, активизацию духовно-нравственной и культурно-исторической преемственности поколений,  проявление чувства благородства и сострадания, проявление заботы о людях.</w:t>
      </w:r>
    </w:p>
    <w:p w:rsidR="008C7C25" w:rsidRPr="008C7C25" w:rsidRDefault="007F0599" w:rsidP="009351A3">
      <w:pPr>
        <w:pStyle w:val="a"/>
        <w:numPr>
          <w:ilvl w:val="1"/>
          <w:numId w:val="37"/>
        </w:numPr>
        <w:shd w:val="clear" w:color="auto" w:fill="FFFFFF"/>
        <w:tabs>
          <w:tab w:val="num" w:pos="284"/>
        </w:tabs>
        <w:spacing w:before="0" w:beforeAutospacing="0" w:after="0" w:afterAutospacing="0" w:line="276" w:lineRule="auto"/>
        <w:ind w:left="0" w:firstLine="567"/>
        <w:jc w:val="both"/>
      </w:pPr>
      <w:r w:rsidRPr="008C7C25">
        <w:rPr>
          <w:u w:val="single"/>
        </w:rPr>
        <w:t>Поисково-краеведческое направление</w:t>
      </w:r>
    </w:p>
    <w:p w:rsidR="007F0599" w:rsidRPr="007F0599" w:rsidRDefault="007F0599" w:rsidP="008C7C25">
      <w:pPr>
        <w:pStyle w:val="a"/>
        <w:numPr>
          <w:ilvl w:val="0"/>
          <w:numId w:val="0"/>
        </w:numPr>
        <w:shd w:val="clear" w:color="auto" w:fill="FFFFFF"/>
        <w:tabs>
          <w:tab w:val="num" w:pos="284"/>
        </w:tabs>
        <w:spacing w:before="0" w:beforeAutospacing="0" w:after="0" w:afterAutospacing="0" w:line="276" w:lineRule="auto"/>
        <w:ind w:firstLine="567"/>
        <w:jc w:val="both"/>
      </w:pPr>
      <w:r w:rsidRPr="007F0599">
        <w:t xml:space="preserve">Система мероприятий по гражданско-патриотическому воспитанию, направленных на познание историко-культурных корней, осознание неповторимости Отечества, его судьбы, неразрывности с ней, формирование гордости за сопричастность к деяниям предков и </w:t>
      </w:r>
      <w:r w:rsidRPr="007F0599">
        <w:lastRenderedPageBreak/>
        <w:t>современников и исторической ответственности за происходящее в обществе; развитие интереса к изучению истории страны, города, школы, своей семьи.</w:t>
      </w:r>
    </w:p>
    <w:p w:rsidR="008C7C25" w:rsidRDefault="007F0599" w:rsidP="009351A3">
      <w:pPr>
        <w:pStyle w:val="a"/>
        <w:numPr>
          <w:ilvl w:val="1"/>
          <w:numId w:val="37"/>
        </w:numPr>
        <w:shd w:val="clear" w:color="auto" w:fill="FFFFFF"/>
        <w:tabs>
          <w:tab w:val="num" w:pos="993"/>
        </w:tabs>
        <w:spacing w:before="0" w:beforeAutospacing="0" w:after="0" w:afterAutospacing="0" w:line="276" w:lineRule="auto"/>
        <w:ind w:left="0" w:firstLine="567"/>
        <w:jc w:val="both"/>
        <w:rPr>
          <w:u w:val="single"/>
        </w:rPr>
      </w:pPr>
      <w:r w:rsidRPr="008C7C25">
        <w:rPr>
          <w:u w:val="single"/>
        </w:rPr>
        <w:t>Экскурсионно-туристическое направление</w:t>
      </w:r>
    </w:p>
    <w:p w:rsidR="007F0599" w:rsidRPr="007F0599" w:rsidRDefault="007F0599" w:rsidP="008C7C25">
      <w:pPr>
        <w:pStyle w:val="a"/>
        <w:numPr>
          <w:ilvl w:val="0"/>
          <w:numId w:val="0"/>
        </w:numPr>
        <w:shd w:val="clear" w:color="auto" w:fill="FFFFFF"/>
        <w:tabs>
          <w:tab w:val="num" w:pos="284"/>
        </w:tabs>
        <w:spacing w:before="0" w:beforeAutospacing="0" w:after="0" w:afterAutospacing="0" w:line="276" w:lineRule="auto"/>
        <w:ind w:firstLine="567"/>
        <w:jc w:val="both"/>
      </w:pPr>
      <w:r w:rsidRPr="007F0599">
        <w:t>Направлено на формирование знаний о Донской земле, чувства привязанности к родному городу, месту с которыми связаны яркие эмоциональные переживания. Способствует развитию эмоционально-чувственной сферы обучающихся, повышению их образовательного и культурного уровней, воспитание патриотических чувств к Отечеству.</w:t>
      </w:r>
    </w:p>
    <w:p w:rsidR="008C7C25" w:rsidRPr="008C7C25" w:rsidRDefault="007F0599" w:rsidP="009351A3">
      <w:pPr>
        <w:pStyle w:val="a"/>
        <w:numPr>
          <w:ilvl w:val="1"/>
          <w:numId w:val="37"/>
        </w:numPr>
        <w:shd w:val="clear" w:color="auto" w:fill="FFFFFF"/>
        <w:tabs>
          <w:tab w:val="num" w:pos="284"/>
        </w:tabs>
        <w:spacing w:before="0" w:beforeAutospacing="0" w:after="0" w:afterAutospacing="0" w:line="276" w:lineRule="auto"/>
        <w:ind w:left="0" w:firstLine="567"/>
        <w:jc w:val="both"/>
      </w:pPr>
      <w:r w:rsidRPr="008C7C25">
        <w:rPr>
          <w:u w:val="single"/>
        </w:rPr>
        <w:t>Спортивно-патриотическое направление</w:t>
      </w:r>
    </w:p>
    <w:p w:rsidR="007F0599" w:rsidRPr="007F0599" w:rsidRDefault="007F0599" w:rsidP="008C7C25">
      <w:pPr>
        <w:pStyle w:val="a"/>
        <w:numPr>
          <w:ilvl w:val="0"/>
          <w:numId w:val="0"/>
        </w:numPr>
        <w:shd w:val="clear" w:color="auto" w:fill="FFFFFF"/>
        <w:tabs>
          <w:tab w:val="num" w:pos="284"/>
        </w:tabs>
        <w:spacing w:before="0" w:beforeAutospacing="0" w:after="0" w:afterAutospacing="0" w:line="276" w:lineRule="auto"/>
        <w:ind w:firstLine="567"/>
        <w:jc w:val="both"/>
      </w:pPr>
      <w:r w:rsidRPr="007F0599">
        <w:t>Направлено на 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p w:rsidR="007F0599" w:rsidRPr="007F0599" w:rsidRDefault="007F0599" w:rsidP="008C7C25">
      <w:pPr>
        <w:tabs>
          <w:tab w:val="num" w:pos="284"/>
        </w:tabs>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Основные   компоненты</w:t>
      </w:r>
    </w:p>
    <w:p w:rsidR="007F0599" w:rsidRPr="007F0599" w:rsidRDefault="007F0599" w:rsidP="008C7C25">
      <w:pPr>
        <w:tabs>
          <w:tab w:val="num" w:pos="284"/>
        </w:tabs>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по  социальной ответственности и компетентности</w:t>
      </w:r>
    </w:p>
    <w:p w:rsidR="007F0599" w:rsidRPr="007F0599" w:rsidRDefault="007F0599" w:rsidP="008C7C25">
      <w:pPr>
        <w:tabs>
          <w:tab w:val="num" w:pos="284"/>
        </w:tabs>
        <w:spacing w:after="0"/>
        <w:ind w:firstLine="567"/>
        <w:jc w:val="center"/>
        <w:rPr>
          <w:rFonts w:ascii="Times New Roman" w:hAnsi="Times New Roman" w:cs="Times New Roman"/>
          <w:b/>
          <w:i/>
          <w:sz w:val="24"/>
          <w:szCs w:val="24"/>
        </w:rPr>
      </w:pPr>
    </w:p>
    <w:p w:rsidR="007F0599" w:rsidRPr="008C7C25" w:rsidRDefault="007F0599" w:rsidP="009351A3">
      <w:pPr>
        <w:pStyle w:val="a5"/>
        <w:numPr>
          <w:ilvl w:val="2"/>
          <w:numId w:val="37"/>
        </w:numPr>
        <w:tabs>
          <w:tab w:val="num" w:pos="-142"/>
          <w:tab w:val="num" w:pos="284"/>
        </w:tabs>
        <w:spacing w:after="0"/>
        <w:ind w:left="0" w:firstLine="567"/>
        <w:jc w:val="both"/>
        <w:rPr>
          <w:rFonts w:ascii="Times New Roman" w:hAnsi="Times New Roman" w:cs="Times New Roman"/>
          <w:sz w:val="24"/>
          <w:szCs w:val="24"/>
          <w:u w:val="single"/>
        </w:rPr>
      </w:pPr>
      <w:r w:rsidRPr="008C7C25">
        <w:rPr>
          <w:rFonts w:ascii="Times New Roman" w:hAnsi="Times New Roman" w:cs="Times New Roman"/>
          <w:sz w:val="24"/>
          <w:szCs w:val="24"/>
          <w:u w:val="single"/>
        </w:rPr>
        <w:t>Социальное обучение</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усвоение знаний, овладение учебными умениями, способами общения,критериями оценок поступков и качеств личности, на усвоение моральных норм, составляющих основу нравственной саморегуляции, формирующих нравственную мотивацию, собственную нравственную позицию обучающихся, на обучение социальным ролям, социальному поведению, усвоению социальных ценностей, норм и правил общественного и гражданского поведения, на овладение формами человеческого взаимодействия, на осмысление своей роли в социуме и поиску своего места в жизни</w:t>
      </w:r>
    </w:p>
    <w:p w:rsidR="007F0599" w:rsidRPr="007F0599" w:rsidRDefault="007F0599" w:rsidP="008C7C25">
      <w:pPr>
        <w:tabs>
          <w:tab w:val="num" w:pos="284"/>
        </w:tabs>
        <w:spacing w:after="0"/>
        <w:ind w:firstLine="567"/>
        <w:jc w:val="both"/>
        <w:rPr>
          <w:rFonts w:ascii="Times New Roman" w:hAnsi="Times New Roman" w:cs="Times New Roman"/>
          <w:sz w:val="24"/>
          <w:szCs w:val="24"/>
          <w:u w:val="single"/>
        </w:rPr>
      </w:pPr>
      <w:r w:rsidRPr="007F0599">
        <w:rPr>
          <w:rFonts w:ascii="Times New Roman" w:hAnsi="Times New Roman" w:cs="Times New Roman"/>
          <w:sz w:val="24"/>
          <w:szCs w:val="24"/>
        </w:rPr>
        <w:t xml:space="preserve">    2</w:t>
      </w:r>
      <w:r w:rsidRPr="007F0599">
        <w:rPr>
          <w:rFonts w:ascii="Times New Roman" w:hAnsi="Times New Roman" w:cs="Times New Roman"/>
          <w:sz w:val="24"/>
          <w:szCs w:val="24"/>
          <w:u w:val="single"/>
        </w:rPr>
        <w:t>.Социальное проектирование</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 xml:space="preserve">Направлено на усвоение и активное воспроизводство социального опыта обучающимися, приобретаемого в общении и различных видах деятельности и в различных видах социального проектирования (проба, практика, проект). </w:t>
      </w:r>
    </w:p>
    <w:p w:rsidR="007F0599" w:rsidRPr="007F0599" w:rsidRDefault="007F0599" w:rsidP="008C7C25">
      <w:pPr>
        <w:tabs>
          <w:tab w:val="num" w:pos="284"/>
        </w:tabs>
        <w:spacing w:after="0"/>
        <w:ind w:firstLine="567"/>
        <w:jc w:val="both"/>
        <w:rPr>
          <w:rFonts w:ascii="Times New Roman" w:hAnsi="Times New Roman" w:cs="Times New Roman"/>
          <w:sz w:val="24"/>
          <w:szCs w:val="24"/>
          <w:u w:val="single"/>
        </w:rPr>
      </w:pPr>
      <w:r w:rsidRPr="007F0599">
        <w:rPr>
          <w:rFonts w:ascii="Times New Roman" w:hAnsi="Times New Roman" w:cs="Times New Roman"/>
          <w:sz w:val="24"/>
          <w:szCs w:val="24"/>
        </w:rPr>
        <w:t xml:space="preserve">    3</w:t>
      </w:r>
      <w:r w:rsidRPr="007F0599">
        <w:rPr>
          <w:rFonts w:ascii="Times New Roman" w:hAnsi="Times New Roman" w:cs="Times New Roman"/>
          <w:sz w:val="24"/>
          <w:szCs w:val="24"/>
          <w:u w:val="single"/>
        </w:rPr>
        <w:t>.Социальное творчество</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формирование мотивации у обучающихся к эффективной преобразующей деятельности, направленной на улучшение, совершенствование общественных отношений, преобразование ситуации, складывающейся в окружающем их социуме. Такая деятельность всегда сопряжена с личной инициативой школьника, поиском им нестандартных решений, риском выбора, персональной ответственностью перед группой сверстников, педагогом, общественностью.</w:t>
      </w:r>
    </w:p>
    <w:p w:rsidR="007F0599" w:rsidRPr="007F0599" w:rsidRDefault="007F0599" w:rsidP="008C7C25">
      <w:pPr>
        <w:tabs>
          <w:tab w:val="num" w:pos="284"/>
        </w:tabs>
        <w:spacing w:after="0"/>
        <w:ind w:firstLine="567"/>
        <w:jc w:val="center"/>
        <w:rPr>
          <w:rFonts w:ascii="Times New Roman" w:hAnsi="Times New Roman" w:cs="Times New Roman"/>
          <w:b/>
          <w:i/>
          <w:sz w:val="24"/>
          <w:szCs w:val="24"/>
        </w:rPr>
      </w:pPr>
    </w:p>
    <w:p w:rsidR="007F0599" w:rsidRPr="007F0599" w:rsidRDefault="007F0599" w:rsidP="008C7C25">
      <w:pPr>
        <w:tabs>
          <w:tab w:val="num" w:pos="284"/>
        </w:tabs>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Основные   компоненты</w:t>
      </w:r>
    </w:p>
    <w:p w:rsidR="007F0599" w:rsidRPr="007F0599" w:rsidRDefault="007F0599" w:rsidP="008C7C25">
      <w:pPr>
        <w:tabs>
          <w:tab w:val="num" w:pos="284"/>
        </w:tabs>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педагогической деятельности</w:t>
      </w:r>
    </w:p>
    <w:p w:rsidR="007F0599" w:rsidRPr="007F0599" w:rsidRDefault="007F0599" w:rsidP="008C7C25">
      <w:pPr>
        <w:tabs>
          <w:tab w:val="num" w:pos="284"/>
        </w:tabs>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 xml:space="preserve"> по духовно-нравственному воспитанию обучающихся</w:t>
      </w:r>
    </w:p>
    <w:p w:rsidR="007F0599" w:rsidRPr="007F0599" w:rsidRDefault="007F0599" w:rsidP="008C7C25">
      <w:pPr>
        <w:tabs>
          <w:tab w:val="num" w:pos="284"/>
        </w:tabs>
        <w:spacing w:after="0"/>
        <w:ind w:firstLine="567"/>
        <w:jc w:val="both"/>
        <w:rPr>
          <w:rFonts w:ascii="Times New Roman" w:hAnsi="Times New Roman" w:cs="Times New Roman"/>
          <w:sz w:val="24"/>
          <w:szCs w:val="24"/>
          <w:u w:val="single"/>
        </w:rPr>
      </w:pPr>
    </w:p>
    <w:p w:rsidR="007F0599" w:rsidRPr="007F0599" w:rsidRDefault="007F0599" w:rsidP="001F1E87">
      <w:pPr>
        <w:pStyle w:val="a5"/>
        <w:numPr>
          <w:ilvl w:val="0"/>
          <w:numId w:val="324"/>
        </w:numPr>
        <w:tabs>
          <w:tab w:val="num" w:pos="284"/>
        </w:tabs>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Высоконравственные отношения людей</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воспитание стремления строить свои отношения с людьми и поступать по законам совести, добра и справедливости, на формирование отрицательного отношения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7F0599" w:rsidRPr="007F0599" w:rsidRDefault="007F0599" w:rsidP="001F1E87">
      <w:pPr>
        <w:pStyle w:val="a5"/>
        <w:numPr>
          <w:ilvl w:val="0"/>
          <w:numId w:val="324"/>
        </w:numPr>
        <w:tabs>
          <w:tab w:val="num" w:pos="284"/>
        </w:tabs>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Общественно-полезный труд</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lastRenderedPageBreak/>
        <w:t>Направлено на формирование понимания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7F0599" w:rsidRPr="007F0599" w:rsidRDefault="007F0599" w:rsidP="001F1E87">
      <w:pPr>
        <w:pStyle w:val="a5"/>
        <w:numPr>
          <w:ilvl w:val="0"/>
          <w:numId w:val="324"/>
        </w:numPr>
        <w:tabs>
          <w:tab w:val="num" w:pos="284"/>
        </w:tabs>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Помощь и забота</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Направленно на формирование неравнодушия к жизненным проблемам других людей, сочувствие к человеку, находящемуся в трудной ситуации, понимание смысла гуманных отношений, понимание высокой ценности человеческой жизни, на формирование готовности к добровольному участию в оказании помощи нуждающимся, заботе о животных, живых существах, природе, в делах благотворительности, милосердия.</w:t>
      </w:r>
    </w:p>
    <w:p w:rsidR="007F0599" w:rsidRPr="007F0599" w:rsidRDefault="007F0599" w:rsidP="001F1E87">
      <w:pPr>
        <w:pStyle w:val="a5"/>
        <w:numPr>
          <w:ilvl w:val="0"/>
          <w:numId w:val="324"/>
        </w:numPr>
        <w:tabs>
          <w:tab w:val="num" w:pos="284"/>
        </w:tabs>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Нравственное отношение со сверстниками</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приобретение нравственно - этического опыта взаимодействия со сверстниками, построение взаимоотношений в классных коллективах на взаимопонимании, взаимопомощи и взаимовыручке, расширение положительного опыта общения со сверстниками противоположного пола в учёбе, общественной работе, отдыхе, спорте и других видах деятельности.</w:t>
      </w:r>
    </w:p>
    <w:p w:rsidR="007F0599" w:rsidRPr="007F0599" w:rsidRDefault="007F0599" w:rsidP="001F1E87">
      <w:pPr>
        <w:pStyle w:val="a5"/>
        <w:numPr>
          <w:ilvl w:val="0"/>
          <w:numId w:val="324"/>
        </w:numPr>
        <w:tabs>
          <w:tab w:val="num" w:pos="284"/>
        </w:tabs>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Нравственные взаимоотношения  в семье</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Направленно на формирование    понимания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F0599" w:rsidRPr="007F0599" w:rsidRDefault="007F0599" w:rsidP="001F1E87">
      <w:pPr>
        <w:pStyle w:val="a5"/>
        <w:numPr>
          <w:ilvl w:val="0"/>
          <w:numId w:val="324"/>
        </w:numPr>
        <w:tabs>
          <w:tab w:val="num" w:pos="284"/>
        </w:tabs>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 xml:space="preserve">Духовные традиции страны </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Направленно на обеспечение духовного единства народа, на формирование    понимания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7F0599" w:rsidRPr="007F0599" w:rsidRDefault="007F0599" w:rsidP="001F1E87">
      <w:pPr>
        <w:pStyle w:val="a5"/>
        <w:numPr>
          <w:ilvl w:val="0"/>
          <w:numId w:val="324"/>
        </w:numPr>
        <w:tabs>
          <w:tab w:val="num" w:pos="284"/>
        </w:tabs>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Уважение к традициям</w:t>
      </w:r>
    </w:p>
    <w:p w:rsidR="007F0599" w:rsidRPr="007F0599" w:rsidRDefault="007F0599" w:rsidP="008C7C25">
      <w:pPr>
        <w:tabs>
          <w:tab w:val="num" w:pos="284"/>
        </w:tabs>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воспитания чувства любви к своей школе, родному городу, народу, России, к героическому прошлому и настоящему нашего Отечества, на формирование желания продолжать лучшие школьные традиции, традиции города и  многонационального российского народа.</w:t>
      </w:r>
    </w:p>
    <w:p w:rsidR="007F0599" w:rsidRPr="007F0599" w:rsidRDefault="007F0599" w:rsidP="008C7C25">
      <w:pPr>
        <w:tabs>
          <w:tab w:val="num" w:pos="284"/>
        </w:tabs>
        <w:spacing w:after="0"/>
        <w:ind w:firstLine="567"/>
        <w:jc w:val="both"/>
        <w:rPr>
          <w:rFonts w:ascii="Times New Roman" w:hAnsi="Times New Roman" w:cs="Times New Roman"/>
          <w:i/>
          <w:sz w:val="24"/>
          <w:szCs w:val="24"/>
        </w:rPr>
      </w:pPr>
    </w:p>
    <w:p w:rsidR="007F0599" w:rsidRPr="007F0599" w:rsidRDefault="007F0599" w:rsidP="008C7C25">
      <w:pPr>
        <w:tabs>
          <w:tab w:val="num" w:pos="284"/>
        </w:tabs>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Основные   компоненты</w:t>
      </w:r>
    </w:p>
    <w:p w:rsidR="007F0599" w:rsidRPr="007F0599" w:rsidRDefault="007F0599" w:rsidP="007F0599">
      <w:pPr>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 xml:space="preserve"> педагогической деятельности по воспитанию экологической культуры, здорового и безопасного образа жизни</w:t>
      </w:r>
    </w:p>
    <w:p w:rsidR="007F0599" w:rsidRPr="007F0599" w:rsidRDefault="007F0599" w:rsidP="001F1E87">
      <w:pPr>
        <w:pStyle w:val="a5"/>
        <w:numPr>
          <w:ilvl w:val="0"/>
          <w:numId w:val="325"/>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Экологическое поведение в школе, дома, в природной и городской среде</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формирование умения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F0599" w:rsidRPr="007F0599" w:rsidRDefault="007F0599" w:rsidP="001F1E87">
      <w:pPr>
        <w:pStyle w:val="a5"/>
        <w:numPr>
          <w:ilvl w:val="0"/>
          <w:numId w:val="325"/>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Практическая  природоохранная деятельность</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Направлена на овладение способами социального взаимодействия по вопросам улучшения экологического качества окружающей среды, на формирование опыта самооценки личного вклада в ресурсосбережение, сохранение качества окружающей среды, биоразнообразия, экологической безопасности.</w:t>
      </w:r>
    </w:p>
    <w:p w:rsidR="007F0599" w:rsidRPr="007F0599" w:rsidRDefault="007F0599" w:rsidP="001F1E87">
      <w:pPr>
        <w:pStyle w:val="a5"/>
        <w:numPr>
          <w:ilvl w:val="0"/>
          <w:numId w:val="325"/>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Позитивное отношение к здоровому образу жизни</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 xml:space="preserve">Направлено на формирование у обучающихся понятий о здоровом образе жизни, способах сохранения и укрепления своего здоровья, активное поведение в осуществлении здоровье укрепляющих мероприятий, представления о возможностях управления своим </w:t>
      </w:r>
      <w:r w:rsidRPr="007F0599">
        <w:rPr>
          <w:rFonts w:ascii="Times New Roman" w:hAnsi="Times New Roman" w:cs="Times New Roman"/>
          <w:sz w:val="24"/>
          <w:szCs w:val="24"/>
        </w:rPr>
        <w:lastRenderedPageBreak/>
        <w:t xml:space="preserve">физическим и психологическим состоянием без использования медикаментозных и тонизирующих средств.  </w:t>
      </w:r>
    </w:p>
    <w:p w:rsidR="007F0599" w:rsidRPr="007F0599" w:rsidRDefault="007F0599" w:rsidP="001F1E87">
      <w:pPr>
        <w:pStyle w:val="a5"/>
        <w:numPr>
          <w:ilvl w:val="0"/>
          <w:numId w:val="325"/>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Негативное отношение к факторам риска здоровью</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формирование резко негативного отношения к курению,  употреблению алкогольных напитков, наркотиков и других психоактивных веществ (ПАВ), знаний об их негативном влиянии на здоровье человека, способах их компенсации, избегания, преодоления; отрицательного отношения к лицам и организациям, пропагандирующим курение и пьянство, распространяющим наркотики и другие ПАВ, а так же готовности  участвовать в пропаганде ЗОЖ и соблюдение правил ПДД.</w:t>
      </w:r>
    </w:p>
    <w:p w:rsidR="007F0599" w:rsidRPr="007F0599" w:rsidRDefault="007F0599" w:rsidP="001F1E87">
      <w:pPr>
        <w:pStyle w:val="a5"/>
        <w:numPr>
          <w:ilvl w:val="0"/>
          <w:numId w:val="325"/>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Правильное (здоровое) питание</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формирование способности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7F0599" w:rsidRPr="007F0599" w:rsidRDefault="007F0599" w:rsidP="001F1E87">
      <w:pPr>
        <w:pStyle w:val="a5"/>
        <w:numPr>
          <w:ilvl w:val="0"/>
          <w:numId w:val="325"/>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Рациональная организация режима дня, учёбы и отдыха</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формирование умения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на устойчивую мотивацию к выполнению правил личной и общественной гигиены и санитарии.</w:t>
      </w:r>
    </w:p>
    <w:p w:rsidR="007F0599" w:rsidRPr="007F0599" w:rsidRDefault="007F0599" w:rsidP="007F0599">
      <w:pPr>
        <w:spacing w:after="0" w:line="240" w:lineRule="auto"/>
        <w:ind w:firstLine="567"/>
        <w:jc w:val="both"/>
        <w:rPr>
          <w:rFonts w:ascii="Times New Roman" w:hAnsi="Times New Roman" w:cs="Times New Roman"/>
          <w:sz w:val="24"/>
          <w:szCs w:val="24"/>
        </w:rPr>
      </w:pPr>
    </w:p>
    <w:p w:rsidR="007F0599" w:rsidRPr="007F0599" w:rsidRDefault="007F0599" w:rsidP="007F0599">
      <w:pPr>
        <w:spacing w:after="0" w:line="240" w:lineRule="auto"/>
        <w:ind w:firstLine="567"/>
        <w:jc w:val="center"/>
        <w:rPr>
          <w:rFonts w:ascii="Times New Roman" w:hAnsi="Times New Roman" w:cs="Times New Roman"/>
          <w:b/>
          <w:sz w:val="24"/>
          <w:szCs w:val="24"/>
        </w:rPr>
      </w:pPr>
      <w:r w:rsidRPr="007F0599">
        <w:rPr>
          <w:rFonts w:ascii="Times New Roman" w:hAnsi="Times New Roman" w:cs="Times New Roman"/>
          <w:b/>
          <w:sz w:val="24"/>
          <w:szCs w:val="24"/>
        </w:rPr>
        <w:t>Основные   компоненты</w:t>
      </w:r>
    </w:p>
    <w:p w:rsidR="007F0599" w:rsidRPr="007F0599" w:rsidRDefault="007F0599" w:rsidP="007F0599">
      <w:pPr>
        <w:spacing w:after="0" w:line="240" w:lineRule="auto"/>
        <w:ind w:firstLine="567"/>
        <w:jc w:val="center"/>
        <w:rPr>
          <w:rFonts w:ascii="Times New Roman" w:hAnsi="Times New Roman" w:cs="Times New Roman"/>
          <w:b/>
          <w:sz w:val="24"/>
          <w:szCs w:val="24"/>
        </w:rPr>
      </w:pPr>
      <w:r w:rsidRPr="007F0599">
        <w:rPr>
          <w:rFonts w:ascii="Times New Roman" w:hAnsi="Times New Roman" w:cs="Times New Roman"/>
          <w:b/>
          <w:sz w:val="24"/>
          <w:szCs w:val="24"/>
        </w:rPr>
        <w:t xml:space="preserve"> педагогической деятельности по воспитанию трудолюбия, сознательного, творческого отношения к образованию, труду и жизни, подготовка к сознательному выбору профессии</w:t>
      </w:r>
    </w:p>
    <w:p w:rsidR="007F0599" w:rsidRPr="007F0599" w:rsidRDefault="007F0599" w:rsidP="007F0599">
      <w:pPr>
        <w:spacing w:after="0"/>
        <w:ind w:firstLine="567"/>
        <w:jc w:val="both"/>
        <w:rPr>
          <w:rFonts w:ascii="Times New Roman" w:hAnsi="Times New Roman" w:cs="Times New Roman"/>
          <w:sz w:val="24"/>
          <w:szCs w:val="24"/>
        </w:rPr>
      </w:pPr>
    </w:p>
    <w:p w:rsidR="007F0599" w:rsidRPr="007F0599" w:rsidRDefault="007F0599" w:rsidP="001F1E87">
      <w:pPr>
        <w:pStyle w:val="a5"/>
        <w:numPr>
          <w:ilvl w:val="0"/>
          <w:numId w:val="326"/>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Отношение к знаниям</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формирование понимания необходимости научных знаний для развития личности и общества, их роли в жизни, труде, творчестве.</w:t>
      </w:r>
    </w:p>
    <w:p w:rsidR="007F0599" w:rsidRPr="007F0599" w:rsidRDefault="007F0599" w:rsidP="001F1E87">
      <w:pPr>
        <w:pStyle w:val="a5"/>
        <w:numPr>
          <w:ilvl w:val="0"/>
          <w:numId w:val="326"/>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Отношение к учению и самообразованию</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формирование осознания нравственных основ образования, важности непрерывного образования и самообразования в течение всей жизни.</w:t>
      </w:r>
    </w:p>
    <w:p w:rsidR="007F0599" w:rsidRPr="007F0599" w:rsidRDefault="007F0599" w:rsidP="001F1E87">
      <w:pPr>
        <w:pStyle w:val="a5"/>
        <w:numPr>
          <w:ilvl w:val="0"/>
          <w:numId w:val="326"/>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Отношение к учебной и учебно-трудовой деятельности, общественно полезным делам</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формирование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на нетерпимое отношение к лени, безответственности и пассивности в образовании и труде.</w:t>
      </w:r>
    </w:p>
    <w:p w:rsidR="007F0599" w:rsidRPr="007F0599" w:rsidRDefault="007F0599" w:rsidP="001F1E87">
      <w:pPr>
        <w:pStyle w:val="a5"/>
        <w:numPr>
          <w:ilvl w:val="0"/>
          <w:numId w:val="326"/>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Отношение к труду и людям труда</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на бережное отношение к результатам своего труда, труда других людей, к школьному имуществу, учебникам, личным вещам.</w:t>
      </w:r>
    </w:p>
    <w:p w:rsidR="007F0599" w:rsidRPr="007F0599" w:rsidRDefault="007F0599" w:rsidP="001F1E87">
      <w:pPr>
        <w:pStyle w:val="a5"/>
        <w:numPr>
          <w:ilvl w:val="0"/>
          <w:numId w:val="326"/>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Выбор профессии</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 xml:space="preserve">Направлено на формирование умения  ориентироваться на рынке труда, в мире профессий, в системе профессионального образования, соотносить свои интересы и </w:t>
      </w:r>
      <w:r w:rsidRPr="007F0599">
        <w:rPr>
          <w:rFonts w:ascii="Times New Roman" w:hAnsi="Times New Roman" w:cs="Times New Roman"/>
          <w:sz w:val="24"/>
          <w:szCs w:val="24"/>
        </w:rPr>
        <w:lastRenderedPageBreak/>
        <w:t>возможности с профессиональной перспективой, получать дополнительные знания и умения, необходимые для профильного или профессионального образования, готовности к профессиональному выбору.</w:t>
      </w:r>
    </w:p>
    <w:p w:rsidR="007F0599" w:rsidRPr="007F0599" w:rsidRDefault="007F0599" w:rsidP="007F0599">
      <w:pPr>
        <w:spacing w:after="0"/>
        <w:ind w:firstLine="567"/>
        <w:jc w:val="center"/>
        <w:rPr>
          <w:rFonts w:ascii="Times New Roman" w:hAnsi="Times New Roman" w:cs="Times New Roman"/>
          <w:b/>
          <w:sz w:val="24"/>
          <w:szCs w:val="24"/>
        </w:rPr>
      </w:pPr>
    </w:p>
    <w:p w:rsidR="007F0599" w:rsidRPr="007F0599" w:rsidRDefault="007F0599" w:rsidP="007F0599">
      <w:pPr>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Основные   компоненты</w:t>
      </w:r>
    </w:p>
    <w:p w:rsidR="007F0599" w:rsidRPr="007F0599" w:rsidRDefault="007F0599" w:rsidP="007F0599">
      <w:pPr>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 xml:space="preserve"> по воспитанию ценностного отношения к прекрасному,</w:t>
      </w:r>
    </w:p>
    <w:p w:rsidR="007F0599" w:rsidRPr="007F0599" w:rsidRDefault="007F0599" w:rsidP="007F0599">
      <w:pPr>
        <w:spacing w:after="0"/>
        <w:ind w:firstLine="567"/>
        <w:jc w:val="center"/>
        <w:rPr>
          <w:rFonts w:ascii="Times New Roman" w:hAnsi="Times New Roman" w:cs="Times New Roman"/>
          <w:b/>
          <w:sz w:val="24"/>
          <w:szCs w:val="24"/>
        </w:rPr>
      </w:pPr>
      <w:r w:rsidRPr="007F0599">
        <w:rPr>
          <w:rFonts w:ascii="Times New Roman" w:hAnsi="Times New Roman" w:cs="Times New Roman"/>
          <w:b/>
          <w:sz w:val="24"/>
          <w:szCs w:val="24"/>
        </w:rPr>
        <w:t xml:space="preserve"> формирование основ эстетической культуры</w:t>
      </w:r>
    </w:p>
    <w:p w:rsidR="007F0599" w:rsidRPr="007F0599" w:rsidRDefault="007F0599" w:rsidP="001F1E87">
      <w:pPr>
        <w:pStyle w:val="a5"/>
        <w:numPr>
          <w:ilvl w:val="0"/>
          <w:numId w:val="327"/>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Эстетические идеалы и художественные ценности культур народов России, традиции художественной культуры региона, прикладное искусство города</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формирование гуманистического мировоззрения, национального самосознания, любви и уважения к ценностям отечественной культуры, воспитание художественно-эстетического вкуса, развитие чувств, эмоций, образного, ассоциативного, критического мышления;</w:t>
      </w:r>
    </w:p>
    <w:p w:rsidR="007F0599" w:rsidRPr="007F0599" w:rsidRDefault="007F0599" w:rsidP="001F1E87">
      <w:pPr>
        <w:pStyle w:val="a5"/>
        <w:numPr>
          <w:ilvl w:val="0"/>
          <w:numId w:val="327"/>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Красивые и некрасивые поступки</w:t>
      </w:r>
    </w:p>
    <w:p w:rsidR="007F0599" w:rsidRP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развитие способности видеть и ценить прекрасное в природе, быту, труде, спорте и творчестве людей, общественной жизни, на формирование эстетического восприятия предметов и явлений действительности.</w:t>
      </w:r>
    </w:p>
    <w:p w:rsidR="007F0599" w:rsidRPr="007F0599" w:rsidRDefault="007F0599" w:rsidP="001F1E87">
      <w:pPr>
        <w:pStyle w:val="a5"/>
        <w:numPr>
          <w:ilvl w:val="0"/>
          <w:numId w:val="327"/>
        </w:numPr>
        <w:spacing w:after="0" w:line="259" w:lineRule="auto"/>
        <w:ind w:left="0" w:firstLine="567"/>
        <w:jc w:val="both"/>
        <w:rPr>
          <w:rFonts w:ascii="Times New Roman" w:hAnsi="Times New Roman" w:cs="Times New Roman"/>
          <w:sz w:val="24"/>
          <w:szCs w:val="24"/>
          <w:u w:val="single"/>
        </w:rPr>
      </w:pPr>
      <w:r w:rsidRPr="007F0599">
        <w:rPr>
          <w:rFonts w:ascii="Times New Roman" w:hAnsi="Times New Roman" w:cs="Times New Roman"/>
          <w:sz w:val="24"/>
          <w:szCs w:val="24"/>
          <w:u w:val="single"/>
        </w:rPr>
        <w:t>Творческая самореализация обучающихся</w:t>
      </w:r>
    </w:p>
    <w:p w:rsidR="007F0599" w:rsidRDefault="007F0599" w:rsidP="007F0599">
      <w:pPr>
        <w:spacing w:after="0"/>
        <w:ind w:firstLine="567"/>
        <w:jc w:val="both"/>
        <w:rPr>
          <w:rFonts w:ascii="Times New Roman" w:hAnsi="Times New Roman" w:cs="Times New Roman"/>
          <w:sz w:val="24"/>
          <w:szCs w:val="24"/>
        </w:rPr>
      </w:pPr>
      <w:r w:rsidRPr="007F0599">
        <w:rPr>
          <w:rFonts w:ascii="Times New Roman" w:hAnsi="Times New Roman" w:cs="Times New Roman"/>
          <w:sz w:val="24"/>
          <w:szCs w:val="24"/>
        </w:rPr>
        <w:t>Направлено на развитие творческих способностей и интересов, приобретение опыта творческой деятельности, 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F775EC" w:rsidRPr="00F775EC" w:rsidRDefault="00F775EC" w:rsidP="00F775EC">
      <w:pPr>
        <w:spacing w:after="0" w:line="240" w:lineRule="auto"/>
        <w:ind w:firstLine="567"/>
        <w:jc w:val="both"/>
        <w:rPr>
          <w:rFonts w:ascii="Times New Roman" w:eastAsia="Times New Roman" w:hAnsi="Times New Roman" w:cs="Times New Roman"/>
          <w:sz w:val="24"/>
          <w:szCs w:val="24"/>
          <w:lang w:eastAsia="ru-RU"/>
        </w:rPr>
      </w:pPr>
      <w:r w:rsidRPr="00F775EC">
        <w:rPr>
          <w:rFonts w:ascii="Times New Roman" w:eastAsia="Times New Roman" w:hAnsi="Times New Roman" w:cs="Times New Roman"/>
          <w:sz w:val="24"/>
          <w:szCs w:val="24"/>
          <w:lang w:eastAsia="ru-RU"/>
        </w:rPr>
        <w:t xml:space="preserve">Содержание, виды деятельности и формы занятий с обучающимися по обеспечению принятия обучающимися ценности Человека и человечности, </w:t>
      </w:r>
      <w:r>
        <w:rPr>
          <w:rFonts w:ascii="Times New Roman" w:eastAsia="Times New Roman" w:hAnsi="Times New Roman" w:cs="Times New Roman"/>
          <w:sz w:val="24"/>
          <w:szCs w:val="24"/>
          <w:lang w:eastAsia="ru-RU"/>
        </w:rPr>
        <w:t xml:space="preserve">формированию осознанного, </w:t>
      </w:r>
      <w:r w:rsidRPr="00F775EC">
        <w:rPr>
          <w:rFonts w:ascii="Times New Roman" w:eastAsia="Times New Roman" w:hAnsi="Times New Roman" w:cs="Times New Roman"/>
          <w:sz w:val="24"/>
          <w:szCs w:val="24"/>
          <w:lang w:eastAsia="ru-RU"/>
        </w:rPr>
        <w:t>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F775EC" w:rsidRPr="00F775EC" w:rsidRDefault="00F775EC" w:rsidP="001F1E87">
      <w:pPr>
        <w:pStyle w:val="a5"/>
        <w:numPr>
          <w:ilvl w:val="0"/>
          <w:numId w:val="328"/>
        </w:numPr>
        <w:spacing w:after="0" w:line="240" w:lineRule="auto"/>
        <w:ind w:left="360"/>
        <w:jc w:val="both"/>
        <w:rPr>
          <w:rFonts w:ascii="Times New Roman" w:eastAsia="Times New Roman" w:hAnsi="Times New Roman" w:cs="Times New Roman"/>
          <w:sz w:val="24"/>
          <w:szCs w:val="24"/>
          <w:lang w:eastAsia="ru-RU"/>
        </w:rPr>
      </w:pPr>
      <w:r w:rsidRPr="00F775EC">
        <w:rPr>
          <w:rFonts w:ascii="Times New Roman" w:eastAsia="Times New Roman" w:hAnsi="Times New Roman" w:cs="Times New Roman"/>
          <w:sz w:val="24"/>
          <w:szCs w:val="24"/>
          <w:lang w:eastAsia="ru-RU"/>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F775EC" w:rsidRPr="00F775EC" w:rsidRDefault="00F775EC" w:rsidP="001F1E87">
      <w:pPr>
        <w:pStyle w:val="a5"/>
        <w:numPr>
          <w:ilvl w:val="0"/>
          <w:numId w:val="328"/>
        </w:numPr>
        <w:spacing w:after="0" w:line="240" w:lineRule="auto"/>
        <w:ind w:left="360"/>
        <w:jc w:val="both"/>
        <w:rPr>
          <w:rFonts w:ascii="Times New Roman" w:eastAsia="Times New Roman" w:hAnsi="Times New Roman" w:cs="Times New Roman"/>
          <w:sz w:val="24"/>
          <w:szCs w:val="24"/>
          <w:lang w:eastAsia="ru-RU"/>
        </w:rPr>
      </w:pPr>
      <w:r w:rsidRPr="00F775EC">
        <w:rPr>
          <w:rFonts w:ascii="Times New Roman" w:eastAsia="Times New Roman" w:hAnsi="Times New Roman" w:cs="Times New Roman"/>
          <w:sz w:val="24"/>
          <w:szCs w:val="24"/>
          <w:lang w:eastAsia="ru-RU"/>
        </w:rPr>
        <w:t>информационное и коммуникативное обеспечение рефлексии обучающихся межличностных отношений с окружающими;</w:t>
      </w:r>
    </w:p>
    <w:p w:rsidR="00F775EC" w:rsidRDefault="00F775EC" w:rsidP="001F1E87">
      <w:pPr>
        <w:pStyle w:val="a5"/>
        <w:numPr>
          <w:ilvl w:val="0"/>
          <w:numId w:val="328"/>
        </w:numPr>
        <w:spacing w:after="0" w:line="240" w:lineRule="auto"/>
        <w:ind w:left="360"/>
        <w:jc w:val="both"/>
        <w:rPr>
          <w:rFonts w:ascii="Times New Roman" w:eastAsia="Times New Roman" w:hAnsi="Times New Roman" w:cs="Times New Roman"/>
          <w:sz w:val="24"/>
          <w:szCs w:val="24"/>
          <w:lang w:eastAsia="ru-RU"/>
        </w:rPr>
      </w:pPr>
      <w:r w:rsidRPr="00F775EC">
        <w:rPr>
          <w:rFonts w:ascii="Times New Roman" w:eastAsia="Times New Roman" w:hAnsi="Times New Roman" w:cs="Times New Roman"/>
          <w:sz w:val="24"/>
          <w:szCs w:val="24"/>
          <w:lang w:eastAsia="ru-RU"/>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F775EC" w:rsidRDefault="00F775EC" w:rsidP="00F775EC">
      <w:pPr>
        <w:spacing w:after="0" w:line="240" w:lineRule="auto"/>
        <w:jc w:val="center"/>
        <w:rPr>
          <w:rFonts w:ascii="Times New Roman" w:hAnsi="Times New Roman" w:cs="Times New Roman"/>
          <w:i/>
          <w:iCs/>
          <w:sz w:val="24"/>
          <w:szCs w:val="24"/>
        </w:rPr>
      </w:pPr>
      <w:r w:rsidRPr="00F775EC">
        <w:rPr>
          <w:rFonts w:ascii="Times New Roman" w:hAnsi="Times New Roman" w:cs="Times New Roman"/>
          <w:i/>
          <w:iCs/>
          <w:sz w:val="24"/>
          <w:szCs w:val="24"/>
        </w:rPr>
        <w:t>Воспитание гражданственности, патриотизма, уважения к правам, свободам и обязанностям человека</w:t>
      </w:r>
    </w:p>
    <w:p w:rsidR="00F775EC" w:rsidRDefault="00F775EC" w:rsidP="001F1E87">
      <w:pPr>
        <w:pStyle w:val="aa"/>
        <w:numPr>
          <w:ilvl w:val="0"/>
          <w:numId w:val="329"/>
        </w:numPr>
        <w:tabs>
          <w:tab w:val="left" w:pos="639"/>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F775EC" w:rsidRDefault="00F775EC" w:rsidP="001F1E87">
      <w:pPr>
        <w:pStyle w:val="aa"/>
        <w:numPr>
          <w:ilvl w:val="0"/>
          <w:numId w:val="329"/>
        </w:numPr>
        <w:tabs>
          <w:tab w:val="left" w:pos="639"/>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F775EC" w:rsidRDefault="00F775EC" w:rsidP="001F1E87">
      <w:pPr>
        <w:pStyle w:val="aa"/>
        <w:numPr>
          <w:ilvl w:val="0"/>
          <w:numId w:val="329"/>
        </w:numPr>
        <w:tabs>
          <w:tab w:val="left" w:pos="644"/>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понимание и одобрение правил поведения в обществе, уважение органов и лиц, охраняющих общественный порядок;</w:t>
      </w:r>
    </w:p>
    <w:p w:rsidR="00F775EC" w:rsidRDefault="00F775EC" w:rsidP="001F1E87">
      <w:pPr>
        <w:pStyle w:val="aa"/>
        <w:numPr>
          <w:ilvl w:val="0"/>
          <w:numId w:val="329"/>
        </w:numPr>
        <w:tabs>
          <w:tab w:val="left" w:pos="634"/>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осознание конституционного долга и обязанностей гражданина своей Родины;</w:t>
      </w:r>
    </w:p>
    <w:p w:rsidR="00F775EC" w:rsidRDefault="00F775EC" w:rsidP="001F1E87">
      <w:pPr>
        <w:pStyle w:val="aa"/>
        <w:numPr>
          <w:ilvl w:val="0"/>
          <w:numId w:val="329"/>
        </w:numPr>
        <w:tabs>
          <w:tab w:val="left" w:pos="639"/>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F775EC" w:rsidRPr="00F775EC" w:rsidRDefault="00F775EC" w:rsidP="001F1E87">
      <w:pPr>
        <w:pStyle w:val="aa"/>
        <w:numPr>
          <w:ilvl w:val="0"/>
          <w:numId w:val="329"/>
        </w:numPr>
        <w:tabs>
          <w:tab w:val="left" w:pos="639"/>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lastRenderedPageBreak/>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F775EC" w:rsidRPr="00F775EC" w:rsidRDefault="00F775EC" w:rsidP="00F775EC">
      <w:pPr>
        <w:spacing w:after="0" w:line="240" w:lineRule="auto"/>
        <w:jc w:val="both"/>
        <w:rPr>
          <w:rFonts w:ascii="Times New Roman" w:eastAsia="Times New Roman" w:hAnsi="Times New Roman" w:cs="Times New Roman"/>
          <w:i/>
          <w:sz w:val="24"/>
          <w:szCs w:val="24"/>
          <w:lang w:eastAsia="ru-RU"/>
        </w:rPr>
      </w:pPr>
    </w:p>
    <w:p w:rsidR="00F775EC" w:rsidRDefault="00F775EC" w:rsidP="00F775EC">
      <w:pPr>
        <w:spacing w:after="0"/>
        <w:ind w:firstLine="567"/>
        <w:jc w:val="both"/>
        <w:rPr>
          <w:rFonts w:ascii="Times New Roman" w:hAnsi="Times New Roman" w:cs="Times New Roman"/>
          <w:sz w:val="24"/>
          <w:szCs w:val="24"/>
        </w:rPr>
      </w:pPr>
    </w:p>
    <w:tbl>
      <w:tblPr>
        <w:tblpPr w:leftFromText="180" w:rightFromText="180" w:vertAnchor="text" w:horzAnchor="margin" w:tblpXSpec="center" w:tblpY="-136"/>
        <w:tblW w:w="10404" w:type="dxa"/>
        <w:tblLayout w:type="fixed"/>
        <w:tblCellMar>
          <w:left w:w="0" w:type="dxa"/>
          <w:right w:w="0" w:type="dxa"/>
        </w:tblCellMar>
        <w:tblLook w:val="04A0" w:firstRow="1" w:lastRow="0" w:firstColumn="1" w:lastColumn="0" w:noHBand="0" w:noVBand="1"/>
      </w:tblPr>
      <w:tblGrid>
        <w:gridCol w:w="1899"/>
        <w:gridCol w:w="4622"/>
        <w:gridCol w:w="3883"/>
      </w:tblGrid>
      <w:tr w:rsidR="00175E91" w:rsidRPr="00175E91" w:rsidTr="00F775EC">
        <w:trPr>
          <w:cantSplit/>
        </w:trPr>
        <w:tc>
          <w:tcPr>
            <w:tcW w:w="1899"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hideMark/>
          </w:tcPr>
          <w:p w:rsidR="00175E91" w:rsidRPr="00175E91" w:rsidRDefault="00175E91" w:rsidP="00F775EC">
            <w:pPr>
              <w:spacing w:after="0" w:line="240" w:lineRule="auto"/>
              <w:ind w:firstLine="567"/>
              <w:jc w:val="both"/>
              <w:rPr>
                <w:rFonts w:ascii="Times New Roman" w:hAnsi="Times New Roman" w:cs="Times New Roman"/>
                <w:b/>
                <w:sz w:val="24"/>
                <w:szCs w:val="24"/>
              </w:rPr>
            </w:pPr>
            <w:r w:rsidRPr="00175E91">
              <w:rPr>
                <w:rFonts w:ascii="Times New Roman" w:hAnsi="Times New Roman" w:cs="Times New Roman"/>
                <w:b/>
                <w:iCs/>
                <w:sz w:val="24"/>
                <w:szCs w:val="24"/>
              </w:rPr>
              <w:t>Направления воспитания</w:t>
            </w:r>
          </w:p>
        </w:tc>
        <w:tc>
          <w:tcPr>
            <w:tcW w:w="462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hideMark/>
          </w:tcPr>
          <w:p w:rsidR="00175E91" w:rsidRPr="00175E91" w:rsidRDefault="00175E91" w:rsidP="00F775EC">
            <w:pPr>
              <w:spacing w:after="0" w:line="240" w:lineRule="auto"/>
              <w:ind w:firstLine="567"/>
              <w:jc w:val="both"/>
              <w:rPr>
                <w:rFonts w:ascii="Times New Roman" w:hAnsi="Times New Roman" w:cs="Times New Roman"/>
                <w:b/>
                <w:sz w:val="24"/>
                <w:szCs w:val="24"/>
              </w:rPr>
            </w:pPr>
            <w:r w:rsidRPr="00175E91">
              <w:rPr>
                <w:rFonts w:ascii="Times New Roman" w:hAnsi="Times New Roman" w:cs="Times New Roman"/>
                <w:b/>
                <w:iCs/>
                <w:sz w:val="24"/>
                <w:szCs w:val="24"/>
              </w:rPr>
              <w:t>Задачи воспитания</w:t>
            </w:r>
          </w:p>
        </w:tc>
        <w:tc>
          <w:tcPr>
            <w:tcW w:w="3883"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hideMark/>
          </w:tcPr>
          <w:p w:rsidR="00175E91" w:rsidRPr="00175E91" w:rsidRDefault="00175E91" w:rsidP="00F775EC">
            <w:pPr>
              <w:spacing w:after="0" w:line="240" w:lineRule="auto"/>
              <w:ind w:firstLine="567"/>
              <w:jc w:val="both"/>
              <w:rPr>
                <w:rFonts w:ascii="Times New Roman" w:hAnsi="Times New Roman" w:cs="Times New Roman"/>
                <w:b/>
                <w:sz w:val="24"/>
                <w:szCs w:val="24"/>
              </w:rPr>
            </w:pPr>
            <w:r w:rsidRPr="00175E91">
              <w:rPr>
                <w:rFonts w:ascii="Times New Roman" w:hAnsi="Times New Roman" w:cs="Times New Roman"/>
                <w:b/>
                <w:iCs/>
                <w:sz w:val="24"/>
                <w:szCs w:val="24"/>
              </w:rPr>
              <w:t>Виды и формы воспитательных мероприятий</w:t>
            </w:r>
          </w:p>
        </w:tc>
      </w:tr>
      <w:tr w:rsidR="00175E91" w:rsidRPr="00175E91" w:rsidTr="00F775EC">
        <w:trPr>
          <w:cantSplit/>
        </w:trPr>
        <w:tc>
          <w:tcPr>
            <w:tcW w:w="1899"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F775EC">
            <w:pPr>
              <w:spacing w:after="0" w:line="240" w:lineRule="auto"/>
              <w:ind w:firstLine="567"/>
              <w:jc w:val="both"/>
              <w:rPr>
                <w:rFonts w:ascii="Times New Roman" w:hAnsi="Times New Roman" w:cs="Times New Roman"/>
                <w:b/>
                <w:iCs/>
                <w:sz w:val="24"/>
                <w:szCs w:val="24"/>
              </w:rPr>
            </w:pPr>
          </w:p>
        </w:tc>
        <w:tc>
          <w:tcPr>
            <w:tcW w:w="462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развивать интерес к общественным явлениям, понимание активной роли человека в обществе;</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сформировать уважительное отношение к русскому языку, к своему национальному языку и культуре;</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сформировать начальные представления о народах России, об их общей исторической судьбе, о единстве народов нашей страны;</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сформировать элементарные представления о национальных героях и важнейших событиях истории России и её народов;</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мотивировать стремление активно участвовать в делах класса, школы, семьи, своего  города;</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воспитывать уважение к защитникам Родины;</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развивать умение отвечать за свои поступки.</w:t>
            </w:r>
          </w:p>
        </w:tc>
        <w:tc>
          <w:tcPr>
            <w:tcW w:w="3883"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беседа, экскурсия (урочная, внеурочная, внешкольная);</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классный час (внеурочная);</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туристическая деятельность, краеведческая работа (внеурочная, внешкольная);</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просмотр кинофильмов (урочная, внеурочная, внешкольная);</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путешествия по историческим и памятным местам (внеурочная, внешкольная);</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сюжетно-ролевые игры гражданского и историко-патриотического содержания (урочная, внеурочная, внешкольная);</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творческие конкурсы, фестивали, праздники, спортивные соревнования(урочная, внеурочная, внешкольная);</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изучение вариативных учебных дисциплин;</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участие в социальных проектах и мероприятиях, проводимых детским объединением  (внеурочная, внешкольная);</w:t>
            </w:r>
          </w:p>
          <w:p w:rsidR="00175E91" w:rsidRPr="00175E91" w:rsidRDefault="00175E91" w:rsidP="00F775EC">
            <w:pPr>
              <w:spacing w:after="0" w:line="240" w:lineRule="auto"/>
              <w:ind w:firstLine="567"/>
              <w:jc w:val="both"/>
              <w:rPr>
                <w:rFonts w:ascii="Times New Roman" w:hAnsi="Times New Roman" w:cs="Times New Roman"/>
                <w:iCs/>
                <w:sz w:val="24"/>
                <w:szCs w:val="24"/>
              </w:rPr>
            </w:pPr>
            <w:r w:rsidRPr="00175E91">
              <w:rPr>
                <w:rFonts w:ascii="Times New Roman" w:hAnsi="Times New Roman" w:cs="Times New Roman"/>
                <w:iCs/>
                <w:sz w:val="24"/>
                <w:szCs w:val="24"/>
              </w:rPr>
              <w:t>- встречи с ветеранами и военнослужащими (урочная, внеурочная, внешкольная)</w:t>
            </w:r>
          </w:p>
        </w:tc>
      </w:tr>
    </w:tbl>
    <w:p w:rsidR="00175E91" w:rsidRPr="00175E91" w:rsidRDefault="00175E91" w:rsidP="00175E91">
      <w:pPr>
        <w:spacing w:after="0" w:line="240" w:lineRule="auto"/>
        <w:rPr>
          <w:rFonts w:ascii="Times New Roman" w:hAnsi="Times New Roman" w:cs="Times New Roman"/>
          <w:vanish/>
          <w:sz w:val="24"/>
          <w:szCs w:val="24"/>
        </w:rPr>
      </w:pPr>
    </w:p>
    <w:p w:rsidR="00175E91" w:rsidRPr="00F775EC" w:rsidRDefault="00175E91" w:rsidP="00F775EC">
      <w:pPr>
        <w:spacing w:after="0" w:line="240" w:lineRule="auto"/>
        <w:rPr>
          <w:rFonts w:ascii="Times New Roman" w:hAnsi="Times New Roman" w:cs="Times New Roman"/>
          <w:bCs/>
          <w:i/>
          <w:sz w:val="24"/>
          <w:szCs w:val="24"/>
        </w:rPr>
      </w:pPr>
    </w:p>
    <w:tbl>
      <w:tblPr>
        <w:tblStyle w:val="a4"/>
        <w:tblpPr w:leftFromText="180" w:rightFromText="180" w:vertAnchor="text" w:horzAnchor="margin" w:tblpXSpec="center" w:tblpY="162"/>
        <w:tblW w:w="10207" w:type="dxa"/>
        <w:tblLayout w:type="fixed"/>
        <w:tblLook w:val="04A0" w:firstRow="1" w:lastRow="0" w:firstColumn="1" w:lastColumn="0" w:noHBand="0" w:noVBand="1"/>
      </w:tblPr>
      <w:tblGrid>
        <w:gridCol w:w="993"/>
        <w:gridCol w:w="1560"/>
        <w:gridCol w:w="2362"/>
        <w:gridCol w:w="2457"/>
        <w:gridCol w:w="2835"/>
      </w:tblGrid>
      <w:tr w:rsidR="00175E91" w:rsidRPr="00175E91" w:rsidTr="00224AC7">
        <w:tc>
          <w:tcPr>
            <w:tcW w:w="993" w:type="dxa"/>
          </w:tcPr>
          <w:p w:rsidR="00175E91" w:rsidRPr="00175E91" w:rsidRDefault="00175E91" w:rsidP="00224AC7">
            <w:pPr>
              <w:ind w:left="-284"/>
              <w:jc w:val="right"/>
              <w:rPr>
                <w:rFonts w:ascii="Times New Roman" w:hAnsi="Times New Roman" w:cs="Times New Roman"/>
                <w:sz w:val="24"/>
                <w:szCs w:val="24"/>
              </w:rPr>
            </w:pPr>
            <w:r w:rsidRPr="00175E91">
              <w:rPr>
                <w:rFonts w:ascii="Times New Roman" w:hAnsi="Times New Roman" w:cs="Times New Roman"/>
                <w:b/>
                <w:bCs/>
                <w:sz w:val="24"/>
                <w:szCs w:val="24"/>
              </w:rPr>
              <w:t>класс</w:t>
            </w:r>
          </w:p>
        </w:tc>
        <w:tc>
          <w:tcPr>
            <w:tcW w:w="1560" w:type="dxa"/>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урочная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c>
          <w:tcPr>
            <w:tcW w:w="2362" w:type="dxa"/>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внеурочная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c>
          <w:tcPr>
            <w:tcW w:w="2457" w:type="dxa"/>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внешкольная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c>
          <w:tcPr>
            <w:tcW w:w="2835" w:type="dxa"/>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Социально-полезная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r>
      <w:tr w:rsidR="00175E91" w:rsidRPr="00175E91" w:rsidTr="00224AC7">
        <w:tc>
          <w:tcPr>
            <w:tcW w:w="993" w:type="dxa"/>
          </w:tcPr>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bCs/>
                <w:sz w:val="24"/>
                <w:szCs w:val="24"/>
              </w:rPr>
              <w:t>5 класс</w:t>
            </w:r>
          </w:p>
        </w:tc>
        <w:tc>
          <w:tcPr>
            <w:tcW w:w="1560"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-Уроки  мужества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-Единый классный час «Наши знаменитые земляки».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xml:space="preserve">-Единый </w:t>
            </w:r>
            <w:r w:rsidRPr="00175E91">
              <w:rPr>
                <w:rFonts w:ascii="Times New Roman" w:hAnsi="Times New Roman" w:cs="Times New Roman"/>
                <w:sz w:val="24"/>
                <w:szCs w:val="24"/>
              </w:rPr>
              <w:lastRenderedPageBreak/>
              <w:t>классный час, посвященный Дню народного единства.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-Единый классный час, посвященный 10 декабря - Дню прав человека.</w:t>
            </w:r>
          </w:p>
        </w:tc>
        <w:tc>
          <w:tcPr>
            <w:tcW w:w="2362"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-Аукцион идей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-Диспут «Права и обязанности»    </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-Проект «Мой город – Каменск-Шахтинский»         </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xml:space="preserve">-Виртуальное путешествие по </w:t>
            </w:r>
            <w:r w:rsidRPr="00175E91">
              <w:rPr>
                <w:rFonts w:ascii="Times New Roman" w:hAnsi="Times New Roman" w:cs="Times New Roman"/>
                <w:bCs/>
                <w:sz w:val="24"/>
                <w:szCs w:val="24"/>
              </w:rPr>
              <w:lastRenderedPageBreak/>
              <w:t>Ростовской области  (весь год )</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-«Эстафета Славы»</w:t>
            </w:r>
          </w:p>
        </w:tc>
        <w:tc>
          <w:tcPr>
            <w:tcW w:w="2457"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-Семейная гостиная «мы разные, но мы вместе» </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xml:space="preserve">-Спортивные соревнования «Папа, мама, я- спортивная семья»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 xml:space="preserve">-Неделя Боевой </w:t>
            </w:r>
            <w:r w:rsidRPr="00175E91">
              <w:rPr>
                <w:rFonts w:ascii="Times New Roman" w:hAnsi="Times New Roman" w:cs="Times New Roman"/>
                <w:bCs/>
                <w:sz w:val="24"/>
                <w:szCs w:val="24"/>
              </w:rPr>
              <w:lastRenderedPageBreak/>
              <w:t>Славы «Этих дней не смолкает слава»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-Социально-психологический тренинг (центр «Семья»  по плану)</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-Экскурсия обзорная  «Дон литературный»</w:t>
            </w:r>
          </w:p>
        </w:tc>
        <w:tc>
          <w:tcPr>
            <w:tcW w:w="2835"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 xml:space="preserve">-Акции  Милосердия: «Ветеран живёт рядом»,   «Спасибо деду за ПОБЕДУ»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-Видеопроект «Мой класс»</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-Трудовой десант</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 xml:space="preserve">-Видеопроект «Наши </w:t>
            </w:r>
            <w:r w:rsidRPr="00175E91">
              <w:rPr>
                <w:rFonts w:ascii="Times New Roman" w:hAnsi="Times New Roman" w:cs="Times New Roman"/>
                <w:bCs/>
                <w:sz w:val="24"/>
                <w:szCs w:val="24"/>
              </w:rPr>
              <w:lastRenderedPageBreak/>
              <w:t>односельчане»</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-Волонтерское движение «Берег надежды»</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-Видеопроект «Наши учителя»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-Совместный проект с родителями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«По следам земляков»</w:t>
            </w:r>
          </w:p>
          <w:p w:rsidR="00175E91" w:rsidRPr="00175E91" w:rsidRDefault="00175E91" w:rsidP="00224AC7">
            <w:pPr>
              <w:rPr>
                <w:rFonts w:ascii="Times New Roman" w:hAnsi="Times New Roman" w:cs="Times New Roman"/>
                <w:sz w:val="24"/>
                <w:szCs w:val="24"/>
              </w:rPr>
            </w:pPr>
          </w:p>
        </w:tc>
      </w:tr>
      <w:tr w:rsidR="00175E91" w:rsidRPr="00175E91" w:rsidTr="00224AC7">
        <w:tc>
          <w:tcPr>
            <w:tcW w:w="993"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6 класс</w:t>
            </w:r>
          </w:p>
        </w:tc>
        <w:tc>
          <w:tcPr>
            <w:tcW w:w="1560"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-«Жизнь замечательных людей»</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-Эпоха географических открытий.</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-Русские мореплаватели</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362"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 -Заочный маршрут «По следам географических открытий»                 -классный час «О чём рассказали нам ордена и медали»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-Конкурс «Государственная символика»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-Виртуальное путешествие по Ростовской области</w:t>
            </w:r>
          </w:p>
        </w:tc>
        <w:tc>
          <w:tcPr>
            <w:tcW w:w="2457"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-Игра «Учимся выживать»</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-Классный час  «Русь державная, православная»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-Вечер встречи с ветеранами ВОв и тыла</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-Фотовыставка «Достопримечатель</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ности моего горола»</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xml:space="preserve">-Экскурсия  обзорная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«Моя Донщина»</w:t>
            </w:r>
          </w:p>
        </w:tc>
        <w:tc>
          <w:tcPr>
            <w:tcW w:w="2835"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-Акции  Милосердия: «Дом без одиночества»  «Спасибо деду за ПОБЕДУ» «Не бывает чужой беды»</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-Видеопроект «Мой класс»</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-Трудовой десант</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-Создание передвижной выставки «Эхо победы»</w:t>
            </w:r>
          </w:p>
          <w:p w:rsidR="00175E91" w:rsidRPr="00175E91" w:rsidRDefault="00175E91" w:rsidP="00224AC7">
            <w:pPr>
              <w:rPr>
                <w:rFonts w:ascii="Times New Roman" w:hAnsi="Times New Roman" w:cs="Times New Roman"/>
                <w:sz w:val="24"/>
                <w:szCs w:val="24"/>
              </w:rPr>
            </w:pPr>
          </w:p>
        </w:tc>
      </w:tr>
      <w:tr w:rsidR="00175E91" w:rsidRPr="00175E91" w:rsidTr="00224AC7">
        <w:tc>
          <w:tcPr>
            <w:tcW w:w="993"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7 класс</w:t>
            </w:r>
          </w:p>
        </w:tc>
        <w:tc>
          <w:tcPr>
            <w:tcW w:w="1560"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Немецкий язык «Россия- моя Родина» (проект)</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362"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-Круглый стол «Свобода и ответственность»</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-Виртуальное путешествие по Ростовской области,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-Устный журнал «Мой край»</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-Спортивная игра «Вперёд,  мальчишки».</w:t>
            </w:r>
          </w:p>
        </w:tc>
        <w:tc>
          <w:tcPr>
            <w:tcW w:w="2457"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-Откровенный разговор «Что для меня свобода»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-Классный час «Маленькие  дети- большой войны»</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-Экскурсия обзорная «Дон в годы Великой Отечественной войны»</w:t>
            </w:r>
          </w:p>
        </w:tc>
        <w:tc>
          <w:tcPr>
            <w:tcW w:w="2835"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-Акции  Милосердия: «Дом без одиночества»  «Спасибо деду за ПОБЕДУ» «Не бывает чужой беды»</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-Видеопроект «Мой класс»</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Трудовой десант</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«Ветеран живет рядом»</w:t>
            </w:r>
          </w:p>
        </w:tc>
      </w:tr>
      <w:tr w:rsidR="00175E91" w:rsidRPr="00175E91" w:rsidTr="00224AC7">
        <w:tc>
          <w:tcPr>
            <w:tcW w:w="993"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8 класс</w:t>
            </w:r>
          </w:p>
        </w:tc>
        <w:tc>
          <w:tcPr>
            <w:tcW w:w="1560"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Литература Ролевая игра «Раскопки»</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362"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-Работа клуба «Диалог»: «Твой взгляд на историю Косоноговки»</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-Вечер патриотической песни</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-Виртуальное путешествие по Ростовской области,</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xml:space="preserve">-Спортивная игра «Вперёд,  </w:t>
            </w:r>
            <w:r w:rsidRPr="00175E91">
              <w:rPr>
                <w:rFonts w:ascii="Times New Roman" w:hAnsi="Times New Roman" w:cs="Times New Roman"/>
                <w:bCs/>
                <w:sz w:val="24"/>
                <w:szCs w:val="24"/>
              </w:rPr>
              <w:lastRenderedPageBreak/>
              <w:t>мальчишки».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-Организация конкурса «Нет войне»</w:t>
            </w:r>
          </w:p>
        </w:tc>
        <w:tc>
          <w:tcPr>
            <w:tcW w:w="2457" w:type="dxa"/>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lastRenderedPageBreak/>
              <w:t xml:space="preserve">-Фестиваль музеевистории Дона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-Игра «Имею право»</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Экскурсия  в «Новочеркасский краеведческий музей»</w:t>
            </w:r>
          </w:p>
        </w:tc>
        <w:tc>
          <w:tcPr>
            <w:tcW w:w="2835"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-Акции  Милосердия: «Дом без одиночества»  «Спасибо деду за ПОБЕДУ» «Не бывает чужой беды»</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-Видеопроект «Мой класс»</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-Трудовой десант</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w:t>
            </w:r>
            <w:r w:rsidRPr="00175E91">
              <w:rPr>
                <w:rFonts w:ascii="Times New Roman" w:hAnsi="Times New Roman" w:cs="Times New Roman"/>
                <w:bCs/>
                <w:sz w:val="24"/>
                <w:szCs w:val="24"/>
              </w:rPr>
              <w:t>Акция «Ветеран живет рядом»</w:t>
            </w:r>
          </w:p>
          <w:p w:rsidR="00175E91" w:rsidRPr="00175E91" w:rsidRDefault="00175E91" w:rsidP="00224AC7">
            <w:pPr>
              <w:rPr>
                <w:rFonts w:ascii="Times New Roman" w:hAnsi="Times New Roman" w:cs="Times New Roman"/>
                <w:sz w:val="24"/>
                <w:szCs w:val="24"/>
              </w:rPr>
            </w:pPr>
          </w:p>
        </w:tc>
      </w:tr>
      <w:tr w:rsidR="00175E91" w:rsidRPr="00175E91" w:rsidTr="00224AC7">
        <w:tc>
          <w:tcPr>
            <w:tcW w:w="993"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9 -11 класс</w:t>
            </w:r>
          </w:p>
        </w:tc>
        <w:tc>
          <w:tcPr>
            <w:tcW w:w="1560"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Творческие уроки для начальной школы: «Мы граждане России» «Наши права и обязанности» </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362"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-Исторический вечер «Связь поколений»</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-Виртуальное путешествие по Ростовской области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-Творческая работа «В единении наша сила»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-Политтурнир «Я гражданин России»</w:t>
            </w:r>
          </w:p>
        </w:tc>
        <w:tc>
          <w:tcPr>
            <w:tcW w:w="2457"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-Встреча трёх поколений</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-Организация конференции «С любовью к Отечеству»</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«Не лозунги, а дела»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--Круглый стол «Жизнь дана на добрые дела»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-Ролевая игра «Выборы»</w:t>
            </w:r>
          </w:p>
        </w:tc>
        <w:tc>
          <w:tcPr>
            <w:tcW w:w="2835"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-Акции  Милосердия: «Дом без одиночества»  «Спасибо деду за ПОБЕДУ» «Не бывает чужой беды»</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-Видеопроект «Мой класс»</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-Трудовой десант</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Вахта памяти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Ярмарка  «Оказание помощи ветеранам войны»</w:t>
            </w:r>
          </w:p>
        </w:tc>
      </w:tr>
    </w:tbl>
    <w:p w:rsidR="00175E91" w:rsidRPr="00175E91" w:rsidRDefault="00175E91" w:rsidP="00175E91">
      <w:pPr>
        <w:spacing w:after="0" w:line="240" w:lineRule="auto"/>
        <w:rPr>
          <w:rFonts w:ascii="Times New Roman" w:hAnsi="Times New Roman" w:cs="Times New Roman"/>
          <w:b/>
          <w:bCs/>
          <w:sz w:val="24"/>
          <w:szCs w:val="24"/>
        </w:rPr>
      </w:pPr>
    </w:p>
    <w:p w:rsidR="00175E91" w:rsidRPr="00175E91" w:rsidRDefault="00175E91" w:rsidP="00175E91">
      <w:pPr>
        <w:spacing w:after="0" w:line="240" w:lineRule="auto"/>
        <w:rPr>
          <w:rFonts w:ascii="Times New Roman" w:hAnsi="Times New Roman" w:cs="Times New Roman"/>
          <w:sz w:val="24"/>
          <w:szCs w:val="24"/>
        </w:rPr>
      </w:pPr>
      <w:r w:rsidRPr="00175E91">
        <w:rPr>
          <w:rFonts w:ascii="Times New Roman" w:hAnsi="Times New Roman" w:cs="Times New Roman"/>
          <w:b/>
          <w:bCs/>
          <w:sz w:val="24"/>
          <w:szCs w:val="24"/>
        </w:rPr>
        <w:t xml:space="preserve">    </w:t>
      </w:r>
    </w:p>
    <w:p w:rsidR="00175E91" w:rsidRPr="00F775EC" w:rsidRDefault="00175E91" w:rsidP="00F775EC">
      <w:pPr>
        <w:spacing w:after="0" w:line="240" w:lineRule="auto"/>
        <w:jc w:val="center"/>
        <w:rPr>
          <w:rFonts w:ascii="Times New Roman" w:hAnsi="Times New Roman" w:cs="Times New Roman"/>
          <w:bCs/>
          <w:i/>
          <w:sz w:val="24"/>
          <w:szCs w:val="24"/>
        </w:rPr>
      </w:pPr>
      <w:r w:rsidRPr="00F775EC">
        <w:rPr>
          <w:rFonts w:ascii="Times New Roman" w:hAnsi="Times New Roman" w:cs="Times New Roman"/>
          <w:bCs/>
          <w:i/>
          <w:sz w:val="24"/>
          <w:szCs w:val="24"/>
        </w:rPr>
        <w:t>Формирование нравственных чувств и этического сознания.</w:t>
      </w:r>
    </w:p>
    <w:p w:rsidR="00F775EC" w:rsidRPr="00F775EC" w:rsidRDefault="00F775EC" w:rsidP="001F1E87">
      <w:pPr>
        <w:pStyle w:val="aa"/>
        <w:numPr>
          <w:ilvl w:val="0"/>
          <w:numId w:val="330"/>
        </w:numPr>
        <w:tabs>
          <w:tab w:val="left" w:pos="1079"/>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сознательное принятие базовых национальных российских ценностей;</w:t>
      </w:r>
    </w:p>
    <w:p w:rsidR="00F775EC" w:rsidRPr="00F775EC" w:rsidRDefault="00F775EC" w:rsidP="001F1E87">
      <w:pPr>
        <w:pStyle w:val="aa"/>
        <w:numPr>
          <w:ilvl w:val="0"/>
          <w:numId w:val="330"/>
        </w:numPr>
        <w:tabs>
          <w:tab w:val="left" w:pos="1079"/>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775EC" w:rsidRPr="00F775EC" w:rsidRDefault="00F775EC" w:rsidP="001F1E87">
      <w:pPr>
        <w:pStyle w:val="aa"/>
        <w:numPr>
          <w:ilvl w:val="0"/>
          <w:numId w:val="330"/>
        </w:numPr>
        <w:tabs>
          <w:tab w:val="left" w:pos="1074"/>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775EC" w:rsidRPr="00F775EC" w:rsidRDefault="00F775EC" w:rsidP="001F1E87">
      <w:pPr>
        <w:pStyle w:val="aa"/>
        <w:numPr>
          <w:ilvl w:val="0"/>
          <w:numId w:val="330"/>
        </w:numPr>
        <w:tabs>
          <w:tab w:val="left" w:pos="1084"/>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F775EC" w:rsidRPr="00F775EC" w:rsidRDefault="00F775EC" w:rsidP="001F1E87">
      <w:pPr>
        <w:pStyle w:val="aa"/>
        <w:numPr>
          <w:ilvl w:val="0"/>
          <w:numId w:val="330"/>
        </w:numPr>
        <w:tabs>
          <w:tab w:val="left" w:pos="1084"/>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F775EC" w:rsidRPr="00F775EC" w:rsidRDefault="00F775EC" w:rsidP="001F1E87">
      <w:pPr>
        <w:pStyle w:val="aa"/>
        <w:numPr>
          <w:ilvl w:val="0"/>
          <w:numId w:val="330"/>
        </w:numPr>
        <w:tabs>
          <w:tab w:val="left" w:pos="1074"/>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775EC" w:rsidRPr="00F775EC" w:rsidRDefault="00F775EC" w:rsidP="001F1E87">
      <w:pPr>
        <w:pStyle w:val="aa"/>
        <w:numPr>
          <w:ilvl w:val="0"/>
          <w:numId w:val="330"/>
        </w:numPr>
        <w:tabs>
          <w:tab w:val="left" w:pos="1074"/>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775EC" w:rsidRPr="00F775EC" w:rsidRDefault="00F775EC" w:rsidP="001F1E87">
      <w:pPr>
        <w:pStyle w:val="aa"/>
        <w:numPr>
          <w:ilvl w:val="0"/>
          <w:numId w:val="330"/>
        </w:numPr>
        <w:tabs>
          <w:tab w:val="left" w:pos="639"/>
        </w:tabs>
        <w:spacing w:after="0" w:line="276" w:lineRule="auto"/>
        <w:jc w:val="both"/>
        <w:rPr>
          <w:rFonts w:ascii="Times New Roman" w:hAnsi="Times New Roman" w:cs="Times New Roman"/>
          <w:sz w:val="24"/>
          <w:szCs w:val="24"/>
        </w:rPr>
      </w:pPr>
      <w:r w:rsidRPr="00F775EC">
        <w:rPr>
          <w:rFonts w:ascii="Times New Roman" w:hAnsi="Times New Roman" w:cs="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75E91" w:rsidRPr="00175E91" w:rsidRDefault="00175E91" w:rsidP="00175E91">
      <w:pPr>
        <w:spacing w:after="0" w:line="240" w:lineRule="auto"/>
        <w:rPr>
          <w:rFonts w:ascii="Times New Roman" w:hAnsi="Times New Roman" w:cs="Times New Roman"/>
          <w:b/>
          <w:bCs/>
          <w:sz w:val="24"/>
          <w:szCs w:val="24"/>
        </w:rPr>
      </w:pPr>
    </w:p>
    <w:tbl>
      <w:tblPr>
        <w:tblStyle w:val="a4"/>
        <w:tblW w:w="9922" w:type="dxa"/>
        <w:tblInd w:w="392" w:type="dxa"/>
        <w:tblLook w:val="04A0" w:firstRow="1" w:lastRow="0" w:firstColumn="1" w:lastColumn="0" w:noHBand="0" w:noVBand="1"/>
      </w:tblPr>
      <w:tblGrid>
        <w:gridCol w:w="2005"/>
        <w:gridCol w:w="3128"/>
        <w:gridCol w:w="4789"/>
      </w:tblGrid>
      <w:tr w:rsidR="00175E91" w:rsidRPr="00175E91" w:rsidTr="00224AC7">
        <w:tc>
          <w:tcPr>
            <w:tcW w:w="2005"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Направления воспитания</w:t>
            </w:r>
          </w:p>
        </w:tc>
        <w:tc>
          <w:tcPr>
            <w:tcW w:w="3128"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Ценностные установки</w:t>
            </w:r>
          </w:p>
        </w:tc>
        <w:tc>
          <w:tcPr>
            <w:tcW w:w="4789"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Планируемые результаты воспитательной деятельности</w:t>
            </w:r>
          </w:p>
        </w:tc>
      </w:tr>
      <w:tr w:rsidR="00175E91" w:rsidRPr="00175E91" w:rsidTr="00224AC7">
        <w:tc>
          <w:tcPr>
            <w:tcW w:w="2005" w:type="dxa"/>
          </w:tcPr>
          <w:p w:rsidR="00175E91" w:rsidRPr="00175E91" w:rsidRDefault="00175E91" w:rsidP="00224AC7">
            <w:pPr>
              <w:rPr>
                <w:rFonts w:ascii="Times New Roman" w:hAnsi="Times New Roman" w:cs="Times New Roman"/>
                <w:b/>
                <w:bCs/>
                <w:sz w:val="24"/>
                <w:szCs w:val="24"/>
              </w:rPr>
            </w:pPr>
            <w:r w:rsidRPr="00175E91">
              <w:rPr>
                <w:rFonts w:ascii="Times New Roman" w:hAnsi="Times New Roman" w:cs="Times New Roman"/>
                <w:sz w:val="24"/>
                <w:szCs w:val="24"/>
              </w:rPr>
              <w:t xml:space="preserve">Развитие нравственных чувств и </w:t>
            </w:r>
            <w:r w:rsidRPr="00175E91">
              <w:rPr>
                <w:rFonts w:ascii="Times New Roman" w:hAnsi="Times New Roman" w:cs="Times New Roman"/>
                <w:sz w:val="24"/>
                <w:szCs w:val="24"/>
              </w:rPr>
              <w:lastRenderedPageBreak/>
              <w:t>этического сознания</w:t>
            </w:r>
          </w:p>
        </w:tc>
        <w:tc>
          <w:tcPr>
            <w:tcW w:w="3128"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lastRenderedPageBreak/>
              <w:t xml:space="preserve">Нравственный выбор;  справедливость; милосердие; честь; </w:t>
            </w:r>
            <w:r w:rsidRPr="00175E91">
              <w:rPr>
                <w:rFonts w:ascii="Times New Roman" w:hAnsi="Times New Roman" w:cs="Times New Roman"/>
                <w:sz w:val="24"/>
                <w:szCs w:val="24"/>
              </w:rPr>
              <w:lastRenderedPageBreak/>
              <w:t>достоинство; уважение,</w:t>
            </w:r>
          </w:p>
          <w:p w:rsidR="00175E91" w:rsidRPr="00175E91" w:rsidRDefault="00175E91" w:rsidP="00224AC7">
            <w:pPr>
              <w:rPr>
                <w:rFonts w:ascii="Times New Roman" w:hAnsi="Times New Roman" w:cs="Times New Roman"/>
                <w:b/>
                <w:bCs/>
                <w:sz w:val="24"/>
                <w:szCs w:val="24"/>
              </w:rPr>
            </w:pPr>
            <w:r w:rsidRPr="00175E91">
              <w:rPr>
                <w:rFonts w:ascii="Times New Roman" w:hAnsi="Times New Roman" w:cs="Times New Roman"/>
                <w:sz w:val="24"/>
                <w:szCs w:val="24"/>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4789"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lastRenderedPageBreak/>
              <w:t xml:space="preserve">учащиеся имеют начальные представления о моральных нормах и правилах нравственного поведения, в т.ч. об </w:t>
            </w:r>
            <w:r w:rsidRPr="00175E91">
              <w:rPr>
                <w:rFonts w:ascii="Times New Roman" w:hAnsi="Times New Roman" w:cs="Times New Roman"/>
                <w:sz w:val="24"/>
                <w:szCs w:val="24"/>
              </w:rPr>
              <w:lastRenderedPageBreak/>
              <w:t>этических нормах взаимоотношений в семье, между поколениями, этносами, носителями разных убеждений, представителями социальных групп;</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учащиеся имеют нравственно-этический опыт взаимодействия с людьми разного возраста;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учащиеся уважительно  относятся к традиционным религиям;</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учащиеся неравнодушны к жизненным проблемам других людей, умеют сочувствовать человеку, находящемуся в трудной ситуации;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175E91" w:rsidRPr="00175E91" w:rsidRDefault="00175E91" w:rsidP="00224AC7">
            <w:pPr>
              <w:rPr>
                <w:rFonts w:ascii="Times New Roman" w:hAnsi="Times New Roman" w:cs="Times New Roman"/>
                <w:b/>
                <w:bCs/>
                <w:sz w:val="24"/>
                <w:szCs w:val="24"/>
              </w:rPr>
            </w:pPr>
            <w:r w:rsidRPr="00175E91">
              <w:rPr>
                <w:rFonts w:ascii="Times New Roman" w:hAnsi="Times New Roman" w:cs="Times New Roman"/>
                <w:sz w:val="24"/>
                <w:szCs w:val="24"/>
              </w:rPr>
              <w:t>- учащиеся знают традиции своей семьи и образовательного учреждения, бережно относятся к ним.</w:t>
            </w:r>
          </w:p>
        </w:tc>
      </w:tr>
      <w:tr w:rsidR="00175E91" w:rsidRPr="00175E91" w:rsidTr="00224AC7">
        <w:tc>
          <w:tcPr>
            <w:tcW w:w="2005"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lastRenderedPageBreak/>
              <w:t>Направления воспитания</w:t>
            </w:r>
          </w:p>
        </w:tc>
        <w:tc>
          <w:tcPr>
            <w:tcW w:w="3128"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Задачи воспитания</w:t>
            </w:r>
          </w:p>
        </w:tc>
        <w:tc>
          <w:tcPr>
            <w:tcW w:w="4789"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Виды и формы воспитательных мероприятий</w:t>
            </w:r>
          </w:p>
        </w:tc>
      </w:tr>
      <w:tr w:rsidR="00175E91" w:rsidRPr="00175E91" w:rsidTr="00224AC7">
        <w:tc>
          <w:tcPr>
            <w:tcW w:w="2005"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Формирование нравственных чувств и этического сознания.</w:t>
            </w:r>
          </w:p>
        </w:tc>
        <w:tc>
          <w:tcPr>
            <w:tcW w:w="3128"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сформировать первоначальные представления о базовых национальных российских ценностях;</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сформировать представления о правилах поведения;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воспитывать уважительное отношение к людям разных возрастов;</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развивать способность к установлению дружеских взаимоотношений в коллективе, основанных на взаимопомощи и взаимной поддержке.</w:t>
            </w:r>
          </w:p>
        </w:tc>
        <w:tc>
          <w:tcPr>
            <w:tcW w:w="4789"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беседа, экскурсии, заочные путешествия  </w:t>
            </w:r>
            <w:r w:rsidRPr="00175E91">
              <w:rPr>
                <w:rFonts w:ascii="Times New Roman" w:hAnsi="Times New Roman" w:cs="Times New Roman"/>
                <w:i/>
                <w:iCs/>
                <w:sz w:val="24"/>
                <w:szCs w:val="24"/>
              </w:rPr>
              <w:t>(урочная, внеурочная, внешкольная</w:t>
            </w:r>
            <w:r w:rsidRPr="00175E91">
              <w:rPr>
                <w:rFonts w:ascii="Times New Roman" w:hAnsi="Times New Roman" w:cs="Times New Roman"/>
                <w:sz w:val="24"/>
                <w:szCs w:val="24"/>
              </w:rPr>
              <w:t>);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театральные постановки, литературно-музыкальные композиции</w:t>
            </w:r>
            <w:r w:rsidRPr="00175E91">
              <w:rPr>
                <w:rFonts w:ascii="Times New Roman" w:hAnsi="Times New Roman" w:cs="Times New Roman"/>
                <w:i/>
                <w:iCs/>
                <w:sz w:val="24"/>
                <w:szCs w:val="24"/>
              </w:rPr>
              <w:t> (внеурочная, внешкольная</w:t>
            </w:r>
            <w:r w:rsidRPr="00175E91">
              <w:rPr>
                <w:rFonts w:ascii="Times New Roman" w:hAnsi="Times New Roman" w:cs="Times New Roman"/>
                <w:sz w:val="24"/>
                <w:szCs w:val="24"/>
              </w:rPr>
              <w:t>);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художественные выставки, уроки этики  </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sz w:val="24"/>
                <w:szCs w:val="24"/>
              </w:rPr>
              <w:t>);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встречи с религиозными деятелями</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sz w:val="24"/>
                <w:szCs w:val="24"/>
              </w:rPr>
              <w:t>);</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классный час </w:t>
            </w:r>
            <w:r w:rsidRPr="00175E91">
              <w:rPr>
                <w:rFonts w:ascii="Times New Roman" w:hAnsi="Times New Roman" w:cs="Times New Roman"/>
                <w:i/>
                <w:iCs/>
                <w:sz w:val="24"/>
                <w:szCs w:val="24"/>
              </w:rPr>
              <w:t>(внеурочная</w:t>
            </w:r>
            <w:r w:rsidRPr="00175E91">
              <w:rPr>
                <w:rFonts w:ascii="Times New Roman" w:hAnsi="Times New Roman" w:cs="Times New Roman"/>
                <w:sz w:val="24"/>
                <w:szCs w:val="24"/>
              </w:rPr>
              <w:t>);</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просмотр учебных фильмов </w:t>
            </w:r>
            <w:r w:rsidRPr="00175E91">
              <w:rPr>
                <w:rFonts w:ascii="Times New Roman" w:hAnsi="Times New Roman" w:cs="Times New Roman"/>
                <w:i/>
                <w:iCs/>
                <w:sz w:val="24"/>
                <w:szCs w:val="24"/>
              </w:rPr>
              <w:t>(урочная, внеурочная, внешкольная</w:t>
            </w:r>
            <w:r w:rsidRPr="00175E91">
              <w:rPr>
                <w:rFonts w:ascii="Times New Roman" w:hAnsi="Times New Roman" w:cs="Times New Roman"/>
                <w:sz w:val="24"/>
                <w:szCs w:val="24"/>
              </w:rPr>
              <w:t>);</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праздники, коллективные игры</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sz w:val="24"/>
                <w:szCs w:val="24"/>
              </w:rPr>
              <w:t>);</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акции благотворительности, милосердия </w:t>
            </w:r>
            <w:r w:rsidRPr="00175E91">
              <w:rPr>
                <w:rFonts w:ascii="Times New Roman" w:hAnsi="Times New Roman" w:cs="Times New Roman"/>
                <w:i/>
                <w:iCs/>
                <w:sz w:val="24"/>
                <w:szCs w:val="24"/>
              </w:rPr>
              <w:t>(внешкольная</w:t>
            </w:r>
            <w:r w:rsidRPr="00175E91">
              <w:rPr>
                <w:rFonts w:ascii="Times New Roman" w:hAnsi="Times New Roman" w:cs="Times New Roman"/>
                <w:sz w:val="24"/>
                <w:szCs w:val="24"/>
              </w:rPr>
              <w:t>);</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творческие проекты, презентации</w:t>
            </w:r>
            <w:r w:rsidRPr="00175E91">
              <w:rPr>
                <w:rFonts w:ascii="Times New Roman" w:hAnsi="Times New Roman" w:cs="Times New Roman"/>
                <w:i/>
                <w:iCs/>
                <w:sz w:val="24"/>
                <w:szCs w:val="24"/>
              </w:rPr>
              <w:t>(урочная, внеурочная, внешкольная</w:t>
            </w:r>
            <w:r w:rsidRPr="00175E91">
              <w:rPr>
                <w:rFonts w:ascii="Times New Roman" w:hAnsi="Times New Roman" w:cs="Times New Roman"/>
                <w:sz w:val="24"/>
                <w:szCs w:val="24"/>
              </w:rPr>
              <w:t>).</w:t>
            </w:r>
          </w:p>
        </w:tc>
      </w:tr>
    </w:tbl>
    <w:p w:rsidR="00175E91" w:rsidRPr="00175E91" w:rsidRDefault="00175E91" w:rsidP="00175E91">
      <w:pPr>
        <w:spacing w:after="0" w:line="240" w:lineRule="auto"/>
        <w:rPr>
          <w:rFonts w:ascii="Times New Roman" w:hAnsi="Times New Roman" w:cs="Times New Roman"/>
          <w:b/>
          <w:bCs/>
          <w:sz w:val="24"/>
          <w:szCs w:val="24"/>
        </w:rPr>
      </w:pPr>
    </w:p>
    <w:tbl>
      <w:tblPr>
        <w:tblStyle w:val="a4"/>
        <w:tblW w:w="10207" w:type="dxa"/>
        <w:tblInd w:w="108" w:type="dxa"/>
        <w:tblLayout w:type="fixed"/>
        <w:tblLook w:val="04A0" w:firstRow="1" w:lastRow="0" w:firstColumn="1" w:lastColumn="0" w:noHBand="0" w:noVBand="1"/>
      </w:tblPr>
      <w:tblGrid>
        <w:gridCol w:w="993"/>
        <w:gridCol w:w="2126"/>
        <w:gridCol w:w="2551"/>
        <w:gridCol w:w="2127"/>
        <w:gridCol w:w="2410"/>
      </w:tblGrid>
      <w:tr w:rsidR="00175E91" w:rsidRPr="00175E91" w:rsidTr="00224AC7">
        <w:tc>
          <w:tcPr>
            <w:tcW w:w="993" w:type="dxa"/>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класс</w:t>
            </w:r>
          </w:p>
        </w:tc>
        <w:tc>
          <w:tcPr>
            <w:tcW w:w="2126" w:type="dxa"/>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урочная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c>
          <w:tcPr>
            <w:tcW w:w="2551" w:type="dxa"/>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внеурочная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c>
          <w:tcPr>
            <w:tcW w:w="2127" w:type="dxa"/>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внешкольная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c>
          <w:tcPr>
            <w:tcW w:w="2410" w:type="dxa"/>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Социально-полезная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lastRenderedPageBreak/>
              <w:t>деятельность</w:t>
            </w:r>
          </w:p>
        </w:tc>
      </w:tr>
      <w:tr w:rsidR="00175E91" w:rsidRPr="00175E91" w:rsidTr="00224AC7">
        <w:tc>
          <w:tcPr>
            <w:tcW w:w="993" w:type="dxa"/>
          </w:tcPr>
          <w:p w:rsidR="00175E91" w:rsidRPr="00175E91" w:rsidRDefault="00175E91" w:rsidP="00224AC7">
            <w:pPr>
              <w:rPr>
                <w:rFonts w:ascii="Times New Roman" w:hAnsi="Times New Roman" w:cs="Times New Roman"/>
                <w:b/>
                <w:bCs/>
                <w:sz w:val="24"/>
                <w:szCs w:val="24"/>
              </w:rPr>
            </w:pPr>
          </w:p>
        </w:tc>
        <w:tc>
          <w:tcPr>
            <w:tcW w:w="2126" w:type="dxa"/>
          </w:tcPr>
          <w:p w:rsidR="00175E91" w:rsidRPr="00175E91" w:rsidRDefault="00175E91" w:rsidP="00224AC7">
            <w:pPr>
              <w:rPr>
                <w:rFonts w:ascii="Times New Roman" w:hAnsi="Times New Roman" w:cs="Times New Roman"/>
                <w:b/>
                <w:bCs/>
                <w:sz w:val="24"/>
                <w:szCs w:val="24"/>
              </w:rPr>
            </w:pPr>
          </w:p>
        </w:tc>
        <w:tc>
          <w:tcPr>
            <w:tcW w:w="2551" w:type="dxa"/>
          </w:tcPr>
          <w:p w:rsidR="00175E91" w:rsidRPr="00175E91" w:rsidRDefault="00175E91" w:rsidP="00224AC7">
            <w:pPr>
              <w:rPr>
                <w:rFonts w:ascii="Times New Roman" w:hAnsi="Times New Roman" w:cs="Times New Roman"/>
                <w:b/>
                <w:bCs/>
                <w:sz w:val="24"/>
                <w:szCs w:val="24"/>
              </w:rPr>
            </w:pPr>
          </w:p>
        </w:tc>
        <w:tc>
          <w:tcPr>
            <w:tcW w:w="2127" w:type="dxa"/>
          </w:tcPr>
          <w:p w:rsidR="00175E91" w:rsidRPr="00175E91" w:rsidRDefault="00175E91" w:rsidP="00224AC7">
            <w:pPr>
              <w:rPr>
                <w:rFonts w:ascii="Times New Roman" w:hAnsi="Times New Roman" w:cs="Times New Roman"/>
                <w:b/>
                <w:bCs/>
                <w:sz w:val="24"/>
                <w:szCs w:val="24"/>
              </w:rPr>
            </w:pPr>
          </w:p>
        </w:tc>
        <w:tc>
          <w:tcPr>
            <w:tcW w:w="2410" w:type="dxa"/>
          </w:tcPr>
          <w:p w:rsidR="00175E91" w:rsidRPr="00175E91" w:rsidRDefault="00175E91" w:rsidP="00224AC7">
            <w:pPr>
              <w:rPr>
                <w:rFonts w:ascii="Times New Roman" w:hAnsi="Times New Roman" w:cs="Times New Roman"/>
                <w:b/>
                <w:bCs/>
                <w:sz w:val="24"/>
                <w:szCs w:val="24"/>
              </w:rPr>
            </w:pPr>
          </w:p>
        </w:tc>
      </w:tr>
      <w:tr w:rsidR="00175E91" w:rsidRPr="00175E91" w:rsidTr="00224AC7">
        <w:tc>
          <w:tcPr>
            <w:tcW w:w="993"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5 класс</w:t>
            </w:r>
          </w:p>
        </w:tc>
        <w:tc>
          <w:tcPr>
            <w:tcW w:w="2126"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Английский язык Урок-презентация «Рождество»</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551"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Цикл бесед (нравственность это…) Путешествие по городу «Этика»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Заочное путешествие «Мир религий в нашем селе»</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Дискуссия «Мои хочу и мои могу»</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«Кто я? Какой я?» игра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Создание классного музея  «Я через 5 лет»</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Тренинг «Я себя контролирую»</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«Уроки этики»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Серия тематических классных часов, посвященных христианским народным праздникам: Рождество, Масленица, Пасха.</w:t>
            </w:r>
          </w:p>
        </w:tc>
        <w:tc>
          <w:tcPr>
            <w:tcW w:w="2127"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 Театр.постановка  «Если с другом вышел в путь»</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-Литер-муз. постановка  «Всему начало отчий дом»</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Экскурсия вКаменский краеведческий музей</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-Операция «Детский сад»</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Д Добровольное  участие в религиозных праздниках.</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Ансамбль «Надежда»</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Добровольное  участие в религиозных праздниках.</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Ансамбль «Надежда»</w:t>
            </w:r>
          </w:p>
        </w:tc>
        <w:tc>
          <w:tcPr>
            <w:tcW w:w="2410"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-Проект «Архив 5 класса»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-Проект «Мир детства»: 1 группа оформляет фотоальбом «Детство наших родителей» 2 группа собирает песни «Мелодии нашего детства» 3 группа готовит пригласительные билеты 4 группа готовит сувениры 5 группа проводит блиц-интервью.</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-Проект «Полезные привычки»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«милосердия»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-Шефство над мл.  школьниками</w:t>
            </w:r>
          </w:p>
        </w:tc>
      </w:tr>
      <w:tr w:rsidR="00175E91" w:rsidRPr="00175E91" w:rsidTr="00224AC7">
        <w:tc>
          <w:tcPr>
            <w:tcW w:w="993"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6 класс</w:t>
            </w:r>
          </w:p>
        </w:tc>
        <w:tc>
          <w:tcPr>
            <w:tcW w:w="2126"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-География «Тайны природы и её открытия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-Литература Н.С. Лесков «Христос в гостях у мужика»</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551" w:type="dxa"/>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-Аукцион  моих  увлече</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ний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-Интерактивная игра «Я-дома, я –в школе, я- среди друзей»</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-«Люди, без которых мне одиноко» беседа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-Обсуждение книги В.Г. Кротова «Массаж мысли»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-Конкурс фантастических проектов «Страна, в которой мне хотелось бы жить»</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-Тренинг «Мои поступки»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-«Уроки этики»</w:t>
            </w:r>
          </w:p>
        </w:tc>
        <w:tc>
          <w:tcPr>
            <w:tcW w:w="2127" w:type="dxa"/>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-Посещение Новочеркасского общевойскового окружного собора</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-Встреча с о. Виталием, настоятелем Свято-Покровского храма</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-Добровольное  учас</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тие в религиозных праздниках.</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Ансамбль «Надежда»</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410"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-Проект «Лестница успеха» </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-Благотворительная  ак</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ция  «наши младшие друзья»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«милосердия»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-Шефство над мл.  школьниками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«Сотвори солнце в себе»</w:t>
            </w:r>
          </w:p>
        </w:tc>
      </w:tr>
      <w:tr w:rsidR="00175E91" w:rsidRPr="00175E91" w:rsidTr="00224AC7">
        <w:tc>
          <w:tcPr>
            <w:tcW w:w="993"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7 класс</w:t>
            </w:r>
          </w:p>
        </w:tc>
        <w:tc>
          <w:tcPr>
            <w:tcW w:w="2126"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-Английский язык Урок- коллаж «Пасха»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-Л.Н. Толстой «Детство» Нравственный выбор.</w:t>
            </w:r>
          </w:p>
        </w:tc>
        <w:tc>
          <w:tcPr>
            <w:tcW w:w="2551"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-«Уроки этики»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 xml:space="preserve">-Круглый стол  «Правила хорошего </w:t>
            </w:r>
            <w:r w:rsidRPr="00175E91">
              <w:rPr>
                <w:rFonts w:ascii="Times New Roman" w:hAnsi="Times New Roman" w:cs="Times New Roman"/>
                <w:bCs/>
                <w:sz w:val="24"/>
                <w:szCs w:val="24"/>
              </w:rPr>
              <w:lastRenderedPageBreak/>
              <w:t>тона»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-Дискуссия «Ответственность и безответственность. Что прячется за этими словами?»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-Участие в конкурсе рисунков и поделок «С верой, надеждой, любовью», посвященном православным праздникам</w:t>
            </w:r>
          </w:p>
        </w:tc>
        <w:tc>
          <w:tcPr>
            <w:tcW w:w="2127"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-Праздник «Моя дружная семья»</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xml:space="preserve">-Добровольное </w:t>
            </w:r>
            <w:r w:rsidRPr="00175E91">
              <w:rPr>
                <w:rFonts w:ascii="Times New Roman" w:hAnsi="Times New Roman" w:cs="Times New Roman"/>
                <w:bCs/>
                <w:sz w:val="24"/>
                <w:szCs w:val="24"/>
              </w:rPr>
              <w:lastRenderedPageBreak/>
              <w:t> учас</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тие в религиозных праздниках.</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w:t>
            </w:r>
            <w:r w:rsidRPr="00175E91">
              <w:rPr>
                <w:rFonts w:ascii="Times New Roman" w:hAnsi="Times New Roman" w:cs="Times New Roman"/>
                <w:bCs/>
                <w:sz w:val="24"/>
                <w:szCs w:val="24"/>
              </w:rPr>
              <w:t>Витруальная экскурсия «Каменск православный» (знакомство с историей церквей Каменска-Шахтинского»)</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Ансамбль Надежда»</w:t>
            </w:r>
          </w:p>
        </w:tc>
        <w:tc>
          <w:tcPr>
            <w:tcW w:w="2410"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-«День Старшего поколения»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 xml:space="preserve">-Шефство над мл. </w:t>
            </w:r>
            <w:r w:rsidRPr="00175E91">
              <w:rPr>
                <w:rFonts w:ascii="Times New Roman" w:hAnsi="Times New Roman" w:cs="Times New Roman"/>
                <w:bCs/>
                <w:sz w:val="24"/>
                <w:szCs w:val="24"/>
              </w:rPr>
              <w:lastRenderedPageBreak/>
              <w:t> школьниками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«милосердия»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-Творческая презентация «Семейные отношения»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«Сделай мир добрее»</w:t>
            </w:r>
          </w:p>
        </w:tc>
      </w:tr>
      <w:tr w:rsidR="00175E91" w:rsidRPr="00175E91" w:rsidTr="00224AC7">
        <w:trPr>
          <w:trHeight w:val="700"/>
        </w:trPr>
        <w:tc>
          <w:tcPr>
            <w:tcW w:w="993"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lastRenderedPageBreak/>
              <w:t>8 класс</w:t>
            </w:r>
          </w:p>
        </w:tc>
        <w:tc>
          <w:tcPr>
            <w:tcW w:w="2126"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-История «Война 1812 года»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-Литература А.С. Пушкин «Пиковая дама. Проблема человека и судьбы. (просмотр фильма)</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551"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-Театрализованное представление «Да, были люди…»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-Дискуссия «Можно ли быть свободным  без ответственности»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-Тренинг «Как стать успешным»</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-«Уроки этики»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-Дебаты « Мне жить в будущем»</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-Дебаты «Каждого в жизни ждут свои алые паруса»</w:t>
            </w:r>
          </w:p>
        </w:tc>
        <w:tc>
          <w:tcPr>
            <w:tcW w:w="2127"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-Творческое исследование «Дон многонациональный</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-Добровольное  учас</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тие в религиозных праздниках.</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-Литературная гостиная «Поэты пушкинской поры»</w:t>
            </w:r>
          </w:p>
        </w:tc>
        <w:tc>
          <w:tcPr>
            <w:tcW w:w="2410"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-Проект «Успешные выпускники»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-Волонтёрское движение</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«милосердия»</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-Акция «Ветеран живет рядом»</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-Проект «преемственность между поколениями в моей семье»</w:t>
            </w:r>
          </w:p>
        </w:tc>
      </w:tr>
      <w:tr w:rsidR="00175E91" w:rsidRPr="00175E91" w:rsidTr="00224AC7">
        <w:trPr>
          <w:trHeight w:val="680"/>
        </w:trPr>
        <w:tc>
          <w:tcPr>
            <w:tcW w:w="993"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9-11 класс</w:t>
            </w:r>
          </w:p>
        </w:tc>
        <w:tc>
          <w:tcPr>
            <w:tcW w:w="2126" w:type="dxa"/>
            <w:hideMark/>
          </w:tcPr>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551"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-«Уроки этики»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-Дискуссия «Счастливый билет моей судьбы»</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-Деловая игра  « Я среди людей, люди вокруг меня»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-Диспут «Отцы и дети»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-Коллективная творческая работа «Рождественские окна», выставка рисунков «Рождество».</w:t>
            </w:r>
          </w:p>
        </w:tc>
        <w:tc>
          <w:tcPr>
            <w:tcW w:w="2127" w:type="dxa"/>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-Добровольное  учас</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тие в религиозных праздниках.</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-Экскурсия по Каменску «Каменск литературный»</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Литературная гостиная «От всей души»</w:t>
            </w:r>
          </w:p>
        </w:tc>
        <w:tc>
          <w:tcPr>
            <w:tcW w:w="2410" w:type="dxa"/>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-Проект: «Что я оставлю себе на память о школе?</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-Что я оставлю школе на память о себе?»</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«милосердия»</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-Волонтёрское движение</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 Исследовательская экспедиция  «Веселы привалы, где казаки запевали» (казачья народная песня)</w:t>
            </w:r>
          </w:p>
          <w:p w:rsidR="00175E91" w:rsidRPr="00175E91" w:rsidRDefault="00175E91" w:rsidP="00224AC7">
            <w:pPr>
              <w:rPr>
                <w:rFonts w:ascii="Times New Roman" w:hAnsi="Times New Roman" w:cs="Times New Roman"/>
                <w:sz w:val="24"/>
                <w:szCs w:val="24"/>
              </w:rPr>
            </w:pPr>
          </w:p>
        </w:tc>
      </w:tr>
    </w:tbl>
    <w:p w:rsidR="00175E91" w:rsidRPr="00175E91" w:rsidRDefault="00175E91" w:rsidP="00175E91">
      <w:pPr>
        <w:spacing w:after="0" w:line="240" w:lineRule="auto"/>
        <w:rPr>
          <w:rFonts w:ascii="Times New Roman" w:hAnsi="Times New Roman" w:cs="Times New Roman"/>
          <w:b/>
          <w:bCs/>
          <w:sz w:val="24"/>
          <w:szCs w:val="24"/>
        </w:rPr>
      </w:pPr>
    </w:p>
    <w:p w:rsidR="00175E91" w:rsidRPr="00175E91" w:rsidRDefault="00175E91" w:rsidP="00175E91">
      <w:pPr>
        <w:spacing w:after="0" w:line="240" w:lineRule="auto"/>
        <w:rPr>
          <w:rFonts w:ascii="Times New Roman" w:hAnsi="Times New Roman" w:cs="Times New Roman"/>
          <w:b/>
          <w:bCs/>
          <w:sz w:val="24"/>
          <w:szCs w:val="24"/>
        </w:rPr>
      </w:pPr>
    </w:p>
    <w:p w:rsidR="00175E91" w:rsidRDefault="00175E91" w:rsidP="00175E91">
      <w:pPr>
        <w:spacing w:after="0" w:line="240" w:lineRule="auto"/>
        <w:jc w:val="center"/>
        <w:rPr>
          <w:rFonts w:ascii="Times New Roman" w:hAnsi="Times New Roman" w:cs="Times New Roman"/>
          <w:bCs/>
          <w:i/>
          <w:sz w:val="24"/>
          <w:szCs w:val="24"/>
        </w:rPr>
      </w:pPr>
      <w:r w:rsidRPr="00175E91">
        <w:rPr>
          <w:rFonts w:ascii="Times New Roman" w:hAnsi="Times New Roman" w:cs="Times New Roman"/>
          <w:bCs/>
          <w:i/>
          <w:sz w:val="24"/>
          <w:szCs w:val="24"/>
        </w:rPr>
        <w:t>Воспитание трудолюбия, творческого отношения к учению, труду, жизни</w:t>
      </w:r>
    </w:p>
    <w:p w:rsidR="00907CFC" w:rsidRDefault="00907CFC" w:rsidP="001F1E87">
      <w:pPr>
        <w:pStyle w:val="aa"/>
        <w:numPr>
          <w:ilvl w:val="0"/>
          <w:numId w:val="331"/>
        </w:numPr>
        <w:tabs>
          <w:tab w:val="left" w:pos="1076"/>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907CFC" w:rsidRDefault="00907CFC" w:rsidP="001F1E87">
      <w:pPr>
        <w:pStyle w:val="aa"/>
        <w:numPr>
          <w:ilvl w:val="0"/>
          <w:numId w:val="331"/>
        </w:numPr>
        <w:tabs>
          <w:tab w:val="left" w:pos="1079"/>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осознание нравственных основ образования;</w:t>
      </w:r>
    </w:p>
    <w:p w:rsidR="00907CFC" w:rsidRDefault="00907CFC" w:rsidP="001F1E87">
      <w:pPr>
        <w:pStyle w:val="aa"/>
        <w:numPr>
          <w:ilvl w:val="0"/>
          <w:numId w:val="331"/>
        </w:numPr>
        <w:tabs>
          <w:tab w:val="left" w:pos="1079"/>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осознание важности непрерывного образования и самообразования в течение всей жизни;</w:t>
      </w:r>
    </w:p>
    <w:p w:rsidR="00907CFC" w:rsidRDefault="00907CFC" w:rsidP="001F1E87">
      <w:pPr>
        <w:pStyle w:val="aa"/>
        <w:numPr>
          <w:ilvl w:val="0"/>
          <w:numId w:val="331"/>
        </w:numPr>
        <w:tabs>
          <w:tab w:val="left" w:pos="1074"/>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lastRenderedPageBreak/>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07CFC" w:rsidRDefault="00907CFC" w:rsidP="001F1E87">
      <w:pPr>
        <w:pStyle w:val="aa"/>
        <w:numPr>
          <w:ilvl w:val="0"/>
          <w:numId w:val="331"/>
        </w:numPr>
        <w:tabs>
          <w:tab w:val="left" w:pos="1089"/>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07CFC" w:rsidRDefault="00907CFC" w:rsidP="001F1E87">
      <w:pPr>
        <w:pStyle w:val="aa"/>
        <w:numPr>
          <w:ilvl w:val="0"/>
          <w:numId w:val="331"/>
        </w:numPr>
        <w:tabs>
          <w:tab w:val="left" w:pos="1084"/>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07CFC" w:rsidRDefault="00907CFC" w:rsidP="001F1E87">
      <w:pPr>
        <w:pStyle w:val="aa"/>
        <w:numPr>
          <w:ilvl w:val="0"/>
          <w:numId w:val="331"/>
        </w:numPr>
        <w:tabs>
          <w:tab w:val="left" w:pos="1084"/>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07CFC" w:rsidRDefault="00907CFC" w:rsidP="001F1E87">
      <w:pPr>
        <w:pStyle w:val="aa"/>
        <w:numPr>
          <w:ilvl w:val="0"/>
          <w:numId w:val="331"/>
        </w:numPr>
        <w:tabs>
          <w:tab w:val="left" w:pos="1084"/>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07CFC" w:rsidRDefault="00907CFC" w:rsidP="001F1E87">
      <w:pPr>
        <w:pStyle w:val="aa"/>
        <w:numPr>
          <w:ilvl w:val="0"/>
          <w:numId w:val="331"/>
        </w:numPr>
        <w:tabs>
          <w:tab w:val="left" w:pos="1084"/>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общее знакомство с трудовым законодательством;</w:t>
      </w:r>
    </w:p>
    <w:p w:rsidR="00907CFC" w:rsidRPr="00907CFC" w:rsidRDefault="00907CFC" w:rsidP="001F1E87">
      <w:pPr>
        <w:pStyle w:val="aa"/>
        <w:numPr>
          <w:ilvl w:val="0"/>
          <w:numId w:val="331"/>
        </w:numPr>
        <w:tabs>
          <w:tab w:val="left" w:pos="1084"/>
        </w:tabs>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нетерпимое отношение к лени, безответственности и пассивности в образовании и труде.</w:t>
      </w:r>
    </w:p>
    <w:p w:rsidR="00907CFC" w:rsidRPr="00175E91" w:rsidRDefault="00907CFC" w:rsidP="00175E91">
      <w:pPr>
        <w:spacing w:after="0" w:line="240" w:lineRule="auto"/>
        <w:jc w:val="center"/>
        <w:rPr>
          <w:rFonts w:ascii="Times New Roman" w:hAnsi="Times New Roman" w:cs="Times New Roman"/>
          <w:bCs/>
          <w:i/>
          <w:sz w:val="24"/>
          <w:szCs w:val="24"/>
        </w:rPr>
      </w:pPr>
    </w:p>
    <w:tbl>
      <w:tblPr>
        <w:tblpPr w:leftFromText="180" w:rightFromText="180" w:vertAnchor="text" w:horzAnchor="margin" w:tblpXSpec="center" w:tblpY="154"/>
        <w:tblW w:w="10404" w:type="dxa"/>
        <w:tblCellMar>
          <w:left w:w="0" w:type="dxa"/>
          <w:right w:w="0" w:type="dxa"/>
        </w:tblCellMar>
        <w:tblLook w:val="04A0" w:firstRow="1" w:lastRow="0" w:firstColumn="1" w:lastColumn="0" w:noHBand="0" w:noVBand="1"/>
      </w:tblPr>
      <w:tblGrid>
        <w:gridCol w:w="2183"/>
        <w:gridCol w:w="4338"/>
        <w:gridCol w:w="3883"/>
      </w:tblGrid>
      <w:tr w:rsidR="00175E91" w:rsidRPr="00175E91" w:rsidTr="00224AC7">
        <w:tc>
          <w:tcPr>
            <w:tcW w:w="2183"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hideMark/>
          </w:tcPr>
          <w:p w:rsidR="00175E91" w:rsidRPr="00175E91" w:rsidRDefault="00175E91" w:rsidP="00224AC7">
            <w:pPr>
              <w:spacing w:after="0" w:line="240" w:lineRule="auto"/>
              <w:jc w:val="center"/>
              <w:rPr>
                <w:rFonts w:ascii="Times New Roman" w:hAnsi="Times New Roman" w:cs="Times New Roman"/>
                <w:b/>
                <w:sz w:val="24"/>
                <w:szCs w:val="24"/>
              </w:rPr>
            </w:pPr>
            <w:r w:rsidRPr="00175E91">
              <w:rPr>
                <w:rFonts w:ascii="Times New Roman" w:hAnsi="Times New Roman" w:cs="Times New Roman"/>
                <w:b/>
                <w:iCs/>
                <w:sz w:val="24"/>
                <w:szCs w:val="24"/>
              </w:rPr>
              <w:t>Направления воспитания</w:t>
            </w:r>
          </w:p>
        </w:tc>
        <w:tc>
          <w:tcPr>
            <w:tcW w:w="4338"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hideMark/>
          </w:tcPr>
          <w:p w:rsidR="00175E91" w:rsidRPr="00175E91" w:rsidRDefault="00175E91" w:rsidP="00224AC7">
            <w:pPr>
              <w:spacing w:after="0" w:line="240" w:lineRule="auto"/>
              <w:jc w:val="center"/>
              <w:rPr>
                <w:rFonts w:ascii="Times New Roman" w:hAnsi="Times New Roman" w:cs="Times New Roman"/>
                <w:b/>
                <w:sz w:val="24"/>
                <w:szCs w:val="24"/>
              </w:rPr>
            </w:pPr>
            <w:r w:rsidRPr="00175E91">
              <w:rPr>
                <w:rFonts w:ascii="Times New Roman" w:hAnsi="Times New Roman" w:cs="Times New Roman"/>
                <w:b/>
                <w:iCs/>
                <w:sz w:val="24"/>
                <w:szCs w:val="24"/>
              </w:rPr>
              <w:t>Задачи воспитания</w:t>
            </w:r>
          </w:p>
        </w:tc>
        <w:tc>
          <w:tcPr>
            <w:tcW w:w="3883"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hideMark/>
          </w:tcPr>
          <w:p w:rsidR="00175E91" w:rsidRPr="00175E91" w:rsidRDefault="00175E91" w:rsidP="00224AC7">
            <w:pPr>
              <w:spacing w:after="0" w:line="240" w:lineRule="auto"/>
              <w:jc w:val="center"/>
              <w:rPr>
                <w:rFonts w:ascii="Times New Roman" w:hAnsi="Times New Roman" w:cs="Times New Roman"/>
                <w:b/>
                <w:sz w:val="24"/>
                <w:szCs w:val="24"/>
              </w:rPr>
            </w:pPr>
            <w:r w:rsidRPr="00175E91">
              <w:rPr>
                <w:rFonts w:ascii="Times New Roman" w:hAnsi="Times New Roman" w:cs="Times New Roman"/>
                <w:b/>
                <w:iCs/>
                <w:sz w:val="24"/>
                <w:szCs w:val="24"/>
              </w:rPr>
              <w:t>Виды и формы воспитательных мероприятий</w:t>
            </w:r>
          </w:p>
        </w:tc>
      </w:tr>
      <w:tr w:rsidR="00175E91" w:rsidRPr="00175E91" w:rsidTr="00224AC7">
        <w:tc>
          <w:tcPr>
            <w:tcW w:w="2183"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Воспитание трудолюбия, творческого отношения к учению, труду, жизни.</w:t>
            </w:r>
          </w:p>
        </w:tc>
        <w:tc>
          <w:tcPr>
            <w:tcW w:w="4338"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воспитывать уважение к труду и творчеству старших и сверстников;</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сформировать элементарные представления о профессиях;</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сформировать первоначальные навыки коллективной работы;</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развивать умение проявлять дисциплинированность, последовательность и настойчивость в выполнении учебных и учебно-трудовых заданий;</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формировать бережное отношение к результатам своего труда, труда других людей, к школьному имуществу, учебникам, личным вещам.</w:t>
            </w:r>
          </w:p>
        </w:tc>
        <w:tc>
          <w:tcPr>
            <w:tcW w:w="3883"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экскурсии на производственные предприятия, встречи с представителями разных профессий</w:t>
            </w:r>
            <w:r w:rsidRPr="00175E91">
              <w:rPr>
                <w:rFonts w:ascii="Times New Roman" w:hAnsi="Times New Roman" w:cs="Times New Roman"/>
                <w:i/>
                <w:iCs/>
                <w:sz w:val="24"/>
                <w:szCs w:val="24"/>
              </w:rPr>
              <w:t>(урочная, 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беседа </w:t>
            </w:r>
            <w:r w:rsidRPr="00175E91">
              <w:rPr>
                <w:rFonts w:ascii="Times New Roman" w:hAnsi="Times New Roman" w:cs="Times New Roman"/>
                <w:i/>
                <w:iCs/>
                <w:sz w:val="24"/>
                <w:szCs w:val="24"/>
              </w:rPr>
              <w:t>(урочная, 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презентации «Труд наших родных»,  сюжетно-ролевые экономические игры </w:t>
            </w:r>
            <w:r w:rsidRPr="00175E91">
              <w:rPr>
                <w:rFonts w:ascii="Times New Roman" w:hAnsi="Times New Roman" w:cs="Times New Roman"/>
                <w:i/>
                <w:iCs/>
                <w:sz w:val="24"/>
                <w:szCs w:val="24"/>
              </w:rPr>
              <w:t>(урочная, 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праздники труда, ярмарки,  город мастеров  </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конкурсы  </w:t>
            </w:r>
            <w:r w:rsidRPr="00175E91">
              <w:rPr>
                <w:rFonts w:ascii="Times New Roman" w:hAnsi="Times New Roman" w:cs="Times New Roman"/>
                <w:i/>
                <w:iCs/>
                <w:sz w:val="24"/>
                <w:szCs w:val="24"/>
              </w:rPr>
              <w:t>(урочная, внеурочная, внешкольная</w:t>
            </w:r>
            <w:r w:rsidRPr="00175E91">
              <w:rPr>
                <w:rFonts w:ascii="Times New Roman" w:hAnsi="Times New Roman" w:cs="Times New Roman"/>
                <w:sz w:val="24"/>
                <w:szCs w:val="24"/>
              </w:rPr>
              <w:t>); </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организации работы детских фирм</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работа творческих и учебно-производственных мастерских, трудовые акции </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sz w:val="24"/>
                <w:szCs w:val="24"/>
              </w:rPr>
              <w:t>).</w:t>
            </w:r>
          </w:p>
        </w:tc>
      </w:tr>
    </w:tbl>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b/>
          <w:bCs/>
          <w:sz w:val="24"/>
          <w:szCs w:val="24"/>
        </w:rPr>
      </w:pPr>
    </w:p>
    <w:tbl>
      <w:tblPr>
        <w:tblpPr w:leftFromText="180" w:rightFromText="180" w:bottomFromText="200" w:vertAnchor="text" w:horzAnchor="margin" w:tblpXSpec="center" w:tblpY="52"/>
        <w:tblW w:w="9889" w:type="dxa"/>
        <w:tblLayout w:type="fixed"/>
        <w:tblCellMar>
          <w:left w:w="0" w:type="dxa"/>
          <w:right w:w="0" w:type="dxa"/>
        </w:tblCellMar>
        <w:tblLook w:val="04A0" w:firstRow="1" w:lastRow="0" w:firstColumn="1" w:lastColumn="0" w:noHBand="0" w:noVBand="1"/>
      </w:tblPr>
      <w:tblGrid>
        <w:gridCol w:w="1101"/>
        <w:gridCol w:w="2464"/>
        <w:gridCol w:w="2072"/>
        <w:gridCol w:w="2280"/>
        <w:gridCol w:w="1972"/>
      </w:tblGrid>
      <w:tr w:rsidR="00175E91" w:rsidRPr="00175E91" w:rsidTr="00224AC7">
        <w:trPr>
          <w:trHeight w:val="76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класс</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урочная</w:t>
            </w:r>
          </w:p>
          <w:p w:rsidR="00175E91" w:rsidRPr="00175E91" w:rsidRDefault="00175E91" w:rsidP="00224AC7">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внеурочная</w:t>
            </w:r>
          </w:p>
          <w:p w:rsidR="00175E91" w:rsidRPr="00175E91" w:rsidRDefault="00175E91" w:rsidP="00224AC7">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внешкольная</w:t>
            </w:r>
          </w:p>
          <w:p w:rsidR="00175E91" w:rsidRPr="00175E91" w:rsidRDefault="00175E91" w:rsidP="00224AC7">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c>
          <w:tcPr>
            <w:tcW w:w="1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Социально-полезная</w:t>
            </w:r>
          </w:p>
          <w:p w:rsidR="00175E91" w:rsidRPr="00175E91" w:rsidRDefault="00175E91" w:rsidP="00224AC7">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r>
      <w:tr w:rsidR="00175E91" w:rsidRPr="00175E91" w:rsidTr="00224AC7">
        <w:trPr>
          <w:trHeight w:val="76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5E91" w:rsidRPr="00175E91" w:rsidRDefault="00175E91" w:rsidP="00224AC7">
            <w:pPr>
              <w:spacing w:after="0" w:line="240" w:lineRule="auto"/>
              <w:rPr>
                <w:rFonts w:ascii="Times New Roman" w:hAnsi="Times New Roman" w:cs="Times New Roman"/>
                <w:bCs/>
                <w:sz w:val="24"/>
                <w:szCs w:val="24"/>
              </w:rPr>
            </w:pP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5 класс</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-Интеллектуальный марафон</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-Олимпиады  по предметам</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-Английский «Моя комната» урок-коллаж</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-Русский язык Урок-игра «Назови значение слова»</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«Поговорим, поспорим» «Словообразование» -Олимпийский марафон</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 xml:space="preserve">-Математика </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 решение задач        </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 Ремонт  дома» </w:t>
            </w:r>
          </w:p>
          <w:p w:rsidR="00175E91" w:rsidRPr="00175E91" w:rsidRDefault="00175E91" w:rsidP="00224AC7">
            <w:pPr>
              <w:spacing w:after="0" w:line="240" w:lineRule="auto"/>
              <w:rPr>
                <w:rFonts w:ascii="Times New Roman" w:hAnsi="Times New Roman" w:cs="Times New Roman"/>
                <w:bCs/>
                <w:sz w:val="24"/>
                <w:szCs w:val="24"/>
              </w:rPr>
            </w:pP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-Круглый стол «Все работы хороши?»</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-Встреча с интересными людьми разных профессий</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-Праздник труда</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«Очумелые ручки»,  конкурс на лучшую поделку</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-Уроки краеведения на Станции Юных Натуралистов</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p w:rsidR="00175E91" w:rsidRPr="00175E91" w:rsidRDefault="00175E91" w:rsidP="00224AC7">
            <w:pPr>
              <w:spacing w:after="0" w:line="240" w:lineRule="auto"/>
              <w:rPr>
                <w:rFonts w:ascii="Times New Roman" w:hAnsi="Times New Roman" w:cs="Times New Roman"/>
                <w:bCs/>
                <w:sz w:val="24"/>
                <w:szCs w:val="24"/>
              </w:rPr>
            </w:pPr>
          </w:p>
        </w:tc>
        <w:tc>
          <w:tcPr>
            <w:tcW w:w="1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-Портфолио ученика</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-Проект «Город мастеров»</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p w:rsidR="00175E91" w:rsidRPr="00175E91" w:rsidRDefault="00175E91" w:rsidP="00224AC7">
            <w:pPr>
              <w:spacing w:after="0" w:line="240" w:lineRule="auto"/>
              <w:rPr>
                <w:rFonts w:ascii="Times New Roman" w:hAnsi="Times New Roman" w:cs="Times New Roman"/>
                <w:bCs/>
                <w:sz w:val="24"/>
                <w:szCs w:val="24"/>
              </w:rPr>
            </w:pPr>
          </w:p>
        </w:tc>
      </w:tr>
      <w:tr w:rsidR="00175E91" w:rsidRPr="00175E91" w:rsidTr="00224AC7">
        <w:trPr>
          <w:trHeight w:val="76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6 класс</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Русский язык -Конкурс знатоков русского языка</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-Н.С. Лесков Сказ «Левша» (талант, патриотизм русского человека из народа»</w:t>
            </w: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-Встреча с интересными людьми разных профессий</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-Детская лаборатория «Мои первые  опыты»,</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-«Труд- целительный бальзам, он вдохновения источник»</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-Экскурсия в музей пожарной безопасности г. Ростова-на-Дону</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-Уроки краеведения на Станции Юных Натуралистов</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p w:rsidR="00175E91" w:rsidRPr="00175E91" w:rsidRDefault="00175E91" w:rsidP="00224AC7">
            <w:pPr>
              <w:spacing w:after="0" w:line="240" w:lineRule="auto"/>
              <w:rPr>
                <w:rFonts w:ascii="Times New Roman" w:hAnsi="Times New Roman" w:cs="Times New Roman"/>
                <w:bCs/>
                <w:sz w:val="24"/>
                <w:szCs w:val="24"/>
              </w:rPr>
            </w:pPr>
          </w:p>
          <w:p w:rsidR="00175E91" w:rsidRPr="00175E91" w:rsidRDefault="00175E91" w:rsidP="00224AC7">
            <w:pPr>
              <w:spacing w:after="0" w:line="240" w:lineRule="auto"/>
              <w:rPr>
                <w:rFonts w:ascii="Times New Roman" w:hAnsi="Times New Roman" w:cs="Times New Roman"/>
                <w:bCs/>
                <w:sz w:val="24"/>
                <w:szCs w:val="24"/>
              </w:rPr>
            </w:pPr>
          </w:p>
        </w:tc>
        <w:tc>
          <w:tcPr>
            <w:tcW w:w="1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-Портфолио</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-Проект «Труд наших родителей»</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-Фотовыставка «Труд наших родителей»</w:t>
            </w:r>
          </w:p>
        </w:tc>
      </w:tr>
      <w:tr w:rsidR="00175E91" w:rsidRPr="00175E91" w:rsidTr="00224AC7">
        <w:trPr>
          <w:trHeight w:val="76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7 класс</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-Немецкий язык + география интегрированный урок «Страны западной Европы» (презентации)</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-Литература  М.Е. Салтыков- Щедрин «Как мужик двух генералов прокормил» (нравственное превосходство человека труда)</w:t>
            </w: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-Заочное путешествие по Европе</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-Дискуссия «Всегда ли нужна активная жизненная позиция?»</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-Встреча с интересными людьми разных профессий</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 -Конкурс- смотр «Наведём порядок на книжной полке»</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-Экскурсия в музей железнодорожного транспорта г. Ростова-на-Дону</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-Уроки краеведения на Станции Юных Натуралистов</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p w:rsidR="00175E91" w:rsidRPr="00175E91" w:rsidRDefault="00175E91" w:rsidP="00224AC7">
            <w:pPr>
              <w:spacing w:after="0" w:line="240" w:lineRule="auto"/>
              <w:rPr>
                <w:rFonts w:ascii="Times New Roman" w:hAnsi="Times New Roman" w:cs="Times New Roman"/>
                <w:bCs/>
                <w:sz w:val="24"/>
                <w:szCs w:val="24"/>
              </w:rPr>
            </w:pPr>
          </w:p>
          <w:p w:rsidR="00175E91" w:rsidRPr="00175E91" w:rsidRDefault="00175E91" w:rsidP="00224AC7">
            <w:pPr>
              <w:spacing w:after="0" w:line="240" w:lineRule="auto"/>
              <w:rPr>
                <w:rFonts w:ascii="Times New Roman" w:hAnsi="Times New Roman" w:cs="Times New Roman"/>
                <w:bCs/>
                <w:sz w:val="24"/>
                <w:szCs w:val="24"/>
              </w:rPr>
            </w:pPr>
          </w:p>
          <w:p w:rsidR="00175E91" w:rsidRPr="00175E91" w:rsidRDefault="00175E91" w:rsidP="00224AC7">
            <w:pPr>
              <w:spacing w:after="0" w:line="240" w:lineRule="auto"/>
              <w:rPr>
                <w:rFonts w:ascii="Times New Roman" w:hAnsi="Times New Roman" w:cs="Times New Roman"/>
                <w:bCs/>
                <w:sz w:val="24"/>
                <w:szCs w:val="24"/>
              </w:rPr>
            </w:pPr>
          </w:p>
        </w:tc>
        <w:tc>
          <w:tcPr>
            <w:tcW w:w="1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-Портфолио</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-Проект « Трудовые династии нашего класса»</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p w:rsidR="00175E91" w:rsidRPr="00175E91" w:rsidRDefault="00175E91" w:rsidP="00224AC7">
            <w:pPr>
              <w:spacing w:after="0" w:line="240" w:lineRule="auto"/>
              <w:rPr>
                <w:rFonts w:ascii="Times New Roman" w:hAnsi="Times New Roman" w:cs="Times New Roman"/>
                <w:bCs/>
                <w:sz w:val="24"/>
                <w:szCs w:val="24"/>
              </w:rPr>
            </w:pPr>
          </w:p>
        </w:tc>
      </w:tr>
      <w:tr w:rsidR="00175E91" w:rsidRPr="00175E91" w:rsidTr="00224AC7">
        <w:trPr>
          <w:trHeight w:val="76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lastRenderedPageBreak/>
              <w:t>8 класс</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-Литература.  В. Астафьев «Фотография, на которой меня нет»</w:t>
            </w:r>
          </w:p>
          <w:p w:rsidR="00175E91" w:rsidRPr="00175E91" w:rsidRDefault="00175E91" w:rsidP="00224AC7">
            <w:pPr>
              <w:spacing w:after="0" w:line="240" w:lineRule="auto"/>
              <w:rPr>
                <w:rFonts w:ascii="Times New Roman" w:hAnsi="Times New Roman" w:cs="Times New Roman"/>
                <w:bCs/>
                <w:sz w:val="24"/>
                <w:szCs w:val="24"/>
              </w:rPr>
            </w:pPr>
          </w:p>
          <w:p w:rsidR="00175E91" w:rsidRPr="00175E91" w:rsidRDefault="00175E91" w:rsidP="00224AC7">
            <w:pPr>
              <w:spacing w:after="0" w:line="240" w:lineRule="auto"/>
              <w:rPr>
                <w:rFonts w:ascii="Times New Roman" w:hAnsi="Times New Roman" w:cs="Times New Roman"/>
                <w:bCs/>
                <w:sz w:val="24"/>
                <w:szCs w:val="24"/>
              </w:rPr>
            </w:pPr>
          </w:p>
          <w:p w:rsidR="00175E91" w:rsidRPr="00175E91" w:rsidRDefault="00175E91" w:rsidP="00224AC7">
            <w:pPr>
              <w:spacing w:after="0" w:line="240" w:lineRule="auto"/>
              <w:rPr>
                <w:rFonts w:ascii="Times New Roman" w:hAnsi="Times New Roman" w:cs="Times New Roman"/>
                <w:bCs/>
                <w:sz w:val="24"/>
                <w:szCs w:val="24"/>
              </w:rPr>
            </w:pPr>
          </w:p>
          <w:p w:rsidR="00175E91" w:rsidRPr="00175E91" w:rsidRDefault="00175E91" w:rsidP="00224AC7">
            <w:pPr>
              <w:spacing w:after="0" w:line="240" w:lineRule="auto"/>
              <w:rPr>
                <w:rFonts w:ascii="Times New Roman" w:hAnsi="Times New Roman" w:cs="Times New Roman"/>
                <w:bCs/>
                <w:sz w:val="24"/>
                <w:szCs w:val="24"/>
              </w:rPr>
            </w:pP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-Встреча с выпускниками, отслужившими в рядах российской армии</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-Создание альманаха «Трудовые будни моих земляков»</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-Экскурсия по Каменску-Шахтинскому «Казачья станица»</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-Ярмарка труда</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tc>
        <w:tc>
          <w:tcPr>
            <w:tcW w:w="1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-Портфолио</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-Оформление школы к праздникам</w:t>
            </w:r>
          </w:p>
        </w:tc>
      </w:tr>
      <w:tr w:rsidR="00175E91" w:rsidRPr="00175E91" w:rsidTr="00224AC7">
        <w:trPr>
          <w:trHeight w:val="76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907CFC" w:rsidP="00224AC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9 </w:t>
            </w:r>
            <w:r w:rsidR="00175E91" w:rsidRPr="00175E91">
              <w:rPr>
                <w:rFonts w:ascii="Times New Roman" w:hAnsi="Times New Roman" w:cs="Times New Roman"/>
                <w:bCs/>
                <w:sz w:val="24"/>
                <w:szCs w:val="24"/>
              </w:rPr>
              <w:t>класс</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Русский язык Лингвистическая игра «Следопыты»</w:t>
            </w:r>
          </w:p>
        </w:tc>
        <w:tc>
          <w:tcPr>
            <w:tcW w:w="2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День самоуправления</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-Военно-патриотическая игра «Орлёнок»</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-Экскурсия в природный музей х. Старая Станица</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tc>
        <w:tc>
          <w:tcPr>
            <w:tcW w:w="1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-Портфолио</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-Акция «Школьный двор»</w:t>
            </w:r>
          </w:p>
          <w:p w:rsidR="00175E91" w:rsidRPr="00175E91" w:rsidRDefault="00175E91" w:rsidP="00224AC7">
            <w:pPr>
              <w:spacing w:after="0" w:line="240" w:lineRule="auto"/>
              <w:rPr>
                <w:rFonts w:ascii="Times New Roman" w:hAnsi="Times New Roman" w:cs="Times New Roman"/>
                <w:bCs/>
                <w:sz w:val="24"/>
                <w:szCs w:val="24"/>
              </w:rPr>
            </w:pPr>
            <w:r w:rsidRPr="00175E91">
              <w:rPr>
                <w:rFonts w:ascii="Times New Roman" w:hAnsi="Times New Roman" w:cs="Times New Roman"/>
                <w:bCs/>
                <w:sz w:val="24"/>
                <w:szCs w:val="24"/>
              </w:rPr>
              <w:t>-Проект «Есть такая профессия – учитель»</w:t>
            </w:r>
          </w:p>
        </w:tc>
      </w:tr>
    </w:tbl>
    <w:p w:rsidR="00175E91" w:rsidRDefault="00175E91" w:rsidP="00175E91">
      <w:pPr>
        <w:spacing w:after="0" w:line="240" w:lineRule="auto"/>
        <w:jc w:val="center"/>
        <w:rPr>
          <w:rFonts w:ascii="Times New Roman" w:hAnsi="Times New Roman" w:cs="Times New Roman"/>
          <w:bCs/>
          <w:i/>
          <w:iCs/>
          <w:sz w:val="24"/>
          <w:szCs w:val="24"/>
        </w:rPr>
      </w:pPr>
      <w:r w:rsidRPr="00175E91">
        <w:rPr>
          <w:rFonts w:ascii="Times New Roman" w:hAnsi="Times New Roman" w:cs="Times New Roman"/>
          <w:bCs/>
          <w:i/>
          <w:iCs/>
          <w:sz w:val="24"/>
          <w:szCs w:val="24"/>
        </w:rPr>
        <w:t xml:space="preserve">Формирование ценностного отношения к здоровью и </w:t>
      </w:r>
      <w:r>
        <w:rPr>
          <w:rFonts w:ascii="Times New Roman" w:hAnsi="Times New Roman" w:cs="Times New Roman"/>
          <w:bCs/>
          <w:i/>
          <w:iCs/>
          <w:sz w:val="24"/>
          <w:szCs w:val="24"/>
        </w:rPr>
        <w:t>здоровому образу жизни</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 xml:space="preserve">знание основ законодательства в области защиты здоровья </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224AC7" w:rsidRPr="00224AC7" w:rsidRDefault="00224AC7" w:rsidP="001F1E87">
      <w:pPr>
        <w:pStyle w:val="aa"/>
        <w:numPr>
          <w:ilvl w:val="0"/>
          <w:numId w:val="333"/>
        </w:numPr>
        <w:tabs>
          <w:tab w:val="left" w:pos="1079"/>
        </w:tabs>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24AC7" w:rsidRPr="00224AC7" w:rsidRDefault="00224AC7" w:rsidP="001F1E87">
      <w:pPr>
        <w:pStyle w:val="aa"/>
        <w:numPr>
          <w:ilvl w:val="0"/>
          <w:numId w:val="333"/>
        </w:numPr>
        <w:tabs>
          <w:tab w:val="left" w:pos="1084"/>
        </w:tabs>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24AC7" w:rsidRPr="00224AC7" w:rsidRDefault="00224AC7" w:rsidP="001F1E87">
      <w:pPr>
        <w:pStyle w:val="aa"/>
        <w:numPr>
          <w:ilvl w:val="0"/>
          <w:numId w:val="333"/>
        </w:numPr>
        <w:tabs>
          <w:tab w:val="left" w:pos="1084"/>
        </w:tabs>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24AC7" w:rsidRPr="00224AC7" w:rsidRDefault="00224AC7" w:rsidP="001F1E87">
      <w:pPr>
        <w:pStyle w:val="aa"/>
        <w:numPr>
          <w:ilvl w:val="0"/>
          <w:numId w:val="333"/>
        </w:numPr>
        <w:tabs>
          <w:tab w:val="left" w:pos="1079"/>
        </w:tabs>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опыт участия в физкультурно-оздоровительных, санитарно-гигиенических мероприятиях, экологическом туризме;</w:t>
      </w:r>
    </w:p>
    <w:p w:rsidR="00224AC7" w:rsidRPr="00224AC7" w:rsidRDefault="00224AC7" w:rsidP="001F1E87">
      <w:pPr>
        <w:pStyle w:val="aa"/>
        <w:numPr>
          <w:ilvl w:val="0"/>
          <w:numId w:val="333"/>
        </w:numPr>
        <w:tabs>
          <w:tab w:val="left" w:pos="1074"/>
        </w:tabs>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lastRenderedPageBreak/>
        <w:t>резко негативное отношение к курению, употреблению алкогольных напитков, наркотиков и других психоактивных веществ (ПАВ);</w:t>
      </w:r>
    </w:p>
    <w:p w:rsidR="00224AC7" w:rsidRPr="00224AC7" w:rsidRDefault="00224AC7" w:rsidP="001F1E87">
      <w:pPr>
        <w:pStyle w:val="aa"/>
        <w:numPr>
          <w:ilvl w:val="0"/>
          <w:numId w:val="333"/>
        </w:numPr>
        <w:tabs>
          <w:tab w:val="left" w:pos="1079"/>
        </w:tabs>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отрицательное отношение к лицам и организациям, пропагандирующим курение и пьянство, распространяющим наркотики и другие</w:t>
      </w:r>
      <w:r w:rsidRPr="00224AC7">
        <w:rPr>
          <w:rStyle w:val="131"/>
          <w:sz w:val="24"/>
          <w:szCs w:val="24"/>
        </w:rPr>
        <w:t xml:space="preserve"> ПАВ.</w:t>
      </w:r>
    </w:p>
    <w:p w:rsidR="00224AC7" w:rsidRDefault="00224AC7" w:rsidP="00175E91">
      <w:pPr>
        <w:spacing w:after="0" w:line="240" w:lineRule="auto"/>
        <w:jc w:val="center"/>
        <w:rPr>
          <w:rFonts w:ascii="Times New Roman" w:hAnsi="Times New Roman" w:cs="Times New Roman"/>
          <w:bCs/>
          <w:i/>
          <w:iCs/>
          <w:sz w:val="24"/>
          <w:szCs w:val="24"/>
        </w:rPr>
      </w:pPr>
    </w:p>
    <w:p w:rsidR="00175E91" w:rsidRPr="00175E91" w:rsidRDefault="00175E91" w:rsidP="00224AC7">
      <w:pPr>
        <w:spacing w:after="0" w:line="240" w:lineRule="auto"/>
        <w:rPr>
          <w:rFonts w:ascii="Times New Roman" w:hAnsi="Times New Roman" w:cs="Times New Roman"/>
          <w:bCs/>
          <w:i/>
          <w:iCs/>
          <w:sz w:val="24"/>
          <w:szCs w:val="24"/>
        </w:rPr>
      </w:pPr>
    </w:p>
    <w:tbl>
      <w:tblPr>
        <w:tblpPr w:leftFromText="180" w:rightFromText="180" w:vertAnchor="text" w:horzAnchor="margin" w:tblpXSpec="center" w:tblpY="-72"/>
        <w:tblW w:w="0" w:type="auto"/>
        <w:tblCellMar>
          <w:left w:w="0" w:type="dxa"/>
          <w:right w:w="0" w:type="dxa"/>
        </w:tblCellMar>
        <w:tblLook w:val="0600" w:firstRow="0" w:lastRow="0" w:firstColumn="0" w:lastColumn="0" w:noHBand="1" w:noVBand="1"/>
      </w:tblPr>
      <w:tblGrid>
        <w:gridCol w:w="1874"/>
        <w:gridCol w:w="3255"/>
        <w:gridCol w:w="4762"/>
      </w:tblGrid>
      <w:tr w:rsidR="00175E91" w:rsidRPr="00175E91" w:rsidTr="00224AC7">
        <w:trPr>
          <w:cantSplit/>
        </w:trPr>
        <w:tc>
          <w:tcPr>
            <w:tcW w:w="1901"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hideMark/>
          </w:tcPr>
          <w:p w:rsidR="00175E91" w:rsidRPr="00175E91" w:rsidRDefault="00175E91" w:rsidP="00224AC7">
            <w:pPr>
              <w:spacing w:after="0" w:line="240" w:lineRule="auto"/>
              <w:jc w:val="center"/>
              <w:rPr>
                <w:rFonts w:ascii="Times New Roman" w:hAnsi="Times New Roman" w:cs="Times New Roman"/>
                <w:b/>
                <w:sz w:val="24"/>
                <w:szCs w:val="24"/>
              </w:rPr>
            </w:pPr>
            <w:r w:rsidRPr="00175E91">
              <w:rPr>
                <w:rFonts w:ascii="Times New Roman" w:hAnsi="Times New Roman" w:cs="Times New Roman"/>
                <w:b/>
                <w:iCs/>
                <w:sz w:val="24"/>
                <w:szCs w:val="24"/>
              </w:rPr>
              <w:t>Направления воспитания</w:t>
            </w:r>
          </w:p>
        </w:tc>
        <w:tc>
          <w:tcPr>
            <w:tcW w:w="340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hideMark/>
          </w:tcPr>
          <w:p w:rsidR="00175E91" w:rsidRPr="00175E91" w:rsidRDefault="00175E91" w:rsidP="00224AC7">
            <w:pPr>
              <w:spacing w:after="0" w:line="240" w:lineRule="auto"/>
              <w:jc w:val="center"/>
              <w:rPr>
                <w:rFonts w:ascii="Times New Roman" w:hAnsi="Times New Roman" w:cs="Times New Roman"/>
                <w:b/>
                <w:sz w:val="24"/>
                <w:szCs w:val="24"/>
              </w:rPr>
            </w:pPr>
            <w:r w:rsidRPr="00175E91">
              <w:rPr>
                <w:rFonts w:ascii="Times New Roman" w:hAnsi="Times New Roman" w:cs="Times New Roman"/>
                <w:b/>
                <w:iCs/>
                <w:sz w:val="24"/>
                <w:szCs w:val="24"/>
              </w:rPr>
              <w:t>Ценностные установки</w:t>
            </w:r>
          </w:p>
        </w:tc>
        <w:tc>
          <w:tcPr>
            <w:tcW w:w="4961"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hideMark/>
          </w:tcPr>
          <w:p w:rsidR="00175E91" w:rsidRPr="00175E91" w:rsidRDefault="00175E91" w:rsidP="00224AC7">
            <w:pPr>
              <w:spacing w:after="0" w:line="240" w:lineRule="auto"/>
              <w:jc w:val="center"/>
              <w:rPr>
                <w:rFonts w:ascii="Times New Roman" w:hAnsi="Times New Roman" w:cs="Times New Roman"/>
                <w:b/>
                <w:sz w:val="24"/>
                <w:szCs w:val="24"/>
              </w:rPr>
            </w:pPr>
            <w:r w:rsidRPr="00175E91">
              <w:rPr>
                <w:rFonts w:ascii="Times New Roman" w:hAnsi="Times New Roman" w:cs="Times New Roman"/>
                <w:b/>
                <w:iCs/>
                <w:sz w:val="24"/>
                <w:szCs w:val="24"/>
              </w:rPr>
              <w:t>Планируемые результаты воспитательной деятельности</w:t>
            </w:r>
          </w:p>
        </w:tc>
      </w:tr>
      <w:tr w:rsidR="00175E91" w:rsidRPr="00175E91" w:rsidTr="00224AC7">
        <w:trPr>
          <w:cantSplit/>
        </w:trPr>
        <w:tc>
          <w:tcPr>
            <w:tcW w:w="1901"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iCs/>
                <w:sz w:val="24"/>
                <w:szCs w:val="24"/>
              </w:rPr>
            </w:pPr>
            <w:r w:rsidRPr="00175E91">
              <w:rPr>
                <w:rFonts w:ascii="Times New Roman" w:hAnsi="Times New Roman" w:cs="Times New Roman"/>
                <w:iCs/>
                <w:sz w:val="24"/>
                <w:szCs w:val="24"/>
              </w:rPr>
              <w:t>Формирование ценностного отношения к здоровью и</w:t>
            </w:r>
          </w:p>
          <w:p w:rsidR="00175E91" w:rsidRPr="00175E91" w:rsidRDefault="00175E91" w:rsidP="00224AC7">
            <w:pPr>
              <w:spacing w:after="0" w:line="240" w:lineRule="auto"/>
              <w:rPr>
                <w:rFonts w:ascii="Times New Roman" w:hAnsi="Times New Roman" w:cs="Times New Roman"/>
                <w:iCs/>
                <w:sz w:val="24"/>
                <w:szCs w:val="24"/>
              </w:rPr>
            </w:pPr>
            <w:r w:rsidRPr="00175E91">
              <w:rPr>
                <w:rFonts w:ascii="Times New Roman" w:hAnsi="Times New Roman" w:cs="Times New Roman"/>
                <w:iCs/>
                <w:sz w:val="24"/>
                <w:szCs w:val="24"/>
              </w:rPr>
              <w:t>здоровому образу жизни</w:t>
            </w:r>
          </w:p>
        </w:tc>
        <w:tc>
          <w:tcPr>
            <w:tcW w:w="340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iCs/>
                <w:sz w:val="24"/>
                <w:szCs w:val="24"/>
              </w:rPr>
            </w:pPr>
            <w:r w:rsidRPr="00175E91">
              <w:rPr>
                <w:rFonts w:ascii="Times New Roman" w:hAnsi="Times New Roman" w:cs="Times New Roman"/>
                <w:iCs/>
                <w:sz w:val="24"/>
                <w:szCs w:val="24"/>
              </w:rPr>
              <w:t>Здоровье физическое и стремление к здоровому образу жизни, здоровье нравственное, психологическое,</w:t>
            </w:r>
          </w:p>
          <w:p w:rsidR="00175E91" w:rsidRPr="00175E91" w:rsidRDefault="00175E91" w:rsidP="00224AC7">
            <w:pPr>
              <w:spacing w:after="0" w:line="240" w:lineRule="auto"/>
              <w:rPr>
                <w:rFonts w:ascii="Times New Roman" w:hAnsi="Times New Roman" w:cs="Times New Roman"/>
                <w:iCs/>
                <w:sz w:val="24"/>
                <w:szCs w:val="24"/>
              </w:rPr>
            </w:pPr>
            <w:r w:rsidRPr="00175E91">
              <w:rPr>
                <w:rFonts w:ascii="Times New Roman" w:hAnsi="Times New Roman" w:cs="Times New Roman"/>
                <w:iCs/>
                <w:sz w:val="24"/>
                <w:szCs w:val="24"/>
              </w:rPr>
              <w:t>нервно-психическое и социально-психологическое.</w:t>
            </w:r>
          </w:p>
        </w:tc>
        <w:tc>
          <w:tcPr>
            <w:tcW w:w="4961"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iCs/>
                <w:sz w:val="24"/>
                <w:szCs w:val="24"/>
              </w:rPr>
            </w:pPr>
            <w:r w:rsidRPr="00175E91">
              <w:rPr>
                <w:rFonts w:ascii="Times New Roman" w:hAnsi="Times New Roman" w:cs="Times New Roman"/>
                <w:iCs/>
                <w:sz w:val="24"/>
                <w:szCs w:val="24"/>
              </w:rPr>
              <w:t>- у учащихся сформировано ценностное отношение к своему здоровью, здоровью близких и окружающих людей;</w:t>
            </w:r>
          </w:p>
          <w:p w:rsidR="00175E91" w:rsidRPr="00175E91" w:rsidRDefault="00175E91" w:rsidP="00224AC7">
            <w:pPr>
              <w:spacing w:after="0" w:line="240" w:lineRule="auto"/>
              <w:rPr>
                <w:rFonts w:ascii="Times New Roman" w:hAnsi="Times New Roman" w:cs="Times New Roman"/>
                <w:iCs/>
                <w:sz w:val="24"/>
                <w:szCs w:val="24"/>
              </w:rPr>
            </w:pPr>
            <w:r w:rsidRPr="00175E91">
              <w:rPr>
                <w:rFonts w:ascii="Times New Roman" w:hAnsi="Times New Roman" w:cs="Times New Roman"/>
                <w:iCs/>
                <w:sz w:val="24"/>
                <w:szCs w:val="24"/>
              </w:rPr>
              <w:t>- учащиеся имеют элементарные представления о важности морали и нравственности в сохранении здоровья человека;</w:t>
            </w:r>
          </w:p>
          <w:p w:rsidR="00175E91" w:rsidRPr="00175E91" w:rsidRDefault="00175E91" w:rsidP="00224AC7">
            <w:pPr>
              <w:spacing w:after="0" w:line="240" w:lineRule="auto"/>
              <w:rPr>
                <w:rFonts w:ascii="Times New Roman" w:hAnsi="Times New Roman" w:cs="Times New Roman"/>
                <w:iCs/>
                <w:sz w:val="24"/>
                <w:szCs w:val="24"/>
              </w:rPr>
            </w:pPr>
            <w:r w:rsidRPr="00175E91">
              <w:rPr>
                <w:rFonts w:ascii="Times New Roman" w:hAnsi="Times New Roman" w:cs="Times New Roman"/>
                <w:iCs/>
                <w:sz w:val="24"/>
                <w:szCs w:val="24"/>
              </w:rPr>
              <w:t>- учащиеся имеют первоначальный личный опыт здоровьесберегающей деятельности;</w:t>
            </w:r>
          </w:p>
          <w:p w:rsidR="00175E91" w:rsidRPr="00175E91" w:rsidRDefault="00175E91" w:rsidP="00224AC7">
            <w:pPr>
              <w:spacing w:after="0" w:line="240" w:lineRule="auto"/>
              <w:rPr>
                <w:rFonts w:ascii="Times New Roman" w:hAnsi="Times New Roman" w:cs="Times New Roman"/>
                <w:iCs/>
                <w:sz w:val="24"/>
                <w:szCs w:val="24"/>
              </w:rPr>
            </w:pPr>
            <w:r w:rsidRPr="00175E91">
              <w:rPr>
                <w:rFonts w:ascii="Times New Roman" w:hAnsi="Times New Roman" w:cs="Times New Roman"/>
                <w:iCs/>
                <w:sz w:val="24"/>
                <w:szCs w:val="24"/>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175E91" w:rsidRPr="00175E91" w:rsidRDefault="00175E91" w:rsidP="00224AC7">
            <w:pPr>
              <w:spacing w:after="0" w:line="240" w:lineRule="auto"/>
              <w:rPr>
                <w:rFonts w:ascii="Times New Roman" w:hAnsi="Times New Roman" w:cs="Times New Roman"/>
                <w:iCs/>
                <w:sz w:val="24"/>
                <w:szCs w:val="24"/>
              </w:rPr>
            </w:pPr>
            <w:r w:rsidRPr="00175E91">
              <w:rPr>
                <w:rFonts w:ascii="Times New Roman" w:hAnsi="Times New Roman" w:cs="Times New Roman"/>
                <w:iCs/>
                <w:sz w:val="24"/>
                <w:szCs w:val="24"/>
              </w:rPr>
              <w:t>- учащиеся знают о возможном негативном влиянии компьютерных игр, телевидения, рекламы на здоровье человека.</w:t>
            </w:r>
          </w:p>
        </w:tc>
      </w:tr>
      <w:tr w:rsidR="00175E91" w:rsidRPr="00175E91" w:rsidTr="00224AC7">
        <w:trPr>
          <w:cantSplit/>
        </w:trPr>
        <w:tc>
          <w:tcPr>
            <w:tcW w:w="1901"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b/>
                <w:sz w:val="24"/>
                <w:szCs w:val="24"/>
              </w:rPr>
            </w:pPr>
            <w:r w:rsidRPr="00175E91">
              <w:rPr>
                <w:rFonts w:ascii="Times New Roman" w:hAnsi="Times New Roman" w:cs="Times New Roman"/>
                <w:b/>
                <w:iCs/>
                <w:sz w:val="24"/>
                <w:szCs w:val="24"/>
              </w:rPr>
              <w:t>Направления воспитания</w:t>
            </w:r>
          </w:p>
        </w:tc>
        <w:tc>
          <w:tcPr>
            <w:tcW w:w="340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b/>
                <w:sz w:val="24"/>
                <w:szCs w:val="24"/>
              </w:rPr>
            </w:pPr>
            <w:r w:rsidRPr="00175E91">
              <w:rPr>
                <w:rFonts w:ascii="Times New Roman" w:hAnsi="Times New Roman" w:cs="Times New Roman"/>
                <w:b/>
                <w:iCs/>
                <w:sz w:val="24"/>
                <w:szCs w:val="24"/>
              </w:rPr>
              <w:t>Задачи воспитания</w:t>
            </w:r>
          </w:p>
        </w:tc>
        <w:tc>
          <w:tcPr>
            <w:tcW w:w="4961"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b/>
                <w:sz w:val="24"/>
                <w:szCs w:val="24"/>
              </w:rPr>
            </w:pPr>
            <w:r w:rsidRPr="00175E91">
              <w:rPr>
                <w:rFonts w:ascii="Times New Roman" w:hAnsi="Times New Roman" w:cs="Times New Roman"/>
                <w:b/>
                <w:iCs/>
                <w:sz w:val="24"/>
                <w:szCs w:val="24"/>
              </w:rPr>
              <w:t>Виды и формы воспитательных мероприятий</w:t>
            </w:r>
          </w:p>
        </w:tc>
      </w:tr>
      <w:tr w:rsidR="00175E91" w:rsidRPr="00175E91" w:rsidTr="00224AC7">
        <w:trPr>
          <w:cantSplit/>
        </w:trPr>
        <w:tc>
          <w:tcPr>
            <w:tcW w:w="1901"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lastRenderedPageBreak/>
              <w:t>Формирование ценностного отношения к здоровью и</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здоровому образу жизни.</w:t>
            </w:r>
          </w:p>
        </w:tc>
        <w:tc>
          <w:tcPr>
            <w:tcW w:w="340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сформировать понимание важности физической культуры и спорта для здоровья человека, его образования, труда и творчества;</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развивать интерес к прогулкам на природе, подвижным играм, участию в спортивных соревнованиях;</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сформировать первоначальные представления об оздоровительном влиянии природы на человека;</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сформировать первоначальные представления о возможном негативном влиянии компьютерных игр, телевидения, рекламы на здоровье человека;</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формировать потребность в соблюдении правил личной гигиены, режима дня, здорового питания.</w:t>
            </w:r>
          </w:p>
        </w:tc>
        <w:tc>
          <w:tcPr>
            <w:tcW w:w="4961"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беседа, просмотр учебных фильмов  </w:t>
            </w:r>
            <w:r w:rsidRPr="00175E91">
              <w:rPr>
                <w:rFonts w:ascii="Times New Roman" w:hAnsi="Times New Roman" w:cs="Times New Roman"/>
                <w:iCs/>
                <w:sz w:val="24"/>
                <w:szCs w:val="24"/>
              </w:rPr>
              <w:t>(урочная, 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встречи со спортсменами, тренерами, представителями профессий</w:t>
            </w:r>
            <w:r w:rsidRPr="00175E91">
              <w:rPr>
                <w:rFonts w:ascii="Times New Roman" w:hAnsi="Times New Roman" w:cs="Times New Roman"/>
                <w:iCs/>
                <w:sz w:val="24"/>
                <w:szCs w:val="24"/>
              </w:rPr>
              <w:t>(внеурочная,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прогулки на природе для укрепления своего здоровья </w:t>
            </w:r>
            <w:r w:rsidRPr="00175E91">
              <w:rPr>
                <w:rFonts w:ascii="Times New Roman" w:hAnsi="Times New Roman" w:cs="Times New Roman"/>
                <w:iCs/>
                <w:sz w:val="24"/>
                <w:szCs w:val="24"/>
              </w:rPr>
              <w:t>(урочная, 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урок  физической культуры </w:t>
            </w:r>
            <w:r w:rsidRPr="00175E91">
              <w:rPr>
                <w:rFonts w:ascii="Times New Roman" w:hAnsi="Times New Roman" w:cs="Times New Roman"/>
                <w:iCs/>
                <w:sz w:val="24"/>
                <w:szCs w:val="24"/>
              </w:rPr>
              <w:t>(урочная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спортивные секции </w:t>
            </w:r>
            <w:r w:rsidRPr="00175E91">
              <w:rPr>
                <w:rFonts w:ascii="Times New Roman" w:hAnsi="Times New Roman" w:cs="Times New Roman"/>
                <w:iCs/>
                <w:sz w:val="24"/>
                <w:szCs w:val="24"/>
              </w:rPr>
              <w:t>(внеурочная,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подвижные игры </w:t>
            </w:r>
            <w:r w:rsidRPr="00175E91">
              <w:rPr>
                <w:rFonts w:ascii="Times New Roman" w:hAnsi="Times New Roman" w:cs="Times New Roman"/>
                <w:iCs/>
                <w:sz w:val="24"/>
                <w:szCs w:val="24"/>
              </w:rPr>
              <w:t>(урочная, 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туристические походы </w:t>
            </w:r>
            <w:r w:rsidRPr="00175E91">
              <w:rPr>
                <w:rFonts w:ascii="Times New Roman" w:hAnsi="Times New Roman" w:cs="Times New Roman"/>
                <w:iCs/>
                <w:sz w:val="24"/>
                <w:szCs w:val="24"/>
              </w:rPr>
              <w:t>(внеурочная, 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спортивные соревнования</w:t>
            </w:r>
            <w:r w:rsidRPr="00175E91">
              <w:rPr>
                <w:rFonts w:ascii="Times New Roman" w:hAnsi="Times New Roman" w:cs="Times New Roman"/>
                <w:iCs/>
                <w:sz w:val="24"/>
                <w:szCs w:val="24"/>
              </w:rPr>
              <w:t>(внешкольная</w:t>
            </w:r>
            <w:r w:rsidRPr="00175E91">
              <w:rPr>
                <w:rFonts w:ascii="Times New Roman" w:hAnsi="Times New Roman" w:cs="Times New Roman"/>
                <w:sz w:val="24"/>
                <w:szCs w:val="24"/>
              </w:rPr>
              <w:t>);</w:t>
            </w:r>
          </w:p>
          <w:p w:rsidR="00175E91" w:rsidRPr="00175E91" w:rsidRDefault="00175E91" w:rsidP="00224AC7">
            <w:pPr>
              <w:spacing w:after="0" w:line="240" w:lineRule="auto"/>
              <w:rPr>
                <w:rFonts w:ascii="Times New Roman" w:hAnsi="Times New Roman" w:cs="Times New Roman"/>
                <w:sz w:val="24"/>
                <w:szCs w:val="24"/>
              </w:rPr>
            </w:pPr>
            <w:r w:rsidRPr="00175E91">
              <w:rPr>
                <w:rFonts w:ascii="Times New Roman" w:hAnsi="Times New Roman" w:cs="Times New Roman"/>
                <w:sz w:val="24"/>
                <w:szCs w:val="24"/>
              </w:rPr>
              <w:t>- игровые и тренинговые программы в системе взаимодействия образовательных и медицинских учреждений </w:t>
            </w:r>
            <w:r w:rsidRPr="00175E91">
              <w:rPr>
                <w:rFonts w:ascii="Times New Roman" w:hAnsi="Times New Roman" w:cs="Times New Roman"/>
                <w:iCs/>
                <w:sz w:val="24"/>
                <w:szCs w:val="24"/>
              </w:rPr>
              <w:t>(внешкольная</w:t>
            </w:r>
            <w:r w:rsidRPr="00175E91">
              <w:rPr>
                <w:rFonts w:ascii="Times New Roman" w:hAnsi="Times New Roman" w:cs="Times New Roman"/>
                <w:sz w:val="24"/>
                <w:szCs w:val="24"/>
              </w:rPr>
              <w:t>);</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jc w:val="right"/>
              <w:rPr>
                <w:rFonts w:ascii="Times New Roman" w:hAnsi="Times New Roman" w:cs="Times New Roman"/>
                <w:sz w:val="24"/>
                <w:szCs w:val="24"/>
              </w:rPr>
            </w:pPr>
          </w:p>
        </w:tc>
      </w:tr>
    </w:tbl>
    <w:p w:rsidR="00175E91" w:rsidRPr="00175E91" w:rsidRDefault="00175E91" w:rsidP="00175E91">
      <w:pPr>
        <w:spacing w:after="0" w:line="240" w:lineRule="auto"/>
        <w:rPr>
          <w:rFonts w:ascii="Times New Roman" w:hAnsi="Times New Roman" w:cs="Times New Roman"/>
          <w:b/>
          <w:bCs/>
          <w:sz w:val="24"/>
          <w:szCs w:val="24"/>
        </w:rPr>
      </w:pPr>
      <w:r w:rsidRPr="00175E91">
        <w:rPr>
          <w:rFonts w:ascii="Times New Roman" w:hAnsi="Times New Roman" w:cs="Times New Roman"/>
          <w:b/>
          <w:bCs/>
          <w:sz w:val="24"/>
          <w:szCs w:val="24"/>
        </w:rPr>
        <w:t> </w:t>
      </w:r>
    </w:p>
    <w:p w:rsidR="00175E91" w:rsidRPr="00175E91" w:rsidRDefault="00175E91" w:rsidP="00224AC7">
      <w:pPr>
        <w:spacing w:after="0" w:line="240" w:lineRule="auto"/>
        <w:rPr>
          <w:rFonts w:ascii="Times New Roman" w:hAnsi="Times New Roman" w:cs="Times New Roman"/>
          <w:bCs/>
          <w:i/>
          <w:sz w:val="24"/>
          <w:szCs w:val="24"/>
        </w:rPr>
      </w:pPr>
    </w:p>
    <w:tbl>
      <w:tblPr>
        <w:tblStyle w:val="a4"/>
        <w:tblW w:w="10207" w:type="dxa"/>
        <w:tblInd w:w="-34" w:type="dxa"/>
        <w:tblLayout w:type="fixed"/>
        <w:tblLook w:val="04A0" w:firstRow="1" w:lastRow="0" w:firstColumn="1" w:lastColumn="0" w:noHBand="0" w:noVBand="1"/>
      </w:tblPr>
      <w:tblGrid>
        <w:gridCol w:w="992"/>
        <w:gridCol w:w="1985"/>
        <w:gridCol w:w="1985"/>
        <w:gridCol w:w="2409"/>
        <w:gridCol w:w="2836"/>
      </w:tblGrid>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урочная</w:t>
            </w:r>
          </w:p>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внеурочная</w:t>
            </w:r>
          </w:p>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внешкольная</w:t>
            </w:r>
          </w:p>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Социально-полезная</w:t>
            </w:r>
          </w:p>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5 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История   Индия</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-Русский язык  Урок-путешествие в страну  Дорожных знаков </w:t>
            </w: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-Заочное путешествие в страну Индию.</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-Праздник «полезные привычки»</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-Осенний кросс</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«Весёлые старты»</w:t>
            </w:r>
          </w:p>
          <w:p w:rsidR="00175E91" w:rsidRPr="00175E91" w:rsidRDefault="00175E91" w:rsidP="00224AC7">
            <w:pPr>
              <w:rPr>
                <w:rFonts w:ascii="Times New Roman" w:hAnsi="Times New Roman" w:cs="Times New Roman"/>
                <w:bCs/>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-Экскурсия в музей   Калмыкии (г. Новочеркасск)</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-Спартакиада школьников</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-День Здоровья</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-Участие в городской игре «ЮИД».</w:t>
            </w:r>
          </w:p>
          <w:p w:rsidR="00175E91" w:rsidRPr="00175E91" w:rsidRDefault="00175E91" w:rsidP="00224AC7">
            <w:pPr>
              <w:rPr>
                <w:rFonts w:ascii="Times New Roman" w:hAnsi="Times New Roman" w:cs="Times New Roman"/>
                <w:bCs/>
                <w:sz w:val="24"/>
                <w:szCs w:val="24"/>
              </w:rPr>
            </w:pP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xml:space="preserve">-Проекты  с защитой на пресс конференции  «Жевательная резинка - полезно или вредно?» </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-«Завтрак. За и против» -«Фастфуд. Польза или вред?»</w:t>
            </w: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lastRenderedPageBreak/>
              <w:t>6 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-Биология «Бактерии и мы»</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-Немецкий язык «Унылая пора! Очей очарованье!» (виртуальное путешествие по Третьяковской галерее)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-Дискуссия «Антибиотики» с участием врача</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-Устный журнал «Вредные привычки. Их влияние на здоровье»</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-Всемирный день не курения:</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выпуск стенгазет;</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тематические классные часы.</w:t>
            </w: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-Театральная постановка </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-Спортивная игра «Весёлые старты».</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-Составление памяток «Если хочешь быть здоров, закаляйся!»</w:t>
            </w: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7 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-Биология «Паразиты - часть человеческого тела»</w:t>
            </w: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-Альманах «Чистота- залог здоровья» </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-Анкетирование «Что я ем»</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-Смотр знаний  Немецкий язык «В здоровом теле - здоровый дух».</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-7 апреля - Всемирный урок здоровья:</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конкурс стенгазет; </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тематические классные часы.</w:t>
            </w:r>
          </w:p>
          <w:p w:rsidR="00175E91" w:rsidRPr="00175E91" w:rsidRDefault="00175E91" w:rsidP="00224AC7">
            <w:pPr>
              <w:rPr>
                <w:rFonts w:ascii="Times New Roman" w:hAnsi="Times New Roman" w:cs="Times New Roman"/>
                <w:bCs/>
                <w:sz w:val="24"/>
                <w:szCs w:val="24"/>
              </w:rPr>
            </w:pP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-Проект «Контрольная закупка» и составление рейтинга продуктов, наиболее часто употребляемых  учениками нашей школы</w:t>
            </w: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8 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У. Шекспир «Ромео и Джульетта»</w:t>
            </w:r>
          </w:p>
          <w:p w:rsidR="00175E91" w:rsidRPr="00175E91" w:rsidRDefault="00175E91" w:rsidP="00224AC7">
            <w:pPr>
              <w:rPr>
                <w:rFonts w:ascii="Times New Roman" w:hAnsi="Times New Roman" w:cs="Times New Roman"/>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-Немецкий язык  Музыкальный час- урок презентация «Бессмертные звуки «Лунной сонаты»»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9 -11класс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Урок- обмен мнениями «Компьютер в моей жизни»</w:t>
            </w: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-Тренинг «Как противостоять стрессу»</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-1 декабря - Всемирный день борьбы со СПИДом:</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выставка стенгазет;</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лекции специалистов из венерологического диспансера;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r>
    </w:tbl>
    <w:p w:rsidR="00175E91" w:rsidRPr="00175E91" w:rsidRDefault="00175E91" w:rsidP="00175E91">
      <w:pPr>
        <w:spacing w:after="0" w:line="240" w:lineRule="auto"/>
        <w:rPr>
          <w:rFonts w:ascii="Times New Roman" w:hAnsi="Times New Roman" w:cs="Times New Roman"/>
          <w:b/>
          <w:bCs/>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vanish/>
          <w:sz w:val="24"/>
          <w:szCs w:val="24"/>
        </w:rPr>
      </w:pPr>
    </w:p>
    <w:p w:rsidR="00175E91" w:rsidRPr="00175E91" w:rsidRDefault="00175E91" w:rsidP="00175E91">
      <w:pPr>
        <w:spacing w:after="0" w:line="240" w:lineRule="auto"/>
        <w:rPr>
          <w:rFonts w:ascii="Times New Roman" w:hAnsi="Times New Roman" w:cs="Times New Roman"/>
          <w:b/>
          <w:bCs/>
          <w:sz w:val="24"/>
          <w:szCs w:val="24"/>
        </w:rPr>
      </w:pPr>
    </w:p>
    <w:p w:rsidR="00175E91" w:rsidRPr="00175E91" w:rsidRDefault="00175E91" w:rsidP="00175E91">
      <w:pPr>
        <w:spacing w:after="0" w:line="240" w:lineRule="auto"/>
        <w:jc w:val="center"/>
        <w:rPr>
          <w:rFonts w:ascii="Times New Roman" w:hAnsi="Times New Roman" w:cs="Times New Roman"/>
          <w:bCs/>
          <w:i/>
          <w:sz w:val="24"/>
          <w:szCs w:val="24"/>
        </w:rPr>
      </w:pPr>
      <w:r w:rsidRPr="00175E91">
        <w:rPr>
          <w:rFonts w:ascii="Times New Roman" w:hAnsi="Times New Roman" w:cs="Times New Roman"/>
          <w:bCs/>
          <w:i/>
          <w:sz w:val="24"/>
          <w:szCs w:val="24"/>
        </w:rPr>
        <w:t>Формирование ценностного отношения к природе, окружающей с</w:t>
      </w:r>
      <w:r>
        <w:rPr>
          <w:rFonts w:ascii="Times New Roman" w:hAnsi="Times New Roman" w:cs="Times New Roman"/>
          <w:bCs/>
          <w:i/>
          <w:sz w:val="24"/>
          <w:szCs w:val="24"/>
        </w:rPr>
        <w:t>реде (экологическое воспитание)</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lastRenderedPageBreak/>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понимание взаимной связи здоровья, экологического качества окружающей среды и экологической культуры человека;</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224AC7" w:rsidRPr="00224AC7" w:rsidRDefault="00224AC7" w:rsidP="001F1E87">
      <w:pPr>
        <w:pStyle w:val="aa"/>
        <w:numPr>
          <w:ilvl w:val="0"/>
          <w:numId w:val="333"/>
        </w:numPr>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224AC7" w:rsidRPr="00224AC7" w:rsidRDefault="00224AC7" w:rsidP="001F1E87">
      <w:pPr>
        <w:pStyle w:val="aa"/>
        <w:numPr>
          <w:ilvl w:val="0"/>
          <w:numId w:val="333"/>
        </w:numPr>
        <w:tabs>
          <w:tab w:val="left" w:pos="1079"/>
        </w:tabs>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24AC7" w:rsidRPr="00224AC7" w:rsidRDefault="00224AC7" w:rsidP="001F1E87">
      <w:pPr>
        <w:pStyle w:val="aa"/>
        <w:numPr>
          <w:ilvl w:val="0"/>
          <w:numId w:val="333"/>
        </w:numPr>
        <w:tabs>
          <w:tab w:val="left" w:pos="1084"/>
        </w:tabs>
        <w:spacing w:after="0" w:line="276" w:lineRule="auto"/>
        <w:jc w:val="both"/>
        <w:rPr>
          <w:rFonts w:ascii="Times New Roman" w:hAnsi="Times New Roman" w:cs="Times New Roman"/>
          <w:sz w:val="24"/>
          <w:szCs w:val="24"/>
        </w:rPr>
      </w:pPr>
      <w:r w:rsidRPr="00224AC7">
        <w:rPr>
          <w:rFonts w:ascii="Times New Roman" w:hAnsi="Times New Roman" w:cs="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75E91" w:rsidRPr="00175E91" w:rsidRDefault="00175E91" w:rsidP="00175E91">
      <w:pPr>
        <w:spacing w:after="0" w:line="240" w:lineRule="auto"/>
        <w:jc w:val="center"/>
        <w:rPr>
          <w:rFonts w:ascii="Times New Roman" w:hAnsi="Times New Roman" w:cs="Times New Roman"/>
          <w:b/>
          <w:bCs/>
          <w:sz w:val="24"/>
          <w:szCs w:val="24"/>
        </w:rPr>
      </w:pPr>
    </w:p>
    <w:tbl>
      <w:tblPr>
        <w:tblStyle w:val="a4"/>
        <w:tblW w:w="10064" w:type="dxa"/>
        <w:tblInd w:w="392" w:type="dxa"/>
        <w:tblLook w:val="04A0" w:firstRow="1" w:lastRow="0" w:firstColumn="1" w:lastColumn="0" w:noHBand="0" w:noVBand="1"/>
      </w:tblPr>
      <w:tblGrid>
        <w:gridCol w:w="2121"/>
        <w:gridCol w:w="3016"/>
        <w:gridCol w:w="4927"/>
      </w:tblGrid>
      <w:tr w:rsidR="00175E91" w:rsidRPr="00175E91" w:rsidTr="00224AC7">
        <w:tc>
          <w:tcPr>
            <w:tcW w:w="2121" w:type="dxa"/>
          </w:tcPr>
          <w:p w:rsidR="00175E91" w:rsidRPr="00175E91" w:rsidRDefault="00175E91" w:rsidP="00224AC7">
            <w:pPr>
              <w:jc w:val="center"/>
              <w:rPr>
                <w:rFonts w:ascii="Times New Roman" w:hAnsi="Times New Roman" w:cs="Times New Roman"/>
                <w:b/>
                <w:sz w:val="24"/>
                <w:szCs w:val="24"/>
              </w:rPr>
            </w:pPr>
            <w:r w:rsidRPr="00175E91">
              <w:rPr>
                <w:rFonts w:ascii="Times New Roman" w:hAnsi="Times New Roman" w:cs="Times New Roman"/>
                <w:b/>
                <w:iCs/>
                <w:sz w:val="24"/>
                <w:szCs w:val="24"/>
              </w:rPr>
              <w:t>Направления воспитания</w:t>
            </w:r>
          </w:p>
        </w:tc>
        <w:tc>
          <w:tcPr>
            <w:tcW w:w="3016" w:type="dxa"/>
          </w:tcPr>
          <w:p w:rsidR="00175E91" w:rsidRPr="00175E91" w:rsidRDefault="00175E91" w:rsidP="00224AC7">
            <w:pPr>
              <w:jc w:val="center"/>
              <w:rPr>
                <w:rFonts w:ascii="Times New Roman" w:hAnsi="Times New Roman" w:cs="Times New Roman"/>
                <w:b/>
                <w:sz w:val="24"/>
                <w:szCs w:val="24"/>
              </w:rPr>
            </w:pPr>
            <w:r w:rsidRPr="00175E91">
              <w:rPr>
                <w:rFonts w:ascii="Times New Roman" w:hAnsi="Times New Roman" w:cs="Times New Roman"/>
                <w:b/>
                <w:iCs/>
                <w:sz w:val="24"/>
                <w:szCs w:val="24"/>
              </w:rPr>
              <w:t>Ценностные установки</w:t>
            </w:r>
          </w:p>
        </w:tc>
        <w:tc>
          <w:tcPr>
            <w:tcW w:w="4927" w:type="dxa"/>
          </w:tcPr>
          <w:p w:rsidR="00175E91" w:rsidRPr="00175E91" w:rsidRDefault="00175E91" w:rsidP="00224AC7">
            <w:pPr>
              <w:jc w:val="center"/>
              <w:rPr>
                <w:rFonts w:ascii="Times New Roman" w:hAnsi="Times New Roman" w:cs="Times New Roman"/>
                <w:b/>
                <w:sz w:val="24"/>
                <w:szCs w:val="24"/>
              </w:rPr>
            </w:pPr>
            <w:r w:rsidRPr="00175E91">
              <w:rPr>
                <w:rFonts w:ascii="Times New Roman" w:hAnsi="Times New Roman" w:cs="Times New Roman"/>
                <w:b/>
                <w:iCs/>
                <w:sz w:val="24"/>
                <w:szCs w:val="24"/>
              </w:rPr>
              <w:t>Планируемые результаты воспитательной деятельности</w:t>
            </w:r>
          </w:p>
        </w:tc>
      </w:tr>
      <w:tr w:rsidR="00175E91" w:rsidRPr="00175E91" w:rsidTr="00224AC7">
        <w:tc>
          <w:tcPr>
            <w:tcW w:w="2121"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Формирование ценностного отношения к природе, окружающей среде (экологическое воспитание).</w:t>
            </w:r>
          </w:p>
        </w:tc>
        <w:tc>
          <w:tcPr>
            <w:tcW w:w="3016"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Родная земля; заповедная природа; планета Земля; экологическое сознание.</w:t>
            </w:r>
          </w:p>
        </w:tc>
        <w:tc>
          <w:tcPr>
            <w:tcW w:w="4927"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учащиеся имеют первоначальный опыт эстетического, эмоционально-нравственного отношения к природе;</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у учащихся есть первоначальный опыт участия в природоохранной деятельности в школе, на пришкольном участке, по месту жительства;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у учащихся есть личный опыт участия в экологических инициативах, проектах.</w:t>
            </w:r>
          </w:p>
        </w:tc>
      </w:tr>
      <w:tr w:rsidR="00175E91" w:rsidRPr="00175E91" w:rsidTr="00224AC7">
        <w:tc>
          <w:tcPr>
            <w:tcW w:w="2121"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Направления воспитания</w:t>
            </w:r>
          </w:p>
        </w:tc>
        <w:tc>
          <w:tcPr>
            <w:tcW w:w="3016"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Задачи воспитания</w:t>
            </w:r>
          </w:p>
        </w:tc>
        <w:tc>
          <w:tcPr>
            <w:tcW w:w="4927"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Виды и формы воспитательных мероприятий</w:t>
            </w:r>
          </w:p>
        </w:tc>
      </w:tr>
      <w:tr w:rsidR="00175E91" w:rsidRPr="00175E91" w:rsidTr="00224AC7">
        <w:tc>
          <w:tcPr>
            <w:tcW w:w="2121"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xml:space="preserve">Формирование ценностного отношения к природе, окружающей среде (экологическое </w:t>
            </w:r>
            <w:r w:rsidRPr="00175E91">
              <w:rPr>
                <w:rFonts w:ascii="Times New Roman" w:hAnsi="Times New Roman" w:cs="Times New Roman"/>
                <w:sz w:val="24"/>
                <w:szCs w:val="24"/>
              </w:rPr>
              <w:lastRenderedPageBreak/>
              <w:t>воспитание).</w:t>
            </w:r>
          </w:p>
        </w:tc>
        <w:tc>
          <w:tcPr>
            <w:tcW w:w="3016"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lastRenderedPageBreak/>
              <w:t>- развивать интерес к природе, природным явлениям и формам жизни, понимание активной роли человека в природе;</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xml:space="preserve">- формировать ценностное отношение к природе и </w:t>
            </w:r>
            <w:r w:rsidRPr="00175E91">
              <w:rPr>
                <w:rFonts w:ascii="Times New Roman" w:hAnsi="Times New Roman" w:cs="Times New Roman"/>
                <w:sz w:val="24"/>
                <w:szCs w:val="24"/>
              </w:rPr>
              <w:lastRenderedPageBreak/>
              <w:t>всем формам жизни;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сформировать элементарный опыт природоохранительной деятельности;</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воспитывать бережное отношение к растениям и животным.</w:t>
            </w:r>
          </w:p>
        </w:tc>
        <w:tc>
          <w:tcPr>
            <w:tcW w:w="4927" w:type="dxa"/>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lastRenderedPageBreak/>
              <w:t>- предметные уроки </w:t>
            </w:r>
            <w:r w:rsidRPr="00175E91">
              <w:rPr>
                <w:rFonts w:ascii="Times New Roman" w:hAnsi="Times New Roman" w:cs="Times New Roman"/>
                <w:i/>
                <w:iCs/>
                <w:sz w:val="24"/>
                <w:szCs w:val="24"/>
              </w:rPr>
              <w:t>(урочная);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беседа, просмотр учебных фильмов</w:t>
            </w:r>
            <w:r w:rsidRPr="00175E91">
              <w:rPr>
                <w:rFonts w:ascii="Times New Roman" w:hAnsi="Times New Roman" w:cs="Times New Roman"/>
                <w:i/>
                <w:iCs/>
                <w:sz w:val="24"/>
                <w:szCs w:val="24"/>
              </w:rPr>
              <w:t>(урочная, внеурочная, внешкольная</w:t>
            </w:r>
            <w:r w:rsidRPr="00175E91">
              <w:rPr>
                <w:rFonts w:ascii="Times New Roman" w:hAnsi="Times New Roman" w:cs="Times New Roman"/>
                <w:sz w:val="24"/>
                <w:szCs w:val="24"/>
              </w:rPr>
              <w:t>),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-экскурсий, прогулок, туристических походов и путешествий по родному краю, экологические акции, десанты, коллективные природоохранные проекты </w:t>
            </w:r>
            <w:r w:rsidRPr="00175E91">
              <w:rPr>
                <w:rFonts w:ascii="Times New Roman" w:hAnsi="Times New Roman" w:cs="Times New Roman"/>
                <w:i/>
                <w:iCs/>
                <w:sz w:val="24"/>
                <w:szCs w:val="24"/>
              </w:rPr>
              <w:t xml:space="preserve">(внеурочная, </w:t>
            </w:r>
            <w:r w:rsidRPr="00175E91">
              <w:rPr>
                <w:rFonts w:ascii="Times New Roman" w:hAnsi="Times New Roman" w:cs="Times New Roman"/>
                <w:i/>
                <w:iCs/>
                <w:sz w:val="24"/>
                <w:szCs w:val="24"/>
              </w:rPr>
              <w:lastRenderedPageBreak/>
              <w:t>внешкольная</w:t>
            </w:r>
            <w:r w:rsidRPr="00175E91">
              <w:rPr>
                <w:rFonts w:ascii="Times New Roman" w:hAnsi="Times New Roman" w:cs="Times New Roman"/>
                <w:sz w:val="24"/>
                <w:szCs w:val="24"/>
              </w:rPr>
              <w:t>);</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 участие в деятельности детско-юношеских</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sz w:val="24"/>
                <w:szCs w:val="24"/>
              </w:rPr>
              <w:t>общественных экологических организаций </w:t>
            </w:r>
            <w:r w:rsidRPr="00175E91">
              <w:rPr>
                <w:rFonts w:ascii="Times New Roman" w:hAnsi="Times New Roman" w:cs="Times New Roman"/>
                <w:i/>
                <w:iCs/>
                <w:sz w:val="24"/>
                <w:szCs w:val="24"/>
              </w:rPr>
              <w:t>(внешкольная</w:t>
            </w:r>
            <w:r w:rsidRPr="00175E91">
              <w:rPr>
                <w:rFonts w:ascii="Times New Roman" w:hAnsi="Times New Roman" w:cs="Times New Roman"/>
                <w:sz w:val="24"/>
                <w:szCs w:val="24"/>
              </w:rPr>
              <w:t>),</w:t>
            </w:r>
          </w:p>
        </w:tc>
      </w:tr>
    </w:tbl>
    <w:p w:rsidR="00175E91" w:rsidRPr="00175E91" w:rsidRDefault="00175E91" w:rsidP="00175E91">
      <w:pPr>
        <w:spacing w:after="0" w:line="240" w:lineRule="auto"/>
        <w:rPr>
          <w:rFonts w:ascii="Times New Roman" w:hAnsi="Times New Roman" w:cs="Times New Roman"/>
          <w:b/>
          <w:bCs/>
          <w:sz w:val="24"/>
          <w:szCs w:val="24"/>
        </w:rPr>
      </w:pPr>
    </w:p>
    <w:p w:rsidR="00175E91" w:rsidRPr="00175E91" w:rsidRDefault="00175E91" w:rsidP="00175E91">
      <w:pPr>
        <w:spacing w:after="0" w:line="240" w:lineRule="auto"/>
        <w:rPr>
          <w:rFonts w:ascii="Times New Roman" w:hAnsi="Times New Roman" w:cs="Times New Roman"/>
          <w:b/>
          <w:bCs/>
          <w:sz w:val="24"/>
          <w:szCs w:val="24"/>
        </w:rPr>
      </w:pPr>
    </w:p>
    <w:p w:rsidR="00175E91" w:rsidRPr="00175E91" w:rsidRDefault="00175E91" w:rsidP="00175E91">
      <w:pPr>
        <w:spacing w:after="0" w:line="240" w:lineRule="auto"/>
        <w:rPr>
          <w:rFonts w:ascii="Times New Roman" w:hAnsi="Times New Roman" w:cs="Times New Roman"/>
          <w:sz w:val="24"/>
          <w:szCs w:val="24"/>
        </w:rPr>
      </w:pPr>
    </w:p>
    <w:p w:rsidR="00175E91" w:rsidRPr="00175E91" w:rsidRDefault="00175E91" w:rsidP="00175E91">
      <w:pPr>
        <w:spacing w:after="0" w:line="240" w:lineRule="auto"/>
        <w:jc w:val="center"/>
        <w:rPr>
          <w:rFonts w:ascii="Times New Roman" w:hAnsi="Times New Roman" w:cs="Times New Roman"/>
          <w:vanish/>
          <w:sz w:val="24"/>
          <w:szCs w:val="24"/>
        </w:rPr>
      </w:pPr>
    </w:p>
    <w:p w:rsidR="00175E91" w:rsidRPr="00175E91" w:rsidRDefault="00175E91" w:rsidP="00175E91">
      <w:pPr>
        <w:spacing w:after="0" w:line="240" w:lineRule="auto"/>
        <w:jc w:val="center"/>
        <w:rPr>
          <w:rFonts w:ascii="Times New Roman" w:hAnsi="Times New Roman" w:cs="Times New Roman"/>
          <w:vanish/>
          <w:sz w:val="24"/>
          <w:szCs w:val="24"/>
        </w:rPr>
      </w:pPr>
    </w:p>
    <w:p w:rsidR="00175E91" w:rsidRPr="00175E91" w:rsidRDefault="00175E91" w:rsidP="00175E91">
      <w:pPr>
        <w:spacing w:after="0" w:line="240" w:lineRule="auto"/>
        <w:jc w:val="center"/>
        <w:rPr>
          <w:rFonts w:ascii="Times New Roman" w:hAnsi="Times New Roman" w:cs="Times New Roman"/>
          <w:vanish/>
          <w:sz w:val="24"/>
          <w:szCs w:val="24"/>
        </w:rPr>
      </w:pPr>
    </w:p>
    <w:p w:rsidR="00175E91" w:rsidRPr="00175E91" w:rsidRDefault="00175E91" w:rsidP="00175E91">
      <w:pPr>
        <w:spacing w:after="0" w:line="240" w:lineRule="auto"/>
        <w:jc w:val="center"/>
        <w:rPr>
          <w:rFonts w:ascii="Times New Roman" w:hAnsi="Times New Roman" w:cs="Times New Roman"/>
          <w:vanish/>
          <w:sz w:val="24"/>
          <w:szCs w:val="24"/>
        </w:rPr>
      </w:pPr>
    </w:p>
    <w:p w:rsidR="00175E91" w:rsidRPr="00175E91" w:rsidRDefault="00175E91" w:rsidP="00175E91">
      <w:pPr>
        <w:spacing w:after="0" w:line="240" w:lineRule="auto"/>
        <w:jc w:val="center"/>
        <w:rPr>
          <w:rFonts w:ascii="Times New Roman" w:hAnsi="Times New Roman" w:cs="Times New Roman"/>
          <w:vanish/>
          <w:sz w:val="24"/>
          <w:szCs w:val="24"/>
        </w:rPr>
      </w:pPr>
    </w:p>
    <w:p w:rsidR="00175E91" w:rsidRPr="00175E91" w:rsidRDefault="00175E91" w:rsidP="00175E91">
      <w:pPr>
        <w:spacing w:after="0" w:line="240" w:lineRule="auto"/>
        <w:jc w:val="center"/>
        <w:rPr>
          <w:rFonts w:ascii="Times New Roman" w:hAnsi="Times New Roman" w:cs="Times New Roman"/>
          <w:vanish/>
          <w:sz w:val="24"/>
          <w:szCs w:val="24"/>
        </w:rPr>
      </w:pPr>
    </w:p>
    <w:p w:rsidR="00175E91" w:rsidRPr="00175E91" w:rsidRDefault="00175E91" w:rsidP="00175E91">
      <w:pPr>
        <w:spacing w:after="0" w:line="240" w:lineRule="auto"/>
        <w:jc w:val="center"/>
        <w:rPr>
          <w:rFonts w:ascii="Times New Roman" w:hAnsi="Times New Roman" w:cs="Times New Roman"/>
          <w:vanish/>
          <w:sz w:val="24"/>
          <w:szCs w:val="24"/>
        </w:rPr>
      </w:pPr>
    </w:p>
    <w:p w:rsidR="00175E91" w:rsidRPr="00175E91" w:rsidRDefault="00175E91" w:rsidP="00175E91">
      <w:pPr>
        <w:spacing w:after="0" w:line="240" w:lineRule="auto"/>
        <w:jc w:val="center"/>
        <w:rPr>
          <w:rFonts w:ascii="Times New Roman" w:hAnsi="Times New Roman" w:cs="Times New Roman"/>
          <w:vanish/>
          <w:sz w:val="24"/>
          <w:szCs w:val="24"/>
        </w:rPr>
      </w:pPr>
    </w:p>
    <w:p w:rsidR="00175E91" w:rsidRPr="00175E91" w:rsidRDefault="00175E91" w:rsidP="00175E91">
      <w:pPr>
        <w:spacing w:after="0" w:line="240" w:lineRule="auto"/>
        <w:jc w:val="center"/>
        <w:rPr>
          <w:rFonts w:ascii="Times New Roman" w:hAnsi="Times New Roman" w:cs="Times New Roman"/>
          <w:vanish/>
          <w:sz w:val="24"/>
          <w:szCs w:val="24"/>
        </w:rPr>
      </w:pPr>
    </w:p>
    <w:tbl>
      <w:tblPr>
        <w:tblStyle w:val="a4"/>
        <w:tblW w:w="10348" w:type="dxa"/>
        <w:tblInd w:w="250" w:type="dxa"/>
        <w:tblLook w:val="04A0" w:firstRow="1" w:lastRow="0" w:firstColumn="1" w:lastColumn="0" w:noHBand="0" w:noVBand="1"/>
      </w:tblPr>
      <w:tblGrid>
        <w:gridCol w:w="989"/>
        <w:gridCol w:w="2538"/>
        <w:gridCol w:w="2187"/>
        <w:gridCol w:w="2675"/>
        <w:gridCol w:w="1959"/>
      </w:tblGrid>
      <w:tr w:rsidR="00175E91" w:rsidRPr="00175E91" w:rsidTr="00224AC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224AC7" w:rsidP="00224AC7">
            <w:pPr>
              <w:jc w:val="center"/>
              <w:rPr>
                <w:rFonts w:ascii="Times New Roman" w:hAnsi="Times New Roman" w:cs="Times New Roman"/>
                <w:b/>
                <w:bCs/>
                <w:sz w:val="24"/>
                <w:szCs w:val="24"/>
              </w:rPr>
            </w:pPr>
            <w:r>
              <w:rPr>
                <w:rFonts w:ascii="Times New Roman" w:hAnsi="Times New Roman" w:cs="Times New Roman"/>
                <w:b/>
                <w:bCs/>
                <w:sz w:val="24"/>
                <w:szCs w:val="24"/>
              </w:rPr>
              <w:t>К</w:t>
            </w:r>
            <w:r w:rsidR="00175E91" w:rsidRPr="00175E91">
              <w:rPr>
                <w:rFonts w:ascii="Times New Roman" w:hAnsi="Times New Roman" w:cs="Times New Roman"/>
                <w:b/>
                <w:bCs/>
                <w:sz w:val="24"/>
                <w:szCs w:val="24"/>
              </w:rPr>
              <w:t>ласс</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урочная</w:t>
            </w:r>
          </w:p>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внеурочная</w:t>
            </w:r>
          </w:p>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внешкольная</w:t>
            </w:r>
          </w:p>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Социально-полезная</w:t>
            </w:r>
          </w:p>
          <w:p w:rsidR="00175E91" w:rsidRPr="00175E91" w:rsidRDefault="00175E91" w:rsidP="00224AC7">
            <w:pPr>
              <w:jc w:val="center"/>
              <w:rPr>
                <w:rFonts w:ascii="Times New Roman" w:hAnsi="Times New Roman" w:cs="Times New Roman"/>
                <w:b/>
                <w:bCs/>
                <w:sz w:val="24"/>
                <w:szCs w:val="24"/>
              </w:rPr>
            </w:pPr>
            <w:r w:rsidRPr="00175E91">
              <w:rPr>
                <w:rFonts w:ascii="Times New Roman" w:hAnsi="Times New Roman" w:cs="Times New Roman"/>
                <w:b/>
                <w:bCs/>
                <w:sz w:val="24"/>
                <w:szCs w:val="24"/>
              </w:rPr>
              <w:t>деятельность</w:t>
            </w:r>
          </w:p>
        </w:tc>
      </w:tr>
      <w:tr w:rsidR="00175E91" w:rsidRPr="00175E91" w:rsidTr="00224AC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r>
      <w:tr w:rsidR="00175E91" w:rsidRPr="00175E91" w:rsidTr="00224AC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5 класс</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-Английский язык   Урок-игра «Мир растений»</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-Литература «И.С. Тургенев «Бежин луг»  (природа как воплощение прекрасного)</w:t>
            </w: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-«Осенние фантазии»</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-Брейн-ринг «Знаешь ли ты животных»</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-Конкурс экологических плакатов</w:t>
            </w: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-Экскурсия на страусиную ферму гг. Батайска, Новочеркасска</w:t>
            </w:r>
          </w:p>
          <w:p w:rsidR="00175E91" w:rsidRPr="00175E91" w:rsidRDefault="00175E91" w:rsidP="00224AC7">
            <w:pPr>
              <w:rPr>
                <w:rFonts w:ascii="Times New Roman" w:hAnsi="Times New Roman" w:cs="Times New Roman"/>
                <w:bCs/>
                <w:sz w:val="24"/>
                <w:szCs w:val="24"/>
              </w:rPr>
            </w:pP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r>
      <w:tr w:rsidR="00175E91" w:rsidRPr="00175E91" w:rsidTr="00224AC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6 класс</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-Биология «Редкие растения нашей страны»</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-Литература Стихи поэтов о Родине</w:t>
            </w: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-«Экологический марафон»</w:t>
            </w: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-Литературная гостиная «Как слово наше отзовется»</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-Посещение центра атомной энергии при ДГТУ (г. Ростов-на-Дону), просмотр фильма в формате 3Д «Возникновение Вселенной»</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-Экскурсия в мемориальный музей им. Калинина (х. Пухляковский Усть-Донецкого района)</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r>
      <w:tr w:rsidR="00175E91" w:rsidRPr="00175E91" w:rsidTr="00224AC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7 класс</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-Редкие животные нашей страны</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-Немецкий язык «Планета земля - наш общий дом» (защита проектов)</w:t>
            </w:r>
          </w:p>
          <w:p w:rsidR="00175E91" w:rsidRPr="00175E91" w:rsidRDefault="00175E91" w:rsidP="00224AC7">
            <w:pPr>
              <w:rPr>
                <w:rFonts w:ascii="Times New Roman" w:hAnsi="Times New Roman" w:cs="Times New Roman"/>
                <w:bCs/>
                <w:sz w:val="24"/>
                <w:szCs w:val="24"/>
              </w:rPr>
            </w:pP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-Пресс конференция «Красная книга Донской земли»</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-Экскурсия в конно-спортивный клуб «Пегас»</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Экскурсия в Ростовский зоопарк</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r>
      <w:tr w:rsidR="00175E91" w:rsidRPr="00175E91" w:rsidTr="00224AC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8 класс</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-Английский язык Смотр знаний  «Защита окружающей среды»</w:t>
            </w:r>
          </w:p>
          <w:p w:rsidR="00175E91" w:rsidRPr="00175E91" w:rsidRDefault="00175E91" w:rsidP="00224AC7">
            <w:pPr>
              <w:rPr>
                <w:rFonts w:ascii="Times New Roman" w:hAnsi="Times New Roman" w:cs="Times New Roman"/>
                <w:bCs/>
                <w:sz w:val="24"/>
                <w:szCs w:val="24"/>
              </w:rPr>
            </w:pPr>
          </w:p>
          <w:p w:rsidR="00175E91" w:rsidRPr="00175E91" w:rsidRDefault="00175E91" w:rsidP="00224AC7">
            <w:pPr>
              <w:rPr>
                <w:rFonts w:ascii="Times New Roman" w:hAnsi="Times New Roman" w:cs="Times New Roman"/>
                <w:bCs/>
                <w:sz w:val="24"/>
                <w:szCs w:val="24"/>
              </w:rPr>
            </w:pP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-Литература Урок- концерт (сочинения собственных стихотворений)</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r>
      <w:tr w:rsidR="00175E91" w:rsidRPr="00175E91" w:rsidTr="00224AC7">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9 -11 класс</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xml:space="preserve">Немецкий язык Литературная </w:t>
            </w:r>
            <w:r w:rsidRPr="00175E91">
              <w:rPr>
                <w:rFonts w:ascii="Times New Roman" w:hAnsi="Times New Roman" w:cs="Times New Roman"/>
                <w:bCs/>
                <w:sz w:val="24"/>
                <w:szCs w:val="24"/>
              </w:rPr>
              <w:lastRenderedPageBreak/>
              <w:t>гостиная «Природа в творчестве Гёте»</w:t>
            </w:r>
          </w:p>
          <w:p w:rsidR="00175E91" w:rsidRPr="00175E91" w:rsidRDefault="00175E91" w:rsidP="00224AC7">
            <w:pPr>
              <w:rPr>
                <w:rFonts w:ascii="Times New Roman" w:hAnsi="Times New Roman" w:cs="Times New Roman"/>
                <w:bCs/>
                <w:sz w:val="24"/>
                <w:szCs w:val="24"/>
              </w:rPr>
            </w:pPr>
          </w:p>
        </w:tc>
        <w:tc>
          <w:tcPr>
            <w:tcW w:w="2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lastRenderedPageBreak/>
              <w:t>День Земли, час экологии</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Cs/>
                <w:sz w:val="24"/>
                <w:szCs w:val="24"/>
              </w:rPr>
            </w:pP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b/>
                <w:bCs/>
                <w:sz w:val="24"/>
                <w:szCs w:val="24"/>
              </w:rPr>
            </w:pPr>
          </w:p>
        </w:tc>
      </w:tr>
    </w:tbl>
    <w:p w:rsidR="00175E91" w:rsidRPr="00175E91" w:rsidRDefault="00175E91" w:rsidP="00175E91">
      <w:pPr>
        <w:spacing w:after="0" w:line="240" w:lineRule="auto"/>
        <w:rPr>
          <w:rFonts w:ascii="Times New Roman" w:hAnsi="Times New Roman" w:cs="Times New Roman"/>
          <w:b/>
          <w:bCs/>
          <w:sz w:val="24"/>
          <w:szCs w:val="24"/>
        </w:rPr>
      </w:pPr>
    </w:p>
    <w:p w:rsidR="00175E91" w:rsidRPr="00175E91" w:rsidRDefault="00175E91" w:rsidP="00175E91">
      <w:pPr>
        <w:spacing w:after="0" w:line="240" w:lineRule="auto"/>
        <w:jc w:val="center"/>
        <w:rPr>
          <w:rFonts w:ascii="Times New Roman" w:hAnsi="Times New Roman" w:cs="Times New Roman"/>
          <w:bCs/>
          <w:i/>
          <w:sz w:val="24"/>
          <w:szCs w:val="24"/>
        </w:rPr>
      </w:pPr>
      <w:r w:rsidRPr="00175E91">
        <w:rPr>
          <w:rFonts w:ascii="Times New Roman" w:hAnsi="Times New Roman" w:cs="Times New Roman"/>
          <w:bCs/>
          <w:i/>
          <w:sz w:val="24"/>
          <w:szCs w:val="24"/>
        </w:rPr>
        <w:t>Формирование ценностного отношения к прекрасному,</w:t>
      </w:r>
    </w:p>
    <w:p w:rsidR="00175E91" w:rsidRPr="00175E91" w:rsidRDefault="00175E91" w:rsidP="00175E91">
      <w:pPr>
        <w:spacing w:after="0" w:line="240" w:lineRule="auto"/>
        <w:jc w:val="center"/>
        <w:rPr>
          <w:rFonts w:ascii="Times New Roman" w:hAnsi="Times New Roman" w:cs="Times New Roman"/>
          <w:bCs/>
          <w:i/>
          <w:sz w:val="24"/>
          <w:szCs w:val="24"/>
        </w:rPr>
      </w:pPr>
      <w:r w:rsidRPr="00175E91">
        <w:rPr>
          <w:rFonts w:ascii="Times New Roman" w:hAnsi="Times New Roman" w:cs="Times New Roman"/>
          <w:bCs/>
          <w:i/>
          <w:sz w:val="24"/>
          <w:szCs w:val="24"/>
        </w:rPr>
        <w:t>формирование представлений об эстетических идеалах и ценностях (эстетическое  воспитание)</w:t>
      </w:r>
    </w:p>
    <w:p w:rsidR="00224AC7" w:rsidRPr="00907CFC" w:rsidRDefault="00224AC7" w:rsidP="001F1E87">
      <w:pPr>
        <w:pStyle w:val="aa"/>
        <w:numPr>
          <w:ilvl w:val="0"/>
          <w:numId w:val="332"/>
        </w:numPr>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ценностное отношение к прекрасному, восприятие искусства как особой формы познания и преобразования мира;</w:t>
      </w:r>
    </w:p>
    <w:p w:rsidR="00224AC7" w:rsidRPr="00907CFC" w:rsidRDefault="00224AC7" w:rsidP="001F1E87">
      <w:pPr>
        <w:pStyle w:val="aa"/>
        <w:numPr>
          <w:ilvl w:val="0"/>
          <w:numId w:val="332"/>
        </w:numPr>
        <w:spacing w:after="0" w:line="276" w:lineRule="auto"/>
        <w:jc w:val="both"/>
        <w:rPr>
          <w:rFonts w:ascii="Times New Roman" w:hAnsi="Times New Roman" w:cs="Times New Roman"/>
          <w:sz w:val="24"/>
          <w:szCs w:val="24"/>
        </w:rPr>
      </w:pPr>
      <w:r w:rsidRPr="00907CFC">
        <w:rPr>
          <w:rFonts w:ascii="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24AC7" w:rsidRPr="00907CFC" w:rsidRDefault="00224AC7" w:rsidP="001F1E87">
      <w:pPr>
        <w:pStyle w:val="aa"/>
        <w:numPr>
          <w:ilvl w:val="0"/>
          <w:numId w:val="332"/>
        </w:numPr>
        <w:spacing w:after="0" w:line="276" w:lineRule="auto"/>
        <w:jc w:val="both"/>
        <w:rPr>
          <w:rStyle w:val="343"/>
          <w:sz w:val="24"/>
          <w:szCs w:val="24"/>
        </w:rPr>
      </w:pPr>
      <w:r w:rsidRPr="00907CFC">
        <w:rPr>
          <w:rFonts w:ascii="Times New Roman" w:hAnsi="Times New Roman" w:cs="Times New Roman"/>
          <w:sz w:val="24"/>
          <w:szCs w:val="24"/>
        </w:rPr>
        <w:t>представление об искусстве народов России.</w:t>
      </w:r>
    </w:p>
    <w:p w:rsidR="00175E91" w:rsidRPr="00175E91" w:rsidRDefault="00175E91" w:rsidP="00175E91">
      <w:pPr>
        <w:spacing w:after="0" w:line="240" w:lineRule="auto"/>
        <w:rPr>
          <w:rFonts w:ascii="Times New Roman" w:hAnsi="Times New Roman" w:cs="Times New Roman"/>
          <w:b/>
          <w:bCs/>
          <w:sz w:val="24"/>
          <w:szCs w:val="24"/>
        </w:rPr>
      </w:pPr>
    </w:p>
    <w:tbl>
      <w:tblPr>
        <w:tblStyle w:val="a4"/>
        <w:tblW w:w="9497" w:type="dxa"/>
        <w:tblInd w:w="534" w:type="dxa"/>
        <w:tblLook w:val="04A0" w:firstRow="1" w:lastRow="0" w:firstColumn="1" w:lastColumn="0" w:noHBand="0" w:noVBand="1"/>
      </w:tblPr>
      <w:tblGrid>
        <w:gridCol w:w="3463"/>
        <w:gridCol w:w="2833"/>
        <w:gridCol w:w="3201"/>
      </w:tblGrid>
      <w:tr w:rsidR="00175E91" w:rsidRPr="00175E91" w:rsidTr="00224AC7">
        <w:tc>
          <w:tcPr>
            <w:tcW w:w="3463" w:type="dxa"/>
          </w:tcPr>
          <w:p w:rsidR="00175E91" w:rsidRPr="00175E91" w:rsidRDefault="00175E91" w:rsidP="00224AC7">
            <w:pPr>
              <w:rPr>
                <w:rFonts w:ascii="Times New Roman" w:hAnsi="Times New Roman" w:cs="Times New Roman"/>
                <w:b/>
                <w:bCs/>
                <w:sz w:val="24"/>
                <w:szCs w:val="24"/>
              </w:rPr>
            </w:pPr>
            <w:r w:rsidRPr="00175E91">
              <w:rPr>
                <w:rFonts w:ascii="Times New Roman" w:hAnsi="Times New Roman" w:cs="Times New Roman"/>
                <w:b/>
                <w:bCs/>
                <w:iCs/>
                <w:sz w:val="24"/>
                <w:szCs w:val="24"/>
              </w:rPr>
              <w:t>Направления воспитания</w:t>
            </w:r>
          </w:p>
        </w:tc>
        <w:tc>
          <w:tcPr>
            <w:tcW w:w="2833"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Ценностные установки</w:t>
            </w:r>
          </w:p>
        </w:tc>
        <w:tc>
          <w:tcPr>
            <w:tcW w:w="3201"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Планируемые результаты воспитательной деятельности</w:t>
            </w:r>
          </w:p>
        </w:tc>
      </w:tr>
      <w:tr w:rsidR="00175E91" w:rsidRPr="00175E91" w:rsidTr="00224AC7">
        <w:tc>
          <w:tcPr>
            <w:tcW w:w="3463" w:type="dxa"/>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Формирование ценностного отношения к прекрасному,</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формирование представлений об эстетических идеалах и ценностях (эстетическое  воспитание)</w:t>
            </w:r>
          </w:p>
        </w:tc>
        <w:tc>
          <w:tcPr>
            <w:tcW w:w="2833" w:type="dxa"/>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Красота; гармония; духовный мир человека;</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эстетическое развитие, самовыражение в творчестве и искусстве</w:t>
            </w:r>
          </w:p>
        </w:tc>
        <w:tc>
          <w:tcPr>
            <w:tcW w:w="3201" w:type="dxa"/>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учащиеся имеют элементарные представления о эстетических и художественных ценностях отечественной культуры;</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учащиеся имеют первоначальный опыт эмоционального постижения народного творчества, этнокультурных традиций, фольклора народов России;</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у учащихся есть первоначальный опыт эстетических переживаний, отношения к окружающему миру и самому себе;</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самореализации в различных видах творческой деятельности;</w:t>
            </w:r>
          </w:p>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 учащиеся мотивированы к реализации эстетических ценностей в образовательном учреждении и семье.</w:t>
            </w:r>
          </w:p>
        </w:tc>
      </w:tr>
      <w:tr w:rsidR="00175E91" w:rsidRPr="00175E91" w:rsidTr="00224AC7">
        <w:tc>
          <w:tcPr>
            <w:tcW w:w="3463"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Направления воспитания</w:t>
            </w:r>
          </w:p>
        </w:tc>
        <w:tc>
          <w:tcPr>
            <w:tcW w:w="2833"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Задачи воспитания</w:t>
            </w:r>
          </w:p>
        </w:tc>
        <w:tc>
          <w:tcPr>
            <w:tcW w:w="3201" w:type="dxa"/>
          </w:tcPr>
          <w:p w:rsidR="00175E91" w:rsidRPr="00175E91" w:rsidRDefault="00175E91" w:rsidP="00224AC7">
            <w:pPr>
              <w:rPr>
                <w:rFonts w:ascii="Times New Roman" w:hAnsi="Times New Roman" w:cs="Times New Roman"/>
                <w:b/>
                <w:sz w:val="24"/>
                <w:szCs w:val="24"/>
              </w:rPr>
            </w:pPr>
            <w:r w:rsidRPr="00175E91">
              <w:rPr>
                <w:rFonts w:ascii="Times New Roman" w:hAnsi="Times New Roman" w:cs="Times New Roman"/>
                <w:b/>
                <w:iCs/>
                <w:sz w:val="24"/>
                <w:szCs w:val="24"/>
              </w:rPr>
              <w:t>Виды и формы воспитательных мероприятий</w:t>
            </w:r>
          </w:p>
        </w:tc>
      </w:tr>
      <w:tr w:rsidR="00175E91" w:rsidRPr="00175E91" w:rsidTr="00224AC7">
        <w:tc>
          <w:tcPr>
            <w:tcW w:w="3463" w:type="dxa"/>
          </w:tcPr>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Формирование ценностного отношения к прекрасному,</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формирование представлений об эстетических идеалах и ценностях (эстетическое воспитание).</w:t>
            </w:r>
          </w:p>
        </w:tc>
        <w:tc>
          <w:tcPr>
            <w:tcW w:w="2833" w:type="dxa"/>
          </w:tcPr>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 сформировать представления об эстетических идеалах и ценностях;</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 xml:space="preserve">- сформировать представления о </w:t>
            </w:r>
            <w:r w:rsidRPr="00175E91">
              <w:rPr>
                <w:rFonts w:ascii="Times New Roman" w:hAnsi="Times New Roman" w:cs="Times New Roman"/>
                <w:iCs/>
                <w:sz w:val="24"/>
                <w:szCs w:val="24"/>
              </w:rPr>
              <w:lastRenderedPageBreak/>
              <w:t>душевной и физической красоте человека;</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-сформировать эстетические идеалы, развивать чувства прекрасного; умение видеть красоту природы, труда и творчества;</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 развивать интерес к чтению, произведениям искусства, детским</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спектаклям, концертам, выставкам, музыке;</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 развивать интерес к занятиям художественным творчеством;</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 развивать стремление к опрятному внешнему виду;</w:t>
            </w:r>
          </w:p>
        </w:tc>
        <w:tc>
          <w:tcPr>
            <w:tcW w:w="3201" w:type="dxa"/>
          </w:tcPr>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lastRenderedPageBreak/>
              <w:t>предметные уроки </w:t>
            </w:r>
            <w:r w:rsidRPr="00175E91">
              <w:rPr>
                <w:rFonts w:ascii="Times New Roman" w:hAnsi="Times New Roman" w:cs="Times New Roman"/>
                <w:i/>
                <w:iCs/>
                <w:sz w:val="24"/>
                <w:szCs w:val="24"/>
              </w:rPr>
              <w:t>(урочная); </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 беседа, просмотр учебных фильмов</w:t>
            </w:r>
            <w:r w:rsidRPr="00175E91">
              <w:rPr>
                <w:rFonts w:ascii="Times New Roman" w:hAnsi="Times New Roman" w:cs="Times New Roman"/>
                <w:i/>
                <w:iCs/>
                <w:sz w:val="24"/>
                <w:szCs w:val="24"/>
              </w:rPr>
              <w:t>(урочная, внеурочная, внешкольная</w:t>
            </w:r>
            <w:r w:rsidRPr="00175E91">
              <w:rPr>
                <w:rFonts w:ascii="Times New Roman" w:hAnsi="Times New Roman" w:cs="Times New Roman"/>
                <w:iCs/>
                <w:sz w:val="24"/>
                <w:szCs w:val="24"/>
              </w:rPr>
              <w:t>);</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 xml:space="preserve">-экскурсий на </w:t>
            </w:r>
            <w:r w:rsidRPr="00175E91">
              <w:rPr>
                <w:rFonts w:ascii="Times New Roman" w:hAnsi="Times New Roman" w:cs="Times New Roman"/>
                <w:iCs/>
                <w:sz w:val="24"/>
                <w:szCs w:val="24"/>
              </w:rPr>
              <w:lastRenderedPageBreak/>
              <w:t>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iCs/>
                <w:sz w:val="24"/>
                <w:szCs w:val="24"/>
              </w:rPr>
              <w:t>);</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iCs/>
                <w:sz w:val="24"/>
                <w:szCs w:val="24"/>
              </w:rPr>
              <w:t>);</w:t>
            </w:r>
          </w:p>
          <w:p w:rsidR="00175E91" w:rsidRPr="00175E91" w:rsidRDefault="00175E91" w:rsidP="00224AC7">
            <w:pPr>
              <w:rPr>
                <w:rFonts w:ascii="Times New Roman" w:hAnsi="Times New Roman" w:cs="Times New Roman"/>
                <w:iCs/>
                <w:sz w:val="24"/>
                <w:szCs w:val="24"/>
              </w:rPr>
            </w:pPr>
            <w:r w:rsidRPr="00175E91">
              <w:rPr>
                <w:rFonts w:ascii="Times New Roman" w:hAnsi="Times New Roman" w:cs="Times New Roman"/>
                <w:iCs/>
                <w:sz w:val="24"/>
                <w:szCs w:val="24"/>
              </w:rPr>
              <w:t>- проведение выставок семейного художественного творчества, музыкальных вечеров </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iCs/>
                <w:sz w:val="24"/>
                <w:szCs w:val="24"/>
              </w:rPr>
              <w:t>)</w:t>
            </w:r>
          </w:p>
          <w:p w:rsidR="00175E91" w:rsidRPr="00175E91" w:rsidRDefault="00175E91" w:rsidP="00224AC7">
            <w:pPr>
              <w:rPr>
                <w:rFonts w:ascii="Times New Roman" w:hAnsi="Times New Roman" w:cs="Times New Roman"/>
                <w:b/>
                <w:iCs/>
                <w:sz w:val="24"/>
                <w:szCs w:val="24"/>
              </w:rPr>
            </w:pPr>
            <w:r w:rsidRPr="00175E91">
              <w:rPr>
                <w:rFonts w:ascii="Times New Roman" w:hAnsi="Times New Roman" w:cs="Times New Roman"/>
                <w:iCs/>
                <w:sz w:val="24"/>
                <w:szCs w:val="24"/>
              </w:rPr>
              <w:t>- участие в художественном оформлении помещений </w:t>
            </w:r>
            <w:r w:rsidRPr="00175E91">
              <w:rPr>
                <w:rFonts w:ascii="Times New Roman" w:hAnsi="Times New Roman" w:cs="Times New Roman"/>
                <w:i/>
                <w:iCs/>
                <w:sz w:val="24"/>
                <w:szCs w:val="24"/>
              </w:rPr>
              <w:t>(внеурочная, внешкольная</w:t>
            </w:r>
            <w:r w:rsidRPr="00175E91">
              <w:rPr>
                <w:rFonts w:ascii="Times New Roman" w:hAnsi="Times New Roman" w:cs="Times New Roman"/>
                <w:iCs/>
                <w:sz w:val="24"/>
                <w:szCs w:val="24"/>
              </w:rPr>
              <w:t>).</w:t>
            </w:r>
          </w:p>
        </w:tc>
      </w:tr>
    </w:tbl>
    <w:p w:rsidR="00175E91" w:rsidRPr="00175E91" w:rsidRDefault="00175E91" w:rsidP="00175E91">
      <w:pPr>
        <w:spacing w:after="0" w:line="240" w:lineRule="auto"/>
        <w:rPr>
          <w:rFonts w:ascii="Times New Roman" w:hAnsi="Times New Roman" w:cs="Times New Roman"/>
          <w:sz w:val="24"/>
          <w:szCs w:val="24"/>
        </w:rPr>
      </w:pPr>
      <w:r w:rsidRPr="00175E91">
        <w:rPr>
          <w:rFonts w:ascii="Times New Roman" w:hAnsi="Times New Roman" w:cs="Times New Roman"/>
          <w:b/>
          <w:bCs/>
          <w:sz w:val="24"/>
          <w:szCs w:val="24"/>
        </w:rPr>
        <w:lastRenderedPageBreak/>
        <w:t>   </w:t>
      </w:r>
    </w:p>
    <w:p w:rsidR="00175E91" w:rsidRPr="00175E91" w:rsidRDefault="00175E91" w:rsidP="00175E91">
      <w:pPr>
        <w:spacing w:after="0" w:line="240" w:lineRule="auto"/>
        <w:rPr>
          <w:rFonts w:ascii="Times New Roman" w:hAnsi="Times New Roman" w:cs="Times New Roman"/>
          <w:i/>
          <w:vanish/>
          <w:sz w:val="24"/>
          <w:szCs w:val="24"/>
        </w:rPr>
      </w:pPr>
    </w:p>
    <w:p w:rsidR="00175E91" w:rsidRPr="00175E91" w:rsidRDefault="00175E91" w:rsidP="00175E91">
      <w:pPr>
        <w:spacing w:after="0" w:line="240" w:lineRule="auto"/>
        <w:rPr>
          <w:rFonts w:ascii="Times New Roman" w:hAnsi="Times New Roman" w:cs="Times New Roman"/>
          <w:i/>
          <w:vanish/>
          <w:sz w:val="24"/>
          <w:szCs w:val="24"/>
        </w:rPr>
      </w:pPr>
    </w:p>
    <w:p w:rsidR="00175E91" w:rsidRPr="00175E91" w:rsidRDefault="00175E91" w:rsidP="00175E91">
      <w:pPr>
        <w:spacing w:after="0" w:line="240" w:lineRule="auto"/>
        <w:rPr>
          <w:rFonts w:ascii="Times New Roman" w:hAnsi="Times New Roman" w:cs="Times New Roman"/>
          <w:i/>
          <w:vanish/>
          <w:sz w:val="24"/>
          <w:szCs w:val="24"/>
        </w:rPr>
      </w:pPr>
    </w:p>
    <w:p w:rsidR="00175E91" w:rsidRPr="00175E91" w:rsidRDefault="00175E91" w:rsidP="00175E91">
      <w:pPr>
        <w:spacing w:after="0" w:line="240" w:lineRule="auto"/>
        <w:rPr>
          <w:rFonts w:ascii="Times New Roman" w:hAnsi="Times New Roman" w:cs="Times New Roman"/>
          <w:i/>
          <w:vanish/>
          <w:sz w:val="24"/>
          <w:szCs w:val="24"/>
        </w:rPr>
      </w:pPr>
    </w:p>
    <w:p w:rsidR="00175E91" w:rsidRPr="00175E91" w:rsidRDefault="00175E91" w:rsidP="00175E91">
      <w:pPr>
        <w:spacing w:after="0" w:line="240" w:lineRule="auto"/>
        <w:rPr>
          <w:rFonts w:ascii="Times New Roman" w:hAnsi="Times New Roman" w:cs="Times New Roman"/>
          <w:i/>
          <w:vanish/>
          <w:sz w:val="24"/>
          <w:szCs w:val="24"/>
        </w:rPr>
      </w:pPr>
    </w:p>
    <w:p w:rsidR="00175E91" w:rsidRPr="00175E91" w:rsidRDefault="00175E91" w:rsidP="00175E91">
      <w:pPr>
        <w:spacing w:after="0" w:line="240" w:lineRule="auto"/>
        <w:rPr>
          <w:rFonts w:ascii="Times New Roman" w:hAnsi="Times New Roman" w:cs="Times New Roman"/>
          <w:i/>
          <w:vanish/>
          <w:sz w:val="24"/>
          <w:szCs w:val="24"/>
        </w:rPr>
      </w:pPr>
    </w:p>
    <w:tbl>
      <w:tblPr>
        <w:tblStyle w:val="a4"/>
        <w:tblW w:w="9781" w:type="dxa"/>
        <w:tblInd w:w="392" w:type="dxa"/>
        <w:tblLayout w:type="fixed"/>
        <w:tblLook w:val="04A0" w:firstRow="1" w:lastRow="0" w:firstColumn="1" w:lastColumn="0" w:noHBand="0" w:noVBand="1"/>
      </w:tblPr>
      <w:tblGrid>
        <w:gridCol w:w="992"/>
        <w:gridCol w:w="2409"/>
        <w:gridCol w:w="2127"/>
        <w:gridCol w:w="2835"/>
        <w:gridCol w:w="1418"/>
      </w:tblGrid>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класс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урочная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внеурочная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внешкольная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Социально-полезная</w:t>
            </w: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
                <w:bCs/>
                <w:sz w:val="24"/>
                <w:szCs w:val="24"/>
              </w:rPr>
              <w:t>деятельность</w:t>
            </w: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jc w:val="center"/>
              <w:rPr>
                <w:rFonts w:ascii="Times New Roman" w:hAnsi="Times New Roman" w:cs="Times New Roman"/>
                <w:sz w:val="24"/>
                <w:szCs w:val="24"/>
              </w:rPr>
            </w:pPr>
          </w:p>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Cs/>
                <w:sz w:val="24"/>
                <w:szCs w:val="24"/>
              </w:rPr>
              <w:t>5 класс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Литература диспут «Моя любимая книга»</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Уроки прекрасного в музыкальной школе</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-Туристические походы «Здравствуй, осень», «Майская тропинка»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-Посещение центра атомной энергии при ДГТУ (г. Ростов-на-Дону), просмотр фильма в формате 3Д «Самые красивые города мира»</w:t>
            </w:r>
          </w:p>
          <w:p w:rsidR="00175E91" w:rsidRPr="00175E91" w:rsidRDefault="00175E91" w:rsidP="00224AC7">
            <w:pPr>
              <w:rPr>
                <w:rFonts w:ascii="Times New Roman" w:hAnsi="Times New Roman" w:cs="Times New Roman"/>
                <w:sz w:val="24"/>
                <w:szCs w:val="24"/>
              </w:rPr>
            </w:pPr>
          </w:p>
          <w:p w:rsidR="00175E91" w:rsidRPr="00175E91" w:rsidRDefault="00175E91" w:rsidP="00224AC7">
            <w:pPr>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Cs/>
                <w:sz w:val="24"/>
                <w:szCs w:val="24"/>
              </w:rPr>
              <w:t>Поисковая работа «Школьные годы чудесные»</w:t>
            </w:r>
          </w:p>
          <w:p w:rsidR="00175E91" w:rsidRPr="00175E91" w:rsidRDefault="00175E91" w:rsidP="00224AC7">
            <w:pPr>
              <w:jc w:val="center"/>
              <w:rPr>
                <w:rFonts w:ascii="Times New Roman" w:hAnsi="Times New Roman" w:cs="Times New Roman"/>
                <w:sz w:val="24"/>
                <w:szCs w:val="24"/>
              </w:rPr>
            </w:pPr>
          </w:p>
          <w:p w:rsidR="00175E91" w:rsidRPr="00175E91" w:rsidRDefault="00175E91" w:rsidP="00224AC7">
            <w:pPr>
              <w:jc w:val="center"/>
              <w:rPr>
                <w:rFonts w:ascii="Times New Roman" w:hAnsi="Times New Roman" w:cs="Times New Roman"/>
                <w:sz w:val="24"/>
                <w:szCs w:val="24"/>
              </w:rPr>
            </w:pP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Cs/>
                <w:sz w:val="24"/>
                <w:szCs w:val="24"/>
              </w:rPr>
              <w:t>6 класс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А.П. Платонов «Неизвестный цветок» (прекрасное вокруг нас)</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Биология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Конкурс экспозиций цветов  «Мы- флористы»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-Литературно-музыкальная композиция для ветеранов </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-Экскурсия в парк живой природы х. Старая Станица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-Обзорная экскурсия по Каменску</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-Экскурсия в Ростовский Дельфинарий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bCs/>
                <w:sz w:val="24"/>
                <w:szCs w:val="24"/>
              </w:rPr>
            </w:pPr>
            <w:r w:rsidRPr="00175E91">
              <w:rPr>
                <w:rFonts w:ascii="Times New Roman" w:hAnsi="Times New Roman" w:cs="Times New Roman"/>
                <w:bCs/>
                <w:sz w:val="24"/>
                <w:szCs w:val="24"/>
              </w:rPr>
              <w:t>-Проект  «Клумба»</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-Акция «Школьный двор»</w:t>
            </w: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Cs/>
                <w:sz w:val="24"/>
                <w:szCs w:val="24"/>
              </w:rPr>
              <w:lastRenderedPageBreak/>
              <w:t>7 класс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М. Горький «Легенда о Данко»</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-Виртуальное путешествие по Золотому Кольцу России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-Экскурсия в музей «Танаис»</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-Обзорная экскурсия по Каменску</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-Экскурсия по Дону на теплоходе «Дон привольный» (г. Старочеркасск»)</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jc w:val="center"/>
              <w:rPr>
                <w:rFonts w:ascii="Times New Roman" w:hAnsi="Times New Roman" w:cs="Times New Roman"/>
                <w:sz w:val="24"/>
                <w:szCs w:val="24"/>
              </w:rPr>
            </w:pP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Cs/>
                <w:sz w:val="24"/>
                <w:szCs w:val="24"/>
              </w:rPr>
              <w:t>8 класс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А.П. Чехов  «Рассказ о любви» театральная постановка</w:t>
            </w:r>
          </w:p>
          <w:p w:rsidR="00175E91" w:rsidRPr="00175E91" w:rsidRDefault="00175E91" w:rsidP="00224AC7">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-Посещение Ростовского Молодежного театра. (спектакль «Том Сойер»)</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-Обзорная экскурсия по Каменску</w:t>
            </w: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-Экскурсия в г. Таганрог «По чеховским местам»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jc w:val="center"/>
              <w:rPr>
                <w:rFonts w:ascii="Times New Roman" w:hAnsi="Times New Roman" w:cs="Times New Roman"/>
                <w:sz w:val="24"/>
                <w:szCs w:val="24"/>
              </w:rPr>
            </w:pPr>
          </w:p>
        </w:tc>
      </w:tr>
      <w:tr w:rsidR="00175E91" w:rsidRPr="00175E91" w:rsidTr="00224AC7">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jc w:val="center"/>
              <w:rPr>
                <w:rFonts w:ascii="Times New Roman" w:hAnsi="Times New Roman" w:cs="Times New Roman"/>
                <w:sz w:val="24"/>
                <w:szCs w:val="24"/>
              </w:rPr>
            </w:pPr>
            <w:r w:rsidRPr="00175E91">
              <w:rPr>
                <w:rFonts w:ascii="Times New Roman" w:hAnsi="Times New Roman" w:cs="Times New Roman"/>
                <w:bCs/>
                <w:sz w:val="24"/>
                <w:szCs w:val="24"/>
              </w:rPr>
              <w:t>9 -11 класс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-Литература   Композиция   по творчеству В.А. Жуковского «Жизнь есть воспитание»</w:t>
            </w: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p>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-Русский язык Интегрированный урок «Сложносочиненное предложение на материале романа Шолохова «Тихий Дон»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jc w:val="cente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91" w:rsidRPr="00175E91" w:rsidRDefault="00175E91" w:rsidP="00224AC7">
            <w:pPr>
              <w:rPr>
                <w:rFonts w:ascii="Times New Roman" w:hAnsi="Times New Roman" w:cs="Times New Roman"/>
                <w:sz w:val="24"/>
                <w:szCs w:val="24"/>
              </w:rPr>
            </w:pPr>
            <w:r w:rsidRPr="00175E91">
              <w:rPr>
                <w:rFonts w:ascii="Times New Roman" w:hAnsi="Times New Roman" w:cs="Times New Roman"/>
                <w:bCs/>
                <w:sz w:val="24"/>
                <w:szCs w:val="24"/>
              </w:rPr>
              <w:t>Э-кскурсия в ст. Вешенская «По шолоховским местам»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91" w:rsidRPr="00175E91" w:rsidRDefault="00175E91" w:rsidP="00224AC7">
            <w:pPr>
              <w:rPr>
                <w:rFonts w:ascii="Times New Roman" w:hAnsi="Times New Roman" w:cs="Times New Roman"/>
                <w:sz w:val="24"/>
                <w:szCs w:val="24"/>
              </w:rPr>
            </w:pPr>
          </w:p>
        </w:tc>
      </w:tr>
    </w:tbl>
    <w:p w:rsidR="008C7C25" w:rsidRDefault="008C7C25" w:rsidP="007F0599">
      <w:pPr>
        <w:spacing w:after="0"/>
        <w:ind w:firstLine="567"/>
        <w:jc w:val="both"/>
        <w:rPr>
          <w:rFonts w:ascii="Times New Roman" w:hAnsi="Times New Roman" w:cs="Times New Roman"/>
          <w:sz w:val="24"/>
          <w:szCs w:val="24"/>
        </w:rPr>
      </w:pPr>
    </w:p>
    <w:p w:rsidR="009F079E" w:rsidRPr="00175E91" w:rsidRDefault="009F079E" w:rsidP="009F079E">
      <w:pPr>
        <w:spacing w:after="0" w:line="240" w:lineRule="auto"/>
        <w:rPr>
          <w:rFonts w:ascii="Times New Roman" w:hAnsi="Times New Roman" w:cs="Times New Roman"/>
          <w:b/>
          <w:bCs/>
          <w:iCs/>
          <w:sz w:val="24"/>
          <w:szCs w:val="24"/>
        </w:rPr>
      </w:pPr>
    </w:p>
    <w:p w:rsidR="00F775EC" w:rsidRDefault="00153F04" w:rsidP="00F775EC">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2.3.5</w:t>
      </w:r>
      <w:r w:rsidR="00F775EC" w:rsidRPr="00F775EC">
        <w:rPr>
          <w:rFonts w:ascii="Times New Roman" w:eastAsia="Times New Roman" w:hAnsi="Times New Roman" w:cs="Times New Roman"/>
          <w:b/>
          <w:sz w:val="24"/>
          <w:szCs w:val="24"/>
          <w:lang w:eastAsia="ru-RU"/>
        </w:rPr>
        <w:t>.Формы индивидуальной и групповой организации профессиональной ориентации обучающихся</w:t>
      </w:r>
    </w:p>
    <w:p w:rsidR="00A70770" w:rsidRDefault="00A70770" w:rsidP="00F775EC">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Направления профориентационной деятельности</w:t>
      </w:r>
    </w:p>
    <w:p w:rsidR="00A70770" w:rsidRPr="00A70770" w:rsidRDefault="00A70770" w:rsidP="00A70770">
      <w:pPr>
        <w:pStyle w:val="a5"/>
        <w:numPr>
          <w:ilvl w:val="3"/>
          <w:numId w:val="37"/>
        </w:numPr>
        <w:tabs>
          <w:tab w:val="clear" w:pos="2160"/>
          <w:tab w:val="num" w:pos="284"/>
        </w:tabs>
        <w:spacing w:after="0"/>
        <w:ind w:left="0" w:firstLine="567"/>
        <w:jc w:val="both"/>
        <w:rPr>
          <w:rFonts w:ascii="Times New Roman" w:hAnsi="Times New Roman" w:cs="Times New Roman"/>
          <w:sz w:val="24"/>
          <w:szCs w:val="24"/>
        </w:rPr>
      </w:pPr>
      <w:r w:rsidRPr="00A70770">
        <w:rPr>
          <w:rFonts w:ascii="Times New Roman" w:hAnsi="Times New Roman" w:cs="Times New Roman"/>
          <w:i/>
          <w:iCs/>
          <w:sz w:val="24"/>
          <w:szCs w:val="24"/>
        </w:rPr>
        <w:t xml:space="preserve">Профпросвещение и информирование </w:t>
      </w:r>
      <w:r w:rsidRPr="00A70770">
        <w:rPr>
          <w:rFonts w:ascii="Times New Roman" w:hAnsi="Times New Roman" w:cs="Times New Roman"/>
          <w:sz w:val="24"/>
          <w:szCs w:val="24"/>
        </w:rPr>
        <w:t>– расширение представлений (обучающихся, родителей, педагогов) о рынке труда, ознакомление с миром профессий, их содержанием, сведения о путях приобретения различных профессий.</w:t>
      </w:r>
    </w:p>
    <w:p w:rsidR="00A70770" w:rsidRPr="00A70770" w:rsidRDefault="00A70770" w:rsidP="00A70770">
      <w:pPr>
        <w:pStyle w:val="Default"/>
        <w:tabs>
          <w:tab w:val="left" w:pos="284"/>
          <w:tab w:val="left" w:pos="426"/>
          <w:tab w:val="left" w:pos="709"/>
        </w:tabs>
        <w:spacing w:line="276" w:lineRule="auto"/>
        <w:ind w:firstLine="567"/>
        <w:jc w:val="both"/>
      </w:pPr>
      <w:r w:rsidRPr="00A70770">
        <w:t xml:space="preserve">2. </w:t>
      </w:r>
      <w:r w:rsidRPr="00A70770">
        <w:rPr>
          <w:i/>
          <w:iCs/>
        </w:rPr>
        <w:t xml:space="preserve">Диагностика и консультирование </w:t>
      </w:r>
      <w:r w:rsidRPr="00A70770">
        <w:t xml:space="preserve">как факторы формирования у подростков осознанного выбора профессии: 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получения конкретной профессии. </w:t>
      </w:r>
    </w:p>
    <w:p w:rsidR="00A70770" w:rsidRPr="00A70770" w:rsidRDefault="00A70770" w:rsidP="00A70770">
      <w:pPr>
        <w:pStyle w:val="Default"/>
        <w:spacing w:line="276" w:lineRule="auto"/>
        <w:ind w:firstLine="567"/>
        <w:jc w:val="both"/>
      </w:pPr>
      <w:r w:rsidRPr="00A70770">
        <w:t xml:space="preserve">3. </w:t>
      </w:r>
      <w:r w:rsidRPr="00A70770">
        <w:rPr>
          <w:i/>
          <w:iCs/>
        </w:rPr>
        <w:t xml:space="preserve">Взаимодействие с социальными партнерами </w:t>
      </w:r>
      <w:r w:rsidRPr="00A70770">
        <w:t xml:space="preserve">– объединение усилий заинтересованных ведомств для создания эффективной системы профориентации. </w:t>
      </w:r>
    </w:p>
    <w:p w:rsidR="00A70770" w:rsidRPr="00A70770" w:rsidRDefault="00A70770" w:rsidP="00A70770">
      <w:pPr>
        <w:pStyle w:val="Default"/>
        <w:spacing w:line="276" w:lineRule="auto"/>
        <w:ind w:firstLine="567"/>
        <w:jc w:val="both"/>
      </w:pPr>
      <w:r w:rsidRPr="00A70770">
        <w:t xml:space="preserve">4. </w:t>
      </w:r>
      <w:r w:rsidRPr="00A70770">
        <w:rPr>
          <w:i/>
          <w:iCs/>
        </w:rPr>
        <w:t>Профессиональный отбор и профессиональная адаптация</w:t>
      </w:r>
      <w:r w:rsidRPr="00A70770">
        <w:t>: установление психологических особенностей человека, его подготовленности к выполнению трудовых функций применительно к определенным группам профессий с помощью аппаратурных и социально-психологических методов; процесс приспособления молодежи к производству, новому социальному окружению, условиям труда и особенностям конкретной специальности</w:t>
      </w:r>
    </w:p>
    <w:p w:rsidR="00A70770" w:rsidRPr="00A70770" w:rsidRDefault="00A70770" w:rsidP="00A70770">
      <w:pPr>
        <w:spacing w:after="0"/>
        <w:ind w:firstLine="567"/>
        <w:jc w:val="both"/>
        <w:rPr>
          <w:rFonts w:ascii="Times New Roman" w:eastAsia="Times New Roman" w:hAnsi="Times New Roman" w:cs="Times New Roman"/>
          <w:sz w:val="24"/>
          <w:szCs w:val="24"/>
          <w:lang w:eastAsia="ru-RU"/>
        </w:rPr>
      </w:pPr>
    </w:p>
    <w:p w:rsidR="00A70770" w:rsidRDefault="00A70770" w:rsidP="00AE3A47">
      <w:pPr>
        <w:spacing w:after="0"/>
        <w:ind w:firstLine="567"/>
        <w:jc w:val="both"/>
        <w:rPr>
          <w:rFonts w:ascii="Times New Roman" w:eastAsia="Times New Roman" w:hAnsi="Times New Roman" w:cs="Times New Roman"/>
          <w:sz w:val="24"/>
          <w:szCs w:val="24"/>
          <w:lang w:eastAsia="ru-RU"/>
        </w:rPr>
      </w:pPr>
    </w:p>
    <w:p w:rsidR="00A70770" w:rsidRPr="00A70770" w:rsidRDefault="00A70770" w:rsidP="00A70770">
      <w:pPr>
        <w:pStyle w:val="Default"/>
        <w:spacing w:line="276" w:lineRule="auto"/>
        <w:jc w:val="both"/>
      </w:pPr>
      <w:r w:rsidRPr="00A70770">
        <w:rPr>
          <w:b/>
          <w:bCs/>
        </w:rPr>
        <w:t xml:space="preserve">Содержание профориентационной работы </w:t>
      </w:r>
    </w:p>
    <w:p w:rsidR="00A70770" w:rsidRPr="00A70770" w:rsidRDefault="00A70770" w:rsidP="00A70770">
      <w:pPr>
        <w:pStyle w:val="Default"/>
        <w:spacing w:line="276" w:lineRule="auto"/>
        <w:ind w:firstLine="567"/>
        <w:jc w:val="both"/>
      </w:pPr>
      <w:r w:rsidRPr="00A70770">
        <w:rPr>
          <w:i/>
          <w:iCs/>
        </w:rPr>
        <w:t xml:space="preserve">На этапе начальной школы </w:t>
      </w:r>
      <w:r w:rsidRPr="00A70770">
        <w:t xml:space="preserve">происходит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 </w:t>
      </w:r>
    </w:p>
    <w:p w:rsidR="00A70770" w:rsidRPr="00A70770" w:rsidRDefault="00A70770" w:rsidP="00A70770">
      <w:pPr>
        <w:pStyle w:val="Default"/>
        <w:spacing w:line="276" w:lineRule="auto"/>
        <w:ind w:firstLine="567"/>
        <w:jc w:val="both"/>
      </w:pPr>
      <w:r w:rsidRPr="00A70770">
        <w:rPr>
          <w:b/>
          <w:bCs/>
          <w:i/>
          <w:iCs/>
        </w:rPr>
        <w:t>5-7 классы</w:t>
      </w:r>
      <w:r w:rsidRPr="00A70770">
        <w:t xml:space="preserve">: формирование позитивного отношения к труду, интереса, основанного на включенности учащихся в различные виды общественно полезной деятельности; развитие у школьников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 </w:t>
      </w:r>
    </w:p>
    <w:p w:rsidR="00A70770" w:rsidRDefault="00A70770" w:rsidP="00A70770">
      <w:pPr>
        <w:pStyle w:val="Default"/>
        <w:spacing w:line="276" w:lineRule="auto"/>
        <w:ind w:firstLine="567"/>
        <w:jc w:val="both"/>
        <w:rPr>
          <w:color w:val="auto"/>
          <w:sz w:val="23"/>
          <w:szCs w:val="23"/>
        </w:rPr>
      </w:pPr>
      <w:r w:rsidRPr="00A70770">
        <w:rPr>
          <w:b/>
          <w:bCs/>
          <w:i/>
          <w:iCs/>
        </w:rPr>
        <w:t>8-9 классы</w:t>
      </w:r>
      <w:r w:rsidRPr="00A70770">
        <w:rPr>
          <w:b/>
          <w:bCs/>
        </w:rPr>
        <w:t xml:space="preserve">: </w:t>
      </w:r>
      <w:r w:rsidRPr="00A70770">
        <w:t>формирование профессиональной направленности, осознание своих интересов, мотивов выбора профессии;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w:t>
      </w:r>
      <w:r>
        <w:t xml:space="preserve">  </w:t>
      </w:r>
      <w:r>
        <w:rPr>
          <w:color w:val="auto"/>
          <w:sz w:val="23"/>
          <w:szCs w:val="23"/>
        </w:rPr>
        <w:t>выборе профиля обучения; формирование образовательного запроса, соответствующего интересам и способностям, ценностным ориентациям.</w:t>
      </w:r>
    </w:p>
    <w:p w:rsidR="006D1E64" w:rsidRPr="00BE68E3" w:rsidRDefault="006D1E64" w:rsidP="006D1E64">
      <w:pPr>
        <w:spacing w:after="0"/>
        <w:ind w:firstLine="567"/>
        <w:jc w:val="both"/>
        <w:rPr>
          <w:rFonts w:ascii="Times New Roman" w:eastAsia="Times New Roman" w:hAnsi="Times New Roman" w:cs="Times New Roman"/>
          <w:sz w:val="24"/>
          <w:szCs w:val="24"/>
          <w:lang w:eastAsia="ru-RU"/>
        </w:rPr>
      </w:pPr>
      <w:r w:rsidRPr="00BE68E3">
        <w:rPr>
          <w:rFonts w:ascii="Times New Roman" w:eastAsia="Times New Roman" w:hAnsi="Times New Roman" w:cs="Times New Roman"/>
          <w:sz w:val="24"/>
          <w:szCs w:val="24"/>
          <w:lang w:eastAsia="ru-RU"/>
        </w:rPr>
        <w:t>бучающихся являются: участие в «ярмарке профессий» и днях</w:t>
      </w:r>
      <w:r>
        <w:rPr>
          <w:rFonts w:ascii="Times New Roman" w:eastAsia="Times New Roman" w:hAnsi="Times New Roman" w:cs="Times New Roman"/>
          <w:sz w:val="24"/>
          <w:szCs w:val="24"/>
          <w:lang w:eastAsia="ru-RU"/>
        </w:rPr>
        <w:t xml:space="preserve"> </w:t>
      </w:r>
      <w:r w:rsidRPr="00BE68E3">
        <w:rPr>
          <w:rFonts w:ascii="Times New Roman" w:eastAsia="Times New Roman" w:hAnsi="Times New Roman" w:cs="Times New Roman"/>
          <w:sz w:val="24"/>
          <w:szCs w:val="24"/>
          <w:lang w:eastAsia="ru-RU"/>
        </w:rPr>
        <w:t>открытых дверей</w:t>
      </w:r>
      <w:r>
        <w:rPr>
          <w:rFonts w:ascii="Times New Roman" w:eastAsia="Times New Roman" w:hAnsi="Times New Roman" w:cs="Times New Roman"/>
          <w:sz w:val="24"/>
          <w:szCs w:val="24"/>
          <w:lang w:eastAsia="ru-RU"/>
        </w:rPr>
        <w:t xml:space="preserve"> </w:t>
      </w:r>
      <w:r w:rsidRPr="00BE68E3">
        <w:rPr>
          <w:rFonts w:ascii="Times New Roman" w:eastAsia="Times New Roman" w:hAnsi="Times New Roman" w:cs="Times New Roman"/>
          <w:sz w:val="24"/>
          <w:szCs w:val="24"/>
          <w:lang w:eastAsia="ru-RU"/>
        </w:rPr>
        <w:t>учрежений профессионального образования, экскурсии, предметные недели, олимпиады, конкурсы.</w:t>
      </w:r>
    </w:p>
    <w:p w:rsidR="006D1E64" w:rsidRPr="00BE68E3" w:rsidRDefault="006D1E64" w:rsidP="006D1E64">
      <w:pPr>
        <w:spacing w:after="0"/>
        <w:ind w:firstLine="567"/>
        <w:jc w:val="both"/>
        <w:rPr>
          <w:rFonts w:ascii="Times New Roman" w:eastAsia="Times New Roman" w:hAnsi="Times New Roman" w:cs="Times New Roman"/>
          <w:sz w:val="24"/>
          <w:szCs w:val="24"/>
          <w:lang w:eastAsia="ru-RU"/>
        </w:rPr>
      </w:pPr>
      <w:r w:rsidRPr="00BE68E3">
        <w:rPr>
          <w:rFonts w:ascii="Times New Roman" w:eastAsia="Times New Roman" w:hAnsi="Times New Roman" w:cs="Times New Roman"/>
          <w:sz w:val="24"/>
          <w:szCs w:val="24"/>
          <w:lang w:eastAsia="ru-RU"/>
        </w:rPr>
        <w:t xml:space="preserve">«Ярмарка профессий» как форма организации профессиональной ориентации </w:t>
      </w:r>
      <w:r>
        <w:rPr>
          <w:rFonts w:ascii="Times New Roman" w:eastAsia="Times New Roman" w:hAnsi="Times New Roman" w:cs="Times New Roman"/>
          <w:sz w:val="24"/>
          <w:szCs w:val="24"/>
          <w:lang w:eastAsia="ru-RU"/>
        </w:rPr>
        <w:t xml:space="preserve">обучающихся </w:t>
      </w:r>
      <w:r w:rsidRPr="00BE68E3">
        <w:rPr>
          <w:rFonts w:ascii="Times New Roman" w:eastAsia="Times New Roman" w:hAnsi="Times New Roman" w:cs="Times New Roman"/>
          <w:sz w:val="24"/>
          <w:szCs w:val="24"/>
          <w:lang w:eastAsia="ru-RU"/>
        </w:rPr>
        <w:t>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w:t>
      </w:r>
      <w:r>
        <w:rPr>
          <w:rFonts w:ascii="Times New Roman" w:eastAsia="Times New Roman" w:hAnsi="Times New Roman" w:cs="Times New Roman"/>
          <w:sz w:val="24"/>
          <w:szCs w:val="24"/>
          <w:lang w:eastAsia="ru-RU"/>
        </w:rPr>
        <w:t xml:space="preserve"> </w:t>
      </w:r>
      <w:r w:rsidRPr="00BE68E3">
        <w:rPr>
          <w:rFonts w:ascii="Times New Roman" w:eastAsia="Times New Roman" w:hAnsi="Times New Roman" w:cs="Times New Roman"/>
          <w:sz w:val="24"/>
          <w:szCs w:val="24"/>
          <w:lang w:eastAsia="ru-RU"/>
        </w:rPr>
        <w:t xml:space="preserve">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6D1E64" w:rsidRPr="00BE68E3" w:rsidRDefault="006D1E64" w:rsidP="006D1E64">
      <w:pPr>
        <w:spacing w:after="0"/>
        <w:ind w:firstLine="567"/>
        <w:jc w:val="both"/>
        <w:rPr>
          <w:rFonts w:ascii="Times New Roman" w:eastAsia="Times New Roman" w:hAnsi="Times New Roman" w:cs="Times New Roman"/>
          <w:sz w:val="24"/>
          <w:szCs w:val="24"/>
          <w:lang w:eastAsia="ru-RU"/>
        </w:rPr>
      </w:pPr>
      <w:r w:rsidRPr="00BE68E3">
        <w:rPr>
          <w:rFonts w:ascii="Times New Roman" w:eastAsia="Times New Roman" w:hAnsi="Times New Roman" w:cs="Times New Roman"/>
          <w:sz w:val="24"/>
          <w:szCs w:val="24"/>
          <w:lang w:eastAsia="ru-RU"/>
        </w:rPr>
        <w:t xml:space="preserve">Дни открытых дверей в качестве формы организации профессиональной ориентации обучающихся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6D1E64" w:rsidRPr="00BE68E3" w:rsidRDefault="006D1E64" w:rsidP="006D1E64">
      <w:pPr>
        <w:spacing w:after="0"/>
        <w:ind w:firstLine="567"/>
        <w:jc w:val="both"/>
        <w:rPr>
          <w:rFonts w:ascii="Times New Roman" w:eastAsia="Times New Roman" w:hAnsi="Times New Roman" w:cs="Times New Roman"/>
          <w:sz w:val="24"/>
          <w:szCs w:val="24"/>
          <w:lang w:eastAsia="ru-RU"/>
        </w:rPr>
      </w:pPr>
      <w:r w:rsidRPr="00BE68E3">
        <w:rPr>
          <w:rFonts w:ascii="Times New Roman" w:eastAsia="Times New Roman" w:hAnsi="Times New Roman" w:cs="Times New Roman"/>
          <w:sz w:val="24"/>
          <w:szCs w:val="24"/>
          <w:lang w:eastAsia="ru-RU"/>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–экскурсоводом) объекты и материалы, освещающие те или иные виды профессиональной деятельности. </w:t>
      </w:r>
    </w:p>
    <w:p w:rsidR="006D1E64" w:rsidRDefault="006D1E64" w:rsidP="006D1E64">
      <w:pPr>
        <w:spacing w:after="0"/>
        <w:ind w:firstLine="567"/>
        <w:jc w:val="both"/>
        <w:rPr>
          <w:rFonts w:ascii="Times New Roman" w:eastAsia="Times New Roman" w:hAnsi="Times New Roman" w:cs="Times New Roman"/>
          <w:sz w:val="24"/>
          <w:szCs w:val="24"/>
          <w:lang w:eastAsia="ru-RU"/>
        </w:rPr>
      </w:pPr>
      <w:r w:rsidRPr="00BE68E3">
        <w:rPr>
          <w:rFonts w:ascii="Times New Roman" w:eastAsia="Times New Roman" w:hAnsi="Times New Roman" w:cs="Times New Roman"/>
          <w:sz w:val="24"/>
          <w:szCs w:val="24"/>
          <w:lang w:eastAsia="ru-RU"/>
        </w:rPr>
        <w:lastRenderedPageBreak/>
        <w:t xml:space="preserve">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6D1E64" w:rsidRPr="00BE68E3" w:rsidRDefault="006D1E64" w:rsidP="006D1E64">
      <w:pPr>
        <w:spacing w:after="0"/>
        <w:ind w:firstLine="567"/>
        <w:jc w:val="both"/>
        <w:rPr>
          <w:rFonts w:ascii="Times New Roman" w:eastAsia="Times New Roman" w:hAnsi="Times New Roman" w:cs="Times New Roman"/>
          <w:sz w:val="24"/>
          <w:szCs w:val="24"/>
          <w:lang w:eastAsia="ru-RU"/>
        </w:rPr>
      </w:pPr>
      <w:r w:rsidRPr="00BE68E3">
        <w:rPr>
          <w:rFonts w:ascii="Times New Roman" w:eastAsia="Times New Roman" w:hAnsi="Times New Roman" w:cs="Times New Roman"/>
          <w:sz w:val="24"/>
          <w:szCs w:val="24"/>
          <w:lang w:eastAsia="ru-RU"/>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состоитиз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6D1E64" w:rsidRPr="00BE68E3" w:rsidRDefault="006D1E64" w:rsidP="006D1E64">
      <w:pPr>
        <w:spacing w:after="0"/>
        <w:ind w:firstLine="567"/>
        <w:jc w:val="both"/>
        <w:rPr>
          <w:rFonts w:ascii="Times New Roman" w:eastAsia="Times New Roman" w:hAnsi="Times New Roman" w:cs="Times New Roman"/>
          <w:sz w:val="24"/>
          <w:szCs w:val="24"/>
          <w:lang w:eastAsia="ru-RU"/>
        </w:rPr>
      </w:pPr>
      <w:r w:rsidRPr="00BE68E3">
        <w:rPr>
          <w:rFonts w:ascii="Times New Roman" w:eastAsia="Times New Roman" w:hAnsi="Times New Roman" w:cs="Times New Roman"/>
          <w:sz w:val="24"/>
          <w:szCs w:val="24"/>
          <w:lang w:eastAsia="ru-RU"/>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6D1E64" w:rsidRPr="00BE68E3" w:rsidRDefault="006D1E64" w:rsidP="006D1E64">
      <w:pPr>
        <w:spacing w:after="0"/>
        <w:ind w:firstLine="567"/>
        <w:jc w:val="both"/>
        <w:rPr>
          <w:rFonts w:ascii="Times New Roman" w:eastAsia="Times New Roman" w:hAnsi="Times New Roman" w:cs="Times New Roman"/>
          <w:sz w:val="24"/>
          <w:szCs w:val="24"/>
          <w:lang w:eastAsia="ru-RU"/>
        </w:rPr>
      </w:pPr>
      <w:r w:rsidRPr="00BE68E3">
        <w:rPr>
          <w:rFonts w:ascii="Times New Roman" w:eastAsia="Times New Roman" w:hAnsi="Times New Roman" w:cs="Times New Roman"/>
          <w:sz w:val="24"/>
          <w:szCs w:val="24"/>
          <w:lang w:eastAsia="ru-RU"/>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w:t>
      </w:r>
    </w:p>
    <w:p w:rsidR="006D1E64" w:rsidRDefault="006D1E64" w:rsidP="00A70770">
      <w:pPr>
        <w:pStyle w:val="Default"/>
        <w:spacing w:line="276" w:lineRule="auto"/>
        <w:ind w:firstLine="567"/>
        <w:jc w:val="both"/>
        <w:rPr>
          <w:color w:val="auto"/>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9"/>
        <w:gridCol w:w="4839"/>
      </w:tblGrid>
      <w:tr w:rsidR="00A70770" w:rsidTr="00A70770">
        <w:trPr>
          <w:trHeight w:val="107"/>
        </w:trPr>
        <w:tc>
          <w:tcPr>
            <w:tcW w:w="4839" w:type="dxa"/>
          </w:tcPr>
          <w:p w:rsidR="00A70770" w:rsidRDefault="00A70770">
            <w:pPr>
              <w:pStyle w:val="Default"/>
              <w:rPr>
                <w:sz w:val="23"/>
                <w:szCs w:val="23"/>
              </w:rPr>
            </w:pPr>
            <w:r>
              <w:rPr>
                <w:b/>
                <w:bCs/>
                <w:i/>
                <w:iCs/>
                <w:sz w:val="23"/>
                <w:szCs w:val="23"/>
              </w:rPr>
              <w:t xml:space="preserve">Направления процесса воспитания </w:t>
            </w:r>
          </w:p>
        </w:tc>
        <w:tc>
          <w:tcPr>
            <w:tcW w:w="4839" w:type="dxa"/>
          </w:tcPr>
          <w:p w:rsidR="00A70770" w:rsidRDefault="00A70770">
            <w:pPr>
              <w:pStyle w:val="Default"/>
              <w:rPr>
                <w:sz w:val="23"/>
                <w:szCs w:val="23"/>
              </w:rPr>
            </w:pPr>
            <w:r>
              <w:rPr>
                <w:b/>
                <w:bCs/>
                <w:i/>
                <w:iCs/>
                <w:sz w:val="23"/>
                <w:szCs w:val="23"/>
              </w:rPr>
              <w:t xml:space="preserve">Содержание воспитательной деятельности </w:t>
            </w:r>
          </w:p>
        </w:tc>
      </w:tr>
      <w:tr w:rsidR="00A70770" w:rsidTr="00A70770">
        <w:trPr>
          <w:trHeight w:val="799"/>
        </w:trPr>
        <w:tc>
          <w:tcPr>
            <w:tcW w:w="4839" w:type="dxa"/>
          </w:tcPr>
          <w:p w:rsidR="006D1E64" w:rsidRPr="00595AFE" w:rsidRDefault="006D1E64" w:rsidP="006D1E64">
            <w:pPr>
              <w:pStyle w:val="a5"/>
              <w:spacing w:after="0"/>
              <w:ind w:left="0"/>
              <w:rPr>
                <w:rFonts w:ascii="Times New Roman" w:hAnsi="Times New Roman" w:cs="Times New Roman"/>
                <w:i/>
                <w:sz w:val="24"/>
                <w:szCs w:val="24"/>
              </w:rPr>
            </w:pPr>
            <w:r w:rsidRPr="00595AFE">
              <w:rPr>
                <w:rFonts w:ascii="Times New Roman" w:hAnsi="Times New Roman" w:cs="Times New Roman"/>
                <w:i/>
                <w:sz w:val="24"/>
                <w:szCs w:val="24"/>
              </w:rPr>
              <w:t>Воспитание гражданственности, патриотизма, уважения к правам, свободам и обязанностям человека</w:t>
            </w:r>
          </w:p>
          <w:p w:rsidR="00A70770" w:rsidRPr="00D27B8B" w:rsidRDefault="00A70770">
            <w:pPr>
              <w:pStyle w:val="Default"/>
              <w:rPr>
                <w:sz w:val="23"/>
                <w:szCs w:val="23"/>
              </w:rPr>
            </w:pPr>
          </w:p>
        </w:tc>
        <w:tc>
          <w:tcPr>
            <w:tcW w:w="4839" w:type="dxa"/>
          </w:tcPr>
          <w:p w:rsidR="00D27B8B" w:rsidRDefault="00D27B8B" w:rsidP="00D27B8B">
            <w:pPr>
              <w:pStyle w:val="Default"/>
              <w:rPr>
                <w:sz w:val="23"/>
                <w:szCs w:val="23"/>
              </w:rPr>
            </w:pPr>
            <w:r>
              <w:rPr>
                <w:sz w:val="23"/>
                <w:szCs w:val="23"/>
              </w:rPr>
              <w:t xml:space="preserve">Встреча с солдатами и офицерами находящихся на службе ив запасе </w:t>
            </w:r>
          </w:p>
          <w:p w:rsidR="00D27B8B" w:rsidRDefault="00D27B8B" w:rsidP="00D27B8B">
            <w:pPr>
              <w:pStyle w:val="Default"/>
              <w:rPr>
                <w:sz w:val="23"/>
                <w:szCs w:val="23"/>
              </w:rPr>
            </w:pPr>
            <w:r>
              <w:rPr>
                <w:sz w:val="23"/>
                <w:szCs w:val="23"/>
              </w:rPr>
              <w:t xml:space="preserve">«Круглый стол» с участием работников прокуратуры г. Каменск-Шахтинский, </w:t>
            </w:r>
          </w:p>
          <w:p w:rsidR="00D27B8B" w:rsidRDefault="00D27B8B" w:rsidP="00D27B8B">
            <w:pPr>
              <w:pStyle w:val="Default"/>
              <w:rPr>
                <w:sz w:val="23"/>
                <w:szCs w:val="23"/>
              </w:rPr>
            </w:pPr>
            <w:r>
              <w:rPr>
                <w:sz w:val="23"/>
                <w:szCs w:val="23"/>
              </w:rPr>
              <w:t xml:space="preserve">Участие в конкурсах «Я рабтник прокуратуры» </w:t>
            </w:r>
          </w:p>
          <w:p w:rsidR="00D27B8B" w:rsidRDefault="00D27B8B" w:rsidP="00D27B8B">
            <w:pPr>
              <w:pStyle w:val="Default"/>
              <w:rPr>
                <w:sz w:val="23"/>
                <w:szCs w:val="23"/>
              </w:rPr>
            </w:pPr>
            <w:r>
              <w:rPr>
                <w:sz w:val="23"/>
                <w:szCs w:val="23"/>
              </w:rPr>
              <w:t xml:space="preserve">Проект «У войны не женское лицо». </w:t>
            </w:r>
          </w:p>
          <w:p w:rsidR="00D27B8B" w:rsidRDefault="00D27B8B" w:rsidP="00D27B8B">
            <w:pPr>
              <w:pStyle w:val="Default"/>
              <w:rPr>
                <w:sz w:val="23"/>
                <w:szCs w:val="23"/>
              </w:rPr>
            </w:pPr>
            <w:r>
              <w:rPr>
                <w:sz w:val="23"/>
                <w:szCs w:val="23"/>
              </w:rPr>
              <w:t xml:space="preserve">Проект «История моей семьи – история России» </w:t>
            </w:r>
          </w:p>
          <w:p w:rsidR="00D27B8B" w:rsidRDefault="00D27B8B" w:rsidP="00D27B8B">
            <w:pPr>
              <w:pStyle w:val="Default"/>
              <w:rPr>
                <w:sz w:val="23"/>
                <w:szCs w:val="23"/>
              </w:rPr>
            </w:pPr>
            <w:r>
              <w:rPr>
                <w:sz w:val="23"/>
                <w:szCs w:val="23"/>
              </w:rPr>
              <w:t xml:space="preserve">День Защитника Отечества </w:t>
            </w:r>
          </w:p>
          <w:p w:rsidR="00A70770" w:rsidRDefault="00D27B8B" w:rsidP="00D27B8B">
            <w:pPr>
              <w:pStyle w:val="Default"/>
              <w:rPr>
                <w:sz w:val="23"/>
                <w:szCs w:val="23"/>
              </w:rPr>
            </w:pPr>
            <w:r>
              <w:rPr>
                <w:sz w:val="23"/>
                <w:szCs w:val="23"/>
              </w:rPr>
              <w:t>День Героев Отечества.</w:t>
            </w:r>
          </w:p>
        </w:tc>
      </w:tr>
      <w:tr w:rsidR="006D1E64" w:rsidTr="00A70770">
        <w:trPr>
          <w:trHeight w:val="799"/>
        </w:trPr>
        <w:tc>
          <w:tcPr>
            <w:tcW w:w="4839" w:type="dxa"/>
          </w:tcPr>
          <w:p w:rsidR="006D1E64" w:rsidRPr="00595AFE" w:rsidRDefault="006D1E64" w:rsidP="006D1E64">
            <w:pPr>
              <w:spacing w:after="0"/>
              <w:rPr>
                <w:rFonts w:ascii="Times New Roman" w:hAnsi="Times New Roman" w:cs="Times New Roman"/>
                <w:i/>
                <w:sz w:val="24"/>
                <w:szCs w:val="24"/>
              </w:rPr>
            </w:pPr>
            <w:r w:rsidRPr="00595AFE">
              <w:rPr>
                <w:rFonts w:ascii="Times New Roman" w:hAnsi="Times New Roman" w:cs="Times New Roman"/>
                <w:i/>
                <w:sz w:val="24"/>
                <w:szCs w:val="24"/>
              </w:rPr>
              <w:t>Воспитание трудолюбия, творческого отношения к учению, труду, жизни</w:t>
            </w:r>
          </w:p>
          <w:p w:rsidR="006D1E64" w:rsidRPr="00D27B8B" w:rsidRDefault="006D1E64" w:rsidP="006D1E64">
            <w:pPr>
              <w:pStyle w:val="a5"/>
              <w:spacing w:after="0"/>
              <w:ind w:left="0"/>
              <w:rPr>
                <w:rFonts w:ascii="Times New Roman" w:hAnsi="Times New Roman" w:cs="Times New Roman"/>
                <w:b/>
                <w:sz w:val="24"/>
                <w:szCs w:val="24"/>
              </w:rPr>
            </w:pPr>
          </w:p>
        </w:tc>
        <w:tc>
          <w:tcPr>
            <w:tcW w:w="4839" w:type="dxa"/>
          </w:tcPr>
          <w:p w:rsidR="006D1E64" w:rsidRDefault="006D1E64" w:rsidP="006D1E64">
            <w:pPr>
              <w:pStyle w:val="Default"/>
              <w:rPr>
                <w:sz w:val="23"/>
                <w:szCs w:val="23"/>
              </w:rPr>
            </w:pPr>
            <w:r>
              <w:rPr>
                <w:sz w:val="23"/>
                <w:szCs w:val="23"/>
              </w:rPr>
              <w:t xml:space="preserve">«Ярмарка профессий» </w:t>
            </w:r>
          </w:p>
          <w:p w:rsidR="006D1E64" w:rsidRDefault="006D1E64" w:rsidP="006D1E64">
            <w:pPr>
              <w:pStyle w:val="Default"/>
              <w:rPr>
                <w:sz w:val="23"/>
                <w:szCs w:val="23"/>
              </w:rPr>
            </w:pPr>
            <w:r>
              <w:rPr>
                <w:sz w:val="23"/>
                <w:szCs w:val="23"/>
              </w:rPr>
              <w:t xml:space="preserve">Посещение Дней открытых дверей сузов и вузов. </w:t>
            </w:r>
          </w:p>
          <w:p w:rsidR="006D1E64" w:rsidRDefault="006D1E64" w:rsidP="006D1E64">
            <w:pPr>
              <w:pStyle w:val="Default"/>
              <w:rPr>
                <w:sz w:val="23"/>
                <w:szCs w:val="23"/>
              </w:rPr>
            </w:pPr>
            <w:r>
              <w:rPr>
                <w:sz w:val="23"/>
                <w:szCs w:val="23"/>
              </w:rPr>
              <w:t xml:space="preserve">Знакомство с «Атласом новых профессий» </w:t>
            </w:r>
          </w:p>
          <w:p w:rsidR="006D1E64" w:rsidRDefault="006D1E64" w:rsidP="006D1E64">
            <w:pPr>
              <w:pStyle w:val="Default"/>
              <w:rPr>
                <w:sz w:val="23"/>
                <w:szCs w:val="23"/>
              </w:rPr>
            </w:pPr>
            <w:r>
              <w:rPr>
                <w:sz w:val="23"/>
                <w:szCs w:val="23"/>
              </w:rPr>
              <w:t xml:space="preserve">Участие в проектах Биржи труда для несовершеннолетнеих </w:t>
            </w:r>
          </w:p>
          <w:p w:rsidR="006D1E64" w:rsidRDefault="006D1E64" w:rsidP="006D1E64">
            <w:pPr>
              <w:pStyle w:val="Default"/>
              <w:rPr>
                <w:sz w:val="23"/>
                <w:szCs w:val="23"/>
              </w:rPr>
            </w:pPr>
            <w:r>
              <w:rPr>
                <w:sz w:val="23"/>
                <w:szCs w:val="23"/>
              </w:rPr>
              <w:t xml:space="preserve">Трудовая практика </w:t>
            </w:r>
          </w:p>
          <w:p w:rsidR="006D1E64" w:rsidRDefault="006D1E64" w:rsidP="006D1E64">
            <w:pPr>
              <w:pStyle w:val="Default"/>
              <w:rPr>
                <w:sz w:val="23"/>
                <w:szCs w:val="23"/>
              </w:rPr>
            </w:pPr>
            <w:r>
              <w:rPr>
                <w:sz w:val="23"/>
                <w:szCs w:val="23"/>
              </w:rPr>
              <w:t xml:space="preserve">Генеральные уборки </w:t>
            </w:r>
          </w:p>
          <w:p w:rsidR="006D1E64" w:rsidRDefault="006D1E64" w:rsidP="006D1E64">
            <w:pPr>
              <w:pStyle w:val="Default"/>
              <w:rPr>
                <w:sz w:val="23"/>
                <w:szCs w:val="23"/>
              </w:rPr>
            </w:pPr>
            <w:r>
              <w:rPr>
                <w:sz w:val="23"/>
                <w:szCs w:val="23"/>
              </w:rPr>
              <w:t xml:space="preserve">Дежурство по школе </w:t>
            </w:r>
          </w:p>
          <w:p w:rsidR="006D1E64" w:rsidRDefault="006D1E64" w:rsidP="006D1E64">
            <w:pPr>
              <w:pStyle w:val="Default"/>
              <w:rPr>
                <w:sz w:val="23"/>
                <w:szCs w:val="23"/>
              </w:rPr>
            </w:pPr>
            <w:r>
              <w:rPr>
                <w:sz w:val="23"/>
                <w:szCs w:val="23"/>
              </w:rPr>
              <w:t>Выставки поделок</w:t>
            </w:r>
          </w:p>
        </w:tc>
      </w:tr>
      <w:tr w:rsidR="006D1E64" w:rsidTr="00A70770">
        <w:trPr>
          <w:trHeight w:val="1351"/>
        </w:trPr>
        <w:tc>
          <w:tcPr>
            <w:tcW w:w="4839" w:type="dxa"/>
          </w:tcPr>
          <w:p w:rsidR="006D1E64" w:rsidRDefault="006D1E64">
            <w:pPr>
              <w:pStyle w:val="Default"/>
              <w:rPr>
                <w:color w:val="auto"/>
              </w:rPr>
            </w:pPr>
          </w:p>
          <w:p w:rsidR="006D1E64" w:rsidRPr="00595AFE" w:rsidRDefault="006D1E64">
            <w:pPr>
              <w:pStyle w:val="Default"/>
              <w:rPr>
                <w:i/>
                <w:sz w:val="23"/>
                <w:szCs w:val="23"/>
              </w:rPr>
            </w:pPr>
            <w:r w:rsidRPr="00595AFE">
              <w:rPr>
                <w:bCs/>
                <w:i/>
                <w:sz w:val="23"/>
                <w:szCs w:val="23"/>
              </w:rPr>
              <w:t xml:space="preserve">Воспитание ценностного отношения к социальному и природному окружению (на основе норм права и морали) </w:t>
            </w:r>
          </w:p>
          <w:p w:rsidR="006D1E64" w:rsidRDefault="006D1E64">
            <w:pPr>
              <w:pStyle w:val="Default"/>
              <w:rPr>
                <w:sz w:val="23"/>
                <w:szCs w:val="23"/>
              </w:rPr>
            </w:pPr>
          </w:p>
          <w:p w:rsidR="006D1E64" w:rsidRDefault="006D1E64">
            <w:pPr>
              <w:pStyle w:val="Default"/>
              <w:rPr>
                <w:sz w:val="23"/>
                <w:szCs w:val="23"/>
              </w:rPr>
            </w:pPr>
          </w:p>
        </w:tc>
        <w:tc>
          <w:tcPr>
            <w:tcW w:w="4839" w:type="dxa"/>
          </w:tcPr>
          <w:p w:rsidR="006D1E64" w:rsidRDefault="006D1E64">
            <w:pPr>
              <w:pStyle w:val="Default"/>
              <w:rPr>
                <w:sz w:val="23"/>
                <w:szCs w:val="23"/>
              </w:rPr>
            </w:pPr>
            <w:r>
              <w:rPr>
                <w:sz w:val="23"/>
                <w:szCs w:val="23"/>
              </w:rPr>
              <w:t xml:space="preserve">Работа «Школы вожатых» в школьном лагере. </w:t>
            </w:r>
          </w:p>
          <w:p w:rsidR="006D1E64" w:rsidRDefault="006D1E64">
            <w:pPr>
              <w:pStyle w:val="Default"/>
              <w:rPr>
                <w:sz w:val="23"/>
                <w:szCs w:val="23"/>
              </w:rPr>
            </w:pPr>
            <w:r>
              <w:rPr>
                <w:sz w:val="23"/>
                <w:szCs w:val="23"/>
              </w:rPr>
              <w:t xml:space="preserve">Совместный проект с Биржей труда по трудоустройству несовершеннолетних. </w:t>
            </w:r>
          </w:p>
          <w:p w:rsidR="006D1E64" w:rsidRDefault="006D1E64">
            <w:pPr>
              <w:pStyle w:val="Default"/>
              <w:rPr>
                <w:sz w:val="23"/>
                <w:szCs w:val="23"/>
              </w:rPr>
            </w:pPr>
            <w:r>
              <w:rPr>
                <w:sz w:val="23"/>
                <w:szCs w:val="23"/>
              </w:rPr>
              <w:t xml:space="preserve"> </w:t>
            </w:r>
          </w:p>
        </w:tc>
      </w:tr>
      <w:tr w:rsidR="006D1E64" w:rsidTr="00A70770">
        <w:trPr>
          <w:trHeight w:val="661"/>
        </w:trPr>
        <w:tc>
          <w:tcPr>
            <w:tcW w:w="4839" w:type="dxa"/>
          </w:tcPr>
          <w:p w:rsidR="006D1E64" w:rsidRDefault="006D1E64">
            <w:pPr>
              <w:pStyle w:val="Default"/>
              <w:rPr>
                <w:color w:val="auto"/>
              </w:rPr>
            </w:pPr>
          </w:p>
          <w:p w:rsidR="00D27B8B" w:rsidRPr="00175E91" w:rsidRDefault="00D27B8B" w:rsidP="00D27B8B">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Воспитание</w:t>
            </w:r>
            <w:r w:rsidRPr="00175E91">
              <w:rPr>
                <w:rFonts w:ascii="Times New Roman" w:hAnsi="Times New Roman" w:cs="Times New Roman"/>
                <w:bCs/>
                <w:i/>
                <w:sz w:val="24"/>
                <w:szCs w:val="24"/>
              </w:rPr>
              <w:t xml:space="preserve"> ценностного отношения к прекрасному,</w:t>
            </w:r>
            <w:r>
              <w:rPr>
                <w:rFonts w:ascii="Times New Roman" w:hAnsi="Times New Roman" w:cs="Times New Roman"/>
                <w:bCs/>
                <w:i/>
                <w:sz w:val="24"/>
                <w:szCs w:val="24"/>
              </w:rPr>
              <w:t xml:space="preserve"> </w:t>
            </w:r>
            <w:r w:rsidRPr="00175E91">
              <w:rPr>
                <w:rFonts w:ascii="Times New Roman" w:hAnsi="Times New Roman" w:cs="Times New Roman"/>
                <w:bCs/>
                <w:i/>
                <w:sz w:val="24"/>
                <w:szCs w:val="24"/>
              </w:rPr>
              <w:t xml:space="preserve">формирование представлений об эстетических идеалах и ценностях </w:t>
            </w:r>
            <w:r w:rsidRPr="00175E91">
              <w:rPr>
                <w:rFonts w:ascii="Times New Roman" w:hAnsi="Times New Roman" w:cs="Times New Roman"/>
                <w:bCs/>
                <w:i/>
                <w:sz w:val="24"/>
                <w:szCs w:val="24"/>
              </w:rPr>
              <w:lastRenderedPageBreak/>
              <w:t>(эстетическое  воспитание)</w:t>
            </w:r>
          </w:p>
          <w:p w:rsidR="006D1E64" w:rsidRDefault="006D1E64">
            <w:pPr>
              <w:pStyle w:val="Default"/>
              <w:rPr>
                <w:sz w:val="23"/>
                <w:szCs w:val="23"/>
              </w:rPr>
            </w:pPr>
          </w:p>
          <w:p w:rsidR="006D1E64" w:rsidRDefault="006D1E64">
            <w:pPr>
              <w:pStyle w:val="Default"/>
              <w:rPr>
                <w:sz w:val="23"/>
                <w:szCs w:val="23"/>
              </w:rPr>
            </w:pPr>
          </w:p>
        </w:tc>
        <w:tc>
          <w:tcPr>
            <w:tcW w:w="4839" w:type="dxa"/>
          </w:tcPr>
          <w:p w:rsidR="006D1E64" w:rsidRDefault="006D1E64">
            <w:pPr>
              <w:pStyle w:val="Default"/>
              <w:rPr>
                <w:sz w:val="23"/>
                <w:szCs w:val="23"/>
              </w:rPr>
            </w:pPr>
            <w:r>
              <w:rPr>
                <w:sz w:val="23"/>
                <w:szCs w:val="23"/>
              </w:rPr>
              <w:lastRenderedPageBreak/>
              <w:t xml:space="preserve">Выступление театральных и цирковых коллективов на базе школы. </w:t>
            </w:r>
          </w:p>
          <w:p w:rsidR="006D1E64" w:rsidRDefault="006D1E64">
            <w:pPr>
              <w:pStyle w:val="Default"/>
              <w:rPr>
                <w:sz w:val="23"/>
                <w:szCs w:val="23"/>
              </w:rPr>
            </w:pPr>
            <w:r>
              <w:rPr>
                <w:sz w:val="23"/>
                <w:szCs w:val="23"/>
              </w:rPr>
              <w:t xml:space="preserve">Встречи с интересными людьми (писатели, музыканты, спортсмены, успешные </w:t>
            </w:r>
            <w:r>
              <w:rPr>
                <w:sz w:val="23"/>
                <w:szCs w:val="23"/>
              </w:rPr>
              <w:lastRenderedPageBreak/>
              <w:t xml:space="preserve">бизнесмены) – совместный проект с библиотекой </w:t>
            </w:r>
          </w:p>
        </w:tc>
      </w:tr>
      <w:tr w:rsidR="00D27B8B" w:rsidTr="00A70770">
        <w:trPr>
          <w:trHeight w:val="661"/>
        </w:trPr>
        <w:tc>
          <w:tcPr>
            <w:tcW w:w="4839" w:type="dxa"/>
          </w:tcPr>
          <w:p w:rsidR="00D27B8B" w:rsidRPr="00175E91" w:rsidRDefault="00D27B8B" w:rsidP="00D27B8B">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lastRenderedPageBreak/>
              <w:t>Воспитание</w:t>
            </w:r>
            <w:r w:rsidRPr="00175E91">
              <w:rPr>
                <w:rFonts w:ascii="Times New Roman" w:hAnsi="Times New Roman" w:cs="Times New Roman"/>
                <w:bCs/>
                <w:i/>
                <w:sz w:val="24"/>
                <w:szCs w:val="24"/>
              </w:rPr>
              <w:t xml:space="preserve"> ценностного отношения к природе, окружающей с</w:t>
            </w:r>
            <w:r>
              <w:rPr>
                <w:rFonts w:ascii="Times New Roman" w:hAnsi="Times New Roman" w:cs="Times New Roman"/>
                <w:bCs/>
                <w:i/>
                <w:sz w:val="24"/>
                <w:szCs w:val="24"/>
              </w:rPr>
              <w:t>реде (экологическое воспитание)</w:t>
            </w:r>
          </w:p>
          <w:p w:rsidR="00D27B8B" w:rsidRDefault="00D27B8B">
            <w:pPr>
              <w:pStyle w:val="Default"/>
              <w:rPr>
                <w:color w:val="auto"/>
              </w:rPr>
            </w:pPr>
          </w:p>
        </w:tc>
        <w:tc>
          <w:tcPr>
            <w:tcW w:w="4839" w:type="dxa"/>
          </w:tcPr>
          <w:p w:rsidR="00D27B8B" w:rsidRDefault="00D27B8B" w:rsidP="00D27B8B">
            <w:pPr>
              <w:pStyle w:val="Default"/>
              <w:rPr>
                <w:sz w:val="23"/>
                <w:szCs w:val="23"/>
              </w:rPr>
            </w:pPr>
            <w:r>
              <w:rPr>
                <w:sz w:val="23"/>
                <w:szCs w:val="23"/>
              </w:rPr>
              <w:t xml:space="preserve">Проект «Улицы, на которых мы живем». </w:t>
            </w:r>
          </w:p>
          <w:p w:rsidR="00D27B8B" w:rsidRDefault="00D27B8B" w:rsidP="00D27B8B">
            <w:pPr>
              <w:pStyle w:val="Default"/>
              <w:rPr>
                <w:sz w:val="23"/>
                <w:szCs w:val="23"/>
              </w:rPr>
            </w:pPr>
            <w:r>
              <w:rPr>
                <w:sz w:val="23"/>
                <w:szCs w:val="23"/>
              </w:rPr>
              <w:t xml:space="preserve">Проект «Старость – в радость!» (ко Дню пожилого человека). </w:t>
            </w:r>
          </w:p>
          <w:p w:rsidR="00D27B8B" w:rsidRDefault="00D27B8B" w:rsidP="00D27B8B">
            <w:pPr>
              <w:pStyle w:val="Default"/>
              <w:rPr>
                <w:sz w:val="23"/>
                <w:szCs w:val="23"/>
              </w:rPr>
            </w:pPr>
            <w:r>
              <w:rPr>
                <w:sz w:val="23"/>
                <w:szCs w:val="23"/>
              </w:rPr>
              <w:t xml:space="preserve">Мероприятия по профилактике правонарушений среди несовершеннолетних. </w:t>
            </w:r>
          </w:p>
          <w:p w:rsidR="00D27B8B" w:rsidRDefault="00D27B8B" w:rsidP="00D27B8B">
            <w:pPr>
              <w:pStyle w:val="Default"/>
              <w:rPr>
                <w:sz w:val="23"/>
                <w:szCs w:val="23"/>
              </w:rPr>
            </w:pPr>
            <w:r>
              <w:rPr>
                <w:sz w:val="23"/>
                <w:szCs w:val="23"/>
              </w:rPr>
              <w:t>Экологическая акция «Сохрани дерево» ( сбор макулатуры)</w:t>
            </w:r>
          </w:p>
          <w:p w:rsidR="00D27B8B" w:rsidRDefault="00D27B8B" w:rsidP="00D27B8B">
            <w:pPr>
              <w:pStyle w:val="Default"/>
              <w:rPr>
                <w:sz w:val="23"/>
                <w:szCs w:val="23"/>
              </w:rPr>
            </w:pPr>
            <w:r>
              <w:rPr>
                <w:sz w:val="23"/>
                <w:szCs w:val="23"/>
              </w:rPr>
              <w:t>Экологический прект «Мы месте»</w:t>
            </w:r>
          </w:p>
          <w:p w:rsidR="00D27B8B" w:rsidRDefault="00D27B8B" w:rsidP="00D27B8B">
            <w:pPr>
              <w:pStyle w:val="Default"/>
              <w:rPr>
                <w:sz w:val="23"/>
                <w:szCs w:val="23"/>
              </w:rPr>
            </w:pPr>
            <w:r>
              <w:rPr>
                <w:sz w:val="23"/>
                <w:szCs w:val="23"/>
              </w:rPr>
              <w:t>«Неделя экологии»</w:t>
            </w:r>
          </w:p>
          <w:p w:rsidR="00595AFE" w:rsidRDefault="00595AFE" w:rsidP="00D27B8B">
            <w:pPr>
              <w:pStyle w:val="Default"/>
              <w:rPr>
                <w:sz w:val="23"/>
                <w:szCs w:val="23"/>
              </w:rPr>
            </w:pPr>
            <w:r>
              <w:rPr>
                <w:sz w:val="23"/>
                <w:szCs w:val="23"/>
              </w:rPr>
              <w:t>Олимпиады по экологии и геоэкологии</w:t>
            </w:r>
          </w:p>
        </w:tc>
      </w:tr>
      <w:tr w:rsidR="006D1E64" w:rsidTr="00A70770">
        <w:trPr>
          <w:trHeight w:val="1213"/>
        </w:trPr>
        <w:tc>
          <w:tcPr>
            <w:tcW w:w="4839" w:type="dxa"/>
          </w:tcPr>
          <w:p w:rsidR="00D27B8B" w:rsidRDefault="00D27B8B" w:rsidP="00D27B8B">
            <w:pPr>
              <w:spacing w:after="0" w:line="240" w:lineRule="auto"/>
              <w:rPr>
                <w:rFonts w:ascii="Times New Roman" w:hAnsi="Times New Roman" w:cs="Times New Roman"/>
                <w:bCs/>
                <w:i/>
                <w:iCs/>
                <w:sz w:val="24"/>
                <w:szCs w:val="24"/>
              </w:rPr>
            </w:pPr>
            <w:r>
              <w:rPr>
                <w:rFonts w:ascii="Times New Roman" w:hAnsi="Times New Roman" w:cs="Times New Roman"/>
                <w:bCs/>
                <w:i/>
                <w:iCs/>
                <w:sz w:val="24"/>
                <w:szCs w:val="24"/>
              </w:rPr>
              <w:t>Воспитание</w:t>
            </w:r>
            <w:r w:rsidRPr="00175E91">
              <w:rPr>
                <w:rFonts w:ascii="Times New Roman" w:hAnsi="Times New Roman" w:cs="Times New Roman"/>
                <w:bCs/>
                <w:i/>
                <w:iCs/>
                <w:sz w:val="24"/>
                <w:szCs w:val="24"/>
              </w:rPr>
              <w:t xml:space="preserve"> ценностного отношения к здоровью и </w:t>
            </w:r>
            <w:r>
              <w:rPr>
                <w:rFonts w:ascii="Times New Roman" w:hAnsi="Times New Roman" w:cs="Times New Roman"/>
                <w:bCs/>
                <w:i/>
                <w:iCs/>
                <w:sz w:val="24"/>
                <w:szCs w:val="24"/>
              </w:rPr>
              <w:t>здоровому образу жизни</w:t>
            </w:r>
          </w:p>
          <w:p w:rsidR="006D1E64" w:rsidRDefault="006D1E64" w:rsidP="00D27B8B">
            <w:pPr>
              <w:pStyle w:val="Default"/>
              <w:rPr>
                <w:sz w:val="23"/>
                <w:szCs w:val="23"/>
              </w:rPr>
            </w:pPr>
          </w:p>
        </w:tc>
        <w:tc>
          <w:tcPr>
            <w:tcW w:w="4839" w:type="dxa"/>
          </w:tcPr>
          <w:p w:rsidR="006D1E64" w:rsidRDefault="006D1E64">
            <w:pPr>
              <w:pStyle w:val="Default"/>
              <w:rPr>
                <w:sz w:val="23"/>
                <w:szCs w:val="23"/>
              </w:rPr>
            </w:pPr>
            <w:r>
              <w:rPr>
                <w:sz w:val="23"/>
                <w:szCs w:val="23"/>
              </w:rPr>
              <w:t xml:space="preserve">Участие в спортивных мероприятиях различного уровня. </w:t>
            </w:r>
          </w:p>
          <w:p w:rsidR="00D27B8B" w:rsidRDefault="00D27B8B">
            <w:pPr>
              <w:pStyle w:val="Default"/>
              <w:rPr>
                <w:sz w:val="23"/>
                <w:szCs w:val="23"/>
              </w:rPr>
            </w:pPr>
            <w:r>
              <w:rPr>
                <w:sz w:val="23"/>
                <w:szCs w:val="23"/>
              </w:rPr>
              <w:t>«Ярмарка профессий»</w:t>
            </w:r>
          </w:p>
          <w:p w:rsidR="00595AFE" w:rsidRDefault="00595AFE">
            <w:pPr>
              <w:pStyle w:val="Default"/>
              <w:rPr>
                <w:sz w:val="23"/>
                <w:szCs w:val="23"/>
              </w:rPr>
            </w:pPr>
            <w:r>
              <w:rPr>
                <w:sz w:val="23"/>
                <w:szCs w:val="23"/>
              </w:rPr>
              <w:t>Экскурсии в ЦГБ</w:t>
            </w:r>
          </w:p>
          <w:p w:rsidR="006D1E64" w:rsidRDefault="006D1E64">
            <w:pPr>
              <w:pStyle w:val="Default"/>
              <w:rPr>
                <w:sz w:val="23"/>
                <w:szCs w:val="23"/>
              </w:rPr>
            </w:pPr>
            <w:r>
              <w:rPr>
                <w:sz w:val="23"/>
                <w:szCs w:val="23"/>
              </w:rPr>
              <w:t xml:space="preserve">Беседы врача, медработника школы. </w:t>
            </w:r>
          </w:p>
          <w:p w:rsidR="006D1E64" w:rsidRDefault="00D27B8B">
            <w:pPr>
              <w:pStyle w:val="Default"/>
              <w:rPr>
                <w:sz w:val="23"/>
                <w:szCs w:val="23"/>
              </w:rPr>
            </w:pPr>
            <w:r>
              <w:rPr>
                <w:sz w:val="23"/>
                <w:szCs w:val="23"/>
              </w:rPr>
              <w:t>Медицинские осмотры</w:t>
            </w:r>
          </w:p>
          <w:p w:rsidR="006D1E64" w:rsidRDefault="006D1E64">
            <w:pPr>
              <w:pStyle w:val="Default"/>
              <w:rPr>
                <w:sz w:val="23"/>
                <w:szCs w:val="23"/>
              </w:rPr>
            </w:pPr>
            <w:r>
              <w:rPr>
                <w:sz w:val="23"/>
                <w:szCs w:val="23"/>
              </w:rPr>
              <w:t xml:space="preserve">Утренняя гимнастика. </w:t>
            </w:r>
          </w:p>
          <w:p w:rsidR="006D1E64" w:rsidRDefault="006D1E64">
            <w:pPr>
              <w:pStyle w:val="Default"/>
              <w:rPr>
                <w:sz w:val="23"/>
                <w:szCs w:val="23"/>
              </w:rPr>
            </w:pPr>
            <w:r>
              <w:rPr>
                <w:sz w:val="23"/>
                <w:szCs w:val="23"/>
              </w:rPr>
              <w:t xml:space="preserve">«Веселые старты», </w:t>
            </w:r>
          </w:p>
          <w:p w:rsidR="006D1E64" w:rsidRDefault="006D1E64">
            <w:pPr>
              <w:pStyle w:val="Default"/>
              <w:rPr>
                <w:sz w:val="23"/>
                <w:szCs w:val="23"/>
              </w:rPr>
            </w:pPr>
            <w:r>
              <w:rPr>
                <w:sz w:val="23"/>
                <w:szCs w:val="23"/>
              </w:rPr>
              <w:t xml:space="preserve">«Вместе дружная семья» </w:t>
            </w:r>
          </w:p>
          <w:p w:rsidR="006D1E64" w:rsidRDefault="006D1E64">
            <w:pPr>
              <w:pStyle w:val="Default"/>
              <w:rPr>
                <w:sz w:val="23"/>
                <w:szCs w:val="23"/>
              </w:rPr>
            </w:pPr>
            <w:r>
              <w:rPr>
                <w:sz w:val="23"/>
                <w:szCs w:val="23"/>
              </w:rPr>
              <w:t xml:space="preserve">Проект «Если хочешь быть здоров» </w:t>
            </w:r>
          </w:p>
          <w:p w:rsidR="006D1E64" w:rsidRDefault="006D1E64">
            <w:pPr>
              <w:pStyle w:val="Default"/>
              <w:rPr>
                <w:sz w:val="23"/>
                <w:szCs w:val="23"/>
              </w:rPr>
            </w:pPr>
            <w:r>
              <w:rPr>
                <w:sz w:val="23"/>
                <w:szCs w:val="23"/>
              </w:rPr>
              <w:t xml:space="preserve">Конкурс рисунков «Физкульт- УРА!!!» </w:t>
            </w:r>
          </w:p>
        </w:tc>
      </w:tr>
    </w:tbl>
    <w:p w:rsidR="00A70770" w:rsidRPr="00A70770" w:rsidRDefault="00A70770" w:rsidP="00A70770">
      <w:pPr>
        <w:pStyle w:val="Default"/>
        <w:spacing w:line="276" w:lineRule="auto"/>
        <w:ind w:firstLine="567"/>
        <w:jc w:val="both"/>
      </w:pPr>
    </w:p>
    <w:p w:rsidR="00BE68E3" w:rsidRPr="00BE68E3" w:rsidRDefault="00BE68E3" w:rsidP="00AE3A47">
      <w:pPr>
        <w:spacing w:after="0"/>
        <w:ind w:firstLine="567"/>
        <w:jc w:val="both"/>
        <w:rPr>
          <w:rFonts w:ascii="Times New Roman" w:eastAsia="Times New Roman" w:hAnsi="Times New Roman" w:cs="Times New Roman"/>
          <w:sz w:val="24"/>
          <w:szCs w:val="24"/>
          <w:lang w:eastAsia="ru-RU"/>
        </w:rPr>
      </w:pPr>
      <w:r w:rsidRPr="00BE68E3">
        <w:rPr>
          <w:rFonts w:ascii="Times New Roman" w:eastAsia="Times New Roman" w:hAnsi="Times New Roman" w:cs="Times New Roman"/>
          <w:sz w:val="24"/>
          <w:szCs w:val="24"/>
          <w:lang w:eastAsia="ru-RU"/>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9F079E" w:rsidRPr="00175E91" w:rsidRDefault="009F079E" w:rsidP="00AE3A47">
      <w:pPr>
        <w:spacing w:after="0" w:line="240" w:lineRule="auto"/>
        <w:ind w:firstLine="567"/>
        <w:rPr>
          <w:rFonts w:ascii="Times New Roman" w:hAnsi="Times New Roman" w:cs="Times New Roman"/>
          <w:b/>
          <w:bCs/>
          <w:iCs/>
          <w:sz w:val="24"/>
          <w:szCs w:val="24"/>
        </w:rPr>
      </w:pPr>
    </w:p>
    <w:p w:rsidR="00AE3A47" w:rsidRPr="00AE3A47" w:rsidRDefault="00153F04" w:rsidP="00AE3A47">
      <w:pPr>
        <w:pStyle w:val="201"/>
        <w:shd w:val="clear" w:color="auto" w:fill="auto"/>
        <w:spacing w:after="0" w:line="276" w:lineRule="auto"/>
        <w:ind w:firstLine="567"/>
        <w:jc w:val="both"/>
        <w:rPr>
          <w:rFonts w:ascii="Times New Roman" w:hAnsi="Times New Roman" w:cs="Times New Roman"/>
          <w:b w:val="0"/>
          <w:sz w:val="24"/>
          <w:szCs w:val="24"/>
        </w:rPr>
      </w:pPr>
      <w:r>
        <w:rPr>
          <w:rStyle w:val="202"/>
          <w:rFonts w:ascii="Times New Roman" w:hAnsi="Times New Roman" w:cs="Times New Roman"/>
          <w:b/>
          <w:sz w:val="24"/>
          <w:szCs w:val="24"/>
        </w:rPr>
        <w:t>2.3.6</w:t>
      </w:r>
      <w:r w:rsidR="00AE3A47" w:rsidRPr="00AE3A47">
        <w:rPr>
          <w:rStyle w:val="202"/>
          <w:rFonts w:ascii="Times New Roman" w:hAnsi="Times New Roman" w:cs="Times New Roman"/>
          <w:b/>
          <w:sz w:val="24"/>
          <w:szCs w:val="24"/>
        </w:rPr>
        <w:t>. Совместная деятельность</w:t>
      </w:r>
      <w:r w:rsidR="004604E0">
        <w:rPr>
          <w:rStyle w:val="202"/>
          <w:rFonts w:ascii="Times New Roman" w:hAnsi="Times New Roman" w:cs="Times New Roman"/>
          <w:b/>
          <w:sz w:val="24"/>
          <w:szCs w:val="24"/>
        </w:rPr>
        <w:t xml:space="preserve"> </w:t>
      </w:r>
      <w:r w:rsidR="00AE3A47" w:rsidRPr="00AE3A47">
        <w:rPr>
          <w:rStyle w:val="202"/>
          <w:rFonts w:ascii="Times New Roman" w:hAnsi="Times New Roman" w:cs="Times New Roman"/>
          <w:b/>
          <w:sz w:val="24"/>
          <w:szCs w:val="24"/>
        </w:rPr>
        <w:t>образовательного учреждения</w:t>
      </w:r>
      <w:r w:rsidR="001F6FBC">
        <w:rPr>
          <w:rStyle w:val="202"/>
          <w:rFonts w:ascii="Times New Roman" w:hAnsi="Times New Roman" w:cs="Times New Roman"/>
          <w:b/>
          <w:sz w:val="24"/>
          <w:szCs w:val="24"/>
        </w:rPr>
        <w:t xml:space="preserve"> </w:t>
      </w:r>
      <w:r w:rsidR="00AE3A47" w:rsidRPr="00AE3A47">
        <w:rPr>
          <w:rStyle w:val="202"/>
          <w:rFonts w:ascii="Times New Roman" w:hAnsi="Times New Roman" w:cs="Times New Roman"/>
          <w:b/>
          <w:sz w:val="24"/>
          <w:szCs w:val="24"/>
        </w:rPr>
        <w:t>с предприятиями, общественными</w:t>
      </w:r>
      <w:r w:rsidR="004604E0">
        <w:rPr>
          <w:rStyle w:val="202"/>
          <w:rFonts w:ascii="Times New Roman" w:hAnsi="Times New Roman" w:cs="Times New Roman"/>
          <w:b/>
          <w:sz w:val="24"/>
          <w:szCs w:val="24"/>
        </w:rPr>
        <w:t xml:space="preserve"> </w:t>
      </w:r>
      <w:r w:rsidR="00AE3A47" w:rsidRPr="00AE3A47">
        <w:rPr>
          <w:rStyle w:val="202"/>
          <w:rFonts w:ascii="Times New Roman" w:hAnsi="Times New Roman" w:cs="Times New Roman"/>
          <w:b/>
          <w:sz w:val="24"/>
          <w:szCs w:val="24"/>
        </w:rPr>
        <w:t>организациями, системой дополнительного</w:t>
      </w:r>
      <w:r w:rsidR="004604E0">
        <w:rPr>
          <w:rStyle w:val="202"/>
          <w:rFonts w:ascii="Times New Roman" w:hAnsi="Times New Roman" w:cs="Times New Roman"/>
          <w:b/>
          <w:sz w:val="24"/>
          <w:szCs w:val="24"/>
        </w:rPr>
        <w:t xml:space="preserve"> </w:t>
      </w:r>
      <w:r w:rsidR="00AE3A47" w:rsidRPr="00AE3A47">
        <w:rPr>
          <w:rStyle w:val="202"/>
          <w:rFonts w:ascii="Times New Roman" w:hAnsi="Times New Roman" w:cs="Times New Roman"/>
          <w:b/>
          <w:sz w:val="24"/>
          <w:szCs w:val="24"/>
        </w:rPr>
        <w:t>образования по социализации обучающихся.</w:t>
      </w:r>
    </w:p>
    <w:p w:rsidR="007144B5" w:rsidRDefault="001F6FBC" w:rsidP="007144B5">
      <w:pPr>
        <w:pStyle w:val="Default"/>
        <w:spacing w:line="276" w:lineRule="auto"/>
        <w:ind w:firstLine="567"/>
        <w:jc w:val="both"/>
      </w:pPr>
      <w:r w:rsidRPr="001F6FBC">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включением школьника в социальную деятельность. </w:t>
      </w:r>
    </w:p>
    <w:p w:rsidR="001F6FBC" w:rsidRPr="001F6FBC" w:rsidRDefault="001F6FBC" w:rsidP="007144B5">
      <w:pPr>
        <w:pStyle w:val="Default"/>
        <w:spacing w:line="276" w:lineRule="auto"/>
        <w:ind w:firstLine="567"/>
        <w:jc w:val="both"/>
      </w:pPr>
      <w:r w:rsidRPr="007144B5">
        <w:rPr>
          <w:b/>
        </w:rPr>
        <w:t>Организация взаимодействия</w:t>
      </w:r>
      <w:r w:rsidRPr="001F6FBC">
        <w:t xml:space="preserve">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w:t>
      </w:r>
      <w:r w:rsidRPr="007144B5">
        <w:rPr>
          <w:b/>
        </w:rPr>
        <w:t>реализация следующих этапов</w:t>
      </w:r>
      <w:r w:rsidRPr="001F6FBC">
        <w:t xml:space="preserve">: </w:t>
      </w:r>
    </w:p>
    <w:p w:rsidR="001F6FBC" w:rsidRPr="001F6FBC" w:rsidRDefault="001F6FBC" w:rsidP="001F6FBC">
      <w:pPr>
        <w:pStyle w:val="Default"/>
        <w:spacing w:line="276" w:lineRule="auto"/>
        <w:jc w:val="both"/>
      </w:pPr>
      <w:r w:rsidRPr="001F6FBC">
        <w:t xml:space="preserve">– моделирование администрацией школы с привлечением школьников, родителей, общественности микрорайона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1F6FBC" w:rsidRPr="001F6FBC" w:rsidRDefault="001F6FBC" w:rsidP="001F6FBC">
      <w:pPr>
        <w:pStyle w:val="Default"/>
        <w:spacing w:line="276" w:lineRule="auto"/>
        <w:jc w:val="both"/>
      </w:pPr>
      <w:r w:rsidRPr="001F6FBC">
        <w:t xml:space="preserve">– 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1F6FBC" w:rsidRPr="001F6FBC" w:rsidRDefault="001F6FBC" w:rsidP="001F6FBC">
      <w:pPr>
        <w:pStyle w:val="Default"/>
        <w:spacing w:line="276" w:lineRule="auto"/>
        <w:jc w:val="both"/>
      </w:pPr>
      <w:r w:rsidRPr="001F6FBC">
        <w:t xml:space="preserve">– осуществление социальной деятельности в процессе реализации договоров школы с социальными партнерами; </w:t>
      </w:r>
    </w:p>
    <w:p w:rsidR="001F6FBC" w:rsidRPr="001F6FBC" w:rsidRDefault="001F6FBC" w:rsidP="001F6FBC">
      <w:pPr>
        <w:pStyle w:val="Default"/>
        <w:spacing w:line="276" w:lineRule="auto"/>
        <w:jc w:val="both"/>
      </w:pPr>
      <w:r w:rsidRPr="001F6FBC">
        <w:lastRenderedPageBreak/>
        <w:t xml:space="preserve">–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1F6FBC" w:rsidRPr="001F6FBC" w:rsidRDefault="001F6FBC" w:rsidP="001F6FBC">
      <w:pPr>
        <w:pStyle w:val="Default"/>
        <w:spacing w:line="276" w:lineRule="auto"/>
        <w:jc w:val="both"/>
      </w:pPr>
      <w:r w:rsidRPr="001F6FBC">
        <w:t xml:space="preserve">–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сайта школы; </w:t>
      </w:r>
    </w:p>
    <w:p w:rsidR="001F6FBC" w:rsidRPr="001F6FBC" w:rsidRDefault="001F6FBC" w:rsidP="001F6FBC">
      <w:pPr>
        <w:pStyle w:val="Default"/>
        <w:spacing w:line="276" w:lineRule="auto"/>
        <w:jc w:val="both"/>
      </w:pPr>
      <w:r w:rsidRPr="001F6FBC">
        <w:t xml:space="preserve">– обеспечение разнообразия социальной деятельности по содержанию (общение, познание, игра, спорт, труд, досуг), формам организации, возможному характеру участия (увлечение (хобби), общественная активность, социальное лидерство); </w:t>
      </w:r>
    </w:p>
    <w:p w:rsidR="001F6FBC" w:rsidRPr="001F6FBC" w:rsidRDefault="001F6FBC" w:rsidP="001F6FBC">
      <w:pPr>
        <w:pStyle w:val="aa"/>
        <w:spacing w:after="0" w:line="276" w:lineRule="auto"/>
        <w:ind w:firstLine="567"/>
        <w:jc w:val="both"/>
        <w:rPr>
          <w:rFonts w:ascii="Times New Roman" w:hAnsi="Times New Roman" w:cs="Times New Roman"/>
          <w:sz w:val="24"/>
          <w:szCs w:val="24"/>
        </w:rPr>
      </w:pPr>
      <w:r w:rsidRPr="001F6FBC">
        <w:rPr>
          <w:rFonts w:ascii="Times New Roman" w:hAnsi="Times New Roman" w:cs="Times New Roman"/>
          <w:sz w:val="24"/>
          <w:szCs w:val="24"/>
        </w:rPr>
        <w:t>– обеспечение социальной деятельности учащихся укладом школьной жизни, стимулирование общественной самоорганизации учащихся общеобразовательной школы, поддержка общественных инициатив школьников.</w:t>
      </w:r>
    </w:p>
    <w:p w:rsidR="007144B5" w:rsidRPr="00AE3A47" w:rsidRDefault="007144B5" w:rsidP="007144B5">
      <w:pPr>
        <w:pStyle w:val="aa"/>
        <w:spacing w:after="0" w:line="276" w:lineRule="auto"/>
        <w:ind w:firstLine="567"/>
        <w:jc w:val="both"/>
        <w:rPr>
          <w:rStyle w:val="228"/>
          <w:rFonts w:ascii="Times New Roman" w:hAnsi="Times New Roman" w:cs="Times New Roman"/>
          <w:b w:val="0"/>
          <w:bCs w:val="0"/>
          <w:sz w:val="24"/>
          <w:szCs w:val="24"/>
        </w:rPr>
      </w:pPr>
      <w:r w:rsidRPr="00AE3A47">
        <w:rPr>
          <w:rFonts w:ascii="Times New Roman" w:hAnsi="Times New Roman" w:cs="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7144B5" w:rsidRPr="007144B5" w:rsidRDefault="007144B5" w:rsidP="007144B5">
      <w:pPr>
        <w:pStyle w:val="Default"/>
        <w:spacing w:line="276" w:lineRule="auto"/>
        <w:ind w:firstLine="426"/>
        <w:jc w:val="both"/>
      </w:pPr>
      <w:r w:rsidRPr="007144B5">
        <w:t xml:space="preserve">Этапы организации социальной деятельности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144B5" w:rsidRPr="007144B5" w:rsidRDefault="007144B5" w:rsidP="007144B5">
      <w:pPr>
        <w:pStyle w:val="aa"/>
        <w:spacing w:after="0" w:line="276" w:lineRule="auto"/>
        <w:ind w:firstLine="426"/>
        <w:jc w:val="both"/>
        <w:rPr>
          <w:rFonts w:ascii="Times New Roman" w:hAnsi="Times New Roman" w:cs="Times New Roman"/>
          <w:sz w:val="24"/>
          <w:szCs w:val="24"/>
        </w:rPr>
      </w:pPr>
      <w:r w:rsidRPr="007144B5">
        <w:rPr>
          <w:rFonts w:ascii="Times New Roman" w:hAnsi="Times New Roman" w:cs="Times New Roman"/>
          <w:b/>
          <w:bCs/>
          <w:sz w:val="24"/>
          <w:szCs w:val="24"/>
        </w:rPr>
        <w:t xml:space="preserve">Социальная деятельность </w:t>
      </w:r>
      <w:r w:rsidRPr="007144B5">
        <w:rPr>
          <w:rFonts w:ascii="Times New Roman" w:hAnsi="Times New Roman" w:cs="Times New Roman"/>
          <w:sz w:val="24"/>
          <w:szCs w:val="24"/>
        </w:rPr>
        <w:t xml:space="preserve">– ведущий фактор формирования личности обучающегося. Целенаправленная организация </w:t>
      </w:r>
      <w:r w:rsidRPr="007144B5">
        <w:rPr>
          <w:rFonts w:ascii="Times New Roman" w:hAnsi="Times New Roman" w:cs="Times New Roman"/>
          <w:b/>
          <w:bCs/>
          <w:sz w:val="24"/>
          <w:szCs w:val="24"/>
        </w:rPr>
        <w:t xml:space="preserve">социальной деятельности обучающихся </w:t>
      </w:r>
      <w:r w:rsidRPr="007144B5">
        <w:rPr>
          <w:rFonts w:ascii="Times New Roman" w:hAnsi="Times New Roman" w:cs="Times New Roman"/>
          <w:sz w:val="24"/>
          <w:szCs w:val="24"/>
        </w:rPr>
        <w:t xml:space="preserve">обеспечивается сформированной социальной средой школы и укладом школьной жизни – созданием условий, поддерживающих и развивающих социальный опыт обучающихся, их личностный рост, продуктивные изменения поведения. </w:t>
      </w:r>
    </w:p>
    <w:p w:rsidR="00AE3A47" w:rsidRPr="00AE3A47" w:rsidRDefault="00AE3A47" w:rsidP="007144B5">
      <w:pPr>
        <w:pStyle w:val="aa"/>
        <w:spacing w:after="0" w:line="276" w:lineRule="auto"/>
        <w:ind w:firstLine="567"/>
        <w:jc w:val="both"/>
        <w:rPr>
          <w:rFonts w:ascii="Times New Roman" w:hAnsi="Times New Roman" w:cs="Times New Roman"/>
          <w:sz w:val="24"/>
          <w:szCs w:val="24"/>
        </w:rPr>
      </w:pPr>
      <w:r w:rsidRPr="00AE3A47">
        <w:rPr>
          <w:rStyle w:val="afff5"/>
          <w:rFonts w:eastAsiaTheme="minorHAnsi"/>
          <w:b w:val="0"/>
          <w:i/>
          <w:sz w:val="24"/>
          <w:szCs w:val="24"/>
        </w:rPr>
        <w:t>Организационно-административный этап</w:t>
      </w:r>
      <w:r w:rsidR="00906E6F">
        <w:rPr>
          <w:rStyle w:val="afff5"/>
          <w:rFonts w:eastAsiaTheme="minorHAnsi"/>
          <w:b w:val="0"/>
          <w:i/>
          <w:sz w:val="24"/>
          <w:szCs w:val="24"/>
        </w:rPr>
        <w:t xml:space="preserve"> </w:t>
      </w:r>
      <w:r w:rsidRPr="00AE3A47">
        <w:rPr>
          <w:rFonts w:ascii="Times New Roman" w:hAnsi="Times New Roman" w:cs="Times New Roman"/>
          <w:sz w:val="24"/>
          <w:szCs w:val="24"/>
        </w:rPr>
        <w:t>(ведущий субъект — администрация школы) включает:</w:t>
      </w:r>
    </w:p>
    <w:p w:rsidR="00AE3A47" w:rsidRPr="00AE3A47" w:rsidRDefault="00AE3A47" w:rsidP="001F1E87">
      <w:pPr>
        <w:pStyle w:val="aa"/>
        <w:numPr>
          <w:ilvl w:val="0"/>
          <w:numId w:val="334"/>
        </w:numPr>
        <w:tabs>
          <w:tab w:val="left" w:pos="63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E3A47" w:rsidRPr="00AE3A47" w:rsidRDefault="00AE3A47" w:rsidP="001F1E87">
      <w:pPr>
        <w:pStyle w:val="aa"/>
        <w:numPr>
          <w:ilvl w:val="0"/>
          <w:numId w:val="334"/>
        </w:numPr>
        <w:tabs>
          <w:tab w:val="left" w:pos="63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E3A47" w:rsidRPr="00AE3A47" w:rsidRDefault="00AE3A47" w:rsidP="001F1E87">
      <w:pPr>
        <w:pStyle w:val="aa"/>
        <w:numPr>
          <w:ilvl w:val="0"/>
          <w:numId w:val="334"/>
        </w:numPr>
        <w:tabs>
          <w:tab w:val="left" w:pos="63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E3A47" w:rsidRPr="00AE3A47" w:rsidRDefault="00AE3A47" w:rsidP="001F1E87">
      <w:pPr>
        <w:pStyle w:val="aa"/>
        <w:numPr>
          <w:ilvl w:val="0"/>
          <w:numId w:val="334"/>
        </w:numPr>
        <w:tabs>
          <w:tab w:val="left" w:pos="63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E3A47" w:rsidRPr="00AE3A47" w:rsidRDefault="00AE3A47" w:rsidP="001F1E87">
      <w:pPr>
        <w:pStyle w:val="aa"/>
        <w:numPr>
          <w:ilvl w:val="0"/>
          <w:numId w:val="334"/>
        </w:numPr>
        <w:tabs>
          <w:tab w:val="left" w:pos="64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E3A47" w:rsidRPr="00AE3A47" w:rsidRDefault="00AE3A47" w:rsidP="001F1E87">
      <w:pPr>
        <w:pStyle w:val="aa"/>
        <w:numPr>
          <w:ilvl w:val="0"/>
          <w:numId w:val="334"/>
        </w:numPr>
        <w:tabs>
          <w:tab w:val="left" w:pos="63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создание условий для организованной деятельности школьных социальных групп;</w:t>
      </w:r>
    </w:p>
    <w:p w:rsidR="00AE3A47" w:rsidRPr="00AE3A47" w:rsidRDefault="00AE3A47" w:rsidP="001F1E87">
      <w:pPr>
        <w:pStyle w:val="aa"/>
        <w:numPr>
          <w:ilvl w:val="0"/>
          <w:numId w:val="334"/>
        </w:numPr>
        <w:tabs>
          <w:tab w:val="left" w:pos="63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E3A47" w:rsidRPr="00AE3A47" w:rsidRDefault="00AE3A47" w:rsidP="001F1E87">
      <w:pPr>
        <w:pStyle w:val="aa"/>
        <w:numPr>
          <w:ilvl w:val="0"/>
          <w:numId w:val="334"/>
        </w:numPr>
        <w:tabs>
          <w:tab w:val="left" w:pos="63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AE3A47" w:rsidRPr="00AE3A47" w:rsidRDefault="00AE3A47" w:rsidP="00AE3A47">
      <w:pPr>
        <w:pStyle w:val="aa"/>
        <w:spacing w:after="0" w:line="276" w:lineRule="auto"/>
        <w:ind w:firstLine="567"/>
        <w:jc w:val="both"/>
        <w:rPr>
          <w:rFonts w:ascii="Times New Roman" w:hAnsi="Times New Roman" w:cs="Times New Roman"/>
          <w:sz w:val="24"/>
          <w:szCs w:val="24"/>
        </w:rPr>
      </w:pPr>
      <w:r w:rsidRPr="00AE3A47">
        <w:rPr>
          <w:rStyle w:val="afff5"/>
          <w:rFonts w:eastAsiaTheme="minorHAnsi"/>
          <w:b w:val="0"/>
          <w:i/>
          <w:sz w:val="24"/>
          <w:szCs w:val="24"/>
        </w:rPr>
        <w:lastRenderedPageBreak/>
        <w:t>Организационно-педагогический этап</w:t>
      </w:r>
      <w:r w:rsidRPr="00AE3A47">
        <w:rPr>
          <w:rFonts w:ascii="Times New Roman" w:hAnsi="Times New Roman" w:cs="Times New Roman"/>
          <w:sz w:val="24"/>
          <w:szCs w:val="24"/>
        </w:rPr>
        <w:t xml:space="preserve"> (ведущий субъект — педагогический коллектив школы) включает:</w:t>
      </w:r>
    </w:p>
    <w:p w:rsidR="00AE3A47" w:rsidRPr="00AE3A47" w:rsidRDefault="00AE3A47" w:rsidP="001F1E87">
      <w:pPr>
        <w:pStyle w:val="aa"/>
        <w:numPr>
          <w:ilvl w:val="0"/>
          <w:numId w:val="335"/>
        </w:numPr>
        <w:tabs>
          <w:tab w:val="left" w:pos="63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обеспечение целенаправленности, системности и непрерывности процесса социализации обучающихся;</w:t>
      </w:r>
    </w:p>
    <w:p w:rsidR="00AE3A47" w:rsidRPr="00AE3A47" w:rsidRDefault="00AE3A47" w:rsidP="001F1E87">
      <w:pPr>
        <w:pStyle w:val="aa"/>
        <w:numPr>
          <w:ilvl w:val="0"/>
          <w:numId w:val="335"/>
        </w:numPr>
        <w:tabs>
          <w:tab w:val="left" w:pos="108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E3A47" w:rsidRPr="00AE3A47" w:rsidRDefault="00AE3A47" w:rsidP="001F1E87">
      <w:pPr>
        <w:pStyle w:val="aa"/>
        <w:numPr>
          <w:ilvl w:val="0"/>
          <w:numId w:val="335"/>
        </w:numPr>
        <w:tabs>
          <w:tab w:val="left" w:pos="108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E3A47" w:rsidRPr="00AE3A47" w:rsidRDefault="00AE3A47" w:rsidP="001F1E87">
      <w:pPr>
        <w:pStyle w:val="aa"/>
        <w:numPr>
          <w:ilvl w:val="0"/>
          <w:numId w:val="335"/>
        </w:numPr>
        <w:tabs>
          <w:tab w:val="left" w:pos="107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создание условий для социальной деятельности обучающихся в процессе обучения и воспитания;</w:t>
      </w:r>
    </w:p>
    <w:p w:rsidR="00AE3A47" w:rsidRPr="00AE3A47" w:rsidRDefault="00AE3A47" w:rsidP="001F1E87">
      <w:pPr>
        <w:pStyle w:val="aa"/>
        <w:numPr>
          <w:ilvl w:val="0"/>
          <w:numId w:val="335"/>
        </w:numPr>
        <w:tabs>
          <w:tab w:val="left" w:pos="108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E3A47" w:rsidRPr="00AE3A47" w:rsidRDefault="00AE3A47" w:rsidP="001F1E87">
      <w:pPr>
        <w:pStyle w:val="aa"/>
        <w:numPr>
          <w:ilvl w:val="0"/>
          <w:numId w:val="335"/>
        </w:numPr>
        <w:tabs>
          <w:tab w:val="left" w:pos="107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E3A47" w:rsidRPr="00AE3A47" w:rsidRDefault="00AE3A47" w:rsidP="001F1E87">
      <w:pPr>
        <w:pStyle w:val="aa"/>
        <w:numPr>
          <w:ilvl w:val="0"/>
          <w:numId w:val="335"/>
        </w:numPr>
        <w:tabs>
          <w:tab w:val="left" w:pos="107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использование социальной деятельности как ведущего фактора формирования личности обучающегося;</w:t>
      </w:r>
    </w:p>
    <w:p w:rsidR="00AE3A47" w:rsidRPr="00AE3A47" w:rsidRDefault="00AE3A47" w:rsidP="001F1E87">
      <w:pPr>
        <w:pStyle w:val="aa"/>
        <w:numPr>
          <w:ilvl w:val="0"/>
          <w:numId w:val="335"/>
        </w:numPr>
        <w:tabs>
          <w:tab w:val="left" w:pos="107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AE3A47" w:rsidRPr="00AE3A47" w:rsidRDefault="00AE3A47" w:rsidP="001F1E87">
      <w:pPr>
        <w:pStyle w:val="aa"/>
        <w:numPr>
          <w:ilvl w:val="0"/>
          <w:numId w:val="335"/>
        </w:numPr>
        <w:tabs>
          <w:tab w:val="left" w:pos="107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E3A47" w:rsidRPr="00AE3A47" w:rsidRDefault="00AE3A47" w:rsidP="00AE3A47">
      <w:pPr>
        <w:pStyle w:val="410"/>
        <w:keepNext/>
        <w:keepLines/>
        <w:shd w:val="clear" w:color="auto" w:fill="auto"/>
        <w:spacing w:line="276" w:lineRule="auto"/>
        <w:ind w:firstLine="567"/>
        <w:rPr>
          <w:sz w:val="24"/>
          <w:szCs w:val="24"/>
        </w:rPr>
      </w:pPr>
      <w:bookmarkStart w:id="31" w:name="bookmark364"/>
      <w:r w:rsidRPr="00AE3A47">
        <w:rPr>
          <w:i/>
          <w:sz w:val="24"/>
          <w:szCs w:val="24"/>
        </w:rPr>
        <w:t>Этап социализации обучающихся</w:t>
      </w:r>
      <w:r w:rsidRPr="00AE3A47">
        <w:rPr>
          <w:rStyle w:val="411"/>
          <w:sz w:val="24"/>
          <w:szCs w:val="24"/>
        </w:rPr>
        <w:t xml:space="preserve"> включает:</w:t>
      </w:r>
      <w:bookmarkEnd w:id="31"/>
    </w:p>
    <w:p w:rsidR="00AE3A47" w:rsidRPr="00AE3A47" w:rsidRDefault="00AE3A47" w:rsidP="001F1E87">
      <w:pPr>
        <w:pStyle w:val="aa"/>
        <w:numPr>
          <w:ilvl w:val="0"/>
          <w:numId w:val="336"/>
        </w:numPr>
        <w:tabs>
          <w:tab w:val="left" w:pos="1079"/>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E3A47" w:rsidRPr="00AE3A47" w:rsidRDefault="00AE3A47" w:rsidP="001F1E87">
      <w:pPr>
        <w:pStyle w:val="aa"/>
        <w:numPr>
          <w:ilvl w:val="0"/>
          <w:numId w:val="336"/>
        </w:numPr>
        <w:tabs>
          <w:tab w:val="left" w:pos="108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E3A47" w:rsidRPr="00AE3A47" w:rsidRDefault="00AE3A47" w:rsidP="001F1E87">
      <w:pPr>
        <w:pStyle w:val="aa"/>
        <w:numPr>
          <w:ilvl w:val="0"/>
          <w:numId w:val="336"/>
        </w:numPr>
        <w:tabs>
          <w:tab w:val="left" w:pos="108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E3A47" w:rsidRPr="00AE3A47" w:rsidRDefault="00AE3A47" w:rsidP="001F1E87">
      <w:pPr>
        <w:pStyle w:val="aa"/>
        <w:numPr>
          <w:ilvl w:val="0"/>
          <w:numId w:val="336"/>
        </w:numPr>
        <w:tabs>
          <w:tab w:val="left" w:pos="1070"/>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достижение уровня физического, социального и духовного развития, адекватного своему возрасту;</w:t>
      </w:r>
    </w:p>
    <w:p w:rsidR="00AE3A47" w:rsidRPr="00AE3A47" w:rsidRDefault="00AE3A47" w:rsidP="001F1E87">
      <w:pPr>
        <w:pStyle w:val="aa"/>
        <w:numPr>
          <w:ilvl w:val="0"/>
          <w:numId w:val="336"/>
        </w:numPr>
        <w:tabs>
          <w:tab w:val="left" w:pos="107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E3A47" w:rsidRPr="00AE3A47" w:rsidRDefault="00AE3A47" w:rsidP="001F1E87">
      <w:pPr>
        <w:pStyle w:val="aa"/>
        <w:numPr>
          <w:ilvl w:val="0"/>
          <w:numId w:val="336"/>
        </w:numPr>
        <w:tabs>
          <w:tab w:val="left" w:pos="107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E3A47" w:rsidRPr="00AE3A47" w:rsidRDefault="00AE3A47" w:rsidP="001F1E87">
      <w:pPr>
        <w:pStyle w:val="aa"/>
        <w:numPr>
          <w:ilvl w:val="0"/>
          <w:numId w:val="336"/>
        </w:numPr>
        <w:tabs>
          <w:tab w:val="left" w:pos="108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AE3A47" w:rsidRPr="00AE3A47" w:rsidRDefault="00AE3A47" w:rsidP="001F1E87">
      <w:pPr>
        <w:pStyle w:val="aa"/>
        <w:numPr>
          <w:ilvl w:val="0"/>
          <w:numId w:val="336"/>
        </w:numPr>
        <w:tabs>
          <w:tab w:val="left" w:pos="107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AE3A47" w:rsidRPr="00AE3A47" w:rsidRDefault="00AE3A47" w:rsidP="001F1E87">
      <w:pPr>
        <w:pStyle w:val="aa"/>
        <w:numPr>
          <w:ilvl w:val="0"/>
          <w:numId w:val="336"/>
        </w:numPr>
        <w:tabs>
          <w:tab w:val="left" w:pos="631"/>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осознание мотивов своей социальной деятельности;</w:t>
      </w:r>
    </w:p>
    <w:p w:rsidR="00AE3A47" w:rsidRPr="00AE3A47" w:rsidRDefault="00AE3A47" w:rsidP="001F1E87">
      <w:pPr>
        <w:pStyle w:val="aa"/>
        <w:numPr>
          <w:ilvl w:val="0"/>
          <w:numId w:val="336"/>
        </w:numPr>
        <w:tabs>
          <w:tab w:val="left" w:pos="630"/>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E3A47" w:rsidRPr="00AE3A47" w:rsidRDefault="00AE3A47" w:rsidP="001F1E87">
      <w:pPr>
        <w:pStyle w:val="aa"/>
        <w:numPr>
          <w:ilvl w:val="0"/>
          <w:numId w:val="336"/>
        </w:numPr>
        <w:tabs>
          <w:tab w:val="left" w:pos="634"/>
        </w:tabs>
        <w:spacing w:after="0" w:line="276" w:lineRule="auto"/>
        <w:jc w:val="both"/>
        <w:rPr>
          <w:rFonts w:ascii="Times New Roman" w:hAnsi="Times New Roman" w:cs="Times New Roman"/>
          <w:sz w:val="24"/>
          <w:szCs w:val="24"/>
        </w:rPr>
      </w:pPr>
      <w:r w:rsidRPr="00AE3A47">
        <w:rPr>
          <w:rFonts w:ascii="Times New Roman" w:hAnsi="Times New Roman" w:cs="Times New Roman"/>
          <w:sz w:val="24"/>
          <w:szCs w:val="24"/>
        </w:rPr>
        <w:lastRenderedPageBreak/>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E3A47" w:rsidRPr="00AE3A47" w:rsidRDefault="00153F04" w:rsidP="00AE3A47">
      <w:pPr>
        <w:pStyle w:val="aa"/>
        <w:spacing w:after="0" w:line="276" w:lineRule="auto"/>
        <w:ind w:firstLine="567"/>
        <w:jc w:val="both"/>
        <w:rPr>
          <w:rFonts w:ascii="Times New Roman" w:hAnsi="Times New Roman" w:cs="Times New Roman"/>
          <w:sz w:val="24"/>
          <w:szCs w:val="24"/>
        </w:rPr>
      </w:pPr>
      <w:r>
        <w:rPr>
          <w:rStyle w:val="228"/>
          <w:rFonts w:ascii="Times New Roman" w:hAnsi="Times New Roman" w:cs="Times New Roman"/>
          <w:sz w:val="24"/>
          <w:szCs w:val="24"/>
        </w:rPr>
        <w:t>2.3</w:t>
      </w:r>
      <w:r w:rsidR="00AE3A47" w:rsidRPr="00AE3A47">
        <w:rPr>
          <w:rStyle w:val="228"/>
          <w:rFonts w:ascii="Times New Roman" w:hAnsi="Times New Roman" w:cs="Times New Roman"/>
          <w:sz w:val="24"/>
          <w:szCs w:val="24"/>
        </w:rPr>
        <w:t>.7. Основные формы организации педагогической поддержки социализации обучающихся</w:t>
      </w:r>
    </w:p>
    <w:p w:rsidR="00360D62" w:rsidRPr="00360D62" w:rsidRDefault="00360D62" w:rsidP="00360D62">
      <w:pPr>
        <w:pStyle w:val="Default"/>
        <w:spacing w:line="276" w:lineRule="auto"/>
        <w:ind w:firstLine="709"/>
        <w:jc w:val="both"/>
      </w:pPr>
      <w:r w:rsidRPr="00360D62">
        <w:t xml:space="preserve">Педагогическая поддержка социализации осуществляется в процессе обучения, </w:t>
      </w:r>
      <w:r w:rsidRPr="00360D62">
        <w:rPr>
          <w:bCs/>
        </w:rPr>
        <w:t xml:space="preserve">создания дополнительных пространств самореализации обучающихся </w:t>
      </w:r>
      <w:r w:rsidRPr="00360D62">
        <w:t xml:space="preserve">с учѐтом </w:t>
      </w:r>
    </w:p>
    <w:p w:rsidR="00360D62" w:rsidRPr="00360D62" w:rsidRDefault="00360D62" w:rsidP="00EB4CC9">
      <w:pPr>
        <w:pStyle w:val="Default"/>
        <w:numPr>
          <w:ilvl w:val="0"/>
          <w:numId w:val="464"/>
        </w:numPr>
        <w:spacing w:line="276" w:lineRule="auto"/>
        <w:jc w:val="both"/>
      </w:pPr>
      <w:r w:rsidRPr="00360D62">
        <w:t xml:space="preserve">урочной и внеурочной деятельности, </w:t>
      </w:r>
    </w:p>
    <w:p w:rsidR="00360D62" w:rsidRPr="00360D62" w:rsidRDefault="00360D62" w:rsidP="00EB4CC9">
      <w:pPr>
        <w:pStyle w:val="Default"/>
        <w:numPr>
          <w:ilvl w:val="0"/>
          <w:numId w:val="464"/>
        </w:numPr>
        <w:spacing w:line="276" w:lineRule="auto"/>
        <w:jc w:val="both"/>
      </w:pPr>
      <w:r w:rsidRPr="00360D62">
        <w:t xml:space="preserve">дополнительного образования, </w:t>
      </w:r>
    </w:p>
    <w:p w:rsidR="00360D62" w:rsidRPr="00360D62" w:rsidRDefault="00360D62" w:rsidP="00EB4CC9">
      <w:pPr>
        <w:pStyle w:val="Default"/>
        <w:numPr>
          <w:ilvl w:val="0"/>
          <w:numId w:val="464"/>
        </w:numPr>
        <w:spacing w:line="276" w:lineRule="auto"/>
        <w:jc w:val="both"/>
      </w:pPr>
      <w:r w:rsidRPr="00360D62">
        <w:t xml:space="preserve">совместной деятельности школы и родителей, Управляющего совета, </w:t>
      </w:r>
    </w:p>
    <w:p w:rsidR="00360D62" w:rsidRDefault="00360D62" w:rsidP="00EB4CC9">
      <w:pPr>
        <w:pStyle w:val="Default"/>
        <w:numPr>
          <w:ilvl w:val="0"/>
          <w:numId w:val="464"/>
        </w:numPr>
        <w:spacing w:line="276" w:lineRule="auto"/>
        <w:jc w:val="both"/>
        <w:rPr>
          <w:color w:val="auto"/>
        </w:rPr>
      </w:pPr>
      <w:r w:rsidRPr="00360D62">
        <w:t xml:space="preserve">форм участия специалистов и социальных партнѐров по направлениям социального воспитания, </w:t>
      </w:r>
    </w:p>
    <w:p w:rsidR="00360D62" w:rsidRPr="00360D62" w:rsidRDefault="00360D62" w:rsidP="00EB4CC9">
      <w:pPr>
        <w:pStyle w:val="Default"/>
        <w:numPr>
          <w:ilvl w:val="0"/>
          <w:numId w:val="464"/>
        </w:numPr>
        <w:spacing w:line="276" w:lineRule="auto"/>
        <w:jc w:val="both"/>
        <w:rPr>
          <w:color w:val="auto"/>
        </w:rPr>
      </w:pPr>
      <w:r w:rsidRPr="00360D62">
        <w:rPr>
          <w:color w:val="auto"/>
        </w:rPr>
        <w:t xml:space="preserve">методического обеспечения социальной деятельности и формирования социальной </w:t>
      </w:r>
      <w:r>
        <w:rPr>
          <w:color w:val="auto"/>
        </w:rPr>
        <w:t xml:space="preserve"> </w:t>
      </w:r>
      <w:r w:rsidRPr="00360D62">
        <w:rPr>
          <w:color w:val="auto"/>
        </w:rPr>
        <w:t xml:space="preserve">среды школы. </w:t>
      </w:r>
    </w:p>
    <w:p w:rsidR="00360D62" w:rsidRDefault="00360D62" w:rsidP="00360D62">
      <w:pPr>
        <w:spacing w:after="0"/>
        <w:ind w:firstLine="709"/>
        <w:jc w:val="both"/>
        <w:rPr>
          <w:rFonts w:ascii="Times New Roman" w:hAnsi="Times New Roman" w:cs="Times New Roman"/>
          <w:b/>
          <w:bCs/>
          <w:sz w:val="24"/>
          <w:szCs w:val="24"/>
        </w:rPr>
      </w:pPr>
      <w:r w:rsidRPr="00360D62">
        <w:rPr>
          <w:rFonts w:ascii="Times New Roman" w:hAnsi="Times New Roman" w:cs="Times New Roman"/>
          <w:sz w:val="24"/>
          <w:szCs w:val="24"/>
        </w:rPr>
        <w:t xml:space="preserve">Основными </w:t>
      </w:r>
      <w:r w:rsidRPr="00360D62">
        <w:rPr>
          <w:rFonts w:ascii="Times New Roman" w:hAnsi="Times New Roman" w:cs="Times New Roman"/>
          <w:b/>
          <w:bCs/>
          <w:sz w:val="24"/>
          <w:szCs w:val="24"/>
        </w:rPr>
        <w:t xml:space="preserve">формами </w:t>
      </w:r>
      <w:r w:rsidRPr="00360D62">
        <w:rPr>
          <w:rFonts w:ascii="Times New Roman" w:hAnsi="Times New Roman" w:cs="Times New Roman"/>
          <w:sz w:val="24"/>
          <w:szCs w:val="24"/>
        </w:rPr>
        <w:t xml:space="preserve">педагогической поддержки социализации являются </w:t>
      </w:r>
      <w:r w:rsidRPr="00360D62">
        <w:rPr>
          <w:rFonts w:ascii="Times New Roman" w:hAnsi="Times New Roman" w:cs="Times New Roman"/>
          <w:b/>
          <w:bCs/>
          <w:sz w:val="24"/>
          <w:szCs w:val="24"/>
        </w:rPr>
        <w:t>ролевые игры, КТД,</w:t>
      </w:r>
      <w:r w:rsidR="00FA7803">
        <w:rPr>
          <w:rFonts w:ascii="Times New Roman" w:hAnsi="Times New Roman" w:cs="Times New Roman"/>
          <w:b/>
          <w:bCs/>
          <w:sz w:val="24"/>
          <w:szCs w:val="24"/>
        </w:rPr>
        <w:t xml:space="preserve"> система предметных конкурсов,</w:t>
      </w:r>
      <w:r w:rsidRPr="00360D62">
        <w:rPr>
          <w:rFonts w:ascii="Times New Roman" w:hAnsi="Times New Roman" w:cs="Times New Roman"/>
          <w:b/>
          <w:bCs/>
          <w:sz w:val="24"/>
          <w:szCs w:val="24"/>
        </w:rPr>
        <w:t xml:space="preserve"> социализация обучающихся в ходе познавательной деятельности, социализация обучающихся средствами общественной и трудовой деятельности.</w:t>
      </w:r>
    </w:p>
    <w:p w:rsidR="00360D62" w:rsidRPr="00360D62" w:rsidRDefault="00360D62" w:rsidP="00FA7803">
      <w:pPr>
        <w:pStyle w:val="Default"/>
        <w:spacing w:line="276" w:lineRule="auto"/>
        <w:ind w:firstLine="567"/>
        <w:jc w:val="both"/>
      </w:pPr>
      <w:r w:rsidRPr="00360D62">
        <w:t xml:space="preserve">Эффективными педагогическими средствами являются </w:t>
      </w:r>
      <w:r w:rsidRPr="00FA7803">
        <w:rPr>
          <w:i/>
        </w:rPr>
        <w:t>ситуационно-ролевые игры</w:t>
      </w:r>
      <w:r w:rsidRPr="00FA7803">
        <w:rPr>
          <w:b/>
          <w:i/>
        </w:rPr>
        <w:t xml:space="preserve">, </w:t>
      </w:r>
      <w:r w:rsidRPr="00360D62">
        <w:t xml:space="preserve">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 </w:t>
      </w:r>
    </w:p>
    <w:p w:rsidR="00360D62" w:rsidRPr="00360D62" w:rsidRDefault="00360D62" w:rsidP="00FA7803">
      <w:pPr>
        <w:pStyle w:val="Default"/>
        <w:spacing w:line="276" w:lineRule="auto"/>
        <w:ind w:firstLine="567"/>
        <w:jc w:val="both"/>
      </w:pPr>
      <w:r w:rsidRPr="00360D62">
        <w:t xml:space="preserve">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w:t>
      </w:r>
    </w:p>
    <w:p w:rsidR="00360D62" w:rsidRDefault="00360D62" w:rsidP="00FA7803">
      <w:pPr>
        <w:spacing w:after="0"/>
        <w:ind w:firstLine="567"/>
        <w:jc w:val="both"/>
        <w:rPr>
          <w:rFonts w:ascii="Times New Roman" w:hAnsi="Times New Roman" w:cs="Times New Roman"/>
          <w:sz w:val="24"/>
          <w:szCs w:val="24"/>
        </w:rPr>
      </w:pPr>
      <w:r w:rsidRPr="00360D62">
        <w:rPr>
          <w:rFonts w:ascii="Times New Roman" w:hAnsi="Times New Roman" w:cs="Times New Roman"/>
          <w:sz w:val="24"/>
          <w:szCs w:val="24"/>
        </w:rPr>
        <w:t>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5535AA" w:rsidRDefault="00FA7803" w:rsidP="005535AA">
      <w:pPr>
        <w:pStyle w:val="a"/>
        <w:numPr>
          <w:ilvl w:val="0"/>
          <w:numId w:val="0"/>
        </w:numPr>
        <w:shd w:val="clear" w:color="auto" w:fill="FFFFFF"/>
        <w:spacing w:before="0" w:beforeAutospacing="0" w:after="0" w:afterAutospacing="0" w:line="276" w:lineRule="auto"/>
        <w:ind w:firstLine="568"/>
        <w:jc w:val="both"/>
        <w:rPr>
          <w:color w:val="000000" w:themeColor="text1"/>
        </w:rPr>
      </w:pPr>
      <w:r w:rsidRPr="005535AA">
        <w:rPr>
          <w:i/>
          <w:color w:val="000000" w:themeColor="text1"/>
        </w:rPr>
        <w:t>Коллективное творческое дело (КТД)</w:t>
      </w:r>
      <w:r w:rsidR="005535AA" w:rsidRPr="005535AA">
        <w:rPr>
          <w:color w:val="000000" w:themeColor="text1"/>
        </w:rPr>
        <w:t xml:space="preserve"> особый способ организации жизнедеятельности детей и взрослых, предполагающий совместную деятельность, направленную на улучшение совместной школьной жизни. Коллективное творческое дело является важнейшим структурным компонентом методики коллек</w:t>
      </w:r>
      <w:r w:rsidR="005535AA">
        <w:rPr>
          <w:color w:val="000000" w:themeColor="text1"/>
        </w:rPr>
        <w:t xml:space="preserve">тивного творческого воспитания и социализации личности. </w:t>
      </w:r>
    </w:p>
    <w:p w:rsidR="005535AA" w:rsidRPr="005535AA" w:rsidRDefault="005535AA" w:rsidP="005535AA">
      <w:pPr>
        <w:pStyle w:val="a"/>
        <w:numPr>
          <w:ilvl w:val="0"/>
          <w:numId w:val="0"/>
        </w:numPr>
        <w:shd w:val="clear" w:color="auto" w:fill="FFFFFF"/>
        <w:spacing w:before="0" w:beforeAutospacing="0" w:after="0" w:afterAutospacing="0" w:line="276" w:lineRule="auto"/>
        <w:ind w:firstLine="568"/>
        <w:jc w:val="both"/>
        <w:rPr>
          <w:color w:val="000000" w:themeColor="text1"/>
        </w:rPr>
      </w:pPr>
      <w:r w:rsidRPr="005535AA">
        <w:rPr>
          <w:color w:val="000000" w:themeColor="text1"/>
        </w:rPr>
        <w:t>Коллективные творческие дела – это прежде всего полнокровная жизнь старших и младших, воспитателей и воспитанников и, в то же время, их общая забота об улучшении окружающей жизни, в которой педагогики выступают как старшие товарищи ребят, действующие вместе с ними.</w:t>
      </w:r>
    </w:p>
    <w:p w:rsidR="00801838" w:rsidRDefault="005535AA" w:rsidP="00FA7803">
      <w:pPr>
        <w:spacing w:after="0"/>
        <w:ind w:firstLine="567"/>
        <w:jc w:val="both"/>
        <w:rPr>
          <w:rFonts w:ascii="Times New Roman" w:hAnsi="Times New Roman" w:cs="Times New Roman"/>
        </w:rPr>
      </w:pPr>
      <w:r w:rsidRPr="005535AA">
        <w:rPr>
          <w:rFonts w:ascii="Times New Roman" w:hAnsi="Times New Roman" w:cs="Times New Roman"/>
        </w:rPr>
        <w:t>КТД - форма работы, которая направлена на:</w:t>
      </w:r>
    </w:p>
    <w:p w:rsidR="00801838" w:rsidRPr="00801838" w:rsidRDefault="005535AA" w:rsidP="00EB4CC9">
      <w:pPr>
        <w:pStyle w:val="a5"/>
        <w:numPr>
          <w:ilvl w:val="0"/>
          <w:numId w:val="465"/>
        </w:numPr>
        <w:spacing w:after="0"/>
        <w:jc w:val="both"/>
        <w:rPr>
          <w:rFonts w:ascii="Times New Roman" w:hAnsi="Times New Roman" w:cs="Times New Roman"/>
        </w:rPr>
      </w:pPr>
      <w:r w:rsidRPr="00801838">
        <w:rPr>
          <w:rFonts w:ascii="Times New Roman" w:hAnsi="Times New Roman" w:cs="Times New Roman"/>
        </w:rPr>
        <w:t xml:space="preserve">Развитие творческих способностей. </w:t>
      </w:r>
    </w:p>
    <w:p w:rsidR="00801838" w:rsidRPr="00801838" w:rsidRDefault="005535AA" w:rsidP="00EB4CC9">
      <w:pPr>
        <w:pStyle w:val="a5"/>
        <w:numPr>
          <w:ilvl w:val="0"/>
          <w:numId w:val="465"/>
        </w:numPr>
        <w:spacing w:after="0"/>
        <w:jc w:val="both"/>
        <w:rPr>
          <w:rFonts w:ascii="Times New Roman" w:hAnsi="Times New Roman" w:cs="Times New Roman"/>
        </w:rPr>
      </w:pPr>
      <w:r w:rsidRPr="00801838">
        <w:rPr>
          <w:rFonts w:ascii="Times New Roman" w:hAnsi="Times New Roman" w:cs="Times New Roman"/>
        </w:rPr>
        <w:t xml:space="preserve">Развитие интеллектуальных способностей. </w:t>
      </w:r>
    </w:p>
    <w:p w:rsidR="00801838" w:rsidRPr="00801838" w:rsidRDefault="005535AA" w:rsidP="00EB4CC9">
      <w:pPr>
        <w:pStyle w:val="a5"/>
        <w:numPr>
          <w:ilvl w:val="0"/>
          <w:numId w:val="465"/>
        </w:numPr>
        <w:spacing w:after="0"/>
        <w:jc w:val="both"/>
        <w:rPr>
          <w:rFonts w:ascii="Times New Roman" w:hAnsi="Times New Roman" w:cs="Times New Roman"/>
        </w:rPr>
      </w:pPr>
      <w:r w:rsidRPr="00801838">
        <w:rPr>
          <w:rFonts w:ascii="Times New Roman" w:hAnsi="Times New Roman" w:cs="Times New Roman"/>
        </w:rPr>
        <w:t>Реализацию коммуникационных потребностей.</w:t>
      </w:r>
    </w:p>
    <w:p w:rsidR="00801838" w:rsidRPr="00801838" w:rsidRDefault="005535AA" w:rsidP="00EB4CC9">
      <w:pPr>
        <w:pStyle w:val="a5"/>
        <w:numPr>
          <w:ilvl w:val="0"/>
          <w:numId w:val="465"/>
        </w:numPr>
        <w:spacing w:after="0"/>
        <w:jc w:val="both"/>
        <w:rPr>
          <w:rFonts w:ascii="Times New Roman" w:hAnsi="Times New Roman" w:cs="Times New Roman"/>
        </w:rPr>
      </w:pPr>
      <w:r w:rsidRPr="00801838">
        <w:rPr>
          <w:rFonts w:ascii="Times New Roman" w:hAnsi="Times New Roman" w:cs="Times New Roman"/>
        </w:rPr>
        <w:t>Обучение правилам и формам совместной работ</w:t>
      </w:r>
    </w:p>
    <w:p w:rsidR="00801838" w:rsidRPr="00801838" w:rsidRDefault="00801838" w:rsidP="00EB4CC9">
      <w:pPr>
        <w:pStyle w:val="a5"/>
        <w:numPr>
          <w:ilvl w:val="0"/>
          <w:numId w:val="465"/>
        </w:numPr>
        <w:spacing w:after="0"/>
        <w:jc w:val="both"/>
        <w:rPr>
          <w:rFonts w:ascii="Times New Roman" w:hAnsi="Times New Roman" w:cs="Times New Roman"/>
        </w:rPr>
      </w:pPr>
      <w:r w:rsidRPr="00801838">
        <w:rPr>
          <w:rFonts w:ascii="Times New Roman" w:hAnsi="Times New Roman" w:cs="Times New Roman"/>
        </w:rPr>
        <w:t>Социализации личности</w:t>
      </w:r>
      <w:r w:rsidR="005535AA" w:rsidRPr="00801838">
        <w:rPr>
          <w:rFonts w:ascii="Times New Roman" w:hAnsi="Times New Roman" w:cs="Times New Roman"/>
        </w:rPr>
        <w:t>.</w:t>
      </w:r>
    </w:p>
    <w:p w:rsidR="00AD2986" w:rsidRDefault="005535AA" w:rsidP="00801838">
      <w:pPr>
        <w:spacing w:after="0"/>
        <w:ind w:firstLine="567"/>
        <w:jc w:val="both"/>
        <w:rPr>
          <w:rFonts w:ascii="Times New Roman" w:hAnsi="Times New Roman" w:cs="Times New Roman"/>
        </w:rPr>
      </w:pPr>
      <w:r w:rsidRPr="005535AA">
        <w:rPr>
          <w:rFonts w:ascii="Times New Roman" w:hAnsi="Times New Roman" w:cs="Times New Roman"/>
        </w:rPr>
        <w:t xml:space="preserve">Создание мотивации ребенка для участия в КТД. Основные мотивы </w:t>
      </w:r>
      <w:r w:rsidR="00AD2986">
        <w:rPr>
          <w:rFonts w:ascii="Times New Roman" w:hAnsi="Times New Roman" w:cs="Times New Roman"/>
        </w:rPr>
        <w:t>обучающего</w:t>
      </w:r>
      <w:r w:rsidRPr="005535AA">
        <w:rPr>
          <w:rFonts w:ascii="Times New Roman" w:hAnsi="Times New Roman" w:cs="Times New Roman"/>
        </w:rPr>
        <w:t xml:space="preserve"> для участия в коллективных творческих делах: </w:t>
      </w:r>
    </w:p>
    <w:p w:rsidR="00AD2986" w:rsidRPr="00AD2986" w:rsidRDefault="005535AA" w:rsidP="00EB4CC9">
      <w:pPr>
        <w:pStyle w:val="a5"/>
        <w:numPr>
          <w:ilvl w:val="0"/>
          <w:numId w:val="466"/>
        </w:numPr>
        <w:spacing w:after="0"/>
        <w:jc w:val="both"/>
        <w:rPr>
          <w:rFonts w:ascii="Times New Roman" w:hAnsi="Times New Roman" w:cs="Times New Roman"/>
        </w:rPr>
      </w:pPr>
      <w:r w:rsidRPr="00AD2986">
        <w:rPr>
          <w:rFonts w:ascii="Times New Roman" w:hAnsi="Times New Roman" w:cs="Times New Roman"/>
        </w:rPr>
        <w:lastRenderedPageBreak/>
        <w:t xml:space="preserve"> Потребность в коммуникации.</w:t>
      </w:r>
    </w:p>
    <w:p w:rsidR="00AD2986" w:rsidRPr="00AD2986" w:rsidRDefault="005535AA" w:rsidP="00EB4CC9">
      <w:pPr>
        <w:pStyle w:val="a5"/>
        <w:numPr>
          <w:ilvl w:val="0"/>
          <w:numId w:val="466"/>
        </w:numPr>
        <w:spacing w:after="0"/>
        <w:jc w:val="both"/>
        <w:rPr>
          <w:rFonts w:ascii="Times New Roman" w:hAnsi="Times New Roman" w:cs="Times New Roman"/>
        </w:rPr>
      </w:pPr>
      <w:r w:rsidRPr="00AD2986">
        <w:rPr>
          <w:rFonts w:ascii="Times New Roman" w:hAnsi="Times New Roman" w:cs="Times New Roman"/>
        </w:rPr>
        <w:t xml:space="preserve">Выполнение данного КТД, для того чтобы принимать участие в других делах. </w:t>
      </w:r>
    </w:p>
    <w:p w:rsidR="00AD2986" w:rsidRPr="00AD2986" w:rsidRDefault="005535AA" w:rsidP="00EB4CC9">
      <w:pPr>
        <w:pStyle w:val="a5"/>
        <w:numPr>
          <w:ilvl w:val="0"/>
          <w:numId w:val="466"/>
        </w:numPr>
        <w:spacing w:after="0"/>
        <w:jc w:val="both"/>
        <w:rPr>
          <w:rFonts w:ascii="Times New Roman" w:hAnsi="Times New Roman" w:cs="Times New Roman"/>
        </w:rPr>
      </w:pPr>
      <w:r w:rsidRPr="00AD2986">
        <w:rPr>
          <w:rFonts w:ascii="Times New Roman" w:hAnsi="Times New Roman" w:cs="Times New Roman"/>
        </w:rPr>
        <w:t xml:space="preserve">Желание выиграть (дух соревнования). </w:t>
      </w:r>
    </w:p>
    <w:p w:rsidR="00AD2986" w:rsidRPr="00AD2986" w:rsidRDefault="005535AA" w:rsidP="00EB4CC9">
      <w:pPr>
        <w:pStyle w:val="a5"/>
        <w:numPr>
          <w:ilvl w:val="0"/>
          <w:numId w:val="466"/>
        </w:numPr>
        <w:spacing w:after="0"/>
        <w:jc w:val="both"/>
        <w:rPr>
          <w:rFonts w:ascii="Times New Roman" w:hAnsi="Times New Roman" w:cs="Times New Roman"/>
        </w:rPr>
      </w:pPr>
      <w:r w:rsidRPr="00AD2986">
        <w:rPr>
          <w:rFonts w:ascii="Times New Roman" w:hAnsi="Times New Roman" w:cs="Times New Roman"/>
        </w:rPr>
        <w:t xml:space="preserve"> Интерес в реализации своих способностей (творческих, интеллектуальных, управленческих, организационных). </w:t>
      </w:r>
    </w:p>
    <w:p w:rsidR="00AD2986" w:rsidRPr="00AD2986" w:rsidRDefault="005535AA" w:rsidP="00EB4CC9">
      <w:pPr>
        <w:pStyle w:val="a5"/>
        <w:numPr>
          <w:ilvl w:val="0"/>
          <w:numId w:val="466"/>
        </w:numPr>
        <w:spacing w:after="0"/>
        <w:jc w:val="both"/>
        <w:rPr>
          <w:rFonts w:ascii="Times New Roman" w:hAnsi="Times New Roman" w:cs="Times New Roman"/>
        </w:rPr>
      </w:pPr>
      <w:r w:rsidRPr="00AD2986">
        <w:rPr>
          <w:rFonts w:ascii="Times New Roman" w:hAnsi="Times New Roman" w:cs="Times New Roman"/>
        </w:rPr>
        <w:t xml:space="preserve">Осознание развивающей роли КТД. </w:t>
      </w:r>
    </w:p>
    <w:p w:rsidR="00AD2986" w:rsidRPr="00AD2986" w:rsidRDefault="005535AA" w:rsidP="00EB4CC9">
      <w:pPr>
        <w:pStyle w:val="a5"/>
        <w:numPr>
          <w:ilvl w:val="0"/>
          <w:numId w:val="466"/>
        </w:numPr>
        <w:spacing w:after="0"/>
        <w:jc w:val="both"/>
        <w:rPr>
          <w:rFonts w:ascii="Times New Roman" w:hAnsi="Times New Roman" w:cs="Times New Roman"/>
        </w:rPr>
      </w:pPr>
      <w:r w:rsidRPr="00AD2986">
        <w:rPr>
          <w:rFonts w:ascii="Times New Roman" w:hAnsi="Times New Roman" w:cs="Times New Roman"/>
        </w:rPr>
        <w:t xml:space="preserve">Осознание социальной роли КТД (необходимости данного КТД для других). </w:t>
      </w:r>
    </w:p>
    <w:p w:rsidR="00AD2986" w:rsidRDefault="005535AA" w:rsidP="00AD2986">
      <w:pPr>
        <w:spacing w:after="0"/>
        <w:ind w:firstLine="567"/>
        <w:jc w:val="both"/>
        <w:rPr>
          <w:rFonts w:ascii="Times New Roman" w:hAnsi="Times New Roman" w:cs="Times New Roman"/>
        </w:rPr>
      </w:pPr>
      <w:r w:rsidRPr="005535AA">
        <w:rPr>
          <w:rFonts w:ascii="Times New Roman" w:hAnsi="Times New Roman" w:cs="Times New Roman"/>
        </w:rPr>
        <w:t>Основной акцент при работе следует делать на интерес в реализации своих способностей - так как это наиболее простой в достижении мотив, не основанный на отрицательных эмоциях. КТД дают возможность ребенку</w:t>
      </w:r>
      <w:r w:rsidR="00AD2986">
        <w:rPr>
          <w:rFonts w:ascii="Times New Roman" w:hAnsi="Times New Roman" w:cs="Times New Roman"/>
        </w:rPr>
        <w:t>:</w:t>
      </w:r>
      <w:r w:rsidRPr="005535AA">
        <w:rPr>
          <w:rFonts w:ascii="Times New Roman" w:hAnsi="Times New Roman" w:cs="Times New Roman"/>
        </w:rPr>
        <w:t xml:space="preserve">реализовать </w:t>
      </w:r>
      <w:r w:rsidR="00AD2986">
        <w:rPr>
          <w:rFonts w:ascii="Times New Roman" w:hAnsi="Times New Roman" w:cs="Times New Roman"/>
        </w:rPr>
        <w:t xml:space="preserve">и развивать свои способности; </w:t>
      </w:r>
      <w:r w:rsidRPr="005535AA">
        <w:rPr>
          <w:rFonts w:ascii="Times New Roman" w:hAnsi="Times New Roman" w:cs="Times New Roman"/>
        </w:rPr>
        <w:t>расширят</w:t>
      </w:r>
      <w:r w:rsidR="00AD2986">
        <w:rPr>
          <w:rFonts w:ascii="Times New Roman" w:hAnsi="Times New Roman" w:cs="Times New Roman"/>
        </w:rPr>
        <w:t xml:space="preserve">ь знания об окружающем мире; </w:t>
      </w:r>
      <w:r w:rsidRPr="005535AA">
        <w:rPr>
          <w:rFonts w:ascii="Times New Roman" w:hAnsi="Times New Roman" w:cs="Times New Roman"/>
        </w:rPr>
        <w:t>приобретать навыки проектирования</w:t>
      </w:r>
      <w:r w:rsidR="00AD2986">
        <w:rPr>
          <w:rFonts w:ascii="Times New Roman" w:hAnsi="Times New Roman" w:cs="Times New Roman"/>
        </w:rPr>
        <w:t xml:space="preserve"> и межличностного общения; </w:t>
      </w:r>
      <w:r w:rsidRPr="005535AA">
        <w:rPr>
          <w:rFonts w:ascii="Times New Roman" w:hAnsi="Times New Roman" w:cs="Times New Roman"/>
        </w:rPr>
        <w:t>проя</w:t>
      </w:r>
      <w:r w:rsidR="00AD2986">
        <w:rPr>
          <w:rFonts w:ascii="Times New Roman" w:hAnsi="Times New Roman" w:cs="Times New Roman"/>
        </w:rPr>
        <w:t xml:space="preserve">влять организаторские умения; </w:t>
      </w:r>
      <w:r w:rsidRPr="005535AA">
        <w:rPr>
          <w:rFonts w:ascii="Times New Roman" w:hAnsi="Times New Roman" w:cs="Times New Roman"/>
        </w:rPr>
        <w:t>закреп</w:t>
      </w:r>
      <w:r w:rsidR="00AD2986">
        <w:rPr>
          <w:rFonts w:ascii="Times New Roman" w:hAnsi="Times New Roman" w:cs="Times New Roman"/>
        </w:rPr>
        <w:t>лять коммуникативные навыки; ф</w:t>
      </w:r>
      <w:r w:rsidRPr="005535AA">
        <w:rPr>
          <w:rFonts w:ascii="Times New Roman" w:hAnsi="Times New Roman" w:cs="Times New Roman"/>
        </w:rPr>
        <w:t>ормировать способности школьников к рефлексии (анализу).</w:t>
      </w:r>
    </w:p>
    <w:p w:rsidR="00FA7803" w:rsidRPr="00AD2986" w:rsidRDefault="005535AA" w:rsidP="00AD2986">
      <w:pPr>
        <w:spacing w:after="0"/>
        <w:ind w:firstLine="567"/>
        <w:jc w:val="both"/>
        <w:rPr>
          <w:rFonts w:ascii="Times New Roman" w:hAnsi="Times New Roman" w:cs="Times New Roman"/>
        </w:rPr>
      </w:pPr>
      <w:r w:rsidRPr="005535AA">
        <w:rPr>
          <w:rFonts w:ascii="Times New Roman" w:hAnsi="Times New Roman" w:cs="Times New Roman"/>
        </w:rPr>
        <w:t xml:space="preserve"> К</w:t>
      </w:r>
      <w:r w:rsidR="00AD2986">
        <w:rPr>
          <w:rFonts w:ascii="Times New Roman" w:hAnsi="Times New Roman" w:cs="Times New Roman"/>
        </w:rPr>
        <w:t>ТД дают возможность педагогу:</w:t>
      </w:r>
      <w:r w:rsidRPr="005535AA">
        <w:rPr>
          <w:rFonts w:ascii="Times New Roman" w:hAnsi="Times New Roman" w:cs="Times New Roman"/>
        </w:rPr>
        <w:t xml:space="preserve"> развивать творческий по</w:t>
      </w:r>
      <w:r w:rsidR="00AD2986">
        <w:rPr>
          <w:rFonts w:ascii="Times New Roman" w:hAnsi="Times New Roman" w:cs="Times New Roman"/>
        </w:rPr>
        <w:t>тенциал;</w:t>
      </w:r>
      <w:r w:rsidRPr="005535AA">
        <w:rPr>
          <w:rFonts w:ascii="Times New Roman" w:hAnsi="Times New Roman" w:cs="Times New Roman"/>
        </w:rPr>
        <w:t xml:space="preserve"> совершенствоват</w:t>
      </w:r>
      <w:r w:rsidR="00AD2986">
        <w:rPr>
          <w:rFonts w:ascii="Times New Roman" w:hAnsi="Times New Roman" w:cs="Times New Roman"/>
        </w:rPr>
        <w:t xml:space="preserve">ь организаторские способности;  изучать детский коллектив; </w:t>
      </w:r>
      <w:r w:rsidRPr="005535AA">
        <w:rPr>
          <w:rFonts w:ascii="Times New Roman" w:hAnsi="Times New Roman" w:cs="Times New Roman"/>
        </w:rPr>
        <w:t>объединять обуч</w:t>
      </w:r>
      <w:r w:rsidR="00AD2986">
        <w:rPr>
          <w:rFonts w:ascii="Times New Roman" w:hAnsi="Times New Roman" w:cs="Times New Roman"/>
        </w:rPr>
        <w:t xml:space="preserve">ающихся, педагогов, родителей; </w:t>
      </w:r>
      <w:r w:rsidRPr="005535AA">
        <w:rPr>
          <w:rFonts w:ascii="Times New Roman" w:hAnsi="Times New Roman" w:cs="Times New Roman"/>
        </w:rPr>
        <w:t xml:space="preserve"> управлять процессом развития</w:t>
      </w:r>
      <w:r w:rsidR="00AD2986">
        <w:rPr>
          <w:rFonts w:ascii="Times New Roman" w:hAnsi="Times New Roman" w:cs="Times New Roman"/>
        </w:rPr>
        <w:t xml:space="preserve"> и социализаци личности; </w:t>
      </w:r>
      <w:r w:rsidRPr="005535AA">
        <w:rPr>
          <w:rFonts w:ascii="Times New Roman" w:hAnsi="Times New Roman" w:cs="Times New Roman"/>
        </w:rPr>
        <w:t xml:space="preserve"> развивать рефлексивные</w:t>
      </w:r>
      <w:r w:rsidR="00AD2986">
        <w:rPr>
          <w:rFonts w:ascii="Times New Roman" w:hAnsi="Times New Roman" w:cs="Times New Roman"/>
        </w:rPr>
        <w:t xml:space="preserve"> способности. И как следствие: </w:t>
      </w:r>
      <w:r w:rsidRPr="005535AA">
        <w:rPr>
          <w:rFonts w:ascii="Times New Roman" w:hAnsi="Times New Roman" w:cs="Times New Roman"/>
        </w:rPr>
        <w:t xml:space="preserve"> формирование коллектива </w:t>
      </w:r>
      <w:r w:rsidR="00AD2986">
        <w:rPr>
          <w:rFonts w:ascii="Times New Roman" w:hAnsi="Times New Roman" w:cs="Times New Roman"/>
        </w:rPr>
        <w:t xml:space="preserve">единомышленников; </w:t>
      </w:r>
      <w:r w:rsidRPr="005535AA">
        <w:rPr>
          <w:rFonts w:ascii="Times New Roman" w:hAnsi="Times New Roman" w:cs="Times New Roman"/>
        </w:rPr>
        <w:t>осво</w:t>
      </w:r>
      <w:r w:rsidR="00AD2986">
        <w:rPr>
          <w:rFonts w:ascii="Times New Roman" w:hAnsi="Times New Roman" w:cs="Times New Roman"/>
        </w:rPr>
        <w:t xml:space="preserve">ение культурного пространства; </w:t>
      </w:r>
      <w:r w:rsidRPr="005535AA">
        <w:rPr>
          <w:rFonts w:ascii="Times New Roman" w:hAnsi="Times New Roman" w:cs="Times New Roman"/>
        </w:rPr>
        <w:t xml:space="preserve"> формирование личности.</w:t>
      </w:r>
    </w:p>
    <w:p w:rsidR="00FA7803" w:rsidRPr="00FA7803" w:rsidRDefault="00FA7803" w:rsidP="00FA7803">
      <w:pPr>
        <w:spacing w:after="0"/>
        <w:ind w:firstLine="567"/>
        <w:jc w:val="both"/>
        <w:rPr>
          <w:rFonts w:ascii="Times New Roman" w:hAnsi="Times New Roman" w:cs="Times New Roman"/>
          <w:i/>
          <w:sz w:val="24"/>
          <w:szCs w:val="24"/>
        </w:rPr>
      </w:pPr>
      <w:r w:rsidRPr="00FA7803">
        <w:rPr>
          <w:rFonts w:ascii="Times New Roman" w:hAnsi="Times New Roman" w:cs="Times New Roman"/>
          <w:sz w:val="24"/>
          <w:szCs w:val="24"/>
        </w:rPr>
        <w:t xml:space="preserve">Проектирование учителями </w:t>
      </w:r>
      <w:r w:rsidRPr="00FA7803">
        <w:rPr>
          <w:rFonts w:ascii="Times New Roman" w:hAnsi="Times New Roman" w:cs="Times New Roman"/>
          <w:i/>
          <w:sz w:val="24"/>
          <w:szCs w:val="24"/>
        </w:rPr>
        <w:t>системы предметных конкурсов</w:t>
      </w:r>
      <w:r w:rsidRPr="00FA7803">
        <w:rPr>
          <w:rFonts w:ascii="Times New Roman" w:hAnsi="Times New Roman" w:cs="Times New Roman"/>
          <w:sz w:val="24"/>
          <w:szCs w:val="24"/>
        </w:rPr>
        <w:t>, ориентированных на вызов положительных эмоций у учащихся от демонстрации ими собственных знаний и умений. Способ организации: ежемесячное проведение конкурсов по ряду предметов, предполагающих как индивидуальное, так и коллективное участие. Критерий массовости участия заключается в доступности заданий для большинства учащихся, сопряженность заданий с осваиваемыми учебными задачами учебного предмета, событийность конкурса для учеников (эмоциональная включенность в конкурс), легкость подготовки материалов и быстрота подведения результатов. Обязательным условием является информационное сопровождения проведения и публикация результатов конкурсов (рейтинг класса, индивидуальный рейтинг и т.п.)</w:t>
      </w:r>
    </w:p>
    <w:p w:rsidR="00A679AD" w:rsidRPr="00A679AD" w:rsidRDefault="00A679AD" w:rsidP="007144B5">
      <w:pPr>
        <w:pStyle w:val="aa"/>
        <w:spacing w:after="0" w:line="276" w:lineRule="auto"/>
        <w:ind w:firstLine="567"/>
        <w:jc w:val="both"/>
        <w:rPr>
          <w:rFonts w:ascii="Times New Roman" w:hAnsi="Times New Roman" w:cs="Times New Roman"/>
          <w:sz w:val="24"/>
          <w:szCs w:val="24"/>
        </w:rPr>
      </w:pPr>
      <w:r w:rsidRPr="00A679AD">
        <w:rPr>
          <w:rStyle w:val="afff5"/>
          <w:rFonts w:eastAsiaTheme="minorHAnsi"/>
          <w:b w:val="0"/>
          <w:i/>
          <w:sz w:val="24"/>
          <w:szCs w:val="24"/>
        </w:rPr>
        <w:t>Педагогическая поддержка социализации обучающихся в ходе познавательной деятельности.</w:t>
      </w:r>
      <w:r w:rsidR="004604E0">
        <w:rPr>
          <w:rStyle w:val="afff5"/>
          <w:rFonts w:eastAsiaTheme="minorHAnsi"/>
          <w:b w:val="0"/>
          <w:i/>
          <w:sz w:val="24"/>
          <w:szCs w:val="24"/>
        </w:rPr>
        <w:t xml:space="preserve"> </w:t>
      </w:r>
      <w:r w:rsidRPr="00A679AD">
        <w:rPr>
          <w:rFonts w:ascii="Times New Roman" w:hAnsi="Times New Roman" w:cs="Times New Roman"/>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679AD" w:rsidRPr="00A679AD" w:rsidRDefault="00A679AD" w:rsidP="00A679AD">
      <w:pPr>
        <w:pStyle w:val="aa"/>
        <w:spacing w:after="0" w:line="276" w:lineRule="auto"/>
        <w:ind w:firstLine="567"/>
        <w:jc w:val="both"/>
        <w:rPr>
          <w:rFonts w:ascii="Times New Roman" w:hAnsi="Times New Roman" w:cs="Times New Roman"/>
          <w:sz w:val="24"/>
          <w:szCs w:val="24"/>
        </w:rPr>
      </w:pPr>
      <w:r w:rsidRPr="00A679AD">
        <w:rPr>
          <w:rStyle w:val="afff5"/>
          <w:rFonts w:eastAsiaTheme="minorHAnsi"/>
          <w:b w:val="0"/>
          <w:i/>
          <w:sz w:val="24"/>
          <w:szCs w:val="24"/>
        </w:rPr>
        <w:t>Педагогическая поддержка социализации обучающихся средствами общественной деятельности.</w:t>
      </w:r>
      <w:r w:rsidRPr="00A679AD">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679AD" w:rsidRPr="00A679AD" w:rsidRDefault="00A679AD" w:rsidP="00A679AD">
      <w:pPr>
        <w:pStyle w:val="aa"/>
        <w:spacing w:after="0" w:line="276" w:lineRule="auto"/>
        <w:ind w:firstLine="567"/>
        <w:jc w:val="both"/>
        <w:rPr>
          <w:rFonts w:ascii="Times New Roman" w:hAnsi="Times New Roman" w:cs="Times New Roman"/>
          <w:sz w:val="24"/>
          <w:szCs w:val="24"/>
        </w:rPr>
      </w:pPr>
      <w:r w:rsidRPr="00A679AD">
        <w:rPr>
          <w:rFonts w:ascii="Times New Roman"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A679AD" w:rsidRPr="00A679AD" w:rsidRDefault="00A679AD" w:rsidP="001F1E87">
      <w:pPr>
        <w:pStyle w:val="aa"/>
        <w:numPr>
          <w:ilvl w:val="0"/>
          <w:numId w:val="337"/>
        </w:numPr>
        <w:tabs>
          <w:tab w:val="left" w:pos="1074"/>
        </w:tabs>
        <w:spacing w:after="0" w:line="276" w:lineRule="auto"/>
        <w:jc w:val="both"/>
        <w:rPr>
          <w:rFonts w:ascii="Times New Roman" w:hAnsi="Times New Roman" w:cs="Times New Roman"/>
          <w:sz w:val="24"/>
          <w:szCs w:val="24"/>
        </w:rPr>
      </w:pPr>
      <w:r w:rsidRPr="00A679AD">
        <w:rPr>
          <w:rFonts w:ascii="Times New Roman" w:hAnsi="Times New Roman" w:cs="Times New Roman"/>
          <w:sz w:val="24"/>
          <w:szCs w:val="24"/>
        </w:rPr>
        <w:lastRenderedPageBreak/>
        <w:t>участвовать в принятии решений Управляющего совета школы;</w:t>
      </w:r>
    </w:p>
    <w:p w:rsidR="00A679AD" w:rsidRPr="00A679AD" w:rsidRDefault="00A679AD" w:rsidP="001F1E87">
      <w:pPr>
        <w:pStyle w:val="aa"/>
        <w:numPr>
          <w:ilvl w:val="0"/>
          <w:numId w:val="337"/>
        </w:numPr>
        <w:tabs>
          <w:tab w:val="left" w:pos="1084"/>
        </w:tabs>
        <w:spacing w:after="0" w:line="276" w:lineRule="auto"/>
        <w:jc w:val="both"/>
        <w:rPr>
          <w:rFonts w:ascii="Times New Roman" w:hAnsi="Times New Roman" w:cs="Times New Roman"/>
          <w:sz w:val="24"/>
          <w:szCs w:val="24"/>
        </w:rPr>
      </w:pPr>
      <w:r w:rsidRPr="00A679AD">
        <w:rPr>
          <w:rFonts w:ascii="Times New Roman" w:hAnsi="Times New Roman" w:cs="Times New Roman"/>
          <w:sz w:val="24"/>
          <w:szCs w:val="24"/>
        </w:rPr>
        <w:t>решать вопросы, связанные с самообслуживанием, поддержанием порядка, дисциплины, дежурства и работы в школе;</w:t>
      </w:r>
    </w:p>
    <w:p w:rsidR="00A679AD" w:rsidRPr="00A679AD" w:rsidRDefault="00A679AD" w:rsidP="001F1E87">
      <w:pPr>
        <w:pStyle w:val="aa"/>
        <w:numPr>
          <w:ilvl w:val="0"/>
          <w:numId w:val="337"/>
        </w:numPr>
        <w:tabs>
          <w:tab w:val="left" w:pos="1084"/>
        </w:tabs>
        <w:spacing w:after="0" w:line="276" w:lineRule="auto"/>
        <w:jc w:val="both"/>
        <w:rPr>
          <w:rFonts w:ascii="Times New Roman" w:hAnsi="Times New Roman" w:cs="Times New Roman"/>
          <w:sz w:val="24"/>
          <w:szCs w:val="24"/>
        </w:rPr>
      </w:pPr>
      <w:r w:rsidRPr="00A679AD">
        <w:rPr>
          <w:rFonts w:ascii="Times New Roman" w:hAnsi="Times New Roman" w:cs="Times New Roman"/>
          <w:sz w:val="24"/>
          <w:szCs w:val="24"/>
        </w:rPr>
        <w:t>контролировать выполнение обучающимися основных прав и обязанностей;</w:t>
      </w:r>
    </w:p>
    <w:p w:rsidR="00A679AD" w:rsidRPr="00A679AD" w:rsidRDefault="00A679AD" w:rsidP="001F1E87">
      <w:pPr>
        <w:pStyle w:val="aa"/>
        <w:numPr>
          <w:ilvl w:val="0"/>
          <w:numId w:val="337"/>
        </w:numPr>
        <w:tabs>
          <w:tab w:val="left" w:pos="1079"/>
        </w:tabs>
        <w:spacing w:after="0" w:line="276" w:lineRule="auto"/>
        <w:jc w:val="both"/>
        <w:rPr>
          <w:rFonts w:ascii="Times New Roman" w:hAnsi="Times New Roman" w:cs="Times New Roman"/>
          <w:sz w:val="24"/>
          <w:szCs w:val="24"/>
        </w:rPr>
      </w:pPr>
      <w:r w:rsidRPr="00A679AD">
        <w:rPr>
          <w:rFonts w:ascii="Times New Roman" w:hAnsi="Times New Roman" w:cs="Times New Roman"/>
          <w:sz w:val="24"/>
          <w:szCs w:val="24"/>
        </w:rPr>
        <w:t>защищать права обучающихся на всех уровнях управления школой.</w:t>
      </w:r>
    </w:p>
    <w:p w:rsidR="00A679AD" w:rsidRPr="00A679AD" w:rsidRDefault="00A679AD" w:rsidP="00A679AD">
      <w:pPr>
        <w:pStyle w:val="aa"/>
        <w:spacing w:after="0" w:line="276" w:lineRule="auto"/>
        <w:ind w:firstLine="567"/>
        <w:jc w:val="both"/>
        <w:rPr>
          <w:rFonts w:ascii="Times New Roman" w:hAnsi="Times New Roman" w:cs="Times New Roman"/>
          <w:sz w:val="24"/>
          <w:szCs w:val="24"/>
        </w:rPr>
      </w:pPr>
      <w:r w:rsidRPr="00A679AD">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679AD" w:rsidRPr="00A679AD" w:rsidRDefault="00A679AD" w:rsidP="001F1E87">
      <w:pPr>
        <w:pStyle w:val="aa"/>
        <w:numPr>
          <w:ilvl w:val="0"/>
          <w:numId w:val="338"/>
        </w:numPr>
        <w:tabs>
          <w:tab w:val="left" w:pos="1074"/>
        </w:tabs>
        <w:spacing w:after="0" w:line="276" w:lineRule="auto"/>
        <w:jc w:val="both"/>
        <w:rPr>
          <w:rFonts w:ascii="Times New Roman" w:hAnsi="Times New Roman" w:cs="Times New Roman"/>
          <w:sz w:val="24"/>
          <w:szCs w:val="24"/>
        </w:rPr>
      </w:pPr>
      <w:r w:rsidRPr="00A679AD">
        <w:rPr>
          <w:rFonts w:ascii="Times New Roman" w:hAnsi="Times New Roman" w:cs="Times New Roman"/>
          <w:sz w:val="24"/>
          <w:szCs w:val="24"/>
        </w:rPr>
        <w:t>придания общественного характера системе управления образовательным процессом;</w:t>
      </w:r>
    </w:p>
    <w:p w:rsidR="00A679AD" w:rsidRPr="00A679AD" w:rsidRDefault="00A679AD" w:rsidP="001F1E87">
      <w:pPr>
        <w:pStyle w:val="aa"/>
        <w:numPr>
          <w:ilvl w:val="0"/>
          <w:numId w:val="338"/>
        </w:numPr>
        <w:tabs>
          <w:tab w:val="left" w:pos="1089"/>
        </w:tabs>
        <w:spacing w:after="0" w:line="276" w:lineRule="auto"/>
        <w:jc w:val="both"/>
        <w:rPr>
          <w:rFonts w:ascii="Times New Roman" w:hAnsi="Times New Roman" w:cs="Times New Roman"/>
          <w:sz w:val="24"/>
          <w:szCs w:val="24"/>
        </w:rPr>
      </w:pPr>
      <w:r w:rsidRPr="00A679AD">
        <w:rPr>
          <w:rFonts w:ascii="Times New Roman" w:hAnsi="Times New Roman" w:cs="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A679AD" w:rsidRPr="00A679AD" w:rsidRDefault="00A679AD" w:rsidP="00A679AD">
      <w:pPr>
        <w:pStyle w:val="aa"/>
        <w:spacing w:after="0" w:line="276" w:lineRule="auto"/>
        <w:ind w:firstLine="567"/>
        <w:jc w:val="both"/>
        <w:rPr>
          <w:rFonts w:ascii="Times New Roman" w:hAnsi="Times New Roman" w:cs="Times New Roman"/>
          <w:sz w:val="24"/>
          <w:szCs w:val="24"/>
        </w:rPr>
      </w:pPr>
      <w:r w:rsidRPr="00A679AD">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5D3F2F" w:rsidRPr="00A679AD" w:rsidRDefault="005D3F2F" w:rsidP="005D3F2F">
      <w:pPr>
        <w:spacing w:after="0"/>
        <w:ind w:firstLine="708"/>
        <w:jc w:val="both"/>
        <w:rPr>
          <w:rFonts w:ascii="Times New Roman" w:hAnsi="Times New Roman" w:cs="Times New Roman"/>
          <w:sz w:val="24"/>
          <w:szCs w:val="24"/>
        </w:rPr>
      </w:pPr>
      <w:r w:rsidRPr="002F7CBE">
        <w:rPr>
          <w:rFonts w:ascii="Times New Roman" w:hAnsi="Times New Roman" w:cs="Times New Roman"/>
          <w:i/>
          <w:sz w:val="24"/>
          <w:szCs w:val="24"/>
        </w:rPr>
        <w:t>Участие в волонтёрской работе «Школы добрых дел»</w:t>
      </w:r>
      <w:r>
        <w:rPr>
          <w:rFonts w:ascii="Times New Roman" w:hAnsi="Times New Roman" w:cs="Times New Roman"/>
          <w:i/>
          <w:sz w:val="24"/>
          <w:szCs w:val="24"/>
        </w:rPr>
        <w:t>,</w:t>
      </w:r>
      <w:r w:rsidRPr="002F7CBE">
        <w:rPr>
          <w:rFonts w:ascii="Times New Roman" w:hAnsi="Times New Roman" w:cs="Times New Roman"/>
          <w:sz w:val="24"/>
          <w:szCs w:val="24"/>
        </w:rPr>
        <w:t>. В плане работы школы прослеживаются акции, операции, десанты, направленные на добро, милосердие, сострадание к окружающим. Движение «Школы добрых дел»</w:t>
      </w:r>
      <w:r>
        <w:rPr>
          <w:rFonts w:ascii="Times New Roman" w:hAnsi="Times New Roman" w:cs="Times New Roman"/>
          <w:sz w:val="24"/>
          <w:szCs w:val="24"/>
        </w:rPr>
        <w:t xml:space="preserve">, </w:t>
      </w:r>
      <w:r w:rsidRPr="002F7CBE">
        <w:rPr>
          <w:rFonts w:ascii="Times New Roman" w:hAnsi="Times New Roman" w:cs="Times New Roman"/>
          <w:sz w:val="24"/>
          <w:szCs w:val="24"/>
        </w:rPr>
        <w:t xml:space="preserve"> ставит своей целью возрождение лучших отечественных традиций благотворительности, создание условий для передачи опыта поколений и использования этого опыта в деятельности содружества с социальными партнерами школы, воспитание д</w:t>
      </w:r>
      <w:r>
        <w:rPr>
          <w:rFonts w:ascii="Times New Roman" w:hAnsi="Times New Roman" w:cs="Times New Roman"/>
          <w:sz w:val="24"/>
          <w:szCs w:val="24"/>
        </w:rPr>
        <w:t xml:space="preserve">оброты, чуткости, сострадания. </w:t>
      </w:r>
    </w:p>
    <w:p w:rsidR="005D3F2F" w:rsidRPr="00A679AD" w:rsidRDefault="005D3F2F" w:rsidP="005D3F2F">
      <w:pPr>
        <w:spacing w:after="0"/>
        <w:ind w:firstLine="567"/>
        <w:rPr>
          <w:rFonts w:ascii="Times New Roman" w:hAnsi="Times New Roman" w:cs="Times New Roman"/>
          <w:i/>
          <w:sz w:val="24"/>
          <w:szCs w:val="24"/>
        </w:rPr>
      </w:pPr>
      <w:r w:rsidRPr="00A679AD">
        <w:rPr>
          <w:rFonts w:ascii="Times New Roman" w:hAnsi="Times New Roman" w:cs="Times New Roman"/>
          <w:i/>
          <w:sz w:val="24"/>
          <w:szCs w:val="24"/>
        </w:rPr>
        <w:t>Работа «Совета профилактики».</w:t>
      </w:r>
    </w:p>
    <w:p w:rsidR="005D3F2F" w:rsidRPr="002F7CBE" w:rsidRDefault="005D3F2F" w:rsidP="005D3F2F">
      <w:p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Совет профилактики -это коллегиальный орган, </w:t>
      </w:r>
      <w:r w:rsidRPr="002F7CBE">
        <w:rPr>
          <w:rFonts w:ascii="Times New Roman" w:hAnsi="Times New Roman" w:cs="Times New Roman"/>
          <w:b/>
          <w:sz w:val="24"/>
          <w:szCs w:val="24"/>
        </w:rPr>
        <w:t>целью</w:t>
      </w:r>
      <w:r w:rsidRPr="002F7CBE">
        <w:rPr>
          <w:rFonts w:ascii="Times New Roman" w:hAnsi="Times New Roman" w:cs="Times New Roman"/>
          <w:sz w:val="24"/>
          <w:szCs w:val="24"/>
        </w:rPr>
        <w:t xml:space="preserve"> которого является:</w:t>
      </w:r>
    </w:p>
    <w:p w:rsidR="005D3F2F" w:rsidRPr="002F7CBE" w:rsidRDefault="005D3F2F" w:rsidP="005D3F2F">
      <w:pPr>
        <w:pStyle w:val="a5"/>
        <w:numPr>
          <w:ilvl w:val="0"/>
          <w:numId w:val="323"/>
        </w:numPr>
        <w:spacing w:after="0"/>
        <w:jc w:val="both"/>
        <w:rPr>
          <w:rFonts w:ascii="Times New Roman" w:hAnsi="Times New Roman" w:cs="Times New Roman"/>
          <w:sz w:val="24"/>
          <w:szCs w:val="24"/>
        </w:rPr>
      </w:pPr>
      <w:r w:rsidRPr="002F7CBE">
        <w:rPr>
          <w:rFonts w:ascii="Times New Roman" w:hAnsi="Times New Roman" w:cs="Times New Roman"/>
          <w:sz w:val="24"/>
          <w:szCs w:val="24"/>
        </w:rPr>
        <w:t>планирование, организация и осуществление контроля за проведением  профилактики социально опасных явлений (безнадзорности, правонарушений, антиобщественных действий) и социально опасных заболеваний среди учащихся; т.е. формирование законопослушного поведения и здорового образа жизни несовершеннолетних;</w:t>
      </w:r>
    </w:p>
    <w:p w:rsidR="005D3F2F" w:rsidRPr="00A679AD" w:rsidRDefault="005D3F2F" w:rsidP="005D3F2F">
      <w:pPr>
        <w:pStyle w:val="a5"/>
        <w:numPr>
          <w:ilvl w:val="0"/>
          <w:numId w:val="323"/>
        </w:numPr>
        <w:spacing w:after="0"/>
        <w:jc w:val="both"/>
        <w:rPr>
          <w:rFonts w:ascii="Times New Roman" w:hAnsi="Times New Roman" w:cs="Times New Roman"/>
          <w:sz w:val="24"/>
          <w:szCs w:val="24"/>
        </w:rPr>
      </w:pPr>
      <w:r w:rsidRPr="002F7CBE">
        <w:rPr>
          <w:rFonts w:ascii="Times New Roman" w:hAnsi="Times New Roman" w:cs="Times New Roman"/>
          <w:sz w:val="24"/>
          <w:szCs w:val="24"/>
        </w:rPr>
        <w:t>оказание комплексной психолого-педагогической поддержки учащихся, помощи в возвращении учащихся, не посещающих занятия, в школу, их адаптация к жизни в обществе</w:t>
      </w:r>
    </w:p>
    <w:p w:rsidR="005D3F2F" w:rsidRPr="002F7CBE" w:rsidRDefault="005D3F2F" w:rsidP="005D3F2F">
      <w:p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Основными </w:t>
      </w:r>
      <w:r w:rsidRPr="002F7CBE">
        <w:rPr>
          <w:rFonts w:ascii="Times New Roman" w:hAnsi="Times New Roman" w:cs="Times New Roman"/>
          <w:b/>
          <w:sz w:val="24"/>
          <w:szCs w:val="24"/>
        </w:rPr>
        <w:t>задачами работы</w:t>
      </w:r>
      <w:r>
        <w:rPr>
          <w:rFonts w:ascii="Times New Roman" w:hAnsi="Times New Roman" w:cs="Times New Roman"/>
          <w:b/>
          <w:sz w:val="24"/>
          <w:szCs w:val="24"/>
        </w:rPr>
        <w:t xml:space="preserve"> </w:t>
      </w:r>
      <w:r w:rsidRPr="002F7CBE">
        <w:rPr>
          <w:rFonts w:ascii="Times New Roman" w:hAnsi="Times New Roman" w:cs="Times New Roman"/>
          <w:sz w:val="24"/>
          <w:szCs w:val="24"/>
        </w:rPr>
        <w:t>«Совета профилактики»</w:t>
      </w:r>
      <w:r>
        <w:rPr>
          <w:rFonts w:ascii="Times New Roman" w:hAnsi="Times New Roman" w:cs="Times New Roman"/>
          <w:sz w:val="24"/>
          <w:szCs w:val="24"/>
        </w:rPr>
        <w:t xml:space="preserve"> </w:t>
      </w:r>
      <w:r w:rsidRPr="002F7CBE">
        <w:rPr>
          <w:rFonts w:ascii="Times New Roman" w:hAnsi="Times New Roman" w:cs="Times New Roman"/>
          <w:sz w:val="24"/>
          <w:szCs w:val="24"/>
        </w:rPr>
        <w:t xml:space="preserve">являются: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профилактики безнадзорности и правонарушений несовершеннолетних;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мониторинг состояния проблем правонарушений и употребления ПАВ несовершеннолетних учащихся;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воспитательное сопровождение подростков групп риска;</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обеспечение защиты прав и законных интересов несовершеннолетних;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организация помощи в учебной, досуговой и игровой деятельности детей;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оказание психологической помощи детям; выявление наиболее актуальных медицинских и социальных проблем детей и привлечение других служб к их разрешению;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вовлечение родителей в решение проблем ребенка; содействие родителям в получении социальной и психологической помощи в социальных службах;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социально-педагогическая реабилитация несовершеннолетних (выявление случаев высокого риска для жизни ребенка) и принятие необходимых мер по его снижению, в т.ч. направление детей в социально-реабилитационные центры (приюты);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lastRenderedPageBreak/>
        <w:t xml:space="preserve">привлечение для решения проблем детей других служб и специалистов, работающих в смежных областях (опека, правоохранительные органы, социальные службы);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создание оптимальных условий для организации развития творческих способностей ребенка при невозможности организации контроля со стороны родителей обучающихся; </w:t>
      </w:r>
    </w:p>
    <w:p w:rsidR="005D3F2F" w:rsidRPr="002F7CBE" w:rsidRDefault="005D3F2F" w:rsidP="00EB4CC9">
      <w:pPr>
        <w:pStyle w:val="a5"/>
        <w:numPr>
          <w:ilvl w:val="0"/>
          <w:numId w:val="348"/>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организация пребывания обучающихся в общеобразовательном учреждении для активного участия их во внеклассной работе. </w:t>
      </w:r>
    </w:p>
    <w:p w:rsidR="005D3F2F" w:rsidRPr="002F7CBE" w:rsidRDefault="005D3F2F" w:rsidP="005D3F2F">
      <w:pPr>
        <w:spacing w:after="0"/>
        <w:jc w:val="both"/>
        <w:rPr>
          <w:rFonts w:ascii="Times New Roman" w:hAnsi="Times New Roman" w:cs="Times New Roman"/>
          <w:sz w:val="24"/>
          <w:szCs w:val="24"/>
        </w:rPr>
      </w:pPr>
      <w:r w:rsidRPr="002F7CBE">
        <w:rPr>
          <w:rFonts w:ascii="Times New Roman" w:hAnsi="Times New Roman" w:cs="Times New Roman"/>
          <w:sz w:val="24"/>
          <w:szCs w:val="24"/>
        </w:rPr>
        <w:t>Основным</w:t>
      </w:r>
      <w:r>
        <w:rPr>
          <w:rFonts w:ascii="Times New Roman" w:hAnsi="Times New Roman" w:cs="Times New Roman"/>
          <w:sz w:val="24"/>
          <w:szCs w:val="24"/>
        </w:rPr>
        <w:t>и направлениями деятельности «</w:t>
      </w:r>
      <w:r w:rsidRPr="002F7CBE">
        <w:rPr>
          <w:rFonts w:ascii="Times New Roman" w:hAnsi="Times New Roman" w:cs="Times New Roman"/>
          <w:sz w:val="24"/>
          <w:szCs w:val="24"/>
        </w:rPr>
        <w:t xml:space="preserve">Совета профилактики» являются: </w:t>
      </w:r>
    </w:p>
    <w:p w:rsidR="005D3F2F" w:rsidRPr="002F7CBE" w:rsidRDefault="005D3F2F" w:rsidP="00EB4CC9">
      <w:pPr>
        <w:pStyle w:val="a5"/>
        <w:numPr>
          <w:ilvl w:val="0"/>
          <w:numId w:val="349"/>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организация индивидуальной работы с учащимися, </w:t>
      </w:r>
    </w:p>
    <w:p w:rsidR="005D3F2F" w:rsidRPr="002F7CBE" w:rsidRDefault="005D3F2F" w:rsidP="00EB4CC9">
      <w:pPr>
        <w:pStyle w:val="a5"/>
        <w:numPr>
          <w:ilvl w:val="0"/>
          <w:numId w:val="349"/>
        </w:numPr>
        <w:spacing w:after="0"/>
        <w:jc w:val="both"/>
        <w:rPr>
          <w:rFonts w:ascii="Times New Roman" w:hAnsi="Times New Roman" w:cs="Times New Roman"/>
          <w:sz w:val="24"/>
          <w:szCs w:val="24"/>
        </w:rPr>
      </w:pPr>
      <w:r w:rsidRPr="002F7CBE">
        <w:rPr>
          <w:rFonts w:ascii="Times New Roman" w:hAnsi="Times New Roman" w:cs="Times New Roman"/>
          <w:sz w:val="24"/>
          <w:szCs w:val="24"/>
        </w:rPr>
        <w:t xml:space="preserve">психокоррекционная и психопрофилактическая работа; </w:t>
      </w:r>
    </w:p>
    <w:p w:rsidR="005D3F2F" w:rsidRDefault="005D3F2F" w:rsidP="005D3F2F">
      <w:pPr>
        <w:pStyle w:val="aa"/>
        <w:spacing w:after="0" w:line="276" w:lineRule="auto"/>
        <w:ind w:firstLine="567"/>
        <w:jc w:val="both"/>
        <w:rPr>
          <w:rFonts w:ascii="Times New Roman" w:hAnsi="Times New Roman" w:cs="Times New Roman"/>
          <w:sz w:val="24"/>
          <w:szCs w:val="24"/>
        </w:rPr>
      </w:pPr>
      <w:r w:rsidRPr="002F7CBE">
        <w:rPr>
          <w:rFonts w:ascii="Times New Roman" w:hAnsi="Times New Roman" w:cs="Times New Roman"/>
          <w:sz w:val="24"/>
          <w:szCs w:val="24"/>
        </w:rPr>
        <w:t xml:space="preserve">включение учащихся в деятельность клубов, секций, кружков и других объединений по интересам. </w:t>
      </w:r>
    </w:p>
    <w:p w:rsidR="00A679AD" w:rsidRPr="00A679AD" w:rsidRDefault="00A679AD" w:rsidP="005D3F2F">
      <w:pPr>
        <w:pStyle w:val="aa"/>
        <w:spacing w:after="0" w:line="276" w:lineRule="auto"/>
        <w:ind w:firstLine="567"/>
        <w:jc w:val="both"/>
        <w:rPr>
          <w:rFonts w:ascii="Times New Roman" w:hAnsi="Times New Roman" w:cs="Times New Roman"/>
          <w:sz w:val="24"/>
          <w:szCs w:val="24"/>
        </w:rPr>
      </w:pPr>
      <w:r w:rsidRPr="00A679AD">
        <w:rPr>
          <w:rStyle w:val="afff5"/>
          <w:rFonts w:eastAsiaTheme="minorHAnsi"/>
          <w:b w:val="0"/>
          <w:i/>
          <w:sz w:val="24"/>
          <w:szCs w:val="24"/>
        </w:rPr>
        <w:t>Педагогическая поддержка социализации обучающихся средствами трудовой деятельности.</w:t>
      </w:r>
      <w:r w:rsidRPr="00A679AD">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679AD" w:rsidRPr="00A679AD" w:rsidRDefault="00A679AD" w:rsidP="00A679AD">
      <w:pPr>
        <w:pStyle w:val="aa"/>
        <w:spacing w:after="0" w:line="276" w:lineRule="auto"/>
        <w:ind w:firstLine="567"/>
        <w:jc w:val="both"/>
        <w:rPr>
          <w:rFonts w:ascii="Times New Roman" w:hAnsi="Times New Roman" w:cs="Times New Roman"/>
          <w:sz w:val="24"/>
          <w:szCs w:val="24"/>
        </w:rPr>
      </w:pPr>
      <w:r w:rsidRPr="00A679AD">
        <w:rPr>
          <w:rFonts w:ascii="Times New Roman" w:hAnsi="Times New Roman" w:cs="Times New Roman"/>
          <w:sz w:val="24"/>
          <w:szCs w:val="24"/>
        </w:rPr>
        <w:t>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становятся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F7CBE" w:rsidRPr="005D3F2F" w:rsidRDefault="00A679AD" w:rsidP="005D3F2F">
      <w:pPr>
        <w:pStyle w:val="aa"/>
        <w:spacing w:after="0" w:line="276" w:lineRule="auto"/>
        <w:ind w:firstLine="567"/>
        <w:jc w:val="both"/>
        <w:rPr>
          <w:rFonts w:ascii="Times New Roman" w:hAnsi="Times New Roman" w:cs="Times New Roman"/>
          <w:sz w:val="24"/>
          <w:szCs w:val="24"/>
          <w:shd w:val="clear" w:color="auto" w:fill="FFFFFF"/>
        </w:rPr>
      </w:pPr>
      <w:r w:rsidRPr="00A679AD">
        <w:rPr>
          <w:rFonts w:ascii="Times New Roman" w:hAnsi="Times New Roman" w:cs="Times New Roman"/>
          <w:sz w:val="24"/>
          <w:szCs w:val="24"/>
        </w:rPr>
        <w:t>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2F7CBE" w:rsidRDefault="002F7CBE" w:rsidP="004604E0">
      <w:pPr>
        <w:pStyle w:val="aa"/>
        <w:spacing w:after="0" w:line="276" w:lineRule="auto"/>
        <w:jc w:val="both"/>
        <w:rPr>
          <w:rFonts w:ascii="Times New Roman" w:hAnsi="Times New Roman" w:cs="Times New Roman"/>
          <w:sz w:val="24"/>
          <w:szCs w:val="24"/>
        </w:rPr>
      </w:pPr>
    </w:p>
    <w:p w:rsidR="00557DD7" w:rsidRDefault="00153F04" w:rsidP="00557DD7">
      <w:pPr>
        <w:spacing w:after="0"/>
        <w:jc w:val="both"/>
        <w:rPr>
          <w:rFonts w:ascii="Times New Roman" w:hAnsi="Times New Roman" w:cs="Times New Roman"/>
          <w:b/>
          <w:sz w:val="24"/>
          <w:szCs w:val="24"/>
        </w:rPr>
      </w:pPr>
      <w:r>
        <w:rPr>
          <w:rFonts w:ascii="Times New Roman" w:hAnsi="Times New Roman" w:cs="Times New Roman"/>
          <w:b/>
          <w:sz w:val="24"/>
          <w:szCs w:val="24"/>
        </w:rPr>
        <w:t>2.3</w:t>
      </w:r>
      <w:r w:rsidR="00557DD7" w:rsidRPr="00557DD7">
        <w:rPr>
          <w:rFonts w:ascii="Times New Roman" w:hAnsi="Times New Roman" w:cs="Times New Roman"/>
          <w:b/>
          <w:sz w:val="24"/>
          <w:szCs w:val="24"/>
        </w:rPr>
        <w:t>.8. Формы участия специалистов и социальных партнеров по направлениям социального воспитания</w:t>
      </w:r>
    </w:p>
    <w:p w:rsidR="006E4E8E" w:rsidRPr="006E4E8E" w:rsidRDefault="006E4E8E" w:rsidP="006E4E8E">
      <w:pPr>
        <w:pStyle w:val="Default"/>
        <w:spacing w:line="276" w:lineRule="auto"/>
        <w:ind w:firstLine="567"/>
        <w:jc w:val="both"/>
      </w:pPr>
      <w:r w:rsidRPr="006E4E8E">
        <w:rPr>
          <w:b/>
          <w:bCs/>
        </w:rPr>
        <w:t xml:space="preserve">Внешкольная деятельность (социальные и культурные практики) </w:t>
      </w:r>
      <w:r w:rsidRPr="006E4E8E">
        <w:t xml:space="preserve">Внешкольные мероприятия: экскурсии, разнообразные десанты, сборы помощи, благотворительные, экологические, военно-патриотические мероприятия, учебные бизнес-мероприятия, полезные дела и т.д. организуются в пределах </w:t>
      </w:r>
      <w:r w:rsidRPr="006E4E8E">
        <w:rPr>
          <w:b/>
          <w:bCs/>
        </w:rPr>
        <w:t xml:space="preserve">целостного, социально-открытого образовательного пространства. Основной педагогической единицей внешкольной деятельности </w:t>
      </w:r>
      <w:r w:rsidRPr="006E4E8E">
        <w:t xml:space="preserve">является </w:t>
      </w:r>
      <w:r w:rsidRPr="006E4E8E">
        <w:rPr>
          <w:b/>
          <w:bCs/>
        </w:rPr>
        <w:t xml:space="preserve">социальная практика </w:t>
      </w:r>
      <w:r w:rsidRPr="006E4E8E">
        <w:t xml:space="preserve">-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 </w:t>
      </w:r>
    </w:p>
    <w:p w:rsidR="006E4E8E" w:rsidRPr="00557DD7" w:rsidRDefault="006E4E8E" w:rsidP="00557DD7">
      <w:pPr>
        <w:spacing w:after="0"/>
        <w:jc w:val="both"/>
        <w:rPr>
          <w:rFonts w:ascii="Times New Roman" w:hAnsi="Times New Roman" w:cs="Times New Roman"/>
          <w:b/>
          <w:sz w:val="24"/>
          <w:szCs w:val="24"/>
        </w:rPr>
      </w:pPr>
    </w:p>
    <w:p w:rsidR="00557DD7" w:rsidRPr="00557DD7" w:rsidRDefault="00557DD7" w:rsidP="00557DD7">
      <w:pPr>
        <w:spacing w:after="0" w:line="240" w:lineRule="auto"/>
        <w:jc w:val="both"/>
        <w:rPr>
          <w:rFonts w:ascii="Times New Roman" w:hAnsi="Times New Roman" w:cs="Times New Roman"/>
          <w:bCs/>
          <w:i/>
          <w:sz w:val="24"/>
          <w:szCs w:val="24"/>
        </w:rPr>
      </w:pPr>
      <w:r w:rsidRPr="00AE3A47">
        <w:rPr>
          <w:rFonts w:ascii="Times New Roman" w:hAnsi="Times New Roman" w:cs="Times New Roman"/>
          <w:i/>
          <w:sz w:val="24"/>
          <w:szCs w:val="24"/>
        </w:rPr>
        <w:lastRenderedPageBreak/>
        <w:t>Совместная деятельность школы, семьи и общественности по воспитанию и социализации обучающихся школы.</w:t>
      </w:r>
    </w:p>
    <w:p w:rsidR="00557DD7" w:rsidRPr="00557DD7" w:rsidRDefault="00557DD7" w:rsidP="00557DD7">
      <w:pPr>
        <w:spacing w:after="0" w:line="240" w:lineRule="auto"/>
        <w:ind w:firstLine="567"/>
        <w:jc w:val="both"/>
        <w:rPr>
          <w:rFonts w:ascii="Times New Roman" w:eastAsia="Times New Roman" w:hAnsi="Times New Roman" w:cs="Times New Roman"/>
          <w:sz w:val="24"/>
          <w:szCs w:val="24"/>
          <w:lang w:eastAsia="ru-RU"/>
        </w:rPr>
      </w:pPr>
      <w:r w:rsidRPr="00557DD7">
        <w:rPr>
          <w:rFonts w:ascii="Times New Roman" w:eastAsia="Times New Roman" w:hAnsi="Times New Roman" w:cs="Times New Roman"/>
          <w:sz w:val="24"/>
          <w:szCs w:val="24"/>
          <w:lang w:eastAsia="ru-RU"/>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557DD7" w:rsidRPr="00557DD7" w:rsidRDefault="00557DD7" w:rsidP="001F1E87">
      <w:pPr>
        <w:pStyle w:val="a5"/>
        <w:numPr>
          <w:ilvl w:val="0"/>
          <w:numId w:val="339"/>
        </w:numPr>
        <w:spacing w:after="0" w:line="240" w:lineRule="auto"/>
        <w:jc w:val="both"/>
        <w:rPr>
          <w:rFonts w:ascii="Times New Roman" w:eastAsia="Times New Roman" w:hAnsi="Times New Roman" w:cs="Times New Roman"/>
          <w:sz w:val="24"/>
          <w:szCs w:val="24"/>
          <w:lang w:eastAsia="ru-RU"/>
        </w:rPr>
      </w:pPr>
      <w:r w:rsidRPr="00557DD7">
        <w:rPr>
          <w:rFonts w:ascii="Times New Roman" w:eastAsia="Times New Roman" w:hAnsi="Times New Roman" w:cs="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57DD7" w:rsidRPr="00557DD7" w:rsidRDefault="00557DD7" w:rsidP="001F1E87">
      <w:pPr>
        <w:pStyle w:val="a5"/>
        <w:numPr>
          <w:ilvl w:val="0"/>
          <w:numId w:val="339"/>
        </w:numPr>
        <w:spacing w:after="0" w:line="240" w:lineRule="auto"/>
        <w:jc w:val="both"/>
        <w:rPr>
          <w:rFonts w:ascii="Times New Roman" w:eastAsia="Times New Roman" w:hAnsi="Times New Roman" w:cs="Times New Roman"/>
          <w:sz w:val="24"/>
          <w:szCs w:val="24"/>
          <w:lang w:eastAsia="ru-RU"/>
        </w:rPr>
      </w:pPr>
      <w:r w:rsidRPr="00557DD7">
        <w:rPr>
          <w:rFonts w:ascii="Times New Roman" w:eastAsia="Times New Roman" w:hAnsi="Times New Roman" w:cs="Times New Roman"/>
          <w:sz w:val="24"/>
          <w:szCs w:val="24"/>
          <w:lang w:eastAsia="ru-RU"/>
        </w:rPr>
        <w:t>как обладатель и распорядитель ресурсов для воспитания и социализации;</w:t>
      </w:r>
    </w:p>
    <w:p w:rsidR="00557DD7" w:rsidRPr="00557DD7" w:rsidRDefault="00557DD7" w:rsidP="001F1E87">
      <w:pPr>
        <w:pStyle w:val="a5"/>
        <w:numPr>
          <w:ilvl w:val="0"/>
          <w:numId w:val="339"/>
        </w:numPr>
        <w:spacing w:after="0" w:line="240" w:lineRule="auto"/>
        <w:jc w:val="both"/>
        <w:rPr>
          <w:rFonts w:ascii="Times New Roman" w:eastAsia="Times New Roman" w:hAnsi="Times New Roman" w:cs="Times New Roman"/>
          <w:sz w:val="24"/>
          <w:szCs w:val="24"/>
          <w:lang w:eastAsia="ru-RU"/>
        </w:rPr>
      </w:pPr>
      <w:r w:rsidRPr="00557DD7">
        <w:rPr>
          <w:rFonts w:ascii="Times New Roman" w:eastAsia="Times New Roman" w:hAnsi="Times New Roman" w:cs="Times New Roman"/>
          <w:sz w:val="24"/>
          <w:szCs w:val="24"/>
          <w:lang w:eastAsia="ru-RU"/>
        </w:rPr>
        <w:t>как непосредственный воспитатель (в рамках школьного и семейного воспитания).</w:t>
      </w:r>
    </w:p>
    <w:p w:rsidR="009F079E" w:rsidRPr="00557DD7" w:rsidRDefault="009F079E" w:rsidP="00557DD7">
      <w:pPr>
        <w:spacing w:after="0"/>
        <w:jc w:val="both"/>
        <w:rPr>
          <w:rFonts w:ascii="Times New Roman" w:hAnsi="Times New Roman" w:cs="Times New Roman"/>
          <w:i/>
          <w:sz w:val="24"/>
          <w:szCs w:val="24"/>
        </w:rPr>
      </w:pPr>
      <w:r w:rsidRPr="00557DD7">
        <w:rPr>
          <w:rFonts w:ascii="Times New Roman" w:hAnsi="Times New Roman" w:cs="Times New Roman"/>
          <w:i/>
          <w:sz w:val="24"/>
          <w:szCs w:val="24"/>
        </w:rPr>
        <w:t>Повышение педагогической культуры родителей</w:t>
      </w:r>
    </w:p>
    <w:p w:rsidR="009F079E" w:rsidRPr="00557DD7" w:rsidRDefault="009F079E" w:rsidP="00557DD7">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 xml:space="preserve">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 </w:t>
      </w:r>
    </w:p>
    <w:p w:rsidR="009F079E" w:rsidRPr="00557DD7" w:rsidRDefault="009F079E" w:rsidP="00557DD7">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В нашей стране в советский период ее истории был накоплен позитивный опыт организации систематического повышения педагогической культуры родителей, деятельности родительских комитетов школ и классов, советов содействия семье и школе на предприятиях, советов общественности по месту жительства. Сегодня этот опыт требует переосмысления. Необходимо восстановить с учетом современных реалий традиции содержательного педагогического взаимодействия семьи и школы. В быстро меняющемся мире родители, чтобы не разрушить семейные связи, должны развиваться так же динамично, как и их дети. 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r w:rsidR="004604E0">
        <w:rPr>
          <w:rFonts w:ascii="Times New Roman" w:hAnsi="Times New Roman" w:cs="Times New Roman"/>
          <w:sz w:val="24"/>
          <w:szCs w:val="24"/>
        </w:rPr>
        <w:t xml:space="preserve"> в РФ</w:t>
      </w:r>
      <w:r w:rsidRPr="00557DD7">
        <w:rPr>
          <w:rFonts w:ascii="Times New Roman" w:hAnsi="Times New Roman" w:cs="Times New Roman"/>
          <w:sz w:val="24"/>
          <w:szCs w:val="24"/>
        </w:rPr>
        <w:t xml:space="preserve">». Система работы школы по повышению педагогической культуры родителей основана на следующих принципах: </w:t>
      </w:r>
    </w:p>
    <w:p w:rsidR="009F079E" w:rsidRPr="00557DD7" w:rsidRDefault="009F079E" w:rsidP="001F1E87">
      <w:pPr>
        <w:pStyle w:val="a5"/>
        <w:numPr>
          <w:ilvl w:val="0"/>
          <w:numId w:val="340"/>
        </w:numPr>
        <w:spacing w:after="0"/>
        <w:jc w:val="both"/>
        <w:rPr>
          <w:rFonts w:ascii="Times New Roman" w:hAnsi="Times New Roman" w:cs="Times New Roman"/>
          <w:sz w:val="24"/>
          <w:szCs w:val="24"/>
        </w:rPr>
      </w:pPr>
      <w:r w:rsidRPr="00557DD7">
        <w:rPr>
          <w:rFonts w:ascii="Times New Roman" w:hAnsi="Times New Roman" w:cs="Times New Roman"/>
          <w:sz w:val="24"/>
          <w:szCs w:val="24"/>
        </w:rPr>
        <w:t xml:space="preserve">совместная педагогическая деятельность семьи и школы; </w:t>
      </w:r>
    </w:p>
    <w:p w:rsidR="009F079E" w:rsidRPr="00557DD7" w:rsidRDefault="009F079E" w:rsidP="001F1E87">
      <w:pPr>
        <w:pStyle w:val="a5"/>
        <w:numPr>
          <w:ilvl w:val="0"/>
          <w:numId w:val="340"/>
        </w:numPr>
        <w:spacing w:after="0"/>
        <w:jc w:val="both"/>
        <w:rPr>
          <w:rFonts w:ascii="Times New Roman" w:hAnsi="Times New Roman" w:cs="Times New Roman"/>
          <w:sz w:val="24"/>
          <w:szCs w:val="24"/>
        </w:rPr>
      </w:pPr>
      <w:r w:rsidRPr="00557DD7">
        <w:rPr>
          <w:rFonts w:ascii="Times New Roman" w:hAnsi="Times New Roman" w:cs="Times New Roman"/>
          <w:sz w:val="24"/>
          <w:szCs w:val="24"/>
        </w:rPr>
        <w:t xml:space="preserve">сочетание педагогического просвещения с педагогическим самообразованием родителей; </w:t>
      </w:r>
    </w:p>
    <w:p w:rsidR="009F079E" w:rsidRPr="00557DD7" w:rsidRDefault="009F079E" w:rsidP="001F1E87">
      <w:pPr>
        <w:pStyle w:val="a5"/>
        <w:numPr>
          <w:ilvl w:val="0"/>
          <w:numId w:val="340"/>
        </w:numPr>
        <w:spacing w:after="0"/>
        <w:jc w:val="both"/>
        <w:rPr>
          <w:rFonts w:ascii="Times New Roman" w:hAnsi="Times New Roman" w:cs="Times New Roman"/>
          <w:sz w:val="24"/>
          <w:szCs w:val="24"/>
        </w:rPr>
      </w:pPr>
      <w:r w:rsidRPr="00557DD7">
        <w:rPr>
          <w:rFonts w:ascii="Times New Roman" w:hAnsi="Times New Roman" w:cs="Times New Roman"/>
          <w:sz w:val="24"/>
          <w:szCs w:val="24"/>
        </w:rPr>
        <w:t xml:space="preserve">педагогическое внимание, уважение и требовательность к родителям; </w:t>
      </w:r>
    </w:p>
    <w:p w:rsidR="009F079E" w:rsidRPr="00557DD7" w:rsidRDefault="009F079E" w:rsidP="001F1E87">
      <w:pPr>
        <w:pStyle w:val="a5"/>
        <w:numPr>
          <w:ilvl w:val="0"/>
          <w:numId w:val="340"/>
        </w:numPr>
        <w:spacing w:after="0"/>
        <w:jc w:val="both"/>
        <w:rPr>
          <w:rFonts w:ascii="Times New Roman" w:hAnsi="Times New Roman" w:cs="Times New Roman"/>
          <w:sz w:val="24"/>
          <w:szCs w:val="24"/>
        </w:rPr>
      </w:pPr>
      <w:r w:rsidRPr="00557DD7">
        <w:rPr>
          <w:rFonts w:ascii="Times New Roman" w:hAnsi="Times New Roman" w:cs="Times New Roman"/>
          <w:sz w:val="24"/>
          <w:szCs w:val="24"/>
        </w:rPr>
        <w:t xml:space="preserve">поддержка и индивидуальное сопровождение становления и развития педагогической культуры каждого из родителей; </w:t>
      </w:r>
    </w:p>
    <w:p w:rsidR="009F079E" w:rsidRPr="00557DD7" w:rsidRDefault="009F079E" w:rsidP="001F1E87">
      <w:pPr>
        <w:pStyle w:val="a5"/>
        <w:numPr>
          <w:ilvl w:val="0"/>
          <w:numId w:val="340"/>
        </w:numPr>
        <w:spacing w:after="0"/>
        <w:jc w:val="both"/>
        <w:rPr>
          <w:rFonts w:ascii="Times New Roman" w:hAnsi="Times New Roman" w:cs="Times New Roman"/>
          <w:sz w:val="24"/>
          <w:szCs w:val="24"/>
        </w:rPr>
      </w:pPr>
      <w:r w:rsidRPr="00557DD7">
        <w:rPr>
          <w:rFonts w:ascii="Times New Roman" w:hAnsi="Times New Roman" w:cs="Times New Roman"/>
          <w:sz w:val="24"/>
          <w:szCs w:val="24"/>
        </w:rPr>
        <w:t xml:space="preserve">содействие родителям в решении индивидуальных проблем воспитания </w:t>
      </w:r>
    </w:p>
    <w:p w:rsidR="009F079E" w:rsidRPr="00557DD7" w:rsidRDefault="009F079E" w:rsidP="001F1E87">
      <w:pPr>
        <w:pStyle w:val="a5"/>
        <w:numPr>
          <w:ilvl w:val="0"/>
          <w:numId w:val="340"/>
        </w:numPr>
        <w:spacing w:after="0"/>
        <w:jc w:val="both"/>
        <w:rPr>
          <w:rFonts w:ascii="Times New Roman" w:hAnsi="Times New Roman" w:cs="Times New Roman"/>
          <w:sz w:val="24"/>
          <w:szCs w:val="24"/>
        </w:rPr>
      </w:pPr>
      <w:r w:rsidRPr="00557DD7">
        <w:rPr>
          <w:rFonts w:ascii="Times New Roman" w:hAnsi="Times New Roman" w:cs="Times New Roman"/>
          <w:sz w:val="24"/>
          <w:szCs w:val="24"/>
        </w:rPr>
        <w:t xml:space="preserve">детей; </w:t>
      </w:r>
    </w:p>
    <w:p w:rsidR="009F079E" w:rsidRPr="00557DD7" w:rsidRDefault="009F079E" w:rsidP="001F1E87">
      <w:pPr>
        <w:pStyle w:val="a5"/>
        <w:numPr>
          <w:ilvl w:val="0"/>
          <w:numId w:val="340"/>
        </w:numPr>
        <w:spacing w:after="0"/>
        <w:jc w:val="both"/>
        <w:rPr>
          <w:rFonts w:ascii="Times New Roman" w:hAnsi="Times New Roman" w:cs="Times New Roman"/>
          <w:sz w:val="24"/>
          <w:szCs w:val="24"/>
        </w:rPr>
      </w:pPr>
      <w:r w:rsidRPr="00557DD7">
        <w:rPr>
          <w:rFonts w:ascii="Times New Roman" w:hAnsi="Times New Roman" w:cs="Times New Roman"/>
          <w:sz w:val="24"/>
          <w:szCs w:val="24"/>
        </w:rPr>
        <w:t xml:space="preserve">опора на положительный опыт семейного воспитания. </w:t>
      </w:r>
    </w:p>
    <w:p w:rsidR="009F079E" w:rsidRPr="00557DD7" w:rsidRDefault="009F079E" w:rsidP="00557DD7">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 xml:space="preserve">Родители принимают деятельное участие в определении основных направлений, ценностей и приоритетов деятельности школы по воспитанию и социализации своих детей, в разработке содержания и реализации программ воспитания и социализации обучающихся, оценке эффективности этих программ. Соответственно составной частью содержания деятельности школы по воспитанию и социализации обучающихся является деятельность школы по повышению педагогической культуры родителей. Знания, получаемые родителями, должны быть востребованы в реальных педагогических ситуациях. </w:t>
      </w:r>
    </w:p>
    <w:p w:rsidR="009F079E" w:rsidRPr="00557DD7" w:rsidRDefault="009F079E" w:rsidP="00557DD7">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 xml:space="preserve">Эти знания должны открыть родителям возможности активного, квалифицированного, ответственного, свободного участия в воспитательных программах и мероприятиях. </w:t>
      </w:r>
    </w:p>
    <w:p w:rsidR="009F079E" w:rsidRPr="00557DD7" w:rsidRDefault="009F079E" w:rsidP="00557DD7">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 xml:space="preserve">Содержание программ повышения квалификации родителей отражает содержание основных направлений воспитания и социализации учащихся начальной школы. </w:t>
      </w:r>
    </w:p>
    <w:p w:rsidR="00A679AD" w:rsidRDefault="009F079E" w:rsidP="00A679AD">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lastRenderedPageBreak/>
        <w:t>Сроки и формы проведения мероприятий в рамках повышения педагогической культуры родителей согласованы с планами воспитательной работы школы. Работа с родителями, как правило, должна предшествовать работе с уча</w:t>
      </w:r>
      <w:r w:rsidR="00A679AD">
        <w:rPr>
          <w:rFonts w:ascii="Times New Roman" w:hAnsi="Times New Roman" w:cs="Times New Roman"/>
          <w:sz w:val="24"/>
          <w:szCs w:val="24"/>
        </w:rPr>
        <w:t xml:space="preserve">щимися и подготавливать к ней. </w:t>
      </w:r>
    </w:p>
    <w:p w:rsidR="00AF2078" w:rsidRPr="00AF2078" w:rsidRDefault="009F079E" w:rsidP="00AF2078">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В системе повышения педагоги</w:t>
      </w:r>
      <w:r w:rsidR="00AF2078">
        <w:rPr>
          <w:rFonts w:ascii="Times New Roman" w:hAnsi="Times New Roman" w:cs="Times New Roman"/>
          <w:sz w:val="24"/>
          <w:szCs w:val="24"/>
        </w:rPr>
        <w:t>ческой культуры родителей используются следующие формы работы:</w:t>
      </w:r>
    </w:p>
    <w:p w:rsidR="00AF2078" w:rsidRPr="00AF2078" w:rsidRDefault="00AF2078" w:rsidP="00AF2078">
      <w:pPr>
        <w:spacing w:after="0"/>
        <w:ind w:firstLine="567"/>
        <w:jc w:val="both"/>
        <w:rPr>
          <w:rFonts w:ascii="Times New Roman" w:hAnsi="Times New Roman" w:cs="Times New Roman"/>
          <w:sz w:val="24"/>
          <w:szCs w:val="24"/>
        </w:rPr>
      </w:pPr>
      <w:r w:rsidRPr="00AF2078">
        <w:rPr>
          <w:rFonts w:ascii="Times New Roman" w:hAnsi="Times New Roman" w:cs="Times New Roman"/>
          <w:b/>
          <w:bCs/>
          <w:i/>
          <w:sz w:val="24"/>
          <w:szCs w:val="24"/>
        </w:rPr>
        <w:t>Родительский всеобуч</w:t>
      </w:r>
      <w:r w:rsidRPr="00AF2078">
        <w:rPr>
          <w:rFonts w:ascii="Times New Roman" w:hAnsi="Times New Roman" w:cs="Times New Roman"/>
          <w:b/>
          <w:bCs/>
          <w:sz w:val="24"/>
          <w:szCs w:val="24"/>
        </w:rPr>
        <w:t>: </w:t>
      </w:r>
      <w:r w:rsidRPr="00AF2078">
        <w:rPr>
          <w:rFonts w:ascii="Times New Roman" w:hAnsi="Times New Roman" w:cs="Times New Roman"/>
          <w:sz w:val="24"/>
          <w:szCs w:val="24"/>
        </w:rPr>
        <w:t>форма, подробно раскрывающая сущность той или иной проблемы воспитания. Главное в лекции – анализ явлений, ситуаций.</w:t>
      </w:r>
    </w:p>
    <w:p w:rsidR="00AF2078" w:rsidRPr="00AF2078" w:rsidRDefault="00AF2078" w:rsidP="00AF2078">
      <w:pPr>
        <w:spacing w:after="0"/>
        <w:ind w:firstLine="567"/>
        <w:jc w:val="both"/>
        <w:rPr>
          <w:rFonts w:ascii="Times New Roman" w:hAnsi="Times New Roman" w:cs="Times New Roman"/>
          <w:sz w:val="24"/>
          <w:szCs w:val="24"/>
        </w:rPr>
      </w:pPr>
      <w:r w:rsidRPr="00AF2078">
        <w:rPr>
          <w:rFonts w:ascii="Times New Roman" w:hAnsi="Times New Roman" w:cs="Times New Roman"/>
          <w:bCs/>
          <w:i/>
          <w:sz w:val="24"/>
          <w:szCs w:val="24"/>
        </w:rPr>
        <w:t>Родительская конференция</w:t>
      </w:r>
      <w:r w:rsidRPr="00AF2078">
        <w:rPr>
          <w:rFonts w:ascii="Times New Roman" w:hAnsi="Times New Roman" w:cs="Times New Roman"/>
          <w:b/>
          <w:bCs/>
          <w:sz w:val="24"/>
          <w:szCs w:val="24"/>
        </w:rPr>
        <w:t> </w:t>
      </w:r>
      <w:r w:rsidRPr="00AF2078">
        <w:rPr>
          <w:rFonts w:ascii="Times New Roman" w:hAnsi="Times New Roman" w:cs="Times New Roman"/>
          <w:sz w:val="24"/>
          <w:szCs w:val="24"/>
        </w:rPr>
        <w:t>предусматривает расширение, углубление и закрепление знаний о воспитании детей.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AF2078" w:rsidRPr="00AF2078" w:rsidRDefault="00AF2078" w:rsidP="00AF2078">
      <w:pPr>
        <w:spacing w:after="0"/>
        <w:ind w:firstLine="567"/>
        <w:jc w:val="both"/>
        <w:rPr>
          <w:rFonts w:ascii="Times New Roman" w:hAnsi="Times New Roman" w:cs="Times New Roman"/>
          <w:sz w:val="24"/>
          <w:szCs w:val="24"/>
        </w:rPr>
      </w:pPr>
      <w:r w:rsidRPr="00AF2078">
        <w:rPr>
          <w:rFonts w:ascii="Times New Roman" w:hAnsi="Times New Roman" w:cs="Times New Roman"/>
          <w:bCs/>
          <w:i/>
          <w:sz w:val="24"/>
          <w:szCs w:val="24"/>
        </w:rPr>
        <w:t>Практикум</w:t>
      </w:r>
      <w:r w:rsidRPr="00AF2078">
        <w:rPr>
          <w:rFonts w:ascii="Times New Roman" w:hAnsi="Times New Roman" w:cs="Times New Roman"/>
          <w:b/>
          <w:bCs/>
          <w:sz w:val="24"/>
          <w:szCs w:val="24"/>
        </w:rPr>
        <w:t>: </w:t>
      </w:r>
      <w:r w:rsidRPr="00AF2078">
        <w:rPr>
          <w:rFonts w:ascii="Times New Roman" w:hAnsi="Times New Roman" w:cs="Times New Roman"/>
          <w:sz w:val="24"/>
          <w:szCs w:val="24"/>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AF2078" w:rsidRPr="00AF2078" w:rsidRDefault="00AF2078" w:rsidP="00AF2078">
      <w:pPr>
        <w:spacing w:after="0"/>
        <w:ind w:firstLine="567"/>
        <w:jc w:val="both"/>
        <w:rPr>
          <w:rFonts w:ascii="Times New Roman" w:hAnsi="Times New Roman" w:cs="Times New Roman"/>
          <w:sz w:val="24"/>
          <w:szCs w:val="24"/>
        </w:rPr>
      </w:pPr>
      <w:r w:rsidRPr="00AF2078">
        <w:rPr>
          <w:rFonts w:ascii="Times New Roman" w:hAnsi="Times New Roman" w:cs="Times New Roman"/>
          <w:bCs/>
          <w:i/>
          <w:sz w:val="24"/>
          <w:szCs w:val="24"/>
        </w:rPr>
        <w:t>Открытые уроки</w:t>
      </w:r>
      <w:r w:rsidRPr="00AF2078">
        <w:rPr>
          <w:rFonts w:ascii="Times New Roman" w:hAnsi="Times New Roman" w:cs="Times New Roman"/>
          <w:b/>
          <w:bCs/>
          <w:sz w:val="24"/>
          <w:szCs w:val="24"/>
        </w:rPr>
        <w:t>: </w:t>
      </w:r>
      <w:r w:rsidRPr="00AF2078">
        <w:rPr>
          <w:rFonts w:ascii="Times New Roman" w:hAnsi="Times New Roman" w:cs="Times New Roman"/>
          <w:sz w:val="24"/>
          <w:szCs w:val="24"/>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AF2078" w:rsidRPr="00AF2078" w:rsidRDefault="00AF2078" w:rsidP="00AF2078">
      <w:pPr>
        <w:spacing w:after="0"/>
        <w:ind w:firstLine="567"/>
        <w:jc w:val="both"/>
        <w:rPr>
          <w:rFonts w:ascii="Times New Roman" w:hAnsi="Times New Roman" w:cs="Times New Roman"/>
          <w:sz w:val="24"/>
          <w:szCs w:val="24"/>
        </w:rPr>
      </w:pPr>
      <w:r w:rsidRPr="00AF2078">
        <w:rPr>
          <w:rFonts w:ascii="Times New Roman" w:hAnsi="Times New Roman" w:cs="Times New Roman"/>
          <w:bCs/>
          <w:i/>
          <w:sz w:val="24"/>
          <w:szCs w:val="24"/>
        </w:rPr>
        <w:t>Индивидуальные тематические консультации</w:t>
      </w:r>
      <w:r w:rsidRPr="00AF2078">
        <w:rPr>
          <w:rFonts w:ascii="Times New Roman" w:hAnsi="Times New Roman" w:cs="Times New Roman"/>
          <w:b/>
          <w:bCs/>
          <w:sz w:val="24"/>
          <w:szCs w:val="24"/>
        </w:rPr>
        <w:t>: </w:t>
      </w:r>
      <w:r w:rsidRPr="00AF2078">
        <w:rPr>
          <w:rFonts w:ascii="Times New Roman" w:hAnsi="Times New Roman" w:cs="Times New Roman"/>
          <w:sz w:val="24"/>
          <w:szCs w:val="24"/>
        </w:rPr>
        <w:t>обмен информацией, дающей реальное представление о школьных делах и поведении ребенка, его проблемах (особенности здоровья ребенка, увлечения и интересы детей, поведенческие реакции, особенности характера, учебная мотивация, моральные ценности семьи и т.д.).</w:t>
      </w:r>
    </w:p>
    <w:p w:rsidR="00AF2078" w:rsidRPr="00AF2078" w:rsidRDefault="00AF2078" w:rsidP="00AF2078">
      <w:pPr>
        <w:spacing w:after="0"/>
        <w:ind w:firstLine="567"/>
        <w:jc w:val="both"/>
        <w:rPr>
          <w:rFonts w:ascii="Times New Roman" w:hAnsi="Times New Roman" w:cs="Times New Roman"/>
          <w:sz w:val="24"/>
          <w:szCs w:val="24"/>
        </w:rPr>
      </w:pPr>
      <w:r w:rsidRPr="00AF2078">
        <w:rPr>
          <w:rFonts w:ascii="Times New Roman" w:hAnsi="Times New Roman" w:cs="Times New Roman"/>
          <w:bCs/>
          <w:i/>
          <w:sz w:val="24"/>
          <w:szCs w:val="24"/>
        </w:rPr>
        <w:t>Посещение семьи</w:t>
      </w:r>
      <w:r w:rsidRPr="00AF2078">
        <w:rPr>
          <w:rFonts w:ascii="Times New Roman" w:hAnsi="Times New Roman" w:cs="Times New Roman"/>
          <w:b/>
          <w:bCs/>
          <w:sz w:val="24"/>
          <w:szCs w:val="24"/>
        </w:rPr>
        <w:t>: </w:t>
      </w:r>
      <w:r w:rsidRPr="00AF2078">
        <w:rPr>
          <w:rFonts w:ascii="Times New Roman" w:hAnsi="Times New Roman" w:cs="Times New Roman"/>
          <w:sz w:val="24"/>
          <w:szCs w:val="24"/>
        </w:rPr>
        <w:t>индивидуальная работа педагога с родителями, знакомство с условиями жизни.</w:t>
      </w:r>
    </w:p>
    <w:p w:rsidR="00AF2078" w:rsidRPr="00AF2078" w:rsidRDefault="00AF2078" w:rsidP="00AF2078">
      <w:pPr>
        <w:spacing w:after="0"/>
        <w:ind w:firstLine="567"/>
        <w:jc w:val="both"/>
        <w:rPr>
          <w:rFonts w:ascii="Times New Roman" w:hAnsi="Times New Roman" w:cs="Times New Roman"/>
          <w:sz w:val="24"/>
          <w:szCs w:val="24"/>
        </w:rPr>
      </w:pPr>
      <w:r w:rsidRPr="00AF2078">
        <w:rPr>
          <w:rFonts w:ascii="Times New Roman" w:hAnsi="Times New Roman" w:cs="Times New Roman"/>
          <w:bCs/>
          <w:i/>
          <w:sz w:val="24"/>
          <w:szCs w:val="24"/>
        </w:rPr>
        <w:t>Родительское собрание</w:t>
      </w:r>
      <w:r w:rsidRPr="00AF2078">
        <w:rPr>
          <w:rFonts w:ascii="Times New Roman" w:hAnsi="Times New Roman" w:cs="Times New Roman"/>
          <w:b/>
          <w:bCs/>
          <w:sz w:val="24"/>
          <w:szCs w:val="24"/>
        </w:rPr>
        <w:t>: </w:t>
      </w:r>
      <w:r w:rsidRPr="00AF2078">
        <w:rPr>
          <w:rFonts w:ascii="Times New Roman" w:hAnsi="Times New Roman" w:cs="Times New Roman"/>
          <w:sz w:val="24"/>
          <w:szCs w:val="24"/>
        </w:rPr>
        <w:t>форма анализа, осмысления на основе данных педагогической науки опыта воспитания.</w:t>
      </w:r>
    </w:p>
    <w:p w:rsidR="00AF2078" w:rsidRPr="00AF2078" w:rsidRDefault="00AF2078" w:rsidP="00AF2078">
      <w:pPr>
        <w:spacing w:after="0"/>
        <w:ind w:firstLine="567"/>
        <w:jc w:val="both"/>
        <w:rPr>
          <w:rFonts w:ascii="Times New Roman" w:hAnsi="Times New Roman" w:cs="Times New Roman"/>
          <w:sz w:val="24"/>
          <w:szCs w:val="24"/>
        </w:rPr>
      </w:pPr>
      <w:r w:rsidRPr="00AF2078">
        <w:rPr>
          <w:rFonts w:ascii="Times New Roman" w:hAnsi="Times New Roman" w:cs="Times New Roman"/>
          <w:bCs/>
          <w:i/>
          <w:sz w:val="24"/>
          <w:szCs w:val="24"/>
        </w:rPr>
        <w:t>Общешкольные родительские собрания</w:t>
      </w:r>
      <w:r w:rsidRPr="00AF2078">
        <w:rPr>
          <w:rFonts w:ascii="Times New Roman" w:hAnsi="Times New Roman" w:cs="Times New Roman"/>
          <w:sz w:val="24"/>
          <w:szCs w:val="24"/>
        </w:rPr>
        <w:t> проводятся два раза в год. Цель: знакомство с нормативно-правовыми документами о школе, основными направлениями, задачами, итогами работы;</w:t>
      </w:r>
    </w:p>
    <w:p w:rsidR="00AF2078" w:rsidRPr="00557DD7" w:rsidRDefault="00AF2078" w:rsidP="00AF2078">
      <w:pPr>
        <w:spacing w:after="0"/>
        <w:ind w:firstLine="567"/>
        <w:jc w:val="both"/>
        <w:rPr>
          <w:rFonts w:ascii="Times New Roman" w:hAnsi="Times New Roman" w:cs="Times New Roman"/>
          <w:sz w:val="24"/>
          <w:szCs w:val="24"/>
        </w:rPr>
      </w:pPr>
      <w:r w:rsidRPr="00AF2078">
        <w:rPr>
          <w:rFonts w:ascii="Times New Roman" w:hAnsi="Times New Roman" w:cs="Times New Roman"/>
          <w:bCs/>
          <w:i/>
          <w:sz w:val="24"/>
          <w:szCs w:val="24"/>
        </w:rPr>
        <w:t>Классные родительские собрания</w:t>
      </w:r>
      <w:r w:rsidRPr="00AF2078">
        <w:rPr>
          <w:rFonts w:ascii="Times New Roman" w:hAnsi="Times New Roman" w:cs="Times New Roman"/>
          <w:b/>
          <w:bCs/>
          <w:sz w:val="24"/>
          <w:szCs w:val="24"/>
        </w:rPr>
        <w:t> </w:t>
      </w:r>
      <w:r w:rsidRPr="00AF2078">
        <w:rPr>
          <w:rFonts w:ascii="Times New Roman" w:hAnsi="Times New Roman" w:cs="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w:t>
      </w:r>
      <w:r>
        <w:rPr>
          <w:rFonts w:ascii="Times New Roman" w:hAnsi="Times New Roman" w:cs="Times New Roman"/>
          <w:sz w:val="24"/>
          <w:szCs w:val="24"/>
        </w:rPr>
        <w:t>уальных педагогических проблем.</w:t>
      </w:r>
    </w:p>
    <w:p w:rsidR="009F079E" w:rsidRPr="00557DD7" w:rsidRDefault="009F079E" w:rsidP="00557DD7">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 xml:space="preserve">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 </w:t>
      </w:r>
    </w:p>
    <w:p w:rsidR="00AF2078" w:rsidRPr="00AF2078" w:rsidRDefault="00AF2078" w:rsidP="00AF2078">
      <w:pPr>
        <w:spacing w:after="0"/>
        <w:jc w:val="both"/>
        <w:rPr>
          <w:rFonts w:ascii="Times New Roman" w:hAnsi="Times New Roman" w:cs="Times New Roman"/>
          <w:i/>
          <w:sz w:val="24"/>
          <w:szCs w:val="24"/>
        </w:rPr>
      </w:pPr>
      <w:r w:rsidRPr="00AF2078">
        <w:rPr>
          <w:rFonts w:ascii="Times New Roman" w:hAnsi="Times New Roman" w:cs="Times New Roman"/>
          <w:bCs/>
          <w:i/>
          <w:sz w:val="28"/>
          <w:szCs w:val="28"/>
        </w:rPr>
        <w:t>1. </w:t>
      </w:r>
      <w:r w:rsidRPr="00AF2078">
        <w:rPr>
          <w:rFonts w:ascii="Times New Roman" w:hAnsi="Times New Roman" w:cs="Times New Roman"/>
          <w:bCs/>
          <w:i/>
          <w:sz w:val="24"/>
          <w:szCs w:val="24"/>
        </w:rPr>
        <w:t>Воспитание гражданственности, патриотизма, уважения к правам, свободам и обязанностям человека</w:t>
      </w:r>
    </w:p>
    <w:p w:rsidR="00AF2078" w:rsidRPr="00AF2078" w:rsidRDefault="00AF2078" w:rsidP="00EB4CC9">
      <w:pPr>
        <w:pStyle w:val="a5"/>
        <w:numPr>
          <w:ilvl w:val="0"/>
          <w:numId w:val="350"/>
        </w:numPr>
        <w:spacing w:after="0"/>
        <w:jc w:val="both"/>
        <w:rPr>
          <w:rFonts w:ascii="Times New Roman" w:hAnsi="Times New Roman" w:cs="Times New Roman"/>
          <w:sz w:val="24"/>
          <w:szCs w:val="24"/>
        </w:rPr>
      </w:pPr>
      <w:r w:rsidRPr="00AF2078">
        <w:rPr>
          <w:rFonts w:ascii="Times New Roman" w:hAnsi="Times New Roman" w:cs="Times New Roman"/>
          <w:sz w:val="24"/>
          <w:szCs w:val="24"/>
        </w:rPr>
        <w:t>посещение семей, в которых есть (или были) ветераны войны;</w:t>
      </w:r>
    </w:p>
    <w:p w:rsidR="00AF2078" w:rsidRPr="00AF2078" w:rsidRDefault="00AF2078" w:rsidP="00EB4CC9">
      <w:pPr>
        <w:pStyle w:val="a5"/>
        <w:numPr>
          <w:ilvl w:val="0"/>
          <w:numId w:val="350"/>
        </w:numPr>
        <w:spacing w:after="0"/>
        <w:jc w:val="both"/>
        <w:rPr>
          <w:rFonts w:ascii="Times New Roman" w:hAnsi="Times New Roman" w:cs="Times New Roman"/>
          <w:sz w:val="24"/>
          <w:szCs w:val="24"/>
        </w:rPr>
      </w:pPr>
      <w:r w:rsidRPr="00AF2078">
        <w:rPr>
          <w:rFonts w:ascii="Times New Roman" w:hAnsi="Times New Roman" w:cs="Times New Roman"/>
          <w:sz w:val="24"/>
          <w:szCs w:val="24"/>
        </w:rPr>
        <w:t>привлечение родителей к подготовке и проведению праздников, мероприятий;</w:t>
      </w:r>
    </w:p>
    <w:p w:rsidR="00AF2078" w:rsidRPr="00AF2078" w:rsidRDefault="00AF2078" w:rsidP="00EB4CC9">
      <w:pPr>
        <w:pStyle w:val="a5"/>
        <w:numPr>
          <w:ilvl w:val="0"/>
          <w:numId w:val="350"/>
        </w:numPr>
        <w:spacing w:after="0"/>
        <w:jc w:val="both"/>
        <w:rPr>
          <w:rFonts w:ascii="Times New Roman" w:hAnsi="Times New Roman" w:cs="Times New Roman"/>
          <w:sz w:val="24"/>
          <w:szCs w:val="24"/>
        </w:rPr>
      </w:pPr>
      <w:r w:rsidRPr="00AF2078">
        <w:rPr>
          <w:rFonts w:ascii="Times New Roman" w:hAnsi="Times New Roman" w:cs="Times New Roman"/>
          <w:sz w:val="24"/>
          <w:szCs w:val="24"/>
        </w:rPr>
        <w:t>изучение семейных традиций;</w:t>
      </w:r>
    </w:p>
    <w:p w:rsidR="00AF2078" w:rsidRPr="00AF2078" w:rsidRDefault="00AF2078" w:rsidP="00EB4CC9">
      <w:pPr>
        <w:pStyle w:val="a5"/>
        <w:numPr>
          <w:ilvl w:val="0"/>
          <w:numId w:val="350"/>
        </w:numPr>
        <w:spacing w:after="0"/>
        <w:jc w:val="both"/>
        <w:rPr>
          <w:rFonts w:ascii="Times New Roman" w:hAnsi="Times New Roman" w:cs="Times New Roman"/>
          <w:sz w:val="24"/>
          <w:szCs w:val="24"/>
        </w:rPr>
      </w:pPr>
      <w:r w:rsidRPr="00AF2078">
        <w:rPr>
          <w:rFonts w:ascii="Times New Roman" w:hAnsi="Times New Roman" w:cs="Times New Roman"/>
          <w:sz w:val="24"/>
          <w:szCs w:val="24"/>
        </w:rPr>
        <w:t>организация и проведение семейных встреч, конкурсов и викторин;</w:t>
      </w:r>
    </w:p>
    <w:p w:rsidR="00AF2078" w:rsidRPr="00AF2078" w:rsidRDefault="00AF2078" w:rsidP="00EB4CC9">
      <w:pPr>
        <w:pStyle w:val="a5"/>
        <w:numPr>
          <w:ilvl w:val="0"/>
          <w:numId w:val="350"/>
        </w:numPr>
        <w:spacing w:after="0"/>
        <w:jc w:val="both"/>
        <w:rPr>
          <w:rFonts w:ascii="Times New Roman" w:hAnsi="Times New Roman" w:cs="Times New Roman"/>
          <w:sz w:val="24"/>
          <w:szCs w:val="24"/>
        </w:rPr>
      </w:pPr>
      <w:r w:rsidRPr="00AF2078">
        <w:rPr>
          <w:rFonts w:ascii="Times New Roman" w:hAnsi="Times New Roman" w:cs="Times New Roman"/>
          <w:sz w:val="24"/>
          <w:szCs w:val="24"/>
        </w:rPr>
        <w:t>организация совместных экскурсий в музей;</w:t>
      </w:r>
    </w:p>
    <w:p w:rsidR="00AF2078" w:rsidRPr="00AF2078" w:rsidRDefault="00AF2078" w:rsidP="00EB4CC9">
      <w:pPr>
        <w:pStyle w:val="a5"/>
        <w:numPr>
          <w:ilvl w:val="0"/>
          <w:numId w:val="350"/>
        </w:numPr>
        <w:spacing w:after="0"/>
        <w:jc w:val="both"/>
        <w:rPr>
          <w:rFonts w:ascii="Times New Roman" w:hAnsi="Times New Roman" w:cs="Times New Roman"/>
          <w:sz w:val="24"/>
          <w:szCs w:val="24"/>
        </w:rPr>
      </w:pPr>
      <w:r w:rsidRPr="00AF2078">
        <w:rPr>
          <w:rFonts w:ascii="Times New Roman" w:hAnsi="Times New Roman" w:cs="Times New Roman"/>
          <w:sz w:val="24"/>
          <w:szCs w:val="24"/>
        </w:rPr>
        <w:t>совместные проекты.</w:t>
      </w:r>
    </w:p>
    <w:p w:rsidR="00AF2078" w:rsidRPr="00AF2078" w:rsidRDefault="00AF2078" w:rsidP="00AF2078">
      <w:pPr>
        <w:spacing w:after="0"/>
        <w:jc w:val="both"/>
        <w:rPr>
          <w:rFonts w:ascii="Times New Roman" w:hAnsi="Times New Roman" w:cs="Times New Roman"/>
          <w:sz w:val="24"/>
          <w:szCs w:val="24"/>
        </w:rPr>
      </w:pPr>
    </w:p>
    <w:p w:rsidR="00AF2078" w:rsidRPr="00AF2078" w:rsidRDefault="00AF2078" w:rsidP="00AF2078">
      <w:pPr>
        <w:spacing w:after="0"/>
        <w:jc w:val="both"/>
        <w:rPr>
          <w:rFonts w:ascii="Times New Roman" w:hAnsi="Times New Roman" w:cs="Times New Roman"/>
          <w:i/>
          <w:sz w:val="24"/>
          <w:szCs w:val="24"/>
        </w:rPr>
      </w:pPr>
      <w:r w:rsidRPr="00AF2078">
        <w:rPr>
          <w:rFonts w:ascii="Times New Roman" w:hAnsi="Times New Roman" w:cs="Times New Roman"/>
          <w:bCs/>
          <w:i/>
          <w:sz w:val="24"/>
          <w:szCs w:val="24"/>
        </w:rPr>
        <w:t>2. Воспитание социальной ответственности и компетентности</w:t>
      </w:r>
    </w:p>
    <w:p w:rsidR="00AF2078" w:rsidRPr="00AF2078" w:rsidRDefault="00AF2078" w:rsidP="00EB4CC9">
      <w:pPr>
        <w:pStyle w:val="a5"/>
        <w:numPr>
          <w:ilvl w:val="0"/>
          <w:numId w:val="351"/>
        </w:numPr>
        <w:spacing w:after="0"/>
        <w:jc w:val="both"/>
        <w:rPr>
          <w:rFonts w:ascii="Times New Roman" w:hAnsi="Times New Roman" w:cs="Times New Roman"/>
          <w:sz w:val="24"/>
          <w:szCs w:val="24"/>
        </w:rPr>
      </w:pPr>
      <w:r w:rsidRPr="00AF2078">
        <w:rPr>
          <w:rFonts w:ascii="Times New Roman" w:hAnsi="Times New Roman" w:cs="Times New Roman"/>
          <w:sz w:val="24"/>
          <w:szCs w:val="24"/>
        </w:rPr>
        <w:t>оформление информационных стендов;</w:t>
      </w:r>
    </w:p>
    <w:p w:rsidR="00AF2078" w:rsidRPr="00AF2078" w:rsidRDefault="00AF2078" w:rsidP="00EB4CC9">
      <w:pPr>
        <w:pStyle w:val="a5"/>
        <w:numPr>
          <w:ilvl w:val="0"/>
          <w:numId w:val="351"/>
        </w:numPr>
        <w:spacing w:after="0"/>
        <w:jc w:val="both"/>
        <w:rPr>
          <w:rFonts w:ascii="Times New Roman" w:hAnsi="Times New Roman" w:cs="Times New Roman"/>
          <w:sz w:val="24"/>
          <w:szCs w:val="24"/>
        </w:rPr>
      </w:pPr>
      <w:r w:rsidRPr="00AF2078">
        <w:rPr>
          <w:rFonts w:ascii="Times New Roman" w:hAnsi="Times New Roman" w:cs="Times New Roman"/>
          <w:sz w:val="24"/>
          <w:szCs w:val="24"/>
        </w:rPr>
        <w:t>тематические общешкольные родительские собрания;</w:t>
      </w:r>
    </w:p>
    <w:p w:rsidR="00AF2078" w:rsidRPr="00AF2078" w:rsidRDefault="00AF2078" w:rsidP="00EB4CC9">
      <w:pPr>
        <w:pStyle w:val="a5"/>
        <w:numPr>
          <w:ilvl w:val="0"/>
          <w:numId w:val="351"/>
        </w:numPr>
        <w:spacing w:after="0"/>
        <w:jc w:val="both"/>
        <w:rPr>
          <w:rFonts w:ascii="Times New Roman" w:hAnsi="Times New Roman" w:cs="Times New Roman"/>
          <w:sz w:val="24"/>
          <w:szCs w:val="24"/>
        </w:rPr>
      </w:pPr>
      <w:r w:rsidRPr="00AF2078">
        <w:rPr>
          <w:rFonts w:ascii="Times New Roman" w:hAnsi="Times New Roman" w:cs="Times New Roman"/>
          <w:sz w:val="24"/>
          <w:szCs w:val="24"/>
        </w:rPr>
        <w:t>участие родителей в работе управляющего совета школы;</w:t>
      </w:r>
    </w:p>
    <w:p w:rsidR="00AF2078" w:rsidRPr="00AF2078" w:rsidRDefault="00AF2078" w:rsidP="00EB4CC9">
      <w:pPr>
        <w:pStyle w:val="a5"/>
        <w:numPr>
          <w:ilvl w:val="0"/>
          <w:numId w:val="351"/>
        </w:numPr>
        <w:spacing w:after="0"/>
        <w:jc w:val="both"/>
        <w:rPr>
          <w:rFonts w:ascii="Times New Roman" w:hAnsi="Times New Roman" w:cs="Times New Roman"/>
          <w:sz w:val="24"/>
          <w:szCs w:val="24"/>
        </w:rPr>
      </w:pPr>
      <w:r w:rsidRPr="00AF2078">
        <w:rPr>
          <w:rFonts w:ascii="Times New Roman" w:hAnsi="Times New Roman" w:cs="Times New Roman"/>
          <w:sz w:val="24"/>
          <w:szCs w:val="24"/>
        </w:rPr>
        <w:t>организация субботников по благоустройству территории;</w:t>
      </w:r>
    </w:p>
    <w:p w:rsidR="00AF2078" w:rsidRPr="00AF2078" w:rsidRDefault="00AF2078" w:rsidP="00EB4CC9">
      <w:pPr>
        <w:pStyle w:val="a5"/>
        <w:numPr>
          <w:ilvl w:val="0"/>
          <w:numId w:val="351"/>
        </w:numPr>
        <w:spacing w:after="0"/>
        <w:jc w:val="both"/>
        <w:rPr>
          <w:rFonts w:ascii="Times New Roman" w:hAnsi="Times New Roman" w:cs="Times New Roman"/>
          <w:sz w:val="24"/>
          <w:szCs w:val="24"/>
        </w:rPr>
      </w:pPr>
      <w:r w:rsidRPr="00AF2078">
        <w:rPr>
          <w:rFonts w:ascii="Times New Roman" w:hAnsi="Times New Roman" w:cs="Times New Roman"/>
          <w:sz w:val="24"/>
          <w:szCs w:val="24"/>
        </w:rPr>
        <w:t>участие родителей в конкурсах, акциях, проводимых в школе;</w:t>
      </w:r>
    </w:p>
    <w:p w:rsidR="00AF2078" w:rsidRPr="00AF2078" w:rsidRDefault="00AF2078" w:rsidP="00EB4CC9">
      <w:pPr>
        <w:pStyle w:val="a5"/>
        <w:numPr>
          <w:ilvl w:val="0"/>
          <w:numId w:val="351"/>
        </w:numPr>
        <w:spacing w:after="0"/>
        <w:jc w:val="both"/>
        <w:rPr>
          <w:rFonts w:ascii="Times New Roman" w:hAnsi="Times New Roman" w:cs="Times New Roman"/>
          <w:sz w:val="24"/>
          <w:szCs w:val="24"/>
        </w:rPr>
      </w:pPr>
      <w:r w:rsidRPr="00AF2078">
        <w:rPr>
          <w:rFonts w:ascii="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AF2078" w:rsidRPr="00AF2078" w:rsidRDefault="00AF2078" w:rsidP="00EB4CC9">
      <w:pPr>
        <w:pStyle w:val="a5"/>
        <w:numPr>
          <w:ilvl w:val="0"/>
          <w:numId w:val="351"/>
        </w:numPr>
        <w:spacing w:after="0"/>
        <w:jc w:val="both"/>
        <w:rPr>
          <w:rFonts w:ascii="Times New Roman" w:hAnsi="Times New Roman" w:cs="Times New Roman"/>
          <w:sz w:val="24"/>
          <w:szCs w:val="24"/>
        </w:rPr>
      </w:pPr>
      <w:r w:rsidRPr="00AF2078">
        <w:rPr>
          <w:rFonts w:ascii="Times New Roman" w:hAnsi="Times New Roman" w:cs="Times New Roman"/>
          <w:sz w:val="24"/>
          <w:szCs w:val="24"/>
        </w:rPr>
        <w:t>изучение мотивов и потребностей родителей.</w:t>
      </w:r>
    </w:p>
    <w:p w:rsidR="00AF2078" w:rsidRPr="00AF2078" w:rsidRDefault="00AF2078" w:rsidP="00AF2078">
      <w:pPr>
        <w:spacing w:after="0"/>
        <w:jc w:val="both"/>
        <w:rPr>
          <w:rFonts w:ascii="Times New Roman" w:hAnsi="Times New Roman" w:cs="Times New Roman"/>
          <w:sz w:val="24"/>
          <w:szCs w:val="24"/>
        </w:rPr>
      </w:pPr>
    </w:p>
    <w:p w:rsidR="00AF2078" w:rsidRPr="00AF2078" w:rsidRDefault="00AF2078" w:rsidP="00AF2078">
      <w:pPr>
        <w:spacing w:after="0"/>
        <w:jc w:val="both"/>
        <w:rPr>
          <w:rFonts w:ascii="Times New Roman" w:hAnsi="Times New Roman" w:cs="Times New Roman"/>
          <w:i/>
          <w:sz w:val="24"/>
          <w:szCs w:val="24"/>
        </w:rPr>
      </w:pPr>
      <w:r w:rsidRPr="00AF2078">
        <w:rPr>
          <w:rFonts w:ascii="Times New Roman" w:hAnsi="Times New Roman" w:cs="Times New Roman"/>
          <w:bCs/>
          <w:i/>
          <w:sz w:val="24"/>
          <w:szCs w:val="24"/>
        </w:rPr>
        <w:t>3. Воспитание трудолюбия, сознательного, творческого отношения к образованию, труду и жизни, подготовка к сознательному выбору профессии</w:t>
      </w:r>
    </w:p>
    <w:p w:rsidR="00AF2078" w:rsidRPr="00AF2078" w:rsidRDefault="00AF2078" w:rsidP="00EB4CC9">
      <w:pPr>
        <w:pStyle w:val="a5"/>
        <w:numPr>
          <w:ilvl w:val="0"/>
          <w:numId w:val="352"/>
        </w:numPr>
        <w:spacing w:after="0"/>
        <w:jc w:val="both"/>
        <w:rPr>
          <w:rFonts w:ascii="Times New Roman" w:hAnsi="Times New Roman" w:cs="Times New Roman"/>
          <w:sz w:val="24"/>
          <w:szCs w:val="24"/>
        </w:rPr>
      </w:pPr>
      <w:r w:rsidRPr="00AF2078">
        <w:rPr>
          <w:rFonts w:ascii="Times New Roman" w:hAnsi="Times New Roman" w:cs="Times New Roman"/>
          <w:sz w:val="24"/>
          <w:szCs w:val="24"/>
        </w:rPr>
        <w:t>участие родителей в субботниках по благоустройству территории школы;</w:t>
      </w:r>
    </w:p>
    <w:p w:rsidR="00AF2078" w:rsidRPr="00AF2078" w:rsidRDefault="00AF2078" w:rsidP="00EB4CC9">
      <w:pPr>
        <w:pStyle w:val="a5"/>
        <w:numPr>
          <w:ilvl w:val="0"/>
          <w:numId w:val="352"/>
        </w:numPr>
        <w:spacing w:after="0"/>
        <w:jc w:val="both"/>
        <w:rPr>
          <w:rFonts w:ascii="Times New Roman" w:hAnsi="Times New Roman" w:cs="Times New Roman"/>
          <w:sz w:val="24"/>
          <w:szCs w:val="24"/>
        </w:rPr>
      </w:pPr>
      <w:r w:rsidRPr="00AF2078">
        <w:rPr>
          <w:rFonts w:ascii="Times New Roman" w:hAnsi="Times New Roman" w:cs="Times New Roman"/>
          <w:sz w:val="24"/>
          <w:szCs w:val="24"/>
        </w:rPr>
        <w:t>организация экскурсий на производственные предприятия с привлечением родителей;</w:t>
      </w:r>
    </w:p>
    <w:p w:rsidR="00AF2078" w:rsidRPr="00AF2078" w:rsidRDefault="00AF2078" w:rsidP="00EB4CC9">
      <w:pPr>
        <w:pStyle w:val="a5"/>
        <w:numPr>
          <w:ilvl w:val="0"/>
          <w:numId w:val="352"/>
        </w:numPr>
        <w:spacing w:after="0"/>
        <w:jc w:val="both"/>
        <w:rPr>
          <w:rFonts w:ascii="Times New Roman" w:hAnsi="Times New Roman" w:cs="Times New Roman"/>
          <w:sz w:val="24"/>
          <w:szCs w:val="24"/>
        </w:rPr>
      </w:pPr>
      <w:r w:rsidRPr="00AF2078">
        <w:rPr>
          <w:rFonts w:ascii="Times New Roman" w:hAnsi="Times New Roman" w:cs="Times New Roman"/>
          <w:sz w:val="24"/>
          <w:szCs w:val="24"/>
        </w:rPr>
        <w:t>совместные проекты с родителями «Театральная неделя», конкурсы и др;</w:t>
      </w:r>
    </w:p>
    <w:p w:rsidR="00AF2078" w:rsidRPr="00AF2078" w:rsidRDefault="00AF2078" w:rsidP="00EB4CC9">
      <w:pPr>
        <w:pStyle w:val="a5"/>
        <w:numPr>
          <w:ilvl w:val="0"/>
          <w:numId w:val="352"/>
        </w:numPr>
        <w:spacing w:after="0"/>
        <w:jc w:val="both"/>
        <w:rPr>
          <w:rFonts w:ascii="Times New Roman" w:hAnsi="Times New Roman" w:cs="Times New Roman"/>
          <w:sz w:val="24"/>
          <w:szCs w:val="24"/>
        </w:rPr>
      </w:pPr>
      <w:r w:rsidRPr="00AF2078">
        <w:rPr>
          <w:rFonts w:ascii="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AF2078" w:rsidRPr="00AF2078" w:rsidRDefault="00AF2078" w:rsidP="00EB4CC9">
      <w:pPr>
        <w:pStyle w:val="a5"/>
        <w:numPr>
          <w:ilvl w:val="0"/>
          <w:numId w:val="352"/>
        </w:numPr>
        <w:spacing w:after="0"/>
        <w:jc w:val="both"/>
        <w:rPr>
          <w:rFonts w:ascii="Times New Roman" w:hAnsi="Times New Roman" w:cs="Times New Roman"/>
          <w:sz w:val="24"/>
          <w:szCs w:val="24"/>
        </w:rPr>
      </w:pPr>
      <w:r w:rsidRPr="00AF2078">
        <w:rPr>
          <w:rFonts w:ascii="Times New Roman" w:hAnsi="Times New Roman" w:cs="Times New Roman"/>
          <w:sz w:val="24"/>
          <w:szCs w:val="24"/>
        </w:rPr>
        <w:t>участие в коллективно-творческих делах по подготовке  праздников.</w:t>
      </w:r>
    </w:p>
    <w:p w:rsidR="00AF2078" w:rsidRPr="00AF2078" w:rsidRDefault="00AF2078" w:rsidP="00AF2078">
      <w:pPr>
        <w:spacing w:after="0"/>
        <w:jc w:val="both"/>
        <w:rPr>
          <w:rFonts w:ascii="Times New Roman" w:hAnsi="Times New Roman" w:cs="Times New Roman"/>
          <w:sz w:val="24"/>
          <w:szCs w:val="24"/>
        </w:rPr>
      </w:pPr>
    </w:p>
    <w:p w:rsidR="00AF2078" w:rsidRPr="00AF2078" w:rsidRDefault="00AF2078" w:rsidP="00AF2078">
      <w:pPr>
        <w:spacing w:after="0"/>
        <w:jc w:val="both"/>
        <w:rPr>
          <w:rFonts w:ascii="Times New Roman" w:hAnsi="Times New Roman" w:cs="Times New Roman"/>
          <w:i/>
          <w:sz w:val="24"/>
          <w:szCs w:val="24"/>
        </w:rPr>
      </w:pPr>
      <w:r w:rsidRPr="00AF2078">
        <w:rPr>
          <w:rFonts w:ascii="Times New Roman" w:hAnsi="Times New Roman" w:cs="Times New Roman"/>
          <w:bCs/>
          <w:i/>
          <w:sz w:val="24"/>
          <w:szCs w:val="24"/>
        </w:rPr>
        <w:t>4. Воспитание нравственных чувств, убеждений, этического сознания</w:t>
      </w:r>
    </w:p>
    <w:p w:rsidR="00AF2078" w:rsidRPr="00AF2078" w:rsidRDefault="00AF2078" w:rsidP="00EB4CC9">
      <w:pPr>
        <w:pStyle w:val="a5"/>
        <w:numPr>
          <w:ilvl w:val="0"/>
          <w:numId w:val="353"/>
        </w:numPr>
        <w:spacing w:after="0"/>
        <w:jc w:val="both"/>
        <w:rPr>
          <w:rFonts w:ascii="Times New Roman" w:hAnsi="Times New Roman" w:cs="Times New Roman"/>
          <w:sz w:val="24"/>
          <w:szCs w:val="24"/>
        </w:rPr>
      </w:pPr>
      <w:r w:rsidRPr="00AF2078">
        <w:rPr>
          <w:rFonts w:ascii="Times New Roman" w:hAnsi="Times New Roman" w:cs="Times New Roman"/>
          <w:sz w:val="24"/>
          <w:szCs w:val="24"/>
        </w:rPr>
        <w:t>оформление информационных стендов;</w:t>
      </w:r>
    </w:p>
    <w:p w:rsidR="00AF2078" w:rsidRPr="00AF2078" w:rsidRDefault="00AF2078" w:rsidP="00EB4CC9">
      <w:pPr>
        <w:pStyle w:val="a5"/>
        <w:numPr>
          <w:ilvl w:val="0"/>
          <w:numId w:val="353"/>
        </w:numPr>
        <w:spacing w:after="0"/>
        <w:jc w:val="both"/>
        <w:rPr>
          <w:rFonts w:ascii="Times New Roman" w:hAnsi="Times New Roman" w:cs="Times New Roman"/>
          <w:sz w:val="24"/>
          <w:szCs w:val="24"/>
        </w:rPr>
      </w:pPr>
      <w:r w:rsidRPr="00AF2078">
        <w:rPr>
          <w:rFonts w:ascii="Times New Roman" w:hAnsi="Times New Roman" w:cs="Times New Roman"/>
          <w:sz w:val="24"/>
          <w:szCs w:val="24"/>
        </w:rPr>
        <w:t>тематические общешкольные родительские собрания;</w:t>
      </w:r>
    </w:p>
    <w:p w:rsidR="00AF2078" w:rsidRPr="00AF2078" w:rsidRDefault="00AF2078" w:rsidP="00EB4CC9">
      <w:pPr>
        <w:pStyle w:val="a5"/>
        <w:numPr>
          <w:ilvl w:val="0"/>
          <w:numId w:val="353"/>
        </w:numPr>
        <w:spacing w:after="0"/>
        <w:jc w:val="both"/>
        <w:rPr>
          <w:rFonts w:ascii="Times New Roman" w:hAnsi="Times New Roman" w:cs="Times New Roman"/>
          <w:sz w:val="24"/>
          <w:szCs w:val="24"/>
        </w:rPr>
      </w:pPr>
      <w:r w:rsidRPr="00AF2078">
        <w:rPr>
          <w:rFonts w:ascii="Times New Roman" w:hAnsi="Times New Roman" w:cs="Times New Roman"/>
          <w:sz w:val="24"/>
          <w:szCs w:val="24"/>
        </w:rPr>
        <w:t>участие родителей в работе управляющего совета школы;</w:t>
      </w:r>
    </w:p>
    <w:p w:rsidR="00AF2078" w:rsidRPr="00AF2078" w:rsidRDefault="00AF2078" w:rsidP="00EB4CC9">
      <w:pPr>
        <w:pStyle w:val="a5"/>
        <w:numPr>
          <w:ilvl w:val="0"/>
          <w:numId w:val="353"/>
        </w:numPr>
        <w:spacing w:after="0"/>
        <w:jc w:val="both"/>
        <w:rPr>
          <w:rFonts w:ascii="Times New Roman" w:hAnsi="Times New Roman" w:cs="Times New Roman"/>
          <w:sz w:val="24"/>
          <w:szCs w:val="24"/>
        </w:rPr>
      </w:pPr>
      <w:r w:rsidRPr="00AF2078">
        <w:rPr>
          <w:rFonts w:ascii="Times New Roman" w:hAnsi="Times New Roman" w:cs="Times New Roman"/>
          <w:sz w:val="24"/>
          <w:szCs w:val="24"/>
        </w:rPr>
        <w:t>организация субботников по благоустройству территории;</w:t>
      </w:r>
    </w:p>
    <w:p w:rsidR="00AF2078" w:rsidRPr="00AF2078" w:rsidRDefault="00AF2078" w:rsidP="00EB4CC9">
      <w:pPr>
        <w:pStyle w:val="a5"/>
        <w:numPr>
          <w:ilvl w:val="0"/>
          <w:numId w:val="353"/>
        </w:numPr>
        <w:spacing w:after="0"/>
        <w:jc w:val="both"/>
        <w:rPr>
          <w:rFonts w:ascii="Times New Roman" w:hAnsi="Times New Roman" w:cs="Times New Roman"/>
          <w:sz w:val="24"/>
          <w:szCs w:val="24"/>
        </w:rPr>
      </w:pPr>
      <w:r w:rsidRPr="00AF2078">
        <w:rPr>
          <w:rFonts w:ascii="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AF2078" w:rsidRPr="00AF2078" w:rsidRDefault="00AF2078" w:rsidP="00EB4CC9">
      <w:pPr>
        <w:pStyle w:val="a5"/>
        <w:numPr>
          <w:ilvl w:val="0"/>
          <w:numId w:val="353"/>
        </w:numPr>
        <w:spacing w:after="0"/>
        <w:jc w:val="both"/>
        <w:rPr>
          <w:rFonts w:ascii="Times New Roman" w:hAnsi="Times New Roman" w:cs="Times New Roman"/>
          <w:sz w:val="24"/>
          <w:szCs w:val="24"/>
        </w:rPr>
      </w:pPr>
      <w:r w:rsidRPr="00AF2078">
        <w:rPr>
          <w:rFonts w:ascii="Times New Roman" w:hAnsi="Times New Roman" w:cs="Times New Roman"/>
          <w:sz w:val="24"/>
          <w:szCs w:val="24"/>
        </w:rPr>
        <w:t>праздники («День Учителя», «День матери», «Масленица» и др.);</w:t>
      </w:r>
    </w:p>
    <w:p w:rsidR="00AF2078" w:rsidRPr="00AF2078" w:rsidRDefault="00AF2078" w:rsidP="00EB4CC9">
      <w:pPr>
        <w:pStyle w:val="a5"/>
        <w:numPr>
          <w:ilvl w:val="0"/>
          <w:numId w:val="353"/>
        </w:numPr>
        <w:spacing w:after="0"/>
        <w:jc w:val="both"/>
        <w:rPr>
          <w:rFonts w:ascii="Times New Roman" w:hAnsi="Times New Roman" w:cs="Times New Roman"/>
          <w:sz w:val="24"/>
          <w:szCs w:val="24"/>
        </w:rPr>
      </w:pPr>
      <w:r w:rsidRPr="00AF2078">
        <w:rPr>
          <w:rFonts w:ascii="Times New Roman" w:hAnsi="Times New Roman" w:cs="Times New Roman"/>
          <w:sz w:val="24"/>
          <w:szCs w:val="24"/>
        </w:rPr>
        <w:t>участие родителей в конкурсах, акциях, проводимых в школе;</w:t>
      </w:r>
    </w:p>
    <w:p w:rsidR="00AF2078" w:rsidRPr="00AF2078" w:rsidRDefault="00AF2078" w:rsidP="00EB4CC9">
      <w:pPr>
        <w:pStyle w:val="a5"/>
        <w:numPr>
          <w:ilvl w:val="0"/>
          <w:numId w:val="353"/>
        </w:numPr>
        <w:spacing w:after="0"/>
        <w:jc w:val="both"/>
        <w:rPr>
          <w:rFonts w:ascii="Times New Roman" w:hAnsi="Times New Roman" w:cs="Times New Roman"/>
          <w:sz w:val="24"/>
          <w:szCs w:val="24"/>
        </w:rPr>
      </w:pPr>
      <w:r w:rsidRPr="00AF2078">
        <w:rPr>
          <w:rFonts w:ascii="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AF2078" w:rsidRPr="00AF2078" w:rsidRDefault="00AF2078" w:rsidP="00EB4CC9">
      <w:pPr>
        <w:pStyle w:val="a5"/>
        <w:numPr>
          <w:ilvl w:val="0"/>
          <w:numId w:val="353"/>
        </w:numPr>
        <w:spacing w:after="0"/>
        <w:jc w:val="both"/>
        <w:rPr>
          <w:rFonts w:ascii="Times New Roman" w:hAnsi="Times New Roman" w:cs="Times New Roman"/>
          <w:sz w:val="24"/>
          <w:szCs w:val="24"/>
        </w:rPr>
      </w:pPr>
      <w:r w:rsidRPr="00AF2078">
        <w:rPr>
          <w:rFonts w:ascii="Times New Roman" w:hAnsi="Times New Roman" w:cs="Times New Roman"/>
          <w:sz w:val="24"/>
          <w:szCs w:val="24"/>
        </w:rPr>
        <w:t>изучение мотивов и потребностей родителей</w:t>
      </w:r>
    </w:p>
    <w:p w:rsidR="00AF2078" w:rsidRPr="00AF2078" w:rsidRDefault="00AF2078" w:rsidP="00AF2078">
      <w:pPr>
        <w:pStyle w:val="a5"/>
        <w:spacing w:after="0"/>
        <w:jc w:val="both"/>
        <w:rPr>
          <w:rFonts w:ascii="Times New Roman" w:hAnsi="Times New Roman" w:cs="Times New Roman"/>
          <w:sz w:val="24"/>
          <w:szCs w:val="24"/>
        </w:rPr>
      </w:pPr>
    </w:p>
    <w:p w:rsidR="00AF2078" w:rsidRPr="00AF2078" w:rsidRDefault="00AF2078" w:rsidP="00AF2078">
      <w:pPr>
        <w:spacing w:after="0"/>
        <w:jc w:val="both"/>
        <w:rPr>
          <w:rFonts w:ascii="Times New Roman" w:hAnsi="Times New Roman" w:cs="Times New Roman"/>
          <w:i/>
          <w:sz w:val="24"/>
          <w:szCs w:val="24"/>
        </w:rPr>
      </w:pPr>
      <w:r w:rsidRPr="00AF2078">
        <w:rPr>
          <w:rFonts w:ascii="Times New Roman" w:hAnsi="Times New Roman" w:cs="Times New Roman"/>
          <w:bCs/>
          <w:i/>
          <w:sz w:val="24"/>
          <w:szCs w:val="24"/>
        </w:rPr>
        <w:t>5. Воспитание экологической культуры, культуры здорового и безопасного образа жизни</w:t>
      </w:r>
    </w:p>
    <w:p w:rsidR="00AF2078" w:rsidRPr="00AF2078" w:rsidRDefault="00AF2078" w:rsidP="00EB4CC9">
      <w:pPr>
        <w:pStyle w:val="a5"/>
        <w:numPr>
          <w:ilvl w:val="0"/>
          <w:numId w:val="354"/>
        </w:numPr>
        <w:spacing w:after="0"/>
        <w:jc w:val="both"/>
        <w:rPr>
          <w:rFonts w:ascii="Times New Roman" w:hAnsi="Times New Roman" w:cs="Times New Roman"/>
          <w:sz w:val="24"/>
          <w:szCs w:val="24"/>
        </w:rPr>
      </w:pPr>
      <w:r w:rsidRPr="00AF2078">
        <w:rPr>
          <w:rFonts w:ascii="Times New Roman" w:hAnsi="Times New Roman" w:cs="Times New Roman"/>
          <w:sz w:val="24"/>
          <w:szCs w:val="24"/>
        </w:rPr>
        <w:t>родительские собрания по профилактике употребления ПАВ, сквернословия, детского дорожно-транспортного травматизма;</w:t>
      </w:r>
    </w:p>
    <w:p w:rsidR="00AF2078" w:rsidRPr="00AF2078" w:rsidRDefault="00AF2078" w:rsidP="00EB4CC9">
      <w:pPr>
        <w:pStyle w:val="a5"/>
        <w:numPr>
          <w:ilvl w:val="0"/>
          <w:numId w:val="354"/>
        </w:numPr>
        <w:spacing w:after="0"/>
        <w:jc w:val="both"/>
        <w:rPr>
          <w:rFonts w:ascii="Times New Roman" w:hAnsi="Times New Roman" w:cs="Times New Roman"/>
          <w:sz w:val="24"/>
          <w:szCs w:val="24"/>
        </w:rPr>
      </w:pPr>
      <w:r w:rsidRPr="00AF2078">
        <w:rPr>
          <w:rFonts w:ascii="Times New Roman" w:hAnsi="Times New Roman" w:cs="Times New Roman"/>
          <w:sz w:val="24"/>
          <w:szCs w:val="24"/>
        </w:rPr>
        <w:t>беседы  об информационной безопасности и духовном здоровье детей; укреплении детско-родительских отношений, создании безопасной и благоприятной обстановки в семье; о безопасности детей в лесу, на водоемах; по профилактике внутрисемейных конфликтов;</w:t>
      </w:r>
    </w:p>
    <w:p w:rsidR="00AF2078" w:rsidRPr="00AF2078" w:rsidRDefault="00AF2078" w:rsidP="00EB4CC9">
      <w:pPr>
        <w:pStyle w:val="a5"/>
        <w:numPr>
          <w:ilvl w:val="0"/>
          <w:numId w:val="354"/>
        </w:numPr>
        <w:spacing w:after="0"/>
        <w:jc w:val="both"/>
        <w:rPr>
          <w:rFonts w:ascii="Times New Roman" w:hAnsi="Times New Roman" w:cs="Times New Roman"/>
          <w:sz w:val="24"/>
          <w:szCs w:val="24"/>
        </w:rPr>
      </w:pPr>
      <w:r w:rsidRPr="00AF2078">
        <w:rPr>
          <w:rFonts w:ascii="Times New Roman" w:hAnsi="Times New Roman" w:cs="Times New Roman"/>
          <w:sz w:val="24"/>
          <w:szCs w:val="24"/>
        </w:rPr>
        <w:t>консультации психолога, логопеда, учителя физической культуры по вопросам здоровьесбереженияобучающихся;</w:t>
      </w:r>
    </w:p>
    <w:p w:rsidR="00AF2078" w:rsidRPr="00AF2078" w:rsidRDefault="00AF2078" w:rsidP="00EB4CC9">
      <w:pPr>
        <w:pStyle w:val="a5"/>
        <w:numPr>
          <w:ilvl w:val="0"/>
          <w:numId w:val="354"/>
        </w:numPr>
        <w:spacing w:after="0"/>
        <w:jc w:val="both"/>
        <w:rPr>
          <w:rFonts w:ascii="Times New Roman" w:hAnsi="Times New Roman" w:cs="Times New Roman"/>
          <w:sz w:val="24"/>
          <w:szCs w:val="24"/>
        </w:rPr>
      </w:pPr>
      <w:r w:rsidRPr="00AF2078">
        <w:rPr>
          <w:rFonts w:ascii="Times New Roman" w:hAnsi="Times New Roman" w:cs="Times New Roman"/>
          <w:sz w:val="24"/>
          <w:szCs w:val="24"/>
        </w:rPr>
        <w:t>распространение буклетов для родителей по актуальным вопросам;</w:t>
      </w:r>
    </w:p>
    <w:p w:rsidR="00AF2078" w:rsidRPr="00AF2078" w:rsidRDefault="00AF2078" w:rsidP="00EB4CC9">
      <w:pPr>
        <w:pStyle w:val="a5"/>
        <w:numPr>
          <w:ilvl w:val="0"/>
          <w:numId w:val="354"/>
        </w:numPr>
        <w:spacing w:after="0"/>
        <w:jc w:val="both"/>
        <w:rPr>
          <w:rFonts w:ascii="Times New Roman" w:hAnsi="Times New Roman" w:cs="Times New Roman"/>
          <w:sz w:val="24"/>
          <w:szCs w:val="24"/>
        </w:rPr>
      </w:pPr>
      <w:r w:rsidRPr="00AF2078">
        <w:rPr>
          <w:rFonts w:ascii="Times New Roman" w:hAnsi="Times New Roman" w:cs="Times New Roman"/>
          <w:sz w:val="24"/>
          <w:szCs w:val="24"/>
        </w:rPr>
        <w:t>совместный праздник для детей и родителей «Мама, папа, я – спортивная семья».</w:t>
      </w:r>
    </w:p>
    <w:p w:rsidR="00AF2078" w:rsidRPr="00AF2078" w:rsidRDefault="00AF2078" w:rsidP="00EB4CC9">
      <w:pPr>
        <w:pStyle w:val="a5"/>
        <w:numPr>
          <w:ilvl w:val="0"/>
          <w:numId w:val="354"/>
        </w:numPr>
        <w:spacing w:after="0"/>
        <w:jc w:val="both"/>
        <w:rPr>
          <w:rFonts w:ascii="Times New Roman" w:hAnsi="Times New Roman" w:cs="Times New Roman"/>
          <w:sz w:val="24"/>
          <w:szCs w:val="24"/>
        </w:rPr>
      </w:pPr>
      <w:r w:rsidRPr="00AF2078">
        <w:rPr>
          <w:rFonts w:ascii="Times New Roman" w:hAnsi="Times New Roman" w:cs="Times New Roman"/>
          <w:sz w:val="24"/>
          <w:szCs w:val="24"/>
        </w:rPr>
        <w:t>тематические классные родительские собрания;</w:t>
      </w:r>
    </w:p>
    <w:p w:rsidR="00AF2078" w:rsidRPr="00AF2078" w:rsidRDefault="00AF2078" w:rsidP="00EB4CC9">
      <w:pPr>
        <w:pStyle w:val="a5"/>
        <w:numPr>
          <w:ilvl w:val="0"/>
          <w:numId w:val="354"/>
        </w:numPr>
        <w:spacing w:after="0"/>
        <w:jc w:val="both"/>
        <w:rPr>
          <w:rFonts w:ascii="Times New Roman" w:hAnsi="Times New Roman" w:cs="Times New Roman"/>
          <w:sz w:val="24"/>
          <w:szCs w:val="24"/>
        </w:rPr>
      </w:pPr>
      <w:r w:rsidRPr="00AF2078">
        <w:rPr>
          <w:rFonts w:ascii="Times New Roman" w:hAnsi="Times New Roman" w:cs="Times New Roman"/>
          <w:sz w:val="24"/>
          <w:szCs w:val="24"/>
        </w:rPr>
        <w:t>совместные проекты с родителями «Школьный двор»;</w:t>
      </w:r>
    </w:p>
    <w:p w:rsidR="00AF2078" w:rsidRPr="00AF2078" w:rsidRDefault="00AF2078" w:rsidP="00EB4CC9">
      <w:pPr>
        <w:pStyle w:val="a5"/>
        <w:numPr>
          <w:ilvl w:val="0"/>
          <w:numId w:val="354"/>
        </w:numPr>
        <w:spacing w:after="0"/>
        <w:jc w:val="both"/>
        <w:rPr>
          <w:rFonts w:ascii="Times New Roman" w:hAnsi="Times New Roman" w:cs="Times New Roman"/>
          <w:sz w:val="24"/>
          <w:szCs w:val="24"/>
        </w:rPr>
      </w:pPr>
      <w:r w:rsidRPr="00AF2078">
        <w:rPr>
          <w:rFonts w:ascii="Times New Roman" w:hAnsi="Times New Roman" w:cs="Times New Roman"/>
          <w:sz w:val="24"/>
          <w:szCs w:val="24"/>
        </w:rPr>
        <w:lastRenderedPageBreak/>
        <w:t>привлечение родителей для совместной работы во внеурочное время (туристические походы и экскурсии).</w:t>
      </w:r>
    </w:p>
    <w:p w:rsidR="00AF2078" w:rsidRPr="00AF2078" w:rsidRDefault="00AF2078" w:rsidP="00AF2078">
      <w:pPr>
        <w:pStyle w:val="a5"/>
        <w:spacing w:after="0"/>
        <w:jc w:val="both"/>
        <w:rPr>
          <w:rFonts w:ascii="Times New Roman" w:hAnsi="Times New Roman" w:cs="Times New Roman"/>
          <w:sz w:val="24"/>
          <w:szCs w:val="24"/>
        </w:rPr>
      </w:pPr>
    </w:p>
    <w:p w:rsidR="00AF2078" w:rsidRPr="00AF2078" w:rsidRDefault="00AF2078" w:rsidP="00AF2078">
      <w:pPr>
        <w:spacing w:after="0"/>
        <w:jc w:val="both"/>
        <w:rPr>
          <w:rFonts w:ascii="Times New Roman" w:hAnsi="Times New Roman" w:cs="Times New Roman"/>
          <w:i/>
          <w:sz w:val="24"/>
          <w:szCs w:val="24"/>
        </w:rPr>
      </w:pPr>
      <w:r w:rsidRPr="00AF2078">
        <w:rPr>
          <w:rFonts w:ascii="Times New Roman" w:hAnsi="Times New Roman" w:cs="Times New Roman"/>
          <w:b/>
          <w:bCs/>
          <w:sz w:val="24"/>
          <w:szCs w:val="24"/>
        </w:rPr>
        <w:t>6. </w:t>
      </w:r>
      <w:r w:rsidRPr="00AF2078">
        <w:rPr>
          <w:rFonts w:ascii="Times New Roman" w:hAnsi="Times New Roman" w:cs="Times New Roman"/>
          <w:bCs/>
          <w:i/>
          <w:sz w:val="24"/>
          <w:szCs w:val="24"/>
        </w:rPr>
        <w:t>Воспитание ценностного отношения к прекрасному, формирование основ эстетической культуры — эстетическое воспитание</w:t>
      </w:r>
    </w:p>
    <w:p w:rsidR="00AF2078" w:rsidRPr="00AF2078" w:rsidRDefault="00AF2078" w:rsidP="00EB4CC9">
      <w:pPr>
        <w:pStyle w:val="a5"/>
        <w:numPr>
          <w:ilvl w:val="0"/>
          <w:numId w:val="355"/>
        </w:numPr>
        <w:spacing w:after="0"/>
        <w:jc w:val="both"/>
        <w:rPr>
          <w:rFonts w:ascii="Times New Roman" w:hAnsi="Times New Roman" w:cs="Times New Roman"/>
          <w:sz w:val="24"/>
          <w:szCs w:val="24"/>
        </w:rPr>
      </w:pPr>
      <w:r w:rsidRPr="00AF2078">
        <w:rPr>
          <w:rFonts w:ascii="Times New Roman" w:hAnsi="Times New Roman" w:cs="Times New Roman"/>
          <w:sz w:val="24"/>
          <w:szCs w:val="24"/>
        </w:rPr>
        <w:t>участие в коллективно-творческих делах «Мастерская Деда мороза»;</w:t>
      </w:r>
    </w:p>
    <w:p w:rsidR="00AF2078" w:rsidRPr="00AF2078" w:rsidRDefault="00AF2078" w:rsidP="00EB4CC9">
      <w:pPr>
        <w:pStyle w:val="a5"/>
        <w:numPr>
          <w:ilvl w:val="0"/>
          <w:numId w:val="355"/>
        </w:numPr>
        <w:spacing w:after="0"/>
        <w:jc w:val="both"/>
        <w:rPr>
          <w:rFonts w:ascii="Times New Roman" w:hAnsi="Times New Roman" w:cs="Times New Roman"/>
          <w:sz w:val="24"/>
          <w:szCs w:val="24"/>
        </w:rPr>
      </w:pPr>
      <w:r w:rsidRPr="00AF2078">
        <w:rPr>
          <w:rFonts w:ascii="Times New Roman" w:hAnsi="Times New Roman" w:cs="Times New Roman"/>
          <w:sz w:val="24"/>
          <w:szCs w:val="24"/>
        </w:rPr>
        <w:t>совместные проекты;</w:t>
      </w:r>
    </w:p>
    <w:p w:rsidR="00AF2078" w:rsidRPr="00AF2078" w:rsidRDefault="00AF2078" w:rsidP="00EB4CC9">
      <w:pPr>
        <w:pStyle w:val="a5"/>
        <w:numPr>
          <w:ilvl w:val="0"/>
          <w:numId w:val="355"/>
        </w:numPr>
        <w:spacing w:after="0"/>
        <w:jc w:val="both"/>
        <w:rPr>
          <w:rFonts w:ascii="Times New Roman" w:hAnsi="Times New Roman" w:cs="Times New Roman"/>
          <w:sz w:val="24"/>
          <w:szCs w:val="24"/>
        </w:rPr>
      </w:pPr>
      <w:r w:rsidRPr="00AF2078">
        <w:rPr>
          <w:rFonts w:ascii="Times New Roman" w:hAnsi="Times New Roman" w:cs="Times New Roman"/>
          <w:sz w:val="24"/>
          <w:szCs w:val="24"/>
        </w:rPr>
        <w:t>привлечение родителей к подготовке и проведению праздников, мероприятий;</w:t>
      </w:r>
    </w:p>
    <w:p w:rsidR="00AF2078" w:rsidRPr="00AF2078" w:rsidRDefault="00AF2078" w:rsidP="00EB4CC9">
      <w:pPr>
        <w:pStyle w:val="a5"/>
        <w:numPr>
          <w:ilvl w:val="0"/>
          <w:numId w:val="355"/>
        </w:numPr>
        <w:spacing w:after="0"/>
        <w:jc w:val="both"/>
        <w:rPr>
          <w:rFonts w:ascii="Times New Roman" w:hAnsi="Times New Roman" w:cs="Times New Roman"/>
          <w:sz w:val="24"/>
          <w:szCs w:val="24"/>
        </w:rPr>
      </w:pPr>
      <w:r w:rsidRPr="00AF2078">
        <w:rPr>
          <w:rFonts w:ascii="Times New Roman" w:hAnsi="Times New Roman" w:cs="Times New Roman"/>
          <w:sz w:val="24"/>
          <w:szCs w:val="24"/>
        </w:rPr>
        <w:t>организация и проведение семейных встреч, конкурсов и викторин;</w:t>
      </w:r>
    </w:p>
    <w:p w:rsidR="00AF2078" w:rsidRPr="00AF2078" w:rsidRDefault="00AF2078" w:rsidP="00EB4CC9">
      <w:pPr>
        <w:pStyle w:val="a5"/>
        <w:numPr>
          <w:ilvl w:val="0"/>
          <w:numId w:val="355"/>
        </w:numPr>
        <w:spacing w:after="0"/>
        <w:jc w:val="both"/>
        <w:rPr>
          <w:rFonts w:ascii="Times New Roman" w:hAnsi="Times New Roman" w:cs="Times New Roman"/>
          <w:sz w:val="24"/>
          <w:szCs w:val="24"/>
        </w:rPr>
      </w:pPr>
      <w:r w:rsidRPr="00AF2078">
        <w:rPr>
          <w:rFonts w:ascii="Times New Roman" w:hAnsi="Times New Roman" w:cs="Times New Roman"/>
          <w:sz w:val="24"/>
          <w:szCs w:val="24"/>
        </w:rPr>
        <w:t>совместные посещения с родителями музеев;</w:t>
      </w:r>
    </w:p>
    <w:p w:rsidR="00AF2078" w:rsidRPr="00AF2078" w:rsidRDefault="00AF2078" w:rsidP="00EB4CC9">
      <w:pPr>
        <w:pStyle w:val="a5"/>
        <w:numPr>
          <w:ilvl w:val="0"/>
          <w:numId w:val="355"/>
        </w:numPr>
        <w:spacing w:after="0"/>
        <w:jc w:val="both"/>
        <w:rPr>
          <w:rFonts w:ascii="Times New Roman" w:hAnsi="Times New Roman" w:cs="Times New Roman"/>
          <w:sz w:val="24"/>
          <w:szCs w:val="24"/>
        </w:rPr>
      </w:pPr>
      <w:r w:rsidRPr="00AF2078">
        <w:rPr>
          <w:rFonts w:ascii="Times New Roman" w:hAnsi="Times New Roman" w:cs="Times New Roman"/>
          <w:sz w:val="24"/>
          <w:szCs w:val="24"/>
        </w:rPr>
        <w:t>участие родителей в конкурсах, акциях, проводимых в школе;</w:t>
      </w:r>
    </w:p>
    <w:p w:rsidR="00AF2078" w:rsidRPr="00AF2078" w:rsidRDefault="00AF2078" w:rsidP="00EB4CC9">
      <w:pPr>
        <w:pStyle w:val="a5"/>
        <w:numPr>
          <w:ilvl w:val="0"/>
          <w:numId w:val="355"/>
        </w:numPr>
        <w:spacing w:after="0"/>
        <w:jc w:val="both"/>
        <w:rPr>
          <w:rFonts w:ascii="Times New Roman" w:hAnsi="Times New Roman" w:cs="Times New Roman"/>
          <w:sz w:val="24"/>
          <w:szCs w:val="24"/>
        </w:rPr>
      </w:pPr>
      <w:r w:rsidRPr="00AF2078">
        <w:rPr>
          <w:rFonts w:ascii="Times New Roman" w:hAnsi="Times New Roman" w:cs="Times New Roman"/>
          <w:sz w:val="24"/>
          <w:szCs w:val="24"/>
        </w:rPr>
        <w:t>участие в художественном оформлении классов, школы к праздникам, мероприятиям</w:t>
      </w:r>
    </w:p>
    <w:p w:rsidR="00AF2078" w:rsidRDefault="00AF2078" w:rsidP="00557DD7">
      <w:pPr>
        <w:spacing w:after="0"/>
        <w:ind w:firstLine="567"/>
        <w:jc w:val="both"/>
        <w:rPr>
          <w:rFonts w:ascii="Times New Roman" w:hAnsi="Times New Roman" w:cs="Times New Roman"/>
          <w:i/>
          <w:sz w:val="24"/>
          <w:szCs w:val="24"/>
        </w:rPr>
      </w:pPr>
    </w:p>
    <w:p w:rsidR="009F079E" w:rsidRPr="00557DD7" w:rsidRDefault="009F079E" w:rsidP="00557DD7">
      <w:pPr>
        <w:spacing w:after="0"/>
        <w:ind w:firstLine="567"/>
        <w:jc w:val="both"/>
        <w:rPr>
          <w:rFonts w:ascii="Times New Roman" w:hAnsi="Times New Roman" w:cs="Times New Roman"/>
          <w:i/>
          <w:sz w:val="24"/>
          <w:szCs w:val="24"/>
        </w:rPr>
      </w:pPr>
      <w:r w:rsidRPr="00557DD7">
        <w:rPr>
          <w:rFonts w:ascii="Times New Roman" w:hAnsi="Times New Roman" w:cs="Times New Roman"/>
          <w:i/>
          <w:sz w:val="24"/>
          <w:szCs w:val="24"/>
        </w:rPr>
        <w:t>Взаимодействие школы с общественными и традиционными религиозными организациями</w:t>
      </w:r>
    </w:p>
    <w:p w:rsidR="00AF2078" w:rsidRPr="00557DD7" w:rsidRDefault="00AF2078" w:rsidP="00AF2078">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 xml:space="preserve">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AF2078" w:rsidRDefault="00AF2078" w:rsidP="00AF2078">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w:t>
      </w:r>
    </w:p>
    <w:p w:rsidR="009F079E" w:rsidRPr="00557DD7" w:rsidRDefault="009F079E" w:rsidP="00557DD7">
      <w:pPr>
        <w:spacing w:after="0"/>
        <w:ind w:firstLine="567"/>
        <w:jc w:val="both"/>
        <w:rPr>
          <w:rFonts w:ascii="Times New Roman" w:hAnsi="Times New Roman" w:cs="Times New Roman"/>
          <w:sz w:val="24"/>
          <w:szCs w:val="24"/>
        </w:rPr>
      </w:pPr>
      <w:r w:rsidRPr="00557DD7">
        <w:rPr>
          <w:rFonts w:ascii="Times New Roman" w:hAnsi="Times New Roman" w:cs="Times New Roman"/>
          <w:sz w:val="24"/>
          <w:szCs w:val="24"/>
        </w:rPr>
        <w:t xml:space="preserve">Образовательное учреждение взаимодействует с общественными и традиционными религиозными организациями для создания достаточных условий духовно-нравственного развития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 </w:t>
      </w:r>
    </w:p>
    <w:p w:rsidR="009F079E" w:rsidRPr="00557DD7" w:rsidRDefault="00E35814" w:rsidP="00557DD7">
      <w:pPr>
        <w:spacing w:after="0"/>
        <w:ind w:firstLine="567"/>
        <w:jc w:val="both"/>
        <w:rPr>
          <w:rFonts w:ascii="Times New Roman" w:hAnsi="Times New Roman" w:cs="Times New Roman"/>
          <w:sz w:val="24"/>
          <w:szCs w:val="24"/>
        </w:rPr>
      </w:pPr>
      <w:r>
        <w:rPr>
          <w:rFonts w:ascii="Times New Roman" w:hAnsi="Times New Roman" w:cs="Times New Roman"/>
          <w:sz w:val="24"/>
          <w:szCs w:val="24"/>
        </w:rPr>
        <w:t>Школа приглаш</w:t>
      </w:r>
      <w:r w:rsidR="009F079E" w:rsidRPr="00557DD7">
        <w:rPr>
          <w:rFonts w:ascii="Times New Roman" w:hAnsi="Times New Roman" w:cs="Times New Roman"/>
          <w:sz w:val="24"/>
          <w:szCs w:val="24"/>
        </w:rPr>
        <w:t>а</w:t>
      </w:r>
      <w:r w:rsidR="009F079E" w:rsidRPr="00557DD7">
        <w:rPr>
          <w:rFonts w:ascii="Times New Roman" w:hAnsi="Times New Roman" w:cs="Times New Roman"/>
          <w:sz w:val="24"/>
          <w:szCs w:val="24"/>
          <w:lang w:val="en-US"/>
        </w:rPr>
        <w:t>e</w:t>
      </w:r>
      <w:r w:rsidR="009F079E" w:rsidRPr="00557DD7">
        <w:rPr>
          <w:rFonts w:ascii="Times New Roman" w:hAnsi="Times New Roman" w:cs="Times New Roman"/>
          <w:sz w:val="24"/>
          <w:szCs w:val="24"/>
        </w:rPr>
        <w:t>т представителей традиционных общественных и религиозных организаций для проведения отдельных мероприятий в рамках основных направлений воспитания и социализации  школьников, осуществля</w:t>
      </w:r>
      <w:r w:rsidR="009F079E" w:rsidRPr="00557DD7">
        <w:rPr>
          <w:rFonts w:ascii="Times New Roman" w:hAnsi="Times New Roman" w:cs="Times New Roman"/>
          <w:sz w:val="24"/>
          <w:szCs w:val="24"/>
          <w:lang w:val="en-US"/>
        </w:rPr>
        <w:t>e</w:t>
      </w:r>
      <w:r w:rsidR="009F079E" w:rsidRPr="00557DD7">
        <w:rPr>
          <w:rFonts w:ascii="Times New Roman" w:hAnsi="Times New Roman" w:cs="Times New Roman"/>
          <w:sz w:val="24"/>
          <w:szCs w:val="24"/>
        </w:rPr>
        <w:t xml:space="preserve">т педагогическое взаимодействие с традиционными общественными и религиозными организациями на систематической основе, привлекать квалифицированных представителей традиционных общественных и религиозных организаций к разработке программы воспитания и социализации учащихся школы. Для этого программы работы этих организаций со школьниками согласованы с основными направлениями школьной программы воспитания и социализации учащихся, одобрены педагогическим советом школы и Управляющим Советом. </w:t>
      </w:r>
    </w:p>
    <w:p w:rsidR="009F079E" w:rsidRPr="00557DD7" w:rsidRDefault="009F079E" w:rsidP="00557DD7">
      <w:pPr>
        <w:spacing w:after="0"/>
        <w:jc w:val="center"/>
        <w:rPr>
          <w:rFonts w:ascii="Times New Roman" w:hAnsi="Times New Roman" w:cs="Times New Roman"/>
          <w:i/>
          <w:sz w:val="24"/>
          <w:szCs w:val="24"/>
        </w:rPr>
      </w:pPr>
      <w:r w:rsidRPr="00557DD7">
        <w:rPr>
          <w:rFonts w:ascii="Times New Roman" w:hAnsi="Times New Roman" w:cs="Times New Roman"/>
          <w:i/>
          <w:sz w:val="24"/>
          <w:szCs w:val="24"/>
        </w:rPr>
        <w:t>Организация единого социализирующего пространства школы.</w:t>
      </w:r>
    </w:p>
    <w:p w:rsidR="009F079E" w:rsidRPr="00557DD7" w:rsidRDefault="009F079E" w:rsidP="00557DD7">
      <w:pPr>
        <w:spacing w:after="0"/>
        <w:jc w:val="both"/>
        <w:rPr>
          <w:rFonts w:ascii="Times New Roman" w:hAnsi="Times New Roman" w:cs="Times New Roman"/>
          <w:sz w:val="24"/>
          <w:szCs w:val="24"/>
        </w:rPr>
      </w:pPr>
    </w:p>
    <w:tbl>
      <w:tblPr>
        <w:tblStyle w:val="a4"/>
        <w:tblW w:w="0" w:type="auto"/>
        <w:tblInd w:w="108" w:type="dxa"/>
        <w:tblLook w:val="04A0" w:firstRow="1" w:lastRow="0" w:firstColumn="1" w:lastColumn="0" w:noHBand="0" w:noVBand="1"/>
      </w:tblPr>
      <w:tblGrid>
        <w:gridCol w:w="2977"/>
        <w:gridCol w:w="3970"/>
        <w:gridCol w:w="2834"/>
      </w:tblGrid>
      <w:tr w:rsidR="009F079E" w:rsidRPr="00557DD7" w:rsidTr="00557DD7">
        <w:tc>
          <w:tcPr>
            <w:tcW w:w="2977" w:type="dxa"/>
          </w:tcPr>
          <w:p w:rsidR="009F079E" w:rsidRPr="00557DD7" w:rsidRDefault="009F079E" w:rsidP="00557DD7">
            <w:pPr>
              <w:spacing w:line="276" w:lineRule="auto"/>
              <w:jc w:val="center"/>
              <w:rPr>
                <w:rFonts w:ascii="Times New Roman" w:hAnsi="Times New Roman" w:cs="Times New Roman"/>
                <w:b/>
                <w:sz w:val="24"/>
                <w:szCs w:val="24"/>
              </w:rPr>
            </w:pPr>
            <w:r w:rsidRPr="00557DD7">
              <w:rPr>
                <w:rFonts w:ascii="Times New Roman" w:hAnsi="Times New Roman" w:cs="Times New Roman"/>
                <w:b/>
                <w:sz w:val="24"/>
                <w:szCs w:val="24"/>
              </w:rPr>
              <w:t>Субъекты</w:t>
            </w:r>
          </w:p>
          <w:p w:rsidR="009F079E" w:rsidRPr="00557DD7" w:rsidRDefault="009F079E" w:rsidP="00557DD7">
            <w:pPr>
              <w:spacing w:line="276" w:lineRule="auto"/>
              <w:jc w:val="center"/>
              <w:rPr>
                <w:rFonts w:ascii="Times New Roman" w:hAnsi="Times New Roman" w:cs="Times New Roman"/>
                <w:b/>
                <w:sz w:val="24"/>
                <w:szCs w:val="24"/>
              </w:rPr>
            </w:pPr>
            <w:r w:rsidRPr="00557DD7">
              <w:rPr>
                <w:rFonts w:ascii="Times New Roman" w:hAnsi="Times New Roman" w:cs="Times New Roman"/>
                <w:b/>
                <w:sz w:val="24"/>
                <w:szCs w:val="24"/>
              </w:rPr>
              <w:t>социализации</w:t>
            </w:r>
          </w:p>
          <w:p w:rsidR="009F079E" w:rsidRPr="00557DD7" w:rsidRDefault="009F079E" w:rsidP="00557DD7">
            <w:pPr>
              <w:spacing w:line="276" w:lineRule="auto"/>
              <w:jc w:val="center"/>
              <w:rPr>
                <w:rFonts w:ascii="Times New Roman" w:hAnsi="Times New Roman" w:cs="Times New Roman"/>
                <w:b/>
                <w:sz w:val="24"/>
                <w:szCs w:val="24"/>
              </w:rPr>
            </w:pPr>
          </w:p>
        </w:tc>
        <w:tc>
          <w:tcPr>
            <w:tcW w:w="3970" w:type="dxa"/>
          </w:tcPr>
          <w:p w:rsidR="009F079E" w:rsidRPr="00557DD7" w:rsidRDefault="009F079E" w:rsidP="00557DD7">
            <w:pPr>
              <w:spacing w:line="276" w:lineRule="auto"/>
              <w:jc w:val="center"/>
              <w:rPr>
                <w:rFonts w:ascii="Times New Roman" w:hAnsi="Times New Roman" w:cs="Times New Roman"/>
                <w:b/>
                <w:sz w:val="24"/>
                <w:szCs w:val="24"/>
              </w:rPr>
            </w:pPr>
            <w:r w:rsidRPr="00557DD7">
              <w:rPr>
                <w:rFonts w:ascii="Times New Roman" w:hAnsi="Times New Roman" w:cs="Times New Roman"/>
                <w:b/>
                <w:sz w:val="24"/>
                <w:szCs w:val="24"/>
              </w:rPr>
              <w:lastRenderedPageBreak/>
              <w:t>Функции (задачи)</w:t>
            </w:r>
          </w:p>
        </w:tc>
        <w:tc>
          <w:tcPr>
            <w:tcW w:w="2834" w:type="dxa"/>
          </w:tcPr>
          <w:p w:rsidR="009F079E" w:rsidRPr="00557DD7" w:rsidRDefault="009F079E" w:rsidP="00557DD7">
            <w:pPr>
              <w:spacing w:line="276" w:lineRule="auto"/>
              <w:jc w:val="center"/>
              <w:rPr>
                <w:rFonts w:ascii="Times New Roman" w:hAnsi="Times New Roman" w:cs="Times New Roman"/>
                <w:b/>
                <w:sz w:val="24"/>
                <w:szCs w:val="24"/>
              </w:rPr>
            </w:pPr>
            <w:r w:rsidRPr="00557DD7">
              <w:rPr>
                <w:rFonts w:ascii="Times New Roman" w:hAnsi="Times New Roman" w:cs="Times New Roman"/>
                <w:b/>
                <w:sz w:val="24"/>
                <w:szCs w:val="24"/>
              </w:rPr>
              <w:t>Формируемый</w:t>
            </w:r>
          </w:p>
          <w:p w:rsidR="009F079E" w:rsidRPr="00557DD7" w:rsidRDefault="009F079E" w:rsidP="00557DD7">
            <w:pPr>
              <w:spacing w:line="276" w:lineRule="auto"/>
              <w:jc w:val="center"/>
              <w:rPr>
                <w:rFonts w:ascii="Times New Roman" w:hAnsi="Times New Roman" w:cs="Times New Roman"/>
                <w:b/>
                <w:sz w:val="24"/>
                <w:szCs w:val="24"/>
              </w:rPr>
            </w:pPr>
            <w:r w:rsidRPr="00557DD7">
              <w:rPr>
                <w:rFonts w:ascii="Times New Roman" w:hAnsi="Times New Roman" w:cs="Times New Roman"/>
                <w:b/>
                <w:sz w:val="24"/>
                <w:szCs w:val="24"/>
              </w:rPr>
              <w:t>социальный опыт</w:t>
            </w:r>
          </w:p>
          <w:p w:rsidR="009F079E" w:rsidRPr="00557DD7" w:rsidRDefault="009F079E" w:rsidP="00557DD7">
            <w:pPr>
              <w:spacing w:line="276" w:lineRule="auto"/>
              <w:jc w:val="center"/>
              <w:rPr>
                <w:rFonts w:ascii="Times New Roman" w:hAnsi="Times New Roman" w:cs="Times New Roman"/>
                <w:b/>
                <w:sz w:val="24"/>
                <w:szCs w:val="24"/>
              </w:rPr>
            </w:pP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lastRenderedPageBreak/>
              <w:t xml:space="preserve">Администрация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школы </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Реализация нормативов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кадрового, финансового,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материального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обеспечения школы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Создание условий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социализации учащихся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школы </w:t>
            </w:r>
          </w:p>
          <w:p w:rsidR="009F079E" w:rsidRPr="00557DD7" w:rsidRDefault="009F079E" w:rsidP="00557DD7">
            <w:pPr>
              <w:spacing w:line="276" w:lineRule="auto"/>
              <w:jc w:val="both"/>
              <w:rPr>
                <w:rFonts w:ascii="Times New Roman" w:hAnsi="Times New Roman" w:cs="Times New Roman"/>
                <w:sz w:val="24"/>
                <w:szCs w:val="24"/>
              </w:rPr>
            </w:pP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Методический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совет </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Методическое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обеспечение, тьютерское</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сопровождение авторских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программ, проектов,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направленных на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социализацию учащихся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Психолого-педагогическая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 практическая подготовка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учителя к реализации задач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социализации учащихся </w:t>
            </w:r>
          </w:p>
          <w:p w:rsidR="009F079E" w:rsidRPr="00557DD7" w:rsidRDefault="009F079E" w:rsidP="00557DD7">
            <w:pPr>
              <w:spacing w:line="276" w:lineRule="auto"/>
              <w:jc w:val="both"/>
              <w:rPr>
                <w:rFonts w:ascii="Times New Roman" w:hAnsi="Times New Roman" w:cs="Times New Roman"/>
                <w:sz w:val="24"/>
                <w:szCs w:val="24"/>
              </w:rPr>
            </w:pP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Социальные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партнеры </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Взаимодействие с целью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объединения ресурсов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социализации (базы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внеурочной деятельности,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информационных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ресурсов и т.д.)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Развитие опыта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разноплановой творческой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деятельности,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формирование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исторической памяти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уважительного отношении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 традициям, опыта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использования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компьютерных технологий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 т.п. </w:t>
            </w:r>
          </w:p>
          <w:p w:rsidR="009F079E" w:rsidRPr="00557DD7" w:rsidRDefault="009F079E" w:rsidP="00557DD7">
            <w:pPr>
              <w:spacing w:line="276" w:lineRule="auto"/>
              <w:jc w:val="both"/>
              <w:rPr>
                <w:rFonts w:ascii="Times New Roman" w:hAnsi="Times New Roman" w:cs="Times New Roman"/>
                <w:sz w:val="24"/>
                <w:szCs w:val="24"/>
              </w:rPr>
            </w:pP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Учреждения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дополнительного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образования детей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«ЦРТДиЮ»,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«ДЮСШ»</w:t>
            </w:r>
          </w:p>
          <w:p w:rsidR="009F079E"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Станция  юных техников</w:t>
            </w:r>
          </w:p>
          <w:p w:rsidR="00D90F7F" w:rsidRPr="00557DD7" w:rsidRDefault="00D90F7F" w:rsidP="00557DD7">
            <w:pPr>
              <w:spacing w:line="276" w:lineRule="auto"/>
              <w:jc w:val="both"/>
              <w:rPr>
                <w:rFonts w:ascii="Times New Roman" w:hAnsi="Times New Roman" w:cs="Times New Roman"/>
                <w:sz w:val="24"/>
                <w:szCs w:val="24"/>
              </w:rPr>
            </w:pPr>
            <w:r>
              <w:rPr>
                <w:rFonts w:ascii="Times New Roman" w:hAnsi="Times New Roman" w:cs="Times New Roman"/>
                <w:sz w:val="24"/>
                <w:szCs w:val="24"/>
              </w:rPr>
              <w:t>Спортивные и музыкальные школы</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Расширение сферы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творческой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самореализации учащихся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 учетом их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индивидуальных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склонностей и возможностей</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Опыт интеллектуального,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технического,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художественного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творчества; опыт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инициации социальных</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акций и участия в них опыт делового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взаимодействия,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проявления милосердия,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заботы, поддержки</w:t>
            </w:r>
          </w:p>
        </w:tc>
      </w:tr>
      <w:tr w:rsidR="009F079E" w:rsidRPr="00557DD7" w:rsidTr="00557DD7">
        <w:trPr>
          <w:trHeight w:val="2258"/>
        </w:trPr>
        <w:tc>
          <w:tcPr>
            <w:tcW w:w="2977" w:type="dxa"/>
          </w:tcPr>
          <w:p w:rsidR="009F079E" w:rsidRPr="00557DD7" w:rsidRDefault="009F079E" w:rsidP="00557DD7">
            <w:pPr>
              <w:spacing w:line="276" w:lineRule="auto"/>
              <w:jc w:val="both"/>
              <w:rPr>
                <w:rFonts w:ascii="Times New Roman" w:hAnsi="Times New Roman" w:cs="Times New Roman"/>
                <w:sz w:val="24"/>
                <w:szCs w:val="24"/>
              </w:rPr>
            </w:pP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ВУЗы, СУЗы</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Обеспечение поддержки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процесса социализации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учащихся на основе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руководства творческими</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коллективами учащихся,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передачи опыта учебно-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исследовательской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деятельности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Опыт проектной, учебно-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исследовательской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деятельности; опыт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применения компьютерной</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грамотности при решении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практических задач; опыт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участия в конференциях,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конкурсах, олимпиадах,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дискуссиях; опыт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коммуникативной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деятельности </w:t>
            </w:r>
          </w:p>
          <w:p w:rsidR="009F079E" w:rsidRPr="00557DD7" w:rsidRDefault="009F079E" w:rsidP="00557DD7">
            <w:pPr>
              <w:spacing w:line="276" w:lineRule="auto"/>
              <w:jc w:val="both"/>
              <w:rPr>
                <w:rFonts w:ascii="Times New Roman" w:hAnsi="Times New Roman" w:cs="Times New Roman"/>
                <w:sz w:val="24"/>
                <w:szCs w:val="24"/>
              </w:rPr>
            </w:pP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Учреждения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Культуры:</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Дворец культуры  им.Гагарина</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Дворец культуры  им. Маяковского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Детская  Музыкальная школа</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Художественная школа</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Содействие в</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формировании</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социального опыта детей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на основе музейной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педагогики, социальной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практики общественных</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фондов,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информационного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многообразия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библиотечных фондов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Опыт работы с музейной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экспозицией; читательский</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опыт, опыт работы с</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библиотечным фондом,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опыт поиска необходимой</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информации; опыт связи с</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общественными фондами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взаимодействия с</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представителями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различных социальных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групп </w:t>
            </w:r>
          </w:p>
          <w:p w:rsidR="009F079E" w:rsidRPr="00557DD7" w:rsidRDefault="009F079E" w:rsidP="00557DD7">
            <w:pPr>
              <w:spacing w:line="276" w:lineRule="auto"/>
              <w:jc w:val="both"/>
              <w:rPr>
                <w:rFonts w:ascii="Times New Roman" w:hAnsi="Times New Roman" w:cs="Times New Roman"/>
                <w:sz w:val="24"/>
                <w:szCs w:val="24"/>
              </w:rPr>
            </w:pP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Молодёжные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общественные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организации </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Взаимодействие с</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Детско-юношеским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общественным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объединением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«Республика ШкиТ»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Опыт участия в</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деятельности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общественных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организаций; опыт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социальной активности,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проявления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самостоятельности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ответственности,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рефлексивной оценки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результатов социальной</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практики; опыт реального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управления и действия </w:t>
            </w:r>
          </w:p>
          <w:p w:rsidR="009F079E" w:rsidRPr="00557DD7" w:rsidRDefault="009F079E" w:rsidP="00557DD7">
            <w:pPr>
              <w:spacing w:line="276" w:lineRule="auto"/>
              <w:jc w:val="both"/>
              <w:rPr>
                <w:rFonts w:ascii="Times New Roman" w:hAnsi="Times New Roman" w:cs="Times New Roman"/>
                <w:sz w:val="24"/>
                <w:szCs w:val="24"/>
              </w:rPr>
            </w:pP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lastRenderedPageBreak/>
              <w:t xml:space="preserve">Зрелищные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учреждения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Каменский историко-краеведческий музей</w:t>
            </w: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Приобщение к богатству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классического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современного искусства,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воспитание уважения к</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творчеству исполнителей,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развитие эстетического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кругозора с</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использованием средств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Опыт восприятия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спектакля, кинофильма,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музыкального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произведения;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формирование зрительской</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культуры; опыт восприятия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спектакля (кинофильма)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как результата  театральной педагогики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(встреч с создателями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спектакля, обсуждений,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дискуссий по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зрительским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впечатлениям и т п.)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комплексного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взаимодействия автора,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режиссера, художника,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актеров и многообразных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служб, обеспечивающих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рождение сценического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произведения </w:t>
            </w: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Спортивные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сооружения (ФОК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г.Каменска- Шахтинский)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Бассейн «Жемчужина»</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Расширение базы занятий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физической культурой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спортом</w:t>
            </w: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Развитие потребности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занятий спортом; опыт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выбора видов спорта в</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соответствии с</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физическими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возможностями; опыт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поведения на воде,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обучение плаванию.</w:t>
            </w: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МУЦГБ, детская поликлиника</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Охрана здоровья,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профилактика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заболеваний; контроль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санитарно-гигиенических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норм образовательного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учреждения.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Содействие школе и семье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 утверждении ценностей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здорового образа жизни;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поддержка социализации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детей с проблемами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здоровья и развития. </w:t>
            </w: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Психологическая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служба (центры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психологической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помощи, телефоны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lastRenderedPageBreak/>
              <w:t xml:space="preserve">доверия) </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lastRenderedPageBreak/>
              <w:t xml:space="preserve">Консультативная,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психотерапевтическая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помощь детям,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родителям, педагогам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lastRenderedPageBreak/>
              <w:t xml:space="preserve">Опыт самореализации,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самоутверждения,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адекватного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самовосприятия в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lastRenderedPageBreak/>
              <w:t xml:space="preserve">кризисной ситуации;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гармонизация детско-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родительских отношений</w:t>
            </w: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lastRenderedPageBreak/>
              <w:t xml:space="preserve">Муниципальные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службы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экологической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направленности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эколого - биологический центр</w:t>
            </w: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Социальное партнерство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 школьным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коллективом по эколого-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биологической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направленности</w:t>
            </w: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Опыт участия в</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природоохранной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деятельности; проведения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доступных эколого-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биологических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исследований, опытной</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работы; опыт участия в</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общественных движениях</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«Зеленый патруль», «За</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чистоту родного края»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др. </w:t>
            </w: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Совет ветеранов</w:t>
            </w: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Сохранение исторической</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памяти; поддержка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ветеранов; содействие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патриотическому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воспитанию населения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Опыт общения с людьми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разных поколений; опыт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проявления нравственно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ценного отношения к</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героическому прошлому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народа, заслугам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ветеранов; опыт помощи заботы о них;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формирование позитивного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отношения к старшему</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поколению в своей семье;</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создание совместных проектов; участие в совместных программах воспитания </w:t>
            </w: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Детские сады:</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«Солнышко»,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«Искорка»</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«Россияночка»</w:t>
            </w: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Взаимодействие с</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общеобразовательными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школами в предшкольной</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подготовке детей с целью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предупреждения проблем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социального становления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первоклассников.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Опыт шефства над детским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садом, проявление заботы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 младших; опыт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применения на практике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знаний и умений при</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изготовлении игрушек,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поделок, проведении игр,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праздников с</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дошкольниками </w:t>
            </w: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lastRenderedPageBreak/>
              <w:t xml:space="preserve">Социальный приют для детей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подростков</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Психолого-педагогический центр «Алые паруса»</w:t>
            </w: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Социальная поддержка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реабилитация детей,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оказавшихся в трудной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жизненной ситуации. </w:t>
            </w:r>
          </w:p>
          <w:p w:rsidR="009F079E" w:rsidRPr="00557DD7" w:rsidRDefault="009F079E" w:rsidP="00557DD7">
            <w:pPr>
              <w:spacing w:line="276" w:lineRule="auto"/>
              <w:jc w:val="both"/>
              <w:rPr>
                <w:rFonts w:ascii="Times New Roman" w:hAnsi="Times New Roman" w:cs="Times New Roman"/>
                <w:sz w:val="24"/>
                <w:szCs w:val="24"/>
              </w:rPr>
            </w:pP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Опыт общения с детьми из</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разных социальных групп;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опыт моральной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практической поддержки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детей, нуждающихся в</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помощи; опыт шефской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работы. </w:t>
            </w: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Военная часть </w:t>
            </w:r>
          </w:p>
          <w:p w:rsidR="009F079E" w:rsidRPr="00557DD7" w:rsidRDefault="009F079E" w:rsidP="00557DD7">
            <w:pPr>
              <w:spacing w:line="276" w:lineRule="auto"/>
              <w:jc w:val="both"/>
              <w:rPr>
                <w:rFonts w:ascii="Times New Roman" w:hAnsi="Times New Roman" w:cs="Times New Roman"/>
                <w:sz w:val="24"/>
                <w:szCs w:val="24"/>
              </w:rPr>
            </w:pPr>
          </w:p>
          <w:p w:rsidR="009F079E" w:rsidRPr="00557DD7" w:rsidRDefault="009F079E" w:rsidP="00557DD7">
            <w:pPr>
              <w:spacing w:line="276" w:lineRule="auto"/>
              <w:jc w:val="both"/>
              <w:rPr>
                <w:rFonts w:ascii="Times New Roman" w:hAnsi="Times New Roman" w:cs="Times New Roman"/>
                <w:sz w:val="24"/>
                <w:szCs w:val="24"/>
              </w:rPr>
            </w:pP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Военно-патриотическое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воспитании детей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молодежи</w:t>
            </w: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Опыт участия в военно-</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спортивной игре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«Орленок», в гражданских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патриотических акциях; </w:t>
            </w:r>
          </w:p>
        </w:tc>
      </w:tr>
      <w:tr w:rsidR="009F079E" w:rsidRPr="00557DD7" w:rsidTr="00557DD7">
        <w:tc>
          <w:tcPr>
            <w:tcW w:w="2977"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Муниципальные 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региональные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СМИ </w:t>
            </w:r>
          </w:p>
        </w:tc>
        <w:tc>
          <w:tcPr>
            <w:tcW w:w="3970"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Расширение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информационного поля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социализации учащихся;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отражение жизни школы</w:t>
            </w:r>
          </w:p>
        </w:tc>
        <w:tc>
          <w:tcPr>
            <w:tcW w:w="2834" w:type="dxa"/>
          </w:tcPr>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Опыт поиска информации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из различных источников;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опыт обсуждения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материалов СМИ; </w:t>
            </w:r>
          </w:p>
          <w:p w:rsidR="009F079E" w:rsidRPr="00557DD7" w:rsidRDefault="009F079E" w:rsidP="00557DD7">
            <w:pPr>
              <w:spacing w:line="276" w:lineRule="auto"/>
              <w:jc w:val="both"/>
              <w:rPr>
                <w:rFonts w:ascii="Times New Roman" w:hAnsi="Times New Roman" w:cs="Times New Roman"/>
                <w:sz w:val="24"/>
                <w:szCs w:val="24"/>
              </w:rPr>
            </w:pPr>
            <w:r w:rsidRPr="00557DD7">
              <w:rPr>
                <w:rFonts w:ascii="Times New Roman" w:hAnsi="Times New Roman" w:cs="Times New Roman"/>
                <w:sz w:val="24"/>
                <w:szCs w:val="24"/>
              </w:rPr>
              <w:t xml:space="preserve">корреспондентский опыт; </w:t>
            </w:r>
          </w:p>
        </w:tc>
      </w:tr>
    </w:tbl>
    <w:p w:rsidR="00C107E3" w:rsidRDefault="00C107E3" w:rsidP="00C107E3">
      <w:pPr>
        <w:pStyle w:val="221"/>
        <w:keepNext/>
        <w:keepLines/>
        <w:shd w:val="clear" w:color="auto" w:fill="auto"/>
        <w:spacing w:before="0" w:after="0" w:line="276" w:lineRule="auto"/>
        <w:ind w:firstLine="567"/>
        <w:rPr>
          <w:rStyle w:val="228"/>
          <w:rFonts w:ascii="Times New Roman" w:hAnsi="Times New Roman" w:cs="Times New Roman"/>
          <w:b/>
          <w:sz w:val="24"/>
          <w:szCs w:val="24"/>
        </w:rPr>
      </w:pPr>
    </w:p>
    <w:p w:rsidR="00C107E3" w:rsidRPr="00C107E3" w:rsidRDefault="00153F04" w:rsidP="00C107E3">
      <w:pPr>
        <w:pStyle w:val="221"/>
        <w:keepNext/>
        <w:keepLines/>
        <w:shd w:val="clear" w:color="auto" w:fill="auto"/>
        <w:spacing w:before="0" w:after="0" w:line="276" w:lineRule="auto"/>
        <w:ind w:firstLine="567"/>
        <w:rPr>
          <w:rFonts w:ascii="Times New Roman" w:hAnsi="Times New Roman" w:cs="Times New Roman"/>
          <w:b w:val="0"/>
          <w:sz w:val="24"/>
          <w:szCs w:val="24"/>
        </w:rPr>
      </w:pPr>
      <w:r>
        <w:rPr>
          <w:rStyle w:val="228"/>
          <w:rFonts w:ascii="Times New Roman" w:hAnsi="Times New Roman" w:cs="Times New Roman"/>
          <w:b/>
          <w:sz w:val="24"/>
          <w:szCs w:val="24"/>
        </w:rPr>
        <w:t>2.3</w:t>
      </w:r>
      <w:r w:rsidR="00C107E3" w:rsidRPr="00C107E3">
        <w:rPr>
          <w:rStyle w:val="228"/>
          <w:rFonts w:ascii="Times New Roman" w:hAnsi="Times New Roman" w:cs="Times New Roman"/>
          <w:b/>
          <w:sz w:val="24"/>
          <w:szCs w:val="24"/>
        </w:rPr>
        <w:t xml:space="preserve">.9. </w:t>
      </w:r>
      <w:r w:rsidR="00D90F7F">
        <w:rPr>
          <w:rStyle w:val="228"/>
          <w:rFonts w:ascii="Times New Roman" w:hAnsi="Times New Roman" w:cs="Times New Roman"/>
          <w:b/>
          <w:sz w:val="24"/>
          <w:szCs w:val="24"/>
        </w:rPr>
        <w:t>Модели организации</w:t>
      </w:r>
      <w:r w:rsidR="00C107E3" w:rsidRPr="00C107E3">
        <w:rPr>
          <w:rStyle w:val="228"/>
          <w:rFonts w:ascii="Times New Roman" w:hAnsi="Times New Roman" w:cs="Times New Roman"/>
          <w:b/>
          <w:sz w:val="24"/>
          <w:szCs w:val="24"/>
        </w:rPr>
        <w:t xml:space="preserve"> работы по формированию экологически целесообразного, здорового и безопасного образа жизни.</w:t>
      </w:r>
    </w:p>
    <w:p w:rsidR="00D90F7F" w:rsidRPr="009F41FB" w:rsidRDefault="00D90F7F" w:rsidP="009F41FB">
      <w:pPr>
        <w:pStyle w:val="Default"/>
        <w:spacing w:line="276" w:lineRule="auto"/>
        <w:ind w:firstLine="567"/>
        <w:jc w:val="both"/>
      </w:pPr>
      <w:r w:rsidRPr="009F41FB">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 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D90F7F" w:rsidRPr="009F41FB" w:rsidRDefault="00D90F7F" w:rsidP="009F41FB">
      <w:pPr>
        <w:pStyle w:val="Default"/>
        <w:spacing w:line="276" w:lineRule="auto"/>
        <w:ind w:firstLine="567"/>
        <w:jc w:val="both"/>
      </w:pPr>
      <w:r w:rsidRPr="009F41FB">
        <w:t xml:space="preserve">– организация занятий (уроков); </w:t>
      </w:r>
    </w:p>
    <w:p w:rsidR="00D90F7F" w:rsidRPr="009F41FB" w:rsidRDefault="00D90F7F" w:rsidP="009F41FB">
      <w:pPr>
        <w:pStyle w:val="Default"/>
        <w:spacing w:line="276" w:lineRule="auto"/>
        <w:ind w:firstLine="567"/>
        <w:jc w:val="both"/>
      </w:pPr>
      <w:r w:rsidRPr="009F41FB">
        <w:t xml:space="preserve">– использование каналов восприятия; </w:t>
      </w:r>
    </w:p>
    <w:p w:rsidR="00D90F7F" w:rsidRPr="009F41FB" w:rsidRDefault="00D90F7F" w:rsidP="009F41FB">
      <w:pPr>
        <w:pStyle w:val="Default"/>
        <w:spacing w:line="276" w:lineRule="auto"/>
        <w:ind w:firstLine="567"/>
        <w:jc w:val="both"/>
      </w:pPr>
      <w:r w:rsidRPr="009F41FB">
        <w:t xml:space="preserve">– учет зоны работоспособности учащихся; </w:t>
      </w:r>
    </w:p>
    <w:p w:rsidR="00D90F7F" w:rsidRPr="009F41FB" w:rsidRDefault="00D90F7F" w:rsidP="009F41FB">
      <w:pPr>
        <w:pStyle w:val="Default"/>
        <w:spacing w:line="276" w:lineRule="auto"/>
        <w:ind w:firstLine="567"/>
        <w:jc w:val="both"/>
      </w:pPr>
      <w:r w:rsidRPr="009F41FB">
        <w:t xml:space="preserve">– распределение интенсивности умственной деятельности; </w:t>
      </w:r>
    </w:p>
    <w:p w:rsidR="00D90F7F" w:rsidRPr="009F41FB" w:rsidRDefault="00D90F7F" w:rsidP="009F41FB">
      <w:pPr>
        <w:pStyle w:val="Default"/>
        <w:spacing w:line="276" w:lineRule="auto"/>
        <w:ind w:firstLine="567"/>
        <w:jc w:val="both"/>
      </w:pPr>
      <w:r w:rsidRPr="009F41FB">
        <w:t xml:space="preserve">– использование здоровьесберегающих технологий. </w:t>
      </w:r>
    </w:p>
    <w:p w:rsidR="00D90F7F" w:rsidRPr="009F41FB" w:rsidRDefault="00D90F7F" w:rsidP="009F41FB">
      <w:pPr>
        <w:pStyle w:val="Default"/>
        <w:spacing w:line="276" w:lineRule="auto"/>
        <w:ind w:firstLine="567"/>
        <w:jc w:val="both"/>
      </w:pPr>
      <w:r w:rsidRPr="009F41FB">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объединения дополнительного образования),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90F7F" w:rsidRPr="009F41FB" w:rsidRDefault="00D90F7F" w:rsidP="009F41FB">
      <w:pPr>
        <w:pStyle w:val="Default"/>
        <w:spacing w:line="276" w:lineRule="auto"/>
        <w:ind w:firstLine="567"/>
        <w:jc w:val="both"/>
      </w:pPr>
      <w:r w:rsidRPr="009F41FB">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w:t>
      </w:r>
      <w:r w:rsidRPr="009F41FB">
        <w:lastRenderedPageBreak/>
        <w:t xml:space="preserve">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спортивные конкурсы, спортивная эстафета, спортивный праздник. </w:t>
      </w:r>
    </w:p>
    <w:p w:rsidR="00D90F7F" w:rsidRPr="009F41FB" w:rsidRDefault="00D90F7F" w:rsidP="009F41FB">
      <w:pPr>
        <w:pStyle w:val="Default"/>
        <w:spacing w:line="276" w:lineRule="auto"/>
        <w:ind w:firstLine="567"/>
        <w:jc w:val="both"/>
      </w:pPr>
      <w:r w:rsidRPr="009F41FB">
        <w:t xml:space="preserve">Модель профилактической работы предусматривает определение «зон риска» (выявление учащихся,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90F7F" w:rsidRPr="009F41FB" w:rsidRDefault="00D90F7F" w:rsidP="009F41FB">
      <w:pPr>
        <w:pStyle w:val="Default"/>
        <w:spacing w:line="276" w:lineRule="auto"/>
        <w:ind w:firstLine="567"/>
        <w:jc w:val="both"/>
      </w:pPr>
      <w:r w:rsidRPr="009F41FB">
        <w:t xml:space="preserve">– 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90F7F" w:rsidRPr="009F41FB" w:rsidRDefault="00D90F7F" w:rsidP="009F41FB">
      <w:pPr>
        <w:pStyle w:val="Default"/>
        <w:spacing w:line="276" w:lineRule="auto"/>
        <w:ind w:firstLine="567"/>
        <w:jc w:val="both"/>
      </w:pPr>
      <w:r w:rsidRPr="009F41FB">
        <w:t xml:space="preserve">– внутренней (получение информации организуется в общеобразовательной школе, в том числе одна группа учащихся выступает источником информации для </w:t>
      </w:r>
    </w:p>
    <w:p w:rsidR="00D90F7F" w:rsidRPr="009F41FB" w:rsidRDefault="00D90F7F" w:rsidP="009F41FB">
      <w:pPr>
        <w:pStyle w:val="aa"/>
        <w:spacing w:after="0" w:line="276" w:lineRule="auto"/>
        <w:ind w:firstLine="567"/>
        <w:jc w:val="both"/>
        <w:rPr>
          <w:rFonts w:ascii="Times New Roman" w:hAnsi="Times New Roman" w:cs="Times New Roman"/>
          <w:sz w:val="24"/>
          <w:szCs w:val="24"/>
        </w:rPr>
      </w:pPr>
      <w:r w:rsidRPr="009F41FB">
        <w:rPr>
          <w:rFonts w:ascii="Times New Roman" w:hAnsi="Times New Roman" w:cs="Times New Roman"/>
          <w:sz w:val="24"/>
          <w:szCs w:val="24"/>
        </w:rPr>
        <w:t>другого коллектива, других групп – коллективов);</w:t>
      </w:r>
    </w:p>
    <w:p w:rsidR="00D90F7F" w:rsidRPr="009F41FB" w:rsidRDefault="00D90F7F" w:rsidP="009F41FB">
      <w:pPr>
        <w:pStyle w:val="Default"/>
        <w:spacing w:line="276" w:lineRule="auto"/>
        <w:ind w:firstLine="567"/>
        <w:jc w:val="both"/>
      </w:pPr>
      <w:r w:rsidRPr="009F41FB">
        <w:t xml:space="preserve">– 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90F7F" w:rsidRPr="009F41FB" w:rsidRDefault="00D90F7F" w:rsidP="009F41FB">
      <w:pPr>
        <w:pStyle w:val="Default"/>
        <w:spacing w:line="276" w:lineRule="auto"/>
        <w:ind w:firstLine="567"/>
        <w:jc w:val="both"/>
      </w:pPr>
      <w:r w:rsidRPr="009F41FB">
        <w:t xml:space="preserve">–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90F7F" w:rsidRDefault="00D90F7F" w:rsidP="009F41FB">
      <w:pPr>
        <w:pStyle w:val="aa"/>
        <w:spacing w:after="0" w:line="276" w:lineRule="auto"/>
        <w:ind w:firstLine="567"/>
        <w:jc w:val="both"/>
        <w:rPr>
          <w:rFonts w:ascii="Times New Roman" w:hAnsi="Times New Roman" w:cs="Times New Roman"/>
          <w:b/>
          <w:bCs/>
          <w:sz w:val="24"/>
          <w:szCs w:val="24"/>
        </w:rPr>
      </w:pPr>
      <w:r w:rsidRPr="009F41FB">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w:t>
      </w:r>
      <w:r w:rsidRPr="009F41FB">
        <w:rPr>
          <w:rFonts w:ascii="Times New Roman" w:hAnsi="Times New Roman" w:cs="Times New Roman"/>
          <w:b/>
          <w:bCs/>
          <w:sz w:val="24"/>
          <w:szCs w:val="24"/>
        </w:rPr>
        <w:t>.</w:t>
      </w:r>
    </w:p>
    <w:p w:rsidR="00723BDA" w:rsidRPr="00C107E3" w:rsidRDefault="00723BDA" w:rsidP="00723BDA">
      <w:pPr>
        <w:pStyle w:val="aa"/>
        <w:spacing w:after="0" w:line="276" w:lineRule="auto"/>
        <w:ind w:firstLine="567"/>
        <w:jc w:val="both"/>
        <w:rPr>
          <w:rFonts w:ascii="Times New Roman" w:hAnsi="Times New Roman" w:cs="Times New Roman"/>
          <w:sz w:val="24"/>
          <w:szCs w:val="24"/>
        </w:rPr>
      </w:pPr>
      <w:r w:rsidRPr="00C107E3">
        <w:rPr>
          <w:rFonts w:ascii="Times New Roman" w:hAnsi="Times New Roman" w:cs="Times New Roman"/>
          <w:sz w:val="24"/>
          <w:szCs w:val="24"/>
        </w:rPr>
        <w:t xml:space="preserve">Экологическая здоровьесберегающая деятельность МБОУ </w:t>
      </w:r>
      <w:r>
        <w:rPr>
          <w:rFonts w:ascii="Times New Roman" w:hAnsi="Times New Roman" w:cs="Times New Roman"/>
          <w:sz w:val="24"/>
          <w:szCs w:val="24"/>
        </w:rPr>
        <w:t>СОШ №14</w:t>
      </w:r>
      <w:r w:rsidRPr="00C107E3">
        <w:rPr>
          <w:rFonts w:ascii="Times New Roman" w:hAnsi="Times New Roman" w:cs="Times New Roman"/>
          <w:sz w:val="24"/>
          <w:szCs w:val="24"/>
        </w:rPr>
        <w:t xml:space="preserve">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9F41FB" w:rsidRPr="009F41FB" w:rsidRDefault="009F41FB" w:rsidP="009F41FB">
      <w:pPr>
        <w:pStyle w:val="aa"/>
        <w:spacing w:after="0" w:line="276" w:lineRule="auto"/>
        <w:ind w:firstLine="567"/>
        <w:jc w:val="both"/>
        <w:rPr>
          <w:rFonts w:ascii="Times New Roman" w:hAnsi="Times New Roman" w:cs="Times New Roman"/>
          <w:sz w:val="24"/>
          <w:szCs w:val="24"/>
        </w:rPr>
      </w:pPr>
      <w:r w:rsidRPr="009F41FB">
        <w:rPr>
          <w:rFonts w:ascii="Times New Roman" w:hAnsi="Times New Roman" w:cs="Times New Roman"/>
          <w:b/>
          <w:bCs/>
          <w:sz w:val="24"/>
          <w:szCs w:val="24"/>
        </w:rPr>
        <w:t>Содержание деятельности по формированию экологически целесообразного, здорового и безопасного образа жизни</w:t>
      </w:r>
    </w:p>
    <w:tbl>
      <w:tblPr>
        <w:tblW w:w="10013" w:type="dxa"/>
        <w:tblLayout w:type="fixed"/>
        <w:tblCellMar>
          <w:left w:w="10" w:type="dxa"/>
          <w:right w:w="10" w:type="dxa"/>
        </w:tblCellMar>
        <w:tblLook w:val="04A0" w:firstRow="1" w:lastRow="0" w:firstColumn="1" w:lastColumn="0" w:noHBand="0" w:noVBand="1"/>
      </w:tblPr>
      <w:tblGrid>
        <w:gridCol w:w="2496"/>
        <w:gridCol w:w="4824"/>
        <w:gridCol w:w="2693"/>
      </w:tblGrid>
      <w:tr w:rsidR="009F41FB" w:rsidRPr="009F41FB" w:rsidTr="009F41FB">
        <w:trPr>
          <w:trHeight w:hRule="exact" w:val="566"/>
          <w:tblHeader/>
        </w:trPr>
        <w:tc>
          <w:tcPr>
            <w:tcW w:w="2496" w:type="dxa"/>
            <w:tcBorders>
              <w:top w:val="single" w:sz="4" w:space="0" w:color="auto"/>
              <w:left w:val="single" w:sz="4" w:space="0" w:color="auto"/>
            </w:tcBorders>
            <w:shd w:val="clear" w:color="auto" w:fill="FFFFFF"/>
            <w:vAlign w:val="center"/>
          </w:tcPr>
          <w:p w:rsidR="009F41FB" w:rsidRPr="009F41FB" w:rsidRDefault="009F41FB" w:rsidP="009F41FB">
            <w:pPr>
              <w:spacing w:line="278" w:lineRule="exact"/>
              <w:ind w:left="120"/>
              <w:jc w:val="center"/>
              <w:rPr>
                <w:sz w:val="24"/>
                <w:szCs w:val="24"/>
              </w:rPr>
            </w:pPr>
            <w:r w:rsidRPr="009F41FB">
              <w:rPr>
                <w:rStyle w:val="afff5"/>
                <w:rFonts w:eastAsiaTheme="minorHAnsi"/>
                <w:sz w:val="24"/>
                <w:szCs w:val="24"/>
              </w:rPr>
              <w:t>Структурные блоки деятельности ОУ</w:t>
            </w:r>
          </w:p>
        </w:tc>
        <w:tc>
          <w:tcPr>
            <w:tcW w:w="4824" w:type="dxa"/>
            <w:tcBorders>
              <w:top w:val="single" w:sz="4" w:space="0" w:color="auto"/>
              <w:left w:val="single" w:sz="4" w:space="0" w:color="auto"/>
            </w:tcBorders>
            <w:shd w:val="clear" w:color="auto" w:fill="FFFFFF"/>
            <w:vAlign w:val="center"/>
          </w:tcPr>
          <w:p w:rsidR="009F41FB" w:rsidRPr="009F41FB" w:rsidRDefault="009F41FB" w:rsidP="009F41FB">
            <w:pPr>
              <w:spacing w:line="210" w:lineRule="exact"/>
              <w:jc w:val="center"/>
              <w:rPr>
                <w:sz w:val="24"/>
                <w:szCs w:val="24"/>
              </w:rPr>
            </w:pPr>
            <w:r w:rsidRPr="009F41FB">
              <w:rPr>
                <w:rStyle w:val="afff5"/>
                <w:rFonts w:eastAsiaTheme="minorHAnsi"/>
                <w:sz w:val="24"/>
                <w:szCs w:val="24"/>
              </w:rPr>
              <w:t>Содержание деятельности</w:t>
            </w:r>
          </w:p>
        </w:tc>
        <w:tc>
          <w:tcPr>
            <w:tcW w:w="2693" w:type="dxa"/>
            <w:tcBorders>
              <w:top w:val="single" w:sz="4" w:space="0" w:color="auto"/>
              <w:left w:val="single" w:sz="4" w:space="0" w:color="auto"/>
              <w:right w:val="single" w:sz="4" w:space="0" w:color="auto"/>
            </w:tcBorders>
            <w:shd w:val="clear" w:color="auto" w:fill="FFFFFF"/>
            <w:vAlign w:val="center"/>
          </w:tcPr>
          <w:p w:rsidR="009F41FB" w:rsidRPr="009F41FB" w:rsidRDefault="009F41FB" w:rsidP="009F41FB">
            <w:pPr>
              <w:spacing w:line="210" w:lineRule="exact"/>
              <w:ind w:left="120"/>
              <w:jc w:val="center"/>
              <w:rPr>
                <w:sz w:val="24"/>
                <w:szCs w:val="24"/>
              </w:rPr>
            </w:pPr>
            <w:r w:rsidRPr="009F41FB">
              <w:rPr>
                <w:rStyle w:val="12"/>
                <w:rFonts w:eastAsiaTheme="minorHAnsi"/>
                <w:sz w:val="24"/>
                <w:szCs w:val="24"/>
              </w:rPr>
              <w:t>Сфера ответственности</w:t>
            </w:r>
          </w:p>
        </w:tc>
      </w:tr>
      <w:tr w:rsidR="009F41FB" w:rsidRPr="009F41FB" w:rsidTr="009F41FB">
        <w:trPr>
          <w:trHeight w:hRule="exact" w:val="1666"/>
        </w:trPr>
        <w:tc>
          <w:tcPr>
            <w:tcW w:w="2496" w:type="dxa"/>
            <w:vMerge w:val="restart"/>
            <w:tcBorders>
              <w:top w:val="single" w:sz="4" w:space="0" w:color="auto"/>
              <w:left w:val="single" w:sz="4" w:space="0" w:color="auto"/>
            </w:tcBorders>
            <w:shd w:val="clear" w:color="auto" w:fill="FFFFFF"/>
            <w:vAlign w:val="center"/>
          </w:tcPr>
          <w:p w:rsidR="009F41FB" w:rsidRPr="009F41FB" w:rsidRDefault="009F41FB" w:rsidP="009F41FB">
            <w:pPr>
              <w:spacing w:after="0" w:line="274" w:lineRule="exact"/>
              <w:ind w:left="120"/>
              <w:rPr>
                <w:sz w:val="24"/>
                <w:szCs w:val="24"/>
              </w:rPr>
            </w:pPr>
            <w:r w:rsidRPr="009F41FB">
              <w:rPr>
                <w:rStyle w:val="12"/>
                <w:rFonts w:eastAsiaTheme="minorHAnsi"/>
                <w:sz w:val="24"/>
                <w:szCs w:val="24"/>
              </w:rPr>
              <w:lastRenderedPageBreak/>
              <w:t>Создание</w:t>
            </w:r>
          </w:p>
          <w:p w:rsidR="009F41FB" w:rsidRPr="009F41FB" w:rsidRDefault="009F41FB" w:rsidP="009F41FB">
            <w:pPr>
              <w:spacing w:after="0" w:line="274" w:lineRule="exact"/>
              <w:ind w:left="120"/>
              <w:rPr>
                <w:sz w:val="24"/>
                <w:szCs w:val="24"/>
              </w:rPr>
            </w:pPr>
            <w:r w:rsidRPr="009F41FB">
              <w:rPr>
                <w:rStyle w:val="12"/>
                <w:rFonts w:eastAsiaTheme="minorHAnsi"/>
                <w:sz w:val="24"/>
                <w:szCs w:val="24"/>
              </w:rPr>
              <w:t>экологически</w:t>
            </w:r>
          </w:p>
          <w:p w:rsidR="009F41FB" w:rsidRPr="009F41FB" w:rsidRDefault="009F41FB" w:rsidP="009F41FB">
            <w:pPr>
              <w:spacing w:after="0" w:line="274" w:lineRule="exact"/>
              <w:ind w:left="120"/>
              <w:rPr>
                <w:sz w:val="24"/>
                <w:szCs w:val="24"/>
              </w:rPr>
            </w:pPr>
            <w:r w:rsidRPr="009F41FB">
              <w:rPr>
                <w:rStyle w:val="12"/>
                <w:rFonts w:eastAsiaTheme="minorHAnsi"/>
                <w:sz w:val="24"/>
                <w:szCs w:val="24"/>
              </w:rPr>
              <w:t>безопасной</w:t>
            </w:r>
          </w:p>
          <w:p w:rsidR="009F41FB" w:rsidRPr="009F41FB" w:rsidRDefault="009F41FB" w:rsidP="009F41FB">
            <w:pPr>
              <w:spacing w:after="0" w:line="274" w:lineRule="exact"/>
              <w:ind w:left="120"/>
              <w:rPr>
                <w:sz w:val="24"/>
                <w:szCs w:val="24"/>
              </w:rPr>
            </w:pPr>
            <w:r w:rsidRPr="009F41FB">
              <w:rPr>
                <w:rStyle w:val="12"/>
                <w:rFonts w:eastAsiaTheme="minorHAnsi"/>
                <w:sz w:val="24"/>
                <w:szCs w:val="24"/>
              </w:rPr>
              <w:t>здоровьесберагающей</w:t>
            </w:r>
          </w:p>
          <w:p w:rsidR="009F41FB" w:rsidRPr="009F41FB" w:rsidRDefault="009F41FB" w:rsidP="009F41FB">
            <w:pPr>
              <w:spacing w:after="0" w:line="274" w:lineRule="exact"/>
              <w:ind w:left="120"/>
              <w:rPr>
                <w:sz w:val="24"/>
                <w:szCs w:val="24"/>
              </w:rPr>
            </w:pPr>
            <w:r w:rsidRPr="009F41FB">
              <w:rPr>
                <w:rStyle w:val="12"/>
                <w:rFonts w:eastAsiaTheme="minorHAnsi"/>
                <w:sz w:val="24"/>
                <w:szCs w:val="24"/>
              </w:rPr>
              <w:t>инфраструктуры</w:t>
            </w:r>
          </w:p>
        </w:tc>
        <w:tc>
          <w:tcPr>
            <w:tcW w:w="4824" w:type="dxa"/>
            <w:tcBorders>
              <w:top w:val="single" w:sz="4" w:space="0" w:color="auto"/>
              <w:left w:val="single" w:sz="4" w:space="0" w:color="auto"/>
            </w:tcBorders>
            <w:shd w:val="clear" w:color="auto" w:fill="FFFFFF"/>
            <w:vAlign w:val="center"/>
          </w:tcPr>
          <w:p w:rsidR="009F41FB" w:rsidRPr="009F41FB" w:rsidRDefault="009F41FB" w:rsidP="009F41FB">
            <w:pPr>
              <w:spacing w:line="274" w:lineRule="exact"/>
              <w:rPr>
                <w:sz w:val="24"/>
                <w:szCs w:val="24"/>
              </w:rPr>
            </w:pPr>
            <w:r w:rsidRPr="009F41FB">
              <w:rPr>
                <w:rStyle w:val="12"/>
                <w:rFonts w:eastAsiaTheme="minorHAnsi"/>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9F41FB" w:rsidRPr="009F41FB" w:rsidRDefault="009F41FB" w:rsidP="009F41FB">
            <w:pPr>
              <w:spacing w:after="120" w:line="210" w:lineRule="exact"/>
              <w:ind w:left="120"/>
              <w:rPr>
                <w:sz w:val="24"/>
                <w:szCs w:val="24"/>
              </w:rPr>
            </w:pPr>
            <w:r w:rsidRPr="009F41FB">
              <w:rPr>
                <w:rStyle w:val="12"/>
                <w:rFonts w:eastAsiaTheme="minorHAnsi"/>
                <w:sz w:val="24"/>
                <w:szCs w:val="24"/>
              </w:rPr>
              <w:t>Администрация</w:t>
            </w:r>
          </w:p>
          <w:p w:rsidR="009F41FB" w:rsidRPr="009F41FB" w:rsidRDefault="009F41FB" w:rsidP="009F41FB">
            <w:pPr>
              <w:spacing w:before="120" w:line="210" w:lineRule="exact"/>
              <w:ind w:left="120"/>
              <w:rPr>
                <w:sz w:val="24"/>
                <w:szCs w:val="24"/>
              </w:rPr>
            </w:pPr>
            <w:r w:rsidRPr="009F41FB">
              <w:rPr>
                <w:rStyle w:val="12"/>
                <w:rFonts w:eastAsiaTheme="minorHAnsi"/>
                <w:sz w:val="24"/>
                <w:szCs w:val="24"/>
              </w:rPr>
              <w:t>школы</w:t>
            </w:r>
          </w:p>
        </w:tc>
      </w:tr>
      <w:tr w:rsidR="009F41FB" w:rsidRPr="009F41FB" w:rsidTr="009F41FB">
        <w:trPr>
          <w:trHeight w:hRule="exact" w:val="835"/>
        </w:trPr>
        <w:tc>
          <w:tcPr>
            <w:tcW w:w="2496" w:type="dxa"/>
            <w:vMerge/>
            <w:tcBorders>
              <w:left w:val="single" w:sz="4" w:space="0" w:color="auto"/>
            </w:tcBorders>
            <w:shd w:val="clear" w:color="auto" w:fill="FFFFFF"/>
            <w:vAlign w:val="center"/>
          </w:tcPr>
          <w:p w:rsidR="009F41FB" w:rsidRPr="009F41FB" w:rsidRDefault="009F41FB" w:rsidP="009F41FB">
            <w:pPr>
              <w:rPr>
                <w:sz w:val="24"/>
                <w:szCs w:val="24"/>
              </w:rPr>
            </w:pPr>
          </w:p>
        </w:tc>
        <w:tc>
          <w:tcPr>
            <w:tcW w:w="4824" w:type="dxa"/>
            <w:tcBorders>
              <w:top w:val="single" w:sz="4" w:space="0" w:color="auto"/>
              <w:left w:val="single" w:sz="4" w:space="0" w:color="auto"/>
            </w:tcBorders>
            <w:shd w:val="clear" w:color="auto" w:fill="FFFFFF"/>
            <w:vAlign w:val="center"/>
          </w:tcPr>
          <w:p w:rsidR="009F41FB" w:rsidRPr="009F41FB" w:rsidRDefault="009F41FB" w:rsidP="009F41FB">
            <w:pPr>
              <w:spacing w:line="274" w:lineRule="exact"/>
              <w:rPr>
                <w:sz w:val="24"/>
                <w:szCs w:val="24"/>
              </w:rPr>
            </w:pPr>
            <w:r w:rsidRPr="009F41FB">
              <w:rPr>
                <w:rStyle w:val="12"/>
                <w:rFonts w:eastAsiaTheme="minorHAnsi"/>
                <w:sz w:val="24"/>
                <w:szCs w:val="24"/>
              </w:rPr>
              <w:t>наличие и необходимое оснащение помещений для питания обучающихся, а также для хранения пищи;</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rPr>
                <w:sz w:val="24"/>
                <w:szCs w:val="24"/>
              </w:rPr>
            </w:pPr>
          </w:p>
        </w:tc>
      </w:tr>
      <w:tr w:rsidR="009F41FB" w:rsidRPr="009F41FB" w:rsidTr="009F41FB">
        <w:trPr>
          <w:trHeight w:hRule="exact" w:val="840"/>
        </w:trPr>
        <w:tc>
          <w:tcPr>
            <w:tcW w:w="2496" w:type="dxa"/>
            <w:vMerge/>
            <w:tcBorders>
              <w:left w:val="single" w:sz="4" w:space="0" w:color="auto"/>
            </w:tcBorders>
            <w:shd w:val="clear" w:color="auto" w:fill="FFFFFF"/>
            <w:vAlign w:val="center"/>
          </w:tcPr>
          <w:p w:rsidR="009F41FB" w:rsidRPr="009F41FB" w:rsidRDefault="009F41FB" w:rsidP="009F41FB">
            <w:pPr>
              <w:rPr>
                <w:sz w:val="24"/>
                <w:szCs w:val="24"/>
              </w:rPr>
            </w:pPr>
          </w:p>
        </w:tc>
        <w:tc>
          <w:tcPr>
            <w:tcW w:w="4824" w:type="dxa"/>
            <w:tcBorders>
              <w:top w:val="single" w:sz="4" w:space="0" w:color="auto"/>
              <w:left w:val="single" w:sz="4" w:space="0" w:color="auto"/>
            </w:tcBorders>
            <w:shd w:val="clear" w:color="auto" w:fill="FFFFFF"/>
            <w:vAlign w:val="center"/>
          </w:tcPr>
          <w:p w:rsidR="009F41FB" w:rsidRPr="009F41FB" w:rsidRDefault="009F41FB" w:rsidP="009F41FB">
            <w:pPr>
              <w:spacing w:line="278" w:lineRule="exact"/>
              <w:rPr>
                <w:sz w:val="24"/>
                <w:szCs w:val="24"/>
              </w:rPr>
            </w:pPr>
            <w:r w:rsidRPr="009F41FB">
              <w:rPr>
                <w:rStyle w:val="12"/>
                <w:rFonts w:eastAsiaTheme="minorHAnsi"/>
                <w:sz w:val="24"/>
                <w:szCs w:val="24"/>
              </w:rPr>
              <w:t>организация качественного горячего питания обучающихся, в том числе горячих завтраков;</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rPr>
                <w:sz w:val="24"/>
                <w:szCs w:val="24"/>
              </w:rPr>
            </w:pPr>
          </w:p>
        </w:tc>
      </w:tr>
      <w:tr w:rsidR="009F41FB" w:rsidRPr="009F41FB" w:rsidTr="009F41FB">
        <w:trPr>
          <w:trHeight w:hRule="exact" w:val="840"/>
        </w:trPr>
        <w:tc>
          <w:tcPr>
            <w:tcW w:w="2496" w:type="dxa"/>
            <w:vMerge/>
            <w:tcBorders>
              <w:left w:val="single" w:sz="4" w:space="0" w:color="auto"/>
            </w:tcBorders>
            <w:shd w:val="clear" w:color="auto" w:fill="FFFFFF"/>
            <w:vAlign w:val="center"/>
          </w:tcPr>
          <w:p w:rsidR="009F41FB" w:rsidRPr="009F41FB" w:rsidRDefault="009F41FB" w:rsidP="009F41FB">
            <w:pPr>
              <w:rPr>
                <w:sz w:val="24"/>
                <w:szCs w:val="24"/>
              </w:rPr>
            </w:pPr>
          </w:p>
        </w:tc>
        <w:tc>
          <w:tcPr>
            <w:tcW w:w="4824" w:type="dxa"/>
            <w:tcBorders>
              <w:top w:val="single" w:sz="4" w:space="0" w:color="auto"/>
              <w:left w:val="single" w:sz="4" w:space="0" w:color="auto"/>
            </w:tcBorders>
            <w:shd w:val="clear" w:color="auto" w:fill="FFFFFF"/>
            <w:vAlign w:val="center"/>
          </w:tcPr>
          <w:p w:rsidR="009F41FB" w:rsidRPr="009F41FB" w:rsidRDefault="009F41FB" w:rsidP="009F41FB">
            <w:pPr>
              <w:spacing w:line="274" w:lineRule="exact"/>
              <w:rPr>
                <w:sz w:val="24"/>
                <w:szCs w:val="24"/>
              </w:rPr>
            </w:pPr>
            <w:r w:rsidRPr="009F41FB">
              <w:rPr>
                <w:rStyle w:val="12"/>
                <w:rFonts w:eastAsiaTheme="minorHAnsi"/>
                <w:sz w:val="24"/>
                <w:szCs w:val="24"/>
              </w:rPr>
              <w:t>оснащённость кабинетов, физкультурного зала необходимым игровым и спортивным оборудованием и инвентарём;</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rPr>
                <w:sz w:val="24"/>
                <w:szCs w:val="24"/>
              </w:rPr>
            </w:pPr>
          </w:p>
        </w:tc>
      </w:tr>
      <w:tr w:rsidR="009F41FB" w:rsidRPr="009F41FB" w:rsidTr="009F41FB">
        <w:trPr>
          <w:trHeight w:hRule="exact" w:val="557"/>
        </w:trPr>
        <w:tc>
          <w:tcPr>
            <w:tcW w:w="2496" w:type="dxa"/>
            <w:vMerge/>
            <w:tcBorders>
              <w:left w:val="single" w:sz="4" w:space="0" w:color="auto"/>
            </w:tcBorders>
            <w:shd w:val="clear" w:color="auto" w:fill="FFFFFF"/>
            <w:vAlign w:val="center"/>
          </w:tcPr>
          <w:p w:rsidR="009F41FB" w:rsidRPr="009F41FB" w:rsidRDefault="009F41FB" w:rsidP="009F41FB">
            <w:pPr>
              <w:rPr>
                <w:sz w:val="24"/>
                <w:szCs w:val="24"/>
              </w:rPr>
            </w:pPr>
          </w:p>
        </w:tc>
        <w:tc>
          <w:tcPr>
            <w:tcW w:w="4824" w:type="dxa"/>
            <w:tcBorders>
              <w:top w:val="single" w:sz="4" w:space="0" w:color="auto"/>
              <w:left w:val="single" w:sz="4" w:space="0" w:color="auto"/>
            </w:tcBorders>
            <w:shd w:val="clear" w:color="auto" w:fill="FFFFFF"/>
            <w:vAlign w:val="center"/>
          </w:tcPr>
          <w:p w:rsidR="009F41FB" w:rsidRPr="009F41FB" w:rsidRDefault="009F41FB" w:rsidP="009F41FB">
            <w:pPr>
              <w:spacing w:line="278" w:lineRule="exact"/>
              <w:rPr>
                <w:sz w:val="24"/>
                <w:szCs w:val="24"/>
              </w:rPr>
            </w:pPr>
            <w:r w:rsidRPr="009F41FB">
              <w:rPr>
                <w:rStyle w:val="12"/>
                <w:rFonts w:eastAsiaTheme="minorHAnsi"/>
                <w:sz w:val="24"/>
                <w:szCs w:val="24"/>
              </w:rPr>
              <w:t>наличие помещений для медицинского персонала;</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rPr>
                <w:sz w:val="24"/>
                <w:szCs w:val="24"/>
              </w:rPr>
            </w:pPr>
          </w:p>
        </w:tc>
      </w:tr>
      <w:tr w:rsidR="009F41FB" w:rsidRPr="009F41FB" w:rsidTr="009F41FB">
        <w:trPr>
          <w:trHeight w:hRule="exact" w:val="1944"/>
        </w:trPr>
        <w:tc>
          <w:tcPr>
            <w:tcW w:w="2496" w:type="dxa"/>
            <w:vMerge/>
            <w:tcBorders>
              <w:left w:val="single" w:sz="4" w:space="0" w:color="auto"/>
            </w:tcBorders>
            <w:shd w:val="clear" w:color="auto" w:fill="FFFFFF"/>
            <w:vAlign w:val="center"/>
          </w:tcPr>
          <w:p w:rsidR="009F41FB" w:rsidRPr="009F41FB" w:rsidRDefault="009F41FB" w:rsidP="009F41FB">
            <w:pPr>
              <w:rPr>
                <w:sz w:val="24"/>
                <w:szCs w:val="24"/>
              </w:rPr>
            </w:pPr>
          </w:p>
        </w:tc>
        <w:tc>
          <w:tcPr>
            <w:tcW w:w="4824" w:type="dxa"/>
            <w:tcBorders>
              <w:top w:val="single" w:sz="4" w:space="0" w:color="auto"/>
              <w:left w:val="single" w:sz="4" w:space="0" w:color="auto"/>
            </w:tcBorders>
            <w:shd w:val="clear" w:color="auto" w:fill="FFFFFF"/>
            <w:vAlign w:val="center"/>
          </w:tcPr>
          <w:p w:rsidR="009F41FB" w:rsidRPr="009F41FB" w:rsidRDefault="009F41FB" w:rsidP="009F41FB">
            <w:pPr>
              <w:spacing w:line="274" w:lineRule="exact"/>
              <w:rPr>
                <w:sz w:val="24"/>
                <w:szCs w:val="24"/>
              </w:rPr>
            </w:pPr>
            <w:r w:rsidRPr="009F41FB">
              <w:rPr>
                <w:rStyle w:val="12"/>
                <w:rFonts w:eastAsiaTheme="minorHAnsi"/>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 социальный педагог, медицинский работник);</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rPr>
                <w:sz w:val="24"/>
                <w:szCs w:val="24"/>
              </w:rPr>
            </w:pPr>
          </w:p>
        </w:tc>
      </w:tr>
      <w:tr w:rsidR="009F41FB" w:rsidRPr="009F41FB" w:rsidTr="009F41FB">
        <w:trPr>
          <w:trHeight w:hRule="exact" w:val="562"/>
        </w:trPr>
        <w:tc>
          <w:tcPr>
            <w:tcW w:w="2496" w:type="dxa"/>
            <w:vMerge/>
            <w:tcBorders>
              <w:left w:val="single" w:sz="4" w:space="0" w:color="auto"/>
            </w:tcBorders>
            <w:shd w:val="clear" w:color="auto" w:fill="FFFFFF"/>
            <w:vAlign w:val="center"/>
          </w:tcPr>
          <w:p w:rsidR="009F41FB" w:rsidRPr="009F41FB" w:rsidRDefault="009F41FB" w:rsidP="009F41FB">
            <w:pPr>
              <w:rPr>
                <w:sz w:val="24"/>
                <w:szCs w:val="24"/>
              </w:rPr>
            </w:pPr>
          </w:p>
        </w:tc>
        <w:tc>
          <w:tcPr>
            <w:tcW w:w="4824" w:type="dxa"/>
            <w:tcBorders>
              <w:top w:val="single" w:sz="4" w:space="0" w:color="auto"/>
              <w:left w:val="single" w:sz="4" w:space="0" w:color="auto"/>
            </w:tcBorders>
            <w:shd w:val="clear" w:color="auto" w:fill="FFFFFF"/>
            <w:vAlign w:val="center"/>
          </w:tcPr>
          <w:p w:rsidR="009F41FB" w:rsidRPr="009F41FB" w:rsidRDefault="009F41FB" w:rsidP="009F41FB">
            <w:pPr>
              <w:spacing w:line="283" w:lineRule="exact"/>
              <w:rPr>
                <w:sz w:val="24"/>
                <w:szCs w:val="24"/>
              </w:rPr>
            </w:pPr>
            <w:r w:rsidRPr="009F41FB">
              <w:rPr>
                <w:rStyle w:val="12"/>
                <w:rFonts w:eastAsiaTheme="minorHAnsi"/>
                <w:sz w:val="24"/>
                <w:szCs w:val="24"/>
              </w:rPr>
              <w:t>наличие пришкольной площадки, кабинета для экологического образования.</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rPr>
                <w:sz w:val="24"/>
                <w:szCs w:val="24"/>
              </w:rPr>
            </w:pPr>
          </w:p>
        </w:tc>
      </w:tr>
      <w:tr w:rsidR="009F41FB" w:rsidRPr="009F41FB" w:rsidTr="009F41FB">
        <w:trPr>
          <w:trHeight w:hRule="exact" w:val="1859"/>
        </w:trPr>
        <w:tc>
          <w:tcPr>
            <w:tcW w:w="2496" w:type="dxa"/>
            <w:vMerge w:val="restart"/>
            <w:tcBorders>
              <w:top w:val="single" w:sz="4" w:space="0" w:color="auto"/>
              <w:left w:val="single" w:sz="4" w:space="0" w:color="auto"/>
            </w:tcBorders>
            <w:shd w:val="clear" w:color="auto" w:fill="FFFFFF"/>
            <w:vAlign w:val="center"/>
          </w:tcPr>
          <w:p w:rsidR="009F41FB" w:rsidRPr="009F41FB" w:rsidRDefault="009F41FB" w:rsidP="009F41FB">
            <w:pPr>
              <w:spacing w:line="274" w:lineRule="exact"/>
              <w:ind w:left="120"/>
              <w:rPr>
                <w:sz w:val="24"/>
                <w:szCs w:val="24"/>
              </w:rPr>
            </w:pPr>
            <w:r w:rsidRPr="009F41FB">
              <w:rPr>
                <w:rStyle w:val="12"/>
                <w:rFonts w:eastAsiaTheme="minorHAnsi"/>
                <w:sz w:val="24"/>
                <w:szCs w:val="24"/>
              </w:rPr>
              <w:t>Рациональная организация учебной и внеучебной деятельности обучающихся</w:t>
            </w:r>
          </w:p>
        </w:tc>
        <w:tc>
          <w:tcPr>
            <w:tcW w:w="4824" w:type="dxa"/>
            <w:tcBorders>
              <w:top w:val="single" w:sz="4" w:space="0" w:color="auto"/>
              <w:left w:val="single" w:sz="4" w:space="0" w:color="auto"/>
              <w:bottom w:val="single" w:sz="4" w:space="0" w:color="auto"/>
            </w:tcBorders>
            <w:shd w:val="clear" w:color="auto" w:fill="FFFFFF"/>
            <w:vAlign w:val="center"/>
          </w:tcPr>
          <w:p w:rsidR="009F41FB" w:rsidRPr="009F41FB" w:rsidRDefault="009F41FB" w:rsidP="009F41FB">
            <w:pPr>
              <w:spacing w:line="274" w:lineRule="exact"/>
              <w:rPr>
                <w:sz w:val="24"/>
                <w:szCs w:val="24"/>
              </w:rPr>
            </w:pPr>
            <w:r w:rsidRPr="009F41FB">
              <w:rPr>
                <w:rStyle w:val="12"/>
                <w:rFonts w:eastAsiaTheme="minorHAnsi"/>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9F41FB" w:rsidRPr="009F41FB" w:rsidRDefault="009F41FB" w:rsidP="009F41FB">
            <w:pPr>
              <w:spacing w:after="0"/>
              <w:ind w:left="120"/>
              <w:rPr>
                <w:sz w:val="24"/>
                <w:szCs w:val="24"/>
              </w:rPr>
            </w:pPr>
            <w:r w:rsidRPr="009F41FB">
              <w:rPr>
                <w:rStyle w:val="12"/>
                <w:rFonts w:eastAsiaTheme="minorHAnsi"/>
                <w:sz w:val="24"/>
                <w:szCs w:val="24"/>
              </w:rPr>
              <w:t>Администрация и</w:t>
            </w:r>
          </w:p>
          <w:p w:rsidR="009F41FB" w:rsidRPr="009F41FB" w:rsidRDefault="009F41FB" w:rsidP="009F41FB">
            <w:pPr>
              <w:spacing w:after="0"/>
              <w:ind w:left="120"/>
              <w:rPr>
                <w:sz w:val="24"/>
                <w:szCs w:val="24"/>
              </w:rPr>
            </w:pPr>
            <w:r w:rsidRPr="009F41FB">
              <w:rPr>
                <w:rStyle w:val="12"/>
                <w:rFonts w:eastAsiaTheme="minorHAnsi"/>
                <w:sz w:val="24"/>
                <w:szCs w:val="24"/>
              </w:rPr>
              <w:t>педагогический</w:t>
            </w:r>
          </w:p>
          <w:p w:rsidR="009F41FB" w:rsidRPr="009F41FB" w:rsidRDefault="009F41FB" w:rsidP="009F41FB">
            <w:pPr>
              <w:spacing w:after="0"/>
              <w:ind w:left="120"/>
              <w:rPr>
                <w:sz w:val="24"/>
                <w:szCs w:val="24"/>
              </w:rPr>
            </w:pPr>
            <w:r w:rsidRPr="009F41FB">
              <w:rPr>
                <w:rStyle w:val="12"/>
                <w:rFonts w:eastAsiaTheme="minorHAnsi"/>
                <w:sz w:val="24"/>
                <w:szCs w:val="24"/>
              </w:rPr>
              <w:t>коллектив</w:t>
            </w:r>
          </w:p>
        </w:tc>
      </w:tr>
      <w:tr w:rsidR="009F41FB" w:rsidTr="009F41FB">
        <w:trPr>
          <w:trHeight w:hRule="exact" w:val="1276"/>
        </w:trPr>
        <w:tc>
          <w:tcPr>
            <w:tcW w:w="2496" w:type="dxa"/>
            <w:vMerge/>
            <w:tcBorders>
              <w:lef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9F41FB" w:rsidRPr="009F41FB" w:rsidRDefault="009F41FB"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r>
      <w:tr w:rsidR="009F41FB" w:rsidTr="009F41FB">
        <w:trPr>
          <w:trHeight w:hRule="exact" w:val="1280"/>
        </w:trPr>
        <w:tc>
          <w:tcPr>
            <w:tcW w:w="2496" w:type="dxa"/>
            <w:vMerge/>
            <w:tcBorders>
              <w:lef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9F41FB" w:rsidRPr="009F41FB" w:rsidRDefault="009F41FB"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обучение обучающихся вариантам рациональных способов и приёмов работы с учебной информацией и организации учебного труда;</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r>
      <w:tr w:rsidR="009F41FB" w:rsidTr="009F41FB">
        <w:trPr>
          <w:trHeight w:hRule="exact" w:val="703"/>
        </w:trPr>
        <w:tc>
          <w:tcPr>
            <w:tcW w:w="2496" w:type="dxa"/>
            <w:vMerge/>
            <w:tcBorders>
              <w:lef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9F41FB" w:rsidRPr="009F41FB" w:rsidRDefault="009F41FB"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введение любых инноваций в учебный процесс только под контролем специалистов;</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r>
      <w:tr w:rsidR="009F41FB" w:rsidTr="009F41FB">
        <w:trPr>
          <w:trHeight w:hRule="exact" w:val="1280"/>
        </w:trPr>
        <w:tc>
          <w:tcPr>
            <w:tcW w:w="2496" w:type="dxa"/>
            <w:vMerge/>
            <w:tcBorders>
              <w:lef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9F41FB" w:rsidRPr="009F41FB" w:rsidRDefault="009F41FB"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r>
      <w:tr w:rsidR="009F41FB" w:rsidTr="009F41FB">
        <w:trPr>
          <w:trHeight w:hRule="exact" w:val="1128"/>
        </w:trPr>
        <w:tc>
          <w:tcPr>
            <w:tcW w:w="2496" w:type="dxa"/>
            <w:vMerge/>
            <w:tcBorders>
              <w:lef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9F41FB" w:rsidRPr="009F41FB" w:rsidRDefault="009F41FB"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c>
          <w:tcPr>
            <w:tcW w:w="2693" w:type="dxa"/>
            <w:vMerge/>
            <w:tcBorders>
              <w:left w:val="single" w:sz="4" w:space="0" w:color="auto"/>
              <w:righ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r>
      <w:tr w:rsidR="009F41FB" w:rsidTr="009F41FB">
        <w:trPr>
          <w:trHeight w:hRule="exact" w:val="1272"/>
        </w:trPr>
        <w:tc>
          <w:tcPr>
            <w:tcW w:w="2496" w:type="dxa"/>
            <w:vMerge/>
            <w:tcBorders>
              <w:left w:val="single" w:sz="4" w:space="0" w:color="auto"/>
              <w:bottom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9F41FB" w:rsidRPr="009F41FB" w:rsidRDefault="009F41FB"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рациональная и соответствующая требованиям организация уроков физической культуры и занятий активно</w:t>
            </w:r>
            <w:r w:rsidRPr="009F41FB">
              <w:rPr>
                <w:rStyle w:val="12"/>
                <w:rFonts w:eastAsiaTheme="minorHAnsi"/>
                <w:sz w:val="24"/>
                <w:szCs w:val="24"/>
              </w:rPr>
              <w:softHyphen/>
              <w:t>двигательного характера в основной школе.</w:t>
            </w:r>
          </w:p>
        </w:tc>
        <w:tc>
          <w:tcPr>
            <w:tcW w:w="2693" w:type="dxa"/>
            <w:vMerge/>
            <w:tcBorders>
              <w:left w:val="single" w:sz="4" w:space="0" w:color="auto"/>
              <w:bottom w:val="single" w:sz="4" w:space="0" w:color="auto"/>
              <w:righ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p>
        </w:tc>
      </w:tr>
      <w:tr w:rsidR="00F31DC9" w:rsidTr="00725674">
        <w:trPr>
          <w:trHeight w:hRule="exact" w:val="1559"/>
        </w:trPr>
        <w:tc>
          <w:tcPr>
            <w:tcW w:w="2496" w:type="dxa"/>
            <w:vMerge w:val="restart"/>
            <w:tcBorders>
              <w:top w:val="single" w:sz="4" w:space="0" w:color="auto"/>
              <w:left w:val="single" w:sz="4" w:space="0" w:color="auto"/>
            </w:tcBorders>
            <w:shd w:val="clear" w:color="auto" w:fill="FFFFFF"/>
            <w:vAlign w:val="center"/>
          </w:tcPr>
          <w:p w:rsidR="00F31DC9" w:rsidRPr="009F41FB" w:rsidRDefault="00F31DC9" w:rsidP="009F41FB">
            <w:pPr>
              <w:spacing w:after="0" w:line="274" w:lineRule="exact"/>
              <w:ind w:left="120"/>
              <w:rPr>
                <w:rFonts w:ascii="Times New Roman" w:hAnsi="Times New Roman" w:cs="Times New Roman"/>
                <w:color w:val="000000"/>
                <w:spacing w:val="1"/>
                <w:sz w:val="24"/>
                <w:szCs w:val="24"/>
                <w:shd w:val="clear" w:color="auto" w:fill="FFFFFF"/>
              </w:rPr>
            </w:pPr>
            <w:r w:rsidRPr="009F41FB">
              <w:rPr>
                <w:rStyle w:val="afff5"/>
                <w:rFonts w:eastAsiaTheme="minorHAnsi"/>
                <w:b w:val="0"/>
                <w:bCs w:val="0"/>
                <w:color w:val="000000"/>
                <w:sz w:val="24"/>
                <w:szCs w:val="24"/>
              </w:rPr>
              <w:t>Эффективная</w:t>
            </w:r>
          </w:p>
          <w:p w:rsidR="00F31DC9" w:rsidRPr="009F41FB" w:rsidRDefault="00F31DC9" w:rsidP="009F41FB">
            <w:pPr>
              <w:spacing w:after="0" w:line="274" w:lineRule="exact"/>
              <w:ind w:left="120"/>
              <w:rPr>
                <w:rFonts w:ascii="Times New Roman" w:hAnsi="Times New Roman" w:cs="Times New Roman"/>
                <w:color w:val="000000"/>
                <w:spacing w:val="1"/>
                <w:sz w:val="24"/>
                <w:szCs w:val="24"/>
                <w:shd w:val="clear" w:color="auto" w:fill="FFFFFF"/>
              </w:rPr>
            </w:pPr>
            <w:r w:rsidRPr="009F41FB">
              <w:rPr>
                <w:rStyle w:val="afff5"/>
                <w:rFonts w:eastAsiaTheme="minorHAnsi"/>
                <w:b w:val="0"/>
                <w:bCs w:val="0"/>
                <w:color w:val="000000"/>
                <w:sz w:val="24"/>
                <w:szCs w:val="24"/>
              </w:rPr>
              <w:t>организация</w:t>
            </w:r>
          </w:p>
          <w:p w:rsidR="00F31DC9" w:rsidRPr="009F41FB" w:rsidRDefault="00F31DC9" w:rsidP="009F41FB">
            <w:pPr>
              <w:spacing w:after="0" w:line="274" w:lineRule="exact"/>
              <w:ind w:left="120"/>
              <w:rPr>
                <w:rFonts w:ascii="Times New Roman" w:hAnsi="Times New Roman" w:cs="Times New Roman"/>
                <w:color w:val="000000"/>
                <w:spacing w:val="1"/>
                <w:sz w:val="24"/>
                <w:szCs w:val="24"/>
                <w:shd w:val="clear" w:color="auto" w:fill="FFFFFF"/>
              </w:rPr>
            </w:pPr>
            <w:r w:rsidRPr="009F41FB">
              <w:rPr>
                <w:rStyle w:val="afff5"/>
                <w:rFonts w:eastAsiaTheme="minorHAnsi"/>
                <w:b w:val="0"/>
                <w:bCs w:val="0"/>
                <w:color w:val="000000"/>
                <w:sz w:val="24"/>
                <w:szCs w:val="24"/>
              </w:rPr>
              <w:t>физкультурно</w:t>
            </w:r>
            <w:r w:rsidRPr="009F41FB">
              <w:rPr>
                <w:rStyle w:val="afff5"/>
                <w:rFonts w:eastAsiaTheme="minorHAnsi"/>
                <w:b w:val="0"/>
                <w:bCs w:val="0"/>
                <w:color w:val="000000"/>
                <w:sz w:val="24"/>
                <w:szCs w:val="24"/>
              </w:rPr>
              <w:softHyphen/>
            </w:r>
          </w:p>
          <w:p w:rsidR="00F31DC9" w:rsidRPr="009F41FB" w:rsidRDefault="00F31DC9" w:rsidP="009F41FB">
            <w:pPr>
              <w:spacing w:after="0" w:line="274" w:lineRule="exact"/>
              <w:ind w:left="120"/>
              <w:rPr>
                <w:rFonts w:ascii="Times New Roman" w:hAnsi="Times New Roman" w:cs="Times New Roman"/>
                <w:color w:val="000000"/>
                <w:spacing w:val="1"/>
                <w:sz w:val="24"/>
                <w:szCs w:val="24"/>
                <w:shd w:val="clear" w:color="auto" w:fill="FFFFFF"/>
              </w:rPr>
            </w:pPr>
            <w:r w:rsidRPr="009F41FB">
              <w:rPr>
                <w:rStyle w:val="afff5"/>
                <w:rFonts w:eastAsiaTheme="minorHAnsi"/>
                <w:b w:val="0"/>
                <w:bCs w:val="0"/>
                <w:color w:val="000000"/>
                <w:sz w:val="24"/>
                <w:szCs w:val="24"/>
              </w:rPr>
              <w:t>оздоровительной</w:t>
            </w:r>
          </w:p>
          <w:p w:rsidR="00F31DC9" w:rsidRPr="009F41FB" w:rsidRDefault="00F31DC9" w:rsidP="009F41FB">
            <w:pPr>
              <w:spacing w:after="0" w:line="274" w:lineRule="exact"/>
              <w:ind w:left="120"/>
              <w:rPr>
                <w:rFonts w:ascii="Times New Roman" w:hAnsi="Times New Roman" w:cs="Times New Roman"/>
                <w:color w:val="000000"/>
                <w:spacing w:val="1"/>
                <w:sz w:val="24"/>
                <w:szCs w:val="24"/>
                <w:shd w:val="clear" w:color="auto" w:fill="FFFFFF"/>
              </w:rPr>
            </w:pPr>
            <w:r w:rsidRPr="009F41FB">
              <w:rPr>
                <w:rStyle w:val="afff5"/>
                <w:rFonts w:eastAsiaTheme="minorHAnsi"/>
                <w:b w:val="0"/>
                <w:bCs w:val="0"/>
                <w:color w:val="000000"/>
                <w:sz w:val="24"/>
                <w:szCs w:val="24"/>
              </w:rPr>
              <w:t>работы</w:t>
            </w:r>
          </w:p>
        </w:tc>
        <w:tc>
          <w:tcPr>
            <w:tcW w:w="4824" w:type="dxa"/>
            <w:tcBorders>
              <w:top w:val="single" w:sz="4" w:space="0" w:color="auto"/>
              <w:left w:val="single" w:sz="4" w:space="0" w:color="auto"/>
              <w:bottom w:val="single" w:sz="4" w:space="0" w:color="auto"/>
            </w:tcBorders>
            <w:shd w:val="clear" w:color="auto" w:fill="FFFFFF"/>
            <w:vAlign w:val="center"/>
          </w:tcPr>
          <w:p w:rsidR="00F31DC9" w:rsidRPr="009F41FB" w:rsidRDefault="00F31DC9"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Администрация образовательного учреждения, учителя физической культуры, педагоги</w:t>
            </w:r>
          </w:p>
        </w:tc>
      </w:tr>
      <w:tr w:rsidR="00F31DC9" w:rsidTr="00725674">
        <w:trPr>
          <w:trHeight w:hRule="exact" w:val="1128"/>
        </w:trPr>
        <w:tc>
          <w:tcPr>
            <w:tcW w:w="2496" w:type="dxa"/>
            <w:vMerge/>
            <w:tcBorders>
              <w:lef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F31DC9" w:rsidRPr="009F41FB" w:rsidRDefault="00F31DC9"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2693" w:type="dxa"/>
            <w:vMerge/>
            <w:tcBorders>
              <w:left w:val="single" w:sz="4" w:space="0" w:color="auto"/>
              <w:righ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r>
      <w:tr w:rsidR="00F31DC9" w:rsidTr="00725674">
        <w:trPr>
          <w:trHeight w:hRule="exact" w:val="1869"/>
        </w:trPr>
        <w:tc>
          <w:tcPr>
            <w:tcW w:w="2496" w:type="dxa"/>
            <w:vMerge/>
            <w:tcBorders>
              <w:lef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F31DC9" w:rsidRPr="009F41FB" w:rsidRDefault="00F31DC9"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организация часа активных движений (динамической паузы) между 3-м и 4-м уроками ; 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2693" w:type="dxa"/>
            <w:vMerge/>
            <w:tcBorders>
              <w:left w:val="single" w:sz="4" w:space="0" w:color="auto"/>
              <w:righ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r>
      <w:tr w:rsidR="00F31DC9" w:rsidTr="00725674">
        <w:trPr>
          <w:trHeight w:hRule="exact" w:val="1272"/>
        </w:trPr>
        <w:tc>
          <w:tcPr>
            <w:tcW w:w="2496" w:type="dxa"/>
            <w:vMerge/>
            <w:tcBorders>
              <w:lef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F31DC9" w:rsidRPr="009F41FB" w:rsidRDefault="00F31DC9"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tc>
        <w:tc>
          <w:tcPr>
            <w:tcW w:w="2693" w:type="dxa"/>
            <w:vMerge/>
            <w:tcBorders>
              <w:left w:val="single" w:sz="4" w:space="0" w:color="auto"/>
              <w:righ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r>
      <w:tr w:rsidR="00F31DC9" w:rsidTr="00725674">
        <w:trPr>
          <w:trHeight w:hRule="exact" w:val="1120"/>
        </w:trPr>
        <w:tc>
          <w:tcPr>
            <w:tcW w:w="2496" w:type="dxa"/>
            <w:vMerge/>
            <w:tcBorders>
              <w:left w:val="single" w:sz="4" w:space="0" w:color="auto"/>
              <w:bottom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F31DC9" w:rsidRPr="009F41FB" w:rsidRDefault="00F31DC9"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регулярное проведение спортивно</w:t>
            </w:r>
            <w:r w:rsidRPr="009F41FB">
              <w:rPr>
                <w:rStyle w:val="12"/>
                <w:rFonts w:eastAsiaTheme="minorHAnsi"/>
                <w:sz w:val="24"/>
                <w:szCs w:val="24"/>
              </w:rPr>
              <w:softHyphen/>
              <w:t>оздоровительных, туристических мероприятий (дней спорта, соревнований, олимпиад, походов и т. п.).</w:t>
            </w:r>
          </w:p>
        </w:tc>
        <w:tc>
          <w:tcPr>
            <w:tcW w:w="2693" w:type="dxa"/>
            <w:vMerge/>
            <w:tcBorders>
              <w:left w:val="single" w:sz="4" w:space="0" w:color="auto"/>
              <w:bottom w:val="single" w:sz="4" w:space="0" w:color="auto"/>
              <w:righ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r>
      <w:tr w:rsidR="009F41FB" w:rsidTr="009F41FB">
        <w:trPr>
          <w:trHeight w:hRule="exact" w:val="1987"/>
        </w:trPr>
        <w:tc>
          <w:tcPr>
            <w:tcW w:w="2496" w:type="dxa"/>
            <w:tcBorders>
              <w:top w:val="single" w:sz="4" w:space="0" w:color="auto"/>
              <w:left w:val="single" w:sz="4" w:space="0" w:color="auto"/>
              <w:bottom w:val="single" w:sz="4" w:space="0" w:color="auto"/>
            </w:tcBorders>
            <w:shd w:val="clear" w:color="auto" w:fill="FFFFFF"/>
            <w:vAlign w:val="center"/>
          </w:tcPr>
          <w:p w:rsidR="009F41FB" w:rsidRPr="009F41FB" w:rsidRDefault="009F41FB" w:rsidP="009F41FB">
            <w:pPr>
              <w:spacing w:after="0"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Реализация</w:t>
            </w:r>
          </w:p>
          <w:p w:rsidR="009F41FB" w:rsidRPr="009F41FB" w:rsidRDefault="009F41FB" w:rsidP="009F41FB">
            <w:pPr>
              <w:spacing w:after="0"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модульных</w:t>
            </w:r>
          </w:p>
          <w:p w:rsidR="009F41FB" w:rsidRPr="009F41FB" w:rsidRDefault="009F41FB" w:rsidP="009F41FB">
            <w:pPr>
              <w:spacing w:after="0"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образовательных</w:t>
            </w:r>
          </w:p>
          <w:p w:rsidR="009F41FB" w:rsidRPr="009F41FB" w:rsidRDefault="009F41FB" w:rsidP="009F41FB">
            <w:pPr>
              <w:spacing w:after="0"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программ</w:t>
            </w:r>
          </w:p>
        </w:tc>
        <w:tc>
          <w:tcPr>
            <w:tcW w:w="4824" w:type="dxa"/>
            <w:tcBorders>
              <w:top w:val="single" w:sz="4" w:space="0" w:color="auto"/>
              <w:left w:val="single" w:sz="4" w:space="0" w:color="auto"/>
              <w:bottom w:val="single" w:sz="4" w:space="0" w:color="auto"/>
            </w:tcBorders>
            <w:shd w:val="clear" w:color="auto" w:fill="FFFFFF"/>
            <w:vAlign w:val="center"/>
          </w:tcPr>
          <w:p w:rsidR="009F41FB" w:rsidRPr="009F41FB" w:rsidRDefault="009F41FB" w:rsidP="00F31DC9">
            <w:pPr>
              <w:spacing w:after="0"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Внедрение модульной образовательной программы, включенной в образовательный процесс</w:t>
            </w:r>
          </w:p>
          <w:p w:rsidR="009F41FB" w:rsidRPr="009F41FB" w:rsidRDefault="009F41FB" w:rsidP="00F31DC9">
            <w:pPr>
              <w:spacing w:after="0"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«Формирование экологической грамотности, экологической культуры, здорового образа жизни обучающихся»</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9F41FB" w:rsidRPr="009F41FB" w:rsidRDefault="009F41FB" w:rsidP="009F41FB">
            <w:pPr>
              <w:spacing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Управляющий совет</w:t>
            </w:r>
            <w:r>
              <w:rPr>
                <w:rStyle w:val="12"/>
                <w:rFonts w:eastAsiaTheme="minorHAnsi"/>
                <w:sz w:val="24"/>
                <w:szCs w:val="24"/>
              </w:rPr>
              <w:t xml:space="preserve"> </w:t>
            </w:r>
            <w:r w:rsidRPr="009F41FB">
              <w:rPr>
                <w:rStyle w:val="12"/>
                <w:rFonts w:eastAsiaTheme="minorHAnsi"/>
                <w:sz w:val="24"/>
                <w:szCs w:val="24"/>
              </w:rPr>
              <w:t>(администрация, обучающиеся, родители (законные представители)</w:t>
            </w:r>
          </w:p>
        </w:tc>
      </w:tr>
      <w:tr w:rsidR="00914DDF" w:rsidTr="00725674">
        <w:trPr>
          <w:trHeight w:hRule="exact" w:val="582"/>
        </w:trPr>
        <w:tc>
          <w:tcPr>
            <w:tcW w:w="2496" w:type="dxa"/>
            <w:vMerge w:val="restart"/>
            <w:tcBorders>
              <w:top w:val="single" w:sz="4" w:space="0" w:color="auto"/>
              <w:left w:val="single" w:sz="4" w:space="0" w:color="auto"/>
            </w:tcBorders>
            <w:shd w:val="clear" w:color="auto" w:fill="FFFFFF"/>
            <w:vAlign w:val="center"/>
          </w:tcPr>
          <w:p w:rsidR="00914DDF" w:rsidRPr="009F41FB" w:rsidRDefault="00914DDF" w:rsidP="009F41FB">
            <w:pPr>
              <w:spacing w:after="0" w:line="274" w:lineRule="exact"/>
              <w:ind w:left="120"/>
              <w:rPr>
                <w:rStyle w:val="12"/>
                <w:rFonts w:eastAsiaTheme="minorHAnsi"/>
                <w:sz w:val="24"/>
                <w:szCs w:val="24"/>
              </w:rPr>
            </w:pPr>
            <w:r>
              <w:rPr>
                <w:rStyle w:val="12"/>
                <w:rFonts w:eastAsiaTheme="minorHAnsi"/>
                <w:sz w:val="24"/>
                <w:szCs w:val="24"/>
              </w:rPr>
              <w:t>Профилактика употребления ПАВ</w:t>
            </w:r>
          </w:p>
        </w:tc>
        <w:tc>
          <w:tcPr>
            <w:tcW w:w="4824" w:type="dxa"/>
            <w:tcBorders>
              <w:top w:val="single" w:sz="4" w:space="0" w:color="auto"/>
              <w:left w:val="single" w:sz="4" w:space="0" w:color="auto"/>
              <w:bottom w:val="single" w:sz="4" w:space="0" w:color="auto"/>
            </w:tcBorders>
            <w:shd w:val="clear" w:color="auto" w:fill="FFFFFF"/>
            <w:vAlign w:val="center"/>
          </w:tcPr>
          <w:p w:rsidR="00914DDF" w:rsidRPr="00914DDF" w:rsidRDefault="00914DDF" w:rsidP="00F31DC9">
            <w:pPr>
              <w:spacing w:after="0" w:line="274" w:lineRule="exact"/>
              <w:rPr>
                <w:rStyle w:val="12"/>
                <w:rFonts w:eastAsiaTheme="minorHAnsi"/>
                <w:sz w:val="24"/>
                <w:szCs w:val="24"/>
              </w:rPr>
            </w:pPr>
            <w:r w:rsidRPr="00914DDF">
              <w:rPr>
                <w:rFonts w:ascii="Times New Roman" w:hAnsi="Times New Roman" w:cs="Times New Roman"/>
                <w:color w:val="000000"/>
                <w:sz w:val="24"/>
                <w:szCs w:val="24"/>
              </w:rPr>
              <w:t>Анкетирование обучающихся и выявление лиц, склонных к употреблению ПАВ и табакокурению</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914DDF" w:rsidRPr="009F41FB" w:rsidRDefault="00914DDF" w:rsidP="009F41FB">
            <w:pPr>
              <w:spacing w:line="274" w:lineRule="exact"/>
              <w:ind w:left="120"/>
              <w:rPr>
                <w:rStyle w:val="12"/>
                <w:rFonts w:eastAsiaTheme="minorHAnsi"/>
                <w:sz w:val="24"/>
                <w:szCs w:val="24"/>
              </w:rPr>
            </w:pPr>
          </w:p>
        </w:tc>
      </w:tr>
      <w:tr w:rsidR="00914DDF" w:rsidTr="00914DDF">
        <w:trPr>
          <w:trHeight w:hRule="exact" w:val="2959"/>
        </w:trPr>
        <w:tc>
          <w:tcPr>
            <w:tcW w:w="2496" w:type="dxa"/>
            <w:vMerge/>
            <w:tcBorders>
              <w:left w:val="single" w:sz="4" w:space="0" w:color="auto"/>
            </w:tcBorders>
            <w:shd w:val="clear" w:color="auto" w:fill="FFFFFF"/>
            <w:vAlign w:val="center"/>
          </w:tcPr>
          <w:p w:rsidR="00914DDF" w:rsidRDefault="00914DDF" w:rsidP="009F41FB">
            <w:pPr>
              <w:spacing w:after="0" w:line="274" w:lineRule="exact"/>
              <w:ind w:left="120"/>
              <w:rPr>
                <w:rStyle w:val="12"/>
                <w:rFonts w:eastAsiaTheme="minorHAnsi"/>
                <w:sz w:val="24"/>
                <w:szCs w:val="24"/>
              </w:rPr>
            </w:pPr>
          </w:p>
        </w:tc>
        <w:tc>
          <w:tcPr>
            <w:tcW w:w="4824" w:type="dxa"/>
            <w:tcBorders>
              <w:top w:val="single" w:sz="4" w:space="0" w:color="auto"/>
              <w:left w:val="single" w:sz="4" w:space="0" w:color="auto"/>
              <w:bottom w:val="single" w:sz="4" w:space="0" w:color="auto"/>
            </w:tcBorders>
            <w:shd w:val="clear" w:color="auto" w:fill="FFFFFF"/>
            <w:vAlign w:val="center"/>
          </w:tcPr>
          <w:p w:rsidR="00914DDF" w:rsidRPr="00914DDF" w:rsidRDefault="00914DDF" w:rsidP="00914DDF">
            <w:pPr>
              <w:spacing w:after="0" w:line="274" w:lineRule="exact"/>
              <w:rPr>
                <w:rFonts w:ascii="Times New Roman" w:hAnsi="Times New Roman" w:cs="Times New Roman"/>
                <w:color w:val="000000"/>
                <w:sz w:val="24"/>
                <w:szCs w:val="24"/>
              </w:rPr>
            </w:pPr>
            <w:r w:rsidRPr="00914DDF">
              <w:rPr>
                <w:rFonts w:ascii="Times New Roman" w:hAnsi="Times New Roman" w:cs="Times New Roman"/>
                <w:color w:val="000000"/>
                <w:sz w:val="24"/>
                <w:szCs w:val="24"/>
              </w:rPr>
              <w:t>Индивидуальная профилактическая работа с обучающимися, склонными к употреблению ПАВ, алкоголя и табакокурению с участием специалистов наркологического диспансера, инспектора ПДН</w:t>
            </w:r>
          </w:p>
          <w:p w:rsidR="00914DDF" w:rsidRPr="00914DDF" w:rsidRDefault="00914DDF" w:rsidP="00914DDF">
            <w:pPr>
              <w:spacing w:after="0" w:line="276" w:lineRule="atLeast"/>
              <w:rPr>
                <w:rFonts w:ascii="Times New Roman" w:hAnsi="Times New Roman" w:cs="Times New Roman"/>
                <w:color w:val="000000"/>
                <w:sz w:val="24"/>
                <w:szCs w:val="24"/>
              </w:rPr>
            </w:pPr>
            <w:r w:rsidRPr="00914DDF">
              <w:rPr>
                <w:rFonts w:ascii="Times New Roman" w:hAnsi="Times New Roman" w:cs="Times New Roman"/>
                <w:sz w:val="24"/>
                <w:szCs w:val="24"/>
              </w:rPr>
              <w:t>Проведение дней профилактики с</w:t>
            </w:r>
            <w:r>
              <w:rPr>
                <w:rFonts w:ascii="Times New Roman" w:hAnsi="Times New Roman" w:cs="Times New Roman"/>
                <w:sz w:val="24"/>
                <w:szCs w:val="24"/>
              </w:rPr>
              <w:t xml:space="preserve"> </w:t>
            </w:r>
            <w:r w:rsidRPr="00914DDF">
              <w:rPr>
                <w:rFonts w:ascii="Times New Roman" w:hAnsi="Times New Roman" w:cs="Times New Roman"/>
                <w:color w:val="000000"/>
                <w:sz w:val="24"/>
                <w:szCs w:val="24"/>
              </w:rPr>
              <w:t>участием сотрудников КДН и ЗП, Управления опеки и попечительства, инспекторов ПДН и ОГИБДД.</w:t>
            </w:r>
          </w:p>
          <w:p w:rsidR="00914DDF" w:rsidRPr="00914DDF" w:rsidRDefault="00914DDF" w:rsidP="00914DDF">
            <w:pPr>
              <w:spacing w:after="0" w:line="274" w:lineRule="exact"/>
              <w:rPr>
                <w:rStyle w:val="12"/>
                <w:rFonts w:eastAsiaTheme="minorHAnsi"/>
                <w:sz w:val="24"/>
                <w:szCs w:val="24"/>
              </w:rPr>
            </w:pPr>
          </w:p>
        </w:tc>
        <w:tc>
          <w:tcPr>
            <w:tcW w:w="2693" w:type="dxa"/>
            <w:vMerge/>
            <w:tcBorders>
              <w:left w:val="single" w:sz="4" w:space="0" w:color="auto"/>
              <w:right w:val="single" w:sz="4" w:space="0" w:color="auto"/>
            </w:tcBorders>
            <w:shd w:val="clear" w:color="auto" w:fill="FFFFFF"/>
            <w:vAlign w:val="center"/>
          </w:tcPr>
          <w:p w:rsidR="00914DDF" w:rsidRPr="009F41FB" w:rsidRDefault="00914DDF" w:rsidP="009F41FB">
            <w:pPr>
              <w:spacing w:line="274" w:lineRule="exact"/>
              <w:ind w:left="120"/>
              <w:rPr>
                <w:rStyle w:val="12"/>
                <w:rFonts w:eastAsiaTheme="minorHAnsi"/>
                <w:sz w:val="24"/>
                <w:szCs w:val="24"/>
              </w:rPr>
            </w:pPr>
          </w:p>
        </w:tc>
      </w:tr>
      <w:tr w:rsidR="00914DDF" w:rsidTr="00914DDF">
        <w:trPr>
          <w:trHeight w:hRule="exact" w:val="1979"/>
        </w:trPr>
        <w:tc>
          <w:tcPr>
            <w:tcW w:w="2496" w:type="dxa"/>
            <w:vMerge/>
            <w:tcBorders>
              <w:left w:val="single" w:sz="4" w:space="0" w:color="auto"/>
            </w:tcBorders>
            <w:shd w:val="clear" w:color="auto" w:fill="FFFFFF"/>
            <w:vAlign w:val="center"/>
          </w:tcPr>
          <w:p w:rsidR="00914DDF" w:rsidRDefault="00914DDF" w:rsidP="009F41FB">
            <w:pPr>
              <w:spacing w:after="0" w:line="274" w:lineRule="exact"/>
              <w:ind w:left="120"/>
              <w:rPr>
                <w:rStyle w:val="12"/>
                <w:rFonts w:eastAsiaTheme="minorHAnsi"/>
                <w:sz w:val="24"/>
                <w:szCs w:val="24"/>
              </w:rPr>
            </w:pPr>
          </w:p>
        </w:tc>
        <w:tc>
          <w:tcPr>
            <w:tcW w:w="4824" w:type="dxa"/>
            <w:tcBorders>
              <w:top w:val="single" w:sz="4" w:space="0" w:color="auto"/>
              <w:left w:val="single" w:sz="4" w:space="0" w:color="auto"/>
              <w:bottom w:val="single" w:sz="4" w:space="0" w:color="auto"/>
            </w:tcBorders>
            <w:shd w:val="clear" w:color="auto" w:fill="FFFFFF"/>
            <w:vAlign w:val="center"/>
          </w:tcPr>
          <w:p w:rsidR="00914DDF" w:rsidRPr="00914DDF" w:rsidRDefault="00914DDF" w:rsidP="00F31DC9">
            <w:pPr>
              <w:spacing w:after="0" w:line="274" w:lineRule="exact"/>
              <w:rPr>
                <w:rStyle w:val="12"/>
                <w:rFonts w:eastAsiaTheme="minorHAnsi"/>
                <w:sz w:val="24"/>
                <w:szCs w:val="24"/>
              </w:rPr>
            </w:pPr>
            <w:r w:rsidRPr="00914DDF">
              <w:rPr>
                <w:rFonts w:ascii="Times New Roman" w:hAnsi="Times New Roman" w:cs="Times New Roman"/>
                <w:color w:val="000000"/>
                <w:sz w:val="24"/>
                <w:szCs w:val="24"/>
                <w:bdr w:val="none" w:sz="0" w:space="0" w:color="auto" w:frame="1"/>
              </w:rPr>
              <w:t>Оформление</w:t>
            </w:r>
            <w:r w:rsidRPr="00914DDF">
              <w:rPr>
                <w:rFonts w:ascii="Times New Roman" w:hAnsi="Times New Roman" w:cs="Times New Roman"/>
                <w:color w:val="000000"/>
                <w:sz w:val="24"/>
                <w:szCs w:val="24"/>
              </w:rPr>
              <w:t> по классам Уголков здоровья</w:t>
            </w:r>
            <w:r w:rsidRPr="00914DDF">
              <w:rPr>
                <w:rFonts w:ascii="Times New Roman" w:hAnsi="Times New Roman" w:cs="Times New Roman"/>
                <w:color w:val="000000"/>
                <w:sz w:val="24"/>
                <w:szCs w:val="24"/>
                <w:bdr w:val="none" w:sz="0" w:space="0" w:color="auto" w:frame="1"/>
              </w:rPr>
              <w:t>, содержащих информацию по пропаганде здорового образа жизни, вреде здоровью ПАВ, вреде курения и негативных последствиях потребления курительных смесей</w:t>
            </w:r>
          </w:p>
        </w:tc>
        <w:tc>
          <w:tcPr>
            <w:tcW w:w="2693" w:type="dxa"/>
            <w:vMerge/>
            <w:tcBorders>
              <w:left w:val="single" w:sz="4" w:space="0" w:color="auto"/>
              <w:right w:val="single" w:sz="4" w:space="0" w:color="auto"/>
            </w:tcBorders>
            <w:shd w:val="clear" w:color="auto" w:fill="FFFFFF"/>
            <w:vAlign w:val="center"/>
          </w:tcPr>
          <w:p w:rsidR="00914DDF" w:rsidRPr="009F41FB" w:rsidRDefault="00914DDF" w:rsidP="009F41FB">
            <w:pPr>
              <w:spacing w:line="274" w:lineRule="exact"/>
              <w:ind w:left="120"/>
              <w:rPr>
                <w:rStyle w:val="12"/>
                <w:rFonts w:eastAsiaTheme="minorHAnsi"/>
                <w:sz w:val="24"/>
                <w:szCs w:val="24"/>
              </w:rPr>
            </w:pPr>
          </w:p>
        </w:tc>
      </w:tr>
      <w:tr w:rsidR="00914DDF" w:rsidTr="00725674">
        <w:trPr>
          <w:trHeight w:hRule="exact" w:val="2520"/>
        </w:trPr>
        <w:tc>
          <w:tcPr>
            <w:tcW w:w="2496" w:type="dxa"/>
            <w:vMerge/>
            <w:tcBorders>
              <w:left w:val="single" w:sz="4" w:space="0" w:color="auto"/>
            </w:tcBorders>
            <w:shd w:val="clear" w:color="auto" w:fill="FFFFFF"/>
            <w:vAlign w:val="center"/>
          </w:tcPr>
          <w:p w:rsidR="00914DDF" w:rsidRDefault="00914DDF" w:rsidP="009F41FB">
            <w:pPr>
              <w:spacing w:after="0" w:line="274" w:lineRule="exact"/>
              <w:ind w:left="120"/>
              <w:rPr>
                <w:rStyle w:val="12"/>
                <w:rFonts w:eastAsiaTheme="minorHAnsi"/>
                <w:sz w:val="24"/>
                <w:szCs w:val="24"/>
              </w:rPr>
            </w:pPr>
          </w:p>
        </w:tc>
        <w:tc>
          <w:tcPr>
            <w:tcW w:w="4824" w:type="dxa"/>
            <w:tcBorders>
              <w:top w:val="single" w:sz="4" w:space="0" w:color="auto"/>
              <w:left w:val="single" w:sz="4" w:space="0" w:color="auto"/>
              <w:bottom w:val="single" w:sz="4" w:space="0" w:color="auto"/>
            </w:tcBorders>
            <w:shd w:val="clear" w:color="auto" w:fill="FFFFFF"/>
            <w:vAlign w:val="center"/>
          </w:tcPr>
          <w:p w:rsidR="00914DDF" w:rsidRPr="00914DDF" w:rsidRDefault="00914DDF" w:rsidP="00914DDF">
            <w:pPr>
              <w:spacing w:after="0" w:line="276" w:lineRule="atLeast"/>
              <w:rPr>
                <w:rFonts w:ascii="Times New Roman" w:eastAsia="Times New Roman" w:hAnsi="Times New Roman" w:cs="Times New Roman"/>
                <w:color w:val="000000"/>
                <w:sz w:val="24"/>
                <w:szCs w:val="24"/>
                <w:lang w:eastAsia="ru-RU"/>
              </w:rPr>
            </w:pPr>
            <w:r w:rsidRPr="00914DDF">
              <w:rPr>
                <w:rFonts w:ascii="Times New Roman" w:eastAsia="Times New Roman" w:hAnsi="Times New Roman" w:cs="Times New Roman"/>
                <w:color w:val="000000"/>
                <w:sz w:val="24"/>
                <w:szCs w:val="24"/>
                <w:lang w:eastAsia="ru-RU"/>
              </w:rPr>
              <w:t>Профилактические мероприятия в рамках:</w:t>
            </w:r>
          </w:p>
          <w:p w:rsidR="00914DDF" w:rsidRPr="00914DDF" w:rsidRDefault="00914DDF" w:rsidP="00914DDF">
            <w:pPr>
              <w:spacing w:after="0" w:line="276" w:lineRule="atLeast"/>
              <w:rPr>
                <w:rFonts w:ascii="Times New Roman" w:eastAsia="Times New Roman" w:hAnsi="Times New Roman" w:cs="Times New Roman"/>
                <w:color w:val="000000"/>
                <w:sz w:val="24"/>
                <w:szCs w:val="24"/>
                <w:lang w:eastAsia="ru-RU"/>
              </w:rPr>
            </w:pPr>
            <w:r w:rsidRPr="00914DDF">
              <w:rPr>
                <w:rFonts w:ascii="Times New Roman" w:eastAsia="Times New Roman" w:hAnsi="Times New Roman" w:cs="Times New Roman"/>
                <w:color w:val="000000"/>
                <w:sz w:val="24"/>
                <w:szCs w:val="24"/>
                <w:lang w:eastAsia="ru-RU"/>
              </w:rPr>
              <w:t>- Дня здоровья;</w:t>
            </w:r>
          </w:p>
          <w:p w:rsidR="00914DDF" w:rsidRPr="00914DDF" w:rsidRDefault="00914DDF" w:rsidP="00914DDF">
            <w:pPr>
              <w:spacing w:after="0" w:line="276" w:lineRule="atLeast"/>
              <w:rPr>
                <w:rFonts w:ascii="Times New Roman" w:eastAsia="Times New Roman" w:hAnsi="Times New Roman" w:cs="Times New Roman"/>
                <w:color w:val="000000"/>
                <w:sz w:val="24"/>
                <w:szCs w:val="24"/>
                <w:lang w:eastAsia="ru-RU"/>
              </w:rPr>
            </w:pPr>
            <w:r w:rsidRPr="00914DDF">
              <w:rPr>
                <w:rFonts w:ascii="Times New Roman" w:eastAsia="Times New Roman" w:hAnsi="Times New Roman" w:cs="Times New Roman"/>
                <w:color w:val="000000"/>
                <w:sz w:val="24"/>
                <w:szCs w:val="24"/>
                <w:lang w:eastAsia="ru-RU"/>
              </w:rPr>
              <w:t>- общешкольного Дня профилактики;</w:t>
            </w:r>
          </w:p>
          <w:p w:rsidR="00914DDF" w:rsidRPr="00914DDF" w:rsidRDefault="00914DDF" w:rsidP="00914DDF">
            <w:pPr>
              <w:spacing w:after="0" w:line="276" w:lineRule="atLeast"/>
              <w:rPr>
                <w:rFonts w:ascii="Times New Roman" w:eastAsia="Times New Roman" w:hAnsi="Times New Roman" w:cs="Times New Roman"/>
                <w:color w:val="000000"/>
                <w:sz w:val="24"/>
                <w:szCs w:val="24"/>
                <w:lang w:eastAsia="ru-RU"/>
              </w:rPr>
            </w:pPr>
            <w:r w:rsidRPr="00914DDF">
              <w:rPr>
                <w:rFonts w:ascii="Times New Roman" w:eastAsia="Times New Roman" w:hAnsi="Times New Roman" w:cs="Times New Roman"/>
                <w:color w:val="000000"/>
                <w:sz w:val="24"/>
                <w:szCs w:val="24"/>
                <w:lang w:eastAsia="ru-RU"/>
              </w:rPr>
              <w:t>- Всероссийской акции «За здоровье и безопасность наших детей»;</w:t>
            </w:r>
          </w:p>
          <w:p w:rsidR="00914DDF" w:rsidRPr="00914DDF" w:rsidRDefault="00914DDF" w:rsidP="00914DDF">
            <w:pPr>
              <w:spacing w:after="0" w:line="276" w:lineRule="atLeast"/>
              <w:rPr>
                <w:rStyle w:val="12"/>
                <w:rFonts w:eastAsiaTheme="minorHAnsi"/>
                <w:sz w:val="24"/>
                <w:szCs w:val="24"/>
              </w:rPr>
            </w:pPr>
            <w:r w:rsidRPr="00914DDF">
              <w:rPr>
                <w:rFonts w:ascii="Times New Roman" w:hAnsi="Times New Roman" w:cs="Times New Roman"/>
                <w:color w:val="000000"/>
                <w:sz w:val="24"/>
                <w:szCs w:val="24"/>
              </w:rPr>
              <w:t>Психологическая акция «Древо жизни» - «Я выбираю жизнь!»</w:t>
            </w:r>
          </w:p>
        </w:tc>
        <w:tc>
          <w:tcPr>
            <w:tcW w:w="2693" w:type="dxa"/>
            <w:vMerge/>
            <w:tcBorders>
              <w:left w:val="single" w:sz="4" w:space="0" w:color="auto"/>
              <w:right w:val="single" w:sz="4" w:space="0" w:color="auto"/>
            </w:tcBorders>
            <w:shd w:val="clear" w:color="auto" w:fill="FFFFFF"/>
            <w:vAlign w:val="center"/>
          </w:tcPr>
          <w:p w:rsidR="00914DDF" w:rsidRPr="009F41FB" w:rsidRDefault="00914DDF" w:rsidP="009F41FB">
            <w:pPr>
              <w:spacing w:line="274" w:lineRule="exact"/>
              <w:ind w:left="120"/>
              <w:rPr>
                <w:rStyle w:val="12"/>
                <w:rFonts w:eastAsiaTheme="minorHAnsi"/>
                <w:sz w:val="24"/>
                <w:szCs w:val="24"/>
              </w:rPr>
            </w:pPr>
          </w:p>
        </w:tc>
      </w:tr>
      <w:tr w:rsidR="00914DDF" w:rsidTr="00914DDF">
        <w:trPr>
          <w:trHeight w:hRule="exact" w:val="2320"/>
        </w:trPr>
        <w:tc>
          <w:tcPr>
            <w:tcW w:w="2496" w:type="dxa"/>
            <w:vMerge/>
            <w:tcBorders>
              <w:left w:val="single" w:sz="4" w:space="0" w:color="auto"/>
              <w:bottom w:val="single" w:sz="4" w:space="0" w:color="auto"/>
            </w:tcBorders>
            <w:shd w:val="clear" w:color="auto" w:fill="FFFFFF"/>
            <w:vAlign w:val="center"/>
          </w:tcPr>
          <w:p w:rsidR="00914DDF" w:rsidRDefault="00914DDF" w:rsidP="009F41FB">
            <w:pPr>
              <w:spacing w:after="0" w:line="274" w:lineRule="exact"/>
              <w:ind w:left="120"/>
              <w:rPr>
                <w:rStyle w:val="12"/>
                <w:rFonts w:eastAsiaTheme="minorHAnsi"/>
                <w:sz w:val="24"/>
                <w:szCs w:val="24"/>
              </w:rPr>
            </w:pPr>
          </w:p>
        </w:tc>
        <w:tc>
          <w:tcPr>
            <w:tcW w:w="4824" w:type="dxa"/>
            <w:tcBorders>
              <w:top w:val="single" w:sz="4" w:space="0" w:color="auto"/>
              <w:left w:val="single" w:sz="4" w:space="0" w:color="auto"/>
              <w:bottom w:val="single" w:sz="4" w:space="0" w:color="auto"/>
            </w:tcBorders>
            <w:shd w:val="clear" w:color="auto" w:fill="FFFFFF"/>
            <w:vAlign w:val="center"/>
          </w:tcPr>
          <w:p w:rsidR="00914DDF" w:rsidRPr="00914DDF" w:rsidRDefault="00914DDF" w:rsidP="00914DDF">
            <w:pPr>
              <w:spacing w:after="0" w:line="276" w:lineRule="atLeast"/>
              <w:rPr>
                <w:rFonts w:ascii="Times New Roman" w:hAnsi="Times New Roman" w:cs="Times New Roman"/>
                <w:color w:val="000000"/>
                <w:sz w:val="24"/>
                <w:szCs w:val="24"/>
              </w:rPr>
            </w:pPr>
            <w:r w:rsidRPr="00914DDF">
              <w:rPr>
                <w:rFonts w:ascii="Times New Roman" w:hAnsi="Times New Roman" w:cs="Times New Roman"/>
                <w:color w:val="000000"/>
                <w:sz w:val="24"/>
                <w:szCs w:val="24"/>
              </w:rPr>
              <w:t>Родительские собрания  на тему </w:t>
            </w:r>
            <w:r w:rsidRPr="00914DDF">
              <w:rPr>
                <w:rFonts w:ascii="Times New Roman" w:hAnsi="Times New Roman" w:cs="Times New Roman"/>
                <w:color w:val="0F0F0F"/>
                <w:sz w:val="24"/>
                <w:szCs w:val="24"/>
              </w:rPr>
              <w:t>«Подросток в мире вредных привычек»</w:t>
            </w:r>
            <w:r w:rsidRPr="00914DDF">
              <w:rPr>
                <w:rFonts w:ascii="Times New Roman" w:hAnsi="Times New Roman" w:cs="Times New Roman"/>
                <w:color w:val="000000"/>
                <w:sz w:val="24"/>
                <w:szCs w:val="24"/>
              </w:rPr>
              <w:t>, «Здоровье – твое богатство», «Мы за здоровый образ жизни» с участием сотрудников КДН и ЗП, Управления опеки и попечительства, инспекторов ПДН и ОГИБДД.</w:t>
            </w:r>
          </w:p>
          <w:p w:rsidR="00914DDF" w:rsidRPr="00914DDF" w:rsidRDefault="00914DDF" w:rsidP="00914DDF">
            <w:pPr>
              <w:spacing w:after="0" w:line="276" w:lineRule="atLeast"/>
              <w:rPr>
                <w:rFonts w:ascii="Times New Roman" w:eastAsia="Times New Roman" w:hAnsi="Times New Roman" w:cs="Times New Roman"/>
                <w:color w:val="000000"/>
                <w:sz w:val="24"/>
                <w:szCs w:val="24"/>
                <w:lang w:eastAsia="ru-RU"/>
              </w:rPr>
            </w:pPr>
            <w:r w:rsidRPr="00914DDF">
              <w:rPr>
                <w:rFonts w:ascii="Times New Roman" w:hAnsi="Times New Roman" w:cs="Times New Roman"/>
                <w:color w:val="000000"/>
                <w:sz w:val="24"/>
                <w:szCs w:val="24"/>
              </w:rPr>
              <w:t>Рейды Совета отцов</w:t>
            </w:r>
          </w:p>
        </w:tc>
        <w:tc>
          <w:tcPr>
            <w:tcW w:w="2693" w:type="dxa"/>
            <w:vMerge/>
            <w:tcBorders>
              <w:left w:val="single" w:sz="4" w:space="0" w:color="auto"/>
              <w:bottom w:val="single" w:sz="4" w:space="0" w:color="auto"/>
              <w:right w:val="single" w:sz="4" w:space="0" w:color="auto"/>
            </w:tcBorders>
            <w:shd w:val="clear" w:color="auto" w:fill="FFFFFF"/>
            <w:vAlign w:val="center"/>
          </w:tcPr>
          <w:p w:rsidR="00914DDF" w:rsidRPr="009F41FB" w:rsidRDefault="00914DDF" w:rsidP="009F41FB">
            <w:pPr>
              <w:spacing w:line="274" w:lineRule="exact"/>
              <w:ind w:left="120"/>
              <w:rPr>
                <w:rStyle w:val="12"/>
                <w:rFonts w:eastAsiaTheme="minorHAnsi"/>
                <w:sz w:val="24"/>
                <w:szCs w:val="24"/>
              </w:rPr>
            </w:pPr>
          </w:p>
        </w:tc>
      </w:tr>
      <w:tr w:rsidR="00E733A9" w:rsidTr="00E733A9">
        <w:trPr>
          <w:trHeight w:hRule="exact" w:val="5261"/>
        </w:trPr>
        <w:tc>
          <w:tcPr>
            <w:tcW w:w="2496" w:type="dxa"/>
            <w:vMerge w:val="restart"/>
            <w:tcBorders>
              <w:top w:val="single" w:sz="4" w:space="0" w:color="auto"/>
              <w:left w:val="single" w:sz="4" w:space="0" w:color="auto"/>
            </w:tcBorders>
            <w:shd w:val="clear" w:color="auto" w:fill="FFFFFF"/>
            <w:vAlign w:val="center"/>
          </w:tcPr>
          <w:p w:rsidR="00E733A9" w:rsidRDefault="00E733A9" w:rsidP="009F41FB">
            <w:pPr>
              <w:spacing w:after="0" w:line="274" w:lineRule="exact"/>
              <w:ind w:left="120"/>
              <w:rPr>
                <w:rStyle w:val="12"/>
                <w:rFonts w:eastAsiaTheme="minorHAnsi"/>
                <w:sz w:val="24"/>
                <w:szCs w:val="24"/>
              </w:rPr>
            </w:pPr>
            <w:r>
              <w:rPr>
                <w:rStyle w:val="12"/>
                <w:rFonts w:eastAsiaTheme="minorHAnsi"/>
                <w:sz w:val="24"/>
                <w:szCs w:val="24"/>
              </w:rPr>
              <w:lastRenderedPageBreak/>
              <w:t>Профилактика детского дорожно-транспортного травматизма</w:t>
            </w:r>
          </w:p>
        </w:tc>
        <w:tc>
          <w:tcPr>
            <w:tcW w:w="4824" w:type="dxa"/>
            <w:tcBorders>
              <w:top w:val="single" w:sz="4" w:space="0" w:color="auto"/>
              <w:left w:val="single" w:sz="4" w:space="0" w:color="auto"/>
              <w:bottom w:val="single" w:sz="4" w:space="0" w:color="auto"/>
            </w:tcBorders>
            <w:shd w:val="clear" w:color="auto" w:fill="FFFFFF"/>
            <w:vAlign w:val="center"/>
          </w:tcPr>
          <w:p w:rsidR="00E733A9" w:rsidRPr="00E733A9" w:rsidRDefault="00E733A9" w:rsidP="00E733A9">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Обсуждение вопроса профилактики ДДТТ на родительских собраниях (примерные темы):</w:t>
            </w:r>
          </w:p>
          <w:p w:rsidR="00E733A9" w:rsidRPr="00E733A9" w:rsidRDefault="00E733A9" w:rsidP="00E733A9">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-Правила перевозки несовершеннолетних.</w:t>
            </w:r>
          </w:p>
          <w:p w:rsidR="00E733A9" w:rsidRPr="00E733A9" w:rsidRDefault="00E733A9" w:rsidP="00E733A9">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-Применение ремней безопасности  и детских удерживающих устройств при перевозке в салоне автомобиля.</w:t>
            </w:r>
          </w:p>
          <w:p w:rsidR="00E733A9" w:rsidRPr="00E733A9" w:rsidRDefault="00E733A9" w:rsidP="00E733A9">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-Использование детьми-пешеходами световозвращающих приспособлений в темное время суток.</w:t>
            </w:r>
          </w:p>
          <w:p w:rsidR="00E733A9" w:rsidRPr="00E733A9" w:rsidRDefault="00E733A9" w:rsidP="00E733A9">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-Формирование безопасного поведения детей на объектах транспортной инфраструктуры (железнодорожного, водного транспорта и улично-дорожной сети.</w:t>
            </w:r>
          </w:p>
          <w:p w:rsidR="00E733A9" w:rsidRPr="00E733A9" w:rsidRDefault="00E733A9" w:rsidP="00E733A9">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Типичные ошибки в поведении школьников на улицах и дорогах.</w:t>
            </w:r>
          </w:p>
          <w:p w:rsidR="00E733A9" w:rsidRPr="00E733A9" w:rsidRDefault="00E733A9" w:rsidP="00E733A9">
            <w:pPr>
              <w:shd w:val="clear" w:color="auto" w:fill="FFFFFF"/>
              <w:spacing w:before="30" w:after="30" w:line="240" w:lineRule="auto"/>
              <w:jc w:val="both"/>
              <w:rPr>
                <w:rStyle w:val="12"/>
                <w:rFonts w:eastAsiaTheme="minorHAnsi"/>
                <w:spacing w:val="0"/>
                <w:sz w:val="24"/>
                <w:szCs w:val="24"/>
                <w:shd w:val="clear" w:color="auto" w:fill="auto"/>
                <w:lang w:eastAsia="ru-RU"/>
              </w:rPr>
            </w:pPr>
            <w:r w:rsidRPr="00E733A9">
              <w:rPr>
                <w:rFonts w:ascii="Times New Roman" w:eastAsia="Times New Roman" w:hAnsi="Times New Roman" w:cs="Times New Roman"/>
                <w:color w:val="000000"/>
                <w:sz w:val="24"/>
                <w:szCs w:val="24"/>
                <w:lang w:eastAsia="ru-RU"/>
              </w:rPr>
              <w:t>Взаимодействие семьи и школы в обучении детей безопасному и правопослушному поведению на улицах, дорогах и в транспорте.</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E733A9" w:rsidRPr="009F41FB" w:rsidRDefault="00E733A9" w:rsidP="009F41FB">
            <w:pPr>
              <w:spacing w:line="274" w:lineRule="exact"/>
              <w:ind w:left="120"/>
              <w:rPr>
                <w:rStyle w:val="12"/>
                <w:rFonts w:eastAsiaTheme="minorHAnsi"/>
                <w:sz w:val="24"/>
                <w:szCs w:val="24"/>
              </w:rPr>
            </w:pPr>
          </w:p>
        </w:tc>
      </w:tr>
      <w:tr w:rsidR="00E733A9" w:rsidTr="00B91B8C">
        <w:trPr>
          <w:trHeight w:hRule="exact" w:val="3678"/>
        </w:trPr>
        <w:tc>
          <w:tcPr>
            <w:tcW w:w="2496" w:type="dxa"/>
            <w:vMerge/>
            <w:tcBorders>
              <w:left w:val="single" w:sz="4" w:space="0" w:color="auto"/>
            </w:tcBorders>
            <w:shd w:val="clear" w:color="auto" w:fill="FFFFFF"/>
            <w:vAlign w:val="center"/>
          </w:tcPr>
          <w:p w:rsidR="00E733A9" w:rsidRDefault="00E733A9" w:rsidP="009F41FB">
            <w:pPr>
              <w:spacing w:after="0" w:line="274" w:lineRule="exact"/>
              <w:ind w:left="120"/>
              <w:rPr>
                <w:rStyle w:val="12"/>
                <w:rFonts w:eastAsiaTheme="minorHAnsi"/>
                <w:sz w:val="24"/>
                <w:szCs w:val="24"/>
              </w:rPr>
            </w:pPr>
          </w:p>
        </w:tc>
        <w:tc>
          <w:tcPr>
            <w:tcW w:w="4824" w:type="dxa"/>
            <w:tcBorders>
              <w:top w:val="single" w:sz="4" w:space="0" w:color="auto"/>
              <w:left w:val="single" w:sz="4" w:space="0" w:color="auto"/>
              <w:bottom w:val="single" w:sz="4" w:space="0" w:color="auto"/>
            </w:tcBorders>
            <w:shd w:val="clear" w:color="auto" w:fill="FFFFFF"/>
            <w:vAlign w:val="center"/>
          </w:tcPr>
          <w:p w:rsidR="00E733A9" w:rsidRPr="00E733A9" w:rsidRDefault="00E733A9" w:rsidP="00E733A9">
            <w:pPr>
              <w:shd w:val="clear" w:color="auto" w:fill="FFFFFF"/>
              <w:spacing w:before="30" w:after="30" w:line="240" w:lineRule="auto"/>
              <w:ind w:right="70"/>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Неделя безопасности детей:</w:t>
            </w:r>
          </w:p>
          <w:p w:rsidR="00E733A9" w:rsidRPr="00E733A9" w:rsidRDefault="00E733A9" w:rsidP="00E733A9">
            <w:pPr>
              <w:shd w:val="clear" w:color="auto" w:fill="FFFFFF"/>
              <w:spacing w:before="30" w:after="30" w:line="240" w:lineRule="auto"/>
              <w:ind w:right="70"/>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информационно-просветительские мероприятия (беседы, акции, лекции, правовые часы и т.д.), направленные на формирование безопасного поведения детей на объектах транспортной инфраструктуры (железнодорожного, водного транспорта и улично-дорожной сети);</w:t>
            </w:r>
          </w:p>
          <w:p w:rsidR="00E733A9" w:rsidRPr="00E733A9" w:rsidRDefault="00E733A9" w:rsidP="00E733A9">
            <w:pPr>
              <w:shd w:val="clear" w:color="auto" w:fill="FFFFFF"/>
              <w:spacing w:before="30" w:after="30" w:line="240" w:lineRule="auto"/>
              <w:ind w:right="70"/>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разработка схем безопасного пути «Школа-дом».</w:t>
            </w:r>
          </w:p>
          <w:p w:rsidR="00E733A9" w:rsidRPr="00B91B8C" w:rsidRDefault="00E733A9" w:rsidP="00E733A9">
            <w:pPr>
              <w:shd w:val="clear" w:color="auto" w:fill="FFFFFF"/>
              <w:spacing w:before="30" w:after="30" w:line="240" w:lineRule="auto"/>
              <w:ind w:right="70"/>
              <w:jc w:val="both"/>
              <w:rPr>
                <w:rFonts w:ascii="Times New Roman" w:eastAsia="Times New Roman" w:hAnsi="Times New Roman" w:cs="Times New Roman"/>
                <w:color w:val="000000"/>
                <w:sz w:val="24"/>
                <w:szCs w:val="24"/>
                <w:lang w:eastAsia="ru-RU"/>
              </w:rPr>
            </w:pPr>
            <w:r w:rsidRPr="00E733A9">
              <w:rPr>
                <w:rFonts w:ascii="Times New Roman" w:eastAsia="Times New Roman" w:hAnsi="Times New Roman" w:cs="Times New Roman"/>
                <w:color w:val="000000"/>
                <w:sz w:val="24"/>
                <w:szCs w:val="24"/>
                <w:lang w:eastAsia="ru-RU"/>
              </w:rPr>
              <w:t>акция «Засветись!»</w:t>
            </w:r>
          </w:p>
          <w:p w:rsidR="00B91B8C" w:rsidRPr="00B91B8C" w:rsidRDefault="00B91B8C" w:rsidP="00E733A9">
            <w:pPr>
              <w:shd w:val="clear" w:color="auto" w:fill="FFFFFF"/>
              <w:spacing w:before="30" w:after="30" w:line="240" w:lineRule="auto"/>
              <w:ind w:right="70"/>
              <w:jc w:val="both"/>
              <w:rPr>
                <w:rStyle w:val="12"/>
                <w:rFonts w:eastAsiaTheme="minorHAnsi"/>
                <w:spacing w:val="0"/>
                <w:sz w:val="24"/>
                <w:szCs w:val="24"/>
                <w:shd w:val="clear" w:color="auto" w:fill="auto"/>
                <w:lang w:eastAsia="ru-RU"/>
              </w:rPr>
            </w:pPr>
            <w:r w:rsidRPr="00B91B8C">
              <w:rPr>
                <w:rFonts w:ascii="Times New Roman" w:hAnsi="Times New Roman" w:cs="Times New Roman"/>
                <w:sz w:val="24"/>
                <w:szCs w:val="24"/>
              </w:rPr>
              <w:t>Участие в конкурсе «Бнзопсное колео»</w:t>
            </w:r>
          </w:p>
        </w:tc>
        <w:tc>
          <w:tcPr>
            <w:tcW w:w="2693" w:type="dxa"/>
            <w:vMerge/>
            <w:tcBorders>
              <w:left w:val="single" w:sz="4" w:space="0" w:color="auto"/>
              <w:right w:val="single" w:sz="4" w:space="0" w:color="auto"/>
            </w:tcBorders>
            <w:shd w:val="clear" w:color="auto" w:fill="FFFFFF"/>
            <w:vAlign w:val="center"/>
          </w:tcPr>
          <w:p w:rsidR="00E733A9" w:rsidRPr="009F41FB" w:rsidRDefault="00E733A9" w:rsidP="009F41FB">
            <w:pPr>
              <w:spacing w:line="274" w:lineRule="exact"/>
              <w:ind w:left="120"/>
              <w:rPr>
                <w:rStyle w:val="12"/>
                <w:rFonts w:eastAsiaTheme="minorHAnsi"/>
                <w:sz w:val="24"/>
                <w:szCs w:val="24"/>
              </w:rPr>
            </w:pPr>
          </w:p>
        </w:tc>
      </w:tr>
      <w:tr w:rsidR="00E733A9" w:rsidTr="00725674">
        <w:trPr>
          <w:trHeight w:hRule="exact" w:val="410"/>
        </w:trPr>
        <w:tc>
          <w:tcPr>
            <w:tcW w:w="2496" w:type="dxa"/>
            <w:vMerge/>
            <w:tcBorders>
              <w:left w:val="single" w:sz="4" w:space="0" w:color="auto"/>
            </w:tcBorders>
            <w:shd w:val="clear" w:color="auto" w:fill="FFFFFF"/>
            <w:vAlign w:val="center"/>
          </w:tcPr>
          <w:p w:rsidR="00E733A9" w:rsidRDefault="00E733A9" w:rsidP="009F41FB">
            <w:pPr>
              <w:spacing w:after="0" w:line="274" w:lineRule="exact"/>
              <w:ind w:left="120"/>
              <w:rPr>
                <w:rStyle w:val="12"/>
                <w:rFonts w:eastAsiaTheme="minorHAnsi"/>
                <w:sz w:val="24"/>
                <w:szCs w:val="24"/>
              </w:rPr>
            </w:pPr>
          </w:p>
        </w:tc>
        <w:tc>
          <w:tcPr>
            <w:tcW w:w="4824" w:type="dxa"/>
            <w:tcBorders>
              <w:top w:val="single" w:sz="4" w:space="0" w:color="auto"/>
              <w:left w:val="single" w:sz="4" w:space="0" w:color="auto"/>
              <w:bottom w:val="single" w:sz="4" w:space="0" w:color="auto"/>
            </w:tcBorders>
            <w:shd w:val="clear" w:color="auto" w:fill="FFFFFF"/>
            <w:vAlign w:val="center"/>
          </w:tcPr>
          <w:p w:rsidR="00E733A9" w:rsidRPr="00B91B8C" w:rsidRDefault="00E733A9" w:rsidP="00F31DC9">
            <w:pPr>
              <w:spacing w:after="0" w:line="274" w:lineRule="exact"/>
              <w:rPr>
                <w:rStyle w:val="12"/>
                <w:rFonts w:eastAsiaTheme="minorHAnsi"/>
                <w:sz w:val="24"/>
                <w:szCs w:val="24"/>
              </w:rPr>
            </w:pPr>
            <w:r w:rsidRPr="00B91B8C">
              <w:rPr>
                <w:rFonts w:ascii="Times New Roman" w:hAnsi="Times New Roman" w:cs="Times New Roman"/>
                <w:color w:val="000000"/>
                <w:sz w:val="24"/>
                <w:szCs w:val="24"/>
                <w:shd w:val="clear" w:color="auto" w:fill="FFFFFF"/>
              </w:rPr>
              <w:t>«Посвящение первоклассников в пешеходы».</w:t>
            </w:r>
          </w:p>
        </w:tc>
        <w:tc>
          <w:tcPr>
            <w:tcW w:w="2693" w:type="dxa"/>
            <w:vMerge/>
            <w:tcBorders>
              <w:left w:val="single" w:sz="4" w:space="0" w:color="auto"/>
              <w:right w:val="single" w:sz="4" w:space="0" w:color="auto"/>
            </w:tcBorders>
            <w:shd w:val="clear" w:color="auto" w:fill="FFFFFF"/>
            <w:vAlign w:val="center"/>
          </w:tcPr>
          <w:p w:rsidR="00E733A9" w:rsidRPr="009F41FB" w:rsidRDefault="00E733A9" w:rsidP="009F41FB">
            <w:pPr>
              <w:spacing w:line="274" w:lineRule="exact"/>
              <w:ind w:left="120"/>
              <w:rPr>
                <w:rStyle w:val="12"/>
                <w:rFonts w:eastAsiaTheme="minorHAnsi"/>
                <w:sz w:val="24"/>
                <w:szCs w:val="24"/>
              </w:rPr>
            </w:pPr>
          </w:p>
        </w:tc>
      </w:tr>
      <w:tr w:rsidR="00E733A9" w:rsidTr="00E733A9">
        <w:trPr>
          <w:trHeight w:hRule="exact" w:val="868"/>
        </w:trPr>
        <w:tc>
          <w:tcPr>
            <w:tcW w:w="2496" w:type="dxa"/>
            <w:vMerge/>
            <w:tcBorders>
              <w:left w:val="single" w:sz="4" w:space="0" w:color="auto"/>
            </w:tcBorders>
            <w:shd w:val="clear" w:color="auto" w:fill="FFFFFF"/>
            <w:vAlign w:val="center"/>
          </w:tcPr>
          <w:p w:rsidR="00E733A9" w:rsidRDefault="00E733A9" w:rsidP="009F41FB">
            <w:pPr>
              <w:spacing w:after="0" w:line="274" w:lineRule="exact"/>
              <w:ind w:left="120"/>
              <w:rPr>
                <w:rStyle w:val="12"/>
                <w:rFonts w:eastAsiaTheme="minorHAnsi"/>
                <w:sz w:val="24"/>
                <w:szCs w:val="24"/>
              </w:rPr>
            </w:pPr>
          </w:p>
        </w:tc>
        <w:tc>
          <w:tcPr>
            <w:tcW w:w="4824" w:type="dxa"/>
            <w:tcBorders>
              <w:top w:val="single" w:sz="4" w:space="0" w:color="auto"/>
              <w:left w:val="single" w:sz="4" w:space="0" w:color="auto"/>
              <w:bottom w:val="single" w:sz="4" w:space="0" w:color="auto"/>
            </w:tcBorders>
            <w:shd w:val="clear" w:color="auto" w:fill="FFFFFF"/>
            <w:vAlign w:val="center"/>
          </w:tcPr>
          <w:p w:rsidR="00E733A9" w:rsidRPr="00E733A9" w:rsidRDefault="00E733A9" w:rsidP="00F31DC9">
            <w:pPr>
              <w:spacing w:after="0" w:line="274" w:lineRule="exact"/>
              <w:rPr>
                <w:rStyle w:val="12"/>
                <w:rFonts w:eastAsiaTheme="minorHAnsi"/>
                <w:sz w:val="24"/>
                <w:szCs w:val="24"/>
              </w:rPr>
            </w:pPr>
            <w:r w:rsidRPr="00E733A9">
              <w:rPr>
                <w:rFonts w:ascii="Times New Roman" w:hAnsi="Times New Roman" w:cs="Times New Roman"/>
                <w:color w:val="000000"/>
                <w:sz w:val="24"/>
                <w:szCs w:val="24"/>
                <w:shd w:val="clear" w:color="auto" w:fill="FFFFFF"/>
              </w:rPr>
              <w:t>Школьный конкурс агитбригад. «Дорожная безопасность»</w:t>
            </w:r>
          </w:p>
        </w:tc>
        <w:tc>
          <w:tcPr>
            <w:tcW w:w="2693" w:type="dxa"/>
            <w:vMerge/>
            <w:tcBorders>
              <w:left w:val="single" w:sz="4" w:space="0" w:color="auto"/>
              <w:right w:val="single" w:sz="4" w:space="0" w:color="auto"/>
            </w:tcBorders>
            <w:shd w:val="clear" w:color="auto" w:fill="FFFFFF"/>
            <w:vAlign w:val="center"/>
          </w:tcPr>
          <w:p w:rsidR="00E733A9" w:rsidRPr="009F41FB" w:rsidRDefault="00E733A9" w:rsidP="009F41FB">
            <w:pPr>
              <w:spacing w:line="274" w:lineRule="exact"/>
              <w:ind w:left="120"/>
              <w:rPr>
                <w:rStyle w:val="12"/>
                <w:rFonts w:eastAsiaTheme="minorHAnsi"/>
                <w:sz w:val="24"/>
                <w:szCs w:val="24"/>
              </w:rPr>
            </w:pPr>
          </w:p>
        </w:tc>
      </w:tr>
      <w:tr w:rsidR="00E733A9" w:rsidTr="00E733A9">
        <w:trPr>
          <w:trHeight w:hRule="exact" w:val="838"/>
        </w:trPr>
        <w:tc>
          <w:tcPr>
            <w:tcW w:w="2496" w:type="dxa"/>
            <w:vMerge/>
            <w:tcBorders>
              <w:left w:val="single" w:sz="4" w:space="0" w:color="auto"/>
              <w:bottom w:val="single" w:sz="4" w:space="0" w:color="auto"/>
            </w:tcBorders>
            <w:shd w:val="clear" w:color="auto" w:fill="FFFFFF"/>
            <w:vAlign w:val="center"/>
          </w:tcPr>
          <w:p w:rsidR="00E733A9" w:rsidRDefault="00E733A9" w:rsidP="009F41FB">
            <w:pPr>
              <w:spacing w:after="0" w:line="274" w:lineRule="exact"/>
              <w:ind w:left="120"/>
              <w:rPr>
                <w:rStyle w:val="12"/>
                <w:rFonts w:eastAsiaTheme="minorHAnsi"/>
                <w:sz w:val="24"/>
                <w:szCs w:val="24"/>
              </w:rPr>
            </w:pPr>
          </w:p>
        </w:tc>
        <w:tc>
          <w:tcPr>
            <w:tcW w:w="4824" w:type="dxa"/>
            <w:tcBorders>
              <w:top w:val="single" w:sz="4" w:space="0" w:color="auto"/>
              <w:left w:val="single" w:sz="4" w:space="0" w:color="auto"/>
              <w:bottom w:val="single" w:sz="4" w:space="0" w:color="auto"/>
            </w:tcBorders>
            <w:shd w:val="clear" w:color="auto" w:fill="FFFFFF"/>
            <w:vAlign w:val="center"/>
          </w:tcPr>
          <w:p w:rsidR="00E733A9" w:rsidRPr="00E733A9" w:rsidRDefault="00E733A9" w:rsidP="00F31DC9">
            <w:pPr>
              <w:spacing w:after="0" w:line="274" w:lineRule="exact"/>
              <w:rPr>
                <w:rStyle w:val="12"/>
                <w:rFonts w:eastAsiaTheme="minorHAnsi"/>
                <w:sz w:val="24"/>
                <w:szCs w:val="24"/>
              </w:rPr>
            </w:pPr>
            <w:r w:rsidRPr="00E733A9">
              <w:rPr>
                <w:rFonts w:ascii="Times New Roman" w:hAnsi="Times New Roman" w:cs="Times New Roman"/>
                <w:color w:val="000000"/>
                <w:sz w:val="24"/>
                <w:szCs w:val="24"/>
                <w:shd w:val="clear" w:color="auto" w:fill="FFFFFF"/>
              </w:rPr>
              <w:t>Участие обучающихся в конкурсах и интернет-олимпиадах по ПДД.</w:t>
            </w:r>
          </w:p>
        </w:tc>
        <w:tc>
          <w:tcPr>
            <w:tcW w:w="2693" w:type="dxa"/>
            <w:vMerge/>
            <w:tcBorders>
              <w:left w:val="single" w:sz="4" w:space="0" w:color="auto"/>
              <w:bottom w:val="single" w:sz="4" w:space="0" w:color="auto"/>
              <w:right w:val="single" w:sz="4" w:space="0" w:color="auto"/>
            </w:tcBorders>
            <w:shd w:val="clear" w:color="auto" w:fill="FFFFFF"/>
            <w:vAlign w:val="center"/>
          </w:tcPr>
          <w:p w:rsidR="00E733A9" w:rsidRPr="009F41FB" w:rsidRDefault="00E733A9" w:rsidP="009F41FB">
            <w:pPr>
              <w:spacing w:line="274" w:lineRule="exact"/>
              <w:ind w:left="120"/>
              <w:rPr>
                <w:rStyle w:val="12"/>
                <w:rFonts w:eastAsiaTheme="minorHAnsi"/>
                <w:sz w:val="24"/>
                <w:szCs w:val="24"/>
              </w:rPr>
            </w:pPr>
          </w:p>
        </w:tc>
      </w:tr>
      <w:tr w:rsidR="00F31DC9" w:rsidTr="00725674">
        <w:trPr>
          <w:trHeight w:hRule="exact" w:val="1561"/>
        </w:trPr>
        <w:tc>
          <w:tcPr>
            <w:tcW w:w="2496" w:type="dxa"/>
            <w:vMerge w:val="restart"/>
            <w:tcBorders>
              <w:top w:val="single" w:sz="4" w:space="0" w:color="auto"/>
              <w:lef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Просветительская работа с родителями (законными представителями).</w:t>
            </w:r>
          </w:p>
        </w:tc>
        <w:tc>
          <w:tcPr>
            <w:tcW w:w="4824" w:type="dxa"/>
            <w:tcBorders>
              <w:top w:val="single" w:sz="4" w:space="0" w:color="auto"/>
              <w:left w:val="single" w:sz="4" w:space="0" w:color="auto"/>
              <w:bottom w:val="single" w:sz="4" w:space="0" w:color="auto"/>
            </w:tcBorders>
            <w:shd w:val="clear" w:color="auto" w:fill="FFFFFF"/>
            <w:vAlign w:val="center"/>
          </w:tcPr>
          <w:p w:rsidR="00F31DC9" w:rsidRPr="009F41FB" w:rsidRDefault="00F31DC9"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Просвещение родителей по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F31DC9" w:rsidRPr="009F41FB" w:rsidRDefault="00F31DC9" w:rsidP="00F31DC9">
            <w:pPr>
              <w:spacing w:after="0"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Администрация и</w:t>
            </w:r>
          </w:p>
          <w:p w:rsidR="00F31DC9" w:rsidRPr="009F41FB" w:rsidRDefault="00F31DC9" w:rsidP="00F31DC9">
            <w:pPr>
              <w:spacing w:after="0"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педагогический</w:t>
            </w:r>
          </w:p>
          <w:p w:rsidR="00F31DC9" w:rsidRPr="009F41FB" w:rsidRDefault="00F31DC9" w:rsidP="00F31DC9">
            <w:pPr>
              <w:spacing w:after="0" w:line="274" w:lineRule="exact"/>
              <w:ind w:left="120"/>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коллектив</w:t>
            </w:r>
          </w:p>
        </w:tc>
      </w:tr>
      <w:tr w:rsidR="00F31DC9" w:rsidTr="00725674">
        <w:trPr>
          <w:trHeight w:hRule="exact" w:val="1002"/>
        </w:trPr>
        <w:tc>
          <w:tcPr>
            <w:tcW w:w="2496" w:type="dxa"/>
            <w:vMerge/>
            <w:tcBorders>
              <w:lef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F31DC9" w:rsidRPr="009F41FB" w:rsidRDefault="00F31DC9"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содействие в приобретении для родителей (законных представителей) необходимой научно-методической литературы;</w:t>
            </w:r>
          </w:p>
        </w:tc>
        <w:tc>
          <w:tcPr>
            <w:tcW w:w="2693" w:type="dxa"/>
            <w:vMerge/>
            <w:tcBorders>
              <w:left w:val="single" w:sz="4" w:space="0" w:color="auto"/>
              <w:righ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r>
      <w:tr w:rsidR="00F31DC9" w:rsidTr="00725674">
        <w:trPr>
          <w:trHeight w:hRule="exact" w:val="1697"/>
        </w:trPr>
        <w:tc>
          <w:tcPr>
            <w:tcW w:w="2496" w:type="dxa"/>
            <w:vMerge/>
            <w:tcBorders>
              <w:left w:val="single" w:sz="4" w:space="0" w:color="auto"/>
              <w:bottom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c>
          <w:tcPr>
            <w:tcW w:w="4824" w:type="dxa"/>
            <w:tcBorders>
              <w:top w:val="single" w:sz="4" w:space="0" w:color="auto"/>
              <w:left w:val="single" w:sz="4" w:space="0" w:color="auto"/>
              <w:bottom w:val="single" w:sz="4" w:space="0" w:color="auto"/>
            </w:tcBorders>
            <w:shd w:val="clear" w:color="auto" w:fill="FFFFFF"/>
            <w:vAlign w:val="center"/>
          </w:tcPr>
          <w:p w:rsidR="00F31DC9" w:rsidRPr="009F41FB" w:rsidRDefault="00F31DC9" w:rsidP="009F41FB">
            <w:pPr>
              <w:spacing w:line="274" w:lineRule="exact"/>
              <w:rPr>
                <w:rFonts w:ascii="Times New Roman" w:hAnsi="Times New Roman" w:cs="Times New Roman"/>
                <w:color w:val="000000"/>
                <w:spacing w:val="1"/>
                <w:sz w:val="24"/>
                <w:szCs w:val="24"/>
                <w:shd w:val="clear" w:color="auto" w:fill="FFFFFF"/>
              </w:rPr>
            </w:pPr>
            <w:r w:rsidRPr="009F41FB">
              <w:rPr>
                <w:rStyle w:val="12"/>
                <w:rFonts w:eastAsiaTheme="minorHAnsi"/>
                <w:sz w:val="24"/>
                <w:szCs w:val="24"/>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2693" w:type="dxa"/>
            <w:vMerge/>
            <w:tcBorders>
              <w:left w:val="single" w:sz="4" w:space="0" w:color="auto"/>
              <w:bottom w:val="single" w:sz="4" w:space="0" w:color="auto"/>
              <w:right w:val="single" w:sz="4" w:space="0" w:color="auto"/>
            </w:tcBorders>
            <w:shd w:val="clear" w:color="auto" w:fill="FFFFFF"/>
            <w:vAlign w:val="center"/>
          </w:tcPr>
          <w:p w:rsidR="00F31DC9" w:rsidRPr="009F41FB" w:rsidRDefault="00F31DC9" w:rsidP="009F41FB">
            <w:pPr>
              <w:spacing w:line="274" w:lineRule="exact"/>
              <w:ind w:left="120"/>
              <w:rPr>
                <w:rFonts w:ascii="Times New Roman" w:hAnsi="Times New Roman" w:cs="Times New Roman"/>
                <w:color w:val="000000"/>
                <w:spacing w:val="1"/>
                <w:sz w:val="24"/>
                <w:szCs w:val="24"/>
                <w:shd w:val="clear" w:color="auto" w:fill="FFFFFF"/>
              </w:rPr>
            </w:pPr>
          </w:p>
        </w:tc>
      </w:tr>
    </w:tbl>
    <w:p w:rsidR="00C107E3" w:rsidRPr="00C107E3" w:rsidRDefault="00C107E3" w:rsidP="00723BDA">
      <w:pPr>
        <w:pStyle w:val="201"/>
        <w:shd w:val="clear" w:color="auto" w:fill="auto"/>
        <w:spacing w:after="0" w:line="276" w:lineRule="auto"/>
        <w:jc w:val="both"/>
        <w:rPr>
          <w:rFonts w:ascii="Times New Roman" w:hAnsi="Times New Roman" w:cs="Times New Roman"/>
          <w:sz w:val="24"/>
          <w:szCs w:val="24"/>
        </w:rPr>
      </w:pPr>
    </w:p>
    <w:p w:rsidR="009662F7" w:rsidRPr="009662F7" w:rsidRDefault="00153F04" w:rsidP="009662F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r w:rsidR="009662F7" w:rsidRPr="009662F7">
        <w:rPr>
          <w:rFonts w:ascii="Times New Roman" w:hAnsi="Times New Roman" w:cs="Times New Roman"/>
          <w:b/>
          <w:sz w:val="24"/>
          <w:szCs w:val="24"/>
        </w:rPr>
        <w:t xml:space="preserve">.11. Система поощрения социальной успешностии проявлений активной жизненной позиции обучающихся </w:t>
      </w:r>
    </w:p>
    <w:p w:rsidR="009662F7" w:rsidRPr="009662F7" w:rsidRDefault="009662F7" w:rsidP="009662F7">
      <w:pPr>
        <w:spacing w:after="0"/>
        <w:ind w:firstLine="567"/>
        <w:jc w:val="both"/>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9662F7" w:rsidRPr="009662F7" w:rsidRDefault="009662F7" w:rsidP="00EB4CC9">
      <w:pPr>
        <w:pStyle w:val="a5"/>
        <w:numPr>
          <w:ilvl w:val="0"/>
          <w:numId w:val="341"/>
        </w:numPr>
        <w:spacing w:after="0"/>
        <w:jc w:val="both"/>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9662F7" w:rsidRPr="009662F7" w:rsidRDefault="009662F7" w:rsidP="00EB4CC9">
      <w:pPr>
        <w:pStyle w:val="a5"/>
        <w:numPr>
          <w:ilvl w:val="0"/>
          <w:numId w:val="341"/>
        </w:numPr>
        <w:spacing w:after="0"/>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 xml:space="preserve">соответствие артефактов и процедур награждения укладу жизни школы, </w:t>
      </w:r>
    </w:p>
    <w:p w:rsidR="009662F7" w:rsidRPr="009662F7" w:rsidRDefault="009662F7" w:rsidP="00EB4CC9">
      <w:pPr>
        <w:pStyle w:val="a5"/>
        <w:numPr>
          <w:ilvl w:val="0"/>
          <w:numId w:val="341"/>
        </w:numPr>
        <w:spacing w:after="0"/>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 xml:space="preserve">специфической символике, выработанной и существующей в сообществе в виде традиции; </w:t>
      </w:r>
    </w:p>
    <w:p w:rsidR="009662F7" w:rsidRPr="009662F7" w:rsidRDefault="009662F7" w:rsidP="00EB4CC9">
      <w:pPr>
        <w:pStyle w:val="a5"/>
        <w:numPr>
          <w:ilvl w:val="0"/>
          <w:numId w:val="341"/>
        </w:numPr>
        <w:spacing w:after="0"/>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662F7" w:rsidRPr="009662F7" w:rsidRDefault="009662F7" w:rsidP="00EB4CC9">
      <w:pPr>
        <w:pStyle w:val="a5"/>
        <w:numPr>
          <w:ilvl w:val="0"/>
          <w:numId w:val="341"/>
        </w:numPr>
        <w:spacing w:after="0"/>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662F7" w:rsidRPr="009662F7" w:rsidRDefault="009662F7" w:rsidP="00EB4CC9">
      <w:pPr>
        <w:pStyle w:val="a5"/>
        <w:numPr>
          <w:ilvl w:val="0"/>
          <w:numId w:val="341"/>
        </w:numPr>
        <w:spacing w:after="0"/>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662F7" w:rsidRPr="009662F7" w:rsidRDefault="009662F7" w:rsidP="00EB4CC9">
      <w:pPr>
        <w:pStyle w:val="a5"/>
        <w:numPr>
          <w:ilvl w:val="0"/>
          <w:numId w:val="341"/>
        </w:numPr>
        <w:spacing w:after="0"/>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9662F7" w:rsidRPr="009662F7" w:rsidRDefault="009662F7" w:rsidP="00CC7D3F">
      <w:pPr>
        <w:spacing w:after="0"/>
        <w:ind w:firstLine="567"/>
        <w:jc w:val="both"/>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В МБОУ СО</w:t>
      </w:r>
      <w:r>
        <w:rPr>
          <w:rFonts w:ascii="Times New Roman" w:eastAsia="Times New Roman" w:hAnsi="Times New Roman" w:cs="Times New Roman"/>
          <w:sz w:val="24"/>
          <w:szCs w:val="24"/>
          <w:lang w:eastAsia="ru-RU"/>
        </w:rPr>
        <w:t>Ш №14</w:t>
      </w:r>
      <w:r w:rsidRPr="009662F7">
        <w:rPr>
          <w:rFonts w:ascii="Times New Roman" w:eastAsia="Times New Roman" w:hAnsi="Times New Roman" w:cs="Times New Roman"/>
          <w:sz w:val="24"/>
          <w:szCs w:val="24"/>
          <w:lang w:eastAsia="ru-RU"/>
        </w:rPr>
        <w:t xml:space="preserve">ведется работа по созданиюэлектронногобанкаданных, куда вносятся индивидуальные и коллективные победы обучающихся, призёры и участники конкурсов, соревнований, фестивалей муниципального, регионального, всероссийского уровней. Достижения учащихся в области творчества и спорта отражены на сайте школы, а также на информационных стендах школы. </w:t>
      </w:r>
    </w:p>
    <w:p w:rsidR="009662F7" w:rsidRPr="009662F7" w:rsidRDefault="009662F7" w:rsidP="00CC7D3F">
      <w:pPr>
        <w:spacing w:after="0"/>
        <w:ind w:firstLine="567"/>
        <w:jc w:val="both"/>
        <w:rPr>
          <w:rFonts w:ascii="Times New Roman" w:hAnsi="Times New Roman" w:cs="Times New Roman"/>
          <w:sz w:val="24"/>
          <w:szCs w:val="24"/>
        </w:rPr>
      </w:pPr>
      <w:r w:rsidRPr="009662F7">
        <w:rPr>
          <w:rFonts w:ascii="Times New Roman" w:hAnsi="Times New Roman" w:cs="Times New Roman"/>
          <w:sz w:val="24"/>
          <w:szCs w:val="24"/>
        </w:rPr>
        <w:t xml:space="preserve">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 </w:t>
      </w:r>
    </w:p>
    <w:p w:rsidR="009662F7" w:rsidRPr="009662F7" w:rsidRDefault="009662F7" w:rsidP="00CC7D3F">
      <w:pPr>
        <w:spacing w:after="0"/>
        <w:ind w:firstLine="567"/>
        <w:jc w:val="both"/>
        <w:rPr>
          <w:rFonts w:ascii="Times New Roman" w:hAnsi="Times New Roman" w:cs="Times New Roman"/>
          <w:sz w:val="24"/>
          <w:szCs w:val="24"/>
          <w:highlight w:val="yellow"/>
        </w:rPr>
      </w:pPr>
      <w:r>
        <w:rPr>
          <w:rFonts w:ascii="Times New Roman" w:hAnsi="Times New Roman" w:cs="Times New Roman"/>
          <w:sz w:val="24"/>
          <w:szCs w:val="24"/>
        </w:rPr>
        <w:t>у</w:t>
      </w:r>
      <w:r w:rsidRPr="009662F7">
        <w:rPr>
          <w:rFonts w:ascii="Times New Roman" w:hAnsi="Times New Roman" w:cs="Times New Roman"/>
          <w:sz w:val="24"/>
          <w:szCs w:val="24"/>
        </w:rPr>
        <w:t xml:space="preserve">становление в школе </w:t>
      </w:r>
      <w:r>
        <w:rPr>
          <w:rFonts w:ascii="Times New Roman" w:hAnsi="Times New Roman" w:cs="Times New Roman"/>
          <w:sz w:val="24"/>
          <w:szCs w:val="24"/>
        </w:rPr>
        <w:t>денежных вознаграждений</w:t>
      </w:r>
      <w:r w:rsidRPr="009662F7">
        <w:rPr>
          <w:rFonts w:ascii="Times New Roman" w:hAnsi="Times New Roman" w:cs="Times New Roman"/>
          <w:sz w:val="24"/>
          <w:szCs w:val="24"/>
        </w:rPr>
        <w:t xml:space="preserve"> спонсорами. </w:t>
      </w:r>
      <w:r>
        <w:rPr>
          <w:rFonts w:ascii="Times New Roman" w:hAnsi="Times New Roman" w:cs="Times New Roman"/>
          <w:sz w:val="24"/>
          <w:szCs w:val="24"/>
        </w:rPr>
        <w:t xml:space="preserve">Денежные вознограждения </w:t>
      </w:r>
      <w:r w:rsidRPr="009662F7">
        <w:rPr>
          <w:rFonts w:ascii="Times New Roman" w:hAnsi="Times New Roman" w:cs="Times New Roman"/>
          <w:sz w:val="24"/>
          <w:szCs w:val="24"/>
        </w:rPr>
        <w:t xml:space="preserve">были инициированы Управляющим Советом школы. Очень важно, что среди критериев для назначения стипендий не только отличная учеба, но и жизненная позиция ученика, проявление им особых умений в различных областях внеурочной деятельности, защита чести школы. </w:t>
      </w:r>
    </w:p>
    <w:p w:rsidR="001D0FB6" w:rsidRDefault="009662F7" w:rsidP="00CC7D3F">
      <w:pPr>
        <w:spacing w:after="0"/>
        <w:ind w:firstLine="567"/>
        <w:jc w:val="both"/>
        <w:rPr>
          <w:rFonts w:ascii="Times New Roman" w:eastAsia="Times New Roman" w:hAnsi="Times New Roman" w:cs="Times New Roman"/>
          <w:sz w:val="24"/>
          <w:szCs w:val="24"/>
          <w:lang w:eastAsia="ru-RU"/>
        </w:rPr>
      </w:pPr>
      <w:r w:rsidRPr="009662F7">
        <w:rPr>
          <w:rFonts w:ascii="Times New Roman" w:eastAsia="Times New Roman" w:hAnsi="Times New Roman" w:cs="Times New Roman"/>
          <w:sz w:val="24"/>
          <w:szCs w:val="24"/>
          <w:lang w:eastAsia="ru-RU"/>
        </w:rPr>
        <w:t>Оценка личностных достижений школьников в процессе духовно-нравственного развития также может осуществляться с помощью фиксир</w:t>
      </w:r>
      <w:r>
        <w:rPr>
          <w:rFonts w:ascii="Times New Roman" w:eastAsia="Times New Roman" w:hAnsi="Times New Roman" w:cs="Times New Roman"/>
          <w:sz w:val="24"/>
          <w:szCs w:val="24"/>
          <w:lang w:eastAsia="ru-RU"/>
        </w:rPr>
        <w:t xml:space="preserve">ования, накопления и оценивания </w:t>
      </w:r>
      <w:r w:rsidRPr="009662F7">
        <w:rPr>
          <w:rFonts w:ascii="Times New Roman" w:eastAsia="Times New Roman" w:hAnsi="Times New Roman" w:cs="Times New Roman"/>
          <w:sz w:val="24"/>
          <w:szCs w:val="24"/>
          <w:lang w:eastAsia="ru-RU"/>
        </w:rPr>
        <w:t xml:space="preserve">педагогами, родителями и самим учеником результатов его духовно-нравственного развития. Оно представляет собой педагогически спроектированную и методически организованную индивидуальную подборку материалов, последовательность которых демонстрирует усилия, динамику и достижения ученика в освоении определенныхдуховных ценностей в рамках </w:t>
      </w:r>
      <w:r w:rsidRPr="009662F7">
        <w:rPr>
          <w:rFonts w:ascii="Times New Roman" w:eastAsia="Times New Roman" w:hAnsi="Times New Roman" w:cs="Times New Roman"/>
          <w:sz w:val="24"/>
          <w:szCs w:val="24"/>
          <w:lang w:eastAsia="ru-RU"/>
        </w:rPr>
        <w:lastRenderedPageBreak/>
        <w:t>воспитательной программы. Система оценки достижения планируемых результатов отражается в «Портфолио» учащегося.</w:t>
      </w:r>
    </w:p>
    <w:p w:rsidR="001D0FB6" w:rsidRPr="001D0FB6" w:rsidRDefault="001D0FB6" w:rsidP="001D0FB6">
      <w:pPr>
        <w:spacing w:after="0"/>
        <w:ind w:firstLine="567"/>
        <w:jc w:val="both"/>
        <w:rPr>
          <w:rFonts w:ascii="Times New Roman" w:eastAsia="Times New Roman" w:hAnsi="Times New Roman" w:cs="Times New Roman"/>
          <w:sz w:val="24"/>
          <w:szCs w:val="24"/>
          <w:lang w:eastAsia="ru-RU"/>
        </w:rPr>
      </w:pPr>
      <w:r w:rsidRPr="001D0FB6">
        <w:rPr>
          <w:rFonts w:ascii="Times New Roman" w:eastAsia="Times New Roman" w:hAnsi="Times New Roman" w:cs="Times New Roman"/>
          <w:sz w:val="24"/>
          <w:szCs w:val="24"/>
          <w:lang w:eastAsia="ru-RU"/>
        </w:rPr>
        <w:t>По результатам учебного года происходит поощрение учащихся в торжественной обстановке в присутствии почётных гостей на празднике</w:t>
      </w:r>
      <w:r w:rsidR="00CC7D3F">
        <w:rPr>
          <w:rFonts w:ascii="Times New Roman" w:eastAsia="Times New Roman" w:hAnsi="Times New Roman" w:cs="Times New Roman"/>
          <w:sz w:val="24"/>
          <w:szCs w:val="24"/>
          <w:lang w:eastAsia="ru-RU"/>
        </w:rPr>
        <w:t xml:space="preserve"> </w:t>
      </w:r>
      <w:r w:rsidRPr="001D0FB6">
        <w:rPr>
          <w:rFonts w:ascii="Times New Roman" w:eastAsia="Times New Roman" w:hAnsi="Times New Roman" w:cs="Times New Roman"/>
          <w:sz w:val="24"/>
          <w:szCs w:val="24"/>
          <w:lang w:eastAsia="ru-RU"/>
        </w:rPr>
        <w:t>«Звездопад». Основная цель этого мероприятия поощрение заслуг учащихся в жизни школы, развитие стремления к успешности, признанию своей деятельности</w:t>
      </w:r>
      <w:r>
        <w:rPr>
          <w:rFonts w:ascii="Times New Roman" w:eastAsia="Times New Roman" w:hAnsi="Times New Roman" w:cs="Times New Roman"/>
          <w:sz w:val="24"/>
          <w:szCs w:val="24"/>
          <w:lang w:eastAsia="ru-RU"/>
        </w:rPr>
        <w:t>.</w:t>
      </w:r>
    </w:p>
    <w:p w:rsidR="009F079E" w:rsidRPr="001D0FB6" w:rsidRDefault="00153F04" w:rsidP="001D0FB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9662F7" w:rsidRPr="001D0FB6">
        <w:rPr>
          <w:rFonts w:ascii="Times New Roman" w:hAnsi="Times New Roman" w:cs="Times New Roman"/>
          <w:b/>
          <w:sz w:val="24"/>
          <w:szCs w:val="24"/>
        </w:rPr>
        <w:t>.12.</w:t>
      </w:r>
      <w:r w:rsidR="009F079E" w:rsidRPr="001D0FB6">
        <w:rPr>
          <w:rFonts w:ascii="Times New Roman" w:hAnsi="Times New Roman" w:cs="Times New Roman"/>
          <w:b/>
          <w:sz w:val="24"/>
          <w:szCs w:val="24"/>
        </w:rPr>
        <w:t xml:space="preserve"> Критерии, показатели эффективности деятельности школы по психолого– педагогической поддержке социализации обучающихся,  на ступени основного общего образования.</w:t>
      </w:r>
    </w:p>
    <w:p w:rsidR="001D0FB6" w:rsidRPr="001D0FB6" w:rsidRDefault="001D0FB6" w:rsidP="0058627F">
      <w:pPr>
        <w:spacing w:after="0"/>
        <w:jc w:val="both"/>
        <w:rPr>
          <w:rFonts w:ascii="Times New Roman" w:eastAsia="Times New Roman" w:hAnsi="Times New Roman" w:cs="Times New Roman"/>
          <w:sz w:val="24"/>
          <w:szCs w:val="24"/>
          <w:lang w:eastAsia="ru-RU"/>
        </w:rPr>
      </w:pPr>
      <w:r w:rsidRPr="001D0FB6">
        <w:rPr>
          <w:rFonts w:ascii="Times New Roman" w:eastAsia="Times New Roman" w:hAnsi="Times New Roman" w:cs="Times New Roman"/>
          <w:i/>
          <w:sz w:val="24"/>
          <w:szCs w:val="24"/>
          <w:lang w:eastAsia="ru-RU"/>
        </w:rPr>
        <w:t>Первыйкритерий</w:t>
      </w:r>
      <w:r w:rsidRPr="001D0FB6">
        <w:rPr>
          <w:rFonts w:ascii="Times New Roman" w:eastAsia="Times New Roman" w:hAnsi="Times New Roman" w:cs="Times New Roman"/>
          <w:sz w:val="24"/>
          <w:szCs w:val="24"/>
          <w:lang w:eastAsia="ru-RU"/>
        </w:rPr>
        <w:t>–</w:t>
      </w:r>
      <w:r w:rsidRPr="001D0FB6">
        <w:rPr>
          <w:rFonts w:ascii="Times New Roman" w:eastAsia="Times New Roman" w:hAnsi="Times New Roman" w:cs="Times New Roman"/>
          <w:i/>
          <w:sz w:val="24"/>
          <w:szCs w:val="24"/>
          <w:lang w:eastAsia="ru-RU"/>
        </w:rPr>
        <w:t xml:space="preserve">степень обеспечения в МБОУ СОШ </w:t>
      </w:r>
      <w:r w:rsidR="0058627F" w:rsidRPr="0058627F">
        <w:rPr>
          <w:rFonts w:ascii="Times New Roman" w:eastAsia="Times New Roman" w:hAnsi="Times New Roman" w:cs="Times New Roman"/>
          <w:i/>
          <w:sz w:val="24"/>
          <w:szCs w:val="24"/>
          <w:lang w:eastAsia="ru-RU"/>
        </w:rPr>
        <w:t xml:space="preserve">№14 </w:t>
      </w:r>
      <w:r w:rsidRPr="001D0FB6">
        <w:rPr>
          <w:rFonts w:ascii="Times New Roman" w:eastAsia="Times New Roman" w:hAnsi="Times New Roman" w:cs="Times New Roman"/>
          <w:i/>
          <w:sz w:val="24"/>
          <w:szCs w:val="24"/>
          <w:lang w:eastAsia="ru-RU"/>
        </w:rPr>
        <w:t>жизни и здоровья обучающихся, формирования здоро</w:t>
      </w:r>
      <w:r w:rsidR="0058627F" w:rsidRPr="0058627F">
        <w:rPr>
          <w:rFonts w:ascii="Times New Roman" w:eastAsia="Times New Roman" w:hAnsi="Times New Roman" w:cs="Times New Roman"/>
          <w:i/>
          <w:sz w:val="24"/>
          <w:szCs w:val="24"/>
          <w:lang w:eastAsia="ru-RU"/>
        </w:rPr>
        <w:t xml:space="preserve">вого и безопасного образа жизни </w:t>
      </w:r>
      <w:r w:rsidRPr="001D0FB6">
        <w:rPr>
          <w:rFonts w:ascii="Times New Roman" w:eastAsia="Times New Roman" w:hAnsi="Times New Roman" w:cs="Times New Roman"/>
          <w:sz w:val="24"/>
          <w:szCs w:val="24"/>
          <w:lang w:eastAsia="ru-RU"/>
        </w:rPr>
        <w:t xml:space="preserve">(поведение на дорогах, в чрезвычайных ситуациях), выражается в следующих показателях: </w:t>
      </w:r>
    </w:p>
    <w:p w:rsidR="001D0FB6" w:rsidRPr="0058627F" w:rsidRDefault="001D0FB6" w:rsidP="00EB4CC9">
      <w:pPr>
        <w:pStyle w:val="a5"/>
        <w:numPr>
          <w:ilvl w:val="0"/>
          <w:numId w:val="342"/>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1D0FB6" w:rsidRPr="0058627F" w:rsidRDefault="001D0FB6" w:rsidP="00EB4CC9">
      <w:pPr>
        <w:pStyle w:val="a5"/>
        <w:numPr>
          <w:ilvl w:val="0"/>
          <w:numId w:val="342"/>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1D0FB6" w:rsidRPr="0058627F" w:rsidRDefault="001D0FB6" w:rsidP="00EB4CC9">
      <w:pPr>
        <w:pStyle w:val="a5"/>
        <w:numPr>
          <w:ilvl w:val="0"/>
          <w:numId w:val="342"/>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содержаниекоторых адекватны задачам обеспечения жизни и здоровья обучающихся, здорового и безопасного образа жизни);</w:t>
      </w:r>
    </w:p>
    <w:p w:rsidR="001D0FB6" w:rsidRPr="0058627F" w:rsidRDefault="001D0FB6" w:rsidP="00EB4CC9">
      <w:pPr>
        <w:pStyle w:val="a5"/>
        <w:numPr>
          <w:ilvl w:val="0"/>
          <w:numId w:val="342"/>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уровень безопасности для обучающихся среды образовательной организации, реалистичность</w:t>
      </w:r>
    </w:p>
    <w:p w:rsidR="0058627F" w:rsidRPr="0058627F" w:rsidRDefault="001D0FB6" w:rsidP="00EB4CC9">
      <w:pPr>
        <w:pStyle w:val="a5"/>
        <w:numPr>
          <w:ilvl w:val="0"/>
          <w:numId w:val="342"/>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количества и достаточность мероприятий; </w:t>
      </w:r>
      <w:r w:rsidR="0058627F" w:rsidRPr="0058627F">
        <w:rPr>
          <w:rFonts w:ascii="Times New Roman" w:eastAsia="Times New Roman" w:hAnsi="Times New Roman" w:cs="Times New Roman"/>
          <w:sz w:val="24"/>
          <w:szCs w:val="24"/>
          <w:lang w:eastAsia="ru-RU"/>
        </w:rPr>
        <w:t xml:space="preserve">огласованность мероприятий, обеспечивающих жизнь и здоровье обучающихся, </w:t>
      </w:r>
    </w:p>
    <w:p w:rsidR="0058627F" w:rsidRPr="0058627F" w:rsidRDefault="0058627F" w:rsidP="00EB4CC9">
      <w:pPr>
        <w:pStyle w:val="a5"/>
        <w:numPr>
          <w:ilvl w:val="0"/>
          <w:numId w:val="342"/>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формирование здорового и безопасного образа жизни, с медиками и родителями обучающихся, привлечение к организации мероприятий МБУЗ ЦГБ «Каменск-Шахтинский», родителей, общественности и др. </w:t>
      </w:r>
    </w:p>
    <w:p w:rsidR="0058627F" w:rsidRPr="0058627F" w:rsidRDefault="0058627F" w:rsidP="0058627F">
      <w:p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i/>
          <w:sz w:val="24"/>
          <w:szCs w:val="24"/>
          <w:lang w:eastAsia="ru-RU"/>
        </w:rPr>
        <w:t>Второй критерий</w:t>
      </w:r>
      <w:r w:rsidRPr="0058627F">
        <w:rPr>
          <w:rFonts w:ascii="Times New Roman" w:eastAsia="Times New Roman" w:hAnsi="Times New Roman" w:cs="Times New Roman"/>
          <w:sz w:val="24"/>
          <w:szCs w:val="24"/>
          <w:lang w:eastAsia="ru-RU"/>
        </w:rPr>
        <w:t>–</w:t>
      </w:r>
      <w:r w:rsidRPr="0058627F">
        <w:rPr>
          <w:rFonts w:ascii="Times New Roman" w:eastAsia="Times New Roman" w:hAnsi="Times New Roman" w:cs="Times New Roman"/>
          <w:i/>
          <w:sz w:val="24"/>
          <w:szCs w:val="24"/>
          <w:lang w:eastAsia="ru-RU"/>
        </w:rPr>
        <w:t>степень обеспечения в МБОУ СОШ №14 позитивных межличностных отношений обучающихся</w:t>
      </w:r>
      <w:r w:rsidRPr="0058627F">
        <w:rPr>
          <w:rFonts w:ascii="Times New Roman" w:eastAsia="Times New Roman" w:hAnsi="Times New Roman" w:cs="Times New Roman"/>
          <w:sz w:val="24"/>
          <w:szCs w:val="24"/>
          <w:lang w:eastAsia="ru-RU"/>
        </w:rPr>
        <w:t>, выра</w:t>
      </w:r>
      <w:r>
        <w:rPr>
          <w:rFonts w:ascii="Times New Roman" w:eastAsia="Times New Roman" w:hAnsi="Times New Roman" w:cs="Times New Roman"/>
          <w:sz w:val="24"/>
          <w:szCs w:val="24"/>
          <w:lang w:eastAsia="ru-RU"/>
        </w:rPr>
        <w:t>жается в следующих показателях:</w:t>
      </w:r>
    </w:p>
    <w:p w:rsidR="0058627F" w:rsidRPr="0058627F" w:rsidRDefault="0058627F" w:rsidP="00EB4CC9">
      <w:pPr>
        <w:pStyle w:val="a5"/>
        <w:numPr>
          <w:ilvl w:val="0"/>
          <w:numId w:val="343"/>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58627F" w:rsidRPr="0058627F" w:rsidRDefault="0058627F" w:rsidP="00EB4CC9">
      <w:pPr>
        <w:pStyle w:val="a5"/>
        <w:numPr>
          <w:ilvl w:val="0"/>
          <w:numId w:val="343"/>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степень конкретности и измеримости задач по обеспечению в МБОУ СОШ №14</w:t>
      </w:r>
    </w:p>
    <w:p w:rsidR="0058627F" w:rsidRPr="0058627F" w:rsidRDefault="0058627F" w:rsidP="00EB4CC9">
      <w:pPr>
        <w:pStyle w:val="a5"/>
        <w:numPr>
          <w:ilvl w:val="0"/>
          <w:numId w:val="343"/>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lastRenderedPageBreak/>
        <w:t xml:space="preserve">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w:t>
      </w:r>
    </w:p>
    <w:p w:rsidR="0058627F" w:rsidRPr="0058627F" w:rsidRDefault="0058627F" w:rsidP="00EB4CC9">
      <w:pPr>
        <w:pStyle w:val="a5"/>
        <w:numPr>
          <w:ilvl w:val="0"/>
          <w:numId w:val="343"/>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категорий обучающихся; состояние межличностных отношений обучающихся в ученических классах (позитивные, индифферентные, враждебные); </w:t>
      </w:r>
    </w:p>
    <w:p w:rsidR="0058627F" w:rsidRPr="0058627F" w:rsidRDefault="0058627F" w:rsidP="00EB4CC9">
      <w:pPr>
        <w:pStyle w:val="a5"/>
        <w:numPr>
          <w:ilvl w:val="0"/>
          <w:numId w:val="343"/>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58627F" w:rsidRPr="0058627F" w:rsidRDefault="0058627F" w:rsidP="00EB4CC9">
      <w:pPr>
        <w:pStyle w:val="a5"/>
        <w:numPr>
          <w:ilvl w:val="0"/>
          <w:numId w:val="343"/>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согласованность мероприятий, обеспечивающих позитивные межличностные отношения обучающихся, с психологом. </w:t>
      </w:r>
    </w:p>
    <w:p w:rsidR="0058627F" w:rsidRPr="0058627F" w:rsidRDefault="0058627F" w:rsidP="0058627F">
      <w:p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i/>
          <w:sz w:val="24"/>
          <w:szCs w:val="24"/>
          <w:lang w:eastAsia="ru-RU"/>
        </w:rPr>
        <w:t>Третий критерий –степень содействия обучающимся в освоении программ общего и дополнительного образования</w:t>
      </w:r>
      <w:r w:rsidRPr="0058627F">
        <w:rPr>
          <w:rFonts w:ascii="Times New Roman" w:eastAsia="Times New Roman" w:hAnsi="Times New Roman" w:cs="Times New Roman"/>
          <w:sz w:val="24"/>
          <w:szCs w:val="24"/>
          <w:lang w:eastAsia="ru-RU"/>
        </w:rPr>
        <w:t xml:space="preserve"> выражается в следующих показателях: </w:t>
      </w:r>
    </w:p>
    <w:p w:rsidR="0058627F" w:rsidRPr="0058627F" w:rsidRDefault="0058627F" w:rsidP="00EB4CC9">
      <w:pPr>
        <w:pStyle w:val="a5"/>
        <w:numPr>
          <w:ilvl w:val="0"/>
          <w:numId w:val="344"/>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8627F" w:rsidRPr="0058627F" w:rsidRDefault="0058627F" w:rsidP="00EB4CC9">
      <w:pPr>
        <w:pStyle w:val="a5"/>
        <w:numPr>
          <w:ilvl w:val="0"/>
          <w:numId w:val="344"/>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8627F" w:rsidRPr="0058627F" w:rsidRDefault="0058627F" w:rsidP="00EB4CC9">
      <w:pPr>
        <w:pStyle w:val="a5"/>
        <w:numPr>
          <w:ilvl w:val="0"/>
          <w:numId w:val="344"/>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58627F" w:rsidRPr="0058627F" w:rsidRDefault="0058627F" w:rsidP="00EB4CC9">
      <w:pPr>
        <w:pStyle w:val="a5"/>
        <w:numPr>
          <w:ilvl w:val="0"/>
          <w:numId w:val="344"/>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58627F" w:rsidRPr="0058627F" w:rsidRDefault="0058627F" w:rsidP="0058627F">
      <w:p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i/>
          <w:sz w:val="24"/>
          <w:szCs w:val="24"/>
          <w:lang w:eastAsia="ru-RU"/>
        </w:rPr>
        <w:t>Четвертый критерий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sidRPr="0058627F">
        <w:rPr>
          <w:rFonts w:ascii="Times New Roman" w:eastAsia="Times New Roman" w:hAnsi="Times New Roman" w:cs="Times New Roman"/>
          <w:sz w:val="24"/>
          <w:szCs w:val="24"/>
          <w:lang w:eastAsia="ru-RU"/>
        </w:rPr>
        <w:t xml:space="preserve">, выражается в следующих показателях: </w:t>
      </w:r>
    </w:p>
    <w:p w:rsidR="0058627F" w:rsidRPr="0058627F" w:rsidRDefault="0058627F" w:rsidP="00EB4CC9">
      <w:pPr>
        <w:pStyle w:val="a5"/>
        <w:numPr>
          <w:ilvl w:val="0"/>
          <w:numId w:val="345"/>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8627F" w:rsidRPr="0058627F" w:rsidRDefault="0058627F" w:rsidP="00EB4CC9">
      <w:pPr>
        <w:pStyle w:val="a5"/>
        <w:numPr>
          <w:ilvl w:val="0"/>
          <w:numId w:val="345"/>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w:t>
      </w:r>
      <w:r w:rsidRPr="0058627F">
        <w:rPr>
          <w:rFonts w:ascii="Times New Roman" w:eastAsia="Times New Roman" w:hAnsi="Times New Roman" w:cs="Times New Roman"/>
          <w:sz w:val="24"/>
          <w:szCs w:val="24"/>
          <w:lang w:eastAsia="ru-RU"/>
        </w:rPr>
        <w:lastRenderedPageBreak/>
        <w:t xml:space="preserve">формулировке задач учтены возрастные особенности, традиции образовательной организации, специфика класса; </w:t>
      </w:r>
    </w:p>
    <w:p w:rsidR="0058627F" w:rsidRPr="0058627F" w:rsidRDefault="0058627F" w:rsidP="00EB4CC9">
      <w:pPr>
        <w:pStyle w:val="a5"/>
        <w:numPr>
          <w:ilvl w:val="0"/>
          <w:numId w:val="345"/>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58627F" w:rsidRPr="0058627F" w:rsidRDefault="0058627F" w:rsidP="00EB4CC9">
      <w:pPr>
        <w:pStyle w:val="a5"/>
        <w:numPr>
          <w:ilvl w:val="0"/>
          <w:numId w:val="345"/>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8627F" w:rsidRPr="0058627F" w:rsidRDefault="0058627F" w:rsidP="00EB4CC9">
      <w:pPr>
        <w:pStyle w:val="a5"/>
        <w:numPr>
          <w:ilvl w:val="0"/>
          <w:numId w:val="345"/>
        </w:numPr>
        <w:spacing w:after="0"/>
        <w:jc w:val="both"/>
        <w:rPr>
          <w:rFonts w:ascii="Times New Roman" w:eastAsia="Times New Roman" w:hAnsi="Times New Roman" w:cs="Times New Roman"/>
          <w:sz w:val="24"/>
          <w:szCs w:val="24"/>
          <w:lang w:eastAsia="ru-RU"/>
        </w:rPr>
      </w:pPr>
      <w:r w:rsidRPr="0058627F">
        <w:rPr>
          <w:rFonts w:ascii="Times New Roman" w:eastAsia="Times New Roman" w:hAnsi="Times New Roman" w:cs="Times New Roman"/>
          <w:sz w:val="24"/>
          <w:szCs w:val="24"/>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F079E" w:rsidRPr="009509DB" w:rsidRDefault="009F079E" w:rsidP="009F079E">
      <w:pPr>
        <w:spacing w:after="0" w:line="240" w:lineRule="auto"/>
        <w:jc w:val="center"/>
        <w:rPr>
          <w:rFonts w:ascii="Times New Roman" w:hAnsi="Times New Roman" w:cs="Times New Roman"/>
          <w:b/>
          <w:sz w:val="28"/>
          <w:szCs w:val="28"/>
        </w:rPr>
      </w:pPr>
    </w:p>
    <w:p w:rsidR="00F255ED" w:rsidRPr="00F255ED" w:rsidRDefault="00A067FD" w:rsidP="00CC7D3F">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00F255ED" w:rsidRPr="00F255ED">
        <w:rPr>
          <w:rFonts w:ascii="Times New Roman" w:eastAsia="Times New Roman" w:hAnsi="Times New Roman" w:cs="Times New Roman"/>
          <w:b/>
          <w:sz w:val="24"/>
          <w:szCs w:val="24"/>
          <w:lang w:eastAsia="ru-RU"/>
        </w:rPr>
        <w:t>.13. Методика и инструментарий мониторинга духовно нравственного развития, воспитания и социализации обучающихся</w:t>
      </w:r>
    </w:p>
    <w:p w:rsidR="00F255ED" w:rsidRDefault="009F079E" w:rsidP="00CC7D3F">
      <w:pPr>
        <w:spacing w:after="0"/>
        <w:ind w:firstLine="708"/>
        <w:jc w:val="both"/>
        <w:rPr>
          <w:rFonts w:ascii="Times New Roman" w:hAnsi="Times New Roman" w:cs="Times New Roman"/>
          <w:sz w:val="24"/>
          <w:szCs w:val="24"/>
        </w:rPr>
      </w:pPr>
      <w:r w:rsidRPr="00F255ED">
        <w:rPr>
          <w:rFonts w:ascii="Times New Roman" w:hAnsi="Times New Roman" w:cs="Times New Roman"/>
          <w:sz w:val="24"/>
          <w:szCs w:val="24"/>
        </w:rPr>
        <w:t>Система мониторинга в школе, как показывает практический опыт, возникает по спирали. Сначала используются простые показатели и соответствующие им методики, позволяющие решать насущные, первостепенные задачи. Затем постепенно перечень показателей расширяется и одновременно усложняется. Позднее возможно возвращение к первоначально использованными показателям, но уже с более тонкими измерителями (другими методиками).</w:t>
      </w:r>
    </w:p>
    <w:p w:rsidR="009F079E" w:rsidRDefault="009F079E" w:rsidP="00CC7D3F">
      <w:pPr>
        <w:spacing w:after="0"/>
        <w:ind w:firstLine="708"/>
        <w:jc w:val="both"/>
        <w:rPr>
          <w:rFonts w:ascii="Times New Roman" w:hAnsi="Times New Roman" w:cs="Times New Roman"/>
          <w:sz w:val="24"/>
          <w:szCs w:val="24"/>
        </w:rPr>
      </w:pPr>
      <w:r w:rsidRPr="00F255ED">
        <w:rPr>
          <w:rFonts w:ascii="Times New Roman" w:hAnsi="Times New Roman" w:cs="Times New Roman"/>
          <w:sz w:val="24"/>
          <w:szCs w:val="24"/>
        </w:rPr>
        <w:t xml:space="preserve">Инструментарий мониторинга социализации состоит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F255ED" w:rsidRPr="00F255ED" w:rsidRDefault="00F255ED" w:rsidP="00CC7D3F">
      <w:pPr>
        <w:spacing w:after="0"/>
        <w:ind w:firstLine="567"/>
        <w:rPr>
          <w:rFonts w:ascii="Times New Roman" w:eastAsia="Times New Roman" w:hAnsi="Times New Roman" w:cs="Times New Roman"/>
          <w:sz w:val="24"/>
          <w:szCs w:val="24"/>
          <w:lang w:eastAsia="ru-RU"/>
        </w:rPr>
      </w:pPr>
      <w:r w:rsidRPr="00F255ED">
        <w:rPr>
          <w:rFonts w:ascii="Times New Roman" w:eastAsia="Times New Roman" w:hAnsi="Times New Roman" w:cs="Times New Roman"/>
          <w:sz w:val="24"/>
          <w:szCs w:val="24"/>
          <w:lang w:eastAsia="ru-RU"/>
        </w:rPr>
        <w:t xml:space="preserve">Инструментарий мониторинга духовно-нравственного развития, воспитания и социализации обучающихсявключает следующие элементы: </w:t>
      </w:r>
    </w:p>
    <w:p w:rsidR="00F255ED" w:rsidRPr="00F255ED" w:rsidRDefault="00F255ED" w:rsidP="00EB4CC9">
      <w:pPr>
        <w:pStyle w:val="a5"/>
        <w:numPr>
          <w:ilvl w:val="0"/>
          <w:numId w:val="346"/>
        </w:numPr>
        <w:spacing w:after="0"/>
        <w:jc w:val="both"/>
        <w:rPr>
          <w:rFonts w:ascii="Times New Roman" w:eastAsia="Times New Roman" w:hAnsi="Times New Roman" w:cs="Times New Roman"/>
          <w:sz w:val="24"/>
          <w:szCs w:val="24"/>
          <w:lang w:eastAsia="ru-RU"/>
        </w:rPr>
      </w:pPr>
      <w:r w:rsidRPr="00F255ED">
        <w:rPr>
          <w:rFonts w:ascii="Times New Roman" w:eastAsia="Times New Roman" w:hAnsi="Times New Roman" w:cs="Times New Roman"/>
          <w:sz w:val="24"/>
          <w:szCs w:val="24"/>
          <w:lang w:eastAsia="ru-RU"/>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w:t>
      </w:r>
      <w:r w:rsidR="002F7CBE">
        <w:rPr>
          <w:rFonts w:ascii="Times New Roman" w:eastAsia="Times New Roman" w:hAnsi="Times New Roman" w:cs="Times New Roman"/>
          <w:sz w:val="24"/>
          <w:szCs w:val="24"/>
          <w:lang w:eastAsia="ru-RU"/>
        </w:rPr>
        <w:t xml:space="preserve">ции (социокультурное </w:t>
      </w:r>
      <w:r w:rsidRPr="00F255ED">
        <w:rPr>
          <w:rFonts w:ascii="Times New Roman" w:eastAsia="Times New Roman" w:hAnsi="Times New Roman" w:cs="Times New Roman"/>
          <w:sz w:val="24"/>
          <w:szCs w:val="24"/>
          <w:lang w:eastAsia="ru-RU"/>
        </w:rPr>
        <w:t xml:space="preserve">окружение, уклад школьной жизни, запрос родителей и общественности, наличные ресурсы); </w:t>
      </w:r>
    </w:p>
    <w:p w:rsidR="00F255ED" w:rsidRPr="00F255ED" w:rsidRDefault="00F255ED" w:rsidP="00EB4CC9">
      <w:pPr>
        <w:pStyle w:val="a5"/>
        <w:numPr>
          <w:ilvl w:val="0"/>
          <w:numId w:val="346"/>
        </w:numPr>
        <w:spacing w:after="0"/>
        <w:jc w:val="both"/>
        <w:rPr>
          <w:rFonts w:ascii="Times New Roman" w:eastAsia="Times New Roman" w:hAnsi="Times New Roman" w:cs="Times New Roman"/>
          <w:sz w:val="24"/>
          <w:szCs w:val="24"/>
          <w:lang w:eastAsia="ru-RU"/>
        </w:rPr>
      </w:pPr>
      <w:r w:rsidRPr="00F255ED">
        <w:rPr>
          <w:rFonts w:ascii="Times New Roman" w:eastAsia="Times New Roman" w:hAnsi="Times New Roman" w:cs="Times New Roman"/>
          <w:sz w:val="24"/>
          <w:szCs w:val="24"/>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255ED" w:rsidRPr="00F255ED" w:rsidRDefault="00F255ED" w:rsidP="00EB4CC9">
      <w:pPr>
        <w:pStyle w:val="a5"/>
        <w:numPr>
          <w:ilvl w:val="0"/>
          <w:numId w:val="346"/>
        </w:numPr>
        <w:spacing w:after="0"/>
        <w:jc w:val="both"/>
        <w:rPr>
          <w:rFonts w:ascii="Times New Roman" w:eastAsia="Times New Roman" w:hAnsi="Times New Roman" w:cs="Times New Roman"/>
          <w:sz w:val="24"/>
          <w:szCs w:val="24"/>
          <w:lang w:eastAsia="ru-RU"/>
        </w:rPr>
      </w:pPr>
      <w:r w:rsidRPr="00F255ED">
        <w:rPr>
          <w:rFonts w:ascii="Times New Roman" w:eastAsia="Times New Roman" w:hAnsi="Times New Roman" w:cs="Times New Roman"/>
          <w:sz w:val="24"/>
          <w:szCs w:val="24"/>
          <w:lang w:eastAsia="ru-RU"/>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9F079E" w:rsidRPr="00F255ED" w:rsidRDefault="009F079E" w:rsidP="00CC7D3F">
      <w:pPr>
        <w:spacing w:after="0"/>
        <w:ind w:firstLine="567"/>
        <w:jc w:val="both"/>
        <w:rPr>
          <w:rFonts w:ascii="Times New Roman" w:hAnsi="Times New Roman" w:cs="Times New Roman"/>
          <w:sz w:val="24"/>
          <w:szCs w:val="24"/>
        </w:rPr>
      </w:pPr>
      <w:r w:rsidRPr="00F255ED">
        <w:rPr>
          <w:rFonts w:ascii="Times New Roman" w:hAnsi="Times New Roman" w:cs="Times New Roman"/>
          <w:sz w:val="24"/>
          <w:szCs w:val="24"/>
        </w:rPr>
        <w:t xml:space="preserve">Для определения степени эффективности функционирования системы социализации в школе </w:t>
      </w:r>
      <w:r w:rsidR="00F255ED" w:rsidRPr="00F255ED">
        <w:rPr>
          <w:rFonts w:ascii="Times New Roman" w:hAnsi="Times New Roman" w:cs="Times New Roman"/>
          <w:sz w:val="24"/>
          <w:szCs w:val="24"/>
        </w:rPr>
        <w:t>используется рейтинговая система</w:t>
      </w:r>
      <w:r w:rsidRPr="00F255ED">
        <w:rPr>
          <w:rFonts w:ascii="Times New Roman" w:hAnsi="Times New Roman" w:cs="Times New Roman"/>
          <w:sz w:val="24"/>
          <w:szCs w:val="24"/>
        </w:rPr>
        <w:t xml:space="preserve"> оценок, поскольку различные виды деятельности последовательно включаются в воспитательный процесс, система социализирующих знаний формируется у учащихся при изучении различных дисциплин в течение всего периода обучения, а интериоризация тех или иных гражданских ценностей определяется характером и содержанием учебной и внеучебной деятельности. Освоение форм общественно-полезной деятельности возможно только в процессе реального социально значимого труда, подготовку к которому следует осуществлять на практических занятиях в формах: игрового проектирования с защитой проектов. Конечным продуктом социально - педагогической </w:t>
      </w:r>
      <w:r w:rsidRPr="00F255ED">
        <w:rPr>
          <w:rFonts w:ascii="Times New Roman" w:hAnsi="Times New Roman" w:cs="Times New Roman"/>
          <w:sz w:val="24"/>
          <w:szCs w:val="24"/>
        </w:rPr>
        <w:lastRenderedPageBreak/>
        <w:t xml:space="preserve">деятельности по социализации ребенка становится уровень овладения им минимумом специальных ролей, необходимых для нормальной жизнедеятельности каждого человека, оканчивающего образовательное учреждение. </w:t>
      </w:r>
    </w:p>
    <w:p w:rsidR="009F079E" w:rsidRPr="002F7CBE" w:rsidRDefault="009F079E" w:rsidP="00CC7D3F">
      <w:pPr>
        <w:spacing w:after="0"/>
        <w:ind w:firstLine="567"/>
        <w:jc w:val="both"/>
        <w:rPr>
          <w:rFonts w:ascii="Times New Roman" w:hAnsi="Times New Roman" w:cs="Times New Roman"/>
          <w:i/>
          <w:sz w:val="24"/>
          <w:szCs w:val="24"/>
        </w:rPr>
      </w:pPr>
      <w:r w:rsidRPr="002F7CBE">
        <w:rPr>
          <w:rFonts w:ascii="Times New Roman" w:hAnsi="Times New Roman" w:cs="Times New Roman"/>
          <w:i/>
          <w:sz w:val="24"/>
          <w:szCs w:val="24"/>
        </w:rPr>
        <w:t>Формы диагностики успешности</w:t>
      </w:r>
    </w:p>
    <w:p w:rsidR="009F079E" w:rsidRPr="002F7CBE" w:rsidRDefault="002F7CBE" w:rsidP="00CC7D3F">
      <w:pPr>
        <w:spacing w:after="0"/>
        <w:ind w:firstLine="567"/>
        <w:jc w:val="both"/>
        <w:rPr>
          <w:rFonts w:ascii="Times New Roman" w:hAnsi="Times New Roman" w:cs="Times New Roman"/>
          <w:i/>
          <w:sz w:val="24"/>
          <w:szCs w:val="24"/>
        </w:rPr>
      </w:pPr>
      <w:r>
        <w:rPr>
          <w:rFonts w:ascii="Times New Roman" w:hAnsi="Times New Roman" w:cs="Times New Roman"/>
          <w:i/>
          <w:sz w:val="24"/>
          <w:szCs w:val="24"/>
        </w:rPr>
        <w:t xml:space="preserve">Соревнования. </w:t>
      </w:r>
      <w:r w:rsidR="009F079E" w:rsidRPr="00F255ED">
        <w:rPr>
          <w:rFonts w:ascii="Times New Roman" w:hAnsi="Times New Roman" w:cs="Times New Roman"/>
          <w:sz w:val="24"/>
          <w:szCs w:val="24"/>
        </w:rPr>
        <w:t xml:space="preserve">Форма промежуточного или итогового контроля, проводится с целью выявления наиболее способных и подготовленных детей. Это своеобразный смотр знаний, умений и навыков, уровня воспитанности и социальной адаптации воспитанника в коллективе. Формируются определенные качества личности: самостоятельность, ответственность, коммуникативность. Существенной особенностью соревнований является наличие в них </w:t>
      </w:r>
    </w:p>
    <w:p w:rsidR="009F079E" w:rsidRPr="00F255ED" w:rsidRDefault="009F079E" w:rsidP="00CC7D3F">
      <w:pPr>
        <w:spacing w:after="0"/>
        <w:ind w:firstLine="567"/>
        <w:jc w:val="both"/>
        <w:rPr>
          <w:rFonts w:ascii="Times New Roman" w:hAnsi="Times New Roman" w:cs="Times New Roman"/>
          <w:sz w:val="24"/>
          <w:szCs w:val="24"/>
        </w:rPr>
      </w:pPr>
      <w:r w:rsidRPr="00F255ED">
        <w:rPr>
          <w:rFonts w:ascii="Times New Roman" w:hAnsi="Times New Roman" w:cs="Times New Roman"/>
          <w:sz w:val="24"/>
          <w:szCs w:val="24"/>
        </w:rPr>
        <w:t xml:space="preserve">соревновательной борьбы и сотрудничества. Результаты участия в соревнованиях разного уровня заносятся в </w:t>
      </w:r>
      <w:r w:rsidRPr="002F7CBE">
        <w:rPr>
          <w:rFonts w:ascii="Times New Roman" w:hAnsi="Times New Roman" w:cs="Times New Roman"/>
          <w:sz w:val="24"/>
          <w:szCs w:val="24"/>
        </w:rPr>
        <w:t>портфолио ученика</w:t>
      </w:r>
      <w:r w:rsidRPr="00F255ED">
        <w:rPr>
          <w:rFonts w:ascii="Times New Roman" w:hAnsi="Times New Roman" w:cs="Times New Roman"/>
          <w:sz w:val="24"/>
          <w:szCs w:val="24"/>
        </w:rPr>
        <w:t xml:space="preserve">. Именно соревнования дают возможность ребенку максимально самореализоваться, проявить самые разные личностные качества. Ведь «успешный» моделист должен уметь показать себя в двух совершенно разных аспектах: </w:t>
      </w:r>
    </w:p>
    <w:p w:rsidR="009F079E" w:rsidRPr="00F255ED" w:rsidRDefault="009F079E" w:rsidP="00EB4CC9">
      <w:pPr>
        <w:pStyle w:val="a5"/>
        <w:numPr>
          <w:ilvl w:val="0"/>
          <w:numId w:val="347"/>
        </w:numPr>
        <w:spacing w:after="0"/>
        <w:jc w:val="both"/>
        <w:rPr>
          <w:rFonts w:ascii="Times New Roman" w:hAnsi="Times New Roman" w:cs="Times New Roman"/>
          <w:sz w:val="24"/>
          <w:szCs w:val="24"/>
        </w:rPr>
      </w:pPr>
      <w:r w:rsidRPr="00F255ED">
        <w:rPr>
          <w:rFonts w:ascii="Times New Roman" w:hAnsi="Times New Roman" w:cs="Times New Roman"/>
          <w:sz w:val="24"/>
          <w:szCs w:val="24"/>
        </w:rPr>
        <w:t xml:space="preserve">это создание собственной модели. В данном случае требуются такие личностные качества как: усидчивость, терпение, умение читать чертежи, пространственное воображение и т. д. </w:t>
      </w:r>
    </w:p>
    <w:p w:rsidR="009F079E" w:rsidRPr="00F255ED" w:rsidRDefault="009F079E" w:rsidP="00EB4CC9">
      <w:pPr>
        <w:pStyle w:val="a5"/>
        <w:numPr>
          <w:ilvl w:val="0"/>
          <w:numId w:val="347"/>
        </w:numPr>
        <w:spacing w:after="0"/>
        <w:jc w:val="both"/>
        <w:rPr>
          <w:rFonts w:ascii="Times New Roman" w:hAnsi="Times New Roman" w:cs="Times New Roman"/>
          <w:sz w:val="24"/>
          <w:szCs w:val="24"/>
        </w:rPr>
      </w:pPr>
      <w:r w:rsidRPr="00F255ED">
        <w:rPr>
          <w:rFonts w:ascii="Times New Roman" w:hAnsi="Times New Roman" w:cs="Times New Roman"/>
          <w:sz w:val="24"/>
          <w:szCs w:val="24"/>
        </w:rPr>
        <w:t xml:space="preserve">успешно выступить с моделью на соревновании. В данном случае играют важную роль уже другие личностные качества: сила воли, умение владеть собой и своими чувствами, чувство коллективизма и др. </w:t>
      </w:r>
    </w:p>
    <w:p w:rsidR="009F079E" w:rsidRPr="002F7CBE" w:rsidRDefault="002F7CBE" w:rsidP="00CC7D3F">
      <w:pPr>
        <w:spacing w:after="0"/>
        <w:ind w:firstLine="567"/>
        <w:jc w:val="both"/>
        <w:rPr>
          <w:rFonts w:ascii="Times New Roman" w:hAnsi="Times New Roman" w:cs="Times New Roman"/>
          <w:b/>
          <w:sz w:val="24"/>
          <w:szCs w:val="24"/>
        </w:rPr>
      </w:pPr>
      <w:r w:rsidRPr="002F7CBE">
        <w:rPr>
          <w:rFonts w:ascii="Times New Roman" w:hAnsi="Times New Roman" w:cs="Times New Roman"/>
          <w:i/>
          <w:sz w:val="24"/>
          <w:szCs w:val="24"/>
        </w:rPr>
        <w:t>Конкурс</w:t>
      </w:r>
      <w:r>
        <w:rPr>
          <w:rFonts w:ascii="Times New Roman" w:hAnsi="Times New Roman" w:cs="Times New Roman"/>
          <w:b/>
          <w:sz w:val="24"/>
          <w:szCs w:val="24"/>
        </w:rPr>
        <w:t xml:space="preserve">. </w:t>
      </w:r>
      <w:r w:rsidR="009F079E" w:rsidRPr="00F255ED">
        <w:rPr>
          <w:rFonts w:ascii="Times New Roman" w:hAnsi="Times New Roman" w:cs="Times New Roman"/>
          <w:sz w:val="24"/>
          <w:szCs w:val="24"/>
        </w:rPr>
        <w:t xml:space="preserve">Конкурс как один из методов диагностики результативности обучения и воспитания учащихся способствует развитию познавательной активности, выработке у учащихся интереса к технике, позволяет выявить политехнический кругозор. Формируются определенные качества личности: внимание, наблюдательность, память, развивается мышление, проявляются творческие школьника, самостоятельность, инициатива и др.                       Кроме отслеживания результатов обучения, способствует созданию творческого коллектива, являясь одной из форм организации досуга детей. Внимание детей направлено на игровое действие, завоевание коллективом победы – мотив, побуждающий учеников к активной деятельности. </w:t>
      </w:r>
    </w:p>
    <w:p w:rsidR="009F079E" w:rsidRPr="002F7CBE" w:rsidRDefault="002F7CBE" w:rsidP="00CC7D3F">
      <w:pPr>
        <w:spacing w:after="0"/>
        <w:ind w:firstLine="567"/>
        <w:jc w:val="both"/>
        <w:rPr>
          <w:rFonts w:ascii="Times New Roman" w:hAnsi="Times New Roman" w:cs="Times New Roman"/>
          <w:b/>
          <w:sz w:val="24"/>
          <w:szCs w:val="24"/>
        </w:rPr>
      </w:pPr>
      <w:r w:rsidRPr="000A4F1A">
        <w:rPr>
          <w:rFonts w:ascii="Times New Roman" w:hAnsi="Times New Roman" w:cs="Times New Roman"/>
          <w:i/>
          <w:sz w:val="24"/>
          <w:szCs w:val="24"/>
        </w:rPr>
        <w:t>Выставка</w:t>
      </w:r>
      <w:r>
        <w:rPr>
          <w:rFonts w:ascii="Times New Roman" w:hAnsi="Times New Roman" w:cs="Times New Roman"/>
          <w:b/>
          <w:sz w:val="24"/>
          <w:szCs w:val="24"/>
        </w:rPr>
        <w:t xml:space="preserve">. </w:t>
      </w:r>
      <w:r w:rsidR="009F079E" w:rsidRPr="00F255ED">
        <w:rPr>
          <w:rFonts w:ascii="Times New Roman" w:hAnsi="Times New Roman" w:cs="Times New Roman"/>
          <w:sz w:val="24"/>
          <w:szCs w:val="24"/>
        </w:rPr>
        <w:t xml:space="preserve">Участие в выставке является результатом успешной работы над моделью, изделием. Выставка организуется с целью создания условий для творческой самореализации личности ребенка, активизации его познавательных интересов, развития творческой инициативы образовательного объединения и самого учащегося. Оценивается творческая фантазия авторов, сложность, оригинальность, аккуратность работ. Результаты участия помогают определить динамику развития ребенка. </w:t>
      </w:r>
    </w:p>
    <w:p w:rsidR="009F079E" w:rsidRPr="002F7CBE" w:rsidRDefault="002F7CBE" w:rsidP="00CC7D3F">
      <w:pPr>
        <w:spacing w:after="0"/>
        <w:ind w:firstLine="567"/>
        <w:jc w:val="both"/>
        <w:rPr>
          <w:rFonts w:ascii="Times New Roman" w:hAnsi="Times New Roman" w:cs="Times New Roman"/>
          <w:b/>
          <w:sz w:val="24"/>
          <w:szCs w:val="24"/>
        </w:rPr>
      </w:pPr>
      <w:r w:rsidRPr="002F7CBE">
        <w:rPr>
          <w:rFonts w:ascii="Times New Roman" w:hAnsi="Times New Roman" w:cs="Times New Roman"/>
          <w:i/>
          <w:sz w:val="24"/>
          <w:szCs w:val="24"/>
        </w:rPr>
        <w:t>Анкетирование</w:t>
      </w:r>
      <w:r>
        <w:rPr>
          <w:rFonts w:ascii="Times New Roman" w:hAnsi="Times New Roman" w:cs="Times New Roman"/>
          <w:b/>
          <w:sz w:val="24"/>
          <w:szCs w:val="24"/>
        </w:rPr>
        <w:t xml:space="preserve">. </w:t>
      </w:r>
      <w:r w:rsidR="009F079E" w:rsidRPr="00F255ED">
        <w:rPr>
          <w:rFonts w:ascii="Times New Roman" w:hAnsi="Times New Roman" w:cs="Times New Roman"/>
          <w:sz w:val="24"/>
          <w:szCs w:val="24"/>
        </w:rPr>
        <w:t xml:space="preserve">Анкетирование – метод получения информации, касающийся объективных фактов, знаний, мнений, оценок, поведения с помощью составленных в соответствии с определенными правилами вопросов, каждый из которых логически связан с целью исследования. </w:t>
      </w:r>
    </w:p>
    <w:p w:rsidR="009F079E" w:rsidRPr="002F7CBE" w:rsidRDefault="009F079E" w:rsidP="00CC7D3F">
      <w:pPr>
        <w:spacing w:after="0"/>
        <w:ind w:firstLine="567"/>
        <w:jc w:val="both"/>
        <w:rPr>
          <w:rFonts w:ascii="Times New Roman" w:hAnsi="Times New Roman" w:cs="Times New Roman"/>
          <w:b/>
          <w:sz w:val="24"/>
          <w:szCs w:val="24"/>
        </w:rPr>
      </w:pPr>
      <w:r w:rsidRPr="002F7CBE">
        <w:rPr>
          <w:rFonts w:ascii="Times New Roman" w:hAnsi="Times New Roman" w:cs="Times New Roman"/>
          <w:i/>
          <w:sz w:val="24"/>
          <w:szCs w:val="24"/>
        </w:rPr>
        <w:t>Устный опрос</w:t>
      </w:r>
      <w:r w:rsidR="002F7CBE">
        <w:rPr>
          <w:rFonts w:ascii="Times New Roman" w:hAnsi="Times New Roman" w:cs="Times New Roman"/>
          <w:b/>
          <w:sz w:val="24"/>
          <w:szCs w:val="24"/>
        </w:rPr>
        <w:t xml:space="preserve">. </w:t>
      </w:r>
      <w:r w:rsidRPr="002F7CBE">
        <w:rPr>
          <w:rFonts w:ascii="Times New Roman" w:hAnsi="Times New Roman" w:cs="Times New Roman"/>
          <w:sz w:val="24"/>
          <w:szCs w:val="24"/>
        </w:rPr>
        <w:t xml:space="preserve">Устный опрос (беседа, интервью) – метод </w:t>
      </w:r>
      <w:r w:rsidR="00F255ED" w:rsidRPr="002F7CBE">
        <w:rPr>
          <w:rFonts w:ascii="Times New Roman" w:hAnsi="Times New Roman" w:cs="Times New Roman"/>
          <w:sz w:val="24"/>
          <w:szCs w:val="24"/>
        </w:rPr>
        <w:t xml:space="preserve">получения информации на основе </w:t>
      </w:r>
      <w:r w:rsidRPr="002F7CBE">
        <w:rPr>
          <w:rFonts w:ascii="Times New Roman" w:hAnsi="Times New Roman" w:cs="Times New Roman"/>
          <w:sz w:val="24"/>
          <w:szCs w:val="24"/>
        </w:rPr>
        <w:t xml:space="preserve">словесного общения в форме свободного диалога на определенную тему. </w:t>
      </w:r>
    </w:p>
    <w:p w:rsidR="009F079E" w:rsidRPr="000A4F1A" w:rsidRDefault="002F7CBE" w:rsidP="00CC7D3F">
      <w:pPr>
        <w:spacing w:after="0"/>
        <w:ind w:firstLine="567"/>
        <w:jc w:val="both"/>
        <w:rPr>
          <w:rFonts w:ascii="Times New Roman" w:hAnsi="Times New Roman" w:cs="Times New Roman"/>
          <w:b/>
          <w:sz w:val="24"/>
          <w:szCs w:val="24"/>
        </w:rPr>
      </w:pPr>
      <w:r w:rsidRPr="002F7CBE">
        <w:rPr>
          <w:rFonts w:ascii="Times New Roman" w:hAnsi="Times New Roman" w:cs="Times New Roman"/>
          <w:i/>
          <w:sz w:val="24"/>
          <w:szCs w:val="24"/>
        </w:rPr>
        <w:t>Шкалирование</w:t>
      </w:r>
      <w:r>
        <w:rPr>
          <w:rFonts w:ascii="Times New Roman" w:hAnsi="Times New Roman" w:cs="Times New Roman"/>
          <w:b/>
          <w:sz w:val="24"/>
          <w:szCs w:val="24"/>
        </w:rPr>
        <w:t xml:space="preserve">. </w:t>
      </w:r>
      <w:r w:rsidR="009F079E" w:rsidRPr="002F7CBE">
        <w:rPr>
          <w:rFonts w:ascii="Times New Roman" w:hAnsi="Times New Roman" w:cs="Times New Roman"/>
          <w:sz w:val="24"/>
          <w:szCs w:val="24"/>
        </w:rPr>
        <w:t xml:space="preserve">Шкалирование – диагностический метод  измерения, с помощью которого реальные качественные психические явления получают свое числовое выражение в форме количественных оценок. </w:t>
      </w:r>
    </w:p>
    <w:p w:rsidR="009F079E" w:rsidRPr="002F7CBE" w:rsidRDefault="009F079E" w:rsidP="00CC7D3F">
      <w:pPr>
        <w:spacing w:after="0"/>
        <w:ind w:firstLine="567"/>
        <w:jc w:val="both"/>
        <w:rPr>
          <w:rFonts w:ascii="Times New Roman" w:hAnsi="Times New Roman" w:cs="Times New Roman"/>
          <w:sz w:val="24"/>
          <w:szCs w:val="24"/>
        </w:rPr>
      </w:pPr>
      <w:r w:rsidRPr="000A4F1A">
        <w:rPr>
          <w:rFonts w:ascii="Times New Roman" w:hAnsi="Times New Roman" w:cs="Times New Roman"/>
          <w:bCs/>
          <w:i/>
          <w:iCs/>
          <w:sz w:val="24"/>
          <w:szCs w:val="24"/>
        </w:rPr>
        <w:t>Психолого-педагогическое наблюдение</w:t>
      </w:r>
      <w:r w:rsidRPr="002F7CBE">
        <w:rPr>
          <w:rFonts w:ascii="Times New Roman" w:hAnsi="Times New Roman" w:cs="Times New Roman"/>
          <w:iCs/>
          <w:sz w:val="24"/>
          <w:szCs w:val="24"/>
        </w:rPr>
        <w:t> </w:t>
      </w:r>
      <w:r w:rsidRPr="002F7CBE">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9F079E" w:rsidRDefault="009F079E" w:rsidP="00CC7D3F">
      <w:pPr>
        <w:spacing w:after="0"/>
        <w:ind w:firstLine="567"/>
        <w:jc w:val="both"/>
        <w:rPr>
          <w:rFonts w:ascii="Times New Roman" w:hAnsi="Times New Roman" w:cs="Times New Roman"/>
          <w:b/>
          <w:bCs/>
          <w:sz w:val="28"/>
          <w:szCs w:val="28"/>
        </w:rPr>
      </w:pPr>
      <w:r w:rsidRPr="002F7CBE">
        <w:rPr>
          <w:rFonts w:ascii="Times New Roman" w:hAnsi="Times New Roman" w:cs="Times New Roman"/>
          <w:sz w:val="24"/>
          <w:szCs w:val="24"/>
        </w:rPr>
        <w:lastRenderedPageBreak/>
        <w:t>Особо следует выделить</w:t>
      </w:r>
      <w:r w:rsidRPr="002F7CBE">
        <w:rPr>
          <w:rFonts w:ascii="Times New Roman" w:hAnsi="Times New Roman" w:cs="Times New Roman"/>
          <w:b/>
          <w:bCs/>
          <w:sz w:val="24"/>
          <w:szCs w:val="24"/>
        </w:rPr>
        <w:t> </w:t>
      </w:r>
      <w:r w:rsidRPr="002F7CBE">
        <w:rPr>
          <w:rFonts w:ascii="Times New Roman" w:hAnsi="Times New Roman" w:cs="Times New Roman"/>
          <w:bCs/>
          <w:i/>
          <w:sz w:val="24"/>
          <w:szCs w:val="24"/>
        </w:rPr>
        <w:t>психолого-педагогический эксперимент как основной метод исследования воспитания и социализации обучающихся</w:t>
      </w:r>
      <w:r w:rsidRPr="002F7CBE">
        <w:rPr>
          <w:rFonts w:ascii="Times New Roman" w:hAnsi="Times New Roman" w:cs="Times New Roman"/>
          <w:b/>
          <w:bCs/>
          <w:sz w:val="24"/>
          <w:szCs w:val="24"/>
        </w:rPr>
        <w:t>.</w:t>
      </w:r>
    </w:p>
    <w:p w:rsidR="009F079E" w:rsidRPr="000A4F1A" w:rsidRDefault="009F079E" w:rsidP="00CC7D3F">
      <w:pPr>
        <w:spacing w:after="0"/>
        <w:ind w:firstLine="567"/>
        <w:jc w:val="both"/>
        <w:rPr>
          <w:rFonts w:ascii="Times New Roman" w:hAnsi="Times New Roman" w:cs="Times New Roman"/>
          <w:bCs/>
          <w:sz w:val="24"/>
          <w:szCs w:val="24"/>
        </w:rPr>
      </w:pPr>
      <w:r w:rsidRPr="000A4F1A">
        <w:rPr>
          <w:rFonts w:ascii="Times New Roman" w:hAnsi="Times New Roman" w:cs="Times New Roman"/>
          <w:bCs/>
          <w:sz w:val="24"/>
          <w:szCs w:val="24"/>
        </w:rPr>
        <w:t>В рамках психолого-педагогического исследова</w:t>
      </w:r>
      <w:r w:rsidR="002F7CBE" w:rsidRPr="000A4F1A">
        <w:rPr>
          <w:rFonts w:ascii="Times New Roman" w:hAnsi="Times New Roman" w:cs="Times New Roman"/>
          <w:bCs/>
          <w:sz w:val="24"/>
          <w:szCs w:val="24"/>
        </w:rPr>
        <w:t>ния следует выделить три этапа:</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iCs/>
          <w:sz w:val="24"/>
          <w:szCs w:val="24"/>
        </w:rPr>
        <w:t>Этап 1.</w:t>
      </w:r>
      <w:r w:rsidRPr="002F7CBE">
        <w:rPr>
          <w:rFonts w:ascii="Times New Roman" w:hAnsi="Times New Roman" w:cs="Times New Roman"/>
          <w:bCs/>
          <w:sz w:val="24"/>
          <w:szCs w:val="24"/>
        </w:rPr>
        <w:t> </w:t>
      </w:r>
      <w:r w:rsidRPr="002F7CBE">
        <w:rPr>
          <w:rFonts w:ascii="Times New Roman" w:hAnsi="Times New Roman" w:cs="Times New Roman"/>
          <w:bCs/>
          <w:iCs/>
          <w:sz w:val="24"/>
          <w:szCs w:val="24"/>
        </w:rPr>
        <w:t>Контрольный этап исследования (диагностический срез)</w:t>
      </w:r>
      <w:r w:rsidRPr="002F7CBE">
        <w:rPr>
          <w:rFonts w:ascii="Times New Roman" w:hAnsi="Times New Roman" w:cs="Times New Roman"/>
          <w:bCs/>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iCs/>
          <w:sz w:val="24"/>
          <w:szCs w:val="24"/>
        </w:rPr>
        <w:t>Этап 2.</w:t>
      </w:r>
      <w:r w:rsidRPr="002F7CBE">
        <w:rPr>
          <w:rFonts w:ascii="Times New Roman" w:hAnsi="Times New Roman" w:cs="Times New Roman"/>
          <w:bCs/>
          <w:sz w:val="24"/>
          <w:szCs w:val="24"/>
        </w:rPr>
        <w:t> </w:t>
      </w:r>
      <w:r w:rsidRPr="002F7CBE">
        <w:rPr>
          <w:rFonts w:ascii="Times New Roman" w:hAnsi="Times New Roman" w:cs="Times New Roman"/>
          <w:bCs/>
          <w:iCs/>
          <w:sz w:val="24"/>
          <w:szCs w:val="24"/>
        </w:rPr>
        <w:t>Формирующий этап исследования </w:t>
      </w:r>
      <w:r w:rsidRPr="002F7CBE">
        <w:rPr>
          <w:rFonts w:ascii="Times New Roman" w:hAnsi="Times New Roman" w:cs="Times New Roman"/>
          <w:bCs/>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iCs/>
          <w:sz w:val="24"/>
          <w:szCs w:val="24"/>
        </w:rPr>
        <w:t>Этап 3.</w:t>
      </w:r>
      <w:r w:rsidRPr="002F7CBE">
        <w:rPr>
          <w:rFonts w:ascii="Times New Roman" w:hAnsi="Times New Roman" w:cs="Times New Roman"/>
          <w:bCs/>
          <w:sz w:val="24"/>
          <w:szCs w:val="24"/>
        </w:rPr>
        <w:t> </w:t>
      </w:r>
      <w:r w:rsidRPr="002F7CBE">
        <w:rPr>
          <w:rFonts w:ascii="Times New Roman" w:hAnsi="Times New Roman" w:cs="Times New Roman"/>
          <w:bCs/>
          <w:iCs/>
          <w:sz w:val="24"/>
          <w:szCs w:val="24"/>
        </w:rPr>
        <w:t>Интерпретационный этап исследования </w:t>
      </w:r>
      <w:r w:rsidRPr="002F7CBE">
        <w:rPr>
          <w:rFonts w:ascii="Times New Roman" w:hAnsi="Times New Roman" w:cs="Times New Roman"/>
          <w:bCs/>
          <w:sz w:val="24"/>
          <w:szCs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предполагаетисследование динамики воспитания и социализации обучающихся.</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sz w:val="24"/>
          <w:szCs w:val="24"/>
        </w:rPr>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sz w:val="24"/>
          <w:szCs w:val="24"/>
        </w:rPr>
        <w:t>2. Динамика (характер изменения) социальной, психолого-педагогической и нравственной атмосферы в образовательном учреждении.</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sz w:val="24"/>
          <w:szCs w:val="24"/>
        </w:rPr>
        <w:t>Необходимо указать критерии, по которым изучается динамика процесса воспитания и социализации обучающихся.</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i/>
          <w:sz w:val="24"/>
          <w:szCs w:val="24"/>
        </w:rPr>
        <w:t>1.</w:t>
      </w:r>
      <w:r w:rsidRPr="002F7CBE">
        <w:rPr>
          <w:rFonts w:ascii="Times New Roman" w:hAnsi="Times New Roman" w:cs="Times New Roman"/>
          <w:bCs/>
          <w:i/>
          <w:iCs/>
          <w:sz w:val="24"/>
          <w:szCs w:val="24"/>
        </w:rPr>
        <w:t> Положительная динамика</w:t>
      </w:r>
      <w:r w:rsidRPr="002F7CBE">
        <w:rPr>
          <w:rFonts w:ascii="Times New Roman" w:hAnsi="Times New Roman" w:cs="Times New Roman"/>
          <w:bCs/>
          <w:iCs/>
          <w:sz w:val="24"/>
          <w:szCs w:val="24"/>
        </w:rPr>
        <w:t xml:space="preserve"> (тенденция повышения уровня нравственного развития обучающихся)</w:t>
      </w:r>
      <w:r w:rsidRPr="002F7CBE">
        <w:rPr>
          <w:rFonts w:ascii="Times New Roman" w:hAnsi="Times New Roman" w:cs="Times New Roman"/>
          <w:bCs/>
          <w:sz w:val="24"/>
          <w:szCs w:val="24"/>
        </w:rPr>
        <w:t>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F079E" w:rsidRPr="002F7CBE" w:rsidRDefault="009F079E" w:rsidP="00CC7D3F">
      <w:pPr>
        <w:spacing w:after="0"/>
        <w:ind w:firstLine="567"/>
        <w:jc w:val="both"/>
        <w:rPr>
          <w:rFonts w:ascii="Times New Roman" w:hAnsi="Times New Roman" w:cs="Times New Roman"/>
          <w:bCs/>
          <w:sz w:val="24"/>
          <w:szCs w:val="24"/>
        </w:rPr>
      </w:pPr>
      <w:r w:rsidRPr="002F7CBE">
        <w:rPr>
          <w:rFonts w:ascii="Times New Roman" w:hAnsi="Times New Roman" w:cs="Times New Roman"/>
          <w:bCs/>
          <w:i/>
          <w:sz w:val="24"/>
          <w:szCs w:val="24"/>
        </w:rPr>
        <w:t>2.</w:t>
      </w:r>
      <w:r w:rsidRPr="002F7CBE">
        <w:rPr>
          <w:rFonts w:ascii="Times New Roman" w:hAnsi="Times New Roman" w:cs="Times New Roman"/>
          <w:bCs/>
          <w:i/>
          <w:iCs/>
          <w:sz w:val="24"/>
          <w:szCs w:val="24"/>
        </w:rPr>
        <w:t> Инертность</w:t>
      </w:r>
      <w:r w:rsidRPr="002F7CBE">
        <w:rPr>
          <w:rFonts w:ascii="Times New Roman" w:hAnsi="Times New Roman" w:cs="Times New Roman"/>
          <w:bCs/>
          <w:iCs/>
          <w:sz w:val="24"/>
          <w:szCs w:val="24"/>
        </w:rPr>
        <w:t>положительной динамики </w:t>
      </w:r>
      <w:r w:rsidRPr="002F7CBE">
        <w:rPr>
          <w:rFonts w:ascii="Times New Roman" w:hAnsi="Times New Roman" w:cs="Times New Roman"/>
          <w:bCs/>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F079E" w:rsidRPr="002F7CBE" w:rsidRDefault="009F079E" w:rsidP="00CC7D3F">
      <w:pPr>
        <w:spacing w:after="0"/>
        <w:ind w:firstLine="567"/>
        <w:jc w:val="both"/>
        <w:rPr>
          <w:rFonts w:ascii="Times New Roman" w:hAnsi="Times New Roman" w:cs="Times New Roman"/>
          <w:sz w:val="24"/>
          <w:szCs w:val="24"/>
        </w:rPr>
      </w:pPr>
      <w:r w:rsidRPr="002F7CBE">
        <w:rPr>
          <w:rFonts w:ascii="Times New Roman" w:hAnsi="Times New Roman" w:cs="Times New Roman"/>
          <w:bCs/>
          <w:i/>
          <w:sz w:val="24"/>
          <w:szCs w:val="24"/>
        </w:rPr>
        <w:t>3.</w:t>
      </w:r>
      <w:r w:rsidRPr="002F7CBE">
        <w:rPr>
          <w:rFonts w:ascii="Times New Roman" w:hAnsi="Times New Roman" w:cs="Times New Roman"/>
          <w:bCs/>
          <w:i/>
          <w:iCs/>
          <w:sz w:val="24"/>
          <w:szCs w:val="24"/>
        </w:rPr>
        <w:t> Устойчивость</w:t>
      </w:r>
      <w:r w:rsidRPr="002F7CBE">
        <w:rPr>
          <w:rFonts w:ascii="Times New Roman" w:hAnsi="Times New Roman" w:cs="Times New Roman"/>
          <w:bCs/>
          <w:iCs/>
          <w:sz w:val="24"/>
          <w:szCs w:val="24"/>
        </w:rPr>
        <w:t xml:space="preserve"> (стабильность) исследуемых показателей духовно-нравственного развития, воспитания и социализации обучающихся </w:t>
      </w:r>
      <w:r w:rsidRPr="002F7CBE">
        <w:rPr>
          <w:rFonts w:ascii="Times New Roman" w:hAnsi="Times New Roman" w:cs="Times New Roman"/>
          <w:bCs/>
          <w:sz w:val="24"/>
          <w:szCs w:val="24"/>
        </w:rPr>
        <w:t>на интерпретационном и контрольным этапах исследования</w:t>
      </w:r>
      <w:r w:rsidR="00CC7D3F">
        <w:rPr>
          <w:rFonts w:ascii="Times New Roman" w:hAnsi="Times New Roman" w:cs="Times New Roman"/>
          <w:bCs/>
          <w:sz w:val="24"/>
          <w:szCs w:val="24"/>
        </w:rPr>
        <w:t xml:space="preserve">. </w:t>
      </w:r>
      <w:r w:rsidRPr="002F7CBE">
        <w:rPr>
          <w:rFonts w:ascii="Times New Roman" w:hAnsi="Times New Roman" w:cs="Times New Roman"/>
          <w:bCs/>
          <w:sz w:val="24"/>
          <w:szCs w:val="24"/>
        </w:rPr>
        <w:t>Методологический инструментарий мониторинга воспитания и социализации обучающихся</w:t>
      </w:r>
    </w:p>
    <w:p w:rsidR="009F079E" w:rsidRPr="009509DB" w:rsidRDefault="009F079E" w:rsidP="009F079E">
      <w:pPr>
        <w:spacing w:after="0" w:line="240" w:lineRule="auto"/>
        <w:jc w:val="both"/>
        <w:rPr>
          <w:rFonts w:ascii="Times New Roman" w:hAnsi="Times New Roman" w:cs="Times New Roman"/>
          <w:sz w:val="28"/>
          <w:szCs w:val="28"/>
        </w:rPr>
      </w:pPr>
    </w:p>
    <w:p w:rsidR="000A4F1A" w:rsidRPr="00A067FD" w:rsidRDefault="000A4F1A" w:rsidP="00EB4CC9">
      <w:pPr>
        <w:pStyle w:val="a5"/>
        <w:numPr>
          <w:ilvl w:val="2"/>
          <w:numId w:val="411"/>
        </w:numPr>
        <w:ind w:left="0" w:firstLine="418"/>
        <w:jc w:val="both"/>
        <w:rPr>
          <w:rFonts w:ascii="Times New Roman" w:hAnsi="Times New Roman" w:cs="Times New Roman"/>
          <w:b/>
          <w:sz w:val="24"/>
          <w:szCs w:val="24"/>
        </w:rPr>
      </w:pPr>
      <w:r w:rsidRPr="00A067FD">
        <w:rPr>
          <w:rFonts w:ascii="Times New Roman" w:hAnsi="Times New Roman" w:cs="Times New Roman"/>
          <w:b/>
          <w:sz w:val="24"/>
          <w:szCs w:val="24"/>
        </w:rPr>
        <w:lastRenderedPageBreak/>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b/>
          <w:bCs/>
          <w:iCs/>
          <w:sz w:val="24"/>
          <w:szCs w:val="24"/>
        </w:rPr>
        <w:t>воспитательных результатов</w:t>
      </w:r>
      <w:r w:rsidRPr="000A4F1A">
        <w:rPr>
          <w:rFonts w:ascii="Times New Roman" w:hAnsi="Times New Roman" w:cs="Times New Roman"/>
          <w:iCs/>
          <w:sz w:val="24"/>
          <w:szCs w:val="24"/>
        </w:rPr>
        <w:t> – </w:t>
      </w:r>
      <w:r w:rsidRPr="000A4F1A">
        <w:rPr>
          <w:rFonts w:ascii="Times New Roman" w:hAnsi="Times New Roman" w:cs="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b/>
          <w:bCs/>
          <w:iCs/>
          <w:sz w:val="24"/>
          <w:szCs w:val="24"/>
        </w:rPr>
        <w:t>эффекта</w:t>
      </w:r>
      <w:r w:rsidRPr="000A4F1A">
        <w:rPr>
          <w:rFonts w:ascii="Times New Roman" w:hAnsi="Times New Roman" w:cs="Times New Roman"/>
          <w:iCs/>
          <w:sz w:val="24"/>
          <w:szCs w:val="24"/>
        </w:rPr>
        <w:t> – </w:t>
      </w:r>
      <w:r w:rsidRPr="000A4F1A">
        <w:rPr>
          <w:rFonts w:ascii="Times New Roman" w:hAnsi="Times New Roman" w:cs="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Воспитательные результаты и эффекты деятельности школьников распределяются по трем уровням.</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b/>
          <w:bCs/>
          <w:sz w:val="24"/>
          <w:szCs w:val="24"/>
        </w:rPr>
        <w:t>Первый уровень результатов </w:t>
      </w:r>
      <w:r w:rsidRPr="000A4F1A">
        <w:rPr>
          <w:rFonts w:ascii="Times New Roman" w:hAnsi="Times New Roman" w:cs="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b/>
          <w:bCs/>
          <w:sz w:val="24"/>
          <w:szCs w:val="24"/>
        </w:rPr>
        <w:t>Второй уровень результатов </w:t>
      </w:r>
      <w:r w:rsidRPr="000A4F1A">
        <w:rPr>
          <w:rFonts w:ascii="Times New Roman" w:hAnsi="Times New Roman" w:cs="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b/>
          <w:bCs/>
          <w:sz w:val="24"/>
          <w:szCs w:val="24"/>
        </w:rPr>
        <w:t>Третий уровень результатов </w:t>
      </w:r>
      <w:r w:rsidRPr="000A4F1A">
        <w:rPr>
          <w:rFonts w:ascii="Times New Roman" w:hAnsi="Times New Roman" w:cs="Times New Roman"/>
          <w:sz w:val="24"/>
          <w:szCs w:val="24"/>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w:t>
      </w:r>
      <w:r w:rsidRPr="000A4F1A">
        <w:rPr>
          <w:rFonts w:ascii="Times New Roman" w:hAnsi="Times New Roman" w:cs="Times New Roman"/>
          <w:iCs/>
          <w:sz w:val="24"/>
          <w:szCs w:val="24"/>
        </w:rPr>
        <w:t> </w:t>
      </w:r>
      <w:r w:rsidRPr="000A4F1A">
        <w:rPr>
          <w:rFonts w:ascii="Times New Roman" w:hAnsi="Times New Roman" w:cs="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lastRenderedPageBreak/>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A4F1A" w:rsidRPr="003A76B2" w:rsidRDefault="000A4F1A" w:rsidP="000A4F1A">
      <w:pPr>
        <w:spacing w:after="0"/>
        <w:jc w:val="both"/>
        <w:rPr>
          <w:rFonts w:ascii="Times New Roman" w:hAnsi="Times New Roman" w:cs="Times New Roman"/>
          <w:b/>
          <w:sz w:val="24"/>
          <w:szCs w:val="24"/>
        </w:rPr>
      </w:pPr>
      <w:r w:rsidRPr="003A76B2">
        <w:rPr>
          <w:rFonts w:ascii="Times New Roman" w:hAnsi="Times New Roman" w:cs="Times New Roman"/>
          <w:b/>
          <w:sz w:val="24"/>
          <w:szCs w:val="24"/>
        </w:rPr>
        <w:t>Планируемые результаты по гражданско-патриотическому воспитанию обучающихся:</w:t>
      </w:r>
    </w:p>
    <w:p w:rsidR="000A4F1A" w:rsidRPr="000A4F1A" w:rsidRDefault="000A4F1A" w:rsidP="00EB4CC9">
      <w:pPr>
        <w:pStyle w:val="a5"/>
        <w:numPr>
          <w:ilvl w:val="0"/>
          <w:numId w:val="356"/>
        </w:numPr>
        <w:spacing w:after="0"/>
        <w:ind w:left="360"/>
        <w:jc w:val="both"/>
        <w:rPr>
          <w:rFonts w:ascii="Times New Roman" w:hAnsi="Times New Roman" w:cs="Times New Roman"/>
          <w:sz w:val="24"/>
          <w:szCs w:val="24"/>
        </w:rPr>
      </w:pPr>
      <w:r w:rsidRPr="000A4F1A">
        <w:rPr>
          <w:rFonts w:ascii="Times New Roman" w:hAnsi="Times New Roman" w:cs="Times New Roman"/>
          <w:sz w:val="24"/>
          <w:szCs w:val="24"/>
        </w:rPr>
        <w:t>осознание себя гражданином России на основе принятия общих национальных базовых ценностей;</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готовность граждан солидарно противостоять внешним и внутренним вызовам;</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развитие  чувства патриотизма и гражданской солидарности;</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забота о благосостоянии многонационального народа Российской Федерации, поддержание межэтнического мира и согласия;</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осознание безусловной ценности семьи как первоосновы нашей принадлежности к многонациональному народу Российской Федерации, Отечеству;</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бережное отношение к жизни человека, заботу о продолжении рода;</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законопослушность и сознательно поддерживаемый гражданами правопорядок;</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духовная, культурная и социальная преемственность поколений.</w:t>
      </w:r>
    </w:p>
    <w:p w:rsidR="000A4F1A" w:rsidRPr="000A4F1A" w:rsidRDefault="000A4F1A" w:rsidP="000A4F1A">
      <w:pPr>
        <w:spacing w:after="0"/>
        <w:ind w:left="360"/>
        <w:rPr>
          <w:rFonts w:ascii="Times New Roman" w:hAnsi="Times New Roman" w:cs="Times New Roman"/>
          <w:b/>
          <w:sz w:val="24"/>
          <w:szCs w:val="24"/>
        </w:rPr>
      </w:pPr>
      <w:r w:rsidRPr="000A4F1A">
        <w:rPr>
          <w:rFonts w:ascii="Times New Roman" w:hAnsi="Times New Roman" w:cs="Times New Roman"/>
          <w:b/>
          <w:sz w:val="24"/>
          <w:szCs w:val="24"/>
        </w:rPr>
        <w:t>Планируемые результаты воспитания социальной ответственности и компетентности:</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позитивное отношение, сознательное принятие роли гражданина;</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приобретение первоначальных навыков практической деятельности в составе различных социокультурных групп конструктивной общественной направленности;</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знание о различных общественных и профессиональных организациях, их структуре, целях и характере деятельности;</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lastRenderedPageBreak/>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A4F1A" w:rsidRPr="000A4F1A"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C7D3F" w:rsidRDefault="000A4F1A" w:rsidP="00EB4CC9">
      <w:pPr>
        <w:pStyle w:val="a5"/>
        <w:numPr>
          <w:ilvl w:val="0"/>
          <w:numId w:val="356"/>
        </w:numPr>
        <w:spacing w:after="0"/>
        <w:jc w:val="both"/>
        <w:rPr>
          <w:rFonts w:ascii="Times New Roman" w:hAnsi="Times New Roman" w:cs="Times New Roman"/>
          <w:sz w:val="24"/>
          <w:szCs w:val="24"/>
        </w:rPr>
      </w:pPr>
      <w:r w:rsidRPr="000A4F1A">
        <w:rPr>
          <w:rFonts w:ascii="Times New Roman" w:hAnsi="Times New Roman" w:cs="Times New Roman"/>
          <w:sz w:val="24"/>
          <w:szCs w:val="24"/>
        </w:rPr>
        <w:t>ценностное отношение к мужскому или женскому гендеру (своему социальному полу), знание и принятие правил ролевого поведения в контексте традиционных моральных норм.</w:t>
      </w:r>
    </w:p>
    <w:p w:rsidR="00CC7D3F" w:rsidRDefault="00CC7D3F" w:rsidP="00CC7D3F">
      <w:pPr>
        <w:spacing w:after="0"/>
        <w:jc w:val="both"/>
        <w:rPr>
          <w:rFonts w:ascii="Times New Roman" w:hAnsi="Times New Roman" w:cs="Times New Roman"/>
          <w:sz w:val="24"/>
          <w:szCs w:val="24"/>
        </w:rPr>
      </w:pPr>
    </w:p>
    <w:p w:rsidR="00CC7D3F" w:rsidRDefault="00CC7D3F" w:rsidP="00CC7D3F">
      <w:pPr>
        <w:spacing w:after="0"/>
        <w:jc w:val="both"/>
        <w:rPr>
          <w:rFonts w:ascii="Times New Roman" w:hAnsi="Times New Roman" w:cs="Times New Roman"/>
          <w:sz w:val="24"/>
          <w:szCs w:val="24"/>
        </w:rPr>
      </w:pPr>
    </w:p>
    <w:p w:rsidR="00CC7D3F" w:rsidRPr="00CC7D3F" w:rsidRDefault="00CC7D3F" w:rsidP="00CC7D3F">
      <w:pPr>
        <w:spacing w:after="0"/>
        <w:jc w:val="both"/>
        <w:rPr>
          <w:rFonts w:ascii="Times New Roman" w:hAnsi="Times New Roman" w:cs="Times New Roman"/>
          <w:sz w:val="24"/>
          <w:szCs w:val="24"/>
        </w:rPr>
      </w:pPr>
    </w:p>
    <w:p w:rsidR="0013539A" w:rsidRPr="0013539A" w:rsidRDefault="0013539A" w:rsidP="0013539A">
      <w:pPr>
        <w:spacing w:after="0"/>
        <w:ind w:left="360"/>
        <w:rPr>
          <w:rFonts w:ascii="Times New Roman" w:hAnsi="Times New Roman" w:cs="Times New Roman"/>
          <w:b/>
          <w:sz w:val="24"/>
          <w:szCs w:val="24"/>
        </w:rPr>
      </w:pPr>
      <w:r w:rsidRPr="0013539A">
        <w:rPr>
          <w:rFonts w:ascii="Times New Roman" w:hAnsi="Times New Roman" w:cs="Times New Roman"/>
          <w:b/>
          <w:sz w:val="24"/>
          <w:szCs w:val="24"/>
        </w:rPr>
        <w:t>Планируемые результаты духовно-нравственного воспитания:</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ценностное отношение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чувство дружбы к представителям всех национальностей РФ;</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классном и школьном коллективе, основанных на взаимопомощи и взаимной поддержке;</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знание традиций своей семьи и школы, бережное отношение к ним;</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готовность сознательно выполнять правила для обучающихся, понимание необходимости самодисциплины;</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13539A" w:rsidRPr="0013539A" w:rsidRDefault="0013539A" w:rsidP="00EB4CC9">
      <w:pPr>
        <w:pStyle w:val="a5"/>
        <w:numPr>
          <w:ilvl w:val="0"/>
          <w:numId w:val="356"/>
        </w:numPr>
        <w:spacing w:after="0"/>
        <w:jc w:val="both"/>
        <w:rPr>
          <w:rFonts w:ascii="Times New Roman" w:hAnsi="Times New Roman" w:cs="Times New Roman"/>
          <w:sz w:val="24"/>
          <w:szCs w:val="24"/>
        </w:rPr>
      </w:pPr>
      <w:r w:rsidRPr="0013539A">
        <w:rPr>
          <w:rFonts w:ascii="Times New Roman" w:hAnsi="Times New Roman" w:cs="Times New Roman"/>
          <w:sz w:val="24"/>
          <w:szCs w:val="24"/>
        </w:rPr>
        <w:t>понимание возможного негативного влияния на морально-психологическое состояние человека компьютерных игр, кино, ТВ передач, рекламы; умение противодействовать разрушительному влиянию информационной среды.</w:t>
      </w:r>
    </w:p>
    <w:p w:rsidR="0013539A" w:rsidRPr="003A76B2" w:rsidRDefault="0013539A" w:rsidP="0013539A">
      <w:pPr>
        <w:spacing w:after="0"/>
        <w:jc w:val="center"/>
        <w:rPr>
          <w:rFonts w:ascii="Times New Roman" w:hAnsi="Times New Roman" w:cs="Times New Roman"/>
          <w:b/>
          <w:sz w:val="24"/>
          <w:szCs w:val="24"/>
        </w:rPr>
      </w:pPr>
      <w:r w:rsidRPr="003A76B2">
        <w:rPr>
          <w:rFonts w:ascii="Times New Roman" w:hAnsi="Times New Roman" w:cs="Times New Roman"/>
          <w:b/>
          <w:sz w:val="24"/>
          <w:szCs w:val="24"/>
        </w:rPr>
        <w:lastRenderedPageBreak/>
        <w:t>Планируемые результаты по воспитанию экологической культуры, культуры здорового и безопасного образа</w:t>
      </w:r>
      <w:r>
        <w:rPr>
          <w:rFonts w:ascii="Times New Roman" w:hAnsi="Times New Roman" w:cs="Times New Roman"/>
          <w:b/>
          <w:sz w:val="24"/>
          <w:szCs w:val="24"/>
        </w:rPr>
        <w:t xml:space="preserve"> жизни: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знание основных социальных моделей, правил экологического поведения, вариантов здорового образа жизни;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знание норм и правил экологической этики, законодательства в области экологии и здоровья;</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знание традиций нравственно-этического отношения к природе и здоровью в культуре народов России;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знание глобальной взаимосвязи и взаимозависимости природных и социальных явлений;</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устанавливать причинно-следственные связи возникновения и развития явлений в экосистемах;</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строить свою деятельность и проекты с учётом создаваемой нагрузки на социоприродное окружение;</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знания об оздоровительном влиянии экологически чистых природных факторов на человека;</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формирование личного опыта здоровьесберегающей деятельности;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 xml:space="preserve">понимание  негативного отношения к курению, употреблению алкогольных напитков, наркотиков и других психоактивных веществ (ПАВ); </w:t>
      </w:r>
    </w:p>
    <w:p w:rsidR="0013539A" w:rsidRPr="00761DAB" w:rsidRDefault="0013539A" w:rsidP="00EB4CC9">
      <w:pPr>
        <w:pStyle w:val="a5"/>
        <w:numPr>
          <w:ilvl w:val="0"/>
          <w:numId w:val="357"/>
        </w:numPr>
        <w:spacing w:after="0" w:line="259" w:lineRule="auto"/>
        <w:jc w:val="both"/>
        <w:rPr>
          <w:rFonts w:ascii="Times New Roman" w:hAnsi="Times New Roman" w:cs="Times New Roman"/>
          <w:sz w:val="24"/>
          <w:szCs w:val="24"/>
        </w:rPr>
      </w:pPr>
      <w:r w:rsidRPr="00761DAB">
        <w:rPr>
          <w:rFonts w:ascii="Times New Roman" w:hAnsi="Times New Roman" w:cs="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w:t>
      </w:r>
      <w:r w:rsidRPr="0013539A">
        <w:rPr>
          <w:rFonts w:ascii="Times New Roman" w:hAnsi="Times New Roman" w:cs="Times New Roman"/>
          <w:sz w:val="24"/>
          <w:szCs w:val="24"/>
        </w:rPr>
        <w:lastRenderedPageBreak/>
        <w:t>правовую оценку действиям, ведущим к возникновению, развитию или решению экологических проблем на различных территориях и акваториях;</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противостоять негативным факторам, способствующим ухудшению здоровья;</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C7D3F" w:rsidRDefault="00CC7D3F" w:rsidP="0013539A">
      <w:pPr>
        <w:ind w:left="360"/>
        <w:jc w:val="both"/>
        <w:rPr>
          <w:rFonts w:ascii="Times New Roman" w:hAnsi="Times New Roman" w:cs="Times New Roman"/>
          <w:b/>
          <w:sz w:val="24"/>
          <w:szCs w:val="24"/>
        </w:rPr>
      </w:pPr>
    </w:p>
    <w:p w:rsidR="0013539A" w:rsidRPr="0013539A" w:rsidRDefault="0013539A" w:rsidP="0013539A">
      <w:pPr>
        <w:ind w:left="360"/>
        <w:jc w:val="both"/>
        <w:rPr>
          <w:rFonts w:ascii="Times New Roman" w:hAnsi="Times New Roman" w:cs="Times New Roman"/>
          <w:b/>
          <w:sz w:val="24"/>
          <w:szCs w:val="24"/>
        </w:rPr>
      </w:pPr>
      <w:r w:rsidRPr="0013539A">
        <w:rPr>
          <w:rFonts w:ascii="Times New Roman" w:hAnsi="Times New Roman" w:cs="Times New Roman"/>
          <w:b/>
          <w:sz w:val="24"/>
          <w:szCs w:val="24"/>
        </w:rPr>
        <w:t>Планируемые результаты по воспитание трудолюбия, сознательного, творческого отношения к образованию, труду и жизни, подготовка к сознательному выбору профессии: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понимание нравственных основ образования;</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начальный опыт применения знаний в труде, общественной жизни, в быту;</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самоопределение в области своих познавательных интересов;</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организовать процесс самообразования, творчески и критически работать с информацией из разных источников;</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понимание важности непрерывного образования и самообразования в течение всей жизни;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знание и уважение трудовых традиций своей семьи, трудовых подвигов старших поколений;</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начальный опыт участия в общественно значимых делах;</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навыки трудового творческого сотрудничества со сверстниками, младшими детьми и взрослыми;</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сформированность первоначальных профессиональных намерений и интересов;</w:t>
      </w:r>
    </w:p>
    <w:p w:rsidR="0013539A" w:rsidRPr="0013539A" w:rsidRDefault="0013539A" w:rsidP="00EB4CC9">
      <w:pPr>
        <w:pStyle w:val="a5"/>
        <w:numPr>
          <w:ilvl w:val="0"/>
          <w:numId w:val="357"/>
        </w:numPr>
        <w:spacing w:after="0"/>
        <w:jc w:val="both"/>
        <w:rPr>
          <w:rFonts w:ascii="Times New Roman" w:hAnsi="Times New Roman" w:cs="Times New Roman"/>
          <w:sz w:val="24"/>
          <w:szCs w:val="24"/>
        </w:rPr>
      </w:pPr>
      <w:r w:rsidRPr="0013539A">
        <w:rPr>
          <w:rFonts w:ascii="Times New Roman" w:hAnsi="Times New Roman" w:cs="Times New Roman"/>
          <w:sz w:val="24"/>
          <w:szCs w:val="24"/>
        </w:rPr>
        <w:t>общие представления о трудовом законодательстве.</w:t>
      </w:r>
    </w:p>
    <w:p w:rsidR="0013539A" w:rsidRPr="003A76B2" w:rsidRDefault="0013539A" w:rsidP="0013539A">
      <w:pPr>
        <w:spacing w:after="0"/>
        <w:jc w:val="center"/>
        <w:rPr>
          <w:rFonts w:ascii="Times New Roman" w:hAnsi="Times New Roman" w:cs="Times New Roman"/>
          <w:b/>
          <w:sz w:val="24"/>
          <w:szCs w:val="24"/>
        </w:rPr>
      </w:pPr>
      <w:r w:rsidRPr="003A76B2">
        <w:rPr>
          <w:rFonts w:ascii="Times New Roman" w:hAnsi="Times New Roman" w:cs="Times New Roman"/>
          <w:b/>
          <w:sz w:val="24"/>
          <w:szCs w:val="24"/>
        </w:rPr>
        <w:lastRenderedPageBreak/>
        <w:t>Планируемые результаты по воспитанию ценностного отношения к прекрасному, формирование основ эстетической культуры</w:t>
      </w:r>
      <w:r>
        <w:rPr>
          <w:rFonts w:ascii="Times New Roman" w:hAnsi="Times New Roman" w:cs="Times New Roman"/>
          <w:b/>
          <w:sz w:val="24"/>
          <w:szCs w:val="24"/>
        </w:rPr>
        <w:t>:</w:t>
      </w:r>
    </w:p>
    <w:p w:rsidR="0013539A" w:rsidRDefault="0013539A" w:rsidP="00EB4CC9">
      <w:pPr>
        <w:pStyle w:val="a5"/>
        <w:numPr>
          <w:ilvl w:val="0"/>
          <w:numId w:val="358"/>
        </w:numPr>
        <w:spacing w:after="0"/>
        <w:ind w:left="360"/>
        <w:jc w:val="both"/>
        <w:rPr>
          <w:rFonts w:ascii="Times New Roman" w:hAnsi="Times New Roman" w:cs="Times New Roman"/>
          <w:sz w:val="24"/>
          <w:szCs w:val="24"/>
        </w:rPr>
      </w:pPr>
      <w:r w:rsidRPr="003A76B2">
        <w:rPr>
          <w:rFonts w:ascii="Times New Roman" w:hAnsi="Times New Roman" w:cs="Times New Roman"/>
          <w:sz w:val="24"/>
          <w:szCs w:val="24"/>
        </w:rPr>
        <w:t>ценностное отношение к прекрасному;</w:t>
      </w:r>
    </w:p>
    <w:p w:rsidR="0013539A" w:rsidRPr="0013539A" w:rsidRDefault="0013539A" w:rsidP="00EB4CC9">
      <w:pPr>
        <w:pStyle w:val="a5"/>
        <w:numPr>
          <w:ilvl w:val="0"/>
          <w:numId w:val="358"/>
        </w:numPr>
        <w:spacing w:after="0"/>
        <w:ind w:left="360"/>
        <w:jc w:val="both"/>
        <w:rPr>
          <w:rFonts w:ascii="Times New Roman" w:hAnsi="Times New Roman" w:cs="Times New Roman"/>
          <w:sz w:val="24"/>
          <w:szCs w:val="24"/>
        </w:rPr>
      </w:pPr>
      <w:r w:rsidRPr="0013539A">
        <w:rPr>
          <w:rFonts w:ascii="Times New Roman" w:hAnsi="Times New Roman" w:cs="Times New Roman"/>
          <w:sz w:val="24"/>
          <w:szCs w:val="24"/>
        </w:rPr>
        <w:t>понимание искусства как особой формы познания и преобразования мира;</w:t>
      </w:r>
    </w:p>
    <w:p w:rsidR="0013539A" w:rsidRDefault="0013539A" w:rsidP="00EB4CC9">
      <w:pPr>
        <w:pStyle w:val="a5"/>
        <w:numPr>
          <w:ilvl w:val="0"/>
          <w:numId w:val="358"/>
        </w:numPr>
        <w:spacing w:after="0"/>
        <w:ind w:left="360"/>
        <w:jc w:val="both"/>
        <w:rPr>
          <w:rFonts w:ascii="Times New Roman" w:hAnsi="Times New Roman" w:cs="Times New Roman"/>
          <w:sz w:val="24"/>
          <w:szCs w:val="24"/>
        </w:rPr>
      </w:pPr>
      <w:r w:rsidRPr="0013539A">
        <w:rPr>
          <w:rFonts w:ascii="Times New Roman" w:hAnsi="Times New Roman" w:cs="Times New Roman"/>
          <w:sz w:val="24"/>
          <w:szCs w:val="24"/>
        </w:rPr>
        <w:t>способность видеть и   в природе, быту, труде, спорте и творчестве людей, общественной жизни;</w:t>
      </w:r>
    </w:p>
    <w:p w:rsidR="0013539A" w:rsidRDefault="0013539A" w:rsidP="00EB4CC9">
      <w:pPr>
        <w:pStyle w:val="a5"/>
        <w:numPr>
          <w:ilvl w:val="0"/>
          <w:numId w:val="358"/>
        </w:numPr>
        <w:spacing w:after="0"/>
        <w:ind w:left="360"/>
        <w:jc w:val="both"/>
        <w:rPr>
          <w:rFonts w:ascii="Times New Roman" w:hAnsi="Times New Roman" w:cs="Times New Roman"/>
          <w:sz w:val="24"/>
          <w:szCs w:val="24"/>
        </w:rPr>
      </w:pPr>
      <w:r w:rsidRPr="0013539A">
        <w:rPr>
          <w:rFonts w:ascii="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3539A" w:rsidRDefault="0013539A" w:rsidP="00EB4CC9">
      <w:pPr>
        <w:pStyle w:val="a5"/>
        <w:numPr>
          <w:ilvl w:val="0"/>
          <w:numId w:val="358"/>
        </w:numPr>
        <w:spacing w:after="0"/>
        <w:ind w:left="360"/>
        <w:jc w:val="both"/>
        <w:rPr>
          <w:rFonts w:ascii="Times New Roman" w:hAnsi="Times New Roman" w:cs="Times New Roman"/>
          <w:sz w:val="24"/>
          <w:szCs w:val="24"/>
        </w:rPr>
      </w:pPr>
      <w:r w:rsidRPr="0013539A">
        <w:rPr>
          <w:rFonts w:ascii="Times New Roman" w:hAnsi="Times New Roman" w:cs="Times New Roman"/>
          <w:sz w:val="24"/>
          <w:szCs w:val="24"/>
        </w:rPr>
        <w:t xml:space="preserve">представление об искусстве народов России; </w:t>
      </w:r>
    </w:p>
    <w:p w:rsidR="0013539A" w:rsidRDefault="0013539A" w:rsidP="00EB4CC9">
      <w:pPr>
        <w:pStyle w:val="a5"/>
        <w:numPr>
          <w:ilvl w:val="0"/>
          <w:numId w:val="358"/>
        </w:numPr>
        <w:spacing w:after="0"/>
        <w:ind w:left="360"/>
        <w:jc w:val="both"/>
        <w:rPr>
          <w:rFonts w:ascii="Times New Roman" w:hAnsi="Times New Roman" w:cs="Times New Roman"/>
          <w:sz w:val="24"/>
          <w:szCs w:val="24"/>
        </w:rPr>
      </w:pPr>
      <w:r w:rsidRPr="0013539A">
        <w:rPr>
          <w:rFonts w:ascii="Times New Roman" w:hAnsi="Times New Roman" w:cs="Times New Roman"/>
          <w:sz w:val="24"/>
          <w:szCs w:val="24"/>
        </w:rPr>
        <w:t>опыт эмоционального постижения народного творчества, этнокультурных традиций, фольклора народов России и культурных традициях Донского края;</w:t>
      </w:r>
    </w:p>
    <w:p w:rsidR="0013539A" w:rsidRDefault="0013539A" w:rsidP="00EB4CC9">
      <w:pPr>
        <w:pStyle w:val="a5"/>
        <w:numPr>
          <w:ilvl w:val="0"/>
          <w:numId w:val="358"/>
        </w:numPr>
        <w:spacing w:after="0"/>
        <w:ind w:left="360"/>
        <w:jc w:val="both"/>
        <w:rPr>
          <w:rFonts w:ascii="Times New Roman" w:hAnsi="Times New Roman" w:cs="Times New Roman"/>
          <w:sz w:val="24"/>
          <w:szCs w:val="24"/>
        </w:rPr>
      </w:pPr>
      <w:r w:rsidRPr="0013539A">
        <w:rPr>
          <w:rFonts w:ascii="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13539A" w:rsidRDefault="0013539A" w:rsidP="00EB4CC9">
      <w:pPr>
        <w:pStyle w:val="a5"/>
        <w:numPr>
          <w:ilvl w:val="0"/>
          <w:numId w:val="358"/>
        </w:numPr>
        <w:spacing w:after="0"/>
        <w:ind w:left="360"/>
        <w:jc w:val="both"/>
        <w:rPr>
          <w:rFonts w:ascii="Times New Roman" w:hAnsi="Times New Roman" w:cs="Times New Roman"/>
          <w:sz w:val="24"/>
          <w:szCs w:val="24"/>
        </w:rPr>
      </w:pPr>
      <w:r w:rsidRPr="0013539A">
        <w:rPr>
          <w:rFonts w:ascii="Times New Roman" w:hAnsi="Times New Roman" w:cs="Times New Roman"/>
          <w:sz w:val="24"/>
          <w:szCs w:val="24"/>
        </w:rPr>
        <w:t>опыт самореализации в различных видах творческой деятельности, умение выражать себя в доступных видах творчества;</w:t>
      </w:r>
    </w:p>
    <w:p w:rsidR="0013539A" w:rsidRPr="00683F0A" w:rsidRDefault="0013539A" w:rsidP="00EB4CC9">
      <w:pPr>
        <w:pStyle w:val="a5"/>
        <w:numPr>
          <w:ilvl w:val="0"/>
          <w:numId w:val="358"/>
        </w:numPr>
        <w:spacing w:after="0"/>
        <w:ind w:left="360"/>
        <w:jc w:val="both"/>
        <w:rPr>
          <w:rFonts w:ascii="Times New Roman" w:hAnsi="Times New Roman" w:cs="Times New Roman"/>
          <w:sz w:val="24"/>
          <w:szCs w:val="24"/>
        </w:rPr>
      </w:pPr>
      <w:r w:rsidRPr="0013539A">
        <w:rPr>
          <w:rFonts w:ascii="Times New Roman" w:hAnsi="Times New Roman" w:cs="Times New Roman"/>
          <w:sz w:val="24"/>
          <w:szCs w:val="24"/>
        </w:rPr>
        <w:t>опыт реализации эстетических ценностей и в пространстве школы и семьи.</w:t>
      </w:r>
    </w:p>
    <w:p w:rsidR="000A4F1A" w:rsidRDefault="000A4F1A" w:rsidP="000A4F1A">
      <w:pPr>
        <w:spacing w:after="0"/>
        <w:ind w:firstLine="567"/>
        <w:jc w:val="both"/>
        <w:rPr>
          <w:rFonts w:ascii="Times New Roman" w:hAnsi="Times New Roman" w:cs="Times New Roman"/>
          <w:sz w:val="24"/>
          <w:szCs w:val="24"/>
        </w:rPr>
      </w:pPr>
    </w:p>
    <w:p w:rsidR="009F079E" w:rsidRPr="000A4F1A" w:rsidRDefault="009F079E" w:rsidP="0013539A">
      <w:pPr>
        <w:spacing w:after="0"/>
        <w:jc w:val="both"/>
        <w:rPr>
          <w:rFonts w:ascii="Times New Roman" w:hAnsi="Times New Roman" w:cs="Times New Roman"/>
          <w:sz w:val="24"/>
          <w:szCs w:val="24"/>
        </w:rPr>
      </w:pPr>
      <w:r w:rsidRPr="000A4F1A">
        <w:rPr>
          <w:rFonts w:ascii="Times New Roman" w:hAnsi="Times New Roman" w:cs="Times New Roman"/>
          <w:sz w:val="24"/>
          <w:szCs w:val="24"/>
        </w:rPr>
        <w:t>Таким образом, программа воспитания и социализации обучающихся на ступени основного общего образования направлена на создание </w:t>
      </w:r>
      <w:r w:rsidRPr="000A4F1A">
        <w:rPr>
          <w:rFonts w:ascii="Times New Roman" w:hAnsi="Times New Roman" w:cs="Times New Roman"/>
          <w:b/>
          <w:bCs/>
          <w:sz w:val="24"/>
          <w:szCs w:val="24"/>
        </w:rPr>
        <w:t>модели выпускника второй ступени обучения. </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b/>
          <w:bCs/>
          <w:sz w:val="24"/>
          <w:szCs w:val="24"/>
        </w:rPr>
        <w:t>Модель выпускника второй ступени обучения:</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           подросток, освоивший общеобразовательные программы основного общего образования;</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           подросток, который приобрел необходимые знания и навыки жизни в обществе, профессиональной среде, владеющий навыками коммуникации;</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           подросток с устойчивой потребностью в самореализации и самовоспитании;</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           подросток, знающий свои гражданские права и умеющий их реализовывать;</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           подросток, умеющий уважать свое и чужое достоинство;</w:t>
      </w:r>
    </w:p>
    <w:p w:rsidR="009F079E" w:rsidRPr="000A4F1A" w:rsidRDefault="009F079E" w:rsidP="000A4F1A">
      <w:pPr>
        <w:spacing w:after="0"/>
        <w:ind w:firstLine="567"/>
        <w:jc w:val="both"/>
        <w:rPr>
          <w:rFonts w:ascii="Times New Roman" w:hAnsi="Times New Roman" w:cs="Times New Roman"/>
          <w:sz w:val="24"/>
          <w:szCs w:val="24"/>
        </w:rPr>
      </w:pPr>
      <w:r w:rsidRPr="000A4F1A">
        <w:rPr>
          <w:rFonts w:ascii="Times New Roman" w:hAnsi="Times New Roman" w:cs="Times New Roman"/>
          <w:sz w:val="24"/>
          <w:szCs w:val="24"/>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9F079E" w:rsidRPr="009509DB" w:rsidRDefault="009F079E" w:rsidP="00683F0A">
      <w:pPr>
        <w:spacing w:after="0"/>
        <w:ind w:firstLine="567"/>
        <w:jc w:val="both"/>
        <w:rPr>
          <w:rFonts w:ascii="Times New Roman" w:hAnsi="Times New Roman" w:cs="Times New Roman"/>
          <w:sz w:val="28"/>
          <w:szCs w:val="28"/>
        </w:rPr>
      </w:pPr>
      <w:r w:rsidRPr="000A4F1A">
        <w:rPr>
          <w:rFonts w:ascii="Times New Roman" w:hAnsi="Times New Roman" w:cs="Times New Roman"/>
          <w:sz w:val="24"/>
          <w:szCs w:val="24"/>
        </w:rPr>
        <w:t>–         </w:t>
      </w:r>
      <w:r w:rsidR="00683F0A">
        <w:rPr>
          <w:rFonts w:ascii="Times New Roman" w:hAnsi="Times New Roman" w:cs="Times New Roman"/>
          <w:sz w:val="24"/>
          <w:szCs w:val="24"/>
        </w:rPr>
        <w:t>  подросток, любящий свою семью</w:t>
      </w:r>
      <w:bookmarkStart w:id="32" w:name="1d1c652b1b900747f851d42fd6dce45feafe8a3c"/>
      <w:bookmarkStart w:id="33" w:name="76"/>
      <w:bookmarkStart w:id="34" w:name="34f7b00a638d4441d467b8a18bf27ee02563d18c"/>
      <w:bookmarkStart w:id="35" w:name="77"/>
      <w:bookmarkEnd w:id="32"/>
      <w:bookmarkEnd w:id="33"/>
      <w:bookmarkEnd w:id="34"/>
      <w:bookmarkEnd w:id="35"/>
      <w:r w:rsidR="00683F0A">
        <w:rPr>
          <w:rFonts w:ascii="Times New Roman" w:hAnsi="Times New Roman" w:cs="Times New Roman"/>
          <w:sz w:val="24"/>
          <w:szCs w:val="24"/>
        </w:rPr>
        <w:t>.</w:t>
      </w:r>
    </w:p>
    <w:p w:rsidR="00683F0A" w:rsidRDefault="00683F0A">
      <w:pPr>
        <w:rPr>
          <w:rFonts w:ascii="Times New Roman" w:hAnsi="Times New Roman" w:cs="Times New Roman"/>
          <w:b/>
          <w:sz w:val="24"/>
          <w:szCs w:val="24"/>
          <w:highlight w:val="lightGray"/>
        </w:rPr>
      </w:pPr>
      <w:r>
        <w:rPr>
          <w:b/>
          <w:highlight w:val="lightGray"/>
        </w:rPr>
        <w:br w:type="page"/>
      </w:r>
    </w:p>
    <w:p w:rsidR="00BC312E" w:rsidRDefault="00C27358" w:rsidP="00CC7D3F">
      <w:pPr>
        <w:pStyle w:val="Default"/>
        <w:numPr>
          <w:ilvl w:val="1"/>
          <w:numId w:val="323"/>
        </w:numPr>
        <w:spacing w:line="276" w:lineRule="auto"/>
        <w:jc w:val="both"/>
        <w:rPr>
          <w:b/>
          <w:color w:val="auto"/>
        </w:rPr>
      </w:pPr>
      <w:r w:rsidRPr="00C95D6D">
        <w:rPr>
          <w:b/>
          <w:color w:val="auto"/>
        </w:rPr>
        <w:lastRenderedPageBreak/>
        <w:t>Программа коррекционной работы</w:t>
      </w:r>
    </w:p>
    <w:p w:rsidR="007249F6" w:rsidRDefault="00563C22" w:rsidP="00CC7D3F">
      <w:pPr>
        <w:pStyle w:val="Default"/>
        <w:spacing w:line="276" w:lineRule="auto"/>
        <w:jc w:val="center"/>
        <w:rPr>
          <w:b/>
          <w:bCs/>
          <w:sz w:val="23"/>
          <w:szCs w:val="23"/>
        </w:rPr>
      </w:pPr>
      <w:r>
        <w:rPr>
          <w:b/>
          <w:bCs/>
          <w:sz w:val="23"/>
          <w:szCs w:val="23"/>
        </w:rPr>
        <w:t>2.4.1.</w:t>
      </w:r>
      <w:r w:rsidR="007249F6">
        <w:rPr>
          <w:b/>
          <w:bCs/>
          <w:sz w:val="23"/>
          <w:szCs w:val="23"/>
        </w:rPr>
        <w:t>Пояснительная записка</w:t>
      </w:r>
    </w:p>
    <w:p w:rsidR="007249F6" w:rsidRDefault="007249F6" w:rsidP="00CC7D3F">
      <w:pPr>
        <w:pStyle w:val="Default"/>
        <w:spacing w:line="276" w:lineRule="auto"/>
        <w:ind w:firstLine="567"/>
        <w:jc w:val="both"/>
        <w:rPr>
          <w:sz w:val="23"/>
          <w:szCs w:val="23"/>
        </w:rPr>
      </w:pPr>
      <w:r>
        <w:rPr>
          <w:sz w:val="23"/>
          <w:szCs w:val="23"/>
        </w:rPr>
        <w:t xml:space="preserve">Изменение представления государства и общества о правах и возможностях ребенка с ограниченными возможностями здоровья привело к постановке практической задачи максимального охвата образованием всех детей с ОВЗ. Признание права любого ребенка на получение образования, отвечающего его потребностям и полноценно использующего возможности развития, обусловило важнейшие инициативы и ориентиры новой образовательной политики. </w:t>
      </w:r>
    </w:p>
    <w:p w:rsidR="007249F6" w:rsidRDefault="007249F6" w:rsidP="007249F6">
      <w:pPr>
        <w:pStyle w:val="Default"/>
        <w:spacing w:line="276" w:lineRule="auto"/>
        <w:ind w:firstLine="567"/>
        <w:jc w:val="both"/>
        <w:rPr>
          <w:sz w:val="23"/>
          <w:szCs w:val="23"/>
        </w:rPr>
      </w:pPr>
      <w:r>
        <w:rPr>
          <w:sz w:val="23"/>
          <w:szCs w:val="23"/>
        </w:rPr>
        <w:t xml:space="preserve">В новых социально-экономических условиях нашего общества остро и актуально встал вопрос о приоритетном значении обучения и воспитания детей с ограниченными возможностями здоровья, их социализации и развитии. Об этом свидетельствует ряд нормативных документов министерства образовании Российской Федерации. </w:t>
      </w:r>
    </w:p>
    <w:p w:rsidR="007249F6" w:rsidRDefault="007249F6" w:rsidP="007249F6">
      <w:pPr>
        <w:pStyle w:val="Default"/>
        <w:spacing w:line="276" w:lineRule="auto"/>
        <w:ind w:firstLine="567"/>
        <w:jc w:val="both"/>
        <w:rPr>
          <w:sz w:val="23"/>
          <w:szCs w:val="23"/>
        </w:rPr>
      </w:pPr>
      <w:r>
        <w:rPr>
          <w:sz w:val="23"/>
          <w:szCs w:val="23"/>
        </w:rPr>
        <w:t xml:space="preserve">Дети с ограниченными возможностями здоровья – сложная категория детей, требующая к себе повышенного внимания, заботы и понимания. </w:t>
      </w:r>
    </w:p>
    <w:p w:rsidR="007249F6" w:rsidRDefault="007249F6" w:rsidP="007249F6">
      <w:pPr>
        <w:pStyle w:val="Default"/>
        <w:spacing w:line="276" w:lineRule="auto"/>
        <w:ind w:firstLine="567"/>
        <w:jc w:val="both"/>
        <w:rPr>
          <w:sz w:val="23"/>
          <w:szCs w:val="23"/>
        </w:rPr>
      </w:pPr>
      <w:r>
        <w:rPr>
          <w:sz w:val="23"/>
          <w:szCs w:val="23"/>
        </w:rPr>
        <w:t>В последнее время наблюдается тенденция к увеличению количества детей с ОВЗ. Это подтверждается данными разных специалистов. Актуальность создания коррекционной программы в каждом образовательном учреждении продиктована назревшей ситуацией в современном обществе в области подготовки детей с ограниченными возможностями здоровья к дальнейшей социальной адаптации в социуме. Актуальность заключается в том, что современная школа должна обучать не только преуспевающих школьников, но и дифференцированно подходить к категории детей с ОВЗ, то есть определять и создавать полноценные условия для обучения и психологического сопровождения детей на разных возрастных этапах. В целях совершенствования содержания образовательно-воспитательной деятельности, педагогический коллектив школы наметил основные приоритеты, цели, задачи, интегрированный подход к реализации общей образовательной программы, включив в нее программу коррекционной работы.</w:t>
      </w:r>
    </w:p>
    <w:p w:rsidR="00ED52A6" w:rsidRPr="009234E6" w:rsidRDefault="00ED52A6" w:rsidP="00ED52A6">
      <w:pPr>
        <w:spacing w:after="0"/>
        <w:ind w:firstLine="567"/>
        <w:contextualSpacing/>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t>Программа коррекционной работы в МБОУ СОШ №14 с обучающимися основного общего образования</w:t>
      </w:r>
      <w:r>
        <w:rPr>
          <w:rFonts w:ascii="Times New Roman" w:eastAsia="Times New Roman" w:hAnsi="Times New Roman" w:cs="Times New Roman"/>
          <w:sz w:val="24"/>
          <w:szCs w:val="24"/>
          <w:lang w:eastAsia="ru-RU"/>
        </w:rPr>
        <w:t xml:space="preserve"> </w:t>
      </w:r>
      <w:r w:rsidRPr="009234E6">
        <w:rPr>
          <w:rFonts w:ascii="Times New Roman" w:eastAsia="Times New Roman" w:hAnsi="Times New Roman" w:cs="Times New Roman"/>
          <w:sz w:val="24"/>
          <w:szCs w:val="24"/>
          <w:lang w:eastAsia="ru-RU"/>
        </w:rPr>
        <w:t>разработана в соответствии с Федеральным государственным образовательным стандартом и направлена на создание системы комплексной помощи детям с ограниченными возможностями здоровья (ОВЗ) и  детей инвалидов в освоении основной образовательной программы, коррекцию недостатков в физическом и (или) психическом развитии обучающихся, их социальную адаптацию.</w:t>
      </w:r>
    </w:p>
    <w:p w:rsidR="00ED52A6" w:rsidRPr="009234E6" w:rsidRDefault="00ED52A6" w:rsidP="00ED52A6">
      <w:pPr>
        <w:spacing w:after="0"/>
        <w:contextualSpacing/>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Нормативно-правовой и документальной основой Программы коррекционной работы с обучающимися являются: </w:t>
      </w:r>
    </w:p>
    <w:p w:rsidR="00ED52A6" w:rsidRPr="009234E6" w:rsidRDefault="00ED52A6" w:rsidP="00EB4CC9">
      <w:pPr>
        <w:pStyle w:val="a5"/>
        <w:numPr>
          <w:ilvl w:val="0"/>
          <w:numId w:val="439"/>
        </w:numPr>
        <w:spacing w:after="0"/>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Федеральный закон Российской Федерации от 29 декабря 2012 года №276-ФЗ «Об образовании в Российской Федерации» </w:t>
      </w:r>
    </w:p>
    <w:p w:rsidR="00ED52A6" w:rsidRPr="009234E6" w:rsidRDefault="00ED52A6" w:rsidP="00EB4CC9">
      <w:pPr>
        <w:pStyle w:val="a5"/>
        <w:numPr>
          <w:ilvl w:val="0"/>
          <w:numId w:val="439"/>
        </w:numPr>
        <w:spacing w:after="0"/>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Федеральный государственный образовательный стандарт основного общего образования; </w:t>
      </w:r>
    </w:p>
    <w:p w:rsidR="00ED52A6" w:rsidRPr="009234E6" w:rsidRDefault="00ED52A6" w:rsidP="00EB4CC9">
      <w:pPr>
        <w:pStyle w:val="a5"/>
        <w:numPr>
          <w:ilvl w:val="0"/>
          <w:numId w:val="439"/>
        </w:numPr>
        <w:spacing w:after="0"/>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Федеральный закон Российской Федерации от 3 мая 2012 г. N 46-ФЗ "О ратификации Конвенции о правах инвалидов" </w:t>
      </w:r>
    </w:p>
    <w:p w:rsidR="00ED52A6" w:rsidRPr="009234E6" w:rsidRDefault="00ED52A6" w:rsidP="00EB4CC9">
      <w:pPr>
        <w:pStyle w:val="a5"/>
        <w:numPr>
          <w:ilvl w:val="0"/>
          <w:numId w:val="439"/>
        </w:numPr>
        <w:spacing w:after="0"/>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Национальная образовательная инициатива «Наша новая школа» (утверждена Президентом Российской Федерации Д.А. Медведевым 04 февраля 2010 года, Пр-271). </w:t>
      </w:r>
    </w:p>
    <w:p w:rsidR="00ED52A6" w:rsidRPr="009234E6" w:rsidRDefault="00ED52A6" w:rsidP="00EB4CC9">
      <w:pPr>
        <w:pStyle w:val="a5"/>
        <w:numPr>
          <w:ilvl w:val="0"/>
          <w:numId w:val="439"/>
        </w:numPr>
        <w:spacing w:after="0"/>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СанПиН, 2.4.2.1178-02 «Гигиенические требования к режиму учебно-воспитательного процесса» (Приказ Минздрава от 28.11.2002) раздел 2.9.; </w:t>
      </w:r>
    </w:p>
    <w:p w:rsidR="00ED52A6" w:rsidRPr="009234E6" w:rsidRDefault="00ED52A6" w:rsidP="00EB4CC9">
      <w:pPr>
        <w:pStyle w:val="a5"/>
        <w:numPr>
          <w:ilvl w:val="0"/>
          <w:numId w:val="439"/>
        </w:numPr>
        <w:spacing w:after="0"/>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О создании условий для получения образования детьми с ограниченными возможностями здоровья и детьми-инвалидами. (Письмо МО РФ N АФ-150/06 от 18 апреля 2008 г.) </w:t>
      </w:r>
    </w:p>
    <w:p w:rsidR="00ED52A6" w:rsidRPr="009234E6" w:rsidRDefault="00ED52A6" w:rsidP="00EB4CC9">
      <w:pPr>
        <w:pStyle w:val="a5"/>
        <w:numPr>
          <w:ilvl w:val="0"/>
          <w:numId w:val="439"/>
        </w:numPr>
        <w:spacing w:after="0"/>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Письмо Министерства образования и науки РФ от 07 июня 2013г. №ИР-535/07 «О коррекционном и инклюзивном образовании детей» </w:t>
      </w:r>
    </w:p>
    <w:p w:rsidR="00ED52A6" w:rsidRPr="009234E6" w:rsidRDefault="00ED52A6" w:rsidP="00EB4CC9">
      <w:pPr>
        <w:pStyle w:val="a5"/>
        <w:numPr>
          <w:ilvl w:val="0"/>
          <w:numId w:val="439"/>
        </w:numPr>
        <w:spacing w:after="0"/>
        <w:jc w:val="both"/>
        <w:rPr>
          <w:rFonts w:ascii="Times New Roman" w:eastAsia="Times New Roman" w:hAnsi="Times New Roman" w:cs="Times New Roman"/>
          <w:sz w:val="24"/>
          <w:szCs w:val="24"/>
          <w:lang w:eastAsia="ru-RU"/>
        </w:rPr>
      </w:pPr>
      <w:r w:rsidRPr="009234E6">
        <w:rPr>
          <w:rFonts w:ascii="Times New Roman" w:eastAsia="Times New Roman" w:hAnsi="Times New Roman" w:cs="Times New Roman"/>
          <w:sz w:val="24"/>
          <w:szCs w:val="24"/>
          <w:lang w:eastAsia="ru-RU"/>
        </w:rPr>
        <w:lastRenderedPageBreak/>
        <w:t xml:space="preserve">Об основных гарантиях прав ребенка в Российской Федерации (от 24 июля 1998 г. N 124-ФЗ) </w:t>
      </w:r>
    </w:p>
    <w:p w:rsidR="00ED52A6" w:rsidRPr="009234E6" w:rsidRDefault="00ED52A6" w:rsidP="00284C06">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eastAsia="Times New Roman" w:hAnsi="Times New Roman" w:cs="Times New Roman"/>
          <w:sz w:val="24"/>
          <w:szCs w:val="24"/>
          <w:lang w:eastAsia="ru-RU"/>
        </w:rPr>
        <w:t xml:space="preserve">Программа коррекционной работы </w:t>
      </w:r>
      <w:r w:rsidRPr="009234E6">
        <w:rPr>
          <w:rFonts w:ascii="Times New Roman" w:hAnsi="Times New Roman" w:cs="Times New Roman"/>
          <w:sz w:val="24"/>
          <w:szCs w:val="24"/>
        </w:rPr>
        <w:t xml:space="preserve">основного общего образования </w:t>
      </w:r>
      <w:r w:rsidRPr="009234E6">
        <w:rPr>
          <w:rFonts w:ascii="Times New Roman" w:eastAsia="Times New Roman" w:hAnsi="Times New Roman" w:cs="Times New Roman"/>
          <w:sz w:val="24"/>
          <w:szCs w:val="24"/>
          <w:lang w:eastAsia="ru-RU"/>
        </w:rPr>
        <w:t xml:space="preserve">МБОУ СОШ №14 </w:t>
      </w:r>
      <w:r w:rsidRPr="009234E6">
        <w:rPr>
          <w:rFonts w:ascii="Times New Roman" w:hAnsi="Times New Roman" w:cs="Times New Roman"/>
          <w:sz w:val="24"/>
          <w:szCs w:val="24"/>
        </w:rPr>
        <w:t>обеспечивает:</w:t>
      </w:r>
    </w:p>
    <w:p w:rsidR="00ED52A6" w:rsidRPr="00284C06" w:rsidRDefault="00ED52A6" w:rsidP="00EB4CC9">
      <w:pPr>
        <w:pStyle w:val="a5"/>
        <w:numPr>
          <w:ilvl w:val="0"/>
          <w:numId w:val="440"/>
        </w:numPr>
        <w:autoSpaceDE w:val="0"/>
        <w:autoSpaceDN w:val="0"/>
        <w:adjustRightInd w:val="0"/>
        <w:spacing w:after="0"/>
        <w:jc w:val="both"/>
        <w:rPr>
          <w:rFonts w:ascii="Times New Roman" w:hAnsi="Times New Roman" w:cs="Times New Roman"/>
          <w:sz w:val="24"/>
          <w:szCs w:val="24"/>
        </w:rPr>
      </w:pPr>
      <w:r w:rsidRPr="00284C06">
        <w:rPr>
          <w:rFonts w:ascii="Times New Roman" w:hAnsi="Times New Roman" w:cs="Times New Roman"/>
          <w:sz w:val="24"/>
          <w:szCs w:val="24"/>
        </w:rPr>
        <w:t>создание  специальных условий воспитания, обучения,</w:t>
      </w:r>
      <w:r w:rsidR="00284C06">
        <w:rPr>
          <w:rFonts w:ascii="Times New Roman" w:hAnsi="Times New Roman" w:cs="Times New Roman"/>
          <w:sz w:val="24"/>
          <w:szCs w:val="24"/>
        </w:rPr>
        <w:t xml:space="preserve"> </w:t>
      </w:r>
      <w:r w:rsidRPr="00284C06">
        <w:rPr>
          <w:rFonts w:ascii="Times New Roman" w:hAnsi="Times New Roman" w:cs="Times New Roman"/>
          <w:sz w:val="24"/>
          <w:szCs w:val="24"/>
        </w:rPr>
        <w:t>позволяющих учитывать особые образовательные потребности детей с</w:t>
      </w:r>
      <w:r w:rsidR="00284C06">
        <w:rPr>
          <w:rFonts w:ascii="Times New Roman" w:hAnsi="Times New Roman" w:cs="Times New Roman"/>
          <w:sz w:val="24"/>
          <w:szCs w:val="24"/>
        </w:rPr>
        <w:t xml:space="preserve"> </w:t>
      </w:r>
      <w:r w:rsidRPr="00284C06">
        <w:rPr>
          <w:rFonts w:ascii="Times New Roman" w:hAnsi="Times New Roman" w:cs="Times New Roman"/>
          <w:sz w:val="24"/>
          <w:szCs w:val="24"/>
        </w:rPr>
        <w:t>ограниченными возможностями здоровья, посредством индивидуализации и</w:t>
      </w:r>
      <w:r w:rsidR="00284C06">
        <w:rPr>
          <w:rFonts w:ascii="Times New Roman" w:hAnsi="Times New Roman" w:cs="Times New Roman"/>
          <w:sz w:val="24"/>
          <w:szCs w:val="24"/>
        </w:rPr>
        <w:t xml:space="preserve"> </w:t>
      </w:r>
      <w:r w:rsidRPr="00284C06">
        <w:rPr>
          <w:rFonts w:ascii="Times New Roman" w:hAnsi="Times New Roman" w:cs="Times New Roman"/>
          <w:sz w:val="24"/>
          <w:szCs w:val="24"/>
        </w:rPr>
        <w:t>дифференциации образовательного процесса;</w:t>
      </w:r>
    </w:p>
    <w:p w:rsidR="00ED52A6" w:rsidRPr="00284C06" w:rsidRDefault="00ED52A6" w:rsidP="00EB4CC9">
      <w:pPr>
        <w:pStyle w:val="a5"/>
        <w:numPr>
          <w:ilvl w:val="0"/>
          <w:numId w:val="440"/>
        </w:numPr>
        <w:autoSpaceDE w:val="0"/>
        <w:autoSpaceDN w:val="0"/>
        <w:adjustRightInd w:val="0"/>
        <w:spacing w:after="0"/>
        <w:jc w:val="both"/>
        <w:rPr>
          <w:rFonts w:ascii="Times New Roman" w:hAnsi="Times New Roman" w:cs="Times New Roman"/>
          <w:sz w:val="24"/>
          <w:szCs w:val="24"/>
        </w:rPr>
      </w:pPr>
      <w:r w:rsidRPr="00284C06">
        <w:rPr>
          <w:rFonts w:ascii="Times New Roman" w:hAnsi="Times New Roman" w:cs="Times New Roman"/>
          <w:sz w:val="24"/>
          <w:szCs w:val="24"/>
        </w:rPr>
        <w:t xml:space="preserve"> дальнейшую социальную адаптацию и интеграцию детей с</w:t>
      </w:r>
      <w:r w:rsidR="00284C06">
        <w:rPr>
          <w:rFonts w:ascii="Times New Roman" w:hAnsi="Times New Roman" w:cs="Times New Roman"/>
          <w:sz w:val="24"/>
          <w:szCs w:val="24"/>
        </w:rPr>
        <w:t xml:space="preserve"> </w:t>
      </w:r>
      <w:r w:rsidRPr="00284C06">
        <w:rPr>
          <w:rFonts w:ascii="Times New Roman" w:hAnsi="Times New Roman" w:cs="Times New Roman"/>
          <w:sz w:val="24"/>
          <w:szCs w:val="24"/>
        </w:rPr>
        <w:t>особыми образовательными потребностями.</w:t>
      </w:r>
    </w:p>
    <w:p w:rsidR="00ED52A6" w:rsidRDefault="00ED52A6" w:rsidP="00CC7D3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Приоритетными направлениями программы при получении основного</w:t>
      </w:r>
      <w:r w:rsidR="00284C06">
        <w:rPr>
          <w:rFonts w:ascii="Times New Roman" w:hAnsi="Times New Roman" w:cs="Times New Roman"/>
          <w:sz w:val="24"/>
          <w:szCs w:val="24"/>
        </w:rPr>
        <w:t xml:space="preserve"> </w:t>
      </w:r>
      <w:r w:rsidRPr="009234E6">
        <w:rPr>
          <w:rFonts w:ascii="Times New Roman" w:hAnsi="Times New Roman" w:cs="Times New Roman"/>
          <w:sz w:val="24"/>
          <w:szCs w:val="24"/>
        </w:rPr>
        <w:t>общего образования становятся формирование социальной компетентности</w:t>
      </w:r>
      <w:r w:rsidR="00284C06">
        <w:rPr>
          <w:rFonts w:ascii="Times New Roman" w:hAnsi="Times New Roman" w:cs="Times New Roman"/>
          <w:sz w:val="24"/>
          <w:szCs w:val="24"/>
        </w:rPr>
        <w:t xml:space="preserve"> </w:t>
      </w:r>
      <w:r w:rsidRPr="009234E6">
        <w:rPr>
          <w:rFonts w:ascii="Times New Roman" w:hAnsi="Times New Roman" w:cs="Times New Roman"/>
          <w:sz w:val="24"/>
          <w:szCs w:val="24"/>
        </w:rPr>
        <w:t>обучающихся с ограниченными возможностями здоровья, развитие</w:t>
      </w:r>
      <w:r w:rsidR="00284C06">
        <w:rPr>
          <w:rFonts w:ascii="Times New Roman" w:hAnsi="Times New Roman" w:cs="Times New Roman"/>
          <w:sz w:val="24"/>
          <w:szCs w:val="24"/>
        </w:rPr>
        <w:t xml:space="preserve"> </w:t>
      </w:r>
      <w:r w:rsidRPr="009234E6">
        <w:rPr>
          <w:rFonts w:ascii="Times New Roman" w:hAnsi="Times New Roman" w:cs="Times New Roman"/>
          <w:sz w:val="24"/>
          <w:szCs w:val="24"/>
        </w:rPr>
        <w:t>адаптивных способностей личности для самореализации в обществе.</w:t>
      </w:r>
    </w:p>
    <w:p w:rsidR="00563C22" w:rsidRPr="00563C22" w:rsidRDefault="00563C22" w:rsidP="00CC7D3F">
      <w:pPr>
        <w:autoSpaceDE w:val="0"/>
        <w:autoSpaceDN w:val="0"/>
        <w:adjustRightInd w:val="0"/>
        <w:spacing w:after="0"/>
        <w:ind w:firstLine="567"/>
        <w:jc w:val="center"/>
        <w:rPr>
          <w:rFonts w:ascii="Times New Roman" w:hAnsi="Times New Roman" w:cs="Times New Roman"/>
          <w:b/>
          <w:sz w:val="24"/>
          <w:szCs w:val="24"/>
        </w:rPr>
      </w:pPr>
      <w:r>
        <w:rPr>
          <w:rFonts w:ascii="Times New Roman" w:hAnsi="Times New Roman" w:cs="Times New Roman"/>
          <w:b/>
          <w:sz w:val="24"/>
          <w:szCs w:val="24"/>
        </w:rPr>
        <w:t xml:space="preserve">2.4.2. </w:t>
      </w:r>
      <w:r w:rsidRPr="00563C22">
        <w:rPr>
          <w:rFonts w:ascii="Times New Roman" w:hAnsi="Times New Roman" w:cs="Times New Roman"/>
          <w:b/>
          <w:sz w:val="24"/>
          <w:szCs w:val="24"/>
        </w:rPr>
        <w:t>Цели и задачи коррекционной работы с обучающимися при получении основного общего образования</w:t>
      </w:r>
    </w:p>
    <w:p w:rsidR="00ED52A6" w:rsidRPr="009234E6" w:rsidRDefault="00ED52A6" w:rsidP="00CC7D3F">
      <w:pPr>
        <w:autoSpaceDE w:val="0"/>
        <w:autoSpaceDN w:val="0"/>
        <w:adjustRightInd w:val="0"/>
        <w:spacing w:after="0"/>
        <w:ind w:firstLine="709"/>
        <w:jc w:val="both"/>
        <w:rPr>
          <w:rFonts w:ascii="Times New Roman" w:hAnsi="Times New Roman" w:cs="Times New Roman"/>
          <w:sz w:val="24"/>
          <w:szCs w:val="24"/>
        </w:rPr>
      </w:pPr>
      <w:r w:rsidRPr="009234E6">
        <w:rPr>
          <w:rFonts w:ascii="Times New Roman" w:eastAsia="Times New Roman" w:hAnsi="Times New Roman" w:cs="Times New Roman"/>
          <w:b/>
          <w:sz w:val="24"/>
          <w:szCs w:val="24"/>
          <w:lang w:eastAsia="ru-RU"/>
        </w:rPr>
        <w:t>Цели  программы</w:t>
      </w:r>
      <w:r w:rsidR="00284C06">
        <w:rPr>
          <w:rFonts w:ascii="Times New Roman" w:eastAsia="Times New Roman" w:hAnsi="Times New Roman" w:cs="Times New Roman"/>
          <w:sz w:val="24"/>
          <w:szCs w:val="24"/>
          <w:lang w:eastAsia="ru-RU"/>
        </w:rPr>
        <w:t xml:space="preserve">: </w:t>
      </w:r>
      <w:r w:rsidRPr="009234E6">
        <w:rPr>
          <w:rFonts w:ascii="Times New Roman" w:hAnsi="Times New Roman" w:cs="Times New Roman"/>
          <w:sz w:val="24"/>
          <w:szCs w:val="24"/>
        </w:rPr>
        <w:t>проведение коррекционной и реабилитационной</w:t>
      </w:r>
      <w:r w:rsidR="00284C06">
        <w:rPr>
          <w:rFonts w:ascii="Times New Roman" w:hAnsi="Times New Roman" w:cs="Times New Roman"/>
          <w:sz w:val="24"/>
          <w:szCs w:val="24"/>
        </w:rPr>
        <w:t xml:space="preserve"> </w:t>
      </w:r>
      <w:r w:rsidRPr="009234E6">
        <w:rPr>
          <w:rFonts w:ascii="Times New Roman" w:hAnsi="Times New Roman" w:cs="Times New Roman"/>
          <w:sz w:val="24"/>
          <w:szCs w:val="24"/>
        </w:rPr>
        <w:t>работы с учащимися среднего школьного возраста с ОВЗ и детей-инвалидов с учетом их особых</w:t>
      </w:r>
      <w:r w:rsidR="007249F6">
        <w:rPr>
          <w:rFonts w:ascii="Times New Roman" w:hAnsi="Times New Roman" w:cs="Times New Roman"/>
          <w:sz w:val="24"/>
          <w:szCs w:val="24"/>
        </w:rPr>
        <w:t xml:space="preserve"> </w:t>
      </w:r>
      <w:r w:rsidRPr="009234E6">
        <w:rPr>
          <w:rFonts w:ascii="Times New Roman" w:hAnsi="Times New Roman" w:cs="Times New Roman"/>
          <w:sz w:val="24"/>
          <w:szCs w:val="24"/>
        </w:rPr>
        <w:t>образовательных потребностей, осуществления индивидуализации идифференциации учебно-воспитательного процесса для успешного освоенияосновной образовательной программы.</w:t>
      </w:r>
    </w:p>
    <w:p w:rsidR="00ED52A6" w:rsidRPr="009234E6" w:rsidRDefault="00ED52A6" w:rsidP="00563C22">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b/>
          <w:sz w:val="24"/>
          <w:szCs w:val="24"/>
        </w:rPr>
        <w:t>Задачи коррекционной программы</w:t>
      </w:r>
      <w:r w:rsidRPr="009234E6">
        <w:rPr>
          <w:rFonts w:ascii="Times New Roman" w:hAnsi="Times New Roman" w:cs="Times New Roman"/>
          <w:sz w:val="24"/>
          <w:szCs w:val="24"/>
        </w:rPr>
        <w:t>:</w:t>
      </w:r>
    </w:p>
    <w:p w:rsidR="00ED52A6" w:rsidRPr="00C636C4" w:rsidRDefault="00ED52A6" w:rsidP="00EB4CC9">
      <w:pPr>
        <w:pStyle w:val="a5"/>
        <w:numPr>
          <w:ilvl w:val="0"/>
          <w:numId w:val="441"/>
        </w:numPr>
        <w:autoSpaceDE w:val="0"/>
        <w:autoSpaceDN w:val="0"/>
        <w:adjustRightInd w:val="0"/>
        <w:spacing w:after="0"/>
        <w:ind w:left="0" w:firstLine="567"/>
        <w:jc w:val="both"/>
        <w:rPr>
          <w:rFonts w:ascii="Times New Roman" w:hAnsi="Times New Roman" w:cs="Times New Roman"/>
          <w:sz w:val="24"/>
          <w:szCs w:val="24"/>
        </w:rPr>
      </w:pPr>
      <w:r w:rsidRPr="009234E6">
        <w:rPr>
          <w:rFonts w:ascii="Times New Roman" w:hAnsi="Times New Roman" w:cs="Times New Roman"/>
          <w:sz w:val="24"/>
          <w:szCs w:val="24"/>
        </w:rPr>
        <w:t>определение особых образовательных потребностей обучающихся с</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ОВЗ и детей-инвалидов и оказание им специализированной помощи при освоении основнойобразовательной программы основного общего образования;</w:t>
      </w:r>
    </w:p>
    <w:p w:rsidR="00ED52A6" w:rsidRPr="00C636C4" w:rsidRDefault="00ED52A6" w:rsidP="00EB4CC9">
      <w:pPr>
        <w:pStyle w:val="a5"/>
        <w:numPr>
          <w:ilvl w:val="0"/>
          <w:numId w:val="441"/>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определение оптимальных специальных условий для получения</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основного общего образования обучающимися с ОВЗ и детей-инвалидов, для развития ихличностных, познавательных, коммуникативных способностей;</w:t>
      </w:r>
    </w:p>
    <w:p w:rsidR="00ED52A6" w:rsidRPr="00C636C4" w:rsidRDefault="00ED52A6" w:rsidP="00EB4CC9">
      <w:pPr>
        <w:pStyle w:val="a5"/>
        <w:numPr>
          <w:ilvl w:val="0"/>
          <w:numId w:val="441"/>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разработка и использование индивидуально-ориентированных</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коррекционных образовательных программ, учебных планов для обученияшкольников с ОВЗ и детей-инвалидовс учетом особенностей их психофизического развития,индивидуальных возможностей;</w:t>
      </w:r>
    </w:p>
    <w:p w:rsidR="00ED52A6" w:rsidRPr="00C636C4" w:rsidRDefault="00ED52A6" w:rsidP="00EB4CC9">
      <w:pPr>
        <w:pStyle w:val="a5"/>
        <w:numPr>
          <w:ilvl w:val="0"/>
          <w:numId w:val="441"/>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реализация комплексного психолого-медико-социального</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сопровождения обучающихся с ОВЗ и детей-инвалидов (в соответствии с рекомендациямипсихолого-медико-педагогической комиссии (ПМПК), психолого-медико-педагогического консилиума образовательной организации(ПМПк));</w:t>
      </w:r>
    </w:p>
    <w:p w:rsidR="00C636C4" w:rsidRDefault="00ED52A6" w:rsidP="00EB4CC9">
      <w:pPr>
        <w:pStyle w:val="a5"/>
        <w:numPr>
          <w:ilvl w:val="0"/>
          <w:numId w:val="441"/>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ОВЗ и детей-инвалидов;</w:t>
      </w:r>
    </w:p>
    <w:p w:rsidR="00ED52A6" w:rsidRPr="00C636C4" w:rsidRDefault="00ED52A6" w:rsidP="00EB4CC9">
      <w:pPr>
        <w:pStyle w:val="a5"/>
        <w:numPr>
          <w:ilvl w:val="0"/>
          <w:numId w:val="441"/>
        </w:numPr>
        <w:autoSpaceDE w:val="0"/>
        <w:autoSpaceDN w:val="0"/>
        <w:adjustRightInd w:val="0"/>
        <w:spacing w:after="0"/>
        <w:jc w:val="both"/>
        <w:rPr>
          <w:rFonts w:ascii="Times New Roman" w:hAnsi="Times New Roman" w:cs="Times New Roman"/>
          <w:sz w:val="24"/>
          <w:szCs w:val="24"/>
        </w:rPr>
      </w:pPr>
      <w:r w:rsidRPr="00C636C4">
        <w:rPr>
          <w:rFonts w:ascii="Times New Roman" w:hAnsi="Times New Roman" w:cs="Times New Roman"/>
          <w:sz w:val="24"/>
          <w:szCs w:val="24"/>
        </w:rPr>
        <w:t>обеспечение сетевого взаимодействия специалистов разного профиля</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в комплексной работе с обучающимися с ОВЗ и детей-инвалидов;</w:t>
      </w:r>
    </w:p>
    <w:p w:rsidR="00ED52A6" w:rsidRPr="00C636C4" w:rsidRDefault="00ED52A6" w:rsidP="00EB4CC9">
      <w:pPr>
        <w:pStyle w:val="a5"/>
        <w:numPr>
          <w:ilvl w:val="0"/>
          <w:numId w:val="441"/>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осуществление информационно-просветительской и консультативной</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работы с родителями (законными представителями) обучающихся с ОВЗ и детей-инвалидов;</w:t>
      </w:r>
    </w:p>
    <w:p w:rsidR="00ED52A6" w:rsidRPr="00C636C4" w:rsidRDefault="00ED52A6" w:rsidP="00EB4CC9">
      <w:pPr>
        <w:pStyle w:val="a5"/>
        <w:numPr>
          <w:ilvl w:val="0"/>
          <w:numId w:val="441"/>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обеспечение возможности обучения и воспитания по дополнительным</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образовательным программам и получения дополнительных образовательных коррекционных услуг.</w:t>
      </w:r>
    </w:p>
    <w:p w:rsidR="00ED52A6" w:rsidRPr="009234E6" w:rsidRDefault="00ED52A6" w:rsidP="00ED52A6">
      <w:pPr>
        <w:autoSpaceDE w:val="0"/>
        <w:autoSpaceDN w:val="0"/>
        <w:adjustRightInd w:val="0"/>
        <w:spacing w:after="0" w:line="240" w:lineRule="auto"/>
        <w:jc w:val="both"/>
        <w:rPr>
          <w:rFonts w:ascii="Times New Roman" w:hAnsi="Times New Roman" w:cs="Times New Roman"/>
          <w:sz w:val="24"/>
          <w:szCs w:val="24"/>
        </w:rPr>
      </w:pPr>
    </w:p>
    <w:p w:rsidR="00ED52A6" w:rsidRPr="009234E6" w:rsidRDefault="00563C22" w:rsidP="00C636C4">
      <w:pPr>
        <w:shd w:val="clear" w:color="auto" w:fill="FFFFFF"/>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2.4.3. </w:t>
      </w:r>
      <w:r w:rsidR="00ED52A6" w:rsidRPr="009234E6">
        <w:rPr>
          <w:rFonts w:ascii="Times New Roman" w:eastAsia="Times New Roman" w:hAnsi="Times New Roman" w:cs="Times New Roman"/>
          <w:b/>
          <w:bCs/>
          <w:color w:val="000000"/>
          <w:sz w:val="24"/>
          <w:szCs w:val="24"/>
          <w:lang w:eastAsia="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C636C4" w:rsidRDefault="00ED52A6" w:rsidP="00C636C4">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На</w:t>
      </w:r>
      <w:r w:rsidR="00C636C4">
        <w:rPr>
          <w:rFonts w:ascii="Times New Roman" w:eastAsia="Times New Roman" w:hAnsi="Times New Roman" w:cs="Times New Roman"/>
          <w:color w:val="000000"/>
          <w:sz w:val="24"/>
          <w:szCs w:val="24"/>
          <w:lang w:eastAsia="ru-RU"/>
        </w:rPr>
        <w:t>правления коррекционной работы:</w:t>
      </w:r>
    </w:p>
    <w:p w:rsidR="00C636C4" w:rsidRPr="00C636C4" w:rsidRDefault="00ED52A6" w:rsidP="00EB4CC9">
      <w:pPr>
        <w:pStyle w:val="a5"/>
        <w:numPr>
          <w:ilvl w:val="0"/>
          <w:numId w:val="442"/>
        </w:numPr>
        <w:shd w:val="clear" w:color="auto" w:fill="FFFFFF"/>
        <w:spacing w:after="0"/>
        <w:ind w:left="142" w:firstLine="785"/>
        <w:jc w:val="both"/>
        <w:rPr>
          <w:rFonts w:ascii="Times New Roman" w:eastAsia="Times New Roman" w:hAnsi="Times New Roman" w:cs="Times New Roman"/>
          <w:color w:val="000000"/>
          <w:sz w:val="24"/>
          <w:szCs w:val="24"/>
          <w:lang w:eastAsia="ru-RU"/>
        </w:rPr>
      </w:pPr>
      <w:r w:rsidRPr="00C636C4">
        <w:rPr>
          <w:rFonts w:ascii="Times New Roman" w:eastAsia="Times New Roman" w:hAnsi="Times New Roman" w:cs="Times New Roman"/>
          <w:color w:val="000000"/>
          <w:sz w:val="24"/>
          <w:szCs w:val="24"/>
          <w:lang w:eastAsia="ru-RU"/>
        </w:rPr>
        <w:t xml:space="preserve">диагностическое, </w:t>
      </w:r>
    </w:p>
    <w:p w:rsidR="00C636C4" w:rsidRPr="00C636C4" w:rsidRDefault="00ED52A6" w:rsidP="00EB4CC9">
      <w:pPr>
        <w:pStyle w:val="a5"/>
        <w:numPr>
          <w:ilvl w:val="0"/>
          <w:numId w:val="442"/>
        </w:numPr>
        <w:shd w:val="clear" w:color="auto" w:fill="FFFFFF"/>
        <w:spacing w:after="0"/>
        <w:ind w:left="142" w:firstLine="785"/>
        <w:jc w:val="both"/>
        <w:rPr>
          <w:rFonts w:ascii="Times New Roman" w:eastAsia="Times New Roman" w:hAnsi="Times New Roman" w:cs="Times New Roman"/>
          <w:color w:val="000000"/>
          <w:sz w:val="24"/>
          <w:szCs w:val="24"/>
          <w:lang w:eastAsia="ru-RU"/>
        </w:rPr>
      </w:pPr>
      <w:r w:rsidRPr="00C636C4">
        <w:rPr>
          <w:rFonts w:ascii="Times New Roman" w:eastAsia="Times New Roman" w:hAnsi="Times New Roman" w:cs="Times New Roman"/>
          <w:color w:val="000000"/>
          <w:sz w:val="24"/>
          <w:szCs w:val="24"/>
          <w:lang w:eastAsia="ru-RU"/>
        </w:rPr>
        <w:t xml:space="preserve">коррекционно-развивающее, </w:t>
      </w:r>
    </w:p>
    <w:p w:rsidR="00C636C4" w:rsidRPr="00C636C4" w:rsidRDefault="00ED52A6" w:rsidP="00EB4CC9">
      <w:pPr>
        <w:pStyle w:val="a5"/>
        <w:numPr>
          <w:ilvl w:val="0"/>
          <w:numId w:val="442"/>
        </w:numPr>
        <w:shd w:val="clear" w:color="auto" w:fill="FFFFFF"/>
        <w:spacing w:after="0"/>
        <w:ind w:left="142" w:firstLine="785"/>
        <w:jc w:val="both"/>
        <w:rPr>
          <w:rFonts w:ascii="Times New Roman" w:eastAsia="Times New Roman" w:hAnsi="Times New Roman" w:cs="Times New Roman"/>
          <w:color w:val="000000"/>
          <w:sz w:val="24"/>
          <w:szCs w:val="24"/>
          <w:lang w:eastAsia="ru-RU"/>
        </w:rPr>
      </w:pPr>
      <w:r w:rsidRPr="00C636C4">
        <w:rPr>
          <w:rFonts w:ascii="Times New Roman" w:eastAsia="Times New Roman" w:hAnsi="Times New Roman" w:cs="Times New Roman"/>
          <w:color w:val="000000"/>
          <w:sz w:val="24"/>
          <w:szCs w:val="24"/>
          <w:lang w:eastAsia="ru-RU"/>
        </w:rPr>
        <w:t xml:space="preserve">консультативное, </w:t>
      </w:r>
    </w:p>
    <w:p w:rsidR="00ED52A6" w:rsidRPr="00C636C4" w:rsidRDefault="00ED52A6" w:rsidP="00EB4CC9">
      <w:pPr>
        <w:pStyle w:val="a5"/>
        <w:numPr>
          <w:ilvl w:val="0"/>
          <w:numId w:val="442"/>
        </w:numPr>
        <w:shd w:val="clear" w:color="auto" w:fill="FFFFFF"/>
        <w:spacing w:after="0"/>
        <w:ind w:left="142" w:firstLine="785"/>
        <w:jc w:val="both"/>
        <w:rPr>
          <w:rFonts w:ascii="Times New Roman" w:eastAsia="Times New Roman" w:hAnsi="Times New Roman" w:cs="Times New Roman"/>
          <w:color w:val="000000"/>
          <w:sz w:val="24"/>
          <w:szCs w:val="24"/>
          <w:lang w:eastAsia="ru-RU"/>
        </w:rPr>
      </w:pPr>
      <w:r w:rsidRPr="00C636C4">
        <w:rPr>
          <w:rFonts w:ascii="Times New Roman" w:eastAsia="Times New Roman" w:hAnsi="Times New Roman" w:cs="Times New Roman"/>
          <w:color w:val="000000"/>
          <w:sz w:val="24"/>
          <w:szCs w:val="24"/>
          <w:lang w:eastAsia="ru-RU"/>
        </w:rPr>
        <w:t>информационно-просветительское – раскрываются содержательно в разных организационных формах деятельности образовательной организации (учебной ур</w:t>
      </w:r>
      <w:r w:rsidR="00C636C4" w:rsidRPr="00C636C4">
        <w:rPr>
          <w:rFonts w:ascii="Times New Roman" w:eastAsia="Times New Roman" w:hAnsi="Times New Roman" w:cs="Times New Roman"/>
          <w:color w:val="000000"/>
          <w:sz w:val="24"/>
          <w:szCs w:val="24"/>
          <w:lang w:eastAsia="ru-RU"/>
        </w:rPr>
        <w:t xml:space="preserve">очной и внеурочной, внеучебной) </w:t>
      </w:r>
      <w:r w:rsidRPr="00C636C4">
        <w:rPr>
          <w:rFonts w:ascii="Times New Roman" w:eastAsia="Times New Roman" w:hAnsi="Times New Roman" w:cs="Times New Roman"/>
          <w:color w:val="000000"/>
          <w:sz w:val="24"/>
          <w:szCs w:val="24"/>
          <w:lang w:eastAsia="ru-RU"/>
        </w:rPr>
        <w:t>различных категорий детей с ОВЗ.</w:t>
      </w:r>
    </w:p>
    <w:p w:rsidR="00ED52A6" w:rsidRPr="00C636C4" w:rsidRDefault="00ED52A6" w:rsidP="00ED52A6">
      <w:pPr>
        <w:autoSpaceDE w:val="0"/>
        <w:autoSpaceDN w:val="0"/>
        <w:adjustRightInd w:val="0"/>
        <w:spacing w:after="0" w:line="240" w:lineRule="auto"/>
        <w:jc w:val="both"/>
        <w:rPr>
          <w:rFonts w:ascii="Times New Roman" w:hAnsi="Times New Roman" w:cs="Times New Roman"/>
          <w:sz w:val="24"/>
          <w:szCs w:val="24"/>
        </w:rPr>
      </w:pPr>
      <w:r w:rsidRPr="009234E6">
        <w:rPr>
          <w:rFonts w:ascii="Times New Roman" w:hAnsi="Times New Roman" w:cs="Times New Roman"/>
          <w:sz w:val="24"/>
          <w:szCs w:val="24"/>
        </w:rPr>
        <w:t>Содержание программы коррекционной работы определяют следующие</w:t>
      </w:r>
      <w:r w:rsidR="00C636C4">
        <w:rPr>
          <w:rFonts w:ascii="Times New Roman" w:hAnsi="Times New Roman" w:cs="Times New Roman"/>
          <w:sz w:val="24"/>
          <w:szCs w:val="24"/>
        </w:rPr>
        <w:t xml:space="preserve"> </w:t>
      </w:r>
      <w:r w:rsidRPr="009234E6">
        <w:rPr>
          <w:rFonts w:ascii="Times New Roman" w:hAnsi="Times New Roman" w:cs="Times New Roman"/>
          <w:b/>
          <w:bCs/>
          <w:sz w:val="24"/>
          <w:szCs w:val="24"/>
        </w:rPr>
        <w:t>принципы:</w:t>
      </w:r>
    </w:p>
    <w:p w:rsidR="00ED52A6" w:rsidRPr="00C636C4" w:rsidRDefault="00ED52A6" w:rsidP="00EB4CC9">
      <w:pPr>
        <w:pStyle w:val="a5"/>
        <w:numPr>
          <w:ilvl w:val="0"/>
          <w:numId w:val="443"/>
        </w:numPr>
        <w:autoSpaceDE w:val="0"/>
        <w:autoSpaceDN w:val="0"/>
        <w:adjustRightInd w:val="0"/>
        <w:spacing w:after="0" w:line="240" w:lineRule="auto"/>
        <w:jc w:val="both"/>
        <w:rPr>
          <w:rFonts w:ascii="Times New Roman" w:hAnsi="Times New Roman" w:cs="Times New Roman"/>
          <w:sz w:val="24"/>
          <w:szCs w:val="24"/>
        </w:rPr>
      </w:pPr>
      <w:r w:rsidRPr="00C636C4">
        <w:rPr>
          <w:rFonts w:ascii="Times New Roman" w:hAnsi="Times New Roman" w:cs="Times New Roman"/>
          <w:i/>
          <w:iCs/>
          <w:sz w:val="24"/>
          <w:szCs w:val="24"/>
        </w:rPr>
        <w:t>Соблюдение интересов ребёнка</w:t>
      </w:r>
      <w:r w:rsidRPr="00C636C4">
        <w:rPr>
          <w:rFonts w:ascii="Times New Roman" w:hAnsi="Times New Roman" w:cs="Times New Roman"/>
          <w:sz w:val="24"/>
          <w:szCs w:val="24"/>
        </w:rPr>
        <w:t>. Принцип определяет позицию</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специалиста, который призван решать проблему ребёнка с максимальной</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пользой и в интересах ребёнка.</w:t>
      </w:r>
    </w:p>
    <w:p w:rsidR="00ED52A6" w:rsidRPr="00C636C4" w:rsidRDefault="00ED52A6" w:rsidP="00EB4CC9">
      <w:pPr>
        <w:pStyle w:val="a5"/>
        <w:numPr>
          <w:ilvl w:val="0"/>
          <w:numId w:val="443"/>
        </w:numPr>
        <w:autoSpaceDE w:val="0"/>
        <w:autoSpaceDN w:val="0"/>
        <w:adjustRightInd w:val="0"/>
        <w:spacing w:after="0" w:line="240" w:lineRule="auto"/>
        <w:jc w:val="both"/>
        <w:rPr>
          <w:rFonts w:ascii="Times New Roman" w:hAnsi="Times New Roman" w:cs="Times New Roman"/>
          <w:sz w:val="24"/>
          <w:szCs w:val="24"/>
        </w:rPr>
      </w:pPr>
      <w:r w:rsidRPr="00C636C4">
        <w:rPr>
          <w:rFonts w:ascii="Times New Roman" w:hAnsi="Times New Roman" w:cs="Times New Roman"/>
          <w:i/>
          <w:iCs/>
          <w:sz w:val="24"/>
          <w:szCs w:val="24"/>
        </w:rPr>
        <w:t>Системность</w:t>
      </w:r>
      <w:r w:rsidRPr="00C636C4">
        <w:rPr>
          <w:rFonts w:ascii="Times New Roman" w:hAnsi="Times New Roman" w:cs="Times New Roman"/>
          <w:sz w:val="24"/>
          <w:szCs w:val="24"/>
        </w:rPr>
        <w:t>. Принцип обеспечивает единство диагностики, коррекции и</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развития, т. е. системный подход к анализу особенностей развития и</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коррекции нарушений детей с ограниченными возможностями здоровья, а</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также всесторонний многоуровневый подход специалистов различного</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профиля, взаимодействие и согласованность их действий в решении проблем</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ребёнка; участие в данном процессе всех участников образовательного</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процесса.</w:t>
      </w:r>
    </w:p>
    <w:p w:rsidR="00ED52A6" w:rsidRPr="00C636C4" w:rsidRDefault="00ED52A6" w:rsidP="00EB4CC9">
      <w:pPr>
        <w:pStyle w:val="a5"/>
        <w:numPr>
          <w:ilvl w:val="0"/>
          <w:numId w:val="443"/>
        </w:numPr>
        <w:autoSpaceDE w:val="0"/>
        <w:autoSpaceDN w:val="0"/>
        <w:adjustRightInd w:val="0"/>
        <w:spacing w:after="0" w:line="240" w:lineRule="auto"/>
        <w:jc w:val="both"/>
        <w:rPr>
          <w:rFonts w:ascii="Times New Roman" w:hAnsi="Times New Roman" w:cs="Times New Roman"/>
          <w:sz w:val="24"/>
          <w:szCs w:val="24"/>
        </w:rPr>
      </w:pPr>
      <w:r w:rsidRPr="00C636C4">
        <w:rPr>
          <w:rFonts w:ascii="Times New Roman" w:hAnsi="Times New Roman" w:cs="Times New Roman"/>
          <w:i/>
          <w:iCs/>
          <w:sz w:val="24"/>
          <w:szCs w:val="24"/>
        </w:rPr>
        <w:t>Непрерывность</w:t>
      </w:r>
      <w:r w:rsidRPr="00C636C4">
        <w:rPr>
          <w:rFonts w:ascii="Times New Roman" w:hAnsi="Times New Roman" w:cs="Times New Roman"/>
          <w:sz w:val="24"/>
          <w:szCs w:val="24"/>
        </w:rPr>
        <w:t>. Принцип гарантирует ребёнку и его родителям (законным</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представителям) непрерывность помощи до полного решения проблемы или</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определения подхода к её решению.</w:t>
      </w:r>
    </w:p>
    <w:p w:rsidR="00ED52A6" w:rsidRPr="00C636C4" w:rsidRDefault="00ED52A6" w:rsidP="00EB4CC9">
      <w:pPr>
        <w:pStyle w:val="a5"/>
        <w:numPr>
          <w:ilvl w:val="0"/>
          <w:numId w:val="443"/>
        </w:numPr>
        <w:autoSpaceDE w:val="0"/>
        <w:autoSpaceDN w:val="0"/>
        <w:adjustRightInd w:val="0"/>
        <w:spacing w:after="0" w:line="240" w:lineRule="auto"/>
        <w:jc w:val="both"/>
        <w:rPr>
          <w:rFonts w:ascii="Times New Roman" w:hAnsi="Times New Roman" w:cs="Times New Roman"/>
          <w:sz w:val="24"/>
          <w:szCs w:val="24"/>
        </w:rPr>
      </w:pPr>
      <w:r w:rsidRPr="00C636C4">
        <w:rPr>
          <w:rFonts w:ascii="Times New Roman" w:hAnsi="Times New Roman" w:cs="Times New Roman"/>
          <w:i/>
          <w:iCs/>
          <w:sz w:val="24"/>
          <w:szCs w:val="24"/>
        </w:rPr>
        <w:t>Вариативность</w:t>
      </w:r>
      <w:r w:rsidRPr="00C636C4">
        <w:rPr>
          <w:rFonts w:ascii="Times New Roman" w:hAnsi="Times New Roman" w:cs="Times New Roman"/>
          <w:sz w:val="24"/>
          <w:szCs w:val="24"/>
        </w:rPr>
        <w:t>. Принцип предполагает создание вариативных условий для</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получения образования детьми, имеющими различные недостатки в</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физическом и (или) психическом развитии.</w:t>
      </w:r>
    </w:p>
    <w:p w:rsidR="00ED52A6" w:rsidRPr="00C636C4" w:rsidRDefault="00ED52A6" w:rsidP="00EB4CC9">
      <w:pPr>
        <w:pStyle w:val="a5"/>
        <w:numPr>
          <w:ilvl w:val="0"/>
          <w:numId w:val="443"/>
        </w:numPr>
        <w:autoSpaceDE w:val="0"/>
        <w:autoSpaceDN w:val="0"/>
        <w:adjustRightInd w:val="0"/>
        <w:spacing w:after="0" w:line="240" w:lineRule="auto"/>
        <w:jc w:val="both"/>
        <w:rPr>
          <w:rFonts w:ascii="Times New Roman" w:hAnsi="Times New Roman" w:cs="Times New Roman"/>
          <w:sz w:val="24"/>
          <w:szCs w:val="24"/>
        </w:rPr>
      </w:pPr>
      <w:r w:rsidRPr="00C636C4">
        <w:rPr>
          <w:rFonts w:ascii="Times New Roman" w:hAnsi="Times New Roman" w:cs="Times New Roman"/>
          <w:i/>
          <w:iCs/>
          <w:sz w:val="24"/>
          <w:szCs w:val="24"/>
        </w:rPr>
        <w:t>Рекомендательный характер оказания помощи</w:t>
      </w:r>
      <w:r w:rsidRPr="00C636C4">
        <w:rPr>
          <w:rFonts w:ascii="Times New Roman" w:hAnsi="Times New Roman" w:cs="Times New Roman"/>
          <w:sz w:val="24"/>
          <w:szCs w:val="24"/>
        </w:rPr>
        <w:t>. Принцип обеспечивает</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соблюдение гарантированных законодательством прав родителей (законных</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представителей) детей с ограниченными возможностями здоровья выбирать</w:t>
      </w:r>
      <w:r w:rsidR="00C636C4" w:rsidRPr="00C636C4">
        <w:rPr>
          <w:rFonts w:ascii="Times New Roman" w:hAnsi="Times New Roman" w:cs="Times New Roman"/>
          <w:sz w:val="24"/>
          <w:szCs w:val="24"/>
        </w:rPr>
        <w:t xml:space="preserve"> </w:t>
      </w:r>
      <w:r w:rsidRPr="00C636C4">
        <w:rPr>
          <w:rFonts w:ascii="Times New Roman" w:hAnsi="Times New Roman" w:cs="Times New Roman"/>
          <w:sz w:val="24"/>
          <w:szCs w:val="24"/>
        </w:rPr>
        <w:t>формы получения детьми образования, защищать законные права и интересы</w:t>
      </w:r>
    </w:p>
    <w:p w:rsidR="00ED52A6" w:rsidRPr="009234E6" w:rsidRDefault="00ED52A6" w:rsidP="00ED52A6">
      <w:pPr>
        <w:autoSpaceDE w:val="0"/>
        <w:autoSpaceDN w:val="0"/>
        <w:adjustRightInd w:val="0"/>
        <w:spacing w:after="0" w:line="240" w:lineRule="auto"/>
        <w:jc w:val="both"/>
        <w:rPr>
          <w:rFonts w:ascii="Times New Roman" w:hAnsi="Times New Roman" w:cs="Times New Roman"/>
          <w:sz w:val="24"/>
          <w:szCs w:val="24"/>
        </w:rPr>
      </w:pPr>
      <w:r w:rsidRPr="009234E6">
        <w:rPr>
          <w:rFonts w:ascii="Times New Roman" w:hAnsi="Times New Roman" w:cs="Times New Roman"/>
          <w:sz w:val="24"/>
          <w:szCs w:val="24"/>
        </w:rPr>
        <w:t>детей.</w:t>
      </w:r>
    </w:p>
    <w:p w:rsidR="00ED52A6" w:rsidRPr="00C636C4" w:rsidRDefault="00ED52A6" w:rsidP="00EB4CC9">
      <w:pPr>
        <w:pStyle w:val="a5"/>
        <w:numPr>
          <w:ilvl w:val="0"/>
          <w:numId w:val="444"/>
        </w:numPr>
        <w:autoSpaceDE w:val="0"/>
        <w:autoSpaceDN w:val="0"/>
        <w:adjustRightInd w:val="0"/>
        <w:spacing w:after="0" w:line="240" w:lineRule="auto"/>
        <w:jc w:val="both"/>
        <w:rPr>
          <w:rFonts w:ascii="Times New Roman" w:hAnsi="Times New Roman" w:cs="Times New Roman"/>
          <w:sz w:val="24"/>
          <w:szCs w:val="24"/>
        </w:rPr>
      </w:pPr>
      <w:r w:rsidRPr="00C636C4">
        <w:rPr>
          <w:rFonts w:ascii="Times New Roman" w:hAnsi="Times New Roman" w:cs="Times New Roman"/>
          <w:i/>
          <w:iCs/>
          <w:sz w:val="24"/>
          <w:szCs w:val="24"/>
        </w:rPr>
        <w:t xml:space="preserve">Принцип обходного пути. </w:t>
      </w:r>
      <w:r w:rsidRPr="00C636C4">
        <w:rPr>
          <w:rFonts w:ascii="Times New Roman" w:hAnsi="Times New Roman" w:cs="Times New Roman"/>
          <w:sz w:val="24"/>
          <w:szCs w:val="24"/>
        </w:rPr>
        <w:t>Предполагает формирование новой</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функциональной системы в обход пострадавшего звена, опоры на сохранные</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анализаторы.</w:t>
      </w:r>
    </w:p>
    <w:p w:rsidR="00ED52A6" w:rsidRPr="00C636C4" w:rsidRDefault="00ED52A6" w:rsidP="00EB4CC9">
      <w:pPr>
        <w:pStyle w:val="a5"/>
        <w:numPr>
          <w:ilvl w:val="0"/>
          <w:numId w:val="444"/>
        </w:numPr>
        <w:autoSpaceDE w:val="0"/>
        <w:autoSpaceDN w:val="0"/>
        <w:adjustRightInd w:val="0"/>
        <w:spacing w:after="0"/>
        <w:jc w:val="both"/>
        <w:rPr>
          <w:rFonts w:ascii="Times New Roman" w:hAnsi="Times New Roman" w:cs="Times New Roman"/>
          <w:sz w:val="24"/>
          <w:szCs w:val="24"/>
        </w:rPr>
      </w:pPr>
      <w:r w:rsidRPr="00C636C4">
        <w:rPr>
          <w:rFonts w:ascii="Times New Roman" w:hAnsi="Times New Roman" w:cs="Times New Roman"/>
          <w:i/>
          <w:iCs/>
          <w:sz w:val="24"/>
          <w:szCs w:val="24"/>
        </w:rPr>
        <w:t xml:space="preserve"> Комплексность</w:t>
      </w:r>
      <w:r w:rsidRPr="00C636C4">
        <w:rPr>
          <w:rFonts w:ascii="Times New Roman" w:hAnsi="Times New Roman" w:cs="Times New Roman"/>
          <w:sz w:val="24"/>
          <w:szCs w:val="24"/>
        </w:rPr>
        <w:t>. Преодоление нарушений должно носить комплексный</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медико-психолого-педагогический характер и включать совместную работу</w:t>
      </w:r>
      <w:r w:rsidR="00C636C4">
        <w:rPr>
          <w:rFonts w:ascii="Times New Roman" w:hAnsi="Times New Roman" w:cs="Times New Roman"/>
          <w:sz w:val="24"/>
          <w:szCs w:val="24"/>
        </w:rPr>
        <w:t xml:space="preserve"> </w:t>
      </w:r>
      <w:r w:rsidRPr="00C636C4">
        <w:rPr>
          <w:rFonts w:ascii="Times New Roman" w:hAnsi="Times New Roman" w:cs="Times New Roman"/>
          <w:sz w:val="24"/>
          <w:szCs w:val="24"/>
        </w:rPr>
        <w:t>педагогов и ряда специалистов ( педагог- психолог, медицинские работники, социальный педагог и др.).</w:t>
      </w:r>
    </w:p>
    <w:p w:rsidR="00ED52A6" w:rsidRPr="009234E6" w:rsidRDefault="00ED52A6" w:rsidP="00C636C4">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В настоящее время по основной общеобразовательной программе в МБОУ СОШ №14 обучаются д</w:t>
      </w:r>
      <w:r w:rsidR="00C636C4">
        <w:rPr>
          <w:rFonts w:ascii="Times New Roman" w:hAnsi="Times New Roman" w:cs="Times New Roman"/>
          <w:sz w:val="24"/>
          <w:szCs w:val="24"/>
        </w:rPr>
        <w:t>ети-инвалиды с нарушением слуха</w:t>
      </w:r>
      <w:r w:rsidRPr="009234E6">
        <w:rPr>
          <w:rFonts w:ascii="Times New Roman" w:hAnsi="Times New Roman" w:cs="Times New Roman"/>
          <w:sz w:val="24"/>
          <w:szCs w:val="24"/>
        </w:rPr>
        <w:t>, с нарушение</w:t>
      </w:r>
      <w:r w:rsidR="00C636C4">
        <w:rPr>
          <w:rFonts w:ascii="Times New Roman" w:hAnsi="Times New Roman" w:cs="Times New Roman"/>
          <w:sz w:val="24"/>
          <w:szCs w:val="24"/>
        </w:rPr>
        <w:t>м опорно-двигательного аппарата</w:t>
      </w:r>
      <w:r w:rsidRPr="009234E6">
        <w:rPr>
          <w:rFonts w:ascii="Times New Roman" w:hAnsi="Times New Roman" w:cs="Times New Roman"/>
          <w:sz w:val="24"/>
          <w:szCs w:val="24"/>
        </w:rPr>
        <w:t>,</w:t>
      </w:r>
      <w:r w:rsidR="00C636C4">
        <w:rPr>
          <w:rFonts w:ascii="Times New Roman" w:hAnsi="Times New Roman" w:cs="Times New Roman"/>
          <w:sz w:val="24"/>
          <w:szCs w:val="24"/>
        </w:rPr>
        <w:t xml:space="preserve"> </w:t>
      </w:r>
      <w:r w:rsidRPr="009234E6">
        <w:rPr>
          <w:rFonts w:ascii="Times New Roman" w:hAnsi="Times New Roman" w:cs="Times New Roman"/>
          <w:sz w:val="24"/>
          <w:szCs w:val="24"/>
        </w:rPr>
        <w:t>с заболеванием лимфатической системы.</w:t>
      </w:r>
    </w:p>
    <w:p w:rsidR="00ED52A6" w:rsidRPr="009234E6" w:rsidRDefault="00ED52A6" w:rsidP="007249F6">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 xml:space="preserve"> Один учащийся с расстройством аутистического спектра. Подросток  обучается по адаптированной программе и находится на домашнем обучении.</w:t>
      </w:r>
    </w:p>
    <w:p w:rsidR="00ED52A6" w:rsidRPr="00563C22" w:rsidRDefault="00ED52A6" w:rsidP="00CC7D3F">
      <w:pPr>
        <w:autoSpaceDE w:val="0"/>
        <w:autoSpaceDN w:val="0"/>
        <w:adjustRightInd w:val="0"/>
        <w:spacing w:after="0"/>
        <w:jc w:val="center"/>
        <w:rPr>
          <w:rFonts w:ascii="Times New Roman" w:hAnsi="Times New Roman" w:cs="Times New Roman"/>
          <w:b/>
          <w:bCs/>
          <w:i/>
          <w:sz w:val="24"/>
          <w:szCs w:val="24"/>
        </w:rPr>
      </w:pPr>
      <w:r w:rsidRPr="00563C22">
        <w:rPr>
          <w:rFonts w:ascii="Times New Roman" w:hAnsi="Times New Roman" w:cs="Times New Roman"/>
          <w:b/>
          <w:bCs/>
          <w:i/>
          <w:sz w:val="24"/>
          <w:szCs w:val="24"/>
        </w:rPr>
        <w:t>Направления работы</w:t>
      </w:r>
    </w:p>
    <w:p w:rsidR="00ED52A6" w:rsidRPr="009234E6" w:rsidRDefault="00ED52A6" w:rsidP="00CC7D3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Программа коррекционной работы на ступени основного общего</w:t>
      </w:r>
      <w:r w:rsidR="00563C22">
        <w:rPr>
          <w:rFonts w:ascii="Times New Roman" w:hAnsi="Times New Roman" w:cs="Times New Roman"/>
          <w:sz w:val="24"/>
          <w:szCs w:val="24"/>
        </w:rPr>
        <w:t xml:space="preserve"> </w:t>
      </w:r>
      <w:r w:rsidRPr="009234E6">
        <w:rPr>
          <w:rFonts w:ascii="Times New Roman" w:hAnsi="Times New Roman" w:cs="Times New Roman"/>
          <w:sz w:val="24"/>
          <w:szCs w:val="24"/>
        </w:rPr>
        <w:t>образования включает в себя взаимосвязанные направления психолого-педагогического сопровождения учеников с ОВЗ и детей-инвалидов.</w:t>
      </w:r>
    </w:p>
    <w:p w:rsidR="00ED52A6" w:rsidRPr="00563C22" w:rsidRDefault="00ED52A6" w:rsidP="00CC7D3F">
      <w:pPr>
        <w:autoSpaceDE w:val="0"/>
        <w:autoSpaceDN w:val="0"/>
        <w:adjustRightInd w:val="0"/>
        <w:spacing w:after="0"/>
        <w:ind w:firstLine="567"/>
        <w:jc w:val="both"/>
        <w:rPr>
          <w:rFonts w:ascii="Times New Roman" w:hAnsi="Times New Roman" w:cs="Times New Roman"/>
          <w:sz w:val="24"/>
          <w:szCs w:val="24"/>
        </w:rPr>
      </w:pPr>
      <w:r w:rsidRPr="00563C22">
        <w:rPr>
          <w:rFonts w:ascii="Times New Roman" w:hAnsi="Times New Roman" w:cs="Times New Roman"/>
          <w:sz w:val="24"/>
          <w:szCs w:val="24"/>
        </w:rPr>
        <w:t>Данные направления отражают её основное содержание:</w:t>
      </w:r>
    </w:p>
    <w:p w:rsidR="00ED52A6" w:rsidRPr="00563C22" w:rsidRDefault="00ED52A6" w:rsidP="00EB4CC9">
      <w:pPr>
        <w:pStyle w:val="a5"/>
        <w:numPr>
          <w:ilvl w:val="0"/>
          <w:numId w:val="445"/>
        </w:numPr>
        <w:autoSpaceDE w:val="0"/>
        <w:autoSpaceDN w:val="0"/>
        <w:adjustRightInd w:val="0"/>
        <w:spacing w:after="0"/>
        <w:jc w:val="both"/>
        <w:rPr>
          <w:rFonts w:ascii="Times New Roman" w:hAnsi="Times New Roman" w:cs="Times New Roman"/>
          <w:sz w:val="24"/>
          <w:szCs w:val="24"/>
        </w:rPr>
      </w:pPr>
      <w:r w:rsidRPr="00563C22">
        <w:rPr>
          <w:rFonts w:ascii="Times New Roman" w:hAnsi="Times New Roman" w:cs="Times New Roman"/>
          <w:b/>
          <w:bCs/>
          <w:i/>
          <w:iCs/>
          <w:sz w:val="24"/>
          <w:szCs w:val="24"/>
        </w:rPr>
        <w:t xml:space="preserve">диагностическая работа </w:t>
      </w:r>
      <w:r w:rsidRPr="00563C22">
        <w:rPr>
          <w:rFonts w:ascii="Times New Roman" w:hAnsi="Times New Roman" w:cs="Times New Roman"/>
          <w:sz w:val="24"/>
          <w:szCs w:val="24"/>
        </w:rPr>
        <w:t>обеспечивает своевременное выявление детей с ОВЗ и детей-инвалидов, проведение их комплексного</w:t>
      </w:r>
      <w:r w:rsidR="00563C22" w:rsidRPr="00563C22">
        <w:rPr>
          <w:rFonts w:ascii="Times New Roman" w:hAnsi="Times New Roman" w:cs="Times New Roman"/>
          <w:sz w:val="24"/>
          <w:szCs w:val="24"/>
        </w:rPr>
        <w:t xml:space="preserve"> </w:t>
      </w:r>
      <w:r w:rsidRPr="00563C22">
        <w:rPr>
          <w:rFonts w:ascii="Times New Roman" w:hAnsi="Times New Roman" w:cs="Times New Roman"/>
          <w:sz w:val="24"/>
          <w:szCs w:val="24"/>
        </w:rPr>
        <w:t xml:space="preserve">обследования и подготовку </w:t>
      </w:r>
      <w:r w:rsidRPr="00563C22">
        <w:rPr>
          <w:rFonts w:ascii="Times New Roman" w:hAnsi="Times New Roman" w:cs="Times New Roman"/>
          <w:sz w:val="24"/>
          <w:szCs w:val="24"/>
        </w:rPr>
        <w:lastRenderedPageBreak/>
        <w:t>рекомендаций по оказанию им психолого-медико-педагогической помощи в условиях образовательного учреждения;</w:t>
      </w:r>
    </w:p>
    <w:p w:rsidR="00ED52A6" w:rsidRPr="00563C22" w:rsidRDefault="00ED52A6" w:rsidP="00EB4CC9">
      <w:pPr>
        <w:pStyle w:val="a5"/>
        <w:numPr>
          <w:ilvl w:val="0"/>
          <w:numId w:val="445"/>
        </w:numPr>
        <w:autoSpaceDE w:val="0"/>
        <w:autoSpaceDN w:val="0"/>
        <w:adjustRightInd w:val="0"/>
        <w:spacing w:after="0"/>
        <w:jc w:val="both"/>
        <w:rPr>
          <w:rFonts w:ascii="Times New Roman" w:hAnsi="Times New Roman" w:cs="Times New Roman"/>
          <w:sz w:val="24"/>
          <w:szCs w:val="24"/>
        </w:rPr>
      </w:pPr>
      <w:r w:rsidRPr="00563C22">
        <w:rPr>
          <w:rFonts w:ascii="Times New Roman" w:hAnsi="Times New Roman" w:cs="Times New Roman"/>
          <w:b/>
          <w:bCs/>
          <w:i/>
          <w:iCs/>
          <w:sz w:val="24"/>
          <w:szCs w:val="24"/>
        </w:rPr>
        <w:t xml:space="preserve">коррекционно-развивающая работа </w:t>
      </w:r>
      <w:r w:rsidRPr="00563C22">
        <w:rPr>
          <w:rFonts w:ascii="Times New Roman" w:hAnsi="Times New Roman" w:cs="Times New Roman"/>
          <w:sz w:val="24"/>
          <w:szCs w:val="24"/>
        </w:rPr>
        <w:t>обеспечивает своевременную</w:t>
      </w:r>
      <w:r w:rsidR="00563C22" w:rsidRPr="00563C22">
        <w:rPr>
          <w:rFonts w:ascii="Times New Roman" w:hAnsi="Times New Roman" w:cs="Times New Roman"/>
          <w:sz w:val="24"/>
          <w:szCs w:val="24"/>
        </w:rPr>
        <w:t xml:space="preserve"> </w:t>
      </w:r>
      <w:r w:rsidRPr="00563C22">
        <w:rPr>
          <w:rFonts w:ascii="Times New Roman" w:hAnsi="Times New Roman" w:cs="Times New Roman"/>
          <w:sz w:val="24"/>
          <w:szCs w:val="24"/>
        </w:rPr>
        <w:t>специализированную помощь в освоении содержания образования и</w:t>
      </w:r>
      <w:r w:rsidR="00563C22" w:rsidRPr="00563C22">
        <w:rPr>
          <w:rFonts w:ascii="Times New Roman" w:hAnsi="Times New Roman" w:cs="Times New Roman"/>
          <w:sz w:val="24"/>
          <w:szCs w:val="24"/>
        </w:rPr>
        <w:t xml:space="preserve"> </w:t>
      </w:r>
      <w:r w:rsidRPr="00563C22">
        <w:rPr>
          <w:rFonts w:ascii="Times New Roman" w:hAnsi="Times New Roman" w:cs="Times New Roman"/>
          <w:sz w:val="24"/>
          <w:szCs w:val="24"/>
        </w:rPr>
        <w:t xml:space="preserve">коррекцию недостатков в физическом и (или) психическом развитии детей </w:t>
      </w:r>
      <w:r w:rsidR="00563C22" w:rsidRPr="00563C22">
        <w:rPr>
          <w:rFonts w:ascii="Times New Roman" w:hAnsi="Times New Roman" w:cs="Times New Roman"/>
          <w:sz w:val="24"/>
          <w:szCs w:val="24"/>
        </w:rPr>
        <w:t xml:space="preserve"> </w:t>
      </w:r>
      <w:r w:rsidRPr="00563C22">
        <w:rPr>
          <w:rFonts w:ascii="Times New Roman" w:hAnsi="Times New Roman" w:cs="Times New Roman"/>
          <w:sz w:val="24"/>
          <w:szCs w:val="24"/>
        </w:rPr>
        <w:t>с ОВЗ и детей-инвалидов в условиях общеобразовательного учреждения; способствует</w:t>
      </w:r>
      <w:r w:rsidR="00563C22" w:rsidRPr="00563C22">
        <w:rPr>
          <w:rFonts w:ascii="Times New Roman" w:hAnsi="Times New Roman" w:cs="Times New Roman"/>
          <w:sz w:val="24"/>
          <w:szCs w:val="24"/>
        </w:rPr>
        <w:t xml:space="preserve"> </w:t>
      </w:r>
      <w:r w:rsidRPr="00563C22">
        <w:rPr>
          <w:rFonts w:ascii="Times New Roman" w:hAnsi="Times New Roman" w:cs="Times New Roman"/>
          <w:sz w:val="24"/>
          <w:szCs w:val="24"/>
        </w:rPr>
        <w:t>формированию универсальных учебных действий у обучающихся</w:t>
      </w:r>
      <w:r w:rsidR="00563C22" w:rsidRPr="00563C22">
        <w:rPr>
          <w:rFonts w:ascii="Times New Roman" w:hAnsi="Times New Roman" w:cs="Times New Roman"/>
          <w:sz w:val="24"/>
          <w:szCs w:val="24"/>
        </w:rPr>
        <w:t xml:space="preserve"> </w:t>
      </w:r>
      <w:r w:rsidRPr="00563C22">
        <w:rPr>
          <w:rFonts w:ascii="Times New Roman" w:hAnsi="Times New Roman" w:cs="Times New Roman"/>
          <w:sz w:val="24"/>
          <w:szCs w:val="24"/>
        </w:rPr>
        <w:t>(личностных, регулятивных, познавательных, коммуникативных);</w:t>
      </w:r>
    </w:p>
    <w:p w:rsidR="00ED52A6" w:rsidRPr="00563C22" w:rsidRDefault="00ED52A6" w:rsidP="00EB4CC9">
      <w:pPr>
        <w:pStyle w:val="a5"/>
        <w:numPr>
          <w:ilvl w:val="0"/>
          <w:numId w:val="445"/>
        </w:numPr>
        <w:autoSpaceDE w:val="0"/>
        <w:autoSpaceDN w:val="0"/>
        <w:adjustRightInd w:val="0"/>
        <w:spacing w:after="0"/>
        <w:jc w:val="both"/>
        <w:rPr>
          <w:rFonts w:ascii="Times New Roman" w:hAnsi="Times New Roman" w:cs="Times New Roman"/>
          <w:sz w:val="24"/>
          <w:szCs w:val="24"/>
        </w:rPr>
      </w:pPr>
      <w:r w:rsidRPr="00563C22">
        <w:rPr>
          <w:rFonts w:ascii="Times New Roman" w:hAnsi="Times New Roman" w:cs="Times New Roman"/>
          <w:b/>
          <w:bCs/>
          <w:i/>
          <w:iCs/>
          <w:sz w:val="24"/>
          <w:szCs w:val="24"/>
        </w:rPr>
        <w:t xml:space="preserve">консультативная работа </w:t>
      </w:r>
      <w:r w:rsidRPr="00563C22">
        <w:rPr>
          <w:rFonts w:ascii="Times New Roman" w:hAnsi="Times New Roman" w:cs="Times New Roman"/>
          <w:sz w:val="24"/>
          <w:szCs w:val="24"/>
        </w:rPr>
        <w:t>обеспечивает непрерывность специального</w:t>
      </w:r>
      <w:r w:rsidR="00563C22" w:rsidRPr="00563C22">
        <w:rPr>
          <w:rFonts w:ascii="Times New Roman" w:hAnsi="Times New Roman" w:cs="Times New Roman"/>
          <w:sz w:val="24"/>
          <w:szCs w:val="24"/>
        </w:rPr>
        <w:t xml:space="preserve"> </w:t>
      </w:r>
      <w:r w:rsidRPr="00563C22">
        <w:rPr>
          <w:rFonts w:ascii="Times New Roman" w:hAnsi="Times New Roman" w:cs="Times New Roman"/>
          <w:sz w:val="24"/>
          <w:szCs w:val="24"/>
        </w:rPr>
        <w:t>сопровождения детей с ОВЗ и детей-инвалидов и их семей по вопросам реализации</w:t>
      </w:r>
      <w:r w:rsidR="00563C22" w:rsidRPr="00563C22">
        <w:rPr>
          <w:rFonts w:ascii="Times New Roman" w:hAnsi="Times New Roman" w:cs="Times New Roman"/>
          <w:sz w:val="24"/>
          <w:szCs w:val="24"/>
        </w:rPr>
        <w:t xml:space="preserve"> </w:t>
      </w:r>
      <w:r w:rsidRPr="00563C22">
        <w:rPr>
          <w:rFonts w:ascii="Times New Roman" w:hAnsi="Times New Roman" w:cs="Times New Roman"/>
          <w:sz w:val="24"/>
          <w:szCs w:val="24"/>
        </w:rPr>
        <w:t>дифференцированных психолого-педагогических условий обучения,</w:t>
      </w:r>
      <w:r w:rsidR="00563C22" w:rsidRPr="00563C22">
        <w:rPr>
          <w:rFonts w:ascii="Times New Roman" w:hAnsi="Times New Roman" w:cs="Times New Roman"/>
          <w:sz w:val="24"/>
          <w:szCs w:val="24"/>
        </w:rPr>
        <w:t xml:space="preserve"> </w:t>
      </w:r>
      <w:r w:rsidRPr="00563C22">
        <w:rPr>
          <w:rFonts w:ascii="Times New Roman" w:hAnsi="Times New Roman" w:cs="Times New Roman"/>
          <w:sz w:val="24"/>
          <w:szCs w:val="24"/>
        </w:rPr>
        <w:t>воспитания, коррекции, развития и социализации обучающихся.</w:t>
      </w:r>
    </w:p>
    <w:p w:rsidR="00ED52A6" w:rsidRPr="00563C22" w:rsidRDefault="00ED52A6" w:rsidP="00EB4CC9">
      <w:pPr>
        <w:pStyle w:val="a5"/>
        <w:numPr>
          <w:ilvl w:val="0"/>
          <w:numId w:val="445"/>
        </w:numPr>
        <w:autoSpaceDE w:val="0"/>
        <w:autoSpaceDN w:val="0"/>
        <w:adjustRightInd w:val="0"/>
        <w:spacing w:after="0"/>
        <w:jc w:val="both"/>
        <w:rPr>
          <w:rFonts w:ascii="Times New Roman" w:hAnsi="Times New Roman" w:cs="Times New Roman"/>
          <w:i/>
          <w:sz w:val="24"/>
          <w:szCs w:val="24"/>
        </w:rPr>
      </w:pPr>
      <w:r w:rsidRPr="00563C22">
        <w:rPr>
          <w:rFonts w:ascii="Times New Roman" w:hAnsi="Times New Roman" w:cs="Times New Roman"/>
          <w:b/>
          <w:i/>
          <w:sz w:val="24"/>
          <w:szCs w:val="24"/>
        </w:rPr>
        <w:t xml:space="preserve">информационно – просветительское  направление </w:t>
      </w:r>
      <w:r w:rsidRPr="00563C22">
        <w:rPr>
          <w:rFonts w:ascii="Times New Roman" w:hAnsi="Times New Roman" w:cs="Times New Roman"/>
          <w:sz w:val="24"/>
          <w:szCs w:val="24"/>
        </w:rPr>
        <w:t>обеспечивает</w:t>
      </w:r>
      <w:r w:rsidR="00563C22" w:rsidRPr="00563C22">
        <w:rPr>
          <w:rFonts w:ascii="Times New Roman" w:hAnsi="Times New Roman" w:cs="Times New Roman"/>
          <w:i/>
          <w:sz w:val="24"/>
          <w:szCs w:val="24"/>
        </w:rPr>
        <w:t xml:space="preserve"> </w:t>
      </w:r>
      <w:r w:rsidRPr="00563C22">
        <w:rPr>
          <w:rFonts w:ascii="Times New Roman" w:hAnsi="Times New Roman" w:cs="Times New Roman"/>
          <w:sz w:val="24"/>
          <w:szCs w:val="24"/>
        </w:rPr>
        <w:t>организацию информационно-просветительской деятельности по</w:t>
      </w:r>
      <w:r w:rsidR="00563C22" w:rsidRPr="00563C22">
        <w:rPr>
          <w:rFonts w:ascii="Times New Roman" w:hAnsi="Times New Roman" w:cs="Times New Roman"/>
          <w:i/>
          <w:sz w:val="24"/>
          <w:szCs w:val="24"/>
        </w:rPr>
        <w:t xml:space="preserve"> </w:t>
      </w:r>
      <w:r w:rsidRPr="00563C22">
        <w:rPr>
          <w:rFonts w:ascii="Times New Roman" w:hAnsi="Times New Roman" w:cs="Times New Roman"/>
          <w:sz w:val="24"/>
          <w:szCs w:val="24"/>
        </w:rPr>
        <w:t>вопросам образования и воспитания со всеми участниками образовательного</w:t>
      </w:r>
      <w:r w:rsidR="00563C22" w:rsidRPr="00563C22">
        <w:rPr>
          <w:rFonts w:ascii="Times New Roman" w:hAnsi="Times New Roman" w:cs="Times New Roman"/>
          <w:i/>
          <w:sz w:val="24"/>
          <w:szCs w:val="24"/>
        </w:rPr>
        <w:t xml:space="preserve"> </w:t>
      </w:r>
      <w:r w:rsidRPr="00563C22">
        <w:rPr>
          <w:rFonts w:ascii="Times New Roman" w:hAnsi="Times New Roman" w:cs="Times New Roman"/>
          <w:sz w:val="24"/>
          <w:szCs w:val="24"/>
        </w:rPr>
        <w:t>процесса</w:t>
      </w:r>
      <w:r w:rsidR="00563C22" w:rsidRPr="00563C22">
        <w:rPr>
          <w:rFonts w:ascii="Times New Roman" w:hAnsi="Times New Roman" w:cs="Times New Roman"/>
          <w:sz w:val="24"/>
          <w:szCs w:val="24"/>
        </w:rPr>
        <w:t>.</w:t>
      </w:r>
    </w:p>
    <w:p w:rsidR="00ED52A6" w:rsidRPr="009234E6" w:rsidRDefault="00ED52A6" w:rsidP="00CC7D3F">
      <w:pPr>
        <w:autoSpaceDE w:val="0"/>
        <w:autoSpaceDN w:val="0"/>
        <w:adjustRightInd w:val="0"/>
        <w:spacing w:after="0"/>
        <w:jc w:val="both"/>
        <w:rPr>
          <w:rFonts w:ascii="Times New Roman" w:hAnsi="Times New Roman" w:cs="Times New Roman"/>
          <w:b/>
          <w:bCs/>
          <w:sz w:val="24"/>
          <w:szCs w:val="24"/>
        </w:rPr>
      </w:pPr>
    </w:p>
    <w:p w:rsidR="00ED52A6" w:rsidRPr="00563C22" w:rsidRDefault="00ED52A6" w:rsidP="00CC7D3F">
      <w:pPr>
        <w:autoSpaceDE w:val="0"/>
        <w:autoSpaceDN w:val="0"/>
        <w:adjustRightInd w:val="0"/>
        <w:spacing w:after="0"/>
        <w:jc w:val="center"/>
        <w:rPr>
          <w:rFonts w:ascii="Times New Roman" w:hAnsi="Times New Roman" w:cs="Times New Roman"/>
          <w:b/>
          <w:bCs/>
          <w:i/>
          <w:sz w:val="24"/>
          <w:szCs w:val="24"/>
        </w:rPr>
      </w:pPr>
      <w:r w:rsidRPr="00563C22">
        <w:rPr>
          <w:rFonts w:ascii="Times New Roman" w:hAnsi="Times New Roman" w:cs="Times New Roman"/>
          <w:b/>
          <w:bCs/>
          <w:i/>
          <w:sz w:val="24"/>
          <w:szCs w:val="24"/>
        </w:rPr>
        <w:t>Характеристика содержания направлений коррекционной работы</w:t>
      </w:r>
    </w:p>
    <w:p w:rsidR="00ED52A6" w:rsidRPr="00563C22" w:rsidRDefault="00ED52A6" w:rsidP="00CC7D3F">
      <w:pPr>
        <w:spacing w:after="0"/>
        <w:jc w:val="both"/>
        <w:rPr>
          <w:rFonts w:ascii="Times New Roman" w:eastAsiaTheme="minorEastAsia" w:hAnsi="Times New Roman" w:cs="Times New Roman"/>
          <w:i/>
          <w:sz w:val="24"/>
          <w:szCs w:val="24"/>
          <w:lang w:eastAsia="ru-RU"/>
        </w:rPr>
      </w:pPr>
      <w:r w:rsidRPr="00563C22">
        <w:rPr>
          <w:rFonts w:ascii="Times New Roman" w:eastAsia="Times New Roman" w:hAnsi="Times New Roman" w:cs="Times New Roman"/>
          <w:i/>
          <w:sz w:val="24"/>
          <w:szCs w:val="24"/>
          <w:lang w:eastAsia="ru-RU"/>
        </w:rPr>
        <w:t>Диагностический модуль.</w:t>
      </w:r>
    </w:p>
    <w:p w:rsidR="00ED52A6" w:rsidRPr="009234E6" w:rsidRDefault="00ED52A6" w:rsidP="00CC7D3F">
      <w:pPr>
        <w:spacing w:after="0"/>
        <w:jc w:val="both"/>
        <w:rPr>
          <w:rFonts w:ascii="Times New Roman" w:eastAsiaTheme="minorEastAsia"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Цель: выявление характера и интенсивности трудностей развития детей </w:t>
      </w:r>
      <w:r w:rsidRPr="009234E6">
        <w:rPr>
          <w:rFonts w:ascii="Times New Roman" w:hAnsi="Times New Roman" w:cs="Times New Roman"/>
          <w:sz w:val="24"/>
          <w:szCs w:val="24"/>
        </w:rPr>
        <w:t>с ОВЗ и детей-инвалидов</w:t>
      </w:r>
      <w:r w:rsidRPr="009234E6">
        <w:rPr>
          <w:rFonts w:ascii="Times New Roman" w:eastAsia="Times New Roman" w:hAnsi="Times New Roman" w:cs="Times New Roman"/>
          <w:sz w:val="24"/>
          <w:szCs w:val="24"/>
          <w:lang w:eastAsia="ru-RU"/>
        </w:rPr>
        <w:t>, проведениекомплексного обследования и подготовка рекомендаций по оказанию психолого-медико-педагогической помощи.</w:t>
      </w:r>
    </w:p>
    <w:tbl>
      <w:tblPr>
        <w:tblStyle w:val="a4"/>
        <w:tblpPr w:leftFromText="180" w:rightFromText="180" w:vertAnchor="text" w:horzAnchor="margin" w:tblpXSpec="center" w:tblpY="7"/>
        <w:tblW w:w="9146" w:type="dxa"/>
        <w:tblLayout w:type="fixed"/>
        <w:tblLook w:val="04A0" w:firstRow="1" w:lastRow="0" w:firstColumn="1" w:lastColumn="0" w:noHBand="0" w:noVBand="1"/>
      </w:tblPr>
      <w:tblGrid>
        <w:gridCol w:w="2235"/>
        <w:gridCol w:w="2870"/>
        <w:gridCol w:w="2092"/>
        <w:gridCol w:w="1133"/>
        <w:gridCol w:w="816"/>
      </w:tblGrid>
      <w:tr w:rsidR="00ED52A6" w:rsidRPr="009234E6" w:rsidTr="00ED52A6">
        <w:tc>
          <w:tcPr>
            <w:tcW w:w="2235"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Задачи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(направления)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деятельности</w:t>
            </w:r>
          </w:p>
        </w:tc>
        <w:tc>
          <w:tcPr>
            <w:tcW w:w="287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Планируемые результаты</w:t>
            </w:r>
          </w:p>
        </w:tc>
        <w:tc>
          <w:tcPr>
            <w:tcW w:w="2092"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Виды и формы деятельности</w:t>
            </w:r>
          </w:p>
        </w:tc>
        <w:tc>
          <w:tcPr>
            <w:tcW w:w="1133"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Сроки</w:t>
            </w:r>
          </w:p>
        </w:tc>
        <w:tc>
          <w:tcPr>
            <w:tcW w:w="81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Ответственные</w:t>
            </w:r>
          </w:p>
        </w:tc>
      </w:tr>
      <w:tr w:rsidR="00ED52A6" w:rsidRPr="009234E6" w:rsidTr="00ED52A6">
        <w:tc>
          <w:tcPr>
            <w:tcW w:w="9146" w:type="dxa"/>
            <w:gridSpan w:val="5"/>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Медицинская диагностика</w:t>
            </w:r>
          </w:p>
        </w:tc>
      </w:tr>
      <w:tr w:rsidR="00ED52A6" w:rsidRPr="009234E6" w:rsidTr="00ED52A6">
        <w:tc>
          <w:tcPr>
            <w:tcW w:w="2235"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Определить состояние физического и психического здоровья детей.</w:t>
            </w:r>
          </w:p>
        </w:tc>
        <w:tc>
          <w:tcPr>
            <w:tcW w:w="287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Выявление состояния физического и психического здоровья детей</w:t>
            </w:r>
          </w:p>
        </w:tc>
        <w:tc>
          <w:tcPr>
            <w:tcW w:w="2092" w:type="dxa"/>
            <w:vAlign w:val="bottom"/>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Изучение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истории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развития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ребенка, беседа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 родителями,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наблюдение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классного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руководителя</w:t>
            </w:r>
          </w:p>
        </w:tc>
        <w:tc>
          <w:tcPr>
            <w:tcW w:w="1133"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Сентябрь</w:t>
            </w:r>
          </w:p>
        </w:tc>
        <w:tc>
          <w:tcPr>
            <w:tcW w:w="81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Классный руководитель, медицинский работник</w:t>
            </w:r>
          </w:p>
        </w:tc>
      </w:tr>
      <w:tr w:rsidR="00ED52A6" w:rsidRPr="009234E6" w:rsidTr="00ED52A6">
        <w:tc>
          <w:tcPr>
            <w:tcW w:w="9146" w:type="dxa"/>
            <w:gridSpan w:val="5"/>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Психолого-педагогическая диагностика</w:t>
            </w:r>
          </w:p>
        </w:tc>
      </w:tr>
      <w:tr w:rsidR="00ED52A6" w:rsidRPr="009234E6" w:rsidTr="00ED52A6">
        <w:tc>
          <w:tcPr>
            <w:tcW w:w="2235"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Первичная диагностика для выявления детей  с ОВЗ и детей-инвалидов</w:t>
            </w:r>
          </w:p>
        </w:tc>
        <w:tc>
          <w:tcPr>
            <w:tcW w:w="287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Создание банка данных обучающихся, нуждающихся в специальной помощи</w:t>
            </w:r>
          </w:p>
        </w:tc>
        <w:tc>
          <w:tcPr>
            <w:tcW w:w="2092" w:type="dxa"/>
            <w:vAlign w:val="bottom"/>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Наблюдение,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психологические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занятия;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анкетирование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родителей,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беседы с</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педагогами</w:t>
            </w:r>
          </w:p>
        </w:tc>
        <w:tc>
          <w:tcPr>
            <w:tcW w:w="1133"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Сентябрь</w:t>
            </w:r>
          </w:p>
        </w:tc>
        <w:tc>
          <w:tcPr>
            <w:tcW w:w="81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Педагог-психолог</w:t>
            </w:r>
          </w:p>
        </w:tc>
      </w:tr>
      <w:tr w:rsidR="00ED52A6" w:rsidRPr="009234E6" w:rsidTr="00ED52A6">
        <w:tc>
          <w:tcPr>
            <w:tcW w:w="2235"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 xml:space="preserve">Углубленная диагностика детей с ОВЗ и детей-инвалидов  </w:t>
            </w:r>
          </w:p>
        </w:tc>
        <w:tc>
          <w:tcPr>
            <w:tcW w:w="2870" w:type="dxa"/>
            <w:vAlign w:val="bottom"/>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Получение объективных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сведений об</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обучающихся на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основании обследования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актуального уровня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психического и речевого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развития, определение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зоны ближайшего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развития.</w:t>
            </w:r>
          </w:p>
        </w:tc>
        <w:tc>
          <w:tcPr>
            <w:tcW w:w="2092"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Диагностирование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Заполнение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диагностических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карт</w:t>
            </w:r>
          </w:p>
        </w:tc>
        <w:tc>
          <w:tcPr>
            <w:tcW w:w="1133"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Сентябрь- октябрь</w:t>
            </w:r>
          </w:p>
        </w:tc>
        <w:tc>
          <w:tcPr>
            <w:tcW w:w="81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Педагог-психолог</w:t>
            </w:r>
          </w:p>
        </w:tc>
      </w:tr>
      <w:tr w:rsidR="00ED52A6" w:rsidRPr="009234E6" w:rsidTr="00ED52A6">
        <w:tc>
          <w:tcPr>
            <w:tcW w:w="2235"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 xml:space="preserve">Проанализировать причины возникновения трудностей в обучении. Выявить резервные возможности </w:t>
            </w:r>
          </w:p>
        </w:tc>
        <w:tc>
          <w:tcPr>
            <w:tcW w:w="2870" w:type="dxa"/>
            <w:vAlign w:val="bottom"/>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Выбор индивидуальной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образовательной траектории для решения имеющихся проблем</w:t>
            </w:r>
          </w:p>
        </w:tc>
        <w:tc>
          <w:tcPr>
            <w:tcW w:w="2092"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Составление карт индивидуальной работы</w:t>
            </w:r>
          </w:p>
        </w:tc>
        <w:tc>
          <w:tcPr>
            <w:tcW w:w="1133"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Октябрь-ноябрь</w:t>
            </w:r>
          </w:p>
        </w:tc>
        <w:tc>
          <w:tcPr>
            <w:tcW w:w="81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Классный руководитель,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Педагог-психолог</w:t>
            </w:r>
          </w:p>
        </w:tc>
      </w:tr>
      <w:tr w:rsidR="00ED52A6" w:rsidRPr="009234E6" w:rsidTr="00ED52A6">
        <w:tc>
          <w:tcPr>
            <w:tcW w:w="9146" w:type="dxa"/>
            <w:gridSpan w:val="5"/>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Социально – педагогическая диагностика</w:t>
            </w:r>
          </w:p>
        </w:tc>
      </w:tr>
      <w:tr w:rsidR="00ED52A6" w:rsidRPr="009234E6" w:rsidTr="00ED52A6">
        <w:tc>
          <w:tcPr>
            <w:tcW w:w="2235"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Определить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уровень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организованности ребенка;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уровень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знаний по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предметам</w:t>
            </w:r>
          </w:p>
        </w:tc>
        <w:tc>
          <w:tcPr>
            <w:tcW w:w="2870" w:type="dxa"/>
            <w:vAlign w:val="bottom"/>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Получение объективной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информации об</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организованности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ребенка, его умении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учиться, уровне знаний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 предметам,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 мотивации учебной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деятельности, трудностях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 овладении новым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материалом,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особенностях личности,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эмоционально- волевой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сфере, соблюдении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правил поведения 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обществе, 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взаимоотношениях с</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коллективом, 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нарушениях в поведении,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уровне притязаний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самооценке.</w:t>
            </w:r>
          </w:p>
        </w:tc>
        <w:tc>
          <w:tcPr>
            <w:tcW w:w="2092"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Посещение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семьи ребенка,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наблюдение за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ребенком 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различных видах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деятельности,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изучение работ</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ученика,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анкетирование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 выявлению</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школьных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трудностей,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беседа с</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родителями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учителями-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предметниками.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Анкета для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родителей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учителей.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Составление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педагогической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характеристики.</w:t>
            </w:r>
          </w:p>
        </w:tc>
        <w:tc>
          <w:tcPr>
            <w:tcW w:w="1133"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Сентябрь-октябрь</w:t>
            </w:r>
          </w:p>
        </w:tc>
        <w:tc>
          <w:tcPr>
            <w:tcW w:w="81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Классный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руководитель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w:t>
            </w:r>
          </w:p>
        </w:tc>
      </w:tr>
    </w:tbl>
    <w:p w:rsidR="00ED52A6" w:rsidRPr="009234E6" w:rsidRDefault="00ED52A6" w:rsidP="00ED52A6">
      <w:pPr>
        <w:spacing w:after="0" w:line="240" w:lineRule="auto"/>
        <w:jc w:val="both"/>
        <w:rPr>
          <w:rFonts w:ascii="Times New Roman" w:eastAsia="Times New Roman" w:hAnsi="Times New Roman" w:cs="Times New Roman"/>
          <w:b/>
          <w:bCs/>
          <w:sz w:val="24"/>
          <w:szCs w:val="24"/>
          <w:lang w:eastAsia="ru-RU"/>
        </w:rPr>
      </w:pPr>
    </w:p>
    <w:p w:rsidR="00ED52A6" w:rsidRPr="00563C22" w:rsidRDefault="00ED52A6" w:rsidP="00CC7D3F">
      <w:pPr>
        <w:spacing w:after="0"/>
        <w:jc w:val="both"/>
        <w:rPr>
          <w:rFonts w:ascii="Times New Roman" w:eastAsiaTheme="minorEastAsia" w:hAnsi="Times New Roman" w:cs="Times New Roman"/>
          <w:i/>
          <w:sz w:val="24"/>
          <w:szCs w:val="24"/>
          <w:lang w:eastAsia="ru-RU"/>
        </w:rPr>
      </w:pPr>
      <w:r w:rsidRPr="00563C22">
        <w:rPr>
          <w:rFonts w:ascii="Times New Roman" w:eastAsia="Times New Roman" w:hAnsi="Times New Roman" w:cs="Times New Roman"/>
          <w:bCs/>
          <w:i/>
          <w:sz w:val="24"/>
          <w:szCs w:val="24"/>
          <w:lang w:eastAsia="ru-RU"/>
        </w:rPr>
        <w:t>Коррекционно-развивающий модуль</w:t>
      </w:r>
    </w:p>
    <w:p w:rsidR="00ED52A6" w:rsidRPr="009234E6" w:rsidRDefault="00ED52A6" w:rsidP="00CC7D3F">
      <w:pPr>
        <w:spacing w:after="0"/>
        <w:jc w:val="both"/>
        <w:rPr>
          <w:rFonts w:ascii="Times New Roman" w:eastAsiaTheme="minorEastAsia" w:hAnsi="Times New Roman" w:cs="Times New Roman"/>
          <w:sz w:val="24"/>
          <w:szCs w:val="24"/>
          <w:lang w:eastAsia="ru-RU"/>
        </w:rPr>
      </w:pPr>
      <w:r w:rsidRPr="009234E6">
        <w:rPr>
          <w:rFonts w:ascii="Times New Roman" w:eastAsia="Times New Roman" w:hAnsi="Times New Roman" w:cs="Times New Roman"/>
          <w:sz w:val="24"/>
          <w:szCs w:val="24"/>
          <w:lang w:eastAsia="ru-RU"/>
        </w:rPr>
        <w:t>Цель:  обеспечение  своевременной  специализированной  помощи  в  освоении  содержанияобразования и коррекции недостатков в познавательной и эмоционально-личностной сфередетей</w:t>
      </w:r>
      <w:r w:rsidRPr="009234E6">
        <w:rPr>
          <w:rFonts w:ascii="Times New Roman" w:hAnsi="Times New Roman" w:cs="Times New Roman"/>
          <w:sz w:val="24"/>
          <w:szCs w:val="24"/>
        </w:rPr>
        <w:t xml:space="preserve"> с ОВЗ и детей-инвалидов</w:t>
      </w:r>
      <w:r w:rsidRPr="009234E6">
        <w:rPr>
          <w:rFonts w:ascii="Times New Roman" w:eastAsia="Times New Roman" w:hAnsi="Times New Roman" w:cs="Times New Roman"/>
          <w:sz w:val="24"/>
          <w:szCs w:val="24"/>
          <w:lang w:eastAsia="ru-RU"/>
        </w:rPr>
        <w:t>.</w:t>
      </w:r>
    </w:p>
    <w:tbl>
      <w:tblPr>
        <w:tblStyle w:val="a4"/>
        <w:tblW w:w="9707" w:type="dxa"/>
        <w:tblLook w:val="04A0" w:firstRow="1" w:lastRow="0" w:firstColumn="1" w:lastColumn="0" w:noHBand="0" w:noVBand="1"/>
      </w:tblPr>
      <w:tblGrid>
        <w:gridCol w:w="2067"/>
        <w:gridCol w:w="1876"/>
        <w:gridCol w:w="2761"/>
        <w:gridCol w:w="1152"/>
        <w:gridCol w:w="1851"/>
      </w:tblGrid>
      <w:tr w:rsidR="00ED52A6" w:rsidRPr="009234E6" w:rsidTr="00ED52A6">
        <w:tc>
          <w:tcPr>
            <w:tcW w:w="2067"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Задачи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(направления)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деятельности</w:t>
            </w:r>
          </w:p>
        </w:tc>
        <w:tc>
          <w:tcPr>
            <w:tcW w:w="187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Планируемые результаты</w:t>
            </w:r>
          </w:p>
        </w:tc>
        <w:tc>
          <w:tcPr>
            <w:tcW w:w="2761"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Виды и формы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деятельности</w:t>
            </w:r>
          </w:p>
        </w:tc>
        <w:tc>
          <w:tcPr>
            <w:tcW w:w="1152"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Сроки</w:t>
            </w:r>
          </w:p>
        </w:tc>
        <w:tc>
          <w:tcPr>
            <w:tcW w:w="1851"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Ответствен-</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ные</w:t>
            </w:r>
          </w:p>
        </w:tc>
      </w:tr>
      <w:tr w:rsidR="00ED52A6" w:rsidRPr="009234E6" w:rsidTr="00ED52A6">
        <w:tc>
          <w:tcPr>
            <w:tcW w:w="9707" w:type="dxa"/>
            <w:gridSpan w:val="5"/>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Психолого-педагогическая работа</w:t>
            </w:r>
          </w:p>
        </w:tc>
      </w:tr>
      <w:tr w:rsidR="00ED52A6" w:rsidRPr="009234E6" w:rsidTr="00ED52A6">
        <w:tc>
          <w:tcPr>
            <w:tcW w:w="2067"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Обеспечить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педагогическое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сопровождение детей с ОВЗ и детей-инвалидов</w:t>
            </w:r>
          </w:p>
        </w:tc>
        <w:tc>
          <w:tcPr>
            <w:tcW w:w="187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Планы, программы</w:t>
            </w:r>
          </w:p>
        </w:tc>
        <w:tc>
          <w:tcPr>
            <w:tcW w:w="2761"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Осуществление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педагогического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мониторинга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достижений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школьника.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Выбор</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оптимальных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для развития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ребѐнка с ОВЗ и детей-инвалидов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коррекционных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методик,</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методов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приѐмов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обучения 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соответствии с</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его особыми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образовательны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потребностями;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социальная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защита ребѐнка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 случаях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неблагоприятны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х условий жизни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при психотравмирующих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обстоятельствах.</w:t>
            </w:r>
          </w:p>
        </w:tc>
        <w:tc>
          <w:tcPr>
            <w:tcW w:w="1152"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В течение года</w:t>
            </w:r>
          </w:p>
        </w:tc>
        <w:tc>
          <w:tcPr>
            <w:tcW w:w="1851"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Классный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руководитель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w:t>
            </w:r>
          </w:p>
        </w:tc>
      </w:tr>
      <w:tr w:rsidR="00ED52A6" w:rsidRPr="009234E6" w:rsidTr="00ED52A6">
        <w:tc>
          <w:tcPr>
            <w:tcW w:w="2067"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Обеспечить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психологичес-</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сопровожде-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ние детей с ОВЗ и детей-инвалидов</w:t>
            </w:r>
          </w:p>
        </w:tc>
        <w:tc>
          <w:tcPr>
            <w:tcW w:w="187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Позитивная динамика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развиваемых параметров</w:t>
            </w:r>
          </w:p>
        </w:tc>
        <w:tc>
          <w:tcPr>
            <w:tcW w:w="2761"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Организация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проведение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психологом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индивидуальных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 групповых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коррекционно-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развивающих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занятий,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необходимых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для преодоления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нарушений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развития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трудностей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обучения.</w:t>
            </w:r>
          </w:p>
        </w:tc>
        <w:tc>
          <w:tcPr>
            <w:tcW w:w="1152"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 течение года</w:t>
            </w:r>
          </w:p>
        </w:tc>
        <w:tc>
          <w:tcPr>
            <w:tcW w:w="1851"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Педагог-психолог</w:t>
            </w:r>
          </w:p>
        </w:tc>
      </w:tr>
      <w:tr w:rsidR="00ED52A6" w:rsidRPr="009234E6" w:rsidTr="00ED52A6">
        <w:tc>
          <w:tcPr>
            <w:tcW w:w="9707" w:type="dxa"/>
            <w:gridSpan w:val="5"/>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Лечебно – профилактическая работа</w:t>
            </w:r>
          </w:p>
        </w:tc>
      </w:tr>
      <w:tr w:rsidR="00ED52A6" w:rsidRPr="009234E6" w:rsidTr="00ED52A6">
        <w:tc>
          <w:tcPr>
            <w:tcW w:w="2067"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Создание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условий для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сохранения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укрепления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здоровья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обучающихся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 ОВЗ и детей-инвалидов</w:t>
            </w:r>
          </w:p>
        </w:tc>
        <w:tc>
          <w:tcPr>
            <w:tcW w:w="1876"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Позитивная динамика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развиваемых параметров</w:t>
            </w:r>
          </w:p>
        </w:tc>
        <w:tc>
          <w:tcPr>
            <w:tcW w:w="2761"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Разработка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рекомендаций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для педагогов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родителей по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работе с детьми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 ОВЗ и детей-инвалидов.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Внедрение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здоровьесберега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ющих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технологий 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образовательный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процесс</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Организация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проведение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мероприятий,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направленных на сохранение, профилактику здоровья и формирование навыка здорового и безопасного образа жизни.</w:t>
            </w:r>
          </w:p>
        </w:tc>
        <w:tc>
          <w:tcPr>
            <w:tcW w:w="1152"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В течение года</w:t>
            </w:r>
          </w:p>
        </w:tc>
        <w:tc>
          <w:tcPr>
            <w:tcW w:w="1851"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Классный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руководитель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Учителя-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предметники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Медицински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й работник</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tc>
      </w:tr>
    </w:tbl>
    <w:p w:rsidR="00ED52A6" w:rsidRPr="009234E6" w:rsidRDefault="00ED52A6" w:rsidP="00ED52A6">
      <w:pPr>
        <w:spacing w:after="0" w:line="240" w:lineRule="auto"/>
        <w:jc w:val="both"/>
        <w:rPr>
          <w:rFonts w:ascii="Times New Roman" w:eastAsiaTheme="minorEastAsia" w:hAnsi="Times New Roman" w:cs="Times New Roman"/>
          <w:sz w:val="24"/>
          <w:szCs w:val="24"/>
          <w:lang w:eastAsia="ru-RU"/>
        </w:rPr>
      </w:pPr>
    </w:p>
    <w:p w:rsidR="00ED52A6" w:rsidRPr="00563C22" w:rsidRDefault="00ED52A6" w:rsidP="00ED52A6">
      <w:pPr>
        <w:spacing w:after="0" w:line="240" w:lineRule="auto"/>
        <w:jc w:val="both"/>
        <w:rPr>
          <w:rFonts w:ascii="Times New Roman" w:eastAsiaTheme="minorEastAsia" w:hAnsi="Times New Roman" w:cs="Times New Roman"/>
          <w:i/>
          <w:sz w:val="24"/>
          <w:szCs w:val="24"/>
          <w:lang w:eastAsia="ru-RU"/>
        </w:rPr>
      </w:pPr>
      <w:r w:rsidRPr="00563C22">
        <w:rPr>
          <w:rFonts w:ascii="Times New Roman" w:eastAsia="Times New Roman" w:hAnsi="Times New Roman" w:cs="Times New Roman"/>
          <w:bCs/>
          <w:i/>
          <w:sz w:val="24"/>
          <w:szCs w:val="24"/>
          <w:lang w:eastAsia="ru-RU"/>
        </w:rPr>
        <w:t>Консультативный модуль</w:t>
      </w:r>
    </w:p>
    <w:p w:rsidR="00ED52A6" w:rsidRPr="009234E6" w:rsidRDefault="00ED52A6" w:rsidP="00ED52A6">
      <w:pPr>
        <w:spacing w:after="0" w:line="240" w:lineRule="auto"/>
        <w:jc w:val="both"/>
        <w:rPr>
          <w:rFonts w:ascii="Times New Roman" w:eastAsiaTheme="minorEastAsia" w:hAnsi="Times New Roman" w:cs="Times New Roman"/>
          <w:sz w:val="24"/>
          <w:szCs w:val="24"/>
          <w:lang w:eastAsia="ru-RU"/>
        </w:rPr>
      </w:pPr>
      <w:r w:rsidRPr="009234E6">
        <w:rPr>
          <w:rFonts w:ascii="Times New Roman" w:eastAsia="Times New Roman" w:hAnsi="Times New Roman" w:cs="Times New Roman"/>
          <w:sz w:val="24"/>
          <w:szCs w:val="24"/>
          <w:lang w:eastAsia="ru-RU"/>
        </w:rPr>
        <w:t xml:space="preserve">Цель: обеспечение непрерывности специального индивидуального сопровождения детей </w:t>
      </w:r>
      <w:r w:rsidRPr="009234E6">
        <w:rPr>
          <w:rFonts w:ascii="Times New Roman" w:hAnsi="Times New Roman" w:cs="Times New Roman"/>
          <w:sz w:val="24"/>
          <w:szCs w:val="24"/>
        </w:rPr>
        <w:t>с ОВЗ,детей-инвалидов</w:t>
      </w:r>
      <w:r w:rsidRPr="009234E6">
        <w:rPr>
          <w:rFonts w:ascii="Times New Roman" w:eastAsia="Times New Roman" w:hAnsi="Times New Roman" w:cs="Times New Roman"/>
          <w:sz w:val="24"/>
          <w:szCs w:val="24"/>
          <w:lang w:eastAsia="ru-RU"/>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Style w:val="a4"/>
        <w:tblW w:w="0" w:type="auto"/>
        <w:tblLook w:val="04A0" w:firstRow="1" w:lastRow="0" w:firstColumn="1" w:lastColumn="0" w:noHBand="0" w:noVBand="1"/>
      </w:tblPr>
      <w:tblGrid>
        <w:gridCol w:w="2137"/>
        <w:gridCol w:w="1914"/>
        <w:gridCol w:w="2045"/>
        <w:gridCol w:w="1914"/>
        <w:gridCol w:w="1914"/>
      </w:tblGrid>
      <w:tr w:rsidR="00ED52A6" w:rsidRPr="009234E6" w:rsidTr="00ED52A6">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Задачи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(направления)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деятельности</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Планируемые результаты</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Виды и формы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деятельности</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Сроки</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Ответствен-</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ные</w:t>
            </w:r>
          </w:p>
        </w:tc>
      </w:tr>
      <w:tr w:rsidR="00ED52A6" w:rsidRPr="009234E6" w:rsidTr="00ED52A6">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Консультирование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педагогических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работников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выбору</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индивидуально-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ориентированных  методов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приёмов  работы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  обучающимся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 ОВЗ и детей-инвалидов</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Рекомендации, приёмы,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упражнения и др.</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материалы.</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Индивидуальны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е, групповые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тематические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консультации</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 течение года</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tc>
      </w:tr>
      <w:tr w:rsidR="00ED52A6" w:rsidRPr="009234E6" w:rsidTr="00ED52A6">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Консультирование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обучающихся по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выявленным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проблемам,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оказание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превентивной помощи</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Рекомендации, приёмы,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упражнения и др.</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материалы.</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Индивидуальные, групповые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тематические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консультации</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 течение года</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Классный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руководитель</w:t>
            </w:r>
          </w:p>
        </w:tc>
      </w:tr>
      <w:tr w:rsidR="00ED52A6" w:rsidRPr="009234E6" w:rsidTr="00ED52A6">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Консультирование родителей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 вопросам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выбора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стратегии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воспитания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приёмов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коррекционного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обучения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ребёнка с ОВЗ и детей-инвалидов</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Рекомендации, приёмы,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упражнения и др.</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материалы.</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 течение года</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Классный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руководитель</w:t>
            </w:r>
          </w:p>
        </w:tc>
      </w:tr>
    </w:tbl>
    <w:p w:rsidR="00ED52A6" w:rsidRPr="009234E6" w:rsidRDefault="00ED52A6" w:rsidP="00ED52A6">
      <w:pPr>
        <w:spacing w:after="0" w:line="240" w:lineRule="auto"/>
        <w:jc w:val="both"/>
        <w:rPr>
          <w:rFonts w:ascii="Times New Roman" w:eastAsiaTheme="minorEastAsia" w:hAnsi="Times New Roman" w:cs="Times New Roman"/>
          <w:sz w:val="24"/>
          <w:szCs w:val="24"/>
          <w:lang w:eastAsia="ru-RU"/>
        </w:rPr>
      </w:pPr>
    </w:p>
    <w:p w:rsidR="00ED52A6" w:rsidRPr="00727E5F" w:rsidRDefault="00ED52A6" w:rsidP="00ED52A6">
      <w:pPr>
        <w:spacing w:after="0" w:line="240" w:lineRule="auto"/>
        <w:jc w:val="both"/>
        <w:rPr>
          <w:rFonts w:ascii="Times New Roman" w:eastAsiaTheme="minorEastAsia" w:hAnsi="Times New Roman" w:cs="Times New Roman"/>
          <w:i/>
          <w:sz w:val="24"/>
          <w:szCs w:val="24"/>
          <w:lang w:eastAsia="ru-RU"/>
        </w:rPr>
      </w:pPr>
      <w:r w:rsidRPr="00727E5F">
        <w:rPr>
          <w:rFonts w:ascii="Times New Roman" w:eastAsiaTheme="minorEastAsia" w:hAnsi="Times New Roman" w:cs="Times New Roman"/>
          <w:i/>
          <w:sz w:val="24"/>
          <w:szCs w:val="24"/>
          <w:lang w:eastAsia="ru-RU"/>
        </w:rPr>
        <w:t>Информационно – просветительский модуль</w:t>
      </w:r>
    </w:p>
    <w:p w:rsidR="00ED52A6" w:rsidRPr="009234E6" w:rsidRDefault="00ED52A6" w:rsidP="00ED52A6">
      <w:pPr>
        <w:spacing w:after="0" w:line="240" w:lineRule="auto"/>
        <w:jc w:val="both"/>
        <w:rPr>
          <w:rFonts w:ascii="Times New Roman" w:eastAsiaTheme="minorEastAsia" w:hAnsi="Times New Roman" w:cs="Times New Roman"/>
          <w:sz w:val="24"/>
          <w:szCs w:val="24"/>
          <w:lang w:eastAsia="ru-RU"/>
        </w:rPr>
      </w:pPr>
      <w:r w:rsidRPr="00727E5F">
        <w:rPr>
          <w:rFonts w:ascii="Times New Roman" w:eastAsiaTheme="minorEastAsia" w:hAnsi="Times New Roman" w:cs="Times New Roman"/>
          <w:sz w:val="24"/>
          <w:szCs w:val="24"/>
          <w:lang w:eastAsia="ru-RU"/>
        </w:rPr>
        <w:t>Цель</w:t>
      </w:r>
      <w:r w:rsidRPr="009234E6">
        <w:rPr>
          <w:rFonts w:ascii="Times New Roman" w:eastAsiaTheme="minorEastAsia" w:hAnsi="Times New Roman" w:cs="Times New Roman"/>
          <w:sz w:val="24"/>
          <w:szCs w:val="24"/>
          <w:lang w:eastAsia="ru-RU"/>
        </w:rPr>
        <w:t>: организация   информационно-просветительской   деятельности по   вопросам образования детей с ОВЗ</w:t>
      </w:r>
      <w:r w:rsidRPr="009234E6">
        <w:rPr>
          <w:rFonts w:ascii="Times New Roman" w:hAnsi="Times New Roman" w:cs="Times New Roman"/>
          <w:sz w:val="24"/>
          <w:szCs w:val="24"/>
        </w:rPr>
        <w:t xml:space="preserve"> и детей-инвалидов</w:t>
      </w:r>
      <w:r w:rsidRPr="009234E6">
        <w:rPr>
          <w:rFonts w:ascii="Times New Roman" w:eastAsiaTheme="minorEastAsia" w:hAnsi="Times New Roman" w:cs="Times New Roman"/>
          <w:sz w:val="24"/>
          <w:szCs w:val="24"/>
          <w:lang w:eastAsia="ru-RU"/>
        </w:rPr>
        <w:t xml:space="preserve"> со всеми участниками образовательного процесса</w:t>
      </w:r>
    </w:p>
    <w:tbl>
      <w:tblPr>
        <w:tblStyle w:val="a4"/>
        <w:tblW w:w="0" w:type="auto"/>
        <w:tblLook w:val="04A0" w:firstRow="1" w:lastRow="0" w:firstColumn="1" w:lastColumn="0" w:noHBand="0" w:noVBand="1"/>
      </w:tblPr>
      <w:tblGrid>
        <w:gridCol w:w="2017"/>
        <w:gridCol w:w="1914"/>
        <w:gridCol w:w="2074"/>
        <w:gridCol w:w="1914"/>
        <w:gridCol w:w="1914"/>
      </w:tblGrid>
      <w:tr w:rsidR="00ED52A6" w:rsidRPr="009234E6" w:rsidTr="00ED52A6">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Задачи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(направления)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деятельности</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Планируемые результаты</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Виды и формы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деятельности</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Сроки</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Ответственные</w:t>
            </w:r>
          </w:p>
        </w:tc>
      </w:tr>
      <w:tr w:rsidR="00ED52A6" w:rsidRPr="009234E6" w:rsidTr="00ED52A6">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Информирование родителей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(законных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представите-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лей) по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медицинским,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социальным,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правовым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другим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вопросам</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Организация работы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семинаров, родительских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собраний, тренингов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др.</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Информационные мероприятия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(лекции, беседы,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информационные стенды,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печатные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материалы,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информационные материалы на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сайте школы по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разъяснению</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индивидуально-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типологических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особенностей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детей с ОВЗ и детей-инвалидов)</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 течение года</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Заместитель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директора по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УВР</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Классный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руководитель</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Медицинский работник</w:t>
            </w:r>
          </w:p>
        </w:tc>
      </w:tr>
      <w:tr w:rsidR="00ED52A6" w:rsidRPr="009234E6" w:rsidTr="00ED52A6">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Психолого -педагогическое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просвещение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педагогически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х работников</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по вопросам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развития,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обучения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воспитания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детей с ОВЗ и детей-инвалидов</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Организация методических мероприятий</w:t>
            </w:r>
          </w:p>
          <w:p w:rsidR="00ED52A6" w:rsidRPr="009234E6" w:rsidRDefault="00ED52A6" w:rsidP="00ED52A6">
            <w:pPr>
              <w:autoSpaceDE w:val="0"/>
              <w:autoSpaceDN w:val="0"/>
              <w:adjustRightInd w:val="0"/>
              <w:jc w:val="both"/>
              <w:rPr>
                <w:rFonts w:ascii="Times New Roman" w:hAnsi="Times New Roman" w:cs="Times New Roman"/>
                <w:sz w:val="24"/>
                <w:szCs w:val="24"/>
              </w:rPr>
            </w:pP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Информационные мероприятия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(лекции, беседы,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информационные стенды,</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печатные</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материалы).</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 течение года</w:t>
            </w:r>
          </w:p>
        </w:tc>
        <w:tc>
          <w:tcPr>
            <w:tcW w:w="1914"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Педагог-психолог</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Социальный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педагог</w:t>
            </w:r>
          </w:p>
          <w:p w:rsidR="00ED52A6" w:rsidRPr="009234E6" w:rsidRDefault="00ED52A6" w:rsidP="00ED52A6">
            <w:pPr>
              <w:autoSpaceDE w:val="0"/>
              <w:autoSpaceDN w:val="0"/>
              <w:adjustRightInd w:val="0"/>
              <w:jc w:val="both"/>
              <w:rPr>
                <w:rFonts w:ascii="Times New Roman" w:hAnsi="Times New Roman" w:cs="Times New Roman"/>
                <w:sz w:val="24"/>
                <w:szCs w:val="24"/>
              </w:rPr>
            </w:pPr>
          </w:p>
        </w:tc>
      </w:tr>
    </w:tbl>
    <w:p w:rsidR="00ED52A6" w:rsidRPr="009234E6" w:rsidRDefault="00ED52A6" w:rsidP="00ED52A6">
      <w:pPr>
        <w:spacing w:after="0" w:line="240" w:lineRule="auto"/>
        <w:jc w:val="both"/>
        <w:rPr>
          <w:rFonts w:ascii="Times New Roman" w:eastAsiaTheme="minorEastAsia" w:hAnsi="Times New Roman" w:cs="Times New Roman"/>
          <w:sz w:val="24"/>
          <w:szCs w:val="24"/>
          <w:lang w:eastAsia="ru-RU"/>
        </w:rPr>
      </w:pPr>
    </w:p>
    <w:p w:rsidR="00ED52A6" w:rsidRPr="009234E6" w:rsidRDefault="00ED52A6" w:rsidP="00ED52A6">
      <w:pPr>
        <w:tabs>
          <w:tab w:val="left" w:pos="2020"/>
        </w:tabs>
        <w:spacing w:after="0" w:line="240" w:lineRule="auto"/>
        <w:jc w:val="both"/>
        <w:rPr>
          <w:rFonts w:ascii="Times New Roman" w:eastAsia="Times New Roman" w:hAnsi="Times New Roman" w:cs="Times New Roman"/>
          <w:b/>
          <w:bCs/>
          <w:sz w:val="24"/>
          <w:szCs w:val="24"/>
          <w:lang w:eastAsia="ru-RU"/>
        </w:rPr>
      </w:pPr>
    </w:p>
    <w:p w:rsidR="00ED52A6" w:rsidRPr="009234E6" w:rsidRDefault="00ED52A6" w:rsidP="00727E5F">
      <w:pPr>
        <w:tabs>
          <w:tab w:val="left" w:pos="2020"/>
        </w:tabs>
        <w:spacing w:after="0" w:line="240" w:lineRule="auto"/>
        <w:jc w:val="center"/>
        <w:rPr>
          <w:rFonts w:ascii="Times New Roman" w:eastAsia="Times New Roman" w:hAnsi="Times New Roman" w:cs="Times New Roman"/>
          <w:b/>
          <w:bCs/>
          <w:sz w:val="24"/>
          <w:szCs w:val="24"/>
          <w:lang w:eastAsia="ru-RU"/>
        </w:rPr>
      </w:pPr>
      <w:r w:rsidRPr="009234E6">
        <w:rPr>
          <w:rFonts w:ascii="Times New Roman" w:eastAsia="Times New Roman" w:hAnsi="Times New Roman" w:cs="Times New Roman"/>
          <w:b/>
          <w:bCs/>
          <w:sz w:val="24"/>
          <w:szCs w:val="24"/>
          <w:lang w:eastAsia="ru-RU"/>
        </w:rPr>
        <w:t>Этапы реализации программы</w:t>
      </w:r>
    </w:p>
    <w:tbl>
      <w:tblPr>
        <w:tblStyle w:val="a4"/>
        <w:tblW w:w="0" w:type="auto"/>
        <w:tblLook w:val="04A0" w:firstRow="1" w:lastRow="0" w:firstColumn="1" w:lastColumn="0" w:noHBand="0" w:noVBand="1"/>
      </w:tblPr>
      <w:tblGrid>
        <w:gridCol w:w="3190"/>
        <w:gridCol w:w="3190"/>
        <w:gridCol w:w="3190"/>
      </w:tblGrid>
      <w:tr w:rsidR="00ED52A6" w:rsidRPr="009234E6" w:rsidTr="00ED52A6">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Название этапа</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Направление деятельности</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Планируемые результаты</w:t>
            </w:r>
          </w:p>
        </w:tc>
      </w:tr>
      <w:tr w:rsidR="00ED52A6" w:rsidRPr="009234E6" w:rsidTr="00ED52A6">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1. Этап сбора и анализа информации</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Информационно-аналитическая</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школы.</w:t>
            </w:r>
          </w:p>
        </w:tc>
      </w:tr>
      <w:tr w:rsidR="00ED52A6" w:rsidRPr="009234E6" w:rsidTr="00ED52A6">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2. Этап планирования, организация, координация.</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Организационно-исполнительская</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Особым образом организованный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образовательный процесс,</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имеющий коррекционно-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 xml:space="preserve">развивающую </w:t>
            </w:r>
            <w:r w:rsidRPr="009234E6">
              <w:rPr>
                <w:rFonts w:ascii="Times New Roman" w:hAnsi="Times New Roman" w:cs="Times New Roman"/>
                <w:sz w:val="24"/>
                <w:szCs w:val="24"/>
              </w:rPr>
              <w:lastRenderedPageBreak/>
              <w:t>направленность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процесс специального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сопровождения детей с ОВЗ при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специально созданных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(вариативных) условиях обучения, воспитания, развития,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социализации  рассматриваемой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категории детей.</w:t>
            </w:r>
          </w:p>
        </w:tc>
      </w:tr>
      <w:tr w:rsidR="00ED52A6" w:rsidRPr="009234E6" w:rsidTr="00ED52A6">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lastRenderedPageBreak/>
              <w:t>3. Этап диагностики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коррекционно-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развивающей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образовательной среды</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Контрольно-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диагностическая</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Констатация соответствия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созданных условий особым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образовательным потребностям</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ребѐнка.</w:t>
            </w:r>
          </w:p>
        </w:tc>
      </w:tr>
      <w:tr w:rsidR="00ED52A6" w:rsidRPr="009234E6" w:rsidTr="00ED52A6">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4. Этап регуляции и</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корректировки</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Регулятивно-</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корректировочная</w:t>
            </w:r>
          </w:p>
        </w:tc>
        <w:tc>
          <w:tcPr>
            <w:tcW w:w="3190" w:type="dxa"/>
          </w:tcPr>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Внесение необходимых</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изменений в образовательный</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процесс и процесс сопровождения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детей с ОВЗ и детей-инвалидов, корректировка</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условий и форм обучения,</w:t>
            </w:r>
          </w:p>
          <w:p w:rsidR="00ED52A6" w:rsidRPr="009234E6" w:rsidRDefault="00ED52A6" w:rsidP="00ED52A6">
            <w:pPr>
              <w:autoSpaceDE w:val="0"/>
              <w:autoSpaceDN w:val="0"/>
              <w:adjustRightInd w:val="0"/>
              <w:jc w:val="both"/>
              <w:rPr>
                <w:rFonts w:ascii="Times New Roman" w:hAnsi="Times New Roman" w:cs="Times New Roman"/>
                <w:sz w:val="24"/>
                <w:szCs w:val="24"/>
              </w:rPr>
            </w:pPr>
            <w:r w:rsidRPr="009234E6">
              <w:rPr>
                <w:rFonts w:ascii="Times New Roman" w:hAnsi="Times New Roman" w:cs="Times New Roman"/>
                <w:sz w:val="24"/>
                <w:szCs w:val="24"/>
              </w:rPr>
              <w:t>методов и приѐмов работы.</w:t>
            </w:r>
          </w:p>
        </w:tc>
      </w:tr>
    </w:tbl>
    <w:p w:rsidR="00ED52A6" w:rsidRPr="009234E6" w:rsidRDefault="00ED52A6" w:rsidP="00ED52A6">
      <w:pPr>
        <w:autoSpaceDE w:val="0"/>
        <w:autoSpaceDN w:val="0"/>
        <w:adjustRightInd w:val="0"/>
        <w:spacing w:after="0" w:line="240" w:lineRule="auto"/>
        <w:jc w:val="both"/>
        <w:rPr>
          <w:rFonts w:ascii="Times New Roman" w:hAnsi="Times New Roman" w:cs="Times New Roman"/>
          <w:sz w:val="24"/>
          <w:szCs w:val="24"/>
        </w:rPr>
      </w:pPr>
    </w:p>
    <w:p w:rsidR="00ED52A6" w:rsidRPr="009234E6" w:rsidRDefault="00ED52A6" w:rsidP="00CC7D3F">
      <w:pPr>
        <w:autoSpaceDE w:val="0"/>
        <w:autoSpaceDN w:val="0"/>
        <w:adjustRightInd w:val="0"/>
        <w:spacing w:after="0"/>
        <w:jc w:val="center"/>
        <w:rPr>
          <w:rFonts w:ascii="Times New Roman" w:hAnsi="Times New Roman" w:cs="Times New Roman"/>
          <w:b/>
          <w:bCs/>
          <w:sz w:val="24"/>
          <w:szCs w:val="24"/>
        </w:rPr>
      </w:pPr>
      <w:r w:rsidRPr="009234E6">
        <w:rPr>
          <w:rFonts w:ascii="Times New Roman" w:hAnsi="Times New Roman" w:cs="Times New Roman"/>
          <w:b/>
          <w:bCs/>
          <w:sz w:val="24"/>
          <w:szCs w:val="24"/>
        </w:rPr>
        <w:t>Механизмы реализации программы</w:t>
      </w:r>
    </w:p>
    <w:p w:rsidR="00ED52A6" w:rsidRPr="009234E6" w:rsidRDefault="00ED52A6" w:rsidP="00CC7D3F">
      <w:pPr>
        <w:autoSpaceDE w:val="0"/>
        <w:autoSpaceDN w:val="0"/>
        <w:adjustRightInd w:val="0"/>
        <w:spacing w:after="0"/>
        <w:ind w:firstLine="567"/>
        <w:jc w:val="both"/>
        <w:rPr>
          <w:rFonts w:ascii="Times New Roman" w:hAnsi="Times New Roman" w:cs="Times New Roman"/>
          <w:bCs/>
          <w:sz w:val="24"/>
          <w:szCs w:val="24"/>
        </w:rPr>
      </w:pPr>
      <w:r w:rsidRPr="009234E6">
        <w:rPr>
          <w:rFonts w:ascii="Times New Roman" w:hAnsi="Times New Roman" w:cs="Times New Roman"/>
          <w:bCs/>
          <w:sz w:val="24"/>
          <w:szCs w:val="24"/>
        </w:rPr>
        <w:t>Взаимодействие специалистов (администрация, педагог-психолог,</w:t>
      </w:r>
      <w:r w:rsidR="00727E5F">
        <w:rPr>
          <w:rFonts w:ascii="Times New Roman" w:hAnsi="Times New Roman" w:cs="Times New Roman"/>
          <w:bCs/>
          <w:sz w:val="24"/>
          <w:szCs w:val="24"/>
        </w:rPr>
        <w:t xml:space="preserve"> </w:t>
      </w:r>
      <w:r w:rsidRPr="009234E6">
        <w:rPr>
          <w:rFonts w:ascii="Times New Roman" w:hAnsi="Times New Roman" w:cs="Times New Roman"/>
          <w:bCs/>
          <w:sz w:val="24"/>
          <w:szCs w:val="24"/>
        </w:rPr>
        <w:t>учителя-предметники, классный руководитель, медицинский</w:t>
      </w:r>
      <w:r w:rsidR="00727E5F">
        <w:rPr>
          <w:rFonts w:ascii="Times New Roman" w:hAnsi="Times New Roman" w:cs="Times New Roman"/>
          <w:bCs/>
          <w:sz w:val="24"/>
          <w:szCs w:val="24"/>
        </w:rPr>
        <w:t xml:space="preserve"> </w:t>
      </w:r>
      <w:r w:rsidRPr="009234E6">
        <w:rPr>
          <w:rFonts w:ascii="Times New Roman" w:hAnsi="Times New Roman" w:cs="Times New Roman"/>
          <w:bCs/>
          <w:sz w:val="24"/>
          <w:szCs w:val="24"/>
        </w:rPr>
        <w:t xml:space="preserve">работник, социальный педагог МБОУ СОШ №14 обеспечивает </w:t>
      </w:r>
      <w:r w:rsidR="00727E5F">
        <w:rPr>
          <w:rFonts w:ascii="Times New Roman" w:hAnsi="Times New Roman" w:cs="Times New Roman"/>
          <w:bCs/>
          <w:sz w:val="24"/>
          <w:szCs w:val="24"/>
        </w:rPr>
        <w:t xml:space="preserve"> </w:t>
      </w:r>
      <w:r w:rsidRPr="009234E6">
        <w:rPr>
          <w:rFonts w:ascii="Times New Roman" w:hAnsi="Times New Roman" w:cs="Times New Roman"/>
          <w:bCs/>
          <w:sz w:val="24"/>
          <w:szCs w:val="24"/>
        </w:rPr>
        <w:t>систему комплексного психолого-медико- педагогического сопровождения и поддержки обучающихся с ограниченными возможностями здоровья,комплексное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D52A6" w:rsidRPr="009234E6" w:rsidRDefault="00ED52A6" w:rsidP="00CC7D3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Психолого-</w:t>
      </w:r>
      <w:r w:rsidRPr="009234E6">
        <w:rPr>
          <w:rFonts w:ascii="Times New Roman" w:hAnsi="Times New Roman" w:cs="Times New Roman"/>
          <w:sz w:val="24"/>
          <w:szCs w:val="24"/>
        </w:rPr>
        <w:tab/>
        <w:t>педагогическая</w:t>
      </w:r>
      <w:r w:rsidRPr="009234E6">
        <w:rPr>
          <w:rFonts w:ascii="Times New Roman" w:hAnsi="Times New Roman" w:cs="Times New Roman"/>
          <w:sz w:val="24"/>
          <w:szCs w:val="24"/>
        </w:rPr>
        <w:tab/>
        <w:t>помощь</w:t>
      </w:r>
      <w:r w:rsidRPr="009234E6">
        <w:rPr>
          <w:rFonts w:ascii="Times New Roman" w:hAnsi="Times New Roman" w:cs="Times New Roman"/>
          <w:sz w:val="24"/>
          <w:szCs w:val="24"/>
        </w:rPr>
        <w:tab/>
        <w:t>оказывается</w:t>
      </w:r>
      <w:r w:rsidRPr="009234E6">
        <w:rPr>
          <w:rFonts w:ascii="Times New Roman" w:hAnsi="Times New Roman" w:cs="Times New Roman"/>
          <w:sz w:val="24"/>
          <w:szCs w:val="24"/>
        </w:rPr>
        <w:tab/>
        <w:t xml:space="preserve">детям </w:t>
      </w:r>
      <w:r w:rsidRPr="009234E6">
        <w:rPr>
          <w:rFonts w:ascii="Times New Roman" w:hAnsi="Times New Roman" w:cs="Times New Roman"/>
          <w:sz w:val="24"/>
          <w:szCs w:val="24"/>
        </w:rPr>
        <w:tab/>
        <w:t>на основаниизаявления или согласия в письменной форме их родителей (законных представителей).</w:t>
      </w:r>
    </w:p>
    <w:p w:rsidR="00ED52A6" w:rsidRPr="009234E6" w:rsidRDefault="00ED52A6" w:rsidP="00CC7D3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Одним</w:t>
      </w:r>
      <w:r w:rsidRPr="009234E6">
        <w:rPr>
          <w:rFonts w:ascii="Times New Roman" w:hAnsi="Times New Roman" w:cs="Times New Roman"/>
          <w:sz w:val="24"/>
          <w:szCs w:val="24"/>
        </w:rPr>
        <w:tab/>
        <w:t>из</w:t>
      </w:r>
      <w:r w:rsidRPr="009234E6">
        <w:rPr>
          <w:rFonts w:ascii="Times New Roman" w:hAnsi="Times New Roman" w:cs="Times New Roman"/>
          <w:sz w:val="24"/>
          <w:szCs w:val="24"/>
        </w:rPr>
        <w:tab/>
        <w:t>основных</w:t>
      </w:r>
      <w:r w:rsidRPr="009234E6">
        <w:rPr>
          <w:rFonts w:ascii="Times New Roman" w:hAnsi="Times New Roman" w:cs="Times New Roman"/>
          <w:sz w:val="24"/>
          <w:szCs w:val="24"/>
        </w:rPr>
        <w:tab/>
        <w:t>механизмов</w:t>
      </w:r>
      <w:r w:rsidRPr="009234E6">
        <w:rPr>
          <w:rFonts w:ascii="Times New Roman" w:hAnsi="Times New Roman" w:cs="Times New Roman"/>
          <w:sz w:val="24"/>
          <w:szCs w:val="24"/>
        </w:rPr>
        <w:tab/>
        <w:t>реализации</w:t>
      </w:r>
      <w:r w:rsidRPr="009234E6">
        <w:rPr>
          <w:rFonts w:ascii="Times New Roman" w:hAnsi="Times New Roman" w:cs="Times New Roman"/>
          <w:sz w:val="24"/>
          <w:szCs w:val="24"/>
        </w:rPr>
        <w:tab/>
        <w:t xml:space="preserve"> коррекционной</w:t>
      </w:r>
    </w:p>
    <w:p w:rsidR="00ED52A6" w:rsidRPr="009234E6" w:rsidRDefault="00ED52A6" w:rsidP="00CC7D3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 xml:space="preserve">работы является оптимально выстроенное </w:t>
      </w:r>
      <w:r w:rsidRPr="009234E6">
        <w:rPr>
          <w:rFonts w:ascii="Times New Roman" w:hAnsi="Times New Roman" w:cs="Times New Roman"/>
          <w:iCs/>
          <w:sz w:val="24"/>
          <w:szCs w:val="24"/>
        </w:rPr>
        <w:t>взаимодействие специалистовшколы</w:t>
      </w:r>
      <w:r w:rsidRPr="009234E6">
        <w:rPr>
          <w:rFonts w:ascii="Times New Roman" w:hAnsi="Times New Roman" w:cs="Times New Roman"/>
          <w:sz w:val="24"/>
          <w:szCs w:val="24"/>
        </w:rPr>
        <w:t>,обеспечивающее системное сопровождениедетей с ограниченными возможностями здоровья специалистами различного профиля в образовательном процессе. Такое взаимодействие включает:</w:t>
      </w:r>
    </w:p>
    <w:p w:rsidR="00ED52A6" w:rsidRPr="00727E5F" w:rsidRDefault="00ED52A6" w:rsidP="00EB4CC9">
      <w:pPr>
        <w:pStyle w:val="a5"/>
        <w:numPr>
          <w:ilvl w:val="0"/>
          <w:numId w:val="446"/>
        </w:numPr>
        <w:autoSpaceDE w:val="0"/>
        <w:autoSpaceDN w:val="0"/>
        <w:adjustRightInd w:val="0"/>
        <w:spacing w:after="0"/>
        <w:jc w:val="both"/>
        <w:rPr>
          <w:rFonts w:ascii="Times New Roman" w:hAnsi="Times New Roman" w:cs="Times New Roman"/>
          <w:sz w:val="24"/>
          <w:szCs w:val="24"/>
        </w:rPr>
      </w:pPr>
      <w:r w:rsidRPr="00727E5F">
        <w:rPr>
          <w:rFonts w:ascii="Times New Roman" w:hAnsi="Times New Roman" w:cs="Times New Roman"/>
          <w:sz w:val="24"/>
          <w:szCs w:val="24"/>
        </w:rPr>
        <w:t>комплексность   в   определении   и   решении   проблем   ребёнка,</w:t>
      </w:r>
      <w:r w:rsidR="00727E5F" w:rsidRPr="00727E5F">
        <w:rPr>
          <w:rFonts w:ascii="Times New Roman" w:hAnsi="Times New Roman" w:cs="Times New Roman"/>
          <w:sz w:val="24"/>
          <w:szCs w:val="24"/>
        </w:rPr>
        <w:t xml:space="preserve"> </w:t>
      </w:r>
      <w:r w:rsidRPr="00727E5F">
        <w:rPr>
          <w:rFonts w:ascii="Times New Roman" w:hAnsi="Times New Roman" w:cs="Times New Roman"/>
          <w:sz w:val="24"/>
          <w:szCs w:val="24"/>
        </w:rPr>
        <w:t>предоставлении ему квалифицированной помощи специалистов разного профиля;</w:t>
      </w:r>
    </w:p>
    <w:p w:rsidR="00ED52A6" w:rsidRPr="00727E5F" w:rsidRDefault="00ED52A6" w:rsidP="00EB4CC9">
      <w:pPr>
        <w:pStyle w:val="a5"/>
        <w:numPr>
          <w:ilvl w:val="0"/>
          <w:numId w:val="446"/>
        </w:numPr>
        <w:autoSpaceDE w:val="0"/>
        <w:autoSpaceDN w:val="0"/>
        <w:adjustRightInd w:val="0"/>
        <w:spacing w:after="0"/>
        <w:jc w:val="both"/>
        <w:rPr>
          <w:rFonts w:ascii="Times New Roman" w:hAnsi="Times New Roman" w:cs="Times New Roman"/>
          <w:sz w:val="24"/>
          <w:szCs w:val="24"/>
        </w:rPr>
      </w:pPr>
      <w:r w:rsidRPr="00727E5F">
        <w:rPr>
          <w:rFonts w:ascii="Times New Roman" w:hAnsi="Times New Roman" w:cs="Times New Roman"/>
          <w:sz w:val="24"/>
          <w:szCs w:val="24"/>
        </w:rPr>
        <w:t>многоаспектный анализ личностного и познавательного развития ребёнка;</w:t>
      </w:r>
    </w:p>
    <w:p w:rsidR="00ED52A6" w:rsidRPr="00727E5F" w:rsidRDefault="00ED52A6" w:rsidP="00EB4CC9">
      <w:pPr>
        <w:pStyle w:val="a5"/>
        <w:numPr>
          <w:ilvl w:val="0"/>
          <w:numId w:val="446"/>
        </w:numPr>
        <w:autoSpaceDE w:val="0"/>
        <w:autoSpaceDN w:val="0"/>
        <w:adjustRightInd w:val="0"/>
        <w:spacing w:after="0"/>
        <w:jc w:val="both"/>
        <w:rPr>
          <w:rFonts w:ascii="Times New Roman" w:hAnsi="Times New Roman" w:cs="Times New Roman"/>
          <w:sz w:val="24"/>
          <w:szCs w:val="24"/>
        </w:rPr>
      </w:pPr>
      <w:r w:rsidRPr="00727E5F">
        <w:rPr>
          <w:rFonts w:ascii="Times New Roman" w:hAnsi="Times New Roman" w:cs="Times New Roman"/>
          <w:sz w:val="24"/>
          <w:szCs w:val="24"/>
        </w:rPr>
        <w:t>составление комплексных индивидуальных программ общего развития и</w:t>
      </w:r>
      <w:r w:rsidR="00727E5F">
        <w:rPr>
          <w:rFonts w:ascii="Times New Roman" w:hAnsi="Times New Roman" w:cs="Times New Roman"/>
          <w:sz w:val="24"/>
          <w:szCs w:val="24"/>
        </w:rPr>
        <w:t xml:space="preserve"> к</w:t>
      </w:r>
      <w:r w:rsidRPr="00727E5F">
        <w:rPr>
          <w:rFonts w:ascii="Times New Roman" w:hAnsi="Times New Roman" w:cs="Times New Roman"/>
          <w:sz w:val="24"/>
          <w:szCs w:val="24"/>
        </w:rPr>
        <w:t>оррекции отдельных сторон учебно-познавательной,</w:t>
      </w:r>
      <w:r w:rsidR="00727E5F">
        <w:rPr>
          <w:rFonts w:ascii="Times New Roman" w:hAnsi="Times New Roman" w:cs="Times New Roman"/>
          <w:sz w:val="24"/>
          <w:szCs w:val="24"/>
        </w:rPr>
        <w:t xml:space="preserve"> </w:t>
      </w:r>
      <w:r w:rsidRPr="00727E5F">
        <w:rPr>
          <w:rFonts w:ascii="Times New Roman" w:hAnsi="Times New Roman" w:cs="Times New Roman"/>
          <w:sz w:val="24"/>
          <w:szCs w:val="24"/>
        </w:rPr>
        <w:t>речевой, эмоционально-волевой и личностной сфер ребёнка.</w:t>
      </w:r>
    </w:p>
    <w:p w:rsidR="00ED52A6" w:rsidRDefault="00ED52A6" w:rsidP="00ED52A6">
      <w:pPr>
        <w:autoSpaceDE w:val="0"/>
        <w:autoSpaceDN w:val="0"/>
        <w:adjustRightInd w:val="0"/>
        <w:spacing w:after="0" w:line="240" w:lineRule="auto"/>
        <w:jc w:val="both"/>
        <w:rPr>
          <w:rFonts w:ascii="Times New Roman" w:hAnsi="Times New Roman" w:cs="Times New Roman"/>
          <w:sz w:val="24"/>
          <w:szCs w:val="24"/>
        </w:rPr>
      </w:pPr>
    </w:p>
    <w:p w:rsidR="00CC7D3F" w:rsidRDefault="00CC7D3F" w:rsidP="00ED52A6">
      <w:pPr>
        <w:autoSpaceDE w:val="0"/>
        <w:autoSpaceDN w:val="0"/>
        <w:adjustRightInd w:val="0"/>
        <w:spacing w:after="0" w:line="240" w:lineRule="auto"/>
        <w:jc w:val="both"/>
        <w:rPr>
          <w:rFonts w:ascii="Times New Roman" w:hAnsi="Times New Roman" w:cs="Times New Roman"/>
          <w:sz w:val="24"/>
          <w:szCs w:val="24"/>
        </w:rPr>
      </w:pPr>
    </w:p>
    <w:p w:rsidR="00ED52A6" w:rsidRPr="009234E6" w:rsidRDefault="00727E5F" w:rsidP="00D85CF4">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2.4.4. </w:t>
      </w:r>
      <w:r w:rsidR="00ED52A6" w:rsidRPr="009234E6">
        <w:rPr>
          <w:rFonts w:ascii="Times New Roman" w:hAnsi="Times New Roman" w:cs="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Основной формой организационного взаимодействия специалистов и педагогов МБОУ СОШ №14 является психолого-медико педагогический консилиум, который предоставляет многопрофильную помощь ребёнку и его родителям (законным представителям),связанных с адаптацией, обучением, воспитанием, развитие, социализацией детей с ограниченными возможностями здоровья на протяжении всего периода обучения.</w:t>
      </w:r>
    </w:p>
    <w:p w:rsidR="00ED52A6" w:rsidRPr="009234E6" w:rsidRDefault="00ED52A6" w:rsidP="00325DC7">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Психолого-медико-педагогическая помощь оказывается детям на основании заявления или согласия в письменной форме их родителей (законных представителей) и с учетом рекомендаций ТПМПкомиссии.</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Цель работы консилиума: выявление особых образовательных потребностей учащихся с ОВЗ, детей-инвалидов и оказание им помощи (выработка рекомендаций по обучению и воспитанию; составление индивидуальной программы обучения; выбор и отбор специальных методов, приемов и средств обучения). Специалисты консилиума проводят мониторинг и</w:t>
      </w:r>
      <w:r w:rsidRPr="009234E6">
        <w:rPr>
          <w:rFonts w:ascii="Times New Roman" w:hAnsi="Times New Roman" w:cs="Times New Roman"/>
          <w:sz w:val="24"/>
          <w:szCs w:val="24"/>
        </w:rPr>
        <w:tab/>
        <w:t>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учащегося дополнительных дидактических материалов и учебных пособий.</w:t>
      </w:r>
    </w:p>
    <w:p w:rsidR="00ED52A6" w:rsidRPr="009234E6" w:rsidRDefault="00ED52A6" w:rsidP="00EB4CC9">
      <w:pPr>
        <w:numPr>
          <w:ilvl w:val="0"/>
          <w:numId w:val="381"/>
        </w:num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консилиум гимназии входят следующие специалисты: директор школы ,заместитель директора по УВР, учителя-предметники, педагог-психолог, социальный педагог,  классный руководитель, медицинский работник.</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Медицинская поддержка и сопровождение обучающихся с ОВЗ и детей-инвалидов в образовательной организации осуществляются медицинским работником  на регулярной основе  помимо общихнаправлений работы со всеми обучающимися, имеют определенную специфику в сопровождении школьников с ОВЗ и детей-инвалидов. Так, медицинский работник участвует в диагностике соматического здоровья школьников с ОВЗ и детей-инвалидов, проводит просветительскую и консультативную работу с детьми.педагогами и родителями. В случае необходимости оказывает экстренную (неотложную) помощь.</w:t>
      </w:r>
    </w:p>
    <w:p w:rsidR="00325DC7"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 xml:space="preserve">Социально-педагогическое сопровождение школьников с ОВЗ и детей-инвалидов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изучает особенности школьников с ОВЗ и детей-инвалидов, условия их жизни и воспитания, социальный статуса семьи; выявляет признаки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и детей-инвалидов. Участвует в проведении профилактической и информационно-просветительской работы по защите прав и интересов школьников с ОВЗ и детей-инвалидов; оказывает помощь в выборе профессиональных склонностей и интересов. </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lastRenderedPageBreak/>
        <w:t xml:space="preserve">Основными формами работы социального педагога являются: урок (за счет классных часов), внеурочные индивидуальные (подгрупповые) консультации; беседы (со школьниками, родителями, педагогами). Социальный педагог выступает на родительских собраниях, на классных часах. </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Психологическое сопровождение обучающихся с ОВЗ и детей-инвалидов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и детей-инвалидов.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интеллектуальной,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и детей-инвалидов.</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Помимо работы со школьниками педагогом-психологом проводится консультативная работа с педагогами, администрацией школы и родителями по вопросам, связанным с обучением и воспитанием учащихся с ОВЗ и детей-инвалидов.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D52A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так и специалистами ПМПк, который, является внутришкольной формой организации сопровождения детей с ОВЗ, положение и регламент работы которой утверждены положением и локальным актом.</w:t>
      </w:r>
    </w:p>
    <w:p w:rsidR="00CC7D3F" w:rsidRDefault="00CC7D3F" w:rsidP="00727E5F">
      <w:pPr>
        <w:autoSpaceDE w:val="0"/>
        <w:autoSpaceDN w:val="0"/>
        <w:adjustRightInd w:val="0"/>
        <w:spacing w:after="0"/>
        <w:ind w:firstLine="567"/>
        <w:jc w:val="both"/>
        <w:rPr>
          <w:rFonts w:ascii="Times New Roman" w:hAnsi="Times New Roman" w:cs="Times New Roman"/>
          <w:sz w:val="24"/>
          <w:szCs w:val="24"/>
        </w:rPr>
      </w:pPr>
    </w:p>
    <w:p w:rsidR="00ED52A6" w:rsidRPr="009234E6" w:rsidRDefault="00727E5F" w:rsidP="006E6FE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2.4.5. </w:t>
      </w:r>
      <w:r w:rsidR="006E6FE1">
        <w:rPr>
          <w:rFonts w:ascii="Times New Roman" w:hAnsi="Times New Roman" w:cs="Times New Roman"/>
          <w:b/>
          <w:bCs/>
          <w:sz w:val="24"/>
          <w:szCs w:val="24"/>
        </w:rPr>
        <w:t xml:space="preserve">Механизм взаимодействия </w:t>
      </w:r>
      <w:r w:rsidR="00ED52A6" w:rsidRPr="009234E6">
        <w:rPr>
          <w:rFonts w:ascii="Times New Roman" w:hAnsi="Times New Roman" w:cs="Times New Roman"/>
          <w:b/>
          <w:bCs/>
          <w:sz w:val="24"/>
          <w:szCs w:val="24"/>
        </w:rPr>
        <w:t>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Коррекционная работа спланирована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осуществляется с помощью специальных методов и приемов, в учебной внеурочной деятельности в группах класса, в группах на параллели, в группах на уровне образования по специальным предметам.</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w:t>
      </w:r>
      <w:r w:rsidRPr="009234E6">
        <w:rPr>
          <w:rFonts w:ascii="Times New Roman" w:hAnsi="Times New Roman" w:cs="Times New Roman"/>
          <w:sz w:val="24"/>
          <w:szCs w:val="24"/>
        </w:rPr>
        <w:lastRenderedPageBreak/>
        <w:t>(художественно-эстетическая, оздоровительная, и др.), опосредованно стимулирующих и корригирующих развитие школьников с ОВЗ.</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которых осуществляется педагогами и специалистами и сопровождается дистанционной поддержкой.</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При реализации содержания коррекционной работы определяются зоны ответственности между учителями и специалистами, устанавливаются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 методических объединениях и др.</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Механизм реализации коррекционой программы раскрывается в учебном плане рабочих коррекционных программ, во взаимодействии разных педагогов (учителя, социальный педагог, педагог-психолог, медицинский работник) внутри школы; в сетевом взаимодействии в многофункциональном комплексе и с образовательными организациями, осуществляющими дополнительную образовательную деятельность.</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Взаимодействие включает в себя следующее:</w:t>
      </w:r>
    </w:p>
    <w:p w:rsidR="00ED52A6" w:rsidRPr="009234E6" w:rsidRDefault="00ED52A6" w:rsidP="00EB4CC9">
      <w:pPr>
        <w:numPr>
          <w:ilvl w:val="0"/>
          <w:numId w:val="447"/>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ED52A6" w:rsidRPr="009234E6" w:rsidRDefault="00ED52A6" w:rsidP="00EB4CC9">
      <w:pPr>
        <w:numPr>
          <w:ilvl w:val="0"/>
          <w:numId w:val="447"/>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многоаспектный анализ личностного и познавательного развития, обучающегося;</w:t>
      </w:r>
    </w:p>
    <w:p w:rsidR="00ED52A6" w:rsidRPr="009234E6" w:rsidRDefault="00ED52A6" w:rsidP="00EB4CC9">
      <w:pPr>
        <w:numPr>
          <w:ilvl w:val="0"/>
          <w:numId w:val="447"/>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ED52A6" w:rsidRPr="009234E6" w:rsidRDefault="00ED52A6" w:rsidP="00727E5F">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В качестве  механизма реализации коррекционной работы следует обозначить социальное партнёрство, которое предполагает профессиональное взаимодействие гимназии с внешними ресурсами:</w:t>
      </w:r>
    </w:p>
    <w:p w:rsidR="00ED52A6" w:rsidRPr="00727E5F" w:rsidRDefault="00ED52A6" w:rsidP="00EB4CC9">
      <w:pPr>
        <w:pStyle w:val="a5"/>
        <w:numPr>
          <w:ilvl w:val="0"/>
          <w:numId w:val="448"/>
        </w:numPr>
        <w:autoSpaceDE w:val="0"/>
        <w:autoSpaceDN w:val="0"/>
        <w:adjustRightInd w:val="0"/>
        <w:spacing w:after="0"/>
        <w:jc w:val="both"/>
        <w:rPr>
          <w:rFonts w:ascii="Times New Roman" w:hAnsi="Times New Roman" w:cs="Times New Roman"/>
          <w:sz w:val="24"/>
          <w:szCs w:val="24"/>
        </w:rPr>
      </w:pPr>
      <w:r w:rsidRPr="00727E5F">
        <w:rPr>
          <w:rFonts w:ascii="Times New Roman" w:hAnsi="Times New Roman" w:cs="Times New Roman"/>
          <w:sz w:val="24"/>
          <w:szCs w:val="24"/>
        </w:rPr>
        <w:t>региональный центр здоровьесбережения в сфере образования Ростовской области (сетевое взаимодействие в рамках региональной площадки «Аппаратно-программный комплекс АРМИС</w:t>
      </w:r>
    </w:p>
    <w:p w:rsidR="00ED52A6" w:rsidRPr="009234E6"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взаимодействие с Каменск-Шахтинским ППМС-центром</w:t>
      </w:r>
    </w:p>
    <w:p w:rsidR="00ED52A6" w:rsidRPr="009234E6"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ЦГБ г.Каменска -Шахтинского.</w:t>
      </w:r>
    </w:p>
    <w:p w:rsidR="00ED52A6" w:rsidRPr="009234E6"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ПДН;</w:t>
      </w:r>
    </w:p>
    <w:p w:rsidR="00727E5F"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КДН;</w:t>
      </w:r>
    </w:p>
    <w:p w:rsidR="00ED52A6" w:rsidRPr="00727E5F"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727E5F">
        <w:rPr>
          <w:rFonts w:ascii="Times New Roman" w:hAnsi="Times New Roman" w:cs="Times New Roman"/>
          <w:sz w:val="24"/>
          <w:szCs w:val="24"/>
        </w:rPr>
        <w:t>общеобразовательные организации г. Каменск-Шахтинского;</w:t>
      </w:r>
    </w:p>
    <w:p w:rsidR="00ED52A6" w:rsidRPr="009234E6"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образовательные организации дополнительного образования (СЮТ, ДЭБЦ, ЦРТДиЮ, ДЮСШОР, музыкальная школа,школа искусств);</w:t>
      </w:r>
    </w:p>
    <w:p w:rsidR="00ED52A6" w:rsidRPr="009234E6"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печатные издания г. Каменск-Шахтинского «Труд», «Пик»;</w:t>
      </w:r>
    </w:p>
    <w:p w:rsidR="00ED52A6" w:rsidRPr="009234E6"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социально-реабилитационный центр для несовершеннолетних;</w:t>
      </w:r>
    </w:p>
    <w:p w:rsidR="00ED52A6" w:rsidRPr="009234E6"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Управляющий совет МБОУ СОШ№14;</w:t>
      </w:r>
    </w:p>
    <w:p w:rsidR="00ED52A6" w:rsidRPr="009234E6" w:rsidRDefault="00ED52A6" w:rsidP="00EB4CC9">
      <w:pPr>
        <w:numPr>
          <w:ilvl w:val="0"/>
          <w:numId w:val="448"/>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Совет отцов;</w:t>
      </w:r>
    </w:p>
    <w:p w:rsidR="00ED52A6" w:rsidRPr="009234E6" w:rsidRDefault="00ED52A6" w:rsidP="00EB4CC9">
      <w:pPr>
        <w:numPr>
          <w:ilvl w:val="0"/>
          <w:numId w:val="431"/>
        </w:num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Совет профилактики.</w:t>
      </w:r>
    </w:p>
    <w:p w:rsidR="00ED52A6" w:rsidRPr="009234E6" w:rsidRDefault="00ED52A6" w:rsidP="00ED52A6">
      <w:pPr>
        <w:autoSpaceDE w:val="0"/>
        <w:autoSpaceDN w:val="0"/>
        <w:adjustRightInd w:val="0"/>
        <w:spacing w:after="0" w:line="240" w:lineRule="auto"/>
        <w:jc w:val="both"/>
        <w:rPr>
          <w:rFonts w:ascii="Times New Roman" w:hAnsi="Times New Roman" w:cs="Times New Roman"/>
          <w:b/>
          <w:bCs/>
          <w:sz w:val="24"/>
          <w:szCs w:val="24"/>
        </w:rPr>
      </w:pPr>
    </w:p>
    <w:p w:rsidR="00ED52A6" w:rsidRPr="00325DC7" w:rsidRDefault="00ED52A6" w:rsidP="00ED52A6">
      <w:pPr>
        <w:autoSpaceDE w:val="0"/>
        <w:autoSpaceDN w:val="0"/>
        <w:adjustRightInd w:val="0"/>
        <w:spacing w:after="0" w:line="240" w:lineRule="auto"/>
        <w:jc w:val="both"/>
        <w:rPr>
          <w:rFonts w:ascii="Times New Roman" w:hAnsi="Times New Roman" w:cs="Times New Roman"/>
          <w:i/>
          <w:sz w:val="24"/>
          <w:szCs w:val="24"/>
        </w:rPr>
      </w:pPr>
      <w:r w:rsidRPr="00325DC7">
        <w:rPr>
          <w:rFonts w:ascii="Times New Roman" w:hAnsi="Times New Roman" w:cs="Times New Roman"/>
          <w:b/>
          <w:bCs/>
          <w:i/>
          <w:sz w:val="24"/>
          <w:szCs w:val="24"/>
        </w:rPr>
        <w:t>Программно-методическое обеспечение</w:t>
      </w:r>
    </w:p>
    <w:p w:rsidR="00ED52A6" w:rsidRPr="009234E6" w:rsidRDefault="00ED52A6" w:rsidP="00325DC7">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lastRenderedPageBreak/>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w:t>
      </w:r>
    </w:p>
    <w:p w:rsidR="00ED52A6" w:rsidRPr="009234E6" w:rsidRDefault="00ED52A6" w:rsidP="00325DC7">
      <w:pPr>
        <w:autoSpaceDE w:val="0"/>
        <w:autoSpaceDN w:val="0"/>
        <w:adjustRightInd w:val="0"/>
        <w:spacing w:after="0"/>
        <w:jc w:val="both"/>
        <w:rPr>
          <w:rFonts w:ascii="Times New Roman" w:hAnsi="Times New Roman" w:cs="Times New Roman"/>
          <w:sz w:val="24"/>
          <w:szCs w:val="24"/>
        </w:rPr>
      </w:pPr>
      <w:r w:rsidRPr="009234E6">
        <w:rPr>
          <w:rFonts w:ascii="Times New Roman" w:hAnsi="Times New Roman" w:cs="Times New Roman"/>
          <w:sz w:val="24"/>
          <w:szCs w:val="24"/>
        </w:rPr>
        <w:t>развивающий инструментарий, необходимый для осуществления профессиональной деятельности учителя и педагога-психолога.</w:t>
      </w:r>
    </w:p>
    <w:p w:rsidR="00ED52A6" w:rsidRPr="009234E6" w:rsidRDefault="00ED52A6" w:rsidP="00325DC7">
      <w:pPr>
        <w:autoSpaceDE w:val="0"/>
        <w:autoSpaceDN w:val="0"/>
        <w:adjustRightInd w:val="0"/>
        <w:spacing w:after="0"/>
        <w:jc w:val="both"/>
        <w:rPr>
          <w:rFonts w:ascii="Times New Roman" w:hAnsi="Times New Roman" w:cs="Times New Roman"/>
          <w:sz w:val="24"/>
          <w:szCs w:val="24"/>
        </w:rPr>
      </w:pPr>
    </w:p>
    <w:p w:rsidR="00ED52A6" w:rsidRPr="00325DC7" w:rsidRDefault="00ED52A6" w:rsidP="00325DC7">
      <w:pPr>
        <w:autoSpaceDE w:val="0"/>
        <w:autoSpaceDN w:val="0"/>
        <w:adjustRightInd w:val="0"/>
        <w:spacing w:after="0"/>
        <w:jc w:val="both"/>
        <w:rPr>
          <w:rFonts w:ascii="Times New Roman" w:hAnsi="Times New Roman" w:cs="Times New Roman"/>
          <w:b/>
          <w:bCs/>
          <w:i/>
          <w:sz w:val="24"/>
          <w:szCs w:val="24"/>
        </w:rPr>
      </w:pPr>
      <w:r w:rsidRPr="00325DC7">
        <w:rPr>
          <w:rFonts w:ascii="Times New Roman" w:hAnsi="Times New Roman" w:cs="Times New Roman"/>
          <w:b/>
          <w:bCs/>
          <w:i/>
          <w:sz w:val="24"/>
          <w:szCs w:val="24"/>
        </w:rPr>
        <w:t>Кадровое обеспечение</w:t>
      </w:r>
    </w:p>
    <w:p w:rsidR="00ED52A6" w:rsidRPr="009234E6" w:rsidRDefault="00ED52A6" w:rsidP="00325DC7">
      <w:pPr>
        <w:autoSpaceDE w:val="0"/>
        <w:autoSpaceDN w:val="0"/>
        <w:adjustRightInd w:val="0"/>
        <w:spacing w:after="0"/>
        <w:ind w:firstLine="567"/>
        <w:jc w:val="both"/>
        <w:rPr>
          <w:rFonts w:ascii="Times New Roman" w:hAnsi="Times New Roman" w:cs="Times New Roman"/>
          <w:bCs/>
          <w:sz w:val="24"/>
          <w:szCs w:val="24"/>
        </w:rPr>
      </w:pPr>
      <w:r w:rsidRPr="009234E6">
        <w:rPr>
          <w:rFonts w:ascii="Times New Roman" w:hAnsi="Times New Roman" w:cs="Times New Roman"/>
          <w:bCs/>
          <w:sz w:val="24"/>
          <w:szCs w:val="24"/>
        </w:rPr>
        <w:t>Важным моментом реализации программы коррекционной работы является кадровое обеспечение. Коррекционная работа  в МБОУ СОШ №14осуществляется специалистами соответствующей квалификации, имеющими специализированное образование.</w:t>
      </w:r>
    </w:p>
    <w:p w:rsidR="00ED52A6" w:rsidRPr="009234E6" w:rsidRDefault="00ED52A6" w:rsidP="00325DC7">
      <w:pPr>
        <w:autoSpaceDE w:val="0"/>
        <w:autoSpaceDN w:val="0"/>
        <w:adjustRightInd w:val="0"/>
        <w:spacing w:after="0"/>
        <w:jc w:val="both"/>
        <w:rPr>
          <w:rFonts w:ascii="Times New Roman" w:hAnsi="Times New Roman" w:cs="Times New Roman"/>
          <w:bCs/>
          <w:sz w:val="24"/>
          <w:szCs w:val="24"/>
        </w:rPr>
      </w:pPr>
      <w:r w:rsidRPr="009234E6">
        <w:rPr>
          <w:rFonts w:ascii="Times New Roman" w:hAnsi="Times New Roman" w:cs="Times New Roman"/>
          <w:bCs/>
          <w:sz w:val="24"/>
          <w:szCs w:val="24"/>
        </w:rPr>
        <w:t>С целью обеспечения освоения детьми с ОВЗ</w:t>
      </w:r>
      <w:r w:rsidRPr="009234E6">
        <w:rPr>
          <w:rFonts w:ascii="Times New Roman" w:hAnsi="Times New Roman" w:cs="Times New Roman"/>
          <w:sz w:val="24"/>
          <w:szCs w:val="24"/>
        </w:rPr>
        <w:t xml:space="preserve"> и детей-инвалидов</w:t>
      </w:r>
      <w:r w:rsidRPr="009234E6">
        <w:rPr>
          <w:rFonts w:ascii="Times New Roman" w:hAnsi="Times New Roman" w:cs="Times New Roman"/>
          <w:bCs/>
          <w:sz w:val="24"/>
          <w:szCs w:val="24"/>
        </w:rPr>
        <w:t xml:space="preserve"> основной образовательной программы, коррекции недостатков их физического и (или) психического развития в штатном расписании школы есть ставки педагога-психолога и социального педагога, привлечен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ED52A6" w:rsidRPr="009234E6" w:rsidRDefault="00ED52A6" w:rsidP="00325DC7">
      <w:pPr>
        <w:autoSpaceDE w:val="0"/>
        <w:autoSpaceDN w:val="0"/>
        <w:adjustRightInd w:val="0"/>
        <w:spacing w:after="0"/>
        <w:ind w:firstLine="567"/>
        <w:jc w:val="both"/>
        <w:rPr>
          <w:rFonts w:ascii="Times New Roman" w:hAnsi="Times New Roman" w:cs="Times New Roman"/>
          <w:bCs/>
          <w:sz w:val="24"/>
          <w:szCs w:val="24"/>
        </w:rPr>
      </w:pPr>
      <w:r w:rsidRPr="009234E6">
        <w:rPr>
          <w:rFonts w:ascii="Times New Roman" w:hAnsi="Times New Roman" w:cs="Times New Roman"/>
          <w:bCs/>
          <w:sz w:val="24"/>
          <w:szCs w:val="24"/>
        </w:rPr>
        <w:t>Педагогические работники образовательного учреждения имеют чѐткое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ED52A6" w:rsidRPr="006E6FE1" w:rsidRDefault="00ED52A6" w:rsidP="006E6FE1">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Взаимодействие между специалистами осуществляется в рамках педсоветов, методических объединений, совещаниях при директоре.</w:t>
      </w:r>
    </w:p>
    <w:p w:rsidR="00ED52A6" w:rsidRPr="00325DC7" w:rsidRDefault="00ED52A6" w:rsidP="00ED52A6">
      <w:pPr>
        <w:autoSpaceDE w:val="0"/>
        <w:autoSpaceDN w:val="0"/>
        <w:adjustRightInd w:val="0"/>
        <w:spacing w:after="0" w:line="240" w:lineRule="auto"/>
        <w:jc w:val="both"/>
        <w:rPr>
          <w:rFonts w:ascii="Times New Roman" w:hAnsi="Times New Roman" w:cs="Times New Roman"/>
          <w:i/>
          <w:sz w:val="24"/>
          <w:szCs w:val="24"/>
        </w:rPr>
      </w:pPr>
      <w:r w:rsidRPr="00325DC7">
        <w:rPr>
          <w:rFonts w:ascii="Times New Roman" w:hAnsi="Times New Roman" w:cs="Times New Roman"/>
          <w:b/>
          <w:bCs/>
          <w:i/>
          <w:sz w:val="24"/>
          <w:szCs w:val="24"/>
        </w:rPr>
        <w:t>Материально-техническое обеспечение</w:t>
      </w:r>
    </w:p>
    <w:p w:rsidR="00ED52A6" w:rsidRPr="009234E6" w:rsidRDefault="00ED52A6" w:rsidP="00325DC7">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Для консультаций и занятий с педагогом-психологом активно используются ресурсы библиотеки, компьютерный класс, Интернет-ресурсы. Коррекционно-развивающая, консультативная работа осуществляется в кабинете педагога-психолога.</w:t>
      </w:r>
    </w:p>
    <w:p w:rsidR="00ED52A6" w:rsidRPr="009234E6" w:rsidRDefault="00ED52A6" w:rsidP="00325DC7">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В МБОУ СОШ №14 созданы условия организации питания и медицинский  кабинет для оказания необходимой помощи.</w:t>
      </w:r>
    </w:p>
    <w:p w:rsidR="00ED52A6" w:rsidRPr="00325DC7" w:rsidRDefault="00ED52A6" w:rsidP="00325DC7">
      <w:pPr>
        <w:autoSpaceDE w:val="0"/>
        <w:autoSpaceDN w:val="0"/>
        <w:adjustRightInd w:val="0"/>
        <w:spacing w:after="0"/>
        <w:jc w:val="both"/>
        <w:rPr>
          <w:rFonts w:ascii="Times New Roman" w:hAnsi="Times New Roman" w:cs="Times New Roman"/>
          <w:i/>
          <w:sz w:val="24"/>
          <w:szCs w:val="24"/>
        </w:rPr>
      </w:pPr>
      <w:r w:rsidRPr="00325DC7">
        <w:rPr>
          <w:rFonts w:ascii="Times New Roman" w:hAnsi="Times New Roman" w:cs="Times New Roman"/>
          <w:b/>
          <w:bCs/>
          <w:i/>
          <w:sz w:val="24"/>
          <w:szCs w:val="24"/>
        </w:rPr>
        <w:t>Информационное обеспечение</w:t>
      </w:r>
    </w:p>
    <w:p w:rsidR="00ED52A6" w:rsidRPr="009234E6" w:rsidRDefault="00ED52A6" w:rsidP="00325DC7">
      <w:pPr>
        <w:autoSpaceDE w:val="0"/>
        <w:autoSpaceDN w:val="0"/>
        <w:adjustRightInd w:val="0"/>
        <w:spacing w:after="0"/>
        <w:ind w:firstLine="567"/>
        <w:jc w:val="both"/>
        <w:rPr>
          <w:rFonts w:ascii="Times New Roman" w:hAnsi="Times New Roman" w:cs="Times New Roman"/>
          <w:sz w:val="24"/>
          <w:szCs w:val="24"/>
        </w:rPr>
      </w:pPr>
      <w:r w:rsidRPr="009234E6">
        <w:rPr>
          <w:rFonts w:ascii="Times New Roman" w:hAnsi="Times New Roman" w:cs="Times New Roman"/>
          <w:sz w:val="24"/>
          <w:szCs w:val="24"/>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w:t>
      </w:r>
      <w:r w:rsidR="00325DC7">
        <w:rPr>
          <w:rFonts w:ascii="Times New Roman" w:hAnsi="Times New Roman" w:cs="Times New Roman"/>
          <w:sz w:val="24"/>
          <w:szCs w:val="24"/>
        </w:rPr>
        <w:t xml:space="preserve"> </w:t>
      </w:r>
      <w:r w:rsidRPr="009234E6">
        <w:rPr>
          <w:rFonts w:ascii="Times New Roman" w:hAnsi="Times New Roman" w:cs="Times New Roman"/>
          <w:sz w:val="24"/>
          <w:szCs w:val="24"/>
        </w:rPr>
        <w:t>методическим пособиям и рекомендациям по всем направлениям и видам деятельности, наглядным пособиям, мультимедийным, аудио- и видеоматериалам.</w:t>
      </w:r>
    </w:p>
    <w:p w:rsidR="00ED52A6" w:rsidRPr="009234E6" w:rsidRDefault="00ED52A6" w:rsidP="00ED52A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D52A6" w:rsidRPr="009234E6" w:rsidRDefault="00325DC7" w:rsidP="00325DC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r w:rsidR="00257AAD">
        <w:rPr>
          <w:rFonts w:ascii="Times New Roman" w:hAnsi="Times New Roman" w:cs="Times New Roman"/>
          <w:b/>
          <w:bCs/>
          <w:sz w:val="24"/>
          <w:szCs w:val="24"/>
        </w:rPr>
        <w:t>6</w:t>
      </w:r>
      <w:r>
        <w:rPr>
          <w:rFonts w:ascii="Times New Roman" w:hAnsi="Times New Roman" w:cs="Times New Roman"/>
          <w:b/>
          <w:bCs/>
          <w:sz w:val="24"/>
          <w:szCs w:val="24"/>
        </w:rPr>
        <w:t xml:space="preserve">. </w:t>
      </w:r>
      <w:r w:rsidR="00ED52A6" w:rsidRPr="009234E6">
        <w:rPr>
          <w:rFonts w:ascii="Times New Roman" w:hAnsi="Times New Roman" w:cs="Times New Roman"/>
          <w:b/>
          <w:bCs/>
          <w:sz w:val="24"/>
          <w:szCs w:val="24"/>
        </w:rPr>
        <w:t>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w:t>
      </w:r>
      <w:r w:rsidR="00F02C39">
        <w:rPr>
          <w:rFonts w:ascii="Times New Roman" w:hAnsi="Times New Roman" w:cs="Times New Roman"/>
          <w:b/>
          <w:bCs/>
          <w:sz w:val="24"/>
          <w:szCs w:val="24"/>
        </w:rPr>
        <w:t>иченными возможностями здоровья</w:t>
      </w:r>
    </w:p>
    <w:p w:rsidR="00ED52A6" w:rsidRPr="009234E6" w:rsidRDefault="00ED52A6" w:rsidP="00ED52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План реализуется согласно приоритетных направлений работы с обучающимися в среднем звене:</w:t>
      </w:r>
    </w:p>
    <w:p w:rsidR="00ED52A6" w:rsidRPr="009234E6" w:rsidRDefault="00ED52A6" w:rsidP="00EB4CC9">
      <w:pPr>
        <w:numPr>
          <w:ilvl w:val="0"/>
          <w:numId w:val="45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Психолого-педагогическое сопровождение  5-9 классов посредством реализации развивающих программ: Уроки психологии в средней школе « Тропинка к своему Я», Хухлаева О., «ЛадьЯ - В ладу с собой» Сирота Н.А. , «Психологические тренинги с подростками» Анн Л.Ф.</w:t>
      </w:r>
    </w:p>
    <w:p w:rsidR="00ED52A6" w:rsidRPr="009234E6" w:rsidRDefault="00ED52A6" w:rsidP="00EB4CC9">
      <w:pPr>
        <w:numPr>
          <w:ilvl w:val="0"/>
          <w:numId w:val="450"/>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9234E6">
        <w:rPr>
          <w:rFonts w:ascii="Times New Roman" w:eastAsia="Times New Roman" w:hAnsi="Times New Roman" w:cs="Times New Roman"/>
          <w:bCs/>
          <w:color w:val="000000"/>
          <w:sz w:val="24"/>
          <w:szCs w:val="24"/>
          <w:lang w:eastAsia="ru-RU"/>
        </w:rPr>
        <w:t>Коррекционно-развивающая и профилактическая работа с обучающимися «группы риска» и подростками, попавшими в трудную жизненную ситуацию попрограмме</w:t>
      </w:r>
    </w:p>
    <w:p w:rsidR="00ED52A6" w:rsidRPr="00325DC7" w:rsidRDefault="00ED52A6" w:rsidP="00EB4CC9">
      <w:pPr>
        <w:pStyle w:val="a5"/>
        <w:numPr>
          <w:ilvl w:val="0"/>
          <w:numId w:val="450"/>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325DC7">
        <w:rPr>
          <w:rFonts w:ascii="Times New Roman" w:eastAsia="Times New Roman" w:hAnsi="Times New Roman" w:cs="Times New Roman"/>
          <w:bCs/>
          <w:color w:val="000000"/>
          <w:sz w:val="24"/>
          <w:szCs w:val="24"/>
          <w:lang w:eastAsia="ru-RU"/>
        </w:rPr>
        <w:t>«Профилактическая работа по предупреждению правонарушений,</w:t>
      </w:r>
    </w:p>
    <w:p w:rsidR="00ED52A6" w:rsidRPr="00325DC7" w:rsidRDefault="00ED52A6" w:rsidP="00EB4CC9">
      <w:pPr>
        <w:pStyle w:val="a5"/>
        <w:numPr>
          <w:ilvl w:val="0"/>
          <w:numId w:val="450"/>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325DC7">
        <w:rPr>
          <w:rFonts w:ascii="Times New Roman" w:eastAsia="Times New Roman" w:hAnsi="Times New Roman" w:cs="Times New Roman"/>
          <w:bCs/>
          <w:color w:val="000000"/>
          <w:sz w:val="24"/>
          <w:szCs w:val="24"/>
          <w:lang w:eastAsia="ru-RU"/>
        </w:rPr>
        <w:lastRenderedPageBreak/>
        <w:t>безнадзорности, бродяжничества», (патронаж семьи, консультирование, тренинговые занятия, беседы, лекции).</w:t>
      </w:r>
    </w:p>
    <w:p w:rsidR="00ED52A6" w:rsidRPr="009234E6" w:rsidRDefault="00ED52A6" w:rsidP="00EB4CC9">
      <w:pPr>
        <w:numPr>
          <w:ilvl w:val="0"/>
          <w:numId w:val="45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Психологическое сопровождение обучающихся в адаптационный период путем реализации программы «Адаптация пятиклассников».</w:t>
      </w:r>
    </w:p>
    <w:p w:rsidR="00ED52A6" w:rsidRPr="009234E6" w:rsidRDefault="00ED52A6" w:rsidP="00EB4CC9">
      <w:pPr>
        <w:numPr>
          <w:ilvl w:val="0"/>
          <w:numId w:val="45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Психологическая подготовка обучающихся к ГИА (реализация программы «Профилактика экзаменационной тревожности»).</w:t>
      </w:r>
    </w:p>
    <w:p w:rsidR="00ED52A6" w:rsidRPr="009234E6" w:rsidRDefault="00ED52A6" w:rsidP="00EB4CC9">
      <w:pPr>
        <w:numPr>
          <w:ilvl w:val="0"/>
          <w:numId w:val="45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Психологическая поддержка одаренных и способных школьников (диагностика, консультирование, коррекционно-развивающие занятия, ведение мониторинга).</w:t>
      </w:r>
    </w:p>
    <w:p w:rsidR="00ED52A6" w:rsidRPr="009234E6" w:rsidRDefault="00ED52A6" w:rsidP="00EB4CC9">
      <w:pPr>
        <w:numPr>
          <w:ilvl w:val="0"/>
          <w:numId w:val="45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Предпрофильная подготовка обучающихся путем реализации профориентационной программы.</w:t>
      </w:r>
    </w:p>
    <w:p w:rsidR="00ED52A6" w:rsidRPr="009234E6" w:rsidRDefault="00ED52A6" w:rsidP="00EB4CC9">
      <w:pPr>
        <w:numPr>
          <w:ilvl w:val="0"/>
          <w:numId w:val="45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Психологическая поддержка обучающихся с ОВЗ (консультирование обучающихся и родителей, развивающие занятия со школьниками по индивидуальным программам согласно годовому плану).</w:t>
      </w:r>
    </w:p>
    <w:p w:rsidR="00ED52A6" w:rsidRPr="009234E6" w:rsidRDefault="00ED52A6" w:rsidP="00325DC7">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
          <w:bCs/>
          <w:color w:val="000000"/>
          <w:sz w:val="24"/>
          <w:szCs w:val="24"/>
          <w:u w:val="single"/>
          <w:lang w:eastAsia="ru-RU"/>
        </w:rPr>
        <w:t>1. Диагностический модуль </w:t>
      </w:r>
      <w:r w:rsidRPr="009234E6">
        <w:rPr>
          <w:rFonts w:ascii="Times New Roman" w:eastAsia="Times New Roman" w:hAnsi="Times New Roman" w:cs="Times New Roman"/>
          <w:color w:val="000000"/>
          <w:sz w:val="24"/>
          <w:szCs w:val="24"/>
          <w:lang w:eastAsia="ru-RU"/>
        </w:rPr>
        <w:t>включает в себя проведение диагностики познавательной, эмоционально-волевой, личностной, мотивационной сферы обучающихся, особенностей межличностных взаимоотношений, развитие классных коллективов. В данном модуле представлен основной перечень диагностического инструментария, критерии и программа изучения ребенка различными специалистами.</w:t>
      </w:r>
    </w:p>
    <w:p w:rsidR="00ED52A6" w:rsidRPr="009234E6" w:rsidRDefault="00ED52A6" w:rsidP="00325DC7">
      <w:pPr>
        <w:shd w:val="clear" w:color="auto" w:fill="FFFFFF"/>
        <w:spacing w:after="0"/>
        <w:jc w:val="both"/>
        <w:rPr>
          <w:rFonts w:ascii="Times New Roman" w:eastAsia="Times New Roman" w:hAnsi="Times New Roman" w:cs="Times New Roman"/>
          <w:color w:val="000000"/>
          <w:sz w:val="24"/>
          <w:szCs w:val="24"/>
          <w:lang w:eastAsia="ru-RU"/>
        </w:rPr>
      </w:pPr>
    </w:p>
    <w:p w:rsidR="00ED52A6" w:rsidRPr="009234E6" w:rsidRDefault="00ED52A6" w:rsidP="00325DC7">
      <w:pPr>
        <w:shd w:val="clear" w:color="auto" w:fill="FFFFFF"/>
        <w:spacing w:after="0"/>
        <w:jc w:val="center"/>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
          <w:bCs/>
          <w:color w:val="000000"/>
          <w:sz w:val="24"/>
          <w:szCs w:val="24"/>
          <w:lang w:eastAsia="ru-RU"/>
        </w:rPr>
        <w:t>Перечень диагностического инструментария</w:t>
      </w:r>
    </w:p>
    <w:p w:rsidR="00ED52A6" w:rsidRPr="009234E6" w:rsidRDefault="00ED52A6" w:rsidP="00325DC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
          <w:bCs/>
          <w:color w:val="000000"/>
          <w:sz w:val="24"/>
          <w:szCs w:val="24"/>
          <w:lang w:eastAsia="ru-RU"/>
        </w:rPr>
        <w:t>для определения уровня актуального развития, готовности школьников к обучению</w:t>
      </w:r>
    </w:p>
    <w:tbl>
      <w:tblPr>
        <w:tblStyle w:val="a4"/>
        <w:tblW w:w="0" w:type="auto"/>
        <w:tblLook w:val="04A0" w:firstRow="1" w:lastRow="0" w:firstColumn="1" w:lastColumn="0" w:noHBand="0" w:noVBand="1"/>
      </w:tblPr>
      <w:tblGrid>
        <w:gridCol w:w="560"/>
        <w:gridCol w:w="2167"/>
        <w:gridCol w:w="1989"/>
        <w:gridCol w:w="4854"/>
      </w:tblGrid>
      <w:tr w:rsidR="00ED52A6" w:rsidRPr="009234E6" w:rsidTr="00ED52A6">
        <w:tc>
          <w:tcPr>
            <w:tcW w:w="560"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b/>
                <w:bCs/>
                <w:color w:val="000000"/>
                <w:sz w:val="24"/>
                <w:szCs w:val="24"/>
              </w:rPr>
              <w:t>п/п</w:t>
            </w:r>
          </w:p>
          <w:p w:rsidR="00ED52A6" w:rsidRPr="009234E6" w:rsidRDefault="00ED52A6" w:rsidP="00ED52A6">
            <w:pPr>
              <w:jc w:val="both"/>
              <w:rPr>
                <w:rFonts w:ascii="Times New Roman" w:eastAsia="Times New Roman" w:hAnsi="Times New Roman" w:cs="Times New Roman"/>
                <w:color w:val="000000"/>
                <w:sz w:val="24"/>
                <w:szCs w:val="24"/>
              </w:rPr>
            </w:pPr>
          </w:p>
        </w:tc>
        <w:tc>
          <w:tcPr>
            <w:tcW w:w="2167"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b/>
                <w:bCs/>
                <w:color w:val="000000"/>
                <w:sz w:val="24"/>
                <w:szCs w:val="24"/>
              </w:rPr>
              <w:t>Показатель</w:t>
            </w:r>
          </w:p>
          <w:p w:rsidR="00ED52A6" w:rsidRPr="009234E6" w:rsidRDefault="00ED52A6" w:rsidP="00ED52A6">
            <w:pPr>
              <w:jc w:val="both"/>
              <w:rPr>
                <w:rFonts w:ascii="Times New Roman" w:eastAsia="Times New Roman" w:hAnsi="Times New Roman" w:cs="Times New Roman"/>
                <w:color w:val="000000"/>
                <w:sz w:val="24"/>
                <w:szCs w:val="24"/>
              </w:rPr>
            </w:pPr>
          </w:p>
        </w:tc>
        <w:tc>
          <w:tcPr>
            <w:tcW w:w="1989"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b/>
                <w:bCs/>
                <w:color w:val="000000"/>
                <w:sz w:val="24"/>
                <w:szCs w:val="24"/>
              </w:rPr>
              <w:t>Критерии</w:t>
            </w:r>
          </w:p>
          <w:p w:rsidR="00ED52A6" w:rsidRPr="009234E6" w:rsidRDefault="00ED52A6" w:rsidP="00ED52A6">
            <w:pPr>
              <w:jc w:val="both"/>
              <w:rPr>
                <w:rFonts w:ascii="Times New Roman" w:eastAsia="Times New Roman" w:hAnsi="Times New Roman" w:cs="Times New Roman"/>
                <w:color w:val="000000"/>
                <w:sz w:val="24"/>
                <w:szCs w:val="24"/>
              </w:rPr>
            </w:pPr>
          </w:p>
        </w:tc>
        <w:tc>
          <w:tcPr>
            <w:tcW w:w="4854"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b/>
                <w:bCs/>
                <w:color w:val="000000"/>
                <w:sz w:val="24"/>
                <w:szCs w:val="24"/>
              </w:rPr>
              <w:t>Методики, используемые при обследовании готовности</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b/>
                <w:bCs/>
                <w:color w:val="000000"/>
                <w:sz w:val="24"/>
                <w:szCs w:val="24"/>
              </w:rPr>
              <w:t>к обучению</w:t>
            </w:r>
          </w:p>
          <w:p w:rsidR="00ED52A6" w:rsidRPr="009234E6" w:rsidRDefault="00ED52A6" w:rsidP="00ED52A6">
            <w:pPr>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b/>
                <w:bCs/>
                <w:color w:val="000000"/>
                <w:sz w:val="24"/>
                <w:szCs w:val="24"/>
              </w:rPr>
              <w:t>в среднем звене</w:t>
            </w:r>
          </w:p>
        </w:tc>
      </w:tr>
      <w:tr w:rsidR="00ED52A6" w:rsidRPr="009234E6" w:rsidTr="00ED52A6">
        <w:tc>
          <w:tcPr>
            <w:tcW w:w="560"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1.</w:t>
            </w:r>
          </w:p>
          <w:p w:rsidR="00ED52A6" w:rsidRPr="009234E6" w:rsidRDefault="00ED52A6" w:rsidP="00ED52A6">
            <w:pPr>
              <w:jc w:val="both"/>
              <w:rPr>
                <w:rFonts w:ascii="Times New Roman" w:eastAsia="Times New Roman" w:hAnsi="Times New Roman" w:cs="Times New Roman"/>
                <w:color w:val="000000"/>
                <w:sz w:val="24"/>
                <w:szCs w:val="24"/>
              </w:rPr>
            </w:pPr>
          </w:p>
        </w:tc>
        <w:tc>
          <w:tcPr>
            <w:tcW w:w="2167"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Познавательные</w:t>
            </w:r>
            <w:r w:rsidRPr="009234E6">
              <w:rPr>
                <w:rFonts w:ascii="Times New Roman" w:eastAsia="Times New Roman" w:hAnsi="Times New Roman" w:cs="Times New Roman"/>
                <w:color w:val="000000"/>
                <w:sz w:val="24"/>
                <w:szCs w:val="24"/>
              </w:rPr>
              <w:br/>
              <w:t>учебные действия</w:t>
            </w:r>
          </w:p>
          <w:p w:rsidR="00ED52A6" w:rsidRPr="009234E6" w:rsidRDefault="00ED52A6" w:rsidP="00ED52A6">
            <w:pPr>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Изучение интеллектуальных способностей</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Регулятивные учебные действия</w:t>
            </w:r>
          </w:p>
          <w:p w:rsidR="00ED52A6" w:rsidRPr="009234E6" w:rsidRDefault="00ED52A6" w:rsidP="00ED52A6">
            <w:pPr>
              <w:jc w:val="both"/>
              <w:rPr>
                <w:rFonts w:ascii="Times New Roman" w:eastAsia="Times New Roman" w:hAnsi="Times New Roman" w:cs="Times New Roman"/>
                <w:color w:val="000000"/>
                <w:sz w:val="24"/>
                <w:szCs w:val="24"/>
              </w:rPr>
            </w:pPr>
          </w:p>
        </w:tc>
        <w:tc>
          <w:tcPr>
            <w:tcW w:w="1989"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Уровни: высокий, средний, низкий</w:t>
            </w:r>
          </w:p>
          <w:p w:rsidR="00ED52A6" w:rsidRPr="009234E6" w:rsidRDefault="00ED52A6" w:rsidP="00ED52A6">
            <w:pPr>
              <w:jc w:val="both"/>
              <w:rPr>
                <w:rFonts w:ascii="Times New Roman" w:eastAsia="Times New Roman" w:hAnsi="Times New Roman" w:cs="Times New Roman"/>
                <w:color w:val="000000"/>
                <w:sz w:val="24"/>
                <w:szCs w:val="24"/>
              </w:rPr>
            </w:pPr>
          </w:p>
        </w:tc>
        <w:tc>
          <w:tcPr>
            <w:tcW w:w="4854" w:type="dxa"/>
          </w:tcPr>
          <w:p w:rsidR="00ED52A6" w:rsidRPr="009234E6" w:rsidRDefault="00ED52A6" w:rsidP="00ED52A6">
            <w:pPr>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•методика Изучение интеллектуальных способностей. А. Амтхауэра;</w:t>
            </w:r>
          </w:p>
          <w:p w:rsidR="00ED52A6" w:rsidRPr="009234E6" w:rsidRDefault="00ED52A6" w:rsidP="00ED52A6">
            <w:pPr>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•субтест Д. Векслера «Изучение памяти и внимания»;</w:t>
            </w:r>
          </w:p>
          <w:p w:rsidR="00ED52A6" w:rsidRPr="009234E6" w:rsidRDefault="00ED52A6" w:rsidP="00ED52A6">
            <w:pPr>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•К.О.Т. Изучение интеллектуальных способностей.</w:t>
            </w:r>
          </w:p>
          <w:p w:rsidR="00ED52A6" w:rsidRPr="009234E6" w:rsidRDefault="00ED52A6" w:rsidP="00ED52A6">
            <w:pPr>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•Методика «Корректурная проба» Изучение переключения внимания.</w:t>
            </w:r>
          </w:p>
          <w:p w:rsidR="00ED52A6" w:rsidRPr="009234E6" w:rsidRDefault="00ED52A6" w:rsidP="00ED52A6">
            <w:pPr>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•Методика «Пиктограмма»</w:t>
            </w:r>
          </w:p>
          <w:p w:rsidR="00ED52A6" w:rsidRPr="009234E6" w:rsidRDefault="00ED52A6" w:rsidP="00ED52A6">
            <w:pPr>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А.Р. Лурия Изучение особенности памяти и мышления.</w:t>
            </w:r>
          </w:p>
          <w:p w:rsidR="00ED52A6" w:rsidRPr="009234E6" w:rsidRDefault="00ED52A6" w:rsidP="00EB4CC9">
            <w:pPr>
              <w:numPr>
                <w:ilvl w:val="0"/>
                <w:numId w:val="435"/>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Проба на внимание П.Я. Гальперин и</w:t>
            </w:r>
          </w:p>
          <w:p w:rsidR="00ED52A6" w:rsidRPr="009234E6" w:rsidRDefault="00ED52A6" w:rsidP="00EB4CC9">
            <w:pPr>
              <w:numPr>
                <w:ilvl w:val="0"/>
                <w:numId w:val="436"/>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С.Л. Кабыльницкая</w:t>
            </w:r>
          </w:p>
        </w:tc>
      </w:tr>
      <w:tr w:rsidR="00ED52A6" w:rsidRPr="009234E6" w:rsidTr="00ED52A6">
        <w:tc>
          <w:tcPr>
            <w:tcW w:w="560"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2.</w:t>
            </w:r>
          </w:p>
          <w:p w:rsidR="00ED52A6" w:rsidRPr="009234E6" w:rsidRDefault="00ED52A6" w:rsidP="00ED52A6">
            <w:pPr>
              <w:jc w:val="both"/>
              <w:rPr>
                <w:rFonts w:ascii="Times New Roman" w:eastAsia="Times New Roman" w:hAnsi="Times New Roman" w:cs="Times New Roman"/>
                <w:color w:val="000000"/>
                <w:sz w:val="24"/>
                <w:szCs w:val="24"/>
              </w:rPr>
            </w:pPr>
          </w:p>
        </w:tc>
        <w:tc>
          <w:tcPr>
            <w:tcW w:w="2167"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Личностные</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учебные действия</w:t>
            </w:r>
          </w:p>
          <w:p w:rsidR="00ED52A6" w:rsidRPr="009234E6" w:rsidRDefault="00ED52A6" w:rsidP="00EB4CC9">
            <w:pPr>
              <w:numPr>
                <w:ilvl w:val="0"/>
                <w:numId w:val="432"/>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Изучение уровня школьной мотивации: Изучение самооценки.</w:t>
            </w:r>
          </w:p>
          <w:p w:rsidR="00ED52A6" w:rsidRPr="009234E6" w:rsidRDefault="00ED52A6" w:rsidP="00EB4CC9">
            <w:pPr>
              <w:numPr>
                <w:ilvl w:val="0"/>
                <w:numId w:val="433"/>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 xml:space="preserve">Изучение уровня личностной тревожности. </w:t>
            </w:r>
          </w:p>
        </w:tc>
        <w:tc>
          <w:tcPr>
            <w:tcW w:w="1989" w:type="dxa"/>
          </w:tcPr>
          <w:p w:rsidR="00ED52A6" w:rsidRPr="009234E6" w:rsidRDefault="00ED52A6" w:rsidP="00EB4CC9">
            <w:pPr>
              <w:numPr>
                <w:ilvl w:val="0"/>
                <w:numId w:val="432"/>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Высокий, средний, внешняя мотивация, низкий.</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Уровни: завышенная самооценка, адекватная, низкая.</w:t>
            </w:r>
          </w:p>
          <w:p w:rsidR="00ED52A6" w:rsidRPr="009234E6" w:rsidRDefault="00ED52A6" w:rsidP="00EB4CC9">
            <w:pPr>
              <w:numPr>
                <w:ilvl w:val="0"/>
                <w:numId w:val="433"/>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 xml:space="preserve">Уровни: высокий, повышенный, </w:t>
            </w:r>
            <w:r w:rsidRPr="009234E6">
              <w:rPr>
                <w:rFonts w:ascii="Times New Roman" w:eastAsia="Times New Roman" w:hAnsi="Times New Roman" w:cs="Times New Roman"/>
                <w:color w:val="000000"/>
                <w:sz w:val="24"/>
                <w:szCs w:val="24"/>
              </w:rPr>
              <w:lastRenderedPageBreak/>
              <w:t>нормативный, низкий.</w:t>
            </w:r>
          </w:p>
          <w:p w:rsidR="00ED52A6" w:rsidRPr="009234E6" w:rsidRDefault="00ED52A6" w:rsidP="00ED52A6">
            <w:pPr>
              <w:jc w:val="both"/>
              <w:rPr>
                <w:rFonts w:ascii="Times New Roman" w:eastAsia="Times New Roman" w:hAnsi="Times New Roman" w:cs="Times New Roman"/>
                <w:color w:val="000000"/>
                <w:sz w:val="24"/>
                <w:szCs w:val="24"/>
              </w:rPr>
            </w:pPr>
          </w:p>
        </w:tc>
        <w:tc>
          <w:tcPr>
            <w:tcW w:w="4854" w:type="dxa"/>
          </w:tcPr>
          <w:p w:rsidR="00ED52A6" w:rsidRPr="009234E6" w:rsidRDefault="00ED52A6" w:rsidP="00EB4CC9">
            <w:pPr>
              <w:numPr>
                <w:ilvl w:val="0"/>
                <w:numId w:val="434"/>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lastRenderedPageBreak/>
              <w:t>методика школьной</w:t>
            </w:r>
            <w:r w:rsidRPr="009234E6">
              <w:rPr>
                <w:rFonts w:ascii="Times New Roman" w:eastAsia="Times New Roman" w:hAnsi="Times New Roman" w:cs="Times New Roman"/>
                <w:color w:val="000000"/>
                <w:sz w:val="24"/>
                <w:szCs w:val="24"/>
              </w:rPr>
              <w:br/>
              <w:t>мотивации А.Н. Лускановой;</w:t>
            </w:r>
          </w:p>
          <w:p w:rsidR="00ED52A6" w:rsidRPr="009234E6" w:rsidRDefault="00ED52A6" w:rsidP="00EB4CC9">
            <w:pPr>
              <w:numPr>
                <w:ilvl w:val="0"/>
                <w:numId w:val="434"/>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методика самооценки;</w:t>
            </w:r>
          </w:p>
          <w:p w:rsidR="00ED52A6" w:rsidRPr="009234E6" w:rsidRDefault="00ED52A6" w:rsidP="00EB4CC9">
            <w:pPr>
              <w:numPr>
                <w:ilvl w:val="0"/>
                <w:numId w:val="434"/>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методика «Самооценка».М. Норбекова;</w:t>
            </w:r>
          </w:p>
          <w:p w:rsidR="00ED52A6" w:rsidRPr="009234E6" w:rsidRDefault="00ED52A6" w:rsidP="00EB4CC9">
            <w:pPr>
              <w:numPr>
                <w:ilvl w:val="0"/>
                <w:numId w:val="434"/>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методика Ч.Д. Спилберга-Ю.Л. Ханина «Уровень личностной школьной тревожности»</w:t>
            </w:r>
          </w:p>
          <w:p w:rsidR="00ED52A6" w:rsidRPr="009234E6" w:rsidRDefault="00ED52A6" w:rsidP="00EB4CC9">
            <w:pPr>
              <w:numPr>
                <w:ilvl w:val="0"/>
                <w:numId w:val="434"/>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тест школьной тревожности Филлипса;</w:t>
            </w:r>
          </w:p>
          <w:p w:rsidR="00ED52A6" w:rsidRPr="009234E6" w:rsidRDefault="00ED52A6" w:rsidP="00EB4CC9">
            <w:pPr>
              <w:numPr>
                <w:ilvl w:val="0"/>
                <w:numId w:val="434"/>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Методика «Ценностные ориентации» Рокича;</w:t>
            </w:r>
          </w:p>
          <w:p w:rsidR="00ED52A6" w:rsidRPr="009234E6" w:rsidRDefault="00ED52A6" w:rsidP="00EB4CC9">
            <w:pPr>
              <w:numPr>
                <w:ilvl w:val="0"/>
                <w:numId w:val="434"/>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Опросник Г.А. Карповой «Учебная мотивация».</w:t>
            </w:r>
          </w:p>
          <w:p w:rsidR="00ED52A6" w:rsidRPr="009234E6" w:rsidRDefault="00ED52A6" w:rsidP="00ED52A6">
            <w:pPr>
              <w:jc w:val="both"/>
              <w:rPr>
                <w:rFonts w:ascii="Times New Roman" w:eastAsia="Times New Roman" w:hAnsi="Times New Roman" w:cs="Times New Roman"/>
                <w:color w:val="000000"/>
                <w:sz w:val="24"/>
                <w:szCs w:val="24"/>
              </w:rPr>
            </w:pPr>
          </w:p>
        </w:tc>
      </w:tr>
      <w:tr w:rsidR="00ED52A6" w:rsidRPr="009234E6" w:rsidTr="00ED52A6">
        <w:tc>
          <w:tcPr>
            <w:tcW w:w="560"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lastRenderedPageBreak/>
              <w:t>3.</w:t>
            </w:r>
          </w:p>
          <w:p w:rsidR="00ED52A6" w:rsidRPr="009234E6" w:rsidRDefault="00ED52A6" w:rsidP="00ED52A6">
            <w:pPr>
              <w:jc w:val="both"/>
              <w:rPr>
                <w:rFonts w:ascii="Times New Roman" w:eastAsia="Times New Roman" w:hAnsi="Times New Roman" w:cs="Times New Roman"/>
                <w:color w:val="000000"/>
                <w:sz w:val="24"/>
                <w:szCs w:val="24"/>
              </w:rPr>
            </w:pPr>
          </w:p>
        </w:tc>
        <w:tc>
          <w:tcPr>
            <w:tcW w:w="2167"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Способность к целеполаганию; развитие навыков регуляции учебной деятельности и саморегуляции эмоциональных состояний</w:t>
            </w:r>
          </w:p>
          <w:p w:rsidR="00ED52A6" w:rsidRPr="009234E6" w:rsidRDefault="00ED52A6" w:rsidP="00ED52A6">
            <w:pPr>
              <w:jc w:val="both"/>
              <w:rPr>
                <w:rFonts w:ascii="Times New Roman" w:eastAsia="Times New Roman" w:hAnsi="Times New Roman" w:cs="Times New Roman"/>
                <w:color w:val="000000"/>
                <w:sz w:val="24"/>
                <w:szCs w:val="24"/>
              </w:rPr>
            </w:pPr>
          </w:p>
        </w:tc>
        <w:tc>
          <w:tcPr>
            <w:tcW w:w="1989"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Уровни: высокий, средний, низкий</w:t>
            </w:r>
          </w:p>
          <w:p w:rsidR="00ED52A6" w:rsidRPr="009234E6" w:rsidRDefault="00ED52A6" w:rsidP="00ED52A6">
            <w:pPr>
              <w:jc w:val="both"/>
              <w:rPr>
                <w:rFonts w:ascii="Times New Roman" w:eastAsia="Times New Roman" w:hAnsi="Times New Roman" w:cs="Times New Roman"/>
                <w:color w:val="000000"/>
                <w:sz w:val="24"/>
                <w:szCs w:val="24"/>
              </w:rPr>
            </w:pPr>
          </w:p>
        </w:tc>
        <w:tc>
          <w:tcPr>
            <w:tcW w:w="4854" w:type="dxa"/>
          </w:tcPr>
          <w:p w:rsidR="00ED52A6" w:rsidRPr="009234E6" w:rsidRDefault="00ED52A6" w:rsidP="00EB4CC9">
            <w:pPr>
              <w:numPr>
                <w:ilvl w:val="0"/>
                <w:numId w:val="436"/>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Методика самоопределения «Кто Я?»</w:t>
            </w:r>
          </w:p>
          <w:p w:rsidR="00ED52A6" w:rsidRPr="009234E6" w:rsidRDefault="00ED52A6" w:rsidP="00EB4CC9">
            <w:pPr>
              <w:numPr>
                <w:ilvl w:val="0"/>
                <w:numId w:val="436"/>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Диагностика темперамента по Айзенку.</w:t>
            </w:r>
          </w:p>
          <w:p w:rsidR="00ED52A6" w:rsidRPr="009234E6" w:rsidRDefault="00ED52A6" w:rsidP="00EB4CC9">
            <w:pPr>
              <w:numPr>
                <w:ilvl w:val="0"/>
                <w:numId w:val="436"/>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Уровень толерантности и принятия.</w:t>
            </w:r>
          </w:p>
          <w:p w:rsidR="00ED52A6" w:rsidRPr="009234E6" w:rsidRDefault="00ED52A6" w:rsidP="00EB4CC9">
            <w:pPr>
              <w:numPr>
                <w:ilvl w:val="0"/>
                <w:numId w:val="437"/>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 наблюдения и беседы, направленный на изучение формирования способности к целеполаганию и построению жизненных планов во временной перспективе;</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развитие регуляции учебной деятельности;</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саморегуляции эмоциональных состояний.</w:t>
            </w:r>
          </w:p>
          <w:p w:rsidR="00ED52A6" w:rsidRPr="009234E6" w:rsidRDefault="00ED52A6" w:rsidP="00ED52A6">
            <w:pPr>
              <w:jc w:val="both"/>
              <w:rPr>
                <w:rFonts w:ascii="Times New Roman" w:eastAsia="Times New Roman" w:hAnsi="Times New Roman" w:cs="Times New Roman"/>
                <w:color w:val="000000"/>
                <w:sz w:val="24"/>
                <w:szCs w:val="24"/>
              </w:rPr>
            </w:pPr>
          </w:p>
        </w:tc>
      </w:tr>
      <w:tr w:rsidR="00ED52A6" w:rsidRPr="009234E6" w:rsidTr="00ED52A6">
        <w:tc>
          <w:tcPr>
            <w:tcW w:w="560"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4.</w:t>
            </w:r>
          </w:p>
          <w:p w:rsidR="00ED52A6" w:rsidRPr="009234E6" w:rsidRDefault="00ED52A6" w:rsidP="00ED52A6">
            <w:pPr>
              <w:jc w:val="both"/>
              <w:rPr>
                <w:rFonts w:ascii="Times New Roman" w:eastAsia="Times New Roman" w:hAnsi="Times New Roman" w:cs="Times New Roman"/>
                <w:color w:val="000000"/>
                <w:sz w:val="24"/>
                <w:szCs w:val="24"/>
              </w:rPr>
            </w:pPr>
          </w:p>
        </w:tc>
        <w:tc>
          <w:tcPr>
            <w:tcW w:w="2167"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Коммуникативные учебные действия</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Умение взаимодействовать в коллективе сверстников</w:t>
            </w:r>
          </w:p>
          <w:p w:rsidR="00ED52A6" w:rsidRPr="009234E6" w:rsidRDefault="00ED52A6" w:rsidP="00ED52A6">
            <w:pPr>
              <w:jc w:val="both"/>
              <w:rPr>
                <w:rFonts w:ascii="Times New Roman" w:eastAsia="Times New Roman" w:hAnsi="Times New Roman" w:cs="Times New Roman"/>
                <w:color w:val="000000"/>
                <w:sz w:val="24"/>
                <w:szCs w:val="24"/>
              </w:rPr>
            </w:pPr>
          </w:p>
        </w:tc>
        <w:tc>
          <w:tcPr>
            <w:tcW w:w="1989" w:type="dxa"/>
          </w:tcPr>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Уровни: лидер, предпочитаемые,</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отверженные,</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изолирован.</w:t>
            </w:r>
          </w:p>
          <w:p w:rsidR="00ED52A6" w:rsidRPr="009234E6" w:rsidRDefault="00ED52A6" w:rsidP="00ED52A6">
            <w:pPr>
              <w:jc w:val="both"/>
              <w:rPr>
                <w:rFonts w:ascii="Times New Roman" w:eastAsia="Times New Roman" w:hAnsi="Times New Roman" w:cs="Times New Roman"/>
                <w:color w:val="000000"/>
                <w:sz w:val="24"/>
                <w:szCs w:val="24"/>
              </w:rPr>
            </w:pPr>
          </w:p>
        </w:tc>
        <w:tc>
          <w:tcPr>
            <w:tcW w:w="4854" w:type="dxa"/>
          </w:tcPr>
          <w:p w:rsidR="00ED52A6" w:rsidRPr="009234E6" w:rsidRDefault="00ED52A6" w:rsidP="00EB4CC9">
            <w:pPr>
              <w:numPr>
                <w:ilvl w:val="0"/>
                <w:numId w:val="438"/>
              </w:numPr>
              <w:shd w:val="clear" w:color="auto" w:fill="FFFFFF"/>
              <w:ind w:left="0"/>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методика «Социометрия» Изучение социального статуса членов группы.</w:t>
            </w:r>
          </w:p>
          <w:p w:rsidR="00ED52A6" w:rsidRPr="009234E6" w:rsidRDefault="00ED52A6" w:rsidP="00ED52A6">
            <w:pPr>
              <w:shd w:val="clear" w:color="auto" w:fill="FFFFFF"/>
              <w:jc w:val="both"/>
              <w:rPr>
                <w:rFonts w:ascii="Times New Roman" w:eastAsia="Times New Roman" w:hAnsi="Times New Roman" w:cs="Times New Roman"/>
                <w:color w:val="000000"/>
                <w:sz w:val="24"/>
                <w:szCs w:val="24"/>
              </w:rPr>
            </w:pPr>
            <w:r w:rsidRPr="009234E6">
              <w:rPr>
                <w:rFonts w:ascii="Times New Roman" w:eastAsia="Times New Roman" w:hAnsi="Times New Roman" w:cs="Times New Roman"/>
                <w:color w:val="000000"/>
                <w:sz w:val="24"/>
                <w:szCs w:val="24"/>
              </w:rPr>
              <w:t>Г. А. Карпова.</w:t>
            </w:r>
          </w:p>
          <w:p w:rsidR="00ED52A6" w:rsidRPr="009234E6" w:rsidRDefault="00ED52A6" w:rsidP="00ED52A6">
            <w:pPr>
              <w:jc w:val="both"/>
              <w:rPr>
                <w:rFonts w:ascii="Times New Roman" w:eastAsia="Times New Roman" w:hAnsi="Times New Roman" w:cs="Times New Roman"/>
                <w:color w:val="000000"/>
                <w:sz w:val="24"/>
                <w:szCs w:val="24"/>
              </w:rPr>
            </w:pPr>
          </w:p>
        </w:tc>
      </w:tr>
    </w:tbl>
    <w:p w:rsidR="00ED52A6" w:rsidRPr="009234E6" w:rsidRDefault="00ED52A6" w:rsidP="00ED52A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D52A6" w:rsidRPr="009234E6" w:rsidRDefault="00ED52A6" w:rsidP="00976DA1">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В содержании исследования обучающегося </w:t>
      </w:r>
      <w:r w:rsidRPr="009234E6">
        <w:rPr>
          <w:rFonts w:ascii="Times New Roman" w:eastAsia="Times New Roman" w:hAnsi="Times New Roman" w:cs="Times New Roman"/>
          <w:i/>
          <w:iCs/>
          <w:color w:val="000000"/>
          <w:sz w:val="24"/>
          <w:szCs w:val="24"/>
          <w:lang w:eastAsia="ru-RU"/>
        </w:rPr>
        <w:t>педагогом-психологом</w:t>
      </w:r>
      <w:r w:rsidRPr="009234E6">
        <w:rPr>
          <w:rFonts w:ascii="Times New Roman" w:eastAsia="Times New Roman" w:hAnsi="Times New Roman" w:cs="Times New Roman"/>
          <w:color w:val="000000"/>
          <w:sz w:val="24"/>
          <w:szCs w:val="24"/>
          <w:lang w:eastAsia="ru-RU"/>
        </w:rPr>
        <w:t> входит следующее:</w:t>
      </w:r>
    </w:p>
    <w:p w:rsidR="00ED52A6" w:rsidRPr="009234E6" w:rsidRDefault="00ED52A6" w:rsidP="00EB4CC9">
      <w:pPr>
        <w:numPr>
          <w:ilvl w:val="0"/>
          <w:numId w:val="45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сбор сведений о ребенке у педагогических работников, родителей (законных представителей);</w:t>
      </w:r>
    </w:p>
    <w:p w:rsidR="00ED52A6" w:rsidRPr="009234E6" w:rsidRDefault="00ED52A6" w:rsidP="00EB4CC9">
      <w:pPr>
        <w:numPr>
          <w:ilvl w:val="0"/>
          <w:numId w:val="45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w:t>
      </w:r>
    </w:p>
    <w:p w:rsidR="00ED52A6" w:rsidRPr="009234E6" w:rsidRDefault="00ED52A6" w:rsidP="00EB4CC9">
      <w:pPr>
        <w:numPr>
          <w:ilvl w:val="0"/>
          <w:numId w:val="45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изучение работ обучающегося (письменные работы по основным предметам, рисунки);</w:t>
      </w:r>
    </w:p>
    <w:p w:rsidR="00ED52A6" w:rsidRPr="009234E6" w:rsidRDefault="00ED52A6" w:rsidP="00EB4CC9">
      <w:pPr>
        <w:numPr>
          <w:ilvl w:val="0"/>
          <w:numId w:val="45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непосредственное обследование подростка(выявление уровня его развития посредством диагностического инструментария);</w:t>
      </w:r>
    </w:p>
    <w:p w:rsidR="00ED52A6" w:rsidRPr="009234E6" w:rsidRDefault="00ED52A6" w:rsidP="00EB4CC9">
      <w:pPr>
        <w:numPr>
          <w:ilvl w:val="0"/>
          <w:numId w:val="45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анализ материалов обследования.</w:t>
      </w:r>
    </w:p>
    <w:p w:rsidR="00ED52A6" w:rsidRPr="009234E6" w:rsidRDefault="00ED52A6" w:rsidP="00976DA1">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Социальный педагог изучает:</w:t>
      </w:r>
    </w:p>
    <w:p w:rsidR="00ED52A6" w:rsidRPr="009234E6" w:rsidRDefault="00ED52A6" w:rsidP="00EB4CC9">
      <w:pPr>
        <w:numPr>
          <w:ilvl w:val="0"/>
          <w:numId w:val="452"/>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среду, в которой воспитывается подросток;</w:t>
      </w:r>
    </w:p>
    <w:p w:rsidR="00ED52A6" w:rsidRPr="009234E6" w:rsidRDefault="00ED52A6" w:rsidP="00EB4CC9">
      <w:pPr>
        <w:numPr>
          <w:ilvl w:val="0"/>
          <w:numId w:val="452"/>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стиль семейных взаимоотношений и воспитания ребенка;</w:t>
      </w:r>
    </w:p>
    <w:p w:rsidR="00ED52A6" w:rsidRPr="009234E6" w:rsidRDefault="00ED52A6" w:rsidP="00EB4CC9">
      <w:pPr>
        <w:numPr>
          <w:ilvl w:val="0"/>
          <w:numId w:val="452"/>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проводит патронаж семьи;</w:t>
      </w:r>
    </w:p>
    <w:p w:rsidR="00ED52A6" w:rsidRPr="009234E6" w:rsidRDefault="00ED52A6" w:rsidP="00EB4CC9">
      <w:pPr>
        <w:numPr>
          <w:ilvl w:val="0"/>
          <w:numId w:val="452"/>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проводит собеседование с ребенком и родителями;</w:t>
      </w:r>
    </w:p>
    <w:p w:rsidR="00ED52A6" w:rsidRPr="009234E6" w:rsidRDefault="00ED52A6" w:rsidP="00EB4CC9">
      <w:pPr>
        <w:numPr>
          <w:ilvl w:val="0"/>
          <w:numId w:val="452"/>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формулирует заключение.</w:t>
      </w:r>
    </w:p>
    <w:p w:rsidR="00ED52A6" w:rsidRPr="009234E6" w:rsidRDefault="00ED52A6" w:rsidP="00976DA1">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На школьном психолого-медико-педагогическом консилиуме  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психолого-социальной помощи с указанием этапов и методов коррекционной работы.</w:t>
      </w:r>
    </w:p>
    <w:p w:rsidR="00ED52A6" w:rsidRPr="009234E6" w:rsidRDefault="00ED52A6" w:rsidP="00976DA1">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Реализация индивидуального образовательного маршрута включает в себя мониторинг развития необходимых психических функций и УУД школьников при переходе в среднее и в старшее звено, а также промежуточную диагностику отдельных психологических составляющих УУД в 6, 7, 8 классах.</w:t>
      </w:r>
    </w:p>
    <w:p w:rsidR="00ED52A6" w:rsidRPr="009234E6" w:rsidRDefault="00ED52A6" w:rsidP="00976DA1">
      <w:pPr>
        <w:shd w:val="clear" w:color="auto" w:fill="FFFFFF"/>
        <w:spacing w:after="0"/>
        <w:jc w:val="both"/>
        <w:rPr>
          <w:rFonts w:ascii="Times New Roman" w:eastAsia="Times New Roman" w:hAnsi="Times New Roman" w:cs="Times New Roman"/>
          <w:color w:val="000000"/>
          <w:sz w:val="24"/>
          <w:szCs w:val="24"/>
          <w:lang w:eastAsia="ru-RU"/>
        </w:rPr>
      </w:pPr>
    </w:p>
    <w:p w:rsidR="00ED52A6" w:rsidRPr="009234E6" w:rsidRDefault="00ED52A6" w:rsidP="00D121C2">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
          <w:bCs/>
          <w:color w:val="000000"/>
          <w:sz w:val="24"/>
          <w:szCs w:val="24"/>
          <w:u w:val="single"/>
          <w:lang w:eastAsia="ru-RU"/>
        </w:rPr>
        <w:t>2. Коррекционно-развивающий модуль </w:t>
      </w:r>
      <w:r w:rsidRPr="009234E6">
        <w:rPr>
          <w:rFonts w:ascii="Times New Roman" w:eastAsia="Times New Roman" w:hAnsi="Times New Roman" w:cs="Times New Roman"/>
          <w:color w:val="000000"/>
          <w:sz w:val="24"/>
          <w:szCs w:val="24"/>
          <w:lang w:eastAsia="ru-RU"/>
        </w:rPr>
        <w:t>на основе диагностических данных обеспечивает создание системы развивающего,профилактического и предпрофильного сопровождения школьников, а также социализации подростков с трудностями в обучении и поведении.</w:t>
      </w:r>
    </w:p>
    <w:p w:rsidR="00ED52A6" w:rsidRPr="009234E6" w:rsidRDefault="00ED52A6" w:rsidP="00D121C2">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Данный модуль включает в себя:</w:t>
      </w:r>
    </w:p>
    <w:p w:rsidR="00ED52A6" w:rsidRPr="009234E6" w:rsidRDefault="00ED52A6" w:rsidP="00EB4CC9">
      <w:pPr>
        <w:numPr>
          <w:ilvl w:val="0"/>
          <w:numId w:val="453"/>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реализацию коррекционно-развивающих, адаптационно-профилактических, профориентационных программ;</w:t>
      </w:r>
    </w:p>
    <w:p w:rsidR="00ED52A6" w:rsidRPr="009234E6" w:rsidRDefault="00ED52A6" w:rsidP="00EB4CC9">
      <w:pPr>
        <w:numPr>
          <w:ilvl w:val="0"/>
          <w:numId w:val="453"/>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консультирование участников образовательного процесса;</w:t>
      </w:r>
    </w:p>
    <w:p w:rsidR="00ED52A6" w:rsidRPr="009234E6" w:rsidRDefault="00ED52A6" w:rsidP="00EB4CC9">
      <w:pPr>
        <w:numPr>
          <w:ilvl w:val="0"/>
          <w:numId w:val="453"/>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проведение классных часов, родительских собраний, тематических семинаров;</w:t>
      </w:r>
    </w:p>
    <w:p w:rsidR="00ED52A6" w:rsidRPr="009234E6" w:rsidRDefault="00ED52A6" w:rsidP="00EB4CC9">
      <w:pPr>
        <w:numPr>
          <w:ilvl w:val="0"/>
          <w:numId w:val="453"/>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составление психолого-педагогической характеристики обучающихся с проблемами в обучении и поведении при представлении на ПМПконсилиум и совет профилактики,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w:t>
      </w:r>
    </w:p>
    <w:p w:rsidR="00ED52A6" w:rsidRPr="009234E6" w:rsidRDefault="00ED52A6" w:rsidP="00D121C2">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Важным условием успешного обучения и воспитания подростков является развитие </w:t>
      </w:r>
      <w:r w:rsidRPr="009234E6">
        <w:rPr>
          <w:rFonts w:ascii="Times New Roman" w:eastAsia="Times New Roman" w:hAnsi="Times New Roman" w:cs="Times New Roman"/>
          <w:b/>
          <w:bCs/>
          <w:color w:val="000000"/>
          <w:sz w:val="24"/>
          <w:szCs w:val="24"/>
          <w:lang w:eastAsia="ru-RU"/>
        </w:rPr>
        <w:t>личностных, регулятивных, познавательных и коммуникативных</w:t>
      </w:r>
      <w:r w:rsidRPr="009234E6">
        <w:rPr>
          <w:rFonts w:ascii="Times New Roman" w:eastAsia="Times New Roman" w:hAnsi="Times New Roman" w:cs="Times New Roman"/>
          <w:color w:val="000000"/>
          <w:sz w:val="24"/>
          <w:szCs w:val="24"/>
          <w:lang w:eastAsia="ru-RU"/>
        </w:rPr>
        <w:t> учебных действий. Овладение обучающимися универсальными учебными действиями (УУД) создает возможность самостоятельного успешного освоения новых компетентностей, включая организацию усвоения учебного материала, т.е. умения учиться.</w:t>
      </w:r>
    </w:p>
    <w:p w:rsidR="00ED52A6" w:rsidRPr="009234E6" w:rsidRDefault="00ED52A6" w:rsidP="00D121C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Специалистами службы сопровождения модифицированы психологические программы развивающих, профилактических и профориентационных занятий, направленные на развитие познавательных, коммуникативно-личностных, эмоционально-волевых процессов обучающихся, что способствует наиболее эффективному развитию учебных действий подростков в период обучения в среднем звене.</w:t>
      </w:r>
    </w:p>
    <w:p w:rsidR="00ED52A6" w:rsidRPr="009234E6" w:rsidRDefault="00ED52A6" w:rsidP="00D121C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Цель коррекционно-развивающих занятий: коррекция эмоционально-волевой сферы обучающихся, развитие познавательной и мотивационно-личностных сфер, навыков межличностного взаимодействия, позитивной Я-концепции и идентичности личности.</w:t>
      </w:r>
    </w:p>
    <w:p w:rsidR="00ED52A6" w:rsidRPr="009234E6" w:rsidRDefault="00ED52A6" w:rsidP="00D121C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Цель адаптационно-профилактических занятий: профилактика дезадаптации обучающихся при переходе в среднее звено, развитие установки здорового жизненного стиля (ЗОЖ).</w:t>
      </w:r>
    </w:p>
    <w:p w:rsidR="00ED52A6" w:rsidRPr="009234E6" w:rsidRDefault="00ED52A6" w:rsidP="00D121C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Цель профориентационных занятий: оказание помощи обучающимся при выборе будущей профессии и принятии объективного решения в выборе дальнейшего профиля обучения.</w:t>
      </w:r>
    </w:p>
    <w:p w:rsidR="00ED52A6" w:rsidRPr="009234E6" w:rsidRDefault="00ED52A6" w:rsidP="00257AAD">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Важным моментом при переходе школьников в среднее звено является успешная психолого-социальная адаптация. </w:t>
      </w:r>
      <w:r w:rsidRPr="009234E6">
        <w:rPr>
          <w:rFonts w:ascii="Times New Roman" w:eastAsia="Times New Roman" w:hAnsi="Times New Roman" w:cs="Times New Roman"/>
          <w:b/>
          <w:bCs/>
          <w:color w:val="000000"/>
          <w:sz w:val="24"/>
          <w:szCs w:val="24"/>
          <w:lang w:eastAsia="ru-RU"/>
        </w:rPr>
        <w:t>Психологическая программа адаптационно-профилактических занятий «Адаптация пятиклассников» </w:t>
      </w:r>
      <w:r w:rsidRPr="009234E6">
        <w:rPr>
          <w:rFonts w:ascii="Times New Roman" w:eastAsia="Times New Roman" w:hAnsi="Times New Roman" w:cs="Times New Roman"/>
          <w:color w:val="000000"/>
          <w:sz w:val="24"/>
          <w:szCs w:val="24"/>
          <w:lang w:eastAsia="ru-RU"/>
        </w:rPr>
        <w:t>направлена на социализацию подростка в условиях обучения в среднем звене, формирование адекватных межличностных взаимоотношений пятиклассников, повышение самооценки, снижение уровня личностной школьной тревожности, овладение навыками конструктивного общения.</w:t>
      </w:r>
    </w:p>
    <w:p w:rsidR="00ED52A6" w:rsidRPr="00D121C2" w:rsidRDefault="00ED52A6" w:rsidP="00257AAD">
      <w:pPr>
        <w:shd w:val="clear" w:color="auto" w:fill="FFFFFF"/>
        <w:spacing w:after="0"/>
        <w:jc w:val="both"/>
        <w:rPr>
          <w:rFonts w:ascii="Times New Roman" w:eastAsia="Times New Roman" w:hAnsi="Times New Roman" w:cs="Times New Roman"/>
          <w:i/>
          <w:color w:val="000000"/>
          <w:sz w:val="24"/>
          <w:szCs w:val="24"/>
          <w:lang w:eastAsia="ru-RU"/>
        </w:rPr>
      </w:pPr>
      <w:r w:rsidRPr="00D121C2">
        <w:rPr>
          <w:rFonts w:ascii="Times New Roman" w:eastAsia="Times New Roman" w:hAnsi="Times New Roman" w:cs="Times New Roman"/>
          <w:i/>
          <w:color w:val="000000"/>
          <w:sz w:val="24"/>
          <w:szCs w:val="24"/>
          <w:lang w:eastAsia="ru-RU"/>
        </w:rPr>
        <w:t>Предполагаемые результаты:</w:t>
      </w:r>
    </w:p>
    <w:p w:rsidR="00ED52A6" w:rsidRPr="009234E6" w:rsidRDefault="00ED52A6" w:rsidP="00EB4CC9">
      <w:pPr>
        <w:numPr>
          <w:ilvl w:val="0"/>
          <w:numId w:val="454"/>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успешная социализация обучающихся в среднем звене;</w:t>
      </w:r>
    </w:p>
    <w:p w:rsidR="00ED52A6" w:rsidRPr="009234E6" w:rsidRDefault="00ED52A6" w:rsidP="00EB4CC9">
      <w:pPr>
        <w:numPr>
          <w:ilvl w:val="0"/>
          <w:numId w:val="454"/>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формирование межличностных взаимоотношений и доброжелательных отношений друг к другу;</w:t>
      </w:r>
    </w:p>
    <w:p w:rsidR="00ED52A6" w:rsidRPr="009234E6" w:rsidRDefault="00ED52A6" w:rsidP="00EB4CC9">
      <w:pPr>
        <w:numPr>
          <w:ilvl w:val="0"/>
          <w:numId w:val="454"/>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развитие сплочения классных коллективов;</w:t>
      </w:r>
    </w:p>
    <w:p w:rsidR="00ED52A6" w:rsidRPr="009234E6" w:rsidRDefault="00ED52A6" w:rsidP="00EB4CC9">
      <w:pPr>
        <w:numPr>
          <w:ilvl w:val="0"/>
          <w:numId w:val="454"/>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снижение уровня тревожности и страхов;</w:t>
      </w:r>
    </w:p>
    <w:p w:rsidR="00ED52A6" w:rsidRPr="009234E6" w:rsidRDefault="00ED52A6" w:rsidP="00EB4CC9">
      <w:pPr>
        <w:numPr>
          <w:ilvl w:val="0"/>
          <w:numId w:val="454"/>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повышение уровня школьной мотивации;</w:t>
      </w:r>
    </w:p>
    <w:p w:rsidR="00ED52A6" w:rsidRPr="009234E6" w:rsidRDefault="00ED52A6" w:rsidP="00EB4CC9">
      <w:pPr>
        <w:numPr>
          <w:ilvl w:val="0"/>
          <w:numId w:val="454"/>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формирование здорового жизненного стиля.</w:t>
      </w:r>
    </w:p>
    <w:p w:rsidR="00ED52A6" w:rsidRPr="009234E6" w:rsidRDefault="00ED52A6" w:rsidP="00257AAD">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lastRenderedPageBreak/>
        <w:t>Коррекционно-развивающая работа в</w:t>
      </w:r>
      <w:r w:rsidRPr="009234E6">
        <w:rPr>
          <w:rFonts w:ascii="Times New Roman" w:eastAsia="Times New Roman" w:hAnsi="Times New Roman" w:cs="Times New Roman"/>
          <w:bCs/>
          <w:color w:val="000000"/>
          <w:sz w:val="24"/>
          <w:szCs w:val="24"/>
          <w:lang w:eastAsia="ru-RU"/>
        </w:rPr>
        <w:t xml:space="preserve"> 5-9 классахосуществляется посредством реализации программ: Уроки психологии в средней школе « Тропинка к своему Я», «ЛадьЯ - В ладу с собой», «Психологические тренинги с подростками».</w:t>
      </w:r>
    </w:p>
    <w:p w:rsidR="00ED52A6" w:rsidRPr="009234E6" w:rsidRDefault="00ED52A6" w:rsidP="00257AAD">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Занятия разделены на 5 взаимосвязанных этапов на протяжении каждого года обучения. Каждый год обучения решает определенные </w:t>
      </w:r>
      <w:r w:rsidRPr="009234E6">
        <w:rPr>
          <w:rFonts w:ascii="Times New Roman" w:eastAsia="Times New Roman" w:hAnsi="Times New Roman" w:cs="Times New Roman"/>
          <w:b/>
          <w:bCs/>
          <w:color w:val="000000"/>
          <w:sz w:val="24"/>
          <w:szCs w:val="24"/>
          <w:lang w:eastAsia="ru-RU"/>
        </w:rPr>
        <w:t>задачи:</w:t>
      </w:r>
    </w:p>
    <w:p w:rsidR="00ED52A6" w:rsidRPr="009234E6" w:rsidRDefault="00ED52A6" w:rsidP="00257AAD">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
          <w:bCs/>
          <w:color w:val="000000"/>
          <w:sz w:val="24"/>
          <w:szCs w:val="24"/>
          <w:u w:val="single"/>
          <w:lang w:eastAsia="ru-RU"/>
        </w:rPr>
        <w:t>5 класс</w:t>
      </w:r>
    </w:p>
    <w:p w:rsidR="00ED52A6" w:rsidRPr="009234E6" w:rsidRDefault="00ED52A6" w:rsidP="00EB4CC9">
      <w:pPr>
        <w:numPr>
          <w:ilvl w:val="0"/>
          <w:numId w:val="455"/>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Повышение уровня психолого-социальной адаптации обучающихся к учебно-воспитательному процессу.</w:t>
      </w:r>
    </w:p>
    <w:p w:rsidR="00ED52A6" w:rsidRPr="009234E6" w:rsidRDefault="00ED52A6" w:rsidP="00EB4CC9">
      <w:pPr>
        <w:numPr>
          <w:ilvl w:val="0"/>
          <w:numId w:val="455"/>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Формирование благоприятного эмоционально-психологического климата в классных коллективах.</w:t>
      </w:r>
    </w:p>
    <w:p w:rsidR="00ED52A6" w:rsidRPr="009234E6" w:rsidRDefault="00ED52A6" w:rsidP="00EB4CC9">
      <w:pPr>
        <w:numPr>
          <w:ilvl w:val="0"/>
          <w:numId w:val="455"/>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навыков группового взаимодействия.</w:t>
      </w:r>
    </w:p>
    <w:p w:rsidR="00ED52A6" w:rsidRPr="009234E6" w:rsidRDefault="00ED52A6" w:rsidP="00EB4CC9">
      <w:pPr>
        <w:numPr>
          <w:ilvl w:val="0"/>
          <w:numId w:val="455"/>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познавательных и эмоционально-волевых процессов обучающихся.</w:t>
      </w:r>
    </w:p>
    <w:p w:rsidR="00ED52A6" w:rsidRPr="009234E6" w:rsidRDefault="00ED52A6" w:rsidP="00EB4CC9">
      <w:pPr>
        <w:numPr>
          <w:ilvl w:val="0"/>
          <w:numId w:val="455"/>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навыка уверенного поведения путем формирования адекватной самооценки.</w:t>
      </w:r>
    </w:p>
    <w:p w:rsidR="00ED52A6" w:rsidRPr="009234E6" w:rsidRDefault="00ED52A6" w:rsidP="00257AAD">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
          <w:bCs/>
          <w:color w:val="000000"/>
          <w:sz w:val="24"/>
          <w:szCs w:val="24"/>
          <w:u w:val="single"/>
          <w:lang w:eastAsia="ru-RU"/>
        </w:rPr>
        <w:t>6 класс</w:t>
      </w:r>
    </w:p>
    <w:p w:rsidR="00ED52A6" w:rsidRPr="009234E6" w:rsidRDefault="00ED52A6" w:rsidP="00EB4CC9">
      <w:pPr>
        <w:numPr>
          <w:ilvl w:val="0"/>
          <w:numId w:val="456"/>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Формирование навыков бесконфликтного общения.</w:t>
      </w:r>
    </w:p>
    <w:p w:rsidR="00ED52A6" w:rsidRPr="009234E6" w:rsidRDefault="00ED52A6" w:rsidP="00EB4CC9">
      <w:pPr>
        <w:numPr>
          <w:ilvl w:val="0"/>
          <w:numId w:val="456"/>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способности к самопониманию и анализу собственных поступков;</w:t>
      </w:r>
    </w:p>
    <w:p w:rsidR="00ED52A6" w:rsidRPr="009234E6" w:rsidRDefault="00ED52A6" w:rsidP="00EB4CC9">
      <w:pPr>
        <w:numPr>
          <w:ilvl w:val="0"/>
          <w:numId w:val="456"/>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межличностного взаимодействия.</w:t>
      </w:r>
    </w:p>
    <w:p w:rsidR="00ED52A6" w:rsidRPr="009234E6" w:rsidRDefault="00ED52A6" w:rsidP="00EB4CC9">
      <w:pPr>
        <w:numPr>
          <w:ilvl w:val="0"/>
          <w:numId w:val="456"/>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учебно-познавательной мотивации.</w:t>
      </w:r>
    </w:p>
    <w:p w:rsidR="00ED52A6" w:rsidRPr="009234E6" w:rsidRDefault="00ED52A6" w:rsidP="00EB4CC9">
      <w:pPr>
        <w:numPr>
          <w:ilvl w:val="0"/>
          <w:numId w:val="457"/>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Формирование установки здорового жизненного стиля.</w:t>
      </w:r>
    </w:p>
    <w:p w:rsidR="00ED52A6" w:rsidRPr="009234E6" w:rsidRDefault="00ED52A6" w:rsidP="00EB4CC9">
      <w:pPr>
        <w:numPr>
          <w:ilvl w:val="0"/>
          <w:numId w:val="457"/>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Развитиелогического и теоретического мышления.</w:t>
      </w:r>
    </w:p>
    <w:p w:rsidR="00ED52A6" w:rsidRPr="009234E6" w:rsidRDefault="00ED52A6" w:rsidP="00257AAD">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
          <w:bCs/>
          <w:color w:val="000000"/>
          <w:sz w:val="24"/>
          <w:szCs w:val="24"/>
          <w:u w:val="single"/>
          <w:lang w:eastAsia="ru-RU"/>
        </w:rPr>
        <w:t>7-8 класс</w:t>
      </w:r>
    </w:p>
    <w:p w:rsidR="00ED52A6" w:rsidRPr="009234E6" w:rsidRDefault="00ED52A6" w:rsidP="00EB4CC9">
      <w:pPr>
        <w:numPr>
          <w:ilvl w:val="0"/>
          <w:numId w:val="458"/>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учебно-познавательной мотивации и мотивации к познанию окружающего мира.</w:t>
      </w:r>
    </w:p>
    <w:p w:rsidR="00ED52A6" w:rsidRPr="009234E6" w:rsidRDefault="00ED52A6" w:rsidP="00EB4CC9">
      <w:pPr>
        <w:numPr>
          <w:ilvl w:val="0"/>
          <w:numId w:val="458"/>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Способствование формированию нравственных качеств личности.</w:t>
      </w:r>
    </w:p>
    <w:p w:rsidR="00ED52A6" w:rsidRPr="009234E6" w:rsidRDefault="00ED52A6" w:rsidP="00EB4CC9">
      <w:pPr>
        <w:numPr>
          <w:ilvl w:val="0"/>
          <w:numId w:val="458"/>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способности к самопониманиюи анализу собственных поступков.</w:t>
      </w:r>
    </w:p>
    <w:p w:rsidR="00ED52A6" w:rsidRPr="009234E6" w:rsidRDefault="00ED52A6" w:rsidP="00EB4CC9">
      <w:pPr>
        <w:numPr>
          <w:ilvl w:val="0"/>
          <w:numId w:val="458"/>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логического мышления.</w:t>
      </w:r>
    </w:p>
    <w:p w:rsidR="00ED52A6" w:rsidRPr="009234E6" w:rsidRDefault="00ED52A6" w:rsidP="00EB4CC9">
      <w:pPr>
        <w:numPr>
          <w:ilvl w:val="0"/>
          <w:numId w:val="458"/>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саморегуляции и самоконтроля.</w:t>
      </w:r>
    </w:p>
    <w:p w:rsidR="00ED52A6" w:rsidRPr="009234E6" w:rsidRDefault="00ED52A6" w:rsidP="00EB4CC9">
      <w:pPr>
        <w:numPr>
          <w:ilvl w:val="0"/>
          <w:numId w:val="458"/>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группового сплочения.</w:t>
      </w:r>
    </w:p>
    <w:p w:rsidR="00ED52A6" w:rsidRPr="009234E6" w:rsidRDefault="00ED52A6" w:rsidP="00EB4CC9">
      <w:pPr>
        <w:numPr>
          <w:ilvl w:val="0"/>
          <w:numId w:val="458"/>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устойчивой адекватной самооценки.</w:t>
      </w:r>
    </w:p>
    <w:p w:rsidR="00ED52A6" w:rsidRPr="009234E6" w:rsidRDefault="00ED52A6" w:rsidP="00257AAD">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
          <w:bCs/>
          <w:color w:val="000000"/>
          <w:sz w:val="24"/>
          <w:szCs w:val="24"/>
          <w:u w:val="single"/>
          <w:lang w:eastAsia="ru-RU"/>
        </w:rPr>
        <w:t>9 класс.</w:t>
      </w:r>
    </w:p>
    <w:p w:rsidR="00ED52A6" w:rsidRPr="009234E6" w:rsidRDefault="00ED52A6" w:rsidP="00EB4CC9">
      <w:pPr>
        <w:numPr>
          <w:ilvl w:val="0"/>
          <w:numId w:val="459"/>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Способствование формированию актуального для подростков «информационного поля».</w:t>
      </w:r>
    </w:p>
    <w:p w:rsidR="00ED52A6" w:rsidRPr="009234E6" w:rsidRDefault="00ED52A6" w:rsidP="00EB4CC9">
      <w:pPr>
        <w:numPr>
          <w:ilvl w:val="0"/>
          <w:numId w:val="459"/>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Способствование формированию мотивов саморазвития и личностного роста.</w:t>
      </w:r>
    </w:p>
    <w:p w:rsidR="00ED52A6" w:rsidRPr="009234E6" w:rsidRDefault="00ED52A6" w:rsidP="00EB4CC9">
      <w:pPr>
        <w:numPr>
          <w:ilvl w:val="0"/>
          <w:numId w:val="459"/>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коммуникативных навыков.</w:t>
      </w:r>
    </w:p>
    <w:p w:rsidR="00ED52A6" w:rsidRPr="009234E6" w:rsidRDefault="00ED52A6" w:rsidP="00EB4CC9">
      <w:pPr>
        <w:numPr>
          <w:ilvl w:val="0"/>
          <w:numId w:val="459"/>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Развивать уверенности в себе, адекватной самооценки.</w:t>
      </w:r>
    </w:p>
    <w:p w:rsidR="00ED52A6" w:rsidRPr="009234E6" w:rsidRDefault="00ED52A6" w:rsidP="00EB4CC9">
      <w:pPr>
        <w:numPr>
          <w:ilvl w:val="0"/>
          <w:numId w:val="459"/>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Развитие умения делать выбор и принимать решение при выборе профиля обучения и будущей профессии.</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Раннее выявление, обучение и воспитание одаренных и способных детей является одним их важных направлений работы школы. Роль психологического сопровождения состоит в своевременной диагностике одаренных и способных школьников, развитии их интеллектуального потенциала, личностной сферы, коррекции проблем в развитии межличностных отношений посредством организации групповых и индивидуальных развивающих занятий, консультаций, ведении мониторинга.</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Еще одно актуальное направление работы психологической службы – реализация </w:t>
      </w:r>
      <w:r w:rsidRPr="009234E6">
        <w:rPr>
          <w:rFonts w:ascii="Times New Roman" w:eastAsia="Times New Roman" w:hAnsi="Times New Roman" w:cs="Times New Roman"/>
          <w:b/>
          <w:bCs/>
          <w:color w:val="000000"/>
          <w:sz w:val="24"/>
          <w:szCs w:val="24"/>
          <w:lang w:eastAsia="ru-RU"/>
        </w:rPr>
        <w:t xml:space="preserve">профориентационной программы. </w:t>
      </w:r>
      <w:r w:rsidRPr="009234E6">
        <w:rPr>
          <w:rFonts w:ascii="Times New Roman" w:eastAsia="Times New Roman" w:hAnsi="Times New Roman" w:cs="Times New Roman"/>
          <w:color w:val="000000"/>
          <w:sz w:val="24"/>
          <w:szCs w:val="24"/>
          <w:lang w:eastAsia="ru-RU"/>
        </w:rPr>
        <w:t xml:space="preserve">Данная программа направлена на оказание помощи подросткам в первичном профессиональном самоопределении в выборе профиля </w:t>
      </w:r>
      <w:r w:rsidRPr="009234E6">
        <w:rPr>
          <w:rFonts w:ascii="Times New Roman" w:eastAsia="Times New Roman" w:hAnsi="Times New Roman" w:cs="Times New Roman"/>
          <w:color w:val="000000"/>
          <w:sz w:val="24"/>
          <w:szCs w:val="24"/>
          <w:lang w:eastAsia="ru-RU"/>
        </w:rPr>
        <w:lastRenderedPageBreak/>
        <w:t>обучения и будущей профессии. Выбор профиля обучения определяет первичный профессиональный выбор ученика. На этом этапе используется диагностический инструментарий, который направлен на изучение интеллектуальных, индивидуальных особенностей, обучающихся припрофсамоопределении. По итогам диагностики предусмотрено психологическое консультирование обучающихся и их родителей, которое направлено на формирование у подростка стремления к самостоятельному выбору дальнейшего профиля обучения и будущей профессии с учетом знаний о себе, своих способностях и перспективах развития.</w:t>
      </w:r>
    </w:p>
    <w:p w:rsidR="00ED52A6" w:rsidRPr="00D121C2" w:rsidRDefault="00ED52A6" w:rsidP="00CC7D3F">
      <w:pPr>
        <w:shd w:val="clear" w:color="auto" w:fill="FFFFFF"/>
        <w:spacing w:after="0"/>
        <w:jc w:val="both"/>
        <w:rPr>
          <w:rFonts w:ascii="Times New Roman" w:eastAsia="Times New Roman" w:hAnsi="Times New Roman" w:cs="Times New Roman"/>
          <w:i/>
          <w:color w:val="000000"/>
          <w:sz w:val="24"/>
          <w:szCs w:val="24"/>
          <w:lang w:eastAsia="ru-RU"/>
        </w:rPr>
      </w:pPr>
      <w:r w:rsidRPr="00D121C2">
        <w:rPr>
          <w:rFonts w:ascii="Times New Roman" w:eastAsia="Times New Roman" w:hAnsi="Times New Roman" w:cs="Times New Roman"/>
          <w:b/>
          <w:bCs/>
          <w:i/>
          <w:color w:val="000000"/>
          <w:sz w:val="24"/>
          <w:szCs w:val="24"/>
          <w:lang w:eastAsia="ru-RU"/>
        </w:rPr>
        <w:t>Этапы реализации, предполагаемые результаты.</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Работа в рамках коррекционно-развивающей программы реализуется поэтапно. Последовательность этапов и их адресность создают необходимые предпосылки для устранения дезорганизующихфакторов.</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i/>
          <w:iCs/>
          <w:color w:val="000000"/>
          <w:sz w:val="24"/>
          <w:szCs w:val="24"/>
          <w:lang w:eastAsia="ru-RU"/>
        </w:rPr>
        <w:t>I этап (май – сентябрь). Этап сбора и анализа информации</w:t>
      </w:r>
      <w:r w:rsidRPr="009234E6">
        <w:rPr>
          <w:rFonts w:ascii="Times New Roman" w:eastAsia="Times New Roman" w:hAnsi="Times New Roman" w:cs="Times New Roman"/>
          <w:color w:val="000000"/>
          <w:sz w:val="24"/>
          <w:szCs w:val="24"/>
          <w:lang w:eastAsia="ru-RU"/>
        </w:rPr>
        <w:t> (информационно-аналитическая деятельность). Данный этап включает в себя подготовку педагогов к участию в реализации Программы и изучение банка социально-психологических данных. Результатом данного этапа является изучение контингента обучающихся для учёта особенностей развития,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i/>
          <w:iCs/>
          <w:color w:val="000000"/>
          <w:sz w:val="24"/>
          <w:szCs w:val="24"/>
          <w:lang w:eastAsia="ru-RU"/>
        </w:rPr>
        <w:t>II этап (октябрь – май). </w:t>
      </w:r>
      <w:r w:rsidRPr="009234E6">
        <w:rPr>
          <w:rFonts w:ascii="Times New Roman" w:eastAsia="Times New Roman" w:hAnsi="Times New Roman" w:cs="Times New Roman"/>
          <w:color w:val="000000"/>
          <w:sz w:val="24"/>
          <w:szCs w:val="24"/>
          <w:lang w:eastAsia="ru-RU"/>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также социализации категории обучающихся «группы риска».</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i/>
          <w:iCs/>
          <w:color w:val="000000"/>
          <w:sz w:val="24"/>
          <w:szCs w:val="24"/>
          <w:lang w:eastAsia="ru-RU"/>
        </w:rPr>
        <w:t>III этап (май – июнь). Этап диагностики коррекционно-развивающей образовательной среды </w:t>
      </w:r>
      <w:r w:rsidRPr="009234E6">
        <w:rPr>
          <w:rFonts w:ascii="Times New Roman" w:eastAsia="Times New Roman" w:hAnsi="Times New Roman" w:cs="Times New Roman"/>
          <w:color w:val="000000"/>
          <w:sz w:val="24"/>
          <w:szCs w:val="24"/>
          <w:lang w:eastAsia="ru-RU"/>
        </w:rPr>
        <w:t>(контрольно-диагностическая деятельность). Результатом является анализ соответствия созданных условий и выбранных профилактических, развивающих и профориентационных программ особым образовательным потребностям подростка.</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i/>
          <w:iCs/>
          <w:color w:val="000000"/>
          <w:sz w:val="24"/>
          <w:szCs w:val="24"/>
          <w:lang w:eastAsia="ru-RU"/>
        </w:rPr>
        <w:t>IV этап (август – сентябрь). Этап корректировки</w:t>
      </w:r>
      <w:r w:rsidRPr="009234E6">
        <w:rPr>
          <w:rFonts w:ascii="Times New Roman" w:eastAsia="Times New Roman" w:hAnsi="Times New Roman" w:cs="Times New Roman"/>
          <w:color w:val="000000"/>
          <w:sz w:val="24"/>
          <w:szCs w:val="24"/>
          <w:lang w:eastAsia="ru-RU"/>
        </w:rPr>
        <w:t> (корректировочная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w:t>
      </w:r>
    </w:p>
    <w:p w:rsidR="00ED52A6" w:rsidRPr="00D121C2" w:rsidRDefault="00ED52A6" w:rsidP="00CC7D3F">
      <w:pPr>
        <w:shd w:val="clear" w:color="auto" w:fill="FFFFFF"/>
        <w:spacing w:after="0"/>
        <w:ind w:firstLine="567"/>
        <w:jc w:val="both"/>
        <w:rPr>
          <w:rFonts w:ascii="Times New Roman" w:eastAsia="Times New Roman" w:hAnsi="Times New Roman" w:cs="Times New Roman"/>
          <w:i/>
          <w:color w:val="000000"/>
          <w:sz w:val="24"/>
          <w:szCs w:val="24"/>
          <w:lang w:eastAsia="ru-RU"/>
        </w:rPr>
      </w:pPr>
      <w:r w:rsidRPr="00D121C2">
        <w:rPr>
          <w:rFonts w:ascii="Times New Roman" w:eastAsia="Times New Roman" w:hAnsi="Times New Roman" w:cs="Times New Roman"/>
          <w:b/>
          <w:bCs/>
          <w:i/>
          <w:color w:val="000000"/>
          <w:sz w:val="24"/>
          <w:szCs w:val="24"/>
          <w:lang w:eastAsia="ru-RU"/>
        </w:rPr>
        <w:t>Планируемые результаты</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w:t>
      </w:r>
      <w:r w:rsidRPr="009234E6">
        <w:rPr>
          <w:rFonts w:ascii="Times New Roman" w:eastAsia="Times New Roman" w:hAnsi="Times New Roman" w:cs="Times New Roman"/>
          <w:color w:val="000000"/>
          <w:sz w:val="24"/>
          <w:szCs w:val="24"/>
          <w:lang w:eastAsia="ru-RU"/>
        </w:rPr>
        <w:tab/>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 Повышение мотивации и качества успеваемости обучающихся, требующих</w:t>
      </w:r>
      <w:r w:rsidRPr="009234E6">
        <w:rPr>
          <w:rFonts w:ascii="Times New Roman" w:eastAsia="Times New Roman" w:hAnsi="Times New Roman" w:cs="Times New Roman"/>
          <w:color w:val="000000"/>
          <w:sz w:val="24"/>
          <w:szCs w:val="24"/>
          <w:lang w:eastAsia="ru-RU"/>
        </w:rPr>
        <w:br/>
        <w:t>особого внимания специалистов для предупреждения возникновения проблем в обучении и поведении.</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Мониторинг познавательной, эмоционально-волевой, личностной, мотивационной сферы</w:t>
      </w:r>
      <w:r w:rsidR="00D121C2">
        <w:rPr>
          <w:rFonts w:ascii="Times New Roman" w:eastAsia="Times New Roman" w:hAnsi="Times New Roman" w:cs="Times New Roman"/>
          <w:color w:val="000000"/>
          <w:sz w:val="24"/>
          <w:szCs w:val="24"/>
          <w:lang w:eastAsia="ru-RU"/>
        </w:rPr>
        <w:t xml:space="preserve"> </w:t>
      </w:r>
      <w:r w:rsidRPr="009234E6">
        <w:rPr>
          <w:rFonts w:ascii="Times New Roman" w:eastAsia="Times New Roman" w:hAnsi="Times New Roman" w:cs="Times New Roman"/>
          <w:color w:val="000000"/>
          <w:sz w:val="24"/>
          <w:szCs w:val="24"/>
          <w:lang w:eastAsia="ru-RU"/>
        </w:rPr>
        <w:t>обучающихся, особенностей межличностных взаимоотношений, развитие классных коллективов</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Развитие научно-методического обеспечения педагогического процесса.</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Научно-методические разработки; электронная база методических рекомендаций по психологическому сопровождению обучающихся.</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lastRenderedPageBreak/>
        <w:t>Устойчивый рост профессиональной компетентности педагогов по комплексному применению современных образовательных и здоровье сберегающих технологий по сопровождению детей, требующих особого внимания специалистов для предупреждения возникновения проблем в обучении и поведении</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Внутришкольные и районные семинары, работа совета профилактики, шПМПк по проблемам детей с трудностями в обучении и поведении, обобщение опыта работы, методические портфолио.</w:t>
      </w:r>
    </w:p>
    <w:p w:rsidR="00ED52A6" w:rsidRPr="009234E6" w:rsidRDefault="00ED52A6" w:rsidP="00CC7D3F">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
          <w:bCs/>
          <w:color w:val="000000"/>
          <w:sz w:val="24"/>
          <w:szCs w:val="24"/>
          <w:u w:val="single"/>
          <w:lang w:eastAsia="ru-RU"/>
        </w:rPr>
        <w:t>4. Профилактический модуль</w:t>
      </w:r>
      <w:r w:rsidRPr="009234E6">
        <w:rPr>
          <w:rFonts w:ascii="Times New Roman" w:eastAsia="Times New Roman" w:hAnsi="Times New Roman" w:cs="Times New Roman"/>
          <w:color w:val="000000"/>
          <w:sz w:val="24"/>
          <w:szCs w:val="24"/>
          <w:lang w:eastAsia="ru-RU"/>
        </w:rPr>
        <w:t> включает в себя комплекс мероприятий по воспитанию, развитию и социальной защите личности обучающихся, профилактике ПАВ и отклонений в поведении несовершеннолетних, предупреждению безнадзорности, правонарушений, формировании ЗОЖ.</w:t>
      </w:r>
    </w:p>
    <w:p w:rsidR="00ED52A6" w:rsidRPr="009234E6" w:rsidRDefault="00ED52A6" w:rsidP="00CC7D3F">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Основные направления профилактической работы:</w:t>
      </w:r>
    </w:p>
    <w:p w:rsidR="00ED52A6" w:rsidRPr="009234E6" w:rsidRDefault="00ED52A6" w:rsidP="00EB4CC9">
      <w:pPr>
        <w:numPr>
          <w:ilvl w:val="0"/>
          <w:numId w:val="460"/>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Педагогическое: </w:t>
      </w:r>
      <w:r w:rsidRPr="009234E6">
        <w:rPr>
          <w:rFonts w:ascii="Times New Roman" w:eastAsia="Times New Roman" w:hAnsi="Times New Roman" w:cs="Times New Roman"/>
          <w:color w:val="000000"/>
          <w:sz w:val="24"/>
          <w:szCs w:val="24"/>
          <w:lang w:eastAsia="ru-RU"/>
        </w:rPr>
        <w:t>здоровьеобразовательная и здоровьесберегающая деятельность педагогических работников школы по вопросам профилактики употребления ПАВ и формированию мотивации к ЗОЖ у обучающихся.</w:t>
      </w:r>
    </w:p>
    <w:p w:rsidR="00ED52A6" w:rsidRPr="009234E6" w:rsidRDefault="00ED52A6" w:rsidP="00EB4CC9">
      <w:pPr>
        <w:numPr>
          <w:ilvl w:val="0"/>
          <w:numId w:val="460"/>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Психолого-педагогическое</w:t>
      </w:r>
      <w:r w:rsidRPr="009234E6">
        <w:rPr>
          <w:rFonts w:ascii="Times New Roman" w:eastAsia="Times New Roman" w:hAnsi="Times New Roman" w:cs="Times New Roman"/>
          <w:color w:val="000000"/>
          <w:sz w:val="24"/>
          <w:szCs w:val="24"/>
          <w:lang w:eastAsia="ru-RU"/>
        </w:rPr>
        <w:t>: диагностическое (изучение личностных особенностей обучающихся, межличностных отношений в классных коллективах, эмоционально-психологического климата, отношения обучающихся к ПАВ и ЗОЖ), коррекционно-развивающее (проведение коррекционно-развивающих, адаптационно-профилактических 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w:t>
      </w:r>
    </w:p>
    <w:p w:rsidR="00ED52A6" w:rsidRPr="009234E6" w:rsidRDefault="00ED52A6" w:rsidP="00EB4CC9">
      <w:pPr>
        <w:numPr>
          <w:ilvl w:val="0"/>
          <w:numId w:val="460"/>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Социально-педагогическое</w:t>
      </w:r>
      <w:r w:rsidRPr="009234E6">
        <w:rPr>
          <w:rFonts w:ascii="Times New Roman" w:eastAsia="Times New Roman" w:hAnsi="Times New Roman" w:cs="Times New Roman"/>
          <w:color w:val="000000"/>
          <w:sz w:val="24"/>
          <w:szCs w:val="24"/>
          <w:lang w:eastAsia="ru-RU"/>
        </w:rPr>
        <w:t>: социально-педагогическая поддержка детей «группы риска» и их семей (профилактика и коррекция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 патронаж семьи.</w:t>
      </w:r>
    </w:p>
    <w:p w:rsidR="00ED52A6" w:rsidRPr="009234E6" w:rsidRDefault="00ED52A6" w:rsidP="00EB4CC9">
      <w:pPr>
        <w:numPr>
          <w:ilvl w:val="0"/>
          <w:numId w:val="46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Медико-реабилитационное</w:t>
      </w:r>
      <w:r w:rsidRPr="009234E6">
        <w:rPr>
          <w:rFonts w:ascii="Times New Roman" w:eastAsia="Times New Roman" w:hAnsi="Times New Roman" w:cs="Times New Roman"/>
          <w:color w:val="000000"/>
          <w:sz w:val="24"/>
          <w:szCs w:val="24"/>
          <w:lang w:eastAsia="ru-RU"/>
        </w:rPr>
        <w:t>: первичное медицинское обслуживание, плановое медицинское обследование для подготовки рекомендаций, консультаций и оказание медицинской помощи детям, санитарно-просветительская поддержка в организации школьных мероприятий, проводимых с целью развития у обучающихся активной позиции в выборе здорового образа жизни.</w:t>
      </w:r>
    </w:p>
    <w:p w:rsidR="00ED52A6" w:rsidRPr="009234E6" w:rsidRDefault="00ED52A6" w:rsidP="00EB4CC9">
      <w:pPr>
        <w:numPr>
          <w:ilvl w:val="0"/>
          <w:numId w:val="46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Волонтерское движение</w:t>
      </w:r>
      <w:r w:rsidRPr="009234E6">
        <w:rPr>
          <w:rFonts w:ascii="Times New Roman" w:eastAsia="Times New Roman" w:hAnsi="Times New Roman" w:cs="Times New Roman"/>
          <w:color w:val="000000"/>
          <w:sz w:val="24"/>
          <w:szCs w:val="24"/>
          <w:lang w:eastAsia="ru-RU"/>
        </w:rPr>
        <w:t>: формирование среды с приоритетами здорового образа жизни через референтные группы обучающихся.</w:t>
      </w:r>
    </w:p>
    <w:p w:rsidR="00ED52A6" w:rsidRPr="00257AAD" w:rsidRDefault="00ED52A6" w:rsidP="00EB4CC9">
      <w:pPr>
        <w:pStyle w:val="a5"/>
        <w:numPr>
          <w:ilvl w:val="0"/>
          <w:numId w:val="461"/>
        </w:numPr>
        <w:shd w:val="clear" w:color="auto" w:fill="FFFFFF"/>
        <w:spacing w:after="0"/>
        <w:jc w:val="both"/>
        <w:rPr>
          <w:rFonts w:ascii="Times New Roman" w:eastAsia="Times New Roman" w:hAnsi="Times New Roman" w:cs="Times New Roman"/>
          <w:color w:val="000000"/>
          <w:sz w:val="24"/>
          <w:szCs w:val="24"/>
          <w:lang w:eastAsia="ru-RU"/>
        </w:rPr>
      </w:pPr>
      <w:r w:rsidRPr="00257AAD">
        <w:rPr>
          <w:rFonts w:ascii="Times New Roman" w:eastAsia="Times New Roman" w:hAnsi="Times New Roman" w:cs="Times New Roman"/>
          <w:color w:val="000000"/>
          <w:sz w:val="24"/>
          <w:szCs w:val="24"/>
          <w:lang w:eastAsia="ru-RU"/>
        </w:rPr>
        <w:t>Основное содержание психопрофилактических программ:</w:t>
      </w:r>
    </w:p>
    <w:p w:rsidR="00ED52A6" w:rsidRPr="009234E6" w:rsidRDefault="00ED52A6" w:rsidP="00EB4CC9">
      <w:pPr>
        <w:numPr>
          <w:ilvl w:val="0"/>
          <w:numId w:val="46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личностное развитие обучающихся;</w:t>
      </w:r>
    </w:p>
    <w:p w:rsidR="00ED52A6" w:rsidRPr="009234E6" w:rsidRDefault="00ED52A6" w:rsidP="00EB4CC9">
      <w:pPr>
        <w:numPr>
          <w:ilvl w:val="0"/>
          <w:numId w:val="46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эмоционально-регуляторное поведение подростков;</w:t>
      </w:r>
    </w:p>
    <w:p w:rsidR="00ED52A6" w:rsidRPr="009234E6" w:rsidRDefault="00ED52A6" w:rsidP="00EB4CC9">
      <w:pPr>
        <w:numPr>
          <w:ilvl w:val="0"/>
          <w:numId w:val="46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конструктивное общение;</w:t>
      </w:r>
    </w:p>
    <w:p w:rsidR="00ED52A6" w:rsidRPr="009234E6" w:rsidRDefault="00ED52A6" w:rsidP="00EB4CC9">
      <w:pPr>
        <w:numPr>
          <w:ilvl w:val="0"/>
          <w:numId w:val="461"/>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антинаркотическое воспитание подростков.</w:t>
      </w:r>
    </w:p>
    <w:p w:rsidR="00ED52A6" w:rsidRPr="009234E6" w:rsidRDefault="00ED52A6" w:rsidP="00CC7D3F">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Психологическая подготовка обучающихся к ГИА осуществляется путем реализации </w:t>
      </w:r>
      <w:r w:rsidRPr="009234E6">
        <w:rPr>
          <w:rFonts w:ascii="Times New Roman" w:eastAsia="Times New Roman" w:hAnsi="Times New Roman" w:cs="Times New Roman"/>
          <w:bCs/>
          <w:color w:val="000000"/>
          <w:sz w:val="24"/>
          <w:szCs w:val="24"/>
          <w:lang w:eastAsia="ru-RU"/>
        </w:rPr>
        <w:t>проекта</w:t>
      </w:r>
      <w:r w:rsidRPr="009234E6">
        <w:rPr>
          <w:rFonts w:ascii="Times New Roman" w:eastAsia="Times New Roman" w:hAnsi="Times New Roman" w:cs="Times New Roman"/>
          <w:b/>
          <w:bCs/>
          <w:color w:val="000000"/>
          <w:sz w:val="24"/>
          <w:szCs w:val="24"/>
          <w:lang w:eastAsia="ru-RU"/>
        </w:rPr>
        <w:t xml:space="preserve"> «Профилактика школьной тревожности». </w:t>
      </w:r>
      <w:r w:rsidR="00257AAD">
        <w:rPr>
          <w:rFonts w:ascii="Times New Roman" w:eastAsia="Times New Roman" w:hAnsi="Times New Roman" w:cs="Times New Roman"/>
          <w:b/>
          <w:bCs/>
          <w:color w:val="000000"/>
          <w:sz w:val="24"/>
          <w:szCs w:val="24"/>
          <w:lang w:eastAsia="ru-RU"/>
        </w:rPr>
        <w:t xml:space="preserve"> </w:t>
      </w:r>
      <w:r w:rsidRPr="009234E6">
        <w:rPr>
          <w:rFonts w:ascii="Times New Roman" w:eastAsia="Times New Roman" w:hAnsi="Times New Roman" w:cs="Times New Roman"/>
          <w:bCs/>
          <w:color w:val="000000"/>
          <w:sz w:val="24"/>
          <w:szCs w:val="24"/>
          <w:lang w:eastAsia="ru-RU"/>
        </w:rPr>
        <w:t>Целью</w:t>
      </w:r>
      <w:r w:rsidRPr="009234E6">
        <w:rPr>
          <w:rFonts w:ascii="Times New Roman" w:eastAsia="Times New Roman" w:hAnsi="Times New Roman" w:cs="Times New Roman"/>
          <w:b/>
          <w:bCs/>
          <w:color w:val="000000"/>
          <w:sz w:val="24"/>
          <w:szCs w:val="24"/>
          <w:lang w:eastAsia="ru-RU"/>
        </w:rPr>
        <w:t> </w:t>
      </w:r>
      <w:r w:rsidRPr="009234E6">
        <w:rPr>
          <w:rFonts w:ascii="Times New Roman" w:eastAsia="Times New Roman" w:hAnsi="Times New Roman" w:cs="Times New Roman"/>
          <w:color w:val="000000"/>
          <w:sz w:val="24"/>
          <w:szCs w:val="24"/>
          <w:lang w:eastAsia="ru-RU"/>
        </w:rPr>
        <w:t>является отработка системы целенаправленного сопровождения всех субъектов образовательной деятельности, направленной на снижение школьной тревожности у обучающихся 9 классов до уровня «мобилизующей» тревоги, соответствующего возрастной норме.</w:t>
      </w:r>
    </w:p>
    <w:p w:rsidR="00EE1C12" w:rsidRDefault="00EE1C12" w:rsidP="00CC7D3F">
      <w:pPr>
        <w:shd w:val="clear" w:color="auto" w:fill="FFFFFF"/>
        <w:spacing w:after="0"/>
        <w:jc w:val="both"/>
        <w:rPr>
          <w:rFonts w:ascii="Times New Roman" w:eastAsia="Times New Roman" w:hAnsi="Times New Roman" w:cs="Times New Roman"/>
          <w:bCs/>
          <w:color w:val="000000"/>
          <w:sz w:val="24"/>
          <w:szCs w:val="24"/>
          <w:lang w:eastAsia="ru-RU"/>
        </w:rPr>
      </w:pPr>
    </w:p>
    <w:p w:rsidR="00ED52A6" w:rsidRPr="009234E6" w:rsidRDefault="00ED52A6" w:rsidP="00CC7D3F">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lastRenderedPageBreak/>
        <w:t>Задачи:</w:t>
      </w:r>
    </w:p>
    <w:p w:rsidR="00ED52A6" w:rsidRPr="009234E6" w:rsidRDefault="00ED52A6" w:rsidP="00EB4CC9">
      <w:pPr>
        <w:numPr>
          <w:ilvl w:val="0"/>
          <w:numId w:val="462"/>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проведение тренингов, классных часов, индивидуальных и групповых консультаций для обучающихся, способствующих овладению выпускниками навыками саморегуляции в условиях психоэмоционального напряжения при подготовке и сдаче ГИА;</w:t>
      </w:r>
    </w:p>
    <w:p w:rsidR="00ED52A6" w:rsidRPr="009234E6" w:rsidRDefault="00ED52A6" w:rsidP="00EB4CC9">
      <w:pPr>
        <w:numPr>
          <w:ilvl w:val="0"/>
          <w:numId w:val="462"/>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реализация комплекса мероприятий для педагогов, направленных на развитие толерантности, владение приемами помощи и самопомощи в стрессовой ситуации;</w:t>
      </w:r>
    </w:p>
    <w:p w:rsidR="00ED52A6" w:rsidRPr="009234E6" w:rsidRDefault="00ED52A6" w:rsidP="00EB4CC9">
      <w:pPr>
        <w:numPr>
          <w:ilvl w:val="0"/>
          <w:numId w:val="462"/>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обучение родителей приемам поддержки детей в период подготовки и сдачи ГИА.</w:t>
      </w:r>
    </w:p>
    <w:p w:rsidR="00ED52A6" w:rsidRPr="009234E6" w:rsidRDefault="00ED52A6" w:rsidP="00257AAD">
      <w:p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Критерии ожидаемых результатов:</w:t>
      </w:r>
    </w:p>
    <w:p w:rsidR="00ED52A6" w:rsidRPr="009234E6" w:rsidRDefault="00ED52A6" w:rsidP="00EB4CC9">
      <w:pPr>
        <w:numPr>
          <w:ilvl w:val="0"/>
          <w:numId w:val="463"/>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Снижение школьной тревожности обучающихся 9 классов до уровня «мобилизующей» тревоги, соответствующего возрастной норме.</w:t>
      </w:r>
    </w:p>
    <w:p w:rsidR="00ED52A6" w:rsidRPr="009234E6" w:rsidRDefault="00ED52A6" w:rsidP="00EB4CC9">
      <w:pPr>
        <w:numPr>
          <w:ilvl w:val="0"/>
          <w:numId w:val="463"/>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Владение обучающимися основными способами саморегуляции, снижения тревоги в стрессовой ситуации, приемами волевой мобилизации и самообладания.</w:t>
      </w:r>
    </w:p>
    <w:p w:rsidR="00ED52A6" w:rsidRPr="009234E6" w:rsidRDefault="00ED52A6" w:rsidP="00EB4CC9">
      <w:pPr>
        <w:numPr>
          <w:ilvl w:val="0"/>
          <w:numId w:val="463"/>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Владение обучающимися методами мышечной релаксации, навыками управления своим психофизическим состоянием.</w:t>
      </w:r>
    </w:p>
    <w:p w:rsidR="00ED52A6" w:rsidRPr="009234E6" w:rsidRDefault="00ED52A6" w:rsidP="00EB4CC9">
      <w:pPr>
        <w:numPr>
          <w:ilvl w:val="0"/>
          <w:numId w:val="463"/>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Сформированность умения педагогов применять интерактивные приемы по развитию у обучающихся 9 классов уверенности в себе и устойчивой внутренней мотивации.</w:t>
      </w:r>
    </w:p>
    <w:p w:rsidR="00ED52A6" w:rsidRPr="009234E6" w:rsidRDefault="00ED52A6" w:rsidP="00EB4CC9">
      <w:pPr>
        <w:numPr>
          <w:ilvl w:val="0"/>
          <w:numId w:val="463"/>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bCs/>
          <w:color w:val="000000"/>
          <w:sz w:val="24"/>
          <w:szCs w:val="24"/>
          <w:lang w:eastAsia="ru-RU"/>
        </w:rPr>
        <w:t>Владение приемами психологической поддержки родителями старшеклассников в период подготовки и сдачи ГИА.</w:t>
      </w:r>
    </w:p>
    <w:p w:rsidR="00257AAD" w:rsidRPr="009234E6" w:rsidRDefault="00257AAD" w:rsidP="00257AA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2.4.7. </w:t>
      </w:r>
      <w:r w:rsidRPr="009234E6">
        <w:rPr>
          <w:rFonts w:ascii="Times New Roman" w:hAnsi="Times New Roman" w:cs="Times New Roman"/>
          <w:b/>
          <w:bCs/>
          <w:sz w:val="24"/>
          <w:szCs w:val="24"/>
        </w:rPr>
        <w:t>Планируемые результаты коррекционной работы</w:t>
      </w:r>
    </w:p>
    <w:p w:rsidR="00257AAD" w:rsidRPr="009234E6" w:rsidRDefault="00257AAD" w:rsidP="00257AAD">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Программа коррекционной работы предусматривает выполнение требований к результатам, определенным ФГОС ООО.</w:t>
      </w:r>
    </w:p>
    <w:p w:rsidR="00257AAD" w:rsidRPr="009234E6" w:rsidRDefault="00257AAD" w:rsidP="00257AAD">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257AAD" w:rsidRPr="009234E6" w:rsidRDefault="00257AAD" w:rsidP="00257AAD">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257AAD" w:rsidRPr="009234E6" w:rsidRDefault="00257AAD" w:rsidP="00EB4CC9">
      <w:pPr>
        <w:numPr>
          <w:ilvl w:val="0"/>
          <w:numId w:val="449"/>
        </w:numPr>
        <w:shd w:val="clear" w:color="auto" w:fill="FFFFFF"/>
        <w:spacing w:after="0"/>
        <w:jc w:val="both"/>
        <w:rPr>
          <w:rFonts w:ascii="Times New Roman" w:eastAsia="Times New Roman" w:hAnsi="Times New Roman" w:cs="Times New Roman"/>
          <w:bCs/>
          <w:color w:val="000000"/>
          <w:sz w:val="24"/>
          <w:szCs w:val="24"/>
          <w:lang w:eastAsia="ru-RU"/>
        </w:rPr>
      </w:pPr>
      <w:r w:rsidRPr="009234E6">
        <w:rPr>
          <w:rFonts w:ascii="Times New Roman" w:eastAsia="Times New Roman" w:hAnsi="Times New Roman" w:cs="Times New Roman"/>
          <w:color w:val="000000"/>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w:t>
      </w:r>
      <w:r w:rsidRPr="009234E6">
        <w:rPr>
          <w:rFonts w:ascii="Times New Roman" w:eastAsia="Times New Roman" w:hAnsi="Times New Roman" w:cs="Times New Roman"/>
          <w:bCs/>
          <w:color w:val="000000"/>
          <w:sz w:val="24"/>
          <w:szCs w:val="24"/>
          <w:lang w:eastAsia="ru-RU"/>
        </w:rPr>
        <w:t xml:space="preserve"> формирование здорового жизненного стиля,развитие эмоционально-регулятивной сферы, формирование устойчивой гражданской позиции.</w:t>
      </w:r>
    </w:p>
    <w:p w:rsidR="00257AAD" w:rsidRPr="009234E6" w:rsidRDefault="00257AAD" w:rsidP="00EB4CC9">
      <w:pPr>
        <w:numPr>
          <w:ilvl w:val="0"/>
          <w:numId w:val="449"/>
        </w:numPr>
        <w:shd w:val="clear" w:color="auto" w:fill="FFFFFF"/>
        <w:spacing w:after="0"/>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sidRPr="009234E6">
        <w:rPr>
          <w:rFonts w:ascii="Times New Roman" w:eastAsia="Times New Roman" w:hAnsi="Times New Roman" w:cs="Times New Roman"/>
          <w:bCs/>
          <w:color w:val="000000"/>
          <w:sz w:val="24"/>
          <w:szCs w:val="24"/>
          <w:lang w:eastAsia="ru-RU"/>
        </w:rPr>
        <w:t xml:space="preserve"> осознание своих возможностей, стремление к саморазвитию и самоактуализации</w:t>
      </w:r>
      <w:r w:rsidRPr="009234E6">
        <w:rPr>
          <w:rFonts w:ascii="Times New Roman" w:eastAsia="Times New Roman" w:hAnsi="Times New Roman" w:cs="Times New Roman"/>
          <w:color w:val="000000"/>
          <w:sz w:val="24"/>
          <w:szCs w:val="24"/>
          <w:lang w:eastAsia="ru-RU"/>
        </w:rPr>
        <w:t xml:space="preserve"> и т. д.</w:t>
      </w:r>
    </w:p>
    <w:p w:rsidR="00257AAD" w:rsidRPr="009234E6" w:rsidRDefault="00257AAD" w:rsidP="00257AAD">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57AAD" w:rsidRPr="009234E6" w:rsidRDefault="00257AAD" w:rsidP="00257AAD">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w:t>
      </w:r>
      <w:r w:rsidRPr="009234E6">
        <w:rPr>
          <w:rFonts w:ascii="Times New Roman" w:eastAsia="Times New Roman" w:hAnsi="Times New Roman" w:cs="Times New Roman"/>
          <w:color w:val="000000"/>
          <w:sz w:val="24"/>
          <w:szCs w:val="24"/>
          <w:lang w:eastAsia="ru-RU"/>
        </w:rPr>
        <w:lastRenderedPageBreak/>
        <w:t>деятельности по каждому классу, а также обобщенные результаты итоговой аттестации на основном уровне обучения.</w:t>
      </w:r>
    </w:p>
    <w:p w:rsidR="00257AAD" w:rsidRPr="009234E6" w:rsidRDefault="00257AAD" w:rsidP="00257AAD">
      <w:pPr>
        <w:shd w:val="clear" w:color="auto" w:fill="FFFFFF"/>
        <w:spacing w:after="0"/>
        <w:ind w:firstLine="567"/>
        <w:jc w:val="both"/>
        <w:rPr>
          <w:rFonts w:ascii="Times New Roman" w:eastAsia="Times New Roman" w:hAnsi="Times New Roman" w:cs="Times New Roman"/>
          <w:color w:val="000000"/>
          <w:sz w:val="24"/>
          <w:szCs w:val="24"/>
          <w:lang w:eastAsia="ru-RU"/>
        </w:rPr>
      </w:pPr>
      <w:r w:rsidRPr="009234E6">
        <w:rPr>
          <w:rFonts w:ascii="Times New Roman" w:eastAsia="Times New Roman" w:hAnsi="Times New Roman" w:cs="Times New Roman"/>
          <w:color w:val="000000"/>
          <w:sz w:val="24"/>
          <w:szCs w:val="24"/>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52F5D" w:rsidRDefault="00257AAD" w:rsidP="00257AAD">
      <w:pPr>
        <w:shd w:val="clear" w:color="auto" w:fill="FFFFFF"/>
        <w:spacing w:after="0"/>
        <w:ind w:firstLine="567"/>
        <w:jc w:val="both"/>
        <w:rPr>
          <w:rFonts w:ascii="Times New Roman" w:hAnsi="Times New Roman" w:cs="Times New Roman"/>
          <w:b/>
          <w:color w:val="C00000"/>
          <w:sz w:val="24"/>
          <w:szCs w:val="24"/>
        </w:rPr>
      </w:pPr>
      <w:r w:rsidRPr="009234E6">
        <w:rPr>
          <w:rFonts w:ascii="Times New Roman" w:eastAsia="Times New Roman" w:hAnsi="Times New Roman" w:cs="Times New Roman"/>
          <w:color w:val="000000"/>
          <w:sz w:val="24"/>
          <w:szCs w:val="24"/>
          <w:lang w:eastAsia="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w:t>
      </w:r>
      <w:r>
        <w:rPr>
          <w:rFonts w:ascii="Times New Roman" w:eastAsia="Times New Roman" w:hAnsi="Times New Roman" w:cs="Times New Roman"/>
          <w:color w:val="000000"/>
          <w:sz w:val="24"/>
          <w:szCs w:val="24"/>
          <w:lang w:eastAsia="ru-RU"/>
        </w:rPr>
        <w:t>мы основного общего образования.</w:t>
      </w:r>
      <w:r w:rsidR="00952F5D">
        <w:rPr>
          <w:b/>
          <w:color w:val="C00000"/>
        </w:rPr>
        <w:br w:type="page"/>
      </w:r>
    </w:p>
    <w:p w:rsidR="00C27358" w:rsidRPr="00BC312E" w:rsidRDefault="00BF735A" w:rsidP="00EB4CC9">
      <w:pPr>
        <w:pStyle w:val="Default"/>
        <w:numPr>
          <w:ilvl w:val="0"/>
          <w:numId w:val="378"/>
        </w:numPr>
        <w:jc w:val="center"/>
        <w:rPr>
          <w:b/>
          <w:bCs/>
          <w:sz w:val="28"/>
          <w:szCs w:val="28"/>
        </w:rPr>
      </w:pPr>
      <w:r>
        <w:rPr>
          <w:b/>
          <w:bCs/>
          <w:sz w:val="28"/>
          <w:szCs w:val="28"/>
        </w:rPr>
        <w:lastRenderedPageBreak/>
        <w:t>ОРГАНИЗАЦИОННЫЙ РАЗДЕЛ</w:t>
      </w:r>
    </w:p>
    <w:p w:rsidR="00BC312E" w:rsidRDefault="00C27358" w:rsidP="00EB4CC9">
      <w:pPr>
        <w:pStyle w:val="Default"/>
        <w:numPr>
          <w:ilvl w:val="1"/>
          <w:numId w:val="378"/>
        </w:numPr>
        <w:ind w:left="0" w:firstLine="0"/>
        <w:jc w:val="both"/>
        <w:rPr>
          <w:b/>
        </w:rPr>
      </w:pPr>
      <w:r w:rsidRPr="00BC312E">
        <w:rPr>
          <w:b/>
          <w:bCs/>
        </w:rPr>
        <w:t>У</w:t>
      </w:r>
      <w:r w:rsidRPr="00BC312E">
        <w:rPr>
          <w:b/>
        </w:rPr>
        <w:t>чебный план о</w:t>
      </w:r>
      <w:r w:rsidR="00C9709B">
        <w:rPr>
          <w:b/>
        </w:rPr>
        <w:t>сновного общего образования</w:t>
      </w:r>
      <w:r w:rsidR="00F914F8">
        <w:rPr>
          <w:b/>
        </w:rPr>
        <w:t xml:space="preserve"> МБОУ СОШ №14 на 2022 – 2023</w:t>
      </w:r>
      <w:r w:rsidR="00BF735A">
        <w:rPr>
          <w:b/>
        </w:rPr>
        <w:t xml:space="preserve"> учебный год</w:t>
      </w:r>
    </w:p>
    <w:p w:rsidR="000C20FF" w:rsidRPr="009C4693" w:rsidRDefault="00BF735A" w:rsidP="001F1E87">
      <w:pPr>
        <w:pStyle w:val="a5"/>
        <w:numPr>
          <w:ilvl w:val="2"/>
          <w:numId w:val="327"/>
        </w:numPr>
        <w:spacing w:after="0" w:line="240" w:lineRule="auto"/>
        <w:jc w:val="center"/>
        <w:rPr>
          <w:rFonts w:ascii="Times New Roman" w:hAnsi="Times New Roman" w:cs="Times New Roman"/>
          <w:b/>
          <w:bCs/>
          <w:i/>
          <w:sz w:val="24"/>
          <w:szCs w:val="24"/>
        </w:rPr>
      </w:pPr>
      <w:r w:rsidRPr="009C4693">
        <w:rPr>
          <w:rFonts w:ascii="Times New Roman" w:hAnsi="Times New Roman" w:cs="Times New Roman"/>
          <w:b/>
          <w:bCs/>
          <w:i/>
          <w:sz w:val="24"/>
          <w:szCs w:val="24"/>
        </w:rPr>
        <w:t>Пояснительная записка к учебному плану</w:t>
      </w:r>
      <w:r w:rsidRPr="009C4693">
        <w:rPr>
          <w:rFonts w:ascii="Times New Roman" w:hAnsi="Times New Roman" w:cs="Times New Roman"/>
          <w:b/>
          <w:i/>
          <w:sz w:val="24"/>
          <w:szCs w:val="24"/>
        </w:rPr>
        <w:t xml:space="preserve"> основного общего </w:t>
      </w:r>
      <w:r w:rsidR="00F914F8">
        <w:rPr>
          <w:rFonts w:ascii="Times New Roman" w:hAnsi="Times New Roman" w:cs="Times New Roman"/>
          <w:b/>
          <w:i/>
          <w:sz w:val="24"/>
          <w:szCs w:val="24"/>
        </w:rPr>
        <w:t>образования МБОУ СОШ №14 на 2022 – 2023</w:t>
      </w:r>
      <w:r w:rsidRPr="009C4693">
        <w:rPr>
          <w:rFonts w:ascii="Times New Roman" w:hAnsi="Times New Roman" w:cs="Times New Roman"/>
          <w:b/>
          <w:i/>
          <w:sz w:val="24"/>
          <w:szCs w:val="24"/>
        </w:rPr>
        <w:t xml:space="preserve"> учебный год</w:t>
      </w:r>
    </w:p>
    <w:p w:rsidR="00F914F8" w:rsidRPr="00673091" w:rsidRDefault="00F914F8" w:rsidP="00F914F8">
      <w:pPr>
        <w:pStyle w:val="a"/>
        <w:spacing w:before="0" w:beforeAutospacing="0" w:after="0" w:afterAutospacing="0"/>
        <w:ind w:firstLine="426"/>
        <w:jc w:val="both"/>
      </w:pPr>
      <w:r w:rsidRPr="00673091">
        <w:rPr>
          <w:rStyle w:val="afd"/>
        </w:rPr>
        <w:t xml:space="preserve">Учебный план </w:t>
      </w:r>
      <w:r w:rsidRPr="00673091">
        <w:t xml:space="preserve"> разработан на основе следующих нормативно-правовых документов:</w:t>
      </w:r>
    </w:p>
    <w:p w:rsidR="00F914F8" w:rsidRDefault="00F914F8" w:rsidP="00F914F8">
      <w:pPr>
        <w:pStyle w:val="a"/>
        <w:spacing w:before="0" w:beforeAutospacing="0" w:after="0" w:afterAutospacing="0"/>
        <w:ind w:firstLine="426"/>
        <w:jc w:val="both"/>
        <w:rPr>
          <w:b/>
        </w:rPr>
      </w:pPr>
    </w:p>
    <w:p w:rsidR="00F914F8" w:rsidRPr="005B5297" w:rsidRDefault="00F914F8" w:rsidP="00F914F8">
      <w:pPr>
        <w:spacing w:after="0" w:line="240" w:lineRule="auto"/>
        <w:jc w:val="both"/>
        <w:rPr>
          <w:rFonts w:ascii="Times New Roman" w:hAnsi="Times New Roman" w:cs="Times New Roman"/>
          <w:b/>
          <w:i/>
          <w:sz w:val="24"/>
          <w:szCs w:val="24"/>
          <w:u w:val="single"/>
        </w:rPr>
      </w:pPr>
      <w:r w:rsidRPr="005B5297">
        <w:rPr>
          <w:rFonts w:ascii="Times New Roman" w:hAnsi="Times New Roman" w:cs="Times New Roman"/>
          <w:b/>
          <w:i/>
          <w:sz w:val="24"/>
          <w:szCs w:val="24"/>
          <w:u w:val="single"/>
        </w:rPr>
        <w:t>Законы:</w:t>
      </w:r>
    </w:p>
    <w:p w:rsidR="00F914F8" w:rsidRPr="005B5297" w:rsidRDefault="00F914F8" w:rsidP="00EB4CC9">
      <w:pPr>
        <w:pStyle w:val="a5"/>
        <w:numPr>
          <w:ilvl w:val="0"/>
          <w:numId w:val="469"/>
        </w:numPr>
        <w:spacing w:after="0" w:line="240" w:lineRule="auto"/>
        <w:jc w:val="both"/>
        <w:rPr>
          <w:rFonts w:ascii="Times New Roman" w:hAnsi="Times New Roman"/>
          <w:b/>
          <w:i/>
          <w:sz w:val="24"/>
          <w:szCs w:val="24"/>
          <w:u w:val="single"/>
        </w:rPr>
      </w:pPr>
      <w:r w:rsidRPr="005B5297">
        <w:rPr>
          <w:rFonts w:ascii="Times New Roman" w:hAnsi="Times New Roman"/>
          <w:b/>
          <w:sz w:val="24"/>
          <w:szCs w:val="24"/>
        </w:rPr>
        <w:t xml:space="preserve">Федеральный Закон от 29.12. 2012 № 273-ФЗ </w:t>
      </w:r>
      <w:r w:rsidRPr="005B5297">
        <w:rPr>
          <w:rFonts w:ascii="Times New Roman" w:hAnsi="Times New Roman"/>
          <w:sz w:val="24"/>
          <w:szCs w:val="24"/>
        </w:rPr>
        <w:t>«Об образовании в Российской Федерации» (ред. от 02.03.2016; с изм. и доп., вступ. в силу с 01.07.2016);</w:t>
      </w:r>
    </w:p>
    <w:p w:rsidR="00F914F8" w:rsidRPr="005B5297" w:rsidRDefault="00F914F8" w:rsidP="00EB4CC9">
      <w:pPr>
        <w:pStyle w:val="a5"/>
        <w:numPr>
          <w:ilvl w:val="0"/>
          <w:numId w:val="469"/>
        </w:numPr>
        <w:spacing w:after="0" w:line="240" w:lineRule="auto"/>
        <w:jc w:val="both"/>
        <w:rPr>
          <w:rFonts w:ascii="Times New Roman" w:hAnsi="Times New Roman"/>
          <w:b/>
          <w:i/>
          <w:sz w:val="24"/>
          <w:szCs w:val="24"/>
          <w:u w:val="single"/>
        </w:rPr>
      </w:pPr>
      <w:r w:rsidRPr="005B5297">
        <w:rPr>
          <w:rFonts w:ascii="Times New Roman" w:hAnsi="Times New Roman"/>
          <w:b/>
          <w:sz w:val="24"/>
          <w:szCs w:val="24"/>
        </w:rPr>
        <w:t xml:space="preserve">Федеральный закон от 03.08.18г. №317-ФЗ </w:t>
      </w:r>
      <w:r w:rsidRPr="005B5297">
        <w:rPr>
          <w:rFonts w:ascii="Times New Roman" w:hAnsi="Times New Roman"/>
          <w:sz w:val="24"/>
          <w:szCs w:val="24"/>
        </w:rPr>
        <w:t>«О внесении изменений статьи 11 и 14 Федерального закона «Об образовании в Российской Федерации»</w:t>
      </w:r>
    </w:p>
    <w:p w:rsidR="00F914F8" w:rsidRPr="005B5297" w:rsidRDefault="00F914F8" w:rsidP="00EB4CC9">
      <w:pPr>
        <w:pStyle w:val="a5"/>
        <w:numPr>
          <w:ilvl w:val="0"/>
          <w:numId w:val="469"/>
        </w:numPr>
        <w:spacing w:after="0" w:line="240" w:lineRule="auto"/>
        <w:jc w:val="both"/>
        <w:rPr>
          <w:rFonts w:ascii="Times New Roman" w:hAnsi="Times New Roman"/>
          <w:b/>
          <w:i/>
          <w:sz w:val="24"/>
          <w:szCs w:val="24"/>
          <w:u w:val="single"/>
        </w:rPr>
      </w:pPr>
      <w:r w:rsidRPr="005B5297">
        <w:rPr>
          <w:rFonts w:ascii="Times New Roman" w:hAnsi="Times New Roman"/>
          <w:b/>
          <w:sz w:val="24"/>
          <w:szCs w:val="24"/>
        </w:rPr>
        <w:t xml:space="preserve">Областной закон от 14.11.2013 № 26-ЗС </w:t>
      </w:r>
      <w:r w:rsidRPr="005B5297">
        <w:rPr>
          <w:rFonts w:ascii="Times New Roman" w:hAnsi="Times New Roman"/>
          <w:sz w:val="24"/>
          <w:szCs w:val="24"/>
        </w:rPr>
        <w:t xml:space="preserve">«Об образовании в Ростовской области» (в ред. от 24.04.2015 № 362-ЗС). </w:t>
      </w:r>
    </w:p>
    <w:p w:rsidR="00F914F8" w:rsidRPr="005B5297" w:rsidRDefault="00F914F8" w:rsidP="00F914F8">
      <w:pPr>
        <w:spacing w:after="0" w:line="240" w:lineRule="auto"/>
        <w:jc w:val="both"/>
        <w:rPr>
          <w:rFonts w:ascii="Times New Roman" w:hAnsi="Times New Roman"/>
          <w:i/>
          <w:color w:val="FF0000"/>
          <w:sz w:val="24"/>
          <w:szCs w:val="24"/>
        </w:rPr>
      </w:pPr>
    </w:p>
    <w:p w:rsidR="00F914F8" w:rsidRPr="00324354" w:rsidRDefault="00F914F8" w:rsidP="00F914F8">
      <w:pPr>
        <w:spacing w:after="0" w:line="240" w:lineRule="auto"/>
        <w:jc w:val="both"/>
        <w:rPr>
          <w:rFonts w:ascii="Times New Roman" w:hAnsi="Times New Roman" w:cs="Times New Roman"/>
          <w:b/>
          <w:i/>
          <w:sz w:val="24"/>
          <w:szCs w:val="24"/>
          <w:u w:val="single"/>
        </w:rPr>
      </w:pPr>
      <w:r w:rsidRPr="00324354">
        <w:rPr>
          <w:rFonts w:ascii="Times New Roman" w:hAnsi="Times New Roman" w:cs="Times New Roman"/>
          <w:b/>
          <w:i/>
          <w:sz w:val="24"/>
          <w:szCs w:val="24"/>
          <w:u w:val="single"/>
        </w:rPr>
        <w:t>Программы:</w:t>
      </w:r>
    </w:p>
    <w:p w:rsidR="00F914F8" w:rsidRPr="005B5297" w:rsidRDefault="00F914F8" w:rsidP="00EB4CC9">
      <w:pPr>
        <w:pStyle w:val="a5"/>
        <w:numPr>
          <w:ilvl w:val="0"/>
          <w:numId w:val="470"/>
        </w:numPr>
        <w:spacing w:after="0" w:line="240" w:lineRule="auto"/>
        <w:jc w:val="both"/>
        <w:rPr>
          <w:rFonts w:ascii="Times New Roman" w:hAnsi="Times New Roman"/>
          <w:b/>
          <w:i/>
          <w:sz w:val="24"/>
          <w:szCs w:val="24"/>
          <w:u w:val="single"/>
        </w:rPr>
      </w:pPr>
      <w:r w:rsidRPr="005B5297">
        <w:rPr>
          <w:rFonts w:ascii="Times New Roman" w:hAnsi="Times New Roman"/>
          <w:b/>
          <w:spacing w:val="-1"/>
          <w:sz w:val="24"/>
          <w:szCs w:val="24"/>
        </w:rPr>
        <w:t>Примерная основная образовательная программа началь</w:t>
      </w:r>
      <w:r w:rsidRPr="005B5297">
        <w:rPr>
          <w:rFonts w:ascii="Times New Roman" w:hAnsi="Times New Roman"/>
          <w:b/>
          <w:spacing w:val="-3"/>
          <w:sz w:val="24"/>
          <w:szCs w:val="24"/>
        </w:rPr>
        <w:t>ного общего образования</w:t>
      </w:r>
      <w:r w:rsidRPr="005B5297">
        <w:rPr>
          <w:rFonts w:ascii="Times New Roman" w:hAnsi="Times New Roman"/>
          <w:spacing w:val="-3"/>
          <w:sz w:val="24"/>
          <w:szCs w:val="24"/>
        </w:rPr>
        <w:t xml:space="preserve"> (одобрена федеральным учебно-методическим объединением по общему образованию, протокол заседания от 08. 04. 2015 №1/15, от 04.03.2019 №1/19</w:t>
      </w:r>
      <w:r w:rsidRPr="005B5297">
        <w:rPr>
          <w:rFonts w:ascii="Times New Roman" w:hAnsi="Times New Roman"/>
          <w:sz w:val="24"/>
          <w:szCs w:val="24"/>
        </w:rPr>
        <w:t>);</w:t>
      </w:r>
    </w:p>
    <w:p w:rsidR="00F914F8" w:rsidRPr="005B5297" w:rsidRDefault="00F914F8" w:rsidP="00EB4CC9">
      <w:pPr>
        <w:pStyle w:val="a5"/>
        <w:numPr>
          <w:ilvl w:val="0"/>
          <w:numId w:val="470"/>
        </w:numPr>
        <w:spacing w:after="0" w:line="240" w:lineRule="auto"/>
        <w:jc w:val="both"/>
        <w:rPr>
          <w:rFonts w:ascii="Times New Roman" w:hAnsi="Times New Roman"/>
          <w:b/>
          <w:i/>
          <w:sz w:val="24"/>
          <w:szCs w:val="24"/>
          <w:u w:val="single"/>
        </w:rPr>
      </w:pPr>
      <w:r w:rsidRPr="005B5297">
        <w:rPr>
          <w:rFonts w:ascii="Times New Roman" w:hAnsi="Times New Roman"/>
          <w:sz w:val="24"/>
          <w:szCs w:val="24"/>
        </w:rPr>
        <w:t xml:space="preserve">Примерная основная образовательная программа начального общего образования, </w:t>
      </w:r>
      <w:proofErr w:type="gramStart"/>
      <w:r w:rsidRPr="005B5297">
        <w:rPr>
          <w:rFonts w:ascii="Times New Roman" w:hAnsi="Times New Roman"/>
          <w:sz w:val="24"/>
          <w:szCs w:val="24"/>
        </w:rPr>
        <w:t>одобренных</w:t>
      </w:r>
      <w:proofErr w:type="gramEnd"/>
      <w:r w:rsidRPr="005B5297">
        <w:rPr>
          <w:rFonts w:ascii="Times New Roman" w:hAnsi="Times New Roman"/>
          <w:sz w:val="24"/>
          <w:szCs w:val="24"/>
        </w:rPr>
        <w:t xml:space="preserve"> федеральным учебно-методическим объединением по общему образованию (протокол от 18 марта 2022 года № 1/22) </w:t>
      </w:r>
    </w:p>
    <w:p w:rsidR="00F914F8" w:rsidRPr="00324354" w:rsidRDefault="00F914F8" w:rsidP="00EB4CC9">
      <w:pPr>
        <w:pStyle w:val="a5"/>
        <w:numPr>
          <w:ilvl w:val="0"/>
          <w:numId w:val="470"/>
        </w:numPr>
        <w:spacing w:after="0" w:line="240" w:lineRule="auto"/>
        <w:jc w:val="both"/>
        <w:rPr>
          <w:rFonts w:ascii="Times New Roman" w:hAnsi="Times New Roman"/>
          <w:b/>
          <w:i/>
          <w:sz w:val="24"/>
          <w:szCs w:val="24"/>
          <w:u w:val="single"/>
        </w:rPr>
      </w:pPr>
      <w:r w:rsidRPr="00324354">
        <w:rPr>
          <w:rFonts w:ascii="Times New Roman" w:hAnsi="Times New Roman"/>
          <w:b/>
          <w:spacing w:val="-1"/>
          <w:sz w:val="24"/>
          <w:szCs w:val="24"/>
        </w:rPr>
        <w:t>Примерная основная образовательная программа основного</w:t>
      </w:r>
      <w:r w:rsidRPr="00324354">
        <w:rPr>
          <w:rFonts w:ascii="Times New Roman" w:hAnsi="Times New Roman"/>
          <w:b/>
          <w:spacing w:val="-3"/>
          <w:sz w:val="24"/>
          <w:szCs w:val="24"/>
        </w:rPr>
        <w:t xml:space="preserve"> общего образования </w:t>
      </w:r>
      <w:r w:rsidRPr="00324354">
        <w:rPr>
          <w:rFonts w:ascii="Times New Roman" w:hAnsi="Times New Roman"/>
          <w:spacing w:val="-3"/>
          <w:sz w:val="24"/>
          <w:szCs w:val="24"/>
        </w:rPr>
        <w:t>(одобрена федеральным учебно-методическим объединением по общему образованию, протокол заседания от 08.04.2015 № 1/15, от 31.01.2018 №2/18).</w:t>
      </w:r>
    </w:p>
    <w:p w:rsidR="00F914F8" w:rsidRPr="00324354" w:rsidRDefault="00F914F8" w:rsidP="00EB4CC9">
      <w:pPr>
        <w:pStyle w:val="a5"/>
        <w:numPr>
          <w:ilvl w:val="0"/>
          <w:numId w:val="470"/>
        </w:numPr>
        <w:spacing w:after="0" w:line="240" w:lineRule="auto"/>
        <w:jc w:val="both"/>
        <w:rPr>
          <w:rFonts w:ascii="Times New Roman" w:hAnsi="Times New Roman"/>
          <w:b/>
          <w:i/>
          <w:sz w:val="24"/>
          <w:szCs w:val="24"/>
          <w:u w:val="single"/>
        </w:rPr>
      </w:pPr>
      <w:r w:rsidRPr="00324354">
        <w:rPr>
          <w:rFonts w:ascii="Times New Roman" w:hAnsi="Times New Roman"/>
          <w:b/>
          <w:spacing w:val="-1"/>
          <w:sz w:val="24"/>
          <w:szCs w:val="24"/>
        </w:rPr>
        <w:t>Примерная основная образовательная программа среднего</w:t>
      </w:r>
      <w:r w:rsidRPr="00324354">
        <w:rPr>
          <w:rFonts w:ascii="Times New Roman" w:hAnsi="Times New Roman"/>
          <w:b/>
          <w:spacing w:val="-3"/>
          <w:sz w:val="24"/>
          <w:szCs w:val="24"/>
        </w:rPr>
        <w:t xml:space="preserve"> общего образования </w:t>
      </w:r>
      <w:r w:rsidRPr="00324354">
        <w:rPr>
          <w:rFonts w:ascii="Times New Roman" w:hAnsi="Times New Roman"/>
          <w:spacing w:val="-3"/>
          <w:sz w:val="24"/>
          <w:szCs w:val="24"/>
        </w:rPr>
        <w:t>(одобрена федеральным учебно-методическим объединением по общему образованию, протокол заседания от 12.05.2018 №2/16, от 28.06.2016 № 2/16-з).</w:t>
      </w:r>
    </w:p>
    <w:p w:rsidR="00F914F8" w:rsidRPr="00324354" w:rsidRDefault="00F914F8" w:rsidP="00EB4CC9">
      <w:pPr>
        <w:pStyle w:val="a5"/>
        <w:numPr>
          <w:ilvl w:val="0"/>
          <w:numId w:val="470"/>
        </w:numPr>
        <w:spacing w:after="0" w:line="240" w:lineRule="auto"/>
        <w:jc w:val="both"/>
        <w:rPr>
          <w:rFonts w:ascii="Times New Roman" w:hAnsi="Times New Roman"/>
          <w:b/>
          <w:i/>
          <w:sz w:val="24"/>
          <w:szCs w:val="24"/>
          <w:u w:val="single"/>
        </w:rPr>
      </w:pPr>
      <w:r w:rsidRPr="00324354">
        <w:rPr>
          <w:rFonts w:ascii="Times New Roman" w:hAnsi="Times New Roman"/>
          <w:sz w:val="24"/>
          <w:szCs w:val="24"/>
        </w:rPr>
        <w:t>Примерная программа воспитания (протокол ФУМО от 2 июня 2020 г. №2/20)</w:t>
      </w:r>
    </w:p>
    <w:p w:rsidR="00F914F8" w:rsidRPr="00007CE1" w:rsidRDefault="00F914F8" w:rsidP="00EB4CC9">
      <w:pPr>
        <w:pStyle w:val="a5"/>
        <w:numPr>
          <w:ilvl w:val="0"/>
          <w:numId w:val="470"/>
        </w:numPr>
        <w:spacing w:after="0" w:line="240" w:lineRule="auto"/>
        <w:jc w:val="both"/>
        <w:rPr>
          <w:rFonts w:ascii="Times New Roman" w:hAnsi="Times New Roman"/>
          <w:b/>
          <w:i/>
          <w:sz w:val="24"/>
          <w:szCs w:val="24"/>
          <w:u w:val="single"/>
        </w:rPr>
      </w:pPr>
      <w:r w:rsidRPr="00007CE1">
        <w:rPr>
          <w:rFonts w:ascii="Times New Roman" w:hAnsi="Times New Roman"/>
          <w:b/>
          <w:spacing w:val="-1"/>
          <w:sz w:val="24"/>
          <w:szCs w:val="24"/>
        </w:rPr>
        <w:t>Основная образовательная программа начального общего образования МБОУ СОШ №14 на 2022 – 2023 учебный год</w:t>
      </w:r>
    </w:p>
    <w:p w:rsidR="00F914F8" w:rsidRPr="00007CE1" w:rsidRDefault="00F914F8" w:rsidP="00EB4CC9">
      <w:pPr>
        <w:pStyle w:val="a5"/>
        <w:numPr>
          <w:ilvl w:val="0"/>
          <w:numId w:val="470"/>
        </w:numPr>
        <w:spacing w:after="0" w:line="240" w:lineRule="auto"/>
        <w:jc w:val="both"/>
        <w:rPr>
          <w:rFonts w:ascii="Times New Roman" w:hAnsi="Times New Roman"/>
          <w:b/>
          <w:i/>
          <w:sz w:val="24"/>
          <w:szCs w:val="24"/>
          <w:u w:val="single"/>
        </w:rPr>
      </w:pPr>
      <w:r w:rsidRPr="00007CE1">
        <w:rPr>
          <w:rFonts w:ascii="Times New Roman" w:hAnsi="Times New Roman"/>
          <w:b/>
          <w:spacing w:val="-1"/>
          <w:sz w:val="24"/>
          <w:szCs w:val="24"/>
        </w:rPr>
        <w:t xml:space="preserve"> Основная образовательная программа основного общего образования МБОУ СОШ №14 на 2022 – 2023 учебный год</w:t>
      </w:r>
    </w:p>
    <w:p w:rsidR="00F914F8" w:rsidRPr="00007CE1" w:rsidRDefault="00F914F8" w:rsidP="00EB4CC9">
      <w:pPr>
        <w:pStyle w:val="a5"/>
        <w:numPr>
          <w:ilvl w:val="0"/>
          <w:numId w:val="470"/>
        </w:numPr>
        <w:spacing w:after="0" w:line="240" w:lineRule="auto"/>
        <w:jc w:val="both"/>
        <w:rPr>
          <w:rFonts w:ascii="Times New Roman" w:hAnsi="Times New Roman"/>
          <w:b/>
          <w:i/>
          <w:sz w:val="24"/>
          <w:szCs w:val="24"/>
          <w:u w:val="single"/>
        </w:rPr>
      </w:pPr>
      <w:r w:rsidRPr="00007CE1">
        <w:rPr>
          <w:rFonts w:ascii="Times New Roman" w:hAnsi="Times New Roman"/>
          <w:b/>
          <w:spacing w:val="-1"/>
          <w:sz w:val="24"/>
          <w:szCs w:val="24"/>
        </w:rPr>
        <w:t>Основная образовательная программа среднего общего образования МБОУ СОШ №14 на 2022 – 2023 учебный год</w:t>
      </w:r>
    </w:p>
    <w:p w:rsidR="00F914F8" w:rsidRPr="00324354" w:rsidRDefault="00F914F8" w:rsidP="00F914F8">
      <w:pPr>
        <w:spacing w:after="0" w:line="240" w:lineRule="auto"/>
        <w:jc w:val="both"/>
        <w:rPr>
          <w:rFonts w:ascii="Times New Roman" w:hAnsi="Times New Roman" w:cs="Times New Roman"/>
          <w:b/>
          <w:i/>
          <w:sz w:val="24"/>
          <w:szCs w:val="24"/>
          <w:u w:val="single"/>
        </w:rPr>
      </w:pPr>
      <w:r w:rsidRPr="00324354">
        <w:rPr>
          <w:rFonts w:ascii="Times New Roman" w:hAnsi="Times New Roman" w:cs="Times New Roman"/>
          <w:b/>
          <w:i/>
          <w:sz w:val="24"/>
          <w:szCs w:val="24"/>
          <w:u w:val="single"/>
        </w:rPr>
        <w:t xml:space="preserve">Концепции преподавания учебных предметов: </w:t>
      </w:r>
    </w:p>
    <w:p w:rsidR="00F914F8" w:rsidRPr="00324354" w:rsidRDefault="00F914F8" w:rsidP="00EB4CC9">
      <w:pPr>
        <w:pStyle w:val="a5"/>
        <w:numPr>
          <w:ilvl w:val="0"/>
          <w:numId w:val="473"/>
        </w:numPr>
        <w:spacing w:after="0" w:line="240" w:lineRule="auto"/>
        <w:jc w:val="both"/>
        <w:rPr>
          <w:rFonts w:ascii="Times New Roman" w:hAnsi="Times New Roman"/>
          <w:sz w:val="24"/>
          <w:szCs w:val="24"/>
        </w:rPr>
      </w:pPr>
      <w:r w:rsidRPr="00324354">
        <w:rPr>
          <w:rFonts w:ascii="Times New Roman" w:hAnsi="Times New Roman"/>
          <w:sz w:val="24"/>
          <w:szCs w:val="24"/>
        </w:rPr>
        <w:t>Историко-культурный стандарт 30 октября 2013 г., утвержденный на расширенном заседании Совета Российского исторического общества;</w:t>
      </w:r>
    </w:p>
    <w:p w:rsidR="00F914F8" w:rsidRPr="00324354" w:rsidRDefault="00F914F8" w:rsidP="00EB4CC9">
      <w:pPr>
        <w:pStyle w:val="a5"/>
        <w:numPr>
          <w:ilvl w:val="0"/>
          <w:numId w:val="473"/>
        </w:numPr>
        <w:spacing w:after="0" w:line="240" w:lineRule="auto"/>
        <w:jc w:val="both"/>
        <w:rPr>
          <w:rFonts w:ascii="Times New Roman" w:hAnsi="Times New Roman"/>
          <w:sz w:val="24"/>
          <w:szCs w:val="24"/>
        </w:rPr>
      </w:pPr>
      <w:r w:rsidRPr="00324354">
        <w:rPr>
          <w:rFonts w:ascii="Times New Roman" w:hAnsi="Times New Roman"/>
          <w:sz w:val="24"/>
          <w:szCs w:val="24"/>
        </w:rPr>
        <w:t xml:space="preserve">Концепция развития математического образования в Российской Федерации, утвержденная распоряжением Правительства Российской Федерации от 24 декабря 2013г. № 2506-р; </w:t>
      </w:r>
    </w:p>
    <w:p w:rsidR="00F914F8" w:rsidRPr="00324354" w:rsidRDefault="00F914F8" w:rsidP="00EB4CC9">
      <w:pPr>
        <w:pStyle w:val="a5"/>
        <w:numPr>
          <w:ilvl w:val="0"/>
          <w:numId w:val="473"/>
        </w:numPr>
        <w:spacing w:after="0" w:line="240" w:lineRule="auto"/>
        <w:jc w:val="both"/>
        <w:rPr>
          <w:rFonts w:ascii="Times New Roman" w:hAnsi="Times New Roman"/>
          <w:sz w:val="24"/>
          <w:szCs w:val="24"/>
        </w:rPr>
      </w:pPr>
      <w:r w:rsidRPr="00324354">
        <w:rPr>
          <w:rFonts w:ascii="Times New Roman" w:hAnsi="Times New Roman"/>
          <w:sz w:val="24"/>
          <w:szCs w:val="24"/>
        </w:rPr>
        <w:t xml:space="preserve">Концепция преподавания русского языка и литературы, утвержденная распоряжением Правительства Российской Федерации от 9 апреля 2016г. № 637-р; </w:t>
      </w:r>
    </w:p>
    <w:p w:rsidR="00F914F8" w:rsidRPr="00324354" w:rsidRDefault="00F914F8" w:rsidP="00EB4CC9">
      <w:pPr>
        <w:pStyle w:val="a5"/>
        <w:numPr>
          <w:ilvl w:val="0"/>
          <w:numId w:val="473"/>
        </w:numPr>
        <w:spacing w:after="0" w:line="240" w:lineRule="auto"/>
        <w:jc w:val="both"/>
        <w:rPr>
          <w:rFonts w:ascii="Times New Roman" w:hAnsi="Times New Roman"/>
          <w:sz w:val="24"/>
          <w:szCs w:val="24"/>
        </w:rPr>
      </w:pPr>
      <w:r w:rsidRPr="00324354">
        <w:rPr>
          <w:rFonts w:ascii="Times New Roman" w:hAnsi="Times New Roman"/>
          <w:sz w:val="24"/>
          <w:szCs w:val="24"/>
        </w:rPr>
        <w:t xml:space="preserve">Концепции, утвержденные протоколом </w:t>
      </w:r>
      <w:proofErr w:type="gramStart"/>
      <w:r w:rsidRPr="00324354">
        <w:rPr>
          <w:rFonts w:ascii="Times New Roman" w:hAnsi="Times New Roman"/>
          <w:sz w:val="24"/>
          <w:szCs w:val="24"/>
        </w:rPr>
        <w:t>заседания коллегии Министерства просвещения Российской Федерации</w:t>
      </w:r>
      <w:proofErr w:type="gramEnd"/>
      <w:r w:rsidRPr="00324354">
        <w:rPr>
          <w:rFonts w:ascii="Times New Roman" w:hAnsi="Times New Roman"/>
          <w:sz w:val="24"/>
          <w:szCs w:val="24"/>
        </w:rPr>
        <w:t xml:space="preserve"> от 24 декабря 2018 года: - 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w:t>
      </w:r>
    </w:p>
    <w:p w:rsidR="00F914F8" w:rsidRPr="00324354" w:rsidRDefault="00F914F8" w:rsidP="00EB4CC9">
      <w:pPr>
        <w:pStyle w:val="a5"/>
        <w:numPr>
          <w:ilvl w:val="0"/>
          <w:numId w:val="473"/>
        </w:numPr>
        <w:spacing w:after="0" w:line="240" w:lineRule="auto"/>
        <w:jc w:val="both"/>
        <w:rPr>
          <w:rFonts w:ascii="Times New Roman" w:hAnsi="Times New Roman"/>
          <w:sz w:val="24"/>
          <w:szCs w:val="24"/>
        </w:rPr>
      </w:pPr>
      <w:r w:rsidRPr="00324354">
        <w:rPr>
          <w:rFonts w:ascii="Times New Roman" w:hAnsi="Times New Roman"/>
          <w:sz w:val="24"/>
          <w:szCs w:val="24"/>
        </w:rPr>
        <w:t xml:space="preserve">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p>
    <w:p w:rsidR="00F914F8" w:rsidRPr="00324354" w:rsidRDefault="00F914F8" w:rsidP="00EB4CC9">
      <w:pPr>
        <w:pStyle w:val="a5"/>
        <w:numPr>
          <w:ilvl w:val="0"/>
          <w:numId w:val="473"/>
        </w:numPr>
        <w:spacing w:after="0" w:line="240" w:lineRule="auto"/>
        <w:jc w:val="both"/>
        <w:rPr>
          <w:rFonts w:ascii="Times New Roman" w:hAnsi="Times New Roman"/>
          <w:b/>
          <w:i/>
          <w:color w:val="FF0000"/>
          <w:sz w:val="24"/>
          <w:szCs w:val="24"/>
          <w:u w:val="single"/>
        </w:rPr>
      </w:pPr>
      <w:r w:rsidRPr="00324354">
        <w:rPr>
          <w:rFonts w:ascii="Times New Roman" w:hAnsi="Times New Roman"/>
          <w:sz w:val="24"/>
          <w:szCs w:val="24"/>
        </w:rPr>
        <w:lastRenderedPageBreak/>
        <w:t>Концепция преподавания предметной области «Физическая культура» в образовательных организациях Российской Федерации, реализующих основные общеобразовательные программы.</w:t>
      </w:r>
    </w:p>
    <w:p w:rsidR="00F914F8" w:rsidRPr="005B5297" w:rsidRDefault="00F914F8" w:rsidP="00F914F8">
      <w:pPr>
        <w:pStyle w:val="a5"/>
        <w:spacing w:after="0" w:line="240" w:lineRule="auto"/>
        <w:ind w:left="360"/>
        <w:jc w:val="both"/>
        <w:rPr>
          <w:rFonts w:ascii="Times New Roman" w:hAnsi="Times New Roman"/>
          <w:i/>
          <w:color w:val="FF0000"/>
          <w:sz w:val="24"/>
          <w:szCs w:val="24"/>
        </w:rPr>
      </w:pPr>
    </w:p>
    <w:p w:rsidR="00F914F8" w:rsidRPr="005B5297" w:rsidRDefault="00F914F8" w:rsidP="00F914F8">
      <w:pPr>
        <w:pStyle w:val="1"/>
        <w:spacing w:before="0"/>
        <w:jc w:val="both"/>
        <w:rPr>
          <w:rFonts w:ascii="Times New Roman" w:hAnsi="Times New Roman" w:cs="Times New Roman"/>
          <w:i/>
          <w:color w:val="auto"/>
          <w:sz w:val="24"/>
          <w:szCs w:val="24"/>
        </w:rPr>
      </w:pPr>
      <w:r w:rsidRPr="005B5297">
        <w:rPr>
          <w:rFonts w:ascii="Times New Roman" w:hAnsi="Times New Roman" w:cs="Times New Roman"/>
          <w:i/>
          <w:color w:val="auto"/>
          <w:sz w:val="24"/>
          <w:szCs w:val="24"/>
          <w:u w:val="single"/>
        </w:rPr>
        <w:t>Постановления</w:t>
      </w:r>
      <w:r w:rsidRPr="005B5297">
        <w:rPr>
          <w:rFonts w:ascii="Times New Roman" w:hAnsi="Times New Roman" w:cs="Times New Roman"/>
          <w:i/>
          <w:color w:val="auto"/>
          <w:sz w:val="24"/>
          <w:szCs w:val="24"/>
        </w:rPr>
        <w:t>:</w:t>
      </w:r>
    </w:p>
    <w:p w:rsidR="00F914F8" w:rsidRPr="005B5297" w:rsidRDefault="00F914F8" w:rsidP="00EB4CC9">
      <w:pPr>
        <w:pStyle w:val="a5"/>
        <w:numPr>
          <w:ilvl w:val="0"/>
          <w:numId w:val="471"/>
        </w:numPr>
        <w:autoSpaceDE w:val="0"/>
        <w:autoSpaceDN w:val="0"/>
        <w:adjustRightInd w:val="0"/>
        <w:spacing w:after="0" w:line="240" w:lineRule="auto"/>
        <w:jc w:val="both"/>
        <w:rPr>
          <w:rFonts w:ascii="Times New Roman" w:hAnsi="Times New Roman"/>
          <w:sz w:val="24"/>
          <w:szCs w:val="24"/>
        </w:rPr>
      </w:pPr>
      <w:r w:rsidRPr="005B5297">
        <w:rPr>
          <w:rFonts w:ascii="Times New Roman" w:hAnsi="Times New Roman"/>
          <w:sz w:val="24"/>
          <w:szCs w:val="24"/>
        </w:rPr>
        <w:t>Постановлением Главного государственного санитарного врача РФ от 30.06.2020 № 16 "Об утверждении санитарно-эпидемиологических правил СП 3.1/2.4.3598-20 "Санитарн</w:t>
      </w:r>
      <w:proofErr w:type="gramStart"/>
      <w:r w:rsidRPr="005B5297">
        <w:rPr>
          <w:rFonts w:ascii="Times New Roman" w:hAnsi="Times New Roman"/>
          <w:sz w:val="24"/>
          <w:szCs w:val="24"/>
        </w:rPr>
        <w:t>о-</w:t>
      </w:r>
      <w:proofErr w:type="gramEnd"/>
      <w:r w:rsidRPr="005B5297">
        <w:rPr>
          <w:rFonts w:ascii="Times New Roman" w:hAnsi="Times New Roman"/>
          <w:sz w:val="24"/>
          <w:szCs w:val="24"/>
        </w:rPr>
        <w:t xml:space="preserve">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F914F8" w:rsidRPr="005B5297" w:rsidRDefault="00F914F8" w:rsidP="00EB4CC9">
      <w:pPr>
        <w:pStyle w:val="a5"/>
        <w:numPr>
          <w:ilvl w:val="0"/>
          <w:numId w:val="471"/>
        </w:numPr>
        <w:autoSpaceDE w:val="0"/>
        <w:autoSpaceDN w:val="0"/>
        <w:adjustRightInd w:val="0"/>
        <w:spacing w:after="0" w:line="240" w:lineRule="auto"/>
        <w:jc w:val="both"/>
        <w:rPr>
          <w:rFonts w:ascii="Times New Roman" w:hAnsi="Times New Roman"/>
          <w:sz w:val="24"/>
          <w:szCs w:val="24"/>
        </w:rPr>
      </w:pPr>
      <w:r w:rsidRPr="005B5297">
        <w:rPr>
          <w:rFonts w:ascii="Times New Roman" w:hAnsi="Times New Roman"/>
          <w:sz w:val="24"/>
          <w:szCs w:val="24"/>
        </w:rPr>
        <w:t>Постановление главного государственного санитарного врача РФ от 28 января 2021г. № 28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F914F8" w:rsidRDefault="00F914F8" w:rsidP="00F914F8">
      <w:pPr>
        <w:spacing w:after="0"/>
        <w:jc w:val="both"/>
        <w:rPr>
          <w:rFonts w:ascii="Times New Roman" w:hAnsi="Times New Roman" w:cs="Times New Roman"/>
          <w:b/>
          <w:i/>
          <w:sz w:val="24"/>
          <w:szCs w:val="24"/>
          <w:u w:val="single"/>
        </w:rPr>
      </w:pPr>
    </w:p>
    <w:p w:rsidR="00F914F8" w:rsidRPr="000115E5" w:rsidRDefault="00F914F8" w:rsidP="00F914F8">
      <w:pPr>
        <w:spacing w:after="0"/>
        <w:jc w:val="both"/>
        <w:rPr>
          <w:rFonts w:ascii="Times New Roman" w:hAnsi="Times New Roman" w:cs="Times New Roman"/>
          <w:b/>
          <w:i/>
          <w:sz w:val="24"/>
          <w:szCs w:val="24"/>
        </w:rPr>
      </w:pPr>
      <w:r w:rsidRPr="000115E5">
        <w:rPr>
          <w:rFonts w:ascii="Times New Roman" w:hAnsi="Times New Roman" w:cs="Times New Roman"/>
          <w:b/>
          <w:i/>
          <w:sz w:val="24"/>
          <w:szCs w:val="24"/>
          <w:u w:val="single"/>
        </w:rPr>
        <w:t>Приказы</w:t>
      </w:r>
      <w:r w:rsidRPr="000115E5">
        <w:rPr>
          <w:rFonts w:ascii="Times New Roman" w:hAnsi="Times New Roman" w:cs="Times New Roman"/>
          <w:b/>
          <w:i/>
          <w:sz w:val="24"/>
          <w:szCs w:val="24"/>
        </w:rPr>
        <w:t>:</w:t>
      </w:r>
    </w:p>
    <w:p w:rsidR="00F914F8" w:rsidRPr="005B5297" w:rsidRDefault="00F914F8" w:rsidP="00EB4CC9">
      <w:pPr>
        <w:pStyle w:val="a5"/>
        <w:numPr>
          <w:ilvl w:val="0"/>
          <w:numId w:val="471"/>
        </w:numPr>
        <w:spacing w:after="0"/>
        <w:jc w:val="both"/>
        <w:rPr>
          <w:rFonts w:ascii="Times New Roman" w:hAnsi="Times New Roman"/>
          <w:i/>
          <w:sz w:val="24"/>
          <w:szCs w:val="24"/>
        </w:rPr>
      </w:pPr>
      <w:r w:rsidRPr="005B5297">
        <w:rPr>
          <w:rFonts w:ascii="Times New Roman" w:hAnsi="Times New Roman"/>
          <w:b/>
          <w:sz w:val="24"/>
          <w:szCs w:val="24"/>
        </w:rPr>
        <w:t>приказ Минобрнауки России от 31.05.2021 № 286</w:t>
      </w:r>
      <w:r w:rsidRPr="005B5297">
        <w:rPr>
          <w:rFonts w:ascii="Times New Roman" w:hAnsi="Times New Roman"/>
          <w:sz w:val="24"/>
          <w:szCs w:val="24"/>
        </w:rPr>
        <w:t>«Об утверждении федерального государственного образовательного стандарта начального общего образования»</w:t>
      </w:r>
    </w:p>
    <w:p w:rsidR="00F914F8" w:rsidRPr="005B5297" w:rsidRDefault="00F914F8" w:rsidP="00EB4CC9">
      <w:pPr>
        <w:pStyle w:val="a5"/>
        <w:numPr>
          <w:ilvl w:val="0"/>
          <w:numId w:val="471"/>
        </w:numPr>
        <w:jc w:val="both"/>
        <w:rPr>
          <w:rFonts w:ascii="Times New Roman" w:hAnsi="Times New Roman"/>
          <w:i/>
          <w:sz w:val="24"/>
          <w:szCs w:val="24"/>
        </w:rPr>
      </w:pPr>
      <w:r w:rsidRPr="005B5297">
        <w:rPr>
          <w:rFonts w:ascii="Times New Roman" w:hAnsi="Times New Roman"/>
          <w:b/>
          <w:sz w:val="24"/>
          <w:szCs w:val="24"/>
        </w:rPr>
        <w:t>приказ Минобрнауки России от 31.05.2021 № 287</w:t>
      </w:r>
      <w:r w:rsidRPr="005B5297">
        <w:rPr>
          <w:rFonts w:ascii="Times New Roman" w:hAnsi="Times New Roman"/>
          <w:sz w:val="24"/>
          <w:szCs w:val="24"/>
        </w:rPr>
        <w:t>«Об утверждении федерального государственного образовательного стандарта основного общего образования»</w:t>
      </w:r>
    </w:p>
    <w:p w:rsidR="00F914F8" w:rsidRPr="005B5297" w:rsidRDefault="00F914F8" w:rsidP="00EB4CC9">
      <w:pPr>
        <w:pStyle w:val="a5"/>
        <w:numPr>
          <w:ilvl w:val="0"/>
          <w:numId w:val="471"/>
        </w:numPr>
        <w:jc w:val="both"/>
        <w:rPr>
          <w:rFonts w:ascii="Times New Roman" w:hAnsi="Times New Roman"/>
          <w:b/>
          <w:i/>
          <w:color w:val="FF0000"/>
          <w:sz w:val="24"/>
          <w:szCs w:val="24"/>
        </w:rPr>
      </w:pPr>
      <w:r w:rsidRPr="005B5297">
        <w:rPr>
          <w:rFonts w:ascii="Times New Roman" w:hAnsi="Times New Roman"/>
          <w:b/>
          <w:bCs/>
          <w:sz w:val="24"/>
          <w:szCs w:val="24"/>
        </w:rPr>
        <w:t>приказ Минобрнауки России от 17.05.2012</w:t>
      </w:r>
      <w:r w:rsidRPr="005B5297">
        <w:rPr>
          <w:rFonts w:ascii="Times New Roman" w:hAnsi="Times New Roman"/>
          <w:b/>
          <w:sz w:val="24"/>
          <w:szCs w:val="24"/>
        </w:rPr>
        <w:t>№ 413</w:t>
      </w:r>
      <w:r w:rsidRPr="005B5297">
        <w:rPr>
          <w:rFonts w:ascii="Times New Roman" w:hAnsi="Times New Roman"/>
          <w:sz w:val="24"/>
          <w:szCs w:val="24"/>
        </w:rPr>
        <w:t>«Об утверждении федерального государственного образовательного стандарта среднего общего образования» (с изменениями и дополнениями от 29.12.2014г., 31.12.2015г., 29.06.2017г.);</w:t>
      </w:r>
    </w:p>
    <w:p w:rsidR="00F914F8" w:rsidRPr="005B5297" w:rsidRDefault="00F914F8" w:rsidP="00EB4CC9">
      <w:pPr>
        <w:pStyle w:val="a5"/>
        <w:numPr>
          <w:ilvl w:val="0"/>
          <w:numId w:val="471"/>
        </w:numPr>
        <w:jc w:val="both"/>
        <w:rPr>
          <w:rFonts w:ascii="Times New Roman" w:hAnsi="Times New Roman"/>
          <w:i/>
          <w:color w:val="FF0000"/>
          <w:sz w:val="24"/>
          <w:szCs w:val="24"/>
        </w:rPr>
      </w:pPr>
      <w:r w:rsidRPr="005B5297">
        <w:rPr>
          <w:rFonts w:ascii="Times New Roman" w:hAnsi="Times New Roman"/>
          <w:sz w:val="24"/>
          <w:szCs w:val="24"/>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hAnsi="Times New Roman"/>
          <w:sz w:val="24"/>
          <w:szCs w:val="24"/>
        </w:rPr>
        <w:t>;</w:t>
      </w:r>
    </w:p>
    <w:p w:rsidR="00F914F8" w:rsidRPr="00324354" w:rsidRDefault="00F914F8" w:rsidP="00EB4CC9">
      <w:pPr>
        <w:pStyle w:val="a5"/>
        <w:numPr>
          <w:ilvl w:val="0"/>
          <w:numId w:val="471"/>
        </w:numPr>
        <w:jc w:val="both"/>
        <w:rPr>
          <w:rFonts w:ascii="Times New Roman" w:hAnsi="Times New Roman"/>
          <w:i/>
          <w:sz w:val="24"/>
          <w:szCs w:val="24"/>
        </w:rPr>
      </w:pPr>
      <w:r w:rsidRPr="00324354">
        <w:rPr>
          <w:rFonts w:ascii="Times New Roman" w:hAnsi="Times New Roman"/>
          <w:b/>
          <w:sz w:val="24"/>
          <w:szCs w:val="24"/>
        </w:rPr>
        <w:t xml:space="preserve">приказ Минобороны России и Минобрнауки России от 24.02.2010 № 96/134 </w:t>
      </w:r>
      <w:r w:rsidRPr="00324354">
        <w:rPr>
          <w:rFonts w:ascii="Times New Roman" w:hAnsi="Times New Roman"/>
          <w:sz w:val="24"/>
          <w:szCs w:val="24"/>
        </w:rPr>
        <w: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F914F8" w:rsidRPr="00324354" w:rsidRDefault="00F914F8" w:rsidP="00EB4CC9">
      <w:pPr>
        <w:pStyle w:val="a5"/>
        <w:numPr>
          <w:ilvl w:val="0"/>
          <w:numId w:val="471"/>
        </w:numPr>
        <w:jc w:val="both"/>
        <w:rPr>
          <w:rFonts w:ascii="Times New Roman" w:hAnsi="Times New Roman"/>
          <w:i/>
          <w:sz w:val="24"/>
          <w:szCs w:val="24"/>
        </w:rPr>
      </w:pPr>
      <w:r w:rsidRPr="00324354">
        <w:rPr>
          <w:rFonts w:ascii="Times New Roman" w:hAnsi="Times New Roman"/>
          <w:b/>
          <w:bCs/>
          <w:sz w:val="24"/>
          <w:szCs w:val="24"/>
        </w:rPr>
        <w:t xml:space="preserve">приказ </w:t>
      </w:r>
      <w:r w:rsidRPr="00324354">
        <w:rPr>
          <w:rFonts w:ascii="Times New Roman" w:hAnsi="Times New Roman"/>
          <w:b/>
          <w:sz w:val="24"/>
          <w:szCs w:val="24"/>
        </w:rPr>
        <w:t>Минобрнауки России от 29.12.2014 № 1645</w:t>
      </w:r>
      <w:r w:rsidRPr="00324354">
        <w:rPr>
          <w:rFonts w:ascii="Times New Roman" w:hAnsi="Times New Roman"/>
          <w:sz w:val="24"/>
          <w:szCs w:val="24"/>
        </w:rPr>
        <w:t xml:space="preserve"> «</w:t>
      </w:r>
      <w:r w:rsidRPr="00324354">
        <w:rPr>
          <w:rFonts w:ascii="Times New Roman" w:hAnsi="Times New Roman"/>
          <w:bCs/>
          <w:sz w:val="24"/>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324354">
          <w:rPr>
            <w:rFonts w:ascii="Times New Roman" w:hAnsi="Times New Roman"/>
            <w:bCs/>
            <w:sz w:val="24"/>
            <w:szCs w:val="24"/>
          </w:rPr>
          <w:t>2012 г</w:t>
        </w:r>
      </w:smartTag>
      <w:r w:rsidRPr="00324354">
        <w:rPr>
          <w:rFonts w:ascii="Times New Roman" w:hAnsi="Times New Roman"/>
          <w:bCs/>
          <w:sz w:val="24"/>
          <w:szCs w:val="24"/>
        </w:rPr>
        <w:t>. № 413 «Об утверждении федерального государственного образовательного стандарта среднего (полного) общего образования»;</w:t>
      </w:r>
    </w:p>
    <w:p w:rsidR="00F914F8" w:rsidRPr="00324354" w:rsidRDefault="00F914F8" w:rsidP="00EB4CC9">
      <w:pPr>
        <w:pStyle w:val="a5"/>
        <w:numPr>
          <w:ilvl w:val="0"/>
          <w:numId w:val="471"/>
        </w:numPr>
        <w:jc w:val="both"/>
        <w:rPr>
          <w:rFonts w:ascii="Times New Roman" w:hAnsi="Times New Roman"/>
          <w:i/>
          <w:sz w:val="24"/>
          <w:szCs w:val="24"/>
        </w:rPr>
      </w:pPr>
      <w:r w:rsidRPr="00324354">
        <w:rPr>
          <w:rFonts w:ascii="Times New Roman" w:hAnsi="Times New Roman"/>
          <w:b/>
          <w:bCs/>
          <w:sz w:val="24"/>
          <w:szCs w:val="24"/>
        </w:rPr>
        <w:t>приказ от 31.12.2015 № 1578</w:t>
      </w:r>
      <w:r w:rsidRPr="00324354">
        <w:rPr>
          <w:rFonts w:ascii="Times New Roman" w:hAnsi="Times New Roman"/>
          <w:bCs/>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F914F8" w:rsidRPr="00324354" w:rsidRDefault="00F914F8" w:rsidP="00EB4CC9">
      <w:pPr>
        <w:pStyle w:val="a5"/>
        <w:numPr>
          <w:ilvl w:val="0"/>
          <w:numId w:val="471"/>
        </w:numPr>
        <w:jc w:val="both"/>
        <w:rPr>
          <w:rFonts w:ascii="Times New Roman" w:hAnsi="Times New Roman"/>
          <w:b/>
          <w:i/>
          <w:sz w:val="24"/>
          <w:szCs w:val="24"/>
        </w:rPr>
      </w:pPr>
      <w:r w:rsidRPr="00324354">
        <w:rPr>
          <w:rFonts w:ascii="Times New Roman" w:hAnsi="Times New Roman"/>
          <w:b/>
          <w:sz w:val="24"/>
          <w:szCs w:val="24"/>
        </w:rPr>
        <w:t>приказ Минпросвещения России от 20.05.2020 № 254</w:t>
      </w:r>
      <w:r w:rsidRPr="00324354">
        <w:rPr>
          <w:rFonts w:ascii="Times New Roman" w:hAnsi="Times New Roman"/>
          <w:sz w:val="24"/>
          <w:szCs w:val="24"/>
        </w:rPr>
        <w:t xml:space="preserve">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F914F8" w:rsidRPr="000115E5" w:rsidRDefault="00F914F8" w:rsidP="00F914F8">
      <w:pPr>
        <w:pStyle w:val="a5"/>
        <w:jc w:val="both"/>
        <w:rPr>
          <w:rFonts w:ascii="Times New Roman" w:hAnsi="Times New Roman"/>
          <w:b/>
          <w:i/>
          <w:sz w:val="24"/>
          <w:szCs w:val="24"/>
        </w:rPr>
      </w:pPr>
      <w:r w:rsidRPr="000115E5">
        <w:rPr>
          <w:rFonts w:ascii="Times New Roman" w:hAnsi="Times New Roman"/>
          <w:b/>
          <w:i/>
          <w:sz w:val="24"/>
          <w:szCs w:val="24"/>
          <w:u w:val="single"/>
        </w:rPr>
        <w:t xml:space="preserve">Письма: </w:t>
      </w:r>
    </w:p>
    <w:p w:rsidR="00F914F8" w:rsidRPr="00324354" w:rsidRDefault="00F914F8" w:rsidP="00EB4CC9">
      <w:pPr>
        <w:pStyle w:val="a5"/>
        <w:numPr>
          <w:ilvl w:val="0"/>
          <w:numId w:val="472"/>
        </w:numPr>
        <w:jc w:val="both"/>
        <w:rPr>
          <w:rFonts w:ascii="Times New Roman" w:hAnsi="Times New Roman"/>
          <w:b/>
          <w:i/>
          <w:sz w:val="24"/>
          <w:szCs w:val="24"/>
        </w:rPr>
      </w:pPr>
      <w:r>
        <w:rPr>
          <w:rFonts w:ascii="Times New Roman" w:hAnsi="Times New Roman"/>
          <w:sz w:val="24"/>
          <w:szCs w:val="24"/>
        </w:rPr>
        <w:lastRenderedPageBreak/>
        <w:t>письмо Минпросвещения Р</w:t>
      </w:r>
      <w:r w:rsidRPr="00324354">
        <w:rPr>
          <w:rFonts w:ascii="Times New Roman" w:hAnsi="Times New Roman"/>
          <w:sz w:val="24"/>
          <w:szCs w:val="24"/>
        </w:rPr>
        <w:t>ос</w:t>
      </w:r>
      <w:r>
        <w:rPr>
          <w:rFonts w:ascii="Times New Roman" w:hAnsi="Times New Roman"/>
          <w:sz w:val="24"/>
          <w:szCs w:val="24"/>
        </w:rPr>
        <w:t>сии от 15.02.2022 n аз-113/03 "О</w:t>
      </w:r>
      <w:r w:rsidRPr="00324354">
        <w:rPr>
          <w:rFonts w:ascii="Times New Roman" w:hAnsi="Times New Roman"/>
          <w:sz w:val="24"/>
          <w:szCs w:val="24"/>
        </w:rPr>
        <w:t xml:space="preserve">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w:t>
      </w:r>
      <w:r>
        <w:rPr>
          <w:rFonts w:ascii="Times New Roman" w:hAnsi="Times New Roman"/>
          <w:sz w:val="24"/>
          <w:szCs w:val="24"/>
        </w:rPr>
        <w:t>;</w:t>
      </w:r>
    </w:p>
    <w:p w:rsidR="00F914F8" w:rsidRPr="000115E5" w:rsidRDefault="00F914F8" w:rsidP="00EB4CC9">
      <w:pPr>
        <w:pStyle w:val="a5"/>
        <w:numPr>
          <w:ilvl w:val="0"/>
          <w:numId w:val="472"/>
        </w:numPr>
        <w:spacing w:after="0"/>
        <w:jc w:val="both"/>
        <w:rPr>
          <w:rFonts w:ascii="Times New Roman" w:hAnsi="Times New Roman"/>
          <w:b/>
          <w:i/>
          <w:sz w:val="24"/>
          <w:szCs w:val="24"/>
        </w:rPr>
      </w:pPr>
      <w:r w:rsidRPr="00324354">
        <w:rPr>
          <w:rFonts w:ascii="Times New Roman" w:hAnsi="Times New Roman"/>
          <w:b/>
          <w:sz w:val="24"/>
          <w:szCs w:val="24"/>
        </w:rPr>
        <w:t>письмо Минобразования России  от 31.10.2003 № 13-51-263/123</w:t>
      </w:r>
      <w:r w:rsidRPr="00324354">
        <w:rPr>
          <w:rFonts w:ascii="Times New Roman" w:hAnsi="Times New Roman"/>
          <w:sz w:val="24"/>
          <w:szCs w:val="24"/>
        </w:rPr>
        <w:t xml:space="preserve"> «Об оценивании  и аттестации учащихся, отнесенных по состоянию  здоровья к специальной медицинской группе для занятий физической культурой»;</w:t>
      </w:r>
    </w:p>
    <w:p w:rsidR="00F914F8" w:rsidRPr="000115E5" w:rsidRDefault="00F914F8" w:rsidP="00EB4CC9">
      <w:pPr>
        <w:numPr>
          <w:ilvl w:val="0"/>
          <w:numId w:val="472"/>
        </w:numPr>
        <w:shd w:val="clear" w:color="auto" w:fill="FFFFFF"/>
        <w:spacing w:after="0" w:line="240" w:lineRule="auto"/>
        <w:textAlignment w:val="baseline"/>
        <w:rPr>
          <w:rFonts w:ascii="Times New Roman" w:eastAsia="Times New Roman" w:hAnsi="Times New Roman" w:cs="Times New Roman"/>
          <w:sz w:val="24"/>
          <w:szCs w:val="24"/>
        </w:rPr>
      </w:pPr>
      <w:r w:rsidRPr="000115E5">
        <w:rPr>
          <w:rFonts w:ascii="Times New Roman" w:eastAsia="Times New Roman" w:hAnsi="Times New Roman" w:cs="Times New Roman"/>
          <w:sz w:val="24"/>
          <w:szCs w:val="24"/>
        </w:rPr>
        <w:t>Письмо Министерства образования и науки Российской Федерации от 08.10.2010 № ИК-1494/19 «О введении третьего часа физической культуры».</w:t>
      </w:r>
    </w:p>
    <w:p w:rsidR="00F914F8" w:rsidRPr="00324354" w:rsidRDefault="00F914F8" w:rsidP="00EB4CC9">
      <w:pPr>
        <w:pStyle w:val="a5"/>
        <w:numPr>
          <w:ilvl w:val="0"/>
          <w:numId w:val="472"/>
        </w:numPr>
        <w:spacing w:after="0"/>
        <w:jc w:val="both"/>
        <w:rPr>
          <w:rStyle w:val="Zag11"/>
          <w:rFonts w:ascii="Times New Roman" w:hAnsi="Times New Roman"/>
          <w:b/>
          <w:i/>
          <w:sz w:val="24"/>
          <w:szCs w:val="24"/>
        </w:rPr>
      </w:pPr>
      <w:r w:rsidRPr="00324354">
        <w:rPr>
          <w:rStyle w:val="Zag11"/>
          <w:rFonts w:ascii="Times New Roman" w:eastAsia="@Arial Unicode MS" w:hAnsi="Times New Roman"/>
          <w:b/>
          <w:sz w:val="24"/>
          <w:szCs w:val="24"/>
        </w:rPr>
        <w:t>письмо Департамента общего образования Минобрнауки России от 12.05.2011 № 03-296</w:t>
      </w:r>
      <w:r w:rsidRPr="00324354">
        <w:rPr>
          <w:rStyle w:val="Zag11"/>
          <w:rFonts w:ascii="Times New Roman" w:eastAsia="@Arial Unicode MS" w:hAnsi="Times New Roman"/>
          <w:sz w:val="24"/>
          <w:szCs w:val="24"/>
        </w:rPr>
        <w:t xml:space="preserve"> «Об организации внеурочной деятельности при введении федерального государственного образовательного стандарта общего образования»;</w:t>
      </w:r>
    </w:p>
    <w:p w:rsidR="00F914F8" w:rsidRPr="00324354" w:rsidRDefault="00F914F8" w:rsidP="00EB4CC9">
      <w:pPr>
        <w:pStyle w:val="a5"/>
        <w:numPr>
          <w:ilvl w:val="0"/>
          <w:numId w:val="472"/>
        </w:numPr>
        <w:jc w:val="both"/>
        <w:rPr>
          <w:rFonts w:ascii="Times New Roman" w:hAnsi="Times New Roman"/>
          <w:b/>
          <w:i/>
          <w:sz w:val="24"/>
          <w:szCs w:val="24"/>
        </w:rPr>
      </w:pPr>
      <w:r w:rsidRPr="00324354">
        <w:rPr>
          <w:rFonts w:ascii="Times New Roman" w:hAnsi="Times New Roman"/>
          <w:b/>
          <w:bCs/>
          <w:sz w:val="24"/>
          <w:szCs w:val="24"/>
        </w:rPr>
        <w:t>письмо Минобрнауки России от 09.02.2012 № 102/03</w:t>
      </w:r>
      <w:r w:rsidRPr="00324354">
        <w:rPr>
          <w:rFonts w:ascii="Times New Roman" w:hAnsi="Times New Roman"/>
          <w:bCs/>
          <w:sz w:val="24"/>
          <w:szCs w:val="24"/>
        </w:rPr>
        <w:t xml:space="preserve"> «О введении курса ОРКСЭ с 1 сентября 2012 года»;</w:t>
      </w:r>
    </w:p>
    <w:p w:rsidR="00F914F8" w:rsidRPr="00324354" w:rsidRDefault="00F914F8" w:rsidP="00EB4CC9">
      <w:pPr>
        <w:pStyle w:val="a5"/>
        <w:numPr>
          <w:ilvl w:val="0"/>
          <w:numId w:val="472"/>
        </w:numPr>
        <w:jc w:val="both"/>
        <w:rPr>
          <w:rFonts w:ascii="Times New Roman" w:hAnsi="Times New Roman"/>
          <w:b/>
          <w:i/>
          <w:sz w:val="24"/>
          <w:szCs w:val="24"/>
        </w:rPr>
      </w:pPr>
      <w:r w:rsidRPr="00324354">
        <w:rPr>
          <w:rFonts w:ascii="Times New Roman" w:hAnsi="Times New Roman"/>
          <w:b/>
          <w:bCs/>
          <w:sz w:val="24"/>
          <w:szCs w:val="24"/>
        </w:rPr>
        <w:t>письмо от 15.11.2013 № НТ-1139/08</w:t>
      </w:r>
      <w:r w:rsidRPr="00324354">
        <w:rPr>
          <w:rFonts w:ascii="Times New Roman" w:hAnsi="Times New Roman"/>
          <w:bCs/>
          <w:sz w:val="24"/>
          <w:szCs w:val="24"/>
        </w:rPr>
        <w:t xml:space="preserve"> «Об организации получения образования в семейной форме»;</w:t>
      </w:r>
    </w:p>
    <w:p w:rsidR="00F914F8" w:rsidRPr="00324354" w:rsidRDefault="00F914F8" w:rsidP="00EB4CC9">
      <w:pPr>
        <w:pStyle w:val="a5"/>
        <w:numPr>
          <w:ilvl w:val="0"/>
          <w:numId w:val="472"/>
        </w:numPr>
        <w:jc w:val="both"/>
        <w:rPr>
          <w:rFonts w:ascii="Times New Roman" w:hAnsi="Times New Roman"/>
          <w:b/>
          <w:i/>
          <w:sz w:val="24"/>
          <w:szCs w:val="24"/>
        </w:rPr>
      </w:pPr>
      <w:r w:rsidRPr="00324354">
        <w:rPr>
          <w:rFonts w:ascii="Times New Roman" w:hAnsi="Times New Roman"/>
          <w:b/>
          <w:bCs/>
          <w:sz w:val="24"/>
          <w:szCs w:val="24"/>
        </w:rPr>
        <w:t>письмо  Минобрнауки России от 15.07.2014 № 08-888</w:t>
      </w:r>
      <w:r w:rsidRPr="00324354">
        <w:rPr>
          <w:rFonts w:ascii="Times New Roman" w:hAnsi="Times New Roman"/>
          <w:bCs/>
          <w:sz w:val="24"/>
          <w:szCs w:val="24"/>
        </w:rPr>
        <w:t xml:space="preserve"> «Об аттестации учащихся общеобразовательных организаций по учебному предмету «Физическая культура»;</w:t>
      </w:r>
    </w:p>
    <w:p w:rsidR="00F914F8" w:rsidRPr="00324354" w:rsidRDefault="00F914F8" w:rsidP="00EB4CC9">
      <w:pPr>
        <w:pStyle w:val="a5"/>
        <w:numPr>
          <w:ilvl w:val="0"/>
          <w:numId w:val="472"/>
        </w:numPr>
        <w:jc w:val="both"/>
        <w:rPr>
          <w:rFonts w:ascii="Times New Roman" w:hAnsi="Times New Roman"/>
          <w:b/>
          <w:i/>
          <w:sz w:val="24"/>
          <w:szCs w:val="24"/>
        </w:rPr>
      </w:pPr>
      <w:r w:rsidRPr="00324354">
        <w:rPr>
          <w:rFonts w:ascii="Times New Roman" w:hAnsi="Times New Roman"/>
          <w:b/>
          <w:bCs/>
          <w:sz w:val="24"/>
          <w:szCs w:val="24"/>
        </w:rPr>
        <w:t>письмо Минобрнауки России от 25.05.2015 № 08-761</w:t>
      </w:r>
      <w:r w:rsidRPr="00324354">
        <w:rPr>
          <w:rFonts w:ascii="Times New Roman" w:hAnsi="Times New Roman"/>
          <w:bCs/>
          <w:sz w:val="24"/>
          <w:szCs w:val="24"/>
        </w:rPr>
        <w:t xml:space="preserve"> «Об изучении предметных областей: «Основы религиозных культур и светской этики» и «Основы духовно-нравственной культуры народов России»;</w:t>
      </w:r>
    </w:p>
    <w:p w:rsidR="00F914F8" w:rsidRPr="00324354" w:rsidRDefault="00F914F8" w:rsidP="00EB4CC9">
      <w:pPr>
        <w:pStyle w:val="a5"/>
        <w:numPr>
          <w:ilvl w:val="0"/>
          <w:numId w:val="472"/>
        </w:numPr>
        <w:jc w:val="both"/>
        <w:rPr>
          <w:rFonts w:ascii="Times New Roman" w:hAnsi="Times New Roman"/>
          <w:b/>
          <w:i/>
          <w:sz w:val="24"/>
          <w:szCs w:val="24"/>
        </w:rPr>
      </w:pPr>
      <w:r w:rsidRPr="00324354">
        <w:rPr>
          <w:rFonts w:ascii="Times New Roman" w:hAnsi="Times New Roman"/>
          <w:b/>
          <w:bCs/>
          <w:sz w:val="24"/>
          <w:szCs w:val="24"/>
        </w:rPr>
        <w:t>письмо Минобрнауки России от 04.09.2015 № 08-1404</w:t>
      </w:r>
      <w:r w:rsidRPr="00324354">
        <w:rPr>
          <w:rFonts w:ascii="Times New Roman" w:hAnsi="Times New Roman"/>
          <w:bCs/>
          <w:sz w:val="24"/>
          <w:szCs w:val="24"/>
        </w:rPr>
        <w:t xml:space="preserve"> «Об отборе организаций, выпускающих учебные пособия»;</w:t>
      </w:r>
    </w:p>
    <w:p w:rsidR="00F914F8" w:rsidRPr="00324354" w:rsidRDefault="00F914F8" w:rsidP="00EB4CC9">
      <w:pPr>
        <w:pStyle w:val="a5"/>
        <w:numPr>
          <w:ilvl w:val="0"/>
          <w:numId w:val="472"/>
        </w:numPr>
        <w:jc w:val="both"/>
        <w:rPr>
          <w:rFonts w:ascii="Times New Roman" w:hAnsi="Times New Roman"/>
          <w:i/>
          <w:sz w:val="24"/>
          <w:szCs w:val="24"/>
        </w:rPr>
      </w:pPr>
      <w:r>
        <w:rPr>
          <w:rFonts w:ascii="Times New Roman" w:hAnsi="Times New Roman"/>
          <w:b/>
          <w:sz w:val="24"/>
          <w:szCs w:val="24"/>
        </w:rPr>
        <w:t>п</w:t>
      </w:r>
      <w:r w:rsidRPr="00324354">
        <w:rPr>
          <w:rFonts w:ascii="Times New Roman" w:hAnsi="Times New Roman"/>
          <w:b/>
          <w:sz w:val="24"/>
          <w:szCs w:val="24"/>
        </w:rPr>
        <w:t>исьмо</w:t>
      </w:r>
      <w:r>
        <w:rPr>
          <w:rFonts w:ascii="Times New Roman" w:hAnsi="Times New Roman"/>
          <w:b/>
          <w:sz w:val="24"/>
          <w:szCs w:val="24"/>
        </w:rPr>
        <w:t xml:space="preserve"> </w:t>
      </w:r>
      <w:r w:rsidRPr="00324354">
        <w:rPr>
          <w:rFonts w:ascii="Times New Roman" w:hAnsi="Times New Roman"/>
          <w:b/>
          <w:bCs/>
          <w:sz w:val="24"/>
          <w:szCs w:val="24"/>
        </w:rPr>
        <w:t xml:space="preserve">МО и ПО РО от 23.06.2017 №24/4.1-5038 </w:t>
      </w:r>
      <w:r w:rsidRPr="00324354">
        <w:rPr>
          <w:rFonts w:ascii="Times New Roman" w:hAnsi="Times New Roman"/>
          <w:bCs/>
          <w:sz w:val="24"/>
          <w:szCs w:val="24"/>
        </w:rPr>
        <w:t>«О введении учебного предмета Астрономия»</w:t>
      </w:r>
      <w:r>
        <w:rPr>
          <w:rFonts w:ascii="Times New Roman" w:hAnsi="Times New Roman"/>
          <w:bCs/>
          <w:sz w:val="24"/>
          <w:szCs w:val="24"/>
        </w:rPr>
        <w:t>;</w:t>
      </w:r>
    </w:p>
    <w:p w:rsidR="00F914F8" w:rsidRPr="00FF2F06" w:rsidRDefault="00F914F8" w:rsidP="00EB4CC9">
      <w:pPr>
        <w:pStyle w:val="a5"/>
        <w:numPr>
          <w:ilvl w:val="0"/>
          <w:numId w:val="472"/>
        </w:numPr>
        <w:jc w:val="both"/>
        <w:rPr>
          <w:rFonts w:ascii="Times New Roman" w:hAnsi="Times New Roman"/>
          <w:b/>
          <w:i/>
          <w:sz w:val="24"/>
          <w:szCs w:val="24"/>
        </w:rPr>
      </w:pPr>
      <w:r w:rsidRPr="00324354">
        <w:rPr>
          <w:rFonts w:ascii="Times New Roman" w:hAnsi="Times New Roman"/>
          <w:b/>
          <w:bCs/>
          <w:sz w:val="24"/>
          <w:szCs w:val="24"/>
        </w:rPr>
        <w:t xml:space="preserve">письмо Минобразования Ростовской области от 20.12.2018г. №03-510 </w:t>
      </w:r>
      <w:r w:rsidRPr="00324354">
        <w:rPr>
          <w:rFonts w:ascii="Times New Roman" w:hAnsi="Times New Roman"/>
          <w:bCs/>
          <w:sz w:val="24"/>
          <w:szCs w:val="24"/>
        </w:rPr>
        <w:t>«О направление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F914F8" w:rsidRPr="00FF2F06" w:rsidRDefault="00F914F8" w:rsidP="00EB4CC9">
      <w:pPr>
        <w:pStyle w:val="a5"/>
        <w:numPr>
          <w:ilvl w:val="0"/>
          <w:numId w:val="472"/>
        </w:numPr>
        <w:jc w:val="both"/>
        <w:rPr>
          <w:rFonts w:ascii="Times New Roman" w:hAnsi="Times New Roman"/>
          <w:b/>
          <w:i/>
          <w:sz w:val="24"/>
          <w:szCs w:val="24"/>
        </w:rPr>
      </w:pPr>
      <w:r w:rsidRPr="00550B35">
        <w:rPr>
          <w:rFonts w:ascii="Times New Roman" w:hAnsi="Times New Roman"/>
          <w:b/>
          <w:sz w:val="24"/>
          <w:szCs w:val="24"/>
        </w:rPr>
        <w:t>письмо Минпросвещения России от 26.02.2021 № 03-205</w:t>
      </w:r>
      <w:r>
        <w:rPr>
          <w:rFonts w:ascii="Times New Roman" w:hAnsi="Times New Roman"/>
          <w:sz w:val="24"/>
          <w:szCs w:val="24"/>
        </w:rPr>
        <w:t xml:space="preserve"> "О методических рекомендациях </w:t>
      </w:r>
      <w:r w:rsidRPr="00FF2F06">
        <w:rPr>
          <w:rFonts w:ascii="Times New Roman" w:hAnsi="Times New Roman"/>
          <w:sz w:val="24"/>
          <w:szCs w:val="24"/>
        </w:rPr>
        <w:t xml:space="preserve">по обеспечению возможности освоения основных образовательных программ </w:t>
      </w:r>
      <w:proofErr w:type="gramStart"/>
      <w:r w:rsidRPr="00FF2F06">
        <w:rPr>
          <w:rFonts w:ascii="Times New Roman" w:hAnsi="Times New Roman"/>
          <w:sz w:val="24"/>
          <w:szCs w:val="24"/>
        </w:rPr>
        <w:t>обучающимися</w:t>
      </w:r>
      <w:proofErr w:type="gramEnd"/>
      <w:r w:rsidRPr="00FF2F06">
        <w:rPr>
          <w:rFonts w:ascii="Times New Roman" w:hAnsi="Times New Roman"/>
          <w:sz w:val="24"/>
          <w:szCs w:val="24"/>
        </w:rPr>
        <w:t xml:space="preserve"> 5 - 11 классов по </w:t>
      </w:r>
      <w:r>
        <w:rPr>
          <w:rFonts w:ascii="Times New Roman" w:hAnsi="Times New Roman"/>
          <w:sz w:val="24"/>
          <w:szCs w:val="24"/>
        </w:rPr>
        <w:t>индивидуальному учебному плану"</w:t>
      </w:r>
    </w:p>
    <w:p w:rsidR="00F914F8" w:rsidRPr="00324354" w:rsidRDefault="00F914F8" w:rsidP="00EB4CC9">
      <w:pPr>
        <w:pStyle w:val="a5"/>
        <w:numPr>
          <w:ilvl w:val="0"/>
          <w:numId w:val="472"/>
        </w:numPr>
        <w:jc w:val="both"/>
        <w:rPr>
          <w:rFonts w:ascii="Times New Roman" w:hAnsi="Times New Roman"/>
          <w:i/>
          <w:sz w:val="24"/>
          <w:szCs w:val="24"/>
        </w:rPr>
      </w:pPr>
      <w:r w:rsidRPr="005B5297">
        <w:rPr>
          <w:rFonts w:ascii="Times New Roman" w:hAnsi="Times New Roman"/>
          <w:sz w:val="24"/>
          <w:szCs w:val="24"/>
        </w:rPr>
        <w:t>П</w:t>
      </w:r>
      <w:r w:rsidRPr="005B5297">
        <w:rPr>
          <w:rFonts w:ascii="Times New Roman" w:eastAsia="Calibri" w:hAnsi="Times New Roman"/>
          <w:sz w:val="24"/>
          <w:szCs w:val="24"/>
        </w:rPr>
        <w:t>и</w:t>
      </w:r>
      <w:r>
        <w:rPr>
          <w:rFonts w:ascii="Times New Roman" w:eastAsia="Calibri" w:hAnsi="Times New Roman"/>
          <w:sz w:val="24"/>
          <w:szCs w:val="24"/>
        </w:rPr>
        <w:t>сьмо</w:t>
      </w:r>
      <w:r w:rsidRPr="005B5297">
        <w:rPr>
          <w:rFonts w:ascii="Times New Roman" w:eastAsia="Calibri" w:hAnsi="Times New Roman"/>
          <w:sz w:val="24"/>
          <w:szCs w:val="24"/>
        </w:rPr>
        <w:t xml:space="preserve"> Мин</w:t>
      </w:r>
      <w:r>
        <w:rPr>
          <w:rFonts w:ascii="Times New Roman" w:eastAsia="Calibri" w:hAnsi="Times New Roman"/>
          <w:sz w:val="24"/>
          <w:szCs w:val="24"/>
        </w:rPr>
        <w:t xml:space="preserve">образования Ростовской области </w:t>
      </w:r>
      <w:r w:rsidRPr="005B5297">
        <w:rPr>
          <w:rFonts w:ascii="Times New Roman" w:eastAsia="Calibri" w:hAnsi="Times New Roman"/>
          <w:sz w:val="24"/>
          <w:szCs w:val="24"/>
        </w:rPr>
        <w:t>от 20.05.2022 №24/3.1-8923</w:t>
      </w:r>
      <w:r>
        <w:rPr>
          <w:rFonts w:ascii="Times New Roman" w:eastAsia="Calibri" w:hAnsi="Times New Roman"/>
          <w:sz w:val="24"/>
          <w:szCs w:val="24"/>
        </w:rPr>
        <w:t xml:space="preserve"> с </w:t>
      </w:r>
      <w:r w:rsidRPr="00324354">
        <w:rPr>
          <w:rFonts w:ascii="Times New Roman" w:hAnsi="Times New Roman"/>
          <w:bCs/>
          <w:sz w:val="24"/>
          <w:szCs w:val="24"/>
        </w:rPr>
        <w:t>рекомендациями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2022 – 2023 учебный год.</w:t>
      </w:r>
    </w:p>
    <w:p w:rsidR="00F914F8" w:rsidRPr="00324354" w:rsidRDefault="00F914F8" w:rsidP="00F914F8">
      <w:pPr>
        <w:spacing w:after="0" w:line="240" w:lineRule="auto"/>
        <w:ind w:left="567" w:hanging="425"/>
        <w:rPr>
          <w:rFonts w:ascii="Times New Roman" w:hAnsi="Times New Roman" w:cs="Times New Roman"/>
          <w:b/>
          <w:i/>
          <w:sz w:val="24"/>
          <w:szCs w:val="24"/>
          <w:u w:val="single"/>
        </w:rPr>
      </w:pPr>
      <w:r w:rsidRPr="00324354">
        <w:rPr>
          <w:rFonts w:ascii="Times New Roman" w:hAnsi="Times New Roman" w:cs="Times New Roman"/>
          <w:b/>
          <w:i/>
          <w:sz w:val="24"/>
          <w:szCs w:val="24"/>
          <w:u w:val="single"/>
        </w:rPr>
        <w:t>Внутренние локальные акты:</w:t>
      </w:r>
    </w:p>
    <w:p w:rsidR="00F914F8" w:rsidRPr="00324354" w:rsidRDefault="00F914F8" w:rsidP="00EB4CC9">
      <w:pPr>
        <w:pStyle w:val="a5"/>
        <w:numPr>
          <w:ilvl w:val="0"/>
          <w:numId w:val="468"/>
        </w:numPr>
        <w:spacing w:before="100" w:beforeAutospacing="1" w:after="0" w:line="240" w:lineRule="auto"/>
        <w:rPr>
          <w:rFonts w:ascii="Times New Roman" w:hAnsi="Times New Roman"/>
          <w:sz w:val="24"/>
          <w:szCs w:val="24"/>
        </w:rPr>
      </w:pPr>
      <w:r w:rsidRPr="00324354">
        <w:rPr>
          <w:rFonts w:ascii="Times New Roman" w:hAnsi="Times New Roman"/>
          <w:b/>
          <w:bCs/>
          <w:sz w:val="24"/>
          <w:szCs w:val="24"/>
        </w:rPr>
        <w:t>Устав МБОУ СОШ №14;</w:t>
      </w:r>
    </w:p>
    <w:p w:rsidR="00F914F8" w:rsidRPr="00BA7483" w:rsidRDefault="00F914F8" w:rsidP="00F914F8">
      <w:pPr>
        <w:spacing w:after="0" w:line="240" w:lineRule="auto"/>
        <w:ind w:firstLine="709"/>
        <w:jc w:val="both"/>
        <w:rPr>
          <w:rFonts w:ascii="Times New Roman" w:eastAsia="Times New Roman" w:hAnsi="Times New Roman" w:cs="Times New Roman"/>
          <w:sz w:val="24"/>
          <w:szCs w:val="24"/>
        </w:rPr>
      </w:pPr>
      <w:r w:rsidRPr="00BA7483">
        <w:rPr>
          <w:rFonts w:ascii="Times New Roman" w:eastAsia="Times New Roman" w:hAnsi="Times New Roman" w:cs="Times New Roman"/>
          <w:sz w:val="24"/>
          <w:szCs w:val="24"/>
        </w:rPr>
        <w:t>Общеобразовательное учреждение  создаёт условия для реализации гражданами РФ гарантированного государством права на получение общедоступного и бесплатного общего образования всех ступеней.</w:t>
      </w:r>
    </w:p>
    <w:p w:rsidR="00F914F8" w:rsidRPr="00BA7483" w:rsidRDefault="00F914F8" w:rsidP="00F914F8">
      <w:pPr>
        <w:spacing w:after="0" w:line="240" w:lineRule="auto"/>
        <w:ind w:firstLine="709"/>
        <w:jc w:val="both"/>
        <w:rPr>
          <w:rFonts w:ascii="Times New Roman" w:eastAsia="Times New Roman" w:hAnsi="Times New Roman" w:cs="Times New Roman"/>
          <w:sz w:val="24"/>
          <w:szCs w:val="24"/>
        </w:rPr>
      </w:pPr>
      <w:r w:rsidRPr="00BA7483">
        <w:rPr>
          <w:rFonts w:ascii="Times New Roman" w:eastAsia="Times New Roman" w:hAnsi="Times New Roman" w:cs="Times New Roman"/>
          <w:sz w:val="24"/>
          <w:szCs w:val="24"/>
        </w:rPr>
        <w:lastRenderedPageBreak/>
        <w:t>Основными целями общеобразовательного учреждения являются формирование общей культуры личности обучающихся, их адаптации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F914F8" w:rsidRPr="00BA7483" w:rsidRDefault="00F914F8" w:rsidP="00F914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СОШ №14</w:t>
      </w:r>
      <w:r w:rsidRPr="00BA7483">
        <w:rPr>
          <w:rFonts w:ascii="Times New Roman" w:eastAsia="Times New Roman" w:hAnsi="Times New Roman" w:cs="Times New Roman"/>
          <w:sz w:val="24"/>
          <w:szCs w:val="24"/>
        </w:rPr>
        <w:t xml:space="preserve"> реализует общеобразовательные программы </w:t>
      </w:r>
      <w:r>
        <w:rPr>
          <w:rFonts w:ascii="Times New Roman" w:eastAsia="Times New Roman" w:hAnsi="Times New Roman" w:cs="Times New Roman"/>
          <w:sz w:val="24"/>
          <w:szCs w:val="24"/>
        </w:rPr>
        <w:t xml:space="preserve">начального общего, основного общего и среднего общего </w:t>
      </w:r>
      <w:r w:rsidRPr="00BA7483">
        <w:rPr>
          <w:rFonts w:ascii="Times New Roman" w:eastAsia="Times New Roman" w:hAnsi="Times New Roman" w:cs="Times New Roman"/>
          <w:sz w:val="24"/>
          <w:szCs w:val="24"/>
        </w:rPr>
        <w:t>образования</w:t>
      </w:r>
      <w:r>
        <w:rPr>
          <w:rFonts w:ascii="Times New Roman" w:eastAsia="Times New Roman" w:hAnsi="Times New Roman" w:cs="Times New Roman"/>
          <w:sz w:val="24"/>
          <w:szCs w:val="24"/>
        </w:rPr>
        <w:t>.</w:t>
      </w:r>
    </w:p>
    <w:p w:rsidR="00F914F8" w:rsidRPr="00F35EA9" w:rsidRDefault="00F914F8" w:rsidP="00F914F8">
      <w:pPr>
        <w:tabs>
          <w:tab w:val="left" w:pos="709"/>
        </w:tabs>
        <w:spacing w:after="0"/>
        <w:ind w:firstLine="709"/>
        <w:jc w:val="both"/>
        <w:rPr>
          <w:rFonts w:ascii="Times New Roman" w:hAnsi="Times New Roman" w:cs="Times New Roman"/>
          <w:sz w:val="24"/>
          <w:szCs w:val="24"/>
        </w:rPr>
      </w:pPr>
      <w:proofErr w:type="gramStart"/>
      <w:r w:rsidRPr="00F35EA9">
        <w:rPr>
          <w:rFonts w:ascii="Times New Roman" w:hAnsi="Times New Roman" w:cs="Times New Roman"/>
          <w:sz w:val="24"/>
          <w:szCs w:val="24"/>
        </w:rPr>
        <w:t xml:space="preserve">Учебный план МБОУ СОШ №14 формируется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(далее - ФГОС НОО, ФГОС ООО, ФГОС СОО), с учетом </w:t>
      </w:r>
      <w:r w:rsidRPr="00F35EA9">
        <w:rPr>
          <w:rFonts w:ascii="Times New Roman" w:hAnsi="Times New Roman" w:cs="Times New Roman"/>
          <w:color w:val="000000"/>
          <w:spacing w:val="-1"/>
          <w:sz w:val="24"/>
          <w:szCs w:val="24"/>
        </w:rPr>
        <w:t>основной образовательной программы началь</w:t>
      </w:r>
      <w:r w:rsidRPr="00F35EA9">
        <w:rPr>
          <w:rFonts w:ascii="Times New Roman" w:hAnsi="Times New Roman" w:cs="Times New Roman"/>
          <w:color w:val="000000"/>
          <w:spacing w:val="-3"/>
          <w:sz w:val="24"/>
          <w:szCs w:val="24"/>
        </w:rPr>
        <w:t>ного общего образования,</w:t>
      </w:r>
      <w:r>
        <w:rPr>
          <w:rFonts w:ascii="Times New Roman" w:hAnsi="Times New Roman" w:cs="Times New Roman"/>
          <w:color w:val="000000"/>
          <w:spacing w:val="-3"/>
          <w:sz w:val="24"/>
          <w:szCs w:val="24"/>
        </w:rPr>
        <w:t xml:space="preserve"> </w:t>
      </w:r>
      <w:r w:rsidRPr="00F35EA9">
        <w:rPr>
          <w:rFonts w:ascii="Times New Roman" w:hAnsi="Times New Roman" w:cs="Times New Roman"/>
          <w:color w:val="000000"/>
          <w:spacing w:val="-1"/>
          <w:sz w:val="24"/>
          <w:szCs w:val="24"/>
        </w:rPr>
        <w:t>основной образовательной программы основного</w:t>
      </w:r>
      <w:r w:rsidRPr="00F35EA9">
        <w:rPr>
          <w:rFonts w:ascii="Times New Roman" w:hAnsi="Times New Roman" w:cs="Times New Roman"/>
          <w:color w:val="000000"/>
          <w:spacing w:val="-3"/>
          <w:sz w:val="24"/>
          <w:szCs w:val="24"/>
        </w:rPr>
        <w:t xml:space="preserve"> общего образования, </w:t>
      </w:r>
      <w:r w:rsidRPr="00F35EA9">
        <w:rPr>
          <w:rFonts w:ascii="Times New Roman" w:hAnsi="Times New Roman" w:cs="Times New Roman"/>
          <w:color w:val="000000"/>
          <w:spacing w:val="-1"/>
          <w:sz w:val="24"/>
          <w:szCs w:val="24"/>
        </w:rPr>
        <w:t>основной образовательной программы среднего</w:t>
      </w:r>
      <w:r w:rsidRPr="00F35EA9">
        <w:rPr>
          <w:rFonts w:ascii="Times New Roman" w:hAnsi="Times New Roman" w:cs="Times New Roman"/>
          <w:color w:val="000000"/>
          <w:spacing w:val="-3"/>
          <w:sz w:val="24"/>
          <w:szCs w:val="24"/>
        </w:rPr>
        <w:t xml:space="preserve"> общего образования (далее - ПООП НОО, ПООП ООО, ПООП СОО)</w:t>
      </w:r>
      <w:r>
        <w:rPr>
          <w:rFonts w:ascii="Times New Roman" w:hAnsi="Times New Roman" w:cs="Times New Roman"/>
          <w:color w:val="000000"/>
          <w:spacing w:val="-3"/>
          <w:sz w:val="24"/>
          <w:szCs w:val="24"/>
        </w:rPr>
        <w:t>.</w:t>
      </w:r>
      <w:proofErr w:type="gramEnd"/>
    </w:p>
    <w:p w:rsidR="00F914F8" w:rsidRPr="00F35EA9" w:rsidRDefault="00F914F8" w:rsidP="00F914F8">
      <w:pPr>
        <w:tabs>
          <w:tab w:val="left" w:pos="709"/>
        </w:tabs>
        <w:spacing w:after="0"/>
        <w:ind w:right="240" w:firstLine="709"/>
        <w:jc w:val="both"/>
        <w:rPr>
          <w:rFonts w:ascii="Times New Roman" w:hAnsi="Times New Roman" w:cs="Times New Roman"/>
          <w:sz w:val="24"/>
          <w:szCs w:val="24"/>
        </w:rPr>
      </w:pPr>
      <w:r>
        <w:rPr>
          <w:rFonts w:ascii="Times New Roman" w:hAnsi="Times New Roman" w:cs="Times New Roman"/>
          <w:sz w:val="24"/>
          <w:szCs w:val="24"/>
        </w:rPr>
        <w:t>В 2022-2023</w:t>
      </w:r>
      <w:r w:rsidRPr="00F35EA9">
        <w:rPr>
          <w:rFonts w:ascii="Times New Roman" w:hAnsi="Times New Roman" w:cs="Times New Roman"/>
          <w:sz w:val="24"/>
          <w:szCs w:val="24"/>
        </w:rPr>
        <w:t xml:space="preserve"> учебном году реализуются </w:t>
      </w:r>
      <w:r>
        <w:rPr>
          <w:rFonts w:ascii="Times New Roman" w:hAnsi="Times New Roman" w:cs="Times New Roman"/>
          <w:sz w:val="24"/>
          <w:szCs w:val="24"/>
        </w:rPr>
        <w:t xml:space="preserve"> обновленные </w:t>
      </w:r>
      <w:r w:rsidRPr="00F35EA9">
        <w:rPr>
          <w:rFonts w:ascii="Times New Roman" w:hAnsi="Times New Roman" w:cs="Times New Roman"/>
          <w:sz w:val="24"/>
          <w:szCs w:val="24"/>
        </w:rPr>
        <w:t>федеральные государственные образовательные стандарты общего образования</w:t>
      </w:r>
      <w:r>
        <w:rPr>
          <w:rFonts w:ascii="Times New Roman" w:hAnsi="Times New Roman" w:cs="Times New Roman"/>
          <w:sz w:val="24"/>
          <w:szCs w:val="24"/>
        </w:rPr>
        <w:t xml:space="preserve"> на</w:t>
      </w:r>
      <w:r w:rsidRPr="00F35EA9">
        <w:rPr>
          <w:rFonts w:ascii="Times New Roman" w:hAnsi="Times New Roman" w:cs="Times New Roman"/>
          <w:sz w:val="24"/>
          <w:szCs w:val="24"/>
        </w:rPr>
        <w:t xml:space="preserve"> </w:t>
      </w:r>
      <w:r>
        <w:rPr>
          <w:rFonts w:ascii="Times New Roman" w:hAnsi="Times New Roman" w:cs="Times New Roman"/>
          <w:sz w:val="24"/>
          <w:szCs w:val="24"/>
        </w:rPr>
        <w:t>ступенях</w:t>
      </w:r>
      <w:r w:rsidRPr="00F35EA9">
        <w:rPr>
          <w:rFonts w:ascii="Times New Roman" w:hAnsi="Times New Roman" w:cs="Times New Roman"/>
          <w:sz w:val="24"/>
          <w:szCs w:val="24"/>
        </w:rPr>
        <w:t xml:space="preserve"> начального общег</w:t>
      </w:r>
      <w:r>
        <w:rPr>
          <w:rFonts w:ascii="Times New Roman" w:hAnsi="Times New Roman" w:cs="Times New Roman"/>
          <w:sz w:val="24"/>
          <w:szCs w:val="24"/>
        </w:rPr>
        <w:t xml:space="preserve">о образования в 1-х классах, </w:t>
      </w:r>
      <w:r w:rsidRPr="00F35EA9">
        <w:rPr>
          <w:rFonts w:ascii="Times New Roman" w:hAnsi="Times New Roman" w:cs="Times New Roman"/>
          <w:sz w:val="24"/>
          <w:szCs w:val="24"/>
        </w:rPr>
        <w:t xml:space="preserve">основного общего образования </w:t>
      </w:r>
      <w:r>
        <w:rPr>
          <w:rFonts w:ascii="Times New Roman" w:hAnsi="Times New Roman" w:cs="Times New Roman"/>
          <w:sz w:val="24"/>
          <w:szCs w:val="24"/>
        </w:rPr>
        <w:t>в</w:t>
      </w:r>
      <w:r w:rsidRPr="00F35EA9">
        <w:rPr>
          <w:rFonts w:ascii="Times New Roman" w:hAnsi="Times New Roman" w:cs="Times New Roman"/>
          <w:sz w:val="24"/>
          <w:szCs w:val="24"/>
        </w:rPr>
        <w:t xml:space="preserve"> 5</w:t>
      </w:r>
      <w:r>
        <w:rPr>
          <w:rFonts w:ascii="Times New Roman" w:hAnsi="Times New Roman" w:cs="Times New Roman"/>
          <w:sz w:val="24"/>
          <w:szCs w:val="24"/>
        </w:rPr>
        <w:t xml:space="preserve"> классах. Реализация не обновленных ФГОС осуществляется в 2-4 классах, 6-9 классах, </w:t>
      </w:r>
      <w:r w:rsidRPr="00F35EA9">
        <w:rPr>
          <w:rFonts w:ascii="Times New Roman" w:hAnsi="Times New Roman" w:cs="Times New Roman"/>
          <w:sz w:val="24"/>
          <w:szCs w:val="24"/>
        </w:rPr>
        <w:t xml:space="preserve"> </w:t>
      </w:r>
      <w:r>
        <w:rPr>
          <w:rFonts w:ascii="Times New Roman" w:hAnsi="Times New Roman" w:cs="Times New Roman"/>
          <w:sz w:val="24"/>
          <w:szCs w:val="24"/>
        </w:rPr>
        <w:t>в</w:t>
      </w:r>
      <w:r w:rsidRPr="00F35EA9">
        <w:rPr>
          <w:rFonts w:ascii="Times New Roman" w:hAnsi="Times New Roman" w:cs="Times New Roman"/>
          <w:sz w:val="24"/>
          <w:szCs w:val="24"/>
        </w:rPr>
        <w:t xml:space="preserve"> 10</w:t>
      </w:r>
      <w:r>
        <w:rPr>
          <w:rFonts w:ascii="Times New Roman" w:hAnsi="Times New Roman" w:cs="Times New Roman"/>
          <w:sz w:val="24"/>
          <w:szCs w:val="24"/>
        </w:rPr>
        <w:t>-11 классах.</w:t>
      </w:r>
    </w:p>
    <w:p w:rsidR="00F914F8" w:rsidRPr="00D55B46" w:rsidRDefault="00F914F8" w:rsidP="00F914F8">
      <w:pPr>
        <w:shd w:val="clear" w:color="auto" w:fill="FFFFFF"/>
        <w:spacing w:after="0" w:line="240" w:lineRule="auto"/>
        <w:ind w:left="720" w:firstLine="567"/>
        <w:jc w:val="center"/>
        <w:rPr>
          <w:rFonts w:ascii="Times New Roman" w:hAnsi="Times New Roman" w:cs="Times New Roman"/>
          <w:b/>
          <w:i/>
          <w:iCs/>
          <w:color w:val="000000" w:themeColor="text1"/>
          <w:spacing w:val="-6"/>
          <w:sz w:val="24"/>
          <w:szCs w:val="24"/>
          <w:u w:val="single"/>
        </w:rPr>
      </w:pPr>
      <w:r w:rsidRPr="00D55B46">
        <w:rPr>
          <w:rFonts w:ascii="Times New Roman" w:hAnsi="Times New Roman" w:cs="Times New Roman"/>
          <w:b/>
          <w:i/>
          <w:iCs/>
          <w:color w:val="000000" w:themeColor="text1"/>
          <w:spacing w:val="-6"/>
          <w:sz w:val="24"/>
          <w:szCs w:val="24"/>
          <w:u w:val="single"/>
        </w:rPr>
        <w:t>Учебный план основного общего образования</w:t>
      </w:r>
    </w:p>
    <w:p w:rsidR="00F914F8" w:rsidRPr="003E57A8" w:rsidRDefault="00F914F8" w:rsidP="00F914F8">
      <w:pPr>
        <w:spacing w:after="0" w:line="240" w:lineRule="auto"/>
        <w:ind w:firstLine="709"/>
        <w:jc w:val="both"/>
        <w:rPr>
          <w:rFonts w:ascii="Times New Roman" w:hAnsi="Times New Roman" w:cs="Times New Roman"/>
          <w:color w:val="FF0000"/>
          <w:sz w:val="24"/>
          <w:szCs w:val="24"/>
        </w:rPr>
      </w:pPr>
    </w:p>
    <w:p w:rsidR="00F914F8" w:rsidRPr="00D55B46" w:rsidRDefault="00F914F8" w:rsidP="00F914F8">
      <w:pPr>
        <w:spacing w:after="0" w:line="240" w:lineRule="auto"/>
        <w:ind w:firstLine="567"/>
        <w:jc w:val="both"/>
        <w:rPr>
          <w:rFonts w:ascii="Times New Roman" w:hAnsi="Times New Roman" w:cs="Times New Roman"/>
          <w:color w:val="000000" w:themeColor="text1"/>
          <w:sz w:val="24"/>
          <w:szCs w:val="24"/>
        </w:rPr>
      </w:pPr>
      <w:r w:rsidRPr="00D55B46">
        <w:rPr>
          <w:rFonts w:ascii="Times New Roman" w:hAnsi="Times New Roman" w:cs="Times New Roman"/>
          <w:color w:val="000000" w:themeColor="text1"/>
          <w:sz w:val="24"/>
          <w:szCs w:val="24"/>
        </w:rPr>
        <w:t xml:space="preserve">МБОУ СОШ №14 </w:t>
      </w:r>
      <w:r w:rsidRPr="00D55B46">
        <w:rPr>
          <w:rFonts w:ascii="Times New Roman" w:eastAsia="Times New Roman" w:hAnsi="Times New Roman" w:cs="Times New Roman"/>
          <w:color w:val="000000" w:themeColor="text1"/>
          <w:sz w:val="24"/>
          <w:szCs w:val="24"/>
        </w:rPr>
        <w:t>реализует ФГОС основного</w:t>
      </w:r>
      <w:r w:rsidRPr="00D55B46">
        <w:rPr>
          <w:rFonts w:ascii="Times New Roman" w:hAnsi="Times New Roman" w:cs="Times New Roman"/>
          <w:color w:val="000000" w:themeColor="text1"/>
          <w:sz w:val="24"/>
          <w:szCs w:val="24"/>
        </w:rPr>
        <w:t xml:space="preserve"> общего образования в  6-9 классах.</w:t>
      </w:r>
    </w:p>
    <w:p w:rsidR="00F914F8" w:rsidRPr="009F56F0" w:rsidRDefault="00F914F8" w:rsidP="00F914F8">
      <w:pPr>
        <w:shd w:val="clear" w:color="auto" w:fill="FFFFFF"/>
        <w:spacing w:after="0"/>
        <w:ind w:firstLine="567"/>
        <w:jc w:val="both"/>
        <w:rPr>
          <w:rFonts w:ascii="Times New Roman" w:hAnsi="Times New Roman" w:cs="Times New Roman"/>
          <w:szCs w:val="24"/>
        </w:rPr>
      </w:pPr>
      <w:r w:rsidRPr="000115E5">
        <w:rPr>
          <w:rFonts w:ascii="Times New Roman" w:hAnsi="Times New Roman" w:cs="Times New Roman"/>
          <w:szCs w:val="24"/>
        </w:rPr>
        <w:t xml:space="preserve">В 2022-2023 учебном году реализуется обновленный федеральный государственный образовательный стандарт </w:t>
      </w:r>
      <w:r>
        <w:rPr>
          <w:rFonts w:ascii="Times New Roman" w:hAnsi="Times New Roman" w:cs="Times New Roman"/>
          <w:szCs w:val="24"/>
        </w:rPr>
        <w:t>основного общего образования (ФГОС  ООО - 5</w:t>
      </w:r>
      <w:r w:rsidRPr="000115E5">
        <w:rPr>
          <w:rFonts w:ascii="Times New Roman" w:hAnsi="Times New Roman" w:cs="Times New Roman"/>
          <w:szCs w:val="24"/>
        </w:rPr>
        <w:t xml:space="preserve"> класс)</w:t>
      </w:r>
      <w:r>
        <w:rPr>
          <w:rFonts w:ascii="Times New Roman" w:hAnsi="Times New Roman" w:cs="Times New Roman"/>
          <w:szCs w:val="24"/>
        </w:rPr>
        <w:t>. В соответствии с обновленными ФГОС ООО кол-во учебных занятий за 5 лет не может составлять менее 5058 и более 5549 часов.</w:t>
      </w:r>
    </w:p>
    <w:p w:rsidR="00F914F8" w:rsidRPr="006C1898" w:rsidRDefault="00F914F8" w:rsidP="00F914F8">
      <w:pPr>
        <w:shd w:val="clear" w:color="auto" w:fill="FFFFFF"/>
        <w:spacing w:after="0" w:line="240" w:lineRule="auto"/>
        <w:ind w:right="34" w:firstLine="567"/>
        <w:jc w:val="both"/>
        <w:rPr>
          <w:rFonts w:ascii="Times New Roman" w:hAnsi="Times New Roman"/>
          <w:color w:val="000000" w:themeColor="text1"/>
          <w:sz w:val="24"/>
          <w:szCs w:val="24"/>
        </w:rPr>
      </w:pPr>
      <w:r w:rsidRPr="006C1898">
        <w:rPr>
          <w:rFonts w:ascii="Times New Roman" w:hAnsi="Times New Roman"/>
          <w:color w:val="000000" w:themeColor="text1"/>
          <w:spacing w:val="3"/>
          <w:sz w:val="24"/>
          <w:szCs w:val="24"/>
        </w:rPr>
        <w:t xml:space="preserve">Учебный план для 5-9 классов ориентирован на пятилетний нормативный срок освоения </w:t>
      </w:r>
      <w:r w:rsidRPr="006C1898">
        <w:rPr>
          <w:rFonts w:ascii="Times New Roman" w:hAnsi="Times New Roman"/>
          <w:color w:val="000000" w:themeColor="text1"/>
          <w:sz w:val="24"/>
          <w:szCs w:val="24"/>
        </w:rPr>
        <w:t>программ основного общего образования.</w:t>
      </w:r>
    </w:p>
    <w:p w:rsidR="00F914F8" w:rsidRPr="00764A73" w:rsidRDefault="00F914F8" w:rsidP="00F914F8">
      <w:pPr>
        <w:shd w:val="clear" w:color="auto" w:fill="FFFFFF"/>
        <w:spacing w:after="0" w:line="240" w:lineRule="auto"/>
        <w:ind w:firstLine="567"/>
        <w:jc w:val="both"/>
        <w:rPr>
          <w:rFonts w:ascii="Times New Roman" w:hAnsi="Times New Roman"/>
          <w:sz w:val="24"/>
          <w:szCs w:val="24"/>
        </w:rPr>
      </w:pPr>
      <w:r w:rsidRPr="00764A73">
        <w:rPr>
          <w:rFonts w:ascii="Times New Roman" w:hAnsi="Times New Roman"/>
          <w:spacing w:val="1"/>
          <w:sz w:val="24"/>
          <w:szCs w:val="24"/>
        </w:rPr>
        <w:t>Продолжительность учебного года  для 5-8 классов - 34 учебных недель, 9 классов – 33 учебные недели без учета периода проведения государственной итоговой аттестации.</w:t>
      </w:r>
    </w:p>
    <w:p w:rsidR="00F914F8" w:rsidRPr="006C1898" w:rsidRDefault="00F914F8" w:rsidP="00F914F8">
      <w:pPr>
        <w:shd w:val="clear" w:color="auto" w:fill="FFFFFF"/>
        <w:spacing w:after="0" w:line="240" w:lineRule="auto"/>
        <w:ind w:firstLine="567"/>
        <w:jc w:val="both"/>
        <w:rPr>
          <w:rFonts w:ascii="Times New Roman" w:hAnsi="Times New Roman"/>
          <w:color w:val="000000" w:themeColor="text1"/>
          <w:spacing w:val="1"/>
          <w:sz w:val="24"/>
          <w:szCs w:val="24"/>
        </w:rPr>
      </w:pPr>
      <w:r w:rsidRPr="006C1898">
        <w:rPr>
          <w:rFonts w:ascii="Times New Roman" w:hAnsi="Times New Roman"/>
          <w:color w:val="000000" w:themeColor="text1"/>
          <w:spacing w:val="1"/>
          <w:sz w:val="24"/>
          <w:szCs w:val="24"/>
        </w:rPr>
        <w:t>Продолжительность урока - 40 минут.</w:t>
      </w:r>
    </w:p>
    <w:p w:rsidR="00F914F8" w:rsidRDefault="00F914F8" w:rsidP="00F914F8">
      <w:pPr>
        <w:shd w:val="clear" w:color="auto" w:fill="FFFFFF"/>
        <w:spacing w:after="0" w:line="240" w:lineRule="auto"/>
        <w:ind w:right="29" w:firstLine="567"/>
        <w:jc w:val="both"/>
        <w:rPr>
          <w:rFonts w:ascii="Times New Roman" w:hAnsi="Times New Roman" w:cs="Times New Roman"/>
          <w:szCs w:val="24"/>
        </w:rPr>
      </w:pPr>
      <w:r w:rsidRPr="006C1898">
        <w:rPr>
          <w:rFonts w:ascii="Times New Roman" w:hAnsi="Times New Roman"/>
          <w:color w:val="000000" w:themeColor="text1"/>
          <w:spacing w:val="2"/>
          <w:sz w:val="24"/>
          <w:szCs w:val="24"/>
        </w:rPr>
        <w:t xml:space="preserve">Учебный план </w:t>
      </w:r>
      <w:r>
        <w:rPr>
          <w:rFonts w:ascii="Times New Roman" w:hAnsi="Times New Roman"/>
          <w:color w:val="000000" w:themeColor="text1"/>
          <w:spacing w:val="2"/>
          <w:sz w:val="24"/>
          <w:szCs w:val="24"/>
        </w:rPr>
        <w:t xml:space="preserve">в 5 классах </w:t>
      </w:r>
      <w:r w:rsidRPr="006C1898">
        <w:rPr>
          <w:rFonts w:ascii="Times New Roman" w:hAnsi="Times New Roman"/>
          <w:color w:val="000000" w:themeColor="text1"/>
          <w:spacing w:val="2"/>
          <w:sz w:val="24"/>
          <w:szCs w:val="24"/>
        </w:rPr>
        <w:t>рассчитан на</w:t>
      </w:r>
      <w:r>
        <w:rPr>
          <w:rFonts w:ascii="Times New Roman" w:hAnsi="Times New Roman"/>
          <w:color w:val="000000" w:themeColor="text1"/>
          <w:spacing w:val="2"/>
          <w:sz w:val="24"/>
          <w:szCs w:val="24"/>
        </w:rPr>
        <w:t xml:space="preserve"> пятидневную учебную неделю,  в 6-9 классах шестидневную учебную неделю</w:t>
      </w:r>
      <w:r w:rsidRPr="006C1898">
        <w:rPr>
          <w:rFonts w:ascii="Times New Roman" w:hAnsi="Times New Roman"/>
          <w:color w:val="000000" w:themeColor="text1"/>
          <w:spacing w:val="2"/>
          <w:sz w:val="24"/>
          <w:szCs w:val="24"/>
        </w:rPr>
        <w:t>.</w:t>
      </w:r>
      <w:r>
        <w:rPr>
          <w:rFonts w:ascii="Times New Roman" w:hAnsi="Times New Roman"/>
          <w:color w:val="000000" w:themeColor="text1"/>
          <w:spacing w:val="2"/>
          <w:sz w:val="24"/>
          <w:szCs w:val="24"/>
        </w:rPr>
        <w:t xml:space="preserve"> Переход на 5-дневную учебную неделю обусловлен уменьшением  </w:t>
      </w:r>
      <w:r w:rsidRPr="006C1898">
        <w:rPr>
          <w:rFonts w:ascii="Times New Roman" w:hAnsi="Times New Roman"/>
          <w:color w:val="000000" w:themeColor="text1"/>
          <w:spacing w:val="2"/>
          <w:sz w:val="24"/>
          <w:szCs w:val="24"/>
        </w:rPr>
        <w:t xml:space="preserve"> </w:t>
      </w:r>
      <w:r>
        <w:rPr>
          <w:rFonts w:ascii="Times New Roman" w:hAnsi="Times New Roman" w:cs="Times New Roman"/>
          <w:szCs w:val="24"/>
        </w:rPr>
        <w:t xml:space="preserve">кол-во учебных занятий за 5 лет обучения по программе основного общего образования в связи с переходом </w:t>
      </w:r>
      <w:proofErr w:type="gramStart"/>
      <w:r>
        <w:rPr>
          <w:rFonts w:ascii="Times New Roman" w:hAnsi="Times New Roman" w:cs="Times New Roman"/>
          <w:szCs w:val="24"/>
        </w:rPr>
        <w:t>на</w:t>
      </w:r>
      <w:proofErr w:type="gramEnd"/>
      <w:r>
        <w:rPr>
          <w:rFonts w:ascii="Times New Roman" w:hAnsi="Times New Roman" w:cs="Times New Roman"/>
          <w:szCs w:val="24"/>
        </w:rPr>
        <w:t xml:space="preserve"> обновленные ФГОС. </w:t>
      </w:r>
    </w:p>
    <w:p w:rsidR="00F914F8" w:rsidRPr="006C1898" w:rsidRDefault="00F914F8" w:rsidP="00F914F8">
      <w:pPr>
        <w:shd w:val="clear" w:color="auto" w:fill="FFFFFF"/>
        <w:spacing w:after="0" w:line="240" w:lineRule="auto"/>
        <w:ind w:right="29" w:firstLine="567"/>
        <w:jc w:val="both"/>
        <w:rPr>
          <w:rFonts w:ascii="Times New Roman" w:hAnsi="Times New Roman"/>
          <w:color w:val="000000" w:themeColor="text1"/>
          <w:spacing w:val="-3"/>
          <w:sz w:val="24"/>
          <w:szCs w:val="24"/>
        </w:rPr>
      </w:pPr>
      <w:r>
        <w:rPr>
          <w:rFonts w:ascii="Times New Roman" w:hAnsi="Times New Roman" w:cs="Times New Roman"/>
          <w:szCs w:val="24"/>
        </w:rPr>
        <w:t xml:space="preserve"> </w:t>
      </w:r>
      <w:r w:rsidRPr="006C1898">
        <w:rPr>
          <w:rFonts w:ascii="Times New Roman" w:hAnsi="Times New Roman"/>
          <w:color w:val="000000" w:themeColor="text1"/>
          <w:spacing w:val="2"/>
          <w:sz w:val="24"/>
          <w:szCs w:val="24"/>
        </w:rPr>
        <w:t xml:space="preserve">Согласно </w:t>
      </w:r>
      <w:r w:rsidRPr="006C1898">
        <w:rPr>
          <w:rFonts w:ascii="Times New Roman" w:hAnsi="Times New Roman"/>
          <w:color w:val="000000" w:themeColor="text1"/>
          <w:spacing w:val="11"/>
          <w:sz w:val="24"/>
          <w:szCs w:val="24"/>
        </w:rPr>
        <w:t xml:space="preserve">учебному плану во всех классах полностью реализуется обязательный компонент </w:t>
      </w:r>
      <w:r w:rsidRPr="006C1898">
        <w:rPr>
          <w:rFonts w:ascii="Times New Roman" w:hAnsi="Times New Roman"/>
          <w:color w:val="000000" w:themeColor="text1"/>
          <w:sz w:val="24"/>
          <w:szCs w:val="24"/>
        </w:rPr>
        <w:t xml:space="preserve">государственного образовательного стандарта, как по номенклатуре обязательных предметов, так </w:t>
      </w:r>
      <w:r w:rsidRPr="006C1898">
        <w:rPr>
          <w:rFonts w:ascii="Times New Roman" w:hAnsi="Times New Roman"/>
          <w:color w:val="000000" w:themeColor="text1"/>
          <w:spacing w:val="-1"/>
          <w:sz w:val="24"/>
          <w:szCs w:val="24"/>
        </w:rPr>
        <w:t xml:space="preserve">и по количеству часов, отведенных на них. Соблюдена предельно - допустимая и общая нагрузка </w:t>
      </w:r>
      <w:r w:rsidRPr="006C1898">
        <w:rPr>
          <w:rFonts w:ascii="Times New Roman" w:hAnsi="Times New Roman"/>
          <w:color w:val="000000" w:themeColor="text1"/>
          <w:spacing w:val="-3"/>
          <w:sz w:val="24"/>
          <w:szCs w:val="24"/>
        </w:rPr>
        <w:t xml:space="preserve">учащихся. Как в 5-х классах по обновленным ФГОС ООО, так и в 6-9 классах. </w:t>
      </w:r>
    </w:p>
    <w:p w:rsidR="00F914F8" w:rsidRPr="00B811BA" w:rsidRDefault="00F914F8" w:rsidP="00F914F8">
      <w:pPr>
        <w:spacing w:after="0" w:line="240" w:lineRule="auto"/>
        <w:ind w:firstLine="567"/>
        <w:jc w:val="both"/>
        <w:rPr>
          <w:rFonts w:ascii="Times New Roman" w:hAnsi="Times New Roman"/>
          <w:color w:val="000000" w:themeColor="text1"/>
          <w:spacing w:val="-1"/>
          <w:sz w:val="24"/>
          <w:szCs w:val="24"/>
        </w:rPr>
      </w:pPr>
      <w:r w:rsidRPr="00B811BA">
        <w:rPr>
          <w:rFonts w:ascii="Times New Roman" w:hAnsi="Times New Roman"/>
          <w:b/>
          <w:i/>
          <w:color w:val="000000" w:themeColor="text1"/>
          <w:spacing w:val="-1"/>
          <w:sz w:val="24"/>
          <w:szCs w:val="24"/>
        </w:rPr>
        <w:t>Предметная область «Русский язык и литература»</w:t>
      </w:r>
      <w:r w:rsidRPr="00B811BA">
        <w:rPr>
          <w:rFonts w:ascii="Times New Roman" w:hAnsi="Times New Roman"/>
          <w:color w:val="000000" w:themeColor="text1"/>
          <w:spacing w:val="-1"/>
          <w:sz w:val="24"/>
          <w:szCs w:val="24"/>
        </w:rPr>
        <w:t xml:space="preserve"> включает обязательные учебные предметы «Русский язык» и «Литература»</w:t>
      </w:r>
    </w:p>
    <w:p w:rsidR="00F914F8" w:rsidRPr="00B811BA" w:rsidRDefault="00F914F8" w:rsidP="00F914F8">
      <w:pPr>
        <w:spacing w:after="0" w:line="240" w:lineRule="auto"/>
        <w:jc w:val="both"/>
        <w:rPr>
          <w:rFonts w:ascii="Times New Roman" w:hAnsi="Times New Roman"/>
          <w:color w:val="000000" w:themeColor="text1"/>
          <w:sz w:val="24"/>
          <w:szCs w:val="24"/>
        </w:rPr>
      </w:pPr>
      <w:r w:rsidRPr="00B811BA">
        <w:rPr>
          <w:rFonts w:ascii="Times New Roman" w:hAnsi="Times New Roman"/>
          <w:color w:val="000000" w:themeColor="text1"/>
          <w:sz w:val="24"/>
          <w:szCs w:val="24"/>
        </w:rPr>
        <w:t xml:space="preserve">Учебный предмет </w:t>
      </w:r>
      <w:r w:rsidRPr="00B811BA">
        <w:rPr>
          <w:rFonts w:ascii="Times New Roman" w:hAnsi="Times New Roman"/>
          <w:b/>
          <w:color w:val="000000" w:themeColor="text1"/>
          <w:sz w:val="24"/>
          <w:szCs w:val="24"/>
        </w:rPr>
        <w:t>«Русский язык»</w:t>
      </w:r>
      <w:r w:rsidRPr="00B811BA">
        <w:rPr>
          <w:rFonts w:ascii="Times New Roman" w:hAnsi="Times New Roman"/>
          <w:color w:val="000000" w:themeColor="text1"/>
          <w:sz w:val="24"/>
          <w:szCs w:val="24"/>
        </w:rPr>
        <w:t xml:space="preserve"> изучается как самостоятельный учебный предмет:</w:t>
      </w:r>
    </w:p>
    <w:p w:rsidR="00F914F8" w:rsidRPr="00B811BA" w:rsidRDefault="00F914F8" w:rsidP="00EB4CC9">
      <w:pPr>
        <w:pStyle w:val="a5"/>
        <w:numPr>
          <w:ilvl w:val="0"/>
          <w:numId w:val="364"/>
        </w:numPr>
        <w:spacing w:after="0" w:line="240" w:lineRule="auto"/>
        <w:jc w:val="both"/>
        <w:rPr>
          <w:rFonts w:ascii="Times New Roman" w:hAnsi="Times New Roman"/>
          <w:color w:val="000000" w:themeColor="text1"/>
          <w:sz w:val="24"/>
          <w:szCs w:val="24"/>
        </w:rPr>
      </w:pPr>
      <w:r w:rsidRPr="00B811BA">
        <w:rPr>
          <w:rFonts w:ascii="Times New Roman" w:hAnsi="Times New Roman"/>
          <w:color w:val="000000" w:themeColor="text1"/>
          <w:sz w:val="24"/>
          <w:szCs w:val="24"/>
        </w:rPr>
        <w:t xml:space="preserve">в 5 классах - 5 часов в неделю </w:t>
      </w:r>
      <w:r>
        <w:rPr>
          <w:rFonts w:ascii="Times New Roman" w:hAnsi="Times New Roman"/>
          <w:spacing w:val="1"/>
          <w:sz w:val="24"/>
          <w:szCs w:val="24"/>
        </w:rPr>
        <w:t>за счет часов обязательной части;</w:t>
      </w:r>
    </w:p>
    <w:p w:rsidR="00F914F8" w:rsidRPr="00B811BA" w:rsidRDefault="00F914F8" w:rsidP="00EB4CC9">
      <w:pPr>
        <w:pStyle w:val="a5"/>
        <w:numPr>
          <w:ilvl w:val="0"/>
          <w:numId w:val="364"/>
        </w:numPr>
        <w:spacing w:after="0" w:line="240" w:lineRule="auto"/>
        <w:jc w:val="both"/>
        <w:rPr>
          <w:rFonts w:ascii="Times New Roman" w:hAnsi="Times New Roman"/>
          <w:color w:val="000000" w:themeColor="text1"/>
          <w:sz w:val="24"/>
          <w:szCs w:val="24"/>
        </w:rPr>
      </w:pPr>
      <w:r w:rsidRPr="00B811BA">
        <w:rPr>
          <w:rFonts w:ascii="Times New Roman" w:hAnsi="Times New Roman"/>
          <w:color w:val="000000" w:themeColor="text1"/>
          <w:sz w:val="24"/>
          <w:szCs w:val="24"/>
        </w:rPr>
        <w:t>В 6классах – 6 часов в неделю</w:t>
      </w:r>
      <w:r w:rsidRPr="00305340">
        <w:rPr>
          <w:rFonts w:ascii="Times New Roman" w:hAnsi="Times New Roman"/>
          <w:spacing w:val="1"/>
          <w:sz w:val="24"/>
          <w:szCs w:val="24"/>
        </w:rPr>
        <w:t xml:space="preserve"> </w:t>
      </w:r>
      <w:r>
        <w:rPr>
          <w:rFonts w:ascii="Times New Roman" w:hAnsi="Times New Roman"/>
          <w:spacing w:val="1"/>
          <w:sz w:val="24"/>
          <w:szCs w:val="24"/>
        </w:rPr>
        <w:t>за счет часов обязательной части;</w:t>
      </w:r>
    </w:p>
    <w:p w:rsidR="00F914F8" w:rsidRPr="00B811BA" w:rsidRDefault="00F914F8" w:rsidP="00EB4CC9">
      <w:pPr>
        <w:pStyle w:val="a5"/>
        <w:numPr>
          <w:ilvl w:val="0"/>
          <w:numId w:val="364"/>
        </w:numPr>
        <w:spacing w:after="0" w:line="240" w:lineRule="auto"/>
        <w:jc w:val="both"/>
        <w:rPr>
          <w:rFonts w:ascii="Times New Roman" w:hAnsi="Times New Roman"/>
          <w:color w:val="000000" w:themeColor="text1"/>
          <w:sz w:val="24"/>
          <w:szCs w:val="24"/>
        </w:rPr>
      </w:pPr>
      <w:r w:rsidRPr="00B811BA">
        <w:rPr>
          <w:rFonts w:ascii="Times New Roman" w:hAnsi="Times New Roman"/>
          <w:color w:val="000000" w:themeColor="text1"/>
          <w:sz w:val="24"/>
          <w:szCs w:val="24"/>
        </w:rPr>
        <w:t xml:space="preserve">В 7 классах – 5 часов в неделю (4 часа </w:t>
      </w:r>
      <w:r>
        <w:rPr>
          <w:rFonts w:ascii="Times New Roman" w:hAnsi="Times New Roman"/>
          <w:spacing w:val="1"/>
          <w:sz w:val="24"/>
          <w:szCs w:val="24"/>
        </w:rPr>
        <w:t>за счет часов обязательной части</w:t>
      </w:r>
      <w:r w:rsidRPr="00B811BA">
        <w:rPr>
          <w:rFonts w:ascii="Times New Roman" w:hAnsi="Times New Roman"/>
          <w:color w:val="000000" w:themeColor="text1"/>
          <w:sz w:val="24"/>
          <w:szCs w:val="24"/>
        </w:rPr>
        <w:t xml:space="preserve"> + 1 час за счет дополнительной части, формируемой участниками образовательных отношений);</w:t>
      </w:r>
    </w:p>
    <w:p w:rsidR="00F914F8" w:rsidRPr="00B811BA" w:rsidRDefault="00F914F8" w:rsidP="00EB4CC9">
      <w:pPr>
        <w:pStyle w:val="a5"/>
        <w:numPr>
          <w:ilvl w:val="0"/>
          <w:numId w:val="364"/>
        </w:numPr>
        <w:spacing w:after="0" w:line="240" w:lineRule="auto"/>
        <w:jc w:val="both"/>
        <w:rPr>
          <w:rFonts w:ascii="Times New Roman" w:hAnsi="Times New Roman"/>
          <w:color w:val="000000" w:themeColor="text1"/>
          <w:sz w:val="24"/>
          <w:szCs w:val="24"/>
        </w:rPr>
      </w:pPr>
      <w:r w:rsidRPr="00B811BA">
        <w:rPr>
          <w:rFonts w:ascii="Times New Roman" w:hAnsi="Times New Roman"/>
          <w:color w:val="000000" w:themeColor="text1"/>
          <w:sz w:val="24"/>
          <w:szCs w:val="24"/>
        </w:rPr>
        <w:t>В 8</w:t>
      </w:r>
      <w:r>
        <w:rPr>
          <w:rFonts w:ascii="Times New Roman" w:hAnsi="Times New Roman"/>
          <w:color w:val="000000" w:themeColor="text1"/>
          <w:sz w:val="24"/>
          <w:szCs w:val="24"/>
        </w:rPr>
        <w:t>-9</w:t>
      </w:r>
      <w:r w:rsidRPr="00B811BA">
        <w:rPr>
          <w:rFonts w:ascii="Times New Roman" w:hAnsi="Times New Roman"/>
          <w:color w:val="000000" w:themeColor="text1"/>
          <w:sz w:val="24"/>
          <w:szCs w:val="24"/>
        </w:rPr>
        <w:t xml:space="preserve"> классах – 4 часа в неделю (3 часа </w:t>
      </w:r>
      <w:r>
        <w:rPr>
          <w:rFonts w:ascii="Times New Roman" w:hAnsi="Times New Roman"/>
          <w:spacing w:val="1"/>
          <w:sz w:val="24"/>
          <w:szCs w:val="24"/>
        </w:rPr>
        <w:t>за счет часов обязательной части</w:t>
      </w:r>
      <w:r w:rsidRPr="00B811BA">
        <w:rPr>
          <w:rFonts w:ascii="Times New Roman" w:hAnsi="Times New Roman"/>
          <w:color w:val="000000" w:themeColor="text1"/>
          <w:sz w:val="24"/>
          <w:szCs w:val="24"/>
        </w:rPr>
        <w:t xml:space="preserve"> + 1 час за счет дополнительной части, формируемой участниками образовательных отношений);</w:t>
      </w:r>
    </w:p>
    <w:p w:rsidR="00F914F8" w:rsidRPr="00BD13AB" w:rsidRDefault="00F914F8" w:rsidP="00F914F8">
      <w:pPr>
        <w:spacing w:after="0" w:line="240" w:lineRule="auto"/>
        <w:jc w:val="both"/>
        <w:rPr>
          <w:rFonts w:ascii="Times New Roman" w:hAnsi="Times New Roman"/>
          <w:color w:val="000000" w:themeColor="text1"/>
          <w:sz w:val="24"/>
          <w:szCs w:val="24"/>
        </w:rPr>
      </w:pPr>
      <w:r w:rsidRPr="00BD13AB">
        <w:rPr>
          <w:rFonts w:ascii="Times New Roman" w:hAnsi="Times New Roman"/>
          <w:color w:val="000000" w:themeColor="text1"/>
          <w:sz w:val="24"/>
          <w:szCs w:val="24"/>
        </w:rPr>
        <w:lastRenderedPageBreak/>
        <w:t xml:space="preserve">Учебный предмет </w:t>
      </w:r>
      <w:r w:rsidRPr="00BD13AB">
        <w:rPr>
          <w:rFonts w:ascii="Times New Roman" w:hAnsi="Times New Roman"/>
          <w:b/>
          <w:color w:val="000000" w:themeColor="text1"/>
          <w:sz w:val="24"/>
          <w:szCs w:val="24"/>
        </w:rPr>
        <w:t>«Литература»</w:t>
      </w:r>
      <w:r w:rsidRPr="00BD13AB">
        <w:rPr>
          <w:rFonts w:ascii="Times New Roman" w:hAnsi="Times New Roman"/>
          <w:color w:val="000000" w:themeColor="text1"/>
          <w:sz w:val="24"/>
          <w:szCs w:val="24"/>
        </w:rPr>
        <w:t xml:space="preserve"> изучается как самостоятельный учебный предмет:</w:t>
      </w:r>
    </w:p>
    <w:p w:rsidR="00F914F8" w:rsidRPr="00BD13AB" w:rsidRDefault="00F914F8" w:rsidP="00EB4CC9">
      <w:pPr>
        <w:pStyle w:val="a5"/>
        <w:numPr>
          <w:ilvl w:val="0"/>
          <w:numId w:val="365"/>
        </w:numPr>
        <w:spacing w:after="0" w:line="240" w:lineRule="auto"/>
        <w:jc w:val="both"/>
        <w:rPr>
          <w:rFonts w:ascii="Times New Roman" w:hAnsi="Times New Roman"/>
          <w:color w:val="000000" w:themeColor="text1"/>
          <w:sz w:val="24"/>
          <w:szCs w:val="24"/>
        </w:rPr>
      </w:pPr>
      <w:r w:rsidRPr="00BD13AB">
        <w:rPr>
          <w:rFonts w:ascii="Times New Roman" w:hAnsi="Times New Roman"/>
          <w:color w:val="000000" w:themeColor="text1"/>
          <w:sz w:val="24"/>
          <w:szCs w:val="24"/>
        </w:rPr>
        <w:t xml:space="preserve">в 5, 6, 9 классы - 3 часа </w:t>
      </w:r>
      <w:r>
        <w:rPr>
          <w:rFonts w:ascii="Times New Roman" w:hAnsi="Times New Roman"/>
          <w:color w:val="000000" w:themeColor="text1"/>
          <w:sz w:val="24"/>
          <w:szCs w:val="24"/>
        </w:rPr>
        <w:t xml:space="preserve">в неделю </w:t>
      </w:r>
      <w:r>
        <w:rPr>
          <w:rFonts w:ascii="Times New Roman" w:hAnsi="Times New Roman"/>
          <w:spacing w:val="1"/>
          <w:sz w:val="24"/>
          <w:szCs w:val="24"/>
        </w:rPr>
        <w:t>за счет часов обязательной части</w:t>
      </w:r>
      <w:r w:rsidRPr="00BD13AB">
        <w:rPr>
          <w:rFonts w:ascii="Times New Roman" w:hAnsi="Times New Roman"/>
          <w:color w:val="000000" w:themeColor="text1"/>
          <w:sz w:val="24"/>
          <w:szCs w:val="24"/>
        </w:rPr>
        <w:t>; в 7, 8 классах  - 2 часа в неделю</w:t>
      </w:r>
      <w:r w:rsidRPr="00305340">
        <w:rPr>
          <w:rFonts w:ascii="Times New Roman" w:hAnsi="Times New Roman"/>
          <w:spacing w:val="1"/>
          <w:sz w:val="24"/>
          <w:szCs w:val="24"/>
        </w:rPr>
        <w:t xml:space="preserve"> </w:t>
      </w:r>
      <w:r>
        <w:rPr>
          <w:rFonts w:ascii="Times New Roman" w:hAnsi="Times New Roman"/>
          <w:spacing w:val="1"/>
          <w:sz w:val="24"/>
          <w:szCs w:val="24"/>
        </w:rPr>
        <w:t>за счет часов обязательной части</w:t>
      </w:r>
      <w:r w:rsidRPr="00BD13AB">
        <w:rPr>
          <w:rFonts w:ascii="Times New Roman" w:hAnsi="Times New Roman"/>
          <w:color w:val="000000" w:themeColor="text1"/>
          <w:sz w:val="24"/>
          <w:szCs w:val="24"/>
        </w:rPr>
        <w:t>.</w:t>
      </w:r>
    </w:p>
    <w:p w:rsidR="00F914F8" w:rsidRPr="00BD13AB" w:rsidRDefault="00F914F8" w:rsidP="00F914F8">
      <w:pPr>
        <w:spacing w:after="0" w:line="240" w:lineRule="auto"/>
        <w:ind w:firstLine="709"/>
        <w:jc w:val="both"/>
        <w:rPr>
          <w:rFonts w:ascii="Times New Roman" w:hAnsi="Times New Roman"/>
          <w:bCs/>
          <w:color w:val="000000" w:themeColor="text1"/>
          <w:sz w:val="24"/>
          <w:szCs w:val="24"/>
        </w:rPr>
      </w:pPr>
      <w:r w:rsidRPr="00BD13AB">
        <w:rPr>
          <w:rFonts w:ascii="Times New Roman" w:hAnsi="Times New Roman"/>
          <w:b/>
          <w:i/>
          <w:color w:val="000000" w:themeColor="text1"/>
          <w:spacing w:val="6"/>
          <w:sz w:val="24"/>
          <w:szCs w:val="24"/>
        </w:rPr>
        <w:t>Предметная область «Родной язык и родная литература»</w:t>
      </w:r>
      <w:r w:rsidRPr="00BD13AB">
        <w:rPr>
          <w:rFonts w:ascii="Times New Roman" w:hAnsi="Times New Roman"/>
          <w:color w:val="000000" w:themeColor="text1"/>
          <w:spacing w:val="6"/>
          <w:sz w:val="24"/>
          <w:szCs w:val="24"/>
        </w:rPr>
        <w:t xml:space="preserve"> включает обязательные учебные предметы </w:t>
      </w:r>
      <w:r w:rsidRPr="00BD13AB">
        <w:rPr>
          <w:rFonts w:ascii="Times New Roman" w:hAnsi="Times New Roman"/>
          <w:b/>
          <w:color w:val="000000" w:themeColor="text1"/>
          <w:spacing w:val="6"/>
          <w:sz w:val="24"/>
          <w:szCs w:val="24"/>
        </w:rPr>
        <w:t>«Родной язык»</w:t>
      </w:r>
      <w:r w:rsidRPr="00BD13AB">
        <w:rPr>
          <w:rFonts w:ascii="Times New Roman" w:hAnsi="Times New Roman"/>
          <w:color w:val="000000" w:themeColor="text1"/>
          <w:spacing w:val="6"/>
          <w:sz w:val="24"/>
          <w:szCs w:val="24"/>
        </w:rPr>
        <w:t xml:space="preserve"> и </w:t>
      </w:r>
      <w:r w:rsidRPr="00BD13AB">
        <w:rPr>
          <w:rFonts w:ascii="Times New Roman" w:hAnsi="Times New Roman"/>
          <w:b/>
          <w:color w:val="000000" w:themeColor="text1"/>
          <w:spacing w:val="6"/>
          <w:sz w:val="24"/>
          <w:szCs w:val="24"/>
        </w:rPr>
        <w:t xml:space="preserve">«Родная литература». </w:t>
      </w:r>
      <w:r w:rsidRPr="00BD13AB">
        <w:rPr>
          <w:rFonts w:ascii="Times New Roman" w:hAnsi="Times New Roman"/>
          <w:bCs/>
          <w:color w:val="000000" w:themeColor="text1"/>
          <w:sz w:val="24"/>
          <w:szCs w:val="24"/>
        </w:rPr>
        <w:t>Выбор изучаемого родного языка из языков народов Российской Федерации осуществляется по заявлениям родителей (законных представителей) несовершеннолетних обучающихся при приеме в ОУ. Выбран русский язык, как родной язык.</w:t>
      </w:r>
      <w:r w:rsidRPr="00BD13AB">
        <w:rPr>
          <w:rFonts w:ascii="Times New Roman" w:hAnsi="Times New Roman"/>
          <w:color w:val="000000" w:themeColor="text1"/>
          <w:sz w:val="24"/>
          <w:szCs w:val="24"/>
        </w:rPr>
        <w:t xml:space="preserve"> Итоговые отметки по учебным предметам обязательной части учебного плана, включая учебные предметы «Родной язык» и «Родная литература», выставляются в аттестат об основном общем образовании.</w:t>
      </w:r>
    </w:p>
    <w:p w:rsidR="00F914F8" w:rsidRPr="00BD13AB" w:rsidRDefault="00F914F8" w:rsidP="00F914F8">
      <w:pPr>
        <w:spacing w:after="0" w:line="240" w:lineRule="auto"/>
        <w:ind w:firstLine="567"/>
        <w:jc w:val="both"/>
        <w:rPr>
          <w:rFonts w:ascii="Times New Roman" w:hAnsi="Times New Roman"/>
          <w:color w:val="000000" w:themeColor="text1"/>
          <w:sz w:val="24"/>
          <w:szCs w:val="24"/>
        </w:rPr>
      </w:pPr>
      <w:r w:rsidRPr="00BD13AB">
        <w:rPr>
          <w:rFonts w:ascii="Times New Roman" w:hAnsi="Times New Roman"/>
          <w:color w:val="000000" w:themeColor="text1"/>
          <w:spacing w:val="6"/>
          <w:sz w:val="24"/>
          <w:szCs w:val="24"/>
        </w:rPr>
        <w:t xml:space="preserve">Учебный предмет </w:t>
      </w:r>
      <w:r w:rsidRPr="00BD13AB">
        <w:rPr>
          <w:rFonts w:ascii="Times New Roman" w:hAnsi="Times New Roman"/>
          <w:b/>
          <w:color w:val="000000" w:themeColor="text1"/>
          <w:spacing w:val="6"/>
          <w:sz w:val="24"/>
          <w:szCs w:val="24"/>
        </w:rPr>
        <w:t>«Родной язык»</w:t>
      </w:r>
      <w:r w:rsidRPr="00BD13AB">
        <w:rPr>
          <w:rFonts w:ascii="Times New Roman" w:hAnsi="Times New Roman"/>
          <w:color w:val="000000" w:themeColor="text1"/>
          <w:spacing w:val="6"/>
          <w:sz w:val="24"/>
          <w:szCs w:val="24"/>
        </w:rPr>
        <w:t xml:space="preserve"> изучается как самостоятельный учебный предмет в 5 классе 1  час в неделю за </w:t>
      </w:r>
      <w:r w:rsidRPr="00BD13AB">
        <w:rPr>
          <w:rFonts w:ascii="Times New Roman" w:hAnsi="Times New Roman"/>
          <w:color w:val="000000" w:themeColor="text1"/>
          <w:sz w:val="24"/>
          <w:szCs w:val="24"/>
        </w:rPr>
        <w:t>счет части, формируемой участниками образовательных отношений.</w:t>
      </w:r>
    </w:p>
    <w:p w:rsidR="00F914F8" w:rsidRPr="00BD13AB" w:rsidRDefault="00F914F8" w:rsidP="00F914F8">
      <w:pPr>
        <w:spacing w:after="0" w:line="240" w:lineRule="auto"/>
        <w:ind w:firstLine="567"/>
        <w:jc w:val="both"/>
        <w:rPr>
          <w:rFonts w:ascii="Times New Roman" w:hAnsi="Times New Roman"/>
          <w:sz w:val="24"/>
          <w:szCs w:val="24"/>
        </w:rPr>
      </w:pPr>
      <w:r w:rsidRPr="00BD13AB">
        <w:rPr>
          <w:rFonts w:ascii="Times New Roman" w:hAnsi="Times New Roman"/>
          <w:spacing w:val="6"/>
          <w:sz w:val="24"/>
          <w:szCs w:val="24"/>
        </w:rPr>
        <w:t xml:space="preserve">Учебный предмет </w:t>
      </w:r>
      <w:r w:rsidRPr="00BD13AB">
        <w:rPr>
          <w:rFonts w:ascii="Times New Roman" w:hAnsi="Times New Roman"/>
          <w:b/>
          <w:spacing w:val="6"/>
          <w:sz w:val="24"/>
          <w:szCs w:val="24"/>
        </w:rPr>
        <w:t xml:space="preserve">«Родная литература» </w:t>
      </w:r>
      <w:r w:rsidRPr="00BD13AB">
        <w:rPr>
          <w:rFonts w:ascii="Times New Roman" w:hAnsi="Times New Roman"/>
          <w:spacing w:val="6"/>
          <w:sz w:val="24"/>
          <w:szCs w:val="24"/>
        </w:rPr>
        <w:t xml:space="preserve">изучается как самостоятельный учебный предмет в 6 классе 1  час в неделю за </w:t>
      </w:r>
      <w:r w:rsidRPr="00BD13AB">
        <w:rPr>
          <w:rFonts w:ascii="Times New Roman" w:hAnsi="Times New Roman"/>
          <w:sz w:val="24"/>
          <w:szCs w:val="24"/>
        </w:rPr>
        <w:t>счет части, формируемой участниками образовательных отношений.</w:t>
      </w:r>
    </w:p>
    <w:p w:rsidR="00F914F8" w:rsidRPr="00BD13AB" w:rsidRDefault="00F914F8" w:rsidP="00F914F8">
      <w:pPr>
        <w:spacing w:after="0" w:line="240" w:lineRule="auto"/>
        <w:ind w:firstLine="567"/>
        <w:jc w:val="both"/>
        <w:rPr>
          <w:rFonts w:ascii="Times New Roman" w:hAnsi="Times New Roman"/>
          <w:spacing w:val="6"/>
          <w:sz w:val="24"/>
          <w:szCs w:val="24"/>
        </w:rPr>
      </w:pPr>
      <w:r w:rsidRPr="00BD13AB">
        <w:rPr>
          <w:rFonts w:ascii="Times New Roman" w:hAnsi="Times New Roman"/>
          <w:b/>
          <w:i/>
          <w:spacing w:val="6"/>
          <w:sz w:val="24"/>
          <w:szCs w:val="24"/>
        </w:rPr>
        <w:t>Предметная область «Иностранный язык»</w:t>
      </w:r>
      <w:r w:rsidRPr="00BD13AB">
        <w:rPr>
          <w:rFonts w:ascii="Times New Roman" w:hAnsi="Times New Roman"/>
          <w:spacing w:val="6"/>
          <w:sz w:val="24"/>
          <w:szCs w:val="24"/>
        </w:rPr>
        <w:t xml:space="preserve"> включает обязательный учебный предмет </w:t>
      </w:r>
      <w:r w:rsidRPr="00BD13AB">
        <w:rPr>
          <w:rFonts w:ascii="Times New Roman" w:hAnsi="Times New Roman"/>
          <w:b/>
          <w:spacing w:val="6"/>
          <w:sz w:val="24"/>
          <w:szCs w:val="24"/>
        </w:rPr>
        <w:t>«Иностранный язык».</w:t>
      </w:r>
    </w:p>
    <w:p w:rsidR="00F914F8" w:rsidRPr="00BD13AB" w:rsidRDefault="00F914F8" w:rsidP="00F914F8">
      <w:pPr>
        <w:spacing w:after="0" w:line="240" w:lineRule="auto"/>
        <w:ind w:firstLine="567"/>
        <w:jc w:val="both"/>
        <w:rPr>
          <w:rFonts w:ascii="Times New Roman" w:hAnsi="Times New Roman"/>
          <w:spacing w:val="1"/>
          <w:sz w:val="24"/>
          <w:szCs w:val="24"/>
        </w:rPr>
      </w:pPr>
      <w:r w:rsidRPr="00BD13AB">
        <w:rPr>
          <w:rFonts w:ascii="Times New Roman" w:hAnsi="Times New Roman"/>
          <w:spacing w:val="6"/>
          <w:sz w:val="24"/>
          <w:szCs w:val="24"/>
        </w:rPr>
        <w:t xml:space="preserve">Учебный предмет </w:t>
      </w:r>
      <w:r w:rsidRPr="00BD13AB">
        <w:rPr>
          <w:rFonts w:ascii="Times New Roman" w:hAnsi="Times New Roman"/>
          <w:b/>
          <w:spacing w:val="6"/>
          <w:sz w:val="24"/>
          <w:szCs w:val="24"/>
        </w:rPr>
        <w:t>«Иностранный язык»</w:t>
      </w:r>
      <w:r w:rsidRPr="00BD13AB">
        <w:rPr>
          <w:rFonts w:ascii="Times New Roman" w:hAnsi="Times New Roman"/>
          <w:spacing w:val="6"/>
          <w:sz w:val="24"/>
          <w:szCs w:val="24"/>
        </w:rPr>
        <w:t xml:space="preserve"> изучается как самостоятельный учебный </w:t>
      </w:r>
      <w:r w:rsidRPr="00BD13AB">
        <w:rPr>
          <w:rFonts w:ascii="Times New Roman" w:hAnsi="Times New Roman"/>
          <w:spacing w:val="1"/>
          <w:sz w:val="24"/>
          <w:szCs w:val="24"/>
        </w:rPr>
        <w:t>предмет</w:t>
      </w:r>
      <w:r>
        <w:rPr>
          <w:rFonts w:ascii="Times New Roman" w:hAnsi="Times New Roman"/>
          <w:spacing w:val="1"/>
          <w:sz w:val="24"/>
          <w:szCs w:val="24"/>
        </w:rPr>
        <w:t xml:space="preserve"> </w:t>
      </w:r>
      <w:r w:rsidRPr="00BD13AB">
        <w:rPr>
          <w:rFonts w:ascii="Times New Roman" w:hAnsi="Times New Roman"/>
          <w:spacing w:val="1"/>
          <w:sz w:val="24"/>
          <w:szCs w:val="24"/>
        </w:rPr>
        <w:t xml:space="preserve">в 5-9 классах 3 часа в неделю </w:t>
      </w:r>
      <w:r>
        <w:rPr>
          <w:rFonts w:ascii="Times New Roman" w:hAnsi="Times New Roman"/>
          <w:spacing w:val="1"/>
          <w:sz w:val="24"/>
          <w:szCs w:val="24"/>
        </w:rPr>
        <w:t xml:space="preserve">за счет часов обязательной части. В качестве </w:t>
      </w:r>
      <w:proofErr w:type="gramStart"/>
      <w:r>
        <w:rPr>
          <w:rFonts w:ascii="Times New Roman" w:hAnsi="Times New Roman"/>
          <w:spacing w:val="1"/>
          <w:sz w:val="24"/>
          <w:szCs w:val="24"/>
        </w:rPr>
        <w:t>иностранного</w:t>
      </w:r>
      <w:proofErr w:type="gramEnd"/>
      <w:r>
        <w:rPr>
          <w:rFonts w:ascii="Times New Roman" w:hAnsi="Times New Roman"/>
          <w:spacing w:val="1"/>
          <w:sz w:val="24"/>
          <w:szCs w:val="24"/>
        </w:rPr>
        <w:t xml:space="preserve"> с 5 по 9 класс изучается Английский язык.</w:t>
      </w:r>
    </w:p>
    <w:p w:rsidR="00F914F8" w:rsidRPr="00BD13AB" w:rsidRDefault="00F914F8" w:rsidP="00F914F8">
      <w:pPr>
        <w:spacing w:after="0" w:line="240" w:lineRule="auto"/>
        <w:ind w:firstLine="567"/>
        <w:jc w:val="both"/>
        <w:rPr>
          <w:rFonts w:ascii="Times New Roman" w:hAnsi="Times New Roman"/>
          <w:spacing w:val="6"/>
          <w:sz w:val="24"/>
          <w:szCs w:val="24"/>
        </w:rPr>
      </w:pPr>
      <w:proofErr w:type="gramStart"/>
      <w:r w:rsidRPr="00BD13AB">
        <w:rPr>
          <w:rFonts w:ascii="Times New Roman" w:hAnsi="Times New Roman"/>
          <w:spacing w:val="6"/>
          <w:sz w:val="24"/>
          <w:szCs w:val="24"/>
        </w:rPr>
        <w:t xml:space="preserve">В предметную область </w:t>
      </w:r>
      <w:r w:rsidRPr="00BD13AB">
        <w:rPr>
          <w:rFonts w:ascii="Times New Roman" w:hAnsi="Times New Roman"/>
          <w:b/>
          <w:i/>
          <w:spacing w:val="6"/>
          <w:sz w:val="24"/>
          <w:szCs w:val="24"/>
        </w:rPr>
        <w:t>«Математика и информатика»</w:t>
      </w:r>
      <w:r w:rsidRPr="00BD13AB">
        <w:rPr>
          <w:rFonts w:ascii="Times New Roman" w:hAnsi="Times New Roman"/>
          <w:spacing w:val="6"/>
          <w:sz w:val="24"/>
          <w:szCs w:val="24"/>
        </w:rPr>
        <w:t xml:space="preserve"> включены обязательные учебные предметы «Математика» (5-6 классы), «Алгебра» (7-9 классы) и «Геометрия» (7-9 классы)</w:t>
      </w:r>
      <w:r>
        <w:rPr>
          <w:rFonts w:ascii="Times New Roman" w:hAnsi="Times New Roman"/>
          <w:spacing w:val="6"/>
          <w:sz w:val="24"/>
          <w:szCs w:val="24"/>
        </w:rPr>
        <w:t>, «Информатика» (6</w:t>
      </w:r>
      <w:r w:rsidRPr="00BD13AB">
        <w:rPr>
          <w:rFonts w:ascii="Times New Roman" w:hAnsi="Times New Roman"/>
          <w:spacing w:val="6"/>
          <w:sz w:val="24"/>
          <w:szCs w:val="24"/>
        </w:rPr>
        <w:t>-9 классы).</w:t>
      </w:r>
      <w:proofErr w:type="gramEnd"/>
    </w:p>
    <w:p w:rsidR="00F914F8" w:rsidRPr="00BD13AB" w:rsidRDefault="00F914F8" w:rsidP="00F914F8">
      <w:pPr>
        <w:spacing w:after="0" w:line="240" w:lineRule="auto"/>
        <w:ind w:firstLine="567"/>
        <w:jc w:val="both"/>
        <w:rPr>
          <w:rFonts w:ascii="Times New Roman" w:hAnsi="Times New Roman"/>
          <w:spacing w:val="1"/>
          <w:sz w:val="24"/>
          <w:szCs w:val="24"/>
        </w:rPr>
      </w:pPr>
      <w:r w:rsidRPr="00BD13AB">
        <w:rPr>
          <w:rFonts w:ascii="Times New Roman" w:hAnsi="Times New Roman"/>
          <w:spacing w:val="6"/>
          <w:sz w:val="24"/>
          <w:szCs w:val="24"/>
        </w:rPr>
        <w:t xml:space="preserve">Учебный предмет </w:t>
      </w:r>
      <w:r w:rsidRPr="00BD13AB">
        <w:rPr>
          <w:rFonts w:ascii="Times New Roman" w:hAnsi="Times New Roman"/>
          <w:b/>
          <w:spacing w:val="6"/>
          <w:sz w:val="24"/>
          <w:szCs w:val="24"/>
        </w:rPr>
        <w:t>«Информатика»</w:t>
      </w:r>
      <w:r w:rsidRPr="00BD13AB">
        <w:rPr>
          <w:rFonts w:ascii="Times New Roman" w:hAnsi="Times New Roman"/>
          <w:spacing w:val="6"/>
          <w:sz w:val="24"/>
          <w:szCs w:val="24"/>
        </w:rPr>
        <w:t xml:space="preserve"> изучается как самостоятельный учебный </w:t>
      </w:r>
      <w:r w:rsidRPr="00BD13AB">
        <w:rPr>
          <w:rFonts w:ascii="Times New Roman" w:hAnsi="Times New Roman"/>
          <w:spacing w:val="1"/>
          <w:sz w:val="24"/>
          <w:szCs w:val="24"/>
        </w:rPr>
        <w:t xml:space="preserve">предмет </w:t>
      </w:r>
      <w:proofErr w:type="gramStart"/>
      <w:r w:rsidRPr="00BD13AB">
        <w:rPr>
          <w:rFonts w:ascii="Times New Roman" w:hAnsi="Times New Roman"/>
          <w:spacing w:val="1"/>
          <w:sz w:val="24"/>
          <w:szCs w:val="24"/>
        </w:rPr>
        <w:t>в</w:t>
      </w:r>
      <w:proofErr w:type="gramEnd"/>
      <w:r w:rsidRPr="00BD13AB">
        <w:rPr>
          <w:rFonts w:ascii="Times New Roman" w:hAnsi="Times New Roman"/>
          <w:spacing w:val="1"/>
          <w:sz w:val="24"/>
          <w:szCs w:val="24"/>
        </w:rPr>
        <w:t>:</w:t>
      </w:r>
    </w:p>
    <w:p w:rsidR="00F914F8" w:rsidRPr="00BD13AB" w:rsidRDefault="00F914F8" w:rsidP="00EB4CC9">
      <w:pPr>
        <w:pStyle w:val="a5"/>
        <w:numPr>
          <w:ilvl w:val="0"/>
          <w:numId w:val="474"/>
        </w:numPr>
        <w:tabs>
          <w:tab w:val="left" w:pos="709"/>
          <w:tab w:val="left" w:pos="993"/>
        </w:tabs>
        <w:spacing w:after="0" w:line="240" w:lineRule="auto"/>
        <w:jc w:val="both"/>
        <w:rPr>
          <w:rFonts w:ascii="Times New Roman" w:hAnsi="Times New Roman"/>
          <w:sz w:val="24"/>
          <w:szCs w:val="24"/>
        </w:rPr>
      </w:pPr>
      <w:r w:rsidRPr="00BD13AB">
        <w:rPr>
          <w:rFonts w:ascii="Times New Roman" w:hAnsi="Times New Roman"/>
          <w:spacing w:val="1"/>
          <w:sz w:val="24"/>
          <w:szCs w:val="24"/>
        </w:rPr>
        <w:t>в 6</w:t>
      </w:r>
      <w:r>
        <w:rPr>
          <w:rFonts w:ascii="Times New Roman" w:hAnsi="Times New Roman"/>
          <w:spacing w:val="1"/>
          <w:sz w:val="24"/>
          <w:szCs w:val="24"/>
        </w:rPr>
        <w:t xml:space="preserve"> </w:t>
      </w:r>
      <w:r w:rsidRPr="00BD13AB">
        <w:rPr>
          <w:rFonts w:ascii="Times New Roman" w:hAnsi="Times New Roman"/>
          <w:spacing w:val="1"/>
          <w:sz w:val="24"/>
          <w:szCs w:val="24"/>
        </w:rPr>
        <w:t xml:space="preserve">классах – 1час в неделю за счет </w:t>
      </w:r>
      <w:r w:rsidRPr="00BD13AB">
        <w:rPr>
          <w:rFonts w:ascii="Times New Roman" w:hAnsi="Times New Roman"/>
          <w:sz w:val="24"/>
          <w:szCs w:val="24"/>
        </w:rPr>
        <w:t>части, формируемой участниками образовательных отношений</w:t>
      </w:r>
      <w:r>
        <w:rPr>
          <w:rFonts w:ascii="Times New Roman" w:hAnsi="Times New Roman"/>
          <w:sz w:val="24"/>
          <w:szCs w:val="24"/>
        </w:rPr>
        <w:t>;</w:t>
      </w:r>
    </w:p>
    <w:p w:rsidR="00F914F8" w:rsidRPr="00BD13AB" w:rsidRDefault="00F914F8" w:rsidP="00EB4CC9">
      <w:pPr>
        <w:pStyle w:val="a5"/>
        <w:numPr>
          <w:ilvl w:val="0"/>
          <w:numId w:val="474"/>
        </w:numPr>
        <w:tabs>
          <w:tab w:val="left" w:pos="709"/>
          <w:tab w:val="left" w:pos="993"/>
        </w:tabs>
        <w:spacing w:after="0" w:line="240" w:lineRule="auto"/>
        <w:jc w:val="both"/>
        <w:rPr>
          <w:rFonts w:ascii="Times New Roman" w:hAnsi="Times New Roman"/>
          <w:sz w:val="24"/>
          <w:szCs w:val="24"/>
        </w:rPr>
      </w:pPr>
      <w:r w:rsidRPr="00BD13AB">
        <w:rPr>
          <w:rFonts w:ascii="Times New Roman" w:hAnsi="Times New Roman"/>
          <w:spacing w:val="1"/>
          <w:sz w:val="24"/>
          <w:szCs w:val="24"/>
        </w:rPr>
        <w:t xml:space="preserve">в 7, 8, 9 классах 1 </w:t>
      </w:r>
      <w:r w:rsidRPr="00BD13AB">
        <w:rPr>
          <w:rFonts w:ascii="Times New Roman" w:hAnsi="Times New Roman"/>
          <w:spacing w:val="6"/>
          <w:sz w:val="24"/>
          <w:szCs w:val="24"/>
        </w:rPr>
        <w:t>час в неделю за счет основной части</w:t>
      </w:r>
    </w:p>
    <w:p w:rsidR="00F914F8" w:rsidRDefault="00F914F8" w:rsidP="00F914F8">
      <w:pPr>
        <w:spacing w:after="0" w:line="240" w:lineRule="auto"/>
        <w:ind w:firstLine="567"/>
        <w:jc w:val="both"/>
        <w:rPr>
          <w:rFonts w:ascii="Times New Roman" w:hAnsi="Times New Roman"/>
          <w:color w:val="000000" w:themeColor="text1"/>
          <w:sz w:val="24"/>
          <w:szCs w:val="24"/>
        </w:rPr>
      </w:pPr>
      <w:r w:rsidRPr="00985BF8">
        <w:rPr>
          <w:rFonts w:ascii="Times New Roman" w:hAnsi="Times New Roman"/>
          <w:spacing w:val="3"/>
          <w:sz w:val="24"/>
          <w:szCs w:val="24"/>
        </w:rPr>
        <w:t xml:space="preserve">Учебный предмет </w:t>
      </w:r>
      <w:r w:rsidRPr="00985BF8">
        <w:rPr>
          <w:rFonts w:ascii="Times New Roman" w:hAnsi="Times New Roman"/>
          <w:b/>
          <w:spacing w:val="3"/>
          <w:sz w:val="24"/>
          <w:szCs w:val="24"/>
        </w:rPr>
        <w:t xml:space="preserve">«Математика» </w:t>
      </w:r>
      <w:r w:rsidRPr="00985BF8">
        <w:rPr>
          <w:rFonts w:ascii="Times New Roman" w:hAnsi="Times New Roman"/>
          <w:sz w:val="24"/>
          <w:szCs w:val="24"/>
        </w:rPr>
        <w:t>как самостоятельный учебный предмет в 5-6 классах - 6 часов в неделю (5 часов</w:t>
      </w:r>
      <w:r w:rsidRPr="00B811BA">
        <w:rPr>
          <w:rFonts w:ascii="Times New Roman" w:hAnsi="Times New Roman"/>
          <w:color w:val="000000" w:themeColor="text1"/>
          <w:sz w:val="24"/>
          <w:szCs w:val="24"/>
        </w:rPr>
        <w:t xml:space="preserve"> </w:t>
      </w:r>
      <w:r>
        <w:rPr>
          <w:rFonts w:ascii="Times New Roman" w:hAnsi="Times New Roman"/>
          <w:spacing w:val="1"/>
          <w:sz w:val="24"/>
          <w:szCs w:val="24"/>
        </w:rPr>
        <w:t>за счет часов обязательной части</w:t>
      </w:r>
      <w:r w:rsidRPr="00B811BA">
        <w:rPr>
          <w:rFonts w:ascii="Times New Roman" w:hAnsi="Times New Roman"/>
          <w:color w:val="000000" w:themeColor="text1"/>
          <w:sz w:val="24"/>
          <w:szCs w:val="24"/>
        </w:rPr>
        <w:t xml:space="preserve"> + 1 час за счет дополнительной части, формируемой участниками образовательных отношений);</w:t>
      </w:r>
    </w:p>
    <w:p w:rsidR="00F914F8" w:rsidRPr="003E57A8" w:rsidRDefault="00F914F8" w:rsidP="00F914F8">
      <w:pPr>
        <w:spacing w:after="0" w:line="240" w:lineRule="auto"/>
        <w:ind w:firstLine="567"/>
        <w:jc w:val="both"/>
        <w:rPr>
          <w:rFonts w:ascii="Times New Roman" w:hAnsi="Times New Roman"/>
          <w:sz w:val="24"/>
          <w:szCs w:val="24"/>
        </w:rPr>
      </w:pPr>
      <w:r w:rsidRPr="003E57A8">
        <w:rPr>
          <w:rFonts w:ascii="Times New Roman" w:hAnsi="Times New Roman"/>
          <w:sz w:val="24"/>
          <w:szCs w:val="24"/>
        </w:rPr>
        <w:t>С</w:t>
      </w:r>
      <w:r w:rsidRPr="000115E5">
        <w:rPr>
          <w:rFonts w:ascii="Times New Roman" w:hAnsi="Times New Roman"/>
          <w:color w:val="FF0000"/>
          <w:sz w:val="24"/>
          <w:szCs w:val="24"/>
        </w:rPr>
        <w:t xml:space="preserve"> </w:t>
      </w:r>
      <w:r w:rsidRPr="003E57A8">
        <w:rPr>
          <w:rFonts w:ascii="Times New Roman" w:hAnsi="Times New Roman"/>
          <w:sz w:val="24"/>
          <w:szCs w:val="24"/>
        </w:rPr>
        <w:t>целью формирования прочных знаний и развития способностей учащихся в рамках одной из фундаментальных наук</w:t>
      </w:r>
      <w:r>
        <w:rPr>
          <w:rFonts w:ascii="Times New Roman" w:hAnsi="Times New Roman"/>
          <w:sz w:val="24"/>
          <w:szCs w:val="24"/>
        </w:rPr>
        <w:t xml:space="preserve"> (Математика)</w:t>
      </w:r>
      <w:r w:rsidRPr="003E57A8">
        <w:rPr>
          <w:rFonts w:ascii="Times New Roman" w:hAnsi="Times New Roman"/>
          <w:sz w:val="24"/>
          <w:szCs w:val="24"/>
        </w:rPr>
        <w:t>, а также подготовки учащихся к освоению программ профильного обучения и профессионального высшего образования</w:t>
      </w:r>
      <w:r>
        <w:rPr>
          <w:rFonts w:ascii="Times New Roman" w:hAnsi="Times New Roman"/>
          <w:sz w:val="24"/>
          <w:szCs w:val="24"/>
        </w:rPr>
        <w:t xml:space="preserve"> </w:t>
      </w:r>
      <w:r w:rsidRPr="003E57A8">
        <w:rPr>
          <w:rFonts w:ascii="Times New Roman" w:hAnsi="Times New Roman"/>
          <w:spacing w:val="3"/>
          <w:sz w:val="24"/>
          <w:szCs w:val="24"/>
        </w:rPr>
        <w:t>предмет</w:t>
      </w:r>
      <w:r>
        <w:rPr>
          <w:rFonts w:ascii="Times New Roman" w:hAnsi="Times New Roman"/>
          <w:spacing w:val="3"/>
          <w:sz w:val="24"/>
          <w:szCs w:val="24"/>
        </w:rPr>
        <w:t>ы «Алгебра» и «Геометрия»</w:t>
      </w:r>
      <w:r w:rsidRPr="003E57A8">
        <w:rPr>
          <w:rFonts w:ascii="Times New Roman" w:hAnsi="Times New Roman"/>
          <w:spacing w:val="3"/>
          <w:sz w:val="24"/>
          <w:szCs w:val="24"/>
        </w:rPr>
        <w:t xml:space="preserve"> усилен</w:t>
      </w:r>
      <w:r>
        <w:rPr>
          <w:rFonts w:ascii="Times New Roman" w:hAnsi="Times New Roman"/>
          <w:spacing w:val="3"/>
          <w:sz w:val="24"/>
          <w:szCs w:val="24"/>
        </w:rPr>
        <w:t>ы</w:t>
      </w:r>
      <w:r w:rsidRPr="003E57A8">
        <w:rPr>
          <w:rFonts w:ascii="Times New Roman" w:hAnsi="Times New Roman"/>
          <w:spacing w:val="3"/>
          <w:sz w:val="24"/>
          <w:szCs w:val="24"/>
        </w:rPr>
        <w:t xml:space="preserve"> учебными часами</w:t>
      </w:r>
      <w:r w:rsidRPr="003E57A8">
        <w:rPr>
          <w:rFonts w:ascii="Times New Roman" w:hAnsi="Times New Roman"/>
          <w:sz w:val="24"/>
          <w:szCs w:val="24"/>
        </w:rPr>
        <w:t xml:space="preserve"> за счет части, формируемой участн</w:t>
      </w:r>
      <w:r>
        <w:rPr>
          <w:rFonts w:ascii="Times New Roman" w:hAnsi="Times New Roman"/>
          <w:sz w:val="24"/>
          <w:szCs w:val="24"/>
        </w:rPr>
        <w:t>иками образовательных отношений.</w:t>
      </w:r>
    </w:p>
    <w:p w:rsidR="00F914F8" w:rsidRDefault="00F914F8" w:rsidP="00F914F8">
      <w:pPr>
        <w:spacing w:after="0" w:line="240" w:lineRule="auto"/>
        <w:ind w:firstLine="567"/>
        <w:jc w:val="both"/>
        <w:rPr>
          <w:rFonts w:ascii="Times New Roman" w:hAnsi="Times New Roman"/>
          <w:color w:val="FF0000"/>
          <w:sz w:val="24"/>
          <w:szCs w:val="24"/>
        </w:rPr>
      </w:pPr>
      <w:r w:rsidRPr="003E57A8">
        <w:rPr>
          <w:rFonts w:ascii="Times New Roman" w:hAnsi="Times New Roman"/>
          <w:sz w:val="24"/>
          <w:szCs w:val="24"/>
        </w:rPr>
        <w:t xml:space="preserve">Учебный предмет </w:t>
      </w:r>
      <w:r w:rsidRPr="003E57A8">
        <w:rPr>
          <w:rFonts w:ascii="Times New Roman" w:hAnsi="Times New Roman"/>
          <w:b/>
          <w:sz w:val="24"/>
          <w:szCs w:val="24"/>
        </w:rPr>
        <w:t>«Алгебра »</w:t>
      </w:r>
      <w:r w:rsidRPr="003E57A8">
        <w:rPr>
          <w:rFonts w:ascii="Times New Roman" w:hAnsi="Times New Roman"/>
          <w:sz w:val="24"/>
          <w:szCs w:val="24"/>
        </w:rPr>
        <w:t xml:space="preserve">как самостоятельный учебный предмет изучается в 7-9 классах – 4 часа в неделю </w:t>
      </w:r>
      <w:r w:rsidRPr="00985BF8">
        <w:rPr>
          <w:rFonts w:ascii="Times New Roman" w:hAnsi="Times New Roman"/>
          <w:sz w:val="24"/>
          <w:szCs w:val="24"/>
        </w:rPr>
        <w:t>(</w:t>
      </w:r>
      <w:r>
        <w:rPr>
          <w:rFonts w:ascii="Times New Roman" w:hAnsi="Times New Roman"/>
          <w:sz w:val="24"/>
          <w:szCs w:val="24"/>
        </w:rPr>
        <w:t>3</w:t>
      </w:r>
      <w:r w:rsidRPr="00985BF8">
        <w:rPr>
          <w:rFonts w:ascii="Times New Roman" w:hAnsi="Times New Roman"/>
          <w:sz w:val="24"/>
          <w:szCs w:val="24"/>
        </w:rPr>
        <w:t xml:space="preserve"> час</w:t>
      </w:r>
      <w:r>
        <w:rPr>
          <w:rFonts w:ascii="Times New Roman" w:hAnsi="Times New Roman"/>
          <w:sz w:val="24"/>
          <w:szCs w:val="24"/>
        </w:rPr>
        <w:t>а</w:t>
      </w:r>
      <w:r w:rsidRPr="00B811BA">
        <w:rPr>
          <w:rFonts w:ascii="Times New Roman" w:hAnsi="Times New Roman"/>
          <w:color w:val="000000" w:themeColor="text1"/>
          <w:sz w:val="24"/>
          <w:szCs w:val="24"/>
        </w:rPr>
        <w:t xml:space="preserve"> </w:t>
      </w:r>
      <w:r>
        <w:rPr>
          <w:rFonts w:ascii="Times New Roman" w:hAnsi="Times New Roman"/>
          <w:spacing w:val="1"/>
          <w:sz w:val="24"/>
          <w:szCs w:val="24"/>
        </w:rPr>
        <w:t>за счет часов обязательной части</w:t>
      </w:r>
      <w:r w:rsidRPr="00B811BA">
        <w:rPr>
          <w:rFonts w:ascii="Times New Roman" w:hAnsi="Times New Roman"/>
          <w:color w:val="000000" w:themeColor="text1"/>
          <w:sz w:val="24"/>
          <w:szCs w:val="24"/>
        </w:rPr>
        <w:t xml:space="preserve"> + 1 час за счет дополнительной части, формируемой участниками образовательных отношений);</w:t>
      </w:r>
      <w:r w:rsidRPr="000115E5">
        <w:rPr>
          <w:rFonts w:ascii="Times New Roman" w:hAnsi="Times New Roman"/>
          <w:color w:val="FF0000"/>
          <w:sz w:val="24"/>
          <w:szCs w:val="24"/>
        </w:rPr>
        <w:t xml:space="preserve"> </w:t>
      </w:r>
    </w:p>
    <w:p w:rsidR="00F914F8" w:rsidRPr="000115E5" w:rsidRDefault="00F914F8" w:rsidP="00F914F8">
      <w:pPr>
        <w:spacing w:after="0" w:line="240" w:lineRule="auto"/>
        <w:ind w:firstLine="567"/>
        <w:jc w:val="both"/>
        <w:rPr>
          <w:rFonts w:ascii="Times New Roman" w:hAnsi="Times New Roman"/>
          <w:color w:val="FF0000"/>
          <w:sz w:val="24"/>
          <w:szCs w:val="24"/>
        </w:rPr>
      </w:pPr>
      <w:r w:rsidRPr="003E57A8">
        <w:rPr>
          <w:rFonts w:ascii="Times New Roman" w:hAnsi="Times New Roman"/>
          <w:sz w:val="24"/>
          <w:szCs w:val="24"/>
        </w:rPr>
        <w:t xml:space="preserve">Учебный предмет </w:t>
      </w:r>
      <w:r w:rsidRPr="003E57A8">
        <w:rPr>
          <w:rFonts w:ascii="Times New Roman" w:hAnsi="Times New Roman"/>
          <w:b/>
          <w:sz w:val="24"/>
          <w:szCs w:val="24"/>
        </w:rPr>
        <w:t xml:space="preserve">«Геометрия» </w:t>
      </w:r>
      <w:r w:rsidRPr="003E57A8">
        <w:rPr>
          <w:rFonts w:ascii="Times New Roman" w:hAnsi="Times New Roman"/>
          <w:sz w:val="24"/>
          <w:szCs w:val="24"/>
        </w:rPr>
        <w:t>как самостоятельный учебный предмет изучается в 7-9 классе 3 часа в неделю</w:t>
      </w:r>
      <w:r w:rsidRPr="000115E5">
        <w:rPr>
          <w:rFonts w:ascii="Times New Roman" w:hAnsi="Times New Roman"/>
          <w:color w:val="FF0000"/>
          <w:sz w:val="24"/>
          <w:szCs w:val="24"/>
        </w:rPr>
        <w:t xml:space="preserve"> </w:t>
      </w:r>
      <w:r w:rsidRPr="00985BF8">
        <w:rPr>
          <w:rFonts w:ascii="Times New Roman" w:hAnsi="Times New Roman"/>
          <w:sz w:val="24"/>
          <w:szCs w:val="24"/>
        </w:rPr>
        <w:t>(</w:t>
      </w:r>
      <w:r>
        <w:rPr>
          <w:rFonts w:ascii="Times New Roman" w:hAnsi="Times New Roman"/>
          <w:sz w:val="24"/>
          <w:szCs w:val="24"/>
        </w:rPr>
        <w:t>2</w:t>
      </w:r>
      <w:r w:rsidRPr="00985BF8">
        <w:rPr>
          <w:rFonts w:ascii="Times New Roman" w:hAnsi="Times New Roman"/>
          <w:sz w:val="24"/>
          <w:szCs w:val="24"/>
        </w:rPr>
        <w:t xml:space="preserve"> час</w:t>
      </w:r>
      <w:r>
        <w:rPr>
          <w:rFonts w:ascii="Times New Roman" w:hAnsi="Times New Roman"/>
          <w:sz w:val="24"/>
          <w:szCs w:val="24"/>
        </w:rPr>
        <w:t>а</w:t>
      </w:r>
      <w:r w:rsidRPr="00B811BA">
        <w:rPr>
          <w:rFonts w:ascii="Times New Roman" w:hAnsi="Times New Roman"/>
          <w:color w:val="000000" w:themeColor="text1"/>
          <w:sz w:val="24"/>
          <w:szCs w:val="24"/>
        </w:rPr>
        <w:t xml:space="preserve"> </w:t>
      </w:r>
      <w:r>
        <w:rPr>
          <w:rFonts w:ascii="Times New Roman" w:hAnsi="Times New Roman"/>
          <w:spacing w:val="1"/>
          <w:sz w:val="24"/>
          <w:szCs w:val="24"/>
        </w:rPr>
        <w:t>за счет часов обязательной части</w:t>
      </w:r>
      <w:r w:rsidRPr="00B811BA">
        <w:rPr>
          <w:rFonts w:ascii="Times New Roman" w:hAnsi="Times New Roman"/>
          <w:color w:val="000000" w:themeColor="text1"/>
          <w:sz w:val="24"/>
          <w:szCs w:val="24"/>
        </w:rPr>
        <w:t xml:space="preserve"> + 1 час за счет дополнительной части, формируемой участниками образовательных отношений);</w:t>
      </w:r>
      <w:r w:rsidRPr="000115E5">
        <w:rPr>
          <w:rFonts w:ascii="Times New Roman" w:hAnsi="Times New Roman"/>
          <w:color w:val="FF0000"/>
          <w:sz w:val="24"/>
          <w:szCs w:val="24"/>
        </w:rPr>
        <w:t xml:space="preserve"> </w:t>
      </w:r>
    </w:p>
    <w:p w:rsidR="00F914F8" w:rsidRPr="003E57A8" w:rsidRDefault="00F914F8" w:rsidP="00F914F8">
      <w:pPr>
        <w:spacing w:after="0" w:line="240" w:lineRule="auto"/>
        <w:ind w:firstLine="567"/>
        <w:jc w:val="both"/>
        <w:rPr>
          <w:rFonts w:ascii="Times New Roman" w:hAnsi="Times New Roman"/>
          <w:sz w:val="24"/>
          <w:szCs w:val="24"/>
        </w:rPr>
      </w:pPr>
      <w:r w:rsidRPr="003E57A8">
        <w:rPr>
          <w:rFonts w:ascii="Times New Roman" w:hAnsi="Times New Roman"/>
          <w:b/>
          <w:i/>
          <w:sz w:val="24"/>
          <w:szCs w:val="24"/>
        </w:rPr>
        <w:t>Предметная область «Общественно-научные предметы»</w:t>
      </w:r>
      <w:r w:rsidRPr="003E57A8">
        <w:rPr>
          <w:rFonts w:ascii="Times New Roman" w:hAnsi="Times New Roman"/>
          <w:sz w:val="24"/>
          <w:szCs w:val="24"/>
        </w:rPr>
        <w:t xml:space="preserve"> состоит из обязательных учебных предметов «</w:t>
      </w:r>
      <w:r w:rsidRPr="003E57A8">
        <w:rPr>
          <w:rFonts w:ascii="Times New Roman" w:hAnsi="Times New Roman"/>
          <w:b/>
          <w:sz w:val="24"/>
          <w:szCs w:val="24"/>
        </w:rPr>
        <w:t xml:space="preserve">История» </w:t>
      </w:r>
      <w:r w:rsidRPr="003E57A8">
        <w:rPr>
          <w:rFonts w:ascii="Times New Roman" w:hAnsi="Times New Roman"/>
          <w:sz w:val="24"/>
          <w:szCs w:val="24"/>
        </w:rPr>
        <w:t xml:space="preserve">(5 класс),  </w:t>
      </w:r>
      <w:r w:rsidRPr="003E57A8">
        <w:rPr>
          <w:rFonts w:ascii="Times New Roman" w:hAnsi="Times New Roman"/>
          <w:b/>
          <w:sz w:val="24"/>
          <w:szCs w:val="24"/>
        </w:rPr>
        <w:t>«История России. Всеобщая история»</w:t>
      </w:r>
      <w:r w:rsidRPr="003E57A8">
        <w:rPr>
          <w:rFonts w:ascii="Times New Roman" w:hAnsi="Times New Roman"/>
          <w:sz w:val="24"/>
          <w:szCs w:val="24"/>
        </w:rPr>
        <w:t xml:space="preserve"> (6-9 классы), </w:t>
      </w:r>
      <w:r w:rsidRPr="003E57A8">
        <w:rPr>
          <w:rFonts w:ascii="Times New Roman" w:hAnsi="Times New Roman"/>
          <w:b/>
          <w:sz w:val="24"/>
          <w:szCs w:val="24"/>
        </w:rPr>
        <w:t>«Обществознание»</w:t>
      </w:r>
      <w:r w:rsidRPr="003E57A8">
        <w:rPr>
          <w:rFonts w:ascii="Times New Roman" w:hAnsi="Times New Roman"/>
          <w:sz w:val="24"/>
          <w:szCs w:val="24"/>
        </w:rPr>
        <w:t xml:space="preserve"> (6-9 классы),  </w:t>
      </w:r>
      <w:r w:rsidRPr="003E57A8">
        <w:rPr>
          <w:rFonts w:ascii="Times New Roman" w:hAnsi="Times New Roman"/>
          <w:b/>
          <w:sz w:val="24"/>
          <w:szCs w:val="24"/>
        </w:rPr>
        <w:t>«География»</w:t>
      </w:r>
      <w:r w:rsidRPr="003E57A8">
        <w:rPr>
          <w:rFonts w:ascii="Times New Roman" w:hAnsi="Times New Roman"/>
          <w:sz w:val="24"/>
          <w:szCs w:val="24"/>
        </w:rPr>
        <w:t xml:space="preserve"> (5-9 классы).</w:t>
      </w:r>
    </w:p>
    <w:p w:rsidR="00F914F8" w:rsidRDefault="00F914F8" w:rsidP="00F914F8">
      <w:pPr>
        <w:spacing w:after="0" w:line="240" w:lineRule="auto"/>
        <w:ind w:firstLine="567"/>
        <w:jc w:val="both"/>
        <w:rPr>
          <w:rFonts w:ascii="Times New Roman" w:hAnsi="Times New Roman" w:cs="Times New Roman"/>
          <w:spacing w:val="3"/>
          <w:sz w:val="24"/>
          <w:szCs w:val="24"/>
        </w:rPr>
      </w:pPr>
      <w:r>
        <w:rPr>
          <w:rFonts w:ascii="Times New Roman" w:hAnsi="Times New Roman"/>
          <w:sz w:val="24"/>
          <w:szCs w:val="24"/>
        </w:rPr>
        <w:t>Учебный</w:t>
      </w:r>
      <w:r w:rsidRPr="003E57A8">
        <w:rPr>
          <w:rFonts w:ascii="Times New Roman" w:hAnsi="Times New Roman"/>
          <w:sz w:val="24"/>
          <w:szCs w:val="24"/>
        </w:rPr>
        <w:t xml:space="preserve"> </w:t>
      </w:r>
      <w:r>
        <w:rPr>
          <w:rFonts w:ascii="Times New Roman" w:hAnsi="Times New Roman"/>
          <w:sz w:val="24"/>
          <w:szCs w:val="24"/>
        </w:rPr>
        <w:t>предмет</w:t>
      </w:r>
      <w:r w:rsidRPr="003E57A8">
        <w:rPr>
          <w:rFonts w:ascii="Times New Roman" w:hAnsi="Times New Roman"/>
          <w:sz w:val="24"/>
          <w:szCs w:val="24"/>
        </w:rPr>
        <w:t xml:space="preserve"> «</w:t>
      </w:r>
      <w:r w:rsidRPr="003E57A8">
        <w:rPr>
          <w:rFonts w:ascii="Times New Roman" w:hAnsi="Times New Roman"/>
          <w:b/>
          <w:sz w:val="24"/>
          <w:szCs w:val="24"/>
        </w:rPr>
        <w:t>История</w:t>
      </w:r>
      <w:r>
        <w:rPr>
          <w:rFonts w:ascii="Times New Roman" w:hAnsi="Times New Roman"/>
          <w:b/>
          <w:sz w:val="24"/>
          <w:szCs w:val="24"/>
        </w:rPr>
        <w:t xml:space="preserve">» </w:t>
      </w:r>
      <w:r w:rsidRPr="003E57A8">
        <w:rPr>
          <w:rFonts w:ascii="Times New Roman" w:hAnsi="Times New Roman"/>
          <w:sz w:val="24"/>
          <w:szCs w:val="24"/>
        </w:rPr>
        <w:t xml:space="preserve">изучается </w:t>
      </w:r>
      <w:r>
        <w:rPr>
          <w:rFonts w:ascii="Times New Roman" w:hAnsi="Times New Roman"/>
          <w:sz w:val="24"/>
          <w:szCs w:val="24"/>
        </w:rPr>
        <w:t xml:space="preserve">как самостоятельный предмета </w:t>
      </w:r>
      <w:r w:rsidRPr="003E57A8">
        <w:rPr>
          <w:rFonts w:ascii="Times New Roman" w:hAnsi="Times New Roman"/>
          <w:sz w:val="24"/>
          <w:szCs w:val="24"/>
        </w:rPr>
        <w:t>в 5 классе</w:t>
      </w:r>
      <w:r>
        <w:rPr>
          <w:rFonts w:ascii="Times New Roman" w:hAnsi="Times New Roman"/>
          <w:sz w:val="24"/>
          <w:szCs w:val="24"/>
        </w:rPr>
        <w:t xml:space="preserve"> </w:t>
      </w:r>
      <w:r>
        <w:rPr>
          <w:rFonts w:ascii="Times New Roman" w:hAnsi="Times New Roman"/>
          <w:spacing w:val="1"/>
          <w:sz w:val="24"/>
          <w:szCs w:val="24"/>
        </w:rPr>
        <w:t>2</w:t>
      </w:r>
      <w:r w:rsidRPr="00BD13AB">
        <w:rPr>
          <w:rFonts w:ascii="Times New Roman" w:hAnsi="Times New Roman"/>
          <w:spacing w:val="1"/>
          <w:sz w:val="24"/>
          <w:szCs w:val="24"/>
        </w:rPr>
        <w:t xml:space="preserve"> часа в неделю </w:t>
      </w:r>
      <w:r>
        <w:rPr>
          <w:rFonts w:ascii="Times New Roman" w:hAnsi="Times New Roman"/>
          <w:spacing w:val="1"/>
          <w:sz w:val="24"/>
          <w:szCs w:val="24"/>
        </w:rPr>
        <w:t>за счет часов обязательной части</w:t>
      </w:r>
      <w:proofErr w:type="gramStart"/>
      <w:r w:rsidRPr="003E57A8">
        <w:rPr>
          <w:rFonts w:ascii="Times New Roman" w:hAnsi="Times New Roman" w:cs="Times New Roman"/>
          <w:spacing w:val="3"/>
          <w:sz w:val="24"/>
          <w:szCs w:val="24"/>
        </w:rPr>
        <w:t xml:space="preserve"> </w:t>
      </w:r>
      <w:r>
        <w:rPr>
          <w:rFonts w:ascii="Times New Roman" w:hAnsi="Times New Roman" w:cs="Times New Roman"/>
          <w:spacing w:val="3"/>
          <w:sz w:val="24"/>
          <w:szCs w:val="24"/>
        </w:rPr>
        <w:t>.</w:t>
      </w:r>
      <w:proofErr w:type="gramEnd"/>
    </w:p>
    <w:p w:rsidR="00F914F8" w:rsidRPr="003E57A8" w:rsidRDefault="00F914F8" w:rsidP="00F914F8">
      <w:pPr>
        <w:spacing w:after="0" w:line="240" w:lineRule="auto"/>
        <w:ind w:firstLine="567"/>
        <w:jc w:val="both"/>
        <w:rPr>
          <w:rFonts w:ascii="Times New Roman" w:hAnsi="Times New Roman"/>
          <w:sz w:val="24"/>
          <w:szCs w:val="24"/>
        </w:rPr>
      </w:pPr>
      <w:r w:rsidRPr="003E57A8">
        <w:rPr>
          <w:rFonts w:ascii="Times New Roman" w:hAnsi="Times New Roman" w:cs="Times New Roman"/>
          <w:spacing w:val="3"/>
          <w:sz w:val="24"/>
          <w:szCs w:val="24"/>
        </w:rPr>
        <w:t xml:space="preserve">Учебный предмет </w:t>
      </w:r>
      <w:r w:rsidRPr="003E57A8">
        <w:rPr>
          <w:rFonts w:ascii="Times New Roman" w:hAnsi="Times New Roman" w:cs="Times New Roman"/>
          <w:b/>
          <w:spacing w:val="3"/>
          <w:sz w:val="24"/>
          <w:szCs w:val="24"/>
        </w:rPr>
        <w:t>«История России. Всеобщая история»</w:t>
      </w:r>
      <w:r w:rsidRPr="003E57A8">
        <w:rPr>
          <w:rFonts w:ascii="Times New Roman" w:hAnsi="Times New Roman" w:cs="Times New Roman"/>
          <w:spacing w:val="3"/>
          <w:sz w:val="24"/>
          <w:szCs w:val="24"/>
        </w:rPr>
        <w:t xml:space="preserve"> изучается в  6-8  классах  по 2  часа в  неделю, в 9 классе по 3 часа в неделю</w:t>
      </w:r>
      <w:r w:rsidRPr="00305340">
        <w:rPr>
          <w:rFonts w:ascii="Times New Roman" w:hAnsi="Times New Roman"/>
          <w:spacing w:val="1"/>
          <w:sz w:val="24"/>
          <w:szCs w:val="24"/>
        </w:rPr>
        <w:t xml:space="preserve"> </w:t>
      </w:r>
      <w:r>
        <w:rPr>
          <w:rFonts w:ascii="Times New Roman" w:hAnsi="Times New Roman"/>
          <w:spacing w:val="1"/>
          <w:sz w:val="24"/>
          <w:szCs w:val="24"/>
        </w:rPr>
        <w:t>за счет часов обязательной части</w:t>
      </w:r>
      <w:r>
        <w:rPr>
          <w:rFonts w:ascii="Times New Roman" w:hAnsi="Times New Roman" w:cs="Times New Roman"/>
          <w:spacing w:val="3"/>
          <w:sz w:val="24"/>
          <w:szCs w:val="24"/>
        </w:rPr>
        <w:t>.</w:t>
      </w:r>
    </w:p>
    <w:p w:rsidR="00F914F8" w:rsidRPr="00305340" w:rsidRDefault="00F914F8" w:rsidP="00F914F8">
      <w:pPr>
        <w:shd w:val="clear" w:color="auto" w:fill="FFFFFF"/>
        <w:spacing w:after="0" w:line="240" w:lineRule="auto"/>
        <w:ind w:firstLine="567"/>
        <w:jc w:val="both"/>
        <w:rPr>
          <w:rFonts w:ascii="Times New Roman" w:hAnsi="Times New Roman"/>
          <w:spacing w:val="-1"/>
          <w:sz w:val="24"/>
          <w:szCs w:val="24"/>
        </w:rPr>
      </w:pPr>
      <w:r w:rsidRPr="00305340">
        <w:rPr>
          <w:rFonts w:ascii="Times New Roman" w:hAnsi="Times New Roman"/>
          <w:spacing w:val="3"/>
          <w:sz w:val="24"/>
          <w:szCs w:val="24"/>
        </w:rPr>
        <w:t xml:space="preserve">Учебный предмет </w:t>
      </w:r>
      <w:r w:rsidRPr="00305340">
        <w:rPr>
          <w:rFonts w:ascii="Times New Roman" w:hAnsi="Times New Roman"/>
          <w:b/>
          <w:spacing w:val="3"/>
          <w:sz w:val="24"/>
          <w:szCs w:val="24"/>
        </w:rPr>
        <w:t xml:space="preserve">«Обществознание» </w:t>
      </w:r>
      <w:r w:rsidRPr="00305340">
        <w:rPr>
          <w:rFonts w:ascii="Times New Roman" w:hAnsi="Times New Roman"/>
          <w:spacing w:val="3"/>
          <w:sz w:val="24"/>
          <w:szCs w:val="24"/>
        </w:rPr>
        <w:t xml:space="preserve">изучается в  6-9  классах 1   час  в  неделю  </w:t>
      </w:r>
      <w:r w:rsidRPr="00305340">
        <w:rPr>
          <w:rFonts w:ascii="Times New Roman" w:hAnsi="Times New Roman" w:cs="Times New Roman"/>
          <w:spacing w:val="3"/>
          <w:sz w:val="24"/>
          <w:szCs w:val="24"/>
        </w:rPr>
        <w:t xml:space="preserve">за счет </w:t>
      </w:r>
      <w:r>
        <w:rPr>
          <w:rFonts w:ascii="Times New Roman" w:hAnsi="Times New Roman"/>
          <w:spacing w:val="1"/>
          <w:sz w:val="24"/>
          <w:szCs w:val="24"/>
        </w:rPr>
        <w:t>за счет часов обязательной части.</w:t>
      </w:r>
    </w:p>
    <w:p w:rsidR="00F914F8" w:rsidRPr="00305340" w:rsidRDefault="00F914F8" w:rsidP="00F914F8">
      <w:pPr>
        <w:shd w:val="clear" w:color="auto" w:fill="FFFFFF"/>
        <w:spacing w:after="0" w:line="240" w:lineRule="auto"/>
        <w:ind w:firstLine="567"/>
        <w:jc w:val="both"/>
        <w:rPr>
          <w:rFonts w:ascii="Times New Roman" w:hAnsi="Times New Roman"/>
          <w:spacing w:val="3"/>
          <w:sz w:val="24"/>
          <w:szCs w:val="24"/>
        </w:rPr>
      </w:pPr>
      <w:r w:rsidRPr="00305340">
        <w:rPr>
          <w:rFonts w:ascii="Times New Roman" w:hAnsi="Times New Roman"/>
          <w:spacing w:val="3"/>
          <w:sz w:val="24"/>
          <w:szCs w:val="24"/>
        </w:rPr>
        <w:lastRenderedPageBreak/>
        <w:t xml:space="preserve">Учебный предмет </w:t>
      </w:r>
      <w:r w:rsidRPr="00305340">
        <w:rPr>
          <w:rFonts w:ascii="Times New Roman" w:hAnsi="Times New Roman"/>
          <w:b/>
          <w:i/>
          <w:spacing w:val="3"/>
          <w:sz w:val="24"/>
          <w:szCs w:val="24"/>
        </w:rPr>
        <w:t>«</w:t>
      </w:r>
      <w:r w:rsidRPr="00305340">
        <w:rPr>
          <w:rFonts w:ascii="Times New Roman" w:hAnsi="Times New Roman"/>
          <w:b/>
          <w:spacing w:val="3"/>
          <w:sz w:val="24"/>
          <w:szCs w:val="24"/>
        </w:rPr>
        <w:t>География</w:t>
      </w:r>
      <w:r w:rsidRPr="00305340">
        <w:rPr>
          <w:rFonts w:ascii="Times New Roman" w:hAnsi="Times New Roman"/>
          <w:b/>
          <w:i/>
          <w:spacing w:val="3"/>
          <w:sz w:val="24"/>
          <w:szCs w:val="24"/>
        </w:rPr>
        <w:t xml:space="preserve">» </w:t>
      </w:r>
      <w:r w:rsidRPr="00305340">
        <w:rPr>
          <w:rFonts w:ascii="Times New Roman" w:hAnsi="Times New Roman"/>
          <w:spacing w:val="3"/>
          <w:sz w:val="24"/>
          <w:szCs w:val="24"/>
        </w:rPr>
        <w:t xml:space="preserve">изучается </w:t>
      </w:r>
      <w:proofErr w:type="gramStart"/>
      <w:r w:rsidRPr="00305340">
        <w:rPr>
          <w:rFonts w:ascii="Times New Roman" w:hAnsi="Times New Roman"/>
          <w:spacing w:val="3"/>
          <w:sz w:val="24"/>
          <w:szCs w:val="24"/>
        </w:rPr>
        <w:t>в</w:t>
      </w:r>
      <w:proofErr w:type="gramEnd"/>
    </w:p>
    <w:p w:rsidR="00F914F8" w:rsidRPr="00305340" w:rsidRDefault="00F914F8" w:rsidP="00EB4CC9">
      <w:pPr>
        <w:pStyle w:val="a5"/>
        <w:numPr>
          <w:ilvl w:val="0"/>
          <w:numId w:val="478"/>
        </w:numPr>
        <w:shd w:val="clear" w:color="auto" w:fill="FFFFFF"/>
        <w:spacing w:after="0" w:line="240" w:lineRule="auto"/>
        <w:jc w:val="both"/>
        <w:rPr>
          <w:rFonts w:ascii="Times New Roman" w:hAnsi="Times New Roman"/>
          <w:spacing w:val="-1"/>
          <w:sz w:val="24"/>
          <w:szCs w:val="24"/>
        </w:rPr>
      </w:pPr>
      <w:r w:rsidRPr="00305340">
        <w:rPr>
          <w:rFonts w:ascii="Times New Roman" w:hAnsi="Times New Roman"/>
          <w:spacing w:val="3"/>
          <w:sz w:val="24"/>
          <w:szCs w:val="24"/>
        </w:rPr>
        <w:t xml:space="preserve">5  </w:t>
      </w:r>
      <w:proofErr w:type="gramStart"/>
      <w:r w:rsidRPr="00305340">
        <w:rPr>
          <w:rFonts w:ascii="Times New Roman" w:hAnsi="Times New Roman"/>
          <w:spacing w:val="3"/>
          <w:sz w:val="24"/>
          <w:szCs w:val="24"/>
        </w:rPr>
        <w:t>классе</w:t>
      </w:r>
      <w:proofErr w:type="gramEnd"/>
      <w:r w:rsidRPr="00305340">
        <w:rPr>
          <w:rFonts w:ascii="Times New Roman" w:hAnsi="Times New Roman"/>
          <w:spacing w:val="3"/>
          <w:sz w:val="24"/>
          <w:szCs w:val="24"/>
        </w:rPr>
        <w:t xml:space="preserve"> 1 час в неделю  </w:t>
      </w:r>
      <w:r>
        <w:rPr>
          <w:rFonts w:ascii="Times New Roman" w:hAnsi="Times New Roman"/>
          <w:spacing w:val="1"/>
          <w:sz w:val="24"/>
          <w:szCs w:val="24"/>
        </w:rPr>
        <w:t>за счет часов обязательной части</w:t>
      </w:r>
      <w:r w:rsidRPr="00305340">
        <w:rPr>
          <w:rFonts w:ascii="Times New Roman" w:hAnsi="Times New Roman"/>
          <w:spacing w:val="-1"/>
          <w:sz w:val="24"/>
          <w:szCs w:val="24"/>
        </w:rPr>
        <w:t>;</w:t>
      </w:r>
    </w:p>
    <w:p w:rsidR="00F914F8" w:rsidRPr="00305340" w:rsidRDefault="00F914F8" w:rsidP="00EB4CC9">
      <w:pPr>
        <w:pStyle w:val="a5"/>
        <w:numPr>
          <w:ilvl w:val="0"/>
          <w:numId w:val="475"/>
        </w:numPr>
        <w:shd w:val="clear" w:color="auto" w:fill="FFFFFF"/>
        <w:spacing w:after="0" w:line="240" w:lineRule="auto"/>
        <w:jc w:val="both"/>
        <w:rPr>
          <w:rFonts w:ascii="Times New Roman" w:hAnsi="Times New Roman"/>
          <w:spacing w:val="-1"/>
          <w:sz w:val="24"/>
          <w:szCs w:val="24"/>
        </w:rPr>
      </w:pPr>
      <w:r w:rsidRPr="00305340">
        <w:rPr>
          <w:rFonts w:ascii="Times New Roman" w:hAnsi="Times New Roman"/>
          <w:spacing w:val="3"/>
          <w:sz w:val="24"/>
          <w:szCs w:val="24"/>
        </w:rPr>
        <w:t xml:space="preserve">6  </w:t>
      </w:r>
      <w:proofErr w:type="gramStart"/>
      <w:r w:rsidRPr="00305340">
        <w:rPr>
          <w:rFonts w:ascii="Times New Roman" w:hAnsi="Times New Roman"/>
          <w:spacing w:val="3"/>
          <w:sz w:val="24"/>
          <w:szCs w:val="24"/>
        </w:rPr>
        <w:t>классе</w:t>
      </w:r>
      <w:proofErr w:type="gramEnd"/>
      <w:r w:rsidRPr="00305340">
        <w:rPr>
          <w:rFonts w:ascii="Times New Roman" w:hAnsi="Times New Roman"/>
          <w:spacing w:val="3"/>
          <w:sz w:val="24"/>
          <w:szCs w:val="24"/>
        </w:rPr>
        <w:t xml:space="preserve"> 2 часа (1 час </w:t>
      </w:r>
      <w:r>
        <w:rPr>
          <w:rFonts w:ascii="Times New Roman" w:hAnsi="Times New Roman"/>
          <w:spacing w:val="3"/>
          <w:sz w:val="24"/>
          <w:szCs w:val="24"/>
        </w:rPr>
        <w:t xml:space="preserve">неделю </w:t>
      </w:r>
      <w:r>
        <w:rPr>
          <w:rFonts w:ascii="Times New Roman" w:hAnsi="Times New Roman"/>
          <w:spacing w:val="1"/>
          <w:sz w:val="24"/>
          <w:szCs w:val="24"/>
        </w:rPr>
        <w:t>за счет часов обязательной части</w:t>
      </w:r>
      <w:r w:rsidRPr="00305340">
        <w:rPr>
          <w:rFonts w:ascii="Times New Roman" w:hAnsi="Times New Roman"/>
          <w:spacing w:val="3"/>
          <w:sz w:val="24"/>
          <w:szCs w:val="24"/>
        </w:rPr>
        <w:t xml:space="preserve"> </w:t>
      </w:r>
      <w:r w:rsidRPr="00305340">
        <w:rPr>
          <w:rFonts w:ascii="Times New Roman" w:hAnsi="Times New Roman"/>
          <w:spacing w:val="-1"/>
          <w:sz w:val="24"/>
          <w:szCs w:val="24"/>
        </w:rPr>
        <w:t>и 1 час в неделю за счет части, формируемой участниками образовательных отношений);</w:t>
      </w:r>
    </w:p>
    <w:p w:rsidR="00F914F8" w:rsidRPr="00305340" w:rsidRDefault="00F914F8" w:rsidP="00EB4CC9">
      <w:pPr>
        <w:pStyle w:val="a5"/>
        <w:numPr>
          <w:ilvl w:val="0"/>
          <w:numId w:val="475"/>
        </w:numPr>
        <w:shd w:val="clear" w:color="auto" w:fill="FFFFFF"/>
        <w:spacing w:after="0" w:line="240" w:lineRule="auto"/>
        <w:jc w:val="both"/>
        <w:rPr>
          <w:rFonts w:ascii="Times New Roman" w:hAnsi="Times New Roman"/>
          <w:spacing w:val="-1"/>
          <w:sz w:val="24"/>
          <w:szCs w:val="24"/>
        </w:rPr>
      </w:pPr>
      <w:r w:rsidRPr="00305340">
        <w:rPr>
          <w:rFonts w:ascii="Times New Roman" w:hAnsi="Times New Roman"/>
          <w:spacing w:val="-1"/>
          <w:sz w:val="24"/>
          <w:szCs w:val="24"/>
        </w:rPr>
        <w:t xml:space="preserve">7-9 </w:t>
      </w:r>
      <w:proofErr w:type="gramStart"/>
      <w:r w:rsidRPr="00305340">
        <w:rPr>
          <w:rFonts w:ascii="Times New Roman" w:hAnsi="Times New Roman"/>
          <w:spacing w:val="-1"/>
          <w:sz w:val="24"/>
          <w:szCs w:val="24"/>
        </w:rPr>
        <w:t>классах</w:t>
      </w:r>
      <w:proofErr w:type="gramEnd"/>
      <w:r w:rsidRPr="00305340">
        <w:rPr>
          <w:rFonts w:ascii="Times New Roman" w:hAnsi="Times New Roman"/>
          <w:spacing w:val="-1"/>
          <w:sz w:val="24"/>
          <w:szCs w:val="24"/>
        </w:rPr>
        <w:t xml:space="preserve"> </w:t>
      </w:r>
      <w:r w:rsidRPr="00305340">
        <w:rPr>
          <w:rFonts w:ascii="Times New Roman" w:hAnsi="Times New Roman"/>
          <w:spacing w:val="3"/>
          <w:sz w:val="24"/>
          <w:szCs w:val="24"/>
        </w:rPr>
        <w:t xml:space="preserve">2 часа в неделю </w:t>
      </w:r>
      <w:r>
        <w:rPr>
          <w:rFonts w:ascii="Times New Roman" w:hAnsi="Times New Roman"/>
          <w:spacing w:val="1"/>
          <w:sz w:val="24"/>
          <w:szCs w:val="24"/>
        </w:rPr>
        <w:t>за счет часов обязательной части.</w:t>
      </w:r>
    </w:p>
    <w:p w:rsidR="00F914F8" w:rsidRPr="00305340" w:rsidRDefault="00F914F8" w:rsidP="00F914F8">
      <w:pPr>
        <w:shd w:val="clear" w:color="auto" w:fill="FFFFFF"/>
        <w:spacing w:after="0" w:line="240" w:lineRule="auto"/>
        <w:ind w:firstLine="567"/>
        <w:jc w:val="both"/>
        <w:rPr>
          <w:rFonts w:ascii="Times New Roman" w:hAnsi="Times New Roman"/>
          <w:spacing w:val="3"/>
          <w:sz w:val="24"/>
          <w:szCs w:val="24"/>
        </w:rPr>
      </w:pPr>
      <w:proofErr w:type="gramStart"/>
      <w:r>
        <w:rPr>
          <w:rFonts w:ascii="Times New Roman" w:hAnsi="Times New Roman"/>
          <w:b/>
          <w:i/>
          <w:spacing w:val="3"/>
          <w:sz w:val="24"/>
          <w:szCs w:val="24"/>
        </w:rPr>
        <w:t>В предметную область «</w:t>
      </w:r>
      <w:r w:rsidRPr="00305340">
        <w:rPr>
          <w:rFonts w:ascii="Times New Roman" w:hAnsi="Times New Roman"/>
          <w:b/>
          <w:i/>
          <w:spacing w:val="3"/>
          <w:sz w:val="24"/>
          <w:szCs w:val="24"/>
        </w:rPr>
        <w:t xml:space="preserve">Естественно-научные предметы» </w:t>
      </w:r>
      <w:r w:rsidRPr="00305340">
        <w:rPr>
          <w:rFonts w:ascii="Times New Roman" w:hAnsi="Times New Roman"/>
          <w:spacing w:val="3"/>
          <w:sz w:val="24"/>
          <w:szCs w:val="24"/>
        </w:rPr>
        <w:t xml:space="preserve">включены обязательные учебные предметы </w:t>
      </w:r>
      <w:r w:rsidRPr="004131A7">
        <w:rPr>
          <w:rFonts w:ascii="Times New Roman" w:hAnsi="Times New Roman"/>
          <w:b/>
          <w:spacing w:val="3"/>
          <w:sz w:val="24"/>
          <w:szCs w:val="24"/>
        </w:rPr>
        <w:t>«Физика»</w:t>
      </w:r>
      <w:r w:rsidRPr="00305340">
        <w:rPr>
          <w:rFonts w:ascii="Times New Roman" w:hAnsi="Times New Roman"/>
          <w:spacing w:val="3"/>
          <w:sz w:val="24"/>
          <w:szCs w:val="24"/>
        </w:rPr>
        <w:t xml:space="preserve"> (7-9 классы), </w:t>
      </w:r>
      <w:r w:rsidRPr="004131A7">
        <w:rPr>
          <w:rFonts w:ascii="Times New Roman" w:hAnsi="Times New Roman"/>
          <w:b/>
          <w:spacing w:val="3"/>
          <w:sz w:val="24"/>
          <w:szCs w:val="24"/>
        </w:rPr>
        <w:t>«Химия»</w:t>
      </w:r>
      <w:r w:rsidRPr="00305340">
        <w:rPr>
          <w:rFonts w:ascii="Times New Roman" w:hAnsi="Times New Roman"/>
          <w:spacing w:val="3"/>
          <w:sz w:val="24"/>
          <w:szCs w:val="24"/>
        </w:rPr>
        <w:t xml:space="preserve"> (8-9 классы), </w:t>
      </w:r>
      <w:r w:rsidRPr="004131A7">
        <w:rPr>
          <w:rFonts w:ascii="Times New Roman" w:hAnsi="Times New Roman"/>
          <w:b/>
          <w:spacing w:val="3"/>
          <w:sz w:val="24"/>
          <w:szCs w:val="24"/>
        </w:rPr>
        <w:t>«Биология»</w:t>
      </w:r>
      <w:r w:rsidRPr="00305340">
        <w:rPr>
          <w:rFonts w:ascii="Times New Roman" w:hAnsi="Times New Roman"/>
          <w:spacing w:val="3"/>
          <w:sz w:val="24"/>
          <w:szCs w:val="24"/>
        </w:rPr>
        <w:t xml:space="preserve"> (5-9 классы).</w:t>
      </w:r>
      <w:proofErr w:type="gramEnd"/>
    </w:p>
    <w:p w:rsidR="00F914F8" w:rsidRPr="004131A7" w:rsidRDefault="00F914F8" w:rsidP="00F914F8">
      <w:pPr>
        <w:shd w:val="clear" w:color="auto" w:fill="FFFFFF"/>
        <w:spacing w:after="0" w:line="240" w:lineRule="auto"/>
        <w:ind w:firstLine="567"/>
        <w:jc w:val="both"/>
        <w:rPr>
          <w:rFonts w:ascii="Times New Roman" w:hAnsi="Times New Roman"/>
          <w:color w:val="FF0000"/>
          <w:spacing w:val="3"/>
          <w:sz w:val="24"/>
          <w:szCs w:val="24"/>
        </w:rPr>
      </w:pPr>
      <w:r w:rsidRPr="004131A7">
        <w:rPr>
          <w:rFonts w:ascii="Times New Roman" w:hAnsi="Times New Roman"/>
          <w:spacing w:val="3"/>
          <w:sz w:val="24"/>
          <w:szCs w:val="24"/>
        </w:rPr>
        <w:t xml:space="preserve">Учебный предмет </w:t>
      </w:r>
      <w:r w:rsidRPr="004131A7">
        <w:rPr>
          <w:rFonts w:ascii="Times New Roman" w:hAnsi="Times New Roman"/>
          <w:b/>
          <w:spacing w:val="3"/>
          <w:sz w:val="24"/>
          <w:szCs w:val="24"/>
        </w:rPr>
        <w:t>«Физика»</w:t>
      </w:r>
      <w:r w:rsidRPr="004131A7">
        <w:rPr>
          <w:rFonts w:ascii="Times New Roman" w:hAnsi="Times New Roman"/>
          <w:spacing w:val="3"/>
          <w:sz w:val="24"/>
          <w:szCs w:val="24"/>
        </w:rPr>
        <w:t xml:space="preserve"> изучается в 7-8 классе 2 часа в неделю, </w:t>
      </w:r>
      <w:r w:rsidRPr="004131A7">
        <w:rPr>
          <w:rFonts w:ascii="Times New Roman" w:hAnsi="Times New Roman"/>
          <w:spacing w:val="-1"/>
          <w:sz w:val="24"/>
          <w:szCs w:val="24"/>
        </w:rPr>
        <w:t>9 классе 3 часа</w:t>
      </w:r>
      <w:r w:rsidRPr="000115E5">
        <w:rPr>
          <w:rFonts w:ascii="Times New Roman" w:hAnsi="Times New Roman"/>
          <w:color w:val="FF0000"/>
          <w:spacing w:val="-1"/>
          <w:sz w:val="24"/>
          <w:szCs w:val="24"/>
        </w:rPr>
        <w:t xml:space="preserve"> </w:t>
      </w:r>
      <w:r w:rsidRPr="004131A7">
        <w:rPr>
          <w:rFonts w:ascii="Times New Roman" w:hAnsi="Times New Roman"/>
          <w:spacing w:val="3"/>
          <w:sz w:val="24"/>
          <w:szCs w:val="24"/>
        </w:rPr>
        <w:t>за  счет  часов  обязательной части</w:t>
      </w:r>
      <w:r w:rsidRPr="004131A7">
        <w:rPr>
          <w:rFonts w:ascii="Times New Roman" w:hAnsi="Times New Roman"/>
          <w:spacing w:val="-1"/>
          <w:sz w:val="24"/>
          <w:szCs w:val="24"/>
        </w:rPr>
        <w:t xml:space="preserve">, </w:t>
      </w:r>
    </w:p>
    <w:p w:rsidR="00F914F8" w:rsidRPr="000115E5" w:rsidRDefault="00F914F8" w:rsidP="00F914F8">
      <w:pPr>
        <w:shd w:val="clear" w:color="auto" w:fill="FFFFFF"/>
        <w:spacing w:after="0" w:line="240" w:lineRule="auto"/>
        <w:ind w:firstLine="567"/>
        <w:jc w:val="both"/>
        <w:rPr>
          <w:rFonts w:ascii="Times New Roman" w:hAnsi="Times New Roman"/>
          <w:color w:val="FF0000"/>
          <w:spacing w:val="-1"/>
          <w:sz w:val="24"/>
          <w:szCs w:val="24"/>
        </w:rPr>
      </w:pPr>
      <w:r w:rsidRPr="004131A7">
        <w:rPr>
          <w:rFonts w:ascii="Times New Roman" w:hAnsi="Times New Roman"/>
          <w:spacing w:val="3"/>
          <w:sz w:val="24"/>
          <w:szCs w:val="24"/>
        </w:rPr>
        <w:t xml:space="preserve">Учебный предмет </w:t>
      </w:r>
      <w:r w:rsidRPr="004131A7">
        <w:rPr>
          <w:rFonts w:ascii="Times New Roman" w:hAnsi="Times New Roman"/>
          <w:b/>
          <w:spacing w:val="3"/>
          <w:sz w:val="24"/>
          <w:szCs w:val="24"/>
        </w:rPr>
        <w:t>«Химия»</w:t>
      </w:r>
      <w:r w:rsidRPr="004131A7">
        <w:rPr>
          <w:rFonts w:ascii="Times New Roman" w:hAnsi="Times New Roman"/>
          <w:spacing w:val="3"/>
          <w:sz w:val="24"/>
          <w:szCs w:val="24"/>
        </w:rPr>
        <w:t xml:space="preserve"> изучается в 8-9 классе  2 часа в неделю </w:t>
      </w:r>
      <w:r w:rsidRPr="004131A7">
        <w:rPr>
          <w:rFonts w:ascii="Times New Roman" w:hAnsi="Times New Roman"/>
          <w:spacing w:val="1"/>
          <w:sz w:val="24"/>
          <w:szCs w:val="24"/>
        </w:rPr>
        <w:t>за счет часов</w:t>
      </w:r>
      <w:r>
        <w:rPr>
          <w:rFonts w:ascii="Times New Roman" w:hAnsi="Times New Roman"/>
          <w:spacing w:val="1"/>
          <w:sz w:val="24"/>
          <w:szCs w:val="24"/>
        </w:rPr>
        <w:t xml:space="preserve"> обязательной части.</w:t>
      </w:r>
    </w:p>
    <w:p w:rsidR="00F914F8" w:rsidRPr="004131A7" w:rsidRDefault="00F914F8" w:rsidP="00F914F8">
      <w:pPr>
        <w:shd w:val="clear" w:color="auto" w:fill="FFFFFF"/>
        <w:spacing w:after="0" w:line="240" w:lineRule="auto"/>
        <w:ind w:firstLine="567"/>
        <w:jc w:val="both"/>
        <w:rPr>
          <w:rFonts w:ascii="Times New Roman" w:hAnsi="Times New Roman"/>
          <w:spacing w:val="3"/>
          <w:sz w:val="24"/>
          <w:szCs w:val="24"/>
        </w:rPr>
      </w:pPr>
      <w:r w:rsidRPr="004131A7">
        <w:rPr>
          <w:rFonts w:ascii="Times New Roman" w:hAnsi="Times New Roman"/>
          <w:spacing w:val="3"/>
          <w:sz w:val="24"/>
          <w:szCs w:val="24"/>
        </w:rPr>
        <w:t xml:space="preserve">Учебный предмет </w:t>
      </w:r>
      <w:r w:rsidRPr="004131A7">
        <w:rPr>
          <w:rFonts w:ascii="Times New Roman" w:hAnsi="Times New Roman"/>
          <w:b/>
          <w:spacing w:val="3"/>
          <w:sz w:val="24"/>
          <w:szCs w:val="24"/>
        </w:rPr>
        <w:t>«Биология»</w:t>
      </w:r>
      <w:r w:rsidRPr="004131A7">
        <w:rPr>
          <w:rFonts w:ascii="Times New Roman" w:hAnsi="Times New Roman"/>
          <w:spacing w:val="3"/>
          <w:sz w:val="24"/>
          <w:szCs w:val="24"/>
        </w:rPr>
        <w:t xml:space="preserve"> изучается </w:t>
      </w:r>
      <w:proofErr w:type="gramStart"/>
      <w:r w:rsidRPr="004131A7">
        <w:rPr>
          <w:rFonts w:ascii="Times New Roman" w:hAnsi="Times New Roman"/>
          <w:spacing w:val="3"/>
          <w:sz w:val="24"/>
          <w:szCs w:val="24"/>
        </w:rPr>
        <w:t>в</w:t>
      </w:r>
      <w:proofErr w:type="gramEnd"/>
    </w:p>
    <w:p w:rsidR="00F914F8" w:rsidRPr="004131A7" w:rsidRDefault="00F914F8" w:rsidP="00EB4CC9">
      <w:pPr>
        <w:pStyle w:val="a5"/>
        <w:numPr>
          <w:ilvl w:val="0"/>
          <w:numId w:val="476"/>
        </w:numPr>
        <w:shd w:val="clear" w:color="auto" w:fill="FFFFFF"/>
        <w:spacing w:after="0" w:line="240" w:lineRule="auto"/>
        <w:jc w:val="both"/>
        <w:rPr>
          <w:rFonts w:ascii="Times New Roman" w:hAnsi="Times New Roman"/>
          <w:spacing w:val="-1"/>
          <w:sz w:val="24"/>
          <w:szCs w:val="24"/>
        </w:rPr>
      </w:pPr>
      <w:r w:rsidRPr="004131A7">
        <w:rPr>
          <w:rFonts w:ascii="Times New Roman" w:hAnsi="Times New Roman"/>
          <w:spacing w:val="3"/>
          <w:sz w:val="24"/>
          <w:szCs w:val="24"/>
        </w:rPr>
        <w:t xml:space="preserve">5-6  </w:t>
      </w:r>
      <w:proofErr w:type="gramStart"/>
      <w:r w:rsidRPr="004131A7">
        <w:rPr>
          <w:rFonts w:ascii="Times New Roman" w:hAnsi="Times New Roman"/>
          <w:spacing w:val="3"/>
          <w:sz w:val="24"/>
          <w:szCs w:val="24"/>
        </w:rPr>
        <w:t>классах</w:t>
      </w:r>
      <w:proofErr w:type="gramEnd"/>
      <w:r w:rsidRPr="004131A7">
        <w:rPr>
          <w:rFonts w:ascii="Times New Roman" w:hAnsi="Times New Roman"/>
          <w:spacing w:val="3"/>
          <w:sz w:val="24"/>
          <w:szCs w:val="24"/>
        </w:rPr>
        <w:t xml:space="preserve"> 1 час в неделю  </w:t>
      </w:r>
      <w:r w:rsidRPr="004131A7">
        <w:rPr>
          <w:rFonts w:ascii="Times New Roman" w:hAnsi="Times New Roman"/>
          <w:spacing w:val="1"/>
          <w:sz w:val="24"/>
          <w:szCs w:val="24"/>
        </w:rPr>
        <w:t>за счет часов обязательной части</w:t>
      </w:r>
    </w:p>
    <w:p w:rsidR="00F914F8" w:rsidRPr="004131A7" w:rsidRDefault="00F914F8" w:rsidP="00EB4CC9">
      <w:pPr>
        <w:pStyle w:val="a5"/>
        <w:numPr>
          <w:ilvl w:val="0"/>
          <w:numId w:val="476"/>
        </w:numPr>
        <w:shd w:val="clear" w:color="auto" w:fill="FFFFFF"/>
        <w:spacing w:after="0" w:line="240" w:lineRule="auto"/>
        <w:jc w:val="both"/>
        <w:rPr>
          <w:rFonts w:ascii="Times New Roman" w:hAnsi="Times New Roman"/>
          <w:spacing w:val="-1"/>
          <w:sz w:val="24"/>
          <w:szCs w:val="24"/>
        </w:rPr>
      </w:pPr>
      <w:r w:rsidRPr="004131A7">
        <w:rPr>
          <w:rFonts w:ascii="Times New Roman" w:hAnsi="Times New Roman"/>
          <w:spacing w:val="-1"/>
          <w:sz w:val="24"/>
          <w:szCs w:val="24"/>
        </w:rPr>
        <w:t xml:space="preserve">7 </w:t>
      </w:r>
      <w:proofErr w:type="gramStart"/>
      <w:r w:rsidRPr="004131A7">
        <w:rPr>
          <w:rFonts w:ascii="Times New Roman" w:hAnsi="Times New Roman"/>
          <w:spacing w:val="-1"/>
          <w:sz w:val="24"/>
          <w:szCs w:val="24"/>
        </w:rPr>
        <w:t>классе</w:t>
      </w:r>
      <w:proofErr w:type="gramEnd"/>
      <w:r w:rsidRPr="004131A7">
        <w:rPr>
          <w:rFonts w:ascii="Times New Roman" w:hAnsi="Times New Roman"/>
          <w:spacing w:val="-1"/>
          <w:sz w:val="24"/>
          <w:szCs w:val="24"/>
        </w:rPr>
        <w:t xml:space="preserve"> 2 часа (1 час в неделю </w:t>
      </w:r>
      <w:r w:rsidRPr="004131A7">
        <w:rPr>
          <w:rFonts w:ascii="Times New Roman" w:hAnsi="Times New Roman"/>
          <w:spacing w:val="1"/>
          <w:sz w:val="24"/>
          <w:szCs w:val="24"/>
        </w:rPr>
        <w:t>за счет часов обязательной части</w:t>
      </w:r>
      <w:r w:rsidRPr="004131A7">
        <w:rPr>
          <w:rFonts w:ascii="Times New Roman" w:hAnsi="Times New Roman"/>
          <w:spacing w:val="-1"/>
          <w:sz w:val="24"/>
          <w:szCs w:val="24"/>
        </w:rPr>
        <w:t xml:space="preserve"> и 1 час в неделю за счет части, формируемой участниками образовательных отношений);</w:t>
      </w:r>
    </w:p>
    <w:p w:rsidR="00F914F8" w:rsidRPr="004131A7" w:rsidRDefault="00F914F8" w:rsidP="00EB4CC9">
      <w:pPr>
        <w:pStyle w:val="a5"/>
        <w:numPr>
          <w:ilvl w:val="0"/>
          <w:numId w:val="476"/>
        </w:numPr>
        <w:shd w:val="clear" w:color="auto" w:fill="FFFFFF"/>
        <w:spacing w:after="0" w:line="240" w:lineRule="auto"/>
        <w:jc w:val="both"/>
        <w:rPr>
          <w:rFonts w:ascii="Times New Roman" w:hAnsi="Times New Roman"/>
          <w:spacing w:val="-1"/>
          <w:sz w:val="24"/>
          <w:szCs w:val="24"/>
        </w:rPr>
      </w:pPr>
      <w:r w:rsidRPr="004131A7">
        <w:rPr>
          <w:rFonts w:ascii="Times New Roman" w:hAnsi="Times New Roman"/>
          <w:spacing w:val="-1"/>
          <w:sz w:val="24"/>
          <w:szCs w:val="24"/>
        </w:rPr>
        <w:t xml:space="preserve">8-9 </w:t>
      </w:r>
      <w:proofErr w:type="gramStart"/>
      <w:r w:rsidRPr="004131A7">
        <w:rPr>
          <w:rFonts w:ascii="Times New Roman" w:hAnsi="Times New Roman"/>
          <w:spacing w:val="-1"/>
          <w:sz w:val="24"/>
          <w:szCs w:val="24"/>
        </w:rPr>
        <w:t>классах</w:t>
      </w:r>
      <w:proofErr w:type="gramEnd"/>
      <w:r w:rsidRPr="004131A7">
        <w:rPr>
          <w:rFonts w:ascii="Times New Roman" w:hAnsi="Times New Roman"/>
          <w:spacing w:val="-1"/>
          <w:sz w:val="24"/>
          <w:szCs w:val="24"/>
        </w:rPr>
        <w:t xml:space="preserve"> </w:t>
      </w:r>
      <w:r w:rsidRPr="004131A7">
        <w:rPr>
          <w:rFonts w:ascii="Times New Roman" w:hAnsi="Times New Roman"/>
          <w:spacing w:val="3"/>
          <w:sz w:val="24"/>
          <w:szCs w:val="24"/>
        </w:rPr>
        <w:t xml:space="preserve">2 часа в неделю  </w:t>
      </w:r>
      <w:r w:rsidRPr="004131A7">
        <w:rPr>
          <w:rFonts w:ascii="Times New Roman" w:hAnsi="Times New Roman"/>
          <w:spacing w:val="1"/>
          <w:sz w:val="24"/>
          <w:szCs w:val="24"/>
        </w:rPr>
        <w:t>за счет часов обязательной части.</w:t>
      </w:r>
    </w:p>
    <w:p w:rsidR="00F914F8" w:rsidRPr="004131A7" w:rsidRDefault="00F914F8" w:rsidP="00F914F8">
      <w:pPr>
        <w:shd w:val="clear" w:color="auto" w:fill="FFFFFF"/>
        <w:spacing w:after="0" w:line="240" w:lineRule="auto"/>
        <w:ind w:firstLine="709"/>
        <w:jc w:val="both"/>
        <w:rPr>
          <w:rFonts w:ascii="Times New Roman" w:hAnsi="Times New Roman"/>
          <w:spacing w:val="-1"/>
          <w:sz w:val="24"/>
          <w:szCs w:val="24"/>
        </w:rPr>
      </w:pPr>
      <w:r w:rsidRPr="004131A7">
        <w:rPr>
          <w:rFonts w:ascii="Times New Roman" w:hAnsi="Times New Roman"/>
          <w:spacing w:val="4"/>
          <w:sz w:val="24"/>
          <w:szCs w:val="24"/>
        </w:rPr>
        <w:t xml:space="preserve">При разработке учебного плана школы и распределения часов на учебные </w:t>
      </w:r>
      <w:r w:rsidRPr="004131A7">
        <w:rPr>
          <w:rFonts w:ascii="Times New Roman" w:hAnsi="Times New Roman"/>
          <w:spacing w:val="5"/>
          <w:sz w:val="24"/>
          <w:szCs w:val="24"/>
        </w:rPr>
        <w:t xml:space="preserve">предметы естественно - научного цикла учитывалась необходимость плавной </w:t>
      </w:r>
      <w:r w:rsidRPr="004131A7">
        <w:rPr>
          <w:rFonts w:ascii="Times New Roman" w:hAnsi="Times New Roman"/>
          <w:spacing w:val="-1"/>
          <w:sz w:val="24"/>
          <w:szCs w:val="24"/>
        </w:rPr>
        <w:t xml:space="preserve">корректировки программ учебных курсов ее составляющих. </w:t>
      </w:r>
    </w:p>
    <w:p w:rsidR="00F914F8" w:rsidRPr="004131A7" w:rsidRDefault="00F914F8" w:rsidP="00F914F8">
      <w:pPr>
        <w:shd w:val="clear" w:color="auto" w:fill="FFFFFF"/>
        <w:spacing w:after="0" w:line="240" w:lineRule="auto"/>
        <w:ind w:firstLine="567"/>
        <w:jc w:val="both"/>
        <w:rPr>
          <w:rFonts w:ascii="Times New Roman" w:hAnsi="Times New Roman" w:cs="Times New Roman"/>
          <w:sz w:val="24"/>
          <w:szCs w:val="24"/>
        </w:rPr>
      </w:pPr>
      <w:r w:rsidRPr="004131A7">
        <w:rPr>
          <w:rFonts w:ascii="Times New Roman" w:hAnsi="Times New Roman"/>
          <w:spacing w:val="3"/>
          <w:sz w:val="24"/>
          <w:szCs w:val="24"/>
        </w:rPr>
        <w:t xml:space="preserve">Учебный предмет </w:t>
      </w:r>
      <w:r w:rsidRPr="004131A7">
        <w:rPr>
          <w:rFonts w:ascii="Times New Roman" w:hAnsi="Times New Roman"/>
          <w:b/>
          <w:spacing w:val="3"/>
          <w:sz w:val="24"/>
          <w:szCs w:val="24"/>
        </w:rPr>
        <w:t xml:space="preserve">ОДНКНР («Основы духовно-нравственной культуры народов России») </w:t>
      </w:r>
      <w:r w:rsidRPr="004131A7">
        <w:rPr>
          <w:rFonts w:ascii="Times New Roman" w:hAnsi="Times New Roman" w:cs="Times New Roman"/>
          <w:sz w:val="24"/>
          <w:szCs w:val="24"/>
        </w:rPr>
        <w:t>реализуется в 5 классах 1 час в неделю, за счет части, формируемой участниками образовательных отношений, в качестве отдельного учебного предмета.</w:t>
      </w:r>
    </w:p>
    <w:p w:rsidR="00F914F8" w:rsidRPr="004131A7" w:rsidRDefault="00F914F8" w:rsidP="00F914F8">
      <w:pPr>
        <w:autoSpaceDE w:val="0"/>
        <w:autoSpaceDN w:val="0"/>
        <w:adjustRightInd w:val="0"/>
        <w:spacing w:after="0" w:line="240" w:lineRule="auto"/>
        <w:ind w:firstLine="709"/>
        <w:jc w:val="both"/>
        <w:rPr>
          <w:rFonts w:ascii="Times New Roman" w:hAnsi="Times New Roman" w:cs="Times New Roman"/>
          <w:sz w:val="24"/>
          <w:szCs w:val="24"/>
        </w:rPr>
      </w:pPr>
      <w:r w:rsidRPr="004131A7">
        <w:rPr>
          <w:rFonts w:ascii="Times New Roman" w:hAnsi="Times New Roman" w:cs="Times New Roman"/>
          <w:sz w:val="24"/>
          <w:szCs w:val="24"/>
        </w:rPr>
        <w:t>Изучение предметной области ОДНКНР обеспечивает:</w:t>
      </w:r>
    </w:p>
    <w:p w:rsidR="00F914F8" w:rsidRPr="004131A7" w:rsidRDefault="00F914F8" w:rsidP="00EB4CC9">
      <w:pPr>
        <w:pStyle w:val="a5"/>
        <w:numPr>
          <w:ilvl w:val="0"/>
          <w:numId w:val="477"/>
        </w:numPr>
        <w:autoSpaceDE w:val="0"/>
        <w:autoSpaceDN w:val="0"/>
        <w:adjustRightInd w:val="0"/>
        <w:spacing w:after="0" w:line="240" w:lineRule="auto"/>
        <w:jc w:val="both"/>
        <w:rPr>
          <w:rFonts w:ascii="Times New Roman" w:hAnsi="Times New Roman"/>
          <w:sz w:val="24"/>
          <w:szCs w:val="24"/>
        </w:rPr>
      </w:pPr>
      <w:r w:rsidRPr="004131A7">
        <w:rPr>
          <w:rFonts w:ascii="Times New Roman" w:hAnsi="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F914F8" w:rsidRPr="004131A7" w:rsidRDefault="00F914F8" w:rsidP="00EB4CC9">
      <w:pPr>
        <w:pStyle w:val="a5"/>
        <w:numPr>
          <w:ilvl w:val="0"/>
          <w:numId w:val="477"/>
        </w:numPr>
        <w:autoSpaceDE w:val="0"/>
        <w:autoSpaceDN w:val="0"/>
        <w:adjustRightInd w:val="0"/>
        <w:spacing w:after="0" w:line="240" w:lineRule="auto"/>
        <w:jc w:val="both"/>
        <w:rPr>
          <w:rFonts w:ascii="Times New Roman" w:hAnsi="Times New Roman"/>
          <w:sz w:val="24"/>
          <w:szCs w:val="24"/>
        </w:rPr>
      </w:pPr>
      <w:r w:rsidRPr="004131A7">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914F8" w:rsidRPr="004131A7" w:rsidRDefault="00F914F8" w:rsidP="00EB4CC9">
      <w:pPr>
        <w:pStyle w:val="a5"/>
        <w:numPr>
          <w:ilvl w:val="0"/>
          <w:numId w:val="477"/>
        </w:numPr>
        <w:autoSpaceDE w:val="0"/>
        <w:autoSpaceDN w:val="0"/>
        <w:adjustRightInd w:val="0"/>
        <w:spacing w:after="0" w:line="240" w:lineRule="auto"/>
        <w:jc w:val="both"/>
        <w:rPr>
          <w:rFonts w:ascii="Times New Roman" w:hAnsi="Times New Roman"/>
          <w:sz w:val="24"/>
          <w:szCs w:val="24"/>
        </w:rPr>
      </w:pPr>
      <w:r w:rsidRPr="004131A7">
        <w:rPr>
          <w:rFonts w:ascii="Times New Roman" w:hAnsi="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F914F8" w:rsidRPr="004131A7" w:rsidRDefault="00F914F8" w:rsidP="00EB4CC9">
      <w:pPr>
        <w:pStyle w:val="a5"/>
        <w:numPr>
          <w:ilvl w:val="0"/>
          <w:numId w:val="477"/>
        </w:numPr>
        <w:autoSpaceDE w:val="0"/>
        <w:autoSpaceDN w:val="0"/>
        <w:adjustRightInd w:val="0"/>
        <w:spacing w:after="0" w:line="240" w:lineRule="auto"/>
        <w:jc w:val="both"/>
        <w:rPr>
          <w:rFonts w:ascii="Times New Roman" w:hAnsi="Times New Roman"/>
          <w:sz w:val="24"/>
          <w:szCs w:val="24"/>
        </w:rPr>
      </w:pPr>
      <w:r w:rsidRPr="004131A7">
        <w:rPr>
          <w:rFonts w:ascii="Times New Roman" w:hAnsi="Times New Roman"/>
          <w:sz w:val="24"/>
          <w:szCs w:val="24"/>
        </w:rPr>
        <w:t>понимание значения нравственности, веры и религии в жизни человека, семьи и общества;</w:t>
      </w:r>
    </w:p>
    <w:p w:rsidR="00F914F8" w:rsidRPr="004131A7" w:rsidRDefault="00F914F8" w:rsidP="00EB4CC9">
      <w:pPr>
        <w:pStyle w:val="a5"/>
        <w:numPr>
          <w:ilvl w:val="0"/>
          <w:numId w:val="477"/>
        </w:numPr>
        <w:autoSpaceDE w:val="0"/>
        <w:autoSpaceDN w:val="0"/>
        <w:adjustRightInd w:val="0"/>
        <w:spacing w:after="0" w:line="240" w:lineRule="auto"/>
        <w:jc w:val="both"/>
        <w:rPr>
          <w:rFonts w:ascii="Times New Roman" w:hAnsi="Times New Roman"/>
          <w:sz w:val="24"/>
          <w:szCs w:val="24"/>
        </w:rPr>
      </w:pPr>
      <w:r w:rsidRPr="004131A7">
        <w:rPr>
          <w:rFonts w:ascii="Times New Roman" w:hAnsi="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F914F8" w:rsidRPr="004131A7" w:rsidRDefault="00F914F8" w:rsidP="00F914F8">
      <w:pPr>
        <w:shd w:val="clear" w:color="auto" w:fill="FFFFFF"/>
        <w:spacing w:after="0" w:line="240" w:lineRule="auto"/>
        <w:ind w:firstLine="567"/>
        <w:jc w:val="both"/>
        <w:rPr>
          <w:rFonts w:ascii="Times New Roman" w:hAnsi="Times New Roman"/>
          <w:spacing w:val="3"/>
          <w:sz w:val="24"/>
          <w:szCs w:val="24"/>
        </w:rPr>
      </w:pPr>
      <w:r w:rsidRPr="004131A7">
        <w:rPr>
          <w:rFonts w:ascii="Times New Roman" w:hAnsi="Times New Roman"/>
          <w:spacing w:val="3"/>
          <w:sz w:val="24"/>
          <w:szCs w:val="24"/>
        </w:rPr>
        <w:t xml:space="preserve">В </w:t>
      </w:r>
      <w:r w:rsidRPr="004131A7">
        <w:rPr>
          <w:rFonts w:ascii="Times New Roman" w:hAnsi="Times New Roman"/>
          <w:b/>
          <w:i/>
          <w:spacing w:val="3"/>
          <w:sz w:val="24"/>
          <w:szCs w:val="24"/>
        </w:rPr>
        <w:t>предметную область «Искусство»</w:t>
      </w:r>
      <w:r w:rsidRPr="004131A7">
        <w:rPr>
          <w:rFonts w:ascii="Times New Roman" w:hAnsi="Times New Roman"/>
          <w:spacing w:val="3"/>
          <w:sz w:val="24"/>
          <w:szCs w:val="24"/>
        </w:rPr>
        <w:t xml:space="preserve"> входят обязательные учебные предметы «Музыка» (5-8 классы) и «Изобразительное искусство» (5-8 классы).</w:t>
      </w:r>
    </w:p>
    <w:p w:rsidR="00F914F8" w:rsidRPr="004131A7" w:rsidRDefault="00F914F8" w:rsidP="00F914F8">
      <w:pPr>
        <w:shd w:val="clear" w:color="auto" w:fill="FFFFFF"/>
        <w:spacing w:after="0" w:line="240" w:lineRule="auto"/>
        <w:ind w:firstLine="567"/>
        <w:jc w:val="both"/>
        <w:rPr>
          <w:rFonts w:ascii="Times New Roman" w:hAnsi="Times New Roman"/>
          <w:spacing w:val="3"/>
          <w:sz w:val="24"/>
          <w:szCs w:val="24"/>
        </w:rPr>
      </w:pPr>
      <w:r w:rsidRPr="004131A7">
        <w:rPr>
          <w:rFonts w:ascii="Times New Roman" w:hAnsi="Times New Roman"/>
          <w:spacing w:val="3"/>
          <w:sz w:val="24"/>
          <w:szCs w:val="24"/>
        </w:rPr>
        <w:t xml:space="preserve">Учебный предмет </w:t>
      </w:r>
      <w:r w:rsidRPr="004131A7">
        <w:rPr>
          <w:rFonts w:ascii="Times New Roman" w:hAnsi="Times New Roman"/>
          <w:b/>
          <w:spacing w:val="3"/>
          <w:sz w:val="24"/>
          <w:szCs w:val="24"/>
        </w:rPr>
        <w:t>«Музыка»</w:t>
      </w:r>
      <w:r w:rsidRPr="004131A7">
        <w:rPr>
          <w:rFonts w:ascii="Times New Roman" w:hAnsi="Times New Roman"/>
          <w:spacing w:val="3"/>
          <w:sz w:val="24"/>
          <w:szCs w:val="24"/>
        </w:rPr>
        <w:t xml:space="preserve"> изучается в 5-8 классах  1 час в неделю  за  счет  </w:t>
      </w:r>
      <w:r>
        <w:rPr>
          <w:rFonts w:ascii="Times New Roman" w:hAnsi="Times New Roman"/>
          <w:spacing w:val="1"/>
          <w:sz w:val="24"/>
          <w:szCs w:val="24"/>
        </w:rPr>
        <w:t>за счет часов обязательной части</w:t>
      </w:r>
    </w:p>
    <w:p w:rsidR="00F914F8" w:rsidRPr="004131A7" w:rsidRDefault="00F914F8" w:rsidP="00F914F8">
      <w:pPr>
        <w:shd w:val="clear" w:color="auto" w:fill="FFFFFF"/>
        <w:spacing w:after="0" w:line="240" w:lineRule="auto"/>
        <w:ind w:firstLine="567"/>
        <w:jc w:val="both"/>
        <w:rPr>
          <w:rFonts w:ascii="Times New Roman" w:hAnsi="Times New Roman"/>
          <w:spacing w:val="-1"/>
          <w:sz w:val="24"/>
          <w:szCs w:val="24"/>
        </w:rPr>
      </w:pPr>
      <w:r w:rsidRPr="004131A7">
        <w:rPr>
          <w:rFonts w:ascii="Times New Roman" w:hAnsi="Times New Roman"/>
          <w:spacing w:val="3"/>
          <w:sz w:val="24"/>
          <w:szCs w:val="24"/>
        </w:rPr>
        <w:t>Учебный предмет</w:t>
      </w:r>
      <w:r>
        <w:rPr>
          <w:rFonts w:ascii="Times New Roman" w:hAnsi="Times New Roman"/>
          <w:spacing w:val="3"/>
          <w:sz w:val="24"/>
          <w:szCs w:val="24"/>
        </w:rPr>
        <w:t xml:space="preserve"> </w:t>
      </w:r>
      <w:r w:rsidRPr="004131A7">
        <w:rPr>
          <w:rFonts w:ascii="Times New Roman" w:hAnsi="Times New Roman"/>
          <w:b/>
          <w:spacing w:val="3"/>
          <w:sz w:val="24"/>
          <w:szCs w:val="24"/>
        </w:rPr>
        <w:t>«Изобразительное искусство»</w:t>
      </w:r>
      <w:r w:rsidRPr="004131A7">
        <w:rPr>
          <w:rFonts w:ascii="Times New Roman" w:hAnsi="Times New Roman"/>
          <w:spacing w:val="3"/>
          <w:sz w:val="24"/>
          <w:szCs w:val="24"/>
        </w:rPr>
        <w:t xml:space="preserve"> изучается в 5-8 классах  1 час в неделю  </w:t>
      </w:r>
      <w:r>
        <w:rPr>
          <w:rFonts w:ascii="Times New Roman" w:hAnsi="Times New Roman"/>
          <w:spacing w:val="1"/>
          <w:sz w:val="24"/>
          <w:szCs w:val="24"/>
        </w:rPr>
        <w:t>за счет часов обязательной части.</w:t>
      </w:r>
    </w:p>
    <w:p w:rsidR="00F914F8" w:rsidRDefault="00F914F8" w:rsidP="00F914F8">
      <w:pPr>
        <w:shd w:val="clear" w:color="auto" w:fill="FFFFFF"/>
        <w:spacing w:after="0" w:line="240" w:lineRule="auto"/>
        <w:ind w:right="38" w:firstLine="567"/>
        <w:jc w:val="both"/>
        <w:rPr>
          <w:rFonts w:ascii="Times New Roman" w:hAnsi="Times New Roman"/>
          <w:spacing w:val="-1"/>
          <w:sz w:val="24"/>
          <w:szCs w:val="24"/>
        </w:rPr>
      </w:pPr>
      <w:r w:rsidRPr="004131A7">
        <w:rPr>
          <w:rFonts w:ascii="Times New Roman" w:hAnsi="Times New Roman"/>
          <w:sz w:val="24"/>
          <w:szCs w:val="24"/>
        </w:rPr>
        <w:t xml:space="preserve">Учебный предмет </w:t>
      </w:r>
      <w:r w:rsidRPr="004131A7">
        <w:rPr>
          <w:rFonts w:ascii="Times New Roman" w:hAnsi="Times New Roman"/>
          <w:b/>
          <w:sz w:val="24"/>
          <w:szCs w:val="24"/>
        </w:rPr>
        <w:t xml:space="preserve">«Технология» </w:t>
      </w:r>
      <w:r w:rsidRPr="004131A7">
        <w:rPr>
          <w:rFonts w:ascii="Times New Roman" w:hAnsi="Times New Roman"/>
          <w:sz w:val="24"/>
          <w:szCs w:val="24"/>
        </w:rPr>
        <w:t xml:space="preserve">предметной области </w:t>
      </w:r>
      <w:r w:rsidRPr="004131A7">
        <w:rPr>
          <w:rFonts w:ascii="Times New Roman" w:hAnsi="Times New Roman"/>
          <w:b/>
          <w:i/>
          <w:sz w:val="24"/>
          <w:szCs w:val="24"/>
        </w:rPr>
        <w:t xml:space="preserve">«Технология» </w:t>
      </w:r>
      <w:r w:rsidRPr="004131A7">
        <w:rPr>
          <w:rFonts w:ascii="Times New Roman" w:hAnsi="Times New Roman"/>
          <w:spacing w:val="-1"/>
          <w:sz w:val="24"/>
          <w:szCs w:val="24"/>
        </w:rPr>
        <w:t>построен по модульному принципу</w:t>
      </w:r>
      <w:r w:rsidRPr="004131A7">
        <w:rPr>
          <w:rFonts w:ascii="Times New Roman" w:hAnsi="Times New Roman"/>
          <w:spacing w:val="1"/>
          <w:sz w:val="24"/>
          <w:szCs w:val="24"/>
        </w:rPr>
        <w:t xml:space="preserve"> за счет часов обязательной части</w:t>
      </w:r>
      <w:r>
        <w:rPr>
          <w:rFonts w:ascii="Times New Roman" w:hAnsi="Times New Roman"/>
          <w:spacing w:val="-1"/>
          <w:sz w:val="24"/>
          <w:szCs w:val="24"/>
        </w:rPr>
        <w:t xml:space="preserve"> </w:t>
      </w:r>
      <w:r w:rsidRPr="00AB3E9A">
        <w:rPr>
          <w:rFonts w:ascii="Times New Roman" w:hAnsi="Times New Roman"/>
          <w:spacing w:val="-1"/>
          <w:sz w:val="24"/>
          <w:szCs w:val="24"/>
        </w:rPr>
        <w:t>5-8 классы  2 часа в неделю;</w:t>
      </w:r>
      <w:r>
        <w:rPr>
          <w:rFonts w:ascii="Times New Roman" w:hAnsi="Times New Roman"/>
          <w:spacing w:val="-1"/>
          <w:sz w:val="24"/>
          <w:szCs w:val="24"/>
        </w:rPr>
        <w:t xml:space="preserve"> </w:t>
      </w:r>
      <w:r w:rsidRPr="00AB3E9A">
        <w:rPr>
          <w:rFonts w:ascii="Times New Roman" w:hAnsi="Times New Roman"/>
          <w:spacing w:val="-1"/>
          <w:sz w:val="24"/>
          <w:szCs w:val="24"/>
        </w:rPr>
        <w:t>9 класс – 1 час в неделю</w:t>
      </w:r>
      <w:r>
        <w:rPr>
          <w:rFonts w:ascii="Times New Roman" w:hAnsi="Times New Roman"/>
          <w:spacing w:val="-1"/>
          <w:sz w:val="24"/>
          <w:szCs w:val="24"/>
        </w:rPr>
        <w:t xml:space="preserve">. </w:t>
      </w:r>
    </w:p>
    <w:p w:rsidR="00F914F8" w:rsidRDefault="00F914F8" w:rsidP="00F914F8">
      <w:pPr>
        <w:shd w:val="clear" w:color="auto" w:fill="FFFFFF"/>
        <w:spacing w:after="0" w:line="240" w:lineRule="auto"/>
        <w:ind w:right="38" w:firstLine="567"/>
        <w:jc w:val="both"/>
        <w:rPr>
          <w:rFonts w:ascii="Times New Roman" w:hAnsi="Times New Roman" w:cs="Times New Roman"/>
        </w:rPr>
      </w:pPr>
      <w:r w:rsidRPr="00AB3E9A">
        <w:rPr>
          <w:rFonts w:ascii="Times New Roman" w:hAnsi="Times New Roman" w:cs="Times New Roman"/>
          <w:spacing w:val="-1"/>
          <w:sz w:val="24"/>
          <w:szCs w:val="24"/>
        </w:rPr>
        <w:t xml:space="preserve">В 8-9 классах происходит </w:t>
      </w:r>
      <w:r w:rsidRPr="00AB3E9A">
        <w:rPr>
          <w:rFonts w:ascii="Times New Roman" w:hAnsi="Times New Roman" w:cs="Times New Roman"/>
          <w:sz w:val="24"/>
          <w:szCs w:val="24"/>
        </w:rPr>
        <w:t>интеграция ИКТ</w:t>
      </w:r>
      <w:r>
        <w:rPr>
          <w:rFonts w:ascii="Times New Roman" w:hAnsi="Times New Roman" w:cs="Times New Roman"/>
          <w:sz w:val="24"/>
          <w:szCs w:val="24"/>
        </w:rPr>
        <w:t xml:space="preserve"> в учебный предмет «Технология», т.е.  обеспечивается</w:t>
      </w:r>
      <w:r w:rsidRPr="00AB3E9A">
        <w:rPr>
          <w:rFonts w:ascii="Times New Roman" w:hAnsi="Times New Roman" w:cs="Times New Roman"/>
          <w:sz w:val="24"/>
          <w:szCs w:val="24"/>
        </w:rPr>
        <w:t xml:space="preserve"> преподавание И</w:t>
      </w:r>
      <w:proofErr w:type="gramStart"/>
      <w:r w:rsidRPr="00AB3E9A">
        <w:rPr>
          <w:rFonts w:ascii="Times New Roman" w:hAnsi="Times New Roman" w:cs="Times New Roman"/>
          <w:sz w:val="24"/>
          <w:szCs w:val="24"/>
        </w:rPr>
        <w:t>КТ в пр</w:t>
      </w:r>
      <w:proofErr w:type="gramEnd"/>
      <w:r w:rsidRPr="00AB3E9A">
        <w:rPr>
          <w:rFonts w:ascii="Times New Roman" w:hAnsi="Times New Roman" w:cs="Times New Roman"/>
          <w:sz w:val="24"/>
          <w:szCs w:val="24"/>
        </w:rPr>
        <w:t>едметной области «Технология» при расширении доли ИКТ в технологии в соответствии с потребностями образовательного процесса и интересами обучающихся.</w:t>
      </w:r>
      <w:r>
        <w:rPr>
          <w:rFonts w:ascii="Times New Roman" w:hAnsi="Times New Roman" w:cs="Times New Roman"/>
          <w:sz w:val="24"/>
          <w:szCs w:val="24"/>
        </w:rPr>
        <w:t xml:space="preserve"> Таким </w:t>
      </w:r>
      <w:r w:rsidRPr="005967B4">
        <w:rPr>
          <w:rFonts w:ascii="Times New Roman" w:hAnsi="Times New Roman" w:cs="Times New Roman"/>
          <w:sz w:val="24"/>
          <w:szCs w:val="24"/>
        </w:rPr>
        <w:t>образом</w:t>
      </w:r>
      <w:r>
        <w:rPr>
          <w:rFonts w:ascii="Times New Roman" w:hAnsi="Times New Roman" w:cs="Times New Roman"/>
          <w:sz w:val="24"/>
          <w:szCs w:val="24"/>
        </w:rPr>
        <w:t>,</w:t>
      </w:r>
      <w:r w:rsidRPr="005967B4">
        <w:rPr>
          <w:rFonts w:ascii="Times New Roman" w:hAnsi="Times New Roman" w:cs="Times New Roman"/>
          <w:sz w:val="24"/>
          <w:szCs w:val="24"/>
        </w:rPr>
        <w:t xml:space="preserve"> </w:t>
      </w:r>
      <w:r w:rsidRPr="005967B4">
        <w:rPr>
          <w:rFonts w:ascii="Times New Roman" w:hAnsi="Times New Roman" w:cs="Times New Roman"/>
        </w:rPr>
        <w:t xml:space="preserve">базовые элементы ИКТ и их применение во всех учебных предметах </w:t>
      </w:r>
      <w:r>
        <w:rPr>
          <w:rFonts w:ascii="Times New Roman" w:hAnsi="Times New Roman" w:cs="Times New Roman"/>
        </w:rPr>
        <w:t>осваиваются так же и</w:t>
      </w:r>
      <w:r w:rsidRPr="005967B4">
        <w:rPr>
          <w:rFonts w:ascii="Times New Roman" w:hAnsi="Times New Roman" w:cs="Times New Roman"/>
        </w:rPr>
        <w:t xml:space="preserve"> в предметной области «Технология».</w:t>
      </w:r>
    </w:p>
    <w:p w:rsidR="00F914F8" w:rsidRPr="005967B4" w:rsidRDefault="00F914F8" w:rsidP="00F914F8">
      <w:pPr>
        <w:spacing w:after="0"/>
        <w:ind w:firstLine="567"/>
        <w:jc w:val="both"/>
        <w:rPr>
          <w:rFonts w:ascii="Times New Roman" w:hAnsi="Times New Roman"/>
          <w:spacing w:val="6"/>
          <w:sz w:val="24"/>
          <w:szCs w:val="24"/>
        </w:rPr>
      </w:pPr>
      <w:r w:rsidRPr="005967B4">
        <w:rPr>
          <w:rFonts w:ascii="Times New Roman" w:hAnsi="Times New Roman"/>
          <w:b/>
          <w:i/>
          <w:spacing w:val="6"/>
          <w:sz w:val="24"/>
          <w:szCs w:val="24"/>
        </w:rPr>
        <w:lastRenderedPageBreak/>
        <w:t>Предметная область «Физическая культура и ОБЖ»</w:t>
      </w:r>
      <w:r w:rsidRPr="005967B4">
        <w:rPr>
          <w:rFonts w:ascii="Times New Roman" w:hAnsi="Times New Roman"/>
          <w:spacing w:val="6"/>
          <w:sz w:val="24"/>
          <w:szCs w:val="24"/>
        </w:rPr>
        <w:t xml:space="preserve"> представлена обязательными учебными предметами «Физическая культура» и «Основы безопасности жизнедеятельности».</w:t>
      </w:r>
    </w:p>
    <w:p w:rsidR="00F914F8" w:rsidRDefault="00F914F8" w:rsidP="00F914F8">
      <w:pPr>
        <w:spacing w:after="0"/>
        <w:ind w:firstLine="567"/>
        <w:jc w:val="both"/>
        <w:rPr>
          <w:rFonts w:ascii="Times New Roman" w:hAnsi="Times New Roman"/>
          <w:spacing w:val="3"/>
          <w:sz w:val="24"/>
          <w:szCs w:val="24"/>
        </w:rPr>
      </w:pPr>
      <w:r w:rsidRPr="005967B4">
        <w:rPr>
          <w:rFonts w:ascii="Times New Roman" w:hAnsi="Times New Roman"/>
          <w:spacing w:val="6"/>
          <w:sz w:val="24"/>
          <w:szCs w:val="24"/>
        </w:rPr>
        <w:t xml:space="preserve">Учебный предмет </w:t>
      </w:r>
      <w:r w:rsidRPr="005967B4">
        <w:rPr>
          <w:rFonts w:ascii="Times New Roman" w:hAnsi="Times New Roman"/>
          <w:b/>
          <w:spacing w:val="6"/>
          <w:sz w:val="24"/>
          <w:szCs w:val="24"/>
        </w:rPr>
        <w:t>«Физическая культура»</w:t>
      </w:r>
      <w:r w:rsidRPr="005967B4">
        <w:rPr>
          <w:rFonts w:ascii="Times New Roman" w:hAnsi="Times New Roman"/>
          <w:spacing w:val="6"/>
          <w:sz w:val="24"/>
          <w:szCs w:val="24"/>
        </w:rPr>
        <w:t xml:space="preserve"> изучается как самостоятельный учебный </w:t>
      </w:r>
      <w:r w:rsidRPr="005967B4">
        <w:rPr>
          <w:rFonts w:ascii="Times New Roman" w:hAnsi="Times New Roman"/>
          <w:spacing w:val="1"/>
          <w:sz w:val="24"/>
          <w:szCs w:val="24"/>
        </w:rPr>
        <w:t>предмет</w:t>
      </w:r>
      <w:r>
        <w:rPr>
          <w:rFonts w:ascii="Times New Roman" w:hAnsi="Times New Roman"/>
          <w:spacing w:val="1"/>
          <w:sz w:val="24"/>
          <w:szCs w:val="24"/>
        </w:rPr>
        <w:t xml:space="preserve"> </w:t>
      </w:r>
      <w:r w:rsidRPr="004131A7">
        <w:rPr>
          <w:rFonts w:ascii="Times New Roman" w:hAnsi="Times New Roman"/>
          <w:spacing w:val="1"/>
          <w:sz w:val="24"/>
          <w:szCs w:val="24"/>
        </w:rPr>
        <w:t>за счет часов обязательной части</w:t>
      </w:r>
      <w:r>
        <w:rPr>
          <w:rFonts w:ascii="Times New Roman" w:hAnsi="Times New Roman"/>
          <w:spacing w:val="1"/>
          <w:sz w:val="24"/>
          <w:szCs w:val="24"/>
        </w:rPr>
        <w:t xml:space="preserve"> в 5 классах 2 часа,</w:t>
      </w:r>
      <w:r w:rsidRPr="005967B4">
        <w:rPr>
          <w:rFonts w:ascii="Times New Roman" w:hAnsi="Times New Roman"/>
          <w:spacing w:val="1"/>
          <w:sz w:val="24"/>
          <w:szCs w:val="24"/>
        </w:rPr>
        <w:t xml:space="preserve"> в </w:t>
      </w:r>
      <w:r>
        <w:rPr>
          <w:rFonts w:ascii="Times New Roman" w:hAnsi="Times New Roman"/>
          <w:spacing w:val="3"/>
          <w:sz w:val="24"/>
          <w:szCs w:val="24"/>
        </w:rPr>
        <w:t>6</w:t>
      </w:r>
      <w:r w:rsidRPr="005967B4">
        <w:rPr>
          <w:rFonts w:ascii="Times New Roman" w:hAnsi="Times New Roman"/>
          <w:spacing w:val="3"/>
          <w:sz w:val="24"/>
          <w:szCs w:val="24"/>
        </w:rPr>
        <w:t>-9 классах 3 часа в неделю</w:t>
      </w:r>
      <w:r>
        <w:rPr>
          <w:rFonts w:ascii="Times New Roman" w:hAnsi="Times New Roman"/>
          <w:spacing w:val="3"/>
          <w:sz w:val="24"/>
          <w:szCs w:val="24"/>
        </w:rPr>
        <w:t xml:space="preserve">. </w:t>
      </w:r>
    </w:p>
    <w:p w:rsidR="00F914F8" w:rsidRPr="005967B4" w:rsidRDefault="00F914F8" w:rsidP="00F914F8">
      <w:pPr>
        <w:spacing w:after="0"/>
        <w:ind w:firstLine="567"/>
        <w:jc w:val="both"/>
        <w:rPr>
          <w:rFonts w:ascii="Times New Roman" w:hAnsi="Times New Roman"/>
          <w:spacing w:val="1"/>
          <w:sz w:val="24"/>
          <w:szCs w:val="24"/>
        </w:rPr>
      </w:pPr>
      <w:r>
        <w:rPr>
          <w:rFonts w:ascii="Times New Roman" w:hAnsi="Times New Roman"/>
          <w:spacing w:val="3"/>
          <w:sz w:val="24"/>
          <w:szCs w:val="24"/>
        </w:rPr>
        <w:t xml:space="preserve">За счет часов внеурочной деятельности по модульным программам в 5 классах будет реализован третий час физической культуры. </w:t>
      </w:r>
    </w:p>
    <w:p w:rsidR="00F914F8" w:rsidRPr="00FF2F06" w:rsidRDefault="00F914F8" w:rsidP="00F914F8">
      <w:pPr>
        <w:shd w:val="clear" w:color="auto" w:fill="FFFFFF"/>
        <w:tabs>
          <w:tab w:val="left" w:pos="709"/>
          <w:tab w:val="left" w:pos="851"/>
        </w:tabs>
        <w:spacing w:after="0" w:line="240" w:lineRule="auto"/>
        <w:ind w:right="38" w:firstLine="567"/>
        <w:jc w:val="both"/>
        <w:rPr>
          <w:rFonts w:ascii="Times New Roman" w:hAnsi="Times New Roman"/>
          <w:spacing w:val="3"/>
          <w:sz w:val="24"/>
          <w:szCs w:val="24"/>
        </w:rPr>
      </w:pPr>
      <w:r w:rsidRPr="00FF2F06">
        <w:rPr>
          <w:rFonts w:ascii="Times New Roman" w:hAnsi="Times New Roman"/>
          <w:spacing w:val="1"/>
          <w:sz w:val="24"/>
          <w:szCs w:val="24"/>
        </w:rPr>
        <w:t xml:space="preserve">Курс </w:t>
      </w:r>
      <w:r w:rsidRPr="00FF2F06">
        <w:rPr>
          <w:rFonts w:ascii="Times New Roman" w:hAnsi="Times New Roman"/>
          <w:b/>
          <w:spacing w:val="1"/>
          <w:sz w:val="24"/>
          <w:szCs w:val="24"/>
        </w:rPr>
        <w:t>«Основы безопасности жизнедеятельности»</w:t>
      </w:r>
      <w:r w:rsidRPr="00FF2F06">
        <w:rPr>
          <w:rFonts w:ascii="Times New Roman" w:hAnsi="Times New Roman"/>
          <w:spacing w:val="1"/>
          <w:sz w:val="24"/>
          <w:szCs w:val="24"/>
        </w:rPr>
        <w:t xml:space="preserve"> 5-7 классы реализуется в качестве </w:t>
      </w:r>
      <w:r w:rsidRPr="00FF2F06">
        <w:rPr>
          <w:rFonts w:ascii="Times New Roman" w:hAnsi="Times New Roman"/>
          <w:spacing w:val="2"/>
          <w:sz w:val="24"/>
          <w:szCs w:val="24"/>
        </w:rPr>
        <w:t xml:space="preserve">интегративных учебных модулей, входящих в следующие учебные предметы: </w:t>
      </w:r>
      <w:r w:rsidRPr="00FF2F06">
        <w:rPr>
          <w:rFonts w:ascii="Times New Roman" w:hAnsi="Times New Roman"/>
          <w:spacing w:val="3"/>
          <w:sz w:val="24"/>
          <w:szCs w:val="24"/>
        </w:rPr>
        <w:t xml:space="preserve">«Химия», «Физика», «Биология», «География» и в системе классных часов по программе курса ОБЖ – 1 час в неделю; в 8-9 классе 1 час в неделю </w:t>
      </w:r>
      <w:r w:rsidRPr="00FF2F06">
        <w:rPr>
          <w:rFonts w:ascii="Times New Roman" w:hAnsi="Times New Roman"/>
          <w:spacing w:val="1"/>
          <w:sz w:val="24"/>
          <w:szCs w:val="24"/>
        </w:rPr>
        <w:t>за счет часов обязательной части</w:t>
      </w:r>
      <w:r w:rsidRPr="00FF2F06">
        <w:rPr>
          <w:rFonts w:ascii="Times New Roman" w:hAnsi="Times New Roman"/>
          <w:spacing w:val="3"/>
          <w:sz w:val="24"/>
          <w:szCs w:val="24"/>
        </w:rPr>
        <w:t xml:space="preserve"> </w:t>
      </w:r>
    </w:p>
    <w:p w:rsidR="00F914F8" w:rsidRPr="00FF2F06" w:rsidRDefault="00F914F8" w:rsidP="00F914F8">
      <w:pPr>
        <w:shd w:val="clear" w:color="auto" w:fill="FFFFFF"/>
        <w:tabs>
          <w:tab w:val="left" w:pos="709"/>
          <w:tab w:val="left" w:pos="851"/>
        </w:tabs>
        <w:spacing w:after="0" w:line="240" w:lineRule="auto"/>
        <w:ind w:right="38" w:firstLine="567"/>
        <w:jc w:val="both"/>
        <w:rPr>
          <w:rFonts w:ascii="Times New Roman" w:hAnsi="Times New Roman"/>
          <w:spacing w:val="1"/>
          <w:sz w:val="24"/>
          <w:szCs w:val="24"/>
        </w:rPr>
      </w:pPr>
      <w:r w:rsidRPr="00FF2F06">
        <w:rPr>
          <w:rFonts w:ascii="Times New Roman" w:hAnsi="Times New Roman"/>
          <w:spacing w:val="3"/>
          <w:sz w:val="24"/>
          <w:szCs w:val="24"/>
        </w:rPr>
        <w:t xml:space="preserve">Таким образом,  </w:t>
      </w:r>
      <w:r w:rsidRPr="00FF2F06">
        <w:rPr>
          <w:rFonts w:ascii="Times New Roman" w:hAnsi="Times New Roman"/>
          <w:spacing w:val="1"/>
          <w:sz w:val="24"/>
          <w:szCs w:val="24"/>
        </w:rPr>
        <w:t>курс «Основы безопасности жизнедеятельности» является непрерывным и законченным.</w:t>
      </w:r>
    </w:p>
    <w:p w:rsidR="00F914F8" w:rsidRPr="00FF2F06" w:rsidRDefault="00F914F8" w:rsidP="00F914F8">
      <w:pPr>
        <w:shd w:val="clear" w:color="auto" w:fill="FFFFFF"/>
        <w:spacing w:after="0" w:line="240" w:lineRule="auto"/>
        <w:ind w:right="38" w:firstLine="567"/>
        <w:jc w:val="both"/>
        <w:rPr>
          <w:rFonts w:ascii="Times New Roman" w:hAnsi="Times New Roman"/>
          <w:spacing w:val="1"/>
          <w:sz w:val="24"/>
          <w:szCs w:val="24"/>
        </w:rPr>
      </w:pPr>
      <w:r w:rsidRPr="00FF2F06">
        <w:rPr>
          <w:rFonts w:ascii="Times New Roman" w:hAnsi="Times New Roman"/>
          <w:spacing w:val="1"/>
          <w:sz w:val="24"/>
          <w:szCs w:val="24"/>
        </w:rPr>
        <w:t>Определение содержания и распределение тематики ОБЖ по ступеням и учебным годам общего образования соответствует возрастным особенностям и возможностям обучающихся по освоению материала с учетом региональных и местных особенностей, а также особенностей уровней безопасности: второй уровень (5-7 классы) – безопасность личности.</w:t>
      </w:r>
    </w:p>
    <w:p w:rsidR="00F914F8" w:rsidRPr="00FF2F06" w:rsidRDefault="00F914F8" w:rsidP="00F914F8">
      <w:pPr>
        <w:shd w:val="clear" w:color="auto" w:fill="FFFFFF"/>
        <w:spacing w:after="0" w:line="240" w:lineRule="auto"/>
        <w:ind w:right="38" w:firstLine="567"/>
        <w:jc w:val="both"/>
        <w:rPr>
          <w:rFonts w:ascii="Times New Roman" w:hAnsi="Times New Roman"/>
          <w:spacing w:val="1"/>
          <w:sz w:val="24"/>
          <w:szCs w:val="24"/>
        </w:rPr>
      </w:pPr>
      <w:r w:rsidRPr="00FF2F06">
        <w:rPr>
          <w:rFonts w:ascii="Times New Roman" w:hAnsi="Times New Roman"/>
          <w:spacing w:val="1"/>
          <w:sz w:val="24"/>
          <w:szCs w:val="24"/>
        </w:rPr>
        <w:t>В 5-7 классах обучение ведется по самостоятельным образовательным линиям (обеспечение личной безопасности в повседневной жизни; оказание первой медицинской помощи; основы безопасного поведения в чрезвычайных ситуациях), которые дают обобщенное представление об обязательном минимуме содержания основных образовательных программ. Это период направлен на формирование у обучающихся системных знаний, умений и навыков обеспечивать здоровье и безопасность, оценивать и строить свою жизнедеятельность с позиции собственной безопасности в среде обитания.</w:t>
      </w:r>
    </w:p>
    <w:p w:rsidR="005142F3" w:rsidRDefault="005142F3" w:rsidP="000C20FF">
      <w:pPr>
        <w:spacing w:after="0" w:line="240" w:lineRule="auto"/>
        <w:jc w:val="center"/>
        <w:rPr>
          <w:b/>
          <w:bCs/>
        </w:rPr>
      </w:pPr>
    </w:p>
    <w:p w:rsidR="005142F3" w:rsidRDefault="005142F3" w:rsidP="000C20FF">
      <w:pPr>
        <w:spacing w:after="0" w:line="240" w:lineRule="auto"/>
        <w:jc w:val="center"/>
        <w:rPr>
          <w:b/>
          <w:bCs/>
        </w:rPr>
      </w:pPr>
    </w:p>
    <w:p w:rsidR="005142F3" w:rsidRDefault="005142F3" w:rsidP="00905A61">
      <w:pPr>
        <w:spacing w:after="0" w:line="240" w:lineRule="auto"/>
        <w:jc w:val="center"/>
        <w:rPr>
          <w:b/>
          <w:bCs/>
        </w:rPr>
      </w:pPr>
    </w:p>
    <w:p w:rsidR="005142F3" w:rsidRDefault="005142F3" w:rsidP="00905A61">
      <w:pPr>
        <w:spacing w:after="0" w:line="240" w:lineRule="auto"/>
        <w:jc w:val="center"/>
        <w:rPr>
          <w:b/>
          <w:bCs/>
        </w:rPr>
      </w:pPr>
    </w:p>
    <w:p w:rsidR="005142F3" w:rsidRDefault="005142F3" w:rsidP="00905A61">
      <w:pPr>
        <w:spacing w:after="0" w:line="240" w:lineRule="auto"/>
        <w:jc w:val="center"/>
        <w:rPr>
          <w:b/>
          <w:bCs/>
        </w:rPr>
        <w:sectPr w:rsidR="005142F3" w:rsidSect="008A51F1">
          <w:footerReference w:type="default" r:id="rId9"/>
          <w:pgSz w:w="11906" w:h="16838"/>
          <w:pgMar w:top="1134" w:right="851" w:bottom="1134" w:left="1276" w:header="709" w:footer="420" w:gutter="0"/>
          <w:cols w:space="708"/>
          <w:titlePg/>
          <w:docGrid w:linePitch="360"/>
        </w:sectPr>
      </w:pPr>
    </w:p>
    <w:p w:rsidR="000C20FF" w:rsidRPr="009C4693" w:rsidRDefault="000C20FF" w:rsidP="001F1E87">
      <w:pPr>
        <w:pStyle w:val="a5"/>
        <w:numPr>
          <w:ilvl w:val="2"/>
          <w:numId w:val="327"/>
        </w:numPr>
        <w:spacing w:after="0" w:line="240" w:lineRule="auto"/>
        <w:rPr>
          <w:rFonts w:ascii="Times New Roman" w:hAnsi="Times New Roman" w:cs="Times New Roman"/>
          <w:b/>
        </w:rPr>
      </w:pPr>
      <w:r w:rsidRPr="009C4693">
        <w:rPr>
          <w:rFonts w:ascii="Times New Roman" w:hAnsi="Times New Roman" w:cs="Times New Roman"/>
          <w:b/>
        </w:rPr>
        <w:lastRenderedPageBreak/>
        <w:t>УЧЕБНЫЙ ПЛАН 5</w:t>
      </w:r>
      <w:r w:rsidR="00725674">
        <w:rPr>
          <w:rFonts w:ascii="Times New Roman" w:hAnsi="Times New Roman" w:cs="Times New Roman"/>
          <w:b/>
        </w:rPr>
        <w:t>, 6-</w:t>
      </w:r>
      <w:r w:rsidRPr="009C4693">
        <w:rPr>
          <w:rFonts w:ascii="Times New Roman" w:hAnsi="Times New Roman" w:cs="Times New Roman"/>
          <w:b/>
        </w:rPr>
        <w:t>–9- х классов в рамках ФГОС основного общего образования</w:t>
      </w:r>
    </w:p>
    <w:p w:rsidR="000C20FF" w:rsidRPr="00421B19" w:rsidRDefault="000C20FF" w:rsidP="000C20FF">
      <w:pPr>
        <w:tabs>
          <w:tab w:val="left" w:pos="13572"/>
        </w:tabs>
        <w:spacing w:after="0"/>
        <w:ind w:hanging="426"/>
        <w:jc w:val="center"/>
        <w:rPr>
          <w:rFonts w:ascii="Times New Roman" w:hAnsi="Times New Roman" w:cs="Times New Roman"/>
          <w:b/>
        </w:rPr>
      </w:pPr>
      <w:r w:rsidRPr="00421B19">
        <w:rPr>
          <w:rFonts w:ascii="Times New Roman" w:hAnsi="Times New Roman" w:cs="Times New Roman"/>
          <w:b/>
        </w:rPr>
        <w:t xml:space="preserve">МБОУ  СОШ № </w:t>
      </w:r>
      <w:smartTag w:uri="urn:schemas-microsoft-com:office:smarttags" w:element="metricconverter">
        <w:smartTagPr>
          <w:attr w:name="ProductID" w:val="14 г"/>
        </w:smartTagPr>
        <w:r w:rsidRPr="00421B19">
          <w:rPr>
            <w:rFonts w:ascii="Times New Roman" w:hAnsi="Times New Roman" w:cs="Times New Roman"/>
            <w:b/>
          </w:rPr>
          <w:t>14 г</w:t>
        </w:r>
      </w:smartTag>
      <w:r w:rsidR="00725674">
        <w:rPr>
          <w:rFonts w:ascii="Times New Roman" w:hAnsi="Times New Roman" w:cs="Times New Roman"/>
          <w:b/>
        </w:rPr>
        <w:t>. Каменск – Шахтинский  на 2022</w:t>
      </w:r>
      <w:r w:rsidRPr="00421B19">
        <w:rPr>
          <w:rFonts w:ascii="Times New Roman" w:hAnsi="Times New Roman" w:cs="Times New Roman"/>
          <w:b/>
        </w:rPr>
        <w:t xml:space="preserve"> – 20</w:t>
      </w:r>
      <w:r w:rsidR="00725674">
        <w:rPr>
          <w:rFonts w:ascii="Times New Roman" w:hAnsi="Times New Roman" w:cs="Times New Roman"/>
          <w:b/>
        </w:rPr>
        <w:t>23</w:t>
      </w:r>
      <w:r w:rsidRPr="00421B19">
        <w:rPr>
          <w:rFonts w:ascii="Times New Roman" w:hAnsi="Times New Roman" w:cs="Times New Roman"/>
          <w:b/>
        </w:rPr>
        <w:t xml:space="preserve"> учебный год</w:t>
      </w:r>
    </w:p>
    <w:p w:rsidR="00725674" w:rsidRPr="00DE65BC" w:rsidRDefault="00725674" w:rsidP="00725674">
      <w:pPr>
        <w:spacing w:after="0" w:line="240" w:lineRule="auto"/>
        <w:jc w:val="center"/>
        <w:rPr>
          <w:rFonts w:ascii="Times New Roman" w:hAnsi="Times New Roman" w:cs="Times New Roman"/>
          <w:b/>
        </w:rPr>
      </w:pPr>
      <w:r>
        <w:rPr>
          <w:rFonts w:ascii="Times New Roman" w:hAnsi="Times New Roman" w:cs="Times New Roman"/>
          <w:b/>
        </w:rPr>
        <w:t>(5</w:t>
      </w:r>
      <w:r w:rsidRPr="00DE65BC">
        <w:rPr>
          <w:rFonts w:ascii="Times New Roman" w:hAnsi="Times New Roman" w:cs="Times New Roman"/>
          <w:b/>
        </w:rPr>
        <w:t xml:space="preserve"> </w:t>
      </w:r>
      <w:r>
        <w:rPr>
          <w:rFonts w:ascii="Times New Roman" w:hAnsi="Times New Roman" w:cs="Times New Roman"/>
          <w:b/>
        </w:rPr>
        <w:t>классы, 5-дневная учебная неделя)</w:t>
      </w:r>
    </w:p>
    <w:p w:rsidR="00725674" w:rsidRPr="00421B19" w:rsidRDefault="00725674" w:rsidP="00725674">
      <w:pPr>
        <w:tabs>
          <w:tab w:val="left" w:pos="13572"/>
        </w:tabs>
        <w:spacing w:after="0"/>
        <w:ind w:hanging="426"/>
        <w:jc w:val="center"/>
        <w:rPr>
          <w:rFonts w:ascii="Times New Roman" w:hAnsi="Times New Roman" w:cs="Times New Roman"/>
          <w:b/>
        </w:rPr>
      </w:pPr>
      <w:r>
        <w:rPr>
          <w:rFonts w:ascii="Times New Roman" w:hAnsi="Times New Roman" w:cs="Times New Roman"/>
          <w:b/>
        </w:rPr>
        <w:t>на 2022</w:t>
      </w:r>
      <w:r w:rsidRPr="00421B19">
        <w:rPr>
          <w:rFonts w:ascii="Times New Roman" w:hAnsi="Times New Roman" w:cs="Times New Roman"/>
          <w:b/>
        </w:rPr>
        <w:t xml:space="preserve"> – 20</w:t>
      </w:r>
      <w:r>
        <w:rPr>
          <w:rFonts w:ascii="Times New Roman" w:hAnsi="Times New Roman" w:cs="Times New Roman"/>
          <w:b/>
        </w:rPr>
        <w:t>23</w:t>
      </w:r>
      <w:r w:rsidRPr="00421B19">
        <w:rPr>
          <w:rFonts w:ascii="Times New Roman" w:hAnsi="Times New Roman" w:cs="Times New Roman"/>
          <w:b/>
        </w:rPr>
        <w:t xml:space="preserve"> учебный год</w:t>
      </w:r>
    </w:p>
    <w:tbl>
      <w:tblPr>
        <w:tblW w:w="9775" w:type="dxa"/>
        <w:jc w:val="center"/>
        <w:tblLayout w:type="fixed"/>
        <w:tblLook w:val="04A0" w:firstRow="1" w:lastRow="0" w:firstColumn="1" w:lastColumn="0" w:noHBand="0" w:noVBand="1"/>
      </w:tblPr>
      <w:tblGrid>
        <w:gridCol w:w="2937"/>
        <w:gridCol w:w="3228"/>
        <w:gridCol w:w="1122"/>
        <w:gridCol w:w="1406"/>
        <w:gridCol w:w="1082"/>
      </w:tblGrid>
      <w:tr w:rsidR="00725674" w:rsidRPr="00A57440" w:rsidTr="00725674">
        <w:trPr>
          <w:cantSplit/>
          <w:trHeight w:val="352"/>
          <w:jc w:val="center"/>
        </w:trPr>
        <w:tc>
          <w:tcPr>
            <w:tcW w:w="2937" w:type="dxa"/>
            <w:vMerge w:val="restart"/>
            <w:tcBorders>
              <w:top w:val="single" w:sz="12" w:space="0" w:color="auto"/>
              <w:left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Предметные области</w:t>
            </w:r>
          </w:p>
        </w:tc>
        <w:tc>
          <w:tcPr>
            <w:tcW w:w="3228" w:type="dxa"/>
            <w:vMerge w:val="restart"/>
            <w:tcBorders>
              <w:top w:val="single" w:sz="12" w:space="0" w:color="auto"/>
              <w:left w:val="single" w:sz="6" w:space="0" w:color="auto"/>
              <w:right w:val="single" w:sz="6" w:space="0" w:color="auto"/>
            </w:tcBorders>
            <w:vAlign w:val="center"/>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Учебные предметы</w:t>
            </w:r>
          </w:p>
        </w:tc>
        <w:tc>
          <w:tcPr>
            <w:tcW w:w="3610" w:type="dxa"/>
            <w:gridSpan w:val="3"/>
            <w:tcBorders>
              <w:top w:val="single" w:sz="12" w:space="0" w:color="auto"/>
              <w:left w:val="single" w:sz="6" w:space="0" w:color="auto"/>
              <w:bottom w:val="single" w:sz="12" w:space="0" w:color="auto"/>
              <w:right w:val="single" w:sz="12" w:space="0" w:color="auto"/>
            </w:tcBorders>
            <w:vAlign w:val="center"/>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5 класс</w:t>
            </w:r>
          </w:p>
        </w:tc>
      </w:tr>
      <w:tr w:rsidR="00725674" w:rsidRPr="00A57440" w:rsidTr="00725674">
        <w:trPr>
          <w:cantSplit/>
          <w:trHeight w:val="2093"/>
          <w:jc w:val="center"/>
        </w:trPr>
        <w:tc>
          <w:tcPr>
            <w:tcW w:w="2937" w:type="dxa"/>
            <w:vMerge/>
            <w:tcBorders>
              <w:left w:val="single" w:sz="12" w:space="0" w:color="auto"/>
              <w:bottom w:val="single" w:sz="12" w:space="0" w:color="auto"/>
              <w:right w:val="single" w:sz="6" w:space="0" w:color="auto"/>
            </w:tcBorders>
            <w:vAlign w:val="center"/>
          </w:tcPr>
          <w:p w:rsidR="00725674" w:rsidRPr="00A57440" w:rsidRDefault="00725674" w:rsidP="00725674">
            <w:pPr>
              <w:spacing w:after="0" w:line="240" w:lineRule="auto"/>
              <w:rPr>
                <w:rFonts w:ascii="Times New Roman" w:hAnsi="Times New Roman" w:cs="Times New Roman"/>
                <w:b/>
                <w:sz w:val="24"/>
                <w:szCs w:val="24"/>
              </w:rPr>
            </w:pPr>
          </w:p>
        </w:tc>
        <w:tc>
          <w:tcPr>
            <w:tcW w:w="3228" w:type="dxa"/>
            <w:vMerge/>
            <w:tcBorders>
              <w:left w:val="single" w:sz="6" w:space="0" w:color="auto"/>
              <w:bottom w:val="single" w:sz="12"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1122" w:type="dxa"/>
            <w:tcBorders>
              <w:top w:val="single" w:sz="12" w:space="0" w:color="auto"/>
              <w:left w:val="single" w:sz="6" w:space="0" w:color="auto"/>
              <w:bottom w:val="single" w:sz="12" w:space="0" w:color="auto"/>
              <w:right w:val="single" w:sz="4" w:space="0" w:color="auto"/>
            </w:tcBorders>
            <w:textDirection w:val="btLr"/>
            <w:vAlign w:val="center"/>
            <w:hideMark/>
          </w:tcPr>
          <w:p w:rsidR="00725674" w:rsidRPr="00A57440" w:rsidRDefault="00725674" w:rsidP="00725674">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tc>
        <w:tc>
          <w:tcPr>
            <w:tcW w:w="1406" w:type="dxa"/>
            <w:tcBorders>
              <w:top w:val="single" w:sz="4" w:space="0" w:color="auto"/>
              <w:left w:val="single" w:sz="4" w:space="0" w:color="auto"/>
              <w:bottom w:val="single" w:sz="12" w:space="0" w:color="auto"/>
              <w:right w:val="single" w:sz="4" w:space="0" w:color="auto"/>
            </w:tcBorders>
            <w:textDirection w:val="btLr"/>
            <w:vAlign w:val="center"/>
          </w:tcPr>
          <w:p w:rsidR="00725674" w:rsidRPr="00A57440" w:rsidRDefault="00725674" w:rsidP="00725674">
            <w:pPr>
              <w:spacing w:after="0" w:line="240" w:lineRule="auto"/>
              <w:ind w:left="113" w:right="113"/>
              <w:jc w:val="center"/>
              <w:rPr>
                <w:rFonts w:ascii="Times New Roman" w:hAnsi="Times New Roman" w:cs="Times New Roman"/>
                <w:b/>
                <w:sz w:val="24"/>
                <w:szCs w:val="24"/>
              </w:rPr>
            </w:pPr>
            <w:r w:rsidRPr="00A57440">
              <w:rPr>
                <w:rFonts w:ascii="Times New Roman" w:hAnsi="Times New Roman" w:cs="Times New Roman"/>
                <w:b/>
                <w:sz w:val="24"/>
                <w:szCs w:val="24"/>
              </w:rPr>
              <w:t>Часть, форм</w:t>
            </w:r>
            <w:proofErr w:type="gramStart"/>
            <w:r w:rsidRPr="00A57440">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у</w:t>
            </w:r>
            <w:proofErr w:type="gramEnd"/>
            <w:r>
              <w:rPr>
                <w:rFonts w:ascii="Times New Roman" w:hAnsi="Times New Roman" w:cs="Times New Roman"/>
                <w:b/>
                <w:sz w:val="24"/>
                <w:szCs w:val="24"/>
              </w:rPr>
              <w:t>частн. о</w:t>
            </w:r>
            <w:r w:rsidRPr="00A57440">
              <w:rPr>
                <w:rFonts w:ascii="Times New Roman" w:hAnsi="Times New Roman" w:cs="Times New Roman"/>
                <w:b/>
                <w:sz w:val="24"/>
                <w:szCs w:val="24"/>
              </w:rPr>
              <w:t>браз</w:t>
            </w:r>
            <w:r>
              <w:rPr>
                <w:rFonts w:ascii="Times New Roman" w:hAnsi="Times New Roman" w:cs="Times New Roman"/>
                <w:b/>
                <w:sz w:val="24"/>
                <w:szCs w:val="24"/>
              </w:rPr>
              <w:t xml:space="preserve">оват. </w:t>
            </w:r>
            <w:r w:rsidRPr="00A57440">
              <w:rPr>
                <w:rFonts w:ascii="Times New Roman" w:hAnsi="Times New Roman" w:cs="Times New Roman"/>
                <w:b/>
                <w:sz w:val="24"/>
                <w:szCs w:val="24"/>
              </w:rPr>
              <w:t>отношений</w:t>
            </w:r>
          </w:p>
        </w:tc>
        <w:tc>
          <w:tcPr>
            <w:tcW w:w="1082" w:type="dxa"/>
            <w:tcBorders>
              <w:top w:val="single" w:sz="4" w:space="0" w:color="auto"/>
              <w:left w:val="single" w:sz="4" w:space="0" w:color="auto"/>
              <w:bottom w:val="single" w:sz="12" w:space="0" w:color="auto"/>
              <w:right w:val="single" w:sz="12" w:space="0" w:color="auto"/>
            </w:tcBorders>
            <w:textDirection w:val="btLr"/>
            <w:vAlign w:val="center"/>
            <w:hideMark/>
          </w:tcPr>
          <w:p w:rsidR="00725674" w:rsidRPr="00A57440" w:rsidRDefault="00725674" w:rsidP="00725674">
            <w:pPr>
              <w:spacing w:after="0" w:line="240" w:lineRule="auto"/>
              <w:ind w:left="113" w:right="113"/>
              <w:jc w:val="center"/>
              <w:rPr>
                <w:rFonts w:ascii="Times New Roman" w:hAnsi="Times New Roman" w:cs="Times New Roman"/>
                <w:b/>
                <w:sz w:val="24"/>
                <w:szCs w:val="24"/>
              </w:rPr>
            </w:pPr>
            <w:r w:rsidRPr="00A57440">
              <w:rPr>
                <w:rFonts w:ascii="Times New Roman" w:hAnsi="Times New Roman" w:cs="Times New Roman"/>
                <w:b/>
                <w:sz w:val="24"/>
                <w:szCs w:val="24"/>
              </w:rPr>
              <w:t>Всего</w:t>
            </w:r>
          </w:p>
        </w:tc>
      </w:tr>
      <w:tr w:rsidR="00725674" w:rsidRPr="00A57440" w:rsidTr="00725674">
        <w:trPr>
          <w:cantSplit/>
          <w:trHeight w:val="94"/>
          <w:jc w:val="center"/>
        </w:trPr>
        <w:tc>
          <w:tcPr>
            <w:tcW w:w="2937" w:type="dxa"/>
            <w:vMerge w:val="restart"/>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Русский язык и литература</w:t>
            </w:r>
          </w:p>
        </w:tc>
        <w:tc>
          <w:tcPr>
            <w:tcW w:w="3228" w:type="dxa"/>
            <w:tcBorders>
              <w:top w:val="single" w:sz="12"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Русский язык</w:t>
            </w:r>
          </w:p>
        </w:tc>
        <w:tc>
          <w:tcPr>
            <w:tcW w:w="1122" w:type="dxa"/>
            <w:tcBorders>
              <w:top w:val="single" w:sz="12" w:space="0" w:color="auto"/>
              <w:left w:val="single" w:sz="6" w:space="0" w:color="auto"/>
              <w:bottom w:val="single" w:sz="6"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5</w:t>
            </w:r>
          </w:p>
        </w:tc>
        <w:tc>
          <w:tcPr>
            <w:tcW w:w="1406" w:type="dxa"/>
            <w:tcBorders>
              <w:top w:val="single" w:sz="12"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12"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25674" w:rsidRPr="00A57440" w:rsidTr="00725674">
        <w:trPr>
          <w:cantSplit/>
          <w:trHeight w:val="152"/>
          <w:jc w:val="center"/>
        </w:trPr>
        <w:tc>
          <w:tcPr>
            <w:tcW w:w="2937" w:type="dxa"/>
            <w:vMerge/>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12"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Литература</w:t>
            </w:r>
          </w:p>
        </w:tc>
        <w:tc>
          <w:tcPr>
            <w:tcW w:w="1122" w:type="dxa"/>
            <w:tcBorders>
              <w:top w:val="single" w:sz="6" w:space="0" w:color="auto"/>
              <w:left w:val="single" w:sz="6" w:space="0" w:color="auto"/>
              <w:bottom w:val="single" w:sz="12"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3</w:t>
            </w:r>
          </w:p>
        </w:tc>
        <w:tc>
          <w:tcPr>
            <w:tcW w:w="1406" w:type="dxa"/>
            <w:tcBorders>
              <w:top w:val="single" w:sz="6" w:space="0" w:color="auto"/>
              <w:left w:val="single" w:sz="4"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12"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25674" w:rsidRPr="00A57440" w:rsidTr="00725674">
        <w:trPr>
          <w:cantSplit/>
          <w:trHeight w:val="91"/>
          <w:jc w:val="center"/>
        </w:trPr>
        <w:tc>
          <w:tcPr>
            <w:tcW w:w="2937" w:type="dxa"/>
            <w:vMerge w:val="restart"/>
            <w:tcBorders>
              <w:top w:val="single" w:sz="12" w:space="0" w:color="auto"/>
              <w:left w:val="single" w:sz="12" w:space="0" w:color="auto"/>
              <w:right w:val="single" w:sz="6" w:space="0" w:color="auto"/>
            </w:tcBorders>
            <w:vAlign w:val="center"/>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Родной язык и родная литература</w:t>
            </w:r>
          </w:p>
        </w:tc>
        <w:tc>
          <w:tcPr>
            <w:tcW w:w="3228" w:type="dxa"/>
            <w:tcBorders>
              <w:top w:val="single" w:sz="12" w:space="0" w:color="auto"/>
              <w:left w:val="single" w:sz="6" w:space="0" w:color="auto"/>
              <w:bottom w:val="single" w:sz="2" w:space="0" w:color="auto"/>
              <w:right w:val="single" w:sz="6"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Родной язык</w:t>
            </w:r>
          </w:p>
        </w:tc>
        <w:tc>
          <w:tcPr>
            <w:tcW w:w="1122" w:type="dxa"/>
            <w:tcBorders>
              <w:top w:val="single" w:sz="12" w:space="0" w:color="auto"/>
              <w:left w:val="single" w:sz="6" w:space="0" w:color="auto"/>
              <w:bottom w:val="single" w:sz="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12" w:space="0" w:color="auto"/>
              <w:left w:val="single" w:sz="4" w:space="0" w:color="auto"/>
              <w:bottom w:val="single" w:sz="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2" w:type="dxa"/>
            <w:tcBorders>
              <w:top w:val="single" w:sz="12" w:space="0" w:color="auto"/>
              <w:left w:val="single" w:sz="4" w:space="0" w:color="auto"/>
              <w:bottom w:val="single" w:sz="2"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5674" w:rsidRPr="00A57440" w:rsidTr="00725674">
        <w:trPr>
          <w:cantSplit/>
          <w:trHeight w:val="91"/>
          <w:jc w:val="center"/>
        </w:trPr>
        <w:tc>
          <w:tcPr>
            <w:tcW w:w="2937" w:type="dxa"/>
            <w:vMerge/>
            <w:tcBorders>
              <w:left w:val="single" w:sz="12" w:space="0" w:color="auto"/>
              <w:bottom w:val="single" w:sz="12" w:space="0" w:color="auto"/>
              <w:right w:val="single" w:sz="6" w:space="0" w:color="auto"/>
            </w:tcBorders>
            <w:vAlign w:val="center"/>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2" w:space="0" w:color="auto"/>
              <w:left w:val="single" w:sz="6" w:space="0" w:color="auto"/>
              <w:bottom w:val="single" w:sz="12" w:space="0" w:color="auto"/>
              <w:right w:val="single" w:sz="6"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Родная литература</w:t>
            </w:r>
          </w:p>
        </w:tc>
        <w:tc>
          <w:tcPr>
            <w:tcW w:w="1122" w:type="dxa"/>
            <w:tcBorders>
              <w:top w:val="single" w:sz="2" w:space="0" w:color="auto"/>
              <w:left w:val="single" w:sz="6"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2" w:space="0" w:color="auto"/>
              <w:left w:val="single" w:sz="4"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2" w:space="0" w:color="auto"/>
              <w:left w:val="single" w:sz="4" w:space="0" w:color="auto"/>
              <w:bottom w:val="single" w:sz="12"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25674" w:rsidRPr="00A57440" w:rsidTr="00725674">
        <w:trPr>
          <w:cantSplit/>
          <w:trHeight w:val="582"/>
          <w:jc w:val="center"/>
        </w:trPr>
        <w:tc>
          <w:tcPr>
            <w:tcW w:w="2937" w:type="dxa"/>
            <w:tcBorders>
              <w:top w:val="single" w:sz="12" w:space="0" w:color="auto"/>
              <w:left w:val="single" w:sz="12" w:space="0" w:color="auto"/>
              <w:bottom w:val="single" w:sz="12" w:space="0" w:color="auto"/>
              <w:right w:val="single" w:sz="6" w:space="0" w:color="auto"/>
            </w:tcBorders>
            <w:vAlign w:val="center"/>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Иностранный язык</w:t>
            </w:r>
          </w:p>
        </w:tc>
        <w:tc>
          <w:tcPr>
            <w:tcW w:w="3228" w:type="dxa"/>
            <w:tcBorders>
              <w:top w:val="single" w:sz="12" w:space="0" w:color="auto"/>
              <w:left w:val="single" w:sz="6"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Иностранный язык</w:t>
            </w:r>
          </w:p>
        </w:tc>
        <w:tc>
          <w:tcPr>
            <w:tcW w:w="1122" w:type="dxa"/>
            <w:tcBorders>
              <w:top w:val="single" w:sz="12" w:space="0" w:color="auto"/>
              <w:left w:val="single" w:sz="4" w:space="0" w:color="auto"/>
              <w:bottom w:val="single" w:sz="12" w:space="0" w:color="auto"/>
              <w:right w:val="single" w:sz="2" w:space="0" w:color="auto"/>
            </w:tcBorders>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sz w:val="24"/>
                <w:szCs w:val="24"/>
              </w:rPr>
              <w:t>3</w:t>
            </w:r>
          </w:p>
        </w:tc>
        <w:tc>
          <w:tcPr>
            <w:tcW w:w="1406" w:type="dxa"/>
            <w:tcBorders>
              <w:top w:val="single" w:sz="12" w:space="0" w:color="auto"/>
              <w:left w:val="single" w:sz="2" w:space="0" w:color="auto"/>
              <w:bottom w:val="single" w:sz="12" w:space="0" w:color="auto"/>
              <w:right w:val="single" w:sz="2" w:space="0" w:color="auto"/>
            </w:tcBorders>
          </w:tcPr>
          <w:p w:rsidR="00725674" w:rsidRPr="00A57440" w:rsidRDefault="00725674" w:rsidP="007256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082" w:type="dxa"/>
            <w:tcBorders>
              <w:top w:val="single" w:sz="12" w:space="0" w:color="auto"/>
              <w:left w:val="single" w:sz="2" w:space="0" w:color="auto"/>
              <w:bottom w:val="single" w:sz="12" w:space="0" w:color="auto"/>
              <w:right w:val="single" w:sz="12" w:space="0" w:color="auto"/>
            </w:tcBorders>
          </w:tcPr>
          <w:p w:rsidR="00725674" w:rsidRPr="0023635A" w:rsidRDefault="00725674" w:rsidP="00725674">
            <w:pPr>
              <w:spacing w:after="0" w:line="240" w:lineRule="auto"/>
              <w:jc w:val="center"/>
              <w:rPr>
                <w:rFonts w:ascii="Times New Roman" w:hAnsi="Times New Roman" w:cs="Times New Roman"/>
                <w:sz w:val="24"/>
                <w:szCs w:val="24"/>
              </w:rPr>
            </w:pPr>
            <w:r w:rsidRPr="0023635A">
              <w:rPr>
                <w:rFonts w:ascii="Times New Roman" w:hAnsi="Times New Roman" w:cs="Times New Roman"/>
                <w:sz w:val="24"/>
                <w:szCs w:val="24"/>
              </w:rPr>
              <w:t>3</w:t>
            </w:r>
          </w:p>
        </w:tc>
      </w:tr>
      <w:tr w:rsidR="00725674" w:rsidRPr="00A57440" w:rsidTr="00725674">
        <w:trPr>
          <w:cantSplit/>
          <w:trHeight w:val="94"/>
          <w:jc w:val="center"/>
        </w:trPr>
        <w:tc>
          <w:tcPr>
            <w:tcW w:w="2937" w:type="dxa"/>
            <w:vMerge w:val="restart"/>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Математика и информатика</w:t>
            </w:r>
          </w:p>
        </w:tc>
        <w:tc>
          <w:tcPr>
            <w:tcW w:w="3228" w:type="dxa"/>
            <w:tcBorders>
              <w:top w:val="single" w:sz="12"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Математика</w:t>
            </w:r>
          </w:p>
        </w:tc>
        <w:tc>
          <w:tcPr>
            <w:tcW w:w="1122" w:type="dxa"/>
            <w:tcBorders>
              <w:top w:val="single" w:sz="12" w:space="0" w:color="auto"/>
              <w:left w:val="single" w:sz="6" w:space="0" w:color="auto"/>
              <w:bottom w:val="single" w:sz="6"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5</w:t>
            </w:r>
          </w:p>
        </w:tc>
        <w:tc>
          <w:tcPr>
            <w:tcW w:w="1406" w:type="dxa"/>
            <w:tcBorders>
              <w:top w:val="single" w:sz="12"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2" w:type="dxa"/>
            <w:tcBorders>
              <w:top w:val="single" w:sz="12"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725674" w:rsidRPr="00A57440" w:rsidTr="00725674">
        <w:trPr>
          <w:cantSplit/>
          <w:trHeight w:val="94"/>
          <w:jc w:val="center"/>
        </w:trPr>
        <w:tc>
          <w:tcPr>
            <w:tcW w:w="2937" w:type="dxa"/>
            <w:vMerge/>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Алгебра</w:t>
            </w:r>
          </w:p>
        </w:tc>
        <w:tc>
          <w:tcPr>
            <w:tcW w:w="1122" w:type="dxa"/>
            <w:tcBorders>
              <w:top w:val="single" w:sz="6" w:space="0" w:color="auto"/>
              <w:left w:val="single" w:sz="6"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6"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25674" w:rsidRPr="00A57440" w:rsidTr="00725674">
        <w:trPr>
          <w:cantSplit/>
          <w:trHeight w:val="94"/>
          <w:jc w:val="center"/>
        </w:trPr>
        <w:tc>
          <w:tcPr>
            <w:tcW w:w="2937" w:type="dxa"/>
            <w:vMerge/>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Геометрия</w:t>
            </w:r>
          </w:p>
        </w:tc>
        <w:tc>
          <w:tcPr>
            <w:tcW w:w="1122" w:type="dxa"/>
            <w:tcBorders>
              <w:top w:val="single" w:sz="6" w:space="0" w:color="auto"/>
              <w:left w:val="single" w:sz="6"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6"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25674" w:rsidRPr="00A57440" w:rsidTr="00725674">
        <w:trPr>
          <w:cantSplit/>
          <w:trHeight w:val="94"/>
          <w:jc w:val="center"/>
        </w:trPr>
        <w:tc>
          <w:tcPr>
            <w:tcW w:w="2937" w:type="dxa"/>
            <w:vMerge/>
            <w:tcBorders>
              <w:top w:val="single" w:sz="12" w:space="0" w:color="auto"/>
              <w:left w:val="single" w:sz="12" w:space="0" w:color="auto"/>
              <w:bottom w:val="single" w:sz="12" w:space="0" w:color="auto"/>
              <w:right w:val="single" w:sz="6" w:space="0" w:color="auto"/>
            </w:tcBorders>
            <w:vAlign w:val="center"/>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6" w:space="0" w:color="auto"/>
              <w:right w:val="single" w:sz="6"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1122" w:type="dxa"/>
            <w:tcBorders>
              <w:top w:val="single" w:sz="6" w:space="0" w:color="auto"/>
              <w:left w:val="single" w:sz="6" w:space="0" w:color="auto"/>
              <w:bottom w:val="single" w:sz="6" w:space="0" w:color="auto"/>
              <w:right w:val="single" w:sz="4" w:space="0" w:color="auto"/>
            </w:tcBorders>
          </w:tcPr>
          <w:p w:rsidR="00725674"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6"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25674" w:rsidRPr="00A57440" w:rsidTr="00725674">
        <w:trPr>
          <w:cantSplit/>
          <w:trHeight w:val="94"/>
          <w:jc w:val="center"/>
        </w:trPr>
        <w:tc>
          <w:tcPr>
            <w:tcW w:w="2937" w:type="dxa"/>
            <w:vMerge/>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12"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Информатика</w:t>
            </w:r>
          </w:p>
        </w:tc>
        <w:tc>
          <w:tcPr>
            <w:tcW w:w="1122" w:type="dxa"/>
            <w:tcBorders>
              <w:top w:val="single" w:sz="6" w:space="0" w:color="auto"/>
              <w:left w:val="single" w:sz="6"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6" w:space="0" w:color="auto"/>
              <w:left w:val="single" w:sz="4"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12"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25674" w:rsidRPr="00A57440" w:rsidTr="00725674">
        <w:trPr>
          <w:cantSplit/>
          <w:trHeight w:val="94"/>
          <w:jc w:val="center"/>
        </w:trPr>
        <w:tc>
          <w:tcPr>
            <w:tcW w:w="2937" w:type="dxa"/>
            <w:vMerge w:val="restart"/>
            <w:tcBorders>
              <w:top w:val="single" w:sz="4"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Общественно-научные предметы</w:t>
            </w:r>
          </w:p>
        </w:tc>
        <w:tc>
          <w:tcPr>
            <w:tcW w:w="3228" w:type="dxa"/>
            <w:tcBorders>
              <w:top w:val="single" w:sz="6"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 xml:space="preserve">История </w:t>
            </w:r>
          </w:p>
        </w:tc>
        <w:tc>
          <w:tcPr>
            <w:tcW w:w="1122" w:type="dxa"/>
            <w:tcBorders>
              <w:top w:val="single" w:sz="6" w:space="0" w:color="auto"/>
              <w:left w:val="single" w:sz="6" w:space="0" w:color="auto"/>
              <w:bottom w:val="single" w:sz="6"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2</w:t>
            </w:r>
          </w:p>
        </w:tc>
        <w:tc>
          <w:tcPr>
            <w:tcW w:w="1406" w:type="dxa"/>
            <w:tcBorders>
              <w:top w:val="single" w:sz="6"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25674" w:rsidRPr="00A57440" w:rsidTr="00725674">
        <w:trPr>
          <w:cantSplit/>
          <w:trHeight w:val="94"/>
          <w:jc w:val="center"/>
        </w:trPr>
        <w:tc>
          <w:tcPr>
            <w:tcW w:w="2937" w:type="dxa"/>
            <w:vMerge/>
            <w:tcBorders>
              <w:top w:val="nil"/>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Обществознание</w:t>
            </w:r>
          </w:p>
        </w:tc>
        <w:tc>
          <w:tcPr>
            <w:tcW w:w="1122" w:type="dxa"/>
            <w:tcBorders>
              <w:top w:val="single" w:sz="6" w:space="0" w:color="auto"/>
              <w:left w:val="single" w:sz="6" w:space="0" w:color="auto"/>
              <w:bottom w:val="single" w:sz="6"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6"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25674" w:rsidRPr="00A57440" w:rsidTr="00725674">
        <w:trPr>
          <w:cantSplit/>
          <w:trHeight w:val="114"/>
          <w:jc w:val="center"/>
        </w:trPr>
        <w:tc>
          <w:tcPr>
            <w:tcW w:w="2937" w:type="dxa"/>
            <w:vMerge/>
            <w:tcBorders>
              <w:top w:val="nil"/>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12"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География</w:t>
            </w:r>
          </w:p>
        </w:tc>
        <w:tc>
          <w:tcPr>
            <w:tcW w:w="1122" w:type="dxa"/>
            <w:tcBorders>
              <w:top w:val="single" w:sz="6" w:space="0" w:color="auto"/>
              <w:left w:val="single" w:sz="6" w:space="0" w:color="auto"/>
              <w:bottom w:val="single" w:sz="12"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1</w:t>
            </w:r>
          </w:p>
        </w:tc>
        <w:tc>
          <w:tcPr>
            <w:tcW w:w="1406" w:type="dxa"/>
            <w:tcBorders>
              <w:top w:val="single" w:sz="6" w:space="0" w:color="auto"/>
              <w:left w:val="single" w:sz="4"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12"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5674" w:rsidRPr="00A57440" w:rsidTr="00725674">
        <w:trPr>
          <w:cantSplit/>
          <w:trHeight w:val="94"/>
          <w:jc w:val="center"/>
        </w:trPr>
        <w:tc>
          <w:tcPr>
            <w:tcW w:w="2937" w:type="dxa"/>
            <w:vMerge w:val="restart"/>
            <w:tcBorders>
              <w:top w:val="single" w:sz="4" w:space="0" w:color="auto"/>
              <w:left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roofErr w:type="gramStart"/>
            <w:r w:rsidRPr="00A57440">
              <w:rPr>
                <w:rFonts w:ascii="Times New Roman" w:hAnsi="Times New Roman" w:cs="Times New Roman"/>
                <w:b/>
                <w:sz w:val="24"/>
                <w:szCs w:val="24"/>
              </w:rPr>
              <w:t>Естественно-научные</w:t>
            </w:r>
            <w:proofErr w:type="gramEnd"/>
            <w:r w:rsidRPr="00A57440">
              <w:rPr>
                <w:rFonts w:ascii="Times New Roman" w:hAnsi="Times New Roman" w:cs="Times New Roman"/>
                <w:b/>
                <w:sz w:val="24"/>
                <w:szCs w:val="24"/>
              </w:rPr>
              <w:t xml:space="preserve"> предметы</w:t>
            </w:r>
          </w:p>
        </w:tc>
        <w:tc>
          <w:tcPr>
            <w:tcW w:w="3228" w:type="dxa"/>
            <w:tcBorders>
              <w:top w:val="single" w:sz="6"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Физика</w:t>
            </w:r>
          </w:p>
        </w:tc>
        <w:tc>
          <w:tcPr>
            <w:tcW w:w="1122" w:type="dxa"/>
            <w:tcBorders>
              <w:top w:val="single" w:sz="6" w:space="0" w:color="auto"/>
              <w:left w:val="single" w:sz="6" w:space="0" w:color="auto"/>
              <w:bottom w:val="single" w:sz="6"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6"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25674" w:rsidRPr="00A57440" w:rsidTr="00725674">
        <w:trPr>
          <w:cantSplit/>
          <w:trHeight w:val="172"/>
          <w:jc w:val="center"/>
        </w:trPr>
        <w:tc>
          <w:tcPr>
            <w:tcW w:w="2937" w:type="dxa"/>
            <w:vMerge/>
            <w:tcBorders>
              <w:left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Химия</w:t>
            </w:r>
          </w:p>
        </w:tc>
        <w:tc>
          <w:tcPr>
            <w:tcW w:w="1122" w:type="dxa"/>
            <w:tcBorders>
              <w:top w:val="single" w:sz="6" w:space="0" w:color="auto"/>
              <w:left w:val="single" w:sz="6"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6"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25674" w:rsidRPr="00A57440" w:rsidTr="00725674">
        <w:trPr>
          <w:cantSplit/>
          <w:trHeight w:val="172"/>
          <w:jc w:val="center"/>
        </w:trPr>
        <w:tc>
          <w:tcPr>
            <w:tcW w:w="2937" w:type="dxa"/>
            <w:vMerge/>
            <w:tcBorders>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12"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Биология</w:t>
            </w:r>
          </w:p>
        </w:tc>
        <w:tc>
          <w:tcPr>
            <w:tcW w:w="1122" w:type="dxa"/>
            <w:tcBorders>
              <w:top w:val="single" w:sz="6" w:space="0" w:color="auto"/>
              <w:left w:val="single" w:sz="6"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1</w:t>
            </w:r>
          </w:p>
        </w:tc>
        <w:tc>
          <w:tcPr>
            <w:tcW w:w="1406" w:type="dxa"/>
            <w:tcBorders>
              <w:top w:val="single" w:sz="6" w:space="0" w:color="auto"/>
              <w:left w:val="single" w:sz="4"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12"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5674" w:rsidRPr="00A57440" w:rsidTr="00725674">
        <w:trPr>
          <w:cantSplit/>
          <w:trHeight w:val="800"/>
          <w:jc w:val="center"/>
        </w:trPr>
        <w:tc>
          <w:tcPr>
            <w:tcW w:w="2937" w:type="dxa"/>
            <w:tcBorders>
              <w:top w:val="single" w:sz="4"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Основы духовно-нравственной культуры народов России</w:t>
            </w:r>
          </w:p>
        </w:tc>
        <w:tc>
          <w:tcPr>
            <w:tcW w:w="3228" w:type="dxa"/>
            <w:tcBorders>
              <w:top w:val="single" w:sz="4" w:space="0" w:color="auto"/>
              <w:left w:val="single" w:sz="6" w:space="0" w:color="auto"/>
              <w:bottom w:val="single" w:sz="12"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Основы духовно-нравственной культуры народов России</w:t>
            </w:r>
          </w:p>
        </w:tc>
        <w:tc>
          <w:tcPr>
            <w:tcW w:w="1122" w:type="dxa"/>
            <w:tcBorders>
              <w:top w:val="single" w:sz="4" w:space="0" w:color="auto"/>
              <w:left w:val="single" w:sz="6"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4" w:space="0" w:color="auto"/>
              <w:left w:val="single" w:sz="4"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2" w:type="dxa"/>
            <w:tcBorders>
              <w:top w:val="single" w:sz="4" w:space="0" w:color="auto"/>
              <w:left w:val="single" w:sz="4" w:space="0" w:color="auto"/>
              <w:bottom w:val="single" w:sz="12"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5674" w:rsidRPr="00A57440" w:rsidTr="00725674">
        <w:trPr>
          <w:cantSplit/>
          <w:trHeight w:val="94"/>
          <w:jc w:val="center"/>
        </w:trPr>
        <w:tc>
          <w:tcPr>
            <w:tcW w:w="2937" w:type="dxa"/>
            <w:vMerge w:val="restart"/>
            <w:tcBorders>
              <w:top w:val="single" w:sz="12" w:space="0" w:color="auto"/>
              <w:left w:val="single" w:sz="12" w:space="0" w:color="auto"/>
              <w:bottom w:val="nil"/>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Искусство</w:t>
            </w:r>
          </w:p>
        </w:tc>
        <w:tc>
          <w:tcPr>
            <w:tcW w:w="3228" w:type="dxa"/>
            <w:tcBorders>
              <w:top w:val="single" w:sz="12"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 xml:space="preserve">Изобразительное искусство </w:t>
            </w:r>
          </w:p>
        </w:tc>
        <w:tc>
          <w:tcPr>
            <w:tcW w:w="1122" w:type="dxa"/>
            <w:tcBorders>
              <w:top w:val="single" w:sz="12" w:space="0" w:color="auto"/>
              <w:left w:val="single" w:sz="6" w:space="0" w:color="auto"/>
              <w:bottom w:val="single" w:sz="6"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1</w:t>
            </w:r>
          </w:p>
        </w:tc>
        <w:tc>
          <w:tcPr>
            <w:tcW w:w="1406" w:type="dxa"/>
            <w:tcBorders>
              <w:top w:val="single" w:sz="12"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12"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5674" w:rsidRPr="00A57440" w:rsidTr="00725674">
        <w:trPr>
          <w:cantSplit/>
          <w:trHeight w:val="94"/>
          <w:jc w:val="center"/>
        </w:trPr>
        <w:tc>
          <w:tcPr>
            <w:tcW w:w="2937" w:type="dxa"/>
            <w:vMerge/>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12"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Музыка</w:t>
            </w:r>
          </w:p>
        </w:tc>
        <w:tc>
          <w:tcPr>
            <w:tcW w:w="1122" w:type="dxa"/>
            <w:tcBorders>
              <w:top w:val="single" w:sz="6" w:space="0" w:color="auto"/>
              <w:left w:val="single" w:sz="6" w:space="0" w:color="auto"/>
              <w:bottom w:val="single" w:sz="12"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1</w:t>
            </w:r>
          </w:p>
        </w:tc>
        <w:tc>
          <w:tcPr>
            <w:tcW w:w="1406" w:type="dxa"/>
            <w:tcBorders>
              <w:top w:val="single" w:sz="6" w:space="0" w:color="auto"/>
              <w:left w:val="single" w:sz="4"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12"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5674" w:rsidRPr="00A57440" w:rsidTr="00725674">
        <w:trPr>
          <w:cantSplit/>
          <w:trHeight w:val="582"/>
          <w:jc w:val="center"/>
        </w:trPr>
        <w:tc>
          <w:tcPr>
            <w:tcW w:w="2937" w:type="dxa"/>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Технология</w:t>
            </w:r>
          </w:p>
        </w:tc>
        <w:tc>
          <w:tcPr>
            <w:tcW w:w="3228" w:type="dxa"/>
            <w:tcBorders>
              <w:top w:val="single" w:sz="12" w:space="0" w:color="auto"/>
              <w:left w:val="single" w:sz="6"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Технология</w:t>
            </w:r>
          </w:p>
        </w:tc>
        <w:tc>
          <w:tcPr>
            <w:tcW w:w="1122" w:type="dxa"/>
            <w:tcBorders>
              <w:top w:val="single" w:sz="12" w:space="0" w:color="auto"/>
              <w:left w:val="single" w:sz="6" w:space="0" w:color="auto"/>
              <w:bottom w:val="single" w:sz="12" w:space="0" w:color="auto"/>
              <w:right w:val="single" w:sz="4"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sz w:val="24"/>
                <w:szCs w:val="24"/>
              </w:rPr>
              <w:t>2</w:t>
            </w:r>
          </w:p>
        </w:tc>
        <w:tc>
          <w:tcPr>
            <w:tcW w:w="1406" w:type="dxa"/>
            <w:tcBorders>
              <w:top w:val="single" w:sz="12" w:space="0" w:color="auto"/>
              <w:left w:val="single" w:sz="4" w:space="0" w:color="auto"/>
              <w:bottom w:val="single" w:sz="12" w:space="0" w:color="auto"/>
              <w:right w:val="single" w:sz="4" w:space="0" w:color="auto"/>
            </w:tcBorders>
            <w:vAlign w:val="center"/>
          </w:tcPr>
          <w:p w:rsidR="00725674" w:rsidRPr="00A57440" w:rsidRDefault="00725674" w:rsidP="007256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082" w:type="dxa"/>
            <w:tcBorders>
              <w:top w:val="single" w:sz="12" w:space="0" w:color="auto"/>
              <w:left w:val="single" w:sz="4" w:space="0" w:color="auto"/>
              <w:bottom w:val="single" w:sz="12" w:space="0" w:color="auto"/>
              <w:right w:val="single" w:sz="12" w:space="0" w:color="auto"/>
            </w:tcBorders>
            <w:vAlign w:val="center"/>
          </w:tcPr>
          <w:p w:rsidR="00725674" w:rsidRPr="0023635A" w:rsidRDefault="00725674" w:rsidP="00725674">
            <w:pPr>
              <w:spacing w:after="0" w:line="240" w:lineRule="auto"/>
              <w:jc w:val="center"/>
              <w:rPr>
                <w:rFonts w:ascii="Times New Roman" w:hAnsi="Times New Roman" w:cs="Times New Roman"/>
                <w:sz w:val="24"/>
                <w:szCs w:val="24"/>
              </w:rPr>
            </w:pPr>
            <w:r w:rsidRPr="0023635A">
              <w:rPr>
                <w:rFonts w:ascii="Times New Roman" w:hAnsi="Times New Roman" w:cs="Times New Roman"/>
                <w:sz w:val="24"/>
                <w:szCs w:val="24"/>
              </w:rPr>
              <w:t>2</w:t>
            </w:r>
          </w:p>
        </w:tc>
      </w:tr>
      <w:tr w:rsidR="00725674" w:rsidRPr="00A57440" w:rsidTr="00725674">
        <w:trPr>
          <w:cantSplit/>
          <w:trHeight w:val="132"/>
          <w:jc w:val="center"/>
        </w:trPr>
        <w:tc>
          <w:tcPr>
            <w:tcW w:w="2937" w:type="dxa"/>
            <w:vMerge w:val="restart"/>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r w:rsidRPr="00A57440">
              <w:rPr>
                <w:rFonts w:ascii="Times New Roman" w:hAnsi="Times New Roman" w:cs="Times New Roman"/>
                <w:b/>
                <w:sz w:val="24"/>
                <w:szCs w:val="24"/>
              </w:rPr>
              <w:t xml:space="preserve">Физическая культура и </w:t>
            </w:r>
            <w:r>
              <w:rPr>
                <w:rFonts w:ascii="Times New Roman" w:hAnsi="Times New Roman" w:cs="Times New Roman"/>
                <w:b/>
                <w:sz w:val="24"/>
                <w:szCs w:val="24"/>
              </w:rPr>
              <w:t>основы безопасности жизнедеятельности</w:t>
            </w:r>
          </w:p>
        </w:tc>
        <w:tc>
          <w:tcPr>
            <w:tcW w:w="3228" w:type="dxa"/>
            <w:tcBorders>
              <w:top w:val="single" w:sz="12" w:space="0" w:color="auto"/>
              <w:left w:val="single" w:sz="6" w:space="0" w:color="auto"/>
              <w:bottom w:val="single" w:sz="6"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Физическая культура</w:t>
            </w:r>
          </w:p>
        </w:tc>
        <w:tc>
          <w:tcPr>
            <w:tcW w:w="1122" w:type="dxa"/>
            <w:tcBorders>
              <w:top w:val="single" w:sz="12" w:space="0" w:color="auto"/>
              <w:left w:val="single" w:sz="6" w:space="0" w:color="auto"/>
              <w:bottom w:val="single" w:sz="6"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6" w:type="dxa"/>
            <w:tcBorders>
              <w:top w:val="single" w:sz="12" w:space="0" w:color="auto"/>
              <w:left w:val="single" w:sz="4" w:space="0" w:color="auto"/>
              <w:bottom w:val="single" w:sz="6"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12" w:space="0" w:color="auto"/>
              <w:left w:val="single" w:sz="4" w:space="0" w:color="auto"/>
              <w:bottom w:val="single" w:sz="6"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25674" w:rsidRPr="00A57440" w:rsidTr="00725674">
        <w:trPr>
          <w:cantSplit/>
          <w:trHeight w:val="144"/>
          <w:jc w:val="center"/>
        </w:trPr>
        <w:tc>
          <w:tcPr>
            <w:tcW w:w="2937" w:type="dxa"/>
            <w:vMerge/>
            <w:tcBorders>
              <w:top w:val="single" w:sz="12" w:space="0" w:color="auto"/>
              <w:left w:val="single" w:sz="12" w:space="0" w:color="auto"/>
              <w:bottom w:val="single" w:sz="12" w:space="0" w:color="auto"/>
              <w:right w:val="single" w:sz="6" w:space="0" w:color="auto"/>
            </w:tcBorders>
            <w:vAlign w:val="center"/>
            <w:hideMark/>
          </w:tcPr>
          <w:p w:rsidR="00725674" w:rsidRPr="00A57440" w:rsidRDefault="00725674" w:rsidP="00725674">
            <w:pPr>
              <w:spacing w:after="0" w:line="240" w:lineRule="auto"/>
              <w:jc w:val="center"/>
              <w:rPr>
                <w:rFonts w:ascii="Times New Roman" w:hAnsi="Times New Roman" w:cs="Times New Roman"/>
                <w:b/>
                <w:sz w:val="24"/>
                <w:szCs w:val="24"/>
              </w:rPr>
            </w:pPr>
          </w:p>
        </w:tc>
        <w:tc>
          <w:tcPr>
            <w:tcW w:w="3228" w:type="dxa"/>
            <w:tcBorders>
              <w:top w:val="single" w:sz="6" w:space="0" w:color="auto"/>
              <w:left w:val="single" w:sz="6" w:space="0" w:color="auto"/>
              <w:bottom w:val="single" w:sz="12"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Основы безопасности жизнедеятельности</w:t>
            </w:r>
          </w:p>
        </w:tc>
        <w:tc>
          <w:tcPr>
            <w:tcW w:w="1122" w:type="dxa"/>
            <w:tcBorders>
              <w:top w:val="single" w:sz="6" w:space="0" w:color="auto"/>
              <w:left w:val="single" w:sz="6"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06" w:type="dxa"/>
            <w:tcBorders>
              <w:top w:val="single" w:sz="6" w:space="0" w:color="auto"/>
              <w:left w:val="single" w:sz="4" w:space="0" w:color="auto"/>
              <w:bottom w:val="single" w:sz="12" w:space="0" w:color="auto"/>
              <w:right w:val="single" w:sz="4"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2" w:type="dxa"/>
            <w:tcBorders>
              <w:top w:val="single" w:sz="6" w:space="0" w:color="auto"/>
              <w:left w:val="single" w:sz="4" w:space="0" w:color="auto"/>
              <w:bottom w:val="single" w:sz="12" w:space="0" w:color="auto"/>
              <w:right w:val="single" w:sz="12"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25674" w:rsidRPr="00A57440" w:rsidTr="00725674">
        <w:trPr>
          <w:cantSplit/>
          <w:trHeight w:val="165"/>
          <w:jc w:val="center"/>
        </w:trPr>
        <w:tc>
          <w:tcPr>
            <w:tcW w:w="2937" w:type="dxa"/>
            <w:tcBorders>
              <w:top w:val="single" w:sz="12" w:space="0" w:color="auto"/>
              <w:left w:val="single" w:sz="12" w:space="0" w:color="auto"/>
              <w:bottom w:val="single" w:sz="12" w:space="0" w:color="auto"/>
              <w:right w:val="single" w:sz="6"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p>
        </w:tc>
        <w:tc>
          <w:tcPr>
            <w:tcW w:w="3228" w:type="dxa"/>
            <w:tcBorders>
              <w:top w:val="single" w:sz="12" w:space="0" w:color="auto"/>
              <w:left w:val="single" w:sz="6" w:space="0" w:color="auto"/>
              <w:bottom w:val="single" w:sz="12" w:space="0" w:color="auto"/>
              <w:right w:val="single" w:sz="6" w:space="0" w:color="auto"/>
            </w:tcBorders>
            <w:hideMark/>
          </w:tcPr>
          <w:p w:rsidR="00725674" w:rsidRPr="00A57440" w:rsidRDefault="00725674" w:rsidP="00725674">
            <w:pPr>
              <w:spacing w:after="0" w:line="240" w:lineRule="auto"/>
              <w:jc w:val="center"/>
              <w:rPr>
                <w:rFonts w:ascii="Times New Roman" w:hAnsi="Times New Roman" w:cs="Times New Roman"/>
                <w:sz w:val="24"/>
                <w:szCs w:val="24"/>
              </w:rPr>
            </w:pPr>
            <w:r w:rsidRPr="00A57440">
              <w:rPr>
                <w:rFonts w:ascii="Times New Roman" w:hAnsi="Times New Roman" w:cs="Times New Roman"/>
                <w:sz w:val="24"/>
                <w:szCs w:val="24"/>
              </w:rPr>
              <w:t>ИТОГО</w:t>
            </w:r>
          </w:p>
        </w:tc>
        <w:tc>
          <w:tcPr>
            <w:tcW w:w="1122" w:type="dxa"/>
            <w:tcBorders>
              <w:top w:val="single" w:sz="12" w:space="0" w:color="auto"/>
              <w:left w:val="single" w:sz="6" w:space="0" w:color="auto"/>
              <w:bottom w:val="single" w:sz="12"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w:t>
            </w:r>
          </w:p>
        </w:tc>
        <w:tc>
          <w:tcPr>
            <w:tcW w:w="1406" w:type="dxa"/>
            <w:tcBorders>
              <w:top w:val="single" w:sz="12" w:space="0" w:color="auto"/>
              <w:left w:val="single" w:sz="4" w:space="0" w:color="auto"/>
              <w:bottom w:val="single" w:sz="12" w:space="0" w:color="auto"/>
              <w:right w:val="single" w:sz="4" w:space="0" w:color="auto"/>
            </w:tcBorders>
            <w:hideMark/>
          </w:tcPr>
          <w:p w:rsidR="00725674" w:rsidRPr="00A57440" w:rsidRDefault="00725674" w:rsidP="007256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082" w:type="dxa"/>
            <w:tcBorders>
              <w:top w:val="single" w:sz="12" w:space="0" w:color="auto"/>
              <w:left w:val="single" w:sz="4" w:space="0" w:color="auto"/>
              <w:bottom w:val="single" w:sz="12" w:space="0" w:color="auto"/>
              <w:right w:val="single" w:sz="12" w:space="0" w:color="auto"/>
            </w:tcBorders>
            <w:hideMark/>
          </w:tcPr>
          <w:p w:rsidR="00725674" w:rsidRPr="00A57440" w:rsidRDefault="00725674" w:rsidP="007256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r>
      <w:tr w:rsidR="00725674" w:rsidRPr="00A57440" w:rsidTr="00725674">
        <w:trPr>
          <w:cantSplit/>
          <w:trHeight w:val="165"/>
          <w:jc w:val="center"/>
        </w:trPr>
        <w:tc>
          <w:tcPr>
            <w:tcW w:w="6165" w:type="dxa"/>
            <w:gridSpan w:val="2"/>
            <w:tcBorders>
              <w:top w:val="single" w:sz="12" w:space="0" w:color="auto"/>
              <w:left w:val="single" w:sz="12" w:space="0" w:color="auto"/>
              <w:bottom w:val="single" w:sz="12" w:space="0" w:color="auto"/>
              <w:right w:val="single" w:sz="6"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Учебные недели</w:t>
            </w:r>
          </w:p>
        </w:tc>
        <w:tc>
          <w:tcPr>
            <w:tcW w:w="3610" w:type="dxa"/>
            <w:gridSpan w:val="3"/>
            <w:tcBorders>
              <w:top w:val="single" w:sz="12" w:space="0" w:color="auto"/>
              <w:left w:val="single" w:sz="6" w:space="0" w:color="auto"/>
              <w:bottom w:val="single" w:sz="12" w:space="0" w:color="auto"/>
              <w:right w:val="single" w:sz="12" w:space="0" w:color="auto"/>
            </w:tcBorders>
          </w:tcPr>
          <w:p w:rsidR="00725674" w:rsidRDefault="00725674" w:rsidP="007256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r>
      <w:tr w:rsidR="00725674" w:rsidRPr="00A57440" w:rsidTr="00725674">
        <w:trPr>
          <w:cantSplit/>
          <w:trHeight w:val="165"/>
          <w:jc w:val="center"/>
        </w:trPr>
        <w:tc>
          <w:tcPr>
            <w:tcW w:w="6165" w:type="dxa"/>
            <w:gridSpan w:val="2"/>
            <w:tcBorders>
              <w:top w:val="single" w:sz="12" w:space="0" w:color="auto"/>
              <w:left w:val="single" w:sz="12" w:space="0" w:color="auto"/>
              <w:bottom w:val="single" w:sz="12" w:space="0" w:color="auto"/>
              <w:right w:val="single" w:sz="6" w:space="0" w:color="auto"/>
            </w:tcBorders>
          </w:tcPr>
          <w:p w:rsidR="00725674" w:rsidRPr="00A57440" w:rsidRDefault="00725674" w:rsidP="00725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 часов</w:t>
            </w:r>
          </w:p>
        </w:tc>
        <w:tc>
          <w:tcPr>
            <w:tcW w:w="3610" w:type="dxa"/>
            <w:gridSpan w:val="3"/>
            <w:tcBorders>
              <w:top w:val="single" w:sz="12" w:space="0" w:color="auto"/>
              <w:left w:val="single" w:sz="6" w:space="0" w:color="auto"/>
              <w:bottom w:val="single" w:sz="12" w:space="0" w:color="auto"/>
              <w:right w:val="single" w:sz="12" w:space="0" w:color="auto"/>
            </w:tcBorders>
          </w:tcPr>
          <w:p w:rsidR="00725674" w:rsidRDefault="00725674" w:rsidP="007256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986</w:t>
            </w:r>
          </w:p>
        </w:tc>
      </w:tr>
    </w:tbl>
    <w:p w:rsidR="00725674" w:rsidRPr="00A57440" w:rsidRDefault="00725674" w:rsidP="00725674">
      <w:pPr>
        <w:rPr>
          <w:rFonts w:ascii="Times New Roman" w:hAnsi="Times New Roman" w:cs="Times New Roman"/>
          <w:sz w:val="24"/>
          <w:szCs w:val="24"/>
        </w:rPr>
      </w:pPr>
    </w:p>
    <w:p w:rsidR="00E35814" w:rsidRDefault="00E35814" w:rsidP="00E35814">
      <w:pPr>
        <w:pStyle w:val="a5"/>
        <w:rPr>
          <w:rFonts w:ascii="Times New Roman" w:hAnsi="Times New Roman" w:cs="Times New Roman"/>
          <w:b/>
          <w:color w:val="000000" w:themeColor="text1"/>
          <w:sz w:val="24"/>
          <w:szCs w:val="24"/>
        </w:rPr>
      </w:pPr>
    </w:p>
    <w:p w:rsidR="00725674" w:rsidRDefault="00725674" w:rsidP="00E35814">
      <w:pPr>
        <w:pStyle w:val="a5"/>
        <w:rPr>
          <w:rFonts w:ascii="Times New Roman" w:hAnsi="Times New Roman" w:cs="Times New Roman"/>
          <w:b/>
          <w:color w:val="000000" w:themeColor="text1"/>
          <w:sz w:val="24"/>
          <w:szCs w:val="24"/>
        </w:rPr>
      </w:pPr>
    </w:p>
    <w:p w:rsidR="00725674" w:rsidRDefault="00725674" w:rsidP="00E35814">
      <w:pPr>
        <w:pStyle w:val="a5"/>
        <w:rPr>
          <w:rFonts w:ascii="Times New Roman" w:hAnsi="Times New Roman" w:cs="Times New Roman"/>
          <w:b/>
          <w:color w:val="000000" w:themeColor="text1"/>
          <w:sz w:val="24"/>
          <w:szCs w:val="24"/>
        </w:rPr>
      </w:pPr>
    </w:p>
    <w:p w:rsidR="00725674" w:rsidRDefault="00725674" w:rsidP="00E35814">
      <w:pPr>
        <w:pStyle w:val="a5"/>
        <w:rPr>
          <w:rFonts w:ascii="Times New Roman" w:hAnsi="Times New Roman" w:cs="Times New Roman"/>
          <w:b/>
          <w:color w:val="000000" w:themeColor="text1"/>
          <w:sz w:val="24"/>
          <w:szCs w:val="24"/>
        </w:rPr>
      </w:pPr>
    </w:p>
    <w:p w:rsidR="00F914F8" w:rsidRPr="00421B19" w:rsidRDefault="00F914F8" w:rsidP="00F914F8">
      <w:pPr>
        <w:spacing w:after="0" w:line="240" w:lineRule="auto"/>
        <w:jc w:val="center"/>
        <w:rPr>
          <w:rFonts w:ascii="Times New Roman" w:hAnsi="Times New Roman" w:cs="Times New Roman"/>
          <w:b/>
        </w:rPr>
      </w:pPr>
      <w:r>
        <w:rPr>
          <w:rFonts w:ascii="Times New Roman" w:hAnsi="Times New Roman" w:cs="Times New Roman"/>
          <w:b/>
        </w:rPr>
        <w:lastRenderedPageBreak/>
        <w:t>(6-9 классы, 6-дневная учебная неделя)</w:t>
      </w:r>
    </w:p>
    <w:p w:rsidR="00F914F8" w:rsidRPr="00421B19" w:rsidRDefault="00F914F8" w:rsidP="00F914F8">
      <w:pPr>
        <w:tabs>
          <w:tab w:val="left" w:pos="13572"/>
        </w:tabs>
        <w:spacing w:after="0"/>
        <w:ind w:hanging="426"/>
        <w:jc w:val="center"/>
        <w:rPr>
          <w:rFonts w:ascii="Times New Roman" w:hAnsi="Times New Roman" w:cs="Times New Roman"/>
          <w:b/>
        </w:rPr>
      </w:pPr>
      <w:r>
        <w:rPr>
          <w:rFonts w:ascii="Times New Roman" w:hAnsi="Times New Roman" w:cs="Times New Roman"/>
          <w:b/>
        </w:rPr>
        <w:t>на 2022</w:t>
      </w:r>
      <w:r w:rsidRPr="00421B19">
        <w:rPr>
          <w:rFonts w:ascii="Times New Roman" w:hAnsi="Times New Roman" w:cs="Times New Roman"/>
          <w:b/>
        </w:rPr>
        <w:t xml:space="preserve"> – 20</w:t>
      </w:r>
      <w:r>
        <w:rPr>
          <w:rFonts w:ascii="Times New Roman" w:hAnsi="Times New Roman" w:cs="Times New Roman"/>
          <w:b/>
        </w:rPr>
        <w:t>23</w:t>
      </w:r>
      <w:r w:rsidRPr="00421B19">
        <w:rPr>
          <w:rFonts w:ascii="Times New Roman" w:hAnsi="Times New Roman" w:cs="Times New Roman"/>
          <w:b/>
        </w:rPr>
        <w:t xml:space="preserve"> учебный год</w:t>
      </w:r>
    </w:p>
    <w:tbl>
      <w:tblPr>
        <w:tblW w:w="11397" w:type="dxa"/>
        <w:jc w:val="center"/>
        <w:tblLayout w:type="fixed"/>
        <w:tblLook w:val="04A0" w:firstRow="1" w:lastRow="0" w:firstColumn="1" w:lastColumn="0" w:noHBand="0" w:noVBand="1"/>
      </w:tblPr>
      <w:tblGrid>
        <w:gridCol w:w="1370"/>
        <w:gridCol w:w="1683"/>
        <w:gridCol w:w="479"/>
        <w:gridCol w:w="655"/>
        <w:gridCol w:w="656"/>
        <w:gridCol w:w="655"/>
        <w:gridCol w:w="655"/>
        <w:gridCol w:w="656"/>
        <w:gridCol w:w="655"/>
        <w:gridCol w:w="655"/>
        <w:gridCol w:w="656"/>
        <w:gridCol w:w="655"/>
        <w:gridCol w:w="655"/>
        <w:gridCol w:w="480"/>
        <w:gridCol w:w="832"/>
      </w:tblGrid>
      <w:tr w:rsidR="00F914F8" w:rsidTr="00F04937">
        <w:trPr>
          <w:cantSplit/>
          <w:trHeight w:val="351"/>
          <w:jc w:val="center"/>
        </w:trPr>
        <w:tc>
          <w:tcPr>
            <w:tcW w:w="1370" w:type="dxa"/>
            <w:vMerge w:val="restart"/>
            <w:tcBorders>
              <w:top w:val="single" w:sz="12" w:space="0" w:color="auto"/>
              <w:left w:val="single" w:sz="12" w:space="0" w:color="auto"/>
              <w:right w:val="single" w:sz="6" w:space="0" w:color="auto"/>
            </w:tcBorders>
            <w:vAlign w:val="center"/>
            <w:hideMark/>
          </w:tcPr>
          <w:p w:rsidR="00F914F8" w:rsidRPr="008E0805" w:rsidRDefault="00F914F8" w:rsidP="00F04937">
            <w:pPr>
              <w:spacing w:after="0" w:line="240" w:lineRule="auto"/>
              <w:jc w:val="center"/>
              <w:rPr>
                <w:rFonts w:ascii="Times New Roman" w:hAnsi="Times New Roman" w:cs="Times New Roman"/>
                <w:b/>
                <w:sz w:val="18"/>
                <w:szCs w:val="18"/>
              </w:rPr>
            </w:pPr>
            <w:r w:rsidRPr="008E0805">
              <w:rPr>
                <w:rFonts w:ascii="Times New Roman" w:hAnsi="Times New Roman" w:cs="Times New Roman"/>
                <w:b/>
                <w:sz w:val="18"/>
                <w:szCs w:val="18"/>
              </w:rPr>
              <w:t>Предметные области</w:t>
            </w:r>
          </w:p>
        </w:tc>
        <w:tc>
          <w:tcPr>
            <w:tcW w:w="1683" w:type="dxa"/>
            <w:vMerge w:val="restart"/>
            <w:tcBorders>
              <w:top w:val="single" w:sz="12" w:space="0" w:color="auto"/>
              <w:left w:val="single" w:sz="6" w:space="0" w:color="auto"/>
              <w:right w:val="single" w:sz="6" w:space="0" w:color="auto"/>
            </w:tcBorders>
            <w:vAlign w:val="center"/>
          </w:tcPr>
          <w:p w:rsidR="00F914F8" w:rsidRPr="008E0805" w:rsidRDefault="00F914F8" w:rsidP="00F04937">
            <w:pPr>
              <w:spacing w:after="0" w:line="240" w:lineRule="auto"/>
              <w:jc w:val="center"/>
              <w:rPr>
                <w:rFonts w:ascii="Times New Roman" w:hAnsi="Times New Roman" w:cs="Times New Roman"/>
                <w:b/>
                <w:sz w:val="20"/>
                <w:szCs w:val="20"/>
              </w:rPr>
            </w:pPr>
            <w:r w:rsidRPr="008E0805">
              <w:rPr>
                <w:rFonts w:ascii="Times New Roman" w:hAnsi="Times New Roman" w:cs="Times New Roman"/>
                <w:b/>
                <w:sz w:val="20"/>
                <w:szCs w:val="20"/>
              </w:rPr>
              <w:t>Учебные предметы</w:t>
            </w:r>
          </w:p>
        </w:tc>
        <w:tc>
          <w:tcPr>
            <w:tcW w:w="1790" w:type="dxa"/>
            <w:gridSpan w:val="3"/>
            <w:tcBorders>
              <w:top w:val="single" w:sz="12" w:space="0" w:color="auto"/>
              <w:left w:val="single" w:sz="6" w:space="0" w:color="auto"/>
              <w:bottom w:val="single" w:sz="12" w:space="0" w:color="auto"/>
              <w:right w:val="single" w:sz="12" w:space="0" w:color="auto"/>
            </w:tcBorders>
            <w:vAlign w:val="center"/>
          </w:tcPr>
          <w:p w:rsidR="00F914F8" w:rsidRPr="00A0309B" w:rsidRDefault="00F914F8" w:rsidP="00F04937">
            <w:pPr>
              <w:spacing w:after="0" w:line="240" w:lineRule="auto"/>
              <w:jc w:val="center"/>
              <w:rPr>
                <w:rFonts w:ascii="Times New Roman" w:hAnsi="Times New Roman" w:cs="Times New Roman"/>
                <w:b/>
                <w:sz w:val="20"/>
                <w:szCs w:val="20"/>
              </w:rPr>
            </w:pPr>
            <w:r w:rsidRPr="00A0309B">
              <w:rPr>
                <w:rFonts w:ascii="Times New Roman" w:hAnsi="Times New Roman" w:cs="Times New Roman"/>
                <w:b/>
                <w:sz w:val="20"/>
                <w:szCs w:val="20"/>
              </w:rPr>
              <w:t>6 класс</w:t>
            </w:r>
          </w:p>
        </w:tc>
        <w:tc>
          <w:tcPr>
            <w:tcW w:w="1966" w:type="dxa"/>
            <w:gridSpan w:val="3"/>
            <w:tcBorders>
              <w:top w:val="single" w:sz="12" w:space="0" w:color="auto"/>
              <w:left w:val="single" w:sz="6" w:space="0" w:color="auto"/>
              <w:bottom w:val="single" w:sz="12" w:space="0" w:color="auto"/>
              <w:right w:val="single" w:sz="12" w:space="0" w:color="auto"/>
            </w:tcBorders>
            <w:vAlign w:val="center"/>
          </w:tcPr>
          <w:p w:rsidR="00F914F8" w:rsidRPr="00A0309B" w:rsidRDefault="00F914F8" w:rsidP="00F0493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 класс</w:t>
            </w:r>
          </w:p>
        </w:tc>
        <w:tc>
          <w:tcPr>
            <w:tcW w:w="1966" w:type="dxa"/>
            <w:gridSpan w:val="3"/>
            <w:tcBorders>
              <w:top w:val="single" w:sz="12" w:space="0" w:color="auto"/>
              <w:left w:val="single" w:sz="6" w:space="0" w:color="auto"/>
              <w:bottom w:val="single" w:sz="12" w:space="0" w:color="auto"/>
              <w:right w:val="single" w:sz="12" w:space="0" w:color="auto"/>
            </w:tcBorders>
            <w:vAlign w:val="center"/>
          </w:tcPr>
          <w:p w:rsidR="00F914F8" w:rsidRDefault="00F914F8" w:rsidP="00F0493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 класс</w:t>
            </w:r>
          </w:p>
        </w:tc>
        <w:tc>
          <w:tcPr>
            <w:tcW w:w="1790" w:type="dxa"/>
            <w:gridSpan w:val="3"/>
            <w:tcBorders>
              <w:top w:val="single" w:sz="12" w:space="0" w:color="auto"/>
              <w:left w:val="single" w:sz="6" w:space="0" w:color="auto"/>
              <w:bottom w:val="single" w:sz="12" w:space="0" w:color="auto"/>
              <w:right w:val="single" w:sz="12" w:space="0" w:color="auto"/>
            </w:tcBorders>
            <w:vAlign w:val="center"/>
          </w:tcPr>
          <w:p w:rsidR="00F914F8" w:rsidRDefault="00F914F8" w:rsidP="00F0493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9 класс</w:t>
            </w:r>
          </w:p>
        </w:tc>
        <w:tc>
          <w:tcPr>
            <w:tcW w:w="832" w:type="dxa"/>
            <w:tcBorders>
              <w:top w:val="single" w:sz="12" w:space="0" w:color="auto"/>
              <w:left w:val="single" w:sz="6" w:space="0" w:color="auto"/>
              <w:bottom w:val="single" w:sz="12" w:space="0" w:color="auto"/>
              <w:right w:val="single" w:sz="12" w:space="0" w:color="auto"/>
            </w:tcBorders>
          </w:tcPr>
          <w:p w:rsidR="00F914F8" w:rsidRDefault="00F914F8" w:rsidP="00F0493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Всего</w:t>
            </w:r>
          </w:p>
        </w:tc>
      </w:tr>
      <w:tr w:rsidR="00F914F8" w:rsidTr="00F04937">
        <w:trPr>
          <w:cantSplit/>
          <w:trHeight w:val="2094"/>
          <w:jc w:val="center"/>
        </w:trPr>
        <w:tc>
          <w:tcPr>
            <w:tcW w:w="1370" w:type="dxa"/>
            <w:vMerge/>
            <w:tcBorders>
              <w:left w:val="single" w:sz="12" w:space="0" w:color="auto"/>
              <w:bottom w:val="single" w:sz="12" w:space="0" w:color="auto"/>
              <w:right w:val="single" w:sz="6" w:space="0" w:color="auto"/>
            </w:tcBorders>
            <w:vAlign w:val="center"/>
          </w:tcPr>
          <w:p w:rsidR="00F914F8" w:rsidRPr="008E0805" w:rsidRDefault="00F914F8" w:rsidP="00F04937">
            <w:pPr>
              <w:spacing w:after="0" w:line="240" w:lineRule="auto"/>
              <w:rPr>
                <w:rFonts w:ascii="Times New Roman" w:hAnsi="Times New Roman" w:cs="Times New Roman"/>
                <w:b/>
                <w:sz w:val="16"/>
                <w:szCs w:val="16"/>
              </w:rPr>
            </w:pPr>
          </w:p>
        </w:tc>
        <w:tc>
          <w:tcPr>
            <w:tcW w:w="1683" w:type="dxa"/>
            <w:vMerge/>
            <w:tcBorders>
              <w:left w:val="single" w:sz="6" w:space="0" w:color="auto"/>
              <w:bottom w:val="single" w:sz="12" w:space="0" w:color="auto"/>
              <w:right w:val="single" w:sz="6" w:space="0" w:color="auto"/>
            </w:tcBorders>
            <w:hideMark/>
          </w:tcPr>
          <w:p w:rsidR="00F914F8" w:rsidRPr="008E0805" w:rsidRDefault="00F914F8" w:rsidP="00F04937">
            <w:pPr>
              <w:spacing w:after="0" w:line="240" w:lineRule="auto"/>
              <w:jc w:val="center"/>
              <w:rPr>
                <w:rFonts w:ascii="Times New Roman" w:hAnsi="Times New Roman" w:cs="Times New Roman"/>
                <w:b/>
                <w:sz w:val="20"/>
                <w:szCs w:val="20"/>
              </w:rPr>
            </w:pPr>
          </w:p>
        </w:tc>
        <w:tc>
          <w:tcPr>
            <w:tcW w:w="479" w:type="dxa"/>
            <w:tcBorders>
              <w:top w:val="single" w:sz="4" w:space="0" w:color="auto"/>
              <w:left w:val="single" w:sz="4" w:space="0" w:color="auto"/>
              <w:bottom w:val="single" w:sz="12" w:space="0" w:color="auto"/>
              <w:right w:val="single" w:sz="6" w:space="0" w:color="auto"/>
            </w:tcBorders>
            <w:textDirection w:val="btLr"/>
            <w:vAlign w:val="center"/>
            <w:hideMark/>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Pr>
                <w:rFonts w:ascii="Times New Roman" w:hAnsi="Times New Roman" w:cs="Times New Roman"/>
                <w:b/>
                <w:sz w:val="16"/>
                <w:szCs w:val="16"/>
              </w:rPr>
              <w:t>Обязательная часть</w:t>
            </w:r>
          </w:p>
        </w:tc>
        <w:tc>
          <w:tcPr>
            <w:tcW w:w="655" w:type="dxa"/>
            <w:tcBorders>
              <w:top w:val="single" w:sz="4" w:space="0" w:color="auto"/>
              <w:left w:val="single" w:sz="6" w:space="0" w:color="auto"/>
              <w:bottom w:val="single" w:sz="12" w:space="0" w:color="auto"/>
              <w:right w:val="single" w:sz="6"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Часть, форм</w:t>
            </w:r>
            <w:proofErr w:type="gramStart"/>
            <w:r w:rsidRPr="00E06DBF">
              <w:rPr>
                <w:rFonts w:ascii="Times New Roman" w:hAnsi="Times New Roman" w:cs="Times New Roman"/>
                <w:b/>
                <w:sz w:val="16"/>
                <w:szCs w:val="16"/>
              </w:rPr>
              <w:t>.у</w:t>
            </w:r>
            <w:proofErr w:type="gramEnd"/>
            <w:r w:rsidRPr="00E06DBF">
              <w:rPr>
                <w:rFonts w:ascii="Times New Roman" w:hAnsi="Times New Roman" w:cs="Times New Roman"/>
                <w:b/>
                <w:sz w:val="16"/>
                <w:szCs w:val="16"/>
              </w:rPr>
              <w:t>частника</w:t>
            </w:r>
          </w:p>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ми образ</w:t>
            </w:r>
            <w:proofErr w:type="gramStart"/>
            <w:r w:rsidRPr="00E06DBF">
              <w:rPr>
                <w:rFonts w:ascii="Times New Roman" w:hAnsi="Times New Roman" w:cs="Times New Roman"/>
                <w:b/>
                <w:sz w:val="16"/>
                <w:szCs w:val="16"/>
              </w:rPr>
              <w:t>.о</w:t>
            </w:r>
            <w:proofErr w:type="gramEnd"/>
            <w:r w:rsidRPr="00E06DBF">
              <w:rPr>
                <w:rFonts w:ascii="Times New Roman" w:hAnsi="Times New Roman" w:cs="Times New Roman"/>
                <w:b/>
                <w:sz w:val="16"/>
                <w:szCs w:val="16"/>
              </w:rPr>
              <w:t>тноше</w:t>
            </w:r>
          </w:p>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ний</w:t>
            </w:r>
          </w:p>
        </w:tc>
        <w:tc>
          <w:tcPr>
            <w:tcW w:w="656" w:type="dxa"/>
            <w:tcBorders>
              <w:top w:val="single" w:sz="4" w:space="0" w:color="auto"/>
              <w:left w:val="single" w:sz="6" w:space="0" w:color="auto"/>
              <w:bottom w:val="single" w:sz="12" w:space="0" w:color="auto"/>
              <w:right w:val="single" w:sz="12" w:space="0" w:color="auto"/>
            </w:tcBorders>
            <w:textDirection w:val="btLr"/>
            <w:vAlign w:val="center"/>
            <w:hideMark/>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Всего</w:t>
            </w:r>
          </w:p>
        </w:tc>
        <w:tc>
          <w:tcPr>
            <w:tcW w:w="655" w:type="dxa"/>
            <w:tcBorders>
              <w:top w:val="single" w:sz="4" w:space="0" w:color="auto"/>
              <w:left w:val="single" w:sz="4" w:space="0" w:color="auto"/>
              <w:bottom w:val="single" w:sz="12" w:space="0" w:color="auto"/>
              <w:right w:val="single" w:sz="4"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Pr>
                <w:rFonts w:ascii="Times New Roman" w:hAnsi="Times New Roman" w:cs="Times New Roman"/>
                <w:b/>
                <w:sz w:val="16"/>
                <w:szCs w:val="16"/>
              </w:rPr>
              <w:t>Обязательная часть</w:t>
            </w:r>
          </w:p>
        </w:tc>
        <w:tc>
          <w:tcPr>
            <w:tcW w:w="655" w:type="dxa"/>
            <w:tcBorders>
              <w:top w:val="single" w:sz="4" w:space="0" w:color="auto"/>
              <w:left w:val="single" w:sz="4" w:space="0" w:color="auto"/>
              <w:bottom w:val="single" w:sz="12" w:space="0" w:color="auto"/>
              <w:right w:val="single" w:sz="4"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Часть, форм</w:t>
            </w:r>
            <w:proofErr w:type="gramStart"/>
            <w:r w:rsidRPr="00E06DBF">
              <w:rPr>
                <w:rFonts w:ascii="Times New Roman" w:hAnsi="Times New Roman" w:cs="Times New Roman"/>
                <w:b/>
                <w:sz w:val="16"/>
                <w:szCs w:val="16"/>
              </w:rPr>
              <w:t>.у</w:t>
            </w:r>
            <w:proofErr w:type="gramEnd"/>
            <w:r w:rsidRPr="00E06DBF">
              <w:rPr>
                <w:rFonts w:ascii="Times New Roman" w:hAnsi="Times New Roman" w:cs="Times New Roman"/>
                <w:b/>
                <w:sz w:val="16"/>
                <w:szCs w:val="16"/>
              </w:rPr>
              <w:t>частника</w:t>
            </w:r>
          </w:p>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ми образ</w:t>
            </w:r>
            <w:proofErr w:type="gramStart"/>
            <w:r w:rsidRPr="00E06DBF">
              <w:rPr>
                <w:rFonts w:ascii="Times New Roman" w:hAnsi="Times New Roman" w:cs="Times New Roman"/>
                <w:b/>
                <w:sz w:val="16"/>
                <w:szCs w:val="16"/>
              </w:rPr>
              <w:t>.о</w:t>
            </w:r>
            <w:proofErr w:type="gramEnd"/>
            <w:r w:rsidRPr="00E06DBF">
              <w:rPr>
                <w:rFonts w:ascii="Times New Roman" w:hAnsi="Times New Roman" w:cs="Times New Roman"/>
                <w:b/>
                <w:sz w:val="16"/>
                <w:szCs w:val="16"/>
              </w:rPr>
              <w:t>тношений</w:t>
            </w:r>
          </w:p>
        </w:tc>
        <w:tc>
          <w:tcPr>
            <w:tcW w:w="656" w:type="dxa"/>
            <w:tcBorders>
              <w:top w:val="single" w:sz="4" w:space="0" w:color="auto"/>
              <w:left w:val="single" w:sz="4" w:space="0" w:color="auto"/>
              <w:bottom w:val="single" w:sz="12" w:space="0" w:color="auto"/>
              <w:right w:val="single" w:sz="12"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Всего</w:t>
            </w:r>
          </w:p>
        </w:tc>
        <w:tc>
          <w:tcPr>
            <w:tcW w:w="655" w:type="dxa"/>
            <w:tcBorders>
              <w:top w:val="single" w:sz="4" w:space="0" w:color="auto"/>
              <w:left w:val="single" w:sz="4" w:space="0" w:color="auto"/>
              <w:bottom w:val="single" w:sz="12" w:space="0" w:color="auto"/>
              <w:right w:val="single" w:sz="4"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Pr>
                <w:rFonts w:ascii="Times New Roman" w:hAnsi="Times New Roman" w:cs="Times New Roman"/>
                <w:b/>
                <w:sz w:val="16"/>
                <w:szCs w:val="16"/>
              </w:rPr>
              <w:t>Обязательная часть</w:t>
            </w:r>
          </w:p>
        </w:tc>
        <w:tc>
          <w:tcPr>
            <w:tcW w:w="655" w:type="dxa"/>
            <w:tcBorders>
              <w:top w:val="single" w:sz="4" w:space="0" w:color="auto"/>
              <w:left w:val="single" w:sz="4" w:space="0" w:color="auto"/>
              <w:bottom w:val="single" w:sz="12" w:space="0" w:color="auto"/>
              <w:right w:val="single" w:sz="4"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Часть, форм</w:t>
            </w:r>
            <w:proofErr w:type="gramStart"/>
            <w:r w:rsidRPr="00E06DBF">
              <w:rPr>
                <w:rFonts w:ascii="Times New Roman" w:hAnsi="Times New Roman" w:cs="Times New Roman"/>
                <w:b/>
                <w:sz w:val="16"/>
                <w:szCs w:val="16"/>
              </w:rPr>
              <w:t>.у</w:t>
            </w:r>
            <w:proofErr w:type="gramEnd"/>
            <w:r w:rsidRPr="00E06DBF">
              <w:rPr>
                <w:rFonts w:ascii="Times New Roman" w:hAnsi="Times New Roman" w:cs="Times New Roman"/>
                <w:b/>
                <w:sz w:val="16"/>
                <w:szCs w:val="16"/>
              </w:rPr>
              <w:t>частника</w:t>
            </w:r>
          </w:p>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ми образ</w:t>
            </w:r>
            <w:proofErr w:type="gramStart"/>
            <w:r w:rsidRPr="00E06DBF">
              <w:rPr>
                <w:rFonts w:ascii="Times New Roman" w:hAnsi="Times New Roman" w:cs="Times New Roman"/>
                <w:b/>
                <w:sz w:val="16"/>
                <w:szCs w:val="16"/>
              </w:rPr>
              <w:t>.о</w:t>
            </w:r>
            <w:proofErr w:type="gramEnd"/>
            <w:r w:rsidRPr="00E06DBF">
              <w:rPr>
                <w:rFonts w:ascii="Times New Roman" w:hAnsi="Times New Roman" w:cs="Times New Roman"/>
                <w:b/>
                <w:sz w:val="16"/>
                <w:szCs w:val="16"/>
              </w:rPr>
              <w:t>тношений</w:t>
            </w:r>
          </w:p>
          <w:p w:rsidR="00F914F8" w:rsidRPr="00E06DBF" w:rsidRDefault="00F914F8" w:rsidP="00F04937">
            <w:pPr>
              <w:spacing w:after="0" w:line="240" w:lineRule="auto"/>
              <w:ind w:left="113" w:right="113"/>
              <w:rPr>
                <w:rFonts w:ascii="Times New Roman" w:hAnsi="Times New Roman" w:cs="Times New Roman"/>
                <w:b/>
                <w:sz w:val="16"/>
                <w:szCs w:val="16"/>
              </w:rPr>
            </w:pPr>
          </w:p>
        </w:tc>
        <w:tc>
          <w:tcPr>
            <w:tcW w:w="656" w:type="dxa"/>
            <w:tcBorders>
              <w:top w:val="single" w:sz="4" w:space="0" w:color="auto"/>
              <w:left w:val="single" w:sz="4" w:space="0" w:color="auto"/>
              <w:bottom w:val="single" w:sz="12" w:space="0" w:color="auto"/>
              <w:right w:val="single" w:sz="12"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Всего</w:t>
            </w:r>
          </w:p>
        </w:tc>
        <w:tc>
          <w:tcPr>
            <w:tcW w:w="655" w:type="dxa"/>
            <w:tcBorders>
              <w:top w:val="single" w:sz="4" w:space="0" w:color="auto"/>
              <w:left w:val="single" w:sz="4" w:space="0" w:color="auto"/>
              <w:bottom w:val="single" w:sz="12" w:space="0" w:color="auto"/>
              <w:right w:val="single" w:sz="6"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Pr>
                <w:rFonts w:ascii="Times New Roman" w:hAnsi="Times New Roman" w:cs="Times New Roman"/>
                <w:b/>
                <w:sz w:val="16"/>
                <w:szCs w:val="16"/>
              </w:rPr>
              <w:t>Обязательная часть</w:t>
            </w:r>
          </w:p>
        </w:tc>
        <w:tc>
          <w:tcPr>
            <w:tcW w:w="655" w:type="dxa"/>
            <w:tcBorders>
              <w:top w:val="single" w:sz="4" w:space="0" w:color="auto"/>
              <w:left w:val="single" w:sz="6" w:space="0" w:color="auto"/>
              <w:bottom w:val="single" w:sz="12" w:space="0" w:color="auto"/>
              <w:right w:val="single" w:sz="6"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Часть, форм</w:t>
            </w:r>
            <w:proofErr w:type="gramStart"/>
            <w:r w:rsidRPr="00E06DBF">
              <w:rPr>
                <w:rFonts w:ascii="Times New Roman" w:hAnsi="Times New Roman" w:cs="Times New Roman"/>
                <w:b/>
                <w:sz w:val="16"/>
                <w:szCs w:val="16"/>
              </w:rPr>
              <w:t>.у</w:t>
            </w:r>
            <w:proofErr w:type="gramEnd"/>
            <w:r w:rsidRPr="00E06DBF">
              <w:rPr>
                <w:rFonts w:ascii="Times New Roman" w:hAnsi="Times New Roman" w:cs="Times New Roman"/>
                <w:b/>
                <w:sz w:val="16"/>
                <w:szCs w:val="16"/>
              </w:rPr>
              <w:t>частника</w:t>
            </w:r>
          </w:p>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ми образ</w:t>
            </w:r>
            <w:proofErr w:type="gramStart"/>
            <w:r w:rsidRPr="00E06DBF">
              <w:rPr>
                <w:rFonts w:ascii="Times New Roman" w:hAnsi="Times New Roman" w:cs="Times New Roman"/>
                <w:b/>
                <w:sz w:val="16"/>
                <w:szCs w:val="16"/>
              </w:rPr>
              <w:t>.о</w:t>
            </w:r>
            <w:proofErr w:type="gramEnd"/>
            <w:r w:rsidRPr="00E06DBF">
              <w:rPr>
                <w:rFonts w:ascii="Times New Roman" w:hAnsi="Times New Roman" w:cs="Times New Roman"/>
                <w:b/>
                <w:sz w:val="16"/>
                <w:szCs w:val="16"/>
              </w:rPr>
              <w:t>тношений</w:t>
            </w:r>
          </w:p>
        </w:tc>
        <w:tc>
          <w:tcPr>
            <w:tcW w:w="480" w:type="dxa"/>
            <w:tcBorders>
              <w:top w:val="single" w:sz="4" w:space="0" w:color="auto"/>
              <w:left w:val="single" w:sz="6" w:space="0" w:color="auto"/>
              <w:bottom w:val="single" w:sz="12" w:space="0" w:color="auto"/>
              <w:right w:val="single" w:sz="12" w:space="0" w:color="auto"/>
            </w:tcBorders>
            <w:textDirection w:val="btLr"/>
            <w:vAlign w:val="center"/>
          </w:tcPr>
          <w:p w:rsidR="00F914F8" w:rsidRPr="00E06DBF" w:rsidRDefault="00F914F8" w:rsidP="00F04937">
            <w:pPr>
              <w:spacing w:after="0" w:line="240" w:lineRule="auto"/>
              <w:ind w:left="113" w:right="113"/>
              <w:jc w:val="center"/>
              <w:rPr>
                <w:rFonts w:ascii="Times New Roman" w:hAnsi="Times New Roman" w:cs="Times New Roman"/>
                <w:b/>
                <w:sz w:val="16"/>
                <w:szCs w:val="16"/>
              </w:rPr>
            </w:pPr>
            <w:r w:rsidRPr="00E06DBF">
              <w:rPr>
                <w:rFonts w:ascii="Times New Roman" w:hAnsi="Times New Roman" w:cs="Times New Roman"/>
                <w:b/>
                <w:sz w:val="16"/>
                <w:szCs w:val="16"/>
              </w:rPr>
              <w:t>Всего</w:t>
            </w:r>
          </w:p>
        </w:tc>
        <w:tc>
          <w:tcPr>
            <w:tcW w:w="832" w:type="dxa"/>
            <w:tcBorders>
              <w:top w:val="single" w:sz="4" w:space="0" w:color="auto"/>
              <w:left w:val="single" w:sz="6" w:space="0" w:color="auto"/>
              <w:bottom w:val="single" w:sz="12" w:space="0" w:color="auto"/>
              <w:right w:val="single" w:sz="12" w:space="0" w:color="auto"/>
            </w:tcBorders>
            <w:textDirection w:val="btLr"/>
          </w:tcPr>
          <w:p w:rsidR="00F914F8" w:rsidRPr="00E06DBF" w:rsidRDefault="00F914F8" w:rsidP="00F04937">
            <w:pPr>
              <w:spacing w:after="0" w:line="240" w:lineRule="auto"/>
              <w:ind w:left="113" w:right="113"/>
              <w:jc w:val="center"/>
              <w:rPr>
                <w:rFonts w:ascii="Times New Roman" w:hAnsi="Times New Roman" w:cs="Times New Roman"/>
                <w:b/>
                <w:sz w:val="16"/>
                <w:szCs w:val="16"/>
              </w:rPr>
            </w:pPr>
          </w:p>
        </w:tc>
      </w:tr>
      <w:tr w:rsidR="00F914F8" w:rsidTr="00F04937">
        <w:trPr>
          <w:cantSplit/>
          <w:trHeight w:val="95"/>
          <w:jc w:val="center"/>
        </w:trPr>
        <w:tc>
          <w:tcPr>
            <w:tcW w:w="1370" w:type="dxa"/>
            <w:vMerge w:val="restart"/>
            <w:tcBorders>
              <w:top w:val="single" w:sz="12"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Русский язык и литература</w:t>
            </w:r>
          </w:p>
        </w:tc>
        <w:tc>
          <w:tcPr>
            <w:tcW w:w="1683" w:type="dxa"/>
            <w:tcBorders>
              <w:top w:val="single" w:sz="12"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Русский язык</w:t>
            </w:r>
          </w:p>
        </w:tc>
        <w:tc>
          <w:tcPr>
            <w:tcW w:w="479" w:type="dxa"/>
            <w:tcBorders>
              <w:top w:val="single" w:sz="12" w:space="0" w:color="auto"/>
              <w:left w:val="single" w:sz="4"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6</w:t>
            </w:r>
          </w:p>
        </w:tc>
        <w:tc>
          <w:tcPr>
            <w:tcW w:w="655" w:type="dxa"/>
            <w:tcBorders>
              <w:top w:val="single" w:sz="12"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655" w:type="dxa"/>
            <w:tcBorders>
              <w:top w:val="single" w:sz="12" w:space="0" w:color="auto"/>
              <w:left w:val="single" w:sz="4" w:space="0" w:color="auto"/>
              <w:bottom w:val="single" w:sz="6" w:space="0" w:color="auto"/>
              <w:right w:val="single" w:sz="4" w:space="0" w:color="auto"/>
            </w:tcBorders>
            <w:shd w:val="clear" w:color="auto" w:fill="FFFFFF" w:themeFill="background1"/>
          </w:tcPr>
          <w:p w:rsidR="00F914F8" w:rsidRPr="00333515" w:rsidRDefault="00F914F8" w:rsidP="00F04937">
            <w:pPr>
              <w:spacing w:after="0" w:line="240" w:lineRule="auto"/>
              <w:jc w:val="center"/>
              <w:rPr>
                <w:rFonts w:ascii="Times New Roman" w:hAnsi="Times New Roman" w:cs="Times New Roman"/>
                <w:sz w:val="18"/>
                <w:szCs w:val="18"/>
                <w:highlight w:val="yellow"/>
              </w:rPr>
            </w:pPr>
            <w:r w:rsidRPr="00BE03FF">
              <w:rPr>
                <w:rFonts w:ascii="Times New Roman" w:hAnsi="Times New Roman" w:cs="Times New Roman"/>
                <w:sz w:val="18"/>
                <w:szCs w:val="18"/>
              </w:rPr>
              <w:t>4</w:t>
            </w:r>
          </w:p>
        </w:tc>
        <w:tc>
          <w:tcPr>
            <w:tcW w:w="655" w:type="dxa"/>
            <w:tcBorders>
              <w:top w:val="single" w:sz="12" w:space="0" w:color="auto"/>
              <w:left w:val="single" w:sz="4" w:space="0" w:color="auto"/>
              <w:bottom w:val="single" w:sz="6" w:space="0" w:color="auto"/>
              <w:right w:val="single" w:sz="4" w:space="0" w:color="auto"/>
            </w:tcBorders>
          </w:tcPr>
          <w:p w:rsidR="00F914F8" w:rsidRPr="00BE03FF" w:rsidRDefault="00F914F8" w:rsidP="00F04937">
            <w:pPr>
              <w:spacing w:after="0" w:line="240" w:lineRule="auto"/>
              <w:jc w:val="center"/>
              <w:rPr>
                <w:rFonts w:ascii="Times New Roman" w:hAnsi="Times New Roman" w:cs="Times New Roman"/>
                <w:sz w:val="18"/>
                <w:szCs w:val="18"/>
              </w:rPr>
            </w:pPr>
            <w:r w:rsidRPr="00BE03FF">
              <w:rPr>
                <w:rFonts w:ascii="Times New Roman" w:hAnsi="Times New Roman" w:cs="Times New Roman"/>
                <w:sz w:val="18"/>
                <w:szCs w:val="18"/>
              </w:rPr>
              <w:t>1</w:t>
            </w:r>
          </w:p>
        </w:tc>
        <w:tc>
          <w:tcPr>
            <w:tcW w:w="656" w:type="dxa"/>
            <w:tcBorders>
              <w:top w:val="single" w:sz="12" w:space="0" w:color="auto"/>
              <w:left w:val="single" w:sz="4" w:space="0" w:color="auto"/>
              <w:bottom w:val="single" w:sz="6" w:space="0" w:color="auto"/>
              <w:right w:val="single" w:sz="12" w:space="0" w:color="auto"/>
            </w:tcBorders>
          </w:tcPr>
          <w:p w:rsidR="00F914F8" w:rsidRPr="00BE03FF" w:rsidRDefault="00F914F8" w:rsidP="00F04937">
            <w:pPr>
              <w:spacing w:after="0" w:line="240" w:lineRule="auto"/>
              <w:jc w:val="center"/>
              <w:rPr>
                <w:rFonts w:ascii="Times New Roman" w:hAnsi="Times New Roman" w:cs="Times New Roman"/>
                <w:sz w:val="18"/>
                <w:szCs w:val="18"/>
              </w:rPr>
            </w:pPr>
            <w:r w:rsidRPr="00BE03FF">
              <w:rPr>
                <w:rFonts w:ascii="Times New Roman" w:hAnsi="Times New Roman" w:cs="Times New Roman"/>
                <w:sz w:val="18"/>
                <w:szCs w:val="18"/>
              </w:rPr>
              <w:t>5</w:t>
            </w:r>
          </w:p>
        </w:tc>
        <w:tc>
          <w:tcPr>
            <w:tcW w:w="655" w:type="dxa"/>
            <w:tcBorders>
              <w:top w:val="single" w:sz="12" w:space="0" w:color="auto"/>
              <w:left w:val="single" w:sz="4" w:space="0" w:color="auto"/>
              <w:bottom w:val="single" w:sz="6" w:space="0" w:color="auto"/>
              <w:right w:val="single" w:sz="4" w:space="0" w:color="auto"/>
            </w:tcBorders>
          </w:tcPr>
          <w:p w:rsidR="00F914F8" w:rsidRPr="00333515" w:rsidRDefault="00F914F8" w:rsidP="00F04937">
            <w:pPr>
              <w:spacing w:after="0" w:line="240" w:lineRule="auto"/>
              <w:jc w:val="center"/>
              <w:rPr>
                <w:rFonts w:ascii="Times New Roman" w:hAnsi="Times New Roman" w:cs="Times New Roman"/>
                <w:sz w:val="18"/>
                <w:szCs w:val="18"/>
                <w:highlight w:val="yellow"/>
              </w:rPr>
            </w:pPr>
            <w:r w:rsidRPr="00BE03FF">
              <w:rPr>
                <w:rFonts w:ascii="Times New Roman" w:hAnsi="Times New Roman" w:cs="Times New Roman"/>
                <w:sz w:val="18"/>
                <w:szCs w:val="18"/>
              </w:rPr>
              <w:t>3</w:t>
            </w:r>
          </w:p>
        </w:tc>
        <w:tc>
          <w:tcPr>
            <w:tcW w:w="655" w:type="dxa"/>
            <w:tcBorders>
              <w:top w:val="single" w:sz="12" w:space="0" w:color="auto"/>
              <w:left w:val="single" w:sz="4" w:space="0" w:color="auto"/>
              <w:bottom w:val="single" w:sz="6" w:space="0" w:color="auto"/>
              <w:right w:val="single" w:sz="4" w:space="0" w:color="auto"/>
            </w:tcBorders>
            <w:shd w:val="clear" w:color="auto" w:fill="auto"/>
          </w:tcPr>
          <w:p w:rsidR="00F914F8" w:rsidRPr="00DD4DB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6" w:type="dxa"/>
            <w:tcBorders>
              <w:top w:val="single" w:sz="12" w:space="0" w:color="auto"/>
              <w:left w:val="single" w:sz="4" w:space="0" w:color="auto"/>
              <w:bottom w:val="single" w:sz="6" w:space="0" w:color="auto"/>
              <w:right w:val="single" w:sz="12" w:space="0" w:color="auto"/>
            </w:tcBorders>
          </w:tcPr>
          <w:p w:rsidR="00F914F8" w:rsidRPr="00333515" w:rsidRDefault="00F914F8" w:rsidP="00F04937">
            <w:pPr>
              <w:spacing w:after="0" w:line="240" w:lineRule="auto"/>
              <w:jc w:val="center"/>
              <w:rPr>
                <w:rFonts w:ascii="Times New Roman" w:hAnsi="Times New Roman" w:cs="Times New Roman"/>
                <w:sz w:val="18"/>
                <w:szCs w:val="18"/>
                <w:highlight w:val="yellow"/>
              </w:rPr>
            </w:pPr>
            <w:r>
              <w:rPr>
                <w:rFonts w:ascii="Times New Roman" w:hAnsi="Times New Roman" w:cs="Times New Roman"/>
                <w:sz w:val="18"/>
                <w:szCs w:val="18"/>
              </w:rPr>
              <w:t>4</w:t>
            </w:r>
          </w:p>
        </w:tc>
        <w:tc>
          <w:tcPr>
            <w:tcW w:w="655" w:type="dxa"/>
            <w:tcBorders>
              <w:top w:val="single" w:sz="12"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12"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80" w:type="dxa"/>
            <w:tcBorders>
              <w:top w:val="single" w:sz="12"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832" w:type="dxa"/>
            <w:tcBorders>
              <w:top w:val="single" w:sz="12" w:space="0" w:color="auto"/>
              <w:left w:val="single" w:sz="6" w:space="0" w:color="auto"/>
              <w:bottom w:val="single" w:sz="6"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r>
      <w:tr w:rsidR="00F914F8" w:rsidTr="00F04937">
        <w:trPr>
          <w:cantSplit/>
          <w:trHeight w:val="152"/>
          <w:jc w:val="center"/>
        </w:trPr>
        <w:tc>
          <w:tcPr>
            <w:tcW w:w="1370" w:type="dxa"/>
            <w:vMerge/>
            <w:tcBorders>
              <w:top w:val="single" w:sz="12"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Литература</w:t>
            </w:r>
          </w:p>
        </w:tc>
        <w:tc>
          <w:tcPr>
            <w:tcW w:w="479" w:type="dxa"/>
            <w:tcBorders>
              <w:top w:val="single" w:sz="6" w:space="0" w:color="auto"/>
              <w:left w:val="single" w:sz="4"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4" w:space="0" w:color="auto"/>
            </w:tcBorders>
            <w:shd w:val="clear" w:color="auto" w:fill="auto"/>
          </w:tcPr>
          <w:p w:rsidR="00F914F8" w:rsidRPr="00DD4DB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32" w:type="dxa"/>
            <w:tcBorders>
              <w:top w:val="single" w:sz="6" w:space="0" w:color="auto"/>
              <w:left w:val="single" w:sz="6" w:space="0" w:color="auto"/>
              <w:bottom w:val="single" w:sz="12"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r>
      <w:tr w:rsidR="00F914F8" w:rsidTr="00F04937">
        <w:trPr>
          <w:cantSplit/>
          <w:trHeight w:val="92"/>
          <w:jc w:val="center"/>
        </w:trPr>
        <w:tc>
          <w:tcPr>
            <w:tcW w:w="1370" w:type="dxa"/>
            <w:vMerge w:val="restart"/>
            <w:tcBorders>
              <w:top w:val="single" w:sz="12" w:space="0" w:color="auto"/>
              <w:left w:val="single" w:sz="12" w:space="0" w:color="auto"/>
              <w:right w:val="single" w:sz="6"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Родной язык и родная литература</w:t>
            </w:r>
          </w:p>
        </w:tc>
        <w:tc>
          <w:tcPr>
            <w:tcW w:w="1683" w:type="dxa"/>
            <w:tcBorders>
              <w:top w:val="single" w:sz="12" w:space="0" w:color="auto"/>
              <w:left w:val="single" w:sz="6" w:space="0" w:color="auto"/>
              <w:bottom w:val="single" w:sz="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Родной язык</w:t>
            </w:r>
          </w:p>
        </w:tc>
        <w:tc>
          <w:tcPr>
            <w:tcW w:w="479" w:type="dxa"/>
            <w:tcBorders>
              <w:top w:val="single" w:sz="12" w:space="0" w:color="auto"/>
              <w:left w:val="single" w:sz="4" w:space="0" w:color="auto"/>
              <w:bottom w:val="single" w:sz="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6" w:space="0" w:color="auto"/>
              <w:bottom w:val="single" w:sz="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6" w:space="0" w:color="auto"/>
              <w:bottom w:val="single" w:sz="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4" w:space="0" w:color="auto"/>
              <w:bottom w:val="single" w:sz="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4" w:space="0" w:color="auto"/>
              <w:bottom w:val="single" w:sz="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6" w:space="0" w:color="auto"/>
              <w:bottom w:val="single" w:sz="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12" w:space="0" w:color="auto"/>
              <w:left w:val="single" w:sz="6" w:space="0" w:color="auto"/>
              <w:bottom w:val="single" w:sz="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32" w:type="dxa"/>
            <w:tcBorders>
              <w:top w:val="single" w:sz="12" w:space="0" w:color="auto"/>
              <w:left w:val="single" w:sz="6" w:space="0" w:color="auto"/>
              <w:bottom w:val="single" w:sz="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r>
      <w:tr w:rsidR="00F914F8" w:rsidTr="00F04937">
        <w:trPr>
          <w:cantSplit/>
          <w:trHeight w:val="92"/>
          <w:jc w:val="center"/>
        </w:trPr>
        <w:tc>
          <w:tcPr>
            <w:tcW w:w="1370" w:type="dxa"/>
            <w:vMerge/>
            <w:tcBorders>
              <w:left w:val="single" w:sz="12" w:space="0" w:color="auto"/>
              <w:bottom w:val="single" w:sz="12" w:space="0" w:color="auto"/>
              <w:right w:val="single" w:sz="6"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2"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Родная литература</w:t>
            </w:r>
          </w:p>
        </w:tc>
        <w:tc>
          <w:tcPr>
            <w:tcW w:w="479" w:type="dxa"/>
            <w:tcBorders>
              <w:top w:val="single" w:sz="2"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2"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6" w:type="dxa"/>
            <w:tcBorders>
              <w:top w:val="single" w:sz="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2"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2"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32" w:type="dxa"/>
            <w:tcBorders>
              <w:top w:val="single" w:sz="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F914F8" w:rsidTr="00F04937">
        <w:trPr>
          <w:cantSplit/>
          <w:trHeight w:val="444"/>
          <w:jc w:val="center"/>
        </w:trPr>
        <w:tc>
          <w:tcPr>
            <w:tcW w:w="1370" w:type="dxa"/>
            <w:tcBorders>
              <w:top w:val="single" w:sz="12" w:space="0" w:color="auto"/>
              <w:left w:val="single" w:sz="12" w:space="0" w:color="auto"/>
              <w:bottom w:val="single" w:sz="12" w:space="0" w:color="auto"/>
              <w:right w:val="single" w:sz="6"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sidRPr="00B7045B">
              <w:rPr>
                <w:rFonts w:ascii="Times New Roman" w:hAnsi="Times New Roman" w:cs="Times New Roman"/>
                <w:b/>
                <w:sz w:val="18"/>
                <w:szCs w:val="18"/>
              </w:rPr>
              <w:t>Иностранный язык</w:t>
            </w:r>
          </w:p>
        </w:tc>
        <w:tc>
          <w:tcPr>
            <w:tcW w:w="1683" w:type="dxa"/>
            <w:tcBorders>
              <w:top w:val="single" w:sz="12"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Иностранный язык</w:t>
            </w:r>
          </w:p>
        </w:tc>
        <w:tc>
          <w:tcPr>
            <w:tcW w:w="479" w:type="dxa"/>
            <w:tcBorders>
              <w:top w:val="single" w:sz="12" w:space="0" w:color="auto"/>
              <w:left w:val="single" w:sz="6" w:space="0" w:color="auto"/>
              <w:bottom w:val="single" w:sz="12" w:space="0" w:color="auto"/>
              <w:right w:val="single" w:sz="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sz w:val="18"/>
                <w:szCs w:val="18"/>
              </w:rPr>
              <w:t>3</w:t>
            </w:r>
          </w:p>
        </w:tc>
        <w:tc>
          <w:tcPr>
            <w:tcW w:w="655" w:type="dxa"/>
            <w:tcBorders>
              <w:top w:val="single" w:sz="12" w:space="0" w:color="auto"/>
              <w:left w:val="single" w:sz="2" w:space="0" w:color="auto"/>
              <w:bottom w:val="single" w:sz="12" w:space="0" w:color="auto"/>
              <w:right w:val="single" w:sz="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656" w:type="dxa"/>
            <w:tcBorders>
              <w:top w:val="single" w:sz="12" w:space="0" w:color="auto"/>
              <w:left w:val="single" w:sz="2" w:space="0" w:color="auto"/>
              <w:bottom w:val="single" w:sz="12" w:space="0" w:color="auto"/>
              <w:right w:val="single" w:sz="1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3</w:t>
            </w:r>
          </w:p>
        </w:tc>
        <w:tc>
          <w:tcPr>
            <w:tcW w:w="655" w:type="dxa"/>
            <w:tcBorders>
              <w:top w:val="single" w:sz="12" w:space="0" w:color="auto"/>
              <w:left w:val="single" w:sz="12" w:space="0" w:color="auto"/>
              <w:bottom w:val="single" w:sz="12" w:space="0" w:color="auto"/>
              <w:right w:val="single" w:sz="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sz w:val="18"/>
                <w:szCs w:val="18"/>
              </w:rPr>
              <w:t>3</w:t>
            </w:r>
          </w:p>
        </w:tc>
        <w:tc>
          <w:tcPr>
            <w:tcW w:w="655" w:type="dxa"/>
            <w:tcBorders>
              <w:top w:val="single" w:sz="12" w:space="0" w:color="auto"/>
              <w:left w:val="single" w:sz="2" w:space="0" w:color="auto"/>
              <w:bottom w:val="single" w:sz="12" w:space="0" w:color="auto"/>
              <w:right w:val="single" w:sz="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656" w:type="dxa"/>
            <w:tcBorders>
              <w:top w:val="single" w:sz="12" w:space="0" w:color="auto"/>
              <w:left w:val="single" w:sz="2" w:space="0" w:color="auto"/>
              <w:bottom w:val="single" w:sz="12" w:space="0" w:color="auto"/>
              <w:right w:val="single" w:sz="1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3</w:t>
            </w:r>
          </w:p>
        </w:tc>
        <w:tc>
          <w:tcPr>
            <w:tcW w:w="655" w:type="dxa"/>
            <w:tcBorders>
              <w:top w:val="single" w:sz="12" w:space="0" w:color="auto"/>
              <w:left w:val="single" w:sz="12" w:space="0" w:color="auto"/>
              <w:bottom w:val="single" w:sz="12" w:space="0" w:color="auto"/>
              <w:right w:val="single" w:sz="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sz w:val="18"/>
                <w:szCs w:val="18"/>
              </w:rPr>
              <w:t>3</w:t>
            </w:r>
          </w:p>
        </w:tc>
        <w:tc>
          <w:tcPr>
            <w:tcW w:w="655" w:type="dxa"/>
            <w:tcBorders>
              <w:top w:val="single" w:sz="12" w:space="0" w:color="auto"/>
              <w:left w:val="single" w:sz="2" w:space="0" w:color="auto"/>
              <w:bottom w:val="single" w:sz="12" w:space="0" w:color="auto"/>
              <w:right w:val="single" w:sz="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656" w:type="dxa"/>
            <w:tcBorders>
              <w:top w:val="single" w:sz="12" w:space="0" w:color="auto"/>
              <w:left w:val="single" w:sz="2" w:space="0" w:color="auto"/>
              <w:bottom w:val="single" w:sz="12" w:space="0" w:color="auto"/>
              <w:right w:val="single" w:sz="1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3</w:t>
            </w:r>
          </w:p>
        </w:tc>
        <w:tc>
          <w:tcPr>
            <w:tcW w:w="655" w:type="dxa"/>
            <w:tcBorders>
              <w:top w:val="single" w:sz="12" w:space="0" w:color="auto"/>
              <w:left w:val="single" w:sz="12" w:space="0" w:color="auto"/>
              <w:bottom w:val="single" w:sz="12" w:space="0" w:color="auto"/>
              <w:right w:val="single" w:sz="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sz w:val="18"/>
                <w:szCs w:val="18"/>
              </w:rPr>
              <w:t>3</w:t>
            </w:r>
          </w:p>
        </w:tc>
        <w:tc>
          <w:tcPr>
            <w:tcW w:w="655" w:type="dxa"/>
            <w:tcBorders>
              <w:top w:val="single" w:sz="12" w:space="0" w:color="auto"/>
              <w:left w:val="single" w:sz="2" w:space="0" w:color="auto"/>
              <w:bottom w:val="single" w:sz="12" w:space="0" w:color="auto"/>
              <w:right w:val="single" w:sz="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480" w:type="dxa"/>
            <w:tcBorders>
              <w:top w:val="single" w:sz="12" w:space="0" w:color="auto"/>
              <w:left w:val="single" w:sz="2" w:space="0" w:color="auto"/>
              <w:bottom w:val="single" w:sz="12" w:space="0" w:color="auto"/>
              <w:right w:val="single" w:sz="12" w:space="0" w:color="auto"/>
            </w:tcBorders>
            <w:vAlign w:val="center"/>
          </w:tcPr>
          <w:p w:rsidR="00F914F8" w:rsidRPr="00B7045B"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3</w:t>
            </w:r>
          </w:p>
        </w:tc>
        <w:tc>
          <w:tcPr>
            <w:tcW w:w="832" w:type="dxa"/>
            <w:tcBorders>
              <w:top w:val="single" w:sz="12" w:space="0" w:color="auto"/>
              <w:left w:val="single" w:sz="2" w:space="0" w:color="auto"/>
              <w:bottom w:val="single" w:sz="12"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r>
      <w:tr w:rsidR="00F914F8" w:rsidTr="00F04937">
        <w:trPr>
          <w:cantSplit/>
          <w:trHeight w:val="95"/>
          <w:jc w:val="center"/>
        </w:trPr>
        <w:tc>
          <w:tcPr>
            <w:tcW w:w="1370" w:type="dxa"/>
            <w:vMerge w:val="restart"/>
            <w:tcBorders>
              <w:top w:val="single" w:sz="12"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Математика</w:t>
            </w:r>
            <w:r>
              <w:rPr>
                <w:rFonts w:ascii="Times New Roman" w:hAnsi="Times New Roman" w:cs="Times New Roman"/>
                <w:b/>
                <w:sz w:val="18"/>
                <w:szCs w:val="18"/>
              </w:rPr>
              <w:t xml:space="preserve"> и информатика</w:t>
            </w:r>
          </w:p>
        </w:tc>
        <w:tc>
          <w:tcPr>
            <w:tcW w:w="1683" w:type="dxa"/>
            <w:tcBorders>
              <w:top w:val="single" w:sz="12"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Математика</w:t>
            </w:r>
          </w:p>
        </w:tc>
        <w:tc>
          <w:tcPr>
            <w:tcW w:w="479" w:type="dxa"/>
            <w:tcBorders>
              <w:top w:val="single" w:sz="12" w:space="0" w:color="auto"/>
              <w:left w:val="single" w:sz="4"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5</w:t>
            </w:r>
          </w:p>
        </w:tc>
        <w:tc>
          <w:tcPr>
            <w:tcW w:w="655" w:type="dxa"/>
            <w:tcBorders>
              <w:top w:val="single" w:sz="12"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6" w:type="dxa"/>
            <w:tcBorders>
              <w:top w:val="single" w:sz="12"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655" w:type="dxa"/>
            <w:tcBorders>
              <w:top w:val="single" w:sz="12"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12"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32" w:type="dxa"/>
            <w:tcBorders>
              <w:top w:val="single" w:sz="12"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F914F8" w:rsidTr="00F04937">
        <w:trPr>
          <w:cantSplit/>
          <w:trHeight w:val="95"/>
          <w:jc w:val="center"/>
        </w:trPr>
        <w:tc>
          <w:tcPr>
            <w:tcW w:w="1370" w:type="dxa"/>
            <w:vMerge/>
            <w:tcBorders>
              <w:top w:val="single" w:sz="12"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Алгебра</w:t>
            </w:r>
          </w:p>
        </w:tc>
        <w:tc>
          <w:tcPr>
            <w:tcW w:w="479" w:type="dxa"/>
            <w:tcBorders>
              <w:top w:val="single" w:sz="6"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655" w:type="dxa"/>
            <w:tcBorders>
              <w:top w:val="single" w:sz="6"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6"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80"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832" w:type="dxa"/>
            <w:tcBorders>
              <w:top w:val="single" w:sz="6" w:space="0" w:color="auto"/>
              <w:left w:val="single" w:sz="6" w:space="0" w:color="auto"/>
              <w:bottom w:val="single" w:sz="6"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r>
      <w:tr w:rsidR="00F914F8" w:rsidTr="00F04937">
        <w:trPr>
          <w:cantSplit/>
          <w:trHeight w:val="95"/>
          <w:jc w:val="center"/>
        </w:trPr>
        <w:tc>
          <w:tcPr>
            <w:tcW w:w="1370" w:type="dxa"/>
            <w:vMerge/>
            <w:tcBorders>
              <w:top w:val="single" w:sz="12"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Геометрия</w:t>
            </w:r>
          </w:p>
        </w:tc>
        <w:tc>
          <w:tcPr>
            <w:tcW w:w="479" w:type="dxa"/>
            <w:tcBorders>
              <w:top w:val="single" w:sz="6"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655" w:type="dxa"/>
            <w:tcBorders>
              <w:top w:val="single" w:sz="6"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80"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32" w:type="dxa"/>
            <w:tcBorders>
              <w:top w:val="single" w:sz="6" w:space="0" w:color="auto"/>
              <w:left w:val="single" w:sz="6" w:space="0" w:color="auto"/>
              <w:bottom w:val="single" w:sz="6"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r>
      <w:tr w:rsidR="00F914F8" w:rsidTr="00F04937">
        <w:trPr>
          <w:cantSplit/>
          <w:trHeight w:val="95"/>
          <w:jc w:val="center"/>
        </w:trPr>
        <w:tc>
          <w:tcPr>
            <w:tcW w:w="1370" w:type="dxa"/>
            <w:vMerge/>
            <w:tcBorders>
              <w:top w:val="single" w:sz="12"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Информатика</w:t>
            </w:r>
          </w:p>
        </w:tc>
        <w:tc>
          <w:tcPr>
            <w:tcW w:w="479" w:type="dxa"/>
            <w:tcBorders>
              <w:top w:val="single" w:sz="6"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6"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6" w:space="0" w:color="auto"/>
            </w:tcBorders>
          </w:tcPr>
          <w:p w:rsidR="00F914F8" w:rsidRPr="00BE03FF" w:rsidRDefault="00F914F8" w:rsidP="00F04937">
            <w:pPr>
              <w:spacing w:after="0" w:line="240" w:lineRule="auto"/>
              <w:jc w:val="center"/>
              <w:rPr>
                <w:rFonts w:ascii="Times New Roman" w:hAnsi="Times New Roman" w:cs="Times New Roman"/>
                <w:color w:val="000000" w:themeColor="text1"/>
                <w:sz w:val="18"/>
                <w:szCs w:val="18"/>
              </w:rPr>
            </w:pPr>
            <w:r w:rsidRPr="00BE03FF">
              <w:rPr>
                <w:rFonts w:ascii="Times New Roman" w:hAnsi="Times New Roman" w:cs="Times New Roman"/>
                <w:color w:val="000000" w:themeColor="text1"/>
                <w:sz w:val="18"/>
                <w:szCs w:val="18"/>
              </w:rPr>
              <w:t>1</w:t>
            </w:r>
          </w:p>
        </w:tc>
        <w:tc>
          <w:tcPr>
            <w:tcW w:w="655" w:type="dxa"/>
            <w:tcBorders>
              <w:top w:val="single" w:sz="6" w:space="0" w:color="auto"/>
              <w:left w:val="single" w:sz="6" w:space="0" w:color="auto"/>
              <w:bottom w:val="single" w:sz="12" w:space="0" w:color="auto"/>
              <w:right w:val="single" w:sz="6" w:space="0" w:color="auto"/>
            </w:tcBorders>
          </w:tcPr>
          <w:p w:rsidR="00F914F8" w:rsidRPr="00BE03FF" w:rsidRDefault="00F914F8" w:rsidP="00F04937">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480" w:type="dxa"/>
            <w:tcBorders>
              <w:top w:val="single" w:sz="6" w:space="0" w:color="auto"/>
              <w:left w:val="single" w:sz="6" w:space="0" w:color="auto"/>
              <w:bottom w:val="single" w:sz="12" w:space="0" w:color="auto"/>
              <w:right w:val="single" w:sz="12" w:space="0" w:color="auto"/>
            </w:tcBorders>
          </w:tcPr>
          <w:p w:rsidR="00F914F8" w:rsidRPr="00BE03FF" w:rsidRDefault="00F914F8" w:rsidP="00F04937">
            <w:pPr>
              <w:spacing w:after="0" w:line="240" w:lineRule="auto"/>
              <w:jc w:val="center"/>
              <w:rPr>
                <w:rFonts w:ascii="Times New Roman" w:hAnsi="Times New Roman" w:cs="Times New Roman"/>
                <w:color w:val="000000" w:themeColor="text1"/>
                <w:sz w:val="18"/>
                <w:szCs w:val="18"/>
              </w:rPr>
            </w:pPr>
            <w:r w:rsidRPr="00BE03FF">
              <w:rPr>
                <w:rFonts w:ascii="Times New Roman" w:hAnsi="Times New Roman" w:cs="Times New Roman"/>
                <w:color w:val="000000" w:themeColor="text1"/>
                <w:sz w:val="18"/>
                <w:szCs w:val="18"/>
              </w:rPr>
              <w:t>1</w:t>
            </w:r>
          </w:p>
        </w:tc>
        <w:tc>
          <w:tcPr>
            <w:tcW w:w="832" w:type="dxa"/>
            <w:tcBorders>
              <w:top w:val="single" w:sz="6" w:space="0" w:color="auto"/>
              <w:left w:val="single" w:sz="6" w:space="0" w:color="auto"/>
              <w:bottom w:val="single" w:sz="12" w:space="0" w:color="auto"/>
              <w:right w:val="single" w:sz="12" w:space="0" w:color="auto"/>
            </w:tcBorders>
          </w:tcPr>
          <w:p w:rsidR="00F914F8" w:rsidRPr="00BE03FF" w:rsidRDefault="00F914F8" w:rsidP="00F04937">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r>
      <w:tr w:rsidR="00F914F8" w:rsidTr="00F04937">
        <w:trPr>
          <w:cantSplit/>
          <w:trHeight w:val="95"/>
          <w:jc w:val="center"/>
        </w:trPr>
        <w:tc>
          <w:tcPr>
            <w:tcW w:w="1370" w:type="dxa"/>
            <w:vMerge w:val="restart"/>
            <w:tcBorders>
              <w:top w:val="single" w:sz="4"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 xml:space="preserve">Общественно </w:t>
            </w:r>
            <w:proofErr w:type="gramStart"/>
            <w:r w:rsidRPr="000D00E9">
              <w:rPr>
                <w:rFonts w:ascii="Times New Roman" w:hAnsi="Times New Roman" w:cs="Times New Roman"/>
                <w:b/>
                <w:sz w:val="18"/>
                <w:szCs w:val="18"/>
              </w:rPr>
              <w:t>-н</w:t>
            </w:r>
            <w:proofErr w:type="gramEnd"/>
            <w:r w:rsidRPr="000D00E9">
              <w:rPr>
                <w:rFonts w:ascii="Times New Roman" w:hAnsi="Times New Roman" w:cs="Times New Roman"/>
                <w:b/>
                <w:sz w:val="18"/>
                <w:szCs w:val="18"/>
              </w:rPr>
              <w:t>аучные</w:t>
            </w:r>
          </w:p>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предметы</w:t>
            </w:r>
          </w:p>
        </w:tc>
        <w:tc>
          <w:tcPr>
            <w:tcW w:w="1683" w:type="dxa"/>
            <w:tcBorders>
              <w:top w:val="single" w:sz="6"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История России.</w:t>
            </w:r>
            <w:r w:rsidRPr="000D00E9">
              <w:rPr>
                <w:rFonts w:ascii="Times New Roman" w:hAnsi="Times New Roman" w:cs="Times New Roman"/>
                <w:sz w:val="18"/>
                <w:szCs w:val="18"/>
              </w:rPr>
              <w:br/>
              <w:t>Всеобщая история</w:t>
            </w:r>
          </w:p>
        </w:tc>
        <w:tc>
          <w:tcPr>
            <w:tcW w:w="479" w:type="dxa"/>
            <w:tcBorders>
              <w:top w:val="single" w:sz="6" w:space="0" w:color="auto"/>
              <w:left w:val="single" w:sz="4"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6"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32" w:type="dxa"/>
            <w:tcBorders>
              <w:top w:val="single" w:sz="6" w:space="0" w:color="auto"/>
              <w:left w:val="single" w:sz="6" w:space="0" w:color="auto"/>
              <w:bottom w:val="single" w:sz="6"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r>
      <w:tr w:rsidR="00F914F8" w:rsidTr="00F04937">
        <w:trPr>
          <w:cantSplit/>
          <w:trHeight w:val="95"/>
          <w:jc w:val="center"/>
        </w:trPr>
        <w:tc>
          <w:tcPr>
            <w:tcW w:w="1370" w:type="dxa"/>
            <w:vMerge/>
            <w:tcBorders>
              <w:top w:val="nil"/>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Обществознание</w:t>
            </w:r>
          </w:p>
        </w:tc>
        <w:tc>
          <w:tcPr>
            <w:tcW w:w="479" w:type="dxa"/>
            <w:tcBorders>
              <w:top w:val="single" w:sz="6" w:space="0" w:color="auto"/>
              <w:left w:val="single" w:sz="4"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32" w:type="dxa"/>
            <w:tcBorders>
              <w:top w:val="single" w:sz="6" w:space="0" w:color="auto"/>
              <w:left w:val="single" w:sz="6" w:space="0" w:color="auto"/>
              <w:bottom w:val="single" w:sz="6"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r>
      <w:tr w:rsidR="00F914F8" w:rsidTr="00F04937">
        <w:trPr>
          <w:cantSplit/>
          <w:trHeight w:val="114"/>
          <w:jc w:val="center"/>
        </w:trPr>
        <w:tc>
          <w:tcPr>
            <w:tcW w:w="1370" w:type="dxa"/>
            <w:vMerge/>
            <w:tcBorders>
              <w:top w:val="nil"/>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География</w:t>
            </w:r>
          </w:p>
        </w:tc>
        <w:tc>
          <w:tcPr>
            <w:tcW w:w="479" w:type="dxa"/>
            <w:tcBorders>
              <w:top w:val="single" w:sz="6" w:space="0" w:color="auto"/>
              <w:left w:val="single" w:sz="4"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6"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32" w:type="dxa"/>
            <w:tcBorders>
              <w:top w:val="single" w:sz="6" w:space="0" w:color="auto"/>
              <w:left w:val="single" w:sz="6" w:space="0" w:color="auto"/>
              <w:bottom w:val="single" w:sz="12"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r>
      <w:tr w:rsidR="00F914F8" w:rsidTr="00F04937">
        <w:trPr>
          <w:cantSplit/>
          <w:trHeight w:val="95"/>
          <w:jc w:val="center"/>
        </w:trPr>
        <w:tc>
          <w:tcPr>
            <w:tcW w:w="1370" w:type="dxa"/>
            <w:vMerge w:val="restart"/>
            <w:tcBorders>
              <w:top w:val="single" w:sz="4" w:space="0" w:color="auto"/>
              <w:left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roofErr w:type="gramStart"/>
            <w:r w:rsidRPr="000D00E9">
              <w:rPr>
                <w:rFonts w:ascii="Times New Roman" w:hAnsi="Times New Roman" w:cs="Times New Roman"/>
                <w:b/>
                <w:sz w:val="18"/>
                <w:szCs w:val="18"/>
              </w:rPr>
              <w:t>Естественно-научные</w:t>
            </w:r>
            <w:proofErr w:type="gramEnd"/>
          </w:p>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предметы</w:t>
            </w:r>
          </w:p>
        </w:tc>
        <w:tc>
          <w:tcPr>
            <w:tcW w:w="1683" w:type="dxa"/>
            <w:tcBorders>
              <w:top w:val="single" w:sz="6"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Физика</w:t>
            </w:r>
          </w:p>
        </w:tc>
        <w:tc>
          <w:tcPr>
            <w:tcW w:w="479" w:type="dxa"/>
            <w:tcBorders>
              <w:top w:val="single" w:sz="6" w:space="0" w:color="auto"/>
              <w:left w:val="single" w:sz="4"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655" w:type="dxa"/>
            <w:tcBorders>
              <w:top w:val="single" w:sz="6"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32" w:type="dxa"/>
            <w:tcBorders>
              <w:top w:val="single" w:sz="6" w:space="0" w:color="auto"/>
              <w:left w:val="single" w:sz="6" w:space="0" w:color="auto"/>
              <w:bottom w:val="single" w:sz="6"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r>
      <w:tr w:rsidR="00F914F8" w:rsidTr="00F04937">
        <w:trPr>
          <w:cantSplit/>
          <w:trHeight w:val="172"/>
          <w:jc w:val="center"/>
        </w:trPr>
        <w:tc>
          <w:tcPr>
            <w:tcW w:w="1370" w:type="dxa"/>
            <w:vMerge/>
            <w:tcBorders>
              <w:left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Химия</w:t>
            </w:r>
          </w:p>
        </w:tc>
        <w:tc>
          <w:tcPr>
            <w:tcW w:w="479" w:type="dxa"/>
            <w:tcBorders>
              <w:top w:val="single" w:sz="6"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6"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32" w:type="dxa"/>
            <w:tcBorders>
              <w:top w:val="single" w:sz="6" w:space="0" w:color="auto"/>
              <w:left w:val="single" w:sz="6" w:space="0" w:color="auto"/>
              <w:bottom w:val="single" w:sz="6"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r>
      <w:tr w:rsidR="00F914F8" w:rsidTr="00F04937">
        <w:trPr>
          <w:cantSplit/>
          <w:trHeight w:val="172"/>
          <w:jc w:val="center"/>
        </w:trPr>
        <w:tc>
          <w:tcPr>
            <w:tcW w:w="1370" w:type="dxa"/>
            <w:vMerge/>
            <w:tcBorders>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Биология</w:t>
            </w:r>
          </w:p>
        </w:tc>
        <w:tc>
          <w:tcPr>
            <w:tcW w:w="479" w:type="dxa"/>
            <w:tcBorders>
              <w:top w:val="single" w:sz="6"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55" w:type="dxa"/>
            <w:tcBorders>
              <w:top w:val="single" w:sz="6"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2</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32" w:type="dxa"/>
            <w:tcBorders>
              <w:top w:val="single" w:sz="6" w:space="0" w:color="auto"/>
              <w:left w:val="single" w:sz="6" w:space="0" w:color="auto"/>
              <w:bottom w:val="single" w:sz="12"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r>
      <w:tr w:rsidR="00F914F8" w:rsidTr="00F04937">
        <w:trPr>
          <w:cantSplit/>
          <w:trHeight w:val="799"/>
          <w:jc w:val="center"/>
        </w:trPr>
        <w:tc>
          <w:tcPr>
            <w:tcW w:w="1370" w:type="dxa"/>
            <w:tcBorders>
              <w:top w:val="single" w:sz="12"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Основы духовно-нравственной культуры народов России</w:t>
            </w:r>
          </w:p>
        </w:tc>
        <w:tc>
          <w:tcPr>
            <w:tcW w:w="1683" w:type="dxa"/>
            <w:tcBorders>
              <w:top w:val="single" w:sz="12" w:space="0" w:color="auto"/>
              <w:left w:val="single" w:sz="6"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6"/>
                <w:szCs w:val="16"/>
              </w:rPr>
            </w:pPr>
            <w:r w:rsidRPr="000D00E9">
              <w:rPr>
                <w:rFonts w:ascii="Times New Roman" w:hAnsi="Times New Roman" w:cs="Times New Roman"/>
                <w:sz w:val="16"/>
                <w:szCs w:val="16"/>
              </w:rPr>
              <w:t>Основы духовно-нравственной культуры народов России</w:t>
            </w:r>
          </w:p>
        </w:tc>
        <w:tc>
          <w:tcPr>
            <w:tcW w:w="479" w:type="dxa"/>
            <w:tcBorders>
              <w:top w:val="single" w:sz="12"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1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32" w:type="dxa"/>
            <w:tcBorders>
              <w:top w:val="single" w:sz="1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r>
      <w:tr w:rsidR="00F914F8" w:rsidTr="00F04937">
        <w:trPr>
          <w:cantSplit/>
          <w:trHeight w:val="95"/>
          <w:jc w:val="center"/>
        </w:trPr>
        <w:tc>
          <w:tcPr>
            <w:tcW w:w="1370" w:type="dxa"/>
            <w:vMerge w:val="restart"/>
            <w:tcBorders>
              <w:top w:val="single" w:sz="12" w:space="0" w:color="auto"/>
              <w:left w:val="single" w:sz="12" w:space="0" w:color="auto"/>
              <w:bottom w:val="nil"/>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Искусство</w:t>
            </w:r>
          </w:p>
        </w:tc>
        <w:tc>
          <w:tcPr>
            <w:tcW w:w="1683" w:type="dxa"/>
            <w:tcBorders>
              <w:top w:val="single" w:sz="12"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Музыка</w:t>
            </w:r>
          </w:p>
        </w:tc>
        <w:tc>
          <w:tcPr>
            <w:tcW w:w="479" w:type="dxa"/>
            <w:tcBorders>
              <w:top w:val="single" w:sz="12" w:space="0" w:color="auto"/>
              <w:left w:val="single" w:sz="4"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12"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12"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12"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12"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12"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12"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12"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12"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12"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32" w:type="dxa"/>
            <w:tcBorders>
              <w:top w:val="single" w:sz="12"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r>
      <w:tr w:rsidR="00F914F8" w:rsidTr="00F04937">
        <w:trPr>
          <w:cantSplit/>
          <w:trHeight w:val="95"/>
          <w:jc w:val="center"/>
        </w:trPr>
        <w:tc>
          <w:tcPr>
            <w:tcW w:w="1370" w:type="dxa"/>
            <w:vMerge/>
            <w:tcBorders>
              <w:top w:val="single" w:sz="12" w:space="0" w:color="auto"/>
              <w:left w:val="single" w:sz="12" w:space="0" w:color="auto"/>
              <w:bottom w:val="nil"/>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Изобразительное искусство</w:t>
            </w:r>
          </w:p>
        </w:tc>
        <w:tc>
          <w:tcPr>
            <w:tcW w:w="479" w:type="dxa"/>
            <w:tcBorders>
              <w:top w:val="single" w:sz="6" w:space="0" w:color="auto"/>
              <w:left w:val="single" w:sz="4"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32"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r>
      <w:tr w:rsidR="00F914F8" w:rsidTr="00F04937">
        <w:trPr>
          <w:cantSplit/>
          <w:trHeight w:val="517"/>
          <w:jc w:val="center"/>
        </w:trPr>
        <w:tc>
          <w:tcPr>
            <w:tcW w:w="1370" w:type="dxa"/>
            <w:tcBorders>
              <w:top w:val="single" w:sz="12" w:space="0" w:color="auto"/>
              <w:left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Технология</w:t>
            </w:r>
          </w:p>
        </w:tc>
        <w:tc>
          <w:tcPr>
            <w:tcW w:w="1683" w:type="dxa"/>
            <w:tcBorders>
              <w:top w:val="single" w:sz="12" w:space="0" w:color="auto"/>
              <w:left w:val="single" w:sz="6"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Технология</w:t>
            </w:r>
          </w:p>
        </w:tc>
        <w:tc>
          <w:tcPr>
            <w:tcW w:w="479" w:type="dxa"/>
            <w:tcBorders>
              <w:top w:val="single" w:sz="12" w:space="0" w:color="auto"/>
              <w:left w:val="single" w:sz="4" w:space="0" w:color="auto"/>
              <w:right w:val="single" w:sz="6"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2</w:t>
            </w:r>
          </w:p>
        </w:tc>
        <w:tc>
          <w:tcPr>
            <w:tcW w:w="655" w:type="dxa"/>
            <w:tcBorders>
              <w:top w:val="single" w:sz="12" w:space="0" w:color="auto"/>
              <w:left w:val="single" w:sz="6" w:space="0" w:color="auto"/>
              <w:right w:val="single" w:sz="6"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656" w:type="dxa"/>
            <w:tcBorders>
              <w:top w:val="single" w:sz="12" w:space="0" w:color="auto"/>
              <w:left w:val="single" w:sz="6" w:space="0" w:color="auto"/>
              <w:right w:val="single" w:sz="12"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2</w:t>
            </w:r>
          </w:p>
        </w:tc>
        <w:tc>
          <w:tcPr>
            <w:tcW w:w="655" w:type="dxa"/>
            <w:tcBorders>
              <w:top w:val="single" w:sz="12" w:space="0" w:color="auto"/>
              <w:left w:val="single" w:sz="4" w:space="0" w:color="auto"/>
              <w:right w:val="single" w:sz="4"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2</w:t>
            </w:r>
          </w:p>
        </w:tc>
        <w:tc>
          <w:tcPr>
            <w:tcW w:w="655" w:type="dxa"/>
            <w:tcBorders>
              <w:top w:val="single" w:sz="12" w:space="0" w:color="auto"/>
              <w:left w:val="single" w:sz="4" w:space="0" w:color="auto"/>
              <w:right w:val="single" w:sz="4"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656" w:type="dxa"/>
            <w:tcBorders>
              <w:top w:val="single" w:sz="12" w:space="0" w:color="auto"/>
              <w:left w:val="single" w:sz="4" w:space="0" w:color="auto"/>
              <w:right w:val="single" w:sz="12"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2</w:t>
            </w:r>
          </w:p>
        </w:tc>
        <w:tc>
          <w:tcPr>
            <w:tcW w:w="655" w:type="dxa"/>
            <w:tcBorders>
              <w:top w:val="single" w:sz="12" w:space="0" w:color="auto"/>
              <w:left w:val="single" w:sz="4" w:space="0" w:color="auto"/>
              <w:right w:val="single" w:sz="4"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2</w:t>
            </w:r>
          </w:p>
        </w:tc>
        <w:tc>
          <w:tcPr>
            <w:tcW w:w="655" w:type="dxa"/>
            <w:tcBorders>
              <w:top w:val="single" w:sz="12" w:space="0" w:color="auto"/>
              <w:left w:val="single" w:sz="4" w:space="0" w:color="auto"/>
              <w:right w:val="single" w:sz="4"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656" w:type="dxa"/>
            <w:tcBorders>
              <w:top w:val="single" w:sz="12" w:space="0" w:color="auto"/>
              <w:left w:val="single" w:sz="4" w:space="0" w:color="auto"/>
              <w:right w:val="single" w:sz="12"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2</w:t>
            </w:r>
          </w:p>
        </w:tc>
        <w:tc>
          <w:tcPr>
            <w:tcW w:w="655" w:type="dxa"/>
            <w:tcBorders>
              <w:top w:val="single" w:sz="12" w:space="0" w:color="auto"/>
              <w:left w:val="single" w:sz="4" w:space="0" w:color="auto"/>
              <w:right w:val="single" w:sz="6"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w:t>
            </w:r>
          </w:p>
        </w:tc>
        <w:tc>
          <w:tcPr>
            <w:tcW w:w="655" w:type="dxa"/>
            <w:tcBorders>
              <w:top w:val="single" w:sz="12" w:space="0" w:color="auto"/>
              <w:left w:val="single" w:sz="6" w:space="0" w:color="auto"/>
              <w:right w:val="single" w:sz="6"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480" w:type="dxa"/>
            <w:tcBorders>
              <w:top w:val="single" w:sz="12" w:space="0" w:color="auto"/>
              <w:left w:val="single" w:sz="6" w:space="0" w:color="auto"/>
              <w:right w:val="single" w:sz="12" w:space="0" w:color="auto"/>
            </w:tcBorders>
            <w:vAlign w:val="center"/>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w:t>
            </w:r>
          </w:p>
        </w:tc>
        <w:tc>
          <w:tcPr>
            <w:tcW w:w="832" w:type="dxa"/>
            <w:tcBorders>
              <w:top w:val="single" w:sz="12" w:space="0" w:color="auto"/>
              <w:left w:val="single" w:sz="6" w:space="0" w:color="auto"/>
              <w:right w:val="single" w:sz="12" w:space="0" w:color="auto"/>
            </w:tcBorders>
            <w:vAlign w:val="center"/>
          </w:tcPr>
          <w:p w:rsidR="00F914F8"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r>
      <w:tr w:rsidR="00F914F8" w:rsidTr="00F04937">
        <w:trPr>
          <w:cantSplit/>
          <w:trHeight w:val="132"/>
          <w:jc w:val="center"/>
        </w:trPr>
        <w:tc>
          <w:tcPr>
            <w:tcW w:w="1370" w:type="dxa"/>
            <w:vMerge w:val="restart"/>
            <w:tcBorders>
              <w:top w:val="single" w:sz="4"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Физическая культура и ОБЖ</w:t>
            </w:r>
          </w:p>
        </w:tc>
        <w:tc>
          <w:tcPr>
            <w:tcW w:w="1683" w:type="dxa"/>
            <w:tcBorders>
              <w:top w:val="single" w:sz="4" w:space="0" w:color="auto"/>
              <w:left w:val="single" w:sz="6"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Физическая культура</w:t>
            </w:r>
          </w:p>
        </w:tc>
        <w:tc>
          <w:tcPr>
            <w:tcW w:w="479" w:type="dxa"/>
            <w:tcBorders>
              <w:top w:val="single" w:sz="4" w:space="0" w:color="auto"/>
              <w:left w:val="single" w:sz="4" w:space="0" w:color="auto"/>
              <w:bottom w:val="single" w:sz="6"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4"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4"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655" w:type="dxa"/>
            <w:tcBorders>
              <w:top w:val="single" w:sz="4"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4"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4"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655" w:type="dxa"/>
            <w:tcBorders>
              <w:top w:val="single" w:sz="4"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4" w:space="0" w:color="auto"/>
              <w:left w:val="single" w:sz="4" w:space="0" w:color="auto"/>
              <w:bottom w:val="single" w:sz="6"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4" w:space="0" w:color="auto"/>
              <w:left w:val="single" w:sz="4"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655" w:type="dxa"/>
            <w:tcBorders>
              <w:top w:val="single" w:sz="4" w:space="0" w:color="auto"/>
              <w:left w:val="single" w:sz="4"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3</w:t>
            </w:r>
          </w:p>
        </w:tc>
        <w:tc>
          <w:tcPr>
            <w:tcW w:w="655" w:type="dxa"/>
            <w:tcBorders>
              <w:top w:val="single" w:sz="4" w:space="0" w:color="auto"/>
              <w:left w:val="single" w:sz="6" w:space="0" w:color="auto"/>
              <w:bottom w:val="single" w:sz="6"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4" w:space="0" w:color="auto"/>
              <w:left w:val="single" w:sz="6" w:space="0" w:color="auto"/>
              <w:bottom w:val="single" w:sz="6"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32" w:type="dxa"/>
            <w:tcBorders>
              <w:top w:val="single" w:sz="4" w:space="0" w:color="auto"/>
              <w:left w:val="single" w:sz="6" w:space="0" w:color="auto"/>
              <w:bottom w:val="single" w:sz="6"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r>
      <w:tr w:rsidR="00F914F8" w:rsidTr="00F04937">
        <w:trPr>
          <w:cantSplit/>
          <w:trHeight w:val="144"/>
          <w:jc w:val="center"/>
        </w:trPr>
        <w:tc>
          <w:tcPr>
            <w:tcW w:w="1370" w:type="dxa"/>
            <w:vMerge/>
            <w:tcBorders>
              <w:top w:val="single" w:sz="12" w:space="0" w:color="auto"/>
              <w:left w:val="single" w:sz="12" w:space="0" w:color="auto"/>
              <w:bottom w:val="single" w:sz="12" w:space="0" w:color="auto"/>
              <w:right w:val="single" w:sz="6" w:space="0" w:color="auto"/>
            </w:tcBorders>
            <w:vAlign w:val="center"/>
            <w:hideMark/>
          </w:tcPr>
          <w:p w:rsidR="00F914F8" w:rsidRPr="000D00E9" w:rsidRDefault="00F914F8" w:rsidP="00F04937">
            <w:pPr>
              <w:spacing w:after="0" w:line="240" w:lineRule="auto"/>
              <w:jc w:val="center"/>
              <w:rPr>
                <w:rFonts w:ascii="Times New Roman" w:hAnsi="Times New Roman" w:cs="Times New Roman"/>
                <w:b/>
                <w:sz w:val="18"/>
                <w:szCs w:val="18"/>
              </w:rPr>
            </w:pPr>
          </w:p>
        </w:tc>
        <w:tc>
          <w:tcPr>
            <w:tcW w:w="1683" w:type="dxa"/>
            <w:tcBorders>
              <w:top w:val="single" w:sz="6" w:space="0" w:color="auto"/>
              <w:left w:val="single" w:sz="6"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Основы безопасности жизнедеятельности</w:t>
            </w:r>
          </w:p>
        </w:tc>
        <w:tc>
          <w:tcPr>
            <w:tcW w:w="479" w:type="dxa"/>
            <w:tcBorders>
              <w:top w:val="single" w:sz="6"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56" w:type="dxa"/>
            <w:tcBorders>
              <w:top w:val="single" w:sz="6"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655" w:type="dxa"/>
            <w:tcBorders>
              <w:top w:val="single" w:sz="6"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1</w:t>
            </w:r>
          </w:p>
        </w:tc>
        <w:tc>
          <w:tcPr>
            <w:tcW w:w="655" w:type="dxa"/>
            <w:tcBorders>
              <w:top w:val="single" w:sz="6"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80" w:type="dxa"/>
            <w:tcBorders>
              <w:top w:val="single" w:sz="6"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32" w:type="dxa"/>
            <w:tcBorders>
              <w:top w:val="single" w:sz="6" w:space="0" w:color="auto"/>
              <w:left w:val="single" w:sz="6" w:space="0" w:color="auto"/>
              <w:bottom w:val="single" w:sz="12" w:space="0" w:color="auto"/>
              <w:right w:val="single" w:sz="12"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r>
      <w:tr w:rsidR="00F914F8" w:rsidTr="00F04937">
        <w:trPr>
          <w:cantSplit/>
          <w:trHeight w:val="165"/>
          <w:jc w:val="center"/>
        </w:trPr>
        <w:tc>
          <w:tcPr>
            <w:tcW w:w="1370" w:type="dxa"/>
            <w:tcBorders>
              <w:top w:val="single" w:sz="12" w:space="0" w:color="auto"/>
              <w:left w:val="single" w:sz="12"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p>
        </w:tc>
        <w:tc>
          <w:tcPr>
            <w:tcW w:w="1683" w:type="dxa"/>
            <w:tcBorders>
              <w:top w:val="single" w:sz="12" w:space="0" w:color="auto"/>
              <w:left w:val="single" w:sz="6" w:space="0" w:color="auto"/>
              <w:bottom w:val="single" w:sz="12" w:space="0" w:color="auto"/>
              <w:right w:val="single" w:sz="6" w:space="0" w:color="auto"/>
            </w:tcBorders>
            <w:hideMark/>
          </w:tcPr>
          <w:p w:rsidR="00F914F8" w:rsidRPr="000D00E9" w:rsidRDefault="00F914F8" w:rsidP="00F04937">
            <w:pPr>
              <w:spacing w:after="0" w:line="240" w:lineRule="auto"/>
              <w:jc w:val="center"/>
              <w:rPr>
                <w:rFonts w:ascii="Times New Roman" w:hAnsi="Times New Roman" w:cs="Times New Roman"/>
                <w:sz w:val="18"/>
                <w:szCs w:val="18"/>
              </w:rPr>
            </w:pPr>
            <w:r w:rsidRPr="000D00E9">
              <w:rPr>
                <w:rFonts w:ascii="Times New Roman" w:hAnsi="Times New Roman" w:cs="Times New Roman"/>
                <w:sz w:val="18"/>
                <w:szCs w:val="18"/>
              </w:rPr>
              <w:t>ИТОГО</w:t>
            </w:r>
          </w:p>
        </w:tc>
        <w:tc>
          <w:tcPr>
            <w:tcW w:w="479" w:type="dxa"/>
            <w:tcBorders>
              <w:top w:val="single" w:sz="12"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29</w:t>
            </w:r>
          </w:p>
        </w:tc>
        <w:tc>
          <w:tcPr>
            <w:tcW w:w="655" w:type="dxa"/>
            <w:tcBorders>
              <w:top w:val="single" w:sz="12"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4</w:t>
            </w:r>
          </w:p>
        </w:tc>
        <w:tc>
          <w:tcPr>
            <w:tcW w:w="656" w:type="dxa"/>
            <w:tcBorders>
              <w:top w:val="single" w:sz="1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33</w:t>
            </w:r>
          </w:p>
        </w:tc>
        <w:tc>
          <w:tcPr>
            <w:tcW w:w="655" w:type="dxa"/>
            <w:tcBorders>
              <w:top w:val="single" w:sz="1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30</w:t>
            </w:r>
          </w:p>
        </w:tc>
        <w:tc>
          <w:tcPr>
            <w:tcW w:w="655" w:type="dxa"/>
            <w:tcBorders>
              <w:top w:val="single" w:sz="12" w:space="0" w:color="auto"/>
              <w:left w:val="single" w:sz="4" w:space="0" w:color="auto"/>
              <w:bottom w:val="single" w:sz="12" w:space="0" w:color="auto"/>
              <w:right w:val="single" w:sz="4" w:space="0" w:color="auto"/>
            </w:tcBorders>
            <w:shd w:val="clear" w:color="auto" w:fill="auto"/>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656" w:type="dxa"/>
            <w:tcBorders>
              <w:top w:val="single" w:sz="12" w:space="0" w:color="auto"/>
              <w:left w:val="single" w:sz="4" w:space="0" w:color="auto"/>
              <w:bottom w:val="single" w:sz="12" w:space="0" w:color="auto"/>
              <w:right w:val="single" w:sz="12" w:space="0" w:color="auto"/>
            </w:tcBorders>
            <w:shd w:val="clear" w:color="auto" w:fill="auto"/>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3</w:t>
            </w:r>
            <w:r>
              <w:rPr>
                <w:rFonts w:ascii="Times New Roman" w:hAnsi="Times New Roman" w:cs="Times New Roman"/>
                <w:b/>
                <w:sz w:val="18"/>
                <w:szCs w:val="18"/>
              </w:rPr>
              <w:t>5</w:t>
            </w:r>
          </w:p>
        </w:tc>
        <w:tc>
          <w:tcPr>
            <w:tcW w:w="655" w:type="dxa"/>
            <w:tcBorders>
              <w:top w:val="single" w:sz="1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3</w:t>
            </w:r>
            <w:r>
              <w:rPr>
                <w:rFonts w:ascii="Times New Roman" w:hAnsi="Times New Roman" w:cs="Times New Roman"/>
                <w:b/>
                <w:sz w:val="18"/>
                <w:szCs w:val="18"/>
              </w:rPr>
              <w:t>3</w:t>
            </w:r>
          </w:p>
        </w:tc>
        <w:tc>
          <w:tcPr>
            <w:tcW w:w="655" w:type="dxa"/>
            <w:tcBorders>
              <w:top w:val="single" w:sz="12" w:space="0" w:color="auto"/>
              <w:left w:val="single" w:sz="4" w:space="0" w:color="auto"/>
              <w:bottom w:val="single" w:sz="12" w:space="0" w:color="auto"/>
              <w:right w:val="single" w:sz="4"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656" w:type="dxa"/>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36</w:t>
            </w:r>
          </w:p>
        </w:tc>
        <w:tc>
          <w:tcPr>
            <w:tcW w:w="655" w:type="dxa"/>
            <w:tcBorders>
              <w:top w:val="single" w:sz="12" w:space="0" w:color="auto"/>
              <w:left w:val="single" w:sz="4"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655" w:type="dxa"/>
            <w:tcBorders>
              <w:top w:val="single" w:sz="12" w:space="0" w:color="auto"/>
              <w:left w:val="single" w:sz="6"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480" w:type="dxa"/>
            <w:tcBorders>
              <w:top w:val="single" w:sz="1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sidRPr="000D00E9">
              <w:rPr>
                <w:rFonts w:ascii="Times New Roman" w:hAnsi="Times New Roman" w:cs="Times New Roman"/>
                <w:b/>
                <w:sz w:val="18"/>
                <w:szCs w:val="18"/>
              </w:rPr>
              <w:t>36</w:t>
            </w:r>
          </w:p>
        </w:tc>
        <w:tc>
          <w:tcPr>
            <w:tcW w:w="832" w:type="dxa"/>
            <w:tcBorders>
              <w:top w:val="single" w:sz="1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140</w:t>
            </w:r>
          </w:p>
        </w:tc>
      </w:tr>
      <w:tr w:rsidR="00F914F8" w:rsidTr="00F04937">
        <w:trPr>
          <w:cantSplit/>
          <w:trHeight w:val="165"/>
          <w:jc w:val="center"/>
        </w:trPr>
        <w:tc>
          <w:tcPr>
            <w:tcW w:w="3053" w:type="dxa"/>
            <w:gridSpan w:val="2"/>
            <w:tcBorders>
              <w:top w:val="single" w:sz="12" w:space="0" w:color="auto"/>
              <w:left w:val="single" w:sz="12" w:space="0" w:color="auto"/>
              <w:bottom w:val="single" w:sz="12" w:space="0" w:color="auto"/>
              <w:right w:val="single" w:sz="6" w:space="0" w:color="auto"/>
            </w:tcBorders>
          </w:tcPr>
          <w:p w:rsidR="00F914F8" w:rsidRPr="000D00E9"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Учебных недель</w:t>
            </w:r>
          </w:p>
        </w:tc>
        <w:tc>
          <w:tcPr>
            <w:tcW w:w="1790" w:type="dxa"/>
            <w:gridSpan w:val="3"/>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1966" w:type="dxa"/>
            <w:gridSpan w:val="3"/>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1966" w:type="dxa"/>
            <w:gridSpan w:val="3"/>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1790" w:type="dxa"/>
            <w:gridSpan w:val="3"/>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832" w:type="dxa"/>
            <w:tcBorders>
              <w:top w:val="single" w:sz="1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135</w:t>
            </w:r>
          </w:p>
        </w:tc>
      </w:tr>
      <w:tr w:rsidR="00F914F8" w:rsidTr="00F04937">
        <w:trPr>
          <w:cantSplit/>
          <w:trHeight w:val="165"/>
          <w:jc w:val="center"/>
        </w:trPr>
        <w:tc>
          <w:tcPr>
            <w:tcW w:w="3053" w:type="dxa"/>
            <w:gridSpan w:val="2"/>
            <w:tcBorders>
              <w:top w:val="single" w:sz="12" w:space="0" w:color="auto"/>
              <w:left w:val="single" w:sz="12" w:space="0" w:color="auto"/>
              <w:bottom w:val="single" w:sz="12" w:space="0" w:color="auto"/>
              <w:right w:val="single" w:sz="6" w:space="0" w:color="auto"/>
            </w:tcBorders>
          </w:tcPr>
          <w:p w:rsidR="00F914F8" w:rsidRDefault="00F914F8" w:rsidP="00F0493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Всего часов</w:t>
            </w:r>
          </w:p>
        </w:tc>
        <w:tc>
          <w:tcPr>
            <w:tcW w:w="1790" w:type="dxa"/>
            <w:gridSpan w:val="3"/>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1122</w:t>
            </w:r>
          </w:p>
        </w:tc>
        <w:tc>
          <w:tcPr>
            <w:tcW w:w="1966" w:type="dxa"/>
            <w:gridSpan w:val="3"/>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1190</w:t>
            </w:r>
          </w:p>
        </w:tc>
        <w:tc>
          <w:tcPr>
            <w:tcW w:w="1966" w:type="dxa"/>
            <w:gridSpan w:val="3"/>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1224</w:t>
            </w:r>
          </w:p>
        </w:tc>
        <w:tc>
          <w:tcPr>
            <w:tcW w:w="1790" w:type="dxa"/>
            <w:gridSpan w:val="3"/>
            <w:tcBorders>
              <w:top w:val="single" w:sz="12" w:space="0" w:color="auto"/>
              <w:left w:val="single" w:sz="4"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1188</w:t>
            </w:r>
          </w:p>
        </w:tc>
        <w:tc>
          <w:tcPr>
            <w:tcW w:w="832" w:type="dxa"/>
            <w:tcBorders>
              <w:top w:val="single" w:sz="12" w:space="0" w:color="auto"/>
              <w:left w:val="single" w:sz="6" w:space="0" w:color="auto"/>
              <w:bottom w:val="single" w:sz="12" w:space="0" w:color="auto"/>
              <w:right w:val="single" w:sz="12" w:space="0" w:color="auto"/>
            </w:tcBorders>
          </w:tcPr>
          <w:p w:rsidR="00F914F8" w:rsidRPr="000D00E9" w:rsidRDefault="00F914F8" w:rsidP="00F0493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4724</w:t>
            </w:r>
          </w:p>
        </w:tc>
      </w:tr>
    </w:tbl>
    <w:p w:rsidR="00F914F8" w:rsidRPr="00996246" w:rsidRDefault="00F914F8" w:rsidP="00F914F8"/>
    <w:p w:rsidR="00725674" w:rsidRDefault="00725674" w:rsidP="00E35814">
      <w:pPr>
        <w:pStyle w:val="a5"/>
        <w:rPr>
          <w:rFonts w:ascii="Times New Roman" w:hAnsi="Times New Roman" w:cs="Times New Roman"/>
          <w:b/>
          <w:color w:val="000000" w:themeColor="text1"/>
          <w:sz w:val="24"/>
          <w:szCs w:val="24"/>
        </w:rPr>
      </w:pPr>
    </w:p>
    <w:p w:rsidR="007942A4" w:rsidRDefault="007942A4" w:rsidP="00E35814">
      <w:pPr>
        <w:pStyle w:val="a5"/>
        <w:rPr>
          <w:rFonts w:ascii="Times New Roman" w:hAnsi="Times New Roman" w:cs="Times New Roman"/>
          <w:b/>
          <w:color w:val="000000" w:themeColor="text1"/>
          <w:sz w:val="24"/>
          <w:szCs w:val="24"/>
        </w:rPr>
      </w:pPr>
    </w:p>
    <w:p w:rsidR="00F914F8" w:rsidRDefault="00F914F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C6199F" w:rsidRPr="008D726F" w:rsidRDefault="000C20FF" w:rsidP="001F1E87">
      <w:pPr>
        <w:pStyle w:val="a5"/>
        <w:numPr>
          <w:ilvl w:val="1"/>
          <w:numId w:val="327"/>
        </w:numPr>
        <w:rPr>
          <w:rFonts w:ascii="Times New Roman" w:hAnsi="Times New Roman" w:cs="Times New Roman"/>
          <w:b/>
          <w:color w:val="000000" w:themeColor="text1"/>
          <w:sz w:val="24"/>
          <w:szCs w:val="24"/>
        </w:rPr>
      </w:pPr>
      <w:r w:rsidRPr="008D726F">
        <w:rPr>
          <w:rFonts w:ascii="Times New Roman" w:hAnsi="Times New Roman" w:cs="Times New Roman"/>
          <w:b/>
          <w:color w:val="000000" w:themeColor="text1"/>
          <w:sz w:val="24"/>
          <w:szCs w:val="24"/>
        </w:rPr>
        <w:lastRenderedPageBreak/>
        <w:t xml:space="preserve"> План внеурочной д</w:t>
      </w:r>
      <w:r w:rsidR="00725674">
        <w:rPr>
          <w:rFonts w:ascii="Times New Roman" w:hAnsi="Times New Roman" w:cs="Times New Roman"/>
          <w:b/>
          <w:color w:val="000000" w:themeColor="text1"/>
          <w:sz w:val="24"/>
          <w:szCs w:val="24"/>
        </w:rPr>
        <w:t>еятельности МБОУ СОШ №14 на 2022 – 2023</w:t>
      </w:r>
      <w:r w:rsidRPr="008D726F">
        <w:rPr>
          <w:rFonts w:ascii="Times New Roman" w:hAnsi="Times New Roman" w:cs="Times New Roman"/>
          <w:b/>
          <w:color w:val="000000" w:themeColor="text1"/>
          <w:sz w:val="24"/>
          <w:szCs w:val="24"/>
        </w:rPr>
        <w:t xml:space="preserve"> учебный год</w:t>
      </w:r>
    </w:p>
    <w:p w:rsidR="004906B2" w:rsidRPr="00C6199F" w:rsidRDefault="004906B2" w:rsidP="001F1E87">
      <w:pPr>
        <w:pStyle w:val="a5"/>
        <w:numPr>
          <w:ilvl w:val="2"/>
          <w:numId w:val="327"/>
        </w:numPr>
        <w:spacing w:after="0"/>
        <w:jc w:val="center"/>
        <w:rPr>
          <w:rFonts w:ascii="Times New Roman" w:hAnsi="Times New Roman" w:cs="Times New Roman"/>
          <w:b/>
          <w:color w:val="000000" w:themeColor="text1"/>
          <w:sz w:val="24"/>
          <w:szCs w:val="24"/>
        </w:rPr>
      </w:pPr>
      <w:r w:rsidRPr="00C6199F">
        <w:rPr>
          <w:rFonts w:ascii="Times New Roman" w:eastAsia="Calibri" w:hAnsi="Times New Roman" w:cs="Times New Roman"/>
          <w:b/>
          <w:bCs/>
          <w:color w:val="000000" w:themeColor="text1"/>
          <w:sz w:val="24"/>
          <w:szCs w:val="24"/>
          <w:lang w:eastAsia="ru-RU"/>
        </w:rPr>
        <w:t>Пояснительная записка</w:t>
      </w:r>
    </w:p>
    <w:p w:rsidR="008E27F5" w:rsidRPr="008E27F5" w:rsidRDefault="008E27F5" w:rsidP="002D5597">
      <w:pPr>
        <w:pStyle w:val="Default"/>
        <w:spacing w:line="276" w:lineRule="auto"/>
        <w:ind w:firstLine="567"/>
        <w:jc w:val="both"/>
      </w:pPr>
      <w:r w:rsidRPr="008E27F5">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8E27F5" w:rsidRPr="008E27F5" w:rsidRDefault="008E27F5" w:rsidP="002D5597">
      <w:pPr>
        <w:pStyle w:val="Default"/>
        <w:spacing w:line="276" w:lineRule="auto"/>
        <w:ind w:firstLine="567"/>
        <w:jc w:val="both"/>
      </w:pPr>
      <w:r w:rsidRPr="008E27F5">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E35814" w:rsidRPr="00E35814" w:rsidRDefault="00E35814" w:rsidP="00E35814">
      <w:pPr>
        <w:spacing w:after="0"/>
        <w:ind w:firstLine="708"/>
        <w:jc w:val="both"/>
        <w:rPr>
          <w:rFonts w:ascii="Times New Roman" w:hAnsi="Times New Roman" w:cs="Times New Roman"/>
          <w:bCs/>
          <w:iCs/>
          <w:sz w:val="24"/>
          <w:szCs w:val="24"/>
        </w:rPr>
      </w:pPr>
      <w:r w:rsidRPr="00E35814">
        <w:rPr>
          <w:rFonts w:ascii="Times New Roman" w:hAnsi="Times New Roman" w:cs="Times New Roman"/>
          <w:bCs/>
          <w:iCs/>
          <w:sz w:val="24"/>
          <w:szCs w:val="24"/>
        </w:rPr>
        <w:t>Цель внеурочной деятельности –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E35814" w:rsidRPr="00E35814" w:rsidRDefault="00E35814" w:rsidP="00E35814">
      <w:p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Задачи внеурочной деятельности:</w:t>
      </w:r>
    </w:p>
    <w:p w:rsidR="00E35814" w:rsidRPr="00E35814" w:rsidRDefault="00E35814" w:rsidP="00EB4CC9">
      <w:pPr>
        <w:numPr>
          <w:ilvl w:val="0"/>
          <w:numId w:val="369"/>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обеспечить благоприятную адаптацию ребенка в образовательном учреждении;</w:t>
      </w:r>
    </w:p>
    <w:p w:rsidR="00E35814" w:rsidRPr="00E35814" w:rsidRDefault="00E35814" w:rsidP="00EB4CC9">
      <w:pPr>
        <w:numPr>
          <w:ilvl w:val="0"/>
          <w:numId w:val="369"/>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оптимизировать учебную нагрузку учащихся;</w:t>
      </w:r>
    </w:p>
    <w:p w:rsidR="00E35814" w:rsidRPr="00E35814" w:rsidRDefault="00E35814" w:rsidP="00EB4CC9">
      <w:pPr>
        <w:numPr>
          <w:ilvl w:val="0"/>
          <w:numId w:val="369"/>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улучшить условия для развития ребенка;</w:t>
      </w:r>
    </w:p>
    <w:p w:rsidR="00E35814" w:rsidRPr="00E35814" w:rsidRDefault="00E35814" w:rsidP="00EB4CC9">
      <w:pPr>
        <w:numPr>
          <w:ilvl w:val="0"/>
          <w:numId w:val="369"/>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учесть возрастные и индивидуальные особенности учащихся;</w:t>
      </w:r>
    </w:p>
    <w:p w:rsidR="00E35814" w:rsidRPr="00E35814" w:rsidRDefault="00E35814" w:rsidP="00EB4CC9">
      <w:pPr>
        <w:numPr>
          <w:ilvl w:val="0"/>
          <w:numId w:val="369"/>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формирование нравственных, духовных, эстетических ценностей;</w:t>
      </w:r>
    </w:p>
    <w:p w:rsidR="00E35814" w:rsidRPr="00E35814" w:rsidRDefault="00E35814" w:rsidP="00EB4CC9">
      <w:pPr>
        <w:numPr>
          <w:ilvl w:val="0"/>
          <w:numId w:val="369"/>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помощь в определении способностей к тем или иным видам деятельности и содействие в их реализации.</w:t>
      </w:r>
    </w:p>
    <w:p w:rsidR="00E35814" w:rsidRPr="00E35814" w:rsidRDefault="00E35814" w:rsidP="00DA0E01">
      <w:pPr>
        <w:spacing w:after="0"/>
        <w:ind w:firstLine="567"/>
        <w:jc w:val="both"/>
        <w:rPr>
          <w:rFonts w:ascii="Times New Roman" w:hAnsi="Times New Roman" w:cs="Times New Roman"/>
          <w:bCs/>
          <w:iCs/>
          <w:sz w:val="24"/>
          <w:szCs w:val="24"/>
        </w:rPr>
      </w:pPr>
      <w:r w:rsidRPr="00E35814">
        <w:rPr>
          <w:rFonts w:ascii="Times New Roman" w:hAnsi="Times New Roman" w:cs="Times New Roman"/>
          <w:bCs/>
          <w:iCs/>
          <w:sz w:val="24"/>
          <w:szCs w:val="24"/>
        </w:rPr>
        <w:t>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создание условий для развития значимых качеств личности, реализации их творческой и познавательной активности, предпрофильной и профильной подготовки учащихся, участие в содержательном досуге, достижение обучающимися метапредметных и личностных результатов согласно ФГОС.</w:t>
      </w:r>
    </w:p>
    <w:p w:rsidR="00E35814" w:rsidRPr="00E35814" w:rsidRDefault="00E35814" w:rsidP="00DA0E01">
      <w:pPr>
        <w:spacing w:after="0"/>
        <w:ind w:firstLine="708"/>
        <w:jc w:val="both"/>
        <w:rPr>
          <w:rFonts w:ascii="Times New Roman" w:hAnsi="Times New Roman" w:cs="Times New Roman"/>
          <w:bCs/>
          <w:iCs/>
          <w:sz w:val="24"/>
          <w:szCs w:val="24"/>
        </w:rPr>
      </w:pPr>
      <w:r w:rsidRPr="00E35814">
        <w:rPr>
          <w:rFonts w:ascii="Times New Roman" w:hAnsi="Times New Roman" w:cs="Times New Roman"/>
          <w:bCs/>
          <w:iCs/>
          <w:sz w:val="24"/>
          <w:szCs w:val="24"/>
        </w:rPr>
        <w:t>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коллективно-творческих дел, выставки, тренинги, ресурсный круг и т.д.</w:t>
      </w:r>
    </w:p>
    <w:p w:rsidR="00E35814" w:rsidRPr="00E35814" w:rsidRDefault="00E35814" w:rsidP="00DA0E01">
      <w:pPr>
        <w:spacing w:after="0"/>
        <w:ind w:firstLine="708"/>
        <w:jc w:val="both"/>
        <w:rPr>
          <w:rFonts w:ascii="Times New Roman" w:hAnsi="Times New Roman" w:cs="Times New Roman"/>
          <w:bCs/>
          <w:iCs/>
          <w:sz w:val="24"/>
          <w:szCs w:val="24"/>
        </w:rPr>
      </w:pPr>
      <w:r w:rsidRPr="00E35814">
        <w:rPr>
          <w:rFonts w:ascii="Times New Roman" w:hAnsi="Times New Roman" w:cs="Times New Roman"/>
          <w:bCs/>
          <w:iCs/>
          <w:sz w:val="24"/>
          <w:szCs w:val="24"/>
        </w:rPr>
        <w:t>При разработке Плана внеурочной деятельности учитывались возрастные и индивидуальные особенности обучающихся. Содержание занятий внеурочной деятельности сформировано с учетом пожеланий учащихся и их родителей (законных представителей).</w:t>
      </w:r>
    </w:p>
    <w:p w:rsidR="00E35814" w:rsidRPr="00E35814" w:rsidRDefault="00E35814" w:rsidP="00DA0E01">
      <w:pPr>
        <w:spacing w:after="0"/>
        <w:ind w:firstLine="567"/>
        <w:jc w:val="both"/>
        <w:rPr>
          <w:rFonts w:ascii="Times New Roman" w:hAnsi="Times New Roman" w:cs="Times New Roman"/>
          <w:bCs/>
          <w:iCs/>
          <w:sz w:val="24"/>
          <w:szCs w:val="24"/>
        </w:rPr>
      </w:pPr>
      <w:r w:rsidRPr="00E35814">
        <w:rPr>
          <w:rFonts w:ascii="Times New Roman" w:hAnsi="Times New Roman" w:cs="Times New Roman"/>
          <w:bCs/>
          <w:iCs/>
          <w:sz w:val="24"/>
          <w:szCs w:val="24"/>
        </w:rPr>
        <w:t>Внеурочная деятельность в соответствии с требованиями ФГОС организуется по основным направлениям развития личности:</w:t>
      </w:r>
    </w:p>
    <w:p w:rsidR="00E35814" w:rsidRPr="00E35814" w:rsidRDefault="00E35814" w:rsidP="00EB4CC9">
      <w:pPr>
        <w:numPr>
          <w:ilvl w:val="0"/>
          <w:numId w:val="370"/>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спортивно-оздоровительное;</w:t>
      </w:r>
    </w:p>
    <w:p w:rsidR="00E35814" w:rsidRPr="00E35814" w:rsidRDefault="00E35814" w:rsidP="00EB4CC9">
      <w:pPr>
        <w:numPr>
          <w:ilvl w:val="0"/>
          <w:numId w:val="370"/>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духовно-нравственное;</w:t>
      </w:r>
    </w:p>
    <w:p w:rsidR="00E35814" w:rsidRPr="00E35814" w:rsidRDefault="00E35814" w:rsidP="00EB4CC9">
      <w:pPr>
        <w:numPr>
          <w:ilvl w:val="0"/>
          <w:numId w:val="370"/>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общеинтеллектуальное;</w:t>
      </w:r>
    </w:p>
    <w:p w:rsidR="00E35814" w:rsidRPr="00E35814" w:rsidRDefault="00E35814" w:rsidP="00EB4CC9">
      <w:pPr>
        <w:numPr>
          <w:ilvl w:val="0"/>
          <w:numId w:val="370"/>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общекультурное;</w:t>
      </w:r>
    </w:p>
    <w:p w:rsidR="00E35814" w:rsidRPr="00E35814" w:rsidRDefault="00E35814" w:rsidP="00EB4CC9">
      <w:pPr>
        <w:numPr>
          <w:ilvl w:val="0"/>
          <w:numId w:val="370"/>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социальное.</w:t>
      </w:r>
    </w:p>
    <w:p w:rsidR="00E35814" w:rsidRPr="00E35814" w:rsidRDefault="00E35814" w:rsidP="00DA0E01">
      <w:pPr>
        <w:ind w:firstLine="567"/>
        <w:jc w:val="both"/>
        <w:rPr>
          <w:rFonts w:ascii="Times New Roman" w:hAnsi="Times New Roman" w:cs="Times New Roman"/>
          <w:bCs/>
          <w:iCs/>
          <w:sz w:val="24"/>
          <w:szCs w:val="24"/>
        </w:rPr>
      </w:pPr>
      <w:r w:rsidRPr="00E35814">
        <w:rPr>
          <w:rFonts w:ascii="Times New Roman" w:hAnsi="Times New Roman" w:cs="Times New Roman"/>
          <w:bCs/>
          <w:iCs/>
          <w:sz w:val="24"/>
          <w:szCs w:val="24"/>
        </w:rPr>
        <w:t>Данные направления являются содержательным ориентиром для разработки соответствующих программ внеурочной деятельности.</w:t>
      </w:r>
    </w:p>
    <w:p w:rsidR="00E35814" w:rsidRPr="00E35814" w:rsidRDefault="00E35814" w:rsidP="00DA0E01">
      <w:pPr>
        <w:spacing w:after="0"/>
        <w:ind w:firstLine="567"/>
        <w:jc w:val="both"/>
        <w:rPr>
          <w:rFonts w:ascii="Times New Roman" w:hAnsi="Times New Roman" w:cs="Times New Roman"/>
          <w:bCs/>
          <w:iCs/>
          <w:sz w:val="24"/>
          <w:szCs w:val="24"/>
        </w:rPr>
      </w:pPr>
      <w:r w:rsidRPr="00E35814">
        <w:rPr>
          <w:rFonts w:ascii="Times New Roman" w:hAnsi="Times New Roman" w:cs="Times New Roman"/>
          <w:bCs/>
          <w:iCs/>
          <w:sz w:val="24"/>
          <w:szCs w:val="24"/>
        </w:rPr>
        <w:lastRenderedPageBreak/>
        <w:t>Учитывая возможности образовательного учреждения, запросы и интересы учащихся и их родителей (законных представителей), а так же занятость обучающихся в муниципальной системе дополнительного образования, объем внеурочной деятельности учащихся равномерно распределен по годам обучения следующим образом: 5 класс – 340 ч., 6 класс – 340 ч., 7 класс – 340ч., 8 класс – 340 ч., 9 класс – 340 ч.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E35814" w:rsidRPr="00E35814" w:rsidRDefault="00E35814" w:rsidP="00DA0E01">
      <w:pPr>
        <w:spacing w:after="0"/>
        <w:ind w:firstLine="708"/>
        <w:jc w:val="both"/>
        <w:rPr>
          <w:rFonts w:ascii="Times New Roman" w:hAnsi="Times New Roman" w:cs="Times New Roman"/>
          <w:bCs/>
          <w:iCs/>
          <w:sz w:val="24"/>
          <w:szCs w:val="24"/>
        </w:rPr>
      </w:pPr>
      <w:r w:rsidRPr="00E35814">
        <w:rPr>
          <w:rFonts w:ascii="Times New Roman" w:hAnsi="Times New Roman" w:cs="Times New Roman"/>
          <w:bCs/>
          <w:iCs/>
          <w:sz w:val="24"/>
          <w:szCs w:val="24"/>
        </w:rPr>
        <w:t>Программы курсов внеурочной деятельности (Приложения</w:t>
      </w:r>
      <w:r w:rsidR="00DA0E01">
        <w:rPr>
          <w:rFonts w:ascii="Times New Roman" w:hAnsi="Times New Roman" w:cs="Times New Roman"/>
          <w:bCs/>
          <w:iCs/>
          <w:sz w:val="24"/>
          <w:szCs w:val="24"/>
        </w:rPr>
        <w:t xml:space="preserve"> №2</w:t>
      </w:r>
      <w:r w:rsidRPr="00E35814">
        <w:rPr>
          <w:rFonts w:ascii="Times New Roman" w:hAnsi="Times New Roman" w:cs="Times New Roman"/>
          <w:bCs/>
          <w:iCs/>
          <w:sz w:val="24"/>
          <w:szCs w:val="24"/>
        </w:rPr>
        <w:t xml:space="preserve">) составлены в соответствии с требованиями, предъявляемыми к образовательным программам внеурочной деятельности, и рассчитаны на весь курс.  </w:t>
      </w:r>
    </w:p>
    <w:p w:rsidR="00E35814" w:rsidRPr="00E35814" w:rsidRDefault="00E35814" w:rsidP="00DA0E01">
      <w:pPr>
        <w:spacing w:after="0"/>
        <w:ind w:firstLine="708"/>
        <w:jc w:val="both"/>
        <w:rPr>
          <w:rFonts w:ascii="Times New Roman" w:hAnsi="Times New Roman" w:cs="Times New Roman"/>
          <w:bCs/>
          <w:iCs/>
          <w:sz w:val="24"/>
          <w:szCs w:val="24"/>
        </w:rPr>
      </w:pPr>
      <w:r w:rsidRPr="00E35814">
        <w:rPr>
          <w:rFonts w:ascii="Times New Roman" w:hAnsi="Times New Roman" w:cs="Times New Roman"/>
          <w:bCs/>
          <w:iCs/>
          <w:sz w:val="24"/>
          <w:szCs w:val="24"/>
        </w:rPr>
        <w:t>В соответствии с письмом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в МБОУ СОШ №14 осуществляется через:</w:t>
      </w:r>
    </w:p>
    <w:p w:rsidR="00E35814" w:rsidRPr="00E35814" w:rsidRDefault="00E35814" w:rsidP="00EB4CC9">
      <w:pPr>
        <w:numPr>
          <w:ilvl w:val="0"/>
          <w:numId w:val="430"/>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школьные научные общества, учебные научные исследования, конференции и т.д., проводимые в формах, отличных от урочной;</w:t>
      </w:r>
    </w:p>
    <w:p w:rsidR="00E35814" w:rsidRPr="00E35814" w:rsidRDefault="00E35814" w:rsidP="00EB4CC9">
      <w:pPr>
        <w:numPr>
          <w:ilvl w:val="0"/>
          <w:numId w:val="430"/>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 xml:space="preserve"> дополнительные образовательные модули, спецкурсы, факультативы и кружки;</w:t>
      </w:r>
    </w:p>
    <w:p w:rsidR="00E35814" w:rsidRPr="00E35814" w:rsidRDefault="00E35814" w:rsidP="00EB4CC9">
      <w:pPr>
        <w:numPr>
          <w:ilvl w:val="0"/>
          <w:numId w:val="430"/>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E35814" w:rsidRPr="00E35814" w:rsidRDefault="00E35814" w:rsidP="00DA0E01">
      <w:pPr>
        <w:spacing w:after="0"/>
        <w:ind w:firstLine="360"/>
        <w:jc w:val="both"/>
        <w:rPr>
          <w:rFonts w:ascii="Times New Roman" w:hAnsi="Times New Roman" w:cs="Times New Roman"/>
          <w:bCs/>
          <w:iCs/>
          <w:sz w:val="24"/>
          <w:szCs w:val="24"/>
        </w:rPr>
      </w:pPr>
      <w:r w:rsidRPr="00E35814">
        <w:rPr>
          <w:rFonts w:ascii="Times New Roman" w:hAnsi="Times New Roman" w:cs="Times New Roman"/>
          <w:bCs/>
          <w:iCs/>
          <w:sz w:val="24"/>
          <w:szCs w:val="24"/>
        </w:rPr>
        <w:t>При организации внеурочной деятельности в МБОУ СОШ№14 реализуется оптимизационная модель (на основе оптимизации всех внутренних ресурсов образовательного учреждения).</w:t>
      </w:r>
    </w:p>
    <w:p w:rsidR="00E35814" w:rsidRPr="00E35814" w:rsidRDefault="00E35814" w:rsidP="00DA0E01">
      <w:pPr>
        <w:spacing w:after="0"/>
        <w:ind w:firstLine="567"/>
        <w:jc w:val="both"/>
        <w:rPr>
          <w:rFonts w:ascii="Times New Roman" w:hAnsi="Times New Roman" w:cs="Times New Roman"/>
          <w:bCs/>
          <w:iCs/>
          <w:sz w:val="24"/>
          <w:szCs w:val="24"/>
        </w:rPr>
      </w:pPr>
      <w:r w:rsidRPr="00E35814">
        <w:rPr>
          <w:rFonts w:ascii="Times New Roman" w:hAnsi="Times New Roman" w:cs="Times New Roman"/>
          <w:bCs/>
          <w:iCs/>
          <w:sz w:val="24"/>
          <w:szCs w:val="24"/>
        </w:rPr>
        <w:t>В основу программы внеурочной деятельности положены следующие принципы:</w:t>
      </w:r>
    </w:p>
    <w:p w:rsidR="00E35814" w:rsidRPr="00E35814" w:rsidRDefault="00E35814" w:rsidP="00EB4CC9">
      <w:pPr>
        <w:numPr>
          <w:ilvl w:val="0"/>
          <w:numId w:val="371"/>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непрерывное дополнительное образование как механизм обеспечения полноты и цельности образования в целом;</w:t>
      </w:r>
    </w:p>
    <w:p w:rsidR="00E35814" w:rsidRPr="00E35814" w:rsidRDefault="00E35814" w:rsidP="00EB4CC9">
      <w:pPr>
        <w:numPr>
          <w:ilvl w:val="0"/>
          <w:numId w:val="371"/>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развитие индивидуальности каждого ребёнка в процессе социального и профессионального самоопределения в системе внеурочной деятельности;</w:t>
      </w:r>
    </w:p>
    <w:p w:rsidR="00E35814" w:rsidRPr="00E35814" w:rsidRDefault="00E35814" w:rsidP="00EB4CC9">
      <w:pPr>
        <w:numPr>
          <w:ilvl w:val="0"/>
          <w:numId w:val="371"/>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единство и целостность партнёрских отношений всех субъектов дополнительного образования;</w:t>
      </w:r>
    </w:p>
    <w:p w:rsidR="00E35814" w:rsidRPr="00E35814" w:rsidRDefault="00E35814" w:rsidP="00EB4CC9">
      <w:pPr>
        <w:numPr>
          <w:ilvl w:val="0"/>
          <w:numId w:val="371"/>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системная организация управления учебно-воспитательным процессом;</w:t>
      </w:r>
    </w:p>
    <w:p w:rsidR="00E35814" w:rsidRPr="00E35814" w:rsidRDefault="00E35814" w:rsidP="00EB4CC9">
      <w:pPr>
        <w:numPr>
          <w:ilvl w:val="0"/>
          <w:numId w:val="371"/>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включение учащихся в активную деятельность;</w:t>
      </w:r>
    </w:p>
    <w:p w:rsidR="00E35814" w:rsidRPr="00E35814" w:rsidRDefault="00E35814" w:rsidP="00EB4CC9">
      <w:pPr>
        <w:numPr>
          <w:ilvl w:val="0"/>
          <w:numId w:val="371"/>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доступность и наглядность;</w:t>
      </w:r>
    </w:p>
    <w:p w:rsidR="00E35814" w:rsidRPr="00E35814" w:rsidRDefault="00E35814" w:rsidP="00EB4CC9">
      <w:pPr>
        <w:numPr>
          <w:ilvl w:val="0"/>
          <w:numId w:val="371"/>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связь теории с практикой;</w:t>
      </w:r>
    </w:p>
    <w:p w:rsidR="00E35814" w:rsidRPr="00E35814" w:rsidRDefault="00E35814" w:rsidP="00EB4CC9">
      <w:pPr>
        <w:numPr>
          <w:ilvl w:val="0"/>
          <w:numId w:val="371"/>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учёт возрастных особенностей;</w:t>
      </w:r>
    </w:p>
    <w:p w:rsidR="00E35814" w:rsidRPr="00E35814" w:rsidRDefault="00E35814" w:rsidP="00EB4CC9">
      <w:pPr>
        <w:numPr>
          <w:ilvl w:val="0"/>
          <w:numId w:val="371"/>
        </w:numPr>
        <w:spacing w:after="0"/>
        <w:jc w:val="both"/>
        <w:rPr>
          <w:rFonts w:ascii="Times New Roman" w:hAnsi="Times New Roman" w:cs="Times New Roman"/>
          <w:bCs/>
          <w:iCs/>
          <w:sz w:val="24"/>
          <w:szCs w:val="24"/>
        </w:rPr>
      </w:pPr>
      <w:r w:rsidRPr="00E35814">
        <w:rPr>
          <w:rFonts w:ascii="Times New Roman" w:hAnsi="Times New Roman" w:cs="Times New Roman"/>
          <w:bCs/>
          <w:iCs/>
          <w:sz w:val="24"/>
          <w:szCs w:val="24"/>
        </w:rPr>
        <w:t>сочетание индивидуальных и коллективных форм деятельности;</w:t>
      </w:r>
    </w:p>
    <w:p w:rsidR="00E35814" w:rsidRPr="00DA0E01" w:rsidRDefault="00E35814" w:rsidP="00EB4CC9">
      <w:pPr>
        <w:numPr>
          <w:ilvl w:val="0"/>
          <w:numId w:val="371"/>
        </w:numPr>
        <w:spacing w:after="0"/>
        <w:ind w:left="0" w:firstLine="567"/>
        <w:jc w:val="both"/>
        <w:rPr>
          <w:rFonts w:ascii="Times New Roman" w:hAnsi="Times New Roman" w:cs="Times New Roman"/>
          <w:bCs/>
          <w:iCs/>
          <w:sz w:val="24"/>
          <w:szCs w:val="24"/>
        </w:rPr>
      </w:pPr>
      <w:r w:rsidRPr="00E35814">
        <w:rPr>
          <w:rFonts w:ascii="Times New Roman" w:hAnsi="Times New Roman" w:cs="Times New Roman"/>
          <w:bCs/>
          <w:iCs/>
          <w:sz w:val="24"/>
          <w:szCs w:val="24"/>
        </w:rPr>
        <w:t>целенаправленность  и последовательность деятельности (от простого к  сложному</w:t>
      </w:r>
      <w:r w:rsidR="00DA0E01">
        <w:rPr>
          <w:rFonts w:ascii="Times New Roman" w:hAnsi="Times New Roman" w:cs="Times New Roman"/>
          <w:bCs/>
          <w:iCs/>
          <w:sz w:val="24"/>
          <w:szCs w:val="24"/>
        </w:rPr>
        <w:t>)</w:t>
      </w:r>
      <w:r w:rsidRPr="00DA0E01">
        <w:rPr>
          <w:rFonts w:ascii="Times New Roman" w:hAnsi="Times New Roman" w:cs="Times New Roman"/>
          <w:bCs/>
          <w:iCs/>
          <w:sz w:val="24"/>
          <w:szCs w:val="24"/>
        </w:rPr>
        <w:t xml:space="preserve"> Программы внеурочной деятельности будут реализовываться  в отдельно взятых классах.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школы и учреждениях дополнительного образования города. Занятия проводятся педагогическими работниками МБОУ СОШ №14. </w:t>
      </w:r>
    </w:p>
    <w:p w:rsidR="00E35814" w:rsidRPr="00E35814" w:rsidRDefault="00E35814" w:rsidP="00E35814">
      <w:pPr>
        <w:jc w:val="both"/>
        <w:rPr>
          <w:rFonts w:ascii="Times New Roman" w:hAnsi="Times New Roman" w:cs="Times New Roman"/>
          <w:bCs/>
          <w:iCs/>
          <w:sz w:val="24"/>
          <w:szCs w:val="24"/>
        </w:rPr>
      </w:pPr>
    </w:p>
    <w:p w:rsidR="00E35814" w:rsidRPr="00E35814" w:rsidRDefault="00E35814" w:rsidP="00DA0E01">
      <w:pPr>
        <w:spacing w:after="0"/>
        <w:jc w:val="both"/>
        <w:rPr>
          <w:rFonts w:ascii="Times New Roman" w:hAnsi="Times New Roman" w:cs="Times New Roman"/>
          <w:b/>
          <w:bCs/>
          <w:iCs/>
          <w:sz w:val="24"/>
          <w:szCs w:val="24"/>
        </w:rPr>
      </w:pPr>
      <w:r w:rsidRPr="00E35814">
        <w:rPr>
          <w:rFonts w:ascii="Times New Roman" w:hAnsi="Times New Roman" w:cs="Times New Roman"/>
          <w:b/>
          <w:bCs/>
          <w:iCs/>
          <w:sz w:val="24"/>
          <w:szCs w:val="24"/>
        </w:rPr>
        <w:t>Распределение часов внеурочной деятельности 5-9 классы по направлениям</w:t>
      </w:r>
    </w:p>
    <w:p w:rsidR="00E35814" w:rsidRPr="00E35814" w:rsidRDefault="00E35814" w:rsidP="00DA0E01">
      <w:pPr>
        <w:spacing w:after="0"/>
        <w:ind w:firstLine="708"/>
        <w:jc w:val="both"/>
        <w:rPr>
          <w:rFonts w:ascii="Times New Roman" w:hAnsi="Times New Roman" w:cs="Times New Roman"/>
          <w:sz w:val="24"/>
          <w:szCs w:val="24"/>
        </w:rPr>
      </w:pPr>
      <w:r w:rsidRPr="00E35814">
        <w:rPr>
          <w:rFonts w:ascii="Times New Roman" w:hAnsi="Times New Roman" w:cs="Times New Roman"/>
          <w:sz w:val="24"/>
          <w:szCs w:val="24"/>
        </w:rPr>
        <w:t>Внеурочная деятельность в соответствии с требованиями ФГОС организуется по основным направлениям развития личности:</w:t>
      </w:r>
    </w:p>
    <w:tbl>
      <w:tblPr>
        <w:tblW w:w="7424" w:type="dxa"/>
        <w:tblInd w:w="90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4021"/>
        <w:gridCol w:w="567"/>
        <w:gridCol w:w="709"/>
        <w:gridCol w:w="709"/>
        <w:gridCol w:w="709"/>
        <w:gridCol w:w="709"/>
      </w:tblGrid>
      <w:tr w:rsidR="00E35814" w:rsidRPr="00E35814" w:rsidTr="00E35814">
        <w:trPr>
          <w:trHeight w:val="669"/>
        </w:trPr>
        <w:tc>
          <w:tcPr>
            <w:tcW w:w="4021" w:type="dxa"/>
            <w:tcBorders>
              <w:bottom w:val="single" w:sz="12" w:space="0" w:color="000000"/>
              <w:tl2br w:val="single" w:sz="6" w:space="0" w:color="000000"/>
            </w:tcBorders>
            <w:shd w:val="clear" w:color="auto" w:fill="auto"/>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Классы</w:t>
            </w:r>
          </w:p>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Направления</w:t>
            </w:r>
          </w:p>
        </w:tc>
        <w:tc>
          <w:tcPr>
            <w:tcW w:w="567" w:type="dxa"/>
            <w:tcBorders>
              <w:bottom w:val="single" w:sz="12" w:space="0" w:color="000000"/>
            </w:tcBorders>
          </w:tcPr>
          <w:p w:rsidR="00E35814" w:rsidRPr="00E35814" w:rsidRDefault="00E35814" w:rsidP="00E35814">
            <w:pPr>
              <w:jc w:val="both"/>
              <w:rPr>
                <w:rFonts w:ascii="Times New Roman" w:hAnsi="Times New Roman" w:cs="Times New Roman"/>
                <w:sz w:val="24"/>
                <w:szCs w:val="24"/>
              </w:rPr>
            </w:pPr>
          </w:p>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lang w:val="en-US"/>
              </w:rPr>
              <w:t>V</w:t>
            </w:r>
          </w:p>
        </w:tc>
        <w:tc>
          <w:tcPr>
            <w:tcW w:w="709" w:type="dxa"/>
            <w:tcBorders>
              <w:bottom w:val="single" w:sz="12" w:space="0" w:color="000000"/>
            </w:tcBorders>
          </w:tcPr>
          <w:p w:rsidR="00E35814" w:rsidRPr="00E35814" w:rsidRDefault="00E35814" w:rsidP="00E35814">
            <w:pPr>
              <w:jc w:val="both"/>
              <w:rPr>
                <w:rFonts w:ascii="Times New Roman" w:hAnsi="Times New Roman" w:cs="Times New Roman"/>
                <w:sz w:val="24"/>
                <w:szCs w:val="24"/>
              </w:rPr>
            </w:pPr>
          </w:p>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lang w:val="en-US"/>
              </w:rPr>
              <w:t>VI</w:t>
            </w:r>
          </w:p>
        </w:tc>
        <w:tc>
          <w:tcPr>
            <w:tcW w:w="709" w:type="dxa"/>
            <w:tcBorders>
              <w:bottom w:val="single" w:sz="12" w:space="0" w:color="000000"/>
            </w:tcBorders>
          </w:tcPr>
          <w:p w:rsidR="00E35814" w:rsidRPr="00E35814" w:rsidRDefault="00E35814" w:rsidP="00E35814">
            <w:pPr>
              <w:jc w:val="both"/>
              <w:rPr>
                <w:rFonts w:ascii="Times New Roman" w:hAnsi="Times New Roman" w:cs="Times New Roman"/>
                <w:sz w:val="24"/>
                <w:szCs w:val="24"/>
              </w:rPr>
            </w:pPr>
          </w:p>
          <w:p w:rsidR="00E35814" w:rsidRPr="00E35814" w:rsidRDefault="00E35814" w:rsidP="00E35814">
            <w:pPr>
              <w:jc w:val="both"/>
              <w:rPr>
                <w:rFonts w:ascii="Times New Roman" w:hAnsi="Times New Roman" w:cs="Times New Roman"/>
                <w:sz w:val="24"/>
                <w:szCs w:val="24"/>
                <w:lang w:val="en-US"/>
              </w:rPr>
            </w:pPr>
            <w:r w:rsidRPr="00E35814">
              <w:rPr>
                <w:rFonts w:ascii="Times New Roman" w:hAnsi="Times New Roman" w:cs="Times New Roman"/>
                <w:sz w:val="24"/>
                <w:szCs w:val="24"/>
                <w:lang w:val="en-US"/>
              </w:rPr>
              <w:t>VII</w:t>
            </w:r>
          </w:p>
        </w:tc>
        <w:tc>
          <w:tcPr>
            <w:tcW w:w="709" w:type="dxa"/>
            <w:tcBorders>
              <w:bottom w:val="single" w:sz="12" w:space="0" w:color="000000"/>
            </w:tcBorders>
          </w:tcPr>
          <w:p w:rsidR="00E35814" w:rsidRPr="00E35814" w:rsidRDefault="00E35814" w:rsidP="00E35814">
            <w:pPr>
              <w:jc w:val="both"/>
              <w:rPr>
                <w:rFonts w:ascii="Times New Roman" w:hAnsi="Times New Roman" w:cs="Times New Roman"/>
                <w:sz w:val="24"/>
                <w:szCs w:val="24"/>
              </w:rPr>
            </w:pPr>
          </w:p>
          <w:p w:rsidR="00E35814" w:rsidRPr="00E35814" w:rsidRDefault="00E35814" w:rsidP="00E35814">
            <w:pPr>
              <w:jc w:val="both"/>
              <w:rPr>
                <w:rFonts w:ascii="Times New Roman" w:hAnsi="Times New Roman" w:cs="Times New Roman"/>
                <w:sz w:val="24"/>
                <w:szCs w:val="24"/>
                <w:lang w:val="en-US"/>
              </w:rPr>
            </w:pPr>
            <w:r w:rsidRPr="00E35814">
              <w:rPr>
                <w:rFonts w:ascii="Times New Roman" w:hAnsi="Times New Roman" w:cs="Times New Roman"/>
                <w:sz w:val="24"/>
                <w:szCs w:val="24"/>
                <w:lang w:val="en-US"/>
              </w:rPr>
              <w:t>VIII</w:t>
            </w:r>
          </w:p>
        </w:tc>
        <w:tc>
          <w:tcPr>
            <w:tcW w:w="709" w:type="dxa"/>
            <w:tcBorders>
              <w:bottom w:val="single" w:sz="12" w:space="0" w:color="000000"/>
            </w:tcBorders>
          </w:tcPr>
          <w:p w:rsidR="00E35814" w:rsidRPr="00E35814" w:rsidRDefault="00E35814" w:rsidP="00E35814">
            <w:pPr>
              <w:jc w:val="both"/>
              <w:rPr>
                <w:rFonts w:ascii="Times New Roman" w:hAnsi="Times New Roman" w:cs="Times New Roman"/>
                <w:sz w:val="24"/>
                <w:szCs w:val="24"/>
              </w:rPr>
            </w:pPr>
          </w:p>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lang w:val="en-US"/>
              </w:rPr>
              <w:t>IX</w:t>
            </w:r>
          </w:p>
        </w:tc>
      </w:tr>
      <w:tr w:rsidR="00E35814" w:rsidRPr="00E35814" w:rsidTr="00E35814">
        <w:trPr>
          <w:trHeight w:val="321"/>
        </w:trPr>
        <w:tc>
          <w:tcPr>
            <w:tcW w:w="4021" w:type="dxa"/>
            <w:shd w:val="clear" w:color="auto" w:fill="auto"/>
          </w:tcPr>
          <w:p w:rsidR="00E35814" w:rsidRPr="00E35814" w:rsidRDefault="00E35814" w:rsidP="00E35814">
            <w:pPr>
              <w:tabs>
                <w:tab w:val="right" w:pos="4570"/>
              </w:tabs>
              <w:jc w:val="both"/>
              <w:rPr>
                <w:rFonts w:ascii="Times New Roman" w:hAnsi="Times New Roman" w:cs="Times New Roman"/>
                <w:noProof/>
                <w:sz w:val="24"/>
                <w:szCs w:val="24"/>
              </w:rPr>
            </w:pPr>
            <w:r w:rsidRPr="00E35814">
              <w:rPr>
                <w:rFonts w:ascii="Times New Roman" w:hAnsi="Times New Roman" w:cs="Times New Roman"/>
                <w:sz w:val="24"/>
                <w:szCs w:val="24"/>
              </w:rPr>
              <w:t>Общеинтеллектуальное</w:t>
            </w:r>
          </w:p>
        </w:tc>
        <w:tc>
          <w:tcPr>
            <w:tcW w:w="567"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3</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4</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4</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4</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6</w:t>
            </w:r>
          </w:p>
        </w:tc>
      </w:tr>
      <w:tr w:rsidR="00E35814" w:rsidRPr="00E35814" w:rsidTr="00E35814">
        <w:trPr>
          <w:trHeight w:val="321"/>
        </w:trPr>
        <w:tc>
          <w:tcPr>
            <w:tcW w:w="4021" w:type="dxa"/>
            <w:shd w:val="clear" w:color="auto" w:fill="auto"/>
          </w:tcPr>
          <w:p w:rsidR="00E35814" w:rsidRPr="00E35814" w:rsidRDefault="00E35814" w:rsidP="00E35814">
            <w:pPr>
              <w:tabs>
                <w:tab w:val="right" w:pos="4570"/>
              </w:tabs>
              <w:jc w:val="both"/>
              <w:rPr>
                <w:rFonts w:ascii="Times New Roman" w:hAnsi="Times New Roman" w:cs="Times New Roman"/>
                <w:sz w:val="24"/>
                <w:szCs w:val="24"/>
              </w:rPr>
            </w:pPr>
            <w:r w:rsidRPr="00E35814">
              <w:rPr>
                <w:rFonts w:ascii="Times New Roman" w:hAnsi="Times New Roman" w:cs="Times New Roman"/>
                <w:sz w:val="24"/>
                <w:szCs w:val="24"/>
              </w:rPr>
              <w:t>Духовно-нравственное</w:t>
            </w:r>
          </w:p>
        </w:tc>
        <w:tc>
          <w:tcPr>
            <w:tcW w:w="567"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2</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3</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3</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3</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r>
      <w:tr w:rsidR="00E35814" w:rsidRPr="00E35814" w:rsidTr="00E35814">
        <w:trPr>
          <w:trHeight w:val="348"/>
        </w:trPr>
        <w:tc>
          <w:tcPr>
            <w:tcW w:w="4021" w:type="dxa"/>
            <w:shd w:val="clear" w:color="auto" w:fill="auto"/>
          </w:tcPr>
          <w:p w:rsidR="00E35814" w:rsidRPr="00E35814" w:rsidRDefault="00E35814" w:rsidP="00E35814">
            <w:pPr>
              <w:tabs>
                <w:tab w:val="right" w:pos="4570"/>
              </w:tabs>
              <w:jc w:val="both"/>
              <w:rPr>
                <w:rFonts w:ascii="Times New Roman" w:hAnsi="Times New Roman" w:cs="Times New Roman"/>
                <w:noProof/>
                <w:sz w:val="24"/>
                <w:szCs w:val="24"/>
              </w:rPr>
            </w:pPr>
            <w:r w:rsidRPr="00E35814">
              <w:rPr>
                <w:rFonts w:ascii="Times New Roman" w:hAnsi="Times New Roman" w:cs="Times New Roman"/>
                <w:sz w:val="24"/>
                <w:szCs w:val="24"/>
              </w:rPr>
              <w:t>Общекультурное</w:t>
            </w:r>
          </w:p>
        </w:tc>
        <w:tc>
          <w:tcPr>
            <w:tcW w:w="567"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r>
      <w:tr w:rsidR="00E35814" w:rsidRPr="00E35814" w:rsidTr="00E35814">
        <w:trPr>
          <w:trHeight w:val="334"/>
        </w:trPr>
        <w:tc>
          <w:tcPr>
            <w:tcW w:w="4021" w:type="dxa"/>
            <w:shd w:val="clear" w:color="auto" w:fill="auto"/>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Спортивно-оздоровительное</w:t>
            </w:r>
          </w:p>
        </w:tc>
        <w:tc>
          <w:tcPr>
            <w:tcW w:w="567"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r>
      <w:tr w:rsidR="00E35814" w:rsidRPr="00E35814" w:rsidTr="00E35814">
        <w:trPr>
          <w:trHeight w:val="334"/>
        </w:trPr>
        <w:tc>
          <w:tcPr>
            <w:tcW w:w="4021" w:type="dxa"/>
            <w:shd w:val="clear" w:color="auto" w:fill="auto"/>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Социальное</w:t>
            </w:r>
          </w:p>
        </w:tc>
        <w:tc>
          <w:tcPr>
            <w:tcW w:w="567"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3</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c>
          <w:tcPr>
            <w:tcW w:w="709" w:type="dxa"/>
          </w:tcPr>
          <w:p w:rsidR="00E35814" w:rsidRPr="00E35814" w:rsidRDefault="00E35814" w:rsidP="00E35814">
            <w:pPr>
              <w:jc w:val="both"/>
              <w:rPr>
                <w:rFonts w:ascii="Times New Roman" w:hAnsi="Times New Roman" w:cs="Times New Roman"/>
                <w:sz w:val="24"/>
                <w:szCs w:val="24"/>
              </w:rPr>
            </w:pPr>
            <w:r w:rsidRPr="00E35814">
              <w:rPr>
                <w:rFonts w:ascii="Times New Roman" w:hAnsi="Times New Roman" w:cs="Times New Roman"/>
                <w:sz w:val="24"/>
                <w:szCs w:val="24"/>
              </w:rPr>
              <w:t>1</w:t>
            </w:r>
          </w:p>
        </w:tc>
      </w:tr>
      <w:tr w:rsidR="00E35814" w:rsidRPr="00E35814" w:rsidTr="00E35814">
        <w:trPr>
          <w:trHeight w:val="348"/>
        </w:trPr>
        <w:tc>
          <w:tcPr>
            <w:tcW w:w="4021" w:type="dxa"/>
            <w:shd w:val="clear" w:color="auto" w:fill="auto"/>
          </w:tcPr>
          <w:p w:rsidR="00E35814" w:rsidRPr="00E35814" w:rsidRDefault="00E35814" w:rsidP="00E35814">
            <w:pPr>
              <w:jc w:val="both"/>
              <w:rPr>
                <w:rFonts w:ascii="Times New Roman" w:hAnsi="Times New Roman" w:cs="Times New Roman"/>
                <w:b/>
                <w:bCs/>
                <w:sz w:val="24"/>
                <w:szCs w:val="24"/>
              </w:rPr>
            </w:pPr>
            <w:r w:rsidRPr="00E35814">
              <w:rPr>
                <w:rFonts w:ascii="Times New Roman" w:hAnsi="Times New Roman" w:cs="Times New Roman"/>
                <w:b/>
                <w:bCs/>
                <w:sz w:val="24"/>
                <w:szCs w:val="24"/>
              </w:rPr>
              <w:t>Итого часов в неделю</w:t>
            </w:r>
          </w:p>
        </w:tc>
        <w:tc>
          <w:tcPr>
            <w:tcW w:w="567" w:type="dxa"/>
          </w:tcPr>
          <w:p w:rsidR="00E35814" w:rsidRPr="00E35814" w:rsidRDefault="00E35814" w:rsidP="00E35814">
            <w:pPr>
              <w:jc w:val="both"/>
              <w:rPr>
                <w:rFonts w:ascii="Times New Roman" w:hAnsi="Times New Roman" w:cs="Times New Roman"/>
                <w:b/>
                <w:bCs/>
                <w:sz w:val="24"/>
                <w:szCs w:val="24"/>
              </w:rPr>
            </w:pPr>
            <w:r w:rsidRPr="00E35814">
              <w:rPr>
                <w:rFonts w:ascii="Times New Roman" w:hAnsi="Times New Roman" w:cs="Times New Roman"/>
                <w:b/>
                <w:bCs/>
                <w:sz w:val="24"/>
                <w:szCs w:val="24"/>
              </w:rPr>
              <w:t>10</w:t>
            </w:r>
          </w:p>
        </w:tc>
        <w:tc>
          <w:tcPr>
            <w:tcW w:w="709" w:type="dxa"/>
          </w:tcPr>
          <w:p w:rsidR="00E35814" w:rsidRPr="00E35814" w:rsidRDefault="00E35814" w:rsidP="00E35814">
            <w:pPr>
              <w:jc w:val="both"/>
              <w:rPr>
                <w:rFonts w:ascii="Times New Roman" w:hAnsi="Times New Roman" w:cs="Times New Roman"/>
                <w:b/>
                <w:bCs/>
                <w:sz w:val="24"/>
                <w:szCs w:val="24"/>
              </w:rPr>
            </w:pPr>
            <w:r w:rsidRPr="00E35814">
              <w:rPr>
                <w:rFonts w:ascii="Times New Roman" w:hAnsi="Times New Roman" w:cs="Times New Roman"/>
                <w:b/>
                <w:bCs/>
                <w:sz w:val="24"/>
                <w:szCs w:val="24"/>
              </w:rPr>
              <w:t>10</w:t>
            </w:r>
          </w:p>
        </w:tc>
        <w:tc>
          <w:tcPr>
            <w:tcW w:w="709" w:type="dxa"/>
          </w:tcPr>
          <w:p w:rsidR="00E35814" w:rsidRPr="00E35814" w:rsidRDefault="00E35814" w:rsidP="00E35814">
            <w:pPr>
              <w:jc w:val="both"/>
              <w:rPr>
                <w:rFonts w:ascii="Times New Roman" w:hAnsi="Times New Roman" w:cs="Times New Roman"/>
                <w:b/>
                <w:bCs/>
                <w:sz w:val="24"/>
                <w:szCs w:val="24"/>
                <w:lang w:val="en-US"/>
              </w:rPr>
            </w:pPr>
            <w:r w:rsidRPr="00E35814">
              <w:rPr>
                <w:rFonts w:ascii="Times New Roman" w:hAnsi="Times New Roman" w:cs="Times New Roman"/>
                <w:b/>
                <w:bCs/>
                <w:sz w:val="24"/>
                <w:szCs w:val="24"/>
                <w:lang w:val="en-US"/>
              </w:rPr>
              <w:t>10</w:t>
            </w:r>
          </w:p>
        </w:tc>
        <w:tc>
          <w:tcPr>
            <w:tcW w:w="709" w:type="dxa"/>
          </w:tcPr>
          <w:p w:rsidR="00E35814" w:rsidRPr="00E35814" w:rsidRDefault="00E35814" w:rsidP="00E35814">
            <w:pPr>
              <w:jc w:val="both"/>
              <w:rPr>
                <w:rFonts w:ascii="Times New Roman" w:hAnsi="Times New Roman" w:cs="Times New Roman"/>
                <w:b/>
                <w:bCs/>
                <w:sz w:val="24"/>
                <w:szCs w:val="24"/>
              </w:rPr>
            </w:pPr>
            <w:r w:rsidRPr="00E35814">
              <w:rPr>
                <w:rFonts w:ascii="Times New Roman" w:hAnsi="Times New Roman" w:cs="Times New Roman"/>
                <w:b/>
                <w:bCs/>
                <w:sz w:val="24"/>
                <w:szCs w:val="24"/>
              </w:rPr>
              <w:t>10</w:t>
            </w:r>
          </w:p>
        </w:tc>
        <w:tc>
          <w:tcPr>
            <w:tcW w:w="709" w:type="dxa"/>
          </w:tcPr>
          <w:p w:rsidR="00E35814" w:rsidRPr="00E35814" w:rsidRDefault="00E35814" w:rsidP="00E35814">
            <w:pPr>
              <w:jc w:val="both"/>
              <w:rPr>
                <w:rFonts w:ascii="Times New Roman" w:hAnsi="Times New Roman" w:cs="Times New Roman"/>
                <w:b/>
                <w:bCs/>
                <w:sz w:val="24"/>
                <w:szCs w:val="24"/>
              </w:rPr>
            </w:pPr>
            <w:r w:rsidRPr="00E35814">
              <w:rPr>
                <w:rFonts w:ascii="Times New Roman" w:hAnsi="Times New Roman" w:cs="Times New Roman"/>
                <w:b/>
                <w:bCs/>
                <w:sz w:val="24"/>
                <w:szCs w:val="24"/>
              </w:rPr>
              <w:t>10</w:t>
            </w:r>
          </w:p>
        </w:tc>
      </w:tr>
    </w:tbl>
    <w:p w:rsidR="00E35814" w:rsidRPr="00E35814" w:rsidRDefault="00E35814" w:rsidP="00E35814">
      <w:pPr>
        <w:jc w:val="both"/>
        <w:rPr>
          <w:rFonts w:ascii="Times New Roman" w:hAnsi="Times New Roman" w:cs="Times New Roman"/>
          <w:sz w:val="24"/>
          <w:szCs w:val="24"/>
        </w:rPr>
      </w:pPr>
    </w:p>
    <w:p w:rsidR="00E35814" w:rsidRPr="00E35814" w:rsidRDefault="00E35814" w:rsidP="00DA0E01">
      <w:pPr>
        <w:spacing w:after="0"/>
        <w:ind w:firstLine="567"/>
        <w:jc w:val="both"/>
        <w:rPr>
          <w:rFonts w:ascii="Times New Roman" w:hAnsi="Times New Roman" w:cs="Times New Roman"/>
          <w:b/>
          <w:bCs/>
          <w:sz w:val="24"/>
          <w:szCs w:val="24"/>
        </w:rPr>
      </w:pPr>
      <w:r w:rsidRPr="00E35814">
        <w:rPr>
          <w:rFonts w:ascii="Times New Roman" w:hAnsi="Times New Roman" w:cs="Times New Roman"/>
          <w:b/>
          <w:bCs/>
          <w:sz w:val="24"/>
          <w:szCs w:val="24"/>
        </w:rPr>
        <w:t>Общеинтеллектуальное направление</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 xml:space="preserve">Целесообразность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 xml:space="preserve">Основные задачи: </w:t>
      </w:r>
    </w:p>
    <w:p w:rsidR="00E35814" w:rsidRPr="00DA0E01" w:rsidRDefault="00E35814" w:rsidP="00EB4CC9">
      <w:pPr>
        <w:pStyle w:val="a5"/>
        <w:numPr>
          <w:ilvl w:val="0"/>
          <w:numId w:val="372"/>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навыков научно-интеллектуального труда;</w:t>
      </w:r>
    </w:p>
    <w:p w:rsidR="00E35814" w:rsidRPr="00DA0E01" w:rsidRDefault="00E35814" w:rsidP="00EB4CC9">
      <w:pPr>
        <w:pStyle w:val="a5"/>
        <w:numPr>
          <w:ilvl w:val="0"/>
          <w:numId w:val="372"/>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развитие культуры логического и алгоритмического мышления, воображения;</w:t>
      </w:r>
    </w:p>
    <w:p w:rsidR="00E35814" w:rsidRPr="00DA0E01" w:rsidRDefault="00E35814" w:rsidP="00EB4CC9">
      <w:pPr>
        <w:pStyle w:val="a5"/>
        <w:numPr>
          <w:ilvl w:val="0"/>
          <w:numId w:val="372"/>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первоначального опыта практической деятельности;</w:t>
      </w:r>
    </w:p>
    <w:p w:rsidR="00E35814" w:rsidRPr="00DA0E01" w:rsidRDefault="00E35814" w:rsidP="00EB4CC9">
      <w:pPr>
        <w:pStyle w:val="a5"/>
        <w:numPr>
          <w:ilvl w:val="0"/>
          <w:numId w:val="372"/>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профориентация школьников;</w:t>
      </w:r>
    </w:p>
    <w:p w:rsidR="00E35814" w:rsidRPr="00DA0E01" w:rsidRDefault="00E35814" w:rsidP="00EB4CC9">
      <w:pPr>
        <w:pStyle w:val="a5"/>
        <w:numPr>
          <w:ilvl w:val="0"/>
          <w:numId w:val="372"/>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овладение навыками универсальных учебных действий  обучающимися.</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 xml:space="preserve">      Данное направление представлено  клубами «Любителей русского языка</w:t>
      </w:r>
      <w:r w:rsidR="006B0EC2">
        <w:rPr>
          <w:rFonts w:ascii="Times New Roman" w:hAnsi="Times New Roman" w:cs="Times New Roman"/>
          <w:bCs/>
          <w:sz w:val="24"/>
          <w:szCs w:val="24"/>
        </w:rPr>
        <w:t xml:space="preserve"> и математики», курсами: «</w:t>
      </w:r>
      <w:r w:rsidRPr="00E35814">
        <w:rPr>
          <w:rFonts w:ascii="Times New Roman" w:hAnsi="Times New Roman" w:cs="Times New Roman"/>
          <w:bCs/>
          <w:sz w:val="24"/>
          <w:szCs w:val="24"/>
        </w:rPr>
        <w:t>Мир информатики», «Занимательная биология» « Химия в вопросах и задачах» и т.д. Занятия проводятся в форме конкурсов, викторин,  экскурсий. В рамках курсов проводятся олимпиады, конференции, деловые и ролевые игры, круглые столы.</w:t>
      </w:r>
    </w:p>
    <w:p w:rsidR="00E35814" w:rsidRPr="00E35814" w:rsidRDefault="00E35814" w:rsidP="00DA0E01">
      <w:pPr>
        <w:spacing w:after="0"/>
        <w:ind w:firstLine="567"/>
        <w:jc w:val="both"/>
        <w:rPr>
          <w:rFonts w:ascii="Times New Roman" w:hAnsi="Times New Roman" w:cs="Times New Roman"/>
          <w:b/>
          <w:bCs/>
          <w:sz w:val="24"/>
          <w:szCs w:val="24"/>
        </w:rPr>
      </w:pPr>
      <w:r w:rsidRPr="00E35814">
        <w:rPr>
          <w:rFonts w:ascii="Times New Roman" w:hAnsi="Times New Roman" w:cs="Times New Roman"/>
          <w:b/>
          <w:bCs/>
          <w:sz w:val="24"/>
          <w:szCs w:val="24"/>
        </w:rPr>
        <w:t>Духовно-нравственное направление</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Целесообразность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Основные задачи:</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lastRenderedPageBreak/>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принятие обучающимися базовых общенациональных ценностей;</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развитие трудолюбия, способности к преодолению трудностей;</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основ российской гражданской идентичности;</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пробуждение веры в Россию, чувства личной ответственности за Отечество;</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патриотизма и гражданской солидарности;</w:t>
      </w:r>
    </w:p>
    <w:p w:rsidR="00E35814" w:rsidRPr="00DA0E01" w:rsidRDefault="00E35814" w:rsidP="00EB4CC9">
      <w:pPr>
        <w:pStyle w:val="a5"/>
        <w:numPr>
          <w:ilvl w:val="0"/>
          <w:numId w:val="373"/>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Данное направление представлено курсами: « Доноведение», «Технология народных ремесел», « Вокальное пение». В рамках курсов организовываются выставки, концерты, экскурсии, тематические вечера с целью знакомства с традициями народов России, в том числе нашего Донского края, города Каменска-Шахтинского.</w:t>
      </w:r>
    </w:p>
    <w:p w:rsidR="00E35814" w:rsidRPr="00E35814" w:rsidRDefault="00E35814" w:rsidP="00DA0E01">
      <w:pPr>
        <w:spacing w:after="0"/>
        <w:ind w:firstLine="567"/>
        <w:jc w:val="both"/>
        <w:rPr>
          <w:rFonts w:ascii="Times New Roman" w:hAnsi="Times New Roman" w:cs="Times New Roman"/>
          <w:bCs/>
          <w:sz w:val="24"/>
          <w:szCs w:val="24"/>
        </w:rPr>
      </w:pPr>
    </w:p>
    <w:p w:rsidR="00E35814" w:rsidRPr="00E35814" w:rsidRDefault="00E35814" w:rsidP="00DA0E01">
      <w:pPr>
        <w:spacing w:after="0"/>
        <w:ind w:firstLine="567"/>
        <w:jc w:val="both"/>
        <w:rPr>
          <w:rFonts w:ascii="Times New Roman" w:hAnsi="Times New Roman" w:cs="Times New Roman"/>
          <w:b/>
          <w:bCs/>
          <w:sz w:val="24"/>
          <w:szCs w:val="24"/>
        </w:rPr>
      </w:pPr>
      <w:r w:rsidRPr="00E35814">
        <w:rPr>
          <w:rFonts w:ascii="Times New Roman" w:hAnsi="Times New Roman" w:cs="Times New Roman"/>
          <w:b/>
          <w:bCs/>
          <w:sz w:val="24"/>
          <w:szCs w:val="24"/>
        </w:rPr>
        <w:tab/>
        <w:t>Общекультурное направление</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Суть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Основные задачи:</w:t>
      </w:r>
    </w:p>
    <w:p w:rsidR="00E35814" w:rsidRPr="00DA0E01" w:rsidRDefault="00E35814" w:rsidP="00EB4CC9">
      <w:pPr>
        <w:pStyle w:val="a5"/>
        <w:numPr>
          <w:ilvl w:val="0"/>
          <w:numId w:val="374"/>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ценностных ориентаций общечеловеческого содержания;</w:t>
      </w:r>
    </w:p>
    <w:p w:rsidR="00E35814" w:rsidRPr="00DA0E01" w:rsidRDefault="00E35814" w:rsidP="00EB4CC9">
      <w:pPr>
        <w:pStyle w:val="a5"/>
        <w:numPr>
          <w:ilvl w:val="0"/>
          <w:numId w:val="374"/>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становление активной жизненной позиции;</w:t>
      </w:r>
    </w:p>
    <w:p w:rsidR="00E35814" w:rsidRPr="00DA0E01" w:rsidRDefault="00E35814" w:rsidP="00EB4CC9">
      <w:pPr>
        <w:pStyle w:val="a5"/>
        <w:numPr>
          <w:ilvl w:val="0"/>
          <w:numId w:val="374"/>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воспитание основ правовой, эстетической, физической и экологической культуры.</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Курсы данного направления предполагают организацию экскурсий, выставок детских рисунков, поделок и творческих работ учащихся. Проведение тематических часов по эстетике, технологии и дизайну внешнего вида ученика, нравственной культуре поведения и речи.</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Участие в конкурсах, выставках детского творчества эстетического цикла на уровне школы, города.</w:t>
      </w:r>
    </w:p>
    <w:p w:rsidR="00E35814" w:rsidRPr="00E35814" w:rsidRDefault="00E35814" w:rsidP="00DA0E01">
      <w:pPr>
        <w:spacing w:after="0"/>
        <w:ind w:firstLine="567"/>
        <w:jc w:val="both"/>
        <w:rPr>
          <w:rFonts w:ascii="Times New Roman" w:hAnsi="Times New Roman" w:cs="Times New Roman"/>
          <w:b/>
          <w:bCs/>
          <w:sz w:val="24"/>
          <w:szCs w:val="24"/>
        </w:rPr>
      </w:pPr>
      <w:r w:rsidRPr="00E35814">
        <w:rPr>
          <w:rFonts w:ascii="Times New Roman" w:hAnsi="Times New Roman" w:cs="Times New Roman"/>
          <w:b/>
          <w:bCs/>
          <w:sz w:val="24"/>
          <w:szCs w:val="24"/>
        </w:rPr>
        <w:t>Спортивно-оздоровительное направление</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 xml:space="preserve">Данное направление направлено на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Основные задачи:</w:t>
      </w:r>
    </w:p>
    <w:p w:rsidR="00E35814" w:rsidRPr="00DA0E01" w:rsidRDefault="00E35814" w:rsidP="00EB4CC9">
      <w:pPr>
        <w:pStyle w:val="a5"/>
        <w:numPr>
          <w:ilvl w:val="0"/>
          <w:numId w:val="375"/>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lastRenderedPageBreak/>
        <w:t>формирование культуры здорового и безопасного образа жизни;</w:t>
      </w:r>
    </w:p>
    <w:p w:rsidR="00E35814" w:rsidRPr="00DA0E01" w:rsidRDefault="00E35814" w:rsidP="00EB4CC9">
      <w:pPr>
        <w:pStyle w:val="a5"/>
        <w:numPr>
          <w:ilvl w:val="0"/>
          <w:numId w:val="375"/>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использование оптимальных двигательных режимов для детей с учетом их возрастных, психологических и иных особенностей;</w:t>
      </w:r>
    </w:p>
    <w:p w:rsidR="00E35814" w:rsidRPr="00DA0E01" w:rsidRDefault="00E35814" w:rsidP="00EB4CC9">
      <w:pPr>
        <w:pStyle w:val="a5"/>
        <w:numPr>
          <w:ilvl w:val="0"/>
          <w:numId w:val="375"/>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развитие потребности в занятиях физической культурой и спортом.</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Направление представлено курсом: « Спортивные игры», в рамках которого ведется работа по оздоровлению детей. Занятия проводятся в форме «Дней здоровья», подвижных игр, «Весёлых стартов», внутришкольных спортивных соревнований. Проводятся  беседы по охране здоровья.</w:t>
      </w:r>
    </w:p>
    <w:p w:rsidR="00E35814" w:rsidRPr="00E35814" w:rsidRDefault="00E35814" w:rsidP="00DA0E01">
      <w:pPr>
        <w:spacing w:after="0"/>
        <w:ind w:firstLine="567"/>
        <w:jc w:val="both"/>
        <w:rPr>
          <w:rFonts w:ascii="Times New Roman" w:hAnsi="Times New Roman" w:cs="Times New Roman"/>
          <w:b/>
          <w:bCs/>
          <w:sz w:val="24"/>
          <w:szCs w:val="24"/>
        </w:rPr>
      </w:pPr>
      <w:r w:rsidRPr="00E35814">
        <w:rPr>
          <w:rFonts w:ascii="Times New Roman" w:hAnsi="Times New Roman" w:cs="Times New Roman"/>
          <w:b/>
          <w:bCs/>
          <w:sz w:val="24"/>
          <w:szCs w:val="24"/>
        </w:rPr>
        <w:t>Социальное направление</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Основные задачи:</w:t>
      </w:r>
    </w:p>
    <w:p w:rsidR="00E35814" w:rsidRPr="00DA0E01" w:rsidRDefault="00E35814" w:rsidP="00EB4CC9">
      <w:pPr>
        <w:pStyle w:val="a5"/>
        <w:numPr>
          <w:ilvl w:val="0"/>
          <w:numId w:val="376"/>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E35814" w:rsidRPr="00DA0E01" w:rsidRDefault="00E35814" w:rsidP="00EB4CC9">
      <w:pPr>
        <w:pStyle w:val="a5"/>
        <w:numPr>
          <w:ilvl w:val="0"/>
          <w:numId w:val="376"/>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способности обучающегося сознательно выстраивать и оценивать отношения в социуме;</w:t>
      </w:r>
    </w:p>
    <w:p w:rsidR="00E35814" w:rsidRPr="00DA0E01" w:rsidRDefault="00E35814" w:rsidP="00EB4CC9">
      <w:pPr>
        <w:pStyle w:val="a5"/>
        <w:numPr>
          <w:ilvl w:val="0"/>
          <w:numId w:val="376"/>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становление гуманистических и демократических ценностных ориентаций;</w:t>
      </w:r>
    </w:p>
    <w:p w:rsidR="00E35814" w:rsidRPr="00DA0E01" w:rsidRDefault="00E35814" w:rsidP="00EB4CC9">
      <w:pPr>
        <w:pStyle w:val="a5"/>
        <w:numPr>
          <w:ilvl w:val="0"/>
          <w:numId w:val="376"/>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основы культуры межэтнического общения;</w:t>
      </w:r>
    </w:p>
    <w:p w:rsidR="00E35814" w:rsidRPr="00DA0E01" w:rsidRDefault="00E35814" w:rsidP="00EB4CC9">
      <w:pPr>
        <w:pStyle w:val="a5"/>
        <w:numPr>
          <w:ilvl w:val="0"/>
          <w:numId w:val="376"/>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формирование отношения к семье как к основе российского общества;</w:t>
      </w:r>
    </w:p>
    <w:p w:rsidR="00E35814" w:rsidRPr="00DA0E01" w:rsidRDefault="00E35814" w:rsidP="00EB4CC9">
      <w:pPr>
        <w:pStyle w:val="a5"/>
        <w:numPr>
          <w:ilvl w:val="0"/>
          <w:numId w:val="376"/>
        </w:numPr>
        <w:spacing w:after="0"/>
        <w:jc w:val="both"/>
        <w:rPr>
          <w:rFonts w:ascii="Times New Roman" w:hAnsi="Times New Roman" w:cs="Times New Roman"/>
          <w:bCs/>
          <w:sz w:val="24"/>
          <w:szCs w:val="24"/>
        </w:rPr>
      </w:pPr>
      <w:r w:rsidRPr="00DA0E01">
        <w:rPr>
          <w:rFonts w:ascii="Times New Roman" w:hAnsi="Times New Roman" w:cs="Times New Roman"/>
          <w:bCs/>
          <w:sz w:val="24"/>
          <w:szCs w:val="24"/>
        </w:rPr>
        <w:t>воспитание у  школьников почтительного отношения к родителям, осознанного, заботливого отношения к старшему поколению.</w:t>
      </w:r>
    </w:p>
    <w:p w:rsidR="00E35814" w:rsidRPr="00E35814" w:rsidRDefault="00DA0E01" w:rsidP="00DA0E01">
      <w:pPr>
        <w:spacing w:after="0"/>
        <w:ind w:firstLine="567"/>
        <w:jc w:val="both"/>
        <w:rPr>
          <w:rFonts w:ascii="Times New Roman" w:hAnsi="Times New Roman" w:cs="Times New Roman"/>
          <w:bCs/>
          <w:sz w:val="24"/>
          <w:szCs w:val="24"/>
        </w:rPr>
      </w:pPr>
      <w:r>
        <w:rPr>
          <w:rFonts w:ascii="Times New Roman" w:hAnsi="Times New Roman" w:cs="Times New Roman"/>
          <w:bCs/>
          <w:sz w:val="24"/>
          <w:szCs w:val="24"/>
        </w:rPr>
        <w:t>В рамках курсов: «</w:t>
      </w:r>
      <w:r w:rsidR="00E35814" w:rsidRPr="00E35814">
        <w:rPr>
          <w:rFonts w:ascii="Times New Roman" w:hAnsi="Times New Roman" w:cs="Times New Roman"/>
          <w:bCs/>
          <w:sz w:val="24"/>
          <w:szCs w:val="24"/>
        </w:rPr>
        <w:t>Мой мир», «Экология души» «Клуб Ладья», «Практическое обществознание»</w:t>
      </w:r>
    </w:p>
    <w:p w:rsidR="00E35814" w:rsidRPr="00E35814"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 xml:space="preserve"> Проводятся научно-исследовательских конференции на уровне школы, разработка и защита социальных проектов.</w:t>
      </w:r>
    </w:p>
    <w:p w:rsidR="00E35814" w:rsidRPr="00DA0E01" w:rsidRDefault="00E35814" w:rsidP="00DA0E01">
      <w:pPr>
        <w:spacing w:after="0"/>
        <w:ind w:firstLine="567"/>
        <w:jc w:val="both"/>
        <w:rPr>
          <w:rFonts w:ascii="Times New Roman" w:hAnsi="Times New Roman" w:cs="Times New Roman"/>
          <w:bCs/>
          <w:sz w:val="24"/>
          <w:szCs w:val="24"/>
        </w:rPr>
      </w:pPr>
      <w:r w:rsidRPr="00E35814">
        <w:rPr>
          <w:rFonts w:ascii="Times New Roman" w:hAnsi="Times New Roman" w:cs="Times New Roman"/>
          <w:bCs/>
          <w:sz w:val="24"/>
          <w:szCs w:val="24"/>
        </w:rPr>
        <w:t>По итогам работы в данном направлении  проводятся конкурсы, выставки, защиты проектов.</w:t>
      </w:r>
    </w:p>
    <w:p w:rsidR="00E35814" w:rsidRPr="00E35814" w:rsidRDefault="00E35814" w:rsidP="00DA0E01">
      <w:pPr>
        <w:spacing w:after="0"/>
        <w:ind w:firstLine="567"/>
        <w:jc w:val="both"/>
        <w:rPr>
          <w:rFonts w:ascii="Times New Roman" w:hAnsi="Times New Roman" w:cs="Times New Roman"/>
          <w:b/>
          <w:bCs/>
          <w:sz w:val="24"/>
          <w:szCs w:val="24"/>
        </w:rPr>
      </w:pPr>
    </w:p>
    <w:p w:rsidR="00E35814" w:rsidRPr="00E35814" w:rsidRDefault="00E35814" w:rsidP="00DA0E01">
      <w:pPr>
        <w:ind w:firstLine="567"/>
        <w:jc w:val="both"/>
        <w:rPr>
          <w:rFonts w:ascii="Times New Roman" w:hAnsi="Times New Roman" w:cs="Times New Roman"/>
          <w:b/>
          <w:bCs/>
          <w:sz w:val="24"/>
          <w:szCs w:val="24"/>
        </w:rPr>
      </w:pPr>
      <w:r w:rsidRPr="00E35814">
        <w:rPr>
          <w:rFonts w:ascii="Times New Roman" w:hAnsi="Times New Roman" w:cs="Times New Roman"/>
          <w:b/>
          <w:bCs/>
          <w:sz w:val="24"/>
          <w:szCs w:val="24"/>
        </w:rPr>
        <w:t>Курсы внеурочно</w:t>
      </w:r>
      <w:r w:rsidR="00AA4511">
        <w:rPr>
          <w:rFonts w:ascii="Times New Roman" w:hAnsi="Times New Roman" w:cs="Times New Roman"/>
          <w:b/>
          <w:bCs/>
          <w:sz w:val="24"/>
          <w:szCs w:val="24"/>
        </w:rPr>
        <w:t>й деятельности 5-9 класс на 2022-2023</w:t>
      </w:r>
      <w:r w:rsidRPr="00E35814">
        <w:rPr>
          <w:rFonts w:ascii="Times New Roman" w:hAnsi="Times New Roman" w:cs="Times New Roman"/>
          <w:b/>
          <w:bCs/>
          <w:sz w:val="24"/>
          <w:szCs w:val="24"/>
        </w:rPr>
        <w:t xml:space="preserve"> уч</w:t>
      </w:r>
      <w:proofErr w:type="gramStart"/>
      <w:r w:rsidRPr="00E35814">
        <w:rPr>
          <w:rFonts w:ascii="Times New Roman" w:hAnsi="Times New Roman" w:cs="Times New Roman"/>
          <w:b/>
          <w:bCs/>
          <w:sz w:val="24"/>
          <w:szCs w:val="24"/>
        </w:rPr>
        <w:t>.г</w:t>
      </w:r>
      <w:proofErr w:type="gramEnd"/>
      <w:r w:rsidRPr="00E35814">
        <w:rPr>
          <w:rFonts w:ascii="Times New Roman" w:hAnsi="Times New Roman" w:cs="Times New Roman"/>
          <w:b/>
          <w:bCs/>
          <w:sz w:val="24"/>
          <w:szCs w:val="24"/>
        </w:rPr>
        <w:t>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4681"/>
        <w:gridCol w:w="1404"/>
        <w:gridCol w:w="1369"/>
        <w:gridCol w:w="1342"/>
      </w:tblGrid>
      <w:tr w:rsidR="00E35814" w:rsidRPr="00E35814" w:rsidTr="00E35814">
        <w:tc>
          <w:tcPr>
            <w:tcW w:w="1434" w:type="dxa"/>
          </w:tcPr>
          <w:p w:rsidR="00E35814" w:rsidRPr="00E35814" w:rsidRDefault="00E35814" w:rsidP="00E35814">
            <w:pPr>
              <w:jc w:val="both"/>
              <w:rPr>
                <w:rFonts w:ascii="Times New Roman" w:hAnsi="Times New Roman" w:cs="Times New Roman"/>
                <w:bCs/>
                <w:i/>
                <w:sz w:val="24"/>
                <w:szCs w:val="24"/>
              </w:rPr>
            </w:pPr>
            <w:r w:rsidRPr="00E35814">
              <w:rPr>
                <w:rFonts w:ascii="Times New Roman" w:hAnsi="Times New Roman" w:cs="Times New Roman"/>
                <w:bCs/>
                <w:i/>
                <w:sz w:val="24"/>
                <w:szCs w:val="24"/>
              </w:rPr>
              <w:t>№/п</w:t>
            </w:r>
          </w:p>
        </w:tc>
        <w:tc>
          <w:tcPr>
            <w:tcW w:w="5036" w:type="dxa"/>
          </w:tcPr>
          <w:p w:rsidR="00E35814" w:rsidRPr="00E35814" w:rsidRDefault="00E35814" w:rsidP="00E35814">
            <w:pPr>
              <w:jc w:val="both"/>
              <w:rPr>
                <w:rFonts w:ascii="Times New Roman" w:hAnsi="Times New Roman" w:cs="Times New Roman"/>
                <w:bCs/>
                <w:i/>
                <w:sz w:val="24"/>
                <w:szCs w:val="24"/>
              </w:rPr>
            </w:pPr>
            <w:r w:rsidRPr="00E35814">
              <w:rPr>
                <w:rFonts w:ascii="Times New Roman" w:hAnsi="Times New Roman" w:cs="Times New Roman"/>
                <w:bCs/>
                <w:i/>
                <w:sz w:val="24"/>
                <w:szCs w:val="24"/>
              </w:rPr>
              <w:t>Название курса, класс</w:t>
            </w:r>
          </w:p>
        </w:tc>
        <w:tc>
          <w:tcPr>
            <w:tcW w:w="1467" w:type="dxa"/>
          </w:tcPr>
          <w:p w:rsidR="00E35814" w:rsidRPr="00E35814" w:rsidRDefault="00E35814" w:rsidP="00E35814">
            <w:pPr>
              <w:jc w:val="both"/>
              <w:rPr>
                <w:rFonts w:ascii="Times New Roman" w:hAnsi="Times New Roman" w:cs="Times New Roman"/>
                <w:bCs/>
                <w:i/>
                <w:sz w:val="24"/>
                <w:szCs w:val="24"/>
              </w:rPr>
            </w:pPr>
            <w:r w:rsidRPr="00E35814">
              <w:rPr>
                <w:rFonts w:ascii="Times New Roman" w:hAnsi="Times New Roman" w:cs="Times New Roman"/>
                <w:bCs/>
                <w:i/>
                <w:sz w:val="24"/>
                <w:szCs w:val="24"/>
              </w:rPr>
              <w:t>Общее кол-во часов</w:t>
            </w:r>
          </w:p>
        </w:tc>
        <w:tc>
          <w:tcPr>
            <w:tcW w:w="1372" w:type="dxa"/>
          </w:tcPr>
          <w:p w:rsidR="00E35814" w:rsidRPr="00E35814" w:rsidRDefault="00E35814" w:rsidP="00E35814">
            <w:pPr>
              <w:jc w:val="both"/>
              <w:rPr>
                <w:rFonts w:ascii="Times New Roman" w:hAnsi="Times New Roman" w:cs="Times New Roman"/>
                <w:bCs/>
                <w:i/>
                <w:sz w:val="24"/>
                <w:szCs w:val="24"/>
              </w:rPr>
            </w:pPr>
            <w:r w:rsidRPr="00E35814">
              <w:rPr>
                <w:rFonts w:ascii="Times New Roman" w:hAnsi="Times New Roman" w:cs="Times New Roman"/>
                <w:bCs/>
                <w:i/>
                <w:sz w:val="24"/>
                <w:szCs w:val="24"/>
              </w:rPr>
              <w:t>Часы внеауд.зан.</w:t>
            </w:r>
          </w:p>
        </w:tc>
        <w:tc>
          <w:tcPr>
            <w:tcW w:w="1373" w:type="dxa"/>
          </w:tcPr>
          <w:p w:rsidR="00E35814" w:rsidRPr="00E35814" w:rsidRDefault="00E35814" w:rsidP="00E35814">
            <w:pPr>
              <w:jc w:val="both"/>
              <w:rPr>
                <w:rFonts w:ascii="Times New Roman" w:hAnsi="Times New Roman" w:cs="Times New Roman"/>
                <w:bCs/>
                <w:i/>
                <w:sz w:val="24"/>
                <w:szCs w:val="24"/>
              </w:rPr>
            </w:pPr>
            <w:r w:rsidRPr="00E35814">
              <w:rPr>
                <w:rFonts w:ascii="Times New Roman" w:hAnsi="Times New Roman" w:cs="Times New Roman"/>
                <w:bCs/>
                <w:i/>
                <w:sz w:val="24"/>
                <w:szCs w:val="24"/>
              </w:rPr>
              <w:t>Часы ауд. Занятий</w:t>
            </w:r>
          </w:p>
        </w:tc>
      </w:tr>
      <w:tr w:rsidR="00E35814" w:rsidRPr="00E35814" w:rsidTr="00E35814">
        <w:tc>
          <w:tcPr>
            <w:tcW w:w="10682" w:type="dxa"/>
            <w:gridSpan w:val="5"/>
            <w:shd w:val="clear" w:color="auto" w:fill="D9D9D9"/>
          </w:tcPr>
          <w:p w:rsidR="00E35814" w:rsidRPr="00E35814" w:rsidRDefault="00E35814" w:rsidP="00E35814">
            <w:pPr>
              <w:jc w:val="both"/>
              <w:rPr>
                <w:rFonts w:ascii="Times New Roman" w:hAnsi="Times New Roman" w:cs="Times New Roman"/>
                <w:b/>
                <w:bCs/>
                <w:sz w:val="24"/>
                <w:szCs w:val="24"/>
              </w:rPr>
            </w:pPr>
            <w:r w:rsidRPr="00E35814">
              <w:rPr>
                <w:rFonts w:ascii="Times New Roman" w:hAnsi="Times New Roman" w:cs="Times New Roman"/>
                <w:b/>
                <w:bCs/>
                <w:sz w:val="24"/>
                <w:szCs w:val="24"/>
              </w:rPr>
              <w:t>Общеинтеллектуальное направление</w:t>
            </w:r>
          </w:p>
        </w:tc>
      </w:tr>
      <w:tr w:rsidR="00E35814" w:rsidRPr="00E35814" w:rsidTr="00E35814">
        <w:trPr>
          <w:trHeight w:val="264"/>
        </w:trPr>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Клуб любителей математики</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6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7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8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9 кл – 70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40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60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2.</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Клуб любителей русского языка</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6 кл – 70</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7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lastRenderedPageBreak/>
              <w:t>8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9 кл – 70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lastRenderedPageBreak/>
              <w:t>30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70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lastRenderedPageBreak/>
              <w:t>3.</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Мир информатики</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5 кл – 35 </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6 кл – 35 </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9 кл - 35</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20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80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4.</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Химия в вопросах и задачах</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9 кл – 35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c>
          <w:tcPr>
            <w:tcW w:w="1434"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w:t>
            </w:r>
          </w:p>
        </w:tc>
        <w:tc>
          <w:tcPr>
            <w:tcW w:w="5036"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Продвинутый пользователь ПК</w:t>
            </w:r>
          </w:p>
        </w:tc>
        <w:tc>
          <w:tcPr>
            <w:tcW w:w="1467"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7 кл – 70</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8 кл – 35  </w:t>
            </w:r>
          </w:p>
        </w:tc>
        <w:tc>
          <w:tcPr>
            <w:tcW w:w="1372"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c>
          <w:tcPr>
            <w:tcW w:w="1434"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6.</w:t>
            </w:r>
          </w:p>
        </w:tc>
        <w:tc>
          <w:tcPr>
            <w:tcW w:w="5036"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Занимательная биология</w:t>
            </w:r>
          </w:p>
        </w:tc>
        <w:tc>
          <w:tcPr>
            <w:tcW w:w="1467"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8 кл – 35 </w:t>
            </w:r>
          </w:p>
        </w:tc>
        <w:tc>
          <w:tcPr>
            <w:tcW w:w="1372"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Borders>
              <w:bottom w:val="single" w:sz="4" w:space="0" w:color="000000"/>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7.</w:t>
            </w:r>
          </w:p>
        </w:tc>
        <w:tc>
          <w:tcPr>
            <w:tcW w:w="5036" w:type="dxa"/>
            <w:tcBorders>
              <w:right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За страницами учебника биологии </w:t>
            </w:r>
          </w:p>
        </w:tc>
        <w:tc>
          <w:tcPr>
            <w:tcW w:w="1467" w:type="dxa"/>
            <w:tcBorders>
              <w:left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9 кл – 35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c>
          <w:tcPr>
            <w:tcW w:w="10682" w:type="dxa"/>
            <w:gridSpan w:val="5"/>
            <w:shd w:val="pct12" w:color="auto" w:fill="auto"/>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
                <w:bCs/>
                <w:sz w:val="24"/>
                <w:szCs w:val="24"/>
              </w:rPr>
              <w:t>Духовно-нравственное направление</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8.</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Вокальное пение</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6 кл – 35 </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7 кл – 35 </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8 кл – 70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9.</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Доноведение</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6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8 кл – 35</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10.</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Технология народных ремесел</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6 кл – 35 </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7 кл – 70</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70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30</w:t>
            </w:r>
          </w:p>
        </w:tc>
      </w:tr>
      <w:tr w:rsidR="00E35814" w:rsidRPr="00E35814" w:rsidTr="00E35814">
        <w:tc>
          <w:tcPr>
            <w:tcW w:w="10682" w:type="dxa"/>
            <w:gridSpan w:val="5"/>
            <w:shd w:val="clear" w:color="auto" w:fill="D9D9D9"/>
          </w:tcPr>
          <w:p w:rsidR="00E35814" w:rsidRPr="00E35814" w:rsidRDefault="00E35814" w:rsidP="00DA0E01">
            <w:pPr>
              <w:spacing w:after="0"/>
              <w:jc w:val="both"/>
              <w:rPr>
                <w:rFonts w:ascii="Times New Roman" w:hAnsi="Times New Roman" w:cs="Times New Roman"/>
                <w:b/>
                <w:bCs/>
                <w:sz w:val="24"/>
                <w:szCs w:val="24"/>
              </w:rPr>
            </w:pPr>
            <w:r w:rsidRPr="00E35814">
              <w:rPr>
                <w:rFonts w:ascii="Times New Roman" w:hAnsi="Times New Roman" w:cs="Times New Roman"/>
                <w:b/>
                <w:bCs/>
                <w:sz w:val="24"/>
                <w:szCs w:val="24"/>
              </w:rPr>
              <w:t>Общекультурное направление</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11.</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Декоративно-прикладное искусство</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7 кл – 35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12.</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Рисуем с увлечением</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6 кл – 35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40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60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13.</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Литературная гостиная</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8 кл - 35</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rPr>
          <w:trHeight w:val="256"/>
        </w:trPr>
        <w:tc>
          <w:tcPr>
            <w:tcW w:w="1434" w:type="dxa"/>
            <w:tcBorders>
              <w:top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14.</w:t>
            </w:r>
          </w:p>
        </w:tc>
        <w:tc>
          <w:tcPr>
            <w:tcW w:w="5036" w:type="dxa"/>
            <w:tcBorders>
              <w:top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Основы черчения</w:t>
            </w:r>
          </w:p>
        </w:tc>
        <w:tc>
          <w:tcPr>
            <w:tcW w:w="1467" w:type="dxa"/>
            <w:tcBorders>
              <w:top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9 кл – 35 </w:t>
            </w:r>
          </w:p>
        </w:tc>
        <w:tc>
          <w:tcPr>
            <w:tcW w:w="1372" w:type="dxa"/>
            <w:tcBorders>
              <w:top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40</w:t>
            </w:r>
          </w:p>
        </w:tc>
        <w:tc>
          <w:tcPr>
            <w:tcW w:w="1373" w:type="dxa"/>
            <w:tcBorders>
              <w:top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60</w:t>
            </w:r>
          </w:p>
        </w:tc>
      </w:tr>
      <w:tr w:rsidR="00E35814" w:rsidRPr="00E35814" w:rsidTr="00E35814">
        <w:tc>
          <w:tcPr>
            <w:tcW w:w="10682" w:type="dxa"/>
            <w:gridSpan w:val="5"/>
            <w:shd w:val="clear" w:color="auto" w:fill="D9D9D9"/>
          </w:tcPr>
          <w:p w:rsidR="00E35814" w:rsidRPr="00E35814" w:rsidRDefault="00E35814" w:rsidP="00DA0E01">
            <w:pPr>
              <w:spacing w:after="0"/>
              <w:jc w:val="both"/>
              <w:rPr>
                <w:rFonts w:ascii="Times New Roman" w:hAnsi="Times New Roman" w:cs="Times New Roman"/>
                <w:b/>
                <w:bCs/>
                <w:sz w:val="24"/>
                <w:szCs w:val="24"/>
              </w:rPr>
            </w:pPr>
            <w:r w:rsidRPr="00E35814">
              <w:rPr>
                <w:rFonts w:ascii="Times New Roman" w:hAnsi="Times New Roman" w:cs="Times New Roman"/>
                <w:b/>
                <w:bCs/>
                <w:sz w:val="24"/>
                <w:szCs w:val="24"/>
              </w:rPr>
              <w:t>Спортивно-оздоровительное направление</w:t>
            </w:r>
          </w:p>
        </w:tc>
      </w:tr>
      <w:tr w:rsidR="00E35814" w:rsidRPr="00E35814" w:rsidTr="00E35814">
        <w:tc>
          <w:tcPr>
            <w:tcW w:w="1434" w:type="dxa"/>
          </w:tcPr>
          <w:p w:rsidR="00E35814" w:rsidRPr="00E35814" w:rsidRDefault="00E35814" w:rsidP="00E35814">
            <w:pPr>
              <w:jc w:val="both"/>
              <w:rPr>
                <w:rFonts w:ascii="Times New Roman" w:hAnsi="Times New Roman" w:cs="Times New Roman"/>
                <w:bCs/>
                <w:sz w:val="24"/>
                <w:szCs w:val="24"/>
              </w:rPr>
            </w:pPr>
            <w:r w:rsidRPr="00E35814">
              <w:rPr>
                <w:rFonts w:ascii="Times New Roman" w:hAnsi="Times New Roman" w:cs="Times New Roman"/>
                <w:bCs/>
                <w:sz w:val="24"/>
                <w:szCs w:val="24"/>
              </w:rPr>
              <w:t>15.</w:t>
            </w:r>
          </w:p>
        </w:tc>
        <w:tc>
          <w:tcPr>
            <w:tcW w:w="5036" w:type="dxa"/>
          </w:tcPr>
          <w:p w:rsidR="00E35814" w:rsidRPr="00E35814" w:rsidRDefault="00E35814" w:rsidP="00E35814">
            <w:pPr>
              <w:jc w:val="both"/>
              <w:rPr>
                <w:rFonts w:ascii="Times New Roman" w:hAnsi="Times New Roman" w:cs="Times New Roman"/>
                <w:bCs/>
                <w:sz w:val="24"/>
                <w:szCs w:val="24"/>
              </w:rPr>
            </w:pPr>
            <w:r w:rsidRPr="00E35814">
              <w:rPr>
                <w:rFonts w:ascii="Times New Roman" w:hAnsi="Times New Roman" w:cs="Times New Roman"/>
                <w:bCs/>
                <w:sz w:val="24"/>
                <w:szCs w:val="24"/>
              </w:rPr>
              <w:t>Спортивные игры</w:t>
            </w:r>
          </w:p>
          <w:p w:rsidR="00E35814" w:rsidRPr="00E35814" w:rsidRDefault="00E35814" w:rsidP="00E35814">
            <w:pPr>
              <w:jc w:val="both"/>
              <w:rPr>
                <w:rFonts w:ascii="Times New Roman" w:hAnsi="Times New Roman" w:cs="Times New Roman"/>
                <w:bCs/>
                <w:sz w:val="24"/>
                <w:szCs w:val="24"/>
              </w:rPr>
            </w:pPr>
          </w:p>
          <w:p w:rsidR="00E35814" w:rsidRPr="00E35814" w:rsidRDefault="00E35814" w:rsidP="00E35814">
            <w:pPr>
              <w:jc w:val="both"/>
              <w:rPr>
                <w:rFonts w:ascii="Times New Roman" w:hAnsi="Times New Roman" w:cs="Times New Roman"/>
                <w:bCs/>
                <w:sz w:val="24"/>
                <w:szCs w:val="24"/>
              </w:rPr>
            </w:pP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5 кл – 35 </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6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7 кл – 35 </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8 кл – 35 </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9 кл – 35 </w:t>
            </w:r>
          </w:p>
        </w:tc>
        <w:tc>
          <w:tcPr>
            <w:tcW w:w="1372" w:type="dxa"/>
          </w:tcPr>
          <w:p w:rsidR="00E35814" w:rsidRPr="00E35814" w:rsidRDefault="00E35814" w:rsidP="00E35814">
            <w:pPr>
              <w:jc w:val="both"/>
              <w:rPr>
                <w:rFonts w:ascii="Times New Roman" w:hAnsi="Times New Roman" w:cs="Times New Roman"/>
                <w:bCs/>
                <w:sz w:val="24"/>
                <w:szCs w:val="24"/>
              </w:rPr>
            </w:pPr>
            <w:r w:rsidRPr="00E35814">
              <w:rPr>
                <w:rFonts w:ascii="Times New Roman" w:hAnsi="Times New Roman" w:cs="Times New Roman"/>
                <w:bCs/>
                <w:sz w:val="24"/>
                <w:szCs w:val="24"/>
              </w:rPr>
              <w:t>90</w:t>
            </w:r>
          </w:p>
        </w:tc>
        <w:tc>
          <w:tcPr>
            <w:tcW w:w="1373" w:type="dxa"/>
          </w:tcPr>
          <w:p w:rsidR="00E35814" w:rsidRPr="00E35814" w:rsidRDefault="00E35814" w:rsidP="00E35814">
            <w:pPr>
              <w:jc w:val="both"/>
              <w:rPr>
                <w:rFonts w:ascii="Times New Roman" w:hAnsi="Times New Roman" w:cs="Times New Roman"/>
                <w:bCs/>
                <w:sz w:val="24"/>
                <w:szCs w:val="24"/>
              </w:rPr>
            </w:pPr>
            <w:r w:rsidRPr="00E35814">
              <w:rPr>
                <w:rFonts w:ascii="Times New Roman" w:hAnsi="Times New Roman" w:cs="Times New Roman"/>
                <w:bCs/>
                <w:sz w:val="24"/>
                <w:szCs w:val="24"/>
              </w:rPr>
              <w:t>10</w:t>
            </w:r>
          </w:p>
        </w:tc>
      </w:tr>
      <w:tr w:rsidR="00E35814" w:rsidRPr="00E35814" w:rsidTr="00E35814">
        <w:tc>
          <w:tcPr>
            <w:tcW w:w="10682" w:type="dxa"/>
            <w:gridSpan w:val="5"/>
            <w:shd w:val="clear" w:color="auto" w:fill="D9D9D9"/>
          </w:tcPr>
          <w:p w:rsidR="00E35814" w:rsidRPr="00E35814" w:rsidRDefault="00E35814" w:rsidP="00E35814">
            <w:pPr>
              <w:jc w:val="both"/>
              <w:rPr>
                <w:rFonts w:ascii="Times New Roman" w:hAnsi="Times New Roman" w:cs="Times New Roman"/>
                <w:b/>
                <w:bCs/>
                <w:sz w:val="24"/>
                <w:szCs w:val="24"/>
              </w:rPr>
            </w:pPr>
            <w:r w:rsidRPr="00E35814">
              <w:rPr>
                <w:rFonts w:ascii="Times New Roman" w:hAnsi="Times New Roman" w:cs="Times New Roman"/>
                <w:b/>
                <w:bCs/>
                <w:sz w:val="24"/>
                <w:szCs w:val="24"/>
              </w:rPr>
              <w:t>Социальное направление</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16.</w:t>
            </w:r>
          </w:p>
        </w:tc>
        <w:tc>
          <w:tcPr>
            <w:tcW w:w="5036"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Экология души</w:t>
            </w:r>
          </w:p>
        </w:tc>
        <w:tc>
          <w:tcPr>
            <w:tcW w:w="1467"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 кл – 35</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6 кл – 35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90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17.</w:t>
            </w:r>
          </w:p>
        </w:tc>
        <w:tc>
          <w:tcPr>
            <w:tcW w:w="5036" w:type="dxa"/>
            <w:tcBorders>
              <w:right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Проектная деятельность «Я – пятиклассник»</w:t>
            </w:r>
          </w:p>
        </w:tc>
        <w:tc>
          <w:tcPr>
            <w:tcW w:w="1467" w:type="dxa"/>
            <w:tcBorders>
              <w:left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5 кл – 35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18.</w:t>
            </w:r>
          </w:p>
        </w:tc>
        <w:tc>
          <w:tcPr>
            <w:tcW w:w="5036" w:type="dxa"/>
            <w:tcBorders>
              <w:right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Клуб «Ладья». В ладу с собой  </w:t>
            </w:r>
          </w:p>
        </w:tc>
        <w:tc>
          <w:tcPr>
            <w:tcW w:w="1467" w:type="dxa"/>
            <w:tcBorders>
              <w:left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5 кл – 35 </w:t>
            </w:r>
          </w:p>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 xml:space="preserve">8 кл – 35 </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19.</w:t>
            </w:r>
          </w:p>
        </w:tc>
        <w:tc>
          <w:tcPr>
            <w:tcW w:w="5036" w:type="dxa"/>
            <w:tcBorders>
              <w:right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Мой мир</w:t>
            </w:r>
          </w:p>
        </w:tc>
        <w:tc>
          <w:tcPr>
            <w:tcW w:w="1467" w:type="dxa"/>
            <w:tcBorders>
              <w:left w:val="single" w:sz="4" w:space="0" w:color="auto"/>
            </w:tcBorders>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7 кл – 35</w:t>
            </w:r>
          </w:p>
        </w:tc>
        <w:tc>
          <w:tcPr>
            <w:tcW w:w="1372"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60</w:t>
            </w:r>
          </w:p>
        </w:tc>
        <w:tc>
          <w:tcPr>
            <w:tcW w:w="1373"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40</w:t>
            </w:r>
          </w:p>
        </w:tc>
      </w:tr>
      <w:tr w:rsidR="00E35814" w:rsidRPr="00E35814" w:rsidTr="00E35814">
        <w:tc>
          <w:tcPr>
            <w:tcW w:w="1434" w:type="dxa"/>
          </w:tcPr>
          <w:p w:rsidR="00E35814" w:rsidRPr="00E35814" w:rsidRDefault="00E35814" w:rsidP="00DA0E01">
            <w:pPr>
              <w:spacing w:after="0"/>
              <w:jc w:val="both"/>
              <w:rPr>
                <w:rFonts w:ascii="Times New Roman" w:hAnsi="Times New Roman" w:cs="Times New Roman"/>
                <w:bCs/>
                <w:sz w:val="24"/>
                <w:szCs w:val="24"/>
              </w:rPr>
            </w:pPr>
            <w:r w:rsidRPr="00E35814">
              <w:rPr>
                <w:rFonts w:ascii="Times New Roman" w:hAnsi="Times New Roman" w:cs="Times New Roman"/>
                <w:bCs/>
                <w:sz w:val="24"/>
                <w:szCs w:val="24"/>
              </w:rPr>
              <w:t>20.</w:t>
            </w:r>
          </w:p>
        </w:tc>
        <w:tc>
          <w:tcPr>
            <w:tcW w:w="5036" w:type="dxa"/>
            <w:tcBorders>
              <w:right w:val="single" w:sz="4" w:space="0" w:color="auto"/>
            </w:tcBorders>
          </w:tcPr>
          <w:p w:rsidR="00E35814" w:rsidRPr="00E35814" w:rsidRDefault="00E35814" w:rsidP="00E35814">
            <w:pPr>
              <w:jc w:val="both"/>
              <w:rPr>
                <w:rFonts w:ascii="Times New Roman" w:hAnsi="Times New Roman" w:cs="Times New Roman"/>
                <w:bCs/>
                <w:sz w:val="24"/>
                <w:szCs w:val="24"/>
              </w:rPr>
            </w:pPr>
            <w:r w:rsidRPr="00E35814">
              <w:rPr>
                <w:rFonts w:ascii="Times New Roman" w:hAnsi="Times New Roman" w:cs="Times New Roman"/>
                <w:bCs/>
                <w:sz w:val="24"/>
                <w:szCs w:val="24"/>
              </w:rPr>
              <w:t>Практическое обществознание</w:t>
            </w:r>
          </w:p>
        </w:tc>
        <w:tc>
          <w:tcPr>
            <w:tcW w:w="1467" w:type="dxa"/>
            <w:tcBorders>
              <w:left w:val="single" w:sz="4" w:space="0" w:color="auto"/>
            </w:tcBorders>
          </w:tcPr>
          <w:p w:rsidR="00E35814" w:rsidRPr="00E35814" w:rsidRDefault="00E35814" w:rsidP="00E35814">
            <w:pPr>
              <w:jc w:val="both"/>
              <w:rPr>
                <w:rFonts w:ascii="Times New Roman" w:hAnsi="Times New Roman" w:cs="Times New Roman"/>
                <w:bCs/>
                <w:sz w:val="24"/>
                <w:szCs w:val="24"/>
              </w:rPr>
            </w:pPr>
            <w:r w:rsidRPr="00E35814">
              <w:rPr>
                <w:rFonts w:ascii="Times New Roman" w:hAnsi="Times New Roman" w:cs="Times New Roman"/>
                <w:bCs/>
                <w:sz w:val="24"/>
                <w:szCs w:val="24"/>
              </w:rPr>
              <w:t>9 кл – 35</w:t>
            </w:r>
          </w:p>
        </w:tc>
        <w:tc>
          <w:tcPr>
            <w:tcW w:w="1372" w:type="dxa"/>
          </w:tcPr>
          <w:p w:rsidR="00E35814" w:rsidRPr="00E35814" w:rsidRDefault="00E35814" w:rsidP="00E35814">
            <w:pPr>
              <w:jc w:val="both"/>
              <w:rPr>
                <w:rFonts w:ascii="Times New Roman" w:hAnsi="Times New Roman" w:cs="Times New Roman"/>
                <w:bCs/>
                <w:sz w:val="24"/>
                <w:szCs w:val="24"/>
              </w:rPr>
            </w:pPr>
            <w:r w:rsidRPr="00E35814">
              <w:rPr>
                <w:rFonts w:ascii="Times New Roman" w:hAnsi="Times New Roman" w:cs="Times New Roman"/>
                <w:bCs/>
                <w:sz w:val="24"/>
                <w:szCs w:val="24"/>
              </w:rPr>
              <w:t>50</w:t>
            </w:r>
          </w:p>
        </w:tc>
        <w:tc>
          <w:tcPr>
            <w:tcW w:w="1373" w:type="dxa"/>
          </w:tcPr>
          <w:p w:rsidR="00E35814" w:rsidRPr="00E35814" w:rsidRDefault="00E35814" w:rsidP="00E35814">
            <w:pPr>
              <w:jc w:val="both"/>
              <w:rPr>
                <w:rFonts w:ascii="Times New Roman" w:hAnsi="Times New Roman" w:cs="Times New Roman"/>
                <w:bCs/>
                <w:sz w:val="24"/>
                <w:szCs w:val="24"/>
              </w:rPr>
            </w:pPr>
            <w:r w:rsidRPr="00E35814">
              <w:rPr>
                <w:rFonts w:ascii="Times New Roman" w:hAnsi="Times New Roman" w:cs="Times New Roman"/>
                <w:bCs/>
                <w:sz w:val="24"/>
                <w:szCs w:val="24"/>
              </w:rPr>
              <w:t>50</w:t>
            </w:r>
          </w:p>
        </w:tc>
      </w:tr>
    </w:tbl>
    <w:p w:rsidR="00E35814" w:rsidRDefault="00E35814" w:rsidP="00E35814">
      <w:r>
        <w:tab/>
      </w:r>
    </w:p>
    <w:p w:rsidR="004906B2" w:rsidRPr="00A344A6" w:rsidRDefault="004906B2" w:rsidP="001F1E87">
      <w:pPr>
        <w:pStyle w:val="3"/>
        <w:numPr>
          <w:ilvl w:val="2"/>
          <w:numId w:val="327"/>
        </w:numPr>
        <w:spacing w:before="0"/>
        <w:jc w:val="center"/>
        <w:rPr>
          <w:rFonts w:ascii="Times New Roman" w:hAnsi="Times New Roman"/>
          <w:color w:val="auto"/>
        </w:rPr>
      </w:pPr>
      <w:r w:rsidRPr="00A344A6">
        <w:rPr>
          <w:rFonts w:ascii="Times New Roman" w:hAnsi="Times New Roman"/>
          <w:color w:val="auto"/>
        </w:rPr>
        <w:lastRenderedPageBreak/>
        <w:t>Пл</w:t>
      </w:r>
      <w:r w:rsidR="008F41D3">
        <w:rPr>
          <w:rFonts w:ascii="Times New Roman" w:hAnsi="Times New Roman"/>
          <w:color w:val="auto"/>
        </w:rPr>
        <w:t xml:space="preserve">ан внеурочной деятельности 5 – </w:t>
      </w:r>
      <w:r w:rsidR="00457A2B">
        <w:rPr>
          <w:rFonts w:ascii="Times New Roman" w:hAnsi="Times New Roman"/>
          <w:color w:val="auto"/>
        </w:rPr>
        <w:t>9</w:t>
      </w:r>
      <w:r w:rsidRPr="00A344A6">
        <w:rPr>
          <w:rFonts w:ascii="Times New Roman" w:hAnsi="Times New Roman"/>
          <w:color w:val="auto"/>
        </w:rPr>
        <w:t xml:space="preserve"> классов</w:t>
      </w:r>
    </w:p>
    <w:p w:rsidR="004906B2" w:rsidRPr="00A344A6" w:rsidRDefault="004906B2" w:rsidP="004906B2">
      <w:pPr>
        <w:pStyle w:val="3"/>
        <w:spacing w:before="0"/>
        <w:jc w:val="center"/>
        <w:rPr>
          <w:rFonts w:ascii="Times New Roman" w:hAnsi="Times New Roman"/>
          <w:color w:val="auto"/>
        </w:rPr>
      </w:pPr>
      <w:r w:rsidRPr="00A344A6">
        <w:rPr>
          <w:rFonts w:ascii="Times New Roman" w:hAnsi="Times New Roman"/>
          <w:color w:val="auto"/>
        </w:rPr>
        <w:t xml:space="preserve">МБОУ  СОШ № </w:t>
      </w:r>
      <w:smartTag w:uri="urn:schemas-microsoft-com:office:smarttags" w:element="metricconverter">
        <w:smartTagPr>
          <w:attr w:name="ProductID" w:val="14 г"/>
        </w:smartTagPr>
        <w:r w:rsidRPr="00A344A6">
          <w:rPr>
            <w:rFonts w:ascii="Times New Roman" w:hAnsi="Times New Roman"/>
            <w:color w:val="auto"/>
          </w:rPr>
          <w:t>14 г</w:t>
        </w:r>
      </w:smartTag>
      <w:r w:rsidR="00AA4511">
        <w:rPr>
          <w:rFonts w:ascii="Times New Roman" w:hAnsi="Times New Roman"/>
          <w:color w:val="auto"/>
        </w:rPr>
        <w:t>. Каменск – Шахтинский на 2022 – 2023</w:t>
      </w:r>
      <w:r w:rsidRPr="00A344A6">
        <w:rPr>
          <w:rFonts w:ascii="Times New Roman" w:hAnsi="Times New Roman"/>
          <w:color w:val="auto"/>
        </w:rPr>
        <w:t xml:space="preserve"> учебный год</w:t>
      </w:r>
    </w:p>
    <w:tbl>
      <w:tblPr>
        <w:tblStyle w:val="a4"/>
        <w:tblW w:w="10346" w:type="dxa"/>
        <w:tblInd w:w="250" w:type="dxa"/>
        <w:tblLayout w:type="fixed"/>
        <w:tblLook w:val="04A0" w:firstRow="1" w:lastRow="0" w:firstColumn="1" w:lastColumn="0" w:noHBand="0" w:noVBand="1"/>
      </w:tblPr>
      <w:tblGrid>
        <w:gridCol w:w="2126"/>
        <w:gridCol w:w="3827"/>
        <w:gridCol w:w="992"/>
        <w:gridCol w:w="851"/>
        <w:gridCol w:w="850"/>
        <w:gridCol w:w="850"/>
        <w:gridCol w:w="850"/>
      </w:tblGrid>
      <w:tr w:rsidR="00690A6C" w:rsidRPr="00C573EB" w:rsidTr="00CB6977">
        <w:trPr>
          <w:trHeight w:val="230"/>
        </w:trPr>
        <w:tc>
          <w:tcPr>
            <w:tcW w:w="2126" w:type="dxa"/>
            <w:vMerge w:val="restart"/>
          </w:tcPr>
          <w:p w:rsidR="00690A6C" w:rsidRPr="00690A6C" w:rsidRDefault="00690A6C" w:rsidP="00690A6C">
            <w:pPr>
              <w:pStyle w:val="ad"/>
              <w:jc w:val="center"/>
              <w:rPr>
                <w:rFonts w:ascii="Times New Roman" w:hAnsi="Times New Roman"/>
                <w:b/>
                <w:i/>
                <w:sz w:val="24"/>
                <w:szCs w:val="24"/>
              </w:rPr>
            </w:pPr>
            <w:r w:rsidRPr="00690A6C">
              <w:rPr>
                <w:rFonts w:ascii="Times New Roman" w:hAnsi="Times New Roman"/>
                <w:b/>
                <w:i/>
                <w:sz w:val="24"/>
                <w:szCs w:val="24"/>
              </w:rPr>
              <w:t>Направление деятельности</w:t>
            </w:r>
          </w:p>
        </w:tc>
        <w:tc>
          <w:tcPr>
            <w:tcW w:w="3827" w:type="dxa"/>
            <w:vMerge w:val="restart"/>
          </w:tcPr>
          <w:p w:rsidR="00690A6C" w:rsidRPr="00690A6C" w:rsidRDefault="00690A6C" w:rsidP="00690A6C">
            <w:pPr>
              <w:pStyle w:val="ad"/>
              <w:jc w:val="center"/>
              <w:rPr>
                <w:rFonts w:ascii="Times New Roman" w:hAnsi="Times New Roman"/>
                <w:b/>
                <w:i/>
                <w:sz w:val="24"/>
                <w:szCs w:val="24"/>
              </w:rPr>
            </w:pPr>
            <w:r w:rsidRPr="00690A6C">
              <w:rPr>
                <w:rFonts w:ascii="Times New Roman" w:hAnsi="Times New Roman"/>
                <w:b/>
                <w:i/>
                <w:sz w:val="24"/>
                <w:szCs w:val="24"/>
              </w:rPr>
              <w:t>Название курса</w:t>
            </w:r>
          </w:p>
        </w:tc>
        <w:tc>
          <w:tcPr>
            <w:tcW w:w="4393" w:type="dxa"/>
            <w:gridSpan w:val="5"/>
            <w:tcBorders>
              <w:bottom w:val="single" w:sz="4" w:space="0" w:color="auto"/>
            </w:tcBorders>
          </w:tcPr>
          <w:p w:rsidR="00690A6C" w:rsidRPr="00690A6C" w:rsidRDefault="00690A6C" w:rsidP="00690A6C">
            <w:pPr>
              <w:pStyle w:val="ad"/>
              <w:jc w:val="center"/>
              <w:rPr>
                <w:rFonts w:ascii="Times New Roman" w:hAnsi="Times New Roman"/>
                <w:b/>
                <w:i/>
                <w:sz w:val="24"/>
                <w:szCs w:val="24"/>
              </w:rPr>
            </w:pPr>
            <w:r w:rsidRPr="00690A6C">
              <w:rPr>
                <w:rFonts w:ascii="Times New Roman" w:hAnsi="Times New Roman"/>
                <w:b/>
                <w:i/>
                <w:sz w:val="24"/>
                <w:szCs w:val="24"/>
              </w:rPr>
              <w:t>Кол-во часов в неделю</w:t>
            </w:r>
          </w:p>
        </w:tc>
      </w:tr>
      <w:tr w:rsidR="00690A6C" w:rsidRPr="00C573EB" w:rsidTr="00690A6C">
        <w:trPr>
          <w:trHeight w:val="323"/>
        </w:trPr>
        <w:tc>
          <w:tcPr>
            <w:tcW w:w="2126" w:type="dxa"/>
            <w:vMerge/>
            <w:tcBorders>
              <w:bottom w:val="single" w:sz="18" w:space="0" w:color="000000" w:themeColor="text1"/>
            </w:tcBorders>
          </w:tcPr>
          <w:p w:rsidR="00690A6C" w:rsidRPr="00690A6C" w:rsidRDefault="00690A6C" w:rsidP="00690A6C">
            <w:pPr>
              <w:pStyle w:val="ad"/>
              <w:jc w:val="center"/>
              <w:rPr>
                <w:rFonts w:ascii="Times New Roman" w:hAnsi="Times New Roman"/>
                <w:b/>
                <w:i/>
                <w:sz w:val="24"/>
                <w:szCs w:val="24"/>
              </w:rPr>
            </w:pPr>
          </w:p>
        </w:tc>
        <w:tc>
          <w:tcPr>
            <w:tcW w:w="3827" w:type="dxa"/>
            <w:vMerge/>
            <w:tcBorders>
              <w:bottom w:val="single" w:sz="18" w:space="0" w:color="000000" w:themeColor="text1"/>
            </w:tcBorders>
          </w:tcPr>
          <w:p w:rsidR="00690A6C" w:rsidRPr="00690A6C" w:rsidRDefault="00690A6C" w:rsidP="00690A6C">
            <w:pPr>
              <w:pStyle w:val="ad"/>
              <w:jc w:val="center"/>
              <w:rPr>
                <w:rFonts w:ascii="Times New Roman" w:hAnsi="Times New Roman"/>
                <w:b/>
                <w:i/>
                <w:sz w:val="24"/>
                <w:szCs w:val="24"/>
              </w:rPr>
            </w:pPr>
          </w:p>
        </w:tc>
        <w:tc>
          <w:tcPr>
            <w:tcW w:w="992" w:type="dxa"/>
            <w:tcBorders>
              <w:top w:val="single" w:sz="4" w:space="0" w:color="auto"/>
              <w:bottom w:val="single" w:sz="18" w:space="0" w:color="000000" w:themeColor="text1"/>
            </w:tcBorders>
          </w:tcPr>
          <w:p w:rsidR="00690A6C" w:rsidRPr="00690A6C" w:rsidRDefault="00690A6C" w:rsidP="00690A6C">
            <w:pPr>
              <w:pStyle w:val="ad"/>
              <w:jc w:val="center"/>
              <w:rPr>
                <w:rFonts w:ascii="Times New Roman" w:hAnsi="Times New Roman"/>
                <w:b/>
                <w:i/>
                <w:sz w:val="24"/>
                <w:szCs w:val="24"/>
              </w:rPr>
            </w:pPr>
            <w:r w:rsidRPr="00690A6C">
              <w:rPr>
                <w:rFonts w:ascii="Times New Roman" w:hAnsi="Times New Roman"/>
                <w:b/>
                <w:i/>
                <w:sz w:val="24"/>
                <w:szCs w:val="24"/>
              </w:rPr>
              <w:t>5 класс</w:t>
            </w:r>
          </w:p>
        </w:tc>
        <w:tc>
          <w:tcPr>
            <w:tcW w:w="851" w:type="dxa"/>
            <w:tcBorders>
              <w:top w:val="single" w:sz="4" w:space="0" w:color="auto"/>
              <w:bottom w:val="single" w:sz="18" w:space="0" w:color="000000" w:themeColor="text1"/>
            </w:tcBorders>
          </w:tcPr>
          <w:p w:rsidR="00690A6C" w:rsidRPr="00690A6C" w:rsidRDefault="00690A6C" w:rsidP="00690A6C">
            <w:pPr>
              <w:pStyle w:val="ad"/>
              <w:jc w:val="center"/>
              <w:rPr>
                <w:rFonts w:ascii="Times New Roman" w:hAnsi="Times New Roman"/>
                <w:b/>
                <w:i/>
                <w:sz w:val="24"/>
                <w:szCs w:val="24"/>
              </w:rPr>
            </w:pPr>
            <w:r w:rsidRPr="00690A6C">
              <w:rPr>
                <w:rFonts w:ascii="Times New Roman" w:hAnsi="Times New Roman"/>
                <w:b/>
                <w:i/>
                <w:sz w:val="24"/>
                <w:szCs w:val="24"/>
              </w:rPr>
              <w:t>6 класс</w:t>
            </w:r>
          </w:p>
        </w:tc>
        <w:tc>
          <w:tcPr>
            <w:tcW w:w="850" w:type="dxa"/>
            <w:tcBorders>
              <w:top w:val="single" w:sz="4" w:space="0" w:color="auto"/>
              <w:bottom w:val="single" w:sz="18" w:space="0" w:color="000000" w:themeColor="text1"/>
            </w:tcBorders>
          </w:tcPr>
          <w:p w:rsidR="00690A6C" w:rsidRPr="00690A6C" w:rsidRDefault="00690A6C" w:rsidP="00690A6C">
            <w:pPr>
              <w:pStyle w:val="ad"/>
              <w:jc w:val="center"/>
              <w:rPr>
                <w:rFonts w:ascii="Times New Roman" w:hAnsi="Times New Roman"/>
                <w:b/>
                <w:i/>
                <w:sz w:val="24"/>
                <w:szCs w:val="24"/>
                <w:lang w:val="en-US"/>
              </w:rPr>
            </w:pPr>
            <w:r w:rsidRPr="00690A6C">
              <w:rPr>
                <w:rFonts w:ascii="Times New Roman" w:hAnsi="Times New Roman"/>
                <w:b/>
                <w:i/>
                <w:sz w:val="24"/>
                <w:szCs w:val="24"/>
              </w:rPr>
              <w:t>7 класс</w:t>
            </w:r>
          </w:p>
        </w:tc>
        <w:tc>
          <w:tcPr>
            <w:tcW w:w="850" w:type="dxa"/>
            <w:tcBorders>
              <w:top w:val="single" w:sz="4" w:space="0" w:color="auto"/>
              <w:bottom w:val="single" w:sz="18" w:space="0" w:color="000000" w:themeColor="text1"/>
            </w:tcBorders>
          </w:tcPr>
          <w:p w:rsidR="00690A6C" w:rsidRPr="00690A6C" w:rsidRDefault="00AA4511" w:rsidP="00690A6C">
            <w:pPr>
              <w:pStyle w:val="ad"/>
              <w:jc w:val="center"/>
              <w:rPr>
                <w:rFonts w:ascii="Times New Roman" w:hAnsi="Times New Roman"/>
                <w:b/>
                <w:i/>
                <w:sz w:val="24"/>
                <w:szCs w:val="24"/>
              </w:rPr>
            </w:pPr>
            <w:r>
              <w:rPr>
                <w:rFonts w:ascii="Times New Roman" w:hAnsi="Times New Roman"/>
                <w:b/>
                <w:i/>
                <w:sz w:val="24"/>
                <w:szCs w:val="24"/>
              </w:rPr>
              <w:t>8</w:t>
            </w:r>
            <w:r w:rsidR="00690A6C" w:rsidRPr="00690A6C">
              <w:rPr>
                <w:rFonts w:ascii="Times New Roman" w:hAnsi="Times New Roman"/>
                <w:b/>
                <w:i/>
                <w:sz w:val="24"/>
                <w:szCs w:val="24"/>
              </w:rPr>
              <w:t xml:space="preserve"> класс</w:t>
            </w:r>
          </w:p>
        </w:tc>
        <w:tc>
          <w:tcPr>
            <w:tcW w:w="850" w:type="dxa"/>
            <w:tcBorders>
              <w:top w:val="single" w:sz="4" w:space="0" w:color="auto"/>
              <w:bottom w:val="single" w:sz="18" w:space="0" w:color="000000" w:themeColor="text1"/>
            </w:tcBorders>
          </w:tcPr>
          <w:p w:rsidR="00690A6C" w:rsidRPr="00690A6C" w:rsidRDefault="00AA4511" w:rsidP="00690A6C">
            <w:pPr>
              <w:pStyle w:val="ad"/>
              <w:jc w:val="center"/>
              <w:rPr>
                <w:rFonts w:ascii="Times New Roman" w:hAnsi="Times New Roman"/>
                <w:b/>
                <w:i/>
                <w:sz w:val="24"/>
                <w:szCs w:val="24"/>
              </w:rPr>
            </w:pPr>
            <w:r>
              <w:rPr>
                <w:rFonts w:ascii="Times New Roman" w:hAnsi="Times New Roman"/>
                <w:b/>
                <w:i/>
                <w:sz w:val="24"/>
                <w:szCs w:val="24"/>
              </w:rPr>
              <w:t>9</w:t>
            </w:r>
            <w:r w:rsidR="00690A6C" w:rsidRPr="00690A6C">
              <w:rPr>
                <w:rFonts w:ascii="Times New Roman" w:hAnsi="Times New Roman"/>
                <w:b/>
                <w:i/>
                <w:sz w:val="24"/>
                <w:szCs w:val="24"/>
              </w:rPr>
              <w:t xml:space="preserve"> класс</w:t>
            </w:r>
          </w:p>
        </w:tc>
      </w:tr>
      <w:tr w:rsidR="00DA0E01" w:rsidRPr="00C573EB" w:rsidTr="00690A6C">
        <w:tc>
          <w:tcPr>
            <w:tcW w:w="2126" w:type="dxa"/>
            <w:vMerge w:val="restart"/>
            <w:tcBorders>
              <w:top w:val="single" w:sz="18" w:space="0" w:color="000000" w:themeColor="text1"/>
            </w:tcBorders>
          </w:tcPr>
          <w:p w:rsidR="00DA0E01" w:rsidRPr="00C573EB" w:rsidRDefault="00DA0E01" w:rsidP="004F519A">
            <w:pPr>
              <w:pStyle w:val="ad"/>
              <w:rPr>
                <w:rFonts w:ascii="Times New Roman" w:hAnsi="Times New Roman"/>
                <w:sz w:val="24"/>
                <w:szCs w:val="24"/>
              </w:rPr>
            </w:pPr>
            <w:r w:rsidRPr="00C573EB">
              <w:rPr>
                <w:rFonts w:ascii="Times New Roman" w:hAnsi="Times New Roman"/>
                <w:sz w:val="24"/>
                <w:szCs w:val="24"/>
              </w:rPr>
              <w:t>Общеинтеллектуальное</w:t>
            </w:r>
          </w:p>
        </w:tc>
        <w:tc>
          <w:tcPr>
            <w:tcW w:w="3827" w:type="dxa"/>
            <w:tcBorders>
              <w:top w:val="single" w:sz="18" w:space="0" w:color="000000" w:themeColor="text1"/>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Клуб любителей математики</w:t>
            </w:r>
          </w:p>
        </w:tc>
        <w:tc>
          <w:tcPr>
            <w:tcW w:w="992" w:type="dxa"/>
            <w:tcBorders>
              <w:top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1" w:type="dxa"/>
            <w:tcBorders>
              <w:top w:val="single" w:sz="18" w:space="0" w:color="000000" w:themeColor="text1"/>
            </w:tcBorders>
          </w:tcPr>
          <w:p w:rsidR="00DA0E01" w:rsidRPr="00C573EB" w:rsidRDefault="00DA0E01" w:rsidP="008F41D3">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tcBorders>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tcBorders>
          </w:tcPr>
          <w:p w:rsidR="00DA0E01" w:rsidRDefault="00DA0E01" w:rsidP="004F519A">
            <w:pPr>
              <w:pStyle w:val="ad"/>
              <w:rPr>
                <w:rFonts w:ascii="Times New Roman" w:hAnsi="Times New Roman"/>
                <w:sz w:val="24"/>
                <w:szCs w:val="24"/>
              </w:rPr>
            </w:pPr>
            <w:r>
              <w:rPr>
                <w:rFonts w:ascii="Times New Roman" w:hAnsi="Times New Roman"/>
                <w:sz w:val="24"/>
                <w:szCs w:val="24"/>
              </w:rPr>
              <w:t>2</w:t>
            </w:r>
          </w:p>
        </w:tc>
      </w:tr>
      <w:tr w:rsidR="00DA0E01" w:rsidRPr="00C573EB" w:rsidTr="00457A2B">
        <w:tc>
          <w:tcPr>
            <w:tcW w:w="2126" w:type="dxa"/>
            <w:vMerge/>
          </w:tcPr>
          <w:p w:rsidR="00DA0E01" w:rsidRPr="00C573EB" w:rsidRDefault="00DA0E01" w:rsidP="004F519A">
            <w:pPr>
              <w:pStyle w:val="ad"/>
              <w:rPr>
                <w:rFonts w:ascii="Times New Roman" w:hAnsi="Times New Roman"/>
                <w:sz w:val="24"/>
                <w:szCs w:val="24"/>
              </w:rPr>
            </w:pPr>
          </w:p>
        </w:tc>
        <w:tc>
          <w:tcPr>
            <w:tcW w:w="3827" w:type="dxa"/>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Клуб любителей русского языка</w:t>
            </w:r>
          </w:p>
        </w:tc>
        <w:tc>
          <w:tcPr>
            <w:tcW w:w="992"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1"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2</w:t>
            </w:r>
          </w:p>
        </w:tc>
        <w:tc>
          <w:tcPr>
            <w:tcW w:w="850"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2</w:t>
            </w:r>
          </w:p>
        </w:tc>
      </w:tr>
      <w:tr w:rsidR="00DA0E01" w:rsidRPr="00C573EB" w:rsidTr="00457A2B">
        <w:tc>
          <w:tcPr>
            <w:tcW w:w="2126" w:type="dxa"/>
            <w:vMerge/>
          </w:tcPr>
          <w:p w:rsidR="00DA0E01" w:rsidRPr="00C573EB" w:rsidRDefault="00DA0E01" w:rsidP="004F519A">
            <w:pPr>
              <w:pStyle w:val="ad"/>
              <w:rPr>
                <w:rFonts w:ascii="Times New Roman" w:hAnsi="Times New Roman"/>
                <w:sz w:val="24"/>
                <w:szCs w:val="24"/>
              </w:rPr>
            </w:pPr>
          </w:p>
        </w:tc>
        <w:tc>
          <w:tcPr>
            <w:tcW w:w="3827" w:type="dxa"/>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Мир информатики</w:t>
            </w:r>
          </w:p>
        </w:tc>
        <w:tc>
          <w:tcPr>
            <w:tcW w:w="992" w:type="dxa"/>
          </w:tcPr>
          <w:p w:rsidR="00DA0E01" w:rsidRPr="00C573EB" w:rsidRDefault="00DA0E01" w:rsidP="00D91E22">
            <w:pPr>
              <w:pStyle w:val="ad"/>
              <w:rPr>
                <w:rFonts w:ascii="Times New Roman" w:hAnsi="Times New Roman"/>
                <w:sz w:val="24"/>
                <w:szCs w:val="24"/>
              </w:rPr>
            </w:pPr>
            <w:r>
              <w:rPr>
                <w:rFonts w:ascii="Times New Roman" w:hAnsi="Times New Roman"/>
                <w:sz w:val="24"/>
                <w:szCs w:val="24"/>
              </w:rPr>
              <w:t>1</w:t>
            </w:r>
          </w:p>
        </w:tc>
        <w:tc>
          <w:tcPr>
            <w:tcW w:w="851" w:type="dxa"/>
          </w:tcPr>
          <w:p w:rsidR="00DA0E01" w:rsidRPr="00C573EB" w:rsidRDefault="00DA0E01" w:rsidP="00D91E22">
            <w:pPr>
              <w:pStyle w:val="ad"/>
              <w:rPr>
                <w:rFonts w:ascii="Times New Roman" w:hAnsi="Times New Roman"/>
                <w:sz w:val="24"/>
                <w:szCs w:val="24"/>
              </w:rPr>
            </w:pPr>
            <w:r>
              <w:rPr>
                <w:rFonts w:ascii="Times New Roman" w:hAnsi="Times New Roman"/>
                <w:sz w:val="24"/>
                <w:szCs w:val="24"/>
              </w:rPr>
              <w:t>1</w:t>
            </w:r>
          </w:p>
        </w:tc>
        <w:tc>
          <w:tcPr>
            <w:tcW w:w="850"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r>
      <w:tr w:rsidR="00DA0E01" w:rsidRPr="00C573EB" w:rsidTr="00457A2B">
        <w:tc>
          <w:tcPr>
            <w:tcW w:w="2126" w:type="dxa"/>
            <w:vMerge/>
          </w:tcPr>
          <w:p w:rsidR="00DA0E01" w:rsidRPr="00C573EB" w:rsidRDefault="00DA0E01" w:rsidP="004F519A">
            <w:pPr>
              <w:pStyle w:val="ad"/>
              <w:rPr>
                <w:rFonts w:ascii="Times New Roman" w:hAnsi="Times New Roman"/>
                <w:sz w:val="24"/>
                <w:szCs w:val="24"/>
              </w:rPr>
            </w:pPr>
          </w:p>
        </w:tc>
        <w:tc>
          <w:tcPr>
            <w:tcW w:w="3827" w:type="dxa"/>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Химия в вопросах и задачах</w:t>
            </w:r>
          </w:p>
        </w:tc>
        <w:tc>
          <w:tcPr>
            <w:tcW w:w="992"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1"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r>
      <w:tr w:rsidR="00DA0E01" w:rsidRPr="00C573EB" w:rsidTr="00457A2B">
        <w:tc>
          <w:tcPr>
            <w:tcW w:w="2126" w:type="dxa"/>
            <w:vMerge/>
          </w:tcPr>
          <w:p w:rsidR="00DA0E01" w:rsidRPr="00C573EB" w:rsidRDefault="00DA0E01" w:rsidP="004F519A">
            <w:pPr>
              <w:pStyle w:val="ad"/>
              <w:rPr>
                <w:rFonts w:ascii="Times New Roman" w:hAnsi="Times New Roman"/>
                <w:sz w:val="24"/>
                <w:szCs w:val="24"/>
              </w:rPr>
            </w:pPr>
          </w:p>
        </w:tc>
        <w:tc>
          <w:tcPr>
            <w:tcW w:w="3827" w:type="dxa"/>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Продвинутый пользователь ПК</w:t>
            </w:r>
          </w:p>
        </w:tc>
        <w:tc>
          <w:tcPr>
            <w:tcW w:w="992"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1"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2</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457A2B">
        <w:tc>
          <w:tcPr>
            <w:tcW w:w="2126" w:type="dxa"/>
            <w:vMerge/>
          </w:tcPr>
          <w:p w:rsidR="00DA0E01" w:rsidRPr="00C573EB" w:rsidRDefault="00DA0E01" w:rsidP="004F519A">
            <w:pPr>
              <w:pStyle w:val="ad"/>
              <w:rPr>
                <w:rFonts w:ascii="Times New Roman" w:hAnsi="Times New Roman"/>
                <w:sz w:val="24"/>
                <w:szCs w:val="24"/>
              </w:rPr>
            </w:pPr>
          </w:p>
        </w:tc>
        <w:tc>
          <w:tcPr>
            <w:tcW w:w="3827" w:type="dxa"/>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Занимательная биология</w:t>
            </w:r>
          </w:p>
        </w:tc>
        <w:tc>
          <w:tcPr>
            <w:tcW w:w="992"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1"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Pr>
          <w:p w:rsidR="00DA0E01" w:rsidRDefault="00DA0E01"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690A6C">
        <w:tc>
          <w:tcPr>
            <w:tcW w:w="2126" w:type="dxa"/>
            <w:vMerge/>
            <w:tcBorders>
              <w:bottom w:val="single" w:sz="18" w:space="0" w:color="000000" w:themeColor="text1"/>
            </w:tcBorders>
          </w:tcPr>
          <w:p w:rsidR="00DA0E01" w:rsidRPr="00C573EB" w:rsidRDefault="00DA0E01" w:rsidP="004F519A">
            <w:pPr>
              <w:pStyle w:val="ad"/>
              <w:rPr>
                <w:rFonts w:ascii="Times New Roman" w:hAnsi="Times New Roman"/>
                <w:sz w:val="24"/>
                <w:szCs w:val="24"/>
              </w:rPr>
            </w:pPr>
          </w:p>
        </w:tc>
        <w:tc>
          <w:tcPr>
            <w:tcW w:w="3827" w:type="dxa"/>
            <w:tcBorders>
              <w:bottom w:val="single" w:sz="18" w:space="0" w:color="000000" w:themeColor="text1"/>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 xml:space="preserve">За страницами учебника биологии </w:t>
            </w:r>
          </w:p>
        </w:tc>
        <w:tc>
          <w:tcPr>
            <w:tcW w:w="992" w:type="dxa"/>
            <w:tcBorders>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1" w:type="dxa"/>
            <w:tcBorders>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18" w:space="0" w:color="000000" w:themeColor="text1"/>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18" w:space="0" w:color="000000" w:themeColor="text1"/>
            </w:tcBorders>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r>
      <w:tr w:rsidR="00DA0E01" w:rsidRPr="00C573EB" w:rsidTr="00690A6C">
        <w:trPr>
          <w:trHeight w:val="285"/>
        </w:trPr>
        <w:tc>
          <w:tcPr>
            <w:tcW w:w="2126" w:type="dxa"/>
            <w:vMerge w:val="restart"/>
            <w:tcBorders>
              <w:top w:val="single" w:sz="18" w:space="0" w:color="000000" w:themeColor="text1"/>
            </w:tcBorders>
          </w:tcPr>
          <w:p w:rsidR="00DA0E01" w:rsidRPr="00C573EB" w:rsidRDefault="00DA0E01" w:rsidP="004F519A">
            <w:pPr>
              <w:pStyle w:val="ad"/>
              <w:rPr>
                <w:rFonts w:ascii="Times New Roman" w:hAnsi="Times New Roman"/>
                <w:sz w:val="24"/>
                <w:szCs w:val="24"/>
              </w:rPr>
            </w:pPr>
            <w:r w:rsidRPr="00C573EB">
              <w:rPr>
                <w:rFonts w:ascii="Times New Roman" w:hAnsi="Times New Roman"/>
                <w:sz w:val="24"/>
                <w:szCs w:val="24"/>
              </w:rPr>
              <w:t>Духовно-нравственное</w:t>
            </w:r>
          </w:p>
        </w:tc>
        <w:tc>
          <w:tcPr>
            <w:tcW w:w="3827" w:type="dxa"/>
            <w:tcBorders>
              <w:top w:val="single" w:sz="18" w:space="0" w:color="000000" w:themeColor="text1"/>
              <w:bottom w:val="single" w:sz="4" w:space="0" w:color="auto"/>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Вокальное пение</w:t>
            </w:r>
          </w:p>
        </w:tc>
        <w:tc>
          <w:tcPr>
            <w:tcW w:w="992" w:type="dxa"/>
            <w:tcBorders>
              <w:top w:val="single" w:sz="18" w:space="0" w:color="000000" w:themeColor="text1"/>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1" w:type="dxa"/>
            <w:tcBorders>
              <w:top w:val="single" w:sz="18" w:space="0" w:color="000000" w:themeColor="text1"/>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bottom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2</w:t>
            </w:r>
          </w:p>
        </w:tc>
        <w:tc>
          <w:tcPr>
            <w:tcW w:w="850" w:type="dxa"/>
            <w:tcBorders>
              <w:top w:val="single" w:sz="18" w:space="0" w:color="000000" w:themeColor="text1"/>
              <w:bottom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457A2B">
        <w:trPr>
          <w:trHeight w:val="285"/>
        </w:trPr>
        <w:tc>
          <w:tcPr>
            <w:tcW w:w="2126" w:type="dxa"/>
            <w:vMerge/>
          </w:tcPr>
          <w:p w:rsidR="00DA0E01" w:rsidRPr="00C573EB" w:rsidRDefault="00DA0E01" w:rsidP="004F519A">
            <w:pPr>
              <w:pStyle w:val="ad"/>
              <w:rPr>
                <w:rFonts w:ascii="Times New Roman" w:hAnsi="Times New Roman"/>
                <w:sz w:val="24"/>
                <w:szCs w:val="24"/>
              </w:rPr>
            </w:pPr>
          </w:p>
        </w:tc>
        <w:tc>
          <w:tcPr>
            <w:tcW w:w="3827" w:type="dxa"/>
            <w:tcBorders>
              <w:bottom w:val="single" w:sz="4" w:space="0" w:color="auto"/>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Доноведение</w:t>
            </w:r>
          </w:p>
        </w:tc>
        <w:tc>
          <w:tcPr>
            <w:tcW w:w="992" w:type="dxa"/>
            <w:tcBorders>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1" w:type="dxa"/>
            <w:tcBorders>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bottom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690A6C">
        <w:trPr>
          <w:trHeight w:val="285"/>
        </w:trPr>
        <w:tc>
          <w:tcPr>
            <w:tcW w:w="2126" w:type="dxa"/>
            <w:vMerge/>
            <w:tcBorders>
              <w:bottom w:val="single" w:sz="18" w:space="0" w:color="000000" w:themeColor="text1"/>
            </w:tcBorders>
          </w:tcPr>
          <w:p w:rsidR="00DA0E01" w:rsidRPr="00C573EB" w:rsidRDefault="00DA0E01" w:rsidP="004F519A">
            <w:pPr>
              <w:pStyle w:val="ad"/>
              <w:rPr>
                <w:rFonts w:ascii="Times New Roman" w:hAnsi="Times New Roman"/>
                <w:sz w:val="24"/>
                <w:szCs w:val="24"/>
              </w:rPr>
            </w:pPr>
          </w:p>
        </w:tc>
        <w:tc>
          <w:tcPr>
            <w:tcW w:w="3827" w:type="dxa"/>
            <w:tcBorders>
              <w:bottom w:val="single" w:sz="18" w:space="0" w:color="000000" w:themeColor="text1"/>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Технология народных ремесел</w:t>
            </w:r>
          </w:p>
        </w:tc>
        <w:tc>
          <w:tcPr>
            <w:tcW w:w="992" w:type="dxa"/>
            <w:tcBorders>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1" w:type="dxa"/>
            <w:tcBorders>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2</w:t>
            </w:r>
          </w:p>
        </w:tc>
        <w:tc>
          <w:tcPr>
            <w:tcW w:w="850" w:type="dxa"/>
            <w:tcBorders>
              <w:bottom w:val="single" w:sz="18" w:space="0" w:color="000000" w:themeColor="text1"/>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18" w:space="0" w:color="000000" w:themeColor="text1"/>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690A6C">
        <w:trPr>
          <w:trHeight w:val="315"/>
        </w:trPr>
        <w:tc>
          <w:tcPr>
            <w:tcW w:w="2126" w:type="dxa"/>
            <w:vMerge w:val="restart"/>
            <w:tcBorders>
              <w:top w:val="single" w:sz="18" w:space="0" w:color="000000" w:themeColor="text1"/>
            </w:tcBorders>
          </w:tcPr>
          <w:p w:rsidR="00DA0E01" w:rsidRPr="00C573EB" w:rsidRDefault="00DA0E01" w:rsidP="004F519A">
            <w:pPr>
              <w:pStyle w:val="ad"/>
              <w:rPr>
                <w:rFonts w:ascii="Times New Roman" w:hAnsi="Times New Roman"/>
                <w:sz w:val="24"/>
                <w:szCs w:val="24"/>
              </w:rPr>
            </w:pPr>
            <w:r w:rsidRPr="00C573EB">
              <w:rPr>
                <w:rFonts w:ascii="Times New Roman" w:hAnsi="Times New Roman"/>
                <w:sz w:val="24"/>
                <w:szCs w:val="24"/>
              </w:rPr>
              <w:t>Общекультурное</w:t>
            </w:r>
          </w:p>
        </w:tc>
        <w:tc>
          <w:tcPr>
            <w:tcW w:w="3827" w:type="dxa"/>
            <w:tcBorders>
              <w:top w:val="single" w:sz="18" w:space="0" w:color="000000" w:themeColor="text1"/>
              <w:bottom w:val="single" w:sz="4" w:space="0" w:color="auto"/>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Декоративно-прикладное искусство</w:t>
            </w:r>
          </w:p>
        </w:tc>
        <w:tc>
          <w:tcPr>
            <w:tcW w:w="992" w:type="dxa"/>
            <w:tcBorders>
              <w:top w:val="single" w:sz="18" w:space="0" w:color="000000" w:themeColor="text1"/>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1" w:type="dxa"/>
            <w:tcBorders>
              <w:top w:val="single" w:sz="18" w:space="0" w:color="000000" w:themeColor="text1"/>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18" w:space="0" w:color="000000" w:themeColor="text1"/>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bottom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18" w:space="0" w:color="000000" w:themeColor="text1"/>
              <w:bottom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457A2B">
        <w:trPr>
          <w:trHeight w:val="315"/>
        </w:trPr>
        <w:tc>
          <w:tcPr>
            <w:tcW w:w="2126" w:type="dxa"/>
            <w:vMerge/>
          </w:tcPr>
          <w:p w:rsidR="00DA0E01" w:rsidRPr="00C573EB" w:rsidRDefault="00DA0E01" w:rsidP="004F519A">
            <w:pPr>
              <w:pStyle w:val="ad"/>
              <w:rPr>
                <w:rFonts w:ascii="Times New Roman" w:hAnsi="Times New Roman"/>
                <w:sz w:val="24"/>
                <w:szCs w:val="24"/>
              </w:rPr>
            </w:pPr>
          </w:p>
        </w:tc>
        <w:tc>
          <w:tcPr>
            <w:tcW w:w="3827" w:type="dxa"/>
            <w:tcBorders>
              <w:bottom w:val="single" w:sz="4" w:space="0" w:color="auto"/>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Рисуем с увлечением</w:t>
            </w:r>
          </w:p>
        </w:tc>
        <w:tc>
          <w:tcPr>
            <w:tcW w:w="992" w:type="dxa"/>
            <w:tcBorders>
              <w:bottom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c>
          <w:tcPr>
            <w:tcW w:w="851" w:type="dxa"/>
            <w:tcBorders>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457A2B">
        <w:trPr>
          <w:trHeight w:val="266"/>
        </w:trPr>
        <w:tc>
          <w:tcPr>
            <w:tcW w:w="2126" w:type="dxa"/>
            <w:vMerge/>
          </w:tcPr>
          <w:p w:rsidR="00DA0E01" w:rsidRPr="00C573EB" w:rsidRDefault="00DA0E01" w:rsidP="004F519A">
            <w:pPr>
              <w:pStyle w:val="ad"/>
              <w:rPr>
                <w:rFonts w:ascii="Times New Roman" w:hAnsi="Times New Roman"/>
                <w:sz w:val="24"/>
                <w:szCs w:val="24"/>
              </w:rPr>
            </w:pPr>
          </w:p>
        </w:tc>
        <w:tc>
          <w:tcPr>
            <w:tcW w:w="3827" w:type="dxa"/>
            <w:tcBorders>
              <w:top w:val="single" w:sz="4" w:space="0" w:color="auto"/>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Литературная гостиная</w:t>
            </w:r>
          </w:p>
        </w:tc>
        <w:tc>
          <w:tcPr>
            <w:tcW w:w="992" w:type="dxa"/>
            <w:tcBorders>
              <w:top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1" w:type="dxa"/>
            <w:tcBorders>
              <w:top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690A6C">
        <w:trPr>
          <w:trHeight w:val="266"/>
        </w:trPr>
        <w:tc>
          <w:tcPr>
            <w:tcW w:w="2126" w:type="dxa"/>
            <w:vMerge/>
            <w:tcBorders>
              <w:bottom w:val="single" w:sz="18" w:space="0" w:color="000000" w:themeColor="text1"/>
            </w:tcBorders>
          </w:tcPr>
          <w:p w:rsidR="00DA0E01" w:rsidRPr="00C573EB" w:rsidRDefault="00DA0E01" w:rsidP="004F519A">
            <w:pPr>
              <w:pStyle w:val="ad"/>
              <w:rPr>
                <w:rFonts w:ascii="Times New Roman" w:hAnsi="Times New Roman"/>
                <w:sz w:val="24"/>
                <w:szCs w:val="24"/>
              </w:rPr>
            </w:pPr>
          </w:p>
        </w:tc>
        <w:tc>
          <w:tcPr>
            <w:tcW w:w="3827" w:type="dxa"/>
            <w:tcBorders>
              <w:top w:val="single" w:sz="4" w:space="0" w:color="auto"/>
              <w:bottom w:val="single" w:sz="18" w:space="0" w:color="000000" w:themeColor="text1"/>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Основы черчения</w:t>
            </w:r>
          </w:p>
        </w:tc>
        <w:tc>
          <w:tcPr>
            <w:tcW w:w="992" w:type="dxa"/>
            <w:tcBorders>
              <w:top w:val="single" w:sz="4" w:space="0" w:color="auto"/>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1" w:type="dxa"/>
            <w:tcBorders>
              <w:top w:val="single" w:sz="4" w:space="0" w:color="auto"/>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r>
      <w:tr w:rsidR="00DA0E01" w:rsidRPr="00C573EB" w:rsidTr="00690A6C">
        <w:tc>
          <w:tcPr>
            <w:tcW w:w="2126" w:type="dxa"/>
            <w:tcBorders>
              <w:top w:val="single" w:sz="18" w:space="0" w:color="000000" w:themeColor="text1"/>
              <w:bottom w:val="single" w:sz="18" w:space="0" w:color="000000" w:themeColor="text1"/>
            </w:tcBorders>
          </w:tcPr>
          <w:p w:rsidR="00DA0E01" w:rsidRPr="00C573EB" w:rsidRDefault="00DA0E01" w:rsidP="004F519A">
            <w:pPr>
              <w:pStyle w:val="ad"/>
              <w:rPr>
                <w:rFonts w:ascii="Times New Roman" w:hAnsi="Times New Roman"/>
                <w:sz w:val="24"/>
                <w:szCs w:val="24"/>
              </w:rPr>
            </w:pPr>
            <w:r w:rsidRPr="00C573EB">
              <w:rPr>
                <w:rFonts w:ascii="Times New Roman" w:hAnsi="Times New Roman"/>
                <w:sz w:val="24"/>
                <w:szCs w:val="24"/>
              </w:rPr>
              <w:t>Спортивно-оздоровительное</w:t>
            </w:r>
          </w:p>
        </w:tc>
        <w:tc>
          <w:tcPr>
            <w:tcW w:w="3827" w:type="dxa"/>
            <w:tcBorders>
              <w:top w:val="single" w:sz="18" w:space="0" w:color="000000" w:themeColor="text1"/>
              <w:bottom w:val="single" w:sz="18" w:space="0" w:color="000000" w:themeColor="text1"/>
            </w:tcBorders>
          </w:tcPr>
          <w:p w:rsidR="00DA0E01" w:rsidRPr="00E35814" w:rsidRDefault="00DA0E01" w:rsidP="00DA0E01">
            <w:pPr>
              <w:jc w:val="both"/>
              <w:rPr>
                <w:rFonts w:ascii="Times New Roman" w:hAnsi="Times New Roman" w:cs="Times New Roman"/>
                <w:bCs/>
                <w:sz w:val="24"/>
                <w:szCs w:val="24"/>
              </w:rPr>
            </w:pPr>
            <w:r w:rsidRPr="00E35814">
              <w:rPr>
                <w:rFonts w:ascii="Times New Roman" w:hAnsi="Times New Roman" w:cs="Times New Roman"/>
                <w:bCs/>
                <w:sz w:val="24"/>
                <w:szCs w:val="24"/>
              </w:rPr>
              <w:t>Спортивные игры</w:t>
            </w:r>
          </w:p>
          <w:p w:rsidR="00DA0E01" w:rsidRPr="006B2A72" w:rsidRDefault="00DA0E01" w:rsidP="00E2377F">
            <w:pPr>
              <w:pStyle w:val="ad"/>
              <w:rPr>
                <w:rFonts w:ascii="Times New Roman" w:hAnsi="Times New Roman"/>
                <w:sz w:val="24"/>
                <w:szCs w:val="24"/>
              </w:rPr>
            </w:pPr>
          </w:p>
        </w:tc>
        <w:tc>
          <w:tcPr>
            <w:tcW w:w="992" w:type="dxa"/>
            <w:tcBorders>
              <w:top w:val="single" w:sz="18" w:space="0" w:color="000000" w:themeColor="text1"/>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1" w:type="dxa"/>
            <w:tcBorders>
              <w:top w:val="single" w:sz="18" w:space="0" w:color="000000" w:themeColor="text1"/>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bottom w:val="single" w:sz="18" w:space="0" w:color="000000" w:themeColor="text1"/>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bottom w:val="single" w:sz="18" w:space="0" w:color="000000" w:themeColor="text1"/>
            </w:tcBorders>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bottom w:val="single" w:sz="18" w:space="0" w:color="000000" w:themeColor="text1"/>
            </w:tcBorders>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r>
      <w:tr w:rsidR="00DA0E01" w:rsidRPr="00C573EB" w:rsidTr="00690A6C">
        <w:trPr>
          <w:trHeight w:val="208"/>
        </w:trPr>
        <w:tc>
          <w:tcPr>
            <w:tcW w:w="2126" w:type="dxa"/>
            <w:vMerge w:val="restart"/>
            <w:tcBorders>
              <w:top w:val="single" w:sz="18" w:space="0" w:color="000000" w:themeColor="text1"/>
            </w:tcBorders>
          </w:tcPr>
          <w:p w:rsidR="00DA0E01" w:rsidRPr="00C573EB" w:rsidRDefault="00DA0E01" w:rsidP="004F519A">
            <w:pPr>
              <w:pStyle w:val="ad"/>
              <w:rPr>
                <w:rFonts w:ascii="Times New Roman" w:hAnsi="Times New Roman"/>
                <w:sz w:val="24"/>
                <w:szCs w:val="24"/>
              </w:rPr>
            </w:pPr>
            <w:r w:rsidRPr="00C573EB">
              <w:rPr>
                <w:rFonts w:ascii="Times New Roman" w:hAnsi="Times New Roman"/>
                <w:sz w:val="24"/>
                <w:szCs w:val="24"/>
              </w:rPr>
              <w:t>Социальное</w:t>
            </w:r>
          </w:p>
        </w:tc>
        <w:tc>
          <w:tcPr>
            <w:tcW w:w="3827" w:type="dxa"/>
            <w:tcBorders>
              <w:top w:val="single" w:sz="18" w:space="0" w:color="000000" w:themeColor="text1"/>
              <w:bottom w:val="single" w:sz="4" w:space="0" w:color="auto"/>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Экология души</w:t>
            </w:r>
          </w:p>
        </w:tc>
        <w:tc>
          <w:tcPr>
            <w:tcW w:w="992" w:type="dxa"/>
            <w:tcBorders>
              <w:top w:val="single" w:sz="18" w:space="0" w:color="000000" w:themeColor="text1"/>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1" w:type="dxa"/>
            <w:tcBorders>
              <w:top w:val="single" w:sz="18" w:space="0" w:color="000000" w:themeColor="text1"/>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18" w:space="0" w:color="000000" w:themeColor="text1"/>
              <w:bottom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18" w:space="0" w:color="000000" w:themeColor="text1"/>
              <w:bottom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18" w:space="0" w:color="000000" w:themeColor="text1"/>
              <w:bottom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E2377F">
        <w:trPr>
          <w:trHeight w:val="241"/>
        </w:trPr>
        <w:tc>
          <w:tcPr>
            <w:tcW w:w="2126" w:type="dxa"/>
            <w:vMerge/>
          </w:tcPr>
          <w:p w:rsidR="00DA0E01" w:rsidRPr="00C573EB" w:rsidRDefault="00DA0E01" w:rsidP="004F519A">
            <w:pPr>
              <w:pStyle w:val="ad"/>
              <w:rPr>
                <w:rFonts w:ascii="Times New Roman" w:hAnsi="Times New Roman"/>
                <w:sz w:val="24"/>
                <w:szCs w:val="24"/>
              </w:rPr>
            </w:pPr>
          </w:p>
        </w:tc>
        <w:tc>
          <w:tcPr>
            <w:tcW w:w="3827" w:type="dxa"/>
            <w:tcBorders>
              <w:bottom w:val="single" w:sz="4" w:space="0" w:color="auto"/>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Проектная деятельность «Я – пятиклассник»</w:t>
            </w:r>
          </w:p>
        </w:tc>
        <w:tc>
          <w:tcPr>
            <w:tcW w:w="992" w:type="dxa"/>
            <w:tcBorders>
              <w:bottom w:val="single" w:sz="4" w:space="0" w:color="auto"/>
            </w:tcBorders>
          </w:tcPr>
          <w:p w:rsidR="00DA0E01" w:rsidRPr="00C573EB" w:rsidRDefault="00DA0E01" w:rsidP="004F519A">
            <w:pPr>
              <w:pStyle w:val="ad"/>
              <w:rPr>
                <w:rFonts w:ascii="Times New Roman" w:hAnsi="Times New Roman"/>
                <w:sz w:val="24"/>
                <w:szCs w:val="24"/>
              </w:rPr>
            </w:pPr>
            <w:r>
              <w:rPr>
                <w:rFonts w:ascii="Times New Roman" w:hAnsi="Times New Roman"/>
                <w:sz w:val="24"/>
                <w:szCs w:val="24"/>
              </w:rPr>
              <w:t>1</w:t>
            </w:r>
          </w:p>
        </w:tc>
        <w:tc>
          <w:tcPr>
            <w:tcW w:w="851" w:type="dxa"/>
            <w:tcBorders>
              <w:bottom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bottom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457A2B">
        <w:trPr>
          <w:trHeight w:val="135"/>
        </w:trPr>
        <w:tc>
          <w:tcPr>
            <w:tcW w:w="2126" w:type="dxa"/>
            <w:vMerge/>
          </w:tcPr>
          <w:p w:rsidR="00DA0E01" w:rsidRPr="00C573EB" w:rsidRDefault="00DA0E01" w:rsidP="004F519A">
            <w:pPr>
              <w:pStyle w:val="ad"/>
              <w:rPr>
                <w:rFonts w:ascii="Times New Roman" w:hAnsi="Times New Roman"/>
                <w:sz w:val="24"/>
                <w:szCs w:val="24"/>
              </w:rPr>
            </w:pPr>
          </w:p>
        </w:tc>
        <w:tc>
          <w:tcPr>
            <w:tcW w:w="3827" w:type="dxa"/>
            <w:tcBorders>
              <w:top w:val="single" w:sz="4" w:space="0" w:color="auto"/>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 xml:space="preserve">Клуб «Ладья». В ладу с собой  </w:t>
            </w:r>
          </w:p>
        </w:tc>
        <w:tc>
          <w:tcPr>
            <w:tcW w:w="992" w:type="dxa"/>
            <w:tcBorders>
              <w:top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1</w:t>
            </w:r>
          </w:p>
        </w:tc>
        <w:tc>
          <w:tcPr>
            <w:tcW w:w="851" w:type="dxa"/>
            <w:tcBorders>
              <w:top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tcBorders>
          </w:tcPr>
          <w:p w:rsidR="00DA0E01" w:rsidRDefault="00DA0E01"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4" w:space="0" w:color="auto"/>
            </w:tcBorders>
          </w:tcPr>
          <w:p w:rsidR="00DA0E01" w:rsidRDefault="00690A6C"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457A2B">
        <w:trPr>
          <w:trHeight w:val="135"/>
        </w:trPr>
        <w:tc>
          <w:tcPr>
            <w:tcW w:w="2126" w:type="dxa"/>
            <w:vMerge/>
          </w:tcPr>
          <w:p w:rsidR="00DA0E01" w:rsidRPr="00C573EB" w:rsidRDefault="00DA0E01" w:rsidP="004F519A">
            <w:pPr>
              <w:pStyle w:val="ad"/>
              <w:rPr>
                <w:rFonts w:ascii="Times New Roman" w:hAnsi="Times New Roman"/>
                <w:sz w:val="24"/>
                <w:szCs w:val="24"/>
              </w:rPr>
            </w:pPr>
          </w:p>
        </w:tc>
        <w:tc>
          <w:tcPr>
            <w:tcW w:w="3827" w:type="dxa"/>
            <w:tcBorders>
              <w:top w:val="single" w:sz="4" w:space="0" w:color="auto"/>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Мой мир</w:t>
            </w:r>
          </w:p>
        </w:tc>
        <w:tc>
          <w:tcPr>
            <w:tcW w:w="992" w:type="dxa"/>
            <w:tcBorders>
              <w:top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1" w:type="dxa"/>
            <w:tcBorders>
              <w:top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1</w:t>
            </w:r>
          </w:p>
        </w:tc>
        <w:tc>
          <w:tcPr>
            <w:tcW w:w="850" w:type="dxa"/>
            <w:tcBorders>
              <w:top w:val="single" w:sz="4" w:space="0" w:color="auto"/>
            </w:tcBorders>
          </w:tcPr>
          <w:p w:rsidR="00DA0E01"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tcBorders>
          </w:tcPr>
          <w:p w:rsidR="00DA0E01" w:rsidRDefault="00690A6C" w:rsidP="004F519A">
            <w:pPr>
              <w:pStyle w:val="ad"/>
              <w:rPr>
                <w:rFonts w:ascii="Times New Roman" w:hAnsi="Times New Roman"/>
                <w:sz w:val="24"/>
                <w:szCs w:val="24"/>
              </w:rPr>
            </w:pPr>
            <w:r>
              <w:rPr>
                <w:rFonts w:ascii="Times New Roman" w:hAnsi="Times New Roman"/>
                <w:sz w:val="24"/>
                <w:szCs w:val="24"/>
              </w:rPr>
              <w:t>-</w:t>
            </w:r>
          </w:p>
        </w:tc>
      </w:tr>
      <w:tr w:rsidR="00DA0E01" w:rsidRPr="00C573EB" w:rsidTr="00690A6C">
        <w:trPr>
          <w:trHeight w:val="135"/>
        </w:trPr>
        <w:tc>
          <w:tcPr>
            <w:tcW w:w="2126" w:type="dxa"/>
            <w:vMerge/>
            <w:tcBorders>
              <w:bottom w:val="single" w:sz="18" w:space="0" w:color="000000" w:themeColor="text1"/>
            </w:tcBorders>
          </w:tcPr>
          <w:p w:rsidR="00DA0E01" w:rsidRPr="00C573EB" w:rsidRDefault="00DA0E01" w:rsidP="004F519A">
            <w:pPr>
              <w:pStyle w:val="ad"/>
              <w:rPr>
                <w:rFonts w:ascii="Times New Roman" w:hAnsi="Times New Roman"/>
                <w:sz w:val="24"/>
                <w:szCs w:val="24"/>
              </w:rPr>
            </w:pPr>
          </w:p>
        </w:tc>
        <w:tc>
          <w:tcPr>
            <w:tcW w:w="3827" w:type="dxa"/>
            <w:tcBorders>
              <w:top w:val="single" w:sz="4" w:space="0" w:color="auto"/>
              <w:bottom w:val="single" w:sz="18" w:space="0" w:color="000000" w:themeColor="text1"/>
            </w:tcBorders>
          </w:tcPr>
          <w:p w:rsidR="00DA0E01" w:rsidRPr="00E35814" w:rsidRDefault="00DA0E01" w:rsidP="00CB6977">
            <w:pPr>
              <w:jc w:val="both"/>
              <w:rPr>
                <w:rFonts w:ascii="Times New Roman" w:hAnsi="Times New Roman" w:cs="Times New Roman"/>
                <w:bCs/>
                <w:sz w:val="24"/>
                <w:szCs w:val="24"/>
              </w:rPr>
            </w:pPr>
            <w:r w:rsidRPr="00E35814">
              <w:rPr>
                <w:rFonts w:ascii="Times New Roman" w:hAnsi="Times New Roman" w:cs="Times New Roman"/>
                <w:bCs/>
                <w:sz w:val="24"/>
                <w:szCs w:val="24"/>
              </w:rPr>
              <w:t>Практическое обществознание</w:t>
            </w:r>
          </w:p>
        </w:tc>
        <w:tc>
          <w:tcPr>
            <w:tcW w:w="992" w:type="dxa"/>
            <w:tcBorders>
              <w:top w:val="single" w:sz="4" w:space="0" w:color="auto"/>
              <w:bottom w:val="single" w:sz="18" w:space="0" w:color="000000" w:themeColor="text1"/>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1" w:type="dxa"/>
            <w:tcBorders>
              <w:top w:val="single" w:sz="4" w:space="0" w:color="auto"/>
              <w:bottom w:val="single" w:sz="18" w:space="0" w:color="000000" w:themeColor="text1"/>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bottom w:val="single" w:sz="18" w:space="0" w:color="000000" w:themeColor="text1"/>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bottom w:val="single" w:sz="18" w:space="0" w:color="000000" w:themeColor="text1"/>
            </w:tcBorders>
          </w:tcPr>
          <w:p w:rsidR="00DA0E01" w:rsidRDefault="00690A6C" w:rsidP="004F519A">
            <w:pPr>
              <w:pStyle w:val="ad"/>
              <w:rPr>
                <w:rFonts w:ascii="Times New Roman" w:hAnsi="Times New Roman"/>
                <w:sz w:val="24"/>
                <w:szCs w:val="24"/>
              </w:rPr>
            </w:pPr>
            <w:r>
              <w:rPr>
                <w:rFonts w:ascii="Times New Roman" w:hAnsi="Times New Roman"/>
                <w:sz w:val="24"/>
                <w:szCs w:val="24"/>
              </w:rPr>
              <w:t>-</w:t>
            </w:r>
          </w:p>
        </w:tc>
        <w:tc>
          <w:tcPr>
            <w:tcW w:w="850" w:type="dxa"/>
            <w:tcBorders>
              <w:top w:val="single" w:sz="4" w:space="0" w:color="auto"/>
              <w:bottom w:val="single" w:sz="18" w:space="0" w:color="000000" w:themeColor="text1"/>
            </w:tcBorders>
          </w:tcPr>
          <w:p w:rsidR="00DA0E01" w:rsidRDefault="00690A6C" w:rsidP="004F519A">
            <w:pPr>
              <w:pStyle w:val="ad"/>
              <w:rPr>
                <w:rFonts w:ascii="Times New Roman" w:hAnsi="Times New Roman"/>
                <w:sz w:val="24"/>
                <w:szCs w:val="24"/>
              </w:rPr>
            </w:pPr>
            <w:r>
              <w:rPr>
                <w:rFonts w:ascii="Times New Roman" w:hAnsi="Times New Roman"/>
                <w:sz w:val="24"/>
                <w:szCs w:val="24"/>
              </w:rPr>
              <w:t>1</w:t>
            </w:r>
          </w:p>
        </w:tc>
      </w:tr>
      <w:tr w:rsidR="00DA0E01" w:rsidRPr="00C573EB" w:rsidTr="00690A6C">
        <w:tc>
          <w:tcPr>
            <w:tcW w:w="2126" w:type="dxa"/>
            <w:tcBorders>
              <w:top w:val="single" w:sz="18" w:space="0" w:color="000000" w:themeColor="text1"/>
            </w:tcBorders>
          </w:tcPr>
          <w:p w:rsidR="00DA0E01" w:rsidRPr="00C573EB" w:rsidRDefault="00DA0E01" w:rsidP="004F519A">
            <w:pPr>
              <w:pStyle w:val="ad"/>
              <w:rPr>
                <w:rFonts w:ascii="Times New Roman" w:hAnsi="Times New Roman"/>
                <w:sz w:val="24"/>
                <w:szCs w:val="24"/>
              </w:rPr>
            </w:pPr>
            <w:r w:rsidRPr="00C573EB">
              <w:rPr>
                <w:rFonts w:ascii="Times New Roman" w:hAnsi="Times New Roman"/>
                <w:sz w:val="24"/>
                <w:szCs w:val="24"/>
              </w:rPr>
              <w:t>Итого</w:t>
            </w:r>
          </w:p>
        </w:tc>
        <w:tc>
          <w:tcPr>
            <w:tcW w:w="3827" w:type="dxa"/>
            <w:tcBorders>
              <w:top w:val="single" w:sz="18" w:space="0" w:color="000000" w:themeColor="text1"/>
            </w:tcBorders>
          </w:tcPr>
          <w:p w:rsidR="00DA0E01" w:rsidRDefault="00DA0E01" w:rsidP="008D726F">
            <w:pPr>
              <w:jc w:val="both"/>
              <w:rPr>
                <w:bCs/>
              </w:rPr>
            </w:pPr>
          </w:p>
        </w:tc>
        <w:tc>
          <w:tcPr>
            <w:tcW w:w="992" w:type="dxa"/>
            <w:tcBorders>
              <w:top w:val="single" w:sz="18" w:space="0" w:color="000000" w:themeColor="text1"/>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10</w:t>
            </w:r>
          </w:p>
        </w:tc>
        <w:tc>
          <w:tcPr>
            <w:tcW w:w="851" w:type="dxa"/>
            <w:tcBorders>
              <w:top w:val="single" w:sz="18" w:space="0" w:color="000000" w:themeColor="text1"/>
            </w:tcBorders>
          </w:tcPr>
          <w:p w:rsidR="00DA0E01" w:rsidRPr="00C573EB" w:rsidRDefault="00690A6C" w:rsidP="004F519A">
            <w:pPr>
              <w:pStyle w:val="ad"/>
              <w:rPr>
                <w:rFonts w:ascii="Times New Roman" w:hAnsi="Times New Roman"/>
                <w:sz w:val="24"/>
                <w:szCs w:val="24"/>
              </w:rPr>
            </w:pPr>
            <w:r>
              <w:rPr>
                <w:rFonts w:ascii="Times New Roman" w:hAnsi="Times New Roman"/>
                <w:sz w:val="24"/>
                <w:szCs w:val="24"/>
              </w:rPr>
              <w:t>10</w:t>
            </w:r>
          </w:p>
        </w:tc>
        <w:tc>
          <w:tcPr>
            <w:tcW w:w="850" w:type="dxa"/>
            <w:tcBorders>
              <w:top w:val="single" w:sz="18" w:space="0" w:color="000000" w:themeColor="text1"/>
            </w:tcBorders>
          </w:tcPr>
          <w:p w:rsidR="00DA0E01" w:rsidRDefault="00690A6C" w:rsidP="004F519A">
            <w:pPr>
              <w:pStyle w:val="ad"/>
              <w:rPr>
                <w:rFonts w:ascii="Times New Roman" w:hAnsi="Times New Roman"/>
                <w:sz w:val="24"/>
                <w:szCs w:val="24"/>
              </w:rPr>
            </w:pPr>
            <w:r>
              <w:rPr>
                <w:rFonts w:ascii="Times New Roman" w:hAnsi="Times New Roman"/>
                <w:sz w:val="24"/>
                <w:szCs w:val="24"/>
              </w:rPr>
              <w:t>10</w:t>
            </w:r>
          </w:p>
        </w:tc>
        <w:tc>
          <w:tcPr>
            <w:tcW w:w="850" w:type="dxa"/>
            <w:tcBorders>
              <w:top w:val="single" w:sz="18" w:space="0" w:color="000000" w:themeColor="text1"/>
            </w:tcBorders>
          </w:tcPr>
          <w:p w:rsidR="00DA0E01" w:rsidRDefault="00690A6C" w:rsidP="004F519A">
            <w:pPr>
              <w:pStyle w:val="ad"/>
              <w:rPr>
                <w:rFonts w:ascii="Times New Roman" w:hAnsi="Times New Roman"/>
                <w:sz w:val="24"/>
                <w:szCs w:val="24"/>
              </w:rPr>
            </w:pPr>
            <w:r>
              <w:rPr>
                <w:rFonts w:ascii="Times New Roman" w:hAnsi="Times New Roman"/>
                <w:sz w:val="24"/>
                <w:szCs w:val="24"/>
              </w:rPr>
              <w:t>10</w:t>
            </w:r>
          </w:p>
        </w:tc>
        <w:tc>
          <w:tcPr>
            <w:tcW w:w="850" w:type="dxa"/>
            <w:tcBorders>
              <w:top w:val="single" w:sz="18" w:space="0" w:color="000000" w:themeColor="text1"/>
            </w:tcBorders>
          </w:tcPr>
          <w:p w:rsidR="00DA0E01" w:rsidRDefault="00690A6C" w:rsidP="004F519A">
            <w:pPr>
              <w:pStyle w:val="ad"/>
              <w:rPr>
                <w:rFonts w:ascii="Times New Roman" w:hAnsi="Times New Roman"/>
                <w:sz w:val="24"/>
                <w:szCs w:val="24"/>
              </w:rPr>
            </w:pPr>
            <w:r>
              <w:rPr>
                <w:rFonts w:ascii="Times New Roman" w:hAnsi="Times New Roman"/>
                <w:sz w:val="24"/>
                <w:szCs w:val="24"/>
              </w:rPr>
              <w:t>10</w:t>
            </w:r>
          </w:p>
        </w:tc>
      </w:tr>
    </w:tbl>
    <w:p w:rsidR="004906B2" w:rsidRPr="00A344A6" w:rsidRDefault="004906B2" w:rsidP="004906B2">
      <w:pPr>
        <w:pStyle w:val="ad"/>
        <w:jc w:val="both"/>
      </w:pPr>
    </w:p>
    <w:p w:rsidR="004906B2" w:rsidRPr="000B7660" w:rsidRDefault="004F519A" w:rsidP="000B7660">
      <w:pPr>
        <w:rPr>
          <w:rFonts w:ascii="Calibri" w:eastAsia="Calibri" w:hAnsi="Calibri" w:cs="Times New Roman"/>
        </w:rPr>
      </w:pPr>
      <w:r>
        <w:br w:type="page"/>
      </w:r>
    </w:p>
    <w:p w:rsidR="008D726F" w:rsidRDefault="008D726F" w:rsidP="001F1E87">
      <w:pPr>
        <w:pStyle w:val="a5"/>
        <w:numPr>
          <w:ilvl w:val="1"/>
          <w:numId w:val="327"/>
        </w:numPr>
        <w:rPr>
          <w:rFonts w:ascii="Times New Roman" w:hAnsi="Times New Roman" w:cs="Times New Roman"/>
          <w:b/>
          <w:sz w:val="24"/>
          <w:szCs w:val="24"/>
        </w:rPr>
      </w:pPr>
      <w:r>
        <w:rPr>
          <w:rFonts w:ascii="Times New Roman" w:hAnsi="Times New Roman" w:cs="Times New Roman"/>
          <w:b/>
          <w:sz w:val="24"/>
          <w:szCs w:val="24"/>
        </w:rPr>
        <w:lastRenderedPageBreak/>
        <w:t xml:space="preserve"> Годовой кал</w:t>
      </w:r>
      <w:r w:rsidR="00AA4511">
        <w:rPr>
          <w:rFonts w:ascii="Times New Roman" w:hAnsi="Times New Roman" w:cs="Times New Roman"/>
          <w:b/>
          <w:sz w:val="24"/>
          <w:szCs w:val="24"/>
        </w:rPr>
        <w:t>ендарный учебный график  на 2022 – 2023</w:t>
      </w:r>
      <w:r>
        <w:rPr>
          <w:rFonts w:ascii="Times New Roman" w:hAnsi="Times New Roman" w:cs="Times New Roman"/>
          <w:b/>
          <w:sz w:val="24"/>
          <w:szCs w:val="24"/>
        </w:rPr>
        <w:t xml:space="preserve"> учебный год.</w:t>
      </w:r>
    </w:p>
    <w:p w:rsidR="00725674" w:rsidRPr="00725674" w:rsidRDefault="00725674" w:rsidP="00725674">
      <w:pPr>
        <w:spacing w:after="0" w:line="360" w:lineRule="auto"/>
        <w:jc w:val="center"/>
        <w:rPr>
          <w:rFonts w:ascii="Times New Roman" w:hAnsi="Times New Roman" w:cs="Times New Roman"/>
          <w:b/>
          <w:sz w:val="24"/>
          <w:szCs w:val="24"/>
        </w:rPr>
      </w:pPr>
      <w:r w:rsidRPr="00725674">
        <w:rPr>
          <w:rFonts w:ascii="Times New Roman" w:hAnsi="Times New Roman" w:cs="Times New Roman"/>
          <w:b/>
          <w:sz w:val="24"/>
          <w:szCs w:val="24"/>
        </w:rPr>
        <w:t>1. Продолжительность учебного года в МБОУ СОШ №14</w:t>
      </w:r>
    </w:p>
    <w:p w:rsidR="00725674" w:rsidRPr="00725674" w:rsidRDefault="00725674" w:rsidP="00725674">
      <w:pPr>
        <w:spacing w:after="0"/>
        <w:jc w:val="both"/>
        <w:rPr>
          <w:rFonts w:ascii="Times New Roman" w:hAnsi="Times New Roman" w:cs="Times New Roman"/>
          <w:sz w:val="24"/>
          <w:szCs w:val="24"/>
        </w:rPr>
      </w:pPr>
      <w:r w:rsidRPr="00725674">
        <w:rPr>
          <w:rFonts w:ascii="Times New Roman" w:hAnsi="Times New Roman" w:cs="Times New Roman"/>
          <w:b/>
          <w:sz w:val="24"/>
          <w:szCs w:val="24"/>
        </w:rPr>
        <w:t>Начало учебного года</w:t>
      </w:r>
      <w:r w:rsidRPr="00725674">
        <w:rPr>
          <w:rFonts w:ascii="Times New Roman" w:hAnsi="Times New Roman" w:cs="Times New Roman"/>
          <w:sz w:val="24"/>
          <w:szCs w:val="24"/>
        </w:rPr>
        <w:t xml:space="preserve"> – 01.09.2022 г.</w:t>
      </w:r>
    </w:p>
    <w:p w:rsidR="00725674" w:rsidRPr="00725674" w:rsidRDefault="00725674" w:rsidP="00725674">
      <w:pPr>
        <w:spacing w:after="0"/>
        <w:jc w:val="both"/>
        <w:rPr>
          <w:rFonts w:ascii="Times New Roman" w:hAnsi="Times New Roman" w:cs="Times New Roman"/>
          <w:sz w:val="24"/>
          <w:szCs w:val="24"/>
        </w:rPr>
      </w:pPr>
    </w:p>
    <w:p w:rsidR="00725674" w:rsidRPr="00725674" w:rsidRDefault="00725674" w:rsidP="00725674">
      <w:pPr>
        <w:spacing w:after="0"/>
        <w:jc w:val="both"/>
        <w:rPr>
          <w:rFonts w:ascii="Times New Roman" w:hAnsi="Times New Roman" w:cs="Times New Roman"/>
          <w:sz w:val="24"/>
          <w:szCs w:val="24"/>
        </w:rPr>
      </w:pPr>
      <w:r w:rsidRPr="00725674">
        <w:rPr>
          <w:rFonts w:ascii="Times New Roman" w:hAnsi="Times New Roman" w:cs="Times New Roman"/>
          <w:b/>
          <w:sz w:val="24"/>
          <w:szCs w:val="24"/>
        </w:rPr>
        <w:t>Окончание учебного года:</w:t>
      </w:r>
      <w:r w:rsidRPr="00725674">
        <w:rPr>
          <w:rFonts w:ascii="Times New Roman" w:hAnsi="Times New Roman" w:cs="Times New Roman"/>
          <w:sz w:val="24"/>
          <w:szCs w:val="24"/>
        </w:rPr>
        <w:t xml:space="preserve"> 5-8классы – 25.05.2023</w:t>
      </w:r>
    </w:p>
    <w:p w:rsidR="00725674" w:rsidRPr="00725674" w:rsidRDefault="00725674" w:rsidP="00725674">
      <w:pPr>
        <w:spacing w:after="0"/>
        <w:rPr>
          <w:rFonts w:ascii="Times New Roman" w:hAnsi="Times New Roman" w:cs="Times New Roman"/>
          <w:color w:val="000000"/>
          <w:spacing w:val="-3"/>
          <w:sz w:val="24"/>
          <w:szCs w:val="24"/>
        </w:rPr>
      </w:pPr>
      <w:r w:rsidRPr="00725674">
        <w:rPr>
          <w:rFonts w:ascii="Times New Roman" w:hAnsi="Times New Roman" w:cs="Times New Roman"/>
          <w:color w:val="000000"/>
          <w:sz w:val="24"/>
          <w:szCs w:val="24"/>
        </w:rPr>
        <w:t xml:space="preserve">                     </w:t>
      </w:r>
      <w:r w:rsidR="007C74F5">
        <w:rPr>
          <w:rFonts w:ascii="Times New Roman" w:hAnsi="Times New Roman" w:cs="Times New Roman"/>
          <w:color w:val="000000"/>
          <w:sz w:val="24"/>
          <w:szCs w:val="24"/>
        </w:rPr>
        <w:t xml:space="preserve">                            9 классы</w:t>
      </w:r>
      <w:r w:rsidRPr="00725674">
        <w:rPr>
          <w:rFonts w:ascii="Times New Roman" w:hAnsi="Times New Roman" w:cs="Times New Roman"/>
          <w:color w:val="000000"/>
          <w:sz w:val="24"/>
          <w:szCs w:val="24"/>
        </w:rPr>
        <w:t xml:space="preserve"> – 20.05.2023 г. (без учета </w:t>
      </w:r>
      <w:r w:rsidRPr="00725674">
        <w:rPr>
          <w:rFonts w:ascii="Times New Roman" w:hAnsi="Times New Roman" w:cs="Times New Roman"/>
          <w:color w:val="000000"/>
          <w:spacing w:val="-1"/>
          <w:sz w:val="24"/>
          <w:szCs w:val="24"/>
        </w:rPr>
        <w:t>ГИА</w:t>
      </w:r>
      <w:r w:rsidRPr="00725674">
        <w:rPr>
          <w:rFonts w:ascii="Times New Roman" w:hAnsi="Times New Roman" w:cs="Times New Roman"/>
          <w:color w:val="000000"/>
          <w:spacing w:val="-3"/>
          <w:sz w:val="24"/>
          <w:szCs w:val="24"/>
        </w:rPr>
        <w:t>)</w:t>
      </w:r>
    </w:p>
    <w:p w:rsidR="00725674" w:rsidRPr="00725674" w:rsidRDefault="00725674" w:rsidP="00725674">
      <w:pPr>
        <w:spacing w:after="0"/>
        <w:jc w:val="both"/>
        <w:rPr>
          <w:rFonts w:ascii="Times New Roman" w:hAnsi="Times New Roman" w:cs="Times New Roman"/>
          <w:sz w:val="24"/>
          <w:szCs w:val="24"/>
        </w:rPr>
      </w:pPr>
    </w:p>
    <w:p w:rsidR="00725674" w:rsidRPr="00725674" w:rsidRDefault="00725674" w:rsidP="00725674">
      <w:pPr>
        <w:spacing w:after="0"/>
        <w:jc w:val="both"/>
        <w:rPr>
          <w:rFonts w:ascii="Times New Roman" w:hAnsi="Times New Roman" w:cs="Times New Roman"/>
          <w:b/>
          <w:sz w:val="24"/>
          <w:szCs w:val="24"/>
        </w:rPr>
      </w:pPr>
      <w:r w:rsidRPr="00725674">
        <w:rPr>
          <w:rFonts w:ascii="Times New Roman" w:hAnsi="Times New Roman" w:cs="Times New Roman"/>
          <w:b/>
          <w:sz w:val="24"/>
          <w:szCs w:val="24"/>
        </w:rPr>
        <w:t>Продолжительность учебного года:</w:t>
      </w:r>
    </w:p>
    <w:p w:rsidR="00725674" w:rsidRPr="00725674" w:rsidRDefault="007C74F5" w:rsidP="00EB4CC9">
      <w:pPr>
        <w:numPr>
          <w:ilvl w:val="0"/>
          <w:numId w:val="3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 </w:t>
      </w:r>
      <w:r w:rsidR="00725674" w:rsidRPr="00725674">
        <w:rPr>
          <w:rFonts w:ascii="Times New Roman" w:hAnsi="Times New Roman" w:cs="Times New Roman"/>
          <w:sz w:val="24"/>
          <w:szCs w:val="24"/>
        </w:rPr>
        <w:t xml:space="preserve">классы                         </w:t>
      </w:r>
      <w:r>
        <w:rPr>
          <w:rFonts w:ascii="Times New Roman" w:hAnsi="Times New Roman" w:cs="Times New Roman"/>
          <w:sz w:val="24"/>
          <w:szCs w:val="24"/>
        </w:rPr>
        <w:t xml:space="preserve">   </w:t>
      </w:r>
      <w:r w:rsidR="00725674" w:rsidRPr="00725674">
        <w:rPr>
          <w:rFonts w:ascii="Times New Roman" w:hAnsi="Times New Roman" w:cs="Times New Roman"/>
          <w:sz w:val="24"/>
          <w:szCs w:val="24"/>
        </w:rPr>
        <w:t xml:space="preserve">34 недели                   </w:t>
      </w:r>
    </w:p>
    <w:p w:rsidR="00725674" w:rsidRPr="00725674" w:rsidRDefault="00725674" w:rsidP="00EB4CC9">
      <w:pPr>
        <w:numPr>
          <w:ilvl w:val="0"/>
          <w:numId w:val="366"/>
        </w:numPr>
        <w:spacing w:after="0" w:line="240" w:lineRule="auto"/>
        <w:jc w:val="both"/>
        <w:rPr>
          <w:rFonts w:ascii="Times New Roman" w:hAnsi="Times New Roman" w:cs="Times New Roman"/>
          <w:sz w:val="24"/>
          <w:szCs w:val="24"/>
        </w:rPr>
      </w:pPr>
      <w:r w:rsidRPr="00725674">
        <w:rPr>
          <w:rFonts w:ascii="Times New Roman" w:hAnsi="Times New Roman" w:cs="Times New Roman"/>
          <w:sz w:val="24"/>
          <w:szCs w:val="24"/>
        </w:rPr>
        <w:t xml:space="preserve">9классы                           33 недели (без учета ГИА) </w:t>
      </w:r>
    </w:p>
    <w:p w:rsidR="00725674" w:rsidRPr="00725674" w:rsidRDefault="00725674" w:rsidP="00725674">
      <w:pPr>
        <w:spacing w:after="0"/>
        <w:ind w:left="720"/>
        <w:jc w:val="both"/>
        <w:rPr>
          <w:rFonts w:ascii="Times New Roman" w:hAnsi="Times New Roman" w:cs="Times New Roman"/>
          <w:sz w:val="24"/>
          <w:szCs w:val="24"/>
        </w:rPr>
      </w:pPr>
    </w:p>
    <w:p w:rsidR="00725674" w:rsidRPr="00725674" w:rsidRDefault="00725674" w:rsidP="00725674">
      <w:pPr>
        <w:spacing w:after="0" w:line="360" w:lineRule="auto"/>
        <w:jc w:val="center"/>
        <w:rPr>
          <w:rFonts w:ascii="Times New Roman" w:hAnsi="Times New Roman" w:cs="Times New Roman"/>
          <w:sz w:val="24"/>
          <w:szCs w:val="24"/>
        </w:rPr>
      </w:pPr>
      <w:r w:rsidRPr="00725674">
        <w:rPr>
          <w:rFonts w:ascii="Times New Roman" w:hAnsi="Times New Roman" w:cs="Times New Roman"/>
          <w:b/>
          <w:sz w:val="24"/>
          <w:szCs w:val="24"/>
        </w:rPr>
        <w:t>2. Регламентирование образовательного процесса на учебный год в МБОУ СОШ №14</w:t>
      </w:r>
    </w:p>
    <w:p w:rsidR="00725674" w:rsidRPr="00725674" w:rsidRDefault="00725674" w:rsidP="00725674">
      <w:pPr>
        <w:spacing w:after="0" w:line="360" w:lineRule="auto"/>
        <w:jc w:val="center"/>
        <w:rPr>
          <w:rFonts w:ascii="Times New Roman" w:hAnsi="Times New Roman" w:cs="Times New Roman"/>
          <w:sz w:val="24"/>
          <w:szCs w:val="24"/>
        </w:rPr>
      </w:pPr>
      <w:r w:rsidRPr="00725674">
        <w:rPr>
          <w:rFonts w:ascii="Times New Roman" w:hAnsi="Times New Roman" w:cs="Times New Roman"/>
          <w:sz w:val="24"/>
          <w:szCs w:val="24"/>
        </w:rPr>
        <w:t>Учебный год в 1-9 классах делится на четверти:</w:t>
      </w:r>
    </w:p>
    <w:p w:rsidR="00725674" w:rsidRPr="00725674" w:rsidRDefault="00725674" w:rsidP="00725674">
      <w:pPr>
        <w:tabs>
          <w:tab w:val="center" w:pos="4960"/>
          <w:tab w:val="right" w:pos="9921"/>
        </w:tabs>
        <w:spacing w:after="0" w:line="360" w:lineRule="auto"/>
        <w:jc w:val="center"/>
        <w:rPr>
          <w:rFonts w:ascii="Times New Roman" w:hAnsi="Times New Roman" w:cs="Times New Roman"/>
          <w:b/>
          <w:sz w:val="24"/>
          <w:szCs w:val="24"/>
        </w:rPr>
      </w:pPr>
      <w:r w:rsidRPr="00725674">
        <w:rPr>
          <w:rFonts w:ascii="Times New Roman" w:hAnsi="Times New Roman" w:cs="Times New Roman"/>
          <w:b/>
          <w:sz w:val="24"/>
          <w:szCs w:val="24"/>
        </w:rPr>
        <w:t>9 классы</w:t>
      </w:r>
    </w:p>
    <w:tbl>
      <w:tblPr>
        <w:tblW w:w="101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410"/>
        <w:gridCol w:w="2685"/>
        <w:gridCol w:w="2794"/>
      </w:tblGrid>
      <w:tr w:rsidR="00725674" w:rsidRPr="00725674" w:rsidTr="00725674">
        <w:trPr>
          <w:trHeight w:val="273"/>
        </w:trPr>
        <w:tc>
          <w:tcPr>
            <w:tcW w:w="2263" w:type="dxa"/>
            <w:vMerge w:val="restart"/>
            <w:vAlign w:val="center"/>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Период</w:t>
            </w:r>
          </w:p>
        </w:tc>
        <w:tc>
          <w:tcPr>
            <w:tcW w:w="5095" w:type="dxa"/>
            <w:gridSpan w:val="2"/>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Дата</w:t>
            </w:r>
          </w:p>
        </w:tc>
        <w:tc>
          <w:tcPr>
            <w:tcW w:w="2794" w:type="dxa"/>
            <w:vMerge w:val="restart"/>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Продолжительность (количество учебных недель)</w:t>
            </w:r>
          </w:p>
        </w:tc>
      </w:tr>
      <w:tr w:rsidR="00725674" w:rsidRPr="00725674" w:rsidTr="00725674">
        <w:trPr>
          <w:trHeight w:val="146"/>
        </w:trPr>
        <w:tc>
          <w:tcPr>
            <w:tcW w:w="2263" w:type="dxa"/>
            <w:vMerge/>
          </w:tcPr>
          <w:p w:rsidR="00725674" w:rsidRPr="00725674" w:rsidRDefault="00725674" w:rsidP="00725674">
            <w:pPr>
              <w:spacing w:after="0"/>
              <w:jc w:val="both"/>
              <w:rPr>
                <w:rFonts w:ascii="Times New Roman" w:hAnsi="Times New Roman" w:cs="Times New Roman"/>
                <w:sz w:val="24"/>
                <w:szCs w:val="24"/>
              </w:rPr>
            </w:pPr>
          </w:p>
        </w:tc>
        <w:tc>
          <w:tcPr>
            <w:tcW w:w="241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Начала четверти</w:t>
            </w:r>
          </w:p>
        </w:tc>
        <w:tc>
          <w:tcPr>
            <w:tcW w:w="2685"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Окончания четверти</w:t>
            </w:r>
          </w:p>
        </w:tc>
        <w:tc>
          <w:tcPr>
            <w:tcW w:w="2794" w:type="dxa"/>
            <w:vMerge/>
          </w:tcPr>
          <w:p w:rsidR="00725674" w:rsidRPr="00725674" w:rsidRDefault="00725674" w:rsidP="00725674">
            <w:pPr>
              <w:spacing w:after="0"/>
              <w:jc w:val="both"/>
              <w:rPr>
                <w:rFonts w:ascii="Times New Roman" w:hAnsi="Times New Roman" w:cs="Times New Roman"/>
                <w:sz w:val="24"/>
                <w:szCs w:val="24"/>
              </w:rPr>
            </w:pPr>
          </w:p>
        </w:tc>
      </w:tr>
      <w:tr w:rsidR="00725674" w:rsidRPr="00725674" w:rsidTr="00725674">
        <w:trPr>
          <w:trHeight w:val="273"/>
        </w:trPr>
        <w:tc>
          <w:tcPr>
            <w:tcW w:w="226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1-ая четверть</w:t>
            </w:r>
          </w:p>
        </w:tc>
        <w:tc>
          <w:tcPr>
            <w:tcW w:w="241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01.09.2022</w:t>
            </w:r>
          </w:p>
        </w:tc>
        <w:tc>
          <w:tcPr>
            <w:tcW w:w="2685"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28.10.2022</w:t>
            </w:r>
          </w:p>
        </w:tc>
        <w:tc>
          <w:tcPr>
            <w:tcW w:w="27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 недель</w:t>
            </w:r>
          </w:p>
        </w:tc>
      </w:tr>
      <w:tr w:rsidR="00725674" w:rsidRPr="00725674" w:rsidTr="00725674">
        <w:trPr>
          <w:trHeight w:val="273"/>
        </w:trPr>
        <w:tc>
          <w:tcPr>
            <w:tcW w:w="226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2-ая четверть</w:t>
            </w:r>
          </w:p>
        </w:tc>
        <w:tc>
          <w:tcPr>
            <w:tcW w:w="241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07.11.2022</w:t>
            </w:r>
          </w:p>
        </w:tc>
        <w:tc>
          <w:tcPr>
            <w:tcW w:w="2685"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28.1</w:t>
            </w:r>
            <w:r w:rsidRPr="00725674">
              <w:rPr>
                <w:rFonts w:ascii="Times New Roman" w:hAnsi="Times New Roman" w:cs="Times New Roman"/>
                <w:sz w:val="24"/>
                <w:szCs w:val="24"/>
                <w:lang w:val="en-US"/>
              </w:rPr>
              <w:t>2</w:t>
            </w:r>
            <w:r w:rsidRPr="00725674">
              <w:rPr>
                <w:rFonts w:ascii="Times New Roman" w:hAnsi="Times New Roman" w:cs="Times New Roman"/>
                <w:sz w:val="24"/>
                <w:szCs w:val="24"/>
              </w:rPr>
              <w:t>.2022</w:t>
            </w:r>
          </w:p>
        </w:tc>
        <w:tc>
          <w:tcPr>
            <w:tcW w:w="27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7 недель</w:t>
            </w:r>
          </w:p>
        </w:tc>
      </w:tr>
      <w:tr w:rsidR="00725674" w:rsidRPr="00725674" w:rsidTr="00725674">
        <w:trPr>
          <w:trHeight w:val="273"/>
        </w:trPr>
        <w:tc>
          <w:tcPr>
            <w:tcW w:w="226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3-ая четверть</w:t>
            </w:r>
          </w:p>
        </w:tc>
        <w:tc>
          <w:tcPr>
            <w:tcW w:w="241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09.01.2023</w:t>
            </w:r>
          </w:p>
        </w:tc>
        <w:tc>
          <w:tcPr>
            <w:tcW w:w="2685"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18.03.2023</w:t>
            </w:r>
          </w:p>
        </w:tc>
        <w:tc>
          <w:tcPr>
            <w:tcW w:w="27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 недель</w:t>
            </w:r>
          </w:p>
        </w:tc>
      </w:tr>
      <w:tr w:rsidR="00725674" w:rsidRPr="00725674" w:rsidTr="00725674">
        <w:trPr>
          <w:trHeight w:val="273"/>
        </w:trPr>
        <w:tc>
          <w:tcPr>
            <w:tcW w:w="226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4-ая четверть</w:t>
            </w:r>
          </w:p>
        </w:tc>
        <w:tc>
          <w:tcPr>
            <w:tcW w:w="241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30.03.2022</w:t>
            </w:r>
          </w:p>
        </w:tc>
        <w:tc>
          <w:tcPr>
            <w:tcW w:w="2685"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20.05.2023</w:t>
            </w:r>
          </w:p>
        </w:tc>
        <w:tc>
          <w:tcPr>
            <w:tcW w:w="27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8 недель</w:t>
            </w:r>
          </w:p>
        </w:tc>
      </w:tr>
      <w:tr w:rsidR="00725674" w:rsidRPr="00725674" w:rsidTr="00725674">
        <w:trPr>
          <w:trHeight w:val="273"/>
        </w:trPr>
        <w:tc>
          <w:tcPr>
            <w:tcW w:w="2263"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b/>
                <w:sz w:val="24"/>
                <w:szCs w:val="24"/>
              </w:rPr>
              <w:t>Итого:</w:t>
            </w:r>
          </w:p>
        </w:tc>
        <w:tc>
          <w:tcPr>
            <w:tcW w:w="2410" w:type="dxa"/>
          </w:tcPr>
          <w:p w:rsidR="00725674" w:rsidRPr="00725674" w:rsidRDefault="00725674" w:rsidP="00725674">
            <w:pPr>
              <w:spacing w:after="0"/>
              <w:jc w:val="center"/>
              <w:rPr>
                <w:rFonts w:ascii="Times New Roman" w:hAnsi="Times New Roman" w:cs="Times New Roman"/>
                <w:sz w:val="24"/>
                <w:szCs w:val="24"/>
              </w:rPr>
            </w:pPr>
          </w:p>
        </w:tc>
        <w:tc>
          <w:tcPr>
            <w:tcW w:w="2685" w:type="dxa"/>
          </w:tcPr>
          <w:p w:rsidR="00725674" w:rsidRPr="00725674" w:rsidRDefault="00725674" w:rsidP="00725674">
            <w:pPr>
              <w:spacing w:after="0"/>
              <w:jc w:val="center"/>
              <w:rPr>
                <w:rFonts w:ascii="Times New Roman" w:hAnsi="Times New Roman" w:cs="Times New Roman"/>
                <w:sz w:val="24"/>
                <w:szCs w:val="24"/>
              </w:rPr>
            </w:pPr>
          </w:p>
        </w:tc>
        <w:tc>
          <w:tcPr>
            <w:tcW w:w="2794" w:type="dxa"/>
          </w:tcPr>
          <w:p w:rsidR="00725674" w:rsidRPr="00725674" w:rsidRDefault="00725674" w:rsidP="00725674">
            <w:pPr>
              <w:spacing w:after="0"/>
              <w:jc w:val="center"/>
              <w:rPr>
                <w:rFonts w:ascii="Times New Roman" w:hAnsi="Times New Roman" w:cs="Times New Roman"/>
                <w:b/>
                <w:sz w:val="24"/>
                <w:szCs w:val="24"/>
              </w:rPr>
            </w:pPr>
            <w:r w:rsidRPr="00725674">
              <w:rPr>
                <w:rFonts w:ascii="Times New Roman" w:hAnsi="Times New Roman" w:cs="Times New Roman"/>
                <w:b/>
                <w:sz w:val="24"/>
                <w:szCs w:val="24"/>
              </w:rPr>
              <w:t>34</w:t>
            </w:r>
          </w:p>
        </w:tc>
      </w:tr>
    </w:tbl>
    <w:p w:rsidR="00725674" w:rsidRPr="00725674" w:rsidRDefault="00725674" w:rsidP="00725674">
      <w:pPr>
        <w:spacing w:after="0" w:line="360" w:lineRule="auto"/>
        <w:jc w:val="center"/>
        <w:rPr>
          <w:rFonts w:ascii="Times New Roman" w:hAnsi="Times New Roman" w:cs="Times New Roman"/>
          <w:sz w:val="24"/>
          <w:szCs w:val="24"/>
        </w:rPr>
      </w:pPr>
    </w:p>
    <w:p w:rsidR="00725674" w:rsidRPr="00725674" w:rsidRDefault="00725674" w:rsidP="00725674">
      <w:pPr>
        <w:spacing w:after="0" w:line="360" w:lineRule="auto"/>
        <w:jc w:val="center"/>
        <w:rPr>
          <w:rFonts w:ascii="Times New Roman" w:hAnsi="Times New Roman" w:cs="Times New Roman"/>
          <w:sz w:val="24"/>
          <w:szCs w:val="24"/>
        </w:rPr>
      </w:pPr>
      <w:r w:rsidRPr="00725674">
        <w:rPr>
          <w:rFonts w:ascii="Times New Roman" w:hAnsi="Times New Roman" w:cs="Times New Roman"/>
          <w:sz w:val="24"/>
          <w:szCs w:val="24"/>
        </w:rPr>
        <w:t>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2534"/>
        <w:gridCol w:w="2534"/>
        <w:gridCol w:w="2535"/>
      </w:tblGrid>
      <w:tr w:rsidR="00725674" w:rsidRPr="00725674" w:rsidTr="00725674">
        <w:tc>
          <w:tcPr>
            <w:tcW w:w="2534" w:type="dxa"/>
          </w:tcPr>
          <w:p w:rsidR="00725674" w:rsidRPr="00725674" w:rsidRDefault="00725674" w:rsidP="00725674">
            <w:pPr>
              <w:spacing w:after="0"/>
              <w:jc w:val="center"/>
              <w:rPr>
                <w:rFonts w:ascii="Times New Roman" w:hAnsi="Times New Roman" w:cs="Times New Roman"/>
                <w:sz w:val="24"/>
                <w:szCs w:val="24"/>
              </w:rPr>
            </w:pPr>
          </w:p>
        </w:tc>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Дата начала каникул</w:t>
            </w:r>
          </w:p>
        </w:tc>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Дата окончания каникул</w:t>
            </w:r>
          </w:p>
        </w:tc>
        <w:tc>
          <w:tcPr>
            <w:tcW w:w="2535"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Продолжительность (дни)</w:t>
            </w:r>
          </w:p>
        </w:tc>
      </w:tr>
      <w:tr w:rsidR="00725674" w:rsidRPr="00725674" w:rsidTr="00725674">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Осенние</w:t>
            </w:r>
          </w:p>
        </w:tc>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29.10.2022</w:t>
            </w:r>
          </w:p>
        </w:tc>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06.11.2022</w:t>
            </w:r>
          </w:p>
        </w:tc>
        <w:tc>
          <w:tcPr>
            <w:tcW w:w="2535"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 дней</w:t>
            </w:r>
          </w:p>
        </w:tc>
      </w:tr>
      <w:tr w:rsidR="00725674" w:rsidRPr="00725674" w:rsidTr="00725674">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Зимние</w:t>
            </w:r>
          </w:p>
        </w:tc>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29.12.2022</w:t>
            </w:r>
          </w:p>
        </w:tc>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08.01.2023</w:t>
            </w:r>
          </w:p>
        </w:tc>
        <w:tc>
          <w:tcPr>
            <w:tcW w:w="2535"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11 дней</w:t>
            </w:r>
          </w:p>
        </w:tc>
      </w:tr>
      <w:tr w:rsidR="00725674" w:rsidRPr="00725674" w:rsidTr="00725674">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Весенние</w:t>
            </w:r>
          </w:p>
        </w:tc>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20.03.2023</w:t>
            </w:r>
          </w:p>
        </w:tc>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29.03.2023</w:t>
            </w:r>
          </w:p>
        </w:tc>
        <w:tc>
          <w:tcPr>
            <w:tcW w:w="2535"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 дней</w:t>
            </w:r>
          </w:p>
        </w:tc>
      </w:tr>
      <w:tr w:rsidR="00725674" w:rsidRPr="00725674" w:rsidTr="00725674">
        <w:tc>
          <w:tcPr>
            <w:tcW w:w="253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b/>
                <w:sz w:val="24"/>
                <w:szCs w:val="24"/>
              </w:rPr>
              <w:t>Итого:</w:t>
            </w:r>
          </w:p>
        </w:tc>
        <w:tc>
          <w:tcPr>
            <w:tcW w:w="2534" w:type="dxa"/>
          </w:tcPr>
          <w:p w:rsidR="00725674" w:rsidRPr="00725674" w:rsidRDefault="00725674" w:rsidP="00725674">
            <w:pPr>
              <w:spacing w:after="0"/>
              <w:jc w:val="center"/>
              <w:rPr>
                <w:rFonts w:ascii="Times New Roman" w:hAnsi="Times New Roman" w:cs="Times New Roman"/>
                <w:sz w:val="24"/>
                <w:szCs w:val="24"/>
              </w:rPr>
            </w:pPr>
          </w:p>
        </w:tc>
        <w:tc>
          <w:tcPr>
            <w:tcW w:w="2534" w:type="dxa"/>
          </w:tcPr>
          <w:p w:rsidR="00725674" w:rsidRPr="00725674" w:rsidRDefault="00725674" w:rsidP="00725674">
            <w:pPr>
              <w:spacing w:after="0"/>
              <w:jc w:val="center"/>
              <w:rPr>
                <w:rFonts w:ascii="Times New Roman" w:hAnsi="Times New Roman" w:cs="Times New Roman"/>
                <w:sz w:val="24"/>
                <w:szCs w:val="24"/>
              </w:rPr>
            </w:pPr>
          </w:p>
        </w:tc>
        <w:tc>
          <w:tcPr>
            <w:tcW w:w="2535" w:type="dxa"/>
          </w:tcPr>
          <w:p w:rsidR="00725674" w:rsidRPr="00725674" w:rsidRDefault="00725674" w:rsidP="00725674">
            <w:pPr>
              <w:spacing w:after="0"/>
              <w:jc w:val="center"/>
              <w:rPr>
                <w:rFonts w:ascii="Times New Roman" w:hAnsi="Times New Roman" w:cs="Times New Roman"/>
                <w:b/>
                <w:sz w:val="24"/>
                <w:szCs w:val="24"/>
              </w:rPr>
            </w:pPr>
            <w:r w:rsidRPr="00725674">
              <w:rPr>
                <w:rFonts w:ascii="Times New Roman" w:hAnsi="Times New Roman" w:cs="Times New Roman"/>
                <w:b/>
                <w:sz w:val="24"/>
                <w:szCs w:val="24"/>
              </w:rPr>
              <w:t>30</w:t>
            </w:r>
          </w:p>
        </w:tc>
      </w:tr>
    </w:tbl>
    <w:p w:rsidR="00725674" w:rsidRPr="00725674" w:rsidRDefault="00725674" w:rsidP="00725674">
      <w:pPr>
        <w:spacing w:after="0"/>
        <w:jc w:val="both"/>
        <w:rPr>
          <w:rFonts w:ascii="Times New Roman" w:hAnsi="Times New Roman" w:cs="Times New Roman"/>
          <w:b/>
          <w:sz w:val="24"/>
          <w:szCs w:val="24"/>
        </w:rPr>
      </w:pPr>
      <w:r w:rsidRPr="00725674">
        <w:rPr>
          <w:rFonts w:ascii="Times New Roman" w:hAnsi="Times New Roman" w:cs="Times New Roman"/>
          <w:b/>
          <w:sz w:val="24"/>
          <w:szCs w:val="24"/>
        </w:rPr>
        <w:t>Выходные и праздничные дни:</w:t>
      </w:r>
    </w:p>
    <w:p w:rsidR="00725674" w:rsidRPr="00725674" w:rsidRDefault="00725674" w:rsidP="00725674">
      <w:pPr>
        <w:spacing w:after="0"/>
        <w:jc w:val="both"/>
        <w:rPr>
          <w:rFonts w:ascii="Times New Roman" w:hAnsi="Times New Roman" w:cs="Times New Roman"/>
          <w:sz w:val="24"/>
          <w:szCs w:val="24"/>
        </w:rPr>
      </w:pPr>
      <w:r w:rsidRPr="00725674">
        <w:rPr>
          <w:rFonts w:ascii="Times New Roman" w:hAnsi="Times New Roman" w:cs="Times New Roman"/>
          <w:sz w:val="24"/>
          <w:szCs w:val="24"/>
        </w:rPr>
        <w:t>04.11.2022 – День народного единства</w:t>
      </w:r>
    </w:p>
    <w:p w:rsidR="00725674" w:rsidRPr="00725674" w:rsidRDefault="00725674" w:rsidP="00725674">
      <w:pPr>
        <w:spacing w:after="0"/>
        <w:rPr>
          <w:rFonts w:ascii="Times New Roman" w:hAnsi="Times New Roman" w:cs="Times New Roman"/>
          <w:sz w:val="24"/>
          <w:szCs w:val="24"/>
        </w:rPr>
      </w:pPr>
      <w:r w:rsidRPr="00725674">
        <w:rPr>
          <w:rFonts w:ascii="Times New Roman" w:hAnsi="Times New Roman" w:cs="Times New Roman"/>
          <w:sz w:val="24"/>
          <w:szCs w:val="24"/>
        </w:rPr>
        <w:t>01.01.2023 – 06.01.2023, 08.01.2023 - </w:t>
      </w:r>
      <w:hyperlink r:id="rId10" w:history="1">
        <w:r w:rsidRPr="00725674">
          <w:rPr>
            <w:rStyle w:val="aff"/>
            <w:rFonts w:ascii="Times New Roman" w:hAnsi="Times New Roman" w:cs="Times New Roman"/>
            <w:sz w:val="24"/>
            <w:szCs w:val="24"/>
          </w:rPr>
          <w:t>Новогодние каникулы</w:t>
        </w:r>
      </w:hyperlink>
      <w:r w:rsidRPr="00725674">
        <w:rPr>
          <w:rFonts w:ascii="Times New Roman" w:hAnsi="Times New Roman" w:cs="Times New Roman"/>
          <w:sz w:val="24"/>
          <w:szCs w:val="24"/>
        </w:rPr>
        <w:br/>
        <w:t>07.01.2023 - </w:t>
      </w:r>
      <w:hyperlink r:id="rId11" w:history="1">
        <w:r w:rsidRPr="00725674">
          <w:rPr>
            <w:rStyle w:val="aff"/>
            <w:rFonts w:ascii="Times New Roman" w:hAnsi="Times New Roman" w:cs="Times New Roman"/>
            <w:sz w:val="24"/>
            <w:szCs w:val="24"/>
          </w:rPr>
          <w:t>Рождество Христово</w:t>
        </w:r>
      </w:hyperlink>
      <w:r w:rsidRPr="00725674">
        <w:rPr>
          <w:rFonts w:ascii="Times New Roman" w:hAnsi="Times New Roman" w:cs="Times New Roman"/>
          <w:sz w:val="24"/>
          <w:szCs w:val="24"/>
        </w:rPr>
        <w:br/>
        <w:t>23.02.2023 - </w:t>
      </w:r>
      <w:hyperlink r:id="rId12" w:history="1">
        <w:r w:rsidRPr="00725674">
          <w:rPr>
            <w:rStyle w:val="aff"/>
            <w:rFonts w:ascii="Times New Roman" w:hAnsi="Times New Roman" w:cs="Times New Roman"/>
            <w:color w:val="auto"/>
            <w:sz w:val="24"/>
            <w:szCs w:val="24"/>
          </w:rPr>
          <w:t>День защитника Отечества</w:t>
        </w:r>
      </w:hyperlink>
      <w:r w:rsidRPr="00725674">
        <w:rPr>
          <w:rFonts w:ascii="Times New Roman" w:hAnsi="Times New Roman" w:cs="Times New Roman"/>
          <w:sz w:val="24"/>
          <w:szCs w:val="24"/>
        </w:rPr>
        <w:br/>
        <w:t>08.03.2023 - </w:t>
      </w:r>
      <w:hyperlink r:id="rId13" w:history="1">
        <w:r w:rsidRPr="00725674">
          <w:rPr>
            <w:rStyle w:val="aff"/>
            <w:rFonts w:ascii="Times New Roman" w:hAnsi="Times New Roman" w:cs="Times New Roman"/>
            <w:color w:val="auto"/>
            <w:sz w:val="24"/>
            <w:szCs w:val="24"/>
          </w:rPr>
          <w:t>Международный женский день</w:t>
        </w:r>
      </w:hyperlink>
      <w:r w:rsidRPr="00725674">
        <w:rPr>
          <w:rFonts w:ascii="Times New Roman" w:hAnsi="Times New Roman" w:cs="Times New Roman"/>
          <w:sz w:val="24"/>
          <w:szCs w:val="24"/>
        </w:rPr>
        <w:br/>
        <w:t>01.05.2023 - </w:t>
      </w:r>
      <w:hyperlink r:id="rId14" w:history="1">
        <w:r w:rsidRPr="00725674">
          <w:rPr>
            <w:rStyle w:val="aff"/>
            <w:rFonts w:ascii="Times New Roman" w:hAnsi="Times New Roman" w:cs="Times New Roman"/>
            <w:color w:val="auto"/>
            <w:sz w:val="24"/>
            <w:szCs w:val="24"/>
          </w:rPr>
          <w:t>Праздник Весны и Труда</w:t>
        </w:r>
      </w:hyperlink>
      <w:r w:rsidRPr="00725674">
        <w:rPr>
          <w:rFonts w:ascii="Times New Roman" w:hAnsi="Times New Roman" w:cs="Times New Roman"/>
          <w:sz w:val="24"/>
          <w:szCs w:val="24"/>
        </w:rPr>
        <w:br/>
        <w:t>09.05.2023 - </w:t>
      </w:r>
      <w:hyperlink r:id="rId15" w:history="1">
        <w:r w:rsidRPr="00725674">
          <w:rPr>
            <w:rStyle w:val="aff"/>
            <w:rFonts w:ascii="Times New Roman" w:hAnsi="Times New Roman" w:cs="Times New Roman"/>
            <w:color w:val="auto"/>
            <w:sz w:val="24"/>
            <w:szCs w:val="24"/>
          </w:rPr>
          <w:t>День Победы</w:t>
        </w:r>
      </w:hyperlink>
    </w:p>
    <w:p w:rsidR="00725674" w:rsidRPr="00725674" w:rsidRDefault="00725674" w:rsidP="00725674">
      <w:pPr>
        <w:spacing w:after="0"/>
        <w:jc w:val="both"/>
        <w:rPr>
          <w:rFonts w:ascii="Times New Roman" w:hAnsi="Times New Roman" w:cs="Times New Roman"/>
          <w:b/>
          <w:sz w:val="24"/>
          <w:szCs w:val="24"/>
        </w:rPr>
      </w:pPr>
      <w:r w:rsidRPr="00725674">
        <w:rPr>
          <w:rFonts w:ascii="Times New Roman" w:hAnsi="Times New Roman" w:cs="Times New Roman"/>
          <w:b/>
          <w:sz w:val="24"/>
          <w:szCs w:val="24"/>
        </w:rPr>
        <w:t>Перенос выходных дней:</w:t>
      </w:r>
    </w:p>
    <w:p w:rsidR="00725674" w:rsidRPr="00725674" w:rsidRDefault="00725674" w:rsidP="00725674">
      <w:pPr>
        <w:spacing w:after="0"/>
        <w:jc w:val="both"/>
        <w:rPr>
          <w:rFonts w:ascii="Times New Roman" w:hAnsi="Times New Roman" w:cs="Times New Roman"/>
          <w:sz w:val="24"/>
          <w:szCs w:val="24"/>
        </w:rPr>
      </w:pPr>
      <w:r w:rsidRPr="00725674">
        <w:rPr>
          <w:rFonts w:ascii="Times New Roman" w:hAnsi="Times New Roman" w:cs="Times New Roman"/>
          <w:sz w:val="24"/>
          <w:szCs w:val="24"/>
        </w:rPr>
        <w:t>С 01.01.2023 на 24.02.2023 г.</w:t>
      </w:r>
    </w:p>
    <w:p w:rsidR="00725674" w:rsidRPr="00725674" w:rsidRDefault="00725674" w:rsidP="00725674">
      <w:pPr>
        <w:spacing w:after="0"/>
        <w:jc w:val="both"/>
        <w:rPr>
          <w:rFonts w:ascii="Times New Roman" w:hAnsi="Times New Roman" w:cs="Times New Roman"/>
          <w:sz w:val="24"/>
          <w:szCs w:val="24"/>
        </w:rPr>
      </w:pPr>
      <w:r w:rsidRPr="00725674">
        <w:rPr>
          <w:rFonts w:ascii="Times New Roman" w:hAnsi="Times New Roman" w:cs="Times New Roman"/>
          <w:sz w:val="24"/>
          <w:szCs w:val="24"/>
        </w:rPr>
        <w:t>С 08.01.2023 на 08.05.2023 г.</w:t>
      </w:r>
    </w:p>
    <w:p w:rsidR="00725674" w:rsidRDefault="00725674" w:rsidP="00725674">
      <w:pPr>
        <w:spacing w:after="0"/>
        <w:jc w:val="both"/>
        <w:rPr>
          <w:rFonts w:ascii="Times New Roman" w:hAnsi="Times New Roman" w:cs="Times New Roman"/>
          <w:sz w:val="24"/>
          <w:szCs w:val="24"/>
        </w:rPr>
      </w:pPr>
    </w:p>
    <w:p w:rsidR="007C74F5" w:rsidRPr="00725674" w:rsidRDefault="007C74F5" w:rsidP="00725674">
      <w:pPr>
        <w:spacing w:after="0"/>
        <w:jc w:val="both"/>
        <w:rPr>
          <w:rFonts w:ascii="Times New Roman" w:hAnsi="Times New Roman" w:cs="Times New Roman"/>
          <w:sz w:val="24"/>
          <w:szCs w:val="24"/>
        </w:rPr>
      </w:pPr>
    </w:p>
    <w:p w:rsidR="00725674" w:rsidRPr="00725674" w:rsidRDefault="00725674" w:rsidP="00725674">
      <w:pPr>
        <w:spacing w:after="0" w:line="360" w:lineRule="auto"/>
        <w:jc w:val="center"/>
        <w:rPr>
          <w:rFonts w:ascii="Times New Roman" w:hAnsi="Times New Roman" w:cs="Times New Roman"/>
          <w:b/>
          <w:sz w:val="24"/>
          <w:szCs w:val="24"/>
        </w:rPr>
      </w:pPr>
      <w:r w:rsidRPr="00725674">
        <w:rPr>
          <w:rFonts w:ascii="Times New Roman" w:hAnsi="Times New Roman" w:cs="Times New Roman"/>
          <w:b/>
          <w:sz w:val="24"/>
          <w:szCs w:val="24"/>
        </w:rPr>
        <w:lastRenderedPageBreak/>
        <w:t>3. Регламентирование образовательного процесса на неделю</w:t>
      </w:r>
    </w:p>
    <w:p w:rsidR="00725674" w:rsidRPr="00725674" w:rsidRDefault="00725674" w:rsidP="00725674">
      <w:pPr>
        <w:spacing w:after="0" w:line="360" w:lineRule="auto"/>
        <w:jc w:val="both"/>
        <w:rPr>
          <w:rFonts w:ascii="Times New Roman" w:hAnsi="Times New Roman" w:cs="Times New Roman"/>
          <w:b/>
          <w:i/>
          <w:sz w:val="24"/>
          <w:szCs w:val="24"/>
        </w:rPr>
      </w:pPr>
      <w:r w:rsidRPr="00725674">
        <w:rPr>
          <w:rFonts w:ascii="Times New Roman" w:hAnsi="Times New Roman" w:cs="Times New Roman"/>
          <w:b/>
          <w:i/>
          <w:sz w:val="24"/>
          <w:szCs w:val="24"/>
        </w:rPr>
        <w:t>Продолжительность рабочей недели:</w:t>
      </w:r>
    </w:p>
    <w:p w:rsidR="00725674" w:rsidRPr="00725674" w:rsidRDefault="007C74F5" w:rsidP="00EB4CC9">
      <w:pPr>
        <w:numPr>
          <w:ilvl w:val="0"/>
          <w:numId w:val="4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5-ти дневная рабочая неделя в </w:t>
      </w:r>
      <w:r w:rsidR="00725674" w:rsidRPr="00725674">
        <w:rPr>
          <w:rFonts w:ascii="Times New Roman" w:hAnsi="Times New Roman" w:cs="Times New Roman"/>
          <w:sz w:val="24"/>
          <w:szCs w:val="24"/>
        </w:rPr>
        <w:t>5 классах;</w:t>
      </w:r>
    </w:p>
    <w:p w:rsidR="00725674" w:rsidRPr="00725674" w:rsidRDefault="00725674" w:rsidP="00EB4CC9">
      <w:pPr>
        <w:numPr>
          <w:ilvl w:val="0"/>
          <w:numId w:val="467"/>
        </w:numPr>
        <w:spacing w:after="0" w:line="360" w:lineRule="auto"/>
        <w:jc w:val="both"/>
        <w:rPr>
          <w:rFonts w:ascii="Times New Roman" w:hAnsi="Times New Roman" w:cs="Times New Roman"/>
          <w:sz w:val="24"/>
          <w:szCs w:val="24"/>
        </w:rPr>
      </w:pPr>
      <w:r w:rsidRPr="00725674">
        <w:rPr>
          <w:rFonts w:ascii="Times New Roman" w:hAnsi="Times New Roman" w:cs="Times New Roman"/>
          <w:sz w:val="24"/>
          <w:szCs w:val="24"/>
        </w:rPr>
        <w:t>6-ти дневная рабочая неделя в 6-</w:t>
      </w:r>
      <w:r w:rsidR="007C74F5">
        <w:rPr>
          <w:rFonts w:ascii="Times New Roman" w:hAnsi="Times New Roman" w:cs="Times New Roman"/>
          <w:sz w:val="24"/>
          <w:szCs w:val="24"/>
        </w:rPr>
        <w:t>9</w:t>
      </w:r>
      <w:r w:rsidRPr="00725674">
        <w:rPr>
          <w:rFonts w:ascii="Times New Roman" w:hAnsi="Times New Roman" w:cs="Times New Roman"/>
          <w:sz w:val="24"/>
          <w:szCs w:val="24"/>
        </w:rPr>
        <w:t xml:space="preserve"> классах.</w:t>
      </w:r>
    </w:p>
    <w:p w:rsidR="00725674" w:rsidRPr="00725674" w:rsidRDefault="00725674" w:rsidP="00725674">
      <w:pPr>
        <w:spacing w:after="0" w:line="360" w:lineRule="auto"/>
        <w:jc w:val="center"/>
        <w:rPr>
          <w:rFonts w:ascii="Times New Roman" w:hAnsi="Times New Roman" w:cs="Times New Roman"/>
          <w:b/>
          <w:sz w:val="24"/>
          <w:szCs w:val="24"/>
        </w:rPr>
      </w:pPr>
      <w:r w:rsidRPr="00725674">
        <w:rPr>
          <w:rFonts w:ascii="Times New Roman" w:hAnsi="Times New Roman" w:cs="Times New Roman"/>
          <w:b/>
          <w:sz w:val="24"/>
          <w:szCs w:val="24"/>
        </w:rPr>
        <w:t>4. Регламентирование образовательного процесса на день</w:t>
      </w:r>
    </w:p>
    <w:p w:rsidR="00725674" w:rsidRPr="00725674" w:rsidRDefault="00725674" w:rsidP="00725674">
      <w:pPr>
        <w:spacing w:after="0" w:line="360" w:lineRule="auto"/>
        <w:jc w:val="both"/>
        <w:rPr>
          <w:rFonts w:ascii="Times New Roman" w:hAnsi="Times New Roman" w:cs="Times New Roman"/>
          <w:b/>
          <w:i/>
          <w:sz w:val="24"/>
          <w:szCs w:val="24"/>
        </w:rPr>
      </w:pPr>
      <w:r w:rsidRPr="00725674">
        <w:rPr>
          <w:rFonts w:ascii="Times New Roman" w:hAnsi="Times New Roman" w:cs="Times New Roman"/>
          <w:b/>
          <w:i/>
          <w:sz w:val="24"/>
          <w:szCs w:val="24"/>
        </w:rPr>
        <w:t>Сменность:</w:t>
      </w:r>
    </w:p>
    <w:p w:rsidR="00725674" w:rsidRPr="00725674" w:rsidRDefault="00725674" w:rsidP="00725674">
      <w:pPr>
        <w:spacing w:after="0" w:line="360" w:lineRule="auto"/>
        <w:jc w:val="both"/>
        <w:rPr>
          <w:rFonts w:ascii="Times New Roman" w:hAnsi="Times New Roman" w:cs="Times New Roman"/>
          <w:sz w:val="24"/>
          <w:szCs w:val="24"/>
        </w:rPr>
      </w:pPr>
      <w:r w:rsidRPr="00725674">
        <w:rPr>
          <w:rFonts w:ascii="Times New Roman" w:hAnsi="Times New Roman" w:cs="Times New Roman"/>
          <w:sz w:val="24"/>
          <w:szCs w:val="24"/>
        </w:rPr>
        <w:t>МБОУ СОШ № 14 работает в одну смену.</w:t>
      </w:r>
    </w:p>
    <w:p w:rsidR="00725674" w:rsidRPr="00725674" w:rsidRDefault="00725674" w:rsidP="00725674">
      <w:pPr>
        <w:spacing w:after="0" w:line="360" w:lineRule="auto"/>
        <w:jc w:val="both"/>
        <w:rPr>
          <w:rFonts w:ascii="Times New Roman" w:hAnsi="Times New Roman" w:cs="Times New Roman"/>
          <w:b/>
          <w:i/>
          <w:color w:val="000000"/>
          <w:sz w:val="24"/>
          <w:szCs w:val="24"/>
        </w:rPr>
      </w:pPr>
      <w:r w:rsidRPr="00725674">
        <w:rPr>
          <w:rFonts w:ascii="Times New Roman" w:hAnsi="Times New Roman" w:cs="Times New Roman"/>
          <w:b/>
          <w:i/>
          <w:color w:val="000000"/>
          <w:sz w:val="24"/>
          <w:szCs w:val="24"/>
        </w:rPr>
        <w:t>Продолжительность урока:</w:t>
      </w:r>
    </w:p>
    <w:p w:rsidR="00725674" w:rsidRPr="00725674" w:rsidRDefault="007C74F5" w:rsidP="0072567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5-9</w:t>
      </w:r>
      <w:r w:rsidR="00725674" w:rsidRPr="00725674">
        <w:rPr>
          <w:rFonts w:ascii="Times New Roman" w:hAnsi="Times New Roman" w:cs="Times New Roman"/>
          <w:color w:val="000000"/>
          <w:sz w:val="24"/>
          <w:szCs w:val="24"/>
        </w:rPr>
        <w:t xml:space="preserve"> классы – 40 минут;</w:t>
      </w:r>
    </w:p>
    <w:p w:rsidR="00725674" w:rsidRPr="00725674" w:rsidRDefault="00725674" w:rsidP="00725674">
      <w:pPr>
        <w:spacing w:after="0"/>
        <w:jc w:val="both"/>
        <w:rPr>
          <w:rFonts w:ascii="Times New Roman" w:hAnsi="Times New Roman" w:cs="Times New Roman"/>
          <w:sz w:val="24"/>
          <w:szCs w:val="24"/>
        </w:rPr>
      </w:pPr>
    </w:p>
    <w:p w:rsidR="00725674" w:rsidRPr="00725674" w:rsidRDefault="00725674" w:rsidP="00725674">
      <w:pPr>
        <w:spacing w:after="0" w:line="360" w:lineRule="auto"/>
        <w:jc w:val="both"/>
        <w:rPr>
          <w:rFonts w:ascii="Times New Roman" w:hAnsi="Times New Roman" w:cs="Times New Roman"/>
          <w:b/>
          <w:i/>
          <w:sz w:val="24"/>
          <w:szCs w:val="24"/>
        </w:rPr>
      </w:pPr>
      <w:r w:rsidRPr="00725674">
        <w:rPr>
          <w:rFonts w:ascii="Times New Roman" w:hAnsi="Times New Roman" w:cs="Times New Roman"/>
          <w:b/>
          <w:i/>
          <w:sz w:val="24"/>
          <w:szCs w:val="24"/>
        </w:rPr>
        <w:t>Режим учебных занятий:</w:t>
      </w:r>
    </w:p>
    <w:p w:rsidR="00725674" w:rsidRPr="00725674" w:rsidRDefault="00725674" w:rsidP="00725674">
      <w:pPr>
        <w:spacing w:after="0" w:line="360" w:lineRule="auto"/>
        <w:jc w:val="center"/>
        <w:rPr>
          <w:rFonts w:ascii="Times New Roman" w:hAnsi="Times New Roman" w:cs="Times New Roman"/>
          <w:b/>
          <w:sz w:val="24"/>
          <w:szCs w:val="24"/>
        </w:rPr>
      </w:pPr>
      <w:r w:rsidRPr="00725674">
        <w:rPr>
          <w:rFonts w:ascii="Times New Roman" w:hAnsi="Times New Roman" w:cs="Times New Roman"/>
          <w:b/>
          <w:sz w:val="24"/>
          <w:szCs w:val="24"/>
        </w:rPr>
        <w:t>5-7-е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3679"/>
        <w:gridCol w:w="1869"/>
        <w:gridCol w:w="2296"/>
      </w:tblGrid>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Начало</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Режимное мероприятие</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Окончание</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Продолжительность</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8-00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8-40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8-40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 перемена</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9-00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9-00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 9-40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9-40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2 перемена </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9-50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9-50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3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10-30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10-30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3 перемена </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10-50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10-50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4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11-30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11-30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4 перемена </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11-50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11-50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5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12-30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12-30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5 перемена </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12-40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12-40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6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13-20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13-20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6 перемена</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13-30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13-30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7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14-10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bl>
    <w:p w:rsidR="00725674" w:rsidRPr="00725674" w:rsidRDefault="00725674" w:rsidP="00725674">
      <w:pPr>
        <w:spacing w:after="0"/>
        <w:jc w:val="both"/>
        <w:rPr>
          <w:rFonts w:ascii="Times New Roman" w:hAnsi="Times New Roman" w:cs="Times New Roman"/>
          <w:sz w:val="24"/>
          <w:szCs w:val="24"/>
        </w:rPr>
      </w:pPr>
    </w:p>
    <w:p w:rsidR="00725674" w:rsidRPr="00725674" w:rsidRDefault="007C74F5" w:rsidP="007256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8-9</w:t>
      </w:r>
      <w:r w:rsidR="00725674" w:rsidRPr="00725674">
        <w:rPr>
          <w:rFonts w:ascii="Times New Roman" w:hAnsi="Times New Roman" w:cs="Times New Roman"/>
          <w:b/>
          <w:sz w:val="24"/>
          <w:szCs w:val="24"/>
        </w:rPr>
        <w:t>-е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3679"/>
        <w:gridCol w:w="1869"/>
        <w:gridCol w:w="2296"/>
      </w:tblGrid>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Начало</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Режимное мероприятие</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Окончание</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Продолжительность</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9-00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 9-40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9-40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 перемена</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9-50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9-50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10-30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10-30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2 перемена </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10-50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10-50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3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11-30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11-30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3 перемена </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11-50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11-50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4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12-30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12-30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4 перемена </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12-40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12-40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5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13-20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13-20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5 перемена </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13-30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13-30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6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14-10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14-10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6 перемена</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14-20</w:t>
            </w:r>
          </w:p>
        </w:tc>
        <w:tc>
          <w:tcPr>
            <w:tcW w:w="229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10 мин</w:t>
            </w:r>
          </w:p>
        </w:tc>
      </w:tr>
      <w:tr w:rsidR="00725674" w:rsidRPr="00725674" w:rsidTr="00725674">
        <w:trPr>
          <w:trHeight w:val="312"/>
        </w:trPr>
        <w:tc>
          <w:tcPr>
            <w:tcW w:w="212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14-20</w:t>
            </w:r>
          </w:p>
        </w:tc>
        <w:tc>
          <w:tcPr>
            <w:tcW w:w="367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7 урок</w:t>
            </w:r>
          </w:p>
        </w:tc>
        <w:tc>
          <w:tcPr>
            <w:tcW w:w="1869"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15-00</w:t>
            </w:r>
          </w:p>
        </w:tc>
        <w:tc>
          <w:tcPr>
            <w:tcW w:w="2296" w:type="dxa"/>
          </w:tcPr>
          <w:p w:rsidR="00725674" w:rsidRPr="00725674" w:rsidRDefault="00725674" w:rsidP="00725674">
            <w:pPr>
              <w:spacing w:after="0"/>
              <w:jc w:val="center"/>
              <w:rPr>
                <w:rFonts w:ascii="Times New Roman" w:hAnsi="Times New Roman" w:cs="Times New Roman"/>
                <w:sz w:val="24"/>
                <w:szCs w:val="24"/>
              </w:rPr>
            </w:pPr>
          </w:p>
        </w:tc>
      </w:tr>
    </w:tbl>
    <w:p w:rsidR="00725674" w:rsidRPr="00725674" w:rsidRDefault="00725674" w:rsidP="00725674">
      <w:pPr>
        <w:spacing w:after="0"/>
        <w:jc w:val="both"/>
        <w:rPr>
          <w:rFonts w:ascii="Times New Roman" w:hAnsi="Times New Roman" w:cs="Times New Roman"/>
          <w:sz w:val="24"/>
          <w:szCs w:val="24"/>
        </w:rPr>
      </w:pPr>
    </w:p>
    <w:p w:rsidR="00725674" w:rsidRPr="00725674" w:rsidRDefault="00725674" w:rsidP="00725674">
      <w:pPr>
        <w:spacing w:after="0"/>
        <w:rPr>
          <w:rFonts w:ascii="Times New Roman" w:hAnsi="Times New Roman" w:cs="Times New Roman"/>
          <w:b/>
          <w:i/>
          <w:sz w:val="24"/>
          <w:szCs w:val="24"/>
        </w:rPr>
      </w:pPr>
    </w:p>
    <w:p w:rsidR="00725674" w:rsidRPr="00725674" w:rsidRDefault="00725674" w:rsidP="00725674">
      <w:pPr>
        <w:spacing w:after="0"/>
        <w:rPr>
          <w:rFonts w:ascii="Times New Roman" w:hAnsi="Times New Roman" w:cs="Times New Roman"/>
          <w:b/>
          <w:i/>
          <w:sz w:val="24"/>
          <w:szCs w:val="24"/>
        </w:rPr>
      </w:pPr>
      <w:r w:rsidRPr="00725674">
        <w:rPr>
          <w:rFonts w:ascii="Times New Roman" w:hAnsi="Times New Roman" w:cs="Times New Roman"/>
          <w:b/>
          <w:i/>
          <w:sz w:val="24"/>
          <w:szCs w:val="24"/>
        </w:rPr>
        <w:t>Внеурочная деятельность:</w:t>
      </w:r>
    </w:p>
    <w:p w:rsidR="00725674" w:rsidRPr="00725674" w:rsidRDefault="00725674" w:rsidP="00725674">
      <w:pPr>
        <w:spacing w:after="0"/>
        <w:jc w:val="center"/>
        <w:rPr>
          <w:rFonts w:ascii="Times New Roman" w:hAnsi="Times New Roman" w:cs="Times New Roman"/>
          <w:b/>
          <w:sz w:val="24"/>
          <w:szCs w:val="24"/>
        </w:rPr>
      </w:pPr>
    </w:p>
    <w:p w:rsidR="00725674" w:rsidRPr="00725674" w:rsidRDefault="00725674" w:rsidP="00725674">
      <w:pPr>
        <w:spacing w:after="0"/>
        <w:jc w:val="center"/>
        <w:rPr>
          <w:rFonts w:ascii="Times New Roman" w:hAnsi="Times New Roman" w:cs="Times New Roman"/>
          <w:b/>
          <w:sz w:val="24"/>
          <w:szCs w:val="24"/>
        </w:rPr>
      </w:pPr>
      <w:r w:rsidRPr="00725674">
        <w:rPr>
          <w:rFonts w:ascii="Times New Roman" w:hAnsi="Times New Roman" w:cs="Times New Roman"/>
          <w:b/>
          <w:sz w:val="24"/>
          <w:szCs w:val="24"/>
        </w:rPr>
        <w:t>5-7 классы (5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540"/>
        <w:gridCol w:w="1846"/>
        <w:gridCol w:w="2694"/>
      </w:tblGrid>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Начало</w:t>
            </w:r>
          </w:p>
        </w:tc>
        <w:tc>
          <w:tcPr>
            <w:tcW w:w="354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Режимное мероприятие</w:t>
            </w:r>
          </w:p>
        </w:tc>
        <w:tc>
          <w:tcPr>
            <w:tcW w:w="184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Окончание</w:t>
            </w:r>
          </w:p>
        </w:tc>
        <w:tc>
          <w:tcPr>
            <w:tcW w:w="26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Продолжительность</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13-30</w:t>
            </w:r>
          </w:p>
        </w:tc>
        <w:tc>
          <w:tcPr>
            <w:tcW w:w="354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Внеучебное занятие</w:t>
            </w:r>
          </w:p>
        </w:tc>
        <w:tc>
          <w:tcPr>
            <w:tcW w:w="184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14-10</w:t>
            </w:r>
          </w:p>
        </w:tc>
        <w:tc>
          <w:tcPr>
            <w:tcW w:w="26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40 мин</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14-10</w:t>
            </w:r>
          </w:p>
        </w:tc>
        <w:tc>
          <w:tcPr>
            <w:tcW w:w="354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 xml:space="preserve">Отдых </w:t>
            </w:r>
          </w:p>
        </w:tc>
        <w:tc>
          <w:tcPr>
            <w:tcW w:w="184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14-30</w:t>
            </w:r>
          </w:p>
        </w:tc>
        <w:tc>
          <w:tcPr>
            <w:tcW w:w="26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15 мин</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14-30</w:t>
            </w:r>
          </w:p>
        </w:tc>
        <w:tc>
          <w:tcPr>
            <w:tcW w:w="354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Внеучебное занятие</w:t>
            </w:r>
          </w:p>
        </w:tc>
        <w:tc>
          <w:tcPr>
            <w:tcW w:w="184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15-10</w:t>
            </w:r>
          </w:p>
        </w:tc>
        <w:tc>
          <w:tcPr>
            <w:tcW w:w="26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40 мин</w:t>
            </w:r>
          </w:p>
        </w:tc>
      </w:tr>
    </w:tbl>
    <w:p w:rsidR="00725674" w:rsidRPr="00725674" w:rsidRDefault="00725674" w:rsidP="00725674">
      <w:pPr>
        <w:spacing w:after="0"/>
        <w:rPr>
          <w:rFonts w:ascii="Times New Roman" w:hAnsi="Times New Roman" w:cs="Times New Roman"/>
          <w:b/>
          <w:sz w:val="24"/>
          <w:szCs w:val="24"/>
        </w:rPr>
      </w:pPr>
    </w:p>
    <w:p w:rsidR="00725674" w:rsidRPr="00725674" w:rsidRDefault="00725674" w:rsidP="00725674">
      <w:pPr>
        <w:spacing w:after="0"/>
        <w:jc w:val="center"/>
        <w:rPr>
          <w:rFonts w:ascii="Times New Roman" w:hAnsi="Times New Roman" w:cs="Times New Roman"/>
          <w:b/>
          <w:sz w:val="24"/>
          <w:szCs w:val="24"/>
        </w:rPr>
      </w:pPr>
      <w:r w:rsidRPr="00725674">
        <w:rPr>
          <w:rFonts w:ascii="Times New Roman" w:hAnsi="Times New Roman" w:cs="Times New Roman"/>
          <w:b/>
          <w:sz w:val="24"/>
          <w:szCs w:val="24"/>
        </w:rPr>
        <w:t>5-11 классы (6 уроков), 8-11 (5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540"/>
        <w:gridCol w:w="1846"/>
        <w:gridCol w:w="2694"/>
      </w:tblGrid>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Начало</w:t>
            </w:r>
          </w:p>
        </w:tc>
        <w:tc>
          <w:tcPr>
            <w:tcW w:w="354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Режимное мероприятие</w:t>
            </w:r>
          </w:p>
        </w:tc>
        <w:tc>
          <w:tcPr>
            <w:tcW w:w="184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Окончание</w:t>
            </w:r>
          </w:p>
        </w:tc>
        <w:tc>
          <w:tcPr>
            <w:tcW w:w="26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Продолжительность</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14-30</w:t>
            </w:r>
          </w:p>
        </w:tc>
        <w:tc>
          <w:tcPr>
            <w:tcW w:w="354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Внеучебное занятие</w:t>
            </w:r>
          </w:p>
        </w:tc>
        <w:tc>
          <w:tcPr>
            <w:tcW w:w="184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15-10</w:t>
            </w:r>
          </w:p>
        </w:tc>
        <w:tc>
          <w:tcPr>
            <w:tcW w:w="26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40 мин</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15-10</w:t>
            </w:r>
          </w:p>
        </w:tc>
        <w:tc>
          <w:tcPr>
            <w:tcW w:w="3540"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Отдых</w:t>
            </w:r>
          </w:p>
        </w:tc>
        <w:tc>
          <w:tcPr>
            <w:tcW w:w="1846"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15-30</w:t>
            </w:r>
          </w:p>
        </w:tc>
        <w:tc>
          <w:tcPr>
            <w:tcW w:w="2694" w:type="dxa"/>
          </w:tcPr>
          <w:p w:rsidR="00725674" w:rsidRPr="00725674" w:rsidRDefault="00725674" w:rsidP="00725674">
            <w:pPr>
              <w:spacing w:after="0"/>
              <w:jc w:val="center"/>
              <w:rPr>
                <w:rFonts w:ascii="Times New Roman" w:hAnsi="Times New Roman" w:cs="Times New Roman"/>
                <w:sz w:val="24"/>
                <w:szCs w:val="24"/>
              </w:rPr>
            </w:pPr>
            <w:r w:rsidRPr="00725674">
              <w:rPr>
                <w:rFonts w:ascii="Times New Roman" w:hAnsi="Times New Roman" w:cs="Times New Roman"/>
                <w:sz w:val="24"/>
                <w:szCs w:val="24"/>
              </w:rPr>
              <w:t>20 мин</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15-30</w:t>
            </w:r>
          </w:p>
        </w:tc>
        <w:tc>
          <w:tcPr>
            <w:tcW w:w="3540"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Внеучебное занятие</w:t>
            </w:r>
          </w:p>
        </w:tc>
        <w:tc>
          <w:tcPr>
            <w:tcW w:w="1846"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16-10</w:t>
            </w:r>
          </w:p>
        </w:tc>
        <w:tc>
          <w:tcPr>
            <w:tcW w:w="2694"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40 мин</w:t>
            </w:r>
          </w:p>
        </w:tc>
      </w:tr>
    </w:tbl>
    <w:p w:rsidR="00725674" w:rsidRPr="00725674" w:rsidRDefault="00725674" w:rsidP="00725674">
      <w:pPr>
        <w:spacing w:after="0"/>
        <w:rPr>
          <w:rFonts w:ascii="Times New Roman" w:hAnsi="Times New Roman" w:cs="Times New Roman"/>
          <w:color w:val="000000"/>
          <w:sz w:val="24"/>
          <w:szCs w:val="24"/>
        </w:rPr>
      </w:pPr>
    </w:p>
    <w:p w:rsidR="00725674" w:rsidRPr="00725674" w:rsidRDefault="00725674" w:rsidP="00725674">
      <w:pPr>
        <w:spacing w:after="0"/>
        <w:jc w:val="center"/>
        <w:rPr>
          <w:rFonts w:ascii="Times New Roman" w:hAnsi="Times New Roman" w:cs="Times New Roman"/>
          <w:b/>
          <w:color w:val="000000"/>
          <w:sz w:val="24"/>
          <w:szCs w:val="24"/>
        </w:rPr>
      </w:pPr>
      <w:r w:rsidRPr="00725674">
        <w:rPr>
          <w:rFonts w:ascii="Times New Roman" w:hAnsi="Times New Roman" w:cs="Times New Roman"/>
          <w:b/>
          <w:color w:val="000000"/>
          <w:sz w:val="24"/>
          <w:szCs w:val="24"/>
        </w:rPr>
        <w:t>7 классы (7 уроков), 8-11 (6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540"/>
        <w:gridCol w:w="1846"/>
        <w:gridCol w:w="2694"/>
      </w:tblGrid>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Начало</w:t>
            </w:r>
          </w:p>
        </w:tc>
        <w:tc>
          <w:tcPr>
            <w:tcW w:w="3540"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Режимное мероприятие</w:t>
            </w:r>
          </w:p>
        </w:tc>
        <w:tc>
          <w:tcPr>
            <w:tcW w:w="1846"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Окончание</w:t>
            </w:r>
          </w:p>
        </w:tc>
        <w:tc>
          <w:tcPr>
            <w:tcW w:w="2694"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Продолжительность</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15-30</w:t>
            </w:r>
          </w:p>
        </w:tc>
        <w:tc>
          <w:tcPr>
            <w:tcW w:w="3540"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Внеучебное занятие</w:t>
            </w:r>
          </w:p>
        </w:tc>
        <w:tc>
          <w:tcPr>
            <w:tcW w:w="1846"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16-10</w:t>
            </w:r>
          </w:p>
        </w:tc>
        <w:tc>
          <w:tcPr>
            <w:tcW w:w="2694"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40 мин</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16-10</w:t>
            </w:r>
          </w:p>
        </w:tc>
        <w:tc>
          <w:tcPr>
            <w:tcW w:w="3540"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Отдых</w:t>
            </w:r>
          </w:p>
        </w:tc>
        <w:tc>
          <w:tcPr>
            <w:tcW w:w="1846"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16-30</w:t>
            </w:r>
          </w:p>
        </w:tc>
        <w:tc>
          <w:tcPr>
            <w:tcW w:w="2694"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20 мин</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16-30</w:t>
            </w:r>
          </w:p>
        </w:tc>
        <w:tc>
          <w:tcPr>
            <w:tcW w:w="3540"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Внеучебное занятие</w:t>
            </w:r>
          </w:p>
        </w:tc>
        <w:tc>
          <w:tcPr>
            <w:tcW w:w="1846"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17-10</w:t>
            </w:r>
          </w:p>
        </w:tc>
        <w:tc>
          <w:tcPr>
            <w:tcW w:w="2694"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40 мин</w:t>
            </w:r>
          </w:p>
        </w:tc>
      </w:tr>
    </w:tbl>
    <w:p w:rsidR="00725674" w:rsidRPr="00725674" w:rsidRDefault="00725674" w:rsidP="00725674">
      <w:pPr>
        <w:spacing w:after="0"/>
        <w:jc w:val="center"/>
        <w:rPr>
          <w:rFonts w:ascii="Times New Roman" w:hAnsi="Times New Roman" w:cs="Times New Roman"/>
          <w:b/>
          <w:color w:val="000000"/>
          <w:sz w:val="24"/>
          <w:szCs w:val="24"/>
        </w:rPr>
      </w:pPr>
    </w:p>
    <w:p w:rsidR="00725674" w:rsidRPr="00725674" w:rsidRDefault="007C74F5" w:rsidP="00725674">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8-9</w:t>
      </w:r>
      <w:r w:rsidR="00725674" w:rsidRPr="00725674">
        <w:rPr>
          <w:rFonts w:ascii="Times New Roman" w:hAnsi="Times New Roman" w:cs="Times New Roman"/>
          <w:b/>
          <w:color w:val="000000"/>
          <w:sz w:val="24"/>
          <w:szCs w:val="24"/>
        </w:rPr>
        <w:t xml:space="preserve"> (7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540"/>
        <w:gridCol w:w="1846"/>
        <w:gridCol w:w="2694"/>
      </w:tblGrid>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Начало</w:t>
            </w:r>
          </w:p>
        </w:tc>
        <w:tc>
          <w:tcPr>
            <w:tcW w:w="3540"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Режимное мероприятие</w:t>
            </w:r>
          </w:p>
        </w:tc>
        <w:tc>
          <w:tcPr>
            <w:tcW w:w="1846"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Окончание</w:t>
            </w:r>
          </w:p>
        </w:tc>
        <w:tc>
          <w:tcPr>
            <w:tcW w:w="2694"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Продолжительность</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15-10</w:t>
            </w:r>
          </w:p>
        </w:tc>
        <w:tc>
          <w:tcPr>
            <w:tcW w:w="3540"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Внеучебное занятие</w:t>
            </w:r>
          </w:p>
        </w:tc>
        <w:tc>
          <w:tcPr>
            <w:tcW w:w="1846"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15-50</w:t>
            </w:r>
          </w:p>
        </w:tc>
        <w:tc>
          <w:tcPr>
            <w:tcW w:w="2694"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40 мин</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15-50</w:t>
            </w:r>
          </w:p>
        </w:tc>
        <w:tc>
          <w:tcPr>
            <w:tcW w:w="3540"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Отдых</w:t>
            </w:r>
          </w:p>
        </w:tc>
        <w:tc>
          <w:tcPr>
            <w:tcW w:w="1846"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16-10</w:t>
            </w:r>
          </w:p>
        </w:tc>
        <w:tc>
          <w:tcPr>
            <w:tcW w:w="2694"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20 мин</w:t>
            </w:r>
          </w:p>
        </w:tc>
      </w:tr>
      <w:tr w:rsidR="00725674" w:rsidRPr="00725674" w:rsidTr="00725674">
        <w:trPr>
          <w:trHeight w:val="312"/>
        </w:trPr>
        <w:tc>
          <w:tcPr>
            <w:tcW w:w="2093"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16-10</w:t>
            </w:r>
          </w:p>
        </w:tc>
        <w:tc>
          <w:tcPr>
            <w:tcW w:w="3540"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Внеучебное занятие</w:t>
            </w:r>
          </w:p>
        </w:tc>
        <w:tc>
          <w:tcPr>
            <w:tcW w:w="1846"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17-50</w:t>
            </w:r>
          </w:p>
        </w:tc>
        <w:tc>
          <w:tcPr>
            <w:tcW w:w="2694" w:type="dxa"/>
          </w:tcPr>
          <w:p w:rsidR="00725674" w:rsidRPr="00725674" w:rsidRDefault="00725674" w:rsidP="00725674">
            <w:pPr>
              <w:spacing w:after="0"/>
              <w:jc w:val="center"/>
              <w:rPr>
                <w:rFonts w:ascii="Times New Roman" w:hAnsi="Times New Roman" w:cs="Times New Roman"/>
                <w:color w:val="000000"/>
                <w:sz w:val="24"/>
                <w:szCs w:val="24"/>
              </w:rPr>
            </w:pPr>
            <w:r w:rsidRPr="00725674">
              <w:rPr>
                <w:rFonts w:ascii="Times New Roman" w:hAnsi="Times New Roman" w:cs="Times New Roman"/>
                <w:color w:val="000000"/>
                <w:sz w:val="24"/>
                <w:szCs w:val="24"/>
              </w:rPr>
              <w:t>40 мин</w:t>
            </w:r>
          </w:p>
        </w:tc>
      </w:tr>
    </w:tbl>
    <w:p w:rsidR="00725674" w:rsidRPr="00725674" w:rsidRDefault="00725674" w:rsidP="00725674">
      <w:pPr>
        <w:spacing w:after="0"/>
        <w:jc w:val="center"/>
        <w:rPr>
          <w:rFonts w:ascii="Times New Roman" w:hAnsi="Times New Roman" w:cs="Times New Roman"/>
          <w:b/>
          <w:color w:val="000000"/>
          <w:sz w:val="24"/>
          <w:szCs w:val="24"/>
        </w:rPr>
      </w:pPr>
    </w:p>
    <w:p w:rsidR="00725674" w:rsidRPr="00725674" w:rsidRDefault="00725674" w:rsidP="00725674">
      <w:pPr>
        <w:spacing w:after="0"/>
        <w:jc w:val="center"/>
        <w:rPr>
          <w:rFonts w:ascii="Times New Roman" w:hAnsi="Times New Roman" w:cs="Times New Roman"/>
          <w:b/>
          <w:sz w:val="24"/>
          <w:szCs w:val="24"/>
        </w:rPr>
      </w:pPr>
      <w:r w:rsidRPr="00725674">
        <w:rPr>
          <w:rFonts w:ascii="Times New Roman" w:hAnsi="Times New Roman" w:cs="Times New Roman"/>
          <w:b/>
          <w:sz w:val="24"/>
          <w:szCs w:val="24"/>
        </w:rPr>
        <w:t>5. Регламентирование промежуточной и итоговой аттестации.</w:t>
      </w:r>
    </w:p>
    <w:p w:rsidR="00725674" w:rsidRPr="00725674" w:rsidRDefault="00725674" w:rsidP="00725674">
      <w:pPr>
        <w:pStyle w:val="a5"/>
        <w:spacing w:after="0"/>
        <w:ind w:left="0"/>
        <w:rPr>
          <w:rFonts w:ascii="Times New Roman" w:hAnsi="Times New Roman" w:cs="Times New Roman"/>
          <w:sz w:val="24"/>
          <w:szCs w:val="24"/>
        </w:rPr>
      </w:pPr>
      <w:r w:rsidRPr="00725674">
        <w:rPr>
          <w:rFonts w:ascii="Times New Roman" w:hAnsi="Times New Roman" w:cs="Times New Roman"/>
          <w:sz w:val="24"/>
          <w:szCs w:val="24"/>
        </w:rPr>
        <w:t>1) Государственная итоговая аттестация проводится:</w:t>
      </w:r>
    </w:p>
    <w:p w:rsidR="00725674" w:rsidRPr="00725674" w:rsidRDefault="00725674" w:rsidP="00725674">
      <w:pPr>
        <w:pStyle w:val="a5"/>
        <w:spacing w:after="0"/>
        <w:rPr>
          <w:rFonts w:ascii="Times New Roman" w:hAnsi="Times New Roman" w:cs="Times New Roman"/>
          <w:sz w:val="24"/>
          <w:szCs w:val="24"/>
        </w:rPr>
      </w:pPr>
      <w:r w:rsidRPr="00725674">
        <w:rPr>
          <w:rFonts w:ascii="Times New Roman" w:hAnsi="Times New Roman" w:cs="Times New Roman"/>
          <w:sz w:val="24"/>
          <w:szCs w:val="24"/>
        </w:rPr>
        <w:t>- в 9 классах в форме ОГЭ, ГВЭ</w:t>
      </w:r>
    </w:p>
    <w:p w:rsidR="00725674" w:rsidRPr="00725674" w:rsidRDefault="00725674" w:rsidP="00725674">
      <w:pPr>
        <w:pStyle w:val="a5"/>
        <w:spacing w:after="0"/>
        <w:rPr>
          <w:rFonts w:ascii="Times New Roman" w:hAnsi="Times New Roman" w:cs="Times New Roman"/>
          <w:sz w:val="24"/>
          <w:szCs w:val="24"/>
        </w:rPr>
      </w:pPr>
      <w:r w:rsidRPr="00725674">
        <w:rPr>
          <w:rFonts w:ascii="Times New Roman" w:hAnsi="Times New Roman" w:cs="Times New Roman"/>
          <w:sz w:val="24"/>
          <w:szCs w:val="24"/>
        </w:rPr>
        <w:t>в соответствии с расписанием,  утвержденным Рособрнадзором.</w:t>
      </w:r>
    </w:p>
    <w:p w:rsidR="00725674" w:rsidRPr="00725674" w:rsidRDefault="00725674" w:rsidP="00725674">
      <w:pPr>
        <w:pStyle w:val="1"/>
        <w:spacing w:before="0"/>
        <w:ind w:right="566"/>
        <w:jc w:val="both"/>
        <w:rPr>
          <w:rFonts w:ascii="Times New Roman" w:hAnsi="Times New Roman" w:cs="Times New Roman"/>
          <w:b w:val="0"/>
          <w:color w:val="auto"/>
          <w:sz w:val="24"/>
          <w:szCs w:val="24"/>
        </w:rPr>
      </w:pPr>
      <w:r w:rsidRPr="00725674">
        <w:rPr>
          <w:rFonts w:ascii="Times New Roman" w:hAnsi="Times New Roman" w:cs="Times New Roman"/>
          <w:b w:val="0"/>
          <w:color w:val="auto"/>
          <w:sz w:val="24"/>
          <w:szCs w:val="24"/>
        </w:rPr>
        <w:t xml:space="preserve">2) Промежуточная аттестация в </w:t>
      </w:r>
      <w:r w:rsidR="007C74F5">
        <w:rPr>
          <w:rFonts w:ascii="Times New Roman" w:hAnsi="Times New Roman" w:cs="Times New Roman"/>
          <w:b w:val="0"/>
          <w:color w:val="auto"/>
          <w:sz w:val="24"/>
          <w:szCs w:val="24"/>
        </w:rPr>
        <w:t>5-8</w:t>
      </w:r>
      <w:bookmarkStart w:id="36" w:name="_GoBack"/>
      <w:bookmarkEnd w:id="36"/>
      <w:r w:rsidRPr="00725674">
        <w:rPr>
          <w:rFonts w:ascii="Times New Roman" w:hAnsi="Times New Roman" w:cs="Times New Roman"/>
          <w:b w:val="0"/>
          <w:color w:val="auto"/>
          <w:sz w:val="24"/>
          <w:szCs w:val="24"/>
        </w:rPr>
        <w:t xml:space="preserve"> классах проводится без прекращения образовательного процесса в соответствии с Уставом,  Положением </w:t>
      </w:r>
      <w:r w:rsidRPr="00725674">
        <w:rPr>
          <w:rFonts w:ascii="Times New Roman" w:hAnsi="Times New Roman" w:cs="Times New Roman"/>
          <w:b w:val="0"/>
          <w:color w:val="auto"/>
          <w:w w:val="105"/>
          <w:sz w:val="24"/>
          <w:szCs w:val="24"/>
        </w:rPr>
        <w:t>об аттестации и переводе обучающихся МБОУ СОШ №14.</w:t>
      </w:r>
    </w:p>
    <w:p w:rsidR="00725674" w:rsidRDefault="00725674">
      <w:pPr>
        <w:rPr>
          <w:rFonts w:ascii="Times New Roman" w:hAnsi="Times New Roman"/>
          <w:sz w:val="24"/>
          <w:szCs w:val="24"/>
        </w:rPr>
      </w:pPr>
      <w:r>
        <w:rPr>
          <w:rFonts w:ascii="Times New Roman" w:hAnsi="Times New Roman"/>
          <w:sz w:val="24"/>
          <w:szCs w:val="24"/>
        </w:rPr>
        <w:br w:type="page"/>
      </w:r>
    </w:p>
    <w:p w:rsidR="004906B2" w:rsidRPr="008D726F" w:rsidRDefault="004906B2" w:rsidP="001F1E87">
      <w:pPr>
        <w:pStyle w:val="a5"/>
        <w:keepNext/>
        <w:numPr>
          <w:ilvl w:val="1"/>
          <w:numId w:val="327"/>
        </w:numPr>
        <w:spacing w:after="0" w:line="240" w:lineRule="auto"/>
        <w:rPr>
          <w:rFonts w:ascii="Times New Roman" w:hAnsi="Times New Roman" w:cs="Times New Roman"/>
          <w:b/>
          <w:sz w:val="24"/>
          <w:szCs w:val="24"/>
        </w:rPr>
      </w:pPr>
      <w:r w:rsidRPr="008D726F">
        <w:rPr>
          <w:rFonts w:ascii="Times New Roman" w:hAnsi="Times New Roman" w:cs="Times New Roman"/>
          <w:b/>
          <w:sz w:val="24"/>
          <w:szCs w:val="24"/>
        </w:rPr>
        <w:lastRenderedPageBreak/>
        <w:t>Система условий реализации основной образовательной программы основного общего образования в соответствии с требованиями ФГОС</w:t>
      </w:r>
    </w:p>
    <w:p w:rsidR="004906B2" w:rsidRPr="0094208B" w:rsidRDefault="004906B2" w:rsidP="0094208B">
      <w:pPr>
        <w:spacing w:after="0"/>
        <w:ind w:firstLine="567"/>
        <w:jc w:val="both"/>
        <w:rPr>
          <w:rFonts w:ascii="Times New Roman" w:hAnsi="Times New Roman" w:cs="Times New Roman"/>
          <w:sz w:val="24"/>
          <w:szCs w:val="24"/>
        </w:rPr>
      </w:pPr>
      <w:r w:rsidRPr="0094208B">
        <w:rPr>
          <w:rFonts w:ascii="Times New Roman" w:hAnsi="Times New Roman" w:cs="Times New Roman"/>
          <w:sz w:val="24"/>
          <w:szCs w:val="24"/>
        </w:rPr>
        <w:t xml:space="preserve">Система условий реализации основной образовательной программы основного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основного общего образования. </w:t>
      </w:r>
    </w:p>
    <w:p w:rsidR="004906B2" w:rsidRPr="0094208B" w:rsidRDefault="004906B2" w:rsidP="0094208B">
      <w:pPr>
        <w:spacing w:after="0"/>
        <w:ind w:firstLine="567"/>
        <w:jc w:val="both"/>
        <w:rPr>
          <w:rFonts w:ascii="Times New Roman" w:hAnsi="Times New Roman" w:cs="Times New Roman"/>
          <w:sz w:val="24"/>
          <w:szCs w:val="24"/>
        </w:rPr>
      </w:pPr>
      <w:r w:rsidRPr="0094208B">
        <w:rPr>
          <w:rFonts w:ascii="Times New Roman" w:hAnsi="Times New Roman" w:cs="Times New Roman"/>
          <w:sz w:val="24"/>
          <w:szCs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4906B2" w:rsidRPr="0094208B" w:rsidRDefault="004906B2" w:rsidP="0094208B">
      <w:pPr>
        <w:spacing w:after="0"/>
        <w:ind w:firstLine="567"/>
        <w:jc w:val="both"/>
        <w:rPr>
          <w:rFonts w:ascii="Times New Roman" w:eastAsia="Times New Roman" w:hAnsi="Times New Roman" w:cs="Times New Roman"/>
          <w:sz w:val="24"/>
          <w:szCs w:val="24"/>
          <w:lang w:eastAsia="ru-RU"/>
        </w:rPr>
      </w:pPr>
      <w:r w:rsidRPr="0094208B">
        <w:rPr>
          <w:rFonts w:ascii="Times New Roman" w:eastAsia="Times New Roman" w:hAnsi="Times New Roman" w:cs="Times New Roman"/>
          <w:sz w:val="24"/>
          <w:szCs w:val="24"/>
          <w:lang w:eastAsia="ru-RU"/>
        </w:rPr>
        <w:t>В соответствии с требованиями ФГОС раздел основной образовательной программы основного общего образования МБОУ СОШ №14, характеризующий систему условий, содержит:</w:t>
      </w:r>
    </w:p>
    <w:p w:rsidR="004906B2" w:rsidRPr="0094208B" w:rsidRDefault="004906B2" w:rsidP="00EB4CC9">
      <w:pPr>
        <w:pStyle w:val="a5"/>
        <w:numPr>
          <w:ilvl w:val="0"/>
          <w:numId w:val="359"/>
        </w:numPr>
        <w:spacing w:after="0"/>
        <w:jc w:val="both"/>
        <w:rPr>
          <w:rFonts w:ascii="Times New Roman" w:hAnsi="Times New Roman" w:cs="Times New Roman"/>
          <w:sz w:val="24"/>
          <w:szCs w:val="24"/>
        </w:rPr>
      </w:pPr>
      <w:r w:rsidRPr="0094208B">
        <w:rPr>
          <w:rFonts w:ascii="Times New Roman" w:hAnsi="Times New Roman" w:cs="Times New Roman"/>
          <w:sz w:val="24"/>
          <w:szCs w:val="24"/>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4906B2" w:rsidRPr="0094208B" w:rsidRDefault="004906B2" w:rsidP="00EB4CC9">
      <w:pPr>
        <w:pStyle w:val="a5"/>
        <w:numPr>
          <w:ilvl w:val="0"/>
          <w:numId w:val="359"/>
        </w:numPr>
        <w:spacing w:after="0"/>
        <w:jc w:val="both"/>
        <w:rPr>
          <w:rFonts w:ascii="Times New Roman" w:hAnsi="Times New Roman" w:cs="Times New Roman"/>
          <w:sz w:val="24"/>
          <w:szCs w:val="24"/>
        </w:rPr>
      </w:pPr>
      <w:r w:rsidRPr="0094208B">
        <w:rPr>
          <w:rFonts w:ascii="Times New Roman" w:hAnsi="Times New Roman" w:cs="Times New Roman"/>
          <w:sz w:val="24"/>
          <w:szCs w:val="24"/>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rsidR="004906B2" w:rsidRPr="0094208B" w:rsidRDefault="004906B2" w:rsidP="00EB4CC9">
      <w:pPr>
        <w:pStyle w:val="a5"/>
        <w:numPr>
          <w:ilvl w:val="0"/>
          <w:numId w:val="359"/>
        </w:numPr>
        <w:spacing w:after="0"/>
        <w:jc w:val="both"/>
        <w:rPr>
          <w:rFonts w:ascii="Times New Roman" w:hAnsi="Times New Roman" w:cs="Times New Roman"/>
          <w:sz w:val="24"/>
          <w:szCs w:val="24"/>
        </w:rPr>
      </w:pPr>
      <w:r w:rsidRPr="0094208B">
        <w:rPr>
          <w:rFonts w:ascii="Times New Roman" w:hAnsi="Times New Roman" w:cs="Times New Roman"/>
          <w:sz w:val="24"/>
          <w:szCs w:val="24"/>
        </w:rPr>
        <w:t xml:space="preserve">механизмы достижения целевых ориентиров в системе условий; </w:t>
      </w:r>
    </w:p>
    <w:p w:rsidR="004906B2" w:rsidRPr="0094208B" w:rsidRDefault="004906B2" w:rsidP="00EB4CC9">
      <w:pPr>
        <w:pStyle w:val="a5"/>
        <w:numPr>
          <w:ilvl w:val="0"/>
          <w:numId w:val="359"/>
        </w:numPr>
        <w:spacing w:after="0"/>
        <w:jc w:val="both"/>
        <w:rPr>
          <w:rFonts w:ascii="Times New Roman" w:hAnsi="Times New Roman" w:cs="Times New Roman"/>
          <w:sz w:val="24"/>
          <w:szCs w:val="24"/>
        </w:rPr>
      </w:pPr>
      <w:r w:rsidRPr="0094208B">
        <w:rPr>
          <w:rFonts w:ascii="Times New Roman" w:hAnsi="Times New Roman" w:cs="Times New Roman"/>
          <w:sz w:val="24"/>
          <w:szCs w:val="24"/>
        </w:rPr>
        <w:t>сетевой график (дорожную карту) по формированию необходимой системы условий;</w:t>
      </w:r>
    </w:p>
    <w:p w:rsidR="004906B2" w:rsidRPr="0094208B" w:rsidRDefault="004906B2" w:rsidP="00EB4CC9">
      <w:pPr>
        <w:pStyle w:val="a5"/>
        <w:numPr>
          <w:ilvl w:val="0"/>
          <w:numId w:val="359"/>
        </w:numPr>
        <w:spacing w:after="0"/>
        <w:jc w:val="both"/>
        <w:rPr>
          <w:rFonts w:ascii="Times New Roman" w:hAnsi="Times New Roman" w:cs="Times New Roman"/>
          <w:sz w:val="24"/>
          <w:szCs w:val="24"/>
        </w:rPr>
      </w:pPr>
      <w:r w:rsidRPr="0094208B">
        <w:rPr>
          <w:rFonts w:ascii="Times New Roman" w:hAnsi="Times New Roman" w:cs="Times New Roman"/>
          <w:sz w:val="24"/>
          <w:szCs w:val="24"/>
        </w:rPr>
        <w:t>оценка системы условий.</w:t>
      </w:r>
    </w:p>
    <w:p w:rsidR="004906B2" w:rsidRPr="009A7C0C" w:rsidRDefault="004906B2" w:rsidP="001F1E87">
      <w:pPr>
        <w:pStyle w:val="a5"/>
        <w:numPr>
          <w:ilvl w:val="2"/>
          <w:numId w:val="327"/>
        </w:numPr>
        <w:spacing w:after="0" w:line="240" w:lineRule="auto"/>
        <w:rPr>
          <w:rFonts w:ascii="Times New Roman" w:hAnsi="Times New Roman" w:cs="Times New Roman"/>
          <w:b/>
          <w:bCs/>
          <w:sz w:val="24"/>
          <w:szCs w:val="24"/>
        </w:rPr>
      </w:pPr>
      <w:r w:rsidRPr="009A7C0C">
        <w:rPr>
          <w:rFonts w:ascii="Times New Roman" w:hAnsi="Times New Roman" w:cs="Times New Roman"/>
          <w:b/>
          <w:bCs/>
          <w:sz w:val="24"/>
          <w:szCs w:val="24"/>
        </w:rPr>
        <w:t>Кадровое  обеспечение реализации  ООП ООО</w:t>
      </w:r>
    </w:p>
    <w:p w:rsidR="004906B2" w:rsidRPr="00A344A6" w:rsidRDefault="004906B2" w:rsidP="007C0B1E">
      <w:pPr>
        <w:spacing w:after="0"/>
        <w:ind w:firstLine="567"/>
        <w:jc w:val="both"/>
        <w:rPr>
          <w:rFonts w:ascii="Times New Roman" w:hAnsi="Times New Roman" w:cs="Times New Roman"/>
          <w:sz w:val="24"/>
          <w:szCs w:val="24"/>
        </w:rPr>
      </w:pPr>
      <w:r w:rsidRPr="00A344A6">
        <w:rPr>
          <w:rFonts w:ascii="Times New Roman" w:hAnsi="Times New Roman" w:cs="Times New Roman"/>
          <w:sz w:val="24"/>
          <w:szCs w:val="24"/>
        </w:rPr>
        <w:t>В совокупности требований к условиям и ресурсному обеспечению реализации основной образовательной программы основного общего образования стержневыми являются требования к кадровым ресурсам ввиду их ключевого значения.</w:t>
      </w:r>
    </w:p>
    <w:p w:rsidR="004906B2" w:rsidRPr="00A344A6" w:rsidRDefault="004906B2" w:rsidP="007C0B1E">
      <w:pPr>
        <w:spacing w:after="0"/>
        <w:ind w:firstLine="567"/>
        <w:jc w:val="both"/>
        <w:rPr>
          <w:rFonts w:ascii="Times New Roman" w:hAnsi="Times New Roman" w:cs="Times New Roman"/>
          <w:sz w:val="24"/>
          <w:szCs w:val="24"/>
        </w:rPr>
      </w:pPr>
      <w:r w:rsidRPr="00A344A6">
        <w:rPr>
          <w:rFonts w:ascii="Times New Roman" w:hAnsi="Times New Roman" w:cs="Times New Roman"/>
          <w:sz w:val="24"/>
          <w:szCs w:val="24"/>
        </w:rPr>
        <w:t>Кадровый потенциал основного общего образования составляют:</w:t>
      </w:r>
    </w:p>
    <w:p w:rsidR="004906B2" w:rsidRPr="00A344A6" w:rsidRDefault="004906B2" w:rsidP="009351A3">
      <w:pPr>
        <w:pStyle w:val="a5"/>
        <w:numPr>
          <w:ilvl w:val="0"/>
          <w:numId w:val="13"/>
        </w:numPr>
        <w:tabs>
          <w:tab w:val="left" w:pos="851"/>
        </w:tabs>
        <w:spacing w:after="0"/>
        <w:ind w:left="0" w:firstLine="567"/>
        <w:jc w:val="both"/>
        <w:rPr>
          <w:rFonts w:ascii="Times New Roman" w:hAnsi="Times New Roman" w:cs="Times New Roman"/>
          <w:sz w:val="24"/>
          <w:szCs w:val="24"/>
        </w:rPr>
      </w:pPr>
      <w:r w:rsidRPr="00A344A6">
        <w:rPr>
          <w:rFonts w:ascii="Times New Roman" w:hAnsi="Times New Roman" w:cs="Times New Roman"/>
          <w:sz w:val="24"/>
          <w:szCs w:val="24"/>
        </w:rPr>
        <w:t>педагоги, способные эффективно использовать материально-технические, информационно- 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w:t>
      </w:r>
    </w:p>
    <w:p w:rsidR="004906B2" w:rsidRPr="00A344A6" w:rsidRDefault="004906B2" w:rsidP="009351A3">
      <w:pPr>
        <w:pStyle w:val="a5"/>
        <w:numPr>
          <w:ilvl w:val="0"/>
          <w:numId w:val="13"/>
        </w:numPr>
        <w:tabs>
          <w:tab w:val="left" w:pos="851"/>
        </w:tabs>
        <w:spacing w:after="0"/>
        <w:ind w:left="0" w:firstLine="567"/>
        <w:jc w:val="both"/>
        <w:rPr>
          <w:rFonts w:ascii="Times New Roman" w:hAnsi="Times New Roman" w:cs="Times New Roman"/>
          <w:sz w:val="24"/>
          <w:szCs w:val="24"/>
        </w:rPr>
      </w:pPr>
      <w:r w:rsidRPr="00A344A6">
        <w:rPr>
          <w:rFonts w:ascii="Times New Roman" w:hAnsi="Times New Roman" w:cs="Times New Roman"/>
          <w:sz w:val="24"/>
          <w:szCs w:val="24"/>
        </w:rPr>
        <w:t>школьный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4906B2" w:rsidRPr="00A344A6" w:rsidRDefault="004906B2" w:rsidP="009351A3">
      <w:pPr>
        <w:pStyle w:val="a5"/>
        <w:numPr>
          <w:ilvl w:val="0"/>
          <w:numId w:val="13"/>
        </w:numPr>
        <w:tabs>
          <w:tab w:val="left" w:pos="851"/>
        </w:tabs>
        <w:spacing w:after="0"/>
        <w:ind w:left="0" w:firstLine="567"/>
        <w:jc w:val="both"/>
        <w:rPr>
          <w:rFonts w:ascii="Times New Roman" w:hAnsi="Times New Roman" w:cs="Times New Roman"/>
          <w:sz w:val="24"/>
          <w:szCs w:val="24"/>
        </w:rPr>
      </w:pPr>
      <w:r w:rsidRPr="00A344A6">
        <w:rPr>
          <w:rFonts w:ascii="Times New Roman" w:hAnsi="Times New Roman" w:cs="Times New Roman"/>
          <w:sz w:val="24"/>
          <w:szCs w:val="24"/>
        </w:rPr>
        <w:t>школьный социальный педагог, деятельность которого определяется необходимостью  развития и социальной защиты личности обучающихся в школе и по месту жительства, выявления интересов и потребностей, трудностей и проблем, конфликтных ситуаций, отклонения в поведении обучающихся и своевременное оказание им социальной помощи, обеспечении сотрудничества с семьей, социальной средой, специалистами различных социальных служб и административных органов.</w:t>
      </w:r>
    </w:p>
    <w:p w:rsidR="004906B2" w:rsidRPr="00A344A6" w:rsidRDefault="004906B2" w:rsidP="009351A3">
      <w:pPr>
        <w:pStyle w:val="a5"/>
        <w:numPr>
          <w:ilvl w:val="0"/>
          <w:numId w:val="13"/>
        </w:numPr>
        <w:tabs>
          <w:tab w:val="left" w:pos="851"/>
        </w:tabs>
        <w:spacing w:after="0"/>
        <w:ind w:left="0" w:firstLine="567"/>
        <w:jc w:val="both"/>
        <w:rPr>
          <w:rFonts w:ascii="Times New Roman" w:hAnsi="Times New Roman" w:cs="Times New Roman"/>
          <w:sz w:val="24"/>
          <w:szCs w:val="24"/>
        </w:rPr>
      </w:pPr>
      <w:r w:rsidRPr="004F1014">
        <w:rPr>
          <w:rFonts w:ascii="Times New Roman" w:hAnsi="Times New Roman" w:cs="Times New Roman"/>
          <w:sz w:val="24"/>
          <w:szCs w:val="24"/>
        </w:rPr>
        <w:t>старшая вожатая</w:t>
      </w:r>
      <w:r w:rsidRPr="00A344A6">
        <w:rPr>
          <w:rFonts w:ascii="Times New Roman" w:hAnsi="Times New Roman" w:cs="Times New Roman"/>
          <w:sz w:val="24"/>
          <w:szCs w:val="24"/>
        </w:rPr>
        <w:t>, которая способствует развитию и деятельности детского коллектива (груп</w:t>
      </w:r>
      <w:r w:rsidR="00AC723A">
        <w:rPr>
          <w:rFonts w:ascii="Times New Roman" w:hAnsi="Times New Roman" w:cs="Times New Roman"/>
          <w:sz w:val="24"/>
          <w:szCs w:val="24"/>
        </w:rPr>
        <w:t>пы, подразделения, объединения);</w:t>
      </w:r>
    </w:p>
    <w:p w:rsidR="004906B2" w:rsidRPr="00FA1779" w:rsidRDefault="00916CCF" w:rsidP="009351A3">
      <w:pPr>
        <w:pStyle w:val="a5"/>
        <w:numPr>
          <w:ilvl w:val="0"/>
          <w:numId w:val="13"/>
        </w:numPr>
        <w:tabs>
          <w:tab w:val="left"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заместители </w:t>
      </w:r>
      <w:r w:rsidR="004F1014">
        <w:rPr>
          <w:rFonts w:ascii="Times New Roman" w:hAnsi="Times New Roman" w:cs="Times New Roman"/>
          <w:sz w:val="24"/>
          <w:szCs w:val="24"/>
        </w:rPr>
        <w:t>директора по УВР</w:t>
      </w:r>
      <w:r w:rsidR="004906B2" w:rsidRPr="00A344A6">
        <w:rPr>
          <w:rFonts w:ascii="Times New Roman" w:hAnsi="Times New Roman" w:cs="Times New Roman"/>
          <w:sz w:val="24"/>
          <w:szCs w:val="24"/>
        </w:rPr>
        <w:t>, ориентированные на создание (формирование системы ресурсного обеспечения реализации основной образовательной программы основного общего образования, управляющие деятельностью основной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tbl>
      <w:tblPr>
        <w:tblW w:w="10207" w:type="dxa"/>
        <w:tblInd w:w="-176" w:type="dxa"/>
        <w:tblLayout w:type="fixed"/>
        <w:tblCellMar>
          <w:left w:w="0" w:type="dxa"/>
          <w:right w:w="0" w:type="dxa"/>
        </w:tblCellMar>
        <w:tblLook w:val="04A0" w:firstRow="1" w:lastRow="0" w:firstColumn="1" w:lastColumn="0" w:noHBand="0" w:noVBand="1"/>
      </w:tblPr>
      <w:tblGrid>
        <w:gridCol w:w="1702"/>
        <w:gridCol w:w="2410"/>
        <w:gridCol w:w="1593"/>
        <w:gridCol w:w="2659"/>
        <w:gridCol w:w="1843"/>
      </w:tblGrid>
      <w:tr w:rsidR="004906B2" w:rsidRPr="00A344A6" w:rsidTr="004F519A">
        <w:tc>
          <w:tcPr>
            <w:tcW w:w="170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b/>
                <w:bCs/>
                <w:sz w:val="24"/>
                <w:szCs w:val="24"/>
              </w:rPr>
              <w:t>Должность</w:t>
            </w:r>
          </w:p>
        </w:tc>
        <w:tc>
          <w:tcPr>
            <w:tcW w:w="241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b/>
                <w:bCs/>
                <w:sz w:val="24"/>
                <w:szCs w:val="24"/>
              </w:rPr>
              <w:t>Должностные обязанности</w:t>
            </w:r>
          </w:p>
        </w:tc>
        <w:tc>
          <w:tcPr>
            <w:tcW w:w="15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b/>
                <w:bCs/>
                <w:sz w:val="24"/>
                <w:szCs w:val="24"/>
              </w:rPr>
              <w:t>Количество работников в ОУ (имеется)</w:t>
            </w:r>
          </w:p>
        </w:tc>
        <w:tc>
          <w:tcPr>
            <w:tcW w:w="4502"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b/>
                <w:bCs/>
                <w:sz w:val="24"/>
                <w:szCs w:val="24"/>
              </w:rPr>
              <w:t xml:space="preserve">Уровень квалификации </w:t>
            </w:r>
          </w:p>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b/>
                <w:bCs/>
                <w:sz w:val="24"/>
                <w:szCs w:val="24"/>
              </w:rPr>
              <w:t>работников ОУ</w:t>
            </w:r>
          </w:p>
        </w:tc>
      </w:tr>
      <w:tr w:rsidR="004906B2" w:rsidRPr="00A344A6" w:rsidTr="004F519A">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4906B2" w:rsidRPr="00A344A6" w:rsidRDefault="004906B2" w:rsidP="007C0B1E">
            <w:pPr>
              <w:spacing w:after="0"/>
              <w:rPr>
                <w:rFonts w:ascii="Times New Roman" w:hAnsi="Times New Roman" w:cs="Times New Roman"/>
                <w:sz w:val="24"/>
                <w:szCs w:val="24"/>
              </w:rPr>
            </w:pPr>
          </w:p>
        </w:tc>
        <w:tc>
          <w:tcPr>
            <w:tcW w:w="2410" w:type="dxa"/>
            <w:vMerge/>
            <w:tcBorders>
              <w:top w:val="single" w:sz="8" w:space="0" w:color="000000"/>
              <w:left w:val="nil"/>
              <w:bottom w:val="single" w:sz="8" w:space="0" w:color="000000"/>
              <w:right w:val="single" w:sz="8" w:space="0" w:color="000000"/>
            </w:tcBorders>
            <w:vAlign w:val="center"/>
            <w:hideMark/>
          </w:tcPr>
          <w:p w:rsidR="004906B2" w:rsidRPr="00A344A6" w:rsidRDefault="004906B2" w:rsidP="007C0B1E">
            <w:pPr>
              <w:spacing w:after="0"/>
              <w:rPr>
                <w:rFonts w:ascii="Times New Roman" w:hAnsi="Times New Roman" w:cs="Times New Roman"/>
                <w:sz w:val="24"/>
                <w:szCs w:val="24"/>
              </w:rPr>
            </w:pPr>
          </w:p>
        </w:tc>
        <w:tc>
          <w:tcPr>
            <w:tcW w:w="1593" w:type="dxa"/>
            <w:vMerge/>
            <w:tcBorders>
              <w:top w:val="single" w:sz="8" w:space="0" w:color="000000"/>
              <w:left w:val="nil"/>
              <w:bottom w:val="single" w:sz="8" w:space="0" w:color="000000"/>
              <w:right w:val="single" w:sz="8" w:space="0" w:color="000000"/>
            </w:tcBorders>
            <w:vAlign w:val="center"/>
            <w:hideMark/>
          </w:tcPr>
          <w:p w:rsidR="004906B2" w:rsidRPr="00A344A6" w:rsidRDefault="004906B2" w:rsidP="007C0B1E">
            <w:pPr>
              <w:spacing w:after="0"/>
              <w:rPr>
                <w:rFonts w:ascii="Times New Roman" w:hAnsi="Times New Roman" w:cs="Times New Roman"/>
                <w:sz w:val="24"/>
                <w:szCs w:val="24"/>
              </w:rPr>
            </w:pPr>
          </w:p>
        </w:tc>
        <w:tc>
          <w:tcPr>
            <w:tcW w:w="2659" w:type="dxa"/>
            <w:tcBorders>
              <w:top w:val="nil"/>
              <w:left w:val="nil"/>
              <w:bottom w:val="single" w:sz="8" w:space="0" w:color="000000"/>
              <w:right w:val="single" w:sz="8" w:space="0" w:color="auto"/>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b/>
                <w:bCs/>
                <w:sz w:val="24"/>
                <w:szCs w:val="24"/>
              </w:rPr>
              <w:t>Требования к уровню квалификации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b/>
                <w:bCs/>
                <w:sz w:val="24"/>
                <w:szCs w:val="24"/>
              </w:rPr>
              <w:t>Фактический</w:t>
            </w:r>
          </w:p>
        </w:tc>
      </w:tr>
      <w:tr w:rsidR="004906B2" w:rsidRPr="00A344A6" w:rsidTr="004F519A">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Руководитель образовательного учреждения</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593"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1 - имеется</w:t>
            </w:r>
          </w:p>
        </w:tc>
        <w:tc>
          <w:tcPr>
            <w:tcW w:w="2659" w:type="dxa"/>
            <w:tcBorders>
              <w:top w:val="nil"/>
              <w:left w:val="nil"/>
              <w:bottom w:val="single" w:sz="8" w:space="0" w:color="000000"/>
              <w:right w:val="single" w:sz="8" w:space="0" w:color="auto"/>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Стаж работы на педагогических должностях не менее 5 лет, высшее профессиональное образование</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Стаж работы</w:t>
            </w:r>
            <w:r w:rsidR="007C0B1E">
              <w:rPr>
                <w:rFonts w:ascii="Times New Roman" w:hAnsi="Times New Roman" w:cs="Times New Roman"/>
                <w:sz w:val="24"/>
                <w:szCs w:val="24"/>
              </w:rPr>
              <w:t xml:space="preserve"> на педагогических </w:t>
            </w:r>
            <w:r w:rsidR="007C0B1E" w:rsidRPr="004F1014">
              <w:rPr>
                <w:rFonts w:ascii="Times New Roman" w:hAnsi="Times New Roman" w:cs="Times New Roman"/>
                <w:sz w:val="24"/>
                <w:szCs w:val="24"/>
              </w:rPr>
              <w:t xml:space="preserve">должностях </w:t>
            </w:r>
            <w:r w:rsidR="004F1014">
              <w:rPr>
                <w:rFonts w:ascii="Times New Roman" w:hAnsi="Times New Roman" w:cs="Times New Roman"/>
                <w:sz w:val="24"/>
                <w:szCs w:val="24"/>
              </w:rPr>
              <w:t>21 год</w:t>
            </w:r>
            <w:r w:rsidR="007C0B1E">
              <w:rPr>
                <w:rFonts w:ascii="Times New Roman" w:hAnsi="Times New Roman" w:cs="Times New Roman"/>
                <w:sz w:val="24"/>
                <w:szCs w:val="24"/>
              </w:rPr>
              <w:t>, высшее профессиональ</w:t>
            </w:r>
            <w:r w:rsidRPr="00A344A6">
              <w:rPr>
                <w:rFonts w:ascii="Times New Roman" w:hAnsi="Times New Roman" w:cs="Times New Roman"/>
                <w:sz w:val="24"/>
                <w:szCs w:val="24"/>
              </w:rPr>
              <w:t>ное образование</w:t>
            </w:r>
          </w:p>
        </w:tc>
      </w:tr>
      <w:tr w:rsidR="004906B2" w:rsidRPr="00A344A6" w:rsidTr="004F519A">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Заместитель руководителя</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Координирует работу преподавателей, воспитателей, разрабатывает учебно-методическую документацию</w:t>
            </w:r>
          </w:p>
        </w:tc>
        <w:tc>
          <w:tcPr>
            <w:tcW w:w="1593"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3-имеется</w:t>
            </w:r>
          </w:p>
        </w:tc>
        <w:tc>
          <w:tcPr>
            <w:tcW w:w="2659" w:type="dxa"/>
            <w:tcBorders>
              <w:top w:val="nil"/>
              <w:left w:val="nil"/>
              <w:bottom w:val="single" w:sz="8" w:space="0" w:color="000000"/>
              <w:right w:val="single" w:sz="8" w:space="0" w:color="auto"/>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Стаж работы на педагогических должностях не менее 5 лет, высшее профессиональное образование</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Стаж работы на</w:t>
            </w:r>
            <w:r w:rsidR="004F1014">
              <w:rPr>
                <w:rFonts w:ascii="Times New Roman" w:hAnsi="Times New Roman" w:cs="Times New Roman"/>
                <w:sz w:val="24"/>
                <w:szCs w:val="24"/>
              </w:rPr>
              <w:t xml:space="preserve"> педагогических должностях от 5-17</w:t>
            </w:r>
            <w:r w:rsidRPr="00A344A6">
              <w:rPr>
                <w:rFonts w:ascii="Times New Roman" w:hAnsi="Times New Roman" w:cs="Times New Roman"/>
                <w:sz w:val="24"/>
                <w:szCs w:val="24"/>
              </w:rPr>
              <w:t xml:space="preserve"> лет, в</w:t>
            </w:r>
            <w:r w:rsidR="006B2160">
              <w:rPr>
                <w:rFonts w:ascii="Times New Roman" w:hAnsi="Times New Roman" w:cs="Times New Roman"/>
                <w:sz w:val="24"/>
                <w:szCs w:val="24"/>
              </w:rPr>
              <w:t>ысшее профессиональ</w:t>
            </w:r>
            <w:r w:rsidRPr="00A344A6">
              <w:rPr>
                <w:rFonts w:ascii="Times New Roman" w:hAnsi="Times New Roman" w:cs="Times New Roman"/>
                <w:sz w:val="24"/>
                <w:szCs w:val="24"/>
              </w:rPr>
              <w:t>ное образование</w:t>
            </w:r>
          </w:p>
        </w:tc>
      </w:tr>
      <w:tr w:rsidR="004906B2" w:rsidRPr="00A344A6" w:rsidTr="004F519A">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 xml:space="preserve">Учитель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93"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4F1014" w:rsidRDefault="004F1014" w:rsidP="007C0B1E">
            <w:pPr>
              <w:spacing w:after="0"/>
              <w:rPr>
                <w:rFonts w:ascii="Times New Roman" w:hAnsi="Times New Roman" w:cs="Times New Roman"/>
                <w:sz w:val="24"/>
                <w:szCs w:val="24"/>
              </w:rPr>
            </w:pPr>
            <w:r w:rsidRPr="004F1014">
              <w:rPr>
                <w:rFonts w:ascii="Times New Roman" w:hAnsi="Times New Roman" w:cs="Times New Roman"/>
                <w:sz w:val="24"/>
                <w:szCs w:val="24"/>
              </w:rPr>
              <w:t>25</w:t>
            </w:r>
            <w:r w:rsidR="004906B2" w:rsidRPr="004F1014">
              <w:rPr>
                <w:rFonts w:ascii="Times New Roman" w:hAnsi="Times New Roman" w:cs="Times New Roman"/>
                <w:sz w:val="24"/>
                <w:szCs w:val="24"/>
              </w:rPr>
              <w:t>-имеется</w:t>
            </w:r>
          </w:p>
          <w:p w:rsidR="004906B2" w:rsidRPr="00A344A6" w:rsidRDefault="004906B2" w:rsidP="007C0B1E">
            <w:pPr>
              <w:spacing w:after="0"/>
              <w:rPr>
                <w:rFonts w:ascii="Times New Roman" w:hAnsi="Times New Roman" w:cs="Times New Roman"/>
                <w:sz w:val="24"/>
                <w:szCs w:val="24"/>
              </w:rPr>
            </w:pPr>
          </w:p>
        </w:tc>
        <w:tc>
          <w:tcPr>
            <w:tcW w:w="2659" w:type="dxa"/>
            <w:tcBorders>
              <w:top w:val="nil"/>
              <w:left w:val="nil"/>
              <w:bottom w:val="single" w:sz="8" w:space="0" w:color="000000"/>
              <w:right w:val="single" w:sz="8" w:space="0" w:color="auto"/>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 xml:space="preserve">Без предъявления требований к стажу работы либо высшее профессиональное образование или среднее профессиональное образование  </w:t>
            </w:r>
          </w:p>
        </w:tc>
        <w:tc>
          <w:tcPr>
            <w:tcW w:w="1843" w:type="dxa"/>
            <w:tcBorders>
              <w:top w:val="nil"/>
              <w:left w:val="nil"/>
              <w:bottom w:val="single" w:sz="8" w:space="0" w:color="auto"/>
              <w:right w:val="single" w:sz="8" w:space="0" w:color="000000"/>
            </w:tcBorders>
            <w:tcMar>
              <w:top w:w="0" w:type="dxa"/>
              <w:left w:w="108" w:type="dxa"/>
              <w:bottom w:w="0" w:type="dxa"/>
              <w:right w:w="108" w:type="dxa"/>
            </w:tcMar>
            <w:hideMark/>
          </w:tcPr>
          <w:p w:rsidR="004906B2" w:rsidRPr="00813E4A"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Высшее профессиональ</w:t>
            </w:r>
            <w:r w:rsidR="008F41D3">
              <w:rPr>
                <w:rFonts w:ascii="Times New Roman" w:hAnsi="Times New Roman" w:cs="Times New Roman"/>
                <w:sz w:val="24"/>
                <w:szCs w:val="24"/>
              </w:rPr>
              <w:t xml:space="preserve">ное </w:t>
            </w:r>
            <w:r w:rsidR="008F41D3" w:rsidRPr="00813E4A">
              <w:rPr>
                <w:rFonts w:ascii="Times New Roman" w:hAnsi="Times New Roman" w:cs="Times New Roman"/>
                <w:sz w:val="24"/>
                <w:szCs w:val="24"/>
              </w:rPr>
              <w:t xml:space="preserve">образование </w:t>
            </w:r>
            <w:r w:rsidR="00813E4A" w:rsidRPr="00813E4A">
              <w:rPr>
                <w:rFonts w:ascii="Times New Roman" w:hAnsi="Times New Roman" w:cs="Times New Roman"/>
                <w:sz w:val="24"/>
                <w:szCs w:val="24"/>
              </w:rPr>
              <w:t>18</w:t>
            </w:r>
            <w:r w:rsidRPr="00813E4A">
              <w:rPr>
                <w:rFonts w:ascii="Times New Roman" w:hAnsi="Times New Roman" w:cs="Times New Roman"/>
                <w:sz w:val="24"/>
                <w:szCs w:val="24"/>
              </w:rPr>
              <w:t xml:space="preserve"> человек</w:t>
            </w:r>
          </w:p>
          <w:p w:rsidR="004906B2" w:rsidRPr="00A344A6" w:rsidRDefault="004906B2" w:rsidP="007C0B1E">
            <w:pPr>
              <w:spacing w:after="0"/>
              <w:rPr>
                <w:rFonts w:ascii="Times New Roman" w:hAnsi="Times New Roman" w:cs="Times New Roman"/>
                <w:color w:val="FF0000"/>
                <w:sz w:val="24"/>
                <w:szCs w:val="24"/>
              </w:rPr>
            </w:pPr>
            <w:r w:rsidRPr="00813E4A">
              <w:rPr>
                <w:rFonts w:ascii="Times New Roman" w:hAnsi="Times New Roman" w:cs="Times New Roman"/>
                <w:sz w:val="24"/>
                <w:szCs w:val="24"/>
              </w:rPr>
              <w:t xml:space="preserve">Среднее </w:t>
            </w:r>
            <w:r w:rsidR="008F41D3" w:rsidRPr="00813E4A">
              <w:rPr>
                <w:rFonts w:ascii="Times New Roman" w:hAnsi="Times New Roman" w:cs="Times New Roman"/>
                <w:sz w:val="24"/>
                <w:szCs w:val="24"/>
              </w:rPr>
              <w:t>п</w:t>
            </w:r>
            <w:r w:rsidR="00813E4A" w:rsidRPr="00813E4A">
              <w:rPr>
                <w:rFonts w:ascii="Times New Roman" w:hAnsi="Times New Roman" w:cs="Times New Roman"/>
                <w:sz w:val="24"/>
                <w:szCs w:val="24"/>
              </w:rPr>
              <w:t>рофессиональное образование – 7</w:t>
            </w:r>
            <w:r w:rsidRPr="00813E4A">
              <w:rPr>
                <w:rFonts w:ascii="Times New Roman" w:hAnsi="Times New Roman" w:cs="Times New Roman"/>
                <w:sz w:val="24"/>
                <w:szCs w:val="24"/>
              </w:rPr>
              <w:t xml:space="preserve"> человек</w:t>
            </w:r>
          </w:p>
        </w:tc>
      </w:tr>
      <w:tr w:rsidR="004906B2" w:rsidRPr="00A344A6" w:rsidTr="004F519A">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Педагог-психолог</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 xml:space="preserve">Осуществляет профессиональную деятельность, направленную на сохранение психического, </w:t>
            </w:r>
            <w:r w:rsidRPr="00A344A6">
              <w:rPr>
                <w:rFonts w:ascii="Times New Roman" w:hAnsi="Times New Roman" w:cs="Times New Roman"/>
                <w:sz w:val="24"/>
                <w:szCs w:val="24"/>
              </w:rPr>
              <w:lastRenderedPageBreak/>
              <w:t>соматического и социального благополучия обучающихся</w:t>
            </w:r>
          </w:p>
        </w:tc>
        <w:tc>
          <w:tcPr>
            <w:tcW w:w="1593"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lastRenderedPageBreak/>
              <w:t>1-имеется</w:t>
            </w:r>
          </w:p>
        </w:tc>
        <w:tc>
          <w:tcPr>
            <w:tcW w:w="2659" w:type="dxa"/>
            <w:tcBorders>
              <w:top w:val="nil"/>
              <w:left w:val="nil"/>
              <w:bottom w:val="single" w:sz="8" w:space="0" w:color="000000"/>
              <w:right w:val="single" w:sz="8" w:space="0" w:color="auto"/>
            </w:tcBorders>
            <w:tcMar>
              <w:top w:w="0" w:type="dxa"/>
              <w:left w:w="108" w:type="dxa"/>
              <w:bottom w:w="0" w:type="dxa"/>
              <w:right w:w="108" w:type="dxa"/>
            </w:tcMar>
            <w:hideMark/>
          </w:tcPr>
          <w:p w:rsidR="004906B2" w:rsidRPr="00A344A6" w:rsidRDefault="004906B2" w:rsidP="007C0B1E">
            <w:pPr>
              <w:spacing w:after="0"/>
              <w:rPr>
                <w:rFonts w:ascii="Times New Roman" w:hAnsi="Times New Roman" w:cs="Times New Roman"/>
                <w:sz w:val="24"/>
                <w:szCs w:val="24"/>
              </w:rPr>
            </w:pPr>
            <w:r w:rsidRPr="00A344A6">
              <w:rPr>
                <w:rFonts w:ascii="Times New Roman" w:hAnsi="Times New Roman" w:cs="Times New Roman"/>
                <w:sz w:val="24"/>
                <w:szCs w:val="24"/>
              </w:rPr>
              <w:t xml:space="preserve">Высшее профессиональное образование или среднее профессиональное образование по </w:t>
            </w:r>
            <w:r w:rsidRPr="00A344A6">
              <w:rPr>
                <w:rFonts w:ascii="Times New Roman" w:hAnsi="Times New Roman" w:cs="Times New Roman"/>
                <w:sz w:val="24"/>
                <w:szCs w:val="24"/>
              </w:rPr>
              <w:lastRenderedPageBreak/>
              <w:t>направлению подготовки «Педагогика и психология», без предъявления требований к стажу работы</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4906B2" w:rsidRPr="00A344A6" w:rsidRDefault="007C0B1E" w:rsidP="007C0B1E">
            <w:pPr>
              <w:spacing w:after="0"/>
              <w:rPr>
                <w:rFonts w:ascii="Times New Roman" w:hAnsi="Times New Roman" w:cs="Times New Roman"/>
                <w:sz w:val="24"/>
                <w:szCs w:val="24"/>
              </w:rPr>
            </w:pPr>
            <w:r>
              <w:rPr>
                <w:rFonts w:ascii="Times New Roman" w:hAnsi="Times New Roman" w:cs="Times New Roman"/>
                <w:sz w:val="24"/>
                <w:szCs w:val="24"/>
              </w:rPr>
              <w:lastRenderedPageBreak/>
              <w:t>Высшее профессиональ</w:t>
            </w:r>
            <w:r w:rsidR="004906B2" w:rsidRPr="00A344A6">
              <w:rPr>
                <w:rFonts w:ascii="Times New Roman" w:hAnsi="Times New Roman" w:cs="Times New Roman"/>
                <w:sz w:val="24"/>
                <w:szCs w:val="24"/>
              </w:rPr>
              <w:t xml:space="preserve">ное образование по направлению подготовки </w:t>
            </w:r>
            <w:r w:rsidR="004906B2" w:rsidRPr="00A344A6">
              <w:rPr>
                <w:rFonts w:ascii="Times New Roman" w:hAnsi="Times New Roman" w:cs="Times New Roman"/>
                <w:sz w:val="24"/>
                <w:szCs w:val="24"/>
              </w:rPr>
              <w:lastRenderedPageBreak/>
              <w:t>Психология</w:t>
            </w:r>
          </w:p>
        </w:tc>
      </w:tr>
      <w:tr w:rsidR="006B2160" w:rsidRPr="00A344A6" w:rsidTr="004F519A">
        <w:tc>
          <w:tcPr>
            <w:tcW w:w="1702"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6B2160" w:rsidRPr="00A344A6" w:rsidRDefault="006B2160" w:rsidP="007C0B1E">
            <w:pPr>
              <w:spacing w:after="0"/>
              <w:rPr>
                <w:rFonts w:ascii="Times New Roman" w:hAnsi="Times New Roman" w:cs="Times New Roman"/>
                <w:sz w:val="24"/>
                <w:szCs w:val="24"/>
              </w:rPr>
            </w:pPr>
            <w:r w:rsidRPr="00A344A6">
              <w:rPr>
                <w:rFonts w:ascii="Times New Roman" w:hAnsi="Times New Roman" w:cs="Times New Roman"/>
                <w:sz w:val="24"/>
                <w:szCs w:val="24"/>
              </w:rPr>
              <w:lastRenderedPageBreak/>
              <w:t>Социальный педагог</w:t>
            </w:r>
          </w:p>
        </w:tc>
        <w:tc>
          <w:tcPr>
            <w:tcW w:w="2410" w:type="dxa"/>
            <w:tcBorders>
              <w:top w:val="nil"/>
              <w:left w:val="nil"/>
              <w:bottom w:val="single" w:sz="4" w:space="0" w:color="auto"/>
              <w:right w:val="single" w:sz="8" w:space="0" w:color="000000"/>
            </w:tcBorders>
            <w:tcMar>
              <w:top w:w="0" w:type="dxa"/>
              <w:left w:w="108" w:type="dxa"/>
              <w:bottom w:w="0" w:type="dxa"/>
              <w:right w:w="108" w:type="dxa"/>
            </w:tcMar>
            <w:hideMark/>
          </w:tcPr>
          <w:p w:rsidR="006B2160" w:rsidRPr="00A344A6" w:rsidRDefault="006B2160" w:rsidP="007C0B1E">
            <w:pPr>
              <w:spacing w:after="0"/>
              <w:rPr>
                <w:rFonts w:ascii="Times New Roman" w:hAnsi="Times New Roman" w:cs="Times New Roman"/>
                <w:color w:val="000000"/>
                <w:sz w:val="24"/>
                <w:szCs w:val="24"/>
              </w:rPr>
            </w:pPr>
            <w:r w:rsidRPr="00A344A6">
              <w:rPr>
                <w:rFonts w:ascii="Times New Roman" w:hAnsi="Times New Roman" w:cs="Times New Roman"/>
                <w:color w:val="000000"/>
                <w:sz w:val="24"/>
                <w:szCs w:val="24"/>
              </w:rPr>
              <w:t>Осуществляет комплекс</w:t>
            </w:r>
          </w:p>
          <w:p w:rsidR="006B2160" w:rsidRPr="00A344A6" w:rsidRDefault="006B2160" w:rsidP="007C0B1E">
            <w:pPr>
              <w:spacing w:after="0"/>
              <w:rPr>
                <w:rFonts w:ascii="Times New Roman" w:hAnsi="Times New Roman" w:cs="Times New Roman"/>
                <w:sz w:val="24"/>
                <w:szCs w:val="24"/>
              </w:rPr>
            </w:pPr>
            <w:r w:rsidRPr="00A344A6">
              <w:rPr>
                <w:rFonts w:ascii="Times New Roman" w:hAnsi="Times New Roman" w:cs="Times New Roman"/>
                <w:color w:val="000000"/>
                <w:sz w:val="24"/>
                <w:szCs w:val="24"/>
              </w:rPr>
              <w:t>мероприятий по воспитанию, образованию, развитию и социальной защите личности в школе и по месту жительства обучающегося</w:t>
            </w:r>
          </w:p>
        </w:tc>
        <w:tc>
          <w:tcPr>
            <w:tcW w:w="1593" w:type="dxa"/>
            <w:tcBorders>
              <w:top w:val="nil"/>
              <w:left w:val="nil"/>
              <w:bottom w:val="single" w:sz="4" w:space="0" w:color="auto"/>
              <w:right w:val="single" w:sz="8" w:space="0" w:color="000000"/>
            </w:tcBorders>
            <w:tcMar>
              <w:top w:w="0" w:type="dxa"/>
              <w:left w:w="108" w:type="dxa"/>
              <w:bottom w:w="0" w:type="dxa"/>
              <w:right w:w="108" w:type="dxa"/>
            </w:tcMar>
            <w:hideMark/>
          </w:tcPr>
          <w:p w:rsidR="006B2160" w:rsidRPr="00812C95" w:rsidRDefault="006B2160" w:rsidP="007C0B1E">
            <w:pPr>
              <w:spacing w:after="0"/>
              <w:rPr>
                <w:rFonts w:ascii="Times New Roman" w:hAnsi="Times New Roman" w:cs="Times New Roman"/>
                <w:sz w:val="24"/>
                <w:szCs w:val="24"/>
              </w:rPr>
            </w:pPr>
            <w:r>
              <w:rPr>
                <w:rFonts w:ascii="Times New Roman" w:hAnsi="Times New Roman" w:cs="Times New Roman"/>
                <w:sz w:val="24"/>
                <w:szCs w:val="24"/>
              </w:rPr>
              <w:t>1-</w:t>
            </w:r>
            <w:r w:rsidRPr="00812C95">
              <w:rPr>
                <w:rFonts w:ascii="Times New Roman" w:hAnsi="Times New Roman" w:cs="Times New Roman"/>
                <w:sz w:val="24"/>
                <w:szCs w:val="24"/>
              </w:rPr>
              <w:t>имеется</w:t>
            </w:r>
          </w:p>
        </w:tc>
        <w:tc>
          <w:tcPr>
            <w:tcW w:w="2659" w:type="dxa"/>
            <w:tcBorders>
              <w:top w:val="nil"/>
              <w:left w:val="nil"/>
              <w:bottom w:val="single" w:sz="4" w:space="0" w:color="auto"/>
              <w:right w:val="single" w:sz="8" w:space="0" w:color="auto"/>
            </w:tcBorders>
            <w:tcMar>
              <w:top w:w="0" w:type="dxa"/>
              <w:left w:w="108" w:type="dxa"/>
              <w:bottom w:w="0" w:type="dxa"/>
              <w:right w:w="108" w:type="dxa"/>
            </w:tcMar>
            <w:hideMark/>
          </w:tcPr>
          <w:p w:rsidR="006B2160" w:rsidRPr="00A344A6" w:rsidRDefault="006B2160" w:rsidP="007C0B1E">
            <w:pPr>
              <w:spacing w:after="0"/>
              <w:rPr>
                <w:rFonts w:ascii="Times New Roman" w:hAnsi="Times New Roman" w:cs="Times New Roman"/>
                <w:sz w:val="24"/>
                <w:szCs w:val="24"/>
              </w:rPr>
            </w:pPr>
            <w:r w:rsidRPr="00A344A6">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направлениям </w:t>
            </w:r>
            <w:r w:rsidRPr="00813E4A">
              <w:rPr>
                <w:rFonts w:ascii="Times New Roman" w:hAnsi="Times New Roman" w:cs="Times New Roman"/>
                <w:sz w:val="24"/>
                <w:szCs w:val="24"/>
              </w:rPr>
              <w:t>подготовки "Образование и педагогика", "Социальная педагогика" без предъявления требований к стажу работы.</w:t>
            </w:r>
          </w:p>
        </w:tc>
        <w:tc>
          <w:tcPr>
            <w:tcW w:w="1843" w:type="dxa"/>
            <w:tcBorders>
              <w:top w:val="nil"/>
              <w:left w:val="nil"/>
              <w:bottom w:val="single" w:sz="4" w:space="0" w:color="auto"/>
              <w:right w:val="single" w:sz="8" w:space="0" w:color="000000"/>
            </w:tcBorders>
            <w:tcMar>
              <w:top w:w="0" w:type="dxa"/>
              <w:left w:w="108" w:type="dxa"/>
              <w:bottom w:w="0" w:type="dxa"/>
              <w:right w:w="108" w:type="dxa"/>
            </w:tcMar>
            <w:hideMark/>
          </w:tcPr>
          <w:p w:rsidR="006B2160" w:rsidRDefault="00813E4A" w:rsidP="007C0B1E">
            <w:pPr>
              <w:spacing w:after="0"/>
              <w:rPr>
                <w:rFonts w:ascii="Times New Roman" w:hAnsi="Times New Roman" w:cs="Times New Roman"/>
                <w:sz w:val="24"/>
                <w:szCs w:val="24"/>
              </w:rPr>
            </w:pPr>
            <w:r>
              <w:rPr>
                <w:rFonts w:ascii="Times New Roman" w:hAnsi="Times New Roman" w:cs="Times New Roman"/>
                <w:sz w:val="24"/>
                <w:szCs w:val="24"/>
              </w:rPr>
              <w:t>Среднее</w:t>
            </w:r>
            <w:r w:rsidR="007C0B1E">
              <w:rPr>
                <w:rFonts w:ascii="Times New Roman" w:hAnsi="Times New Roman" w:cs="Times New Roman"/>
                <w:sz w:val="24"/>
                <w:szCs w:val="24"/>
              </w:rPr>
              <w:t xml:space="preserve"> профессиональ</w:t>
            </w:r>
            <w:r w:rsidR="006B2160" w:rsidRPr="00A344A6">
              <w:rPr>
                <w:rFonts w:ascii="Times New Roman" w:hAnsi="Times New Roman" w:cs="Times New Roman"/>
                <w:sz w:val="24"/>
                <w:szCs w:val="24"/>
              </w:rPr>
              <w:t>ное образование по направлению подготовки</w:t>
            </w:r>
            <w:r w:rsidR="006B2160">
              <w:rPr>
                <w:rFonts w:ascii="Times New Roman" w:hAnsi="Times New Roman" w:cs="Times New Roman"/>
                <w:sz w:val="24"/>
                <w:szCs w:val="24"/>
              </w:rPr>
              <w:t xml:space="preserve"> – социальная работа</w:t>
            </w:r>
          </w:p>
          <w:p w:rsidR="00813E4A" w:rsidRPr="00A344A6" w:rsidRDefault="00813E4A" w:rsidP="007C0B1E">
            <w:pPr>
              <w:spacing w:after="0"/>
              <w:rPr>
                <w:rFonts w:ascii="Times New Roman" w:hAnsi="Times New Roman" w:cs="Times New Roman"/>
                <w:sz w:val="24"/>
                <w:szCs w:val="24"/>
              </w:rPr>
            </w:pPr>
            <w:r>
              <w:rPr>
                <w:rFonts w:ascii="Times New Roman" w:hAnsi="Times New Roman" w:cs="Times New Roman"/>
                <w:sz w:val="24"/>
                <w:szCs w:val="24"/>
              </w:rPr>
              <w:t>Диплом о профессиональной переподготовке</w:t>
            </w:r>
          </w:p>
        </w:tc>
      </w:tr>
      <w:tr w:rsidR="006B2160" w:rsidRPr="00A344A6" w:rsidTr="004F519A">
        <w:tc>
          <w:tcPr>
            <w:tcW w:w="170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6B2160" w:rsidRPr="00813E4A" w:rsidRDefault="00813E4A" w:rsidP="007C0B1E">
            <w:pPr>
              <w:spacing w:after="0"/>
              <w:rPr>
                <w:rFonts w:ascii="Times New Roman" w:hAnsi="Times New Roman" w:cs="Times New Roman"/>
                <w:sz w:val="24"/>
                <w:szCs w:val="24"/>
              </w:rPr>
            </w:pPr>
            <w:r>
              <w:rPr>
                <w:rFonts w:ascii="Times New Roman" w:hAnsi="Times New Roman" w:cs="Times New Roman"/>
                <w:sz w:val="24"/>
                <w:szCs w:val="24"/>
              </w:rPr>
              <w:t>Старший</w:t>
            </w:r>
            <w:r w:rsidR="007C0B1E" w:rsidRPr="00813E4A">
              <w:rPr>
                <w:rFonts w:ascii="Times New Roman" w:hAnsi="Times New Roman" w:cs="Times New Roman"/>
                <w:sz w:val="24"/>
                <w:szCs w:val="24"/>
              </w:rPr>
              <w:t xml:space="preserve"> вожат</w:t>
            </w:r>
            <w:r>
              <w:rPr>
                <w:rFonts w:ascii="Times New Roman" w:hAnsi="Times New Roman" w:cs="Times New Roman"/>
                <w:sz w:val="24"/>
                <w:szCs w:val="24"/>
              </w:rPr>
              <w:t>ый</w:t>
            </w:r>
          </w:p>
        </w:tc>
        <w:tc>
          <w:tcPr>
            <w:tcW w:w="241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B2160" w:rsidRPr="00813E4A" w:rsidRDefault="006B2160" w:rsidP="007C0B1E">
            <w:pPr>
              <w:spacing w:after="0"/>
              <w:rPr>
                <w:rFonts w:ascii="Times New Roman" w:hAnsi="Times New Roman" w:cs="Times New Roman"/>
                <w:sz w:val="24"/>
                <w:szCs w:val="24"/>
              </w:rPr>
            </w:pPr>
            <w:r w:rsidRPr="00813E4A">
              <w:rPr>
                <w:rFonts w:ascii="Times New Roman" w:hAnsi="Times New Roman" w:cs="Times New Roman"/>
                <w:sz w:val="24"/>
                <w:szCs w:val="24"/>
              </w:rPr>
              <w:t>Способствует развитию и деятельности детского коллектива (группы, подразделения, объединения)</w:t>
            </w:r>
          </w:p>
        </w:tc>
        <w:tc>
          <w:tcPr>
            <w:tcW w:w="159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B2160" w:rsidRPr="00813E4A" w:rsidRDefault="00813E4A" w:rsidP="007C0B1E">
            <w:pPr>
              <w:spacing w:after="0"/>
              <w:rPr>
                <w:rFonts w:ascii="Times New Roman" w:hAnsi="Times New Roman" w:cs="Times New Roman"/>
                <w:sz w:val="24"/>
                <w:szCs w:val="24"/>
              </w:rPr>
            </w:pPr>
            <w:r>
              <w:rPr>
                <w:rFonts w:ascii="Times New Roman" w:hAnsi="Times New Roman" w:cs="Times New Roman"/>
                <w:sz w:val="24"/>
                <w:szCs w:val="24"/>
              </w:rPr>
              <w:t>1</w:t>
            </w:r>
            <w:r w:rsidR="006B2160" w:rsidRPr="00813E4A">
              <w:rPr>
                <w:rFonts w:ascii="Times New Roman" w:hAnsi="Times New Roman" w:cs="Times New Roman"/>
                <w:sz w:val="24"/>
                <w:szCs w:val="24"/>
              </w:rPr>
              <w:t>- имеется</w:t>
            </w:r>
          </w:p>
        </w:tc>
        <w:tc>
          <w:tcPr>
            <w:tcW w:w="265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B2160" w:rsidRPr="00A344A6" w:rsidRDefault="006B2160" w:rsidP="007C0B1E">
            <w:pPr>
              <w:spacing w:after="0"/>
              <w:rPr>
                <w:rFonts w:ascii="Times New Roman" w:hAnsi="Times New Roman" w:cs="Times New Roman"/>
                <w:sz w:val="24"/>
                <w:szCs w:val="24"/>
              </w:rPr>
            </w:pPr>
            <w:r>
              <w:rPr>
                <w:rFonts w:ascii="Times New Roman" w:hAnsi="Times New Roman" w:cs="Times New Roman"/>
                <w:sz w:val="24"/>
                <w:szCs w:val="24"/>
              </w:rPr>
              <w:t xml:space="preserve">Среднее полное </w:t>
            </w:r>
            <w:r w:rsidRPr="00A344A6">
              <w:rPr>
                <w:rFonts w:ascii="Times New Roman" w:hAnsi="Times New Roman" w:cs="Times New Roman"/>
                <w:sz w:val="24"/>
                <w:szCs w:val="24"/>
              </w:rPr>
              <w:t>общее образование и профессиональная подготовка в области образования и педагогики без предъявления требований к стажу работы.</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6B2160" w:rsidRPr="00A344A6" w:rsidRDefault="007C0B1E" w:rsidP="007C0B1E">
            <w:pPr>
              <w:spacing w:after="0"/>
              <w:rPr>
                <w:rFonts w:ascii="Times New Roman" w:hAnsi="Times New Roman" w:cs="Times New Roman"/>
                <w:sz w:val="24"/>
                <w:szCs w:val="24"/>
              </w:rPr>
            </w:pPr>
            <w:r>
              <w:rPr>
                <w:rFonts w:ascii="Times New Roman" w:hAnsi="Times New Roman" w:cs="Times New Roman"/>
                <w:sz w:val="24"/>
                <w:szCs w:val="24"/>
              </w:rPr>
              <w:t>Высшее профессиональ</w:t>
            </w:r>
            <w:r w:rsidR="006B2160" w:rsidRPr="00A344A6">
              <w:rPr>
                <w:rFonts w:ascii="Times New Roman" w:hAnsi="Times New Roman" w:cs="Times New Roman"/>
                <w:sz w:val="24"/>
                <w:szCs w:val="24"/>
              </w:rPr>
              <w:t xml:space="preserve">ное образование </w:t>
            </w:r>
            <w:r w:rsidR="006B2160">
              <w:rPr>
                <w:rFonts w:ascii="Times New Roman" w:hAnsi="Times New Roman" w:cs="Times New Roman"/>
                <w:sz w:val="24"/>
                <w:szCs w:val="24"/>
              </w:rPr>
              <w:t>и с</w:t>
            </w:r>
            <w:r w:rsidR="006B2160" w:rsidRPr="00A344A6">
              <w:rPr>
                <w:rFonts w:ascii="Times New Roman" w:hAnsi="Times New Roman" w:cs="Times New Roman"/>
                <w:sz w:val="24"/>
                <w:szCs w:val="24"/>
              </w:rPr>
              <w:t>реднее общее образование и профессиональная подготовка в области образования и педагогики</w:t>
            </w:r>
          </w:p>
        </w:tc>
      </w:tr>
    </w:tbl>
    <w:p w:rsidR="004906B2" w:rsidRPr="00A344A6" w:rsidRDefault="004906B2" w:rsidP="007C0B1E">
      <w:pPr>
        <w:spacing w:after="0"/>
        <w:rPr>
          <w:rFonts w:ascii="Times New Roman" w:hAnsi="Times New Roman" w:cs="Times New Roman"/>
          <w:bCs/>
          <w:sz w:val="24"/>
          <w:szCs w:val="24"/>
        </w:rPr>
      </w:pPr>
    </w:p>
    <w:p w:rsidR="004906B2" w:rsidRPr="00A344A6" w:rsidRDefault="004906B2" w:rsidP="007C0B1E">
      <w:pPr>
        <w:pStyle w:val="afa"/>
        <w:spacing w:after="0"/>
        <w:ind w:left="0" w:firstLine="1"/>
        <w:jc w:val="both"/>
        <w:rPr>
          <w:rFonts w:ascii="Times New Roman" w:hAnsi="Times New Roman" w:cs="Times New Roman"/>
          <w:bCs/>
          <w:sz w:val="24"/>
          <w:szCs w:val="24"/>
        </w:rPr>
      </w:pPr>
      <w:r w:rsidRPr="00A344A6">
        <w:rPr>
          <w:rFonts w:ascii="Times New Roman" w:hAnsi="Times New Roman" w:cs="Times New Roman"/>
          <w:bCs/>
          <w:sz w:val="24"/>
          <w:szCs w:val="24"/>
        </w:rPr>
        <w:t>Группа специалистов, работая в единой  команде, реализующая ООП основного общего образования:</w:t>
      </w:r>
    </w:p>
    <w:p w:rsidR="004906B2" w:rsidRPr="00A344A6" w:rsidRDefault="004906B2" w:rsidP="00EB4CC9">
      <w:pPr>
        <w:pStyle w:val="afa"/>
        <w:numPr>
          <w:ilvl w:val="0"/>
          <w:numId w:val="360"/>
        </w:numPr>
        <w:spacing w:after="0"/>
        <w:jc w:val="both"/>
        <w:rPr>
          <w:rFonts w:ascii="Times New Roman" w:hAnsi="Times New Roman" w:cs="Times New Roman"/>
          <w:sz w:val="24"/>
          <w:szCs w:val="24"/>
        </w:rPr>
      </w:pPr>
      <w:r w:rsidRPr="00A344A6">
        <w:rPr>
          <w:rFonts w:ascii="Times New Roman" w:hAnsi="Times New Roman" w:cs="Times New Roman"/>
          <w:sz w:val="24"/>
          <w:szCs w:val="24"/>
        </w:rPr>
        <w:t>обеспечивает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4906B2" w:rsidRPr="00A344A6" w:rsidRDefault="004906B2" w:rsidP="00EB4CC9">
      <w:pPr>
        <w:pStyle w:val="afa"/>
        <w:numPr>
          <w:ilvl w:val="0"/>
          <w:numId w:val="360"/>
        </w:numPr>
        <w:spacing w:after="0"/>
        <w:jc w:val="both"/>
        <w:rPr>
          <w:rFonts w:ascii="Times New Roman" w:hAnsi="Times New Roman" w:cs="Times New Roman"/>
          <w:sz w:val="24"/>
          <w:szCs w:val="24"/>
        </w:rPr>
      </w:pPr>
      <w:r w:rsidRPr="00A344A6">
        <w:rPr>
          <w:rFonts w:ascii="Times New Roman" w:hAnsi="Times New Roman" w:cs="Times New Roman"/>
          <w:sz w:val="24"/>
          <w:szCs w:val="24"/>
        </w:rPr>
        <w:t>способствует освоению обучающимися высших форм проектной и исследовательской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4906B2" w:rsidRPr="00A344A6" w:rsidRDefault="004906B2" w:rsidP="00EB4CC9">
      <w:pPr>
        <w:pStyle w:val="afa"/>
        <w:numPr>
          <w:ilvl w:val="0"/>
          <w:numId w:val="360"/>
        </w:numPr>
        <w:spacing w:after="0"/>
        <w:jc w:val="both"/>
        <w:rPr>
          <w:rFonts w:ascii="Times New Roman" w:hAnsi="Times New Roman" w:cs="Times New Roman"/>
          <w:sz w:val="24"/>
          <w:szCs w:val="24"/>
        </w:rPr>
      </w:pPr>
      <w:r w:rsidRPr="00A344A6">
        <w:rPr>
          <w:rFonts w:ascii="Times New Roman" w:hAnsi="Times New Roman" w:cs="Times New Roman"/>
          <w:sz w:val="24"/>
          <w:szCs w:val="24"/>
        </w:rPr>
        <w:t xml:space="preserve">формирует учебную деятельность старших школьников (организует постановку учебных целей, создает условия для их «присвоения» и самостоятельной конкретизации </w:t>
      </w:r>
      <w:r w:rsidRPr="00A344A6">
        <w:rPr>
          <w:rFonts w:ascii="Times New Roman" w:hAnsi="Times New Roman" w:cs="Times New Roman"/>
          <w:sz w:val="24"/>
          <w:szCs w:val="24"/>
        </w:rPr>
        <w:lastRenderedPageBreak/>
        <w:t>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4906B2" w:rsidRPr="00A344A6" w:rsidRDefault="004906B2" w:rsidP="00EB4CC9">
      <w:pPr>
        <w:pStyle w:val="afa"/>
        <w:numPr>
          <w:ilvl w:val="0"/>
          <w:numId w:val="360"/>
        </w:numPr>
        <w:spacing w:after="0"/>
        <w:jc w:val="both"/>
        <w:rPr>
          <w:rFonts w:ascii="Times New Roman" w:hAnsi="Times New Roman" w:cs="Times New Roman"/>
          <w:sz w:val="24"/>
          <w:szCs w:val="24"/>
        </w:rPr>
      </w:pPr>
      <w:r w:rsidRPr="00A344A6">
        <w:rPr>
          <w:rFonts w:ascii="Times New Roman" w:hAnsi="Times New Roman" w:cs="Times New Roman"/>
          <w:sz w:val="24"/>
          <w:szCs w:val="24"/>
        </w:rPr>
        <w:t>создает условия для продуктивной творческой деятельности ребенка (совместно с учениками ставит творческие задачи и способствует возникновению у детей их собственных замыслов);</w:t>
      </w:r>
    </w:p>
    <w:p w:rsidR="004906B2" w:rsidRPr="00A344A6" w:rsidRDefault="004906B2" w:rsidP="00EB4CC9">
      <w:pPr>
        <w:pStyle w:val="afa"/>
        <w:numPr>
          <w:ilvl w:val="0"/>
          <w:numId w:val="360"/>
        </w:numPr>
        <w:spacing w:after="0"/>
        <w:jc w:val="both"/>
        <w:rPr>
          <w:rFonts w:ascii="Times New Roman" w:hAnsi="Times New Roman" w:cs="Times New Roman"/>
          <w:sz w:val="24"/>
          <w:szCs w:val="24"/>
        </w:rPr>
      </w:pPr>
      <w:r w:rsidRPr="00A344A6">
        <w:rPr>
          <w:rFonts w:ascii="Times New Roman" w:hAnsi="Times New Roman" w:cs="Times New Roman"/>
          <w:sz w:val="24"/>
          <w:szCs w:val="24"/>
        </w:rPr>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фестивали, детскую периодическую печать и т. п.;</w:t>
      </w:r>
    </w:p>
    <w:p w:rsidR="004906B2" w:rsidRPr="00A344A6" w:rsidRDefault="004906B2" w:rsidP="00EB4CC9">
      <w:pPr>
        <w:pStyle w:val="afa"/>
        <w:numPr>
          <w:ilvl w:val="0"/>
          <w:numId w:val="360"/>
        </w:numPr>
        <w:spacing w:after="0"/>
        <w:jc w:val="both"/>
        <w:rPr>
          <w:rFonts w:ascii="Times New Roman" w:hAnsi="Times New Roman" w:cs="Times New Roman"/>
          <w:sz w:val="24"/>
          <w:szCs w:val="24"/>
        </w:rPr>
      </w:pPr>
      <w:r w:rsidRPr="00A344A6">
        <w:rPr>
          <w:rFonts w:ascii="Times New Roman" w:hAnsi="Times New Roman" w:cs="Times New Roman"/>
          <w:sz w:val="24"/>
          <w:szCs w:val="24"/>
        </w:rPr>
        <w:t>создает пространство для социальных практик младших школьников и приобщения их к общественно значимым делам.</w:t>
      </w:r>
    </w:p>
    <w:p w:rsidR="004906B2" w:rsidRDefault="004906B2" w:rsidP="00EB4CC9">
      <w:pPr>
        <w:pStyle w:val="28"/>
        <w:numPr>
          <w:ilvl w:val="0"/>
          <w:numId w:val="360"/>
        </w:numPr>
        <w:tabs>
          <w:tab w:val="left" w:pos="9540"/>
        </w:tabs>
        <w:spacing w:after="0" w:line="276" w:lineRule="auto"/>
        <w:jc w:val="both"/>
        <w:rPr>
          <w:rFonts w:ascii="Times New Roman" w:hAnsi="Times New Roman" w:cs="Times New Roman"/>
          <w:color w:val="000000"/>
          <w:sz w:val="24"/>
          <w:szCs w:val="24"/>
        </w:rPr>
      </w:pPr>
      <w:r w:rsidRPr="00777732">
        <w:rPr>
          <w:rFonts w:ascii="Times New Roman" w:hAnsi="Times New Roman" w:cs="Times New Roman"/>
          <w:color w:val="000000"/>
          <w:sz w:val="24"/>
          <w:szCs w:val="24"/>
        </w:rPr>
        <w:t>Педагогический  коллектив</w:t>
      </w:r>
      <w:r w:rsidRPr="00A344A6">
        <w:rPr>
          <w:rFonts w:ascii="Times New Roman" w:hAnsi="Times New Roman" w:cs="Times New Roman"/>
          <w:color w:val="000000"/>
          <w:sz w:val="24"/>
          <w:szCs w:val="24"/>
        </w:rPr>
        <w:t xml:space="preserve"> стабильный, достаточное количество педагогов с высшей и первой квалификационными категориями.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1879"/>
        <w:gridCol w:w="1814"/>
        <w:gridCol w:w="1417"/>
        <w:gridCol w:w="1046"/>
      </w:tblGrid>
      <w:tr w:rsidR="007B30C1" w:rsidRPr="004C3682" w:rsidTr="000C20FF">
        <w:trPr>
          <w:trHeight w:val="552"/>
          <w:jc w:val="center"/>
        </w:trPr>
        <w:tc>
          <w:tcPr>
            <w:tcW w:w="7108" w:type="dxa"/>
            <w:gridSpan w:val="3"/>
            <w:vAlign w:val="center"/>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Показатель</w:t>
            </w:r>
          </w:p>
        </w:tc>
        <w:tc>
          <w:tcPr>
            <w:tcW w:w="1417" w:type="dxa"/>
            <w:vAlign w:val="center"/>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Количество</w:t>
            </w:r>
          </w:p>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человек</w:t>
            </w:r>
          </w:p>
        </w:tc>
        <w:tc>
          <w:tcPr>
            <w:tcW w:w="1046" w:type="dxa"/>
            <w:vAlign w:val="center"/>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w:t>
            </w:r>
          </w:p>
        </w:tc>
      </w:tr>
      <w:tr w:rsidR="007B30C1" w:rsidRPr="004C3682" w:rsidTr="000C20FF">
        <w:trPr>
          <w:trHeight w:val="418"/>
          <w:jc w:val="center"/>
        </w:trPr>
        <w:tc>
          <w:tcPr>
            <w:tcW w:w="7108" w:type="dxa"/>
            <w:gridSpan w:val="3"/>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Всего педагогических работников (количество человек)</w:t>
            </w:r>
          </w:p>
        </w:tc>
        <w:tc>
          <w:tcPr>
            <w:tcW w:w="2463" w:type="dxa"/>
            <w:gridSpan w:val="2"/>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40</w:t>
            </w:r>
          </w:p>
        </w:tc>
      </w:tr>
      <w:tr w:rsidR="007B30C1" w:rsidRPr="004C3682" w:rsidTr="000C20FF">
        <w:trPr>
          <w:trHeight w:val="423"/>
          <w:jc w:val="center"/>
        </w:trPr>
        <w:tc>
          <w:tcPr>
            <w:tcW w:w="7108" w:type="dxa"/>
            <w:gridSpan w:val="3"/>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Укомплектованность штата педагогических работников (%)</w:t>
            </w:r>
          </w:p>
        </w:tc>
        <w:tc>
          <w:tcPr>
            <w:tcW w:w="2463" w:type="dxa"/>
            <w:gridSpan w:val="2"/>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80%</w:t>
            </w:r>
          </w:p>
        </w:tc>
      </w:tr>
      <w:tr w:rsidR="007B30C1" w:rsidRPr="004C3682" w:rsidTr="000C20FF">
        <w:trPr>
          <w:trHeight w:val="401"/>
          <w:jc w:val="center"/>
        </w:trPr>
        <w:tc>
          <w:tcPr>
            <w:tcW w:w="7108" w:type="dxa"/>
            <w:gridSpan w:val="3"/>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Из них внешних совместителей</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1</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3%</w:t>
            </w:r>
          </w:p>
        </w:tc>
      </w:tr>
      <w:tr w:rsidR="007B30C1" w:rsidRPr="004C3682" w:rsidTr="000C20FF">
        <w:trPr>
          <w:trHeight w:val="533"/>
          <w:jc w:val="center"/>
        </w:trPr>
        <w:tc>
          <w:tcPr>
            <w:tcW w:w="3415" w:type="dxa"/>
            <w:vMerge w:val="restart"/>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Образовательный уровень педагогических работников</w:t>
            </w:r>
          </w:p>
        </w:tc>
        <w:tc>
          <w:tcPr>
            <w:tcW w:w="3693" w:type="dxa"/>
            <w:gridSpan w:val="2"/>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 xml:space="preserve">Высшее профессиональное образование </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28</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70%</w:t>
            </w:r>
          </w:p>
        </w:tc>
      </w:tr>
      <w:tr w:rsidR="007B30C1" w:rsidRPr="004C3682" w:rsidTr="000C20FF">
        <w:trPr>
          <w:jc w:val="center"/>
        </w:trPr>
        <w:tc>
          <w:tcPr>
            <w:tcW w:w="3415" w:type="dxa"/>
            <w:vMerge/>
            <w:vAlign w:val="center"/>
          </w:tcPr>
          <w:p w:rsidR="007B30C1" w:rsidRPr="007B30C1" w:rsidRDefault="007B30C1" w:rsidP="007B30C1">
            <w:pPr>
              <w:spacing w:after="0"/>
              <w:rPr>
                <w:rFonts w:ascii="Times New Roman" w:eastAsia="Calibri" w:hAnsi="Times New Roman" w:cs="Times New Roman"/>
                <w:sz w:val="24"/>
                <w:szCs w:val="24"/>
              </w:rPr>
            </w:pPr>
          </w:p>
        </w:tc>
        <w:tc>
          <w:tcPr>
            <w:tcW w:w="3693" w:type="dxa"/>
            <w:gridSpan w:val="2"/>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Среднее профессиональное образование</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12</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30%</w:t>
            </w:r>
          </w:p>
        </w:tc>
      </w:tr>
      <w:tr w:rsidR="007B30C1" w:rsidRPr="004C3682" w:rsidTr="000C20FF">
        <w:trPr>
          <w:trHeight w:val="467"/>
          <w:jc w:val="center"/>
        </w:trPr>
        <w:tc>
          <w:tcPr>
            <w:tcW w:w="7108" w:type="dxa"/>
            <w:gridSpan w:val="3"/>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Прошли  курсы повышения  квалификации за последние 3 года</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40</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100%</w:t>
            </w:r>
          </w:p>
        </w:tc>
      </w:tr>
      <w:tr w:rsidR="007B30C1" w:rsidRPr="004C3682" w:rsidTr="000C20FF">
        <w:trPr>
          <w:trHeight w:val="409"/>
          <w:jc w:val="center"/>
        </w:trPr>
        <w:tc>
          <w:tcPr>
            <w:tcW w:w="5294" w:type="dxa"/>
            <w:gridSpan w:val="2"/>
            <w:vMerge w:val="restart"/>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Имеют квалификационную категорию</w:t>
            </w:r>
          </w:p>
        </w:tc>
        <w:tc>
          <w:tcPr>
            <w:tcW w:w="1814" w:type="dxa"/>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Всего</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28</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70%</w:t>
            </w:r>
          </w:p>
        </w:tc>
      </w:tr>
      <w:tr w:rsidR="007B30C1" w:rsidRPr="004C3682" w:rsidTr="000C20FF">
        <w:trPr>
          <w:trHeight w:val="415"/>
          <w:jc w:val="center"/>
        </w:trPr>
        <w:tc>
          <w:tcPr>
            <w:tcW w:w="5294" w:type="dxa"/>
            <w:gridSpan w:val="2"/>
            <w:vMerge/>
            <w:vAlign w:val="center"/>
          </w:tcPr>
          <w:p w:rsidR="007B30C1" w:rsidRPr="007B30C1" w:rsidRDefault="007B30C1" w:rsidP="007B30C1">
            <w:pPr>
              <w:spacing w:after="0"/>
              <w:rPr>
                <w:rFonts w:ascii="Times New Roman" w:eastAsia="Calibri" w:hAnsi="Times New Roman" w:cs="Times New Roman"/>
                <w:sz w:val="24"/>
                <w:szCs w:val="24"/>
              </w:rPr>
            </w:pPr>
          </w:p>
        </w:tc>
        <w:tc>
          <w:tcPr>
            <w:tcW w:w="1814" w:type="dxa"/>
            <w:vAlign w:val="center"/>
          </w:tcPr>
          <w:p w:rsidR="007B30C1" w:rsidRPr="007B30C1" w:rsidRDefault="007B30C1" w:rsidP="007B30C1">
            <w:pPr>
              <w:spacing w:after="0"/>
              <w:jc w:val="right"/>
              <w:rPr>
                <w:rFonts w:ascii="Times New Roman" w:eastAsia="Calibri" w:hAnsi="Times New Roman" w:cs="Times New Roman"/>
                <w:sz w:val="24"/>
                <w:szCs w:val="24"/>
              </w:rPr>
            </w:pPr>
            <w:r w:rsidRPr="007B30C1">
              <w:rPr>
                <w:rFonts w:ascii="Times New Roman" w:eastAsia="Calibri" w:hAnsi="Times New Roman" w:cs="Times New Roman"/>
                <w:sz w:val="24"/>
                <w:szCs w:val="24"/>
              </w:rPr>
              <w:t>Высшую</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13</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33%</w:t>
            </w:r>
          </w:p>
        </w:tc>
      </w:tr>
      <w:tr w:rsidR="007B30C1" w:rsidRPr="004C3682" w:rsidTr="000C20FF">
        <w:trPr>
          <w:trHeight w:val="421"/>
          <w:jc w:val="center"/>
        </w:trPr>
        <w:tc>
          <w:tcPr>
            <w:tcW w:w="5294" w:type="dxa"/>
            <w:gridSpan w:val="2"/>
            <w:vMerge/>
            <w:vAlign w:val="center"/>
          </w:tcPr>
          <w:p w:rsidR="007B30C1" w:rsidRPr="007B30C1" w:rsidRDefault="007B30C1" w:rsidP="007B30C1">
            <w:pPr>
              <w:spacing w:after="0"/>
              <w:rPr>
                <w:rFonts w:ascii="Times New Roman" w:eastAsia="Calibri" w:hAnsi="Times New Roman" w:cs="Times New Roman"/>
                <w:sz w:val="24"/>
                <w:szCs w:val="24"/>
              </w:rPr>
            </w:pPr>
          </w:p>
        </w:tc>
        <w:tc>
          <w:tcPr>
            <w:tcW w:w="1814" w:type="dxa"/>
            <w:vAlign w:val="center"/>
          </w:tcPr>
          <w:p w:rsidR="007B30C1" w:rsidRPr="007B30C1" w:rsidRDefault="007B30C1" w:rsidP="007B30C1">
            <w:pPr>
              <w:spacing w:after="0"/>
              <w:jc w:val="right"/>
              <w:rPr>
                <w:rFonts w:ascii="Times New Roman" w:eastAsia="Calibri" w:hAnsi="Times New Roman" w:cs="Times New Roman"/>
                <w:sz w:val="24"/>
                <w:szCs w:val="24"/>
              </w:rPr>
            </w:pPr>
            <w:r w:rsidRPr="007B30C1">
              <w:rPr>
                <w:rFonts w:ascii="Times New Roman" w:eastAsia="Calibri" w:hAnsi="Times New Roman" w:cs="Times New Roman"/>
                <w:sz w:val="24"/>
                <w:szCs w:val="24"/>
              </w:rPr>
              <w:t>Первую</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15</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38%</w:t>
            </w:r>
          </w:p>
        </w:tc>
      </w:tr>
      <w:tr w:rsidR="007B30C1" w:rsidRPr="004C3682" w:rsidTr="000C20FF">
        <w:trPr>
          <w:trHeight w:val="405"/>
          <w:jc w:val="center"/>
        </w:trPr>
        <w:tc>
          <w:tcPr>
            <w:tcW w:w="7108" w:type="dxa"/>
            <w:gridSpan w:val="3"/>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 xml:space="preserve">Имеют учёную степень </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w:t>
            </w:r>
          </w:p>
        </w:tc>
      </w:tr>
      <w:tr w:rsidR="007B30C1" w:rsidRPr="004C3682" w:rsidTr="000C20FF">
        <w:trPr>
          <w:trHeight w:val="411"/>
          <w:jc w:val="center"/>
        </w:trPr>
        <w:tc>
          <w:tcPr>
            <w:tcW w:w="7108" w:type="dxa"/>
            <w:gridSpan w:val="3"/>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 xml:space="preserve">Имеют звание Заслуженный учитель </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w:t>
            </w:r>
          </w:p>
        </w:tc>
      </w:tr>
      <w:tr w:rsidR="007B30C1" w:rsidRPr="004C3682" w:rsidTr="000C20FF">
        <w:trPr>
          <w:trHeight w:val="469"/>
          <w:jc w:val="center"/>
        </w:trPr>
        <w:tc>
          <w:tcPr>
            <w:tcW w:w="7108" w:type="dxa"/>
            <w:gridSpan w:val="3"/>
            <w:vAlign w:val="center"/>
          </w:tcPr>
          <w:p w:rsidR="007B30C1" w:rsidRPr="007B30C1" w:rsidRDefault="007B30C1" w:rsidP="007B30C1">
            <w:pPr>
              <w:spacing w:after="0"/>
              <w:rPr>
                <w:rFonts w:ascii="Times New Roman" w:eastAsia="Calibri" w:hAnsi="Times New Roman" w:cs="Times New Roman"/>
                <w:sz w:val="24"/>
                <w:szCs w:val="24"/>
              </w:rPr>
            </w:pPr>
            <w:r w:rsidRPr="007B30C1">
              <w:rPr>
                <w:rFonts w:ascii="Times New Roman" w:eastAsia="Calibri" w:hAnsi="Times New Roman" w:cs="Times New Roman"/>
                <w:sz w:val="24"/>
                <w:szCs w:val="24"/>
              </w:rPr>
              <w:t xml:space="preserve"> Имеют государственные и ведомственные награды, почётные звания</w:t>
            </w:r>
          </w:p>
        </w:tc>
        <w:tc>
          <w:tcPr>
            <w:tcW w:w="1417"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22</w:t>
            </w:r>
          </w:p>
        </w:tc>
        <w:tc>
          <w:tcPr>
            <w:tcW w:w="1046" w:type="dxa"/>
          </w:tcPr>
          <w:p w:rsidR="007B30C1" w:rsidRPr="007B30C1" w:rsidRDefault="007B30C1" w:rsidP="007B30C1">
            <w:pPr>
              <w:spacing w:after="0"/>
              <w:jc w:val="center"/>
              <w:rPr>
                <w:rFonts w:ascii="Times New Roman" w:eastAsia="Calibri" w:hAnsi="Times New Roman" w:cs="Times New Roman"/>
                <w:sz w:val="24"/>
                <w:szCs w:val="24"/>
              </w:rPr>
            </w:pPr>
            <w:r w:rsidRPr="007B30C1">
              <w:rPr>
                <w:rFonts w:ascii="Times New Roman" w:eastAsia="Calibri" w:hAnsi="Times New Roman" w:cs="Times New Roman"/>
                <w:sz w:val="24"/>
                <w:szCs w:val="24"/>
              </w:rPr>
              <w:t>55%</w:t>
            </w:r>
          </w:p>
        </w:tc>
      </w:tr>
    </w:tbl>
    <w:p w:rsidR="004906B2" w:rsidRPr="00A344A6" w:rsidRDefault="004906B2" w:rsidP="007C0B1E">
      <w:pPr>
        <w:spacing w:after="0"/>
        <w:ind w:firstLine="708"/>
        <w:jc w:val="both"/>
        <w:rPr>
          <w:rFonts w:ascii="Times New Roman" w:hAnsi="Times New Roman" w:cs="Times New Roman"/>
          <w:sz w:val="24"/>
          <w:szCs w:val="24"/>
        </w:rPr>
      </w:pPr>
      <w:r w:rsidRPr="00A344A6">
        <w:rPr>
          <w:rFonts w:ascii="Times New Roman" w:hAnsi="Times New Roman" w:cs="Times New Roman"/>
          <w:sz w:val="24"/>
          <w:szCs w:val="24"/>
        </w:rPr>
        <w:t xml:space="preserve">Педагоги основной школы принимают участие в инновационной деятельности. Имеются публикации педагогов школы в электронном СМИ на сайтах </w:t>
      </w:r>
      <w:r w:rsidRPr="00A344A6">
        <w:rPr>
          <w:rFonts w:ascii="Times New Roman" w:hAnsi="Times New Roman" w:cs="Times New Roman"/>
          <w:sz w:val="24"/>
          <w:szCs w:val="24"/>
          <w:lang w:val="en-US"/>
        </w:rPr>
        <w:t>nsportal</w:t>
      </w:r>
      <w:r w:rsidRPr="00A344A6">
        <w:rPr>
          <w:rFonts w:ascii="Times New Roman" w:hAnsi="Times New Roman" w:cs="Times New Roman"/>
          <w:sz w:val="24"/>
          <w:szCs w:val="24"/>
        </w:rPr>
        <w:t>.</w:t>
      </w:r>
      <w:r w:rsidRPr="00A344A6">
        <w:rPr>
          <w:rFonts w:ascii="Times New Roman" w:hAnsi="Times New Roman" w:cs="Times New Roman"/>
          <w:sz w:val="24"/>
          <w:szCs w:val="24"/>
          <w:lang w:val="en-US"/>
        </w:rPr>
        <w:t>ru</w:t>
      </w:r>
      <w:r w:rsidRPr="00A344A6">
        <w:rPr>
          <w:rFonts w:ascii="Times New Roman" w:hAnsi="Times New Roman" w:cs="Times New Roman"/>
          <w:sz w:val="24"/>
          <w:szCs w:val="24"/>
        </w:rPr>
        <w:t>, на сайте интернет – проект «Копилка уроков - сайт для учителей», участвуют во Всероссийском творческом дистанционном конкурсе «Лучшая методическая разработка», «Лучшая презентация к уроку»,  «Лучший урок с использованием ИКТ». Таким образом, кадровая политика МБОУ СОШ №14 направлена на укрепление и сохранение кадрового потенциала, способного обеспечить высокий уровень подготовки обучающихся и своевременно реагировать на происходящие изменения с учетом стратегии развития МБОУ СОШ № 14.</w:t>
      </w:r>
    </w:p>
    <w:p w:rsidR="004906B2" w:rsidRPr="00A344A6" w:rsidRDefault="004906B2" w:rsidP="007C0B1E">
      <w:pPr>
        <w:pStyle w:val="28"/>
        <w:spacing w:after="0" w:line="276" w:lineRule="auto"/>
        <w:ind w:left="0" w:firstLine="567"/>
        <w:jc w:val="both"/>
        <w:rPr>
          <w:rFonts w:ascii="Times New Roman" w:hAnsi="Times New Roman" w:cs="Times New Roman"/>
          <w:sz w:val="24"/>
          <w:szCs w:val="24"/>
        </w:rPr>
      </w:pPr>
      <w:r w:rsidRPr="00A344A6">
        <w:rPr>
          <w:rFonts w:ascii="Times New Roman" w:hAnsi="Times New Roman" w:cs="Times New Roman"/>
          <w:sz w:val="24"/>
          <w:szCs w:val="24"/>
        </w:rPr>
        <w:t>В педагогическом коллективе удачно сочетаются опыт и молодость. Основную часть коллектива составляют учителя, имеющие наиболее продуктивный педагогический стаж – от 5 до 35 лет.</w:t>
      </w:r>
    </w:p>
    <w:p w:rsidR="004906B2" w:rsidRPr="00A344A6" w:rsidRDefault="004906B2" w:rsidP="007C0B1E">
      <w:pPr>
        <w:spacing w:after="0"/>
        <w:rPr>
          <w:rFonts w:ascii="Times New Roman" w:hAnsi="Times New Roman" w:cs="Times New Roman"/>
          <w:bCs/>
          <w:sz w:val="24"/>
          <w:szCs w:val="24"/>
        </w:rPr>
      </w:pPr>
    </w:p>
    <w:p w:rsidR="004906B2" w:rsidRPr="00A344A6" w:rsidRDefault="004906B2" w:rsidP="007C0B1E">
      <w:pPr>
        <w:spacing w:after="0"/>
        <w:ind w:firstLine="567"/>
        <w:jc w:val="both"/>
        <w:rPr>
          <w:rFonts w:ascii="Times New Roman" w:hAnsi="Times New Roman" w:cs="Times New Roman"/>
          <w:bCs/>
          <w:sz w:val="24"/>
          <w:szCs w:val="24"/>
        </w:rPr>
      </w:pPr>
      <w:r w:rsidRPr="00A344A6">
        <w:rPr>
          <w:rFonts w:ascii="Times New Roman" w:hAnsi="Times New Roman" w:cs="Times New Roman"/>
          <w:bCs/>
          <w:sz w:val="24"/>
          <w:szCs w:val="24"/>
        </w:rPr>
        <w:t xml:space="preserve">Для достижения результатов ООП в ходе ее реализации предполагается </w:t>
      </w:r>
      <w:r w:rsidRPr="0055114C">
        <w:rPr>
          <w:rFonts w:ascii="Times New Roman" w:hAnsi="Times New Roman" w:cs="Times New Roman"/>
          <w:bCs/>
          <w:sz w:val="24"/>
          <w:szCs w:val="24"/>
        </w:rPr>
        <w:t>оценка  качества работы  учителя и специалистов основной школы</w:t>
      </w:r>
      <w:r w:rsidRPr="00A344A6">
        <w:rPr>
          <w:rFonts w:ascii="Times New Roman" w:hAnsi="Times New Roman" w:cs="Times New Roman"/>
          <w:bCs/>
          <w:sz w:val="24"/>
          <w:szCs w:val="24"/>
        </w:rPr>
        <w:t>с целью коррекции их деятельности, а также определения стимулирующей части фонда оплаты труда.</w:t>
      </w:r>
    </w:p>
    <w:p w:rsidR="004906B2" w:rsidRPr="00A344A6" w:rsidRDefault="004906B2" w:rsidP="007C0B1E">
      <w:pPr>
        <w:spacing w:after="0"/>
        <w:ind w:firstLine="567"/>
        <w:jc w:val="both"/>
        <w:rPr>
          <w:rFonts w:ascii="Times New Roman" w:hAnsi="Times New Roman" w:cs="Times New Roman"/>
          <w:sz w:val="24"/>
          <w:szCs w:val="24"/>
        </w:rPr>
      </w:pPr>
      <w:r w:rsidRPr="00A344A6">
        <w:rPr>
          <w:rFonts w:ascii="Times New Roman" w:hAnsi="Times New Roman" w:cs="Times New Roman"/>
          <w:sz w:val="24"/>
          <w:szCs w:val="24"/>
        </w:rPr>
        <w:t xml:space="preserve">Принципом совершенствования экономических механизмов в сфере образования, в соответствии с Комплексном модернизации образования принимается бюджетирование, </w:t>
      </w:r>
      <w:r w:rsidRPr="0055114C">
        <w:rPr>
          <w:rFonts w:ascii="Times New Roman" w:hAnsi="Times New Roman" w:cs="Times New Roman"/>
          <w:sz w:val="24"/>
          <w:szCs w:val="24"/>
        </w:rPr>
        <w:t>ориентированное  на результат.</w:t>
      </w:r>
      <w:r w:rsidRPr="00A344A6">
        <w:rPr>
          <w:rFonts w:ascii="Times New Roman" w:hAnsi="Times New Roman" w:cs="Times New Roman"/>
          <w:sz w:val="24"/>
          <w:szCs w:val="24"/>
        </w:rPr>
        <w:t xml:space="preserve">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242491" w:rsidRPr="00242491" w:rsidRDefault="00242491" w:rsidP="00242491">
      <w:pPr>
        <w:spacing w:after="0"/>
        <w:ind w:firstLine="567"/>
        <w:jc w:val="both"/>
        <w:rPr>
          <w:rFonts w:ascii="Times New Roman" w:eastAsia="Times New Roman" w:hAnsi="Times New Roman" w:cs="Times New Roman"/>
          <w:sz w:val="24"/>
          <w:szCs w:val="24"/>
          <w:lang w:eastAsia="ru-RU"/>
        </w:rPr>
      </w:pPr>
      <w:r w:rsidRPr="00242491">
        <w:rPr>
          <w:rFonts w:ascii="Times New Roman" w:eastAsia="Times New Roman" w:hAnsi="Times New Roman" w:cs="Times New Roman"/>
          <w:sz w:val="24"/>
          <w:szCs w:val="24"/>
          <w:lang w:eastAsia="ru-RU"/>
        </w:rPr>
        <w:t>Аттестация педагогических работников в соответствии с Федеральным законом</w:t>
      </w:r>
      <w:r>
        <w:rPr>
          <w:rFonts w:ascii="Times New Roman" w:eastAsia="Times New Roman" w:hAnsi="Times New Roman" w:cs="Times New Roman"/>
          <w:sz w:val="24"/>
          <w:szCs w:val="24"/>
          <w:lang w:eastAsia="ru-RU"/>
        </w:rPr>
        <w:t xml:space="preserve"> №273–</w:t>
      </w:r>
      <w:r w:rsidRPr="00242491">
        <w:rPr>
          <w:rFonts w:ascii="Times New Roman" w:eastAsia="Times New Roman" w:hAnsi="Times New Roman" w:cs="Times New Roman"/>
          <w:sz w:val="24"/>
          <w:szCs w:val="24"/>
          <w:lang w:eastAsia="ru-RU"/>
        </w:rPr>
        <w:t xml:space="preserve">ФЗ«Об образовании в РоссийскойФедерации»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аттестационнымикомиссиями, самостоятельно формируемыми образовательными организациями. </w:t>
      </w:r>
    </w:p>
    <w:p w:rsidR="007C0B1E" w:rsidRPr="007C0B1E" w:rsidRDefault="007C0B1E" w:rsidP="007C0B1E">
      <w:pPr>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t>Основным условием совершенствования  кадрового потенциала МБОУ СОШ №14 является обеспечение в соответствии с новыми образовательными реалиями и задачами адекватности системы непрерывного педагогического образования, осуществляемого в лицее как в системе повышения квалификации (курсовая переподготовка), так и путём самообразования педагогов, предусмотренного планом работы</w:t>
      </w:r>
      <w:r w:rsidR="004F1014">
        <w:rPr>
          <w:rFonts w:ascii="Times New Roman" w:hAnsi="Times New Roman" w:cs="Times New Roman"/>
          <w:sz w:val="24"/>
          <w:szCs w:val="24"/>
        </w:rPr>
        <w:t xml:space="preserve"> школы</w:t>
      </w:r>
      <w:r w:rsidRPr="007C0B1E">
        <w:rPr>
          <w:rFonts w:ascii="Times New Roman" w:hAnsi="Times New Roman" w:cs="Times New Roman"/>
          <w:sz w:val="24"/>
          <w:szCs w:val="24"/>
        </w:rPr>
        <w:t xml:space="preserve">. </w:t>
      </w:r>
    </w:p>
    <w:p w:rsidR="007C0B1E" w:rsidRPr="007C0B1E" w:rsidRDefault="007C0B1E" w:rsidP="007C0B1E">
      <w:pPr>
        <w:spacing w:after="0"/>
        <w:ind w:firstLine="567"/>
        <w:jc w:val="both"/>
        <w:rPr>
          <w:rFonts w:ascii="Times New Roman" w:hAnsi="Times New Roman" w:cs="Times New Roman"/>
          <w:i/>
          <w:sz w:val="24"/>
          <w:szCs w:val="24"/>
        </w:rPr>
      </w:pPr>
      <w:r w:rsidRPr="007C0B1E">
        <w:rPr>
          <w:rFonts w:ascii="Times New Roman" w:hAnsi="Times New Roman" w:cs="Times New Roman"/>
          <w:bCs/>
          <w:i/>
          <w:sz w:val="24"/>
          <w:szCs w:val="24"/>
        </w:rPr>
        <w:t>Ожидаемый результат повышения квалификации — профессиональная готовность работников образования к реализации ФГОС:</w:t>
      </w:r>
    </w:p>
    <w:p w:rsidR="007C0B1E" w:rsidRPr="008B35EF" w:rsidRDefault="007C0B1E" w:rsidP="00EB4CC9">
      <w:pPr>
        <w:pStyle w:val="a5"/>
        <w:numPr>
          <w:ilvl w:val="0"/>
          <w:numId w:val="361"/>
        </w:numPr>
        <w:spacing w:after="0"/>
        <w:jc w:val="both"/>
        <w:rPr>
          <w:rFonts w:ascii="Times New Roman" w:hAnsi="Times New Roman" w:cs="Times New Roman"/>
          <w:sz w:val="24"/>
          <w:szCs w:val="24"/>
        </w:rPr>
      </w:pPr>
      <w:r w:rsidRPr="008B35EF">
        <w:rPr>
          <w:rFonts w:ascii="Times New Roman" w:hAnsi="Times New Roman" w:cs="Times New Roman"/>
          <w:bCs/>
          <w:sz w:val="24"/>
          <w:szCs w:val="24"/>
        </w:rPr>
        <w:t>обеспечение</w:t>
      </w:r>
      <w:r w:rsidRPr="008B35EF">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7C0B1E" w:rsidRPr="008B35EF" w:rsidRDefault="007C0B1E" w:rsidP="00EB4CC9">
      <w:pPr>
        <w:pStyle w:val="a5"/>
        <w:numPr>
          <w:ilvl w:val="0"/>
          <w:numId w:val="361"/>
        </w:numPr>
        <w:spacing w:after="0"/>
        <w:jc w:val="both"/>
        <w:rPr>
          <w:rFonts w:ascii="Times New Roman" w:hAnsi="Times New Roman" w:cs="Times New Roman"/>
          <w:sz w:val="24"/>
          <w:szCs w:val="24"/>
        </w:rPr>
      </w:pPr>
      <w:r w:rsidRPr="008B35EF">
        <w:rPr>
          <w:rFonts w:ascii="Times New Roman" w:hAnsi="Times New Roman" w:cs="Times New Roman"/>
          <w:bCs/>
          <w:sz w:val="24"/>
          <w:szCs w:val="24"/>
        </w:rPr>
        <w:t xml:space="preserve">принятие </w:t>
      </w:r>
      <w:r w:rsidRPr="008B35EF">
        <w:rPr>
          <w:rFonts w:ascii="Times New Roman" w:hAnsi="Times New Roman" w:cs="Times New Roman"/>
          <w:sz w:val="24"/>
          <w:szCs w:val="24"/>
        </w:rPr>
        <w:t>идеологии ФГОС общего образования;</w:t>
      </w:r>
    </w:p>
    <w:p w:rsidR="007C0B1E" w:rsidRPr="008B35EF" w:rsidRDefault="007C0B1E" w:rsidP="00EB4CC9">
      <w:pPr>
        <w:pStyle w:val="a5"/>
        <w:numPr>
          <w:ilvl w:val="0"/>
          <w:numId w:val="361"/>
        </w:numPr>
        <w:spacing w:after="0"/>
        <w:jc w:val="both"/>
        <w:rPr>
          <w:rFonts w:ascii="Times New Roman" w:hAnsi="Times New Roman" w:cs="Times New Roman"/>
          <w:sz w:val="24"/>
          <w:szCs w:val="24"/>
        </w:rPr>
      </w:pPr>
      <w:r w:rsidRPr="008B35EF">
        <w:rPr>
          <w:rFonts w:ascii="Times New Roman" w:hAnsi="Times New Roman" w:cs="Times New Roman"/>
          <w:bCs/>
          <w:sz w:val="24"/>
          <w:szCs w:val="24"/>
        </w:rPr>
        <w:t>освоение</w:t>
      </w:r>
      <w:r w:rsidRPr="008B35EF">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C0B1E" w:rsidRPr="008B35EF" w:rsidRDefault="007C0B1E" w:rsidP="00EB4CC9">
      <w:pPr>
        <w:pStyle w:val="a5"/>
        <w:numPr>
          <w:ilvl w:val="0"/>
          <w:numId w:val="361"/>
        </w:numPr>
        <w:spacing w:after="0"/>
        <w:jc w:val="both"/>
        <w:rPr>
          <w:rFonts w:ascii="Times New Roman" w:hAnsi="Times New Roman" w:cs="Times New Roman"/>
          <w:sz w:val="24"/>
          <w:szCs w:val="24"/>
        </w:rPr>
      </w:pPr>
      <w:r w:rsidRPr="008B35EF">
        <w:rPr>
          <w:rFonts w:ascii="Times New Roman" w:hAnsi="Times New Roman" w:cs="Times New Roman"/>
          <w:bCs/>
          <w:sz w:val="24"/>
          <w:szCs w:val="24"/>
        </w:rPr>
        <w:t>овладение</w:t>
      </w:r>
      <w:r w:rsidRPr="008B35EF">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7C0B1E" w:rsidRPr="007C0B1E" w:rsidRDefault="007C0B1E" w:rsidP="007C0B1E">
      <w:pPr>
        <w:tabs>
          <w:tab w:val="left" w:pos="720"/>
        </w:tabs>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t xml:space="preserve">Одним из условий готовности МБОУ </w:t>
      </w:r>
      <w:r w:rsidR="00C95D6D">
        <w:rPr>
          <w:rFonts w:ascii="Times New Roman" w:hAnsi="Times New Roman" w:cs="Times New Roman"/>
          <w:sz w:val="24"/>
          <w:szCs w:val="24"/>
        </w:rPr>
        <w:t>СОШ №14</w:t>
      </w:r>
      <w:r w:rsidRPr="007C0B1E">
        <w:rPr>
          <w:rFonts w:ascii="Times New Roman" w:hAnsi="Times New Roman" w:cs="Times New Roman"/>
          <w:sz w:val="24"/>
          <w:szCs w:val="24"/>
        </w:rPr>
        <w:t xml:space="preserve"> к реализации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7C0B1E" w:rsidRPr="007C0B1E" w:rsidRDefault="007C0B1E" w:rsidP="007C0B1E">
      <w:pPr>
        <w:spacing w:after="0"/>
        <w:ind w:firstLine="567"/>
        <w:jc w:val="center"/>
        <w:rPr>
          <w:rFonts w:ascii="Times New Roman" w:hAnsi="Times New Roman" w:cs="Times New Roman"/>
          <w:i/>
          <w:sz w:val="24"/>
          <w:szCs w:val="24"/>
        </w:rPr>
      </w:pPr>
      <w:r w:rsidRPr="007C0B1E">
        <w:rPr>
          <w:rFonts w:ascii="Times New Roman" w:hAnsi="Times New Roman" w:cs="Times New Roman"/>
          <w:i/>
          <w:sz w:val="24"/>
          <w:szCs w:val="24"/>
        </w:rPr>
        <w:t>Организация методической работы</w:t>
      </w:r>
    </w:p>
    <w:p w:rsidR="007C0B1E" w:rsidRPr="007C0B1E" w:rsidRDefault="007C0B1E" w:rsidP="007C0B1E">
      <w:pPr>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t>Мероприятия:</w:t>
      </w:r>
    </w:p>
    <w:p w:rsidR="007C0B1E" w:rsidRPr="007C0B1E" w:rsidRDefault="007C0B1E" w:rsidP="007C0B1E">
      <w:pPr>
        <w:tabs>
          <w:tab w:val="left" w:pos="720"/>
        </w:tabs>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t>1) семинары, посвящённые содержанию и ключевым особенностям ФГОС;</w:t>
      </w:r>
    </w:p>
    <w:p w:rsidR="007C0B1E" w:rsidRPr="007C0B1E" w:rsidRDefault="007C0B1E" w:rsidP="007C0B1E">
      <w:pPr>
        <w:tabs>
          <w:tab w:val="left" w:pos="720"/>
        </w:tabs>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t>2) единые методические дни в виде проведения и обсуждения результатов открытых уроков для педагогов с целью выявления и соотнесения собственной профессиональной позиции с целями и задачами ФГОС;</w:t>
      </w:r>
    </w:p>
    <w:p w:rsidR="007C0B1E" w:rsidRPr="007C0B1E" w:rsidRDefault="007C0B1E" w:rsidP="007C0B1E">
      <w:pPr>
        <w:tabs>
          <w:tab w:val="left" w:pos="720"/>
        </w:tabs>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t>3) заседания методических объединений учителей по проблемам  реализации ФГОС;</w:t>
      </w:r>
    </w:p>
    <w:p w:rsidR="007C0B1E" w:rsidRPr="007C0B1E" w:rsidRDefault="007C0B1E" w:rsidP="007C0B1E">
      <w:pPr>
        <w:tabs>
          <w:tab w:val="left" w:pos="720"/>
        </w:tabs>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lastRenderedPageBreak/>
        <w:t>4)</w:t>
      </w:r>
      <w:r w:rsidR="007B30C1">
        <w:rPr>
          <w:rFonts w:ascii="Times New Roman" w:hAnsi="Times New Roman" w:cs="Times New Roman"/>
          <w:sz w:val="24"/>
          <w:szCs w:val="24"/>
        </w:rPr>
        <w:t>к</w:t>
      </w:r>
      <w:r w:rsidRPr="007C0B1E">
        <w:rPr>
          <w:rFonts w:ascii="Times New Roman" w:hAnsi="Times New Roman" w:cs="Times New Roman"/>
          <w:sz w:val="24"/>
          <w:szCs w:val="24"/>
        </w:rPr>
        <w:t xml:space="preserve">руглые столы с участием всех участников образовательного процесса и социальных партнёров </w:t>
      </w:r>
      <w:r w:rsidR="004F1014">
        <w:rPr>
          <w:rFonts w:ascii="Times New Roman" w:hAnsi="Times New Roman" w:cs="Times New Roman"/>
          <w:sz w:val="24"/>
          <w:szCs w:val="24"/>
        </w:rPr>
        <w:t>школы</w:t>
      </w:r>
      <w:r w:rsidRPr="007C0B1E">
        <w:rPr>
          <w:rFonts w:ascii="Times New Roman" w:hAnsi="Times New Roman" w:cs="Times New Roman"/>
          <w:sz w:val="24"/>
          <w:szCs w:val="24"/>
        </w:rPr>
        <w:t xml:space="preserve"> по итогам разработки основной образовательной программы, её отдельных разделов, проблемам реализации ФГОС.</w:t>
      </w:r>
    </w:p>
    <w:p w:rsidR="007C0B1E" w:rsidRPr="007C0B1E" w:rsidRDefault="007C0B1E" w:rsidP="007C0B1E">
      <w:pPr>
        <w:tabs>
          <w:tab w:val="left" w:pos="720"/>
        </w:tabs>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t xml:space="preserve">5) участие педагогов в разработке разделов и компонентов основной </w:t>
      </w:r>
      <w:r w:rsidR="007B30C1">
        <w:rPr>
          <w:rFonts w:ascii="Times New Roman" w:hAnsi="Times New Roman" w:cs="Times New Roman"/>
          <w:sz w:val="24"/>
          <w:szCs w:val="24"/>
        </w:rPr>
        <w:t>образовательной программы  школы</w:t>
      </w:r>
      <w:r w:rsidRPr="007C0B1E">
        <w:rPr>
          <w:rFonts w:ascii="Times New Roman" w:hAnsi="Times New Roman" w:cs="Times New Roman"/>
          <w:sz w:val="24"/>
          <w:szCs w:val="24"/>
        </w:rPr>
        <w:t>;</w:t>
      </w:r>
    </w:p>
    <w:p w:rsidR="007C0B1E" w:rsidRPr="007C0B1E" w:rsidRDefault="007C0B1E" w:rsidP="007C0B1E">
      <w:pPr>
        <w:tabs>
          <w:tab w:val="left" w:pos="720"/>
        </w:tabs>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t>6) участие педагогов в разработке  оценки эффективности работы в условиях Новой системы оплаты труда.</w:t>
      </w:r>
    </w:p>
    <w:p w:rsidR="007C0B1E" w:rsidRPr="007C0B1E" w:rsidRDefault="007C0B1E" w:rsidP="007C0B1E">
      <w:pPr>
        <w:tabs>
          <w:tab w:val="left" w:pos="720"/>
        </w:tabs>
        <w:spacing w:after="0"/>
        <w:ind w:firstLine="567"/>
        <w:jc w:val="both"/>
        <w:rPr>
          <w:rFonts w:ascii="Times New Roman" w:hAnsi="Times New Roman" w:cs="Times New Roman"/>
          <w:sz w:val="24"/>
          <w:szCs w:val="24"/>
        </w:rPr>
      </w:pPr>
      <w:r w:rsidRPr="007C0B1E">
        <w:rPr>
          <w:rFonts w:ascii="Times New Roman" w:hAnsi="Times New Roman" w:cs="Times New Roman"/>
          <w:sz w:val="24"/>
          <w:szCs w:val="24"/>
        </w:rPr>
        <w:t>7) участие педагогов в проведении мастер-классов, круглых столов, стажёрской площадки ИПК и ППРО Ростовской области, «открытых» уроков, внеурочных занятий и мероприятий по отдельным направлениям  реализации ФГОС.</w:t>
      </w:r>
    </w:p>
    <w:p w:rsidR="007C0B1E" w:rsidRPr="007C0B1E" w:rsidRDefault="007C0B1E" w:rsidP="007C0B1E">
      <w:pPr>
        <w:pStyle w:val="dash041e005f0431005f044b005f0447005f043d005f044b005f0439"/>
        <w:spacing w:line="276" w:lineRule="auto"/>
        <w:ind w:firstLine="567"/>
        <w:jc w:val="both"/>
      </w:pPr>
      <w:r w:rsidRPr="007C0B1E">
        <w:rPr>
          <w:i/>
        </w:rPr>
        <w:t>Подведение итогов и обсуждение результатов мероприятий</w:t>
      </w:r>
      <w:r w:rsidRPr="007C0B1E">
        <w:t xml:space="preserve">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242491" w:rsidRPr="00242491" w:rsidRDefault="00242491" w:rsidP="00242491">
      <w:pPr>
        <w:spacing w:after="0"/>
        <w:ind w:firstLine="567"/>
        <w:jc w:val="both"/>
        <w:rPr>
          <w:rFonts w:ascii="Times New Roman" w:eastAsia="Times New Roman" w:hAnsi="Times New Roman" w:cs="Times New Roman"/>
          <w:i/>
          <w:sz w:val="24"/>
          <w:szCs w:val="24"/>
          <w:lang w:eastAsia="ru-RU"/>
        </w:rPr>
      </w:pPr>
      <w:r w:rsidRPr="00242491">
        <w:rPr>
          <w:rFonts w:ascii="Times New Roman" w:eastAsia="Times New Roman" w:hAnsi="Times New Roman" w:cs="Times New Roman"/>
          <w:i/>
          <w:sz w:val="24"/>
          <w:szCs w:val="24"/>
          <w:lang w:eastAsia="ru-RU"/>
        </w:rPr>
        <w:t xml:space="preserve">Критерии оценки результативности деятельности педагогических работников. </w:t>
      </w:r>
    </w:p>
    <w:p w:rsidR="00242491" w:rsidRPr="00242491" w:rsidRDefault="00242491" w:rsidP="00242491">
      <w:pPr>
        <w:spacing w:after="0"/>
        <w:ind w:firstLine="567"/>
        <w:jc w:val="both"/>
        <w:rPr>
          <w:rFonts w:ascii="Times New Roman" w:eastAsia="Times New Roman" w:hAnsi="Times New Roman" w:cs="Times New Roman"/>
          <w:sz w:val="24"/>
          <w:szCs w:val="24"/>
          <w:lang w:eastAsia="ru-RU"/>
        </w:rPr>
      </w:pPr>
      <w:r w:rsidRPr="00242491">
        <w:rPr>
          <w:rFonts w:ascii="Times New Roman" w:eastAsia="Times New Roman" w:hAnsi="Times New Roman" w:cs="Times New Roman"/>
          <w:sz w:val="24"/>
          <w:szCs w:val="24"/>
          <w:lang w:eastAsia="ru-RU"/>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педагогов.Задачами проведения оценки результативности деятельности педагогических работников МБОУ СОШ</w:t>
      </w:r>
      <w:r>
        <w:rPr>
          <w:rFonts w:ascii="Times New Roman" w:eastAsia="Times New Roman" w:hAnsi="Times New Roman" w:cs="Times New Roman"/>
          <w:sz w:val="24"/>
          <w:szCs w:val="24"/>
          <w:lang w:eastAsia="ru-RU"/>
        </w:rPr>
        <w:t xml:space="preserve"> №14</w:t>
      </w:r>
      <w:r w:rsidRPr="00242491">
        <w:rPr>
          <w:rFonts w:ascii="Times New Roman" w:eastAsia="Times New Roman" w:hAnsi="Times New Roman" w:cs="Times New Roman"/>
          <w:sz w:val="24"/>
          <w:szCs w:val="24"/>
          <w:lang w:eastAsia="ru-RU"/>
        </w:rPr>
        <w:t xml:space="preserve"> являются:</w:t>
      </w:r>
    </w:p>
    <w:p w:rsidR="00242491" w:rsidRPr="000A1B66" w:rsidRDefault="00242491" w:rsidP="00EB4CC9">
      <w:pPr>
        <w:pStyle w:val="a5"/>
        <w:numPr>
          <w:ilvl w:val="0"/>
          <w:numId w:val="367"/>
        </w:numPr>
        <w:spacing w:after="0"/>
        <w:jc w:val="both"/>
        <w:rPr>
          <w:rFonts w:ascii="Times New Roman" w:eastAsia="Times New Roman" w:hAnsi="Times New Roman" w:cs="Times New Roman"/>
          <w:sz w:val="24"/>
          <w:szCs w:val="24"/>
          <w:lang w:eastAsia="ru-RU"/>
        </w:rPr>
      </w:pPr>
      <w:r w:rsidRPr="000A1B66">
        <w:rPr>
          <w:rFonts w:ascii="Times New Roman" w:eastAsia="Times New Roman" w:hAnsi="Times New Roman" w:cs="Times New Roman"/>
          <w:sz w:val="24"/>
          <w:szCs w:val="24"/>
          <w:lang w:eastAsia="ru-RU"/>
        </w:rPr>
        <w:t>проведение системной самооценки педагогическим работником собственных результатов профессиональной деятельности;</w:t>
      </w:r>
    </w:p>
    <w:p w:rsidR="00242491" w:rsidRPr="000A1B66" w:rsidRDefault="00242491" w:rsidP="00EB4CC9">
      <w:pPr>
        <w:pStyle w:val="a5"/>
        <w:numPr>
          <w:ilvl w:val="0"/>
          <w:numId w:val="367"/>
        </w:numPr>
        <w:spacing w:after="0"/>
        <w:jc w:val="both"/>
        <w:rPr>
          <w:rFonts w:ascii="Times New Roman" w:eastAsia="Times New Roman" w:hAnsi="Times New Roman" w:cs="Times New Roman"/>
          <w:sz w:val="24"/>
          <w:szCs w:val="24"/>
          <w:lang w:eastAsia="ru-RU"/>
        </w:rPr>
      </w:pPr>
      <w:r w:rsidRPr="000A1B66">
        <w:rPr>
          <w:rFonts w:ascii="Times New Roman" w:eastAsia="Times New Roman" w:hAnsi="Times New Roman" w:cs="Times New Roman"/>
          <w:sz w:val="24"/>
          <w:szCs w:val="24"/>
          <w:lang w:eastAsia="ru-RU"/>
        </w:rPr>
        <w:t>обеспечение внешней экспертной оценки педагогического труда;</w:t>
      </w:r>
    </w:p>
    <w:p w:rsidR="00242491" w:rsidRPr="000A1B66" w:rsidRDefault="00242491" w:rsidP="00EB4CC9">
      <w:pPr>
        <w:pStyle w:val="a5"/>
        <w:numPr>
          <w:ilvl w:val="0"/>
          <w:numId w:val="367"/>
        </w:numPr>
        <w:spacing w:after="0"/>
        <w:jc w:val="both"/>
        <w:rPr>
          <w:rFonts w:ascii="Times New Roman" w:eastAsia="Times New Roman" w:hAnsi="Times New Roman" w:cs="Times New Roman"/>
          <w:sz w:val="24"/>
          <w:szCs w:val="24"/>
          <w:lang w:eastAsia="ru-RU"/>
        </w:rPr>
      </w:pPr>
      <w:r w:rsidRPr="000A1B66">
        <w:rPr>
          <w:rFonts w:ascii="Times New Roman" w:eastAsia="Times New Roman" w:hAnsi="Times New Roman" w:cs="Times New Roman"/>
          <w:sz w:val="24"/>
          <w:szCs w:val="24"/>
          <w:lang w:eastAsia="ru-RU"/>
        </w:rPr>
        <w:t>усиление материальной заинтересованности педагогических работников в повышении эффективности образовательной деятельности.</w:t>
      </w:r>
    </w:p>
    <w:p w:rsidR="00242491" w:rsidRPr="00242491" w:rsidRDefault="00242491" w:rsidP="000A1B66">
      <w:pPr>
        <w:spacing w:after="0"/>
        <w:ind w:firstLine="567"/>
        <w:jc w:val="both"/>
        <w:rPr>
          <w:rFonts w:ascii="Times New Roman" w:eastAsia="Times New Roman" w:hAnsi="Times New Roman" w:cs="Times New Roman"/>
          <w:sz w:val="24"/>
          <w:szCs w:val="24"/>
          <w:lang w:eastAsia="ru-RU"/>
        </w:rPr>
      </w:pPr>
      <w:r w:rsidRPr="00242491">
        <w:rPr>
          <w:rFonts w:ascii="Times New Roman" w:eastAsia="Times New Roman" w:hAnsi="Times New Roman" w:cs="Times New Roman"/>
          <w:sz w:val="24"/>
          <w:szCs w:val="24"/>
          <w:lang w:eastAsia="ru-RU"/>
        </w:rPr>
        <w:t xml:space="preserve">Размеры и порядок установления выплаты стимулирующего характера (надбавка за </w:t>
      </w:r>
      <w:r>
        <w:rPr>
          <w:rFonts w:ascii="Times New Roman" w:eastAsia="Times New Roman" w:hAnsi="Times New Roman" w:cs="Times New Roman"/>
          <w:sz w:val="24"/>
          <w:szCs w:val="24"/>
          <w:lang w:eastAsia="ru-RU"/>
        </w:rPr>
        <w:t>интенсивность</w:t>
      </w:r>
      <w:r w:rsidRPr="00242491">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высокие результаты работы</w:t>
      </w:r>
      <w:r w:rsidRPr="00242491">
        <w:rPr>
          <w:rFonts w:ascii="Times New Roman" w:eastAsia="Times New Roman" w:hAnsi="Times New Roman" w:cs="Times New Roman"/>
          <w:sz w:val="24"/>
          <w:szCs w:val="24"/>
          <w:lang w:eastAsia="ru-RU"/>
        </w:rPr>
        <w:t xml:space="preserve"> по организации образовательного процесса) устанавливаются с учетом мнения выборного профсоюзного органа, в пределах средств, предусмотренных на введен</w:t>
      </w:r>
      <w:r>
        <w:rPr>
          <w:rFonts w:ascii="Times New Roman" w:eastAsia="Times New Roman" w:hAnsi="Times New Roman" w:cs="Times New Roman"/>
          <w:sz w:val="24"/>
          <w:szCs w:val="24"/>
          <w:lang w:eastAsia="ru-RU"/>
        </w:rPr>
        <w:t>ие данной надбавки, в соответст</w:t>
      </w:r>
      <w:r w:rsidRPr="00242491">
        <w:rPr>
          <w:rFonts w:ascii="Times New Roman" w:eastAsia="Times New Roman" w:hAnsi="Times New Roman" w:cs="Times New Roman"/>
          <w:sz w:val="24"/>
          <w:szCs w:val="24"/>
          <w:lang w:eastAsia="ru-RU"/>
        </w:rPr>
        <w:t xml:space="preserve">вии с критериями оценки </w:t>
      </w:r>
      <w:r>
        <w:rPr>
          <w:rFonts w:ascii="Times New Roman" w:eastAsia="Times New Roman" w:hAnsi="Times New Roman" w:cs="Times New Roman"/>
          <w:sz w:val="24"/>
          <w:szCs w:val="24"/>
          <w:lang w:eastAsia="ru-RU"/>
        </w:rPr>
        <w:t>интенсивности</w:t>
      </w:r>
      <w:r w:rsidRPr="00242491">
        <w:rPr>
          <w:rFonts w:ascii="Times New Roman" w:eastAsia="Times New Roman" w:hAnsi="Times New Roman" w:cs="Times New Roman"/>
          <w:sz w:val="24"/>
          <w:szCs w:val="24"/>
          <w:lang w:eastAsia="ru-RU"/>
        </w:rPr>
        <w:t xml:space="preserve"> и качества работы педаго</w:t>
      </w:r>
      <w:r>
        <w:rPr>
          <w:rFonts w:ascii="Times New Roman" w:eastAsia="Times New Roman" w:hAnsi="Times New Roman" w:cs="Times New Roman"/>
          <w:sz w:val="24"/>
          <w:szCs w:val="24"/>
          <w:lang w:eastAsia="ru-RU"/>
        </w:rPr>
        <w:t>гических работников МБОУ СОШ №14</w:t>
      </w:r>
      <w:r w:rsidRPr="00242491">
        <w:rPr>
          <w:rFonts w:ascii="Times New Roman" w:eastAsia="Times New Roman" w:hAnsi="Times New Roman" w:cs="Times New Roman"/>
          <w:sz w:val="24"/>
          <w:szCs w:val="24"/>
          <w:lang w:eastAsia="ru-RU"/>
        </w:rPr>
        <w:t>, зафиксированными в Положении об оплате труда работников школы.Основанием для осуществления данных выплат являются прежде всего результаты, а также показателикачества обучения и воспитания учащихся, выраженные в их образовательных достижениях и сформированных компетентностях. Накопление первичных данных ведется в процессе мониторинга профессиональной деятельности каждого педагогического работника в рамках контроля и накопления материалов оценки эффективности деятельности педагогического работника в виде Портфолио.</w:t>
      </w:r>
    </w:p>
    <w:p w:rsidR="00242491" w:rsidRPr="00242491" w:rsidRDefault="00242491" w:rsidP="00242491">
      <w:pPr>
        <w:spacing w:after="0"/>
        <w:jc w:val="both"/>
        <w:rPr>
          <w:rFonts w:ascii="Times New Roman" w:eastAsia="Times New Roman" w:hAnsi="Times New Roman" w:cs="Times New Roman"/>
          <w:sz w:val="24"/>
          <w:szCs w:val="24"/>
          <w:lang w:eastAsia="ru-RU"/>
        </w:rPr>
      </w:pPr>
      <w:r w:rsidRPr="00242491">
        <w:rPr>
          <w:rFonts w:ascii="Times New Roman" w:eastAsia="Times New Roman" w:hAnsi="Times New Roman" w:cs="Times New Roman"/>
          <w:sz w:val="24"/>
          <w:szCs w:val="24"/>
          <w:lang w:eastAsia="ru-RU"/>
        </w:rPr>
        <w:t xml:space="preserve">Портфолио –способ фиксирования, накопления и оценки результатов деятельности педагогического работника, один из современных инструментов отслеживания его профессионального роста, предназначенный для систематизации накопленного опыта, определения направления развития педагога, объективной оценки его компетентности. </w:t>
      </w:r>
    </w:p>
    <w:p w:rsidR="00242491" w:rsidRPr="00242491" w:rsidRDefault="00242491" w:rsidP="00242491">
      <w:pPr>
        <w:spacing w:after="0"/>
        <w:jc w:val="both"/>
        <w:rPr>
          <w:rFonts w:ascii="Times New Roman" w:eastAsia="Times New Roman" w:hAnsi="Times New Roman" w:cs="Times New Roman"/>
          <w:sz w:val="24"/>
          <w:szCs w:val="24"/>
          <w:lang w:eastAsia="ru-RU"/>
        </w:rPr>
      </w:pPr>
      <w:r w:rsidRPr="00242491">
        <w:rPr>
          <w:rFonts w:ascii="Times New Roman" w:eastAsia="Times New Roman" w:hAnsi="Times New Roman" w:cs="Times New Roman"/>
          <w:sz w:val="24"/>
          <w:szCs w:val="24"/>
          <w:lang w:eastAsia="ru-RU"/>
        </w:rPr>
        <w:lastRenderedPageBreak/>
        <w:t xml:space="preserve">Портфолио педагогического работника –совокупность материалов, в которой зафиксированы его личные профессиональные достижения в образовательной деятельности, результаты обучения, воспитания и развития его воспитанников, вклад педагога в развитие </w:t>
      </w:r>
    </w:p>
    <w:p w:rsidR="00242491" w:rsidRPr="00242491" w:rsidRDefault="00242491" w:rsidP="00242491">
      <w:pPr>
        <w:spacing w:after="0"/>
        <w:jc w:val="both"/>
        <w:rPr>
          <w:rFonts w:ascii="Times New Roman" w:eastAsia="Times New Roman" w:hAnsi="Times New Roman" w:cs="Times New Roman"/>
          <w:sz w:val="24"/>
          <w:szCs w:val="24"/>
          <w:lang w:eastAsia="ru-RU"/>
        </w:rPr>
      </w:pPr>
      <w:r w:rsidRPr="00242491">
        <w:rPr>
          <w:rFonts w:ascii="Times New Roman" w:eastAsia="Times New Roman" w:hAnsi="Times New Roman" w:cs="Times New Roman"/>
          <w:sz w:val="24"/>
          <w:szCs w:val="24"/>
          <w:lang w:eastAsia="ru-RU"/>
        </w:rPr>
        <w:t>системы образования за определенный период времени.</w:t>
      </w:r>
    </w:p>
    <w:p w:rsidR="004906B2" w:rsidRPr="00E03F04" w:rsidRDefault="004906B2" w:rsidP="00026961">
      <w:pPr>
        <w:pStyle w:val="aff7"/>
        <w:spacing w:line="240" w:lineRule="auto"/>
        <w:ind w:firstLine="0"/>
        <w:jc w:val="left"/>
        <w:rPr>
          <w:rFonts w:ascii="Times New Roman" w:hAnsi="Times New Roman"/>
          <w:color w:val="FF0000"/>
          <w:sz w:val="24"/>
          <w:szCs w:val="24"/>
        </w:rPr>
      </w:pPr>
    </w:p>
    <w:p w:rsidR="00026961" w:rsidRPr="009A7C0C" w:rsidRDefault="00026961" w:rsidP="00EB4CC9">
      <w:pPr>
        <w:pStyle w:val="a5"/>
        <w:numPr>
          <w:ilvl w:val="2"/>
          <w:numId w:val="409"/>
        </w:numPr>
        <w:spacing w:line="234" w:lineRule="auto"/>
        <w:ind w:right="60"/>
        <w:jc w:val="both"/>
        <w:rPr>
          <w:rFonts w:ascii="Times New Roman" w:hAnsi="Times New Roman" w:cs="Times New Roman"/>
          <w:sz w:val="20"/>
          <w:szCs w:val="20"/>
        </w:rPr>
      </w:pPr>
      <w:r w:rsidRPr="009A7C0C">
        <w:rPr>
          <w:rFonts w:ascii="Times New Roman" w:eastAsia="Times New Roman" w:hAnsi="Times New Roman" w:cs="Times New Roman"/>
          <w:b/>
          <w:bCs/>
          <w:sz w:val="24"/>
          <w:szCs w:val="24"/>
        </w:rPr>
        <w:t>Психолого-педагогические условия реализации основной образовательной программы основного общего образования</w:t>
      </w:r>
    </w:p>
    <w:p w:rsidR="00026961" w:rsidRPr="00026961" w:rsidRDefault="00026961" w:rsidP="00952F5D">
      <w:pPr>
        <w:tabs>
          <w:tab w:val="left" w:pos="922"/>
        </w:tabs>
        <w:spacing w:after="0"/>
        <w:ind w:firstLine="567"/>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МБОУ СОШ № 14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026961" w:rsidRPr="00026961" w:rsidRDefault="00026961" w:rsidP="00952F5D">
      <w:pPr>
        <w:spacing w:after="0"/>
        <w:ind w:firstLine="567"/>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Работа по психолого-педагогическому сопровождению участников образовательного процесса осуществляется педагогом-психологом и учителями школы. Разработан перспективный план работы психолого-педагогической службы школы, включающий мероприятия по психолого-педагогическому сопровождению.</w:t>
      </w:r>
    </w:p>
    <w:p w:rsidR="00026961" w:rsidRPr="00026961" w:rsidRDefault="00026961" w:rsidP="00952F5D">
      <w:pPr>
        <w:spacing w:after="0"/>
        <w:ind w:firstLine="567"/>
        <w:rPr>
          <w:rFonts w:ascii="Times New Roman" w:hAnsi="Times New Roman" w:cs="Times New Roman"/>
          <w:sz w:val="20"/>
          <w:szCs w:val="20"/>
        </w:rPr>
      </w:pPr>
      <w:r w:rsidRPr="00026961">
        <w:rPr>
          <w:rFonts w:ascii="Times New Roman" w:eastAsia="Times New Roman" w:hAnsi="Times New Roman" w:cs="Times New Roman"/>
          <w:i/>
          <w:sz w:val="24"/>
          <w:szCs w:val="24"/>
        </w:rPr>
        <w:t>Целью</w:t>
      </w:r>
      <w:r w:rsidRPr="00026961">
        <w:rPr>
          <w:rFonts w:ascii="Times New Roman" w:eastAsia="Times New Roman" w:hAnsi="Times New Roman" w:cs="Times New Roman"/>
          <w:sz w:val="24"/>
          <w:szCs w:val="24"/>
        </w:rPr>
        <w:t xml:space="preserve"> деятельности педагога-психолога является – создание эффективной системы психологического сопровождения всех участников образовательного</w:t>
      </w:r>
    </w:p>
    <w:p w:rsidR="00026961" w:rsidRPr="00026961" w:rsidRDefault="00026961" w:rsidP="00952F5D">
      <w:pPr>
        <w:spacing w:after="0"/>
        <w:ind w:firstLine="567"/>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процесса (обучающихся, их родителей и педагогов) на ступени основного общего образования для реализации основной образовательной программы.</w:t>
      </w:r>
    </w:p>
    <w:p w:rsidR="00026961" w:rsidRDefault="00026961" w:rsidP="00952F5D">
      <w:pPr>
        <w:spacing w:after="0"/>
        <w:ind w:firstLine="567"/>
        <w:rPr>
          <w:rFonts w:ascii="Times New Roman" w:hAnsi="Times New Roman" w:cs="Times New Roman"/>
          <w:sz w:val="24"/>
          <w:szCs w:val="24"/>
        </w:rPr>
      </w:pPr>
      <w:r w:rsidRPr="00026961">
        <w:rPr>
          <w:rFonts w:ascii="Times New Roman" w:hAnsi="Times New Roman" w:cs="Times New Roman"/>
          <w:i/>
          <w:sz w:val="24"/>
          <w:szCs w:val="24"/>
        </w:rPr>
        <w:t>Задачи</w:t>
      </w:r>
      <w:r w:rsidRPr="00026961">
        <w:rPr>
          <w:rFonts w:ascii="Times New Roman" w:hAnsi="Times New Roman" w:cs="Times New Roman"/>
          <w:sz w:val="24"/>
          <w:szCs w:val="24"/>
        </w:rPr>
        <w:t xml:space="preserve"> психолого-педагогического сопровождения:</w:t>
      </w:r>
    </w:p>
    <w:p w:rsidR="00026961" w:rsidRPr="00026961" w:rsidRDefault="00026961" w:rsidP="00EB4CC9">
      <w:pPr>
        <w:pStyle w:val="a5"/>
        <w:numPr>
          <w:ilvl w:val="0"/>
          <w:numId w:val="384"/>
        </w:numPr>
        <w:spacing w:after="0"/>
        <w:jc w:val="both"/>
        <w:rPr>
          <w:rFonts w:ascii="Times New Roman" w:hAnsi="Times New Roman" w:cs="Times New Roman"/>
          <w:sz w:val="24"/>
          <w:szCs w:val="24"/>
        </w:rPr>
      </w:pPr>
      <w:r w:rsidRPr="00026961">
        <w:rPr>
          <w:rFonts w:ascii="Times New Roman" w:hAnsi="Times New Roman" w:cs="Times New Roman"/>
          <w:sz w:val="24"/>
          <w:szCs w:val="24"/>
        </w:rPr>
        <w:t>предупреждение возникновения проблем развития обучающихся;</w:t>
      </w:r>
    </w:p>
    <w:p w:rsidR="00026961" w:rsidRPr="00026961" w:rsidRDefault="00026961" w:rsidP="00EB4CC9">
      <w:pPr>
        <w:pStyle w:val="a5"/>
        <w:numPr>
          <w:ilvl w:val="0"/>
          <w:numId w:val="384"/>
        </w:numPr>
        <w:spacing w:after="0"/>
        <w:jc w:val="both"/>
        <w:rPr>
          <w:rFonts w:ascii="Times New Roman" w:hAnsi="Times New Roman" w:cs="Times New Roman"/>
          <w:sz w:val="24"/>
          <w:szCs w:val="24"/>
        </w:rPr>
      </w:pPr>
      <w:r w:rsidRPr="00026961">
        <w:rPr>
          <w:rFonts w:ascii="Times New Roman" w:hAnsi="Times New Roman" w:cs="Times New Roman"/>
          <w:sz w:val="24"/>
          <w:szCs w:val="24"/>
        </w:rPr>
        <w:t>помощь (содействие) обучающимся в решении актуальных задач развития, обучения,социализации: учебные трудности, проблемы с выбором образовательного маршрута, нарушения эмоционально-волевой сферы, проблемы взаимоотношений со сверстниками, учителями, родителями;</w:t>
      </w:r>
    </w:p>
    <w:p w:rsidR="00026961" w:rsidRPr="00026961" w:rsidRDefault="00026961" w:rsidP="00EB4CC9">
      <w:pPr>
        <w:pStyle w:val="a5"/>
        <w:numPr>
          <w:ilvl w:val="0"/>
          <w:numId w:val="384"/>
        </w:numPr>
        <w:spacing w:after="0"/>
        <w:jc w:val="both"/>
        <w:rPr>
          <w:rFonts w:ascii="Times New Roman" w:hAnsi="Times New Roman" w:cs="Times New Roman"/>
          <w:sz w:val="24"/>
          <w:szCs w:val="24"/>
        </w:rPr>
      </w:pPr>
      <w:r w:rsidRPr="00026961">
        <w:rPr>
          <w:rFonts w:ascii="Times New Roman" w:hAnsi="Times New Roman" w:cs="Times New Roman"/>
          <w:sz w:val="24"/>
          <w:szCs w:val="24"/>
        </w:rPr>
        <w:t>психологическое обеспечение образовательных программ;</w:t>
      </w:r>
    </w:p>
    <w:p w:rsidR="00026961" w:rsidRPr="00026961" w:rsidRDefault="00026961" w:rsidP="00EB4CC9">
      <w:pPr>
        <w:pStyle w:val="a5"/>
        <w:numPr>
          <w:ilvl w:val="0"/>
          <w:numId w:val="384"/>
        </w:numPr>
        <w:spacing w:after="0"/>
        <w:jc w:val="both"/>
        <w:rPr>
          <w:rFonts w:ascii="Times New Roman" w:hAnsi="Times New Roman" w:cs="Times New Roman"/>
          <w:sz w:val="24"/>
          <w:szCs w:val="24"/>
        </w:rPr>
      </w:pPr>
      <w:r w:rsidRPr="00026961">
        <w:rPr>
          <w:rFonts w:ascii="Times New Roman" w:hAnsi="Times New Roman" w:cs="Times New Roman"/>
          <w:sz w:val="24"/>
          <w:szCs w:val="24"/>
        </w:rPr>
        <w:t>развитие психолого-педагогической компетентности (психологической культуры) обучающихся, родителей, педагогов.</w:t>
      </w:r>
    </w:p>
    <w:p w:rsidR="00026961" w:rsidRPr="00026961" w:rsidRDefault="00026961" w:rsidP="00952F5D">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Психолого-педагогические, учебно-методические условия реализации основной образовательной программы обеспечивают:</w:t>
      </w:r>
    </w:p>
    <w:p w:rsidR="00026961" w:rsidRPr="00026961" w:rsidRDefault="00026961" w:rsidP="00EB4CC9">
      <w:pPr>
        <w:pStyle w:val="a5"/>
        <w:numPr>
          <w:ilvl w:val="0"/>
          <w:numId w:val="385"/>
        </w:numPr>
        <w:spacing w:after="0"/>
        <w:jc w:val="both"/>
        <w:rPr>
          <w:rFonts w:ascii="Times New Roman" w:hAnsi="Times New Roman" w:cs="Times New Roman"/>
          <w:sz w:val="24"/>
          <w:szCs w:val="24"/>
        </w:rPr>
      </w:pPr>
      <w:r w:rsidRPr="00026961">
        <w:rPr>
          <w:rFonts w:ascii="Times New Roman" w:hAnsi="Times New Roman" w:cs="Times New Roman"/>
          <w:sz w:val="24"/>
          <w:szCs w:val="24"/>
        </w:rPr>
        <w:t>преемственность содержания и форм организации образовательной деятельности по отношению к уровню начального общего образования;</w:t>
      </w:r>
    </w:p>
    <w:p w:rsidR="00026961" w:rsidRPr="00026961" w:rsidRDefault="00026961" w:rsidP="00EB4CC9">
      <w:pPr>
        <w:pStyle w:val="a5"/>
        <w:numPr>
          <w:ilvl w:val="0"/>
          <w:numId w:val="385"/>
        </w:numPr>
        <w:spacing w:after="0"/>
        <w:jc w:val="both"/>
        <w:rPr>
          <w:rFonts w:ascii="Times New Roman" w:hAnsi="Times New Roman" w:cs="Times New Roman"/>
          <w:sz w:val="24"/>
          <w:szCs w:val="24"/>
        </w:rPr>
      </w:pPr>
      <w:r w:rsidRPr="00026961">
        <w:rPr>
          <w:rFonts w:ascii="Times New Roman" w:hAnsi="Times New Roman" w:cs="Times New Roman"/>
          <w:sz w:val="24"/>
          <w:szCs w:val="24"/>
        </w:rPr>
        <w:t>учёт специфики возрастного и психофизического развития обучающихся, в том числе особенностей подросткового и юношеского возраста;</w:t>
      </w:r>
    </w:p>
    <w:p w:rsidR="00026961" w:rsidRPr="00026961" w:rsidRDefault="00026961" w:rsidP="00EB4CC9">
      <w:pPr>
        <w:pStyle w:val="a5"/>
        <w:numPr>
          <w:ilvl w:val="0"/>
          <w:numId w:val="385"/>
        </w:numPr>
        <w:spacing w:after="0"/>
        <w:jc w:val="both"/>
        <w:rPr>
          <w:rFonts w:ascii="Times New Roman" w:hAnsi="Times New Roman" w:cs="Times New Roman"/>
          <w:sz w:val="24"/>
          <w:szCs w:val="24"/>
        </w:rPr>
      </w:pPr>
      <w:r w:rsidRPr="00026961">
        <w:rPr>
          <w:rFonts w:ascii="Times New Roman" w:hAnsi="Times New Roman" w:cs="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w:t>
      </w:r>
    </w:p>
    <w:p w:rsidR="00026961" w:rsidRDefault="00026961" w:rsidP="00EB4CC9">
      <w:pPr>
        <w:pStyle w:val="a5"/>
        <w:numPr>
          <w:ilvl w:val="0"/>
          <w:numId w:val="385"/>
        </w:numPr>
        <w:spacing w:after="0"/>
        <w:jc w:val="both"/>
        <w:rPr>
          <w:rFonts w:ascii="Times New Roman" w:hAnsi="Times New Roman" w:cs="Times New Roman"/>
          <w:sz w:val="24"/>
          <w:szCs w:val="24"/>
        </w:rPr>
      </w:pPr>
      <w:r w:rsidRPr="00026961">
        <w:rPr>
          <w:rFonts w:ascii="Times New Roman" w:hAnsi="Times New Roman" w:cs="Times New Roman"/>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w:t>
      </w:r>
    </w:p>
    <w:p w:rsidR="00026961" w:rsidRPr="00026961" w:rsidRDefault="00026961" w:rsidP="00EB4CC9">
      <w:pPr>
        <w:pStyle w:val="a5"/>
        <w:numPr>
          <w:ilvl w:val="0"/>
          <w:numId w:val="385"/>
        </w:numPr>
        <w:spacing w:after="0"/>
        <w:jc w:val="both"/>
        <w:rPr>
          <w:rFonts w:ascii="Times New Roman" w:hAnsi="Times New Roman" w:cs="Times New Roman"/>
          <w:sz w:val="24"/>
          <w:szCs w:val="24"/>
        </w:rPr>
      </w:pPr>
      <w:r w:rsidRPr="00026961">
        <w:rPr>
          <w:rFonts w:ascii="Times New Roman" w:hAnsi="Times New Roman" w:cs="Times New Roman"/>
          <w:sz w:val="24"/>
          <w:szCs w:val="24"/>
        </w:rPr>
        <w:t>дифференциацию и индивидуализацию обучения;</w:t>
      </w:r>
    </w:p>
    <w:p w:rsidR="00026961" w:rsidRPr="00026961" w:rsidRDefault="00026961" w:rsidP="00EB4CC9">
      <w:pPr>
        <w:pStyle w:val="a5"/>
        <w:numPr>
          <w:ilvl w:val="0"/>
          <w:numId w:val="386"/>
        </w:numPr>
        <w:spacing w:after="0"/>
        <w:jc w:val="both"/>
        <w:rPr>
          <w:rFonts w:ascii="Times New Roman" w:hAnsi="Times New Roman" w:cs="Times New Roman"/>
          <w:sz w:val="24"/>
          <w:szCs w:val="24"/>
        </w:rPr>
      </w:pPr>
      <w:r w:rsidRPr="00026961">
        <w:rPr>
          <w:rFonts w:ascii="Times New Roman" w:hAnsi="Times New Roman" w:cs="Times New Roman"/>
          <w:sz w:val="24"/>
          <w:szCs w:val="24"/>
        </w:rPr>
        <w:lastRenderedPageBreak/>
        <w:t>мониторинг возможностей и способностей обучающихся;</w:t>
      </w:r>
    </w:p>
    <w:p w:rsidR="00026961" w:rsidRPr="00026961" w:rsidRDefault="00026961" w:rsidP="00EB4CC9">
      <w:pPr>
        <w:pStyle w:val="a5"/>
        <w:numPr>
          <w:ilvl w:val="0"/>
          <w:numId w:val="386"/>
        </w:numPr>
        <w:spacing w:after="0"/>
        <w:jc w:val="both"/>
        <w:rPr>
          <w:rFonts w:ascii="Times New Roman" w:hAnsi="Times New Roman" w:cs="Times New Roman"/>
          <w:sz w:val="24"/>
          <w:szCs w:val="24"/>
        </w:rPr>
      </w:pPr>
      <w:r w:rsidRPr="00026961">
        <w:rPr>
          <w:rFonts w:ascii="Times New Roman" w:hAnsi="Times New Roman" w:cs="Times New Roman"/>
          <w:sz w:val="24"/>
          <w:szCs w:val="24"/>
        </w:rPr>
        <w:t>выявление и поддержку одарённых детей, детей с особыми образовательными потребностями;</w:t>
      </w:r>
    </w:p>
    <w:p w:rsidR="00026961" w:rsidRPr="00026961" w:rsidRDefault="00026961" w:rsidP="00EB4CC9">
      <w:pPr>
        <w:pStyle w:val="a5"/>
        <w:numPr>
          <w:ilvl w:val="0"/>
          <w:numId w:val="386"/>
        </w:numPr>
        <w:spacing w:after="0"/>
        <w:jc w:val="both"/>
        <w:rPr>
          <w:rFonts w:ascii="Times New Roman" w:hAnsi="Times New Roman" w:cs="Times New Roman"/>
          <w:sz w:val="24"/>
          <w:szCs w:val="24"/>
        </w:rPr>
      </w:pPr>
      <w:r w:rsidRPr="00026961">
        <w:rPr>
          <w:rFonts w:ascii="Times New Roman" w:hAnsi="Times New Roman" w:cs="Times New Roman"/>
          <w:sz w:val="24"/>
          <w:szCs w:val="24"/>
        </w:rPr>
        <w:t>психолого-педагогическую поддержку участников олимпиадного движения;</w:t>
      </w:r>
    </w:p>
    <w:p w:rsidR="00026961" w:rsidRPr="00026961" w:rsidRDefault="00026961" w:rsidP="00EB4CC9">
      <w:pPr>
        <w:pStyle w:val="a5"/>
        <w:numPr>
          <w:ilvl w:val="0"/>
          <w:numId w:val="386"/>
        </w:numPr>
        <w:spacing w:after="0"/>
        <w:jc w:val="both"/>
        <w:rPr>
          <w:rFonts w:ascii="Times New Roman" w:hAnsi="Times New Roman" w:cs="Times New Roman"/>
          <w:sz w:val="24"/>
          <w:szCs w:val="24"/>
        </w:rPr>
      </w:pPr>
      <w:r w:rsidRPr="00026961">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026961" w:rsidRPr="00026961" w:rsidRDefault="00026961" w:rsidP="00EB4CC9">
      <w:pPr>
        <w:pStyle w:val="a5"/>
        <w:numPr>
          <w:ilvl w:val="0"/>
          <w:numId w:val="386"/>
        </w:numPr>
        <w:spacing w:after="0"/>
        <w:jc w:val="both"/>
        <w:rPr>
          <w:rFonts w:ascii="Times New Roman" w:hAnsi="Times New Roman" w:cs="Times New Roman"/>
          <w:sz w:val="24"/>
          <w:szCs w:val="24"/>
        </w:rPr>
      </w:pPr>
      <w:r w:rsidRPr="00026961">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026961" w:rsidRPr="00026961" w:rsidRDefault="00026961" w:rsidP="00EB4CC9">
      <w:pPr>
        <w:pStyle w:val="a5"/>
        <w:numPr>
          <w:ilvl w:val="0"/>
          <w:numId w:val="386"/>
        </w:numPr>
        <w:spacing w:after="0"/>
        <w:jc w:val="both"/>
        <w:rPr>
          <w:rFonts w:ascii="Times New Roman" w:hAnsi="Times New Roman" w:cs="Times New Roman"/>
          <w:sz w:val="24"/>
          <w:szCs w:val="24"/>
        </w:rPr>
      </w:pPr>
      <w:r w:rsidRPr="00026961">
        <w:rPr>
          <w:rFonts w:ascii="Times New Roman" w:hAnsi="Times New Roman" w:cs="Times New Roman"/>
          <w:sz w:val="24"/>
          <w:szCs w:val="24"/>
        </w:rPr>
        <w:t>поддержку детско-юношеских объединений, ученического самоуправления;</w:t>
      </w:r>
    </w:p>
    <w:p w:rsidR="00026961" w:rsidRPr="00026961" w:rsidRDefault="00026961" w:rsidP="00EB4CC9">
      <w:pPr>
        <w:pStyle w:val="a5"/>
        <w:numPr>
          <w:ilvl w:val="0"/>
          <w:numId w:val="386"/>
        </w:numPr>
        <w:spacing w:after="0"/>
        <w:jc w:val="both"/>
        <w:rPr>
          <w:rFonts w:ascii="Times New Roman" w:hAnsi="Times New Roman" w:cs="Times New Roman"/>
          <w:sz w:val="24"/>
          <w:szCs w:val="24"/>
        </w:rPr>
      </w:pPr>
      <w:r w:rsidRPr="00026961">
        <w:rPr>
          <w:rFonts w:ascii="Times New Roman" w:hAnsi="Times New Roman" w:cs="Times New Roman"/>
          <w:sz w:val="24"/>
          <w:szCs w:val="24"/>
        </w:rPr>
        <w:t>диверсификацию уровней психолого-педагогического сопровождения (индивидуальный, групповой, уровень класса, уровень организации);</w:t>
      </w:r>
    </w:p>
    <w:p w:rsidR="00026961" w:rsidRPr="00026961" w:rsidRDefault="00026961" w:rsidP="00EB4CC9">
      <w:pPr>
        <w:pStyle w:val="a5"/>
        <w:numPr>
          <w:ilvl w:val="0"/>
          <w:numId w:val="386"/>
        </w:numPr>
        <w:spacing w:after="0"/>
        <w:jc w:val="both"/>
        <w:rPr>
          <w:rFonts w:ascii="Times New Roman" w:hAnsi="Times New Roman" w:cs="Times New Roman"/>
          <w:sz w:val="24"/>
          <w:szCs w:val="24"/>
        </w:rPr>
      </w:pPr>
      <w:r w:rsidRPr="00026961">
        <w:rPr>
          <w:rFonts w:ascii="Times New Roman" w:hAnsi="Times New Roman" w:cs="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экспертиза и др.).</w:t>
      </w:r>
    </w:p>
    <w:p w:rsidR="00026961" w:rsidRPr="00026961" w:rsidRDefault="00026961" w:rsidP="00952F5D">
      <w:pPr>
        <w:spacing w:after="0"/>
        <w:jc w:val="both"/>
        <w:rPr>
          <w:rFonts w:ascii="Times New Roman" w:hAnsi="Times New Roman" w:cs="Times New Roman"/>
          <w:sz w:val="24"/>
          <w:szCs w:val="24"/>
        </w:rPr>
      </w:pPr>
    </w:p>
    <w:p w:rsidR="00026961" w:rsidRPr="00026961" w:rsidRDefault="00026961" w:rsidP="00952F5D">
      <w:pPr>
        <w:spacing w:after="0"/>
        <w:jc w:val="both"/>
        <w:rPr>
          <w:rFonts w:ascii="Times New Roman" w:hAnsi="Times New Roman" w:cs="Times New Roman"/>
          <w:b/>
          <w:sz w:val="24"/>
          <w:szCs w:val="24"/>
        </w:rPr>
      </w:pPr>
      <w:r w:rsidRPr="00026961">
        <w:rPr>
          <w:rFonts w:ascii="Times New Roman" w:hAnsi="Times New Roman" w:cs="Times New Roman"/>
          <w:b/>
          <w:sz w:val="24"/>
          <w:szCs w:val="24"/>
        </w:rPr>
        <w:t>Обеспечение преемственности в организации образовательного процесса на основе специфики возрастного психофизического развития обучающихся, в том числе в переходный период.</w:t>
      </w:r>
    </w:p>
    <w:p w:rsidR="00026961" w:rsidRPr="00026961" w:rsidRDefault="00026961" w:rsidP="00952F5D">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Преемственность обеспечивается через систему адресных программ, междисциплинарных программ и иных мероприятий, содержание и формы которых отвечают ведущим образовательным потребностям младшего подросткового возраста, их развитию в связи со сменой ведущего типа деятельности: перехода приоритета учебной деятельности к приоритету разнообразия деятельностей и социально-коммуникативной практики.</w:t>
      </w:r>
    </w:p>
    <w:p w:rsidR="00026961" w:rsidRPr="00026961" w:rsidRDefault="00026961" w:rsidP="00026961">
      <w:pPr>
        <w:spacing w:after="0"/>
        <w:jc w:val="both"/>
        <w:rPr>
          <w:rFonts w:ascii="Times New Roman" w:hAnsi="Times New Roman" w:cs="Times New Roman"/>
          <w:sz w:val="24"/>
          <w:szCs w:val="24"/>
        </w:rPr>
      </w:pPr>
    </w:p>
    <w:p w:rsidR="00026961" w:rsidRPr="00026961" w:rsidRDefault="00026961" w:rsidP="00026961">
      <w:pPr>
        <w:spacing w:after="0"/>
        <w:jc w:val="both"/>
        <w:rPr>
          <w:rFonts w:ascii="Times New Roman" w:hAnsi="Times New Roman" w:cs="Times New Roman"/>
          <w:b/>
          <w:sz w:val="24"/>
          <w:szCs w:val="24"/>
        </w:rPr>
      </w:pPr>
      <w:r w:rsidRPr="00026961">
        <w:rPr>
          <w:rFonts w:ascii="Times New Roman" w:hAnsi="Times New Roman" w:cs="Times New Roman"/>
          <w:b/>
          <w:sz w:val="24"/>
          <w:szCs w:val="24"/>
        </w:rPr>
        <w:t>Адресные программы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5"/>
        <w:gridCol w:w="3954"/>
        <w:gridCol w:w="2360"/>
      </w:tblGrid>
      <w:tr w:rsidR="00026961" w:rsidRPr="00026961" w:rsidTr="009A7C0C">
        <w:tc>
          <w:tcPr>
            <w:tcW w:w="3325"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Содержательные модули (адресные программы)</w:t>
            </w:r>
          </w:p>
        </w:tc>
        <w:tc>
          <w:tcPr>
            <w:tcW w:w="3954"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Основные направления модуля</w:t>
            </w:r>
          </w:p>
        </w:tc>
        <w:tc>
          <w:tcPr>
            <w:tcW w:w="2360"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Формы организации</w:t>
            </w:r>
          </w:p>
        </w:tc>
      </w:tr>
      <w:tr w:rsidR="00026961" w:rsidRPr="00026961" w:rsidTr="009A7C0C">
        <w:tc>
          <w:tcPr>
            <w:tcW w:w="3325"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Программа психолого-педагогического сопровождения обучающихся при переходе к обучению на ступень основного общего образования.</w:t>
            </w:r>
          </w:p>
        </w:tc>
        <w:tc>
          <w:tcPr>
            <w:tcW w:w="3954" w:type="dxa"/>
            <w:tcBorders>
              <w:top w:val="single" w:sz="4" w:space="0" w:color="auto"/>
              <w:left w:val="single" w:sz="4" w:space="0" w:color="auto"/>
              <w:bottom w:val="single" w:sz="4" w:space="0" w:color="auto"/>
              <w:right w:val="single" w:sz="4" w:space="0" w:color="auto"/>
            </w:tcBorders>
            <w:hideMark/>
          </w:tcPr>
          <w:p w:rsidR="00026961" w:rsidRPr="00026961" w:rsidRDefault="00026961" w:rsidP="00EB4CC9">
            <w:pPr>
              <w:numPr>
                <w:ilvl w:val="0"/>
                <w:numId w:val="383"/>
              </w:numPr>
              <w:spacing w:after="0"/>
              <w:jc w:val="both"/>
              <w:rPr>
                <w:rFonts w:ascii="Times New Roman" w:hAnsi="Times New Roman" w:cs="Times New Roman"/>
                <w:sz w:val="24"/>
                <w:szCs w:val="24"/>
              </w:rPr>
            </w:pPr>
            <w:r w:rsidRPr="00026961">
              <w:rPr>
                <w:rFonts w:ascii="Times New Roman" w:hAnsi="Times New Roman" w:cs="Times New Roman"/>
                <w:sz w:val="24"/>
                <w:szCs w:val="24"/>
              </w:rPr>
              <w:t>Профилактика возникновения школьной дезадаптации;</w:t>
            </w:r>
          </w:p>
          <w:p w:rsidR="00026961" w:rsidRPr="00026961" w:rsidRDefault="00026961" w:rsidP="00EB4CC9">
            <w:pPr>
              <w:numPr>
                <w:ilvl w:val="0"/>
                <w:numId w:val="383"/>
              </w:numPr>
              <w:spacing w:after="0"/>
              <w:jc w:val="both"/>
              <w:rPr>
                <w:rFonts w:ascii="Times New Roman" w:hAnsi="Times New Roman" w:cs="Times New Roman"/>
                <w:sz w:val="24"/>
                <w:szCs w:val="24"/>
              </w:rPr>
            </w:pPr>
            <w:r w:rsidRPr="00026961">
              <w:rPr>
                <w:rFonts w:ascii="Times New Roman" w:hAnsi="Times New Roman" w:cs="Times New Roman"/>
                <w:sz w:val="24"/>
                <w:szCs w:val="24"/>
              </w:rPr>
              <w:t>Психолого-педагогическая поддержка обучающихся 5-х классов на этапе адаптации к новой социально-педагогической ситуации.</w:t>
            </w:r>
          </w:p>
        </w:tc>
        <w:tc>
          <w:tcPr>
            <w:tcW w:w="2360"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 xml:space="preserve">Групповая и индивидуальная диагностика; </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Тренинговые занятия;</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Система интерактивных классных часов (совместно с классным руководителем);</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Заседание ПМПконсилиума;</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Малый педсовет.</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Индивидуальное и групповое консультирование</w:t>
            </w:r>
          </w:p>
        </w:tc>
      </w:tr>
      <w:tr w:rsidR="00026961" w:rsidRPr="00026961" w:rsidTr="009A7C0C">
        <w:tc>
          <w:tcPr>
            <w:tcW w:w="3325"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 xml:space="preserve">Программа психолого-педагогического </w:t>
            </w:r>
            <w:r w:rsidRPr="00026961">
              <w:rPr>
                <w:rFonts w:ascii="Times New Roman" w:hAnsi="Times New Roman" w:cs="Times New Roman"/>
                <w:sz w:val="24"/>
                <w:szCs w:val="24"/>
              </w:rPr>
              <w:lastRenderedPageBreak/>
              <w:t>сопровождения выбора профессии в школе. (На основе программы «Психологическое сопровождение выбора профессии в школе»:Учебное пособие.-СПб: ООО Издательство «Северо-запад», 2006 г.»)</w:t>
            </w:r>
          </w:p>
        </w:tc>
        <w:tc>
          <w:tcPr>
            <w:tcW w:w="3954" w:type="dxa"/>
            <w:tcBorders>
              <w:top w:val="single" w:sz="4" w:space="0" w:color="auto"/>
              <w:left w:val="single" w:sz="4" w:space="0" w:color="auto"/>
              <w:bottom w:val="single" w:sz="4" w:space="0" w:color="auto"/>
              <w:right w:val="single" w:sz="4" w:space="0" w:color="auto"/>
            </w:tcBorders>
            <w:hideMark/>
          </w:tcPr>
          <w:p w:rsidR="00026961" w:rsidRPr="00026961" w:rsidRDefault="00026961" w:rsidP="00EB4CC9">
            <w:pPr>
              <w:numPr>
                <w:ilvl w:val="0"/>
                <w:numId w:val="383"/>
              </w:numPr>
              <w:spacing w:after="0"/>
              <w:jc w:val="both"/>
              <w:rPr>
                <w:rFonts w:ascii="Times New Roman" w:hAnsi="Times New Roman" w:cs="Times New Roman"/>
                <w:sz w:val="24"/>
                <w:szCs w:val="24"/>
              </w:rPr>
            </w:pPr>
            <w:r w:rsidRPr="00026961">
              <w:rPr>
                <w:rFonts w:ascii="Times New Roman" w:hAnsi="Times New Roman" w:cs="Times New Roman"/>
                <w:sz w:val="24"/>
                <w:szCs w:val="24"/>
              </w:rPr>
              <w:lastRenderedPageBreak/>
              <w:t xml:space="preserve">Психолого-педагогическая поддержка подростков (8-11 </w:t>
            </w:r>
            <w:r w:rsidRPr="00026961">
              <w:rPr>
                <w:rFonts w:ascii="Times New Roman" w:hAnsi="Times New Roman" w:cs="Times New Roman"/>
                <w:sz w:val="24"/>
                <w:szCs w:val="24"/>
              </w:rPr>
              <w:lastRenderedPageBreak/>
              <w:t>классы) на этапе профессионального самоопределения</w:t>
            </w:r>
          </w:p>
        </w:tc>
        <w:tc>
          <w:tcPr>
            <w:tcW w:w="2360"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lastRenderedPageBreak/>
              <w:t xml:space="preserve">Групповая и индивидуальная </w:t>
            </w:r>
            <w:r w:rsidRPr="00026961">
              <w:rPr>
                <w:rFonts w:ascii="Times New Roman" w:hAnsi="Times New Roman" w:cs="Times New Roman"/>
                <w:sz w:val="24"/>
                <w:szCs w:val="24"/>
              </w:rPr>
              <w:lastRenderedPageBreak/>
              <w:t>диагностика;</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Встречи с представителями учебных заведений (СПО и ВПО);</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Тренинговые занятия;</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Индивидуальное и групповое консультирование;</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Создание информационного пространства</w:t>
            </w:r>
          </w:p>
        </w:tc>
      </w:tr>
      <w:tr w:rsidR="00026961" w:rsidRPr="00026961" w:rsidTr="009A7C0C">
        <w:tc>
          <w:tcPr>
            <w:tcW w:w="3325"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lastRenderedPageBreak/>
              <w:t>Коррекционно-развивающая программа с обучающимися 5 классов: «Я-пятиклассник» (на основе программы «Я – пятиклассник, «Адаптация учащихся на сложных возрастных этапах (5, 10 классы): система работы с детьми, родителями, педагогами», С.А.Коробкиной; Волгоград: «Учитель», 2010 г.</w:t>
            </w:r>
          </w:p>
        </w:tc>
        <w:tc>
          <w:tcPr>
            <w:tcW w:w="3954" w:type="dxa"/>
            <w:tcBorders>
              <w:top w:val="single" w:sz="4" w:space="0" w:color="auto"/>
              <w:left w:val="single" w:sz="4" w:space="0" w:color="auto"/>
              <w:bottom w:val="single" w:sz="4" w:space="0" w:color="auto"/>
              <w:right w:val="single" w:sz="4" w:space="0" w:color="auto"/>
            </w:tcBorders>
            <w:hideMark/>
          </w:tcPr>
          <w:p w:rsidR="00026961" w:rsidRPr="00026961" w:rsidRDefault="00026961" w:rsidP="00EB4CC9">
            <w:pPr>
              <w:numPr>
                <w:ilvl w:val="0"/>
                <w:numId w:val="383"/>
              </w:numPr>
              <w:spacing w:after="0"/>
              <w:jc w:val="both"/>
              <w:rPr>
                <w:rFonts w:ascii="Times New Roman" w:hAnsi="Times New Roman" w:cs="Times New Roman"/>
                <w:sz w:val="24"/>
                <w:szCs w:val="24"/>
              </w:rPr>
            </w:pPr>
            <w:r w:rsidRPr="00026961">
              <w:rPr>
                <w:rFonts w:ascii="Times New Roman" w:hAnsi="Times New Roman" w:cs="Times New Roman"/>
                <w:sz w:val="24"/>
                <w:szCs w:val="24"/>
              </w:rPr>
              <w:t>Профилактика школьной дезадаптации</w:t>
            </w:r>
          </w:p>
          <w:p w:rsidR="00026961" w:rsidRPr="00026961" w:rsidRDefault="00026961" w:rsidP="00EB4CC9">
            <w:pPr>
              <w:numPr>
                <w:ilvl w:val="0"/>
                <w:numId w:val="383"/>
              </w:numPr>
              <w:spacing w:after="0"/>
              <w:jc w:val="both"/>
              <w:rPr>
                <w:rFonts w:ascii="Times New Roman" w:hAnsi="Times New Roman" w:cs="Times New Roman"/>
                <w:sz w:val="24"/>
                <w:szCs w:val="24"/>
              </w:rPr>
            </w:pPr>
            <w:r w:rsidRPr="00026961">
              <w:rPr>
                <w:rFonts w:ascii="Times New Roman" w:hAnsi="Times New Roman" w:cs="Times New Roman"/>
                <w:sz w:val="24"/>
                <w:szCs w:val="24"/>
              </w:rPr>
              <w:t>Оказание психолого-педагогической поддержки учащимся 5 классов период адаптации к условиям обучения на новой ступени</w:t>
            </w:r>
          </w:p>
        </w:tc>
        <w:tc>
          <w:tcPr>
            <w:tcW w:w="2360"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Социально-психологический тренинг;</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Групповое психологическое консультирование.</w:t>
            </w:r>
          </w:p>
        </w:tc>
      </w:tr>
      <w:tr w:rsidR="00026961" w:rsidRPr="00026961" w:rsidTr="009A7C0C">
        <w:tc>
          <w:tcPr>
            <w:tcW w:w="3325"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Развивающая программа с обучающимися 6-9 классов «Клуб успешных людей»</w:t>
            </w:r>
          </w:p>
        </w:tc>
        <w:tc>
          <w:tcPr>
            <w:tcW w:w="3954" w:type="dxa"/>
            <w:tcBorders>
              <w:top w:val="single" w:sz="4" w:space="0" w:color="auto"/>
              <w:left w:val="single" w:sz="4" w:space="0" w:color="auto"/>
              <w:bottom w:val="single" w:sz="4" w:space="0" w:color="auto"/>
              <w:right w:val="single" w:sz="4" w:space="0" w:color="auto"/>
            </w:tcBorders>
            <w:hideMark/>
          </w:tcPr>
          <w:p w:rsidR="00026961" w:rsidRPr="00026961" w:rsidRDefault="00026961" w:rsidP="00EB4CC9">
            <w:pPr>
              <w:numPr>
                <w:ilvl w:val="0"/>
                <w:numId w:val="383"/>
              </w:numPr>
              <w:spacing w:after="0"/>
              <w:jc w:val="both"/>
              <w:rPr>
                <w:rFonts w:ascii="Times New Roman" w:hAnsi="Times New Roman" w:cs="Times New Roman"/>
                <w:sz w:val="24"/>
                <w:szCs w:val="24"/>
              </w:rPr>
            </w:pPr>
            <w:r w:rsidRPr="00026961">
              <w:rPr>
                <w:rFonts w:ascii="Times New Roman" w:hAnsi="Times New Roman" w:cs="Times New Roman"/>
                <w:sz w:val="24"/>
                <w:szCs w:val="24"/>
              </w:rPr>
              <w:t>Формирование опыта самосознания;</w:t>
            </w:r>
          </w:p>
          <w:p w:rsidR="00026961" w:rsidRPr="00026961" w:rsidRDefault="00026961" w:rsidP="00EB4CC9">
            <w:pPr>
              <w:numPr>
                <w:ilvl w:val="0"/>
                <w:numId w:val="383"/>
              </w:numPr>
              <w:spacing w:after="0"/>
              <w:jc w:val="both"/>
              <w:rPr>
                <w:rFonts w:ascii="Times New Roman" w:hAnsi="Times New Roman" w:cs="Times New Roman"/>
                <w:sz w:val="24"/>
                <w:szCs w:val="24"/>
              </w:rPr>
            </w:pPr>
            <w:r w:rsidRPr="00026961">
              <w:rPr>
                <w:rFonts w:ascii="Times New Roman" w:hAnsi="Times New Roman" w:cs="Times New Roman"/>
                <w:sz w:val="24"/>
                <w:szCs w:val="24"/>
              </w:rPr>
              <w:t>Расширение опыта ценностно-смысловой коммуникации</w:t>
            </w:r>
          </w:p>
          <w:p w:rsidR="00026961" w:rsidRPr="00026961" w:rsidRDefault="00026961" w:rsidP="00EB4CC9">
            <w:pPr>
              <w:numPr>
                <w:ilvl w:val="0"/>
                <w:numId w:val="383"/>
              </w:numPr>
              <w:spacing w:after="0"/>
              <w:jc w:val="both"/>
              <w:rPr>
                <w:rFonts w:ascii="Times New Roman" w:hAnsi="Times New Roman" w:cs="Times New Roman"/>
                <w:sz w:val="24"/>
                <w:szCs w:val="24"/>
              </w:rPr>
            </w:pPr>
            <w:r w:rsidRPr="00026961">
              <w:rPr>
                <w:rFonts w:ascii="Times New Roman" w:hAnsi="Times New Roman" w:cs="Times New Roman"/>
                <w:sz w:val="24"/>
                <w:szCs w:val="24"/>
              </w:rPr>
              <w:t>Формирование навыков социализации у подростков</w:t>
            </w:r>
          </w:p>
        </w:tc>
        <w:tc>
          <w:tcPr>
            <w:tcW w:w="2360" w:type="dxa"/>
            <w:tcBorders>
              <w:top w:val="single" w:sz="4" w:space="0" w:color="auto"/>
              <w:left w:val="single" w:sz="4" w:space="0" w:color="auto"/>
              <w:bottom w:val="single" w:sz="4" w:space="0" w:color="auto"/>
              <w:right w:val="single" w:sz="4" w:space="0" w:color="auto"/>
            </w:tcBorders>
            <w:hideMark/>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Социально-психологический тренинг</w:t>
            </w:r>
          </w:p>
        </w:tc>
      </w:tr>
      <w:tr w:rsidR="00026961" w:rsidRPr="00026961" w:rsidTr="009A7C0C">
        <w:tc>
          <w:tcPr>
            <w:tcW w:w="9639" w:type="dxa"/>
            <w:gridSpan w:val="3"/>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eastAsia="Calibri" w:hAnsi="Times New Roman" w:cs="Times New Roman"/>
                <w:b/>
                <w:sz w:val="24"/>
                <w:szCs w:val="24"/>
              </w:rPr>
              <w:t>Междисциплинарные программы и иные формы организации</w:t>
            </w:r>
          </w:p>
        </w:tc>
      </w:tr>
      <w:tr w:rsidR="00026961" w:rsidRPr="00026961" w:rsidTr="009A7C0C">
        <w:tc>
          <w:tcPr>
            <w:tcW w:w="3325" w:type="dxa"/>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 xml:space="preserve">Профилактическая программа  с обучающимися 7-9 классов: </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 xml:space="preserve">«Ладья-в ладу с собой» (на основе </w:t>
            </w:r>
            <w:r w:rsidRPr="00026961">
              <w:rPr>
                <w:rFonts w:ascii="Times New Roman" w:hAnsi="Times New Roman" w:cs="Times New Roman"/>
                <w:sz w:val="24"/>
                <w:szCs w:val="24"/>
                <w:u w:val="single"/>
              </w:rPr>
              <w:t>программы первичной профилактики ВИЧ/СПИДА и рискованного поведения для детей старшего подросткового возраста «ЛадьЯ», авторы: Сирота Н.А.,Воробьёва Т.В., Ялтонская., А.В.,РыдалевскаяЕ.Е.,Москва</w:t>
            </w:r>
            <w:r w:rsidRPr="00026961">
              <w:rPr>
                <w:rFonts w:ascii="Times New Roman" w:hAnsi="Times New Roman" w:cs="Times New Roman"/>
                <w:sz w:val="24"/>
                <w:szCs w:val="24"/>
                <w:u w:val="single"/>
              </w:rPr>
              <w:lastRenderedPageBreak/>
              <w:t>, Российский круглый стол,2015г</w:t>
            </w:r>
          </w:p>
        </w:tc>
        <w:tc>
          <w:tcPr>
            <w:tcW w:w="3954" w:type="dxa"/>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ind w:left="720"/>
              <w:jc w:val="both"/>
              <w:rPr>
                <w:rFonts w:ascii="Times New Roman" w:hAnsi="Times New Roman" w:cs="Times New Roman"/>
                <w:sz w:val="24"/>
                <w:szCs w:val="24"/>
              </w:rPr>
            </w:pPr>
            <w:r w:rsidRPr="00026961">
              <w:rPr>
                <w:rFonts w:ascii="Times New Roman" w:hAnsi="Times New Roman" w:cs="Times New Roman"/>
                <w:sz w:val="24"/>
                <w:szCs w:val="24"/>
              </w:rPr>
              <w:lastRenderedPageBreak/>
              <w:t>Профилактика девиантного поведения, наркозависимости; сохранение психологического здоровья</w:t>
            </w:r>
          </w:p>
        </w:tc>
        <w:tc>
          <w:tcPr>
            <w:tcW w:w="2360" w:type="dxa"/>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Социально-психологический тренинг</w:t>
            </w:r>
          </w:p>
        </w:tc>
      </w:tr>
      <w:tr w:rsidR="00026961" w:rsidRPr="00026961" w:rsidTr="009A7C0C">
        <w:tc>
          <w:tcPr>
            <w:tcW w:w="3325" w:type="dxa"/>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lastRenderedPageBreak/>
              <w:t>Программа профилактики употребления ПАВ (на основе «Программы первичной профилактики употребления психоактивных веществ», С.А.Тихашин, О.М. Тимофеева, Санкт-Петербург 2003 г.);</w:t>
            </w:r>
          </w:p>
        </w:tc>
        <w:tc>
          <w:tcPr>
            <w:tcW w:w="3954" w:type="dxa"/>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ind w:left="720"/>
              <w:jc w:val="both"/>
              <w:rPr>
                <w:rFonts w:ascii="Times New Roman" w:hAnsi="Times New Roman" w:cs="Times New Roman"/>
                <w:sz w:val="24"/>
                <w:szCs w:val="24"/>
              </w:rPr>
            </w:pPr>
            <w:r w:rsidRPr="00026961">
              <w:rPr>
                <w:rFonts w:ascii="Times New Roman" w:hAnsi="Times New Roman" w:cs="Times New Roman"/>
                <w:sz w:val="24"/>
                <w:szCs w:val="24"/>
              </w:rPr>
              <w:t>Формирование ценности здоровья и безопасного образа жизни</w:t>
            </w:r>
          </w:p>
        </w:tc>
        <w:tc>
          <w:tcPr>
            <w:tcW w:w="2360" w:type="dxa"/>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Тренинговые занятия</w:t>
            </w:r>
          </w:p>
        </w:tc>
      </w:tr>
      <w:tr w:rsidR="00026961" w:rsidRPr="00026961" w:rsidTr="009A7C0C">
        <w:tc>
          <w:tcPr>
            <w:tcW w:w="3325" w:type="dxa"/>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Психолого-педагогическое сопровождение здоровьесберегающей программы школы.</w:t>
            </w:r>
          </w:p>
        </w:tc>
        <w:tc>
          <w:tcPr>
            <w:tcW w:w="3954" w:type="dxa"/>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ind w:left="720"/>
              <w:jc w:val="both"/>
              <w:rPr>
                <w:rFonts w:ascii="Times New Roman" w:hAnsi="Times New Roman" w:cs="Times New Roman"/>
                <w:sz w:val="24"/>
                <w:szCs w:val="24"/>
              </w:rPr>
            </w:pPr>
            <w:r w:rsidRPr="00026961">
              <w:rPr>
                <w:rFonts w:ascii="Times New Roman" w:hAnsi="Times New Roman" w:cs="Times New Roman"/>
                <w:sz w:val="24"/>
                <w:szCs w:val="24"/>
              </w:rPr>
              <w:t>Формирование ценности здоровья и безопасного образа жизни</w:t>
            </w:r>
          </w:p>
        </w:tc>
        <w:tc>
          <w:tcPr>
            <w:tcW w:w="2360" w:type="dxa"/>
            <w:tcBorders>
              <w:top w:val="single" w:sz="4" w:space="0" w:color="auto"/>
              <w:left w:val="single" w:sz="4" w:space="0" w:color="auto"/>
              <w:bottom w:val="single" w:sz="4" w:space="0" w:color="auto"/>
              <w:right w:val="single" w:sz="4" w:space="0" w:color="auto"/>
            </w:tcBorders>
          </w:tcPr>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Классные часы, занятия.</w:t>
            </w:r>
          </w:p>
        </w:tc>
      </w:tr>
    </w:tbl>
    <w:p w:rsidR="00026961" w:rsidRPr="00026961" w:rsidRDefault="00026961" w:rsidP="00026961">
      <w:pPr>
        <w:spacing w:after="0"/>
        <w:jc w:val="both"/>
        <w:rPr>
          <w:rFonts w:ascii="Times New Roman" w:hAnsi="Times New Roman" w:cs="Times New Roman"/>
          <w:sz w:val="24"/>
          <w:szCs w:val="24"/>
        </w:rPr>
      </w:pPr>
    </w:p>
    <w:p w:rsidR="00026961" w:rsidRPr="00026961" w:rsidRDefault="00026961" w:rsidP="00026961">
      <w:pPr>
        <w:spacing w:after="0"/>
        <w:jc w:val="both"/>
        <w:rPr>
          <w:rFonts w:ascii="Times New Roman" w:hAnsi="Times New Roman" w:cs="Times New Roman"/>
          <w:sz w:val="24"/>
          <w:szCs w:val="24"/>
        </w:rPr>
      </w:pPr>
    </w:p>
    <w:p w:rsidR="00026961" w:rsidRPr="00026961" w:rsidRDefault="00026961" w:rsidP="00026961">
      <w:pPr>
        <w:spacing w:after="0"/>
        <w:jc w:val="both"/>
        <w:rPr>
          <w:rFonts w:ascii="Times New Roman" w:hAnsi="Times New Roman" w:cs="Times New Roman"/>
          <w:b/>
          <w:sz w:val="24"/>
          <w:szCs w:val="24"/>
        </w:rPr>
      </w:pPr>
      <w:r w:rsidRPr="00026961">
        <w:rPr>
          <w:rFonts w:ascii="Times New Roman" w:hAnsi="Times New Roman" w:cs="Times New Roman"/>
          <w:b/>
          <w:sz w:val="24"/>
          <w:szCs w:val="24"/>
        </w:rPr>
        <w:t>Формирование и развитие психолого-педагогической компетентности участников образовательного процесса (педагогов, родителей)</w:t>
      </w:r>
    </w:p>
    <w:p w:rsidR="00026961" w:rsidRPr="00026961" w:rsidRDefault="00026961" w:rsidP="00026961">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Данная группа условий реализуется  на двух взаимно дополняющих уровнях:</w:t>
      </w:r>
    </w:p>
    <w:p w:rsidR="00026961" w:rsidRPr="00026961" w:rsidRDefault="00026961" w:rsidP="00EB4CC9">
      <w:pPr>
        <w:numPr>
          <w:ilvl w:val="0"/>
          <w:numId w:val="382"/>
        </w:numPr>
        <w:spacing w:after="0"/>
        <w:jc w:val="both"/>
        <w:rPr>
          <w:rFonts w:ascii="Times New Roman" w:hAnsi="Times New Roman" w:cs="Times New Roman"/>
          <w:sz w:val="24"/>
          <w:szCs w:val="24"/>
        </w:rPr>
      </w:pPr>
      <w:r w:rsidRPr="00026961">
        <w:rPr>
          <w:rFonts w:ascii="Times New Roman" w:hAnsi="Times New Roman" w:cs="Times New Roman"/>
          <w:sz w:val="24"/>
          <w:szCs w:val="24"/>
        </w:rPr>
        <w:t>Информационный уровень (психологическое просвещение);</w:t>
      </w:r>
    </w:p>
    <w:p w:rsidR="00026961" w:rsidRPr="00026961" w:rsidRDefault="00026961" w:rsidP="00EB4CC9">
      <w:pPr>
        <w:numPr>
          <w:ilvl w:val="0"/>
          <w:numId w:val="382"/>
        </w:numPr>
        <w:spacing w:after="0"/>
        <w:jc w:val="both"/>
        <w:rPr>
          <w:rFonts w:ascii="Times New Roman" w:hAnsi="Times New Roman" w:cs="Times New Roman"/>
          <w:sz w:val="24"/>
          <w:szCs w:val="24"/>
        </w:rPr>
      </w:pPr>
      <w:r w:rsidRPr="00026961">
        <w:rPr>
          <w:rFonts w:ascii="Times New Roman" w:hAnsi="Times New Roman" w:cs="Times New Roman"/>
          <w:sz w:val="24"/>
          <w:szCs w:val="24"/>
        </w:rPr>
        <w:t>Практико-ориентированный уровень (проблемно-решающие практики в формате консультативного сопровождения).</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i/>
          <w:sz w:val="24"/>
          <w:szCs w:val="24"/>
        </w:rPr>
        <w:t>Психологическое просвещение педагогов</w:t>
      </w:r>
      <w:r w:rsidRPr="00026961">
        <w:rPr>
          <w:rFonts w:ascii="Times New Roman" w:hAnsi="Times New Roman" w:cs="Times New Roman"/>
          <w:sz w:val="24"/>
          <w:szCs w:val="24"/>
        </w:rPr>
        <w:t xml:space="preserve"> направлено на повышение их психологической компетентности в области нормативно-возрастных характеристик развития детей и подростков, типов и стилей педагогического общения, эффективных приемов учения, развития учебной мотивации.</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i/>
          <w:sz w:val="24"/>
          <w:szCs w:val="24"/>
        </w:rPr>
        <w:t>Формы</w:t>
      </w:r>
      <w:r w:rsidRPr="00026961">
        <w:rPr>
          <w:rFonts w:ascii="Times New Roman" w:hAnsi="Times New Roman" w:cs="Times New Roman"/>
          <w:b/>
          <w:sz w:val="24"/>
          <w:szCs w:val="24"/>
        </w:rPr>
        <w:t>:</w:t>
      </w:r>
      <w:r w:rsidRPr="00026961">
        <w:rPr>
          <w:rFonts w:ascii="Times New Roman" w:hAnsi="Times New Roman" w:cs="Times New Roman"/>
          <w:sz w:val="24"/>
          <w:szCs w:val="24"/>
        </w:rPr>
        <w:t xml:space="preserve"> проблемно-ориентированые семинары-практикумы, тематические советы, памятки, информационные листки;</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Организация систематического консультативного сопровождения педагогов реализуется через:</w:t>
      </w:r>
    </w:p>
    <w:p w:rsidR="00026961" w:rsidRPr="00026961" w:rsidRDefault="00026961" w:rsidP="00EB4CC9">
      <w:pPr>
        <w:numPr>
          <w:ilvl w:val="0"/>
          <w:numId w:val="387"/>
        </w:numPr>
        <w:spacing w:after="0"/>
        <w:jc w:val="both"/>
        <w:rPr>
          <w:rFonts w:ascii="Times New Roman" w:hAnsi="Times New Roman" w:cs="Times New Roman"/>
          <w:sz w:val="24"/>
          <w:szCs w:val="24"/>
        </w:rPr>
      </w:pPr>
      <w:r w:rsidRPr="00026961">
        <w:rPr>
          <w:rFonts w:ascii="Times New Roman" w:hAnsi="Times New Roman" w:cs="Times New Roman"/>
          <w:sz w:val="24"/>
          <w:szCs w:val="24"/>
        </w:rPr>
        <w:t>Консультирование педагогов-предметников и классных руководителей по вопросам разработки и реализации психологических адекватных программ обучения и воспитательного взаимодействия;</w:t>
      </w:r>
    </w:p>
    <w:p w:rsidR="00026961" w:rsidRPr="00026961" w:rsidRDefault="00026961" w:rsidP="00EB4CC9">
      <w:pPr>
        <w:numPr>
          <w:ilvl w:val="0"/>
          <w:numId w:val="387"/>
        </w:numPr>
        <w:spacing w:after="0"/>
        <w:jc w:val="both"/>
        <w:rPr>
          <w:rFonts w:ascii="Times New Roman" w:hAnsi="Times New Roman" w:cs="Times New Roman"/>
          <w:sz w:val="24"/>
          <w:szCs w:val="24"/>
        </w:rPr>
      </w:pPr>
      <w:r w:rsidRPr="00026961">
        <w:rPr>
          <w:rFonts w:ascii="Times New Roman" w:hAnsi="Times New Roman" w:cs="Times New Roman"/>
          <w:sz w:val="24"/>
          <w:szCs w:val="24"/>
        </w:rPr>
        <w:t>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обучения, а также определенных ученических групп и параллелей;</w:t>
      </w:r>
    </w:p>
    <w:p w:rsidR="00026961" w:rsidRPr="00026961" w:rsidRDefault="00026961" w:rsidP="00EB4CC9">
      <w:pPr>
        <w:numPr>
          <w:ilvl w:val="0"/>
          <w:numId w:val="387"/>
        </w:numPr>
        <w:spacing w:after="0"/>
        <w:jc w:val="both"/>
        <w:rPr>
          <w:rFonts w:ascii="Times New Roman" w:hAnsi="Times New Roman" w:cs="Times New Roman"/>
          <w:sz w:val="24"/>
          <w:szCs w:val="24"/>
        </w:rPr>
      </w:pPr>
      <w:r w:rsidRPr="00026961">
        <w:rPr>
          <w:rFonts w:ascii="Times New Roman" w:hAnsi="Times New Roman" w:cs="Times New Roman"/>
          <w:sz w:val="24"/>
          <w:szCs w:val="24"/>
        </w:rPr>
        <w:t>Социально-посредническую работу психологической службы в ситуациях разрешения различных межличностных и межгрупповых конфликтов в школьных системах отношений: учитель-учитель, учитель-ученик, учитель-родители и др.;</w:t>
      </w:r>
    </w:p>
    <w:p w:rsidR="00026961" w:rsidRPr="00026961" w:rsidRDefault="00026961" w:rsidP="00EB4CC9">
      <w:pPr>
        <w:numPr>
          <w:ilvl w:val="0"/>
          <w:numId w:val="387"/>
        </w:numPr>
        <w:spacing w:after="0"/>
        <w:jc w:val="both"/>
        <w:rPr>
          <w:rFonts w:ascii="Times New Roman" w:hAnsi="Times New Roman" w:cs="Times New Roman"/>
          <w:sz w:val="24"/>
          <w:szCs w:val="24"/>
        </w:rPr>
      </w:pPr>
      <w:r w:rsidRPr="00026961">
        <w:rPr>
          <w:rFonts w:ascii="Times New Roman" w:hAnsi="Times New Roman" w:cs="Times New Roman"/>
          <w:sz w:val="24"/>
          <w:szCs w:val="24"/>
        </w:rPr>
        <w:t>Тематические консультации в рамках работы МО;</w:t>
      </w:r>
    </w:p>
    <w:p w:rsidR="00026961" w:rsidRPr="00026961" w:rsidRDefault="00026961" w:rsidP="00EB4CC9">
      <w:pPr>
        <w:numPr>
          <w:ilvl w:val="0"/>
          <w:numId w:val="387"/>
        </w:numPr>
        <w:spacing w:after="0"/>
        <w:jc w:val="both"/>
        <w:rPr>
          <w:rFonts w:ascii="Times New Roman" w:hAnsi="Times New Roman" w:cs="Times New Roman"/>
          <w:sz w:val="24"/>
          <w:szCs w:val="24"/>
        </w:rPr>
      </w:pPr>
      <w:r w:rsidRPr="00026961">
        <w:rPr>
          <w:rFonts w:ascii="Times New Roman" w:hAnsi="Times New Roman" w:cs="Times New Roman"/>
          <w:sz w:val="24"/>
          <w:szCs w:val="24"/>
        </w:rPr>
        <w:t>Индивидуальные консультации по запросам педагогов;</w:t>
      </w:r>
    </w:p>
    <w:p w:rsidR="00026961" w:rsidRPr="00026961" w:rsidRDefault="00026961" w:rsidP="00EB4CC9">
      <w:pPr>
        <w:numPr>
          <w:ilvl w:val="0"/>
          <w:numId w:val="387"/>
        </w:numPr>
        <w:spacing w:after="0"/>
        <w:jc w:val="both"/>
        <w:rPr>
          <w:rFonts w:ascii="Times New Roman" w:hAnsi="Times New Roman" w:cs="Times New Roman"/>
          <w:sz w:val="24"/>
          <w:szCs w:val="24"/>
        </w:rPr>
      </w:pPr>
      <w:r w:rsidRPr="00026961">
        <w:rPr>
          <w:rFonts w:ascii="Times New Roman" w:hAnsi="Times New Roman" w:cs="Times New Roman"/>
          <w:sz w:val="24"/>
          <w:szCs w:val="24"/>
        </w:rPr>
        <w:t>Методическую работу с классными руководителями и учителями-предметниками;</w:t>
      </w:r>
    </w:p>
    <w:p w:rsidR="00026961" w:rsidRPr="00026961" w:rsidRDefault="00026961" w:rsidP="00EB4CC9">
      <w:pPr>
        <w:numPr>
          <w:ilvl w:val="0"/>
          <w:numId w:val="387"/>
        </w:numPr>
        <w:spacing w:after="0"/>
        <w:jc w:val="both"/>
        <w:rPr>
          <w:rFonts w:ascii="Times New Roman" w:hAnsi="Times New Roman" w:cs="Times New Roman"/>
          <w:sz w:val="24"/>
          <w:szCs w:val="24"/>
        </w:rPr>
      </w:pPr>
      <w:r w:rsidRPr="00026961">
        <w:rPr>
          <w:rFonts w:ascii="Times New Roman" w:hAnsi="Times New Roman" w:cs="Times New Roman"/>
          <w:sz w:val="24"/>
          <w:szCs w:val="24"/>
        </w:rPr>
        <w:t>Семинары;</w:t>
      </w:r>
    </w:p>
    <w:p w:rsidR="00026961" w:rsidRPr="00026961" w:rsidRDefault="00026961" w:rsidP="00EB4CC9">
      <w:pPr>
        <w:numPr>
          <w:ilvl w:val="0"/>
          <w:numId w:val="387"/>
        </w:numPr>
        <w:spacing w:after="0"/>
        <w:jc w:val="both"/>
        <w:rPr>
          <w:rFonts w:ascii="Times New Roman" w:hAnsi="Times New Roman" w:cs="Times New Roman"/>
          <w:sz w:val="24"/>
          <w:szCs w:val="24"/>
        </w:rPr>
      </w:pPr>
      <w:r w:rsidRPr="00026961">
        <w:rPr>
          <w:rFonts w:ascii="Times New Roman" w:hAnsi="Times New Roman" w:cs="Times New Roman"/>
          <w:sz w:val="24"/>
          <w:szCs w:val="24"/>
        </w:rPr>
        <w:t>Малые педсоветы.</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i/>
          <w:sz w:val="24"/>
          <w:szCs w:val="24"/>
        </w:rPr>
        <w:t>Организация систематического консультативного сопровождения родителей</w:t>
      </w:r>
      <w:r w:rsidRPr="00026961">
        <w:rPr>
          <w:rFonts w:ascii="Times New Roman" w:hAnsi="Times New Roman" w:cs="Times New Roman"/>
          <w:sz w:val="24"/>
          <w:szCs w:val="24"/>
        </w:rPr>
        <w:t xml:space="preserve"> реализуется через:</w:t>
      </w:r>
    </w:p>
    <w:p w:rsidR="00026961" w:rsidRPr="00026961" w:rsidRDefault="00026961" w:rsidP="00EB4CC9">
      <w:pPr>
        <w:numPr>
          <w:ilvl w:val="0"/>
          <w:numId w:val="388"/>
        </w:numPr>
        <w:spacing w:after="0"/>
        <w:jc w:val="both"/>
        <w:rPr>
          <w:rFonts w:ascii="Times New Roman" w:hAnsi="Times New Roman" w:cs="Times New Roman"/>
          <w:sz w:val="24"/>
          <w:szCs w:val="24"/>
        </w:rPr>
      </w:pPr>
      <w:r w:rsidRPr="00026961">
        <w:rPr>
          <w:rFonts w:ascii="Times New Roman" w:hAnsi="Times New Roman" w:cs="Times New Roman"/>
          <w:sz w:val="24"/>
          <w:szCs w:val="24"/>
        </w:rPr>
        <w:lastRenderedPageBreak/>
        <w:t>Тематические групповые консультации в рамках родительских собраний;</w:t>
      </w:r>
    </w:p>
    <w:p w:rsidR="00026961" w:rsidRPr="00026961" w:rsidRDefault="00026961" w:rsidP="00EB4CC9">
      <w:pPr>
        <w:numPr>
          <w:ilvl w:val="0"/>
          <w:numId w:val="388"/>
        </w:numPr>
        <w:spacing w:after="0"/>
        <w:jc w:val="both"/>
        <w:rPr>
          <w:rFonts w:ascii="Times New Roman" w:hAnsi="Times New Roman" w:cs="Times New Roman"/>
          <w:sz w:val="24"/>
          <w:szCs w:val="24"/>
        </w:rPr>
      </w:pPr>
      <w:r w:rsidRPr="00026961">
        <w:rPr>
          <w:rFonts w:ascii="Times New Roman" w:hAnsi="Times New Roman" w:cs="Times New Roman"/>
          <w:sz w:val="24"/>
          <w:szCs w:val="24"/>
        </w:rPr>
        <w:t>Консультативный центр;</w:t>
      </w:r>
    </w:p>
    <w:p w:rsidR="00026961" w:rsidRPr="00026961" w:rsidRDefault="00026961" w:rsidP="00EB4CC9">
      <w:pPr>
        <w:numPr>
          <w:ilvl w:val="0"/>
          <w:numId w:val="388"/>
        </w:numPr>
        <w:spacing w:after="0"/>
        <w:jc w:val="both"/>
        <w:rPr>
          <w:rFonts w:ascii="Times New Roman" w:hAnsi="Times New Roman" w:cs="Times New Roman"/>
          <w:sz w:val="24"/>
          <w:szCs w:val="24"/>
        </w:rPr>
      </w:pPr>
      <w:r w:rsidRPr="00026961">
        <w:rPr>
          <w:rFonts w:ascii="Times New Roman" w:hAnsi="Times New Roman" w:cs="Times New Roman"/>
          <w:sz w:val="24"/>
          <w:szCs w:val="24"/>
        </w:rPr>
        <w:t>Индивидуальные консультации по запросам родителей;</w:t>
      </w:r>
    </w:p>
    <w:p w:rsidR="00026961" w:rsidRPr="00026961" w:rsidRDefault="00026961" w:rsidP="00EB4CC9">
      <w:pPr>
        <w:numPr>
          <w:ilvl w:val="0"/>
          <w:numId w:val="388"/>
        </w:numPr>
        <w:spacing w:after="0"/>
        <w:jc w:val="both"/>
        <w:rPr>
          <w:rFonts w:ascii="Times New Roman" w:hAnsi="Times New Roman" w:cs="Times New Roman"/>
          <w:sz w:val="24"/>
          <w:szCs w:val="24"/>
        </w:rPr>
      </w:pPr>
      <w:r w:rsidRPr="00026961">
        <w:rPr>
          <w:rFonts w:ascii="Times New Roman" w:hAnsi="Times New Roman" w:cs="Times New Roman"/>
          <w:sz w:val="24"/>
          <w:szCs w:val="24"/>
        </w:rPr>
        <w:t>Раннее выявление дезадаптированных семей;</w:t>
      </w:r>
    </w:p>
    <w:p w:rsidR="00026961" w:rsidRPr="00026961" w:rsidRDefault="00026961" w:rsidP="00EB4CC9">
      <w:pPr>
        <w:numPr>
          <w:ilvl w:val="0"/>
          <w:numId w:val="388"/>
        </w:numPr>
        <w:spacing w:after="0"/>
        <w:jc w:val="both"/>
        <w:rPr>
          <w:rFonts w:ascii="Times New Roman" w:hAnsi="Times New Roman" w:cs="Times New Roman"/>
          <w:sz w:val="24"/>
          <w:szCs w:val="24"/>
        </w:rPr>
      </w:pPr>
      <w:r w:rsidRPr="00026961">
        <w:rPr>
          <w:rFonts w:ascii="Times New Roman" w:hAnsi="Times New Roman" w:cs="Times New Roman"/>
          <w:sz w:val="24"/>
          <w:szCs w:val="24"/>
        </w:rPr>
        <w:t>Помощь в решении различного рода кризисных ситуаций.</w:t>
      </w:r>
    </w:p>
    <w:p w:rsidR="00026961" w:rsidRPr="00026961" w:rsidRDefault="00026961" w:rsidP="00026961">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Содействие повышению психологической компетентности родителей осуществляется через родительские лектории, всеобучи, разработку памяток, размещение информации  на сайт школы.</w:t>
      </w:r>
    </w:p>
    <w:p w:rsidR="00026961" w:rsidRPr="00026961" w:rsidRDefault="00026961" w:rsidP="00026961">
      <w:pPr>
        <w:spacing w:after="0"/>
        <w:jc w:val="both"/>
        <w:rPr>
          <w:rFonts w:ascii="Times New Roman" w:hAnsi="Times New Roman" w:cs="Times New Roman"/>
          <w:b/>
          <w:sz w:val="24"/>
          <w:szCs w:val="24"/>
        </w:rPr>
      </w:pPr>
      <w:r w:rsidRPr="00026961">
        <w:rPr>
          <w:rFonts w:ascii="Times New Roman" w:hAnsi="Times New Roman" w:cs="Times New Roman"/>
          <w:b/>
          <w:sz w:val="24"/>
          <w:szCs w:val="24"/>
        </w:rPr>
        <w:t>Диверсификация уровней психолого-педагогического сопровождения.</w:t>
      </w:r>
    </w:p>
    <w:p w:rsidR="00026961" w:rsidRPr="00026961" w:rsidRDefault="00026961" w:rsidP="00026961">
      <w:pPr>
        <w:spacing w:after="0"/>
        <w:ind w:firstLine="567"/>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Диверсификация уровней реализуется в системе учебной, воспитательной и внеурочной деятельности, а также через систему программ адресной поддержки учащихся и целевой психологической поддержки классов. В МБОУ СОШ №14 представлены следующие уровни психолого-педагогического сопровождения:</w:t>
      </w:r>
    </w:p>
    <w:p w:rsidR="00026961" w:rsidRPr="00026961" w:rsidRDefault="003B2234" w:rsidP="00EB4CC9">
      <w:pPr>
        <w:numPr>
          <w:ilvl w:val="0"/>
          <w:numId w:val="38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026961" w:rsidRPr="00026961">
        <w:rPr>
          <w:rFonts w:ascii="Times New Roman" w:eastAsia="Times New Roman" w:hAnsi="Times New Roman" w:cs="Times New Roman"/>
          <w:sz w:val="24"/>
          <w:szCs w:val="24"/>
        </w:rPr>
        <w:t>ндивидуальный;</w:t>
      </w:r>
    </w:p>
    <w:p w:rsidR="00026961" w:rsidRPr="00026961" w:rsidRDefault="003B2234" w:rsidP="00EB4CC9">
      <w:pPr>
        <w:numPr>
          <w:ilvl w:val="0"/>
          <w:numId w:val="38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026961" w:rsidRPr="00026961">
        <w:rPr>
          <w:rFonts w:ascii="Times New Roman" w:eastAsia="Times New Roman" w:hAnsi="Times New Roman" w:cs="Times New Roman"/>
          <w:sz w:val="24"/>
          <w:szCs w:val="24"/>
        </w:rPr>
        <w:t>рупповой (уровень класса, иных одновозрастных и разновозрастных детских школьных и профессионально-педагогических сообществ);</w:t>
      </w:r>
    </w:p>
    <w:p w:rsidR="00026961" w:rsidRPr="00026961" w:rsidRDefault="003B2234" w:rsidP="00EB4CC9">
      <w:pPr>
        <w:numPr>
          <w:ilvl w:val="0"/>
          <w:numId w:val="38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026961" w:rsidRPr="00026961">
        <w:rPr>
          <w:rFonts w:ascii="Times New Roman" w:eastAsia="Times New Roman" w:hAnsi="Times New Roman" w:cs="Times New Roman"/>
          <w:sz w:val="24"/>
          <w:szCs w:val="24"/>
        </w:rPr>
        <w:t>ровень учреждения (реализация междисциплинарных программ и системы воспитательной работы школы).</w:t>
      </w:r>
    </w:p>
    <w:tbl>
      <w:tblPr>
        <w:tblStyle w:val="a4"/>
        <w:tblW w:w="9671" w:type="dxa"/>
        <w:tblInd w:w="360" w:type="dxa"/>
        <w:tblLook w:val="04A0" w:firstRow="1" w:lastRow="0" w:firstColumn="1" w:lastColumn="0" w:noHBand="0" w:noVBand="1"/>
      </w:tblPr>
      <w:tblGrid>
        <w:gridCol w:w="2583"/>
        <w:gridCol w:w="7088"/>
      </w:tblGrid>
      <w:tr w:rsidR="00026961" w:rsidRPr="00026961" w:rsidTr="009A7C0C">
        <w:tc>
          <w:tcPr>
            <w:tcW w:w="2583" w:type="dxa"/>
          </w:tcPr>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Уровни психолого-педагогического сопровождения</w:t>
            </w:r>
          </w:p>
        </w:tc>
        <w:tc>
          <w:tcPr>
            <w:tcW w:w="7088" w:type="dxa"/>
          </w:tcPr>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Направления и формы деятельности</w:t>
            </w:r>
          </w:p>
        </w:tc>
      </w:tr>
      <w:tr w:rsidR="00026961" w:rsidRPr="00026961" w:rsidTr="009A7C0C">
        <w:tc>
          <w:tcPr>
            <w:tcW w:w="2583" w:type="dxa"/>
          </w:tcPr>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 xml:space="preserve">Индивидуальный </w:t>
            </w:r>
          </w:p>
        </w:tc>
        <w:tc>
          <w:tcPr>
            <w:tcW w:w="7088" w:type="dxa"/>
          </w:tcPr>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Индивидуально-ориентированная психологическая помощь:</w:t>
            </w:r>
          </w:p>
          <w:p w:rsidR="00026961" w:rsidRPr="00026961" w:rsidRDefault="00026961" w:rsidP="00EB4CC9">
            <w:pPr>
              <w:numPr>
                <w:ilvl w:val="0"/>
                <w:numId w:val="390"/>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Индивидуальное психологическое консультирование обучающихся (по запросу);</w:t>
            </w:r>
          </w:p>
          <w:p w:rsidR="00026961" w:rsidRPr="00026961" w:rsidRDefault="00026961" w:rsidP="00EB4CC9">
            <w:pPr>
              <w:numPr>
                <w:ilvl w:val="0"/>
                <w:numId w:val="390"/>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Индивидуальное психологическое консультирование участников образовательного процесса по вопросам воспитания и развития детей.</w:t>
            </w:r>
          </w:p>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Психологическое консультирование учебных и междисциплинарных программ:</w:t>
            </w:r>
          </w:p>
          <w:p w:rsidR="00026961" w:rsidRPr="00026961" w:rsidRDefault="00026961" w:rsidP="00EB4CC9">
            <w:pPr>
              <w:numPr>
                <w:ilvl w:val="0"/>
                <w:numId w:val="391"/>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Составление и реализация индивидуально-ориентированных программ (интеллектуального, социально-психологического) развития обучающихся;</w:t>
            </w:r>
          </w:p>
          <w:p w:rsidR="00026961" w:rsidRPr="00026961" w:rsidRDefault="00026961" w:rsidP="00EB4CC9">
            <w:pPr>
              <w:numPr>
                <w:ilvl w:val="0"/>
                <w:numId w:val="391"/>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Составление и реализация индивидуальных маршрутов психолого-педагогической поддержки детей группы риска, участников конкурсов и олимпиад, детей-мигрантов, детей с ОВЗ;</w:t>
            </w:r>
          </w:p>
          <w:p w:rsidR="00026961" w:rsidRPr="00026961" w:rsidRDefault="00026961" w:rsidP="00EB4CC9">
            <w:pPr>
              <w:numPr>
                <w:ilvl w:val="0"/>
                <w:numId w:val="391"/>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Психологическое сопровождение неуспевающих в процессе реализации учебных программ.</w:t>
            </w:r>
          </w:p>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Психологическое сопровождение внеурочной деятельности:</w:t>
            </w:r>
          </w:p>
          <w:p w:rsidR="00026961" w:rsidRPr="00026961" w:rsidRDefault="00026961" w:rsidP="00EB4CC9">
            <w:pPr>
              <w:numPr>
                <w:ilvl w:val="0"/>
                <w:numId w:val="392"/>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Содействие личностному выбору программ внеурочной деятельности;</w:t>
            </w:r>
          </w:p>
          <w:p w:rsidR="00026961" w:rsidRPr="00026961" w:rsidRDefault="00026961" w:rsidP="00EB4CC9">
            <w:pPr>
              <w:numPr>
                <w:ilvl w:val="0"/>
                <w:numId w:val="392"/>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Индивидуальное сопровождение педагогов, реализующих программы внеурочной деятельности.</w:t>
            </w:r>
          </w:p>
        </w:tc>
      </w:tr>
      <w:tr w:rsidR="00026961" w:rsidRPr="00026961" w:rsidTr="009A7C0C">
        <w:tc>
          <w:tcPr>
            <w:tcW w:w="2583" w:type="dxa"/>
          </w:tcPr>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 xml:space="preserve">Групповой </w:t>
            </w:r>
          </w:p>
        </w:tc>
        <w:tc>
          <w:tcPr>
            <w:tcW w:w="7088" w:type="dxa"/>
          </w:tcPr>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Психологическое сопровождение детских школьных сообществ:</w:t>
            </w:r>
          </w:p>
          <w:p w:rsidR="00026961" w:rsidRPr="00026961" w:rsidRDefault="00026961" w:rsidP="00EB4CC9">
            <w:pPr>
              <w:numPr>
                <w:ilvl w:val="0"/>
                <w:numId w:val="393"/>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lastRenderedPageBreak/>
              <w:t>Составление социально-педагогических характеристик классов;</w:t>
            </w:r>
          </w:p>
          <w:p w:rsidR="00026961" w:rsidRPr="00026961" w:rsidRDefault="00026961" w:rsidP="00EB4CC9">
            <w:pPr>
              <w:numPr>
                <w:ilvl w:val="0"/>
                <w:numId w:val="393"/>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Психологическое сопровождение классов в период адаптации или по запросу классных руководителей;</w:t>
            </w:r>
          </w:p>
          <w:p w:rsidR="00026961" w:rsidRPr="00026961" w:rsidRDefault="00026961" w:rsidP="00EB4CC9">
            <w:pPr>
              <w:numPr>
                <w:ilvl w:val="0"/>
                <w:numId w:val="393"/>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Психологическое сопровождение одновозрастных и разновозрастных сообществ, школьных объединений, ученического самоуправления;</w:t>
            </w:r>
          </w:p>
          <w:p w:rsidR="00026961" w:rsidRPr="00026961" w:rsidRDefault="00026961" w:rsidP="00EB4CC9">
            <w:pPr>
              <w:numPr>
                <w:ilvl w:val="0"/>
                <w:numId w:val="393"/>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w:t>
            </w:r>
          </w:p>
          <w:p w:rsidR="00026961" w:rsidRPr="00026961" w:rsidRDefault="00026961" w:rsidP="00EB4CC9">
            <w:pPr>
              <w:numPr>
                <w:ilvl w:val="0"/>
                <w:numId w:val="393"/>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Изучение динамики психологического развития школьных коллективов;</w:t>
            </w:r>
          </w:p>
          <w:p w:rsidR="00026961" w:rsidRPr="00026961" w:rsidRDefault="00026961" w:rsidP="00EB4CC9">
            <w:pPr>
              <w:numPr>
                <w:ilvl w:val="0"/>
                <w:numId w:val="393"/>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Разработка плана психолого-педагогического сопровождения обучающихся и психологической поддержки классов в системе воспитательной деятельности.</w:t>
            </w:r>
          </w:p>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Психологическое сопровождение профессионально-педагогических сообществ:</w:t>
            </w:r>
          </w:p>
          <w:p w:rsidR="00026961" w:rsidRPr="00026961" w:rsidRDefault="00026961" w:rsidP="00EB4CC9">
            <w:pPr>
              <w:numPr>
                <w:ilvl w:val="0"/>
                <w:numId w:val="394"/>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Тематические консультации в рамках работы предметных МО;</w:t>
            </w:r>
          </w:p>
          <w:p w:rsidR="00026961" w:rsidRPr="00026961" w:rsidRDefault="00026961" w:rsidP="00EB4CC9">
            <w:pPr>
              <w:numPr>
                <w:ilvl w:val="0"/>
                <w:numId w:val="394"/>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Психологическая поддержка в рамках работы творческих групп педагогов;</w:t>
            </w:r>
          </w:p>
          <w:p w:rsidR="00026961" w:rsidRPr="00026961" w:rsidRDefault="00026961" w:rsidP="00EB4CC9">
            <w:pPr>
              <w:numPr>
                <w:ilvl w:val="0"/>
                <w:numId w:val="394"/>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Тренинги профилактики профессионального выгорания.</w:t>
            </w:r>
          </w:p>
        </w:tc>
      </w:tr>
      <w:tr w:rsidR="00026961" w:rsidRPr="00026961" w:rsidTr="009A7C0C">
        <w:tc>
          <w:tcPr>
            <w:tcW w:w="2583" w:type="dxa"/>
          </w:tcPr>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lastRenderedPageBreak/>
              <w:t>Уровень учреждения</w:t>
            </w:r>
          </w:p>
        </w:tc>
        <w:tc>
          <w:tcPr>
            <w:tcW w:w="7088" w:type="dxa"/>
          </w:tcPr>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Психологическое консультирование междисциплинарных программ:</w:t>
            </w:r>
          </w:p>
          <w:p w:rsidR="00026961" w:rsidRPr="00026961" w:rsidRDefault="00026961" w:rsidP="00EB4CC9">
            <w:pPr>
              <w:numPr>
                <w:ilvl w:val="0"/>
                <w:numId w:val="395"/>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Развития УУД в соответствии с целевыми ориентирами возраста;</w:t>
            </w:r>
          </w:p>
          <w:p w:rsidR="00026961" w:rsidRPr="00026961" w:rsidRDefault="00026961" w:rsidP="00EB4CC9">
            <w:pPr>
              <w:numPr>
                <w:ilvl w:val="0"/>
                <w:numId w:val="395"/>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Внутриорганизационное сотрудничество с педагогами, реализующими подпрограммы проектной, исследовательской деятельности;</w:t>
            </w:r>
          </w:p>
          <w:p w:rsidR="00026961" w:rsidRPr="00026961" w:rsidRDefault="00026961" w:rsidP="00026961">
            <w:p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Психологическое сопровождение воспитательной работы:</w:t>
            </w:r>
          </w:p>
          <w:p w:rsidR="00026961" w:rsidRPr="00026961" w:rsidRDefault="00026961" w:rsidP="00EB4CC9">
            <w:pPr>
              <w:numPr>
                <w:ilvl w:val="0"/>
                <w:numId w:val="396"/>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Организацию психологического сопровождения работы классных руководителей с детьми группы риска;</w:t>
            </w:r>
          </w:p>
          <w:p w:rsidR="00026961" w:rsidRPr="00026961" w:rsidRDefault="00026961" w:rsidP="00EB4CC9">
            <w:pPr>
              <w:numPr>
                <w:ilvl w:val="0"/>
                <w:numId w:val="396"/>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Совместная реализация плана психолого-педагогического сопровождения обучающихся;</w:t>
            </w:r>
          </w:p>
          <w:p w:rsidR="00026961" w:rsidRPr="00026961" w:rsidRDefault="00026961" w:rsidP="00EB4CC9">
            <w:pPr>
              <w:numPr>
                <w:ilvl w:val="0"/>
                <w:numId w:val="396"/>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Проведение классных часов и родительских собраний;</w:t>
            </w:r>
          </w:p>
          <w:p w:rsidR="00026961" w:rsidRPr="00026961" w:rsidRDefault="00026961" w:rsidP="00EB4CC9">
            <w:pPr>
              <w:numPr>
                <w:ilvl w:val="0"/>
                <w:numId w:val="396"/>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Внутришкольный психолого-педагогический консилиум;</w:t>
            </w:r>
          </w:p>
          <w:p w:rsidR="00026961" w:rsidRPr="00026961" w:rsidRDefault="00026961" w:rsidP="00EB4CC9">
            <w:pPr>
              <w:numPr>
                <w:ilvl w:val="0"/>
                <w:numId w:val="396"/>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Внутришкольная служба медиации;</w:t>
            </w:r>
          </w:p>
          <w:p w:rsidR="00026961" w:rsidRPr="00026961" w:rsidRDefault="00026961" w:rsidP="00EB4CC9">
            <w:pPr>
              <w:numPr>
                <w:ilvl w:val="0"/>
                <w:numId w:val="396"/>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Внутришкольная служба здоровья;</w:t>
            </w:r>
          </w:p>
          <w:p w:rsidR="00026961" w:rsidRPr="00026961" w:rsidRDefault="00026961" w:rsidP="00EB4CC9">
            <w:pPr>
              <w:numPr>
                <w:ilvl w:val="0"/>
                <w:numId w:val="396"/>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Внутришкольный совет профилактики правонарушений;</w:t>
            </w:r>
          </w:p>
          <w:p w:rsidR="00026961" w:rsidRPr="00026961" w:rsidRDefault="00026961" w:rsidP="00EB4CC9">
            <w:pPr>
              <w:numPr>
                <w:ilvl w:val="0"/>
                <w:numId w:val="396"/>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Социально-посредническая работа в ситуациях разрешения конфликтов в школьных системах отношений: учитель-учитель, учитель-ученик, учитель-родители;</w:t>
            </w:r>
          </w:p>
          <w:p w:rsidR="00026961" w:rsidRPr="00026961" w:rsidRDefault="00026961" w:rsidP="00EB4CC9">
            <w:pPr>
              <w:numPr>
                <w:ilvl w:val="0"/>
                <w:numId w:val="396"/>
              </w:numPr>
              <w:spacing w:line="276" w:lineRule="auto"/>
              <w:jc w:val="both"/>
              <w:rPr>
                <w:rFonts w:ascii="Times New Roman" w:eastAsia="Times New Roman" w:hAnsi="Times New Roman" w:cs="Times New Roman"/>
                <w:sz w:val="24"/>
                <w:szCs w:val="24"/>
              </w:rPr>
            </w:pPr>
            <w:r w:rsidRPr="00026961">
              <w:rPr>
                <w:rFonts w:ascii="Times New Roman" w:eastAsia="Times New Roman" w:hAnsi="Times New Roman" w:cs="Times New Roman"/>
                <w:sz w:val="24"/>
                <w:szCs w:val="24"/>
              </w:rPr>
              <w:t>Оценка системных эффектов качества образовательного процесса.</w:t>
            </w:r>
          </w:p>
        </w:tc>
      </w:tr>
    </w:tbl>
    <w:p w:rsidR="00026961" w:rsidRPr="00026961" w:rsidRDefault="00026961" w:rsidP="00026961">
      <w:pPr>
        <w:spacing w:after="0"/>
        <w:jc w:val="both"/>
        <w:rPr>
          <w:rFonts w:ascii="Times New Roman" w:hAnsi="Times New Roman" w:cs="Times New Roman"/>
          <w:b/>
          <w:sz w:val="24"/>
          <w:szCs w:val="24"/>
        </w:rPr>
      </w:pPr>
    </w:p>
    <w:p w:rsidR="00026961" w:rsidRPr="00026961" w:rsidRDefault="00026961" w:rsidP="00026961">
      <w:pPr>
        <w:spacing w:after="0"/>
        <w:jc w:val="both"/>
        <w:rPr>
          <w:rFonts w:ascii="Times New Roman" w:hAnsi="Times New Roman" w:cs="Times New Roman"/>
          <w:b/>
          <w:sz w:val="24"/>
          <w:szCs w:val="24"/>
        </w:rPr>
      </w:pPr>
    </w:p>
    <w:p w:rsidR="00026961" w:rsidRPr="00026961" w:rsidRDefault="00026961" w:rsidP="003B2234">
      <w:pPr>
        <w:spacing w:after="0"/>
        <w:ind w:right="314" w:firstLine="567"/>
        <w:jc w:val="both"/>
        <w:rPr>
          <w:rFonts w:ascii="Times New Roman" w:hAnsi="Times New Roman" w:cs="Times New Roman"/>
          <w:b/>
          <w:sz w:val="24"/>
          <w:szCs w:val="24"/>
        </w:rPr>
      </w:pPr>
      <w:r w:rsidRPr="00026961">
        <w:rPr>
          <w:rFonts w:ascii="Times New Roman" w:hAnsi="Times New Roman" w:cs="Times New Roman"/>
          <w:b/>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экспертиза и др.).</w:t>
      </w:r>
    </w:p>
    <w:p w:rsidR="00026961" w:rsidRPr="00026961" w:rsidRDefault="00026961" w:rsidP="00026961">
      <w:pPr>
        <w:spacing w:after="0"/>
        <w:ind w:left="280" w:right="20" w:firstLine="996"/>
        <w:jc w:val="both"/>
        <w:rPr>
          <w:rFonts w:ascii="Times New Roman" w:hAnsi="Times New Roman" w:cs="Times New Roman"/>
          <w:sz w:val="24"/>
          <w:szCs w:val="24"/>
        </w:rPr>
      </w:pPr>
      <w:r w:rsidRPr="00026961">
        <w:rPr>
          <w:rFonts w:ascii="Times New Roman" w:eastAsia="Times New Roman" w:hAnsi="Times New Roman" w:cs="Times New Roman"/>
          <w:sz w:val="24"/>
          <w:szCs w:val="24"/>
        </w:rPr>
        <w:t xml:space="preserve">Психолого-педагогическое сопровождение включает в себя взаимосвязанные </w:t>
      </w:r>
      <w:r w:rsidRPr="003B2234">
        <w:rPr>
          <w:rFonts w:ascii="Times New Roman" w:eastAsia="Times New Roman" w:hAnsi="Times New Roman" w:cs="Times New Roman"/>
          <w:bCs/>
          <w:i/>
          <w:sz w:val="24"/>
          <w:szCs w:val="24"/>
        </w:rPr>
        <w:t>формы деятельности</w:t>
      </w:r>
      <w:r w:rsidRPr="00026961">
        <w:rPr>
          <w:rFonts w:ascii="Times New Roman" w:eastAsia="Times New Roman" w:hAnsi="Times New Roman" w:cs="Times New Roman"/>
          <w:sz w:val="24"/>
          <w:szCs w:val="24"/>
        </w:rPr>
        <w:t>. Данные формы отражают его основное содержание:</w:t>
      </w:r>
    </w:p>
    <w:p w:rsidR="003B2234" w:rsidRDefault="00026961" w:rsidP="003B2234">
      <w:pPr>
        <w:spacing w:after="0"/>
        <w:ind w:left="280"/>
        <w:jc w:val="both"/>
        <w:rPr>
          <w:rFonts w:ascii="Times New Roman" w:hAnsi="Times New Roman" w:cs="Times New Roman"/>
          <w:i/>
          <w:sz w:val="24"/>
          <w:szCs w:val="24"/>
        </w:rPr>
      </w:pPr>
      <w:r w:rsidRPr="003B2234">
        <w:rPr>
          <w:rFonts w:ascii="Times New Roman" w:eastAsia="Times New Roman" w:hAnsi="Times New Roman" w:cs="Times New Roman"/>
          <w:bCs/>
          <w:i/>
          <w:sz w:val="24"/>
          <w:szCs w:val="24"/>
        </w:rPr>
        <w:t>Консультирование родителей</w:t>
      </w:r>
    </w:p>
    <w:p w:rsidR="00026961" w:rsidRPr="003B2234" w:rsidRDefault="00026961" w:rsidP="003B2234">
      <w:pPr>
        <w:spacing w:after="0"/>
        <w:ind w:firstLine="567"/>
        <w:jc w:val="both"/>
        <w:rPr>
          <w:rFonts w:ascii="Times New Roman" w:hAnsi="Times New Roman" w:cs="Times New Roman"/>
          <w:i/>
          <w:sz w:val="24"/>
          <w:szCs w:val="24"/>
        </w:rPr>
      </w:pPr>
      <w:r w:rsidRPr="00026961">
        <w:rPr>
          <w:rFonts w:ascii="Times New Roman" w:eastAsia="Times New Roman" w:hAnsi="Times New Roman" w:cs="Times New Roman"/>
          <w:sz w:val="24"/>
          <w:szCs w:val="24"/>
        </w:rPr>
        <w:t>Психолого-педагогическое консультирование родителей, проводимое по запросу родителей или инициативе психолога, можетвыполнять различные функции:</w:t>
      </w:r>
    </w:p>
    <w:p w:rsidR="00026961" w:rsidRPr="003B2234" w:rsidRDefault="00026961" w:rsidP="00EB4CC9">
      <w:pPr>
        <w:numPr>
          <w:ilvl w:val="0"/>
          <w:numId w:val="397"/>
        </w:numPr>
        <w:tabs>
          <w:tab w:val="left" w:pos="1000"/>
        </w:tabs>
        <w:spacing w:after="0"/>
        <w:ind w:left="360" w:hanging="360"/>
        <w:jc w:val="both"/>
        <w:rPr>
          <w:rFonts w:ascii="Times New Roman" w:eastAsia="Symbol" w:hAnsi="Times New Roman" w:cs="Times New Roman"/>
          <w:sz w:val="24"/>
          <w:szCs w:val="24"/>
        </w:rPr>
      </w:pPr>
      <w:r w:rsidRPr="00026961">
        <w:rPr>
          <w:rFonts w:ascii="Times New Roman" w:eastAsia="Times New Roman" w:hAnsi="Times New Roman" w:cs="Times New Roman"/>
          <w:sz w:val="24"/>
          <w:szCs w:val="24"/>
        </w:rPr>
        <w:t>информирование родителей о психологических проблемах ребенка;</w:t>
      </w:r>
    </w:p>
    <w:p w:rsidR="00026961" w:rsidRPr="003B2234" w:rsidRDefault="00026961" w:rsidP="00EB4CC9">
      <w:pPr>
        <w:numPr>
          <w:ilvl w:val="0"/>
          <w:numId w:val="397"/>
        </w:numPr>
        <w:tabs>
          <w:tab w:val="left" w:pos="1000"/>
        </w:tabs>
        <w:spacing w:after="0"/>
        <w:ind w:left="360" w:hanging="360"/>
        <w:jc w:val="both"/>
        <w:rPr>
          <w:rFonts w:ascii="Times New Roman" w:eastAsia="Symbol" w:hAnsi="Times New Roman" w:cs="Times New Roman"/>
          <w:sz w:val="24"/>
          <w:szCs w:val="24"/>
        </w:rPr>
      </w:pPr>
      <w:r w:rsidRPr="00026961">
        <w:rPr>
          <w:rFonts w:ascii="Times New Roman" w:eastAsia="Times New Roman" w:hAnsi="Times New Roman" w:cs="Times New Roman"/>
          <w:sz w:val="24"/>
          <w:szCs w:val="24"/>
        </w:rPr>
        <w:t>консультативно-методическая помощь в организации эффективного детско-родительского общения;</w:t>
      </w:r>
    </w:p>
    <w:p w:rsidR="00026961" w:rsidRPr="003B2234" w:rsidRDefault="00026961" w:rsidP="00EB4CC9">
      <w:pPr>
        <w:numPr>
          <w:ilvl w:val="0"/>
          <w:numId w:val="397"/>
        </w:numPr>
        <w:tabs>
          <w:tab w:val="left" w:pos="1000"/>
        </w:tabs>
        <w:spacing w:after="0"/>
        <w:ind w:left="360" w:hanging="360"/>
        <w:jc w:val="both"/>
        <w:rPr>
          <w:rFonts w:ascii="Times New Roman" w:eastAsia="Symbol" w:hAnsi="Times New Roman" w:cs="Times New Roman"/>
          <w:sz w:val="24"/>
          <w:szCs w:val="24"/>
        </w:rPr>
      </w:pPr>
      <w:r w:rsidRPr="00026961">
        <w:rPr>
          <w:rFonts w:ascii="Times New Roman" w:eastAsia="Times New Roman" w:hAnsi="Times New Roman" w:cs="Times New Roman"/>
          <w:sz w:val="24"/>
          <w:szCs w:val="24"/>
        </w:rPr>
        <w:t>получение дополнительной диагностической информации от родителей;</w:t>
      </w:r>
    </w:p>
    <w:p w:rsidR="00026961" w:rsidRPr="003B2234" w:rsidRDefault="00026961" w:rsidP="00EB4CC9">
      <w:pPr>
        <w:numPr>
          <w:ilvl w:val="0"/>
          <w:numId w:val="397"/>
        </w:numPr>
        <w:tabs>
          <w:tab w:val="left" w:pos="1000"/>
        </w:tabs>
        <w:spacing w:after="0"/>
        <w:ind w:left="360" w:hanging="360"/>
        <w:jc w:val="both"/>
        <w:rPr>
          <w:rFonts w:ascii="Times New Roman" w:eastAsia="Symbol" w:hAnsi="Times New Roman" w:cs="Times New Roman"/>
          <w:sz w:val="24"/>
          <w:szCs w:val="24"/>
        </w:rPr>
      </w:pPr>
      <w:r w:rsidRPr="00026961">
        <w:rPr>
          <w:rFonts w:ascii="Times New Roman" w:eastAsia="Times New Roman" w:hAnsi="Times New Roman" w:cs="Times New Roman"/>
          <w:sz w:val="24"/>
          <w:szCs w:val="24"/>
        </w:rPr>
        <w:t>психологическая поддержка родителей.</w:t>
      </w:r>
    </w:p>
    <w:p w:rsidR="003B2234" w:rsidRDefault="00026961" w:rsidP="003B2234">
      <w:pPr>
        <w:spacing w:after="0"/>
        <w:ind w:left="280"/>
        <w:jc w:val="both"/>
        <w:rPr>
          <w:rFonts w:ascii="Times New Roman" w:hAnsi="Times New Roman" w:cs="Times New Roman"/>
          <w:i/>
          <w:sz w:val="24"/>
          <w:szCs w:val="24"/>
        </w:rPr>
      </w:pPr>
      <w:r w:rsidRPr="003B2234">
        <w:rPr>
          <w:rFonts w:ascii="Times New Roman" w:eastAsia="Times New Roman" w:hAnsi="Times New Roman" w:cs="Times New Roman"/>
          <w:bCs/>
          <w:i/>
          <w:sz w:val="24"/>
          <w:szCs w:val="24"/>
        </w:rPr>
        <w:t>Консультирование педагогов</w:t>
      </w:r>
    </w:p>
    <w:p w:rsidR="00026961" w:rsidRPr="003B2234" w:rsidRDefault="00026961" w:rsidP="003B2234">
      <w:pPr>
        <w:spacing w:after="0"/>
        <w:ind w:firstLine="567"/>
        <w:jc w:val="both"/>
        <w:rPr>
          <w:rFonts w:ascii="Times New Roman" w:hAnsi="Times New Roman" w:cs="Times New Roman"/>
          <w:i/>
          <w:sz w:val="24"/>
          <w:szCs w:val="24"/>
        </w:rPr>
      </w:pPr>
      <w:r w:rsidRPr="00026961">
        <w:rPr>
          <w:rFonts w:ascii="Times New Roman" w:eastAsia="Times New Roman" w:hAnsi="Times New Roman" w:cs="Times New Roman"/>
          <w:sz w:val="24"/>
          <w:szCs w:val="24"/>
        </w:rPr>
        <w:t>Индивидуальное консультирование педагогов осуществляется чаще всего по их собственному запросу, реже по запросу родителей</w:t>
      </w:r>
      <w:r w:rsidR="003B2234" w:rsidRPr="003B2234">
        <w:rPr>
          <w:rFonts w:ascii="Times New Roman" w:hAnsi="Times New Roman" w:cs="Times New Roman"/>
          <w:sz w:val="24"/>
          <w:szCs w:val="24"/>
        </w:rPr>
        <w:t xml:space="preserve"> и</w:t>
      </w:r>
      <w:r w:rsidRPr="00026961">
        <w:rPr>
          <w:rFonts w:ascii="Times New Roman" w:eastAsia="Times New Roman" w:hAnsi="Times New Roman" w:cs="Times New Roman"/>
          <w:sz w:val="24"/>
          <w:szCs w:val="24"/>
        </w:rPr>
        <w:t>обучающихся. Основные темы консультации педагогов:</w:t>
      </w:r>
    </w:p>
    <w:p w:rsidR="00026961" w:rsidRPr="00026961" w:rsidRDefault="00026961" w:rsidP="00EB4CC9">
      <w:pPr>
        <w:numPr>
          <w:ilvl w:val="0"/>
          <w:numId w:val="398"/>
        </w:numPr>
        <w:tabs>
          <w:tab w:val="left" w:pos="980"/>
        </w:tabs>
        <w:spacing w:after="0"/>
        <w:jc w:val="both"/>
        <w:rPr>
          <w:rFonts w:ascii="Times New Roman" w:eastAsia="Symbol" w:hAnsi="Times New Roman" w:cs="Times New Roman"/>
          <w:sz w:val="24"/>
          <w:szCs w:val="24"/>
        </w:rPr>
      </w:pPr>
      <w:r w:rsidRPr="00026961">
        <w:rPr>
          <w:rFonts w:ascii="Times New Roman" w:eastAsia="Times New Roman" w:hAnsi="Times New Roman" w:cs="Times New Roman"/>
          <w:sz w:val="24"/>
          <w:szCs w:val="24"/>
        </w:rPr>
        <w:t>взаимодействие с классом, учеником;</w:t>
      </w:r>
    </w:p>
    <w:p w:rsidR="00026961" w:rsidRPr="00026961" w:rsidRDefault="00026961" w:rsidP="00EB4CC9">
      <w:pPr>
        <w:numPr>
          <w:ilvl w:val="0"/>
          <w:numId w:val="398"/>
        </w:numPr>
        <w:tabs>
          <w:tab w:val="left" w:pos="980"/>
        </w:tabs>
        <w:spacing w:after="0"/>
        <w:jc w:val="both"/>
        <w:rPr>
          <w:rFonts w:ascii="Times New Roman" w:eastAsia="Symbol" w:hAnsi="Times New Roman" w:cs="Times New Roman"/>
          <w:sz w:val="24"/>
          <w:szCs w:val="24"/>
        </w:rPr>
      </w:pPr>
      <w:r w:rsidRPr="00026961">
        <w:rPr>
          <w:rFonts w:ascii="Times New Roman" w:eastAsia="Times New Roman" w:hAnsi="Times New Roman" w:cs="Times New Roman"/>
          <w:sz w:val="24"/>
          <w:szCs w:val="24"/>
        </w:rPr>
        <w:t>взаимодействие с родителями, семьей;</w:t>
      </w:r>
    </w:p>
    <w:p w:rsidR="00026961" w:rsidRPr="003B2234" w:rsidRDefault="00026961" w:rsidP="00EB4CC9">
      <w:pPr>
        <w:numPr>
          <w:ilvl w:val="0"/>
          <w:numId w:val="398"/>
        </w:numPr>
        <w:tabs>
          <w:tab w:val="left" w:pos="980"/>
        </w:tabs>
        <w:spacing w:after="0"/>
        <w:jc w:val="both"/>
        <w:rPr>
          <w:rFonts w:ascii="Times New Roman" w:eastAsia="Symbol" w:hAnsi="Times New Roman" w:cs="Times New Roman"/>
          <w:sz w:val="24"/>
          <w:szCs w:val="24"/>
        </w:rPr>
      </w:pPr>
      <w:r w:rsidRPr="00026961">
        <w:rPr>
          <w:rFonts w:ascii="Times New Roman" w:eastAsia="Times New Roman" w:hAnsi="Times New Roman" w:cs="Times New Roman"/>
          <w:sz w:val="24"/>
          <w:szCs w:val="24"/>
        </w:rPr>
        <w:t>личные проблемы, конфликты.</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Психолого-педагогическое сопровождение включает в себя взаимосвязанные формы деятельности. Данные формы отражают его основное содержание:</w:t>
      </w:r>
    </w:p>
    <w:p w:rsidR="00026961" w:rsidRPr="003B2234" w:rsidRDefault="00026961" w:rsidP="00026961">
      <w:pPr>
        <w:spacing w:after="0"/>
        <w:jc w:val="both"/>
        <w:rPr>
          <w:rFonts w:ascii="Times New Roman" w:hAnsi="Times New Roman" w:cs="Times New Roman"/>
          <w:i/>
          <w:sz w:val="24"/>
          <w:szCs w:val="24"/>
        </w:rPr>
      </w:pPr>
      <w:r w:rsidRPr="003B2234">
        <w:rPr>
          <w:rFonts w:ascii="Times New Roman" w:hAnsi="Times New Roman" w:cs="Times New Roman"/>
          <w:i/>
          <w:sz w:val="24"/>
          <w:szCs w:val="24"/>
        </w:rPr>
        <w:t>Психодиагностика</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Этот вид деятельности не является основным в работе, он необходим как инструментарий для подтверждения или опровержения тех или иных гипотез, для составления психологического портрета школьника, для определения путей и форм оказания помощи. Результаты исследования освещаются на малых педсоветах, педагогических консилиумах. По необходимости даются рекомендации по работе с классами или отдельными учащимися.</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Диагностика осуществляется в двух формах:</w:t>
      </w:r>
    </w:p>
    <w:p w:rsidR="00026961" w:rsidRPr="003B2234" w:rsidRDefault="00026961" w:rsidP="00EB4CC9">
      <w:pPr>
        <w:pStyle w:val="a5"/>
        <w:numPr>
          <w:ilvl w:val="0"/>
          <w:numId w:val="399"/>
        </w:numPr>
        <w:spacing w:after="0"/>
        <w:jc w:val="both"/>
        <w:rPr>
          <w:rFonts w:ascii="Times New Roman" w:hAnsi="Times New Roman" w:cs="Times New Roman"/>
          <w:sz w:val="24"/>
          <w:szCs w:val="24"/>
        </w:rPr>
      </w:pPr>
      <w:r w:rsidRPr="003B2234">
        <w:rPr>
          <w:rFonts w:ascii="Times New Roman" w:hAnsi="Times New Roman" w:cs="Times New Roman"/>
          <w:sz w:val="24"/>
          <w:szCs w:val="24"/>
        </w:rPr>
        <w:t>индивидуальная (по запросам учителей, родителей, обучающихся);</w:t>
      </w:r>
    </w:p>
    <w:p w:rsidR="003B2234" w:rsidRPr="003B2234" w:rsidRDefault="00026961" w:rsidP="00EB4CC9">
      <w:pPr>
        <w:pStyle w:val="a5"/>
        <w:numPr>
          <w:ilvl w:val="0"/>
          <w:numId w:val="399"/>
        </w:numPr>
        <w:spacing w:after="0"/>
        <w:jc w:val="both"/>
        <w:rPr>
          <w:rFonts w:ascii="Times New Roman" w:hAnsi="Times New Roman" w:cs="Times New Roman"/>
          <w:sz w:val="24"/>
          <w:szCs w:val="24"/>
        </w:rPr>
      </w:pPr>
      <w:r w:rsidRPr="003B2234">
        <w:rPr>
          <w:rFonts w:ascii="Times New Roman" w:hAnsi="Times New Roman" w:cs="Times New Roman"/>
          <w:sz w:val="24"/>
          <w:szCs w:val="24"/>
        </w:rPr>
        <w:t xml:space="preserve">групповая диагностика (осуществляется по параллелям). </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 xml:space="preserve">Диагностика в </w:t>
      </w:r>
      <w:r w:rsidR="003B2234">
        <w:rPr>
          <w:rFonts w:ascii="Times New Roman" w:hAnsi="Times New Roman" w:cs="Times New Roman"/>
          <w:sz w:val="24"/>
          <w:szCs w:val="24"/>
        </w:rPr>
        <w:t>школе</w:t>
      </w:r>
      <w:r w:rsidRPr="00026961">
        <w:rPr>
          <w:rFonts w:ascii="Times New Roman" w:hAnsi="Times New Roman" w:cs="Times New Roman"/>
          <w:sz w:val="24"/>
          <w:szCs w:val="24"/>
        </w:rPr>
        <w:t xml:space="preserve"> проводится по двум схемам:</w:t>
      </w:r>
    </w:p>
    <w:p w:rsidR="00026961" w:rsidRPr="003B2234" w:rsidRDefault="00026961" w:rsidP="00EB4CC9">
      <w:pPr>
        <w:pStyle w:val="a5"/>
        <w:numPr>
          <w:ilvl w:val="0"/>
          <w:numId w:val="400"/>
        </w:numPr>
        <w:spacing w:after="0"/>
        <w:jc w:val="both"/>
        <w:rPr>
          <w:rFonts w:ascii="Times New Roman" w:hAnsi="Times New Roman" w:cs="Times New Roman"/>
          <w:sz w:val="24"/>
          <w:szCs w:val="24"/>
        </w:rPr>
      </w:pPr>
      <w:r w:rsidRPr="003B2234">
        <w:rPr>
          <w:rFonts w:ascii="Times New Roman" w:hAnsi="Times New Roman" w:cs="Times New Roman"/>
          <w:sz w:val="24"/>
          <w:szCs w:val="24"/>
        </w:rPr>
        <w:t>диагностический минимум – комплексное, плановое обследование всех обучающихся параллелей.</w:t>
      </w:r>
    </w:p>
    <w:p w:rsidR="00026961" w:rsidRPr="003B2234" w:rsidRDefault="00026961" w:rsidP="00EB4CC9">
      <w:pPr>
        <w:pStyle w:val="a5"/>
        <w:numPr>
          <w:ilvl w:val="0"/>
          <w:numId w:val="400"/>
        </w:numPr>
        <w:spacing w:after="0"/>
        <w:jc w:val="both"/>
        <w:rPr>
          <w:rFonts w:ascii="Times New Roman" w:hAnsi="Times New Roman" w:cs="Times New Roman"/>
          <w:sz w:val="24"/>
          <w:szCs w:val="24"/>
        </w:rPr>
      </w:pPr>
      <w:r w:rsidRPr="003B2234">
        <w:rPr>
          <w:rFonts w:ascii="Times New Roman" w:hAnsi="Times New Roman" w:cs="Times New Roman"/>
          <w:sz w:val="24"/>
          <w:szCs w:val="24"/>
        </w:rPr>
        <w:t>углубленное обследование личности ребенка. Это индивидуальная работа, направленная на изучение психолого-педагогического статуса школьника. При выявлении проблемы выдвигается гипотеза, которая в ходе исследований подтверждается либо опровергается. При подтверждении разрабатывается и осуществляется план индивидуально-коррекционной работы (возможно привлечение педагогов, родителей, специалистов). Выбор методик определяется, исходя из целей исследования, возраста и особенностей личности исследуемого.</w:t>
      </w:r>
    </w:p>
    <w:p w:rsidR="00026961" w:rsidRPr="003B2234" w:rsidRDefault="00026961" w:rsidP="00026961">
      <w:pPr>
        <w:spacing w:after="0"/>
        <w:jc w:val="both"/>
        <w:rPr>
          <w:rFonts w:ascii="Times New Roman" w:hAnsi="Times New Roman" w:cs="Times New Roman"/>
          <w:b/>
          <w:sz w:val="24"/>
          <w:szCs w:val="24"/>
        </w:rPr>
      </w:pPr>
      <w:r w:rsidRPr="003B2234">
        <w:rPr>
          <w:rFonts w:ascii="Times New Roman" w:hAnsi="Times New Roman" w:cs="Times New Roman"/>
          <w:b/>
          <w:sz w:val="24"/>
          <w:szCs w:val="24"/>
        </w:rPr>
        <w:t>Психологическое просвещение и профилактика</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lastRenderedPageBreak/>
        <w:t>Пcихологическое просвещение - раздел профилактической деятельности педагога - психолога, направленный на формирование у участников образовательных отношений положительных установок к психологической помощи, деятельности психолога-практика и расширение кругозора в области психологического знания. Психологическое просвещение - основной способ и одновременно одна из активных форм реализации задач психопрофилактической работы психолога независимо от того, в какой из сфер социальной деятельности он работает.</w:t>
      </w:r>
    </w:p>
    <w:p w:rsidR="00026961" w:rsidRPr="003B2234" w:rsidRDefault="00026961" w:rsidP="00026961">
      <w:pPr>
        <w:spacing w:after="0"/>
        <w:jc w:val="both"/>
        <w:rPr>
          <w:rFonts w:ascii="Times New Roman" w:hAnsi="Times New Roman" w:cs="Times New Roman"/>
          <w:i/>
          <w:sz w:val="24"/>
          <w:szCs w:val="24"/>
        </w:rPr>
      </w:pPr>
      <w:r w:rsidRPr="003B2234">
        <w:rPr>
          <w:rFonts w:ascii="Times New Roman" w:hAnsi="Times New Roman" w:cs="Times New Roman"/>
          <w:i/>
          <w:sz w:val="24"/>
          <w:szCs w:val="24"/>
        </w:rPr>
        <w:t>Просвещение обучающихся</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 xml:space="preserve">Просвещение </w:t>
      </w:r>
      <w:r w:rsidR="003B2234">
        <w:rPr>
          <w:rFonts w:ascii="Times New Roman" w:hAnsi="Times New Roman" w:cs="Times New Roman"/>
          <w:sz w:val="24"/>
          <w:szCs w:val="24"/>
        </w:rPr>
        <w:t>обучающихся</w:t>
      </w:r>
      <w:r w:rsidRPr="00026961">
        <w:rPr>
          <w:rFonts w:ascii="Times New Roman" w:hAnsi="Times New Roman" w:cs="Times New Roman"/>
          <w:sz w:val="24"/>
          <w:szCs w:val="24"/>
        </w:rPr>
        <w:t xml:space="preserve"> - один из основных видов деятельности педагога-психолога, так как наличие психологических знаний, адекватных возрасту, снижает риск нежелательного поведения, может уберечь от ошибочных действий, помочь обучающимся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классные часы.</w:t>
      </w:r>
    </w:p>
    <w:p w:rsidR="00026961" w:rsidRPr="003B2234" w:rsidRDefault="00026961" w:rsidP="00026961">
      <w:pPr>
        <w:spacing w:after="0"/>
        <w:jc w:val="both"/>
        <w:rPr>
          <w:rFonts w:ascii="Times New Roman" w:hAnsi="Times New Roman" w:cs="Times New Roman"/>
          <w:i/>
          <w:sz w:val="24"/>
          <w:szCs w:val="24"/>
        </w:rPr>
      </w:pPr>
      <w:r w:rsidRPr="003B2234">
        <w:rPr>
          <w:rFonts w:ascii="Times New Roman" w:hAnsi="Times New Roman" w:cs="Times New Roman"/>
          <w:i/>
          <w:sz w:val="24"/>
          <w:szCs w:val="24"/>
        </w:rPr>
        <w:t>Просвещение педагогов</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Под психологическим просвещением понимается повышение психологической культуры педагогов, формирование запроса на психологические услуги и обеспечение информацией по психологическим проблемам.</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Психологическое просвещение коллектива направлено на создание условий, в рамках которых педагоги могли бы получить профессионально значимые и личностно ориентированные знания в области психологии, позволяющих педагогам:</w:t>
      </w:r>
    </w:p>
    <w:p w:rsidR="00026961" w:rsidRPr="003B2234" w:rsidRDefault="00026961" w:rsidP="00EB4CC9">
      <w:pPr>
        <w:pStyle w:val="a5"/>
        <w:numPr>
          <w:ilvl w:val="0"/>
          <w:numId w:val="401"/>
        </w:numPr>
        <w:spacing w:after="0"/>
        <w:jc w:val="both"/>
        <w:rPr>
          <w:rFonts w:ascii="Times New Roman" w:hAnsi="Times New Roman" w:cs="Times New Roman"/>
          <w:sz w:val="24"/>
          <w:szCs w:val="24"/>
        </w:rPr>
      </w:pPr>
      <w:r w:rsidRPr="003B2234">
        <w:rPr>
          <w:rFonts w:ascii="Times New Roman" w:hAnsi="Times New Roman" w:cs="Times New Roman"/>
          <w:sz w:val="24"/>
          <w:szCs w:val="24"/>
        </w:rPr>
        <w:t>организовать эффективный процесс обучения, как с содержательной, так и с методической точек зрения;</w:t>
      </w:r>
    </w:p>
    <w:p w:rsidR="00026961" w:rsidRPr="003B2234" w:rsidRDefault="00026961" w:rsidP="00EB4CC9">
      <w:pPr>
        <w:pStyle w:val="a5"/>
        <w:numPr>
          <w:ilvl w:val="0"/>
          <w:numId w:val="401"/>
        </w:numPr>
        <w:spacing w:after="0"/>
        <w:jc w:val="both"/>
        <w:rPr>
          <w:rFonts w:ascii="Times New Roman" w:hAnsi="Times New Roman" w:cs="Times New Roman"/>
          <w:sz w:val="24"/>
          <w:szCs w:val="24"/>
        </w:rPr>
      </w:pPr>
      <w:r w:rsidRPr="003B2234">
        <w:rPr>
          <w:rFonts w:ascii="Times New Roman" w:hAnsi="Times New Roman" w:cs="Times New Roman"/>
          <w:sz w:val="24"/>
          <w:szCs w:val="24"/>
        </w:rPr>
        <w:t>выстроить взаимоотношения с обучающимися и коллегами;</w:t>
      </w:r>
    </w:p>
    <w:p w:rsidR="00026961" w:rsidRPr="003B2234" w:rsidRDefault="00026961" w:rsidP="00EB4CC9">
      <w:pPr>
        <w:pStyle w:val="a5"/>
        <w:numPr>
          <w:ilvl w:val="0"/>
          <w:numId w:val="401"/>
        </w:numPr>
        <w:spacing w:after="0"/>
        <w:jc w:val="both"/>
        <w:rPr>
          <w:rFonts w:ascii="Times New Roman" w:hAnsi="Times New Roman" w:cs="Times New Roman"/>
          <w:sz w:val="24"/>
          <w:szCs w:val="24"/>
        </w:rPr>
      </w:pPr>
      <w:r w:rsidRPr="003B2234">
        <w:rPr>
          <w:rFonts w:ascii="Times New Roman" w:hAnsi="Times New Roman" w:cs="Times New Roman"/>
          <w:sz w:val="24"/>
          <w:szCs w:val="24"/>
        </w:rPr>
        <w:t>осознать и осмыслить себя в профессии и общении с другими участниками образовательных отношений внутри образовательной среды.</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Основными формами работы являются – психологические семинары-практикумы, тематические педагогические советы, психолого-педагогические консилиумы, лектории, конференции, тренинги для педагогов.</w:t>
      </w:r>
    </w:p>
    <w:p w:rsidR="00026961" w:rsidRPr="003B2234" w:rsidRDefault="00026961" w:rsidP="00026961">
      <w:pPr>
        <w:spacing w:after="0"/>
        <w:jc w:val="both"/>
        <w:rPr>
          <w:rFonts w:ascii="Times New Roman" w:hAnsi="Times New Roman" w:cs="Times New Roman"/>
          <w:i/>
          <w:sz w:val="24"/>
          <w:szCs w:val="24"/>
        </w:rPr>
      </w:pPr>
      <w:r w:rsidRPr="003B2234">
        <w:rPr>
          <w:rFonts w:ascii="Times New Roman" w:hAnsi="Times New Roman" w:cs="Times New Roman"/>
          <w:i/>
          <w:sz w:val="24"/>
          <w:szCs w:val="24"/>
        </w:rPr>
        <w:t>Просвещение родителей</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Цель просвещения родителей - создание социально-психологических условий для привлечения семьи к сопровождению ребенка в процессе обучения. Педагог-психолог знакомит их с актуальными проблемами учащихся, способствуя более глубокому пониманию взрослыми динамики детского развития. Формы работы: тематические родительские собрания, тренинги для родителей, лекторий. Нарядус</w:t>
      </w:r>
      <w:r w:rsidRPr="00026961">
        <w:rPr>
          <w:rFonts w:ascii="Times New Roman" w:hAnsi="Times New Roman" w:cs="Times New Roman"/>
          <w:sz w:val="24"/>
          <w:szCs w:val="24"/>
        </w:rPr>
        <w:tab/>
        <w:t>традиционными методами взаимодействия с родителями активно используются интерактивные: групповое решение проблемы, моделирование трудных ситуаций, обучение практикой действия, «мозговой штурм», «Родительский университет» и т. д.</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b/>
          <w:sz w:val="24"/>
          <w:szCs w:val="24"/>
        </w:rPr>
        <w:t>Психопрофилактика</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Основная задача работы по данному виду деятельности – развитие личной ответственности обучающихся за свои поступки и здоровье, что предполагает формирование широкого спектра личностных и социальных навыков (принятия решения, сопротивления давлению сверстников и СМИ, контроля своего поведения, преодоления стресса и тревоги, эффективного общения).</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Психопрофилактика предусматривае т деятельность:</w:t>
      </w:r>
    </w:p>
    <w:p w:rsidR="00026961" w:rsidRPr="003B2234" w:rsidRDefault="00026961" w:rsidP="00EB4CC9">
      <w:pPr>
        <w:pStyle w:val="a5"/>
        <w:numPr>
          <w:ilvl w:val="0"/>
          <w:numId w:val="402"/>
        </w:numPr>
        <w:spacing w:after="0"/>
        <w:jc w:val="both"/>
        <w:rPr>
          <w:rFonts w:ascii="Times New Roman" w:hAnsi="Times New Roman" w:cs="Times New Roman"/>
          <w:sz w:val="24"/>
          <w:szCs w:val="24"/>
        </w:rPr>
      </w:pPr>
      <w:r w:rsidRPr="003B2234">
        <w:rPr>
          <w:rFonts w:ascii="Times New Roman" w:hAnsi="Times New Roman" w:cs="Times New Roman"/>
          <w:sz w:val="24"/>
          <w:szCs w:val="24"/>
        </w:rPr>
        <w:lastRenderedPageBreak/>
        <w:t>по разработке, апробации и внедрению развивающих программ для детей разных возрастов с учетом задач каждого возрастного этапа;</w:t>
      </w:r>
    </w:p>
    <w:p w:rsidR="00026961" w:rsidRPr="00026961" w:rsidRDefault="00026961" w:rsidP="003B2234">
      <w:pPr>
        <w:spacing w:after="0"/>
        <w:jc w:val="both"/>
        <w:rPr>
          <w:rFonts w:ascii="Times New Roman" w:hAnsi="Times New Roman" w:cs="Times New Roman"/>
          <w:sz w:val="24"/>
          <w:szCs w:val="24"/>
        </w:rPr>
      </w:pPr>
    </w:p>
    <w:p w:rsidR="00026961" w:rsidRPr="003B2234" w:rsidRDefault="00026961" w:rsidP="00EB4CC9">
      <w:pPr>
        <w:pStyle w:val="a5"/>
        <w:numPr>
          <w:ilvl w:val="0"/>
          <w:numId w:val="402"/>
        </w:numPr>
        <w:spacing w:after="0"/>
        <w:jc w:val="both"/>
        <w:rPr>
          <w:rFonts w:ascii="Times New Roman" w:hAnsi="Times New Roman" w:cs="Times New Roman"/>
          <w:sz w:val="24"/>
          <w:szCs w:val="24"/>
        </w:rPr>
      </w:pPr>
      <w:r w:rsidRPr="003B2234">
        <w:rPr>
          <w:rFonts w:ascii="Times New Roman" w:hAnsi="Times New Roman" w:cs="Times New Roman"/>
          <w:sz w:val="24"/>
          <w:szCs w:val="24"/>
        </w:rPr>
        <w:t>по контролю над соблюдением психогигиенических условий обучения и развития детей в организациях осуществляющих образовательную деятельность и семье, обеспечением гармоничного, психического развития и формирования личности детей на каждом этапе их развития;</w:t>
      </w:r>
    </w:p>
    <w:p w:rsidR="00026961" w:rsidRPr="003B2234" w:rsidRDefault="00026961" w:rsidP="00EB4CC9">
      <w:pPr>
        <w:pStyle w:val="a5"/>
        <w:numPr>
          <w:ilvl w:val="0"/>
          <w:numId w:val="402"/>
        </w:numPr>
        <w:spacing w:after="0"/>
        <w:jc w:val="both"/>
        <w:rPr>
          <w:rFonts w:ascii="Times New Roman" w:hAnsi="Times New Roman" w:cs="Times New Roman"/>
          <w:sz w:val="24"/>
          <w:szCs w:val="24"/>
        </w:rPr>
      </w:pPr>
      <w:r w:rsidRPr="003B2234">
        <w:rPr>
          <w:rFonts w:ascii="Times New Roman" w:hAnsi="Times New Roman" w:cs="Times New Roman"/>
          <w:sz w:val="24"/>
          <w:szCs w:val="24"/>
        </w:rPr>
        <w:t>по обеспечению условий оптимального перехода детей на следующую возрастной уровень, предупреждение возможных осложнений в психическом развитии и становлении личности детей и подростков в процессе непрерывной социализации;</w:t>
      </w:r>
    </w:p>
    <w:p w:rsidR="00026961" w:rsidRPr="003B2234" w:rsidRDefault="00026961" w:rsidP="00EB4CC9">
      <w:pPr>
        <w:pStyle w:val="a5"/>
        <w:numPr>
          <w:ilvl w:val="0"/>
          <w:numId w:val="402"/>
        </w:numPr>
        <w:spacing w:after="0"/>
        <w:jc w:val="both"/>
        <w:rPr>
          <w:rFonts w:ascii="Times New Roman" w:hAnsi="Times New Roman" w:cs="Times New Roman"/>
          <w:sz w:val="24"/>
          <w:szCs w:val="24"/>
        </w:rPr>
      </w:pPr>
      <w:r w:rsidRPr="003B2234">
        <w:rPr>
          <w:rFonts w:ascii="Times New Roman" w:hAnsi="Times New Roman" w:cs="Times New Roman"/>
          <w:sz w:val="24"/>
          <w:szCs w:val="24"/>
        </w:rPr>
        <w:t>по подготовке детей и подростков к осознанию тех сфер жизни, в которых они хотели бы реализовать свои способности и знания;</w:t>
      </w:r>
    </w:p>
    <w:p w:rsidR="00026961" w:rsidRPr="003B2234" w:rsidRDefault="00026961" w:rsidP="00EB4CC9">
      <w:pPr>
        <w:pStyle w:val="a5"/>
        <w:numPr>
          <w:ilvl w:val="0"/>
          <w:numId w:val="402"/>
        </w:numPr>
        <w:spacing w:after="0"/>
        <w:jc w:val="both"/>
        <w:rPr>
          <w:rFonts w:ascii="Times New Roman" w:hAnsi="Times New Roman" w:cs="Times New Roman"/>
          <w:sz w:val="24"/>
          <w:szCs w:val="24"/>
        </w:rPr>
      </w:pPr>
      <w:r w:rsidRPr="003B2234">
        <w:rPr>
          <w:rFonts w:ascii="Times New Roman" w:hAnsi="Times New Roman" w:cs="Times New Roman"/>
          <w:sz w:val="24"/>
          <w:szCs w:val="24"/>
        </w:rPr>
        <w:t>по своевременному предупреждению возможных нарушений психосоматического и психического здоровья детей.</w:t>
      </w:r>
    </w:p>
    <w:p w:rsidR="00026961" w:rsidRPr="00026961" w:rsidRDefault="00026961" w:rsidP="00026961">
      <w:pPr>
        <w:spacing w:after="0"/>
        <w:jc w:val="both"/>
        <w:rPr>
          <w:rFonts w:ascii="Times New Roman" w:hAnsi="Times New Roman" w:cs="Times New Roman"/>
          <w:sz w:val="24"/>
          <w:szCs w:val="24"/>
        </w:rPr>
      </w:pPr>
    </w:p>
    <w:p w:rsidR="00026961" w:rsidRPr="00026961" w:rsidRDefault="00026961" w:rsidP="00026961">
      <w:pPr>
        <w:spacing w:after="0"/>
        <w:jc w:val="both"/>
        <w:rPr>
          <w:rFonts w:ascii="Times New Roman" w:hAnsi="Times New Roman" w:cs="Times New Roman"/>
          <w:b/>
          <w:sz w:val="24"/>
          <w:szCs w:val="24"/>
        </w:rPr>
      </w:pPr>
      <w:r w:rsidRPr="00026961">
        <w:rPr>
          <w:rFonts w:ascii="Times New Roman" w:hAnsi="Times New Roman" w:cs="Times New Roman"/>
          <w:b/>
          <w:sz w:val="24"/>
          <w:szCs w:val="24"/>
        </w:rPr>
        <w:t>Коррекционная работа</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Психокоррекция направлена на решение конкретных проблем обучения, поведения или психического самочувствия. Выбор конкретной формы определяется результатами психодиагностики. Психокоррекционная работа осуществляется в форме групповой и индивидуальной деятельности. Выбор конкретной формы работы зависит от характера проблемы (могут быть противопоказания для групповой работы), возраста ребенка, его пожеланий.</w:t>
      </w:r>
    </w:p>
    <w:p w:rsidR="00026961" w:rsidRPr="00026961" w:rsidRDefault="00026961" w:rsidP="00026961">
      <w:pPr>
        <w:spacing w:after="0"/>
        <w:jc w:val="both"/>
        <w:rPr>
          <w:rFonts w:ascii="Times New Roman" w:hAnsi="Times New Roman" w:cs="Times New Roman"/>
          <w:b/>
          <w:sz w:val="24"/>
          <w:szCs w:val="24"/>
        </w:rPr>
      </w:pPr>
      <w:r w:rsidRPr="00026961">
        <w:rPr>
          <w:rFonts w:ascii="Times New Roman" w:hAnsi="Times New Roman" w:cs="Times New Roman"/>
          <w:b/>
          <w:sz w:val="24"/>
          <w:szCs w:val="24"/>
        </w:rPr>
        <w:t>Развивающая работа</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Развивающая деятельность ориентирована на создание социально-психологических условий для целостного психологического развития ребенка, активное взаимодействие психолога с детьми и взрослыми, обеспечивающего психическое развитие и становление личности детей, реализацию возрастных и индивидуальных возможностей развития детей;</w:t>
      </w:r>
    </w:p>
    <w:p w:rsidR="00026961" w:rsidRPr="00026961" w:rsidRDefault="00026961" w:rsidP="00026961">
      <w:pPr>
        <w:spacing w:after="0"/>
        <w:jc w:val="both"/>
        <w:rPr>
          <w:rFonts w:ascii="Times New Roman" w:hAnsi="Times New Roman" w:cs="Times New Roman"/>
          <w:b/>
          <w:sz w:val="24"/>
          <w:szCs w:val="24"/>
        </w:rPr>
      </w:pPr>
      <w:r w:rsidRPr="00026961">
        <w:rPr>
          <w:rFonts w:ascii="Times New Roman" w:hAnsi="Times New Roman" w:cs="Times New Roman"/>
          <w:b/>
          <w:sz w:val="24"/>
          <w:szCs w:val="24"/>
        </w:rPr>
        <w:t>Психологическое консультирование</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Психологическое консультирование предусматривает деятельность по:</w:t>
      </w:r>
    </w:p>
    <w:p w:rsidR="00026961" w:rsidRPr="003B2234" w:rsidRDefault="00026961" w:rsidP="00EB4CC9">
      <w:pPr>
        <w:pStyle w:val="a5"/>
        <w:numPr>
          <w:ilvl w:val="0"/>
          <w:numId w:val="403"/>
        </w:numPr>
        <w:spacing w:after="0"/>
        <w:jc w:val="both"/>
        <w:rPr>
          <w:rFonts w:ascii="Times New Roman" w:hAnsi="Times New Roman" w:cs="Times New Roman"/>
          <w:sz w:val="24"/>
          <w:szCs w:val="24"/>
        </w:rPr>
      </w:pPr>
      <w:r w:rsidRPr="003B2234">
        <w:rPr>
          <w:rFonts w:ascii="Times New Roman" w:hAnsi="Times New Roman" w:cs="Times New Roman"/>
          <w:sz w:val="24"/>
          <w:szCs w:val="24"/>
        </w:rPr>
        <w:t>консультированию администрации МБОУ СОШ №14 по вопросам управления педагогическим коллективом, администрации и педагогов, по вопросам развития, обучения, воспитания и образования детей;</w:t>
      </w:r>
    </w:p>
    <w:p w:rsidR="00026961" w:rsidRPr="003B2234" w:rsidRDefault="00026961" w:rsidP="00EB4CC9">
      <w:pPr>
        <w:pStyle w:val="a5"/>
        <w:numPr>
          <w:ilvl w:val="0"/>
          <w:numId w:val="403"/>
        </w:numPr>
        <w:spacing w:after="0"/>
        <w:jc w:val="both"/>
        <w:rPr>
          <w:rFonts w:ascii="Times New Roman" w:hAnsi="Times New Roman" w:cs="Times New Roman"/>
          <w:sz w:val="24"/>
          <w:szCs w:val="24"/>
        </w:rPr>
      </w:pPr>
      <w:r w:rsidRPr="003B2234">
        <w:rPr>
          <w:rFonts w:ascii="Times New Roman" w:hAnsi="Times New Roman" w:cs="Times New Roman"/>
          <w:sz w:val="24"/>
          <w:szCs w:val="24"/>
        </w:rPr>
        <w:t>консультированию родителей и членов семей детей по вопросам воспитания, семейных и межличностных взаимодействий;</w:t>
      </w:r>
    </w:p>
    <w:p w:rsidR="00026961" w:rsidRPr="003B2234" w:rsidRDefault="00026961" w:rsidP="00EB4CC9">
      <w:pPr>
        <w:pStyle w:val="a5"/>
        <w:numPr>
          <w:ilvl w:val="0"/>
          <w:numId w:val="403"/>
        </w:numPr>
        <w:spacing w:after="0"/>
        <w:jc w:val="both"/>
        <w:rPr>
          <w:rFonts w:ascii="Times New Roman" w:hAnsi="Times New Roman" w:cs="Times New Roman"/>
          <w:sz w:val="24"/>
          <w:szCs w:val="24"/>
        </w:rPr>
      </w:pPr>
      <w:r w:rsidRPr="003B2234">
        <w:rPr>
          <w:rFonts w:ascii="Times New Roman" w:hAnsi="Times New Roman" w:cs="Times New Roman"/>
          <w:sz w:val="24"/>
          <w:szCs w:val="24"/>
        </w:rPr>
        <w:t>консультированию представителей других служб и государственных органов, обращающихся в МБОУ СОШ № 14 с вопросами, связанными с развитием детей по проблемам возрастных и индивидуальных особенностей психического, личностного развития детей и молодежи, социализации и социальной адаптации несовершеннолетних.</w:t>
      </w:r>
    </w:p>
    <w:p w:rsidR="00026961" w:rsidRPr="003B2234" w:rsidRDefault="00026961" w:rsidP="00026961">
      <w:pPr>
        <w:spacing w:after="0"/>
        <w:jc w:val="both"/>
        <w:rPr>
          <w:rFonts w:ascii="Times New Roman" w:hAnsi="Times New Roman" w:cs="Times New Roman"/>
          <w:i/>
          <w:sz w:val="24"/>
          <w:szCs w:val="24"/>
        </w:rPr>
      </w:pPr>
      <w:r w:rsidRPr="003B2234">
        <w:rPr>
          <w:rFonts w:ascii="Times New Roman" w:hAnsi="Times New Roman" w:cs="Times New Roman"/>
          <w:i/>
          <w:sz w:val="24"/>
          <w:szCs w:val="24"/>
        </w:rPr>
        <w:t>Консультирование обучающихся</w:t>
      </w:r>
    </w:p>
    <w:p w:rsidR="00026961" w:rsidRPr="00026961" w:rsidRDefault="00026961" w:rsidP="003B2234">
      <w:pPr>
        <w:spacing w:after="0"/>
        <w:ind w:firstLine="567"/>
        <w:jc w:val="both"/>
        <w:rPr>
          <w:rFonts w:ascii="Times New Roman" w:hAnsi="Times New Roman" w:cs="Times New Roman"/>
          <w:sz w:val="24"/>
          <w:szCs w:val="24"/>
        </w:rPr>
      </w:pPr>
      <w:r w:rsidRPr="00026961">
        <w:rPr>
          <w:rFonts w:ascii="Times New Roman" w:hAnsi="Times New Roman" w:cs="Times New Roman"/>
          <w:sz w:val="24"/>
          <w:szCs w:val="24"/>
        </w:rPr>
        <w:t>Индивидуальное консультирование обучающихся осуществляется как по запросу ученика, так и по запросу родителя или педагога.</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Основные аспекты проблем учащихся - взаимодействие с родителями, со сверстниками, с педагогами, взаимодействие с самим собой.</w:t>
      </w:r>
    </w:p>
    <w:p w:rsidR="00026961" w:rsidRPr="003B2234" w:rsidRDefault="00026961" w:rsidP="003B2234">
      <w:pPr>
        <w:spacing w:after="0"/>
        <w:ind w:firstLine="567"/>
        <w:jc w:val="both"/>
        <w:rPr>
          <w:rFonts w:ascii="Times New Roman" w:hAnsi="Times New Roman" w:cs="Times New Roman"/>
          <w:i/>
          <w:sz w:val="24"/>
          <w:szCs w:val="24"/>
        </w:rPr>
      </w:pPr>
      <w:r w:rsidRPr="003B2234">
        <w:rPr>
          <w:rFonts w:ascii="Times New Roman" w:hAnsi="Times New Roman" w:cs="Times New Roman"/>
          <w:i/>
          <w:sz w:val="24"/>
          <w:szCs w:val="24"/>
        </w:rPr>
        <w:t>Консультирование родителей</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lastRenderedPageBreak/>
        <w:t>Психолого-педагогическое консультирование родителей, проводимое по запросу родителей или инициативе психолога, может выполнять различные функции:</w:t>
      </w:r>
    </w:p>
    <w:p w:rsidR="00026961" w:rsidRPr="003B2234" w:rsidRDefault="00026961" w:rsidP="00EB4CC9">
      <w:pPr>
        <w:pStyle w:val="a5"/>
        <w:numPr>
          <w:ilvl w:val="0"/>
          <w:numId w:val="404"/>
        </w:numPr>
        <w:spacing w:after="0"/>
        <w:jc w:val="both"/>
        <w:rPr>
          <w:rFonts w:ascii="Times New Roman" w:hAnsi="Times New Roman" w:cs="Times New Roman"/>
          <w:sz w:val="24"/>
          <w:szCs w:val="24"/>
        </w:rPr>
      </w:pPr>
      <w:r w:rsidRPr="003B2234">
        <w:rPr>
          <w:rFonts w:ascii="Times New Roman" w:hAnsi="Times New Roman" w:cs="Times New Roman"/>
          <w:sz w:val="24"/>
          <w:szCs w:val="24"/>
        </w:rPr>
        <w:t>информирование родителей о психологических проблемах ребенка;</w:t>
      </w:r>
    </w:p>
    <w:p w:rsidR="00026961" w:rsidRPr="003B2234" w:rsidRDefault="00026961" w:rsidP="00EB4CC9">
      <w:pPr>
        <w:pStyle w:val="a5"/>
        <w:numPr>
          <w:ilvl w:val="0"/>
          <w:numId w:val="404"/>
        </w:numPr>
        <w:spacing w:after="0"/>
        <w:jc w:val="both"/>
        <w:rPr>
          <w:rFonts w:ascii="Times New Roman" w:hAnsi="Times New Roman" w:cs="Times New Roman"/>
          <w:sz w:val="24"/>
          <w:szCs w:val="24"/>
        </w:rPr>
      </w:pPr>
      <w:r w:rsidRPr="003B2234">
        <w:rPr>
          <w:rFonts w:ascii="Times New Roman" w:hAnsi="Times New Roman" w:cs="Times New Roman"/>
          <w:sz w:val="24"/>
          <w:szCs w:val="24"/>
        </w:rPr>
        <w:t>консультативно-методическая помощь в организации эффективного детско-родительского общения;</w:t>
      </w:r>
    </w:p>
    <w:p w:rsidR="00026961" w:rsidRPr="003B2234" w:rsidRDefault="00026961" w:rsidP="00EB4CC9">
      <w:pPr>
        <w:pStyle w:val="a5"/>
        <w:numPr>
          <w:ilvl w:val="0"/>
          <w:numId w:val="404"/>
        </w:numPr>
        <w:spacing w:after="0"/>
        <w:jc w:val="both"/>
        <w:rPr>
          <w:rFonts w:ascii="Times New Roman" w:hAnsi="Times New Roman" w:cs="Times New Roman"/>
          <w:sz w:val="24"/>
          <w:szCs w:val="24"/>
        </w:rPr>
      </w:pPr>
      <w:r w:rsidRPr="003B2234">
        <w:rPr>
          <w:rFonts w:ascii="Times New Roman" w:hAnsi="Times New Roman" w:cs="Times New Roman"/>
          <w:sz w:val="24"/>
          <w:szCs w:val="24"/>
        </w:rPr>
        <w:t>получение дополнительной диагностической информации от родителей;</w:t>
      </w:r>
    </w:p>
    <w:p w:rsidR="00026961" w:rsidRPr="003B2234" w:rsidRDefault="00026961" w:rsidP="00EB4CC9">
      <w:pPr>
        <w:pStyle w:val="a5"/>
        <w:numPr>
          <w:ilvl w:val="0"/>
          <w:numId w:val="404"/>
        </w:numPr>
        <w:spacing w:after="0"/>
        <w:jc w:val="both"/>
        <w:rPr>
          <w:rFonts w:ascii="Times New Roman" w:hAnsi="Times New Roman" w:cs="Times New Roman"/>
          <w:sz w:val="24"/>
          <w:szCs w:val="24"/>
        </w:rPr>
      </w:pPr>
      <w:r w:rsidRPr="003B2234">
        <w:rPr>
          <w:rFonts w:ascii="Times New Roman" w:hAnsi="Times New Roman" w:cs="Times New Roman"/>
          <w:sz w:val="24"/>
          <w:szCs w:val="24"/>
        </w:rPr>
        <w:t>психологическая поддержка родителей.</w:t>
      </w:r>
    </w:p>
    <w:p w:rsidR="00026961" w:rsidRPr="003B2234" w:rsidRDefault="00026961" w:rsidP="00026961">
      <w:pPr>
        <w:spacing w:after="0"/>
        <w:jc w:val="both"/>
        <w:rPr>
          <w:rFonts w:ascii="Times New Roman" w:hAnsi="Times New Roman" w:cs="Times New Roman"/>
          <w:i/>
          <w:sz w:val="24"/>
          <w:szCs w:val="24"/>
        </w:rPr>
      </w:pPr>
      <w:r w:rsidRPr="003B2234">
        <w:rPr>
          <w:rFonts w:ascii="Times New Roman" w:hAnsi="Times New Roman" w:cs="Times New Roman"/>
          <w:i/>
          <w:sz w:val="24"/>
          <w:szCs w:val="24"/>
        </w:rPr>
        <w:t>Консультирование педагогов</w:t>
      </w:r>
    </w:p>
    <w:p w:rsidR="00026961" w:rsidRPr="00026961" w:rsidRDefault="00026961" w:rsidP="00026961">
      <w:pPr>
        <w:spacing w:after="0"/>
        <w:jc w:val="both"/>
        <w:rPr>
          <w:rFonts w:ascii="Times New Roman" w:hAnsi="Times New Roman" w:cs="Times New Roman"/>
          <w:sz w:val="24"/>
          <w:szCs w:val="24"/>
        </w:rPr>
      </w:pPr>
      <w:r w:rsidRPr="00026961">
        <w:rPr>
          <w:rFonts w:ascii="Times New Roman" w:hAnsi="Times New Roman" w:cs="Times New Roman"/>
          <w:sz w:val="24"/>
          <w:szCs w:val="24"/>
        </w:rPr>
        <w:t>Индивидуальное консультирование педагогов осуществляется чаще всего по их собственному запросу, реже по запросу родителей и</w:t>
      </w:r>
      <w:r w:rsidRPr="00026961">
        <w:rPr>
          <w:rFonts w:ascii="Times New Roman" w:hAnsi="Times New Roman" w:cs="Times New Roman"/>
          <w:sz w:val="24"/>
          <w:szCs w:val="24"/>
        </w:rPr>
        <w:tab/>
        <w:t>обучающихся. Основные темы консультации педагогов:</w:t>
      </w:r>
    </w:p>
    <w:p w:rsidR="00026961" w:rsidRPr="003B2234" w:rsidRDefault="00026961" w:rsidP="00EB4CC9">
      <w:pPr>
        <w:pStyle w:val="a5"/>
        <w:numPr>
          <w:ilvl w:val="0"/>
          <w:numId w:val="405"/>
        </w:numPr>
        <w:spacing w:after="0"/>
        <w:jc w:val="both"/>
        <w:rPr>
          <w:rFonts w:ascii="Times New Roman" w:hAnsi="Times New Roman" w:cs="Times New Roman"/>
          <w:sz w:val="24"/>
          <w:szCs w:val="24"/>
        </w:rPr>
      </w:pPr>
      <w:r w:rsidRPr="003B2234">
        <w:rPr>
          <w:rFonts w:ascii="Times New Roman" w:hAnsi="Times New Roman" w:cs="Times New Roman"/>
          <w:sz w:val="24"/>
          <w:szCs w:val="24"/>
        </w:rPr>
        <w:t>взаимодействие с классом, учеником;</w:t>
      </w:r>
    </w:p>
    <w:p w:rsidR="00026961" w:rsidRPr="003B2234" w:rsidRDefault="00026961" w:rsidP="00EB4CC9">
      <w:pPr>
        <w:pStyle w:val="a5"/>
        <w:numPr>
          <w:ilvl w:val="0"/>
          <w:numId w:val="405"/>
        </w:numPr>
        <w:spacing w:after="0"/>
        <w:jc w:val="both"/>
        <w:rPr>
          <w:rFonts w:ascii="Times New Roman" w:hAnsi="Times New Roman" w:cs="Times New Roman"/>
          <w:sz w:val="24"/>
          <w:szCs w:val="24"/>
        </w:rPr>
      </w:pPr>
      <w:r w:rsidRPr="003B2234">
        <w:rPr>
          <w:rFonts w:ascii="Times New Roman" w:hAnsi="Times New Roman" w:cs="Times New Roman"/>
          <w:sz w:val="24"/>
          <w:szCs w:val="24"/>
        </w:rPr>
        <w:t>взаимодействие с родителями, семьей;</w:t>
      </w:r>
    </w:p>
    <w:p w:rsidR="00026961" w:rsidRPr="00026961" w:rsidRDefault="00026961" w:rsidP="00EB4CC9">
      <w:pPr>
        <w:pStyle w:val="ad"/>
        <w:numPr>
          <w:ilvl w:val="0"/>
          <w:numId w:val="405"/>
        </w:numPr>
        <w:spacing w:line="276" w:lineRule="auto"/>
        <w:jc w:val="both"/>
        <w:rPr>
          <w:rFonts w:ascii="Times New Roman" w:hAnsi="Times New Roman"/>
          <w:color w:val="FF0000"/>
          <w:sz w:val="24"/>
          <w:szCs w:val="24"/>
        </w:rPr>
      </w:pPr>
      <w:r w:rsidRPr="00026961">
        <w:rPr>
          <w:rFonts w:ascii="Times New Roman" w:hAnsi="Times New Roman"/>
          <w:sz w:val="24"/>
          <w:szCs w:val="24"/>
        </w:rPr>
        <w:t>личные проблемы, конфликт</w:t>
      </w:r>
    </w:p>
    <w:p w:rsidR="004906B2" w:rsidRPr="009A7C0C" w:rsidRDefault="004906B2" w:rsidP="009A7C0C">
      <w:pPr>
        <w:pStyle w:val="ad"/>
        <w:spacing w:line="276" w:lineRule="auto"/>
        <w:jc w:val="both"/>
        <w:rPr>
          <w:rFonts w:ascii="Times New Roman" w:hAnsi="Times New Roman"/>
          <w:sz w:val="24"/>
          <w:szCs w:val="24"/>
        </w:rPr>
      </w:pPr>
      <w:r w:rsidRPr="009A7C0C">
        <w:rPr>
          <w:rFonts w:ascii="Times New Roman" w:hAnsi="Times New Roman"/>
          <w:sz w:val="24"/>
          <w:szCs w:val="24"/>
        </w:rPr>
        <w:t>Ожидаемые результаты психолого-педагогического сопровождения:</w:t>
      </w:r>
    </w:p>
    <w:p w:rsidR="004906B2" w:rsidRPr="009A7C0C" w:rsidRDefault="004906B2" w:rsidP="00EB4CC9">
      <w:pPr>
        <w:pStyle w:val="ad"/>
        <w:numPr>
          <w:ilvl w:val="0"/>
          <w:numId w:val="406"/>
        </w:numPr>
        <w:spacing w:line="276" w:lineRule="auto"/>
        <w:jc w:val="both"/>
        <w:rPr>
          <w:rFonts w:ascii="Times New Roman" w:hAnsi="Times New Roman"/>
          <w:sz w:val="24"/>
          <w:szCs w:val="24"/>
        </w:rPr>
      </w:pPr>
      <w:r w:rsidRPr="009A7C0C">
        <w:rPr>
          <w:rFonts w:ascii="Times New Roman" w:hAnsi="Times New Roman"/>
          <w:sz w:val="24"/>
          <w:szCs w:val="24"/>
        </w:rPr>
        <w:t>Активное включение в образовательный процесс всех категорий обучающихся.</w:t>
      </w:r>
    </w:p>
    <w:p w:rsidR="004906B2" w:rsidRPr="009A7C0C" w:rsidRDefault="004906B2" w:rsidP="00EB4CC9">
      <w:pPr>
        <w:pStyle w:val="ad"/>
        <w:numPr>
          <w:ilvl w:val="0"/>
          <w:numId w:val="406"/>
        </w:numPr>
        <w:spacing w:line="276" w:lineRule="auto"/>
        <w:jc w:val="both"/>
        <w:rPr>
          <w:rFonts w:ascii="Times New Roman" w:hAnsi="Times New Roman"/>
          <w:sz w:val="24"/>
          <w:szCs w:val="24"/>
        </w:rPr>
      </w:pPr>
      <w:r w:rsidRPr="009A7C0C">
        <w:rPr>
          <w:rFonts w:ascii="Times New Roman" w:hAnsi="Times New Roman"/>
          <w:sz w:val="24"/>
          <w:szCs w:val="24"/>
        </w:rPr>
        <w:t>Создание мониторинга психологического статуса обучающегося.</w:t>
      </w:r>
    </w:p>
    <w:p w:rsidR="004906B2" w:rsidRPr="009A7C0C" w:rsidRDefault="004906B2" w:rsidP="00EB4CC9">
      <w:pPr>
        <w:pStyle w:val="ad"/>
        <w:numPr>
          <w:ilvl w:val="0"/>
          <w:numId w:val="406"/>
        </w:numPr>
        <w:spacing w:line="276" w:lineRule="auto"/>
        <w:jc w:val="both"/>
        <w:rPr>
          <w:rFonts w:ascii="Times New Roman" w:hAnsi="Times New Roman"/>
          <w:sz w:val="24"/>
          <w:szCs w:val="24"/>
        </w:rPr>
      </w:pPr>
      <w:r w:rsidRPr="009A7C0C">
        <w:rPr>
          <w:rFonts w:ascii="Times New Roman" w:hAnsi="Times New Roman"/>
          <w:sz w:val="24"/>
          <w:szCs w:val="24"/>
          <w:shd w:val="clear" w:color="auto" w:fill="FFFFFF"/>
        </w:rPr>
        <w:t>Успешная адаптация и социализация обучающихся в образовательном процессе.</w:t>
      </w:r>
    </w:p>
    <w:p w:rsidR="004906B2" w:rsidRPr="009A7C0C" w:rsidRDefault="004906B2" w:rsidP="00EB4CC9">
      <w:pPr>
        <w:pStyle w:val="ad"/>
        <w:numPr>
          <w:ilvl w:val="0"/>
          <w:numId w:val="406"/>
        </w:numPr>
        <w:spacing w:line="276" w:lineRule="auto"/>
        <w:jc w:val="both"/>
        <w:rPr>
          <w:rFonts w:ascii="Times New Roman" w:hAnsi="Times New Roman"/>
          <w:sz w:val="24"/>
          <w:szCs w:val="24"/>
        </w:rPr>
      </w:pPr>
      <w:r w:rsidRPr="009A7C0C">
        <w:rPr>
          <w:rFonts w:ascii="Times New Roman" w:hAnsi="Times New Roman"/>
          <w:sz w:val="24"/>
          <w:szCs w:val="24"/>
        </w:rPr>
        <w:t>Разработанные рекомендации помогут оказать помощь в построении индивидуальных образовательных маршрутов обучающихся и педагогов школы, будут способствовать их личностному росту.</w:t>
      </w:r>
    </w:p>
    <w:p w:rsidR="004906B2" w:rsidRPr="009A7C0C" w:rsidRDefault="004906B2" w:rsidP="00EB4CC9">
      <w:pPr>
        <w:pStyle w:val="ad"/>
        <w:numPr>
          <w:ilvl w:val="0"/>
          <w:numId w:val="406"/>
        </w:numPr>
        <w:spacing w:line="276" w:lineRule="auto"/>
        <w:jc w:val="both"/>
        <w:rPr>
          <w:rFonts w:ascii="Times New Roman" w:hAnsi="Times New Roman"/>
          <w:sz w:val="24"/>
          <w:szCs w:val="24"/>
        </w:rPr>
      </w:pPr>
      <w:r w:rsidRPr="009A7C0C">
        <w:rPr>
          <w:rFonts w:ascii="Times New Roman" w:hAnsi="Times New Roman"/>
          <w:sz w:val="24"/>
          <w:szCs w:val="24"/>
        </w:rPr>
        <w:t>Повышение психолого-педагогической компетенции педагогов и родителей обучающихся.</w:t>
      </w:r>
    </w:p>
    <w:p w:rsidR="004906B2" w:rsidRPr="009A7C0C" w:rsidRDefault="004906B2" w:rsidP="00EB4CC9">
      <w:pPr>
        <w:pStyle w:val="ad"/>
        <w:numPr>
          <w:ilvl w:val="0"/>
          <w:numId w:val="406"/>
        </w:numPr>
        <w:spacing w:line="276" w:lineRule="auto"/>
        <w:jc w:val="both"/>
        <w:rPr>
          <w:rFonts w:ascii="Times New Roman" w:hAnsi="Times New Roman"/>
          <w:sz w:val="24"/>
          <w:szCs w:val="24"/>
        </w:rPr>
      </w:pPr>
      <w:r w:rsidRPr="009A7C0C">
        <w:rPr>
          <w:rFonts w:ascii="Times New Roman" w:hAnsi="Times New Roman"/>
          <w:sz w:val="24"/>
          <w:szCs w:val="24"/>
        </w:rPr>
        <w:t xml:space="preserve">Своевременное выявление затруднений участников образовательного процесса при </w:t>
      </w:r>
      <w:r w:rsidR="009A7C0C">
        <w:rPr>
          <w:rFonts w:ascii="Times New Roman" w:hAnsi="Times New Roman"/>
          <w:sz w:val="24"/>
          <w:szCs w:val="24"/>
        </w:rPr>
        <w:t>реализации</w:t>
      </w:r>
      <w:r w:rsidRPr="009A7C0C">
        <w:rPr>
          <w:rFonts w:ascii="Times New Roman" w:hAnsi="Times New Roman"/>
          <w:sz w:val="24"/>
          <w:szCs w:val="24"/>
        </w:rPr>
        <w:t xml:space="preserve"> ФГОС ООО.</w:t>
      </w:r>
    </w:p>
    <w:p w:rsidR="004906B2" w:rsidRPr="009A7C0C" w:rsidRDefault="004906B2" w:rsidP="00EB4CC9">
      <w:pPr>
        <w:pStyle w:val="ad"/>
        <w:numPr>
          <w:ilvl w:val="0"/>
          <w:numId w:val="406"/>
        </w:numPr>
        <w:spacing w:line="276" w:lineRule="auto"/>
        <w:jc w:val="both"/>
        <w:rPr>
          <w:rFonts w:ascii="Times New Roman" w:hAnsi="Times New Roman"/>
          <w:sz w:val="24"/>
          <w:szCs w:val="24"/>
        </w:rPr>
      </w:pPr>
      <w:r w:rsidRPr="009A7C0C">
        <w:rPr>
          <w:rFonts w:ascii="Times New Roman" w:hAnsi="Times New Roman"/>
          <w:sz w:val="24"/>
          <w:szCs w:val="24"/>
        </w:rPr>
        <w:t>Создание системы психологического сопровождения по организации психологически безопасной образовательной среды.</w:t>
      </w:r>
    </w:p>
    <w:p w:rsidR="004906B2" w:rsidRPr="00785188" w:rsidRDefault="004906B2" w:rsidP="004906B2">
      <w:pPr>
        <w:autoSpaceDE w:val="0"/>
        <w:autoSpaceDN w:val="0"/>
        <w:adjustRightInd w:val="0"/>
        <w:spacing w:after="0" w:line="240" w:lineRule="auto"/>
        <w:rPr>
          <w:rFonts w:ascii="Times New Roman" w:hAnsi="Times New Roman" w:cs="Times New Roman"/>
          <w:color w:val="FF0000"/>
          <w:sz w:val="24"/>
          <w:szCs w:val="24"/>
        </w:rPr>
      </w:pPr>
    </w:p>
    <w:p w:rsidR="009A7C0C" w:rsidRPr="009A7C0C" w:rsidRDefault="009A7C0C" w:rsidP="009A7C0C">
      <w:pPr>
        <w:autoSpaceDE w:val="0"/>
        <w:autoSpaceDN w:val="0"/>
        <w:adjustRightInd w:val="0"/>
        <w:spacing w:after="0" w:line="240" w:lineRule="auto"/>
        <w:rPr>
          <w:rFonts w:ascii="Times New Roman" w:hAnsi="Times New Roman" w:cs="Times New Roman"/>
          <w:color w:val="000000"/>
          <w:sz w:val="24"/>
          <w:szCs w:val="24"/>
        </w:rPr>
      </w:pPr>
    </w:p>
    <w:p w:rsidR="009A7C0C" w:rsidRPr="009A7C0C" w:rsidRDefault="009A7C0C" w:rsidP="00EB4CC9">
      <w:pPr>
        <w:pStyle w:val="aff7"/>
        <w:numPr>
          <w:ilvl w:val="2"/>
          <w:numId w:val="408"/>
        </w:numPr>
        <w:spacing w:line="276" w:lineRule="auto"/>
        <w:rPr>
          <w:rFonts w:ascii="Times New Roman" w:eastAsiaTheme="minorHAnsi" w:hAnsi="Times New Roman"/>
          <w:b/>
          <w:bCs/>
          <w:color w:val="auto"/>
          <w:sz w:val="24"/>
          <w:szCs w:val="24"/>
          <w:lang w:eastAsia="en-US"/>
        </w:rPr>
      </w:pPr>
      <w:r w:rsidRPr="009A7C0C">
        <w:rPr>
          <w:rFonts w:ascii="Times New Roman" w:eastAsiaTheme="minorHAnsi" w:hAnsi="Times New Roman"/>
          <w:b/>
          <w:bCs/>
          <w:color w:val="auto"/>
          <w:sz w:val="24"/>
          <w:szCs w:val="24"/>
          <w:lang w:eastAsia="en-US"/>
        </w:rPr>
        <w:t xml:space="preserve">Финансово-экономические условия реализации образовательной программы основного общего образования </w:t>
      </w:r>
    </w:p>
    <w:p w:rsidR="00E03F04" w:rsidRPr="00E03F04" w:rsidRDefault="00E03F04" w:rsidP="009A7C0C">
      <w:pPr>
        <w:pStyle w:val="aff7"/>
        <w:spacing w:line="276" w:lineRule="auto"/>
        <w:ind w:firstLine="567"/>
        <w:rPr>
          <w:rFonts w:ascii="Times New Roman" w:hAnsi="Times New Roman"/>
          <w:sz w:val="24"/>
          <w:szCs w:val="24"/>
        </w:rPr>
      </w:pPr>
      <w:r w:rsidRPr="00E03F04">
        <w:rPr>
          <w:rFonts w:ascii="Times New Roman" w:hAnsi="Times New Roman"/>
          <w:bCs/>
          <w:sz w:val="24"/>
          <w:szCs w:val="24"/>
        </w:rPr>
        <w:t>Финансовое обеспечение</w:t>
      </w:r>
      <w:r w:rsidRPr="00E03F04">
        <w:rPr>
          <w:rFonts w:ascii="Times New Roman" w:hAnsi="Times New Roman"/>
          <w:sz w:val="24"/>
          <w:szCs w:val="24"/>
        </w:rPr>
        <w:t xml:space="preserve"> реализации основной образовательной программы основного общего образования в МБОУ </w:t>
      </w:r>
      <w:r>
        <w:rPr>
          <w:rFonts w:ascii="Times New Roman" w:hAnsi="Times New Roman"/>
          <w:sz w:val="24"/>
          <w:szCs w:val="24"/>
        </w:rPr>
        <w:t>СОШ №14</w:t>
      </w:r>
      <w:r w:rsidRPr="00E03F04">
        <w:rPr>
          <w:rFonts w:ascii="Times New Roman" w:hAnsi="Times New Roman"/>
          <w:sz w:val="24"/>
          <w:szCs w:val="24"/>
        </w:rPr>
        <w:t xml:space="preserve"> опирается на исполнение расходных обязательств, обеспечивающих </w:t>
      </w:r>
      <w:r w:rsidRPr="00E03F04">
        <w:rPr>
          <w:rFonts w:ascii="Times New Roman" w:hAnsi="Times New Roman"/>
          <w:spacing w:val="2"/>
          <w:sz w:val="24"/>
          <w:szCs w:val="24"/>
        </w:rPr>
        <w:t>конституционное право граждан на бесплатное и общедо</w:t>
      </w:r>
      <w:r w:rsidRPr="00E03F04">
        <w:rPr>
          <w:rFonts w:ascii="Times New Roman" w:hAnsi="Times New Roman"/>
          <w:sz w:val="24"/>
          <w:szCs w:val="24"/>
        </w:rPr>
        <w:t xml:space="preserve">ступное общее образование. Объём действующих расходных обязательств отражается в задании учредителя по оказанию </w:t>
      </w:r>
      <w:r w:rsidRPr="00E03F04">
        <w:rPr>
          <w:rFonts w:ascii="Times New Roman" w:hAnsi="Times New Roman"/>
          <w:spacing w:val="2"/>
          <w:sz w:val="24"/>
          <w:szCs w:val="24"/>
        </w:rPr>
        <w:t xml:space="preserve">муниципальных образовательных услуг в </w:t>
      </w:r>
      <w:r w:rsidRPr="00E03F04">
        <w:rPr>
          <w:rFonts w:ascii="Times New Roman" w:hAnsi="Times New Roman"/>
          <w:sz w:val="24"/>
          <w:szCs w:val="24"/>
        </w:rPr>
        <w:t>соответствии с требованиями федеральных государственных образовательных стандартов общего образования.</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 xml:space="preserve">Задание учредителя обеспечивает соответствие показателей объёмов и качества предоставляемых МБОУ </w:t>
      </w:r>
      <w:r>
        <w:rPr>
          <w:rFonts w:ascii="Times New Roman" w:hAnsi="Times New Roman"/>
          <w:spacing w:val="2"/>
          <w:sz w:val="24"/>
          <w:szCs w:val="24"/>
        </w:rPr>
        <w:t>СОШ №14</w:t>
      </w:r>
      <w:r w:rsidRPr="00E03F04">
        <w:rPr>
          <w:rFonts w:ascii="Times New Roman" w:hAnsi="Times New Roman"/>
          <w:spacing w:val="2"/>
          <w:sz w:val="24"/>
          <w:szCs w:val="24"/>
        </w:rPr>
        <w:t xml:space="preserve"> образовательных </w:t>
      </w:r>
      <w:r w:rsidRPr="00E03F04">
        <w:rPr>
          <w:rFonts w:ascii="Times New Roman" w:hAnsi="Times New Roman"/>
          <w:sz w:val="24"/>
          <w:szCs w:val="24"/>
        </w:rPr>
        <w:t xml:space="preserve"> услуг  размерам направляемых на эти цели средств бюджета.</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iCs/>
          <w:sz w:val="24"/>
          <w:szCs w:val="24"/>
        </w:rPr>
        <w:t>Финансовое обеспечение задания учредителя по реали</w:t>
      </w:r>
      <w:r w:rsidRPr="00E03F04">
        <w:rPr>
          <w:rFonts w:ascii="Times New Roman" w:hAnsi="Times New Roman"/>
          <w:iCs/>
          <w:spacing w:val="2"/>
          <w:sz w:val="24"/>
          <w:szCs w:val="24"/>
        </w:rPr>
        <w:t xml:space="preserve">зации основной образовательной программы основного </w:t>
      </w:r>
      <w:r w:rsidRPr="00E03F04">
        <w:rPr>
          <w:rFonts w:ascii="Times New Roman" w:hAnsi="Times New Roman"/>
          <w:iCs/>
          <w:sz w:val="24"/>
          <w:szCs w:val="24"/>
        </w:rPr>
        <w:t>общего образования</w:t>
      </w:r>
      <w:r w:rsidRPr="00E03F04">
        <w:rPr>
          <w:rFonts w:ascii="Times New Roman" w:hAnsi="Times New Roman"/>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E03F04">
        <w:rPr>
          <w:rFonts w:ascii="Times New Roman" w:hAnsi="Times New Roman"/>
          <w:spacing w:val="2"/>
          <w:sz w:val="24"/>
          <w:szCs w:val="24"/>
        </w:rPr>
        <w:t xml:space="preserve">ных </w:t>
      </w:r>
      <w:r w:rsidRPr="00E03F04">
        <w:rPr>
          <w:rFonts w:ascii="Times New Roman" w:hAnsi="Times New Roman"/>
          <w:spacing w:val="2"/>
          <w:sz w:val="24"/>
          <w:szCs w:val="24"/>
        </w:rPr>
        <w:lastRenderedPageBreak/>
        <w:t>гарантий прав граждан на получение общедоступного</w:t>
      </w:r>
      <w:r w:rsidRPr="00E03F04">
        <w:rPr>
          <w:rFonts w:ascii="Times New Roman" w:hAnsi="Times New Roman"/>
          <w:spacing w:val="2"/>
          <w:sz w:val="24"/>
          <w:szCs w:val="24"/>
        </w:rPr>
        <w:br/>
      </w:r>
      <w:r w:rsidRPr="00E03F04">
        <w:rPr>
          <w:rFonts w:ascii="Times New Roman" w:hAnsi="Times New Roman"/>
          <w:sz w:val="24"/>
          <w:szCs w:val="24"/>
        </w:rPr>
        <w:t>и бесплатного общего образования в соответствии с требованиями ФГОС.</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Применение принципа нормативного подушевого финансирования  заключа</w:t>
      </w:r>
      <w:r w:rsidRPr="00E03F04">
        <w:rPr>
          <w:rFonts w:ascii="Times New Roman" w:hAnsi="Times New Roman"/>
          <w:spacing w:val="2"/>
          <w:sz w:val="24"/>
          <w:szCs w:val="24"/>
        </w:rPr>
        <w:t>ется в определении стоимости стандартной (базовой) бюд</w:t>
      </w:r>
      <w:r w:rsidRPr="00E03F04">
        <w:rPr>
          <w:rFonts w:ascii="Times New Roman" w:hAnsi="Times New Roman"/>
          <w:sz w:val="24"/>
          <w:szCs w:val="24"/>
        </w:rPr>
        <w:t xml:space="preserve">жетной образовательной услуги МБОУ </w:t>
      </w:r>
      <w:r>
        <w:rPr>
          <w:rFonts w:ascii="Times New Roman" w:hAnsi="Times New Roman"/>
          <w:sz w:val="24"/>
          <w:szCs w:val="24"/>
        </w:rPr>
        <w:t>СОШ №14</w:t>
      </w:r>
      <w:r w:rsidRPr="00E03F04">
        <w:rPr>
          <w:rFonts w:ascii="Times New Roman" w:hAnsi="Times New Roman"/>
          <w:sz w:val="24"/>
          <w:szCs w:val="24"/>
        </w:rPr>
        <w:t xml:space="preserve"> не ниже уровня фактически сложившейся стоимости в предыдущем финансовом году.</w:t>
      </w:r>
    </w:p>
    <w:p w:rsidR="00E03F04" w:rsidRPr="00E03F04" w:rsidRDefault="00E03F04" w:rsidP="00E03F04">
      <w:pPr>
        <w:pStyle w:val="aff7"/>
        <w:spacing w:line="276" w:lineRule="auto"/>
        <w:ind w:firstLine="567"/>
        <w:rPr>
          <w:rFonts w:ascii="Times New Roman" w:hAnsi="Times New Roman"/>
          <w:i/>
          <w:sz w:val="24"/>
          <w:szCs w:val="24"/>
        </w:rPr>
      </w:pPr>
      <w:r w:rsidRPr="00E03F04">
        <w:rPr>
          <w:rFonts w:ascii="Times New Roman" w:hAnsi="Times New Roman"/>
          <w:bCs/>
          <w:i/>
          <w:iCs/>
          <w:sz w:val="24"/>
          <w:szCs w:val="24"/>
        </w:rPr>
        <w:t>Региональный расчётный подушевой норматив реалицзации ООП ООО  покрывает следующие расходы на год</w:t>
      </w:r>
      <w:r w:rsidRPr="00E03F04">
        <w:rPr>
          <w:rFonts w:ascii="Times New Roman" w:hAnsi="Times New Roman"/>
          <w:i/>
          <w:sz w:val="24"/>
          <w:szCs w:val="24"/>
        </w:rPr>
        <w:t>:</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 оплату труда работников образовательных учреждений с учётом  коэффициентов к заработной плате, а также отчисления;</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 xml:space="preserve">- расходы, непосредственно связанные с обеспечением </w:t>
      </w:r>
      <w:r w:rsidRPr="00E03F04">
        <w:rPr>
          <w:rFonts w:ascii="Times New Roman" w:hAnsi="Times New Roman"/>
          <w:sz w:val="24"/>
          <w:szCs w:val="24"/>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 xml:space="preserve">- иные хозяйственные нужды и другие расходы, связанные с обеспечением образовательного процесса (обучение, </w:t>
      </w:r>
      <w:r w:rsidRPr="00E03F04">
        <w:rPr>
          <w:rFonts w:ascii="Times New Roman" w:hAnsi="Times New Roman"/>
          <w:sz w:val="24"/>
          <w:szCs w:val="24"/>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E03F04">
        <w:rPr>
          <w:rFonts w:ascii="Times New Roman" w:hAnsi="Times New Roman"/>
          <w:sz w:val="24"/>
          <w:szCs w:val="24"/>
        </w:rPr>
        <w:t> </w:t>
      </w:r>
      <w:r w:rsidRPr="00E03F04">
        <w:rPr>
          <w:rFonts w:ascii="Times New Roman" w:hAnsi="Times New Roman"/>
          <w:sz w:val="24"/>
          <w:szCs w:val="24"/>
        </w:rPr>
        <w:t xml:space="preserve">др.), за исключением расходов </w:t>
      </w:r>
      <w:r w:rsidRPr="00E03F04">
        <w:rPr>
          <w:rFonts w:ascii="Times New Roman" w:hAnsi="Times New Roman"/>
          <w:spacing w:val="2"/>
          <w:sz w:val="24"/>
          <w:szCs w:val="24"/>
        </w:rPr>
        <w:t>на содержание зданий и коммунальных расходов, осущест</w:t>
      </w:r>
      <w:r w:rsidRPr="00E03F04">
        <w:rPr>
          <w:rFonts w:ascii="Times New Roman" w:hAnsi="Times New Roman"/>
          <w:sz w:val="24"/>
          <w:szCs w:val="24"/>
        </w:rPr>
        <w:t>вляемых из местных бюджетов.</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i/>
          <w:iCs/>
          <w:sz w:val="24"/>
          <w:szCs w:val="24"/>
        </w:rPr>
        <w:t>Реализация принципа нормативного подушевого финансирования осуществляется на трёх следующих уровнях</w:t>
      </w:r>
      <w:r w:rsidRPr="00E03F04">
        <w:rPr>
          <w:rFonts w:ascii="Times New Roman" w:hAnsi="Times New Roman"/>
          <w:sz w:val="24"/>
          <w:szCs w:val="24"/>
        </w:rPr>
        <w:t>:</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 межбюджетных отношений (бюджет субъекта РФ — муниципальный бюджет);</w:t>
      </w:r>
    </w:p>
    <w:p w:rsidR="00E03F04" w:rsidRPr="00E03F04" w:rsidRDefault="00E03F04" w:rsidP="00E03F04">
      <w:pPr>
        <w:pStyle w:val="aff7"/>
        <w:spacing w:line="276" w:lineRule="auto"/>
        <w:ind w:firstLine="567"/>
        <w:rPr>
          <w:rFonts w:ascii="Times New Roman" w:hAnsi="Times New Roman"/>
          <w:spacing w:val="-2"/>
          <w:sz w:val="24"/>
          <w:szCs w:val="24"/>
        </w:rPr>
      </w:pPr>
      <w:r w:rsidRPr="00E03F04">
        <w:rPr>
          <w:rFonts w:ascii="Times New Roman" w:hAnsi="Times New Roman"/>
          <w:spacing w:val="-2"/>
          <w:sz w:val="24"/>
          <w:szCs w:val="24"/>
        </w:rPr>
        <w:t xml:space="preserve">- внутрибюджетных отношений (муниципальный бюджет - </w:t>
      </w:r>
      <w:r w:rsidRPr="00E03F04">
        <w:rPr>
          <w:rFonts w:ascii="Times New Roman" w:hAnsi="Times New Roman"/>
          <w:sz w:val="24"/>
          <w:szCs w:val="24"/>
        </w:rPr>
        <w:t>образовательное учреждение);</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 образовательного учреждения.</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 xml:space="preserve">Порядок определения и доведения </w:t>
      </w:r>
      <w:r w:rsidRPr="00E03F04">
        <w:rPr>
          <w:rFonts w:ascii="Times New Roman" w:hAnsi="Times New Roman"/>
          <w:spacing w:val="2"/>
          <w:sz w:val="24"/>
          <w:szCs w:val="24"/>
        </w:rPr>
        <w:t xml:space="preserve">бюджетных ассигнований, рассчитанных с </w:t>
      </w:r>
      <w:r w:rsidRPr="00E03F04">
        <w:rPr>
          <w:rFonts w:ascii="Times New Roman" w:hAnsi="Times New Roman"/>
          <w:sz w:val="24"/>
          <w:szCs w:val="24"/>
        </w:rPr>
        <w:t>использованием нормативов бюджетного финансирования на одного обучающегося, обеспечивает нормативно­правовое закрепление на региональном уровне следующих положений:</w:t>
      </w:r>
    </w:p>
    <w:p w:rsidR="00E03F04" w:rsidRPr="00E03F04" w:rsidRDefault="00E03F04" w:rsidP="00E03F04">
      <w:pPr>
        <w:pStyle w:val="afff6"/>
        <w:spacing w:line="276" w:lineRule="auto"/>
        <w:ind w:firstLine="567"/>
        <w:rPr>
          <w:rFonts w:ascii="Times New Roman" w:hAnsi="Times New Roman" w:cs="Times New Roman"/>
          <w:sz w:val="24"/>
          <w:szCs w:val="24"/>
        </w:rPr>
      </w:pPr>
      <w:r w:rsidRPr="00E03F04">
        <w:rPr>
          <w:rFonts w:ascii="Times New Roman" w:hAnsi="Times New Roman" w:cs="Times New Roman"/>
          <w:sz w:val="24"/>
          <w:szCs w:val="24"/>
        </w:rPr>
        <w:t>- неуменьшение уровня финансирования по статьям рас</w:t>
      </w:r>
      <w:r w:rsidRPr="00E03F04">
        <w:rPr>
          <w:rFonts w:ascii="Times New Roman" w:hAnsi="Times New Roman" w:cs="Times New Roman"/>
          <w:spacing w:val="-2"/>
          <w:sz w:val="24"/>
          <w:szCs w:val="24"/>
        </w:rPr>
        <w:t>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w:t>
      </w:r>
      <w:r w:rsidRPr="00E03F04">
        <w:rPr>
          <w:rFonts w:ascii="Times New Roman" w:hAnsi="Times New Roman" w:cs="Times New Roman"/>
          <w:sz w:val="24"/>
          <w:szCs w:val="24"/>
        </w:rPr>
        <w:t xml:space="preserve"> общеобразовательных учреждений);</w:t>
      </w:r>
    </w:p>
    <w:p w:rsidR="00E03F04" w:rsidRPr="00E03F04" w:rsidRDefault="00E03F04" w:rsidP="00E03F04">
      <w:pPr>
        <w:pStyle w:val="afff6"/>
        <w:spacing w:line="276" w:lineRule="auto"/>
        <w:ind w:firstLine="567"/>
        <w:rPr>
          <w:rFonts w:ascii="Times New Roman" w:hAnsi="Times New Roman" w:cs="Times New Roman"/>
          <w:sz w:val="24"/>
          <w:szCs w:val="24"/>
        </w:rPr>
      </w:pPr>
      <w:r w:rsidRPr="00E03F04">
        <w:rPr>
          <w:rFonts w:ascii="Times New Roman" w:hAnsi="Times New Roman" w:cs="Times New Roman"/>
          <w:spacing w:val="2"/>
          <w:sz w:val="24"/>
          <w:szCs w:val="24"/>
        </w:rPr>
        <w:t xml:space="preserve">- возможность использования нормативов не только на </w:t>
      </w:r>
      <w:r w:rsidRPr="00E03F04">
        <w:rPr>
          <w:rFonts w:ascii="Times New Roman" w:hAnsi="Times New Roman" w:cs="Times New Roman"/>
          <w:sz w:val="24"/>
          <w:szCs w:val="24"/>
        </w:rPr>
        <w:t>уровне межбюджетных отношений, но и на уровне внутрибюджетных отношений  и образовательного учреждения.</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В связи с требованиями Стандарта при расчёте регио</w:t>
      </w:r>
      <w:r w:rsidRPr="00E03F04">
        <w:rPr>
          <w:rFonts w:ascii="Times New Roman" w:hAnsi="Times New Roman"/>
          <w:sz w:val="24"/>
          <w:szCs w:val="24"/>
        </w:rPr>
        <w:t>нального подушевого норматива учитываются затраты</w:t>
      </w:r>
      <w:r w:rsidRPr="00E03F04">
        <w:rPr>
          <w:rFonts w:ascii="Times New Roman" w:hAnsi="Times New Roman"/>
          <w:spacing w:val="2"/>
          <w:sz w:val="24"/>
          <w:szCs w:val="24"/>
        </w:rPr>
        <w:t xml:space="preserve">рабочего времени педагогических работников  на урочную и внеурочную деятельность, </w:t>
      </w:r>
      <w:r w:rsidRPr="00E03F04">
        <w:rPr>
          <w:rFonts w:ascii="Times New Roman" w:hAnsi="Times New Roman"/>
          <w:sz w:val="24"/>
          <w:szCs w:val="24"/>
        </w:rPr>
        <w:t>включая все виды работ (учебная, воспитательная, методическая и</w:t>
      </w:r>
      <w:r w:rsidRPr="00E03F04">
        <w:rPr>
          <w:rFonts w:ascii="Times New Roman" w:hAnsi="Times New Roman"/>
          <w:sz w:val="24"/>
          <w:szCs w:val="24"/>
        </w:rPr>
        <w:t> </w:t>
      </w:r>
      <w:r w:rsidRPr="00E03F04">
        <w:rPr>
          <w:rFonts w:ascii="Times New Roman" w:hAnsi="Times New Roman"/>
          <w:sz w:val="24"/>
          <w:szCs w:val="24"/>
        </w:rPr>
        <w:t>т.</w:t>
      </w:r>
      <w:r w:rsidRPr="00E03F04">
        <w:rPr>
          <w:rFonts w:ascii="Times New Roman" w:hAnsi="Times New Roman"/>
          <w:sz w:val="24"/>
          <w:szCs w:val="24"/>
        </w:rPr>
        <w:t> </w:t>
      </w:r>
      <w:r w:rsidRPr="00E03F04">
        <w:rPr>
          <w:rFonts w:ascii="Times New Roman" w:hAnsi="Times New Roman"/>
          <w:sz w:val="24"/>
          <w:szCs w:val="24"/>
        </w:rPr>
        <w:t>п.), входящие в трудовые обязанности конкретных педагогических работников.</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bCs/>
          <w:spacing w:val="2"/>
          <w:sz w:val="24"/>
          <w:szCs w:val="24"/>
        </w:rPr>
        <w:t>Формирование фонда оплаты труда</w:t>
      </w:r>
      <w:r w:rsidRPr="00E03F04">
        <w:rPr>
          <w:rFonts w:ascii="Times New Roman" w:hAnsi="Times New Roman"/>
          <w:spacing w:val="2"/>
          <w:sz w:val="24"/>
          <w:szCs w:val="24"/>
        </w:rPr>
        <w:t xml:space="preserve">  работников осуществляется в пределах объёма средств МБОУ </w:t>
      </w:r>
      <w:r w:rsidR="00785188">
        <w:rPr>
          <w:rFonts w:ascii="Times New Roman" w:hAnsi="Times New Roman"/>
          <w:spacing w:val="2"/>
          <w:sz w:val="24"/>
          <w:szCs w:val="24"/>
        </w:rPr>
        <w:t>СОШ №14</w:t>
      </w:r>
      <w:r w:rsidRPr="00E03F04">
        <w:rPr>
          <w:rFonts w:ascii="Times New Roman" w:hAnsi="Times New Roman"/>
          <w:spacing w:val="2"/>
          <w:sz w:val="24"/>
          <w:szCs w:val="24"/>
        </w:rPr>
        <w:t xml:space="preserve"> на текущий финансовый год, </w:t>
      </w:r>
      <w:r w:rsidRPr="00E03F04">
        <w:rPr>
          <w:rFonts w:ascii="Times New Roman" w:hAnsi="Times New Roman"/>
          <w:sz w:val="24"/>
          <w:szCs w:val="24"/>
        </w:rPr>
        <w:t xml:space="preserve">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МБОУ </w:t>
      </w:r>
      <w:r w:rsidR="00785188">
        <w:rPr>
          <w:rFonts w:ascii="Times New Roman" w:hAnsi="Times New Roman"/>
          <w:sz w:val="24"/>
          <w:szCs w:val="24"/>
        </w:rPr>
        <w:t>СОШ №14</w:t>
      </w:r>
      <w:r w:rsidRPr="00E03F04">
        <w:rPr>
          <w:rFonts w:ascii="Times New Roman" w:hAnsi="Times New Roman"/>
          <w:sz w:val="24"/>
          <w:szCs w:val="24"/>
        </w:rPr>
        <w:t>.</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bCs/>
          <w:spacing w:val="2"/>
          <w:sz w:val="24"/>
          <w:szCs w:val="24"/>
        </w:rPr>
        <w:t>В</w:t>
      </w:r>
      <w:r w:rsidRPr="00E03F04">
        <w:rPr>
          <w:rFonts w:ascii="Times New Roman" w:hAnsi="Times New Roman"/>
          <w:spacing w:val="2"/>
          <w:sz w:val="24"/>
          <w:szCs w:val="24"/>
        </w:rPr>
        <w:t xml:space="preserve"> соответствии с установленным порядком финансирования оплаты труда работников образовательных</w:t>
      </w:r>
      <w:r w:rsidRPr="00E03F04">
        <w:rPr>
          <w:rFonts w:ascii="Times New Roman" w:hAnsi="Times New Roman"/>
          <w:sz w:val="24"/>
          <w:szCs w:val="24"/>
        </w:rPr>
        <w:t xml:space="preserve"> учреждений:</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 xml:space="preserve">- фонд оплаты труда  состоит из базовой части и стимулирующей части; значение стимулирующей части определяется МБОУ </w:t>
      </w:r>
      <w:r w:rsidR="00785188">
        <w:rPr>
          <w:rFonts w:ascii="Times New Roman" w:hAnsi="Times New Roman"/>
          <w:sz w:val="24"/>
          <w:szCs w:val="24"/>
        </w:rPr>
        <w:t>СОШ</w:t>
      </w:r>
      <w:r>
        <w:rPr>
          <w:rFonts w:ascii="Times New Roman" w:hAnsi="Times New Roman"/>
          <w:sz w:val="24"/>
          <w:szCs w:val="24"/>
        </w:rPr>
        <w:t xml:space="preserve"> №14</w:t>
      </w:r>
      <w:r w:rsidRPr="00E03F04">
        <w:rPr>
          <w:rFonts w:ascii="Times New Roman" w:hAnsi="Times New Roman"/>
          <w:sz w:val="24"/>
          <w:szCs w:val="24"/>
        </w:rPr>
        <w:t xml:space="preserve">  самостоятельно;</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lastRenderedPageBreak/>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 реализуется рекомендуемое оптимальное значение объёма фонда оплаты труда:</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-базовая часть фонда оплаты труда для педагогического персонала, осуществляющего учебный процесс, состоит из</w:t>
      </w:r>
      <w:r w:rsidRPr="00E03F04">
        <w:rPr>
          <w:rFonts w:ascii="Times New Roman" w:hAnsi="Times New Roman"/>
          <w:sz w:val="24"/>
          <w:szCs w:val="24"/>
        </w:rPr>
        <w:t xml:space="preserve"> общей части и специальной части;</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 xml:space="preserve">-общая часть фонда оплаты труда обеспечивает гарантированную оплату труда педагогических  работников исходя из </w:t>
      </w:r>
      <w:r w:rsidRPr="00E03F04">
        <w:rPr>
          <w:rFonts w:ascii="Times New Roman" w:hAnsi="Times New Roman"/>
          <w:spacing w:val="2"/>
          <w:sz w:val="24"/>
          <w:szCs w:val="24"/>
        </w:rPr>
        <w:t>количества проведённых им учебных часов и численности</w:t>
      </w:r>
      <w:r w:rsidRPr="00E03F04">
        <w:rPr>
          <w:rFonts w:ascii="Times New Roman" w:hAnsi="Times New Roman"/>
          <w:sz w:val="24"/>
          <w:szCs w:val="24"/>
        </w:rPr>
        <w:t>обучающихся в классах.</w:t>
      </w:r>
    </w:p>
    <w:p w:rsidR="00E03F04" w:rsidRPr="00E03F04" w:rsidRDefault="00E03F04" w:rsidP="00E03F04">
      <w:pPr>
        <w:pStyle w:val="aff7"/>
        <w:spacing w:line="276" w:lineRule="auto"/>
        <w:ind w:firstLine="567"/>
        <w:rPr>
          <w:rFonts w:ascii="Times New Roman" w:hAnsi="Times New Roman"/>
          <w:spacing w:val="2"/>
          <w:sz w:val="24"/>
          <w:szCs w:val="24"/>
        </w:rPr>
      </w:pPr>
      <w:r w:rsidRPr="00E03F04">
        <w:rPr>
          <w:rFonts w:ascii="Times New Roman" w:hAnsi="Times New Roman"/>
          <w:spacing w:val="2"/>
          <w:sz w:val="24"/>
          <w:szCs w:val="24"/>
        </w:rPr>
        <w:t xml:space="preserve">Размеры, порядок и условия осуществления стимулирующих выплат определены в локальном  акте МБОУ </w:t>
      </w:r>
      <w:r>
        <w:rPr>
          <w:rFonts w:ascii="Times New Roman" w:hAnsi="Times New Roman"/>
          <w:spacing w:val="2"/>
          <w:sz w:val="24"/>
          <w:szCs w:val="24"/>
        </w:rPr>
        <w:t>СОШ №14</w:t>
      </w:r>
      <w:r w:rsidRPr="00E03F04">
        <w:rPr>
          <w:rFonts w:ascii="Times New Roman" w:hAnsi="Times New Roman"/>
          <w:spacing w:val="2"/>
          <w:sz w:val="24"/>
          <w:szCs w:val="24"/>
        </w:rPr>
        <w:t xml:space="preserve"> Определены критерии и показатели результативности и качества, разработанные в соответ</w:t>
      </w:r>
      <w:r w:rsidRPr="00E03F04">
        <w:rPr>
          <w:rFonts w:ascii="Times New Roman" w:hAnsi="Times New Roman"/>
          <w:sz w:val="24"/>
          <w:szCs w:val="24"/>
        </w:rPr>
        <w:t xml:space="preserve">ствии с требованиями Стандарта к результатам освоения основной образовательной программы начального общего </w:t>
      </w:r>
      <w:r w:rsidRPr="00E03F04">
        <w:rPr>
          <w:rFonts w:ascii="Times New Roman" w:hAnsi="Times New Roman"/>
          <w:spacing w:val="2"/>
          <w:sz w:val="24"/>
          <w:szCs w:val="24"/>
        </w:rPr>
        <w:t xml:space="preserve">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E03F04">
        <w:rPr>
          <w:rFonts w:ascii="Times New Roman" w:hAnsi="Times New Roman"/>
          <w:sz w:val="24"/>
          <w:szCs w:val="24"/>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E03F04">
        <w:rPr>
          <w:rFonts w:ascii="Times New Roman" w:hAnsi="Times New Roman"/>
          <w:spacing w:val="2"/>
          <w:sz w:val="24"/>
          <w:szCs w:val="24"/>
        </w:rPr>
        <w:t>о мастерства и</w:t>
      </w:r>
      <w:r w:rsidRPr="00E03F04">
        <w:rPr>
          <w:rFonts w:ascii="Times New Roman" w:hAnsi="Times New Roman"/>
          <w:spacing w:val="2"/>
          <w:sz w:val="24"/>
          <w:szCs w:val="24"/>
        </w:rPr>
        <w:t> </w:t>
      </w:r>
      <w:r w:rsidRPr="00E03F04">
        <w:rPr>
          <w:rFonts w:ascii="Times New Roman" w:hAnsi="Times New Roman"/>
          <w:spacing w:val="2"/>
          <w:sz w:val="24"/>
          <w:szCs w:val="24"/>
        </w:rPr>
        <w:t>др.</w:t>
      </w:r>
    </w:p>
    <w:p w:rsidR="00E03F04" w:rsidRPr="00E03F04" w:rsidRDefault="00E03F04" w:rsidP="00E03F04">
      <w:pPr>
        <w:pStyle w:val="aff7"/>
        <w:spacing w:line="276" w:lineRule="auto"/>
        <w:ind w:firstLine="567"/>
        <w:rPr>
          <w:rFonts w:ascii="Times New Roman" w:hAnsi="Times New Roman"/>
          <w:bCs/>
          <w:i/>
          <w:iCs/>
          <w:sz w:val="24"/>
          <w:szCs w:val="24"/>
        </w:rPr>
      </w:pPr>
      <w:r w:rsidRPr="00E03F04">
        <w:rPr>
          <w:rFonts w:ascii="Times New Roman" w:hAnsi="Times New Roman"/>
          <w:bCs/>
          <w:i/>
          <w:iCs/>
          <w:sz w:val="24"/>
          <w:szCs w:val="24"/>
        </w:rPr>
        <w:t xml:space="preserve">В соответствии с законодательством МБОУ </w:t>
      </w:r>
      <w:r>
        <w:rPr>
          <w:rFonts w:ascii="Times New Roman" w:hAnsi="Times New Roman"/>
          <w:bCs/>
          <w:i/>
          <w:iCs/>
          <w:sz w:val="24"/>
          <w:szCs w:val="24"/>
        </w:rPr>
        <w:t>СОШ №14</w:t>
      </w:r>
      <w:r w:rsidRPr="00E03F04">
        <w:rPr>
          <w:rFonts w:ascii="Times New Roman" w:hAnsi="Times New Roman"/>
          <w:bCs/>
          <w:i/>
          <w:iCs/>
          <w:sz w:val="24"/>
          <w:szCs w:val="24"/>
        </w:rPr>
        <w:t xml:space="preserve"> определяет и отражает в своих локальных актах:</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 xml:space="preserve">- соотношение базовой и стимулирующей частей фонда </w:t>
      </w:r>
      <w:r w:rsidRPr="00E03F04">
        <w:rPr>
          <w:rFonts w:ascii="Times New Roman" w:hAnsi="Times New Roman"/>
          <w:sz w:val="24"/>
          <w:szCs w:val="24"/>
        </w:rPr>
        <w:t>оплаты труда;</w:t>
      </w:r>
    </w:p>
    <w:p w:rsidR="00E03F04" w:rsidRPr="00E03F04" w:rsidRDefault="00E03F04" w:rsidP="00E03F04">
      <w:pPr>
        <w:pStyle w:val="aff7"/>
        <w:spacing w:line="276" w:lineRule="auto"/>
        <w:ind w:firstLine="567"/>
        <w:rPr>
          <w:rFonts w:ascii="Times New Roman" w:hAnsi="Times New Roman"/>
          <w:spacing w:val="2"/>
          <w:sz w:val="24"/>
          <w:szCs w:val="24"/>
        </w:rPr>
      </w:pPr>
      <w:r w:rsidRPr="00E03F04">
        <w:rPr>
          <w:rFonts w:ascii="Times New Roman" w:hAnsi="Times New Roman"/>
          <w:spacing w:val="2"/>
          <w:sz w:val="24"/>
          <w:szCs w:val="24"/>
        </w:rPr>
        <w:t xml:space="preserve">- соотношение фонда оплаты труда педагогического, </w:t>
      </w:r>
    </w:p>
    <w:p w:rsidR="00E03F04" w:rsidRPr="00E03F04" w:rsidRDefault="00E03F04" w:rsidP="00E03F04">
      <w:pPr>
        <w:pStyle w:val="aff7"/>
        <w:spacing w:line="276" w:lineRule="auto"/>
        <w:ind w:firstLine="567"/>
        <w:rPr>
          <w:rFonts w:ascii="Times New Roman" w:hAnsi="Times New Roman"/>
          <w:spacing w:val="2"/>
          <w:sz w:val="24"/>
          <w:szCs w:val="24"/>
        </w:rPr>
      </w:pPr>
      <w:r w:rsidRPr="00E03F04">
        <w:rPr>
          <w:rFonts w:ascii="Times New Roman" w:hAnsi="Times New Roman"/>
          <w:spacing w:val="2"/>
          <w:sz w:val="24"/>
          <w:szCs w:val="24"/>
        </w:rPr>
        <w:t xml:space="preserve">административно­управленческого и учебно­вспомогательного </w:t>
      </w:r>
      <w:r w:rsidRPr="00E03F04">
        <w:rPr>
          <w:rFonts w:ascii="Times New Roman" w:hAnsi="Times New Roman"/>
          <w:sz w:val="24"/>
          <w:szCs w:val="24"/>
        </w:rPr>
        <w:t>персонала;</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 соотношение общей и специальной частей внутри базовой части фонда оплаты труда;</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 порядок распределения стимулирующей части фонда оплаты труда в соответствии с региональными и муници</w:t>
      </w:r>
      <w:r w:rsidRPr="00E03F04">
        <w:rPr>
          <w:rFonts w:ascii="Times New Roman" w:hAnsi="Times New Roman"/>
          <w:sz w:val="24"/>
          <w:szCs w:val="24"/>
        </w:rPr>
        <w:t>пальными нормативными актами.</w:t>
      </w:r>
    </w:p>
    <w:p w:rsidR="00E03F04" w:rsidRPr="00E03F04" w:rsidRDefault="00E03F04" w:rsidP="00E03F04">
      <w:pPr>
        <w:pStyle w:val="aff7"/>
        <w:spacing w:line="276" w:lineRule="auto"/>
        <w:ind w:firstLine="567"/>
        <w:rPr>
          <w:rFonts w:ascii="Times New Roman" w:hAnsi="Times New Roman"/>
          <w:i/>
          <w:iCs/>
          <w:sz w:val="24"/>
          <w:szCs w:val="24"/>
        </w:rPr>
      </w:pPr>
      <w:r w:rsidRPr="00E03F04">
        <w:rPr>
          <w:rFonts w:ascii="Times New Roman" w:hAnsi="Times New Roman"/>
          <w:i/>
          <w:iCs/>
          <w:sz w:val="24"/>
          <w:szCs w:val="24"/>
        </w:rPr>
        <w:t xml:space="preserve">В распределении стимулирующей части фонда оплаты </w:t>
      </w:r>
      <w:r w:rsidRPr="00E03F04">
        <w:rPr>
          <w:rFonts w:ascii="Times New Roman" w:hAnsi="Times New Roman"/>
          <w:i/>
          <w:iCs/>
          <w:spacing w:val="2"/>
          <w:sz w:val="24"/>
          <w:szCs w:val="24"/>
        </w:rPr>
        <w:t>труда предусматривается участие органов самоуправле</w:t>
      </w:r>
      <w:r w:rsidRPr="00E03F04">
        <w:rPr>
          <w:rFonts w:ascii="Times New Roman" w:hAnsi="Times New Roman"/>
          <w:i/>
          <w:iCs/>
          <w:sz w:val="24"/>
          <w:szCs w:val="24"/>
        </w:rPr>
        <w:t xml:space="preserve">ния (Управляющего  совета </w:t>
      </w:r>
      <w:r>
        <w:rPr>
          <w:rFonts w:ascii="Times New Roman" w:hAnsi="Times New Roman"/>
          <w:i/>
          <w:iCs/>
          <w:sz w:val="24"/>
          <w:szCs w:val="24"/>
        </w:rPr>
        <w:t>школы</w:t>
      </w:r>
      <w:r w:rsidRPr="00E03F04">
        <w:rPr>
          <w:rFonts w:ascii="Times New Roman" w:hAnsi="Times New Roman"/>
          <w:i/>
          <w:iCs/>
          <w:sz w:val="24"/>
          <w:szCs w:val="24"/>
        </w:rPr>
        <w:t>).</w:t>
      </w:r>
    </w:p>
    <w:p w:rsidR="00E03F04" w:rsidRPr="00E03F04" w:rsidRDefault="00E03F04" w:rsidP="00E03F04">
      <w:pPr>
        <w:pStyle w:val="aff7"/>
        <w:spacing w:line="276" w:lineRule="auto"/>
        <w:ind w:firstLine="567"/>
        <w:rPr>
          <w:rFonts w:ascii="Times New Roman" w:hAnsi="Times New Roman"/>
          <w:bCs/>
          <w:sz w:val="24"/>
          <w:szCs w:val="24"/>
        </w:rPr>
      </w:pPr>
      <w:r w:rsidRPr="00E03F04">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E03F04">
        <w:rPr>
          <w:rFonts w:ascii="Times New Roman" w:hAnsi="Times New Roman"/>
          <w:bCs/>
          <w:iCs/>
          <w:sz w:val="24"/>
          <w:szCs w:val="24"/>
        </w:rPr>
        <w:t xml:space="preserve">МБОУ </w:t>
      </w:r>
      <w:r>
        <w:rPr>
          <w:rFonts w:ascii="Times New Roman" w:hAnsi="Times New Roman"/>
          <w:bCs/>
          <w:iCs/>
          <w:sz w:val="24"/>
          <w:szCs w:val="24"/>
        </w:rPr>
        <w:t>СОШ №14</w:t>
      </w:r>
      <w:r w:rsidRPr="00E03F04">
        <w:rPr>
          <w:rFonts w:ascii="Times New Roman" w:hAnsi="Times New Roman"/>
          <w:bCs/>
          <w:sz w:val="24"/>
          <w:szCs w:val="24"/>
        </w:rPr>
        <w:t>:</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1)</w:t>
      </w:r>
      <w:r w:rsidRPr="00E03F04">
        <w:rPr>
          <w:rFonts w:ascii="Times New Roman" w:hAnsi="Times New Roman"/>
          <w:spacing w:val="2"/>
          <w:sz w:val="24"/>
          <w:szCs w:val="24"/>
        </w:rPr>
        <w:t> </w:t>
      </w:r>
      <w:r w:rsidRPr="00E03F04">
        <w:rPr>
          <w:rFonts w:ascii="Times New Roman" w:hAnsi="Times New Roman"/>
          <w:spacing w:val="2"/>
          <w:sz w:val="24"/>
          <w:szCs w:val="24"/>
        </w:rPr>
        <w:t>проводит экономический расчёт стоимости обеспече</w:t>
      </w:r>
      <w:r w:rsidRPr="00E03F04">
        <w:rPr>
          <w:rFonts w:ascii="Times New Roman" w:hAnsi="Times New Roman"/>
          <w:sz w:val="24"/>
          <w:szCs w:val="24"/>
        </w:rPr>
        <w:t>ния требований Стандарта по каждой позиции;</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2)</w:t>
      </w:r>
      <w:r w:rsidRPr="00E03F04">
        <w:rPr>
          <w:rFonts w:ascii="Times New Roman" w:hAnsi="Times New Roman"/>
          <w:sz w:val="24"/>
          <w:szCs w:val="24"/>
        </w:rPr>
        <w:t> </w:t>
      </w:r>
      <w:r w:rsidRPr="00E03F04">
        <w:rPr>
          <w:rFonts w:ascii="Times New Roman" w:hAnsi="Times New Roman"/>
          <w:sz w:val="24"/>
          <w:szCs w:val="24"/>
        </w:rPr>
        <w:t xml:space="preserve">устанавливает предмет закупок, количество и стоимость </w:t>
      </w:r>
      <w:r w:rsidRPr="00E03F04">
        <w:rPr>
          <w:rFonts w:ascii="Times New Roman" w:hAnsi="Times New Roman"/>
          <w:spacing w:val="-2"/>
          <w:sz w:val="24"/>
          <w:szCs w:val="24"/>
        </w:rPr>
        <w:t>пополняемого оборудования, а также перечень работ для обе</w:t>
      </w:r>
      <w:r w:rsidRPr="00E03F04">
        <w:rPr>
          <w:rFonts w:ascii="Times New Roman" w:hAnsi="Times New Roman"/>
          <w:sz w:val="24"/>
          <w:szCs w:val="24"/>
        </w:rPr>
        <w:t>спечения требований к условиям реализации ООП;</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z w:val="24"/>
          <w:szCs w:val="24"/>
        </w:rPr>
        <w:t>3)</w:t>
      </w:r>
      <w:r w:rsidRPr="00E03F04">
        <w:rPr>
          <w:rFonts w:ascii="Times New Roman" w:hAnsi="Times New Roman"/>
          <w:sz w:val="24"/>
          <w:szCs w:val="24"/>
        </w:rPr>
        <w:t> </w:t>
      </w:r>
      <w:r w:rsidRPr="00E03F04">
        <w:rPr>
          <w:rFonts w:ascii="Times New Roman" w:hAnsi="Times New Roman"/>
          <w:sz w:val="24"/>
          <w:szCs w:val="24"/>
        </w:rPr>
        <w:t>определяет величину затрат на обеспечение требований к условиям реализации ООП;</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4)</w:t>
      </w:r>
      <w:r w:rsidRPr="00E03F04">
        <w:rPr>
          <w:rFonts w:ascii="Times New Roman" w:hAnsi="Times New Roman"/>
          <w:spacing w:val="2"/>
          <w:sz w:val="24"/>
          <w:szCs w:val="24"/>
        </w:rPr>
        <w:t> </w:t>
      </w:r>
      <w:r w:rsidRPr="00E03F04">
        <w:rPr>
          <w:rFonts w:ascii="Times New Roman" w:hAnsi="Times New Roman"/>
          <w:spacing w:val="2"/>
          <w:sz w:val="24"/>
          <w:szCs w:val="24"/>
        </w:rPr>
        <w:t xml:space="preserve">определяет объёмы финансирования, обеспечивающие </w:t>
      </w:r>
      <w:r w:rsidRPr="00E03F04">
        <w:rPr>
          <w:rFonts w:ascii="Times New Roman" w:hAnsi="Times New Roman"/>
          <w:spacing w:val="-2"/>
          <w:sz w:val="24"/>
          <w:szCs w:val="24"/>
        </w:rPr>
        <w:t xml:space="preserve">реализацию внеурочной деятельности обучающихся, включённой в основную образовательную программу образовательного </w:t>
      </w:r>
      <w:r w:rsidRPr="00E03F04">
        <w:rPr>
          <w:rFonts w:ascii="Times New Roman" w:hAnsi="Times New Roman"/>
          <w:sz w:val="24"/>
          <w:szCs w:val="24"/>
        </w:rPr>
        <w:t>учреждения; методикам в соответствии с требованиями ФГОС);</w:t>
      </w:r>
    </w:p>
    <w:p w:rsidR="00E03F04" w:rsidRPr="00E03F04" w:rsidRDefault="00E03F04" w:rsidP="00E03F04">
      <w:pPr>
        <w:pStyle w:val="aff7"/>
        <w:spacing w:line="276" w:lineRule="auto"/>
        <w:ind w:firstLine="567"/>
        <w:rPr>
          <w:rFonts w:ascii="Times New Roman" w:hAnsi="Times New Roman"/>
          <w:sz w:val="24"/>
          <w:szCs w:val="24"/>
        </w:rPr>
      </w:pPr>
      <w:r w:rsidRPr="00E03F04">
        <w:rPr>
          <w:rFonts w:ascii="Times New Roman" w:hAnsi="Times New Roman"/>
          <w:spacing w:val="2"/>
          <w:sz w:val="24"/>
          <w:szCs w:val="24"/>
        </w:rPr>
        <w:t>5)</w:t>
      </w:r>
      <w:r w:rsidRPr="00E03F04">
        <w:rPr>
          <w:rFonts w:ascii="Times New Roman" w:hAnsi="Times New Roman"/>
          <w:spacing w:val="2"/>
          <w:sz w:val="24"/>
          <w:szCs w:val="24"/>
        </w:rPr>
        <w:t> </w:t>
      </w:r>
      <w:r w:rsidRPr="00E03F04">
        <w:rPr>
          <w:rFonts w:ascii="Times New Roman" w:hAnsi="Times New Roman"/>
          <w:spacing w:val="2"/>
          <w:sz w:val="24"/>
          <w:szCs w:val="24"/>
        </w:rPr>
        <w:t>разрабатывает финансовый механизм интеграции с учреждениями</w:t>
      </w:r>
      <w:r w:rsidRPr="00E03F04">
        <w:rPr>
          <w:rFonts w:ascii="Times New Roman" w:hAnsi="Times New Roman"/>
          <w:spacing w:val="2"/>
          <w:sz w:val="24"/>
          <w:szCs w:val="24"/>
        </w:rPr>
        <w:br/>
        <w:t>дополнительного образования детей, а также другими со</w:t>
      </w:r>
      <w:r w:rsidRPr="00E03F04">
        <w:rPr>
          <w:rFonts w:ascii="Times New Roman" w:hAnsi="Times New Roman"/>
          <w:sz w:val="24"/>
          <w:szCs w:val="24"/>
        </w:rPr>
        <w:t>ци</w:t>
      </w:r>
      <w:r w:rsidRPr="00E03F04">
        <w:rPr>
          <w:rFonts w:ascii="Times New Roman" w:hAnsi="Times New Roman"/>
          <w:spacing w:val="2"/>
          <w:sz w:val="24"/>
          <w:szCs w:val="24"/>
        </w:rPr>
        <w:t>альными партнёрами, организующими внеурочную деятель</w:t>
      </w:r>
      <w:r w:rsidRPr="00E03F04">
        <w:rPr>
          <w:rFonts w:ascii="Times New Roman" w:hAnsi="Times New Roman"/>
          <w:sz w:val="24"/>
          <w:szCs w:val="24"/>
        </w:rPr>
        <w:t>ность обучающихся, и отражает его в своих локальных актах. При этом учитывается, что взаимодействие может осуществляться:</w:t>
      </w:r>
    </w:p>
    <w:p w:rsidR="00E03F04" w:rsidRPr="00E03F04" w:rsidRDefault="00E03F04" w:rsidP="00E03F04">
      <w:pPr>
        <w:pStyle w:val="afff6"/>
        <w:spacing w:line="276" w:lineRule="auto"/>
        <w:ind w:firstLine="567"/>
        <w:rPr>
          <w:rFonts w:ascii="Times New Roman" w:hAnsi="Times New Roman" w:cs="Times New Roman"/>
          <w:spacing w:val="2"/>
          <w:sz w:val="24"/>
          <w:szCs w:val="24"/>
        </w:rPr>
      </w:pPr>
      <w:r w:rsidRPr="00E03F04">
        <w:rPr>
          <w:rFonts w:ascii="Times New Roman" w:hAnsi="Times New Roman" w:cs="Times New Roman"/>
          <w:i/>
          <w:iCs/>
          <w:spacing w:val="2"/>
          <w:sz w:val="24"/>
          <w:szCs w:val="24"/>
        </w:rPr>
        <w:t>- на основедоговоров</w:t>
      </w:r>
      <w:r w:rsidRPr="00E03F04">
        <w:rPr>
          <w:rFonts w:ascii="Times New Roman" w:hAnsi="Times New Roman" w:cs="Times New Roman"/>
          <w:spacing w:val="2"/>
          <w:sz w:val="24"/>
          <w:szCs w:val="24"/>
        </w:rPr>
        <w:t xml:space="preserve"> на проведение занятий в рамках кружков, секций, клубов и</w:t>
      </w:r>
      <w:r w:rsidRPr="00E03F04">
        <w:rPr>
          <w:rFonts w:ascii="Times New Roman" w:hAnsi="Times New Roman" w:cs="Times New Roman"/>
          <w:spacing w:val="2"/>
          <w:sz w:val="24"/>
          <w:szCs w:val="24"/>
        </w:rPr>
        <w:t> </w:t>
      </w:r>
      <w:r w:rsidRPr="00E03F04">
        <w:rPr>
          <w:rFonts w:ascii="Times New Roman" w:hAnsi="Times New Roman" w:cs="Times New Roman"/>
          <w:spacing w:val="2"/>
          <w:sz w:val="24"/>
          <w:szCs w:val="24"/>
        </w:rPr>
        <w:t>др. по различным направлениям внеурочной деятельности на базе школы (учреждения дополнительного образования, клуба, спортивного комплекса и</w:t>
      </w:r>
      <w:r w:rsidRPr="00E03F04">
        <w:rPr>
          <w:rFonts w:ascii="Times New Roman" w:hAnsi="Times New Roman" w:cs="Times New Roman"/>
          <w:spacing w:val="2"/>
          <w:sz w:val="24"/>
          <w:szCs w:val="24"/>
        </w:rPr>
        <w:t> </w:t>
      </w:r>
      <w:r w:rsidRPr="00E03F04">
        <w:rPr>
          <w:rFonts w:ascii="Times New Roman" w:hAnsi="Times New Roman" w:cs="Times New Roman"/>
          <w:spacing w:val="2"/>
          <w:sz w:val="24"/>
          <w:szCs w:val="24"/>
        </w:rPr>
        <w:t>др.);</w:t>
      </w:r>
    </w:p>
    <w:p w:rsidR="00E03F04" w:rsidRDefault="00E03F04" w:rsidP="00E03F04">
      <w:pPr>
        <w:pStyle w:val="afff6"/>
        <w:spacing w:line="276" w:lineRule="auto"/>
        <w:ind w:firstLine="567"/>
        <w:rPr>
          <w:rFonts w:ascii="Times New Roman" w:hAnsi="Times New Roman" w:cs="Times New Roman"/>
          <w:sz w:val="24"/>
          <w:szCs w:val="24"/>
        </w:rPr>
      </w:pPr>
      <w:r w:rsidRPr="00E03F04">
        <w:rPr>
          <w:rFonts w:ascii="Times New Roman" w:hAnsi="Times New Roman" w:cs="Times New Roman"/>
          <w:i/>
          <w:iCs/>
          <w:sz w:val="24"/>
          <w:szCs w:val="24"/>
        </w:rPr>
        <w:lastRenderedPageBreak/>
        <w:t>- за счётвыделения ставок педагогов дополнительного образования,</w:t>
      </w:r>
      <w:r w:rsidRPr="00E03F04">
        <w:rPr>
          <w:rFonts w:ascii="Times New Roman" w:hAnsi="Times New Roman" w:cs="Times New Roman"/>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9A7C0C" w:rsidRPr="00E03F04" w:rsidRDefault="009A7C0C" w:rsidP="00E03F04">
      <w:pPr>
        <w:pStyle w:val="afff6"/>
        <w:spacing w:line="276" w:lineRule="auto"/>
        <w:ind w:firstLine="567"/>
        <w:rPr>
          <w:rFonts w:ascii="Times New Roman" w:hAnsi="Times New Roman" w:cs="Times New Roman"/>
          <w:sz w:val="24"/>
          <w:szCs w:val="24"/>
        </w:rPr>
      </w:pPr>
    </w:p>
    <w:p w:rsidR="004906B2" w:rsidRPr="009A7C0C" w:rsidRDefault="004906B2" w:rsidP="00EB4CC9">
      <w:pPr>
        <w:pStyle w:val="a5"/>
        <w:numPr>
          <w:ilvl w:val="2"/>
          <w:numId w:val="407"/>
        </w:numPr>
        <w:spacing w:after="0" w:line="240" w:lineRule="auto"/>
        <w:jc w:val="both"/>
        <w:rPr>
          <w:rFonts w:ascii="Times New Roman" w:hAnsi="Times New Roman" w:cs="Times New Roman"/>
          <w:b/>
          <w:sz w:val="24"/>
          <w:szCs w:val="24"/>
        </w:rPr>
      </w:pPr>
      <w:r w:rsidRPr="009A7C0C">
        <w:rPr>
          <w:rFonts w:ascii="Times New Roman" w:hAnsi="Times New Roman" w:cs="Times New Roman"/>
          <w:b/>
          <w:sz w:val="24"/>
          <w:szCs w:val="24"/>
        </w:rPr>
        <w:t>Материально-технические условия реализации основной образовательной программы основного общего образования</w:t>
      </w:r>
    </w:p>
    <w:p w:rsidR="004906B2" w:rsidRPr="00A344A6" w:rsidRDefault="004906B2" w:rsidP="00E35814">
      <w:pPr>
        <w:spacing w:after="0"/>
        <w:ind w:firstLine="851"/>
        <w:jc w:val="both"/>
        <w:rPr>
          <w:rFonts w:ascii="Times New Roman" w:hAnsi="Times New Roman" w:cs="Times New Roman"/>
          <w:sz w:val="24"/>
          <w:szCs w:val="24"/>
        </w:rPr>
      </w:pPr>
      <w:r w:rsidRPr="00A344A6">
        <w:rPr>
          <w:rFonts w:ascii="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w:t>
      </w:r>
    </w:p>
    <w:p w:rsidR="004906B2" w:rsidRPr="00A344A6" w:rsidRDefault="004906B2" w:rsidP="009351A3">
      <w:pPr>
        <w:numPr>
          <w:ilvl w:val="2"/>
          <w:numId w:val="14"/>
        </w:numPr>
        <w:tabs>
          <w:tab w:val="left" w:pos="851"/>
        </w:tabs>
        <w:spacing w:after="0"/>
        <w:ind w:left="0" w:firstLine="567"/>
        <w:jc w:val="both"/>
        <w:rPr>
          <w:rFonts w:ascii="Times New Roman" w:hAnsi="Times New Roman" w:cs="Times New Roman"/>
          <w:sz w:val="24"/>
          <w:szCs w:val="24"/>
        </w:rPr>
      </w:pPr>
      <w:r w:rsidRPr="00A344A6">
        <w:rPr>
          <w:rFonts w:ascii="Times New Roman" w:hAnsi="Times New Roman" w:cs="Times New Roman"/>
          <w:sz w:val="24"/>
          <w:szCs w:val="24"/>
        </w:rPr>
        <w:t>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а также соответствующие приказы и методические рекомендации, в том числе:</w:t>
      </w:r>
    </w:p>
    <w:p w:rsidR="004906B2" w:rsidRPr="00A344A6" w:rsidRDefault="004906B2" w:rsidP="009351A3">
      <w:pPr>
        <w:numPr>
          <w:ilvl w:val="2"/>
          <w:numId w:val="14"/>
        </w:numPr>
        <w:tabs>
          <w:tab w:val="left" w:pos="851"/>
        </w:tabs>
        <w:spacing w:after="0"/>
        <w:ind w:left="0" w:firstLine="567"/>
        <w:jc w:val="both"/>
        <w:rPr>
          <w:rFonts w:ascii="Times New Roman" w:hAnsi="Times New Roman" w:cs="Times New Roman"/>
          <w:sz w:val="24"/>
          <w:szCs w:val="24"/>
        </w:rPr>
      </w:pPr>
      <w:r w:rsidRPr="00A344A6">
        <w:rPr>
          <w:rFonts w:ascii="Times New Roman" w:hAnsi="Times New Roman" w:cs="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r w:rsidR="00FA1F05">
        <w:rPr>
          <w:rFonts w:ascii="Times New Roman" w:hAnsi="Times New Roman" w:cs="Times New Roman"/>
          <w:sz w:val="24"/>
          <w:szCs w:val="24"/>
        </w:rPr>
        <w:t xml:space="preserve"> (изменения от 24.11.2015)</w:t>
      </w:r>
      <w:r w:rsidRPr="00A344A6">
        <w:rPr>
          <w:rFonts w:ascii="Times New Roman" w:hAnsi="Times New Roman" w:cs="Times New Roman"/>
          <w:sz w:val="24"/>
          <w:szCs w:val="24"/>
        </w:rPr>
        <w:t>;</w:t>
      </w:r>
    </w:p>
    <w:p w:rsidR="004906B2" w:rsidRPr="00A344A6" w:rsidRDefault="004906B2" w:rsidP="009351A3">
      <w:pPr>
        <w:numPr>
          <w:ilvl w:val="2"/>
          <w:numId w:val="14"/>
        </w:numPr>
        <w:tabs>
          <w:tab w:val="left" w:pos="851"/>
        </w:tabs>
        <w:spacing w:after="0"/>
        <w:ind w:left="0" w:firstLine="567"/>
        <w:jc w:val="both"/>
        <w:rPr>
          <w:rFonts w:ascii="Times New Roman" w:hAnsi="Times New Roman" w:cs="Times New Roman"/>
          <w:sz w:val="24"/>
          <w:szCs w:val="24"/>
        </w:rPr>
      </w:pPr>
      <w:r w:rsidRPr="00A344A6">
        <w:rPr>
          <w:rFonts w:ascii="Times New Roman" w:hAnsi="Times New Roman" w:cs="Times New Roman"/>
          <w:sz w:val="24"/>
          <w:szCs w:val="24"/>
        </w:rPr>
        <w:t xml:space="preserve">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4906B2" w:rsidRPr="00A344A6" w:rsidRDefault="004906B2" w:rsidP="009351A3">
      <w:pPr>
        <w:numPr>
          <w:ilvl w:val="2"/>
          <w:numId w:val="14"/>
        </w:numPr>
        <w:tabs>
          <w:tab w:val="left" w:pos="851"/>
        </w:tabs>
        <w:spacing w:after="0"/>
        <w:ind w:left="0" w:firstLine="567"/>
        <w:jc w:val="both"/>
        <w:rPr>
          <w:rFonts w:ascii="Times New Roman" w:hAnsi="Times New Roman" w:cs="Times New Roman"/>
          <w:sz w:val="24"/>
          <w:szCs w:val="24"/>
        </w:rPr>
      </w:pPr>
      <w:r w:rsidRPr="00A344A6">
        <w:rPr>
          <w:rFonts w:ascii="Times New Roman" w:hAnsi="Times New Roman" w:cs="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4906B2" w:rsidRPr="00A344A6" w:rsidRDefault="004906B2" w:rsidP="009351A3">
      <w:pPr>
        <w:numPr>
          <w:ilvl w:val="2"/>
          <w:numId w:val="14"/>
        </w:numPr>
        <w:tabs>
          <w:tab w:val="left" w:pos="851"/>
        </w:tabs>
        <w:spacing w:after="0"/>
        <w:ind w:left="0" w:firstLine="567"/>
        <w:jc w:val="both"/>
        <w:rPr>
          <w:rFonts w:ascii="Times New Roman" w:hAnsi="Times New Roman" w:cs="Times New Roman"/>
          <w:sz w:val="24"/>
          <w:szCs w:val="24"/>
        </w:rPr>
      </w:pPr>
      <w:r w:rsidRPr="00A344A6">
        <w:rPr>
          <w:rFonts w:ascii="Times New Roman" w:hAnsi="Times New Roman" w:cs="Times New Roman"/>
          <w:sz w:val="24"/>
          <w:szCs w:val="24"/>
        </w:rPr>
        <w:t>перечни рекомендуемой учебной литературы и цифровых образовательных ресурсов;</w:t>
      </w:r>
    </w:p>
    <w:p w:rsidR="004906B2" w:rsidRPr="00A344A6" w:rsidRDefault="004906B2" w:rsidP="009351A3">
      <w:pPr>
        <w:numPr>
          <w:ilvl w:val="2"/>
          <w:numId w:val="14"/>
        </w:numPr>
        <w:tabs>
          <w:tab w:val="left" w:pos="851"/>
        </w:tabs>
        <w:spacing w:after="0"/>
        <w:ind w:left="0" w:firstLine="567"/>
        <w:jc w:val="both"/>
        <w:rPr>
          <w:rFonts w:ascii="Times New Roman" w:hAnsi="Times New Roman" w:cs="Times New Roman"/>
          <w:sz w:val="24"/>
          <w:szCs w:val="24"/>
        </w:rPr>
      </w:pPr>
      <w:r w:rsidRPr="00A344A6">
        <w:rPr>
          <w:rFonts w:ascii="Times New Roman" w:hAnsi="Times New Roman" w:cs="Times New Roman"/>
          <w:sz w:val="24"/>
          <w:szCs w:val="24"/>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4906B2" w:rsidRPr="00A344A6" w:rsidRDefault="004906B2" w:rsidP="004906B2">
      <w:pPr>
        <w:spacing w:after="0" w:line="240" w:lineRule="auto"/>
        <w:jc w:val="both"/>
        <w:rPr>
          <w:rFonts w:ascii="Times New Roman" w:hAnsi="Times New Roman" w:cs="Times New Roman"/>
          <w:sz w:val="24"/>
          <w:szCs w:val="24"/>
        </w:rPr>
      </w:pPr>
    </w:p>
    <w:p w:rsidR="004906B2" w:rsidRDefault="004906B2" w:rsidP="004906B2">
      <w:pPr>
        <w:spacing w:after="0" w:line="240" w:lineRule="auto"/>
        <w:jc w:val="both"/>
        <w:rPr>
          <w:rFonts w:ascii="Times New Roman" w:hAnsi="Times New Roman" w:cs="Times New Roman"/>
          <w:bCs/>
          <w:sz w:val="24"/>
          <w:szCs w:val="24"/>
        </w:rPr>
      </w:pPr>
      <w:r w:rsidRPr="00A344A6">
        <w:rPr>
          <w:rFonts w:ascii="Times New Roman" w:hAnsi="Times New Roman" w:cs="Times New Roman"/>
          <w:bCs/>
          <w:sz w:val="24"/>
          <w:szCs w:val="24"/>
        </w:rPr>
        <w:t>Оценка материально­технических условий реализации основной образовательной программы основного общего образования</w:t>
      </w:r>
    </w:p>
    <w:p w:rsidR="004906B2" w:rsidRPr="00A344A6" w:rsidRDefault="004906B2" w:rsidP="004906B2">
      <w:pPr>
        <w:spacing w:after="0" w:line="240" w:lineRule="auto"/>
        <w:jc w:val="both"/>
        <w:rPr>
          <w:rFonts w:ascii="Times New Roman" w:hAnsi="Times New Roman" w:cs="Times New Roman"/>
          <w:bCs/>
          <w:sz w:val="24"/>
          <w:szCs w:val="24"/>
        </w:rPr>
      </w:pPr>
    </w:p>
    <w:tbl>
      <w:tblPr>
        <w:tblpPr w:leftFromText="180" w:rightFromText="180" w:vertAnchor="text" w:horzAnchor="margin" w:tblpY="4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5"/>
        <w:gridCol w:w="3651"/>
      </w:tblGrid>
      <w:tr w:rsidR="004906B2" w:rsidRPr="00A344A6" w:rsidTr="004F519A">
        <w:tc>
          <w:tcPr>
            <w:tcW w:w="675" w:type="dxa"/>
          </w:tcPr>
          <w:p w:rsidR="004906B2" w:rsidRPr="00FE43A4" w:rsidRDefault="004906B2" w:rsidP="004F519A">
            <w:pPr>
              <w:pStyle w:val="ad"/>
              <w:rPr>
                <w:rFonts w:ascii="Times New Roman" w:hAnsi="Times New Roman"/>
                <w:b/>
                <w:sz w:val="24"/>
                <w:szCs w:val="24"/>
              </w:rPr>
            </w:pPr>
            <w:r w:rsidRPr="00FE43A4">
              <w:rPr>
                <w:rFonts w:ascii="Times New Roman" w:hAnsi="Times New Roman"/>
                <w:b/>
                <w:sz w:val="24"/>
                <w:szCs w:val="24"/>
              </w:rPr>
              <w:t>№</w:t>
            </w:r>
          </w:p>
        </w:tc>
        <w:tc>
          <w:tcPr>
            <w:tcW w:w="5705" w:type="dxa"/>
          </w:tcPr>
          <w:p w:rsidR="004906B2" w:rsidRPr="00FE43A4" w:rsidRDefault="004906B2" w:rsidP="004F519A">
            <w:pPr>
              <w:pStyle w:val="ad"/>
              <w:rPr>
                <w:rFonts w:ascii="Times New Roman" w:hAnsi="Times New Roman"/>
                <w:b/>
                <w:sz w:val="24"/>
                <w:szCs w:val="24"/>
              </w:rPr>
            </w:pPr>
            <w:r w:rsidRPr="00FE43A4">
              <w:rPr>
                <w:rFonts w:ascii="Times New Roman" w:hAnsi="Times New Roman"/>
                <w:b/>
                <w:sz w:val="24"/>
                <w:szCs w:val="24"/>
              </w:rPr>
              <w:t>Требования ФГОС,</w:t>
            </w:r>
          </w:p>
          <w:p w:rsidR="004906B2" w:rsidRPr="00FE43A4" w:rsidRDefault="004906B2" w:rsidP="004F519A">
            <w:pPr>
              <w:pStyle w:val="ad"/>
              <w:rPr>
                <w:rFonts w:ascii="Times New Roman" w:hAnsi="Times New Roman"/>
                <w:b/>
                <w:sz w:val="24"/>
                <w:szCs w:val="24"/>
              </w:rPr>
            </w:pPr>
            <w:r w:rsidRPr="00FE43A4">
              <w:rPr>
                <w:rFonts w:ascii="Times New Roman" w:hAnsi="Times New Roman"/>
                <w:b/>
                <w:sz w:val="24"/>
                <w:szCs w:val="24"/>
              </w:rPr>
              <w:t>нормативных и локальных актов</w:t>
            </w:r>
          </w:p>
        </w:tc>
        <w:tc>
          <w:tcPr>
            <w:tcW w:w="3651" w:type="dxa"/>
          </w:tcPr>
          <w:p w:rsidR="004906B2" w:rsidRPr="00FE43A4" w:rsidRDefault="004906B2" w:rsidP="004F519A">
            <w:pPr>
              <w:pStyle w:val="ad"/>
              <w:rPr>
                <w:rFonts w:ascii="Times New Roman" w:hAnsi="Times New Roman"/>
                <w:b/>
                <w:sz w:val="24"/>
                <w:szCs w:val="24"/>
              </w:rPr>
            </w:pPr>
            <w:r w:rsidRPr="00FE43A4">
              <w:rPr>
                <w:rFonts w:ascii="Times New Roman" w:hAnsi="Times New Roman"/>
                <w:b/>
                <w:sz w:val="24"/>
                <w:szCs w:val="24"/>
              </w:rPr>
              <w:t>Необходимо/ имеется</w:t>
            </w:r>
          </w:p>
          <w:p w:rsidR="004906B2" w:rsidRPr="00FE43A4" w:rsidRDefault="004906B2" w:rsidP="004F519A">
            <w:pPr>
              <w:pStyle w:val="ad"/>
              <w:rPr>
                <w:rFonts w:ascii="Times New Roman" w:hAnsi="Times New Roman"/>
                <w:b/>
                <w:sz w:val="24"/>
                <w:szCs w:val="24"/>
              </w:rPr>
            </w:pPr>
            <w:r w:rsidRPr="00FE43A4">
              <w:rPr>
                <w:rFonts w:ascii="Times New Roman" w:hAnsi="Times New Roman"/>
                <w:b/>
                <w:sz w:val="24"/>
                <w:szCs w:val="24"/>
              </w:rPr>
              <w:t>в наличии</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1.</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Учебные кабинеты с автоматизированными рабочими местами обучающихся и педагогических работников</w:t>
            </w:r>
          </w:p>
        </w:tc>
        <w:tc>
          <w:tcPr>
            <w:tcW w:w="3651" w:type="dxa"/>
          </w:tcPr>
          <w:p w:rsidR="004906B2" w:rsidRPr="00FE43A4" w:rsidRDefault="004906B2" w:rsidP="004F519A">
            <w:pPr>
              <w:spacing w:after="0" w:line="240" w:lineRule="auto"/>
              <w:rPr>
                <w:rFonts w:ascii="Times New Roman" w:hAnsi="Times New Roman" w:cs="Times New Roman"/>
                <w:bCs/>
                <w:color w:val="000000"/>
                <w:sz w:val="24"/>
                <w:szCs w:val="24"/>
              </w:rPr>
            </w:pPr>
            <w:r w:rsidRPr="00FE43A4">
              <w:rPr>
                <w:rFonts w:ascii="Times New Roman" w:hAnsi="Times New Roman" w:cs="Times New Roman"/>
                <w:bCs/>
                <w:color w:val="000000"/>
                <w:sz w:val="24"/>
                <w:szCs w:val="24"/>
              </w:rPr>
              <w:t xml:space="preserve">Кабинеты – имеется в наличии </w:t>
            </w:r>
            <w:r w:rsidR="00593C0A">
              <w:rPr>
                <w:rFonts w:ascii="Times New Roman" w:hAnsi="Times New Roman" w:cs="Times New Roman"/>
                <w:bCs/>
                <w:color w:val="000000"/>
                <w:sz w:val="24"/>
                <w:szCs w:val="24"/>
              </w:rPr>
              <w:t>18</w:t>
            </w:r>
          </w:p>
          <w:p w:rsidR="004906B2" w:rsidRPr="00FE43A4" w:rsidRDefault="004906B2" w:rsidP="004F519A">
            <w:pPr>
              <w:spacing w:after="0" w:line="240" w:lineRule="auto"/>
              <w:rPr>
                <w:rFonts w:ascii="Times New Roman" w:hAnsi="Times New Roman" w:cs="Times New Roman"/>
                <w:bCs/>
                <w:color w:val="000000"/>
                <w:sz w:val="24"/>
                <w:szCs w:val="24"/>
              </w:rPr>
            </w:pPr>
            <w:r w:rsidRPr="00FE43A4">
              <w:rPr>
                <w:rFonts w:ascii="Times New Roman" w:hAnsi="Times New Roman" w:cs="Times New Roman"/>
                <w:bCs/>
                <w:color w:val="000000"/>
                <w:sz w:val="24"/>
                <w:szCs w:val="24"/>
              </w:rPr>
              <w:t xml:space="preserve">АРМ учителя – имеется </w:t>
            </w:r>
          </w:p>
          <w:p w:rsidR="004906B2" w:rsidRPr="00FE43A4" w:rsidRDefault="00593C0A" w:rsidP="004F519A">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в наличии 18.</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2.</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3651"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Имеется в наличии</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3.</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Помещения для занятий музыкой, хореографией и изобразительным искусством</w:t>
            </w:r>
          </w:p>
        </w:tc>
        <w:tc>
          <w:tcPr>
            <w:tcW w:w="3651"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Имеется в наличии</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4.</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Помещения для занятий физической культурой</w:t>
            </w:r>
          </w:p>
        </w:tc>
        <w:tc>
          <w:tcPr>
            <w:tcW w:w="3651"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Имеется в наличии</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5.</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Столовая, пищеблок</w:t>
            </w:r>
          </w:p>
        </w:tc>
        <w:tc>
          <w:tcPr>
            <w:tcW w:w="3651"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Имеется в наличии</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6.</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Медицинский кабинет</w:t>
            </w:r>
          </w:p>
        </w:tc>
        <w:tc>
          <w:tcPr>
            <w:tcW w:w="3651"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Имеется в наличии</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7.</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Актовый зал</w:t>
            </w:r>
          </w:p>
        </w:tc>
        <w:tc>
          <w:tcPr>
            <w:tcW w:w="3651"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Имеется в наличии</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8.</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Административные помещения</w:t>
            </w:r>
          </w:p>
        </w:tc>
        <w:tc>
          <w:tcPr>
            <w:tcW w:w="3651"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Имеется в наличии</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9.</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Санузлы</w:t>
            </w:r>
          </w:p>
        </w:tc>
        <w:tc>
          <w:tcPr>
            <w:tcW w:w="3651"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Имеется в наличии</w:t>
            </w:r>
          </w:p>
        </w:tc>
      </w:tr>
      <w:tr w:rsidR="004906B2" w:rsidRPr="00A344A6" w:rsidTr="004F519A">
        <w:tc>
          <w:tcPr>
            <w:tcW w:w="67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10.</w:t>
            </w:r>
          </w:p>
        </w:tc>
        <w:tc>
          <w:tcPr>
            <w:tcW w:w="5705"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t xml:space="preserve">Территория с необходимым набором оснащенных </w:t>
            </w:r>
            <w:r w:rsidRPr="00FE43A4">
              <w:rPr>
                <w:rFonts w:ascii="Times New Roman" w:hAnsi="Times New Roman" w:cs="Times New Roman"/>
                <w:bCs/>
                <w:sz w:val="24"/>
                <w:szCs w:val="24"/>
              </w:rPr>
              <w:lastRenderedPageBreak/>
              <w:t>зон</w:t>
            </w:r>
          </w:p>
        </w:tc>
        <w:tc>
          <w:tcPr>
            <w:tcW w:w="3651" w:type="dxa"/>
          </w:tcPr>
          <w:p w:rsidR="004906B2" w:rsidRPr="00FE43A4" w:rsidRDefault="004906B2" w:rsidP="004F519A">
            <w:pPr>
              <w:spacing w:after="0" w:line="240" w:lineRule="auto"/>
              <w:rPr>
                <w:rFonts w:ascii="Times New Roman" w:hAnsi="Times New Roman" w:cs="Times New Roman"/>
                <w:bCs/>
                <w:sz w:val="24"/>
                <w:szCs w:val="24"/>
              </w:rPr>
            </w:pPr>
            <w:r w:rsidRPr="00FE43A4">
              <w:rPr>
                <w:rFonts w:ascii="Times New Roman" w:hAnsi="Times New Roman" w:cs="Times New Roman"/>
                <w:bCs/>
                <w:sz w:val="24"/>
                <w:szCs w:val="24"/>
              </w:rPr>
              <w:lastRenderedPageBreak/>
              <w:t>Необходимо</w:t>
            </w:r>
          </w:p>
        </w:tc>
      </w:tr>
    </w:tbl>
    <w:p w:rsidR="004906B2" w:rsidRPr="00A344A6" w:rsidRDefault="004906B2" w:rsidP="004906B2">
      <w:pPr>
        <w:spacing w:after="0" w:line="240" w:lineRule="auto"/>
        <w:rPr>
          <w:rFonts w:ascii="Times New Roman" w:hAnsi="Times New Roman" w:cs="Times New Roman"/>
          <w:bCs/>
          <w:sz w:val="24"/>
          <w:szCs w:val="24"/>
        </w:rPr>
      </w:pPr>
    </w:p>
    <w:p w:rsidR="004906B2" w:rsidRPr="00A344A6" w:rsidRDefault="004906B2" w:rsidP="004906B2">
      <w:pPr>
        <w:spacing w:after="0" w:line="240" w:lineRule="auto"/>
        <w:ind w:firstLine="851"/>
        <w:rPr>
          <w:rFonts w:ascii="Times New Roman" w:hAnsi="Times New Roman" w:cs="Times New Roman"/>
          <w:bCs/>
          <w:sz w:val="24"/>
          <w:szCs w:val="24"/>
        </w:rPr>
      </w:pPr>
      <w:r w:rsidRPr="00A344A6">
        <w:rPr>
          <w:rFonts w:ascii="Times New Roman" w:hAnsi="Times New Roman" w:cs="Times New Roman"/>
          <w:bCs/>
          <w:sz w:val="24"/>
          <w:szCs w:val="24"/>
        </w:rPr>
        <w:t xml:space="preserve">Компоненты оснащения учебных кабинетов основной школы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766"/>
        <w:gridCol w:w="4815"/>
        <w:gridCol w:w="1008"/>
        <w:gridCol w:w="1134"/>
        <w:gridCol w:w="815"/>
      </w:tblGrid>
      <w:tr w:rsidR="004906B2" w:rsidRPr="00785188" w:rsidTr="004F519A">
        <w:tc>
          <w:tcPr>
            <w:tcW w:w="599" w:type="dxa"/>
          </w:tcPr>
          <w:p w:rsidR="004906B2" w:rsidRPr="00785188" w:rsidRDefault="004906B2" w:rsidP="004F519A">
            <w:pPr>
              <w:pStyle w:val="ad"/>
              <w:rPr>
                <w:rFonts w:ascii="Times New Roman" w:hAnsi="Times New Roman"/>
                <w:b/>
                <w:color w:val="000000" w:themeColor="text1"/>
                <w:sz w:val="24"/>
                <w:szCs w:val="24"/>
              </w:rPr>
            </w:pPr>
            <w:r w:rsidRPr="00785188">
              <w:rPr>
                <w:rFonts w:ascii="Times New Roman" w:hAnsi="Times New Roman"/>
                <w:b/>
                <w:color w:val="000000" w:themeColor="text1"/>
                <w:sz w:val="24"/>
                <w:szCs w:val="24"/>
              </w:rPr>
              <w:t>№</w:t>
            </w:r>
          </w:p>
        </w:tc>
        <w:tc>
          <w:tcPr>
            <w:tcW w:w="1766" w:type="dxa"/>
          </w:tcPr>
          <w:p w:rsidR="004906B2" w:rsidRPr="00785188" w:rsidRDefault="004906B2" w:rsidP="004F519A">
            <w:pPr>
              <w:pStyle w:val="ad"/>
              <w:rPr>
                <w:rFonts w:ascii="Times New Roman" w:hAnsi="Times New Roman"/>
                <w:b/>
                <w:color w:val="000000" w:themeColor="text1"/>
                <w:sz w:val="24"/>
                <w:szCs w:val="24"/>
              </w:rPr>
            </w:pPr>
            <w:r w:rsidRPr="00785188">
              <w:rPr>
                <w:rFonts w:ascii="Times New Roman" w:hAnsi="Times New Roman"/>
                <w:b/>
                <w:color w:val="000000" w:themeColor="text1"/>
                <w:sz w:val="24"/>
                <w:szCs w:val="24"/>
              </w:rPr>
              <w:t>Компоненты</w:t>
            </w:r>
          </w:p>
          <w:p w:rsidR="004906B2" w:rsidRPr="00785188" w:rsidRDefault="004906B2" w:rsidP="004F519A">
            <w:pPr>
              <w:pStyle w:val="ad"/>
              <w:rPr>
                <w:rFonts w:ascii="Times New Roman" w:hAnsi="Times New Roman"/>
                <w:b/>
                <w:color w:val="000000" w:themeColor="text1"/>
                <w:sz w:val="24"/>
                <w:szCs w:val="24"/>
              </w:rPr>
            </w:pPr>
            <w:r w:rsidRPr="00785188">
              <w:rPr>
                <w:rFonts w:ascii="Times New Roman" w:hAnsi="Times New Roman"/>
                <w:b/>
                <w:color w:val="000000" w:themeColor="text1"/>
                <w:sz w:val="24"/>
                <w:szCs w:val="24"/>
              </w:rPr>
              <w:t>оснащения</w:t>
            </w:r>
          </w:p>
        </w:tc>
        <w:tc>
          <w:tcPr>
            <w:tcW w:w="4815" w:type="dxa"/>
          </w:tcPr>
          <w:p w:rsidR="004906B2" w:rsidRPr="00785188" w:rsidRDefault="004906B2" w:rsidP="004F519A">
            <w:pPr>
              <w:pStyle w:val="ad"/>
              <w:rPr>
                <w:rFonts w:ascii="Times New Roman" w:hAnsi="Times New Roman"/>
                <w:b/>
                <w:color w:val="000000" w:themeColor="text1"/>
                <w:sz w:val="24"/>
                <w:szCs w:val="24"/>
              </w:rPr>
            </w:pPr>
            <w:r w:rsidRPr="00785188">
              <w:rPr>
                <w:rFonts w:ascii="Times New Roman" w:hAnsi="Times New Roman"/>
                <w:b/>
                <w:color w:val="000000" w:themeColor="text1"/>
                <w:sz w:val="24"/>
                <w:szCs w:val="24"/>
              </w:rPr>
              <w:t>Необходимое оборудование</w:t>
            </w:r>
          </w:p>
          <w:p w:rsidR="004906B2" w:rsidRPr="00785188" w:rsidRDefault="004906B2" w:rsidP="004F519A">
            <w:pPr>
              <w:pStyle w:val="ad"/>
              <w:rPr>
                <w:rFonts w:ascii="Times New Roman" w:hAnsi="Times New Roman"/>
                <w:b/>
                <w:color w:val="000000" w:themeColor="text1"/>
                <w:sz w:val="24"/>
                <w:szCs w:val="24"/>
              </w:rPr>
            </w:pPr>
            <w:r w:rsidRPr="00785188">
              <w:rPr>
                <w:rFonts w:ascii="Times New Roman" w:hAnsi="Times New Roman"/>
                <w:b/>
                <w:color w:val="000000" w:themeColor="text1"/>
                <w:sz w:val="24"/>
                <w:szCs w:val="24"/>
              </w:rPr>
              <w:t>и оснащение</w:t>
            </w:r>
          </w:p>
        </w:tc>
        <w:tc>
          <w:tcPr>
            <w:tcW w:w="2957" w:type="dxa"/>
            <w:gridSpan w:val="3"/>
          </w:tcPr>
          <w:p w:rsidR="004906B2" w:rsidRPr="00785188" w:rsidRDefault="004906B2" w:rsidP="004F519A">
            <w:pPr>
              <w:pStyle w:val="ad"/>
              <w:rPr>
                <w:rFonts w:ascii="Times New Roman" w:hAnsi="Times New Roman"/>
                <w:b/>
                <w:color w:val="000000" w:themeColor="text1"/>
                <w:sz w:val="24"/>
                <w:szCs w:val="24"/>
              </w:rPr>
            </w:pPr>
            <w:r w:rsidRPr="00785188">
              <w:rPr>
                <w:rFonts w:ascii="Times New Roman" w:hAnsi="Times New Roman"/>
                <w:b/>
                <w:color w:val="000000" w:themeColor="text1"/>
                <w:sz w:val="24"/>
                <w:szCs w:val="24"/>
              </w:rPr>
              <w:t>Необходимо/ имеется/</w:t>
            </w:r>
          </w:p>
          <w:p w:rsidR="004906B2" w:rsidRPr="00785188" w:rsidRDefault="004906B2" w:rsidP="004F519A">
            <w:pPr>
              <w:pStyle w:val="ad"/>
              <w:rPr>
                <w:rFonts w:ascii="Times New Roman" w:hAnsi="Times New Roman"/>
                <w:b/>
                <w:color w:val="000000" w:themeColor="text1"/>
                <w:sz w:val="24"/>
                <w:szCs w:val="24"/>
              </w:rPr>
            </w:pPr>
            <w:r w:rsidRPr="00785188">
              <w:rPr>
                <w:rFonts w:ascii="Times New Roman" w:hAnsi="Times New Roman"/>
                <w:b/>
                <w:color w:val="000000" w:themeColor="text1"/>
                <w:sz w:val="24"/>
                <w:szCs w:val="24"/>
              </w:rPr>
              <w:t>потребность</w:t>
            </w:r>
          </w:p>
        </w:tc>
      </w:tr>
      <w:tr w:rsidR="00271903" w:rsidRPr="00785188" w:rsidTr="00271903">
        <w:trPr>
          <w:trHeight w:val="2277"/>
        </w:trPr>
        <w:tc>
          <w:tcPr>
            <w:tcW w:w="599" w:type="dxa"/>
            <w:vMerge w:val="restart"/>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w:t>
            </w:r>
          </w:p>
        </w:tc>
        <w:tc>
          <w:tcPr>
            <w:tcW w:w="1766" w:type="dxa"/>
            <w:vMerge w:val="restart"/>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Компоненты оснащения учебного кабинета основной школы</w:t>
            </w:r>
          </w:p>
        </w:tc>
        <w:tc>
          <w:tcPr>
            <w:tcW w:w="4815" w:type="dxa"/>
            <w:vMerge w:val="restart"/>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1.1. Нормативные документы, программно­методическое обеспечение, локальные акты: положение о кабинете, паспорт кабинета, правила по технике безопасности, правила поведения в кабинете и др.</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1.2. Учебно­методические материалы</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Рабочие программы учителя</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Дидактические и раздаточные материалы </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Аудиозаписи, слайды по содержанию учебного предмета, ЭОР</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1.3.Традиционные и инновационные средства обучения, компьютерные, информационно­коммуникационные средства:</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мобильный компьютерный класс </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интерактивная доска </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проектор </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экран </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телевизор </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DVD-плеер </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Принтер</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 МФУ</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Документ-камера</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Система тестирования</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оборудованная локальная  сеть </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Оборудование (мебель)</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Парты</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Стулья</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Доски меловые</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color w:val="000000" w:themeColor="text1"/>
                <w:sz w:val="24"/>
                <w:szCs w:val="24"/>
              </w:rPr>
              <w:t>Учебно-практическое оборудование: химия, биология.физика, технология.</w:t>
            </w:r>
          </w:p>
        </w:tc>
        <w:tc>
          <w:tcPr>
            <w:tcW w:w="1008" w:type="dxa"/>
          </w:tcPr>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18</w:t>
            </w: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271903" w:rsidRPr="00785188" w:rsidRDefault="00271903" w:rsidP="004F519A">
            <w:pPr>
              <w:spacing w:after="0" w:line="240" w:lineRule="auto"/>
              <w:rPr>
                <w:rFonts w:ascii="Times New Roman" w:hAnsi="Times New Roman" w:cs="Times New Roman"/>
                <w:bCs/>
                <w:color w:val="000000" w:themeColor="text1"/>
                <w:sz w:val="24"/>
                <w:szCs w:val="24"/>
              </w:rPr>
            </w:pPr>
          </w:p>
          <w:p w:rsidR="00271903" w:rsidRPr="00785188" w:rsidRDefault="00271903"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10</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16</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5</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3</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10</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5</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2</w:t>
            </w:r>
          </w:p>
          <w:p w:rsidR="004906B2" w:rsidRPr="00785188" w:rsidRDefault="002C5BE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23</w:t>
            </w: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271903" w:rsidRPr="00785188" w:rsidRDefault="00271903" w:rsidP="004F519A">
            <w:pPr>
              <w:spacing w:after="0" w:line="240" w:lineRule="auto"/>
              <w:rPr>
                <w:rFonts w:ascii="Times New Roman" w:hAnsi="Times New Roman" w:cs="Times New Roman"/>
                <w:bCs/>
                <w:color w:val="000000" w:themeColor="text1"/>
                <w:sz w:val="24"/>
                <w:szCs w:val="24"/>
              </w:rPr>
            </w:pPr>
          </w:p>
          <w:p w:rsidR="004906B2" w:rsidRPr="00785188" w:rsidRDefault="00271903"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288</w:t>
            </w:r>
          </w:p>
          <w:p w:rsidR="004906B2" w:rsidRPr="00785188" w:rsidRDefault="00271903"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576</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17</w:t>
            </w:r>
          </w:p>
        </w:tc>
        <w:tc>
          <w:tcPr>
            <w:tcW w:w="1134" w:type="dxa"/>
          </w:tcPr>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18</w:t>
            </w: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271903"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Имеется</w:t>
            </w: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271903" w:rsidRPr="00785188" w:rsidRDefault="00271903" w:rsidP="004F519A">
            <w:pPr>
              <w:spacing w:after="0" w:line="240" w:lineRule="auto"/>
              <w:rPr>
                <w:rFonts w:ascii="Times New Roman" w:hAnsi="Times New Roman" w:cs="Times New Roman"/>
                <w:bCs/>
                <w:color w:val="000000" w:themeColor="text1"/>
                <w:sz w:val="24"/>
                <w:szCs w:val="24"/>
              </w:rPr>
            </w:pPr>
          </w:p>
          <w:p w:rsidR="00271903" w:rsidRPr="00785188" w:rsidRDefault="00271903"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10</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16</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5</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3</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7</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2</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19</w:t>
            </w: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271903" w:rsidRPr="00785188" w:rsidRDefault="00271903" w:rsidP="004F519A">
            <w:pPr>
              <w:spacing w:after="0" w:line="240" w:lineRule="auto"/>
              <w:rPr>
                <w:rFonts w:ascii="Times New Roman" w:hAnsi="Times New Roman" w:cs="Times New Roman"/>
                <w:bCs/>
                <w:color w:val="000000" w:themeColor="text1"/>
                <w:sz w:val="24"/>
                <w:szCs w:val="24"/>
              </w:rPr>
            </w:pPr>
          </w:p>
          <w:p w:rsidR="004906B2" w:rsidRPr="00785188" w:rsidRDefault="00271903"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288</w:t>
            </w:r>
          </w:p>
          <w:p w:rsidR="004906B2" w:rsidRPr="00785188" w:rsidRDefault="00271903"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576</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17</w:t>
            </w:r>
          </w:p>
        </w:tc>
        <w:tc>
          <w:tcPr>
            <w:tcW w:w="815" w:type="dxa"/>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0</w:t>
            </w: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271903" w:rsidRPr="00785188" w:rsidRDefault="00271903" w:rsidP="004F519A">
            <w:pPr>
              <w:spacing w:after="0" w:line="240" w:lineRule="auto"/>
              <w:rPr>
                <w:rFonts w:ascii="Times New Roman" w:hAnsi="Times New Roman" w:cs="Times New Roman"/>
                <w:bCs/>
                <w:color w:val="000000" w:themeColor="text1"/>
                <w:sz w:val="24"/>
                <w:szCs w:val="24"/>
              </w:rPr>
            </w:pPr>
          </w:p>
          <w:p w:rsidR="00271903" w:rsidRPr="00785188" w:rsidRDefault="00271903" w:rsidP="004F519A">
            <w:pPr>
              <w:spacing w:after="0" w:line="240" w:lineRule="auto"/>
              <w:rPr>
                <w:rFonts w:ascii="Times New Roman" w:hAnsi="Times New Roman" w:cs="Times New Roman"/>
                <w:bCs/>
                <w:color w:val="000000" w:themeColor="text1"/>
                <w:sz w:val="24"/>
                <w:szCs w:val="24"/>
              </w:rPr>
            </w:pP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0</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0</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2</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2</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0</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0</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3</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3</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w:t>
            </w:r>
          </w:p>
          <w:p w:rsidR="004906B2" w:rsidRPr="00785188" w:rsidRDefault="002C5BE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0</w:t>
            </w:r>
          </w:p>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4</w:t>
            </w:r>
          </w:p>
          <w:p w:rsidR="004906B2" w:rsidRPr="00785188" w:rsidRDefault="004906B2" w:rsidP="004F519A">
            <w:pPr>
              <w:spacing w:after="0" w:line="240" w:lineRule="auto"/>
              <w:rPr>
                <w:rFonts w:ascii="Times New Roman" w:hAnsi="Times New Roman" w:cs="Times New Roman"/>
                <w:bCs/>
                <w:color w:val="000000" w:themeColor="text1"/>
                <w:sz w:val="24"/>
                <w:szCs w:val="24"/>
              </w:rPr>
            </w:pPr>
          </w:p>
          <w:p w:rsidR="00271903" w:rsidRPr="00785188" w:rsidRDefault="00271903" w:rsidP="004F519A">
            <w:pPr>
              <w:spacing w:after="0" w:line="240" w:lineRule="auto"/>
              <w:rPr>
                <w:rFonts w:ascii="Times New Roman" w:hAnsi="Times New Roman" w:cs="Times New Roman"/>
                <w:bCs/>
                <w:color w:val="000000" w:themeColor="text1"/>
                <w:sz w:val="24"/>
                <w:szCs w:val="24"/>
              </w:rPr>
            </w:pPr>
          </w:p>
          <w:p w:rsidR="004906B2" w:rsidRPr="00785188" w:rsidRDefault="00271903"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30</w:t>
            </w:r>
          </w:p>
          <w:p w:rsidR="004906B2" w:rsidRPr="00785188" w:rsidRDefault="00271903"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120</w:t>
            </w:r>
          </w:p>
          <w:p w:rsidR="004906B2" w:rsidRPr="00785188" w:rsidRDefault="00593C0A"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0</w:t>
            </w:r>
          </w:p>
        </w:tc>
      </w:tr>
      <w:tr w:rsidR="00271903" w:rsidRPr="00785188" w:rsidTr="004F519A">
        <w:trPr>
          <w:trHeight w:val="469"/>
        </w:trPr>
        <w:tc>
          <w:tcPr>
            <w:tcW w:w="599" w:type="dxa"/>
            <w:vMerge/>
          </w:tcPr>
          <w:p w:rsidR="004906B2" w:rsidRPr="00785188" w:rsidRDefault="004906B2" w:rsidP="004F519A">
            <w:pPr>
              <w:spacing w:after="0" w:line="240" w:lineRule="auto"/>
              <w:rPr>
                <w:rFonts w:ascii="Times New Roman" w:hAnsi="Times New Roman" w:cs="Times New Roman"/>
                <w:bCs/>
                <w:color w:val="000000" w:themeColor="text1"/>
                <w:sz w:val="24"/>
                <w:szCs w:val="24"/>
              </w:rPr>
            </w:pPr>
          </w:p>
        </w:tc>
        <w:tc>
          <w:tcPr>
            <w:tcW w:w="1766" w:type="dxa"/>
            <w:vMerge/>
          </w:tcPr>
          <w:p w:rsidR="004906B2" w:rsidRPr="00785188" w:rsidRDefault="004906B2" w:rsidP="004F519A">
            <w:pPr>
              <w:spacing w:after="0" w:line="240" w:lineRule="auto"/>
              <w:rPr>
                <w:rFonts w:ascii="Times New Roman" w:hAnsi="Times New Roman" w:cs="Times New Roman"/>
                <w:bCs/>
                <w:color w:val="000000" w:themeColor="text1"/>
                <w:sz w:val="24"/>
                <w:szCs w:val="24"/>
              </w:rPr>
            </w:pPr>
          </w:p>
        </w:tc>
        <w:tc>
          <w:tcPr>
            <w:tcW w:w="4815" w:type="dxa"/>
            <w:vMerge/>
          </w:tcPr>
          <w:p w:rsidR="004906B2" w:rsidRPr="00785188" w:rsidRDefault="004906B2" w:rsidP="004F519A">
            <w:pPr>
              <w:spacing w:after="0" w:line="240" w:lineRule="auto"/>
              <w:rPr>
                <w:rFonts w:ascii="Times New Roman" w:hAnsi="Times New Roman" w:cs="Times New Roman"/>
                <w:bCs/>
                <w:color w:val="000000" w:themeColor="text1"/>
                <w:sz w:val="24"/>
                <w:szCs w:val="24"/>
              </w:rPr>
            </w:pPr>
          </w:p>
        </w:tc>
        <w:tc>
          <w:tcPr>
            <w:tcW w:w="2957" w:type="dxa"/>
            <w:gridSpan w:val="3"/>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Имеется</w:t>
            </w:r>
          </w:p>
        </w:tc>
      </w:tr>
      <w:tr w:rsidR="00271903" w:rsidRPr="00785188" w:rsidTr="004F519A">
        <w:tc>
          <w:tcPr>
            <w:tcW w:w="599" w:type="dxa"/>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2.</w:t>
            </w:r>
          </w:p>
        </w:tc>
        <w:tc>
          <w:tcPr>
            <w:tcW w:w="1766" w:type="dxa"/>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Компоненты оснащения спортивного зала</w:t>
            </w:r>
          </w:p>
        </w:tc>
        <w:tc>
          <w:tcPr>
            <w:tcW w:w="4815" w:type="dxa"/>
          </w:tcPr>
          <w:p w:rsidR="004906B2" w:rsidRPr="00E35814" w:rsidRDefault="004906B2" w:rsidP="004F519A">
            <w:pPr>
              <w:spacing w:after="0" w:line="240" w:lineRule="auto"/>
              <w:rPr>
                <w:rFonts w:ascii="Times New Roman" w:hAnsi="Times New Roman" w:cs="Times New Roman"/>
                <w:b/>
                <w:bCs/>
                <w:color w:val="000000" w:themeColor="text1"/>
                <w:sz w:val="24"/>
                <w:szCs w:val="24"/>
              </w:rPr>
            </w:pPr>
            <w:r w:rsidRPr="00E35814">
              <w:rPr>
                <w:rFonts w:ascii="Times New Roman" w:hAnsi="Times New Roman" w:cs="Times New Roman"/>
                <w:bCs/>
                <w:color w:val="000000" w:themeColor="text1"/>
                <w:sz w:val="24"/>
                <w:szCs w:val="24"/>
              </w:rPr>
              <w:t>В соответствии</w:t>
            </w:r>
            <w:r w:rsidRPr="00E35814">
              <w:rPr>
                <w:rFonts w:ascii="Times New Roman" w:hAnsi="Times New Roman" w:cs="Times New Roman"/>
                <w:b/>
                <w:bCs/>
                <w:color w:val="000000" w:themeColor="text1"/>
                <w:sz w:val="24"/>
                <w:szCs w:val="24"/>
              </w:rPr>
              <w:t xml:space="preserve"> с </w:t>
            </w:r>
            <w:r w:rsidRPr="00E35814">
              <w:rPr>
                <w:rStyle w:val="afc"/>
                <w:rFonts w:ascii="Times New Roman" w:hAnsi="Times New Roman" w:cs="Times New Roman"/>
                <w:b w:val="0"/>
                <w:color w:val="000000" w:themeColor="text1"/>
                <w:sz w:val="24"/>
                <w:szCs w:val="24"/>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w:t>
            </w:r>
          </w:p>
        </w:tc>
        <w:tc>
          <w:tcPr>
            <w:tcW w:w="2957" w:type="dxa"/>
            <w:gridSpan w:val="3"/>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В наличии</w:t>
            </w:r>
          </w:p>
        </w:tc>
      </w:tr>
      <w:tr w:rsidR="00271903" w:rsidRPr="00785188" w:rsidTr="004F519A">
        <w:tc>
          <w:tcPr>
            <w:tcW w:w="599" w:type="dxa"/>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 xml:space="preserve">3. </w:t>
            </w:r>
          </w:p>
        </w:tc>
        <w:tc>
          <w:tcPr>
            <w:tcW w:w="1766" w:type="dxa"/>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bCs/>
                <w:color w:val="000000" w:themeColor="text1"/>
                <w:sz w:val="24"/>
                <w:szCs w:val="24"/>
              </w:rPr>
              <w:t>Компоненты оснащения мастерских</w:t>
            </w:r>
          </w:p>
        </w:tc>
        <w:tc>
          <w:tcPr>
            <w:tcW w:w="4815" w:type="dxa"/>
          </w:tcPr>
          <w:p w:rsidR="004906B2" w:rsidRPr="00785188" w:rsidRDefault="004906B2" w:rsidP="004F519A">
            <w:pPr>
              <w:spacing w:after="0" w:line="240" w:lineRule="auto"/>
              <w:rPr>
                <w:rFonts w:ascii="Times New Roman" w:eastAsia="Times New Roman" w:hAnsi="Times New Roman" w:cs="Times New Roman"/>
                <w:color w:val="000000" w:themeColor="text1"/>
                <w:sz w:val="24"/>
                <w:szCs w:val="24"/>
                <w:lang w:eastAsia="ru-RU"/>
              </w:rPr>
            </w:pPr>
            <w:r w:rsidRPr="00785188">
              <w:rPr>
                <w:rFonts w:ascii="Times New Roman" w:eastAsia="Times New Roman" w:hAnsi="Times New Roman" w:cs="Times New Roman"/>
                <w:color w:val="000000" w:themeColor="text1"/>
                <w:sz w:val="24"/>
                <w:szCs w:val="24"/>
                <w:lang w:eastAsia="ru-RU"/>
              </w:rPr>
              <w:t>Материально-техническое оснащение: слесарная мастерские</w:t>
            </w:r>
          </w:p>
          <w:p w:rsidR="004906B2" w:rsidRPr="00785188" w:rsidRDefault="004906B2" w:rsidP="004F519A">
            <w:pPr>
              <w:spacing w:after="0" w:line="240" w:lineRule="auto"/>
              <w:rPr>
                <w:rFonts w:ascii="Times New Roman" w:eastAsia="Times New Roman" w:hAnsi="Times New Roman" w:cs="Times New Roman"/>
                <w:color w:val="000000" w:themeColor="text1"/>
                <w:sz w:val="24"/>
                <w:szCs w:val="24"/>
                <w:lang w:eastAsia="ru-RU"/>
              </w:rPr>
            </w:pPr>
            <w:r w:rsidRPr="00785188">
              <w:rPr>
                <w:rFonts w:ascii="Times New Roman" w:eastAsia="Times New Roman" w:hAnsi="Times New Roman" w:cs="Times New Roman"/>
                <w:color w:val="000000" w:themeColor="text1"/>
                <w:sz w:val="24"/>
                <w:szCs w:val="24"/>
                <w:lang w:eastAsia="ru-RU"/>
              </w:rPr>
              <w:t xml:space="preserve">Таблицы, дидактический материал, швейные машины, </w:t>
            </w:r>
          </w:p>
          <w:p w:rsidR="004906B2" w:rsidRPr="00785188" w:rsidRDefault="004906B2" w:rsidP="004F519A">
            <w:pPr>
              <w:spacing w:after="0" w:line="240" w:lineRule="auto"/>
              <w:rPr>
                <w:rFonts w:ascii="Times New Roman" w:eastAsia="Times New Roman" w:hAnsi="Times New Roman" w:cs="Times New Roman"/>
                <w:color w:val="000000" w:themeColor="text1"/>
                <w:sz w:val="24"/>
                <w:szCs w:val="24"/>
                <w:lang w:eastAsia="ru-RU"/>
              </w:rPr>
            </w:pPr>
            <w:r w:rsidRPr="00785188">
              <w:rPr>
                <w:rFonts w:ascii="Times New Roman" w:eastAsia="Times New Roman" w:hAnsi="Times New Roman" w:cs="Times New Roman"/>
                <w:color w:val="000000" w:themeColor="text1"/>
                <w:sz w:val="24"/>
                <w:szCs w:val="24"/>
                <w:lang w:eastAsia="ru-RU"/>
              </w:rPr>
              <w:t xml:space="preserve">слесарные станки и инструмент, </w:t>
            </w:r>
          </w:p>
          <w:p w:rsidR="004906B2" w:rsidRPr="00785188" w:rsidRDefault="004906B2" w:rsidP="004F519A">
            <w:pPr>
              <w:spacing w:after="0" w:line="240" w:lineRule="auto"/>
              <w:rPr>
                <w:rFonts w:ascii="Times New Roman" w:eastAsia="Times New Roman" w:hAnsi="Times New Roman" w:cs="Times New Roman"/>
                <w:color w:val="000000" w:themeColor="text1"/>
                <w:sz w:val="24"/>
                <w:szCs w:val="24"/>
                <w:lang w:eastAsia="ru-RU"/>
              </w:rPr>
            </w:pPr>
            <w:r w:rsidRPr="00785188">
              <w:rPr>
                <w:rFonts w:ascii="Times New Roman" w:eastAsia="Times New Roman" w:hAnsi="Times New Roman" w:cs="Times New Roman"/>
                <w:color w:val="000000" w:themeColor="text1"/>
                <w:sz w:val="24"/>
                <w:szCs w:val="24"/>
                <w:lang w:eastAsia="ru-RU"/>
              </w:rPr>
              <w:t>раздаточный материал</w:t>
            </w:r>
          </w:p>
        </w:tc>
        <w:tc>
          <w:tcPr>
            <w:tcW w:w="2957" w:type="dxa"/>
            <w:gridSpan w:val="3"/>
          </w:tcPr>
          <w:p w:rsidR="004906B2" w:rsidRPr="00785188" w:rsidRDefault="004906B2" w:rsidP="004F519A">
            <w:pPr>
              <w:spacing w:after="0" w:line="240" w:lineRule="auto"/>
              <w:rPr>
                <w:rFonts w:ascii="Times New Roman" w:hAnsi="Times New Roman" w:cs="Times New Roman"/>
                <w:bCs/>
                <w:color w:val="000000" w:themeColor="text1"/>
                <w:sz w:val="24"/>
                <w:szCs w:val="24"/>
              </w:rPr>
            </w:pPr>
            <w:r w:rsidRPr="00785188">
              <w:rPr>
                <w:rFonts w:ascii="Times New Roman" w:hAnsi="Times New Roman" w:cs="Times New Roman"/>
                <w:color w:val="000000" w:themeColor="text1"/>
                <w:sz w:val="24"/>
                <w:szCs w:val="24"/>
              </w:rPr>
              <w:t>Имеются</w:t>
            </w:r>
          </w:p>
        </w:tc>
      </w:tr>
      <w:tr w:rsidR="00271903" w:rsidRPr="00785188" w:rsidTr="004F519A">
        <w:tc>
          <w:tcPr>
            <w:tcW w:w="599" w:type="dxa"/>
            <w:vMerge w:val="restart"/>
          </w:tcPr>
          <w:p w:rsidR="004906B2" w:rsidRPr="00785188" w:rsidRDefault="004906B2" w:rsidP="00EB4CC9">
            <w:pPr>
              <w:pStyle w:val="a5"/>
              <w:numPr>
                <w:ilvl w:val="0"/>
                <w:numId w:val="407"/>
              </w:numPr>
              <w:spacing w:after="0" w:line="240" w:lineRule="auto"/>
              <w:ind w:left="0"/>
              <w:rPr>
                <w:rFonts w:ascii="Times New Roman" w:hAnsi="Times New Roman" w:cs="Times New Roman"/>
                <w:bCs/>
                <w:color w:val="000000" w:themeColor="text1"/>
                <w:sz w:val="24"/>
                <w:szCs w:val="24"/>
              </w:rPr>
            </w:pPr>
          </w:p>
        </w:tc>
        <w:tc>
          <w:tcPr>
            <w:tcW w:w="1766" w:type="dxa"/>
            <w:vMerge w:val="restart"/>
          </w:tcPr>
          <w:p w:rsidR="004906B2" w:rsidRPr="00785188" w:rsidRDefault="004906B2" w:rsidP="004F519A">
            <w:pPr>
              <w:pStyle w:val="a"/>
              <w:numPr>
                <w:ilvl w:val="0"/>
                <w:numId w:val="0"/>
              </w:numPr>
              <w:rPr>
                <w:color w:val="000000" w:themeColor="text1"/>
              </w:rPr>
            </w:pPr>
            <w:r w:rsidRPr="00785188">
              <w:rPr>
                <w:color w:val="000000" w:themeColor="text1"/>
              </w:rPr>
              <w:t xml:space="preserve">Компоненты оснащения методического </w:t>
            </w:r>
            <w:r w:rsidRPr="00785188">
              <w:rPr>
                <w:color w:val="000000" w:themeColor="text1"/>
              </w:rPr>
              <w:lastRenderedPageBreak/>
              <w:t>кабинета основной школы</w:t>
            </w:r>
          </w:p>
        </w:tc>
        <w:tc>
          <w:tcPr>
            <w:tcW w:w="4815" w:type="dxa"/>
          </w:tcPr>
          <w:p w:rsidR="004906B2" w:rsidRPr="00785188" w:rsidRDefault="004906B2" w:rsidP="004F519A">
            <w:pPr>
              <w:pStyle w:val="a"/>
              <w:numPr>
                <w:ilvl w:val="0"/>
                <w:numId w:val="0"/>
              </w:numPr>
              <w:spacing w:before="0" w:beforeAutospacing="0" w:after="0" w:afterAutospacing="0"/>
              <w:rPr>
                <w:color w:val="000000" w:themeColor="text1"/>
              </w:rPr>
            </w:pPr>
            <w:r w:rsidRPr="00785188">
              <w:rPr>
                <w:color w:val="000000" w:themeColor="text1"/>
              </w:rPr>
              <w:lastRenderedPageBreak/>
              <w:t>Нормативные документы федерального, регионального и муниципального уровней, локальные акты</w:t>
            </w:r>
          </w:p>
          <w:p w:rsidR="004906B2" w:rsidRPr="00785188" w:rsidRDefault="004906B2" w:rsidP="004F519A">
            <w:pPr>
              <w:pStyle w:val="a"/>
              <w:numPr>
                <w:ilvl w:val="0"/>
                <w:numId w:val="0"/>
              </w:numPr>
              <w:spacing w:before="0" w:beforeAutospacing="0" w:after="0" w:afterAutospacing="0"/>
              <w:rPr>
                <w:color w:val="000000" w:themeColor="text1"/>
              </w:rPr>
            </w:pPr>
            <w:r w:rsidRPr="00785188">
              <w:rPr>
                <w:color w:val="000000" w:themeColor="text1"/>
              </w:rPr>
              <w:lastRenderedPageBreak/>
              <w:t>Документация школы по всем направлениям работы,  включая план мониторинга по достижению планируемых результатов</w:t>
            </w:r>
          </w:p>
        </w:tc>
        <w:tc>
          <w:tcPr>
            <w:tcW w:w="2957" w:type="dxa"/>
            <w:gridSpan w:val="3"/>
          </w:tcPr>
          <w:p w:rsidR="004906B2" w:rsidRPr="00785188" w:rsidRDefault="004906B2" w:rsidP="004F519A">
            <w:pPr>
              <w:pStyle w:val="a"/>
              <w:numPr>
                <w:ilvl w:val="0"/>
                <w:numId w:val="0"/>
              </w:numPr>
              <w:rPr>
                <w:color w:val="000000" w:themeColor="text1"/>
              </w:rPr>
            </w:pPr>
            <w:r w:rsidRPr="00785188">
              <w:rPr>
                <w:color w:val="000000" w:themeColor="text1"/>
              </w:rPr>
              <w:lastRenderedPageBreak/>
              <w:t>Имеются</w:t>
            </w:r>
          </w:p>
        </w:tc>
      </w:tr>
      <w:tr w:rsidR="00271903" w:rsidRPr="00785188" w:rsidTr="004F519A">
        <w:tc>
          <w:tcPr>
            <w:tcW w:w="599" w:type="dxa"/>
            <w:vMerge/>
          </w:tcPr>
          <w:p w:rsidR="004906B2" w:rsidRPr="00785188" w:rsidRDefault="004906B2" w:rsidP="00EB4CC9">
            <w:pPr>
              <w:pStyle w:val="a5"/>
              <w:numPr>
                <w:ilvl w:val="0"/>
                <w:numId w:val="407"/>
              </w:numPr>
              <w:spacing w:after="0" w:line="240" w:lineRule="auto"/>
              <w:ind w:left="0"/>
              <w:rPr>
                <w:rFonts w:ascii="Times New Roman" w:hAnsi="Times New Roman" w:cs="Times New Roman"/>
                <w:bCs/>
                <w:color w:val="000000" w:themeColor="text1"/>
                <w:sz w:val="24"/>
                <w:szCs w:val="24"/>
              </w:rPr>
            </w:pPr>
          </w:p>
        </w:tc>
        <w:tc>
          <w:tcPr>
            <w:tcW w:w="1766" w:type="dxa"/>
            <w:vMerge/>
          </w:tcPr>
          <w:p w:rsidR="004906B2" w:rsidRPr="00785188" w:rsidRDefault="004906B2" w:rsidP="004F519A">
            <w:pPr>
              <w:pStyle w:val="a"/>
              <w:numPr>
                <w:ilvl w:val="0"/>
                <w:numId w:val="0"/>
              </w:numPr>
              <w:rPr>
                <w:color w:val="000000" w:themeColor="text1"/>
              </w:rPr>
            </w:pPr>
          </w:p>
        </w:tc>
        <w:tc>
          <w:tcPr>
            <w:tcW w:w="4815" w:type="dxa"/>
          </w:tcPr>
          <w:p w:rsidR="004906B2" w:rsidRPr="00785188" w:rsidRDefault="004906B2" w:rsidP="004F519A">
            <w:pPr>
              <w:pStyle w:val="a"/>
              <w:numPr>
                <w:ilvl w:val="0"/>
                <w:numId w:val="0"/>
              </w:numPr>
              <w:rPr>
                <w:color w:val="000000" w:themeColor="text1"/>
              </w:rPr>
            </w:pPr>
            <w:r w:rsidRPr="00785188">
              <w:rPr>
                <w:color w:val="000000" w:themeColor="text1"/>
              </w:rPr>
              <w:t>Комплекты диагностических материалов: 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2957" w:type="dxa"/>
            <w:gridSpan w:val="3"/>
          </w:tcPr>
          <w:p w:rsidR="004906B2" w:rsidRPr="00785188" w:rsidRDefault="004906B2" w:rsidP="004F519A">
            <w:pPr>
              <w:pStyle w:val="a"/>
              <w:numPr>
                <w:ilvl w:val="0"/>
                <w:numId w:val="0"/>
              </w:numPr>
              <w:rPr>
                <w:color w:val="000000" w:themeColor="text1"/>
              </w:rPr>
            </w:pPr>
            <w:r w:rsidRPr="00785188">
              <w:rPr>
                <w:color w:val="000000" w:themeColor="text1"/>
              </w:rPr>
              <w:t>Имеются</w:t>
            </w:r>
          </w:p>
        </w:tc>
      </w:tr>
      <w:tr w:rsidR="00271903" w:rsidRPr="00785188" w:rsidTr="004F519A">
        <w:tc>
          <w:tcPr>
            <w:tcW w:w="599" w:type="dxa"/>
            <w:vMerge/>
          </w:tcPr>
          <w:p w:rsidR="004906B2" w:rsidRPr="00785188" w:rsidRDefault="004906B2" w:rsidP="00EB4CC9">
            <w:pPr>
              <w:pStyle w:val="a5"/>
              <w:numPr>
                <w:ilvl w:val="0"/>
                <w:numId w:val="407"/>
              </w:numPr>
              <w:spacing w:after="0" w:line="240" w:lineRule="auto"/>
              <w:ind w:left="0"/>
              <w:rPr>
                <w:rFonts w:ascii="Times New Roman" w:hAnsi="Times New Roman" w:cs="Times New Roman"/>
                <w:bCs/>
                <w:color w:val="000000" w:themeColor="text1"/>
                <w:sz w:val="24"/>
                <w:szCs w:val="24"/>
              </w:rPr>
            </w:pPr>
          </w:p>
        </w:tc>
        <w:tc>
          <w:tcPr>
            <w:tcW w:w="1766" w:type="dxa"/>
            <w:vMerge/>
          </w:tcPr>
          <w:p w:rsidR="004906B2" w:rsidRPr="00785188" w:rsidRDefault="004906B2" w:rsidP="004F519A">
            <w:pPr>
              <w:pStyle w:val="a"/>
              <w:numPr>
                <w:ilvl w:val="0"/>
                <w:numId w:val="0"/>
              </w:numPr>
              <w:rPr>
                <w:color w:val="000000" w:themeColor="text1"/>
              </w:rPr>
            </w:pPr>
          </w:p>
        </w:tc>
        <w:tc>
          <w:tcPr>
            <w:tcW w:w="4815" w:type="dxa"/>
          </w:tcPr>
          <w:p w:rsidR="004906B2" w:rsidRPr="00785188" w:rsidRDefault="004906B2" w:rsidP="004F519A">
            <w:pPr>
              <w:pStyle w:val="a"/>
              <w:numPr>
                <w:ilvl w:val="0"/>
                <w:numId w:val="0"/>
              </w:numPr>
              <w:rPr>
                <w:color w:val="000000" w:themeColor="text1"/>
              </w:rPr>
            </w:pPr>
            <w:r w:rsidRPr="00785188">
              <w:rPr>
                <w:color w:val="000000" w:themeColor="text1"/>
              </w:rPr>
              <w:t>Базы данных: учащихся, педагогических работников. </w:t>
            </w:r>
          </w:p>
        </w:tc>
        <w:tc>
          <w:tcPr>
            <w:tcW w:w="2957" w:type="dxa"/>
            <w:gridSpan w:val="3"/>
          </w:tcPr>
          <w:p w:rsidR="004906B2" w:rsidRPr="00785188" w:rsidRDefault="004906B2" w:rsidP="004F519A">
            <w:pPr>
              <w:pStyle w:val="a"/>
              <w:numPr>
                <w:ilvl w:val="0"/>
                <w:numId w:val="0"/>
              </w:numPr>
              <w:rPr>
                <w:color w:val="000000" w:themeColor="text1"/>
              </w:rPr>
            </w:pPr>
            <w:r w:rsidRPr="00785188">
              <w:rPr>
                <w:color w:val="000000" w:themeColor="text1"/>
              </w:rPr>
              <w:t>Имеются</w:t>
            </w:r>
          </w:p>
        </w:tc>
      </w:tr>
    </w:tbl>
    <w:p w:rsidR="004906B2" w:rsidRPr="00A344A6" w:rsidRDefault="004906B2" w:rsidP="00E35814">
      <w:pPr>
        <w:spacing w:after="0"/>
        <w:ind w:firstLine="851"/>
        <w:rPr>
          <w:rFonts w:ascii="Times New Roman" w:hAnsi="Times New Roman" w:cs="Times New Roman"/>
          <w:sz w:val="24"/>
          <w:szCs w:val="24"/>
        </w:rPr>
      </w:pPr>
    </w:p>
    <w:p w:rsidR="004906B2" w:rsidRPr="00A344A6" w:rsidRDefault="004906B2" w:rsidP="00E35814">
      <w:pPr>
        <w:spacing w:after="0"/>
        <w:ind w:firstLine="540"/>
        <w:jc w:val="both"/>
        <w:rPr>
          <w:rFonts w:ascii="Times New Roman" w:hAnsi="Times New Roman" w:cs="Times New Roman"/>
          <w:sz w:val="24"/>
          <w:szCs w:val="24"/>
        </w:rPr>
      </w:pPr>
      <w:r w:rsidRPr="00A344A6">
        <w:rPr>
          <w:rFonts w:ascii="Times New Roman" w:hAnsi="Times New Roman" w:cs="Times New Roman"/>
          <w:sz w:val="24"/>
          <w:szCs w:val="24"/>
        </w:rPr>
        <w:t>Материально-техническая база для реализации образовательной образовательной программы основного общего образования соответствует действующим санитарным и противопожарным нормам, нормам охраны труда работников образовательного учреждения, предъявляемым к зданиям, помещениям для образовательного процесса.</w:t>
      </w:r>
    </w:p>
    <w:p w:rsidR="004906B2" w:rsidRPr="00A344A6" w:rsidRDefault="00593C0A" w:rsidP="00E35814">
      <w:pPr>
        <w:tabs>
          <w:tab w:val="left" w:pos="567"/>
        </w:tabs>
        <w:spacing w:after="0"/>
        <w:ind w:firstLine="567"/>
        <w:jc w:val="both"/>
        <w:rPr>
          <w:rFonts w:ascii="Times New Roman" w:hAnsi="Times New Roman" w:cs="Times New Roman"/>
          <w:sz w:val="24"/>
          <w:szCs w:val="24"/>
        </w:rPr>
      </w:pPr>
      <w:r>
        <w:rPr>
          <w:rFonts w:ascii="Times New Roman" w:hAnsi="Times New Roman" w:cs="Times New Roman"/>
          <w:sz w:val="24"/>
          <w:szCs w:val="24"/>
        </w:rPr>
        <w:t>В основной школе имеется 18 кабинетов</w:t>
      </w:r>
      <w:r w:rsidR="004906B2" w:rsidRPr="00A344A6">
        <w:rPr>
          <w:rFonts w:ascii="Times New Roman" w:hAnsi="Times New Roman" w:cs="Times New Roman"/>
          <w:sz w:val="24"/>
          <w:szCs w:val="24"/>
        </w:rPr>
        <w:t>, в которых осуществляется обучение по программе  основного общего     образования, все оборудованы в соответствии с требованиями СанПин: место учителя оснащено компьютером, принтером; ученическая мебель, соответствуют санитарным т</w:t>
      </w:r>
      <w:r>
        <w:rPr>
          <w:rFonts w:ascii="Times New Roman" w:hAnsi="Times New Roman" w:cs="Times New Roman"/>
          <w:sz w:val="24"/>
          <w:szCs w:val="24"/>
        </w:rPr>
        <w:t>ребованиям; в классах имеется 10</w:t>
      </w:r>
      <w:r w:rsidR="004906B2" w:rsidRPr="00A344A6">
        <w:rPr>
          <w:rFonts w:ascii="Times New Roman" w:hAnsi="Times New Roman" w:cs="Times New Roman"/>
          <w:sz w:val="24"/>
          <w:szCs w:val="24"/>
        </w:rPr>
        <w:t xml:space="preserve"> интерактивных досок; </w:t>
      </w:r>
      <w:r>
        <w:rPr>
          <w:rFonts w:ascii="Times New Roman" w:hAnsi="Times New Roman" w:cs="Times New Roman"/>
          <w:sz w:val="24"/>
          <w:szCs w:val="24"/>
        </w:rPr>
        <w:t>16</w:t>
      </w:r>
      <w:r w:rsidR="004906B2" w:rsidRPr="00A344A6">
        <w:rPr>
          <w:rFonts w:ascii="Times New Roman" w:hAnsi="Times New Roman" w:cs="Times New Roman"/>
          <w:sz w:val="24"/>
          <w:szCs w:val="24"/>
        </w:rPr>
        <w:t xml:space="preserve"> проекторов</w:t>
      </w:r>
      <w:r w:rsidR="00E35814">
        <w:rPr>
          <w:rFonts w:ascii="Times New Roman" w:hAnsi="Times New Roman" w:cs="Times New Roman"/>
          <w:sz w:val="24"/>
          <w:szCs w:val="24"/>
        </w:rPr>
        <w:t xml:space="preserve"> и 6 </w:t>
      </w:r>
      <w:r w:rsidR="004906B2" w:rsidRPr="00A344A6">
        <w:rPr>
          <w:rFonts w:ascii="Times New Roman" w:hAnsi="Times New Roman" w:cs="Times New Roman"/>
          <w:sz w:val="24"/>
          <w:szCs w:val="24"/>
        </w:rPr>
        <w:t>экран</w:t>
      </w:r>
      <w:r w:rsidR="001A01D2">
        <w:rPr>
          <w:rFonts w:ascii="Times New Roman" w:hAnsi="Times New Roman" w:cs="Times New Roman"/>
          <w:sz w:val="24"/>
          <w:szCs w:val="24"/>
        </w:rPr>
        <w:t>ов</w:t>
      </w:r>
      <w:r w:rsidR="004906B2" w:rsidRPr="00A344A6">
        <w:rPr>
          <w:rFonts w:ascii="Times New Roman" w:hAnsi="Times New Roman" w:cs="Times New Roman"/>
          <w:sz w:val="24"/>
          <w:szCs w:val="24"/>
        </w:rPr>
        <w:t xml:space="preserve"> необходимые  учебно-наглядные пособия по предметам. </w:t>
      </w:r>
    </w:p>
    <w:p w:rsidR="004906B2" w:rsidRPr="00A344A6" w:rsidRDefault="00E03F04" w:rsidP="00E35814">
      <w:pPr>
        <w:shd w:val="clear" w:color="auto" w:fill="FFFFFF"/>
        <w:spacing w:after="0"/>
        <w:ind w:firstLine="360"/>
        <w:jc w:val="both"/>
        <w:rPr>
          <w:rFonts w:ascii="Times New Roman" w:hAnsi="Times New Roman" w:cs="Times New Roman"/>
          <w:sz w:val="24"/>
          <w:szCs w:val="24"/>
        </w:rPr>
      </w:pPr>
      <w:r>
        <w:rPr>
          <w:rFonts w:ascii="Times New Roman" w:hAnsi="Times New Roman" w:cs="Times New Roman"/>
          <w:sz w:val="24"/>
          <w:szCs w:val="24"/>
        </w:rPr>
        <w:t>З</w:t>
      </w:r>
      <w:r w:rsidR="004906B2" w:rsidRPr="00A344A6">
        <w:rPr>
          <w:rFonts w:ascii="Times New Roman" w:hAnsi="Times New Roman" w:cs="Times New Roman"/>
          <w:sz w:val="24"/>
          <w:szCs w:val="24"/>
        </w:rPr>
        <w:t>а счет средств Фонда софинансирования расходов областного бюджета осуществлена закупка:</w:t>
      </w:r>
    </w:p>
    <w:p w:rsidR="004906B2" w:rsidRPr="00A344A6" w:rsidRDefault="004906B2" w:rsidP="009351A3">
      <w:pPr>
        <w:pStyle w:val="a5"/>
        <w:numPr>
          <w:ilvl w:val="0"/>
          <w:numId w:val="29"/>
        </w:numPr>
        <w:shd w:val="clear" w:color="auto" w:fill="FFFFFF"/>
        <w:spacing w:after="0"/>
        <w:ind w:left="0"/>
        <w:rPr>
          <w:rFonts w:ascii="Times New Roman" w:hAnsi="Times New Roman" w:cs="Times New Roman"/>
          <w:sz w:val="24"/>
          <w:szCs w:val="24"/>
        </w:rPr>
      </w:pPr>
      <w:r w:rsidRPr="00A344A6">
        <w:rPr>
          <w:rFonts w:ascii="Times New Roman" w:hAnsi="Times New Roman" w:cs="Times New Roman"/>
          <w:sz w:val="24"/>
          <w:szCs w:val="24"/>
        </w:rPr>
        <w:t>межпредметного мобильного компьютерного класса для основной и старшей школы. В комплект поставки входит  1 портативный компьютер учителя и 14 портативных компьютеров ученика.</w:t>
      </w:r>
    </w:p>
    <w:p w:rsidR="004906B2" w:rsidRPr="00A344A6" w:rsidRDefault="004906B2" w:rsidP="009351A3">
      <w:pPr>
        <w:pStyle w:val="a5"/>
        <w:numPr>
          <w:ilvl w:val="0"/>
          <w:numId w:val="29"/>
        </w:numPr>
        <w:shd w:val="clear" w:color="auto" w:fill="FFFFFF"/>
        <w:spacing w:after="0"/>
        <w:ind w:left="0"/>
        <w:rPr>
          <w:rFonts w:ascii="Times New Roman" w:hAnsi="Times New Roman" w:cs="Times New Roman"/>
          <w:sz w:val="24"/>
          <w:szCs w:val="24"/>
        </w:rPr>
      </w:pPr>
      <w:r w:rsidRPr="00A344A6">
        <w:rPr>
          <w:rFonts w:ascii="Times New Roman" w:hAnsi="Times New Roman" w:cs="Times New Roman"/>
          <w:sz w:val="24"/>
          <w:szCs w:val="24"/>
        </w:rPr>
        <w:t xml:space="preserve"> учебно-лабораторного оборудования для химии, физики, биологии, географии.</w:t>
      </w:r>
    </w:p>
    <w:p w:rsidR="004906B2" w:rsidRPr="00A344A6" w:rsidRDefault="004906B2" w:rsidP="009351A3">
      <w:pPr>
        <w:pStyle w:val="a5"/>
        <w:numPr>
          <w:ilvl w:val="0"/>
          <w:numId w:val="29"/>
        </w:numPr>
        <w:shd w:val="clear" w:color="auto" w:fill="FFFFFF"/>
        <w:spacing w:after="0"/>
        <w:ind w:left="0"/>
        <w:rPr>
          <w:rFonts w:ascii="Times New Roman" w:hAnsi="Times New Roman" w:cs="Times New Roman"/>
          <w:sz w:val="24"/>
          <w:szCs w:val="24"/>
        </w:rPr>
      </w:pPr>
      <w:r w:rsidRPr="00A344A6">
        <w:rPr>
          <w:rFonts w:ascii="Times New Roman" w:hAnsi="Times New Roman" w:cs="Times New Roman"/>
          <w:sz w:val="24"/>
          <w:szCs w:val="24"/>
        </w:rPr>
        <w:t xml:space="preserve">интерактивного программно-аппаратного комплекса. В комплект поставки входит проектор, интерактивная доска, встроенный ПК, документ камера, планшет для управления, система тестирования на 32 пульта.  </w:t>
      </w:r>
    </w:p>
    <w:p w:rsidR="004906B2" w:rsidRPr="00A344A6" w:rsidRDefault="004906B2" w:rsidP="00E35814">
      <w:pPr>
        <w:spacing w:after="0"/>
        <w:ind w:firstLine="540"/>
        <w:rPr>
          <w:rFonts w:ascii="Times New Roman" w:hAnsi="Times New Roman" w:cs="Times New Roman"/>
          <w:sz w:val="24"/>
          <w:szCs w:val="24"/>
        </w:rPr>
      </w:pPr>
      <w:r w:rsidRPr="00A344A6">
        <w:rPr>
          <w:rFonts w:ascii="Times New Roman" w:hAnsi="Times New Roman" w:cs="Times New Roman"/>
          <w:color w:val="000000"/>
          <w:sz w:val="24"/>
          <w:szCs w:val="24"/>
        </w:rPr>
        <w:t>Основная школа оборудована следующими специальными кабинетами:</w:t>
      </w:r>
    </w:p>
    <w:p w:rsidR="004906B2" w:rsidRPr="00A344A6" w:rsidRDefault="003516F2" w:rsidP="00E35814">
      <w:pPr>
        <w:pStyle w:val="western"/>
        <w:spacing w:before="0" w:beforeAutospacing="0" w:after="0" w:afterAutospacing="0" w:line="276" w:lineRule="auto"/>
        <w:rPr>
          <w:color w:val="000000"/>
        </w:rPr>
      </w:pPr>
      <w:r>
        <w:rPr>
          <w:color w:val="000000"/>
        </w:rPr>
        <w:t xml:space="preserve">2 </w:t>
      </w:r>
      <w:r w:rsidR="004906B2" w:rsidRPr="00A344A6">
        <w:rPr>
          <w:color w:val="000000"/>
        </w:rPr>
        <w:t xml:space="preserve"> компью</w:t>
      </w:r>
      <w:r w:rsidR="00E03F04">
        <w:rPr>
          <w:color w:val="000000"/>
        </w:rPr>
        <w:t>терных класса (12 рабочих мест</w:t>
      </w:r>
      <w:r w:rsidR="004906B2" w:rsidRPr="00A344A6">
        <w:rPr>
          <w:color w:val="000000"/>
        </w:rPr>
        <w:t>)</w:t>
      </w:r>
    </w:p>
    <w:p w:rsidR="004906B2" w:rsidRPr="00A344A6" w:rsidRDefault="00E03F04" w:rsidP="00E35814">
      <w:pPr>
        <w:pStyle w:val="western"/>
        <w:spacing w:before="0" w:beforeAutospacing="0" w:after="0" w:afterAutospacing="0" w:line="276" w:lineRule="auto"/>
        <w:rPr>
          <w:color w:val="000000"/>
        </w:rPr>
      </w:pPr>
      <w:r>
        <w:rPr>
          <w:color w:val="000000"/>
        </w:rPr>
        <w:t>1 Мобильных</w:t>
      </w:r>
      <w:r w:rsidR="004906B2" w:rsidRPr="00A344A6">
        <w:rPr>
          <w:color w:val="000000"/>
        </w:rPr>
        <w:t>компьютерный класса (15 рабочих мест)</w:t>
      </w:r>
    </w:p>
    <w:p w:rsidR="004906B2" w:rsidRPr="00A344A6" w:rsidRDefault="004906B2" w:rsidP="00E35814">
      <w:pPr>
        <w:pStyle w:val="western"/>
        <w:spacing w:before="0" w:beforeAutospacing="0" w:after="0" w:afterAutospacing="0" w:line="276" w:lineRule="auto"/>
        <w:rPr>
          <w:color w:val="000000"/>
        </w:rPr>
      </w:pPr>
      <w:r w:rsidRPr="00A344A6">
        <w:rPr>
          <w:color w:val="000000"/>
        </w:rPr>
        <w:t>Кабинет химии</w:t>
      </w:r>
    </w:p>
    <w:p w:rsidR="004906B2" w:rsidRPr="00A344A6" w:rsidRDefault="004906B2" w:rsidP="00E35814">
      <w:pPr>
        <w:pStyle w:val="western"/>
        <w:spacing w:before="0" w:beforeAutospacing="0" w:after="0" w:afterAutospacing="0" w:line="276" w:lineRule="auto"/>
        <w:rPr>
          <w:color w:val="000000"/>
        </w:rPr>
      </w:pPr>
      <w:r w:rsidRPr="00A344A6">
        <w:rPr>
          <w:color w:val="000000"/>
        </w:rPr>
        <w:t>Кабинет физики</w:t>
      </w:r>
    </w:p>
    <w:p w:rsidR="004906B2" w:rsidRPr="00A344A6" w:rsidRDefault="004906B2" w:rsidP="00E35814">
      <w:pPr>
        <w:pStyle w:val="western"/>
        <w:spacing w:before="0" w:beforeAutospacing="0" w:after="0" w:afterAutospacing="0" w:line="276" w:lineRule="auto"/>
        <w:rPr>
          <w:color w:val="000000"/>
        </w:rPr>
      </w:pPr>
      <w:r w:rsidRPr="00A344A6">
        <w:rPr>
          <w:color w:val="000000"/>
        </w:rPr>
        <w:t>Кабинет технологии (кулинария)</w:t>
      </w:r>
    </w:p>
    <w:p w:rsidR="004906B2" w:rsidRPr="00A344A6" w:rsidRDefault="004906B2" w:rsidP="00E35814">
      <w:pPr>
        <w:pStyle w:val="western"/>
        <w:spacing w:before="0" w:beforeAutospacing="0" w:after="0" w:afterAutospacing="0" w:line="276" w:lineRule="auto"/>
        <w:rPr>
          <w:color w:val="000000"/>
        </w:rPr>
      </w:pPr>
      <w:r w:rsidRPr="00A344A6">
        <w:rPr>
          <w:color w:val="000000"/>
        </w:rPr>
        <w:t>Кабинет технологии (слесарный цех)</w:t>
      </w:r>
    </w:p>
    <w:p w:rsidR="004906B2" w:rsidRPr="00A344A6" w:rsidRDefault="004906B2" w:rsidP="00E35814">
      <w:pPr>
        <w:spacing w:after="0"/>
        <w:rPr>
          <w:rFonts w:ascii="Times New Roman" w:hAnsi="Times New Roman" w:cs="Times New Roman"/>
          <w:sz w:val="24"/>
          <w:szCs w:val="24"/>
        </w:rPr>
      </w:pPr>
      <w:r w:rsidRPr="00A344A6">
        <w:rPr>
          <w:rFonts w:ascii="Times New Roman" w:hAnsi="Times New Roman" w:cs="Times New Roman"/>
          <w:color w:val="000000"/>
          <w:sz w:val="24"/>
          <w:szCs w:val="24"/>
        </w:rPr>
        <w:t>Кабинет биологии</w:t>
      </w:r>
    </w:p>
    <w:p w:rsidR="004906B2" w:rsidRPr="00A344A6" w:rsidRDefault="004906B2" w:rsidP="00E35814">
      <w:pPr>
        <w:spacing w:after="0"/>
        <w:ind w:firstLine="540"/>
        <w:jc w:val="both"/>
        <w:rPr>
          <w:rFonts w:ascii="Times New Roman" w:hAnsi="Times New Roman" w:cs="Times New Roman"/>
          <w:sz w:val="24"/>
          <w:szCs w:val="24"/>
        </w:rPr>
      </w:pPr>
      <w:r w:rsidRPr="00A344A6">
        <w:rPr>
          <w:rFonts w:ascii="Times New Roman" w:hAnsi="Times New Roman" w:cs="Times New Roman"/>
          <w:sz w:val="24"/>
          <w:szCs w:val="24"/>
        </w:rPr>
        <w:t xml:space="preserve">Для занятий физической культурой и проведения спортивных соревнований имеется 2 спортивных зала. </w:t>
      </w:r>
      <w:r w:rsidRPr="00A344A6">
        <w:rPr>
          <w:rFonts w:ascii="Times New Roman" w:hAnsi="Times New Roman" w:cs="Times New Roman"/>
          <w:color w:val="000000"/>
          <w:sz w:val="24"/>
          <w:szCs w:val="24"/>
        </w:rPr>
        <w:t>Все залы оборудованы снарядами, тренажерами, инвентарем, необходимым для занятий физкультурой и спортом.</w:t>
      </w:r>
    </w:p>
    <w:p w:rsidR="004906B2" w:rsidRPr="00A344A6" w:rsidRDefault="004906B2" w:rsidP="00E35814">
      <w:pPr>
        <w:spacing w:after="0"/>
        <w:ind w:firstLine="540"/>
        <w:jc w:val="both"/>
        <w:rPr>
          <w:rFonts w:ascii="Times New Roman" w:hAnsi="Times New Roman" w:cs="Times New Roman"/>
          <w:sz w:val="24"/>
          <w:szCs w:val="24"/>
        </w:rPr>
      </w:pPr>
      <w:r w:rsidRPr="00A344A6">
        <w:rPr>
          <w:rFonts w:ascii="Times New Roman" w:hAnsi="Times New Roman" w:cs="Times New Roman"/>
          <w:sz w:val="24"/>
          <w:szCs w:val="24"/>
        </w:rPr>
        <w:t xml:space="preserve">Для проведения внеклассных мероприятий имеется актовый зал. </w:t>
      </w:r>
    </w:p>
    <w:p w:rsidR="004906B2" w:rsidRPr="00A344A6" w:rsidRDefault="004906B2" w:rsidP="00E35814">
      <w:pPr>
        <w:pStyle w:val="a"/>
        <w:numPr>
          <w:ilvl w:val="0"/>
          <w:numId w:val="0"/>
        </w:numPr>
        <w:spacing w:before="0" w:beforeAutospacing="0" w:after="0" w:afterAutospacing="0" w:line="276" w:lineRule="auto"/>
        <w:ind w:firstLine="568"/>
        <w:jc w:val="both"/>
        <w:rPr>
          <w:color w:val="000000"/>
        </w:rPr>
      </w:pPr>
      <w:r w:rsidRPr="00A344A6">
        <w:rPr>
          <w:color w:val="000000"/>
        </w:rPr>
        <w:t>В школе работает столовая полного цикла, спроектированная под технологию приготовления горячих обедов и завтраков. Пищеблок состоит из обеденного зала, кухни, мойки. Обеденный зал</w:t>
      </w:r>
      <w:r w:rsidRPr="00A344A6">
        <w:rPr>
          <w:rStyle w:val="apple-converted-space"/>
          <w:rFonts w:eastAsiaTheme="minorEastAsia"/>
          <w:color w:val="000000"/>
        </w:rPr>
        <w:t> </w:t>
      </w:r>
      <w:r w:rsidRPr="00A344A6">
        <w:rPr>
          <w:color w:val="00000A"/>
        </w:rPr>
        <w:t>рассчитан на 250 посадочных мест, что составляет 32% обеспеченности посадочными местами (от общего числа учащихся). В 2013 году в рамках модернизации был произведен капитальный ремонт столовой и обновлено все оборудование.</w:t>
      </w:r>
    </w:p>
    <w:p w:rsidR="004906B2" w:rsidRPr="00A344A6" w:rsidRDefault="004906B2" w:rsidP="00E35814">
      <w:pPr>
        <w:spacing w:after="0"/>
        <w:ind w:firstLine="540"/>
        <w:jc w:val="both"/>
        <w:rPr>
          <w:rFonts w:ascii="Times New Roman" w:hAnsi="Times New Roman" w:cs="Times New Roman"/>
          <w:sz w:val="24"/>
          <w:szCs w:val="24"/>
        </w:rPr>
      </w:pPr>
      <w:r w:rsidRPr="00A344A6">
        <w:rPr>
          <w:rFonts w:ascii="Times New Roman" w:hAnsi="Times New Roman" w:cs="Times New Roman"/>
          <w:sz w:val="24"/>
          <w:szCs w:val="24"/>
        </w:rPr>
        <w:lastRenderedPageBreak/>
        <w:t>Для медицинского обслуживания имеется медицинский кабинет, в котором ежегодно проводится диагностика  состояния здоровья учащихся на аппарате «Армис», а также стоматологический кабинет, оборудованный в соответствии с нормативными требованиями; библиотека. Имеются кабинеты психолога и социального педагога. На первом этаже оборудованы санузлы.</w:t>
      </w:r>
    </w:p>
    <w:p w:rsidR="004906B2" w:rsidRPr="00A344A6" w:rsidRDefault="004906B2" w:rsidP="00E35814">
      <w:pPr>
        <w:spacing w:after="0"/>
        <w:ind w:firstLine="567"/>
        <w:jc w:val="both"/>
        <w:rPr>
          <w:rFonts w:ascii="Times New Roman" w:hAnsi="Times New Roman" w:cs="Times New Roman"/>
          <w:sz w:val="24"/>
          <w:szCs w:val="24"/>
        </w:rPr>
      </w:pPr>
      <w:r w:rsidRPr="00A344A6">
        <w:rPr>
          <w:rFonts w:ascii="Times New Roman" w:hAnsi="Times New Roman" w:cs="Times New Roman"/>
          <w:sz w:val="24"/>
          <w:szCs w:val="24"/>
        </w:rPr>
        <w:t xml:space="preserve">Все кабинеты школы соединены в единую локальную сеть с доступом к сети Интернет. Информационно-технологическое оснащение образовательного процесса обеспечивает возможность ведения официального сайта школы, доступа к информационным ресурсам Интернет, к медиаресурсам, получения информации различными способами, включения учащихся в проектную и учебно-исследовательскую деятельность в соответствии с ФГОС. </w:t>
      </w:r>
    </w:p>
    <w:p w:rsidR="009A7C0C" w:rsidRPr="009A7C0C" w:rsidRDefault="009A7C0C" w:rsidP="009A7C0C">
      <w:pPr>
        <w:autoSpaceDE w:val="0"/>
        <w:autoSpaceDN w:val="0"/>
        <w:adjustRightInd w:val="0"/>
        <w:spacing w:after="0" w:line="240" w:lineRule="auto"/>
        <w:rPr>
          <w:rFonts w:ascii="Times New Roman" w:hAnsi="Times New Roman" w:cs="Times New Roman"/>
          <w:color w:val="000000"/>
          <w:sz w:val="24"/>
          <w:szCs w:val="24"/>
        </w:rPr>
      </w:pPr>
    </w:p>
    <w:p w:rsidR="009A7C0C" w:rsidRPr="009351A3" w:rsidRDefault="009A7C0C" w:rsidP="00EB4CC9">
      <w:pPr>
        <w:pStyle w:val="a5"/>
        <w:numPr>
          <w:ilvl w:val="2"/>
          <w:numId w:val="410"/>
        </w:numPr>
        <w:spacing w:after="0"/>
        <w:jc w:val="both"/>
        <w:rPr>
          <w:rFonts w:ascii="Times New Roman" w:hAnsi="Times New Roman" w:cs="Times New Roman"/>
          <w:sz w:val="24"/>
          <w:szCs w:val="24"/>
        </w:rPr>
      </w:pPr>
      <w:r w:rsidRPr="009351A3">
        <w:rPr>
          <w:rFonts w:ascii="Times New Roman" w:hAnsi="Times New Roman" w:cs="Times New Roman"/>
          <w:b/>
          <w:bCs/>
          <w:sz w:val="24"/>
          <w:szCs w:val="24"/>
        </w:rPr>
        <w:t>Информационно-методические условия реализации основной образовательной программы основного общего образования</w:t>
      </w:r>
    </w:p>
    <w:p w:rsidR="004906B2" w:rsidRPr="009A7C0C" w:rsidRDefault="004906B2" w:rsidP="009A7C0C">
      <w:pPr>
        <w:spacing w:after="0"/>
        <w:ind w:firstLine="567"/>
        <w:jc w:val="both"/>
        <w:rPr>
          <w:rFonts w:ascii="Times New Roman" w:hAnsi="Times New Roman" w:cs="Times New Roman"/>
          <w:b/>
          <w:sz w:val="24"/>
          <w:szCs w:val="24"/>
        </w:rPr>
      </w:pPr>
      <w:r w:rsidRPr="009A7C0C">
        <w:rPr>
          <w:rFonts w:ascii="Times New Roman" w:hAnsi="Times New Roman" w:cs="Times New Roman"/>
          <w:sz w:val="24"/>
          <w:szCs w:val="24"/>
        </w:rPr>
        <w:t>ООП ООО обеспечивается учебно-методическими и информационными ресурсами по всем предусмотренным ею учебным курсам (дисциплинам), модулям.Учебно-методическое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4906B2" w:rsidRPr="00A344A6" w:rsidRDefault="004906B2" w:rsidP="00E35814">
      <w:pPr>
        <w:spacing w:after="0"/>
        <w:jc w:val="both"/>
        <w:rPr>
          <w:rFonts w:ascii="Times New Roman" w:hAnsi="Times New Roman" w:cs="Times New Roman"/>
          <w:sz w:val="24"/>
          <w:szCs w:val="24"/>
        </w:rPr>
      </w:pPr>
      <w:r w:rsidRPr="00A344A6">
        <w:rPr>
          <w:rFonts w:ascii="Times New Roman" w:hAnsi="Times New Roman" w:cs="Times New Roman"/>
          <w:sz w:val="24"/>
          <w:szCs w:val="24"/>
        </w:rPr>
        <w:t xml:space="preserve">Вариативная часть программы (учебные, развивающие, интегративные курсы, образовательные модули, внеурочная образовательная деятельность) </w:t>
      </w:r>
      <w:r w:rsidRPr="00A344A6">
        <w:rPr>
          <w:rFonts w:ascii="Times New Roman" w:hAnsi="Times New Roman" w:cs="Times New Roman"/>
          <w:iCs/>
          <w:sz w:val="24"/>
          <w:szCs w:val="24"/>
        </w:rPr>
        <w:t>сопровождается методическим обеспечением (план - графиком, расписанием, цифровыми ресурсами, материалами для учащихся и педагогов и т.п.).</w:t>
      </w:r>
    </w:p>
    <w:p w:rsidR="004906B2" w:rsidRPr="00A344A6" w:rsidRDefault="004906B2" w:rsidP="00E35814">
      <w:pPr>
        <w:spacing w:after="0"/>
        <w:ind w:firstLine="567"/>
        <w:jc w:val="both"/>
        <w:rPr>
          <w:rFonts w:ascii="Times New Roman" w:hAnsi="Times New Roman" w:cs="Times New Roman"/>
          <w:b/>
          <w:sz w:val="24"/>
          <w:szCs w:val="24"/>
        </w:rPr>
      </w:pPr>
      <w:r w:rsidRPr="00A344A6">
        <w:rPr>
          <w:rFonts w:ascii="Times New Roman" w:hAnsi="Times New Roman" w:cs="Times New Roman"/>
          <w:sz w:val="24"/>
          <w:szCs w:val="24"/>
        </w:rPr>
        <w:t>Учебно-методическое обеспечение структурного подразделения школы состоит из основного состава и дополнительного. Основной  состав системы учебников используется  учащимися и педагогами на постоянной  основе, дополнительный состав – по усмотрению учителя  и учащихся.</w:t>
      </w:r>
    </w:p>
    <w:p w:rsidR="004906B2" w:rsidRPr="00A344A6" w:rsidRDefault="004906B2" w:rsidP="00E35814">
      <w:pPr>
        <w:spacing w:after="0"/>
        <w:ind w:firstLine="567"/>
        <w:jc w:val="both"/>
        <w:rPr>
          <w:rFonts w:ascii="Times New Roman" w:hAnsi="Times New Roman" w:cs="Times New Roman"/>
          <w:sz w:val="24"/>
          <w:szCs w:val="24"/>
        </w:rPr>
      </w:pPr>
      <w:r w:rsidRPr="00A344A6">
        <w:rPr>
          <w:rFonts w:ascii="Times New Roman" w:hAnsi="Times New Roman" w:cs="Times New Roman"/>
          <w:sz w:val="24"/>
          <w:szCs w:val="24"/>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w:t>
      </w:r>
      <w:r w:rsidR="00593C0A">
        <w:rPr>
          <w:rFonts w:ascii="Times New Roman" w:hAnsi="Times New Roman" w:cs="Times New Roman"/>
          <w:sz w:val="24"/>
          <w:szCs w:val="24"/>
        </w:rPr>
        <w:t>5</w:t>
      </w:r>
      <w:r w:rsidRPr="00A344A6">
        <w:rPr>
          <w:rFonts w:ascii="Times New Roman" w:hAnsi="Times New Roman" w:cs="Times New Roman"/>
          <w:sz w:val="24"/>
          <w:szCs w:val="24"/>
        </w:rPr>
        <w:t xml:space="preserve"> лет. </w:t>
      </w:r>
    </w:p>
    <w:p w:rsidR="004906B2" w:rsidRPr="00A344A6" w:rsidRDefault="004906B2" w:rsidP="00E35814">
      <w:pPr>
        <w:spacing w:after="0"/>
        <w:ind w:firstLine="567"/>
        <w:jc w:val="both"/>
        <w:rPr>
          <w:rFonts w:ascii="Times New Roman" w:hAnsi="Times New Roman" w:cs="Times New Roman"/>
          <w:sz w:val="24"/>
          <w:szCs w:val="24"/>
        </w:rPr>
      </w:pPr>
      <w:r w:rsidRPr="00A344A6">
        <w:rPr>
          <w:rFonts w:ascii="Times New Roman" w:hAnsi="Times New Roman" w:cs="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4906B2" w:rsidRPr="00A344A6" w:rsidRDefault="004906B2" w:rsidP="004906B2">
      <w:pPr>
        <w:spacing w:after="0" w:line="240" w:lineRule="auto"/>
        <w:ind w:firstLine="567"/>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2976"/>
        <w:gridCol w:w="2694"/>
      </w:tblGrid>
      <w:tr w:rsidR="004906B2" w:rsidRPr="003A034C" w:rsidTr="004F519A">
        <w:trPr>
          <w:trHeight w:val="720"/>
        </w:trPr>
        <w:tc>
          <w:tcPr>
            <w:tcW w:w="3936" w:type="dxa"/>
            <w:vMerge w:val="restart"/>
          </w:tcPr>
          <w:p w:rsidR="004906B2" w:rsidRPr="003A034C" w:rsidRDefault="004906B2" w:rsidP="004F519A">
            <w:pPr>
              <w:widowControl w:val="0"/>
              <w:autoSpaceDE w:val="0"/>
              <w:autoSpaceDN w:val="0"/>
              <w:adjustRightInd w:val="0"/>
              <w:spacing w:after="0"/>
              <w:ind w:firstLine="535"/>
              <w:rPr>
                <w:rFonts w:ascii="Times New Roman" w:hAnsi="Times New Roman" w:cs="Times New Roman"/>
                <w:b/>
                <w:sz w:val="24"/>
                <w:szCs w:val="24"/>
              </w:rPr>
            </w:pPr>
            <w:r w:rsidRPr="003A034C">
              <w:rPr>
                <w:rFonts w:ascii="Times New Roman" w:hAnsi="Times New Roman" w:cs="Times New Roman"/>
                <w:b/>
                <w:sz w:val="24"/>
                <w:szCs w:val="24"/>
              </w:rPr>
              <w:t>Библиотечный фонд</w:t>
            </w:r>
          </w:p>
        </w:tc>
        <w:tc>
          <w:tcPr>
            <w:tcW w:w="2976" w:type="dxa"/>
            <w:tcBorders>
              <w:bottom w:val="single" w:sz="4" w:space="0" w:color="auto"/>
            </w:tcBorders>
          </w:tcPr>
          <w:p w:rsidR="004906B2" w:rsidRPr="003A034C" w:rsidRDefault="004906B2" w:rsidP="004F519A">
            <w:pPr>
              <w:widowControl w:val="0"/>
              <w:autoSpaceDE w:val="0"/>
              <w:autoSpaceDN w:val="0"/>
              <w:adjustRightInd w:val="0"/>
              <w:spacing w:after="0"/>
              <w:ind w:firstLine="535"/>
              <w:rPr>
                <w:rFonts w:ascii="Times New Roman" w:hAnsi="Times New Roman" w:cs="Times New Roman"/>
                <w:b/>
                <w:sz w:val="24"/>
                <w:szCs w:val="24"/>
              </w:rPr>
            </w:pPr>
          </w:p>
        </w:tc>
        <w:tc>
          <w:tcPr>
            <w:tcW w:w="2694" w:type="dxa"/>
            <w:vMerge w:val="restart"/>
          </w:tcPr>
          <w:p w:rsidR="004906B2" w:rsidRPr="003A034C" w:rsidRDefault="004906B2" w:rsidP="00963F79">
            <w:pPr>
              <w:widowControl w:val="0"/>
              <w:autoSpaceDE w:val="0"/>
              <w:autoSpaceDN w:val="0"/>
              <w:adjustRightInd w:val="0"/>
              <w:spacing w:after="0"/>
              <w:ind w:firstLine="535"/>
              <w:jc w:val="center"/>
              <w:rPr>
                <w:rFonts w:ascii="Times New Roman" w:hAnsi="Times New Roman" w:cs="Times New Roman"/>
                <w:b/>
                <w:sz w:val="24"/>
                <w:szCs w:val="24"/>
              </w:rPr>
            </w:pPr>
            <w:r w:rsidRPr="003A034C">
              <w:rPr>
                <w:rFonts w:ascii="Times New Roman" w:hAnsi="Times New Roman" w:cs="Times New Roman"/>
                <w:b/>
                <w:sz w:val="24"/>
                <w:szCs w:val="24"/>
              </w:rPr>
              <w:t>% обеспеченности</w:t>
            </w:r>
          </w:p>
          <w:p w:rsidR="004906B2" w:rsidRPr="003A034C" w:rsidRDefault="004906B2" w:rsidP="00963F79">
            <w:pPr>
              <w:widowControl w:val="0"/>
              <w:autoSpaceDE w:val="0"/>
              <w:autoSpaceDN w:val="0"/>
              <w:adjustRightInd w:val="0"/>
              <w:spacing w:after="0"/>
              <w:ind w:firstLine="535"/>
              <w:jc w:val="center"/>
              <w:rPr>
                <w:rFonts w:ascii="Times New Roman" w:hAnsi="Times New Roman" w:cs="Times New Roman"/>
                <w:b/>
                <w:sz w:val="24"/>
                <w:szCs w:val="24"/>
              </w:rPr>
            </w:pPr>
            <w:r w:rsidRPr="003A034C">
              <w:rPr>
                <w:rFonts w:ascii="Times New Roman" w:hAnsi="Times New Roman" w:cs="Times New Roman"/>
                <w:b/>
                <w:sz w:val="24"/>
                <w:szCs w:val="24"/>
              </w:rPr>
              <w:t>по программе</w:t>
            </w:r>
          </w:p>
        </w:tc>
      </w:tr>
      <w:tr w:rsidR="004906B2" w:rsidRPr="003A034C" w:rsidTr="004F519A">
        <w:trPr>
          <w:trHeight w:val="368"/>
        </w:trPr>
        <w:tc>
          <w:tcPr>
            <w:tcW w:w="3936" w:type="dxa"/>
            <w:vMerge/>
          </w:tcPr>
          <w:p w:rsidR="004906B2" w:rsidRPr="003A034C" w:rsidRDefault="004906B2" w:rsidP="004F519A">
            <w:pPr>
              <w:widowControl w:val="0"/>
              <w:autoSpaceDE w:val="0"/>
              <w:autoSpaceDN w:val="0"/>
              <w:adjustRightInd w:val="0"/>
              <w:ind w:firstLine="535"/>
              <w:rPr>
                <w:rFonts w:ascii="Times New Roman" w:hAnsi="Times New Roman" w:cs="Times New Roman"/>
                <w:b/>
                <w:sz w:val="24"/>
                <w:szCs w:val="24"/>
              </w:rPr>
            </w:pPr>
          </w:p>
        </w:tc>
        <w:tc>
          <w:tcPr>
            <w:tcW w:w="2976" w:type="dxa"/>
            <w:tcBorders>
              <w:top w:val="single" w:sz="4" w:space="0" w:color="auto"/>
            </w:tcBorders>
          </w:tcPr>
          <w:p w:rsidR="004906B2" w:rsidRPr="003A034C" w:rsidRDefault="004906B2" w:rsidP="004F519A">
            <w:pPr>
              <w:widowControl w:val="0"/>
              <w:autoSpaceDE w:val="0"/>
              <w:autoSpaceDN w:val="0"/>
              <w:adjustRightInd w:val="0"/>
              <w:ind w:firstLine="535"/>
              <w:rPr>
                <w:rFonts w:ascii="Times New Roman" w:hAnsi="Times New Roman" w:cs="Times New Roman"/>
                <w:b/>
                <w:sz w:val="24"/>
                <w:szCs w:val="24"/>
              </w:rPr>
            </w:pPr>
            <w:r w:rsidRPr="003A034C">
              <w:rPr>
                <w:rFonts w:ascii="Times New Roman" w:hAnsi="Times New Roman" w:cs="Times New Roman"/>
                <w:b/>
                <w:sz w:val="24"/>
                <w:szCs w:val="24"/>
              </w:rPr>
              <w:t>Всего</w:t>
            </w:r>
          </w:p>
        </w:tc>
        <w:tc>
          <w:tcPr>
            <w:tcW w:w="2694" w:type="dxa"/>
            <w:vMerge/>
          </w:tcPr>
          <w:p w:rsidR="004906B2" w:rsidRPr="003A034C" w:rsidRDefault="004906B2" w:rsidP="00963F79">
            <w:pPr>
              <w:widowControl w:val="0"/>
              <w:autoSpaceDE w:val="0"/>
              <w:autoSpaceDN w:val="0"/>
              <w:adjustRightInd w:val="0"/>
              <w:ind w:firstLine="535"/>
              <w:jc w:val="center"/>
              <w:rPr>
                <w:rFonts w:ascii="Times New Roman" w:hAnsi="Times New Roman" w:cs="Times New Roman"/>
                <w:b/>
                <w:sz w:val="24"/>
                <w:szCs w:val="24"/>
              </w:rPr>
            </w:pPr>
          </w:p>
        </w:tc>
      </w:tr>
      <w:tr w:rsidR="004906B2" w:rsidRPr="003A034C" w:rsidTr="004F519A">
        <w:tc>
          <w:tcPr>
            <w:tcW w:w="3936" w:type="dxa"/>
          </w:tcPr>
          <w:p w:rsidR="004906B2" w:rsidRPr="003A034C" w:rsidRDefault="004906B2" w:rsidP="00DD76B9">
            <w:pPr>
              <w:widowControl w:val="0"/>
              <w:autoSpaceDE w:val="0"/>
              <w:autoSpaceDN w:val="0"/>
              <w:adjustRightInd w:val="0"/>
              <w:spacing w:after="0" w:line="240" w:lineRule="auto"/>
              <w:ind w:firstLine="535"/>
              <w:jc w:val="center"/>
              <w:rPr>
                <w:rFonts w:ascii="Times New Roman" w:hAnsi="Times New Roman" w:cs="Times New Roman"/>
                <w:sz w:val="24"/>
                <w:szCs w:val="24"/>
              </w:rPr>
            </w:pPr>
            <w:r w:rsidRPr="003A034C">
              <w:rPr>
                <w:rFonts w:ascii="Times New Roman" w:hAnsi="Times New Roman" w:cs="Times New Roman"/>
                <w:sz w:val="24"/>
                <w:szCs w:val="24"/>
              </w:rPr>
              <w:t>Учебники</w:t>
            </w:r>
          </w:p>
        </w:tc>
        <w:tc>
          <w:tcPr>
            <w:tcW w:w="2976" w:type="dxa"/>
          </w:tcPr>
          <w:p w:rsidR="004906B2" w:rsidRPr="003A034C" w:rsidRDefault="00B33CEF" w:rsidP="00963F79">
            <w:pPr>
              <w:widowControl w:val="0"/>
              <w:autoSpaceDE w:val="0"/>
              <w:autoSpaceDN w:val="0"/>
              <w:adjustRightInd w:val="0"/>
              <w:spacing w:after="0" w:line="240" w:lineRule="auto"/>
              <w:jc w:val="center"/>
              <w:rPr>
                <w:rFonts w:ascii="Times New Roman" w:hAnsi="Times New Roman" w:cs="Times New Roman"/>
                <w:sz w:val="24"/>
                <w:szCs w:val="24"/>
              </w:rPr>
            </w:pPr>
            <w:r w:rsidRPr="003A034C">
              <w:rPr>
                <w:rFonts w:ascii="Times New Roman" w:hAnsi="Times New Roman" w:cs="Times New Roman"/>
                <w:sz w:val="24"/>
                <w:szCs w:val="24"/>
              </w:rPr>
              <w:t>5971</w:t>
            </w:r>
          </w:p>
        </w:tc>
        <w:tc>
          <w:tcPr>
            <w:tcW w:w="2694" w:type="dxa"/>
          </w:tcPr>
          <w:p w:rsidR="004906B2" w:rsidRPr="003A034C" w:rsidRDefault="004906B2" w:rsidP="00963F79">
            <w:pPr>
              <w:widowControl w:val="0"/>
              <w:autoSpaceDE w:val="0"/>
              <w:autoSpaceDN w:val="0"/>
              <w:adjustRightInd w:val="0"/>
              <w:spacing w:after="0" w:line="240" w:lineRule="auto"/>
              <w:ind w:firstLine="535"/>
              <w:jc w:val="center"/>
              <w:rPr>
                <w:rFonts w:ascii="Times New Roman" w:hAnsi="Times New Roman" w:cs="Times New Roman"/>
                <w:sz w:val="24"/>
                <w:szCs w:val="24"/>
              </w:rPr>
            </w:pPr>
            <w:r w:rsidRPr="003A034C">
              <w:rPr>
                <w:rFonts w:ascii="Times New Roman" w:hAnsi="Times New Roman" w:cs="Times New Roman"/>
                <w:sz w:val="24"/>
                <w:szCs w:val="24"/>
              </w:rPr>
              <w:t>100</w:t>
            </w:r>
          </w:p>
        </w:tc>
      </w:tr>
      <w:tr w:rsidR="004906B2" w:rsidRPr="003A034C" w:rsidTr="004F519A">
        <w:tc>
          <w:tcPr>
            <w:tcW w:w="3936" w:type="dxa"/>
          </w:tcPr>
          <w:p w:rsidR="004906B2" w:rsidRPr="003A034C" w:rsidRDefault="004906B2" w:rsidP="00DD76B9">
            <w:pPr>
              <w:widowControl w:val="0"/>
              <w:autoSpaceDE w:val="0"/>
              <w:autoSpaceDN w:val="0"/>
              <w:adjustRightInd w:val="0"/>
              <w:spacing w:after="0" w:line="240" w:lineRule="auto"/>
              <w:ind w:firstLine="535"/>
              <w:jc w:val="center"/>
              <w:rPr>
                <w:rFonts w:ascii="Times New Roman" w:hAnsi="Times New Roman" w:cs="Times New Roman"/>
                <w:sz w:val="24"/>
                <w:szCs w:val="24"/>
              </w:rPr>
            </w:pPr>
            <w:r w:rsidRPr="003A034C">
              <w:rPr>
                <w:rFonts w:ascii="Times New Roman" w:hAnsi="Times New Roman" w:cs="Times New Roman"/>
                <w:sz w:val="24"/>
                <w:szCs w:val="24"/>
              </w:rPr>
              <w:t>Художественная литература</w:t>
            </w:r>
          </w:p>
        </w:tc>
        <w:tc>
          <w:tcPr>
            <w:tcW w:w="2976" w:type="dxa"/>
          </w:tcPr>
          <w:p w:rsidR="004906B2" w:rsidRPr="003A034C" w:rsidRDefault="00B33CEF" w:rsidP="00DD76B9">
            <w:pPr>
              <w:widowControl w:val="0"/>
              <w:autoSpaceDE w:val="0"/>
              <w:autoSpaceDN w:val="0"/>
              <w:adjustRightInd w:val="0"/>
              <w:spacing w:after="0" w:line="240" w:lineRule="auto"/>
              <w:jc w:val="center"/>
              <w:rPr>
                <w:rFonts w:ascii="Times New Roman" w:hAnsi="Times New Roman" w:cs="Times New Roman"/>
                <w:sz w:val="24"/>
                <w:szCs w:val="24"/>
              </w:rPr>
            </w:pPr>
            <w:r w:rsidRPr="003A034C">
              <w:rPr>
                <w:rFonts w:ascii="Times New Roman" w:hAnsi="Times New Roman" w:cs="Times New Roman"/>
                <w:sz w:val="24"/>
                <w:szCs w:val="24"/>
              </w:rPr>
              <w:t>1120</w:t>
            </w:r>
          </w:p>
        </w:tc>
        <w:tc>
          <w:tcPr>
            <w:tcW w:w="2694" w:type="dxa"/>
          </w:tcPr>
          <w:p w:rsidR="004906B2" w:rsidRPr="003A034C" w:rsidRDefault="004906B2" w:rsidP="00963F79">
            <w:pPr>
              <w:widowControl w:val="0"/>
              <w:autoSpaceDE w:val="0"/>
              <w:autoSpaceDN w:val="0"/>
              <w:adjustRightInd w:val="0"/>
              <w:spacing w:after="0" w:line="240" w:lineRule="auto"/>
              <w:ind w:firstLine="535"/>
              <w:jc w:val="center"/>
              <w:rPr>
                <w:rFonts w:ascii="Times New Roman" w:hAnsi="Times New Roman" w:cs="Times New Roman"/>
                <w:sz w:val="24"/>
                <w:szCs w:val="24"/>
              </w:rPr>
            </w:pPr>
            <w:r w:rsidRPr="003A034C">
              <w:rPr>
                <w:rFonts w:ascii="Times New Roman" w:hAnsi="Times New Roman" w:cs="Times New Roman"/>
                <w:sz w:val="24"/>
                <w:szCs w:val="24"/>
              </w:rPr>
              <w:t>100</w:t>
            </w:r>
          </w:p>
        </w:tc>
      </w:tr>
      <w:tr w:rsidR="004906B2" w:rsidRPr="003A034C" w:rsidTr="004F519A">
        <w:tc>
          <w:tcPr>
            <w:tcW w:w="3936" w:type="dxa"/>
          </w:tcPr>
          <w:p w:rsidR="004906B2" w:rsidRPr="003A034C" w:rsidRDefault="004906B2" w:rsidP="00DD76B9">
            <w:pPr>
              <w:widowControl w:val="0"/>
              <w:autoSpaceDE w:val="0"/>
              <w:autoSpaceDN w:val="0"/>
              <w:adjustRightInd w:val="0"/>
              <w:spacing w:after="0" w:line="240" w:lineRule="auto"/>
              <w:ind w:firstLine="535"/>
              <w:jc w:val="center"/>
              <w:rPr>
                <w:rFonts w:ascii="Times New Roman" w:hAnsi="Times New Roman" w:cs="Times New Roman"/>
                <w:sz w:val="24"/>
                <w:szCs w:val="24"/>
              </w:rPr>
            </w:pPr>
            <w:r w:rsidRPr="003A034C">
              <w:rPr>
                <w:rFonts w:ascii="Times New Roman" w:hAnsi="Times New Roman" w:cs="Times New Roman"/>
                <w:sz w:val="24"/>
                <w:szCs w:val="24"/>
              </w:rPr>
              <w:t>Учебно-методическая литература</w:t>
            </w:r>
          </w:p>
        </w:tc>
        <w:tc>
          <w:tcPr>
            <w:tcW w:w="2976" w:type="dxa"/>
          </w:tcPr>
          <w:p w:rsidR="004906B2" w:rsidRPr="003A034C" w:rsidRDefault="00B33CEF" w:rsidP="00DD76B9">
            <w:pPr>
              <w:widowControl w:val="0"/>
              <w:autoSpaceDE w:val="0"/>
              <w:autoSpaceDN w:val="0"/>
              <w:adjustRightInd w:val="0"/>
              <w:spacing w:after="0" w:line="240" w:lineRule="auto"/>
              <w:jc w:val="center"/>
              <w:rPr>
                <w:rFonts w:ascii="Times New Roman" w:hAnsi="Times New Roman" w:cs="Times New Roman"/>
                <w:sz w:val="24"/>
                <w:szCs w:val="24"/>
              </w:rPr>
            </w:pPr>
            <w:r w:rsidRPr="003A034C">
              <w:rPr>
                <w:rFonts w:ascii="Times New Roman" w:hAnsi="Times New Roman" w:cs="Times New Roman"/>
                <w:sz w:val="24"/>
                <w:szCs w:val="24"/>
              </w:rPr>
              <w:t>290</w:t>
            </w:r>
          </w:p>
        </w:tc>
        <w:tc>
          <w:tcPr>
            <w:tcW w:w="2694" w:type="dxa"/>
          </w:tcPr>
          <w:p w:rsidR="004906B2" w:rsidRPr="003A034C" w:rsidRDefault="004906B2" w:rsidP="00963F79">
            <w:pPr>
              <w:widowControl w:val="0"/>
              <w:autoSpaceDE w:val="0"/>
              <w:autoSpaceDN w:val="0"/>
              <w:adjustRightInd w:val="0"/>
              <w:spacing w:after="0" w:line="240" w:lineRule="auto"/>
              <w:ind w:firstLine="535"/>
              <w:jc w:val="center"/>
              <w:rPr>
                <w:rFonts w:ascii="Times New Roman" w:hAnsi="Times New Roman" w:cs="Times New Roman"/>
                <w:sz w:val="24"/>
                <w:szCs w:val="24"/>
              </w:rPr>
            </w:pPr>
            <w:r w:rsidRPr="003A034C">
              <w:rPr>
                <w:rFonts w:ascii="Times New Roman" w:hAnsi="Times New Roman" w:cs="Times New Roman"/>
                <w:sz w:val="24"/>
                <w:szCs w:val="24"/>
              </w:rPr>
              <w:t>100</w:t>
            </w:r>
          </w:p>
        </w:tc>
      </w:tr>
    </w:tbl>
    <w:p w:rsidR="004906B2" w:rsidRPr="00A344A6" w:rsidRDefault="004906B2" w:rsidP="004906B2">
      <w:pPr>
        <w:spacing w:after="0" w:line="240" w:lineRule="auto"/>
        <w:rPr>
          <w:rFonts w:ascii="Times New Roman" w:hAnsi="Times New Roman" w:cs="Times New Roman"/>
          <w:sz w:val="24"/>
          <w:szCs w:val="24"/>
        </w:rPr>
      </w:pPr>
    </w:p>
    <w:p w:rsidR="004906B2" w:rsidRPr="00A344A6" w:rsidRDefault="004906B2" w:rsidP="008E4E6A">
      <w:pPr>
        <w:spacing w:after="0"/>
        <w:ind w:firstLine="567"/>
        <w:jc w:val="both"/>
        <w:rPr>
          <w:rFonts w:ascii="Times New Roman" w:hAnsi="Times New Roman" w:cs="Times New Roman"/>
          <w:sz w:val="24"/>
          <w:szCs w:val="24"/>
        </w:rPr>
      </w:pPr>
      <w:r w:rsidRPr="00A344A6">
        <w:rPr>
          <w:rFonts w:ascii="Times New Roman" w:hAnsi="Times New Roman" w:cs="Times New Roman"/>
          <w:sz w:val="24"/>
          <w:szCs w:val="24"/>
        </w:rPr>
        <w:t>Деятельность МБОУ СОШ №14 в области информатизации образовательного процесса была направлена на решение задач:</w:t>
      </w:r>
    </w:p>
    <w:p w:rsidR="004906B2" w:rsidRPr="00A344A6" w:rsidRDefault="004906B2" w:rsidP="009351A3">
      <w:pPr>
        <w:numPr>
          <w:ilvl w:val="0"/>
          <w:numId w:val="15"/>
        </w:numPr>
        <w:spacing w:after="0"/>
        <w:ind w:left="0" w:firstLine="0"/>
        <w:jc w:val="both"/>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развитие уникальной информационной среды, формирующейся в школе в течение последних лет и предоставляющей широкий спектр возможностей всем участникам </w:t>
      </w:r>
      <w:r w:rsidRPr="00A344A6">
        <w:rPr>
          <w:rFonts w:ascii="Times New Roman" w:eastAsia="Calibri" w:hAnsi="Times New Roman" w:cs="Times New Roman"/>
          <w:sz w:val="24"/>
          <w:szCs w:val="24"/>
        </w:rPr>
        <w:lastRenderedPageBreak/>
        <w:t>образовательного процесса школы и её социальным партнёрам для получения всесторонней своевременной информации, личностного и профессионального саморазвития.</w:t>
      </w:r>
    </w:p>
    <w:p w:rsidR="004906B2" w:rsidRPr="008E4E6A" w:rsidRDefault="004906B2" w:rsidP="009351A3">
      <w:pPr>
        <w:numPr>
          <w:ilvl w:val="0"/>
          <w:numId w:val="16"/>
        </w:numPr>
        <w:spacing w:after="0"/>
        <w:ind w:left="0"/>
        <w:jc w:val="both"/>
        <w:rPr>
          <w:rFonts w:ascii="Times New Roman" w:eastAsia="Calibri" w:hAnsi="Times New Roman" w:cs="Times New Roman"/>
          <w:sz w:val="24"/>
          <w:szCs w:val="24"/>
        </w:rPr>
      </w:pPr>
      <w:r w:rsidRPr="008E4E6A">
        <w:rPr>
          <w:rFonts w:ascii="Times New Roman" w:eastAsia="Calibri" w:hAnsi="Times New Roman" w:cs="Times New Roman"/>
          <w:sz w:val="24"/>
          <w:szCs w:val="24"/>
        </w:rPr>
        <w:t>Создана современная материально-техническая база: ко</w:t>
      </w:r>
      <w:r w:rsidR="003435E0" w:rsidRPr="008E4E6A">
        <w:rPr>
          <w:rFonts w:ascii="Times New Roman" w:eastAsia="Calibri" w:hAnsi="Times New Roman" w:cs="Times New Roman"/>
          <w:sz w:val="24"/>
          <w:szCs w:val="24"/>
        </w:rPr>
        <w:t>личество компьюте</w:t>
      </w:r>
      <w:r w:rsidR="00690A6C" w:rsidRPr="008E4E6A">
        <w:rPr>
          <w:rFonts w:ascii="Times New Roman" w:eastAsia="Calibri" w:hAnsi="Times New Roman" w:cs="Times New Roman"/>
          <w:sz w:val="24"/>
          <w:szCs w:val="24"/>
        </w:rPr>
        <w:t>ров в школе 116</w:t>
      </w:r>
      <w:r w:rsidRPr="008E4E6A">
        <w:rPr>
          <w:rFonts w:ascii="Times New Roman" w:eastAsia="Calibri" w:hAnsi="Times New Roman" w:cs="Times New Roman"/>
          <w:sz w:val="24"/>
          <w:szCs w:val="24"/>
        </w:rPr>
        <w:t>, то ест</w:t>
      </w:r>
      <w:r w:rsidR="008E4E6A" w:rsidRPr="008E4E6A">
        <w:rPr>
          <w:rFonts w:ascii="Times New Roman" w:eastAsia="Calibri" w:hAnsi="Times New Roman" w:cs="Times New Roman"/>
          <w:sz w:val="24"/>
          <w:szCs w:val="24"/>
        </w:rPr>
        <w:t>ь на 1 компьютер приходится на 8</w:t>
      </w:r>
      <w:r w:rsidRPr="008E4E6A">
        <w:rPr>
          <w:rFonts w:ascii="Times New Roman" w:eastAsia="Calibri" w:hAnsi="Times New Roman" w:cs="Times New Roman"/>
          <w:sz w:val="24"/>
          <w:szCs w:val="24"/>
        </w:rPr>
        <w:t xml:space="preserve"> учеников; оборудовано 9  мультимедийных кабинетов и 16 каб</w:t>
      </w:r>
      <w:r w:rsidR="009A7C0C">
        <w:rPr>
          <w:rFonts w:ascii="Times New Roman" w:eastAsia="Calibri" w:hAnsi="Times New Roman" w:cs="Times New Roman"/>
          <w:sz w:val="24"/>
          <w:szCs w:val="24"/>
        </w:rPr>
        <w:t>инетов с интерактивной доской; 1</w:t>
      </w:r>
      <w:r w:rsidRPr="008E4E6A">
        <w:rPr>
          <w:rFonts w:ascii="Times New Roman" w:eastAsia="Calibri" w:hAnsi="Times New Roman" w:cs="Times New Roman"/>
          <w:sz w:val="24"/>
          <w:szCs w:val="24"/>
        </w:rPr>
        <w:t xml:space="preserve"> мо</w:t>
      </w:r>
      <w:r w:rsidR="009A7C0C">
        <w:rPr>
          <w:rFonts w:ascii="Times New Roman" w:eastAsia="Calibri" w:hAnsi="Times New Roman" w:cs="Times New Roman"/>
          <w:sz w:val="24"/>
          <w:szCs w:val="24"/>
        </w:rPr>
        <w:t>бильный компьютерный класс,  63</w:t>
      </w:r>
      <w:r w:rsidRPr="008E4E6A">
        <w:rPr>
          <w:rFonts w:ascii="Times New Roman" w:eastAsia="Calibri" w:hAnsi="Times New Roman" w:cs="Times New Roman"/>
          <w:sz w:val="24"/>
          <w:szCs w:val="24"/>
        </w:rPr>
        <w:t xml:space="preserve"> компьютер</w:t>
      </w:r>
      <w:r w:rsidR="0022718E" w:rsidRPr="008E4E6A">
        <w:rPr>
          <w:rFonts w:ascii="Times New Roman" w:eastAsia="Calibri" w:hAnsi="Times New Roman" w:cs="Times New Roman"/>
          <w:sz w:val="24"/>
          <w:szCs w:val="24"/>
        </w:rPr>
        <w:t>а</w:t>
      </w:r>
      <w:r w:rsidRPr="008E4E6A">
        <w:rPr>
          <w:rFonts w:ascii="Times New Roman" w:eastAsia="Calibri" w:hAnsi="Times New Roman" w:cs="Times New Roman"/>
          <w:sz w:val="24"/>
          <w:szCs w:val="24"/>
        </w:rPr>
        <w:t xml:space="preserve"> подключен</w:t>
      </w:r>
      <w:r w:rsidR="0022718E" w:rsidRPr="008E4E6A">
        <w:rPr>
          <w:rFonts w:ascii="Times New Roman" w:eastAsia="Calibri" w:hAnsi="Times New Roman" w:cs="Times New Roman"/>
          <w:sz w:val="24"/>
          <w:szCs w:val="24"/>
        </w:rPr>
        <w:t>о</w:t>
      </w:r>
      <w:r w:rsidRPr="008E4E6A">
        <w:rPr>
          <w:rFonts w:ascii="Times New Roman" w:eastAsia="Calibri" w:hAnsi="Times New Roman" w:cs="Times New Roman"/>
          <w:sz w:val="24"/>
          <w:szCs w:val="24"/>
        </w:rPr>
        <w:t xml:space="preserve"> к локальной сети, интернет имеют  все  компьютеры. Скорость подключения в предме</w:t>
      </w:r>
      <w:r w:rsidR="00593C0A" w:rsidRPr="008E4E6A">
        <w:rPr>
          <w:rFonts w:ascii="Times New Roman" w:eastAsia="Calibri" w:hAnsi="Times New Roman" w:cs="Times New Roman"/>
          <w:sz w:val="24"/>
          <w:szCs w:val="24"/>
        </w:rPr>
        <w:t>тных кабинетах составляет</w:t>
      </w:r>
      <w:r w:rsidR="008E4E6A" w:rsidRPr="008E4E6A">
        <w:rPr>
          <w:rFonts w:ascii="Times New Roman" w:eastAsia="Calibri" w:hAnsi="Times New Roman" w:cs="Times New Roman"/>
          <w:sz w:val="24"/>
          <w:szCs w:val="24"/>
        </w:rPr>
        <w:t xml:space="preserve"> до</w:t>
      </w:r>
      <w:r w:rsidR="00593C0A" w:rsidRPr="008E4E6A">
        <w:rPr>
          <w:rFonts w:ascii="Times New Roman" w:eastAsia="Calibri" w:hAnsi="Times New Roman" w:cs="Times New Roman"/>
          <w:sz w:val="24"/>
          <w:szCs w:val="24"/>
        </w:rPr>
        <w:t xml:space="preserve"> 100</w:t>
      </w:r>
      <w:r w:rsidRPr="008E4E6A">
        <w:rPr>
          <w:rFonts w:ascii="Times New Roman" w:eastAsia="Calibri" w:hAnsi="Times New Roman" w:cs="Times New Roman"/>
          <w:sz w:val="24"/>
          <w:szCs w:val="24"/>
        </w:rPr>
        <w:t xml:space="preserve"> Мб/с. </w:t>
      </w:r>
    </w:p>
    <w:p w:rsidR="00690A6C" w:rsidRPr="00690A6C" w:rsidRDefault="00690A6C" w:rsidP="008E4E6A">
      <w:pPr>
        <w:shd w:val="clear" w:color="auto" w:fill="FFFFFF"/>
        <w:ind w:right="-5"/>
        <w:jc w:val="both"/>
        <w:rPr>
          <w:rFonts w:ascii="Times New Roman" w:hAnsi="Times New Roman" w:cs="Times New Roman"/>
          <w:color w:val="FF0000"/>
          <w:sz w:val="24"/>
          <w:szCs w:val="24"/>
        </w:rPr>
      </w:pPr>
      <w:r w:rsidRPr="00690A6C">
        <w:rPr>
          <w:rFonts w:ascii="Times New Roman" w:hAnsi="Times New Roman" w:cs="Times New Roman"/>
          <w:sz w:val="24"/>
          <w:szCs w:val="24"/>
        </w:rPr>
        <w:t>В 2018 – 2019 учебном году пополнение компьютерного парка не производилось, таким образом на на конец 2018-2019 учебного года, в компьютерном парке школы числилось 116 ПК.</w:t>
      </w:r>
    </w:p>
    <w:p w:rsidR="00690A6C" w:rsidRPr="00690A6C" w:rsidRDefault="00690A6C" w:rsidP="009351A3">
      <w:pPr>
        <w:pStyle w:val="a5"/>
        <w:numPr>
          <w:ilvl w:val="0"/>
          <w:numId w:val="16"/>
        </w:numPr>
        <w:spacing w:after="0"/>
        <w:jc w:val="both"/>
        <w:rPr>
          <w:rFonts w:ascii="Times New Roman" w:hAnsi="Times New Roman" w:cs="Times New Roman"/>
          <w:sz w:val="24"/>
          <w:szCs w:val="24"/>
        </w:rPr>
      </w:pPr>
      <w:r w:rsidRPr="00690A6C">
        <w:rPr>
          <w:rFonts w:ascii="Times New Roman" w:hAnsi="Times New Roman" w:cs="Times New Roman"/>
          <w:sz w:val="24"/>
          <w:szCs w:val="24"/>
        </w:rPr>
        <w:t>В том числе:</w:t>
      </w:r>
    </w:p>
    <w:tbl>
      <w:tblPr>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2076"/>
        <w:gridCol w:w="2038"/>
        <w:gridCol w:w="3499"/>
      </w:tblGrid>
      <w:tr w:rsidR="00690A6C" w:rsidRPr="00690A6C" w:rsidTr="00CB6977">
        <w:tc>
          <w:tcPr>
            <w:tcW w:w="3138"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Тип компьютера</w:t>
            </w:r>
          </w:p>
        </w:tc>
        <w:tc>
          <w:tcPr>
            <w:tcW w:w="2073"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Количество</w:t>
            </w:r>
          </w:p>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116 шт.</w:t>
            </w:r>
          </w:p>
        </w:tc>
        <w:tc>
          <w:tcPr>
            <w:tcW w:w="2035" w:type="dxa"/>
            <w:tcBorders>
              <w:top w:val="single" w:sz="4" w:space="0" w:color="auto"/>
              <w:left w:val="single" w:sz="4" w:space="0" w:color="auto"/>
              <w:bottom w:val="single" w:sz="4" w:space="0" w:color="auto"/>
              <w:right w:val="single" w:sz="4" w:space="0" w:color="auto"/>
            </w:tcBorders>
          </w:tcPr>
          <w:p w:rsidR="00690A6C" w:rsidRPr="00690A6C" w:rsidRDefault="00690A6C" w:rsidP="00690A6C">
            <w:pPr>
              <w:spacing w:after="0"/>
              <w:rPr>
                <w:rFonts w:ascii="Times New Roman" w:hAnsi="Times New Roman" w:cs="Times New Roman"/>
                <w:sz w:val="24"/>
                <w:szCs w:val="24"/>
              </w:rPr>
            </w:pPr>
            <w:r w:rsidRPr="00690A6C">
              <w:rPr>
                <w:rFonts w:ascii="Times New Roman" w:hAnsi="Times New Roman" w:cs="Times New Roman"/>
                <w:sz w:val="24"/>
                <w:szCs w:val="24"/>
              </w:rPr>
              <w:t>Подключенных к сети Интернет (до 100 Мбит в сек)</w:t>
            </w:r>
          </w:p>
        </w:tc>
        <w:tc>
          <w:tcPr>
            <w:tcW w:w="3494"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Где используются (на уроке, факультативном занятии, управлении и др.)</w:t>
            </w:r>
          </w:p>
        </w:tc>
      </w:tr>
      <w:tr w:rsidR="00690A6C" w:rsidRPr="00690A6C" w:rsidTr="00CB6977">
        <w:trPr>
          <w:trHeight w:val="636"/>
        </w:trPr>
        <w:tc>
          <w:tcPr>
            <w:tcW w:w="3138" w:type="dxa"/>
            <w:vMerge w:val="restart"/>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Персональный компьютер</w:t>
            </w:r>
          </w:p>
        </w:tc>
        <w:tc>
          <w:tcPr>
            <w:tcW w:w="2073"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63</w:t>
            </w:r>
          </w:p>
        </w:tc>
        <w:tc>
          <w:tcPr>
            <w:tcW w:w="2035" w:type="dxa"/>
            <w:tcBorders>
              <w:top w:val="single" w:sz="4" w:space="0" w:color="auto"/>
              <w:left w:val="single" w:sz="4" w:space="0" w:color="auto"/>
              <w:bottom w:val="single" w:sz="4" w:space="0" w:color="auto"/>
              <w:right w:val="single" w:sz="4" w:space="0" w:color="auto"/>
            </w:tcBorders>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63</w:t>
            </w:r>
          </w:p>
        </w:tc>
        <w:tc>
          <w:tcPr>
            <w:tcW w:w="3494"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Уроки, внеурочная деятельность</w:t>
            </w:r>
          </w:p>
        </w:tc>
      </w:tr>
      <w:tr w:rsidR="00690A6C" w:rsidRPr="00690A6C" w:rsidTr="00CB6977">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A6C" w:rsidRPr="00690A6C" w:rsidRDefault="00690A6C" w:rsidP="00690A6C">
            <w:pPr>
              <w:spacing w:after="0"/>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17</w:t>
            </w:r>
          </w:p>
        </w:tc>
        <w:tc>
          <w:tcPr>
            <w:tcW w:w="2035" w:type="dxa"/>
            <w:tcBorders>
              <w:top w:val="single" w:sz="4" w:space="0" w:color="auto"/>
              <w:left w:val="single" w:sz="4" w:space="0" w:color="auto"/>
              <w:bottom w:val="single" w:sz="4" w:space="0" w:color="auto"/>
              <w:right w:val="single" w:sz="4" w:space="0" w:color="auto"/>
            </w:tcBorders>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17</w:t>
            </w:r>
          </w:p>
        </w:tc>
        <w:tc>
          <w:tcPr>
            <w:tcW w:w="3494"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управление</w:t>
            </w:r>
          </w:p>
        </w:tc>
      </w:tr>
      <w:tr w:rsidR="00690A6C" w:rsidRPr="00690A6C" w:rsidTr="00CB6977">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A6C" w:rsidRPr="00690A6C" w:rsidRDefault="00690A6C" w:rsidP="00690A6C">
            <w:pPr>
              <w:spacing w:after="0"/>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2</w:t>
            </w:r>
          </w:p>
        </w:tc>
        <w:tc>
          <w:tcPr>
            <w:tcW w:w="2035" w:type="dxa"/>
            <w:tcBorders>
              <w:top w:val="single" w:sz="4" w:space="0" w:color="auto"/>
              <w:left w:val="single" w:sz="4" w:space="0" w:color="auto"/>
              <w:bottom w:val="single" w:sz="4" w:space="0" w:color="auto"/>
              <w:right w:val="single" w:sz="4" w:space="0" w:color="auto"/>
            </w:tcBorders>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2</w:t>
            </w:r>
          </w:p>
        </w:tc>
        <w:tc>
          <w:tcPr>
            <w:tcW w:w="3494"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сервер для локальной сети</w:t>
            </w:r>
          </w:p>
        </w:tc>
      </w:tr>
      <w:tr w:rsidR="00690A6C" w:rsidRPr="00690A6C" w:rsidTr="00CB6977">
        <w:trPr>
          <w:trHeight w:val="284"/>
        </w:trPr>
        <w:tc>
          <w:tcPr>
            <w:tcW w:w="3138" w:type="dxa"/>
            <w:vMerge w:val="restart"/>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 xml:space="preserve">Ноутбуки </w:t>
            </w:r>
          </w:p>
        </w:tc>
        <w:tc>
          <w:tcPr>
            <w:tcW w:w="2073"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3</w:t>
            </w:r>
          </w:p>
        </w:tc>
        <w:tc>
          <w:tcPr>
            <w:tcW w:w="2035" w:type="dxa"/>
            <w:tcBorders>
              <w:top w:val="single" w:sz="4" w:space="0" w:color="auto"/>
              <w:left w:val="single" w:sz="4" w:space="0" w:color="auto"/>
              <w:bottom w:val="single" w:sz="4" w:space="0" w:color="auto"/>
              <w:right w:val="single" w:sz="4" w:space="0" w:color="auto"/>
            </w:tcBorders>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3</w:t>
            </w:r>
          </w:p>
        </w:tc>
        <w:tc>
          <w:tcPr>
            <w:tcW w:w="3494"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Управление</w:t>
            </w:r>
          </w:p>
        </w:tc>
      </w:tr>
      <w:tr w:rsidR="00690A6C" w:rsidRPr="00690A6C" w:rsidTr="00CB6977">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A6C" w:rsidRPr="00690A6C" w:rsidRDefault="00690A6C" w:rsidP="00690A6C">
            <w:pPr>
              <w:spacing w:after="0"/>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1</w:t>
            </w:r>
          </w:p>
        </w:tc>
        <w:tc>
          <w:tcPr>
            <w:tcW w:w="2035" w:type="dxa"/>
            <w:tcBorders>
              <w:top w:val="single" w:sz="4" w:space="0" w:color="auto"/>
              <w:left w:val="single" w:sz="4" w:space="0" w:color="auto"/>
              <w:bottom w:val="single" w:sz="4" w:space="0" w:color="auto"/>
              <w:right w:val="single" w:sz="4" w:space="0" w:color="auto"/>
            </w:tcBorders>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1</w:t>
            </w:r>
          </w:p>
        </w:tc>
        <w:tc>
          <w:tcPr>
            <w:tcW w:w="3494"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Внеурочная творческая деятельность</w:t>
            </w:r>
          </w:p>
        </w:tc>
      </w:tr>
      <w:tr w:rsidR="00690A6C" w:rsidRPr="00690A6C" w:rsidTr="00CB6977">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A6C" w:rsidRPr="00690A6C" w:rsidRDefault="00690A6C" w:rsidP="00690A6C">
            <w:pPr>
              <w:spacing w:after="0"/>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1</w:t>
            </w:r>
          </w:p>
        </w:tc>
        <w:tc>
          <w:tcPr>
            <w:tcW w:w="2035" w:type="dxa"/>
            <w:tcBorders>
              <w:top w:val="single" w:sz="4" w:space="0" w:color="auto"/>
              <w:left w:val="single" w:sz="4" w:space="0" w:color="auto"/>
              <w:bottom w:val="single" w:sz="4" w:space="0" w:color="auto"/>
              <w:right w:val="single" w:sz="4" w:space="0" w:color="auto"/>
            </w:tcBorders>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1</w:t>
            </w:r>
          </w:p>
        </w:tc>
        <w:tc>
          <w:tcPr>
            <w:tcW w:w="3494"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Медицинское обследование обучающихся</w:t>
            </w:r>
          </w:p>
        </w:tc>
      </w:tr>
      <w:tr w:rsidR="00690A6C" w:rsidRPr="00690A6C" w:rsidTr="00CB6977">
        <w:tc>
          <w:tcPr>
            <w:tcW w:w="3138"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Мобильный компьютерный класс</w:t>
            </w:r>
          </w:p>
        </w:tc>
        <w:tc>
          <w:tcPr>
            <w:tcW w:w="2073" w:type="dxa"/>
            <w:tcBorders>
              <w:top w:val="single" w:sz="4" w:space="0" w:color="auto"/>
              <w:left w:val="single" w:sz="4" w:space="0" w:color="auto"/>
              <w:bottom w:val="single" w:sz="4" w:space="0" w:color="auto"/>
              <w:right w:val="single" w:sz="4" w:space="0" w:color="auto"/>
            </w:tcBorders>
            <w:hideMark/>
          </w:tcPr>
          <w:p w:rsidR="00690A6C" w:rsidRPr="00690A6C" w:rsidRDefault="009A7C0C" w:rsidP="00690A6C">
            <w:pPr>
              <w:spacing w:after="0"/>
              <w:jc w:val="center"/>
              <w:rPr>
                <w:rFonts w:ascii="Times New Roman" w:hAnsi="Times New Roman" w:cs="Times New Roman"/>
                <w:sz w:val="24"/>
                <w:szCs w:val="24"/>
              </w:rPr>
            </w:pPr>
            <w:r>
              <w:rPr>
                <w:rFonts w:ascii="Times New Roman" w:hAnsi="Times New Roman" w:cs="Times New Roman"/>
                <w:sz w:val="24"/>
                <w:szCs w:val="24"/>
              </w:rPr>
              <w:t>1 (15</w:t>
            </w:r>
            <w:r w:rsidR="00690A6C" w:rsidRPr="00690A6C">
              <w:rPr>
                <w:rFonts w:ascii="Times New Roman" w:hAnsi="Times New Roman" w:cs="Times New Roman"/>
                <w:sz w:val="24"/>
                <w:szCs w:val="24"/>
              </w:rPr>
              <w:t xml:space="preserve"> ноутбуков)</w:t>
            </w:r>
          </w:p>
        </w:tc>
        <w:tc>
          <w:tcPr>
            <w:tcW w:w="2035" w:type="dxa"/>
            <w:tcBorders>
              <w:top w:val="single" w:sz="4" w:space="0" w:color="auto"/>
              <w:left w:val="single" w:sz="4" w:space="0" w:color="auto"/>
              <w:bottom w:val="single" w:sz="4" w:space="0" w:color="auto"/>
              <w:right w:val="single" w:sz="4" w:space="0" w:color="auto"/>
            </w:tcBorders>
          </w:tcPr>
          <w:p w:rsidR="00690A6C" w:rsidRPr="00690A6C" w:rsidRDefault="009A7C0C" w:rsidP="00690A6C">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3494" w:type="dxa"/>
            <w:tcBorders>
              <w:top w:val="single" w:sz="4" w:space="0" w:color="auto"/>
              <w:left w:val="single" w:sz="4" w:space="0" w:color="auto"/>
              <w:bottom w:val="single" w:sz="4" w:space="0" w:color="auto"/>
              <w:right w:val="single" w:sz="4" w:space="0" w:color="auto"/>
            </w:tcBorders>
            <w:hideMark/>
          </w:tcPr>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Уроки</w:t>
            </w:r>
          </w:p>
          <w:p w:rsidR="00690A6C" w:rsidRPr="00690A6C" w:rsidRDefault="00690A6C" w:rsidP="00690A6C">
            <w:pPr>
              <w:spacing w:after="0"/>
              <w:jc w:val="center"/>
              <w:rPr>
                <w:rFonts w:ascii="Times New Roman" w:hAnsi="Times New Roman" w:cs="Times New Roman"/>
                <w:sz w:val="24"/>
                <w:szCs w:val="24"/>
              </w:rPr>
            </w:pPr>
            <w:r w:rsidRPr="00690A6C">
              <w:rPr>
                <w:rFonts w:ascii="Times New Roman" w:hAnsi="Times New Roman" w:cs="Times New Roman"/>
                <w:sz w:val="24"/>
                <w:szCs w:val="24"/>
              </w:rPr>
              <w:t xml:space="preserve"> Курсы внеурочной  деятельности</w:t>
            </w:r>
          </w:p>
        </w:tc>
      </w:tr>
    </w:tbl>
    <w:p w:rsidR="00690A6C" w:rsidRPr="00593C0A" w:rsidRDefault="00690A6C" w:rsidP="00690A6C">
      <w:pPr>
        <w:spacing w:after="0" w:line="240" w:lineRule="auto"/>
        <w:jc w:val="both"/>
        <w:rPr>
          <w:rFonts w:ascii="Times New Roman" w:eastAsia="Calibri" w:hAnsi="Times New Roman" w:cs="Times New Roman"/>
          <w:color w:val="FF0000"/>
          <w:sz w:val="24"/>
          <w:szCs w:val="24"/>
        </w:rPr>
      </w:pPr>
    </w:p>
    <w:p w:rsidR="004906B2" w:rsidRPr="00A344A6" w:rsidRDefault="004906B2" w:rsidP="009351A3">
      <w:pPr>
        <w:numPr>
          <w:ilvl w:val="0"/>
          <w:numId w:val="16"/>
        </w:numPr>
        <w:spacing w:after="0"/>
        <w:ind w:left="0"/>
        <w:jc w:val="both"/>
        <w:rPr>
          <w:rFonts w:ascii="Times New Roman" w:eastAsia="Calibri" w:hAnsi="Times New Roman" w:cs="Times New Roman"/>
          <w:sz w:val="24"/>
          <w:szCs w:val="24"/>
        </w:rPr>
      </w:pPr>
      <w:r w:rsidRPr="00A344A6">
        <w:rPr>
          <w:rFonts w:ascii="Times New Roman" w:eastAsia="Calibri" w:hAnsi="Times New Roman" w:cs="Times New Roman"/>
          <w:sz w:val="24"/>
          <w:szCs w:val="24"/>
        </w:rPr>
        <w:t>Проведен мониторинг востребованности информационных используемых технологий и созданы базы данных электронного учёта интенсивности использования компьютерной, мультимедийной техники, сетевых ресурсов.</w:t>
      </w:r>
    </w:p>
    <w:p w:rsidR="004906B2" w:rsidRPr="00A344A6" w:rsidRDefault="004906B2" w:rsidP="009351A3">
      <w:pPr>
        <w:numPr>
          <w:ilvl w:val="0"/>
          <w:numId w:val="16"/>
        </w:numPr>
        <w:spacing w:after="0"/>
        <w:ind w:left="0"/>
        <w:jc w:val="both"/>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Первые шаги проведены по систематизации (каталогизация) ресурсов в электронном формате на медиасервере школьной локальной сети с определением регламента доступа учителей к этому контенту. </w:t>
      </w:r>
    </w:p>
    <w:p w:rsidR="004906B2" w:rsidRPr="00A344A6" w:rsidRDefault="004906B2" w:rsidP="009351A3">
      <w:pPr>
        <w:numPr>
          <w:ilvl w:val="0"/>
          <w:numId w:val="16"/>
        </w:numPr>
        <w:spacing w:after="0"/>
        <w:ind w:left="0"/>
        <w:jc w:val="both"/>
        <w:rPr>
          <w:rFonts w:ascii="Times New Roman" w:eastAsia="Calibri" w:hAnsi="Times New Roman" w:cs="Times New Roman"/>
          <w:sz w:val="24"/>
          <w:szCs w:val="24"/>
        </w:rPr>
      </w:pPr>
      <w:r w:rsidRPr="00A344A6">
        <w:rPr>
          <w:rFonts w:ascii="Times New Roman" w:eastAsia="Calibri" w:hAnsi="Times New Roman" w:cs="Times New Roman"/>
          <w:sz w:val="24"/>
          <w:szCs w:val="24"/>
        </w:rPr>
        <w:t>Функционирует  сервис «Электронный дневник», предполагающий получение родителями доступа к данным успеваемости детей, содержанию занятий, домашних заданий после прохождения регистрации.</w:t>
      </w:r>
    </w:p>
    <w:p w:rsidR="004906B2" w:rsidRPr="00A344A6" w:rsidRDefault="004906B2" w:rsidP="009351A3">
      <w:pPr>
        <w:numPr>
          <w:ilvl w:val="0"/>
          <w:numId w:val="15"/>
        </w:numPr>
        <w:spacing w:after="0"/>
        <w:ind w:left="0" w:firstLine="0"/>
        <w:jc w:val="both"/>
        <w:rPr>
          <w:rFonts w:ascii="Times New Roman" w:eastAsia="Calibri" w:hAnsi="Times New Roman" w:cs="Times New Roman"/>
          <w:sz w:val="24"/>
          <w:szCs w:val="24"/>
        </w:rPr>
      </w:pPr>
      <w:r w:rsidRPr="00A344A6">
        <w:rPr>
          <w:rFonts w:ascii="Times New Roman" w:eastAsia="Calibri" w:hAnsi="Times New Roman" w:cs="Times New Roman"/>
          <w:sz w:val="24"/>
          <w:szCs w:val="24"/>
        </w:rPr>
        <w:t>Позиционирование информационного пространства школы как части общей информационной среды города, участие во всех проектах, связанных с развитием сетевого взаимодействия, глобального информационного обмена, партнёрства и сотрудничества.</w:t>
      </w:r>
    </w:p>
    <w:p w:rsidR="004906B2" w:rsidRPr="00A344A6" w:rsidRDefault="004906B2" w:rsidP="009351A3">
      <w:pPr>
        <w:pStyle w:val="a5"/>
        <w:numPr>
          <w:ilvl w:val="0"/>
          <w:numId w:val="17"/>
        </w:numPr>
        <w:spacing w:after="0"/>
        <w:ind w:left="0"/>
        <w:jc w:val="both"/>
        <w:rPr>
          <w:rFonts w:ascii="Times New Roman" w:eastAsia="Calibri" w:hAnsi="Times New Roman" w:cs="Times New Roman"/>
          <w:sz w:val="24"/>
          <w:szCs w:val="24"/>
        </w:rPr>
      </w:pPr>
      <w:r w:rsidRPr="00A344A6">
        <w:rPr>
          <w:rFonts w:ascii="Times New Roman" w:hAnsi="Times New Roman" w:cs="Times New Roman"/>
          <w:sz w:val="24"/>
          <w:szCs w:val="24"/>
        </w:rPr>
        <w:t>Школьная жизнь, документация,  методическая работа, отражены на школьном сайте</w:t>
      </w:r>
      <w:r w:rsidRPr="00A344A6">
        <w:rPr>
          <w:rFonts w:ascii="Times New Roman" w:eastAsia="Calibri" w:hAnsi="Times New Roman" w:cs="Times New Roman"/>
          <w:sz w:val="24"/>
          <w:szCs w:val="24"/>
        </w:rPr>
        <w:t>.</w:t>
      </w:r>
    </w:p>
    <w:p w:rsidR="004906B2" w:rsidRPr="00A344A6" w:rsidRDefault="004906B2" w:rsidP="009351A3">
      <w:pPr>
        <w:pStyle w:val="a5"/>
        <w:numPr>
          <w:ilvl w:val="0"/>
          <w:numId w:val="17"/>
        </w:numPr>
        <w:spacing w:after="0"/>
        <w:ind w:left="0"/>
        <w:jc w:val="both"/>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Педагоги школы активно включаются в сетевую проектную  деятельность в сети интернет, являются как участниками, так и координаторами проектов, конкурсов. </w:t>
      </w:r>
    </w:p>
    <w:p w:rsidR="004906B2" w:rsidRPr="00A344A6" w:rsidRDefault="004906B2" w:rsidP="009351A3">
      <w:pPr>
        <w:numPr>
          <w:ilvl w:val="0"/>
          <w:numId w:val="17"/>
        </w:numPr>
        <w:spacing w:after="0"/>
        <w:ind w:left="0"/>
        <w:jc w:val="both"/>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Педагоги проходят  курсы повышения квалификации по использованию ИКТ. </w:t>
      </w:r>
    </w:p>
    <w:p w:rsidR="004906B2" w:rsidRPr="00A344A6" w:rsidRDefault="004906B2" w:rsidP="009351A3">
      <w:pPr>
        <w:numPr>
          <w:ilvl w:val="0"/>
          <w:numId w:val="17"/>
        </w:numPr>
        <w:spacing w:after="0"/>
        <w:ind w:left="0"/>
        <w:jc w:val="both"/>
        <w:rPr>
          <w:rFonts w:ascii="Times New Roman" w:eastAsia="Calibri" w:hAnsi="Times New Roman" w:cs="Times New Roman"/>
          <w:bCs/>
          <w:sz w:val="24"/>
          <w:szCs w:val="24"/>
        </w:rPr>
      </w:pPr>
      <w:r w:rsidRPr="00A344A6">
        <w:rPr>
          <w:rFonts w:ascii="Times New Roman" w:eastAsia="Calibri" w:hAnsi="Times New Roman" w:cs="Times New Roman"/>
          <w:sz w:val="24"/>
          <w:szCs w:val="24"/>
        </w:rPr>
        <w:t xml:space="preserve">дистанционные предметные курсы по использованию ЭОР в учебной деятельности </w:t>
      </w:r>
    </w:p>
    <w:p w:rsidR="004906B2" w:rsidRPr="003435E0" w:rsidRDefault="004906B2" w:rsidP="009351A3">
      <w:pPr>
        <w:numPr>
          <w:ilvl w:val="0"/>
          <w:numId w:val="17"/>
        </w:numPr>
        <w:spacing w:after="0"/>
        <w:ind w:left="0"/>
        <w:jc w:val="both"/>
        <w:rPr>
          <w:rStyle w:val="afc"/>
          <w:rFonts w:ascii="Times New Roman" w:eastAsia="Calibri" w:hAnsi="Times New Roman" w:cs="Times New Roman"/>
          <w:b w:val="0"/>
          <w:sz w:val="24"/>
          <w:szCs w:val="24"/>
        </w:rPr>
      </w:pPr>
      <w:r w:rsidRPr="003435E0">
        <w:rPr>
          <w:rStyle w:val="afc"/>
          <w:rFonts w:ascii="Times New Roman" w:eastAsia="Calibri" w:hAnsi="Times New Roman" w:cs="Times New Roman"/>
          <w:b w:val="0"/>
          <w:sz w:val="24"/>
          <w:szCs w:val="24"/>
        </w:rPr>
        <w:lastRenderedPageBreak/>
        <w:t>Учителя  школы - активные участники  сайтов в сети интернет, таких, как «Открытый урок», «Педсовет.ру», «Завуч.Инфо», «ПроШколу.ру», «Учительский сайт»,  «Инфоурок».. На счету педагогов большое количество публикаций.</w:t>
      </w:r>
    </w:p>
    <w:p w:rsidR="004906B2" w:rsidRPr="003435E0" w:rsidRDefault="004906B2" w:rsidP="009351A3">
      <w:pPr>
        <w:numPr>
          <w:ilvl w:val="0"/>
          <w:numId w:val="17"/>
        </w:numPr>
        <w:spacing w:after="0"/>
        <w:ind w:left="0"/>
        <w:jc w:val="both"/>
        <w:rPr>
          <w:rStyle w:val="afc"/>
          <w:rFonts w:ascii="Times New Roman" w:eastAsia="Calibri" w:hAnsi="Times New Roman" w:cs="Times New Roman"/>
          <w:b w:val="0"/>
          <w:sz w:val="24"/>
          <w:szCs w:val="24"/>
        </w:rPr>
      </w:pPr>
      <w:r w:rsidRPr="003435E0">
        <w:rPr>
          <w:rStyle w:val="afc"/>
          <w:rFonts w:ascii="Times New Roman" w:eastAsia="Calibri" w:hAnsi="Times New Roman" w:cs="Times New Roman"/>
          <w:b w:val="0"/>
          <w:sz w:val="24"/>
          <w:szCs w:val="24"/>
        </w:rPr>
        <w:t xml:space="preserve">Активное участие в семинарах, конференциях, конкурсах, вебинарах городского, регионального, всероссийского и международного уровней. </w:t>
      </w:r>
    </w:p>
    <w:p w:rsidR="004906B2" w:rsidRPr="00A344A6" w:rsidRDefault="004906B2" w:rsidP="008E4E6A">
      <w:pPr>
        <w:spacing w:after="0"/>
        <w:ind w:firstLine="708"/>
        <w:jc w:val="both"/>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Таким образом, в школе создана и реализуется информационная среда, не только достаточная для успешной реализации образовательного процесса, но и позволяющая выстраивать и реализовывать в будущем перспективу развития школы в условиях реформирования структуры образования, реализации нового поколения федеральных государственных образовательных стандартов, поиска и апробации модели «эффективной школы» на основе информационно-коммуникативных технологий. </w:t>
      </w:r>
    </w:p>
    <w:p w:rsidR="004906B2" w:rsidRPr="00A344A6" w:rsidRDefault="004906B2" w:rsidP="008E4E6A">
      <w:pPr>
        <w:spacing w:after="0"/>
        <w:ind w:firstLine="567"/>
        <w:jc w:val="both"/>
        <w:rPr>
          <w:rFonts w:ascii="Times New Roman" w:hAnsi="Times New Roman" w:cs="Times New Roman"/>
          <w:sz w:val="24"/>
          <w:szCs w:val="24"/>
        </w:rPr>
      </w:pPr>
      <w:r w:rsidRPr="00A344A6">
        <w:rPr>
          <w:rFonts w:ascii="Times New Roman" w:hAnsi="Times New Roman" w:cs="Times New Roman"/>
          <w:sz w:val="24"/>
          <w:szCs w:val="24"/>
        </w:rPr>
        <w:t xml:space="preserve">Для эффективного информационного обеспечения реализации ООП ООО  в МБОУ СОШ №14 разработана и реализуется программа развития МБОУ СОШ №14 «Единое информационное пространство школы – как средство социализации личности», </w:t>
      </w:r>
    </w:p>
    <w:p w:rsidR="004906B2" w:rsidRPr="00A344A6" w:rsidRDefault="004906B2" w:rsidP="008E4E6A">
      <w:pPr>
        <w:pStyle w:val="Style35"/>
        <w:widowControl/>
        <w:spacing w:line="276" w:lineRule="auto"/>
        <w:ind w:firstLine="567"/>
        <w:rPr>
          <w:rStyle w:val="FontStyle56"/>
          <w:sz w:val="24"/>
          <w:szCs w:val="24"/>
        </w:rPr>
      </w:pPr>
      <w:r w:rsidRPr="00A344A6">
        <w:rPr>
          <w:rStyle w:val="FontStyle56"/>
          <w:sz w:val="24"/>
          <w:szCs w:val="24"/>
        </w:rPr>
        <w:t>Выбраны основные направления единого информационного пространства   школы:</w:t>
      </w:r>
    </w:p>
    <w:p w:rsidR="004906B2" w:rsidRPr="00FD6EBD" w:rsidRDefault="004906B2" w:rsidP="009351A3">
      <w:pPr>
        <w:pStyle w:val="a5"/>
        <w:numPr>
          <w:ilvl w:val="0"/>
          <w:numId w:val="19"/>
        </w:numPr>
        <w:spacing w:after="0"/>
        <w:ind w:left="0" w:firstLine="0"/>
        <w:jc w:val="both"/>
        <w:rPr>
          <w:rFonts w:ascii="Times New Roman" w:hAnsi="Times New Roman" w:cs="Times New Roman"/>
          <w:sz w:val="24"/>
          <w:szCs w:val="24"/>
        </w:rPr>
      </w:pPr>
      <w:r w:rsidRPr="00FD6EBD">
        <w:rPr>
          <w:rFonts w:ascii="Times New Roman" w:hAnsi="Times New Roman" w:cs="Times New Roman"/>
          <w:sz w:val="24"/>
          <w:szCs w:val="24"/>
        </w:rPr>
        <w:t>Информационное образовательное пространство (администрация):</w:t>
      </w:r>
    </w:p>
    <w:p w:rsidR="004906B2" w:rsidRPr="00A344A6" w:rsidRDefault="004906B2" w:rsidP="009351A3">
      <w:pPr>
        <w:pStyle w:val="a5"/>
        <w:numPr>
          <w:ilvl w:val="0"/>
          <w:numId w:val="21"/>
        </w:numPr>
        <w:spacing w:after="0"/>
        <w:ind w:left="0"/>
        <w:jc w:val="both"/>
        <w:rPr>
          <w:rFonts w:ascii="Times New Roman" w:hAnsi="Times New Roman" w:cs="Times New Roman"/>
          <w:sz w:val="24"/>
          <w:szCs w:val="24"/>
        </w:rPr>
      </w:pPr>
      <w:r w:rsidRPr="00A344A6">
        <w:rPr>
          <w:rFonts w:ascii="Times New Roman" w:hAnsi="Times New Roman" w:cs="Times New Roman"/>
          <w:sz w:val="24"/>
          <w:szCs w:val="24"/>
        </w:rPr>
        <w:t>Реализация управленческой, технической функции и информационной функции единого информационного пространства школы.</w:t>
      </w:r>
    </w:p>
    <w:p w:rsidR="004906B2" w:rsidRPr="00A344A6" w:rsidRDefault="004906B2" w:rsidP="009351A3">
      <w:pPr>
        <w:pStyle w:val="a5"/>
        <w:numPr>
          <w:ilvl w:val="0"/>
          <w:numId w:val="21"/>
        </w:numPr>
        <w:spacing w:after="0"/>
        <w:ind w:left="0"/>
        <w:jc w:val="both"/>
        <w:rPr>
          <w:rFonts w:ascii="Times New Roman" w:hAnsi="Times New Roman" w:cs="Times New Roman"/>
          <w:sz w:val="24"/>
          <w:szCs w:val="24"/>
        </w:rPr>
      </w:pPr>
      <w:r w:rsidRPr="00A344A6">
        <w:rPr>
          <w:rFonts w:ascii="Times New Roman" w:hAnsi="Times New Roman" w:cs="Times New Roman"/>
          <w:sz w:val="24"/>
          <w:szCs w:val="24"/>
        </w:rPr>
        <w:t>Построение модели единого информационного пространства МБОУ СОШ №14 на базе 1С: Хронограф школа 2.5. ПРОФ. («Автоматизация системы управления школой» содержит описание устойчивых информационных связей между основными элементами управления школой)</w:t>
      </w:r>
    </w:p>
    <w:p w:rsidR="004906B2" w:rsidRPr="00A344A6" w:rsidRDefault="004906B2" w:rsidP="008E4E6A">
      <w:pPr>
        <w:pStyle w:val="a5"/>
        <w:spacing w:after="0"/>
        <w:ind w:left="0" w:firstLine="567"/>
        <w:jc w:val="both"/>
        <w:rPr>
          <w:rFonts w:ascii="Times New Roman" w:hAnsi="Times New Roman" w:cs="Times New Roman"/>
          <w:i/>
          <w:sz w:val="24"/>
          <w:szCs w:val="24"/>
        </w:rPr>
      </w:pPr>
      <w:r w:rsidRPr="00A344A6">
        <w:rPr>
          <w:rStyle w:val="FontStyle56"/>
          <w:sz w:val="24"/>
          <w:szCs w:val="24"/>
        </w:rPr>
        <w:t>Для эффективной работы в данном направлении разработан Проект «</w:t>
      </w:r>
      <w:r w:rsidRPr="00A344A6">
        <w:rPr>
          <w:rFonts w:ascii="Times New Roman" w:hAnsi="Times New Roman" w:cs="Times New Roman"/>
          <w:sz w:val="24"/>
          <w:szCs w:val="24"/>
        </w:rPr>
        <w:t>Информационное образовательное пространство».</w:t>
      </w:r>
    </w:p>
    <w:p w:rsidR="004906B2" w:rsidRPr="00FD6EBD" w:rsidRDefault="004906B2" w:rsidP="009351A3">
      <w:pPr>
        <w:pStyle w:val="a5"/>
        <w:numPr>
          <w:ilvl w:val="0"/>
          <w:numId w:val="19"/>
        </w:numPr>
        <w:spacing w:after="0"/>
        <w:ind w:left="0" w:firstLine="0"/>
        <w:jc w:val="both"/>
        <w:rPr>
          <w:rFonts w:ascii="Times New Roman" w:hAnsi="Times New Roman" w:cs="Times New Roman"/>
          <w:sz w:val="24"/>
          <w:szCs w:val="24"/>
        </w:rPr>
      </w:pPr>
      <w:r w:rsidRPr="00FD6EBD">
        <w:rPr>
          <w:rFonts w:ascii="Times New Roman" w:hAnsi="Times New Roman" w:cs="Times New Roman"/>
          <w:sz w:val="24"/>
          <w:szCs w:val="24"/>
        </w:rPr>
        <w:t>ИКТ и учитель (преподаватели):</w:t>
      </w:r>
    </w:p>
    <w:p w:rsidR="004906B2" w:rsidRPr="00A344A6" w:rsidRDefault="004906B2" w:rsidP="009351A3">
      <w:pPr>
        <w:pStyle w:val="a5"/>
        <w:numPr>
          <w:ilvl w:val="0"/>
          <w:numId w:val="23"/>
        </w:numPr>
        <w:spacing w:after="0"/>
        <w:ind w:left="0"/>
        <w:jc w:val="both"/>
        <w:rPr>
          <w:rFonts w:ascii="Times New Roman" w:hAnsi="Times New Roman" w:cs="Times New Roman"/>
          <w:sz w:val="24"/>
          <w:szCs w:val="24"/>
        </w:rPr>
      </w:pPr>
      <w:r w:rsidRPr="00A344A6">
        <w:rPr>
          <w:rFonts w:ascii="Times New Roman" w:hAnsi="Times New Roman" w:cs="Times New Roman"/>
          <w:sz w:val="24"/>
          <w:szCs w:val="24"/>
        </w:rPr>
        <w:t>Реализация методической  функции единого информационного пространства школы.</w:t>
      </w:r>
    </w:p>
    <w:p w:rsidR="004906B2" w:rsidRPr="00A344A6" w:rsidRDefault="004906B2" w:rsidP="009351A3">
      <w:pPr>
        <w:pStyle w:val="aff9"/>
        <w:numPr>
          <w:ilvl w:val="0"/>
          <w:numId w:val="23"/>
        </w:numPr>
        <w:spacing w:before="0" w:line="276" w:lineRule="auto"/>
        <w:ind w:left="0"/>
        <w:rPr>
          <w:rFonts w:ascii="Times New Roman" w:hAnsi="Times New Roman"/>
          <w:sz w:val="24"/>
          <w:szCs w:val="24"/>
        </w:rPr>
      </w:pPr>
      <w:r w:rsidRPr="00A344A6">
        <w:rPr>
          <w:rFonts w:ascii="Times New Roman" w:hAnsi="Times New Roman"/>
          <w:sz w:val="24"/>
          <w:szCs w:val="24"/>
        </w:rPr>
        <w:t>Разработка проекта по формированию ИКТ компетентного учителя (Учебно – методическая деятельность, экспериментальная работа,  обеспечивающие возможность эффективной деятельности учителя в условиях информационной среды.  Использование вариативных форм учебной работы. Использование Интернет в учебной работе является одним из проектов, через которые реализуется Программа информатизации)</w:t>
      </w:r>
    </w:p>
    <w:p w:rsidR="001A01D2" w:rsidRPr="00A344A6" w:rsidRDefault="004906B2" w:rsidP="008E4E6A">
      <w:pPr>
        <w:pStyle w:val="aff9"/>
        <w:spacing w:before="0" w:line="276" w:lineRule="auto"/>
        <w:ind w:firstLine="567"/>
        <w:rPr>
          <w:rFonts w:ascii="Times New Roman" w:hAnsi="Times New Roman"/>
          <w:sz w:val="24"/>
          <w:szCs w:val="24"/>
        </w:rPr>
      </w:pPr>
      <w:r w:rsidRPr="00A344A6">
        <w:rPr>
          <w:rStyle w:val="FontStyle56"/>
          <w:sz w:val="24"/>
          <w:szCs w:val="24"/>
        </w:rPr>
        <w:t>Для эффективной работы в данном направлении разработан Проект «</w:t>
      </w:r>
      <w:r w:rsidRPr="00A344A6">
        <w:rPr>
          <w:rFonts w:ascii="Times New Roman" w:hAnsi="Times New Roman"/>
          <w:sz w:val="24"/>
          <w:szCs w:val="24"/>
        </w:rPr>
        <w:t>ИКТ и учитель</w:t>
      </w:r>
      <w:r w:rsidRPr="00A344A6">
        <w:rPr>
          <w:rStyle w:val="FontStyle56"/>
          <w:sz w:val="24"/>
          <w:szCs w:val="24"/>
        </w:rPr>
        <w:t>»</w:t>
      </w:r>
    </w:p>
    <w:p w:rsidR="004906B2" w:rsidRPr="00FD6EBD" w:rsidRDefault="004906B2" w:rsidP="009351A3">
      <w:pPr>
        <w:pStyle w:val="a5"/>
        <w:numPr>
          <w:ilvl w:val="0"/>
          <w:numId w:val="19"/>
        </w:numPr>
        <w:spacing w:after="0"/>
        <w:ind w:left="0" w:firstLine="0"/>
        <w:jc w:val="both"/>
        <w:rPr>
          <w:rFonts w:ascii="Times New Roman" w:hAnsi="Times New Roman" w:cs="Times New Roman"/>
          <w:sz w:val="24"/>
          <w:szCs w:val="24"/>
        </w:rPr>
      </w:pPr>
      <w:r w:rsidRPr="00FD6EBD">
        <w:rPr>
          <w:rFonts w:ascii="Times New Roman" w:hAnsi="Times New Roman" w:cs="Times New Roman"/>
          <w:sz w:val="24"/>
          <w:szCs w:val="24"/>
        </w:rPr>
        <w:t>Электронное образование (учащиеся):</w:t>
      </w:r>
    </w:p>
    <w:p w:rsidR="004906B2" w:rsidRPr="00A344A6" w:rsidRDefault="004906B2" w:rsidP="009351A3">
      <w:pPr>
        <w:pStyle w:val="a5"/>
        <w:numPr>
          <w:ilvl w:val="0"/>
          <w:numId w:val="22"/>
        </w:numPr>
        <w:spacing w:after="0"/>
        <w:ind w:left="0"/>
        <w:jc w:val="both"/>
        <w:rPr>
          <w:rFonts w:ascii="Times New Roman" w:hAnsi="Times New Roman" w:cs="Times New Roman"/>
          <w:sz w:val="24"/>
          <w:szCs w:val="24"/>
        </w:rPr>
      </w:pPr>
      <w:r w:rsidRPr="00A344A6">
        <w:rPr>
          <w:rFonts w:ascii="Times New Roman" w:hAnsi="Times New Roman" w:cs="Times New Roman"/>
          <w:sz w:val="24"/>
          <w:szCs w:val="24"/>
        </w:rPr>
        <w:t>Реализация образовательной, коммуникационной функции единого информационного пространства школы.</w:t>
      </w:r>
    </w:p>
    <w:p w:rsidR="004906B2" w:rsidRPr="00A344A6" w:rsidRDefault="004906B2" w:rsidP="009351A3">
      <w:pPr>
        <w:pStyle w:val="a5"/>
        <w:numPr>
          <w:ilvl w:val="0"/>
          <w:numId w:val="22"/>
        </w:numPr>
        <w:spacing w:after="0"/>
        <w:ind w:left="0"/>
        <w:jc w:val="both"/>
        <w:rPr>
          <w:rFonts w:ascii="Times New Roman" w:hAnsi="Times New Roman" w:cs="Times New Roman"/>
          <w:sz w:val="24"/>
          <w:szCs w:val="24"/>
        </w:rPr>
      </w:pPr>
      <w:r w:rsidRPr="00A344A6">
        <w:rPr>
          <w:rFonts w:ascii="Times New Roman" w:hAnsi="Times New Roman" w:cs="Times New Roman"/>
          <w:sz w:val="24"/>
          <w:szCs w:val="24"/>
        </w:rPr>
        <w:t>Разработка проекта, обеспечивающего учебную и внеучебную деятельность обучающихся через единое информационное пространство школы.</w:t>
      </w:r>
    </w:p>
    <w:p w:rsidR="004906B2" w:rsidRPr="00A344A6" w:rsidRDefault="004906B2" w:rsidP="009351A3">
      <w:pPr>
        <w:pStyle w:val="a5"/>
        <w:numPr>
          <w:ilvl w:val="0"/>
          <w:numId w:val="22"/>
        </w:numPr>
        <w:spacing w:after="0"/>
        <w:ind w:left="0"/>
        <w:jc w:val="both"/>
        <w:rPr>
          <w:rStyle w:val="FontStyle56"/>
          <w:i/>
          <w:sz w:val="24"/>
          <w:szCs w:val="24"/>
        </w:rPr>
      </w:pPr>
      <w:r w:rsidRPr="00A344A6">
        <w:rPr>
          <w:rStyle w:val="FontStyle56"/>
          <w:sz w:val="24"/>
          <w:szCs w:val="24"/>
        </w:rPr>
        <w:t>Для эффективной работы в данном направлении разработан Проект «</w:t>
      </w:r>
      <w:r w:rsidRPr="00A344A6">
        <w:rPr>
          <w:rFonts w:ascii="Times New Roman" w:hAnsi="Times New Roman" w:cs="Times New Roman"/>
          <w:sz w:val="24"/>
          <w:szCs w:val="24"/>
        </w:rPr>
        <w:t>Электронное образование</w:t>
      </w:r>
      <w:r w:rsidRPr="00A344A6">
        <w:rPr>
          <w:rStyle w:val="FontStyle56"/>
          <w:sz w:val="24"/>
          <w:szCs w:val="24"/>
        </w:rPr>
        <w:t>».</w:t>
      </w:r>
    </w:p>
    <w:p w:rsidR="004906B2" w:rsidRPr="00FD6EBD" w:rsidRDefault="004906B2" w:rsidP="009351A3">
      <w:pPr>
        <w:pStyle w:val="a5"/>
        <w:numPr>
          <w:ilvl w:val="0"/>
          <w:numId w:val="19"/>
        </w:numPr>
        <w:spacing w:after="0"/>
        <w:ind w:left="0" w:firstLine="0"/>
        <w:jc w:val="both"/>
        <w:rPr>
          <w:rFonts w:ascii="Times New Roman" w:hAnsi="Times New Roman" w:cs="Times New Roman"/>
          <w:sz w:val="24"/>
          <w:szCs w:val="24"/>
        </w:rPr>
      </w:pPr>
      <w:r w:rsidRPr="00FD6EBD">
        <w:rPr>
          <w:rFonts w:ascii="Times New Roman" w:hAnsi="Times New Roman" w:cs="Times New Roman"/>
          <w:sz w:val="24"/>
          <w:szCs w:val="24"/>
        </w:rPr>
        <w:t>Социальное партнерство  (родители, общественность, организации и др.)</w:t>
      </w:r>
    </w:p>
    <w:p w:rsidR="004906B2" w:rsidRPr="00A344A6" w:rsidRDefault="004906B2" w:rsidP="009351A3">
      <w:pPr>
        <w:pStyle w:val="a5"/>
        <w:numPr>
          <w:ilvl w:val="0"/>
          <w:numId w:val="24"/>
        </w:numPr>
        <w:spacing w:after="0"/>
        <w:ind w:left="0"/>
        <w:jc w:val="both"/>
        <w:rPr>
          <w:rFonts w:ascii="Times New Roman" w:hAnsi="Times New Roman" w:cs="Times New Roman"/>
          <w:sz w:val="24"/>
          <w:szCs w:val="24"/>
        </w:rPr>
      </w:pPr>
      <w:r w:rsidRPr="00A344A6">
        <w:rPr>
          <w:rFonts w:ascii="Times New Roman" w:hAnsi="Times New Roman" w:cs="Times New Roman"/>
          <w:sz w:val="24"/>
          <w:szCs w:val="24"/>
        </w:rPr>
        <w:t>Реализация воспитательной и коммуникативной функции</w:t>
      </w:r>
    </w:p>
    <w:p w:rsidR="004906B2" w:rsidRPr="00A344A6" w:rsidRDefault="004906B2" w:rsidP="009351A3">
      <w:pPr>
        <w:pStyle w:val="a5"/>
        <w:numPr>
          <w:ilvl w:val="0"/>
          <w:numId w:val="24"/>
        </w:numPr>
        <w:spacing w:after="0"/>
        <w:ind w:left="0"/>
        <w:jc w:val="both"/>
        <w:rPr>
          <w:rFonts w:ascii="Times New Roman" w:hAnsi="Times New Roman" w:cs="Times New Roman"/>
          <w:sz w:val="24"/>
          <w:szCs w:val="24"/>
        </w:rPr>
      </w:pPr>
      <w:r w:rsidRPr="00A344A6">
        <w:rPr>
          <w:rFonts w:ascii="Times New Roman" w:hAnsi="Times New Roman" w:cs="Times New Roman"/>
          <w:sz w:val="24"/>
          <w:szCs w:val="24"/>
        </w:rPr>
        <w:t xml:space="preserve">(Дополнительное образование, воспитательная работа, проектная деятельность и др, отражающие возможности информационного пространства школы для развития творческих способностей, самореализации и социализации обучающихся в условиях информационного </w:t>
      </w:r>
      <w:r w:rsidRPr="00A344A6">
        <w:rPr>
          <w:rFonts w:ascii="Times New Roman" w:hAnsi="Times New Roman" w:cs="Times New Roman"/>
          <w:sz w:val="24"/>
          <w:szCs w:val="24"/>
        </w:rPr>
        <w:lastRenderedPageBreak/>
        <w:t>пространства школы. Максимальное использование локальной сети и сети Интернет, сайта школы, учителей, обучающихся…).</w:t>
      </w:r>
    </w:p>
    <w:p w:rsidR="004906B2" w:rsidRPr="00A344A6" w:rsidRDefault="004906B2" w:rsidP="008E4E6A">
      <w:pPr>
        <w:pStyle w:val="a5"/>
        <w:spacing w:after="0"/>
        <w:ind w:left="0" w:firstLine="567"/>
        <w:jc w:val="both"/>
        <w:rPr>
          <w:rStyle w:val="FontStyle56"/>
          <w:sz w:val="24"/>
          <w:szCs w:val="24"/>
        </w:rPr>
      </w:pPr>
      <w:r w:rsidRPr="00A344A6">
        <w:rPr>
          <w:rStyle w:val="FontStyle56"/>
          <w:sz w:val="24"/>
          <w:szCs w:val="24"/>
        </w:rPr>
        <w:t>Для эффективной работы в данном направлении разработан Проект «</w:t>
      </w:r>
      <w:r w:rsidRPr="00A344A6">
        <w:rPr>
          <w:rFonts w:ascii="Times New Roman" w:hAnsi="Times New Roman" w:cs="Times New Roman"/>
          <w:sz w:val="24"/>
          <w:szCs w:val="24"/>
        </w:rPr>
        <w:t>Социальное партнерство</w:t>
      </w:r>
      <w:r w:rsidRPr="00A344A6">
        <w:rPr>
          <w:rStyle w:val="FontStyle56"/>
          <w:sz w:val="24"/>
          <w:szCs w:val="24"/>
        </w:rPr>
        <w:t>».</w:t>
      </w:r>
    </w:p>
    <w:p w:rsidR="004906B2" w:rsidRPr="00A344A6" w:rsidRDefault="004906B2" w:rsidP="008E4E6A">
      <w:pPr>
        <w:pStyle w:val="2a"/>
        <w:spacing w:before="0" w:after="0"/>
        <w:jc w:val="both"/>
        <w:rPr>
          <w:rStyle w:val="FontStyle54"/>
          <w:b w:val="0"/>
          <w:color w:val="auto"/>
          <w:sz w:val="24"/>
          <w:szCs w:val="24"/>
        </w:rPr>
      </w:pPr>
      <w:bookmarkStart w:id="37" w:name="_Toc317163108"/>
      <w:r w:rsidRPr="00A344A6">
        <w:rPr>
          <w:rStyle w:val="FontStyle54"/>
          <w:color w:val="auto"/>
          <w:sz w:val="24"/>
          <w:szCs w:val="24"/>
        </w:rPr>
        <w:t>Ожидаемые результаты</w:t>
      </w:r>
      <w:bookmarkEnd w:id="37"/>
    </w:p>
    <w:p w:rsidR="004906B2" w:rsidRPr="00A344A6" w:rsidRDefault="004906B2" w:rsidP="008E4E6A">
      <w:pPr>
        <w:pStyle w:val="Style35"/>
        <w:widowControl/>
        <w:spacing w:line="276" w:lineRule="auto"/>
        <w:ind w:firstLine="567"/>
        <w:rPr>
          <w:rStyle w:val="FontStyle56"/>
          <w:sz w:val="24"/>
          <w:szCs w:val="24"/>
        </w:rPr>
      </w:pPr>
      <w:r w:rsidRPr="00A344A6">
        <w:rPr>
          <w:rStyle w:val="FontStyle56"/>
          <w:sz w:val="24"/>
          <w:szCs w:val="24"/>
        </w:rPr>
        <w:t>Реализация программы развития единого информационного пространства школы позволит достигнуть следующих результатов:</w:t>
      </w:r>
    </w:p>
    <w:p w:rsidR="004906B2" w:rsidRPr="00A344A6" w:rsidRDefault="004906B2" w:rsidP="00595A1D">
      <w:pPr>
        <w:numPr>
          <w:ilvl w:val="0"/>
          <w:numId w:val="20"/>
        </w:numPr>
        <w:suppressAutoHyphens/>
        <w:spacing w:after="0"/>
        <w:jc w:val="both"/>
        <w:textAlignment w:val="top"/>
        <w:rPr>
          <w:rFonts w:ascii="Times New Roman" w:hAnsi="Times New Roman" w:cs="Times New Roman"/>
          <w:color w:val="000000"/>
          <w:sz w:val="24"/>
          <w:szCs w:val="24"/>
        </w:rPr>
      </w:pPr>
      <w:r w:rsidRPr="00A344A6">
        <w:rPr>
          <w:rFonts w:ascii="Times New Roman" w:hAnsi="Times New Roman" w:cs="Times New Roman"/>
          <w:color w:val="000000"/>
          <w:sz w:val="24"/>
          <w:szCs w:val="24"/>
        </w:rPr>
        <w:t>Использование в управлении школой автоматизированной системы управления  «1С: Хронограф. Школа».</w:t>
      </w:r>
    </w:p>
    <w:p w:rsidR="004906B2" w:rsidRPr="00A344A6" w:rsidRDefault="004906B2" w:rsidP="00595A1D">
      <w:pPr>
        <w:pStyle w:val="a5"/>
        <w:numPr>
          <w:ilvl w:val="0"/>
          <w:numId w:val="20"/>
        </w:numPr>
        <w:spacing w:after="0"/>
        <w:jc w:val="both"/>
        <w:rPr>
          <w:rFonts w:ascii="Times New Roman" w:hAnsi="Times New Roman" w:cs="Times New Roman"/>
          <w:bCs/>
          <w:iCs/>
          <w:sz w:val="24"/>
          <w:szCs w:val="24"/>
        </w:rPr>
      </w:pPr>
      <w:r w:rsidRPr="00A344A6">
        <w:rPr>
          <w:rFonts w:ascii="Times New Roman" w:hAnsi="Times New Roman" w:cs="Times New Roman"/>
          <w:color w:val="000000"/>
          <w:sz w:val="24"/>
          <w:szCs w:val="24"/>
        </w:rPr>
        <w:t>Использование базы данных  для управления персоналом, учащимися, учебным процессом в оперативном режиме.</w:t>
      </w:r>
    </w:p>
    <w:p w:rsidR="004906B2" w:rsidRPr="00A344A6" w:rsidRDefault="004906B2" w:rsidP="00595A1D">
      <w:pPr>
        <w:pStyle w:val="a"/>
        <w:numPr>
          <w:ilvl w:val="0"/>
          <w:numId w:val="20"/>
        </w:numPr>
        <w:spacing w:before="0" w:beforeAutospacing="0" w:after="0" w:afterAutospacing="0" w:line="276" w:lineRule="auto"/>
        <w:jc w:val="both"/>
        <w:rPr>
          <w:color w:val="000000"/>
        </w:rPr>
      </w:pPr>
      <w:r w:rsidRPr="00A344A6">
        <w:rPr>
          <w:color w:val="000000"/>
        </w:rPr>
        <w:t>Повышение эффективности, доступности и качества управления системой образования в школе на основе коммуникативно – информационных технологий;</w:t>
      </w:r>
    </w:p>
    <w:p w:rsidR="004906B2" w:rsidRPr="00A344A6" w:rsidRDefault="004906B2" w:rsidP="00595A1D">
      <w:pPr>
        <w:pStyle w:val="a5"/>
        <w:numPr>
          <w:ilvl w:val="0"/>
          <w:numId w:val="20"/>
        </w:numPr>
        <w:spacing w:after="0"/>
        <w:jc w:val="both"/>
        <w:rPr>
          <w:rFonts w:ascii="Times New Roman" w:hAnsi="Times New Roman" w:cs="Times New Roman"/>
          <w:bCs/>
          <w:iCs/>
          <w:sz w:val="24"/>
          <w:szCs w:val="24"/>
        </w:rPr>
      </w:pPr>
      <w:r w:rsidRPr="00A344A6">
        <w:rPr>
          <w:rFonts w:ascii="Times New Roman" w:hAnsi="Times New Roman" w:cs="Times New Roman"/>
          <w:bCs/>
          <w:iCs/>
          <w:sz w:val="24"/>
          <w:szCs w:val="24"/>
        </w:rPr>
        <w:t xml:space="preserve">Обеспечение средствами информатизации всех участников образовательного процесса; </w:t>
      </w:r>
    </w:p>
    <w:p w:rsidR="004906B2" w:rsidRPr="00A344A6" w:rsidRDefault="004906B2" w:rsidP="00595A1D">
      <w:pPr>
        <w:pStyle w:val="a5"/>
        <w:numPr>
          <w:ilvl w:val="0"/>
          <w:numId w:val="20"/>
        </w:numPr>
        <w:spacing w:after="0"/>
        <w:jc w:val="both"/>
        <w:rPr>
          <w:rFonts w:ascii="Times New Roman" w:hAnsi="Times New Roman" w:cs="Times New Roman"/>
          <w:bCs/>
          <w:iCs/>
          <w:sz w:val="24"/>
          <w:szCs w:val="24"/>
        </w:rPr>
      </w:pPr>
      <w:r w:rsidRPr="00A344A6">
        <w:rPr>
          <w:rFonts w:ascii="Times New Roman" w:hAnsi="Times New Roman" w:cs="Times New Roman"/>
          <w:bCs/>
          <w:iCs/>
          <w:sz w:val="24"/>
          <w:szCs w:val="24"/>
        </w:rPr>
        <w:t xml:space="preserve">Формирование и развитие организационной, научно-методической и программно-технической инфраструктуры, средств информатизации  учебно-воспитательного процесса; </w:t>
      </w:r>
    </w:p>
    <w:p w:rsidR="004906B2" w:rsidRPr="00A344A6" w:rsidRDefault="004906B2" w:rsidP="00595A1D">
      <w:pPr>
        <w:numPr>
          <w:ilvl w:val="0"/>
          <w:numId w:val="20"/>
        </w:numPr>
        <w:suppressAutoHyphens/>
        <w:spacing w:after="0"/>
        <w:jc w:val="both"/>
        <w:textAlignment w:val="top"/>
        <w:rPr>
          <w:rFonts w:ascii="Times New Roman" w:hAnsi="Times New Roman" w:cs="Times New Roman"/>
          <w:color w:val="000000"/>
          <w:sz w:val="24"/>
          <w:szCs w:val="24"/>
        </w:rPr>
      </w:pPr>
      <w:r w:rsidRPr="00A344A6">
        <w:rPr>
          <w:rFonts w:ascii="Times New Roman" w:hAnsi="Times New Roman" w:cs="Times New Roman"/>
          <w:bCs/>
          <w:iCs/>
          <w:sz w:val="24"/>
          <w:szCs w:val="24"/>
        </w:rPr>
        <w:t>Формирование  информационной культуры и компетентности администрации  и педагогических кадров школы, способности эффективно  использовать имеющиеся  в их распоряжении  информационные ресурсы и технологии.</w:t>
      </w:r>
    </w:p>
    <w:p w:rsidR="004906B2" w:rsidRPr="00A344A6" w:rsidRDefault="004906B2" w:rsidP="00595A1D">
      <w:pPr>
        <w:numPr>
          <w:ilvl w:val="0"/>
          <w:numId w:val="20"/>
        </w:numPr>
        <w:spacing w:after="0"/>
        <w:jc w:val="both"/>
        <w:rPr>
          <w:rFonts w:ascii="Times New Roman" w:hAnsi="Times New Roman" w:cs="Times New Roman"/>
          <w:sz w:val="24"/>
          <w:szCs w:val="24"/>
        </w:rPr>
      </w:pPr>
      <w:r w:rsidRPr="00A344A6">
        <w:rPr>
          <w:rFonts w:ascii="Times New Roman" w:hAnsi="Times New Roman" w:cs="Times New Roman"/>
          <w:sz w:val="24"/>
          <w:szCs w:val="24"/>
        </w:rPr>
        <w:t>Повышение процента высококвалифицированных педагогических кадров, отвечающих современным требованиям (ИКТ-компетенции).</w:t>
      </w:r>
    </w:p>
    <w:p w:rsidR="004906B2" w:rsidRPr="00A344A6" w:rsidRDefault="004906B2" w:rsidP="00595A1D">
      <w:pPr>
        <w:numPr>
          <w:ilvl w:val="0"/>
          <w:numId w:val="20"/>
        </w:numPr>
        <w:spacing w:after="0"/>
        <w:jc w:val="both"/>
        <w:rPr>
          <w:rFonts w:ascii="Times New Roman" w:hAnsi="Times New Roman" w:cs="Times New Roman"/>
          <w:sz w:val="24"/>
          <w:szCs w:val="24"/>
        </w:rPr>
      </w:pPr>
      <w:r w:rsidRPr="00A344A6">
        <w:rPr>
          <w:rFonts w:ascii="Times New Roman" w:hAnsi="Times New Roman" w:cs="Times New Roman"/>
          <w:sz w:val="24"/>
          <w:szCs w:val="24"/>
        </w:rPr>
        <w:t>Повышение качества преподавания предметов с использованием разных ИКТ-технологий.</w:t>
      </w:r>
    </w:p>
    <w:p w:rsidR="004906B2" w:rsidRPr="00A344A6" w:rsidRDefault="004906B2" w:rsidP="00595A1D">
      <w:pPr>
        <w:numPr>
          <w:ilvl w:val="0"/>
          <w:numId w:val="20"/>
        </w:numPr>
        <w:spacing w:after="0"/>
        <w:jc w:val="both"/>
        <w:rPr>
          <w:rStyle w:val="FontStyle56"/>
          <w:sz w:val="24"/>
          <w:szCs w:val="24"/>
        </w:rPr>
      </w:pPr>
      <w:r w:rsidRPr="00A344A6">
        <w:rPr>
          <w:rFonts w:ascii="Times New Roman" w:hAnsi="Times New Roman" w:cs="Times New Roman"/>
          <w:sz w:val="24"/>
          <w:szCs w:val="24"/>
        </w:rPr>
        <w:t>Достижение высокого уровня информационной культуры участников образовательного процесса.</w:t>
      </w:r>
    </w:p>
    <w:p w:rsidR="004906B2" w:rsidRPr="00A344A6" w:rsidRDefault="004906B2" w:rsidP="00595A1D">
      <w:pPr>
        <w:numPr>
          <w:ilvl w:val="0"/>
          <w:numId w:val="20"/>
        </w:numPr>
        <w:spacing w:after="0"/>
        <w:jc w:val="both"/>
        <w:rPr>
          <w:rStyle w:val="FontStyle56"/>
          <w:sz w:val="24"/>
          <w:szCs w:val="24"/>
        </w:rPr>
      </w:pPr>
      <w:r w:rsidRPr="00A344A6">
        <w:rPr>
          <w:rStyle w:val="FontStyle56"/>
          <w:sz w:val="24"/>
          <w:szCs w:val="24"/>
        </w:rPr>
        <w:t>Предоставление возможности всем участникам образовательного процесса использовать образовательные ресурсы школьной и глобальной информационных сетей, принимать активное участие в интернет-проектах: конкурсах, викторинах, олимпиадах, конференциях, форумах.</w:t>
      </w:r>
    </w:p>
    <w:p w:rsidR="004906B2" w:rsidRPr="00A344A6" w:rsidRDefault="004906B2" w:rsidP="00595A1D">
      <w:pPr>
        <w:numPr>
          <w:ilvl w:val="0"/>
          <w:numId w:val="25"/>
        </w:numPr>
        <w:tabs>
          <w:tab w:val="clear" w:pos="720"/>
          <w:tab w:val="num" w:pos="1080"/>
        </w:tabs>
        <w:spacing w:after="0"/>
        <w:ind w:left="360"/>
        <w:jc w:val="both"/>
        <w:rPr>
          <w:rFonts w:ascii="Times New Roman" w:hAnsi="Times New Roman" w:cs="Times New Roman"/>
          <w:sz w:val="24"/>
          <w:szCs w:val="24"/>
        </w:rPr>
      </w:pPr>
      <w:r w:rsidRPr="00A344A6">
        <w:rPr>
          <w:rFonts w:ascii="Times New Roman" w:hAnsi="Times New Roman" w:cs="Times New Roman"/>
          <w:sz w:val="24"/>
          <w:szCs w:val="24"/>
        </w:rPr>
        <w:t>Регулярное ведение школьного сайта, электронных журналов и дневников.</w:t>
      </w:r>
    </w:p>
    <w:p w:rsidR="004906B2" w:rsidRPr="00A344A6" w:rsidRDefault="004906B2" w:rsidP="00595A1D">
      <w:pPr>
        <w:numPr>
          <w:ilvl w:val="0"/>
          <w:numId w:val="25"/>
        </w:numPr>
        <w:tabs>
          <w:tab w:val="clear" w:pos="720"/>
          <w:tab w:val="num" w:pos="1080"/>
        </w:tabs>
        <w:spacing w:after="0"/>
        <w:ind w:left="360"/>
        <w:jc w:val="both"/>
        <w:rPr>
          <w:rFonts w:ascii="Times New Roman" w:hAnsi="Times New Roman" w:cs="Times New Roman"/>
          <w:sz w:val="24"/>
          <w:szCs w:val="24"/>
        </w:rPr>
      </w:pPr>
      <w:r w:rsidRPr="00A344A6">
        <w:rPr>
          <w:rFonts w:ascii="Times New Roman" w:hAnsi="Times New Roman" w:cs="Times New Roman"/>
          <w:sz w:val="24"/>
          <w:szCs w:val="24"/>
        </w:rPr>
        <w:t>Компьютерное тестирование и подготовка к ЕГЭ и ГИА.</w:t>
      </w:r>
    </w:p>
    <w:p w:rsidR="004906B2" w:rsidRPr="00A344A6" w:rsidRDefault="004906B2" w:rsidP="00595A1D">
      <w:pPr>
        <w:numPr>
          <w:ilvl w:val="0"/>
          <w:numId w:val="25"/>
        </w:numPr>
        <w:tabs>
          <w:tab w:val="clear" w:pos="720"/>
          <w:tab w:val="num" w:pos="1080"/>
        </w:tabs>
        <w:spacing w:after="0"/>
        <w:ind w:left="360"/>
        <w:jc w:val="both"/>
        <w:rPr>
          <w:rFonts w:ascii="Times New Roman" w:hAnsi="Times New Roman" w:cs="Times New Roman"/>
          <w:sz w:val="24"/>
          <w:szCs w:val="24"/>
        </w:rPr>
      </w:pPr>
      <w:r w:rsidRPr="00A344A6">
        <w:rPr>
          <w:rFonts w:ascii="Times New Roman" w:hAnsi="Times New Roman" w:cs="Times New Roman"/>
          <w:sz w:val="24"/>
          <w:szCs w:val="24"/>
        </w:rPr>
        <w:t>Создание дистанционных курсов по предметам.</w:t>
      </w:r>
    </w:p>
    <w:p w:rsidR="004906B2" w:rsidRPr="00A344A6" w:rsidRDefault="004906B2" w:rsidP="00595A1D">
      <w:pPr>
        <w:numPr>
          <w:ilvl w:val="0"/>
          <w:numId w:val="26"/>
        </w:numPr>
        <w:tabs>
          <w:tab w:val="clear" w:pos="1560"/>
          <w:tab w:val="num" w:pos="1080"/>
        </w:tabs>
        <w:spacing w:after="0"/>
        <w:ind w:left="360"/>
        <w:jc w:val="both"/>
        <w:rPr>
          <w:rStyle w:val="FontStyle56"/>
          <w:sz w:val="24"/>
          <w:szCs w:val="24"/>
        </w:rPr>
      </w:pPr>
      <w:r w:rsidRPr="00A344A6">
        <w:rPr>
          <w:rStyle w:val="FontStyle56"/>
          <w:sz w:val="24"/>
          <w:szCs w:val="24"/>
        </w:rPr>
        <w:t>Мониторинг образовательного учреждения с использованием ИКТ.</w:t>
      </w:r>
    </w:p>
    <w:p w:rsidR="004906B2" w:rsidRPr="00A344A6" w:rsidRDefault="004906B2" w:rsidP="00595A1D">
      <w:pPr>
        <w:numPr>
          <w:ilvl w:val="0"/>
          <w:numId w:val="26"/>
        </w:numPr>
        <w:tabs>
          <w:tab w:val="clear" w:pos="1560"/>
          <w:tab w:val="num" w:pos="1080"/>
        </w:tabs>
        <w:spacing w:after="0"/>
        <w:ind w:left="360"/>
        <w:jc w:val="both"/>
        <w:rPr>
          <w:rFonts w:ascii="Times New Roman" w:hAnsi="Times New Roman" w:cs="Times New Roman"/>
          <w:sz w:val="24"/>
          <w:szCs w:val="24"/>
        </w:rPr>
      </w:pPr>
      <w:r w:rsidRPr="00A344A6">
        <w:rPr>
          <w:rStyle w:val="FontStyle56"/>
          <w:sz w:val="24"/>
          <w:szCs w:val="24"/>
        </w:rPr>
        <w:t>Повышение рейтинга и престижа школы, удовлетворенность деятельностью школы всеми участниками образовательного процесса (учителями, учащимися и родителями).</w:t>
      </w:r>
    </w:p>
    <w:p w:rsidR="004906B2" w:rsidRPr="00A344A6" w:rsidRDefault="004906B2" w:rsidP="00595A1D">
      <w:pPr>
        <w:pStyle w:val="Style35"/>
        <w:widowControl/>
        <w:spacing w:line="276" w:lineRule="auto"/>
        <w:ind w:left="360" w:firstLine="567"/>
        <w:rPr>
          <w:rStyle w:val="FontStyle56"/>
          <w:sz w:val="24"/>
          <w:szCs w:val="24"/>
        </w:rPr>
      </w:pPr>
      <w:r w:rsidRPr="00A344A6">
        <w:rPr>
          <w:rStyle w:val="FontStyle56"/>
          <w:sz w:val="24"/>
          <w:szCs w:val="24"/>
        </w:rPr>
        <w:t>Образ будущего единого информационного пространства школы представляется следующими компонентами:</w:t>
      </w:r>
    </w:p>
    <w:p w:rsidR="004906B2" w:rsidRPr="00A344A6" w:rsidRDefault="004906B2" w:rsidP="00595A1D">
      <w:pPr>
        <w:pStyle w:val="-1"/>
        <w:numPr>
          <w:ilvl w:val="0"/>
          <w:numId w:val="27"/>
        </w:numPr>
        <w:tabs>
          <w:tab w:val="clear" w:pos="720"/>
          <w:tab w:val="num" w:pos="1080"/>
        </w:tabs>
        <w:spacing w:line="276" w:lineRule="auto"/>
        <w:ind w:left="360"/>
        <w:rPr>
          <w:rFonts w:ascii="Times New Roman" w:hAnsi="Times New Roman"/>
          <w:sz w:val="24"/>
          <w:szCs w:val="24"/>
        </w:rPr>
      </w:pPr>
      <w:r w:rsidRPr="00A344A6">
        <w:rPr>
          <w:rFonts w:ascii="Times New Roman" w:hAnsi="Times New Roman"/>
          <w:sz w:val="24"/>
          <w:szCs w:val="24"/>
        </w:rPr>
        <w:t>информационными ресурсами, содержащими данные, сведения и знания, зафиксированные на соответствующих носителях информации;</w:t>
      </w:r>
    </w:p>
    <w:p w:rsidR="004906B2" w:rsidRPr="00A344A6" w:rsidRDefault="004906B2" w:rsidP="00595A1D">
      <w:pPr>
        <w:pStyle w:val="-1"/>
        <w:numPr>
          <w:ilvl w:val="0"/>
          <w:numId w:val="27"/>
        </w:numPr>
        <w:tabs>
          <w:tab w:val="clear" w:pos="720"/>
          <w:tab w:val="num" w:pos="1080"/>
        </w:tabs>
        <w:spacing w:line="276" w:lineRule="auto"/>
        <w:ind w:left="360"/>
        <w:rPr>
          <w:rFonts w:ascii="Times New Roman" w:hAnsi="Times New Roman"/>
          <w:sz w:val="24"/>
          <w:szCs w:val="24"/>
        </w:rPr>
      </w:pPr>
      <w:r w:rsidRPr="00A344A6">
        <w:rPr>
          <w:rFonts w:ascii="Times New Roman" w:hAnsi="Times New Roman"/>
          <w:sz w:val="24"/>
          <w:szCs w:val="24"/>
        </w:rPr>
        <w:t>организационными структурами, обеспечивающими функционирование и развитие единого информационного пространства, в частности, сбор, обработку, хранение, распространение, поиск и передачу информации;</w:t>
      </w:r>
    </w:p>
    <w:p w:rsidR="004906B2" w:rsidRPr="00A344A6" w:rsidRDefault="004906B2" w:rsidP="00595A1D">
      <w:pPr>
        <w:pStyle w:val="-1"/>
        <w:numPr>
          <w:ilvl w:val="0"/>
          <w:numId w:val="27"/>
        </w:numPr>
        <w:tabs>
          <w:tab w:val="clear" w:pos="720"/>
          <w:tab w:val="num" w:pos="1080"/>
        </w:tabs>
        <w:spacing w:line="276" w:lineRule="auto"/>
        <w:ind w:left="360"/>
        <w:rPr>
          <w:rFonts w:ascii="Times New Roman" w:hAnsi="Times New Roman"/>
          <w:sz w:val="24"/>
          <w:szCs w:val="24"/>
        </w:rPr>
      </w:pPr>
      <w:r w:rsidRPr="00A344A6">
        <w:rPr>
          <w:rFonts w:ascii="Times New Roman" w:hAnsi="Times New Roman"/>
          <w:sz w:val="24"/>
          <w:szCs w:val="24"/>
        </w:rPr>
        <w:t>средствами информационного взаимодействия граждан и организаций, обеспечивающих им доступ к информационным ресурсам на основе соответствующих информационных технологий – программно-технических средств и организационно-нормативных документов.</w:t>
      </w:r>
    </w:p>
    <w:p w:rsidR="004906B2" w:rsidRPr="00A344A6" w:rsidRDefault="004906B2" w:rsidP="008E4E6A">
      <w:pPr>
        <w:spacing w:after="0"/>
        <w:ind w:firstLine="567"/>
        <w:jc w:val="both"/>
        <w:rPr>
          <w:rFonts w:ascii="Times New Roman" w:hAnsi="Times New Roman" w:cs="Times New Roman"/>
          <w:bCs/>
          <w:sz w:val="24"/>
          <w:szCs w:val="24"/>
        </w:rPr>
      </w:pPr>
      <w:r w:rsidRPr="00A344A6">
        <w:rPr>
          <w:rFonts w:ascii="Times New Roman" w:hAnsi="Times New Roman" w:cs="Times New Roman"/>
          <w:bCs/>
          <w:sz w:val="24"/>
          <w:szCs w:val="24"/>
        </w:rPr>
        <w:lastRenderedPageBreak/>
        <w:t xml:space="preserve">  Таким образом для организации образовательного процесса в рамках  реализации ООП ООО имеется необходимое информационно-техническое  обеспечение.</w:t>
      </w:r>
    </w:p>
    <w:p w:rsidR="004906B2" w:rsidRPr="00A344A6" w:rsidRDefault="004906B2" w:rsidP="009A7C0C">
      <w:pPr>
        <w:spacing w:after="0"/>
        <w:ind w:firstLine="567"/>
        <w:jc w:val="both"/>
        <w:rPr>
          <w:rFonts w:ascii="Times New Roman" w:hAnsi="Times New Roman" w:cs="Times New Roman"/>
          <w:sz w:val="24"/>
          <w:szCs w:val="24"/>
        </w:rPr>
      </w:pPr>
      <w:r w:rsidRPr="00A344A6">
        <w:rPr>
          <w:rFonts w:ascii="Times New Roman" w:hAnsi="Times New Roman" w:cs="Times New Roman"/>
          <w:sz w:val="24"/>
          <w:szCs w:val="24"/>
        </w:rPr>
        <w:t xml:space="preserve">В связи с этим педагоги и обучающиеся имеют возможность в подразделении и в домашних условиях оперативного сбора и обмена информацией, доступа к современным профессиональным базам данных, информационным справочным и поисковым системам по локальной сети через систему </w:t>
      </w:r>
      <w:r w:rsidRPr="00A344A6">
        <w:rPr>
          <w:rFonts w:ascii="Times New Roman" w:hAnsi="Times New Roman" w:cs="Times New Roman"/>
          <w:sz w:val="24"/>
          <w:szCs w:val="24"/>
          <w:lang w:val="en-US"/>
        </w:rPr>
        <w:t>WI</w:t>
      </w:r>
      <w:r w:rsidRPr="00A344A6">
        <w:rPr>
          <w:rFonts w:ascii="Times New Roman" w:hAnsi="Times New Roman" w:cs="Times New Roman"/>
          <w:sz w:val="24"/>
          <w:szCs w:val="24"/>
        </w:rPr>
        <w:t>-</w:t>
      </w:r>
      <w:r w:rsidRPr="00A344A6">
        <w:rPr>
          <w:rFonts w:ascii="Times New Roman" w:hAnsi="Times New Roman" w:cs="Times New Roman"/>
          <w:sz w:val="24"/>
          <w:szCs w:val="24"/>
          <w:lang w:val="en-US"/>
        </w:rPr>
        <w:t>FI</w:t>
      </w:r>
      <w:r w:rsidRPr="00A344A6">
        <w:rPr>
          <w:rFonts w:ascii="Times New Roman" w:hAnsi="Times New Roman" w:cs="Times New Roman"/>
          <w:sz w:val="24"/>
          <w:szCs w:val="24"/>
        </w:rPr>
        <w:t xml:space="preserve"> (для мобильных компьютерных классов) и с использованием Интернета с контент-ф</w:t>
      </w:r>
      <w:r w:rsidR="00593C0A">
        <w:rPr>
          <w:rFonts w:ascii="Times New Roman" w:hAnsi="Times New Roman" w:cs="Times New Roman"/>
          <w:sz w:val="24"/>
          <w:szCs w:val="24"/>
        </w:rPr>
        <w:t>ильтрацией (скоростью не менее 100</w:t>
      </w:r>
      <w:r w:rsidRPr="00A344A6">
        <w:rPr>
          <w:rFonts w:ascii="Times New Roman" w:hAnsi="Times New Roman" w:cs="Times New Roman"/>
          <w:sz w:val="24"/>
          <w:szCs w:val="24"/>
          <w:lang w:val="en-US"/>
        </w:rPr>
        <w:t>M</w:t>
      </w:r>
      <w:r w:rsidR="00271903">
        <w:rPr>
          <w:rFonts w:ascii="Times New Roman" w:hAnsi="Times New Roman" w:cs="Times New Roman"/>
          <w:sz w:val="24"/>
          <w:szCs w:val="24"/>
        </w:rPr>
        <w:t>бит/сек).</w:t>
      </w:r>
    </w:p>
    <w:p w:rsidR="004906B2" w:rsidRPr="00A344A6" w:rsidRDefault="004906B2" w:rsidP="008E4E6A">
      <w:pPr>
        <w:pStyle w:val="a"/>
        <w:numPr>
          <w:ilvl w:val="0"/>
          <w:numId w:val="0"/>
        </w:numPr>
        <w:shd w:val="clear" w:color="auto" w:fill="FFFFFF"/>
        <w:spacing w:before="0" w:beforeAutospacing="0" w:after="0" w:afterAutospacing="0" w:line="276" w:lineRule="auto"/>
        <w:ind w:firstLine="567"/>
        <w:jc w:val="both"/>
      </w:pPr>
      <w:r w:rsidRPr="00A344A6">
        <w:t>В рамках образовательного процесса осуществляется доступ учащихся ко всем образовательным ресурсам сети Интернет под руководством преподавателя, проводящего учебное занятие.</w:t>
      </w:r>
    </w:p>
    <w:p w:rsidR="004906B2" w:rsidRPr="00A344A6" w:rsidRDefault="004906B2" w:rsidP="008E4E6A">
      <w:pPr>
        <w:pStyle w:val="a"/>
        <w:numPr>
          <w:ilvl w:val="0"/>
          <w:numId w:val="0"/>
        </w:numPr>
        <w:shd w:val="clear" w:color="auto" w:fill="FFFFFF"/>
        <w:spacing w:before="0" w:beforeAutospacing="0" w:after="0" w:afterAutospacing="0" w:line="276" w:lineRule="auto"/>
        <w:ind w:firstLine="567"/>
        <w:jc w:val="both"/>
      </w:pPr>
      <w:r w:rsidRPr="00A344A6">
        <w:t>Исключён доступ учащихся к сети Интернет без присутствия преподавателя.</w:t>
      </w:r>
    </w:p>
    <w:p w:rsidR="004906B2" w:rsidRPr="00A344A6" w:rsidRDefault="004906B2" w:rsidP="008E4E6A">
      <w:pPr>
        <w:pStyle w:val="a"/>
        <w:numPr>
          <w:ilvl w:val="0"/>
          <w:numId w:val="0"/>
        </w:numPr>
        <w:shd w:val="clear" w:color="auto" w:fill="FFFFFF"/>
        <w:spacing w:before="0" w:beforeAutospacing="0" w:after="0" w:afterAutospacing="0" w:line="276" w:lineRule="auto"/>
        <w:ind w:firstLine="567"/>
        <w:jc w:val="both"/>
      </w:pPr>
      <w:r w:rsidRPr="00A344A6">
        <w:t>В кабинете информатики №</w:t>
      </w:r>
      <w:r w:rsidR="0036560E">
        <w:t xml:space="preserve"> 20,</w:t>
      </w:r>
      <w:r w:rsidRPr="00A344A6">
        <w:t>26 на всех компьютерах, подключенных к сети Интернет, установлена и настроена программа контентной фильтрации, обеспечивающая исключение доступа к ресурсам Интернет, не относящимся к образовательному процессу. Приказами по образовательному учреждению назначены ответственные за установку и настройку программы контентной фильтрации.</w:t>
      </w:r>
    </w:p>
    <w:p w:rsidR="009351A3" w:rsidRPr="009351A3" w:rsidRDefault="009351A3" w:rsidP="009351A3">
      <w:pPr>
        <w:autoSpaceDE w:val="0"/>
        <w:autoSpaceDN w:val="0"/>
        <w:adjustRightInd w:val="0"/>
        <w:spacing w:after="0" w:line="240" w:lineRule="auto"/>
        <w:rPr>
          <w:rFonts w:ascii="Times New Roman" w:hAnsi="Times New Roman" w:cs="Times New Roman"/>
          <w:color w:val="000000"/>
          <w:sz w:val="24"/>
          <w:szCs w:val="24"/>
        </w:rPr>
      </w:pPr>
    </w:p>
    <w:p w:rsidR="00C072CF" w:rsidRDefault="006F2584" w:rsidP="00EB4CC9">
      <w:pPr>
        <w:pStyle w:val="a5"/>
        <w:numPr>
          <w:ilvl w:val="2"/>
          <w:numId w:val="410"/>
        </w:numPr>
        <w:spacing w:after="0"/>
        <w:jc w:val="both"/>
        <w:rPr>
          <w:rFonts w:ascii="Times New Roman" w:hAnsi="Times New Roman" w:cs="Times New Roman"/>
          <w:b/>
          <w:sz w:val="24"/>
          <w:szCs w:val="24"/>
        </w:rPr>
      </w:pPr>
      <w:r w:rsidRPr="006F2584">
        <w:rPr>
          <w:rFonts w:ascii="Times New Roman" w:hAnsi="Times New Roman" w:cs="Times New Roman"/>
          <w:b/>
          <w:sz w:val="24"/>
          <w:szCs w:val="24"/>
        </w:rPr>
        <w:t xml:space="preserve">Обоснование необходимых изменений в имеющихся условиях в соответствии с приоритетами ООП ООО </w:t>
      </w:r>
    </w:p>
    <w:p w:rsidR="006F2584" w:rsidRPr="006F2584" w:rsidRDefault="006F2584" w:rsidP="00595A1D">
      <w:pPr>
        <w:spacing w:after="0"/>
        <w:ind w:firstLine="567"/>
        <w:jc w:val="both"/>
        <w:rPr>
          <w:rFonts w:ascii="Times New Roman" w:hAnsi="Times New Roman" w:cs="Times New Roman"/>
          <w:b/>
          <w:i/>
          <w:sz w:val="24"/>
          <w:szCs w:val="24"/>
        </w:rPr>
      </w:pPr>
      <w:r w:rsidRPr="006F2584">
        <w:rPr>
          <w:rFonts w:ascii="Times New Roman" w:hAnsi="Times New Roman" w:cs="Times New Roman"/>
          <w:b/>
          <w:i/>
          <w:sz w:val="24"/>
          <w:szCs w:val="24"/>
        </w:rPr>
        <w:t xml:space="preserve">Обоснование необходимых изменений в имеющихся кадровых условиях </w:t>
      </w:r>
    </w:p>
    <w:p w:rsidR="006F2584" w:rsidRDefault="006F2584" w:rsidP="00595A1D">
      <w:pPr>
        <w:spacing w:after="0"/>
        <w:ind w:firstLine="567"/>
        <w:jc w:val="both"/>
        <w:rPr>
          <w:rFonts w:ascii="Times New Roman" w:hAnsi="Times New Roman" w:cs="Times New Roman"/>
          <w:sz w:val="24"/>
          <w:szCs w:val="24"/>
        </w:rPr>
      </w:pPr>
      <w:r w:rsidRPr="006F2584">
        <w:rPr>
          <w:rFonts w:ascii="Times New Roman" w:hAnsi="Times New Roman" w:cs="Times New Roman"/>
          <w:sz w:val="24"/>
          <w:szCs w:val="24"/>
        </w:rPr>
        <w:t>Кадровое обеспечение образовательной программы основного общего образования строится на основе социального заказа системы педагогического образования и требований к подготовке нового поколения педагогов, способных к инновационной деятельности, обладающих высоким уровнем методологической культуры, сформированной готовностью к непрерывному процессу образования и обладающих следующими профессиональными компетентностями:</w:t>
      </w:r>
    </w:p>
    <w:p w:rsidR="006F2584" w:rsidRPr="00E664DC" w:rsidRDefault="006F2584" w:rsidP="00EB4CC9">
      <w:pPr>
        <w:pStyle w:val="a5"/>
        <w:numPr>
          <w:ilvl w:val="0"/>
          <w:numId w:val="425"/>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осуществлять личностно-деятельностный подход к организации обучения; </w:t>
      </w:r>
    </w:p>
    <w:p w:rsidR="006F2584" w:rsidRPr="00E664DC" w:rsidRDefault="006F2584" w:rsidP="00EB4CC9">
      <w:pPr>
        <w:pStyle w:val="a5"/>
        <w:numPr>
          <w:ilvl w:val="0"/>
          <w:numId w:val="425"/>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выстраивать индивидуальные траектории развития ученика на основе планируемых результатов освоения образовательных программ (далее - ПРООП); </w:t>
      </w:r>
    </w:p>
    <w:p w:rsidR="006F2584" w:rsidRPr="00E664DC" w:rsidRDefault="006F2584" w:rsidP="00EB4CC9">
      <w:pPr>
        <w:pStyle w:val="a5"/>
        <w:numPr>
          <w:ilvl w:val="0"/>
          <w:numId w:val="425"/>
        </w:numPr>
        <w:jc w:val="both"/>
        <w:rPr>
          <w:rFonts w:ascii="Times New Roman" w:hAnsi="Times New Roman" w:cs="Times New Roman"/>
          <w:sz w:val="24"/>
          <w:szCs w:val="24"/>
        </w:rPr>
      </w:pPr>
      <w:r w:rsidRPr="00E664DC">
        <w:rPr>
          <w:rFonts w:ascii="Times New Roman" w:hAnsi="Times New Roman" w:cs="Times New Roman"/>
          <w:sz w:val="24"/>
          <w:szCs w:val="24"/>
        </w:rPr>
        <w:t xml:space="preserve">разрабатывать и эффективно применять образовательные технологии, позволяющие достигать ПРООП. </w:t>
      </w:r>
    </w:p>
    <w:p w:rsidR="006F2584" w:rsidRPr="00E664DC" w:rsidRDefault="006F2584" w:rsidP="00EB4CC9">
      <w:pPr>
        <w:pStyle w:val="a5"/>
        <w:numPr>
          <w:ilvl w:val="0"/>
          <w:numId w:val="425"/>
        </w:numPr>
        <w:jc w:val="both"/>
        <w:rPr>
          <w:rFonts w:ascii="Times New Roman" w:hAnsi="Times New Roman" w:cs="Times New Roman"/>
          <w:sz w:val="24"/>
          <w:szCs w:val="24"/>
        </w:rPr>
      </w:pPr>
      <w:r w:rsidRPr="00E664DC">
        <w:rPr>
          <w:rFonts w:ascii="Times New Roman" w:hAnsi="Times New Roman" w:cs="Times New Roman"/>
          <w:sz w:val="24"/>
          <w:szCs w:val="24"/>
        </w:rP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6F2584" w:rsidRPr="00E664DC" w:rsidRDefault="006F2584" w:rsidP="00EB4CC9">
      <w:pPr>
        <w:pStyle w:val="a5"/>
        <w:numPr>
          <w:ilvl w:val="0"/>
          <w:numId w:val="425"/>
        </w:numPr>
        <w:jc w:val="both"/>
        <w:rPr>
          <w:rFonts w:ascii="Times New Roman" w:hAnsi="Times New Roman" w:cs="Times New Roman"/>
          <w:sz w:val="24"/>
          <w:szCs w:val="24"/>
        </w:rPr>
      </w:pPr>
      <w:r w:rsidRPr="00E664DC">
        <w:rPr>
          <w:rFonts w:ascii="Times New Roman" w:hAnsi="Times New Roman" w:cs="Times New Roman"/>
          <w:sz w:val="24"/>
          <w:szCs w:val="24"/>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E664DC" w:rsidRPr="00E664DC" w:rsidRDefault="006F2584" w:rsidP="00EB4CC9">
      <w:pPr>
        <w:pStyle w:val="a5"/>
        <w:numPr>
          <w:ilvl w:val="0"/>
          <w:numId w:val="425"/>
        </w:numPr>
        <w:jc w:val="both"/>
        <w:rPr>
          <w:rFonts w:ascii="Times New Roman" w:hAnsi="Times New Roman" w:cs="Times New Roman"/>
          <w:sz w:val="24"/>
          <w:szCs w:val="24"/>
        </w:rPr>
      </w:pPr>
      <w:r w:rsidRPr="00E664DC">
        <w:rPr>
          <w:rFonts w:ascii="Times New Roman" w:hAnsi="Times New Roman" w:cs="Times New Roman"/>
          <w:sz w:val="24"/>
          <w:szCs w:val="24"/>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6F2584" w:rsidRPr="00E664DC" w:rsidRDefault="006F2584" w:rsidP="00EB4CC9">
      <w:pPr>
        <w:pStyle w:val="a5"/>
        <w:numPr>
          <w:ilvl w:val="0"/>
          <w:numId w:val="425"/>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(достижения планируемых результатов освоения образовательных программ; реализации программ воспитания и социализации учащихся; эффективного использования здоровьесберегающих </w:t>
      </w:r>
      <w:r w:rsidRPr="00E664DC">
        <w:rPr>
          <w:rFonts w:ascii="Times New Roman" w:hAnsi="Times New Roman" w:cs="Times New Roman"/>
          <w:sz w:val="24"/>
          <w:szCs w:val="24"/>
        </w:rPr>
        <w:lastRenderedPageBreak/>
        <w:t>технологий в условиях реализации ФГОС; индивидуальной оценки образовательных достижений и затруднений каждого обучаемого, диагностики сформированности универсальных учебных действий; собственного профессиональноличностного развития и саморазвития).</w:t>
      </w:r>
    </w:p>
    <w:p w:rsidR="00E664DC" w:rsidRPr="00E664DC" w:rsidRDefault="006F2584" w:rsidP="00595A1D">
      <w:pPr>
        <w:spacing w:after="0"/>
        <w:ind w:firstLine="567"/>
        <w:jc w:val="both"/>
        <w:rPr>
          <w:rFonts w:ascii="Times New Roman" w:hAnsi="Times New Roman" w:cs="Times New Roman"/>
          <w:b/>
          <w:i/>
          <w:sz w:val="24"/>
          <w:szCs w:val="24"/>
        </w:rPr>
      </w:pPr>
      <w:r w:rsidRPr="00E664DC">
        <w:rPr>
          <w:rFonts w:ascii="Times New Roman" w:hAnsi="Times New Roman" w:cs="Times New Roman"/>
          <w:b/>
          <w:i/>
          <w:sz w:val="24"/>
          <w:szCs w:val="24"/>
        </w:rPr>
        <w:t>Обоснование необходимых изменений в имеющихся условиях психолого</w:t>
      </w:r>
      <w:r w:rsidR="00E664DC" w:rsidRPr="00E664DC">
        <w:rPr>
          <w:rFonts w:ascii="Times New Roman" w:hAnsi="Times New Roman" w:cs="Times New Roman"/>
          <w:b/>
          <w:i/>
          <w:sz w:val="24"/>
          <w:szCs w:val="24"/>
        </w:rPr>
        <w:t>-педагогического сопровождения</w:t>
      </w:r>
    </w:p>
    <w:p w:rsidR="00E664DC" w:rsidRDefault="006F2584" w:rsidP="00595A1D">
      <w:pPr>
        <w:spacing w:after="0"/>
        <w:ind w:firstLine="567"/>
        <w:jc w:val="both"/>
        <w:rPr>
          <w:rFonts w:ascii="Times New Roman" w:hAnsi="Times New Roman" w:cs="Times New Roman"/>
          <w:sz w:val="24"/>
          <w:szCs w:val="24"/>
        </w:rPr>
      </w:pPr>
      <w:r w:rsidRPr="006F2584">
        <w:rPr>
          <w:rFonts w:ascii="Times New Roman" w:hAnsi="Times New Roman" w:cs="Times New Roman"/>
          <w:sz w:val="24"/>
          <w:szCs w:val="24"/>
        </w:rPr>
        <w:t>Специализированный кабинет педагога- психолога представляет собой одно из звеньев единой системы психологической службы - системы социальной помощи семье и детям. Он предназначен для оказания своевременной квалифицированной консультативно</w:t>
      </w:r>
      <w:r w:rsidR="00E664DC">
        <w:rPr>
          <w:rFonts w:ascii="Times New Roman" w:hAnsi="Times New Roman" w:cs="Times New Roman"/>
          <w:sz w:val="24"/>
          <w:szCs w:val="24"/>
        </w:rPr>
        <w:t>-</w:t>
      </w:r>
      <w:r w:rsidRPr="006F2584">
        <w:rPr>
          <w:rFonts w:ascii="Times New Roman" w:hAnsi="Times New Roman" w:cs="Times New Roman"/>
          <w:sz w:val="24"/>
          <w:szCs w:val="24"/>
        </w:rPr>
        <w:t xml:space="preserve">методической, психологической и психокоррекционной помощи детям, их родителям и педагогам школы, а также социально-психологической реабилитации и адаптации. </w:t>
      </w:r>
    </w:p>
    <w:p w:rsidR="00E664DC" w:rsidRDefault="006F2584" w:rsidP="00595A1D">
      <w:pPr>
        <w:spacing w:after="0"/>
        <w:ind w:firstLine="567"/>
        <w:jc w:val="both"/>
        <w:rPr>
          <w:rFonts w:ascii="Times New Roman" w:hAnsi="Times New Roman" w:cs="Times New Roman"/>
          <w:sz w:val="24"/>
          <w:szCs w:val="24"/>
        </w:rPr>
      </w:pPr>
      <w:r w:rsidRPr="006F2584">
        <w:rPr>
          <w:rFonts w:ascii="Times New Roman" w:hAnsi="Times New Roman" w:cs="Times New Roman"/>
          <w:sz w:val="24"/>
          <w:szCs w:val="24"/>
        </w:rPr>
        <w:t xml:space="preserve">Специализация кабинета состоит в том, что он ориентирован на организацию работы психолога в трех направлениях: </w:t>
      </w:r>
    </w:p>
    <w:p w:rsidR="00E664DC" w:rsidRPr="00E664DC" w:rsidRDefault="006F2584" w:rsidP="00EB4CC9">
      <w:pPr>
        <w:pStyle w:val="a5"/>
        <w:numPr>
          <w:ilvl w:val="0"/>
          <w:numId w:val="426"/>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помощь воспитанникам подготовительных групп детских садов и учащихся общеобразовательных школ в обычных условиях; </w:t>
      </w:r>
    </w:p>
    <w:p w:rsidR="00E664DC" w:rsidRPr="00E664DC" w:rsidRDefault="006F2584" w:rsidP="00EB4CC9">
      <w:pPr>
        <w:pStyle w:val="a5"/>
        <w:numPr>
          <w:ilvl w:val="0"/>
          <w:numId w:val="426"/>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помощь детям и их родителям в экстремальных условиях; </w:t>
      </w:r>
    </w:p>
    <w:p w:rsidR="00E664DC" w:rsidRPr="00E664DC" w:rsidRDefault="006F2584" w:rsidP="00EB4CC9">
      <w:pPr>
        <w:pStyle w:val="a5"/>
        <w:numPr>
          <w:ilvl w:val="0"/>
          <w:numId w:val="426"/>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помощь детям с отклонениями в развитии. </w:t>
      </w:r>
    </w:p>
    <w:p w:rsidR="00E664DC" w:rsidRDefault="006F2584" w:rsidP="00595A1D">
      <w:pPr>
        <w:spacing w:after="0"/>
        <w:ind w:firstLine="567"/>
        <w:jc w:val="both"/>
        <w:rPr>
          <w:rFonts w:ascii="Times New Roman" w:hAnsi="Times New Roman" w:cs="Times New Roman"/>
          <w:sz w:val="24"/>
          <w:szCs w:val="24"/>
        </w:rPr>
      </w:pPr>
      <w:r w:rsidRPr="006F2584">
        <w:rPr>
          <w:rFonts w:ascii="Times New Roman" w:hAnsi="Times New Roman" w:cs="Times New Roman"/>
          <w:sz w:val="24"/>
          <w:szCs w:val="24"/>
        </w:rPr>
        <w:t>Таким образом, специализированный кабинет педагога-психолога можно рассматривать как структуру из двух составляющих, первая из которых решает общие задачи и является универсальной в любых условиях, а вторая — решающей специфические задачи в особых условиях. Такая многопрофильная структура кабинета позволяет использовать его в экстремальных ситуациях и на так называемых «территориях риска», где возможно проявление отдаленных последствий вредоносных средовых воздействий, отрицательно влияющих на развитие детской психики. Адекватность и полноценность функционирования специализированного кабинета педагога</w:t>
      </w:r>
      <w:r w:rsidR="00E664DC">
        <w:rPr>
          <w:rFonts w:ascii="Times New Roman" w:hAnsi="Times New Roman" w:cs="Times New Roman"/>
          <w:sz w:val="24"/>
          <w:szCs w:val="24"/>
        </w:rPr>
        <w:t>-</w:t>
      </w:r>
      <w:r w:rsidRPr="006F2584">
        <w:rPr>
          <w:rFonts w:ascii="Times New Roman" w:hAnsi="Times New Roman" w:cs="Times New Roman"/>
          <w:sz w:val="24"/>
          <w:szCs w:val="24"/>
        </w:rPr>
        <w:t xml:space="preserve">психолога должна базироваться на соответствующем современным требованиям методическом и организационном обеспечении, а также включать необходимое техническое оснащение и оборудование. </w:t>
      </w:r>
    </w:p>
    <w:p w:rsidR="00E664DC" w:rsidRDefault="00E664DC" w:rsidP="00595A1D">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Требуется </w:t>
      </w:r>
      <w:r w:rsidR="006F2584" w:rsidRPr="006F2584">
        <w:rPr>
          <w:rFonts w:ascii="Times New Roman" w:hAnsi="Times New Roman" w:cs="Times New Roman"/>
          <w:sz w:val="24"/>
          <w:szCs w:val="24"/>
        </w:rPr>
        <w:t>полностью оснастить кабинет педагога-психолога компьютерным, методическим, сенсомоторным обору</w:t>
      </w:r>
      <w:r>
        <w:rPr>
          <w:rFonts w:ascii="Times New Roman" w:hAnsi="Times New Roman" w:cs="Times New Roman"/>
          <w:sz w:val="24"/>
          <w:szCs w:val="24"/>
        </w:rPr>
        <w:t>дованием и специальной мебелью;</w:t>
      </w:r>
      <w:r w:rsidR="006F2584" w:rsidRPr="006F2584">
        <w:rPr>
          <w:rFonts w:ascii="Times New Roman" w:hAnsi="Times New Roman" w:cs="Times New Roman"/>
          <w:sz w:val="24"/>
          <w:szCs w:val="24"/>
        </w:rPr>
        <w:t xml:space="preserve"> оборудовать кабинет педагога-психолога с разделением на зоны: </w:t>
      </w:r>
    </w:p>
    <w:p w:rsidR="00E664DC" w:rsidRPr="00E664DC" w:rsidRDefault="006F2584" w:rsidP="00EB4CC9">
      <w:pPr>
        <w:pStyle w:val="a5"/>
        <w:numPr>
          <w:ilvl w:val="0"/>
          <w:numId w:val="427"/>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зона для консультаций и релаксации; </w:t>
      </w:r>
    </w:p>
    <w:p w:rsidR="00E664DC" w:rsidRPr="00E664DC" w:rsidRDefault="006F2584" w:rsidP="00EB4CC9">
      <w:pPr>
        <w:pStyle w:val="a5"/>
        <w:numPr>
          <w:ilvl w:val="0"/>
          <w:numId w:val="427"/>
        </w:numPr>
        <w:spacing w:after="0"/>
        <w:jc w:val="both"/>
        <w:rPr>
          <w:rFonts w:ascii="Times New Roman" w:hAnsi="Times New Roman" w:cs="Times New Roman"/>
          <w:sz w:val="24"/>
          <w:szCs w:val="24"/>
        </w:rPr>
      </w:pPr>
      <w:r w:rsidRPr="00E664DC">
        <w:rPr>
          <w:rFonts w:ascii="Times New Roman" w:hAnsi="Times New Roman" w:cs="Times New Roman"/>
          <w:sz w:val="24"/>
          <w:szCs w:val="24"/>
        </w:rPr>
        <w:t>зона для письменных, рисуночных коррекционных и психодиагностических занятий;</w:t>
      </w:r>
    </w:p>
    <w:p w:rsidR="00E664DC" w:rsidRPr="00E664DC" w:rsidRDefault="006F2584" w:rsidP="00EB4CC9">
      <w:pPr>
        <w:pStyle w:val="a5"/>
        <w:numPr>
          <w:ilvl w:val="0"/>
          <w:numId w:val="427"/>
        </w:numPr>
        <w:jc w:val="both"/>
        <w:rPr>
          <w:rFonts w:ascii="Times New Roman" w:hAnsi="Times New Roman" w:cs="Times New Roman"/>
          <w:sz w:val="24"/>
          <w:szCs w:val="24"/>
        </w:rPr>
      </w:pPr>
      <w:r w:rsidRPr="00E664DC">
        <w:rPr>
          <w:rFonts w:ascii="Times New Roman" w:hAnsi="Times New Roman" w:cs="Times New Roman"/>
          <w:sz w:val="24"/>
          <w:szCs w:val="24"/>
        </w:rPr>
        <w:t xml:space="preserve">зона для подвижных, игровых коррекционных и релаксационных занятий; </w:t>
      </w:r>
    </w:p>
    <w:p w:rsidR="00E664DC" w:rsidRPr="00E664DC" w:rsidRDefault="006F2584" w:rsidP="00EB4CC9">
      <w:pPr>
        <w:pStyle w:val="a5"/>
        <w:numPr>
          <w:ilvl w:val="0"/>
          <w:numId w:val="427"/>
        </w:numPr>
        <w:jc w:val="both"/>
        <w:rPr>
          <w:rFonts w:ascii="Times New Roman" w:hAnsi="Times New Roman" w:cs="Times New Roman"/>
          <w:sz w:val="24"/>
          <w:szCs w:val="24"/>
        </w:rPr>
      </w:pPr>
      <w:r w:rsidRPr="00E664DC">
        <w:rPr>
          <w:rFonts w:ascii="Times New Roman" w:hAnsi="Times New Roman" w:cs="Times New Roman"/>
          <w:sz w:val="24"/>
          <w:szCs w:val="24"/>
        </w:rPr>
        <w:t xml:space="preserve">рабочая зона психолога, зона для индивидуальных занятий на ПК (компьютерная диагностика, компьютерные развивающие занятия); </w:t>
      </w:r>
    </w:p>
    <w:p w:rsidR="006F2584" w:rsidRPr="00E664DC" w:rsidRDefault="006F2584" w:rsidP="00EB4CC9">
      <w:pPr>
        <w:pStyle w:val="a5"/>
        <w:numPr>
          <w:ilvl w:val="0"/>
          <w:numId w:val="427"/>
        </w:numPr>
        <w:jc w:val="both"/>
        <w:rPr>
          <w:rFonts w:ascii="Times New Roman" w:hAnsi="Times New Roman" w:cs="Times New Roman"/>
          <w:sz w:val="24"/>
          <w:szCs w:val="24"/>
        </w:rPr>
      </w:pPr>
      <w:r w:rsidRPr="00E664DC">
        <w:rPr>
          <w:rFonts w:ascii="Times New Roman" w:hAnsi="Times New Roman" w:cs="Times New Roman"/>
          <w:sz w:val="24"/>
          <w:szCs w:val="24"/>
        </w:rPr>
        <w:t>архивная зона.</w:t>
      </w:r>
    </w:p>
    <w:p w:rsidR="00E664DC" w:rsidRPr="00E664DC" w:rsidRDefault="006F2584" w:rsidP="00E664DC">
      <w:pPr>
        <w:spacing w:after="0"/>
        <w:ind w:firstLine="567"/>
        <w:jc w:val="both"/>
        <w:rPr>
          <w:rFonts w:ascii="Times New Roman" w:hAnsi="Times New Roman" w:cs="Times New Roman"/>
          <w:b/>
          <w:i/>
          <w:sz w:val="24"/>
          <w:szCs w:val="24"/>
        </w:rPr>
      </w:pPr>
      <w:r w:rsidRPr="00E664DC">
        <w:rPr>
          <w:rFonts w:ascii="Times New Roman" w:hAnsi="Times New Roman" w:cs="Times New Roman"/>
          <w:b/>
          <w:i/>
          <w:sz w:val="24"/>
          <w:szCs w:val="24"/>
        </w:rPr>
        <w:t xml:space="preserve">Обоснование необходимых изменений в имеющихся финансовых условиях </w:t>
      </w:r>
    </w:p>
    <w:p w:rsidR="00E664DC" w:rsidRDefault="006F2584" w:rsidP="00E664DC">
      <w:pPr>
        <w:spacing w:after="0"/>
        <w:ind w:firstLine="567"/>
        <w:jc w:val="both"/>
        <w:rPr>
          <w:rFonts w:ascii="Times New Roman" w:hAnsi="Times New Roman" w:cs="Times New Roman"/>
          <w:sz w:val="24"/>
          <w:szCs w:val="24"/>
        </w:rPr>
      </w:pPr>
      <w:r w:rsidRPr="006F2584">
        <w:rPr>
          <w:rFonts w:ascii="Times New Roman" w:hAnsi="Times New Roman" w:cs="Times New Roman"/>
          <w:sz w:val="24"/>
          <w:szCs w:val="24"/>
        </w:rPr>
        <w:t>Финансовое обеспечение реализации основной образовательной программы основного общего образования должно опираться на исполнение расходных обязательств, обеспечивающих конституционное право граждан на бесплатное и общед</w:t>
      </w:r>
      <w:r w:rsidR="00E664DC">
        <w:rPr>
          <w:rFonts w:ascii="Times New Roman" w:hAnsi="Times New Roman" w:cs="Times New Roman"/>
          <w:sz w:val="24"/>
          <w:szCs w:val="24"/>
        </w:rPr>
        <w:t xml:space="preserve">оступное общее образование. </w:t>
      </w:r>
    </w:p>
    <w:p w:rsidR="006F2584" w:rsidRPr="006F2584" w:rsidRDefault="006F2584" w:rsidP="00E664DC">
      <w:pPr>
        <w:spacing w:after="0"/>
        <w:ind w:firstLine="567"/>
        <w:jc w:val="both"/>
        <w:rPr>
          <w:rFonts w:ascii="Times New Roman" w:hAnsi="Times New Roman" w:cs="Times New Roman"/>
          <w:sz w:val="24"/>
          <w:szCs w:val="24"/>
        </w:rPr>
      </w:pPr>
      <w:r w:rsidRPr="006F2584">
        <w:rPr>
          <w:rFonts w:ascii="Times New Roman" w:hAnsi="Times New Roman" w:cs="Times New Roman"/>
          <w:sz w:val="24"/>
          <w:szCs w:val="24"/>
        </w:rPr>
        <w:t>Необходимо: пересмотреть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E664DC" w:rsidRPr="00E664DC" w:rsidRDefault="006F2584" w:rsidP="00595A1D">
      <w:pPr>
        <w:spacing w:after="0"/>
        <w:ind w:firstLine="567"/>
        <w:jc w:val="both"/>
        <w:rPr>
          <w:rFonts w:ascii="Times New Roman" w:hAnsi="Times New Roman" w:cs="Times New Roman"/>
          <w:b/>
          <w:i/>
          <w:sz w:val="24"/>
          <w:szCs w:val="24"/>
        </w:rPr>
      </w:pPr>
      <w:r w:rsidRPr="00E664DC">
        <w:rPr>
          <w:rFonts w:ascii="Times New Roman" w:hAnsi="Times New Roman" w:cs="Times New Roman"/>
          <w:b/>
          <w:i/>
          <w:sz w:val="24"/>
          <w:szCs w:val="24"/>
        </w:rPr>
        <w:lastRenderedPageBreak/>
        <w:t>Обоснование необходимых изменений в имеющихся материально-техниче</w:t>
      </w:r>
      <w:r w:rsidR="00E664DC" w:rsidRPr="00E664DC">
        <w:rPr>
          <w:rFonts w:ascii="Times New Roman" w:hAnsi="Times New Roman" w:cs="Times New Roman"/>
          <w:b/>
          <w:i/>
          <w:sz w:val="24"/>
          <w:szCs w:val="24"/>
        </w:rPr>
        <w:t>ских и информационных условиях</w:t>
      </w:r>
    </w:p>
    <w:p w:rsidR="00E664DC" w:rsidRDefault="006F2584" w:rsidP="00595A1D">
      <w:pPr>
        <w:spacing w:after="0"/>
        <w:ind w:firstLine="567"/>
        <w:jc w:val="both"/>
        <w:rPr>
          <w:rFonts w:ascii="Times New Roman" w:hAnsi="Times New Roman" w:cs="Times New Roman"/>
          <w:sz w:val="24"/>
          <w:szCs w:val="24"/>
        </w:rPr>
      </w:pPr>
      <w:r w:rsidRPr="006F2584">
        <w:rPr>
          <w:rFonts w:ascii="Times New Roman" w:hAnsi="Times New Roman" w:cs="Times New Roman"/>
          <w:sz w:val="24"/>
          <w:szCs w:val="24"/>
        </w:rPr>
        <w:t xml:space="preserve">Целевая ориентированность учебно-методического и информационного ресурса заключается в том, чтобы создать информационно-методические условия обеспечения реализации основной образовательной программы основного общего образования в рамках соответствующих (формируемых) регламентов, в совокупности определяющих качество материально-технической среды школы. Учебно-методические и информационные ресурсы реализации основной образовательной программы основного общего образования должны обеспечивать: </w:t>
      </w:r>
    </w:p>
    <w:p w:rsidR="00E664DC" w:rsidRPr="00E664DC" w:rsidRDefault="006F2584" w:rsidP="00EB4CC9">
      <w:pPr>
        <w:pStyle w:val="a5"/>
        <w:numPr>
          <w:ilvl w:val="0"/>
          <w:numId w:val="429"/>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управленческую деятельность руководства школы, базисного учебного плана, примерных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и т.д.; </w:t>
      </w:r>
    </w:p>
    <w:p w:rsidR="00E664DC" w:rsidRPr="00E664DC" w:rsidRDefault="006F2584" w:rsidP="00EB4CC9">
      <w:pPr>
        <w:pStyle w:val="a5"/>
        <w:numPr>
          <w:ilvl w:val="0"/>
          <w:numId w:val="429"/>
        </w:numPr>
        <w:jc w:val="both"/>
        <w:rPr>
          <w:rFonts w:ascii="Times New Roman" w:hAnsi="Times New Roman" w:cs="Times New Roman"/>
          <w:sz w:val="24"/>
          <w:szCs w:val="24"/>
        </w:rPr>
      </w:pPr>
      <w:r w:rsidRPr="00E664DC">
        <w:rPr>
          <w:rFonts w:ascii="Times New Roman" w:hAnsi="Times New Roman" w:cs="Times New Roman"/>
          <w:sz w:val="24"/>
          <w:szCs w:val="24"/>
        </w:rPr>
        <w:t xml:space="preserve">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и т.д.); </w:t>
      </w:r>
    </w:p>
    <w:p w:rsidR="00E664DC" w:rsidRPr="00E664DC" w:rsidRDefault="006F2584" w:rsidP="00EB4CC9">
      <w:pPr>
        <w:pStyle w:val="a5"/>
        <w:numPr>
          <w:ilvl w:val="0"/>
          <w:numId w:val="429"/>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образовательную деятельность обучающих (учителей основной школы, педагоговпсихологов). </w:t>
      </w:r>
    </w:p>
    <w:p w:rsidR="00E664DC" w:rsidRDefault="006F2584" w:rsidP="00E664DC">
      <w:pPr>
        <w:spacing w:after="0"/>
        <w:ind w:firstLine="567"/>
        <w:jc w:val="both"/>
        <w:rPr>
          <w:rFonts w:ascii="Times New Roman" w:hAnsi="Times New Roman" w:cs="Times New Roman"/>
          <w:sz w:val="24"/>
          <w:szCs w:val="24"/>
        </w:rPr>
      </w:pPr>
      <w:r w:rsidRPr="006F2584">
        <w:rPr>
          <w:rFonts w:ascii="Times New Roman" w:hAnsi="Times New Roman" w:cs="Times New Roman"/>
          <w:sz w:val="24"/>
          <w:szCs w:val="24"/>
        </w:rPr>
        <w:t>Требуется дальнейшее оснащение ОУ комплектами оборудования для реализации всех предметных областей и внеурочной деятельности, мебелью, компьютерной техникой, офисным оснащением и необходимым инвентарём. Предполагается</w:t>
      </w:r>
      <w:r w:rsidR="00E664DC">
        <w:rPr>
          <w:rFonts w:ascii="Times New Roman" w:hAnsi="Times New Roman" w:cs="Times New Roman"/>
          <w:sz w:val="24"/>
          <w:szCs w:val="24"/>
        </w:rPr>
        <w:t xml:space="preserve"> модернизация компьютерного оборудования, проекторов, интерактивных досок и панелей, </w:t>
      </w:r>
      <w:r w:rsidRPr="006F2584">
        <w:rPr>
          <w:rFonts w:ascii="Times New Roman" w:hAnsi="Times New Roman" w:cs="Times New Roman"/>
          <w:sz w:val="24"/>
          <w:szCs w:val="24"/>
        </w:rPr>
        <w:t>дальнейшее укомплектование школы следующими программными инструментами: виртуальные лаборатории по учебным предметам, среды для дистанционного он-лайн и о</w:t>
      </w:r>
      <w:r w:rsidR="00E664DC">
        <w:rPr>
          <w:rFonts w:ascii="Times New Roman" w:hAnsi="Times New Roman" w:cs="Times New Roman"/>
          <w:sz w:val="24"/>
          <w:szCs w:val="24"/>
        </w:rPr>
        <w:t xml:space="preserve">ф-лайн сетевого взаимодействия. </w:t>
      </w:r>
    </w:p>
    <w:p w:rsidR="00E664DC" w:rsidRDefault="006F2584" w:rsidP="00E664DC">
      <w:pPr>
        <w:spacing w:after="0"/>
        <w:ind w:firstLine="567"/>
        <w:jc w:val="both"/>
        <w:rPr>
          <w:rFonts w:ascii="Times New Roman" w:hAnsi="Times New Roman" w:cs="Times New Roman"/>
          <w:sz w:val="24"/>
          <w:szCs w:val="24"/>
        </w:rPr>
      </w:pPr>
      <w:r w:rsidRPr="006F2584">
        <w:rPr>
          <w:rFonts w:ascii="Times New Roman" w:hAnsi="Times New Roman" w:cs="Times New Roman"/>
          <w:sz w:val="24"/>
          <w:szCs w:val="24"/>
        </w:rPr>
        <w:t xml:space="preserve">Также запланировано: </w:t>
      </w:r>
    </w:p>
    <w:p w:rsidR="00E664DC" w:rsidRPr="00E664DC" w:rsidRDefault="006F2584" w:rsidP="00EB4CC9">
      <w:pPr>
        <w:pStyle w:val="a5"/>
        <w:numPr>
          <w:ilvl w:val="0"/>
          <w:numId w:val="428"/>
        </w:numPr>
        <w:spacing w:after="0"/>
        <w:jc w:val="both"/>
        <w:rPr>
          <w:rFonts w:ascii="Times New Roman" w:hAnsi="Times New Roman" w:cs="Times New Roman"/>
          <w:sz w:val="24"/>
          <w:szCs w:val="24"/>
        </w:rPr>
      </w:pPr>
      <w:r w:rsidRPr="00E664DC">
        <w:rPr>
          <w:rFonts w:ascii="Times New Roman" w:hAnsi="Times New Roman" w:cs="Times New Roman"/>
          <w:sz w:val="24"/>
          <w:szCs w:val="24"/>
        </w:rPr>
        <w:t xml:space="preserve"> приобретение полного комплекта учебников и методических пособий в соответствии с ФГОС ООО; </w:t>
      </w:r>
    </w:p>
    <w:p w:rsidR="00E664DC" w:rsidRPr="00E664DC" w:rsidRDefault="006F2584" w:rsidP="00EB4CC9">
      <w:pPr>
        <w:pStyle w:val="a5"/>
        <w:numPr>
          <w:ilvl w:val="0"/>
          <w:numId w:val="428"/>
        </w:numPr>
        <w:jc w:val="both"/>
        <w:rPr>
          <w:rFonts w:ascii="Times New Roman" w:hAnsi="Times New Roman" w:cs="Times New Roman"/>
          <w:sz w:val="24"/>
          <w:szCs w:val="24"/>
        </w:rPr>
      </w:pPr>
      <w:r w:rsidRPr="00E664DC">
        <w:rPr>
          <w:rFonts w:ascii="Times New Roman" w:hAnsi="Times New Roman" w:cs="Times New Roman"/>
          <w:sz w:val="24"/>
          <w:szCs w:val="24"/>
        </w:rPr>
        <w:t xml:space="preserve">приобретение специального оборудования для оснащения кабинетов для технического творчества и моделирования; </w:t>
      </w:r>
    </w:p>
    <w:p w:rsidR="00E664DC" w:rsidRPr="00E664DC" w:rsidRDefault="006F2584" w:rsidP="00EB4CC9">
      <w:pPr>
        <w:pStyle w:val="a5"/>
        <w:numPr>
          <w:ilvl w:val="0"/>
          <w:numId w:val="428"/>
        </w:numPr>
        <w:spacing w:after="0"/>
        <w:jc w:val="both"/>
        <w:rPr>
          <w:rFonts w:ascii="Times New Roman" w:hAnsi="Times New Roman" w:cs="Times New Roman"/>
          <w:sz w:val="24"/>
          <w:szCs w:val="24"/>
        </w:rPr>
      </w:pPr>
      <w:r w:rsidRPr="00E664DC">
        <w:rPr>
          <w:rFonts w:ascii="Times New Roman" w:hAnsi="Times New Roman" w:cs="Times New Roman"/>
          <w:sz w:val="24"/>
          <w:szCs w:val="24"/>
        </w:rPr>
        <w:t>оборудование пришкольной территории и фойе школы необходимым набором оснащённых зон для активного и пассивного отдыха детей, спортивных занятий как в зимни</w:t>
      </w:r>
      <w:r w:rsidR="00E664DC">
        <w:rPr>
          <w:rFonts w:ascii="Times New Roman" w:hAnsi="Times New Roman" w:cs="Times New Roman"/>
          <w:sz w:val="24"/>
          <w:szCs w:val="24"/>
        </w:rPr>
        <w:t>й, так и осенне-весенний период.</w:t>
      </w:r>
    </w:p>
    <w:p w:rsidR="006F2584" w:rsidRDefault="006F2584" w:rsidP="00E664DC">
      <w:pPr>
        <w:spacing w:after="0"/>
        <w:ind w:firstLine="567"/>
        <w:jc w:val="both"/>
      </w:pPr>
      <w:r w:rsidRPr="006F2584">
        <w:rPr>
          <w:rFonts w:ascii="Times New Roman" w:hAnsi="Times New Roman" w:cs="Times New Roman"/>
          <w:sz w:val="24"/>
          <w:szCs w:val="24"/>
        </w:rPr>
        <w:t xml:space="preserve">Обновление учебного и учебно-наглядного оборудования призвано обеспечить создание учебной и предметно-деятельностной среды в условиях реализации ФГОС, содействующей обучению </w:t>
      </w:r>
      <w:r w:rsidRPr="00E664DC">
        <w:rPr>
          <w:rFonts w:ascii="Times New Roman" w:hAnsi="Times New Roman" w:cs="Times New Roman"/>
          <w:sz w:val="24"/>
          <w:szCs w:val="24"/>
        </w:rPr>
        <w:t>и развитию школьников</w:t>
      </w:r>
    </w:p>
    <w:p w:rsidR="009351A3" w:rsidRPr="009351A3" w:rsidRDefault="009351A3" w:rsidP="00EB4CC9">
      <w:pPr>
        <w:pStyle w:val="a5"/>
        <w:numPr>
          <w:ilvl w:val="2"/>
          <w:numId w:val="410"/>
        </w:numPr>
        <w:spacing w:after="0"/>
        <w:jc w:val="both"/>
        <w:rPr>
          <w:rFonts w:ascii="Times New Roman" w:hAnsi="Times New Roman" w:cs="Times New Roman"/>
          <w:sz w:val="24"/>
          <w:szCs w:val="24"/>
        </w:rPr>
      </w:pPr>
      <w:r w:rsidRPr="009351A3">
        <w:rPr>
          <w:rFonts w:ascii="Times New Roman" w:hAnsi="Times New Roman" w:cs="Times New Roman"/>
          <w:b/>
          <w:bCs/>
          <w:sz w:val="24"/>
          <w:szCs w:val="24"/>
        </w:rPr>
        <w:t>Механизмы достижения целевых ориентиров в системе условий</w:t>
      </w:r>
    </w:p>
    <w:p w:rsidR="00C072CF"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Основным механизмом достижения целевых ориентиров в системе условий является чёткое взаимодействие всех участников образовательных отношений. </w:t>
      </w:r>
    </w:p>
    <w:p w:rsidR="00C072CF"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На организационно-подготовительном этапе реализации программы </w:t>
      </w:r>
      <w:r>
        <w:rPr>
          <w:rFonts w:ascii="Times New Roman" w:hAnsi="Times New Roman" w:cs="Times New Roman"/>
          <w:sz w:val="24"/>
          <w:szCs w:val="24"/>
        </w:rPr>
        <w:t xml:space="preserve">проводятся </w:t>
      </w:r>
      <w:r w:rsidRPr="00C072CF">
        <w:rPr>
          <w:rFonts w:ascii="Times New Roman" w:hAnsi="Times New Roman" w:cs="Times New Roman"/>
          <w:sz w:val="24"/>
          <w:szCs w:val="24"/>
        </w:rPr>
        <w:t xml:space="preserve">следующие мероприятия: </w:t>
      </w:r>
    </w:p>
    <w:p w:rsidR="00C072CF"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 изучение интересов детей и их родителей (законных представителей); </w:t>
      </w:r>
    </w:p>
    <w:p w:rsidR="00C072CF"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 подготовка материальной базы; </w:t>
      </w:r>
    </w:p>
    <w:p w:rsidR="00C072CF"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 проведение инструктивно-методических совещаний; </w:t>
      </w:r>
    </w:p>
    <w:p w:rsidR="00C072CF"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 обеспечение необходимых условий для реализации ООП ООО. </w:t>
      </w:r>
    </w:p>
    <w:p w:rsidR="00C072CF"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lastRenderedPageBreak/>
        <w:t>На этапе реализации ООП ООО с целью учета приоритетов основной образовательной программы начального общего образования образовательного учреждения необходимо:</w:t>
      </w:r>
    </w:p>
    <w:p w:rsidR="009B6EF7"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 1) наладить регулярное информирование родителей и общественности о процессе реализации ООП ООО;</w:t>
      </w:r>
    </w:p>
    <w:p w:rsidR="009B6EF7"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 2) вести мониторинг развития учащихся в соответствии с основными приоритетами программы; </w:t>
      </w:r>
    </w:p>
    <w:p w:rsidR="009B6EF7"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3) обеспечить своевременное прохождение курсовой подготовки педагогов, реализующих ООП ООО; </w:t>
      </w:r>
    </w:p>
    <w:p w:rsidR="009B6EF7"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4) рассмотреть возможность дистанционного профессионального развития и повышения квалификации педагогических работников </w:t>
      </w:r>
    </w:p>
    <w:p w:rsidR="009B6EF7"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5) укреплять материальную базу </w:t>
      </w:r>
      <w:r w:rsidR="009B6EF7">
        <w:rPr>
          <w:rFonts w:ascii="Times New Roman" w:hAnsi="Times New Roman" w:cs="Times New Roman"/>
          <w:sz w:val="24"/>
          <w:szCs w:val="24"/>
        </w:rPr>
        <w:t>основной</w:t>
      </w:r>
      <w:r w:rsidRPr="00C072CF">
        <w:rPr>
          <w:rFonts w:ascii="Times New Roman" w:hAnsi="Times New Roman" w:cs="Times New Roman"/>
          <w:sz w:val="24"/>
          <w:szCs w:val="24"/>
        </w:rPr>
        <w:t xml:space="preserve"> школы: </w:t>
      </w:r>
    </w:p>
    <w:p w:rsidR="009B6EF7" w:rsidRDefault="00C072CF" w:rsidP="00EB4CC9">
      <w:pPr>
        <w:pStyle w:val="a5"/>
        <w:numPr>
          <w:ilvl w:val="0"/>
          <w:numId w:val="421"/>
        </w:numPr>
        <w:spacing w:after="0"/>
        <w:jc w:val="both"/>
        <w:rPr>
          <w:rFonts w:ascii="Times New Roman" w:hAnsi="Times New Roman" w:cs="Times New Roman"/>
          <w:sz w:val="24"/>
          <w:szCs w:val="24"/>
        </w:rPr>
      </w:pPr>
      <w:r w:rsidRPr="00C072CF">
        <w:rPr>
          <w:rFonts w:ascii="Times New Roman" w:hAnsi="Times New Roman" w:cs="Times New Roman"/>
          <w:sz w:val="24"/>
          <w:szCs w:val="24"/>
        </w:rPr>
        <w:t xml:space="preserve">обеспечить компьютерным оборудованием; </w:t>
      </w:r>
    </w:p>
    <w:p w:rsidR="009B6EF7" w:rsidRDefault="00C072CF" w:rsidP="00EB4CC9">
      <w:pPr>
        <w:pStyle w:val="a5"/>
        <w:numPr>
          <w:ilvl w:val="0"/>
          <w:numId w:val="421"/>
        </w:numPr>
        <w:spacing w:after="0"/>
        <w:jc w:val="both"/>
        <w:rPr>
          <w:rFonts w:ascii="Times New Roman" w:hAnsi="Times New Roman" w:cs="Times New Roman"/>
          <w:sz w:val="24"/>
          <w:szCs w:val="24"/>
        </w:rPr>
      </w:pPr>
      <w:r w:rsidRPr="00C072CF">
        <w:rPr>
          <w:rFonts w:ascii="Times New Roman" w:hAnsi="Times New Roman" w:cs="Times New Roman"/>
          <w:sz w:val="24"/>
          <w:szCs w:val="24"/>
        </w:rPr>
        <w:t xml:space="preserve">приобрести технические средства обучения; </w:t>
      </w:r>
    </w:p>
    <w:p w:rsidR="009B6EF7" w:rsidRDefault="00C072CF" w:rsidP="00EB4CC9">
      <w:pPr>
        <w:pStyle w:val="a5"/>
        <w:numPr>
          <w:ilvl w:val="0"/>
          <w:numId w:val="421"/>
        </w:numPr>
        <w:spacing w:after="0"/>
        <w:jc w:val="both"/>
        <w:rPr>
          <w:rFonts w:ascii="Times New Roman" w:hAnsi="Times New Roman" w:cs="Times New Roman"/>
          <w:sz w:val="24"/>
          <w:szCs w:val="24"/>
        </w:rPr>
      </w:pPr>
      <w:r w:rsidRPr="00C072CF">
        <w:rPr>
          <w:rFonts w:ascii="Times New Roman" w:hAnsi="Times New Roman" w:cs="Times New Roman"/>
          <w:sz w:val="24"/>
          <w:szCs w:val="24"/>
        </w:rPr>
        <w:t xml:space="preserve">продолжить оснащение учебных кабинетов и иных помещений в соответствии с примерными перечнями учебного и компьютерного оборудования и критериями минимального необходимого оснащения; </w:t>
      </w:r>
    </w:p>
    <w:p w:rsidR="009B6EF7" w:rsidRDefault="00C072CF" w:rsidP="00EB4CC9">
      <w:pPr>
        <w:pStyle w:val="a5"/>
        <w:numPr>
          <w:ilvl w:val="0"/>
          <w:numId w:val="421"/>
        </w:numPr>
        <w:spacing w:after="0"/>
        <w:jc w:val="both"/>
        <w:rPr>
          <w:rFonts w:ascii="Times New Roman" w:hAnsi="Times New Roman" w:cs="Times New Roman"/>
          <w:sz w:val="24"/>
          <w:szCs w:val="24"/>
        </w:rPr>
      </w:pPr>
      <w:r w:rsidRPr="00C072CF">
        <w:rPr>
          <w:rFonts w:ascii="Times New Roman" w:hAnsi="Times New Roman" w:cs="Times New Roman"/>
          <w:sz w:val="24"/>
          <w:szCs w:val="24"/>
        </w:rPr>
        <w:t xml:space="preserve">оборудовать необходимые для реализации учебной и внеурочной деятельности лаборатории и мастерские. </w:t>
      </w:r>
    </w:p>
    <w:p w:rsidR="009B6EF7"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На итогово-аналитическом этапе необходимо: </w:t>
      </w:r>
    </w:p>
    <w:p w:rsidR="009B6EF7"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 провести анализ результатов реализации программы; </w:t>
      </w:r>
    </w:p>
    <w:p w:rsidR="009B6EF7"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 xml:space="preserve">- выявить проблемы и противоречия, наметить перспективы. </w:t>
      </w:r>
    </w:p>
    <w:p w:rsidR="00C072CF" w:rsidRDefault="00C072CF" w:rsidP="009351A3">
      <w:pPr>
        <w:pStyle w:val="a5"/>
        <w:spacing w:after="0"/>
        <w:ind w:left="0" w:firstLine="720"/>
        <w:jc w:val="both"/>
        <w:rPr>
          <w:rFonts w:ascii="Times New Roman" w:hAnsi="Times New Roman" w:cs="Times New Roman"/>
          <w:sz w:val="24"/>
          <w:szCs w:val="24"/>
        </w:rPr>
      </w:pPr>
      <w:r w:rsidRPr="00C072CF">
        <w:rPr>
          <w:rFonts w:ascii="Times New Roman" w:hAnsi="Times New Roman" w:cs="Times New Roman"/>
          <w:sz w:val="24"/>
          <w:szCs w:val="24"/>
        </w:rPr>
        <w:t>Программа может корректироваться в ходе ее выполнения в соответствии с текущим анализом достигнутых результатов и выявленных проблем</w:t>
      </w:r>
    </w:p>
    <w:p w:rsidR="009B6EF7" w:rsidRPr="009B6EF7" w:rsidRDefault="009B6EF7" w:rsidP="009B6EF7">
      <w:pPr>
        <w:spacing w:after="0"/>
        <w:jc w:val="both"/>
        <w:rPr>
          <w:rFonts w:ascii="Times New Roman" w:hAnsi="Times New Roman" w:cs="Times New Roman"/>
          <w:b/>
          <w:i/>
          <w:sz w:val="24"/>
          <w:szCs w:val="24"/>
        </w:rPr>
      </w:pPr>
      <w:r w:rsidRPr="009B6EF7">
        <w:rPr>
          <w:rFonts w:ascii="Times New Roman" w:hAnsi="Times New Roman" w:cs="Times New Roman"/>
          <w:b/>
          <w:i/>
          <w:sz w:val="24"/>
          <w:szCs w:val="24"/>
        </w:rPr>
        <w:t xml:space="preserve">Механизмы достижения целевых ориентиров в системе кадровых условий </w:t>
      </w:r>
    </w:p>
    <w:p w:rsidR="009B6EF7" w:rsidRDefault="009B6EF7" w:rsidP="009B6EF7">
      <w:pPr>
        <w:spacing w:after="0"/>
        <w:ind w:firstLine="567"/>
        <w:jc w:val="both"/>
        <w:rPr>
          <w:rFonts w:ascii="Times New Roman" w:hAnsi="Times New Roman" w:cs="Times New Roman"/>
          <w:sz w:val="24"/>
          <w:szCs w:val="24"/>
        </w:rPr>
      </w:pPr>
      <w:r w:rsidRPr="009B6EF7">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системы непрерывного педагогического образования. Система непрерывного педагогического образования предполагает различные направления и формы: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самообразование. </w:t>
      </w:r>
    </w:p>
    <w:p w:rsidR="009B6EF7" w:rsidRDefault="009B6EF7" w:rsidP="009B6EF7">
      <w:pPr>
        <w:spacing w:after="0"/>
        <w:ind w:firstLine="567"/>
        <w:jc w:val="both"/>
        <w:rPr>
          <w:rFonts w:ascii="Times New Roman" w:hAnsi="Times New Roman" w:cs="Times New Roman"/>
          <w:sz w:val="24"/>
          <w:szCs w:val="24"/>
        </w:rPr>
      </w:pPr>
      <w:r w:rsidRPr="009B6EF7">
        <w:rPr>
          <w:rFonts w:ascii="Times New Roman" w:hAnsi="Times New Roman" w:cs="Times New Roman"/>
          <w:sz w:val="24"/>
          <w:szCs w:val="24"/>
        </w:rPr>
        <w:t>В школеразработан и реализуется план повышения квалификации по актуальным вопросам введения и реализации ФГОС ООО.</w:t>
      </w:r>
    </w:p>
    <w:p w:rsidR="009B6EF7" w:rsidRDefault="009B6EF7" w:rsidP="009B6EF7">
      <w:pPr>
        <w:spacing w:after="0"/>
        <w:ind w:firstLine="567"/>
        <w:jc w:val="both"/>
        <w:rPr>
          <w:rFonts w:ascii="Times New Roman" w:hAnsi="Times New Roman" w:cs="Times New Roman"/>
          <w:sz w:val="24"/>
          <w:szCs w:val="24"/>
        </w:rPr>
      </w:pPr>
      <w:r w:rsidRPr="009B6EF7">
        <w:rPr>
          <w:rFonts w:ascii="Times New Roman" w:hAnsi="Times New Roman" w:cs="Times New Roman"/>
          <w:sz w:val="24"/>
          <w:szCs w:val="24"/>
        </w:rPr>
        <w:t xml:space="preserve"> Ожидаемый результат повышения квалификации – профессиональная готовность работников образования к реализации Стандарта: </w:t>
      </w:r>
    </w:p>
    <w:p w:rsidR="009B6EF7" w:rsidRPr="009B6EF7" w:rsidRDefault="009B6EF7" w:rsidP="00EB4CC9">
      <w:pPr>
        <w:pStyle w:val="a5"/>
        <w:numPr>
          <w:ilvl w:val="0"/>
          <w:numId w:val="422"/>
        </w:numPr>
        <w:spacing w:after="0"/>
        <w:jc w:val="both"/>
        <w:rPr>
          <w:rFonts w:ascii="Times New Roman" w:hAnsi="Times New Roman" w:cs="Times New Roman"/>
          <w:sz w:val="24"/>
          <w:szCs w:val="24"/>
        </w:rPr>
      </w:pPr>
      <w:r w:rsidRPr="009B6EF7">
        <w:rPr>
          <w:rFonts w:ascii="Times New Roman" w:hAnsi="Times New Roman" w:cs="Times New Roman"/>
          <w:sz w:val="24"/>
          <w:szCs w:val="24"/>
        </w:rPr>
        <w:t xml:space="preserve">обеспечение оптимального вхождения педагогических работников в систему ценностей современного образования; </w:t>
      </w:r>
    </w:p>
    <w:p w:rsidR="009B6EF7" w:rsidRPr="009B6EF7" w:rsidRDefault="009B6EF7" w:rsidP="00EB4CC9">
      <w:pPr>
        <w:pStyle w:val="a5"/>
        <w:numPr>
          <w:ilvl w:val="0"/>
          <w:numId w:val="422"/>
        </w:numPr>
        <w:spacing w:after="0"/>
        <w:jc w:val="both"/>
        <w:rPr>
          <w:rFonts w:ascii="Times New Roman" w:hAnsi="Times New Roman" w:cs="Times New Roman"/>
          <w:sz w:val="24"/>
          <w:szCs w:val="24"/>
        </w:rPr>
      </w:pPr>
      <w:r w:rsidRPr="009B6EF7">
        <w:rPr>
          <w:rFonts w:ascii="Times New Roman" w:hAnsi="Times New Roman" w:cs="Times New Roman"/>
          <w:sz w:val="24"/>
          <w:szCs w:val="24"/>
        </w:rPr>
        <w:t xml:space="preserve">принятие идеологии Стандарта общего образования; </w:t>
      </w:r>
    </w:p>
    <w:p w:rsidR="009B6EF7" w:rsidRPr="009B6EF7" w:rsidRDefault="009B6EF7" w:rsidP="00EB4CC9">
      <w:pPr>
        <w:pStyle w:val="a5"/>
        <w:numPr>
          <w:ilvl w:val="0"/>
          <w:numId w:val="422"/>
        </w:numPr>
        <w:spacing w:after="0"/>
        <w:jc w:val="both"/>
        <w:rPr>
          <w:rFonts w:ascii="Times New Roman" w:hAnsi="Times New Roman" w:cs="Times New Roman"/>
          <w:sz w:val="24"/>
          <w:szCs w:val="24"/>
        </w:rPr>
      </w:pPr>
      <w:r w:rsidRPr="009B6EF7">
        <w:rPr>
          <w:rFonts w:ascii="Times New Roman" w:hAnsi="Times New Roman" w:cs="Times New Roman"/>
          <w:sz w:val="24"/>
          <w:szCs w:val="24"/>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 </w:t>
      </w:r>
    </w:p>
    <w:p w:rsidR="009B6EF7" w:rsidRPr="009B6EF7" w:rsidRDefault="009B6EF7" w:rsidP="00EB4CC9">
      <w:pPr>
        <w:pStyle w:val="a5"/>
        <w:numPr>
          <w:ilvl w:val="0"/>
          <w:numId w:val="422"/>
        </w:numPr>
        <w:spacing w:after="0"/>
        <w:jc w:val="both"/>
        <w:rPr>
          <w:rFonts w:ascii="Times New Roman" w:hAnsi="Times New Roman" w:cs="Times New Roman"/>
          <w:sz w:val="24"/>
          <w:szCs w:val="24"/>
        </w:rPr>
      </w:pPr>
      <w:r w:rsidRPr="009B6EF7">
        <w:rPr>
          <w:rFonts w:ascii="Times New Roman" w:hAnsi="Times New Roman" w:cs="Times New Roman"/>
          <w:sz w:val="24"/>
          <w:szCs w:val="24"/>
        </w:rPr>
        <w:t xml:space="preserve">овладение учебно-методическими и информационно-методическими ресурсами, необходимыми для успешного решения задач Стандарта; </w:t>
      </w:r>
    </w:p>
    <w:p w:rsidR="009B6EF7" w:rsidRPr="009B6EF7" w:rsidRDefault="009B6EF7" w:rsidP="00EB4CC9">
      <w:pPr>
        <w:pStyle w:val="a5"/>
        <w:numPr>
          <w:ilvl w:val="0"/>
          <w:numId w:val="422"/>
        </w:numPr>
        <w:spacing w:after="0"/>
        <w:jc w:val="both"/>
        <w:rPr>
          <w:rFonts w:ascii="Times New Roman" w:hAnsi="Times New Roman" w:cs="Times New Roman"/>
          <w:sz w:val="24"/>
          <w:szCs w:val="24"/>
        </w:rPr>
      </w:pPr>
      <w:r w:rsidRPr="009B6EF7">
        <w:rPr>
          <w:rFonts w:ascii="Times New Roman" w:hAnsi="Times New Roman" w:cs="Times New Roman"/>
          <w:sz w:val="24"/>
          <w:szCs w:val="24"/>
        </w:rPr>
        <w:lastRenderedPageBreak/>
        <w:t xml:space="preserve">расширение спектра современных педагогических технологий, используемых в образовательно-воспитательном процессе; </w:t>
      </w:r>
    </w:p>
    <w:p w:rsidR="009B6EF7" w:rsidRPr="009B6EF7" w:rsidRDefault="009B6EF7" w:rsidP="00EB4CC9">
      <w:pPr>
        <w:pStyle w:val="a5"/>
        <w:numPr>
          <w:ilvl w:val="0"/>
          <w:numId w:val="422"/>
        </w:numPr>
        <w:spacing w:after="0"/>
        <w:jc w:val="both"/>
        <w:rPr>
          <w:rFonts w:ascii="Times New Roman" w:hAnsi="Times New Roman" w:cs="Times New Roman"/>
          <w:sz w:val="24"/>
          <w:szCs w:val="24"/>
        </w:rPr>
      </w:pPr>
      <w:r w:rsidRPr="009B6EF7">
        <w:rPr>
          <w:rFonts w:ascii="Times New Roman" w:hAnsi="Times New Roman" w:cs="Times New Roman"/>
          <w:sz w:val="24"/>
          <w:szCs w:val="24"/>
        </w:rPr>
        <w:t xml:space="preserve">освоение и использование возможностей современного информационнотехнологического оборудования с целью обеспечения качества образовательных услуг; </w:t>
      </w:r>
    </w:p>
    <w:p w:rsidR="009B6EF7" w:rsidRDefault="009B6EF7" w:rsidP="00EB4CC9">
      <w:pPr>
        <w:pStyle w:val="a5"/>
        <w:numPr>
          <w:ilvl w:val="0"/>
          <w:numId w:val="422"/>
        </w:numPr>
        <w:spacing w:after="0"/>
        <w:jc w:val="both"/>
        <w:rPr>
          <w:rFonts w:ascii="Times New Roman" w:hAnsi="Times New Roman" w:cs="Times New Roman"/>
          <w:sz w:val="24"/>
          <w:szCs w:val="24"/>
        </w:rPr>
      </w:pPr>
      <w:r w:rsidRPr="009B6EF7">
        <w:rPr>
          <w:rFonts w:ascii="Times New Roman" w:hAnsi="Times New Roman" w:cs="Times New Roman"/>
          <w:sz w:val="24"/>
          <w:szCs w:val="24"/>
        </w:rPr>
        <w:t xml:space="preserve">организация образовательно-воспитательного процесса с учётом принципов деятельностного подхода в обучении. </w:t>
      </w:r>
    </w:p>
    <w:p w:rsidR="009B6EF7" w:rsidRPr="009B6EF7" w:rsidRDefault="009B6EF7" w:rsidP="009B6EF7">
      <w:pPr>
        <w:spacing w:after="0"/>
        <w:ind w:firstLine="567"/>
        <w:jc w:val="both"/>
        <w:rPr>
          <w:rFonts w:ascii="Times New Roman" w:hAnsi="Times New Roman" w:cs="Times New Roman"/>
          <w:sz w:val="24"/>
          <w:szCs w:val="24"/>
        </w:rPr>
      </w:pPr>
      <w:r w:rsidRPr="009B6EF7">
        <w:rPr>
          <w:rFonts w:ascii="Times New Roman" w:hAnsi="Times New Roman" w:cs="Times New Roman"/>
          <w:sz w:val="24"/>
          <w:szCs w:val="24"/>
        </w:rPr>
        <w:t xml:space="preserve">Важным направлением, обеспечивающим реализацию ООП ООО является систематическая работа по восполнению недостающих кадровых ресурсов через систему комплексного взаимодействия с: </w:t>
      </w:r>
    </w:p>
    <w:p w:rsidR="009B6EF7" w:rsidRPr="009B6EF7" w:rsidRDefault="009B6EF7" w:rsidP="00EB4CC9">
      <w:pPr>
        <w:pStyle w:val="a5"/>
        <w:numPr>
          <w:ilvl w:val="0"/>
          <w:numId w:val="423"/>
        </w:numPr>
        <w:spacing w:after="0"/>
        <w:jc w:val="both"/>
        <w:rPr>
          <w:rFonts w:ascii="Times New Roman" w:hAnsi="Times New Roman" w:cs="Times New Roman"/>
          <w:sz w:val="24"/>
          <w:szCs w:val="24"/>
        </w:rPr>
      </w:pPr>
      <w:r w:rsidRPr="009B6EF7">
        <w:rPr>
          <w:rFonts w:ascii="Times New Roman" w:hAnsi="Times New Roman" w:cs="Times New Roman"/>
          <w:sz w:val="24"/>
          <w:szCs w:val="24"/>
        </w:rPr>
        <w:t>профессиональными образовательными учреждениями педагогической направленности;</w:t>
      </w:r>
    </w:p>
    <w:p w:rsidR="009B6EF7" w:rsidRPr="009B6EF7" w:rsidRDefault="009B6EF7" w:rsidP="00EB4CC9">
      <w:pPr>
        <w:pStyle w:val="a5"/>
        <w:numPr>
          <w:ilvl w:val="0"/>
          <w:numId w:val="423"/>
        </w:numPr>
        <w:spacing w:after="0"/>
        <w:jc w:val="both"/>
        <w:rPr>
          <w:rFonts w:ascii="Times New Roman" w:hAnsi="Times New Roman" w:cs="Times New Roman"/>
          <w:b/>
          <w:sz w:val="24"/>
          <w:szCs w:val="24"/>
        </w:rPr>
      </w:pPr>
      <w:r>
        <w:rPr>
          <w:rFonts w:ascii="Times New Roman" w:hAnsi="Times New Roman" w:cs="Times New Roman"/>
          <w:sz w:val="24"/>
          <w:szCs w:val="24"/>
        </w:rPr>
        <w:t>центром занятости населения.</w:t>
      </w:r>
    </w:p>
    <w:p w:rsidR="009B6EF7" w:rsidRPr="009B6EF7" w:rsidRDefault="009B6EF7" w:rsidP="009B6EF7">
      <w:pPr>
        <w:spacing w:after="0"/>
        <w:ind w:firstLine="567"/>
        <w:jc w:val="both"/>
        <w:rPr>
          <w:rFonts w:ascii="Times New Roman" w:hAnsi="Times New Roman" w:cs="Times New Roman"/>
          <w:b/>
          <w:i/>
          <w:sz w:val="24"/>
          <w:szCs w:val="24"/>
        </w:rPr>
      </w:pPr>
      <w:r w:rsidRPr="009B6EF7">
        <w:rPr>
          <w:rFonts w:ascii="Times New Roman" w:hAnsi="Times New Roman" w:cs="Times New Roman"/>
          <w:b/>
          <w:i/>
          <w:sz w:val="24"/>
          <w:szCs w:val="24"/>
        </w:rPr>
        <w:t>Механизмы достижения целевых ориентиров в системе финансовых условий</w:t>
      </w:r>
    </w:p>
    <w:p w:rsidR="009B6EF7" w:rsidRDefault="009B6EF7" w:rsidP="009B6EF7">
      <w:pPr>
        <w:spacing w:after="0"/>
        <w:ind w:firstLine="567"/>
        <w:jc w:val="both"/>
        <w:rPr>
          <w:rFonts w:ascii="Times New Roman" w:hAnsi="Times New Roman" w:cs="Times New Roman"/>
          <w:sz w:val="24"/>
          <w:szCs w:val="24"/>
        </w:rPr>
      </w:pPr>
      <w:r w:rsidRPr="009B6EF7">
        <w:rPr>
          <w:rFonts w:ascii="Times New Roman" w:hAnsi="Times New Roman" w:cs="Times New Roman"/>
          <w:sz w:val="24"/>
          <w:szCs w:val="24"/>
        </w:rPr>
        <w:t xml:space="preserve"> МБОУ </w:t>
      </w:r>
      <w:r>
        <w:rPr>
          <w:rFonts w:ascii="Times New Roman" w:hAnsi="Times New Roman" w:cs="Times New Roman"/>
          <w:sz w:val="24"/>
          <w:szCs w:val="24"/>
        </w:rPr>
        <w:t>СОШ №14</w:t>
      </w:r>
      <w:r w:rsidRPr="009B6EF7">
        <w:rPr>
          <w:rFonts w:ascii="Times New Roman" w:hAnsi="Times New Roman" w:cs="Times New Roman"/>
          <w:sz w:val="24"/>
          <w:szCs w:val="24"/>
        </w:rPr>
        <w:t xml:space="preserve"> самостоятельно устанавливает штатное расписание, определяет в общем объеме средств долю, направляемую на обеспечение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p>
    <w:p w:rsidR="009B6EF7" w:rsidRDefault="009B6EF7" w:rsidP="009B6EF7">
      <w:pPr>
        <w:spacing w:after="0"/>
        <w:ind w:firstLine="567"/>
        <w:jc w:val="both"/>
        <w:rPr>
          <w:rFonts w:ascii="Times New Roman" w:hAnsi="Times New Roman" w:cs="Times New Roman"/>
          <w:sz w:val="24"/>
          <w:szCs w:val="24"/>
        </w:rPr>
      </w:pPr>
      <w:r w:rsidRPr="009B6EF7">
        <w:rPr>
          <w:rFonts w:ascii="Times New Roman" w:hAnsi="Times New Roman" w:cs="Times New Roman"/>
          <w:sz w:val="24"/>
          <w:szCs w:val="24"/>
        </w:rPr>
        <w:t>Школа:</w:t>
      </w:r>
    </w:p>
    <w:p w:rsidR="009B6EF7" w:rsidRPr="009B6EF7" w:rsidRDefault="009B6EF7" w:rsidP="00EB4CC9">
      <w:pPr>
        <w:pStyle w:val="a5"/>
        <w:numPr>
          <w:ilvl w:val="0"/>
          <w:numId w:val="424"/>
        </w:numPr>
        <w:spacing w:after="0"/>
        <w:jc w:val="both"/>
        <w:rPr>
          <w:rFonts w:ascii="Times New Roman" w:hAnsi="Times New Roman" w:cs="Times New Roman"/>
          <w:sz w:val="24"/>
          <w:szCs w:val="24"/>
        </w:rPr>
      </w:pPr>
      <w:r w:rsidRPr="009B6EF7">
        <w:rPr>
          <w:rFonts w:ascii="Times New Roman" w:hAnsi="Times New Roman" w:cs="Times New Roman"/>
          <w:sz w:val="24"/>
          <w:szCs w:val="24"/>
        </w:rPr>
        <w:t xml:space="preserve">проводит экономический расчёт стоимости обеспечения требований Стандарта по каждой позиции; </w:t>
      </w:r>
    </w:p>
    <w:p w:rsidR="009B6EF7" w:rsidRDefault="009B6EF7" w:rsidP="00EB4CC9">
      <w:pPr>
        <w:pStyle w:val="a5"/>
        <w:numPr>
          <w:ilvl w:val="0"/>
          <w:numId w:val="424"/>
        </w:numPr>
        <w:spacing w:after="0"/>
        <w:jc w:val="both"/>
      </w:pPr>
      <w:r w:rsidRPr="009B6EF7">
        <w:rPr>
          <w:rFonts w:ascii="Times New Roman" w:hAnsi="Times New Roman" w:cs="Times New Roman"/>
          <w:sz w:val="24"/>
          <w:szCs w:val="24"/>
        </w:rPr>
        <w:t xml:space="preserve">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 </w:t>
      </w:r>
    </w:p>
    <w:p w:rsidR="009B6EF7" w:rsidRPr="009B6EF7" w:rsidRDefault="009B6EF7" w:rsidP="00EB4CC9">
      <w:pPr>
        <w:pStyle w:val="a5"/>
        <w:numPr>
          <w:ilvl w:val="0"/>
          <w:numId w:val="424"/>
        </w:numPr>
        <w:spacing w:after="0"/>
        <w:jc w:val="both"/>
        <w:rPr>
          <w:rFonts w:ascii="Times New Roman" w:hAnsi="Times New Roman" w:cs="Times New Roman"/>
          <w:sz w:val="24"/>
          <w:szCs w:val="24"/>
        </w:rPr>
      </w:pPr>
      <w:r w:rsidRPr="009B6EF7">
        <w:rPr>
          <w:rFonts w:ascii="Times New Roman" w:hAnsi="Times New Roman" w:cs="Times New Roman"/>
          <w:sz w:val="24"/>
          <w:szCs w:val="24"/>
        </w:rPr>
        <w:t>определяет величину затрат на обеспечение требований к условиям реализации ООП;</w:t>
      </w:r>
    </w:p>
    <w:p w:rsidR="009B6EF7" w:rsidRDefault="009B6EF7" w:rsidP="00EB4CC9">
      <w:pPr>
        <w:pStyle w:val="a5"/>
        <w:numPr>
          <w:ilvl w:val="0"/>
          <w:numId w:val="424"/>
        </w:numPr>
        <w:spacing w:after="0"/>
        <w:jc w:val="both"/>
      </w:pPr>
      <w:r w:rsidRPr="009B6EF7">
        <w:rPr>
          <w:rFonts w:ascii="Times New Roman" w:hAnsi="Times New Roman" w:cs="Times New Roman"/>
          <w:sz w:val="24"/>
          <w:szCs w:val="24"/>
        </w:rPr>
        <w:t xml:space="preserve">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 </w:t>
      </w:r>
    </w:p>
    <w:p w:rsidR="009B6EF7" w:rsidRDefault="009B6EF7" w:rsidP="00EB4CC9">
      <w:pPr>
        <w:pStyle w:val="a5"/>
        <w:numPr>
          <w:ilvl w:val="0"/>
          <w:numId w:val="424"/>
        </w:numPr>
        <w:spacing w:after="0"/>
        <w:jc w:val="both"/>
      </w:pPr>
      <w:r w:rsidRPr="009B6EF7">
        <w:rPr>
          <w:rFonts w:ascii="Times New Roman" w:hAnsi="Times New Roman" w:cs="Times New Roman"/>
          <w:sz w:val="24"/>
          <w:szCs w:val="24"/>
        </w:rP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rsidR="009B6EF7" w:rsidRPr="009B6EF7" w:rsidRDefault="009B6EF7" w:rsidP="00EB4CC9">
      <w:pPr>
        <w:pStyle w:val="a5"/>
        <w:numPr>
          <w:ilvl w:val="0"/>
          <w:numId w:val="424"/>
        </w:numPr>
        <w:spacing w:after="0"/>
        <w:jc w:val="both"/>
        <w:rPr>
          <w:rFonts w:ascii="Times New Roman" w:hAnsi="Times New Roman" w:cs="Times New Roman"/>
          <w:b/>
          <w:sz w:val="24"/>
          <w:szCs w:val="24"/>
        </w:rPr>
      </w:pPr>
      <w:r w:rsidRPr="009B6EF7">
        <w:rPr>
          <w:rFonts w:ascii="Times New Roman" w:hAnsi="Times New Roman" w:cs="Times New Roman"/>
          <w:sz w:val="24"/>
          <w:szCs w:val="24"/>
        </w:rPr>
        <w:t xml:space="preserve">разрабатывает финансовый механизм интеграции между школой и учреждениями дополнительного образования детей, а также другими социальными партнёрами, организующими внеурочную деятельность учащихся, и отражает его в своих локальных актах. При этом учитывается, что взаимодействие осуществляется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w:t>
      </w:r>
    </w:p>
    <w:p w:rsidR="009B6EF7" w:rsidRPr="009B6EF7" w:rsidRDefault="009B6EF7" w:rsidP="009B6EF7">
      <w:pPr>
        <w:spacing w:after="0"/>
        <w:ind w:firstLine="567"/>
        <w:jc w:val="both"/>
        <w:rPr>
          <w:rFonts w:ascii="Times New Roman" w:hAnsi="Times New Roman" w:cs="Times New Roman"/>
          <w:b/>
          <w:sz w:val="24"/>
          <w:szCs w:val="24"/>
        </w:rPr>
      </w:pPr>
      <w:r w:rsidRPr="009B6EF7">
        <w:rPr>
          <w:rFonts w:ascii="Times New Roman" w:hAnsi="Times New Roman" w:cs="Times New Roman"/>
          <w:sz w:val="24"/>
          <w:szCs w:val="24"/>
        </w:rPr>
        <w:t>Финансовый механизм является интегрирующим фактором эффективности условий реализации основной образовательной программы основного общего образования и направлен на обеспечение деятельности участников образовательных отношений необходимыми и достаточными для эффективной реализации планируемых результатов ресурсами.</w:t>
      </w:r>
    </w:p>
    <w:p w:rsidR="00DA6A7A" w:rsidRPr="009351A3" w:rsidRDefault="00DA6A7A" w:rsidP="00EB4CC9">
      <w:pPr>
        <w:pStyle w:val="a5"/>
        <w:numPr>
          <w:ilvl w:val="2"/>
          <w:numId w:val="410"/>
        </w:numPr>
        <w:spacing w:after="0"/>
        <w:jc w:val="both"/>
        <w:rPr>
          <w:rFonts w:ascii="Times New Roman" w:hAnsi="Times New Roman" w:cs="Times New Roman"/>
          <w:b/>
          <w:sz w:val="24"/>
          <w:szCs w:val="24"/>
        </w:rPr>
      </w:pPr>
      <w:r w:rsidRPr="009351A3">
        <w:rPr>
          <w:rFonts w:ascii="Times New Roman" w:hAnsi="Times New Roman" w:cs="Times New Roman"/>
          <w:b/>
          <w:sz w:val="24"/>
          <w:szCs w:val="24"/>
        </w:rPr>
        <w:t>Контроль за состоянием сист</w:t>
      </w:r>
      <w:r w:rsidR="00595A1D">
        <w:rPr>
          <w:rFonts w:ascii="Times New Roman" w:hAnsi="Times New Roman" w:cs="Times New Roman"/>
          <w:b/>
          <w:sz w:val="24"/>
          <w:szCs w:val="24"/>
        </w:rPr>
        <w:t>емы условий реализации ООП  ООО</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Контроль за состоянием системы условий реализации ООП  ООО осуществляется на осно</w:t>
      </w:r>
      <w:r>
        <w:rPr>
          <w:rFonts w:ascii="Times New Roman" w:hAnsi="Times New Roman" w:cs="Times New Roman"/>
          <w:sz w:val="24"/>
          <w:szCs w:val="24"/>
        </w:rPr>
        <w:t>ве внутришкольного мониторинга</w:t>
      </w:r>
      <w:r w:rsidRPr="00D24859">
        <w:rPr>
          <w:rFonts w:ascii="Times New Roman" w:hAnsi="Times New Roman" w:cs="Times New Roman"/>
          <w:sz w:val="24"/>
          <w:szCs w:val="24"/>
        </w:rPr>
        <w:t xml:space="preserve">, сложившегося в МБОУ </w:t>
      </w:r>
      <w:r>
        <w:rPr>
          <w:rFonts w:ascii="Times New Roman" w:hAnsi="Times New Roman" w:cs="Times New Roman"/>
          <w:sz w:val="24"/>
          <w:szCs w:val="24"/>
        </w:rPr>
        <w:t>СОШ №14</w:t>
      </w:r>
      <w:r w:rsidR="00595A1D">
        <w:rPr>
          <w:rFonts w:ascii="Times New Roman" w:hAnsi="Times New Roman" w:cs="Times New Roman"/>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В содержательном плане образовательный мониторинг отражает следующие стороны функционирования МБОУ </w:t>
      </w:r>
      <w:r>
        <w:rPr>
          <w:rFonts w:ascii="Times New Roman" w:hAnsi="Times New Roman" w:cs="Times New Roman"/>
          <w:sz w:val="24"/>
          <w:szCs w:val="24"/>
        </w:rPr>
        <w:t>СОШ №14</w:t>
      </w:r>
    </w:p>
    <w:p w:rsidR="00DA6A7A" w:rsidRPr="00785188" w:rsidRDefault="00DA6A7A" w:rsidP="00EB4CC9">
      <w:pPr>
        <w:pStyle w:val="a5"/>
        <w:numPr>
          <w:ilvl w:val="0"/>
          <w:numId w:val="368"/>
        </w:numPr>
        <w:spacing w:after="0"/>
        <w:jc w:val="both"/>
        <w:rPr>
          <w:rFonts w:ascii="Times New Roman" w:hAnsi="Times New Roman" w:cs="Times New Roman"/>
          <w:sz w:val="24"/>
          <w:szCs w:val="24"/>
        </w:rPr>
      </w:pPr>
      <w:r w:rsidRPr="00785188">
        <w:rPr>
          <w:rFonts w:ascii="Times New Roman" w:hAnsi="Times New Roman" w:cs="Times New Roman"/>
          <w:sz w:val="24"/>
          <w:szCs w:val="24"/>
        </w:rPr>
        <w:lastRenderedPageBreak/>
        <w:t>контингент обучающихся, его демографические и медицинские характеристики, движение: поступление в МБОУ СОШ №14, перевод, окончание;</w:t>
      </w:r>
    </w:p>
    <w:p w:rsidR="00DA6A7A" w:rsidRPr="00785188" w:rsidRDefault="00DA6A7A" w:rsidP="00EB4CC9">
      <w:pPr>
        <w:pStyle w:val="a5"/>
        <w:numPr>
          <w:ilvl w:val="0"/>
          <w:numId w:val="368"/>
        </w:numPr>
        <w:spacing w:after="0"/>
        <w:jc w:val="both"/>
        <w:rPr>
          <w:rFonts w:ascii="Times New Roman" w:hAnsi="Times New Roman" w:cs="Times New Roman"/>
          <w:sz w:val="24"/>
          <w:szCs w:val="24"/>
        </w:rPr>
      </w:pPr>
      <w:r w:rsidRPr="00785188">
        <w:rPr>
          <w:rFonts w:ascii="Times New Roman" w:hAnsi="Times New Roman" w:cs="Times New Roman"/>
          <w:sz w:val="24"/>
          <w:szCs w:val="24"/>
        </w:rPr>
        <w:t>учебно-воспитательный процесс: образовательные и рабочие программы, проведение занятий, успеваемость, научно-методическая работа, дополнительные образовательные услуги;</w:t>
      </w:r>
    </w:p>
    <w:p w:rsidR="00DA6A7A" w:rsidRPr="00785188" w:rsidRDefault="00DA6A7A" w:rsidP="00EB4CC9">
      <w:pPr>
        <w:pStyle w:val="a5"/>
        <w:numPr>
          <w:ilvl w:val="0"/>
          <w:numId w:val="368"/>
        </w:numPr>
        <w:spacing w:after="0"/>
        <w:jc w:val="both"/>
        <w:rPr>
          <w:rFonts w:ascii="Times New Roman" w:hAnsi="Times New Roman" w:cs="Times New Roman"/>
          <w:sz w:val="24"/>
          <w:szCs w:val="24"/>
        </w:rPr>
      </w:pPr>
      <w:r w:rsidRPr="00785188">
        <w:rPr>
          <w:rFonts w:ascii="Times New Roman" w:hAnsi="Times New Roman" w:cs="Times New Roman"/>
          <w:sz w:val="24"/>
          <w:szCs w:val="24"/>
        </w:rPr>
        <w:t xml:space="preserve"> фонды, обеспечение функций МБОУ СОШ №14: обеспеченность учебниками, дополнительной литературой и пособиями, средствами обучения;</w:t>
      </w:r>
    </w:p>
    <w:p w:rsidR="00DA6A7A" w:rsidRPr="00785188" w:rsidRDefault="00DA6A7A" w:rsidP="00EB4CC9">
      <w:pPr>
        <w:pStyle w:val="a5"/>
        <w:numPr>
          <w:ilvl w:val="0"/>
          <w:numId w:val="368"/>
        </w:numPr>
        <w:spacing w:after="0"/>
        <w:jc w:val="both"/>
        <w:rPr>
          <w:rFonts w:ascii="Times New Roman" w:hAnsi="Times New Roman" w:cs="Times New Roman"/>
          <w:sz w:val="24"/>
          <w:szCs w:val="24"/>
        </w:rPr>
      </w:pPr>
      <w:r w:rsidRPr="00785188">
        <w:rPr>
          <w:rFonts w:ascii="Times New Roman" w:hAnsi="Times New Roman" w:cs="Times New Roman"/>
          <w:sz w:val="24"/>
          <w:szCs w:val="24"/>
        </w:rPr>
        <w:t xml:space="preserve"> состояние персонала МБОУ СОШ №14: тарификация педагогического состава, обеспеченность вспомогательным персоналом;</w:t>
      </w:r>
    </w:p>
    <w:p w:rsidR="00DA6A7A" w:rsidRPr="00785188" w:rsidRDefault="00DA6A7A" w:rsidP="00EB4CC9">
      <w:pPr>
        <w:pStyle w:val="a5"/>
        <w:numPr>
          <w:ilvl w:val="0"/>
          <w:numId w:val="368"/>
        </w:numPr>
        <w:spacing w:after="0"/>
        <w:jc w:val="both"/>
        <w:rPr>
          <w:rFonts w:ascii="Times New Roman" w:hAnsi="Times New Roman" w:cs="Times New Roman"/>
          <w:sz w:val="24"/>
          <w:szCs w:val="24"/>
        </w:rPr>
      </w:pPr>
      <w:r w:rsidRPr="00785188">
        <w:rPr>
          <w:rFonts w:ascii="Times New Roman" w:hAnsi="Times New Roman" w:cs="Times New Roman"/>
          <w:sz w:val="24"/>
          <w:szCs w:val="24"/>
        </w:rPr>
        <w:t>инфраструктура МБОУ СОШ №14</w:t>
      </w:r>
    </w:p>
    <w:p w:rsidR="00DA6A7A" w:rsidRPr="00D24859" w:rsidRDefault="00DA6A7A" w:rsidP="008E4E6A">
      <w:pPr>
        <w:spacing w:after="0"/>
        <w:ind w:firstLine="567"/>
        <w:jc w:val="both"/>
        <w:rPr>
          <w:rFonts w:ascii="Times New Roman" w:hAnsi="Times New Roman" w:cs="Times New Roman"/>
          <w:sz w:val="24"/>
          <w:szCs w:val="24"/>
        </w:rPr>
      </w:pPr>
      <w:r w:rsidRPr="00DA6A7A">
        <w:rPr>
          <w:rFonts w:ascii="Times New Roman" w:hAnsi="Times New Roman" w:cs="Times New Roman"/>
          <w:i/>
          <w:sz w:val="24"/>
          <w:szCs w:val="24"/>
        </w:rPr>
        <w:t>Мониторинг образовательной деятельности в МБОУ СОШ №14 включает следующие направления</w:t>
      </w:r>
      <w:r w:rsidRPr="00D24859">
        <w:rPr>
          <w:rFonts w:ascii="Times New Roman" w:hAnsi="Times New Roman" w:cs="Times New Roman"/>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мониторинг состояния и качества функционирования образовательной системы;</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мониторинг учебных достижений обучающихся;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мониторинг физического развития и состояния здоровья обучающихся;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мониторинг воспитательной системы;</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мониторинг педагогических кадров;</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мониторинг ресурсного обеспечения образовательной деятельности;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мониторинг изменений в образовательной деятельности.</w:t>
      </w:r>
    </w:p>
    <w:p w:rsidR="00DA6A7A" w:rsidRPr="00DA6A7A" w:rsidRDefault="00DA6A7A" w:rsidP="008E4E6A">
      <w:pPr>
        <w:spacing w:after="0"/>
        <w:ind w:firstLine="567"/>
        <w:jc w:val="both"/>
        <w:rPr>
          <w:rFonts w:ascii="Times New Roman" w:hAnsi="Times New Roman" w:cs="Times New Roman"/>
          <w:i/>
          <w:sz w:val="24"/>
          <w:szCs w:val="24"/>
        </w:rPr>
      </w:pPr>
      <w:r w:rsidRPr="00DA6A7A">
        <w:rPr>
          <w:rFonts w:ascii="Times New Roman" w:hAnsi="Times New Roman" w:cs="Times New Roman"/>
          <w:i/>
          <w:sz w:val="24"/>
          <w:szCs w:val="24"/>
        </w:rPr>
        <w:t xml:space="preserve"> Мониторинг состояния и качества функционирования образовательной системы МБОУ СОШ №14  включает следующее: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анализ работы (годовой план);</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выполнение учебных программ, учебного плана;</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организация внутришкольного контроля по результатам промежуточной аттестации;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система научно-методической работы;</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ШМО;</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психологической, социальной,  медицинской служб;</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школьной библиотеки;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система воспитательной работы;</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по обеспечению жизнедеятельности школы (безопасность, сохранение и поддержание здоровья);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социологические исследования на удовлетворенность родителей и обучающихся условиями организации образовательной деятельности в  МБОУ </w:t>
      </w:r>
      <w:r>
        <w:rPr>
          <w:rFonts w:ascii="Times New Roman" w:hAnsi="Times New Roman" w:cs="Times New Roman"/>
          <w:sz w:val="24"/>
          <w:szCs w:val="24"/>
        </w:rPr>
        <w:t>СОШ №14</w:t>
      </w:r>
      <w:r w:rsidRPr="00D24859">
        <w:rPr>
          <w:rFonts w:ascii="Times New Roman" w:hAnsi="Times New Roman" w:cs="Times New Roman"/>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информационный банк данных о педагогических кадрах;</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занятость обучающихся  в системе дополнительного образования (по классу, по параллели, по школе);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организация внеурочной деятельности обучающихся;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формы получения образования, в т.ч. обучение по индивидуальным учебным программ и планам;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обучение обучающихся из других </w:t>
      </w:r>
      <w:r>
        <w:rPr>
          <w:rFonts w:ascii="Times New Roman" w:hAnsi="Times New Roman" w:cs="Times New Roman"/>
          <w:sz w:val="24"/>
          <w:szCs w:val="24"/>
        </w:rPr>
        <w:t>районов (участков)</w:t>
      </w:r>
      <w:r w:rsidRPr="00D24859">
        <w:rPr>
          <w:rFonts w:ascii="Times New Roman" w:hAnsi="Times New Roman" w:cs="Times New Roman"/>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количество обращений родителей и обучающихся по вопросам функционирования МБОУ СОШ</w:t>
      </w:r>
      <w:r>
        <w:rPr>
          <w:rFonts w:ascii="Times New Roman" w:hAnsi="Times New Roman" w:cs="Times New Roman"/>
          <w:sz w:val="24"/>
          <w:szCs w:val="24"/>
        </w:rPr>
        <w:t xml:space="preserve"> №14</w:t>
      </w:r>
      <w:r w:rsidRPr="00D24859">
        <w:rPr>
          <w:rFonts w:ascii="Times New Roman" w:hAnsi="Times New Roman" w:cs="Times New Roman"/>
          <w:sz w:val="24"/>
          <w:szCs w:val="24"/>
        </w:rPr>
        <w:t>.</w:t>
      </w:r>
    </w:p>
    <w:p w:rsidR="00DA6A7A" w:rsidRPr="00DA6A7A" w:rsidRDefault="00DA6A7A" w:rsidP="008E4E6A">
      <w:pPr>
        <w:spacing w:after="0"/>
        <w:ind w:firstLine="567"/>
        <w:jc w:val="both"/>
        <w:rPr>
          <w:rFonts w:ascii="Times New Roman" w:hAnsi="Times New Roman" w:cs="Times New Roman"/>
          <w:i/>
          <w:sz w:val="24"/>
          <w:szCs w:val="24"/>
        </w:rPr>
      </w:pPr>
      <w:r w:rsidRPr="00DA6A7A">
        <w:rPr>
          <w:rFonts w:ascii="Times New Roman" w:hAnsi="Times New Roman" w:cs="Times New Roman"/>
          <w:i/>
          <w:sz w:val="24"/>
          <w:szCs w:val="24"/>
        </w:rPr>
        <w:t xml:space="preserve"> Мониторинг учебных достижений обучающихся в МБОУ СОШ</w:t>
      </w:r>
      <w:r>
        <w:rPr>
          <w:rFonts w:ascii="Times New Roman" w:hAnsi="Times New Roman" w:cs="Times New Roman"/>
          <w:i/>
          <w:sz w:val="24"/>
          <w:szCs w:val="24"/>
        </w:rPr>
        <w:t xml:space="preserve"> №14</w:t>
      </w:r>
      <w:r w:rsidRPr="00DA6A7A">
        <w:rPr>
          <w:rFonts w:ascii="Times New Roman" w:hAnsi="Times New Roman" w:cs="Times New Roman"/>
          <w:i/>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внутришкольное инспектирование (график ВШК);</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диагностика уровня обученности;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lastRenderedPageBreak/>
        <w:t>- результаты промежуточной аттестации (за год);</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качество знаний по предметам (по четвертям, по полугодиям, за год);</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работа с неуспевающими обучающимися;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работа с обучающимися, переведенными условно;</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потенциальные возможности обучающихся (общий уровень интеллекта, дифференцированный по компонентам);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уровень профессионального самоопределения личности (сформированность профессиональных интересов и склонностей);</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уровень социально-психологической адаптации личности;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достижения обучающихся в различных сферах деятельности (портфель достижений учащегося).</w:t>
      </w:r>
    </w:p>
    <w:p w:rsidR="00DA6A7A" w:rsidRPr="00DA6A7A" w:rsidRDefault="00DA6A7A" w:rsidP="008E4E6A">
      <w:pPr>
        <w:spacing w:after="0"/>
        <w:ind w:firstLine="567"/>
        <w:jc w:val="both"/>
        <w:rPr>
          <w:rFonts w:ascii="Times New Roman" w:hAnsi="Times New Roman" w:cs="Times New Roman"/>
          <w:i/>
          <w:sz w:val="24"/>
          <w:szCs w:val="24"/>
        </w:rPr>
      </w:pPr>
      <w:r w:rsidRPr="00DA6A7A">
        <w:rPr>
          <w:rFonts w:ascii="Times New Roman" w:hAnsi="Times New Roman" w:cs="Times New Roman"/>
          <w:i/>
          <w:sz w:val="24"/>
          <w:szCs w:val="24"/>
        </w:rPr>
        <w:t xml:space="preserve"> Мониторинг физического развития и состояния здоровья обучающихся МБОУ СОШ</w:t>
      </w:r>
      <w:r>
        <w:rPr>
          <w:rFonts w:ascii="Times New Roman" w:hAnsi="Times New Roman" w:cs="Times New Roman"/>
          <w:i/>
          <w:sz w:val="24"/>
          <w:szCs w:val="24"/>
        </w:rPr>
        <w:t xml:space="preserve"> №14</w:t>
      </w:r>
      <w:r w:rsidRPr="00DA6A7A">
        <w:rPr>
          <w:rFonts w:ascii="Times New Roman" w:hAnsi="Times New Roman" w:cs="Times New Roman"/>
          <w:i/>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распределение обучающихся по группам здоровья;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количество дней, пропущенных по болезни;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занятость обучающихся в спортивных секциях (по классам, по параллелям, по школе);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DA6A7A" w:rsidRPr="00DA6A7A" w:rsidRDefault="00DA6A7A" w:rsidP="008E4E6A">
      <w:pPr>
        <w:spacing w:after="0"/>
        <w:ind w:firstLine="567"/>
        <w:jc w:val="both"/>
        <w:rPr>
          <w:rFonts w:ascii="Times New Roman" w:hAnsi="Times New Roman" w:cs="Times New Roman"/>
          <w:i/>
          <w:sz w:val="24"/>
          <w:szCs w:val="24"/>
        </w:rPr>
      </w:pPr>
      <w:r w:rsidRPr="00DA6A7A">
        <w:rPr>
          <w:rFonts w:ascii="Times New Roman" w:hAnsi="Times New Roman" w:cs="Times New Roman"/>
          <w:i/>
          <w:sz w:val="24"/>
          <w:szCs w:val="24"/>
        </w:rPr>
        <w:t xml:space="preserve"> Мониторинг воспитательной системы в МБОУ СОШ</w:t>
      </w:r>
      <w:r>
        <w:rPr>
          <w:rFonts w:ascii="Times New Roman" w:hAnsi="Times New Roman" w:cs="Times New Roman"/>
          <w:i/>
          <w:sz w:val="24"/>
          <w:szCs w:val="24"/>
        </w:rPr>
        <w:t xml:space="preserve"> №14</w:t>
      </w:r>
      <w:r w:rsidRPr="00DA6A7A">
        <w:rPr>
          <w:rFonts w:ascii="Times New Roman" w:hAnsi="Times New Roman" w:cs="Times New Roman"/>
          <w:i/>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 реализация программы духовно- нравственного воспитания;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 реализация программы экологической культуры, здорового и безопасного образа жизни;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 уровень воспитательных систем по классам;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занятость в системе дополнительного образования (по классам, по школе);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участие в спортивных соревнованиях (по классам,по школе);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участие в общешкольных мероприятиях (по классам,по школе);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участие в районных мероприятиях (по классам, пошколе);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участие в социально значимых проектах (по классам, пошколе);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выполнение обучающимися Устава МБОУ СОШ</w:t>
      </w:r>
      <w:r>
        <w:rPr>
          <w:rFonts w:ascii="Times New Roman" w:hAnsi="Times New Roman" w:cs="Times New Roman"/>
          <w:sz w:val="24"/>
          <w:szCs w:val="24"/>
        </w:rPr>
        <w:t xml:space="preserve"> №14</w:t>
      </w:r>
      <w:r w:rsidRPr="00D24859">
        <w:rPr>
          <w:rFonts w:ascii="Times New Roman" w:hAnsi="Times New Roman" w:cs="Times New Roman"/>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организация и участие в работе детских объединений;</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развитие ученического самоуправления (на уровне класса, на уровне </w:t>
      </w:r>
      <w:r>
        <w:rPr>
          <w:rFonts w:ascii="Times New Roman" w:hAnsi="Times New Roman" w:cs="Times New Roman"/>
          <w:sz w:val="24"/>
          <w:szCs w:val="24"/>
        </w:rPr>
        <w:t>школы</w:t>
      </w:r>
      <w:r w:rsidRPr="00D24859">
        <w:rPr>
          <w:rFonts w:ascii="Times New Roman" w:hAnsi="Times New Roman" w:cs="Times New Roman"/>
          <w:sz w:val="24"/>
          <w:szCs w:val="24"/>
        </w:rPr>
        <w:t>Ш);</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работа с обучающимися, находящимися в трудной жизненной ситуации;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уровень воспитанности обучающихся.</w:t>
      </w:r>
    </w:p>
    <w:p w:rsidR="00DA6A7A" w:rsidRPr="00DA6A7A" w:rsidRDefault="00DA6A7A" w:rsidP="008E4E6A">
      <w:pPr>
        <w:spacing w:after="0"/>
        <w:ind w:firstLine="567"/>
        <w:jc w:val="both"/>
        <w:rPr>
          <w:rFonts w:ascii="Times New Roman" w:hAnsi="Times New Roman" w:cs="Times New Roman"/>
          <w:i/>
          <w:sz w:val="24"/>
          <w:szCs w:val="24"/>
        </w:rPr>
      </w:pPr>
      <w:r w:rsidRPr="00DA6A7A">
        <w:rPr>
          <w:rFonts w:ascii="Times New Roman" w:hAnsi="Times New Roman" w:cs="Times New Roman"/>
          <w:i/>
          <w:sz w:val="24"/>
          <w:szCs w:val="24"/>
        </w:rPr>
        <w:t xml:space="preserve"> Мониторинг педагогических кадров в МБОУ </w:t>
      </w:r>
      <w:r>
        <w:rPr>
          <w:rFonts w:ascii="Times New Roman" w:hAnsi="Times New Roman" w:cs="Times New Roman"/>
          <w:i/>
          <w:sz w:val="24"/>
          <w:szCs w:val="24"/>
        </w:rPr>
        <w:t>С</w:t>
      </w:r>
      <w:r w:rsidRPr="00DA6A7A">
        <w:rPr>
          <w:rFonts w:ascii="Times New Roman" w:hAnsi="Times New Roman" w:cs="Times New Roman"/>
          <w:i/>
          <w:sz w:val="24"/>
          <w:szCs w:val="24"/>
        </w:rPr>
        <w:t>ОШ</w:t>
      </w:r>
      <w:r>
        <w:rPr>
          <w:rFonts w:ascii="Times New Roman" w:hAnsi="Times New Roman" w:cs="Times New Roman"/>
          <w:i/>
          <w:sz w:val="24"/>
          <w:szCs w:val="24"/>
        </w:rPr>
        <w:t xml:space="preserve"> №14</w:t>
      </w:r>
      <w:r w:rsidRPr="00DA6A7A">
        <w:rPr>
          <w:rFonts w:ascii="Times New Roman" w:hAnsi="Times New Roman" w:cs="Times New Roman"/>
          <w:i/>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повышение квалификации педагогических кадров (по предметам, по учителям);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участие в реализации Программы развития МБОУ СОШ</w:t>
      </w:r>
      <w:r>
        <w:rPr>
          <w:rFonts w:ascii="Times New Roman" w:hAnsi="Times New Roman" w:cs="Times New Roman"/>
          <w:sz w:val="24"/>
          <w:szCs w:val="24"/>
        </w:rPr>
        <w:t xml:space="preserve"> №14</w:t>
      </w:r>
      <w:r w:rsidRPr="00D24859">
        <w:rPr>
          <w:rFonts w:ascii="Times New Roman" w:hAnsi="Times New Roman" w:cs="Times New Roman"/>
          <w:sz w:val="24"/>
          <w:szCs w:val="24"/>
        </w:rPr>
        <w:t xml:space="preserve">  (по разделам программы, по учителям);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работа над индивидуальной методической темой (результативность);</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использование образовательных технологий, в т.ч. инновационных;</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участие в семинарах различного уровня;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трансляция собственного педагогического опыта (проведение открытых уроков, мастер-классов, публикации);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реали</w:t>
      </w:r>
      <w:r w:rsidR="00785188">
        <w:rPr>
          <w:rFonts w:ascii="Times New Roman" w:hAnsi="Times New Roman" w:cs="Times New Roman"/>
          <w:sz w:val="24"/>
          <w:szCs w:val="24"/>
        </w:rPr>
        <w:t>зация образовательных программ</w:t>
      </w:r>
      <w:r w:rsidRPr="00D24859">
        <w:rPr>
          <w:rFonts w:ascii="Times New Roman" w:hAnsi="Times New Roman" w:cs="Times New Roman"/>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участие в конкурсах профессионального мастерства;</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аттестация педагогических кадров.</w:t>
      </w:r>
    </w:p>
    <w:p w:rsidR="00DA6A7A" w:rsidRPr="00785188" w:rsidRDefault="00DA6A7A" w:rsidP="008E4E6A">
      <w:pPr>
        <w:spacing w:after="0"/>
        <w:ind w:firstLine="567"/>
        <w:jc w:val="both"/>
        <w:rPr>
          <w:rFonts w:ascii="Times New Roman" w:hAnsi="Times New Roman" w:cs="Times New Roman"/>
          <w:i/>
          <w:sz w:val="24"/>
          <w:szCs w:val="24"/>
        </w:rPr>
      </w:pPr>
      <w:r w:rsidRPr="00785188">
        <w:rPr>
          <w:rFonts w:ascii="Times New Roman" w:hAnsi="Times New Roman" w:cs="Times New Roman"/>
          <w:i/>
          <w:sz w:val="24"/>
          <w:szCs w:val="24"/>
        </w:rPr>
        <w:t xml:space="preserve"> Мониторинг ресурсного обеспечения образовательного процесса в МБОУСОШ</w:t>
      </w:r>
      <w:r w:rsidR="00785188" w:rsidRPr="00785188">
        <w:rPr>
          <w:rFonts w:ascii="Times New Roman" w:hAnsi="Times New Roman" w:cs="Times New Roman"/>
          <w:i/>
          <w:sz w:val="24"/>
          <w:szCs w:val="24"/>
        </w:rPr>
        <w:t xml:space="preserve"> №14</w:t>
      </w:r>
      <w:r w:rsidRPr="00785188">
        <w:rPr>
          <w:rFonts w:ascii="Times New Roman" w:hAnsi="Times New Roman" w:cs="Times New Roman"/>
          <w:i/>
          <w:sz w:val="24"/>
          <w:szCs w:val="24"/>
        </w:rPr>
        <w:t>:</w:t>
      </w:r>
    </w:p>
    <w:p w:rsidR="00DA6A7A" w:rsidRPr="00785188" w:rsidRDefault="00DA6A7A" w:rsidP="008E4E6A">
      <w:pPr>
        <w:spacing w:after="0"/>
        <w:ind w:firstLine="567"/>
        <w:jc w:val="both"/>
        <w:rPr>
          <w:rFonts w:ascii="Times New Roman" w:hAnsi="Times New Roman" w:cs="Times New Roman"/>
          <w:i/>
          <w:sz w:val="24"/>
          <w:szCs w:val="24"/>
        </w:rPr>
      </w:pPr>
      <w:r w:rsidRPr="00785188">
        <w:rPr>
          <w:rFonts w:ascii="Times New Roman" w:hAnsi="Times New Roman" w:cs="Times New Roman"/>
          <w:i/>
          <w:sz w:val="24"/>
          <w:szCs w:val="24"/>
        </w:rPr>
        <w:lastRenderedPageBreak/>
        <w:t>кадровое обеспечение: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потребность в кадрах;</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текучесть кадров.</w:t>
      </w:r>
    </w:p>
    <w:p w:rsidR="00DA6A7A" w:rsidRPr="00785188" w:rsidRDefault="00DA6A7A" w:rsidP="008E4E6A">
      <w:pPr>
        <w:spacing w:after="0"/>
        <w:ind w:firstLine="567"/>
        <w:jc w:val="both"/>
        <w:rPr>
          <w:rFonts w:ascii="Times New Roman" w:hAnsi="Times New Roman" w:cs="Times New Roman"/>
          <w:i/>
          <w:sz w:val="24"/>
          <w:szCs w:val="24"/>
        </w:rPr>
      </w:pPr>
      <w:r w:rsidRPr="00785188">
        <w:rPr>
          <w:rFonts w:ascii="Times New Roman" w:hAnsi="Times New Roman" w:cs="Times New Roman"/>
          <w:i/>
          <w:sz w:val="24"/>
          <w:szCs w:val="24"/>
        </w:rPr>
        <w:t>учебно-методическое обеспечение: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комплектование библиотечного фонда;</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анализ типовых и авторских учебных программ;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укомплектованность учебных кабинетов дидактическими материалами;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содержание медиатеки МБОУ СОШ</w:t>
      </w:r>
      <w:r w:rsidR="00785188">
        <w:rPr>
          <w:rFonts w:ascii="Times New Roman" w:hAnsi="Times New Roman" w:cs="Times New Roman"/>
          <w:sz w:val="24"/>
          <w:szCs w:val="24"/>
        </w:rPr>
        <w:t xml:space="preserve"> №14</w:t>
      </w:r>
      <w:r w:rsidRPr="00D24859">
        <w:rPr>
          <w:rFonts w:ascii="Times New Roman" w:hAnsi="Times New Roman" w:cs="Times New Roman"/>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материально-техническое обеспечение;</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оснащение учебной мебелью;</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оснащение лабораторным оборудованием;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оснащение демонстрационным оборудованием;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оснащение компьютерной техникой;</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оснащение интерактивными средствами обучения;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оснащение наглядными пособиями;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оснащение аудио и видеотехникой;</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оснащение оргтехникой.</w:t>
      </w:r>
    </w:p>
    <w:p w:rsidR="00DA6A7A" w:rsidRPr="00785188" w:rsidRDefault="00DA6A7A" w:rsidP="008E4E6A">
      <w:pPr>
        <w:spacing w:after="0"/>
        <w:ind w:firstLine="567"/>
        <w:jc w:val="both"/>
        <w:rPr>
          <w:rFonts w:ascii="Times New Roman" w:hAnsi="Times New Roman" w:cs="Times New Roman"/>
          <w:i/>
          <w:sz w:val="24"/>
          <w:szCs w:val="24"/>
        </w:rPr>
      </w:pPr>
      <w:r w:rsidRPr="00785188">
        <w:rPr>
          <w:rFonts w:ascii="Times New Roman" w:hAnsi="Times New Roman" w:cs="Times New Roman"/>
          <w:i/>
          <w:sz w:val="24"/>
          <w:szCs w:val="24"/>
        </w:rPr>
        <w:t xml:space="preserve"> Мониторинг изменений в образовательной деятельности в МБОУ СОШ</w:t>
      </w:r>
      <w:r w:rsidR="00785188" w:rsidRPr="00785188">
        <w:rPr>
          <w:rFonts w:ascii="Times New Roman" w:hAnsi="Times New Roman" w:cs="Times New Roman"/>
          <w:i/>
          <w:sz w:val="24"/>
          <w:szCs w:val="24"/>
        </w:rPr>
        <w:t xml:space="preserve"> №14</w:t>
      </w:r>
      <w:r w:rsidRPr="00785188">
        <w:rPr>
          <w:rFonts w:ascii="Times New Roman" w:hAnsi="Times New Roman" w:cs="Times New Roman"/>
          <w:i/>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модель ОО;</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образ выпускника;</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характеристика учебных планов;</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характеристика учебных программ;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использование образовательных программ;</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обеспеченность учебной литературой;</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дополнительные образовательные услуги;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система взаимодействия  МБОУ СОШ</w:t>
      </w:r>
      <w:r w:rsidR="00785188">
        <w:rPr>
          <w:rFonts w:ascii="Times New Roman" w:hAnsi="Times New Roman" w:cs="Times New Roman"/>
          <w:sz w:val="24"/>
          <w:szCs w:val="24"/>
        </w:rPr>
        <w:t xml:space="preserve"> №14</w:t>
      </w:r>
      <w:r w:rsidRPr="00D24859">
        <w:rPr>
          <w:rFonts w:ascii="Times New Roman" w:hAnsi="Times New Roman" w:cs="Times New Roman"/>
          <w:sz w:val="24"/>
          <w:szCs w:val="24"/>
        </w:rPr>
        <w:t xml:space="preserve">  с различными образовательными, культурными учреждениями;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традиции и праздники в МБОУ СОШ</w:t>
      </w:r>
      <w:r w:rsidR="00785188">
        <w:rPr>
          <w:rFonts w:ascii="Times New Roman" w:hAnsi="Times New Roman" w:cs="Times New Roman"/>
          <w:sz w:val="24"/>
          <w:szCs w:val="24"/>
        </w:rPr>
        <w:t xml:space="preserve"> №14</w:t>
      </w:r>
      <w:r w:rsidRPr="00D24859">
        <w:rPr>
          <w:rFonts w:ascii="Times New Roman" w:hAnsi="Times New Roman" w:cs="Times New Roman"/>
          <w:sz w:val="24"/>
          <w:szCs w:val="24"/>
        </w:rPr>
        <w:t>;</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результаты успеваемости;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количество медалистов;</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результаты участия обучающихся в предметных олимпиадах, творческих конкурсах, спартакиад различного уровня;</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уровень квалификации педагогов;</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участие педагогов в инновационной деятельности;</w:t>
      </w:r>
    </w:p>
    <w:p w:rsidR="00DA6A7A" w:rsidRPr="00D24859" w:rsidRDefault="00DA6A7A" w:rsidP="008E4E6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анализ предметных предпочтений обучающихся;</w:t>
      </w:r>
    </w:p>
    <w:p w:rsidR="00DA6A7A" w:rsidRPr="00D24859" w:rsidRDefault="00DA6A7A" w:rsidP="008E4E6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 рейтинг предметной заинтересованности обучающихся.</w:t>
      </w:r>
    </w:p>
    <w:p w:rsidR="00DA6A7A" w:rsidRPr="00D24859" w:rsidRDefault="00DA6A7A" w:rsidP="00DA6A7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DA6A7A" w:rsidRPr="00D24859" w:rsidRDefault="00DA6A7A" w:rsidP="00DA6A7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ООО непосредственно в МБОУ СОШ</w:t>
      </w:r>
      <w:r w:rsidR="00785188">
        <w:rPr>
          <w:rFonts w:ascii="Times New Roman" w:hAnsi="Times New Roman" w:cs="Times New Roman"/>
          <w:sz w:val="24"/>
          <w:szCs w:val="24"/>
        </w:rPr>
        <w:t xml:space="preserve"> №14</w:t>
      </w:r>
      <w:r w:rsidRPr="00D24859">
        <w:rPr>
          <w:rFonts w:ascii="Times New Roman" w:hAnsi="Times New Roman" w:cs="Times New Roman"/>
          <w:sz w:val="24"/>
          <w:szCs w:val="24"/>
        </w:rPr>
        <w:t>.</w:t>
      </w:r>
    </w:p>
    <w:p w:rsidR="00DA6A7A" w:rsidRPr="00D24859" w:rsidRDefault="00DA6A7A" w:rsidP="00DA6A7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w:t>
      </w:r>
      <w:r w:rsidRPr="00D24859">
        <w:rPr>
          <w:rFonts w:ascii="Times New Roman" w:hAnsi="Times New Roman" w:cs="Times New Roman"/>
          <w:sz w:val="24"/>
          <w:szCs w:val="24"/>
        </w:rPr>
        <w:lastRenderedPageBreak/>
        <w:t>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DA6A7A" w:rsidRPr="00D24859" w:rsidRDefault="00DA6A7A" w:rsidP="00DA6A7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Прогнозируемые риски в реализации сетевого графика:</w:t>
      </w:r>
    </w:p>
    <w:p w:rsidR="00DA6A7A" w:rsidRPr="00D24859" w:rsidRDefault="00DA6A7A" w:rsidP="00DA6A7A">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дисбаланс спроса и предложения на рынке оборудования для общеобразовательных организаций при строгом соблюдении требований к его качеству;</w:t>
      </w:r>
    </w:p>
    <w:p w:rsidR="00DA6A7A" w:rsidRPr="00D24859" w:rsidRDefault="00DA6A7A" w:rsidP="00785188">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 недостаточная обеспеченность инструментарием оценки качества образования в части измерения учебных и внеучебных достижений.</w:t>
      </w:r>
    </w:p>
    <w:p w:rsidR="00DA6A7A" w:rsidRPr="00D24859" w:rsidRDefault="00DA6A7A" w:rsidP="00785188">
      <w:pPr>
        <w:spacing w:after="0"/>
        <w:ind w:firstLine="567"/>
        <w:jc w:val="both"/>
        <w:rPr>
          <w:rFonts w:ascii="Times New Roman" w:hAnsi="Times New Roman" w:cs="Times New Roman"/>
          <w:sz w:val="24"/>
          <w:szCs w:val="24"/>
        </w:rPr>
      </w:pPr>
      <w:r w:rsidRPr="00D24859">
        <w:rPr>
          <w:rFonts w:ascii="Times New Roman" w:hAnsi="Times New Roman" w:cs="Times New Roman"/>
          <w:sz w:val="24"/>
          <w:szCs w:val="24"/>
        </w:rPr>
        <w:t>Контроль за реализацией ООП ООО закреплен: как на школьном уровне, так и на муниципальном уровне за отделом образования администрации Белокалитвинского  района.</w:t>
      </w:r>
    </w:p>
    <w:p w:rsidR="004906B2" w:rsidRPr="00A344A6" w:rsidRDefault="004906B2" w:rsidP="004906B2">
      <w:pPr>
        <w:spacing w:after="0" w:line="240" w:lineRule="auto"/>
        <w:rPr>
          <w:rStyle w:val="dash041e005f0431005f044b005f0447005f043d005f044b005f0439005f005fchar1char1"/>
          <w:rFonts w:eastAsia="Calibri"/>
          <w:b/>
        </w:rPr>
      </w:pPr>
    </w:p>
    <w:p w:rsidR="004906B2" w:rsidRDefault="004906B2" w:rsidP="00EB4CC9">
      <w:pPr>
        <w:pStyle w:val="a5"/>
        <w:numPr>
          <w:ilvl w:val="2"/>
          <w:numId w:val="410"/>
        </w:numPr>
        <w:spacing w:after="0" w:line="240" w:lineRule="auto"/>
        <w:ind w:left="0" w:firstLine="0"/>
        <w:jc w:val="center"/>
        <w:rPr>
          <w:rFonts w:ascii="Times New Roman" w:eastAsia="Calibri" w:hAnsi="Times New Roman" w:cs="Times New Roman"/>
          <w:b/>
          <w:bCs/>
          <w:color w:val="000000"/>
          <w:sz w:val="24"/>
          <w:szCs w:val="24"/>
        </w:rPr>
      </w:pPr>
      <w:r w:rsidRPr="00FD6EBD">
        <w:rPr>
          <w:rStyle w:val="dash041e005f0431005f044b005f0447005f043d005f044b005f0439005f005fchar1char1"/>
          <w:rFonts w:eastAsia="Calibri"/>
          <w:b/>
        </w:rPr>
        <w:t xml:space="preserve">Сетевой график (дорожная карта) по формированию необходимой системы условий реализации </w:t>
      </w:r>
      <w:r w:rsidRPr="00FD6EBD">
        <w:rPr>
          <w:rFonts w:ascii="Times New Roman" w:eastAsia="Calibri" w:hAnsi="Times New Roman" w:cs="Times New Roman"/>
          <w:b/>
          <w:bCs/>
          <w:color w:val="000000"/>
          <w:sz w:val="24"/>
          <w:szCs w:val="24"/>
        </w:rPr>
        <w:t>ООП ООО</w:t>
      </w:r>
      <w:r w:rsidRPr="00FD6EBD">
        <w:rPr>
          <w:rFonts w:ascii="Times New Roman" w:hAnsi="Times New Roman" w:cs="Times New Roman"/>
          <w:b/>
          <w:bCs/>
          <w:color w:val="000000"/>
          <w:sz w:val="24"/>
          <w:szCs w:val="24"/>
        </w:rPr>
        <w:t xml:space="preserve"> МБОУ СОШ №14 </w:t>
      </w:r>
    </w:p>
    <w:p w:rsidR="0047336E" w:rsidRPr="00FD6EBD" w:rsidRDefault="0047336E" w:rsidP="0047336E">
      <w:pPr>
        <w:pStyle w:val="a5"/>
        <w:spacing w:after="0" w:line="240" w:lineRule="auto"/>
        <w:ind w:left="0"/>
        <w:rPr>
          <w:rFonts w:ascii="Times New Roman" w:eastAsia="Calibri" w:hAnsi="Times New Roman" w:cs="Times New Roman"/>
          <w:b/>
          <w:bCs/>
          <w:color w:val="000000"/>
          <w:sz w:val="24"/>
          <w:szCs w:val="24"/>
        </w:rPr>
      </w:pP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4260"/>
        <w:gridCol w:w="1439"/>
        <w:gridCol w:w="1791"/>
        <w:gridCol w:w="1895"/>
      </w:tblGrid>
      <w:tr w:rsidR="004906B2" w:rsidRPr="00A344A6" w:rsidTr="00C1084C">
        <w:trPr>
          <w:jc w:val="center"/>
        </w:trPr>
        <w:tc>
          <w:tcPr>
            <w:tcW w:w="642" w:type="dxa"/>
            <w:vAlign w:val="center"/>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 п/п</w:t>
            </w:r>
          </w:p>
        </w:tc>
        <w:tc>
          <w:tcPr>
            <w:tcW w:w="4260" w:type="dxa"/>
            <w:vAlign w:val="center"/>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Мероприятие</w:t>
            </w:r>
          </w:p>
        </w:tc>
        <w:tc>
          <w:tcPr>
            <w:tcW w:w="1439" w:type="dxa"/>
            <w:vAlign w:val="center"/>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Сроки реализации</w:t>
            </w:r>
          </w:p>
        </w:tc>
        <w:tc>
          <w:tcPr>
            <w:tcW w:w="1791" w:type="dxa"/>
            <w:vAlign w:val="center"/>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Ответственные</w:t>
            </w:r>
          </w:p>
        </w:tc>
        <w:tc>
          <w:tcPr>
            <w:tcW w:w="1895"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Контроль за состоянием системы условий</w:t>
            </w:r>
          </w:p>
        </w:tc>
      </w:tr>
      <w:tr w:rsidR="004906B2" w:rsidRPr="00A344A6" w:rsidTr="00C1084C">
        <w:trPr>
          <w:jc w:val="center"/>
        </w:trPr>
        <w:tc>
          <w:tcPr>
            <w:tcW w:w="8132" w:type="dxa"/>
            <w:gridSpan w:val="4"/>
          </w:tcPr>
          <w:p w:rsidR="004906B2" w:rsidRPr="00A344A6" w:rsidRDefault="004906B2" w:rsidP="00840739">
            <w:pPr>
              <w:spacing w:after="0" w:line="240" w:lineRule="auto"/>
              <w:jc w:val="center"/>
              <w:rPr>
                <w:rFonts w:ascii="Times New Roman" w:eastAsia="Calibri" w:hAnsi="Times New Roman" w:cs="Times New Roman"/>
                <w:b/>
                <w:sz w:val="24"/>
                <w:szCs w:val="24"/>
              </w:rPr>
            </w:pPr>
            <w:r w:rsidRPr="00A344A6">
              <w:rPr>
                <w:rFonts w:ascii="Times New Roman" w:eastAsia="Calibri" w:hAnsi="Times New Roman" w:cs="Times New Roman"/>
                <w:b/>
                <w:sz w:val="24"/>
                <w:szCs w:val="24"/>
              </w:rPr>
              <w:t>Организационно-управленческие условия внедрения ФГОС</w:t>
            </w:r>
          </w:p>
        </w:tc>
        <w:tc>
          <w:tcPr>
            <w:tcW w:w="1895" w:type="dxa"/>
          </w:tcPr>
          <w:p w:rsidR="004906B2" w:rsidRPr="00A344A6" w:rsidRDefault="004906B2" w:rsidP="004F519A">
            <w:pPr>
              <w:spacing w:after="0" w:line="240" w:lineRule="auto"/>
              <w:rPr>
                <w:rFonts w:ascii="Times New Roman" w:eastAsia="Calibri" w:hAnsi="Times New Roman" w:cs="Times New Roman"/>
                <w:b/>
                <w:sz w:val="24"/>
                <w:szCs w:val="24"/>
              </w:rPr>
            </w:pPr>
          </w:p>
        </w:tc>
      </w:tr>
      <w:tr w:rsidR="004906B2" w:rsidRPr="00A344A6" w:rsidTr="00C1084C">
        <w:trPr>
          <w:jc w:val="center"/>
        </w:trPr>
        <w:tc>
          <w:tcPr>
            <w:tcW w:w="642"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1.</w:t>
            </w:r>
          </w:p>
        </w:tc>
        <w:tc>
          <w:tcPr>
            <w:tcW w:w="4260"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Корректировка основной образовательной программы основного общего образования с учетом изменений  ФГОС.</w:t>
            </w:r>
          </w:p>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Обеспечение соответствия нормативной базы школы требованиям ФГОС.</w:t>
            </w:r>
          </w:p>
        </w:tc>
        <w:tc>
          <w:tcPr>
            <w:tcW w:w="1439" w:type="dxa"/>
            <w:vAlign w:val="center"/>
          </w:tcPr>
          <w:p w:rsidR="004906B2" w:rsidRPr="00A344A6" w:rsidRDefault="004906B2" w:rsidP="00271903">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Май-июнь </w:t>
            </w:r>
          </w:p>
        </w:tc>
        <w:tc>
          <w:tcPr>
            <w:tcW w:w="1791" w:type="dxa"/>
            <w:vAlign w:val="center"/>
          </w:tcPr>
          <w:p w:rsidR="004906B2" w:rsidRPr="00A344A6" w:rsidRDefault="004906B2" w:rsidP="00C1084C">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sidR="00C1084C">
              <w:rPr>
                <w:rFonts w:ascii="Times New Roman" w:hAnsi="Times New Roman" w:cs="Times New Roman"/>
                <w:sz w:val="24"/>
                <w:szCs w:val="24"/>
              </w:rPr>
              <w:t>Татаринова М.А.</w:t>
            </w:r>
          </w:p>
        </w:tc>
        <w:tc>
          <w:tcPr>
            <w:tcW w:w="1895"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Приказ о внесении изменений и дополнений в ООП ООО</w:t>
            </w:r>
          </w:p>
        </w:tc>
      </w:tr>
      <w:tr w:rsidR="004906B2" w:rsidRPr="00A344A6" w:rsidTr="00C1084C">
        <w:trPr>
          <w:jc w:val="center"/>
        </w:trPr>
        <w:tc>
          <w:tcPr>
            <w:tcW w:w="642"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2.</w:t>
            </w:r>
          </w:p>
        </w:tc>
        <w:tc>
          <w:tcPr>
            <w:tcW w:w="4260"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Определение списка учебников и учебных пособий, используемых в образовательном процессе в соответствии с ФГОС.</w:t>
            </w:r>
          </w:p>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Создание банка программ по организации внеурочной деятельности.</w:t>
            </w:r>
          </w:p>
        </w:tc>
        <w:tc>
          <w:tcPr>
            <w:tcW w:w="1439" w:type="dxa"/>
            <w:vAlign w:val="center"/>
          </w:tcPr>
          <w:p w:rsidR="004906B2" w:rsidRPr="00A344A6" w:rsidRDefault="004906B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Май - </w:t>
            </w:r>
            <w:r w:rsidRPr="00A344A6">
              <w:rPr>
                <w:rFonts w:ascii="Times New Roman" w:hAnsi="Times New Roman" w:cs="Times New Roman"/>
                <w:sz w:val="24"/>
                <w:szCs w:val="24"/>
              </w:rPr>
              <w:t>июнь</w:t>
            </w:r>
          </w:p>
        </w:tc>
        <w:tc>
          <w:tcPr>
            <w:tcW w:w="1791" w:type="dxa"/>
            <w:vAlign w:val="center"/>
          </w:tcPr>
          <w:p w:rsidR="004906B2" w:rsidRPr="00A344A6" w:rsidRDefault="00C1084C" w:rsidP="008D2B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Зав.библиотекой Себелева В.Б.</w:t>
            </w:r>
          </w:p>
        </w:tc>
        <w:tc>
          <w:tcPr>
            <w:tcW w:w="1895"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Внесение списка учебников и учебных пособий в ООП ООО</w:t>
            </w:r>
          </w:p>
        </w:tc>
      </w:tr>
      <w:tr w:rsidR="004906B2" w:rsidRPr="00A344A6" w:rsidTr="00C1084C">
        <w:trPr>
          <w:jc w:val="center"/>
        </w:trPr>
        <w:tc>
          <w:tcPr>
            <w:tcW w:w="642"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3.</w:t>
            </w:r>
          </w:p>
        </w:tc>
        <w:tc>
          <w:tcPr>
            <w:tcW w:w="4260"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Разработка плана методического сопровождения введения ФГОС </w:t>
            </w:r>
          </w:p>
        </w:tc>
        <w:tc>
          <w:tcPr>
            <w:tcW w:w="1439" w:type="dxa"/>
            <w:vAlign w:val="center"/>
          </w:tcPr>
          <w:p w:rsidR="004906B2" w:rsidRPr="00A344A6" w:rsidRDefault="004906B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Июнь - август</w:t>
            </w:r>
          </w:p>
          <w:p w:rsidR="004906B2" w:rsidRPr="00A344A6" w:rsidRDefault="004906B2" w:rsidP="008D2B31">
            <w:pPr>
              <w:spacing w:after="0" w:line="240" w:lineRule="auto"/>
              <w:jc w:val="center"/>
              <w:rPr>
                <w:rFonts w:ascii="Times New Roman" w:eastAsia="Calibri" w:hAnsi="Times New Roman" w:cs="Times New Roman"/>
                <w:sz w:val="24"/>
                <w:szCs w:val="24"/>
              </w:rPr>
            </w:pPr>
          </w:p>
        </w:tc>
        <w:tc>
          <w:tcPr>
            <w:tcW w:w="1791" w:type="dxa"/>
            <w:vAlign w:val="center"/>
          </w:tcPr>
          <w:p w:rsidR="004906B2" w:rsidRPr="00A344A6" w:rsidRDefault="00C1084C" w:rsidP="002719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Зам. директора </w:t>
            </w:r>
          </w:p>
        </w:tc>
        <w:tc>
          <w:tcPr>
            <w:tcW w:w="1895"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Приказ об утверждении изменений и дополнений в ООП ООО</w:t>
            </w:r>
          </w:p>
        </w:tc>
      </w:tr>
      <w:tr w:rsidR="004906B2" w:rsidRPr="00A344A6" w:rsidTr="00C1084C">
        <w:trPr>
          <w:trHeight w:val="534"/>
          <w:jc w:val="center"/>
        </w:trPr>
        <w:tc>
          <w:tcPr>
            <w:tcW w:w="642"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4.</w:t>
            </w:r>
          </w:p>
        </w:tc>
        <w:tc>
          <w:tcPr>
            <w:tcW w:w="4260"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Организация инструктивно-методических совещаний и обучающих семинаров по вопросам введения ФГОС для различных категорий педагогических работников.</w:t>
            </w:r>
          </w:p>
        </w:tc>
        <w:tc>
          <w:tcPr>
            <w:tcW w:w="1439" w:type="dxa"/>
            <w:vAlign w:val="center"/>
          </w:tcPr>
          <w:p w:rsidR="004906B2" w:rsidRPr="00A344A6" w:rsidRDefault="004906B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В течение учебного года</w:t>
            </w:r>
          </w:p>
        </w:tc>
        <w:tc>
          <w:tcPr>
            <w:tcW w:w="1791" w:type="dxa"/>
            <w:vAlign w:val="center"/>
          </w:tcPr>
          <w:p w:rsidR="004906B2" w:rsidRPr="00A344A6" w:rsidRDefault="004906B2" w:rsidP="00C1084C">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sidR="00C1084C">
              <w:rPr>
                <w:rFonts w:ascii="Times New Roman" w:hAnsi="Times New Roman" w:cs="Times New Roman"/>
                <w:sz w:val="24"/>
                <w:szCs w:val="24"/>
              </w:rPr>
              <w:t>Татаринова М.А.</w:t>
            </w:r>
          </w:p>
        </w:tc>
        <w:tc>
          <w:tcPr>
            <w:tcW w:w="1895" w:type="dxa"/>
          </w:tcPr>
          <w:p w:rsidR="004906B2" w:rsidRPr="00A344A6" w:rsidRDefault="004906B2" w:rsidP="004F519A">
            <w:pPr>
              <w:spacing w:after="0" w:line="240" w:lineRule="auto"/>
              <w:rPr>
                <w:rFonts w:ascii="Times New Roman" w:eastAsia="Calibri" w:hAnsi="Times New Roman" w:cs="Times New Roman"/>
                <w:sz w:val="24"/>
                <w:szCs w:val="24"/>
              </w:rPr>
            </w:pPr>
          </w:p>
        </w:tc>
      </w:tr>
      <w:tr w:rsidR="004906B2" w:rsidRPr="00A344A6" w:rsidTr="00C1084C">
        <w:trPr>
          <w:jc w:val="center"/>
        </w:trPr>
        <w:tc>
          <w:tcPr>
            <w:tcW w:w="642" w:type="dxa"/>
          </w:tcPr>
          <w:p w:rsidR="004906B2" w:rsidRPr="00A344A6" w:rsidRDefault="004906B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5.</w:t>
            </w:r>
          </w:p>
        </w:tc>
        <w:tc>
          <w:tcPr>
            <w:tcW w:w="4260" w:type="dxa"/>
          </w:tcPr>
          <w:p w:rsidR="004906B2" w:rsidRDefault="004906B2" w:rsidP="004F519A">
            <w:pPr>
              <w:spacing w:after="0" w:line="240" w:lineRule="auto"/>
              <w:rPr>
                <w:rFonts w:ascii="Times New Roman" w:eastAsia="Calibri" w:hAnsi="Times New Roman" w:cs="Times New Roman"/>
                <w:bCs/>
                <w:sz w:val="24"/>
                <w:szCs w:val="24"/>
              </w:rPr>
            </w:pPr>
            <w:r w:rsidRPr="00A344A6">
              <w:rPr>
                <w:rFonts w:ascii="Times New Roman" w:eastAsia="Calibri" w:hAnsi="Times New Roman" w:cs="Times New Roman"/>
                <w:bCs/>
                <w:sz w:val="24"/>
                <w:szCs w:val="24"/>
              </w:rPr>
              <w:t xml:space="preserve">Организация повышения квалификации педагогов по внедрению в практику работы ФГОС </w:t>
            </w:r>
          </w:p>
          <w:p w:rsidR="007D31AD" w:rsidRPr="00A344A6" w:rsidRDefault="007D31AD" w:rsidP="004F519A">
            <w:pPr>
              <w:spacing w:after="0" w:line="240" w:lineRule="auto"/>
              <w:rPr>
                <w:rFonts w:ascii="Times New Roman" w:eastAsia="Calibri" w:hAnsi="Times New Roman" w:cs="Times New Roman"/>
                <w:bCs/>
                <w:sz w:val="24"/>
                <w:szCs w:val="24"/>
              </w:rPr>
            </w:pPr>
          </w:p>
        </w:tc>
        <w:tc>
          <w:tcPr>
            <w:tcW w:w="1439" w:type="dxa"/>
            <w:vAlign w:val="center"/>
          </w:tcPr>
          <w:p w:rsidR="007D31AD" w:rsidRDefault="004906B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Системати</w:t>
            </w:r>
          </w:p>
          <w:p w:rsidR="004906B2" w:rsidRPr="00A344A6" w:rsidRDefault="004906B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чески</w:t>
            </w:r>
          </w:p>
        </w:tc>
        <w:tc>
          <w:tcPr>
            <w:tcW w:w="1791" w:type="dxa"/>
            <w:vAlign w:val="center"/>
          </w:tcPr>
          <w:p w:rsidR="004906B2" w:rsidRPr="00A344A6" w:rsidRDefault="004906B2" w:rsidP="00C1084C">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sidR="00C1084C">
              <w:rPr>
                <w:rFonts w:ascii="Times New Roman" w:hAnsi="Times New Roman" w:cs="Times New Roman"/>
                <w:sz w:val="24"/>
                <w:szCs w:val="24"/>
              </w:rPr>
              <w:t>Татаринова М.А.</w:t>
            </w:r>
          </w:p>
        </w:tc>
        <w:tc>
          <w:tcPr>
            <w:tcW w:w="1895" w:type="dxa"/>
          </w:tcPr>
          <w:p w:rsidR="004906B2" w:rsidRPr="00A344A6" w:rsidRDefault="004F519A" w:rsidP="004F519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Аналитическая справка</w:t>
            </w:r>
          </w:p>
        </w:tc>
      </w:tr>
      <w:tr w:rsidR="00C1084C" w:rsidRPr="00A344A6" w:rsidTr="00C1084C">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6.</w:t>
            </w:r>
          </w:p>
        </w:tc>
        <w:tc>
          <w:tcPr>
            <w:tcW w:w="4260"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Создание и организация деятельности творческой группы «Возможности реализации ФГОС ООО в МБОУ СОШ №14»</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Сентябрь, в течение года</w:t>
            </w:r>
          </w:p>
        </w:tc>
        <w:tc>
          <w:tcPr>
            <w:tcW w:w="1791" w:type="dxa"/>
            <w:vAlign w:val="center"/>
          </w:tcPr>
          <w:p w:rsidR="00C1084C" w:rsidRPr="00A344A6" w:rsidRDefault="00C1084C" w:rsidP="0027190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Зам. директора </w:t>
            </w: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Приказ об утверждении</w:t>
            </w:r>
          </w:p>
        </w:tc>
      </w:tr>
      <w:tr w:rsidR="00C1084C" w:rsidRPr="00A344A6" w:rsidTr="00C1084C">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hAnsi="Times New Roman" w:cs="Times New Roman"/>
                <w:sz w:val="24"/>
                <w:szCs w:val="24"/>
              </w:rPr>
              <w:t>7</w:t>
            </w:r>
            <w:r w:rsidRPr="00A344A6">
              <w:rPr>
                <w:rFonts w:ascii="Times New Roman" w:eastAsia="Calibri" w:hAnsi="Times New Roman" w:cs="Times New Roman"/>
                <w:sz w:val="24"/>
                <w:szCs w:val="24"/>
              </w:rPr>
              <w:t>.</w:t>
            </w:r>
          </w:p>
        </w:tc>
        <w:tc>
          <w:tcPr>
            <w:tcW w:w="4260" w:type="dxa"/>
          </w:tcPr>
          <w:p w:rsidR="00C1084C" w:rsidRPr="00A344A6" w:rsidRDefault="00C1084C" w:rsidP="004F519A">
            <w:pPr>
              <w:spacing w:after="0" w:line="240" w:lineRule="auto"/>
              <w:rPr>
                <w:rFonts w:ascii="Times New Roman" w:eastAsia="Calibri" w:hAnsi="Times New Roman" w:cs="Times New Roman"/>
                <w:bCs/>
                <w:sz w:val="24"/>
                <w:szCs w:val="24"/>
              </w:rPr>
            </w:pPr>
            <w:r w:rsidRPr="00A344A6">
              <w:rPr>
                <w:rFonts w:ascii="Times New Roman" w:eastAsia="Calibri" w:hAnsi="Times New Roman" w:cs="Times New Roman"/>
                <w:bCs/>
                <w:sz w:val="24"/>
                <w:szCs w:val="24"/>
              </w:rPr>
              <w:t xml:space="preserve">Оснащение образовательных учреждений комплексом учебного, </w:t>
            </w:r>
            <w:r w:rsidRPr="00A344A6">
              <w:rPr>
                <w:rFonts w:ascii="Times New Roman" w:eastAsia="Calibri" w:hAnsi="Times New Roman" w:cs="Times New Roman"/>
                <w:bCs/>
                <w:sz w:val="24"/>
                <w:szCs w:val="24"/>
              </w:rPr>
              <w:lastRenderedPageBreak/>
              <w:t>учебно-лабораторного и компьютерного оборудования.</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lastRenderedPageBreak/>
              <w:t>В течение года</w:t>
            </w:r>
          </w:p>
        </w:tc>
        <w:tc>
          <w:tcPr>
            <w:tcW w:w="1791" w:type="dxa"/>
            <w:vAlign w:val="center"/>
          </w:tcPr>
          <w:p w:rsidR="00C1084C" w:rsidRPr="00A344A6" w:rsidRDefault="00C1084C" w:rsidP="00D91E22">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Pr>
                <w:rFonts w:ascii="Times New Roman" w:hAnsi="Times New Roman" w:cs="Times New Roman"/>
                <w:sz w:val="24"/>
                <w:szCs w:val="24"/>
              </w:rPr>
              <w:t xml:space="preserve">Татаринова </w:t>
            </w:r>
            <w:r>
              <w:rPr>
                <w:rFonts w:ascii="Times New Roman" w:hAnsi="Times New Roman" w:cs="Times New Roman"/>
                <w:sz w:val="24"/>
                <w:szCs w:val="24"/>
              </w:rPr>
              <w:lastRenderedPageBreak/>
              <w:t>М.А.</w:t>
            </w: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lastRenderedPageBreak/>
              <w:t>Заявка на приобрете</w:t>
            </w:r>
            <w:r>
              <w:rPr>
                <w:rFonts w:ascii="Times New Roman" w:eastAsia="Calibri" w:hAnsi="Times New Roman" w:cs="Times New Roman"/>
                <w:bCs/>
                <w:sz w:val="24"/>
                <w:szCs w:val="24"/>
              </w:rPr>
              <w:t>ние</w:t>
            </w:r>
          </w:p>
        </w:tc>
      </w:tr>
      <w:tr w:rsidR="00C1084C" w:rsidRPr="00A344A6" w:rsidTr="00D91E22">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hAnsi="Times New Roman" w:cs="Times New Roman"/>
                <w:sz w:val="24"/>
                <w:szCs w:val="24"/>
              </w:rPr>
              <w:lastRenderedPageBreak/>
              <w:t>8</w:t>
            </w:r>
            <w:r w:rsidRPr="00A344A6">
              <w:rPr>
                <w:rFonts w:ascii="Times New Roman" w:eastAsia="Calibri" w:hAnsi="Times New Roman" w:cs="Times New Roman"/>
                <w:sz w:val="24"/>
                <w:szCs w:val="24"/>
              </w:rPr>
              <w:t>.</w:t>
            </w:r>
          </w:p>
        </w:tc>
        <w:tc>
          <w:tcPr>
            <w:tcW w:w="4260"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Разработка и утверждение учебного плана ООО</w:t>
            </w:r>
          </w:p>
        </w:tc>
        <w:tc>
          <w:tcPr>
            <w:tcW w:w="1439" w:type="dxa"/>
            <w:vAlign w:val="center"/>
          </w:tcPr>
          <w:p w:rsidR="00C1084C" w:rsidRPr="00A344A6" w:rsidRDefault="00C1084C" w:rsidP="00271903">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До 31 августа </w:t>
            </w:r>
          </w:p>
        </w:tc>
        <w:tc>
          <w:tcPr>
            <w:tcW w:w="1791" w:type="dxa"/>
            <w:vAlign w:val="center"/>
          </w:tcPr>
          <w:p w:rsidR="00C1084C" w:rsidRPr="00A344A6" w:rsidRDefault="00C1084C" w:rsidP="00271903">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Pr>
                <w:rFonts w:ascii="Times New Roman" w:hAnsi="Times New Roman" w:cs="Times New Roman"/>
                <w:sz w:val="24"/>
                <w:szCs w:val="24"/>
              </w:rPr>
              <w:t xml:space="preserve">Татаринова М.А., зам.директора </w:t>
            </w: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Приказ об утверждении изменений и дополнений в ООП ООО</w:t>
            </w:r>
          </w:p>
        </w:tc>
      </w:tr>
      <w:tr w:rsidR="00C1084C" w:rsidRPr="00A344A6" w:rsidTr="00C1084C">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hAnsi="Times New Roman" w:cs="Times New Roman"/>
                <w:sz w:val="24"/>
                <w:szCs w:val="24"/>
              </w:rPr>
              <w:t>9</w:t>
            </w:r>
            <w:r w:rsidRPr="00A344A6">
              <w:rPr>
                <w:rFonts w:ascii="Times New Roman" w:eastAsia="Calibri" w:hAnsi="Times New Roman" w:cs="Times New Roman"/>
                <w:sz w:val="24"/>
                <w:szCs w:val="24"/>
              </w:rPr>
              <w:t>.</w:t>
            </w:r>
          </w:p>
        </w:tc>
        <w:tc>
          <w:tcPr>
            <w:tcW w:w="4260" w:type="dxa"/>
          </w:tcPr>
          <w:p w:rsidR="00C1084C" w:rsidRPr="00A344A6" w:rsidRDefault="00C1084C" w:rsidP="00271903">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Разработка и утверждение программ курсов внеурочной деятельности образовательного учреждения</w:t>
            </w:r>
          </w:p>
        </w:tc>
        <w:tc>
          <w:tcPr>
            <w:tcW w:w="1439" w:type="dxa"/>
            <w:vAlign w:val="center"/>
          </w:tcPr>
          <w:p w:rsidR="00C1084C" w:rsidRPr="00A344A6" w:rsidRDefault="00C1084C" w:rsidP="00271903">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До 31 августа </w:t>
            </w:r>
          </w:p>
        </w:tc>
        <w:tc>
          <w:tcPr>
            <w:tcW w:w="1791" w:type="dxa"/>
          </w:tcPr>
          <w:p w:rsidR="00C1084C" w:rsidRPr="00A344A6" w:rsidRDefault="00C1084C" w:rsidP="008D2B31">
            <w:pPr>
              <w:spacing w:after="0" w:line="240" w:lineRule="auto"/>
              <w:jc w:val="center"/>
              <w:rPr>
                <w:rFonts w:ascii="Times New Roman" w:hAnsi="Times New Roman" w:cs="Times New Roman"/>
                <w:sz w:val="24"/>
                <w:szCs w:val="24"/>
              </w:rPr>
            </w:pPr>
            <w:r w:rsidRPr="00A344A6">
              <w:rPr>
                <w:rFonts w:ascii="Times New Roman" w:eastAsia="Calibri" w:hAnsi="Times New Roman" w:cs="Times New Roman"/>
                <w:sz w:val="24"/>
                <w:szCs w:val="24"/>
              </w:rPr>
              <w:t>Директор</w:t>
            </w:r>
            <w:r w:rsidRPr="00A344A6">
              <w:rPr>
                <w:rFonts w:ascii="Times New Roman" w:hAnsi="Times New Roman" w:cs="Times New Roman"/>
                <w:sz w:val="24"/>
                <w:szCs w:val="24"/>
              </w:rPr>
              <w:t>Татаринова М.А.</w:t>
            </w:r>
          </w:p>
          <w:p w:rsidR="00C1084C" w:rsidRPr="00A344A6" w:rsidRDefault="00C1084C" w:rsidP="00271903">
            <w:pPr>
              <w:spacing w:after="0" w:line="240" w:lineRule="auto"/>
              <w:jc w:val="center"/>
              <w:rPr>
                <w:rFonts w:ascii="Times New Roman" w:eastAsia="Calibri" w:hAnsi="Times New Roman" w:cs="Times New Roman"/>
                <w:sz w:val="24"/>
                <w:szCs w:val="24"/>
              </w:rPr>
            </w:pPr>
            <w:r w:rsidRPr="00A344A6">
              <w:rPr>
                <w:rFonts w:ascii="Times New Roman" w:hAnsi="Times New Roman" w:cs="Times New Roman"/>
                <w:sz w:val="24"/>
                <w:szCs w:val="24"/>
              </w:rPr>
              <w:t xml:space="preserve">Зам. директора </w:t>
            </w: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Приказ об утверждении изменений и дополнений в ООП ООО</w:t>
            </w:r>
          </w:p>
        </w:tc>
      </w:tr>
      <w:tr w:rsidR="00C1084C" w:rsidRPr="00A344A6" w:rsidTr="00C1084C">
        <w:trPr>
          <w:jc w:val="center"/>
        </w:trPr>
        <w:tc>
          <w:tcPr>
            <w:tcW w:w="642" w:type="dxa"/>
            <w:vAlign w:val="center"/>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1</w:t>
            </w:r>
            <w:r w:rsidRPr="00A344A6">
              <w:rPr>
                <w:rFonts w:ascii="Times New Roman" w:hAnsi="Times New Roman" w:cs="Times New Roman"/>
                <w:sz w:val="24"/>
                <w:szCs w:val="24"/>
              </w:rPr>
              <w:t>0</w:t>
            </w:r>
            <w:r w:rsidRPr="00A344A6">
              <w:rPr>
                <w:rFonts w:ascii="Times New Roman" w:eastAsia="Calibri" w:hAnsi="Times New Roman" w:cs="Times New Roman"/>
                <w:sz w:val="24"/>
                <w:szCs w:val="24"/>
              </w:rPr>
              <w:t>.</w:t>
            </w:r>
          </w:p>
        </w:tc>
        <w:tc>
          <w:tcPr>
            <w:tcW w:w="4260" w:type="dxa"/>
            <w:vAlign w:val="center"/>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Разработка и утверждение рабочих программ учебных предметов</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Июнь-август</w:t>
            </w:r>
          </w:p>
          <w:p w:rsidR="00C1084C" w:rsidRPr="00A344A6" w:rsidRDefault="00C1084C" w:rsidP="008D2B31">
            <w:pPr>
              <w:spacing w:after="0" w:line="240" w:lineRule="auto"/>
              <w:jc w:val="center"/>
              <w:rPr>
                <w:rFonts w:ascii="Times New Roman" w:eastAsia="Calibri" w:hAnsi="Times New Roman" w:cs="Times New Roman"/>
                <w:sz w:val="24"/>
                <w:szCs w:val="24"/>
              </w:rPr>
            </w:pPr>
          </w:p>
        </w:tc>
        <w:tc>
          <w:tcPr>
            <w:tcW w:w="1791" w:type="dxa"/>
            <w:vAlign w:val="center"/>
          </w:tcPr>
          <w:p w:rsidR="00271903" w:rsidRPr="00A344A6" w:rsidRDefault="00C1084C" w:rsidP="00271903">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Педагоги школы, зам. директора </w:t>
            </w:r>
          </w:p>
          <w:p w:rsidR="000A2D52" w:rsidRPr="00A344A6" w:rsidRDefault="000A2D52" w:rsidP="000A2D52">
            <w:pPr>
              <w:spacing w:after="0" w:line="240" w:lineRule="auto"/>
              <w:jc w:val="center"/>
              <w:rPr>
                <w:rFonts w:ascii="Times New Roman" w:eastAsia="Calibri" w:hAnsi="Times New Roman" w:cs="Times New Roman"/>
                <w:sz w:val="24"/>
                <w:szCs w:val="24"/>
              </w:rPr>
            </w:pP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Приказ об утверждении изменений и дополнений в ООП ООО</w:t>
            </w:r>
          </w:p>
        </w:tc>
      </w:tr>
      <w:tr w:rsidR="00C1084C" w:rsidRPr="00A344A6" w:rsidTr="00C1084C">
        <w:trPr>
          <w:jc w:val="center"/>
        </w:trPr>
        <w:tc>
          <w:tcPr>
            <w:tcW w:w="642" w:type="dxa"/>
            <w:vAlign w:val="center"/>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hAnsi="Times New Roman" w:cs="Times New Roman"/>
                <w:sz w:val="24"/>
                <w:szCs w:val="24"/>
              </w:rPr>
              <w:t>11</w:t>
            </w:r>
            <w:r w:rsidRPr="00A344A6">
              <w:rPr>
                <w:rFonts w:ascii="Times New Roman" w:eastAsia="Calibri" w:hAnsi="Times New Roman" w:cs="Times New Roman"/>
                <w:sz w:val="24"/>
                <w:szCs w:val="24"/>
              </w:rPr>
              <w:t>.</w:t>
            </w:r>
          </w:p>
        </w:tc>
        <w:tc>
          <w:tcPr>
            <w:tcW w:w="4260" w:type="dxa"/>
            <w:vAlign w:val="center"/>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Май</w:t>
            </w:r>
          </w:p>
        </w:tc>
        <w:tc>
          <w:tcPr>
            <w:tcW w:w="1791"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Администра</w:t>
            </w:r>
            <w:r>
              <w:rPr>
                <w:rFonts w:ascii="Times New Roman" w:eastAsia="Calibri" w:hAnsi="Times New Roman" w:cs="Times New Roman"/>
                <w:sz w:val="24"/>
                <w:szCs w:val="24"/>
              </w:rPr>
              <w:t>-</w:t>
            </w:r>
            <w:r w:rsidRPr="00A344A6">
              <w:rPr>
                <w:rFonts w:ascii="Times New Roman" w:eastAsia="Calibri" w:hAnsi="Times New Roman" w:cs="Times New Roman"/>
                <w:sz w:val="24"/>
                <w:szCs w:val="24"/>
              </w:rPr>
              <w:t>ция</w:t>
            </w: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Справка о результатах мониторинга</w:t>
            </w:r>
          </w:p>
        </w:tc>
      </w:tr>
      <w:tr w:rsidR="00E945E0" w:rsidRPr="00A344A6" w:rsidTr="000C20FF">
        <w:trPr>
          <w:jc w:val="center"/>
        </w:trPr>
        <w:tc>
          <w:tcPr>
            <w:tcW w:w="10027" w:type="dxa"/>
            <w:gridSpan w:val="5"/>
            <w:vAlign w:val="center"/>
          </w:tcPr>
          <w:p w:rsidR="00E945E0" w:rsidRPr="00A344A6" w:rsidRDefault="00E945E0" w:rsidP="00E945E0">
            <w:pPr>
              <w:spacing w:after="0" w:line="240" w:lineRule="auto"/>
              <w:jc w:val="center"/>
              <w:rPr>
                <w:rFonts w:ascii="Times New Roman" w:eastAsia="Calibri" w:hAnsi="Times New Roman" w:cs="Times New Roman"/>
                <w:b/>
                <w:sz w:val="24"/>
                <w:szCs w:val="24"/>
              </w:rPr>
            </w:pPr>
            <w:r w:rsidRPr="00A344A6">
              <w:rPr>
                <w:rFonts w:ascii="Times New Roman" w:hAnsi="Times New Roman" w:cs="Times New Roman"/>
                <w:b/>
                <w:sz w:val="24"/>
                <w:szCs w:val="24"/>
              </w:rPr>
              <w:t>Нормативно-правовое обеспечение</w:t>
            </w:r>
            <w:r>
              <w:rPr>
                <w:rFonts w:ascii="Times New Roman" w:eastAsia="Calibri" w:hAnsi="Times New Roman" w:cs="Times New Roman"/>
                <w:b/>
                <w:sz w:val="24"/>
                <w:szCs w:val="24"/>
              </w:rPr>
              <w:t xml:space="preserve"> внедрения ФГОС, кадровые </w:t>
            </w:r>
            <w:r w:rsidRPr="00A344A6">
              <w:rPr>
                <w:rFonts w:ascii="Times New Roman" w:eastAsia="Calibri" w:hAnsi="Times New Roman" w:cs="Times New Roman"/>
                <w:b/>
                <w:sz w:val="24"/>
                <w:szCs w:val="24"/>
              </w:rPr>
              <w:t>условия</w:t>
            </w:r>
          </w:p>
        </w:tc>
      </w:tr>
      <w:tr w:rsidR="00C1084C" w:rsidRPr="00A344A6" w:rsidTr="00C1084C">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1.</w:t>
            </w:r>
          </w:p>
        </w:tc>
        <w:tc>
          <w:tcPr>
            <w:tcW w:w="4260"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Теоретический семинар  для учителей основной школы «Организация обучения школьников на основе деятельностного подхода и соответствующих технологий»</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hAnsi="Times New Roman" w:cs="Times New Roman"/>
                <w:sz w:val="24"/>
                <w:szCs w:val="24"/>
              </w:rPr>
              <w:t>май</w:t>
            </w:r>
          </w:p>
        </w:tc>
        <w:tc>
          <w:tcPr>
            <w:tcW w:w="1791" w:type="dxa"/>
            <w:vMerge w:val="restart"/>
            <w:vAlign w:val="center"/>
          </w:tcPr>
          <w:p w:rsidR="00C1084C" w:rsidRPr="00A344A6" w:rsidRDefault="00C1084C" w:rsidP="00E945E0">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Зам. директора </w:t>
            </w: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Обмен опытом</w:t>
            </w:r>
          </w:p>
        </w:tc>
      </w:tr>
      <w:tr w:rsidR="00C1084C" w:rsidRPr="00A344A6" w:rsidTr="00C1084C">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2.</w:t>
            </w:r>
          </w:p>
        </w:tc>
        <w:tc>
          <w:tcPr>
            <w:tcW w:w="4260" w:type="dxa"/>
          </w:tcPr>
          <w:p w:rsidR="00C1084C" w:rsidRPr="00A344A6" w:rsidRDefault="00C1084C" w:rsidP="004F519A">
            <w:pPr>
              <w:pStyle w:val="affd"/>
              <w:spacing w:after="0" w:line="240" w:lineRule="auto"/>
              <w:rPr>
                <w:rFonts w:ascii="Times New Roman" w:hAnsi="Times New Roman"/>
                <w:lang w:val="ru-RU"/>
              </w:rPr>
            </w:pPr>
            <w:r w:rsidRPr="00A344A6">
              <w:rPr>
                <w:rFonts w:ascii="Times New Roman" w:hAnsi="Times New Roman"/>
                <w:lang w:val="ru-RU"/>
              </w:rPr>
              <w:t>Инструктивно-методическое совещание  «Обновление системы контрольно-оценочной деятельности по ФГОС (введение новой системы оценки деятельности учащихся и контроль за планируемыми результатами ФГОС)»</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август</w:t>
            </w:r>
          </w:p>
        </w:tc>
        <w:tc>
          <w:tcPr>
            <w:tcW w:w="1791" w:type="dxa"/>
            <w:vMerge/>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Аналитическая справка</w:t>
            </w:r>
          </w:p>
        </w:tc>
      </w:tr>
      <w:tr w:rsidR="000A2D52" w:rsidRPr="00A344A6" w:rsidTr="00C1084C">
        <w:trPr>
          <w:jc w:val="center"/>
        </w:trPr>
        <w:tc>
          <w:tcPr>
            <w:tcW w:w="642"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3.</w:t>
            </w:r>
          </w:p>
        </w:tc>
        <w:tc>
          <w:tcPr>
            <w:tcW w:w="4260"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439" w:type="dxa"/>
            <w:vAlign w:val="center"/>
          </w:tcPr>
          <w:p w:rsidR="000A2D52" w:rsidRPr="00A344A6" w:rsidRDefault="000A2D52" w:rsidP="008D2B31">
            <w:pPr>
              <w:spacing w:after="0" w:line="240" w:lineRule="auto"/>
              <w:jc w:val="center"/>
              <w:rPr>
                <w:rFonts w:ascii="Times New Roman" w:eastAsia="Calibri" w:hAnsi="Times New Roman" w:cs="Times New Roman"/>
                <w:sz w:val="24"/>
                <w:szCs w:val="24"/>
              </w:rPr>
            </w:pPr>
          </w:p>
          <w:p w:rsidR="000A2D52" w:rsidRPr="00A344A6" w:rsidRDefault="000A2D5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Сентябрь</w:t>
            </w:r>
          </w:p>
        </w:tc>
        <w:tc>
          <w:tcPr>
            <w:tcW w:w="1791" w:type="dxa"/>
            <w:vAlign w:val="center"/>
          </w:tcPr>
          <w:p w:rsidR="000A2D52" w:rsidRPr="00A344A6" w:rsidRDefault="000A2D52" w:rsidP="00D91E22">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Pr>
                <w:rFonts w:ascii="Times New Roman" w:hAnsi="Times New Roman" w:cs="Times New Roman"/>
                <w:sz w:val="24"/>
                <w:szCs w:val="24"/>
              </w:rPr>
              <w:t>Татаринова М.А.</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Приказ об утверждении</w:t>
            </w:r>
          </w:p>
        </w:tc>
      </w:tr>
      <w:tr w:rsidR="00C1084C" w:rsidRPr="00A344A6" w:rsidTr="00C1084C">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4.</w:t>
            </w:r>
          </w:p>
        </w:tc>
        <w:tc>
          <w:tcPr>
            <w:tcW w:w="4260"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Семинар-практикум «Новые подходы к планированию и анализу современного урока»</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ноябрь</w:t>
            </w:r>
          </w:p>
          <w:p w:rsidR="00C1084C" w:rsidRPr="00A344A6" w:rsidRDefault="00C1084C" w:rsidP="008D2B31">
            <w:pPr>
              <w:spacing w:after="0" w:line="240" w:lineRule="auto"/>
              <w:jc w:val="center"/>
              <w:rPr>
                <w:rFonts w:ascii="Times New Roman" w:eastAsia="Calibri" w:hAnsi="Times New Roman" w:cs="Times New Roman"/>
                <w:sz w:val="24"/>
                <w:szCs w:val="24"/>
              </w:rPr>
            </w:pPr>
          </w:p>
        </w:tc>
        <w:tc>
          <w:tcPr>
            <w:tcW w:w="1791" w:type="dxa"/>
            <w:vAlign w:val="center"/>
          </w:tcPr>
          <w:p w:rsidR="00C1084C" w:rsidRPr="00A344A6" w:rsidRDefault="00C1084C" w:rsidP="00E945E0">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Зам. директора </w:t>
            </w:r>
          </w:p>
        </w:tc>
        <w:tc>
          <w:tcPr>
            <w:tcW w:w="1895" w:type="dxa"/>
          </w:tcPr>
          <w:p w:rsidR="00C1084C" w:rsidRPr="00A344A6" w:rsidRDefault="00C1084C" w:rsidP="004F519A">
            <w:pPr>
              <w:numPr>
                <w:ilvl w:val="12"/>
                <w:numId w:val="0"/>
              </w:num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 xml:space="preserve">Обобщение опыта  </w:t>
            </w:r>
          </w:p>
        </w:tc>
      </w:tr>
      <w:tr w:rsidR="000A2D52" w:rsidRPr="00A344A6" w:rsidTr="00C1084C">
        <w:trPr>
          <w:jc w:val="center"/>
        </w:trPr>
        <w:tc>
          <w:tcPr>
            <w:tcW w:w="642"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5.</w:t>
            </w:r>
          </w:p>
        </w:tc>
        <w:tc>
          <w:tcPr>
            <w:tcW w:w="4260"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Совещание при директоре «Организац</w:t>
            </w:r>
            <w:r w:rsidR="00E945E0">
              <w:rPr>
                <w:rFonts w:ascii="Times New Roman" w:eastAsia="Calibri" w:hAnsi="Times New Roman" w:cs="Times New Roman"/>
                <w:sz w:val="24"/>
                <w:szCs w:val="24"/>
              </w:rPr>
              <w:t>ия внеурочной деятельности в 5-9</w:t>
            </w:r>
            <w:r w:rsidRPr="00A344A6">
              <w:rPr>
                <w:rFonts w:ascii="Times New Roman" w:eastAsia="Calibri" w:hAnsi="Times New Roman" w:cs="Times New Roman"/>
                <w:sz w:val="24"/>
                <w:szCs w:val="24"/>
              </w:rPr>
              <w:t xml:space="preserve"> классах </w:t>
            </w:r>
            <w:r w:rsidRPr="00A344A6">
              <w:rPr>
                <w:rFonts w:ascii="Times New Roman" w:hAnsi="Times New Roman" w:cs="Times New Roman"/>
                <w:sz w:val="24"/>
                <w:szCs w:val="24"/>
              </w:rPr>
              <w:t>в условиях ФГОС ООО</w:t>
            </w:r>
            <w:r w:rsidRPr="00A344A6">
              <w:rPr>
                <w:rFonts w:ascii="Times New Roman" w:eastAsia="Calibri" w:hAnsi="Times New Roman" w:cs="Times New Roman"/>
                <w:sz w:val="24"/>
                <w:szCs w:val="24"/>
              </w:rPr>
              <w:t>»</w:t>
            </w:r>
          </w:p>
        </w:tc>
        <w:tc>
          <w:tcPr>
            <w:tcW w:w="1439" w:type="dxa"/>
            <w:vAlign w:val="center"/>
          </w:tcPr>
          <w:p w:rsidR="000A2D52" w:rsidRPr="00A344A6" w:rsidRDefault="000A2D5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август</w:t>
            </w:r>
          </w:p>
        </w:tc>
        <w:tc>
          <w:tcPr>
            <w:tcW w:w="1791" w:type="dxa"/>
            <w:vAlign w:val="center"/>
          </w:tcPr>
          <w:p w:rsidR="000A2D52" w:rsidRPr="00A344A6" w:rsidRDefault="000A2D52" w:rsidP="00D91E22">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Pr>
                <w:rFonts w:ascii="Times New Roman" w:hAnsi="Times New Roman" w:cs="Times New Roman"/>
                <w:sz w:val="24"/>
                <w:szCs w:val="24"/>
              </w:rPr>
              <w:t>Татаринова М.А.</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Аналитическая справка</w:t>
            </w:r>
          </w:p>
        </w:tc>
      </w:tr>
      <w:tr w:rsidR="00C1084C" w:rsidRPr="00A344A6" w:rsidTr="00C1084C">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6.</w:t>
            </w:r>
          </w:p>
        </w:tc>
        <w:tc>
          <w:tcPr>
            <w:tcW w:w="4260" w:type="dxa"/>
          </w:tcPr>
          <w:p w:rsidR="00C1084C" w:rsidRPr="00A344A6" w:rsidRDefault="00C1084C" w:rsidP="00E945E0">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Заседание ШМО «О </w:t>
            </w:r>
            <w:r w:rsidR="00E945E0">
              <w:rPr>
                <w:rFonts w:ascii="Times New Roman" w:eastAsia="Calibri" w:hAnsi="Times New Roman" w:cs="Times New Roman"/>
                <w:sz w:val="24"/>
                <w:szCs w:val="24"/>
              </w:rPr>
              <w:t>реализации</w:t>
            </w:r>
            <w:r w:rsidRPr="00A344A6">
              <w:rPr>
                <w:rFonts w:ascii="Times New Roman" w:eastAsia="Calibri" w:hAnsi="Times New Roman" w:cs="Times New Roman"/>
                <w:sz w:val="24"/>
                <w:szCs w:val="24"/>
              </w:rPr>
              <w:t xml:space="preserve"> ФГОС </w:t>
            </w:r>
            <w:r w:rsidRPr="00A344A6">
              <w:rPr>
                <w:rFonts w:ascii="Times New Roman" w:eastAsia="Calibri" w:hAnsi="Times New Roman" w:cs="Times New Roman"/>
                <w:sz w:val="24"/>
                <w:szCs w:val="24"/>
              </w:rPr>
              <w:lastRenderedPageBreak/>
              <w:t>ООО: проблемы, пути решения»</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lastRenderedPageBreak/>
              <w:t>февраль</w:t>
            </w:r>
          </w:p>
        </w:tc>
        <w:tc>
          <w:tcPr>
            <w:tcW w:w="1791" w:type="dxa"/>
          </w:tcPr>
          <w:p w:rsidR="00C1084C" w:rsidRPr="00A344A6" w:rsidRDefault="00C1084C" w:rsidP="0038723F">
            <w:pPr>
              <w:numPr>
                <w:ilvl w:val="12"/>
                <w:numId w:val="0"/>
              </w:numPr>
              <w:spacing w:after="0" w:line="240" w:lineRule="auto"/>
              <w:jc w:val="center"/>
              <w:rPr>
                <w:rFonts w:ascii="Times New Roman" w:eastAsia="Calibri" w:hAnsi="Times New Roman" w:cs="Times New Roman"/>
                <w:sz w:val="24"/>
                <w:szCs w:val="24"/>
              </w:rPr>
            </w:pPr>
            <w:r w:rsidRPr="00A344A6">
              <w:rPr>
                <w:rFonts w:ascii="Times New Roman" w:hAnsi="Times New Roman" w:cs="Times New Roman"/>
                <w:sz w:val="24"/>
                <w:szCs w:val="24"/>
              </w:rPr>
              <w:t xml:space="preserve">Руководитель </w:t>
            </w:r>
            <w:r w:rsidRPr="00A344A6">
              <w:rPr>
                <w:rFonts w:ascii="Times New Roman" w:eastAsia="Calibri" w:hAnsi="Times New Roman" w:cs="Times New Roman"/>
                <w:sz w:val="24"/>
                <w:szCs w:val="24"/>
              </w:rPr>
              <w:lastRenderedPageBreak/>
              <w:t xml:space="preserve">МО </w:t>
            </w:r>
          </w:p>
        </w:tc>
        <w:tc>
          <w:tcPr>
            <w:tcW w:w="1895" w:type="dxa"/>
          </w:tcPr>
          <w:p w:rsidR="00C1084C" w:rsidRPr="00A344A6" w:rsidRDefault="00C1084C" w:rsidP="004F519A">
            <w:pPr>
              <w:numPr>
                <w:ilvl w:val="12"/>
                <w:numId w:val="0"/>
              </w:num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lastRenderedPageBreak/>
              <w:t xml:space="preserve">Аналитическая </w:t>
            </w:r>
            <w:r w:rsidRPr="00A344A6">
              <w:rPr>
                <w:rFonts w:ascii="Times New Roman" w:eastAsia="Calibri" w:hAnsi="Times New Roman" w:cs="Times New Roman"/>
                <w:bCs/>
                <w:sz w:val="24"/>
                <w:szCs w:val="24"/>
              </w:rPr>
              <w:lastRenderedPageBreak/>
              <w:t>справка</w:t>
            </w:r>
          </w:p>
        </w:tc>
      </w:tr>
      <w:tr w:rsidR="00C1084C" w:rsidRPr="00A344A6" w:rsidTr="00C1084C">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lastRenderedPageBreak/>
              <w:t>7.</w:t>
            </w:r>
          </w:p>
        </w:tc>
        <w:tc>
          <w:tcPr>
            <w:tcW w:w="4260" w:type="dxa"/>
          </w:tcPr>
          <w:p w:rsidR="00C1084C" w:rsidRPr="00FD6EBD" w:rsidRDefault="00C1084C" w:rsidP="004F519A">
            <w:pPr>
              <w:spacing w:after="0" w:line="240" w:lineRule="auto"/>
              <w:rPr>
                <w:rFonts w:ascii="Times New Roman" w:eastAsia="Calibri" w:hAnsi="Times New Roman" w:cs="Times New Roman"/>
                <w:sz w:val="24"/>
                <w:szCs w:val="24"/>
              </w:rPr>
            </w:pPr>
            <w:r w:rsidRPr="00FD6EBD">
              <w:rPr>
                <w:rFonts w:ascii="Times New Roman" w:eastAsia="Calibri" w:hAnsi="Times New Roman" w:cs="Times New Roman"/>
                <w:sz w:val="24"/>
                <w:szCs w:val="24"/>
              </w:rPr>
              <w:t xml:space="preserve">Постоянно действующие семинары: </w:t>
            </w:r>
          </w:p>
          <w:p w:rsidR="00C1084C" w:rsidRPr="00A344A6" w:rsidRDefault="00C1084C" w:rsidP="009351A3">
            <w:pPr>
              <w:numPr>
                <w:ilvl w:val="0"/>
                <w:numId w:val="28"/>
              </w:numPr>
              <w:tabs>
                <w:tab w:val="clear" w:pos="1080"/>
                <w:tab w:val="num" w:pos="252"/>
              </w:tabs>
              <w:spacing w:after="0" w:line="240" w:lineRule="auto"/>
              <w:ind w:left="0" w:hanging="180"/>
              <w:rPr>
                <w:rFonts w:ascii="Times New Roman" w:eastAsia="Calibri" w:hAnsi="Times New Roman" w:cs="Times New Roman"/>
                <w:sz w:val="24"/>
                <w:szCs w:val="24"/>
              </w:rPr>
            </w:pPr>
            <w:r w:rsidRPr="00A344A6">
              <w:rPr>
                <w:rFonts w:ascii="Times New Roman" w:eastAsia="Calibri" w:hAnsi="Times New Roman" w:cs="Times New Roman"/>
                <w:sz w:val="24"/>
                <w:szCs w:val="24"/>
              </w:rPr>
              <w:t>«Современные педагогические технологии как фактор формирования образовательного пространства школы»</w:t>
            </w:r>
          </w:p>
          <w:p w:rsidR="00C1084C" w:rsidRPr="00A344A6" w:rsidRDefault="00C1084C" w:rsidP="009351A3">
            <w:pPr>
              <w:numPr>
                <w:ilvl w:val="0"/>
                <w:numId w:val="28"/>
              </w:numPr>
              <w:tabs>
                <w:tab w:val="clear" w:pos="1080"/>
                <w:tab w:val="num" w:pos="252"/>
              </w:tabs>
              <w:spacing w:after="0" w:line="240" w:lineRule="auto"/>
              <w:ind w:left="0" w:hanging="180"/>
              <w:rPr>
                <w:rFonts w:ascii="Times New Roman" w:eastAsia="Calibri" w:hAnsi="Times New Roman" w:cs="Times New Roman"/>
                <w:sz w:val="24"/>
                <w:szCs w:val="24"/>
              </w:rPr>
            </w:pPr>
            <w:r w:rsidRPr="00A344A6">
              <w:rPr>
                <w:rFonts w:ascii="Times New Roman" w:eastAsia="Calibri" w:hAnsi="Times New Roman" w:cs="Times New Roman"/>
                <w:sz w:val="24"/>
                <w:szCs w:val="24"/>
              </w:rPr>
              <w:t>«Организация образовательного процесса в условиях реализации ФГОС ООО»</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1 раз в четверть</w:t>
            </w:r>
          </w:p>
        </w:tc>
        <w:tc>
          <w:tcPr>
            <w:tcW w:w="1791" w:type="dxa"/>
            <w:vAlign w:val="center"/>
          </w:tcPr>
          <w:p w:rsidR="00C1084C" w:rsidRPr="00A344A6" w:rsidRDefault="00C1084C" w:rsidP="00E945E0">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Зам. директора </w:t>
            </w:r>
          </w:p>
        </w:tc>
        <w:tc>
          <w:tcPr>
            <w:tcW w:w="1895" w:type="dxa"/>
          </w:tcPr>
          <w:p w:rsidR="00C1084C" w:rsidRPr="00A344A6" w:rsidRDefault="00C1084C" w:rsidP="004F519A">
            <w:pPr>
              <w:numPr>
                <w:ilvl w:val="12"/>
                <w:numId w:val="0"/>
              </w:num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Предложения по совершенствованию деятельности ОУ по реализации ФГОС ООО</w:t>
            </w:r>
          </w:p>
        </w:tc>
      </w:tr>
      <w:tr w:rsidR="00C1084C" w:rsidRPr="00A344A6" w:rsidTr="00C1084C">
        <w:trPr>
          <w:trHeight w:val="518"/>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8.</w:t>
            </w:r>
          </w:p>
        </w:tc>
        <w:tc>
          <w:tcPr>
            <w:tcW w:w="4260" w:type="dxa"/>
          </w:tcPr>
          <w:p w:rsidR="00C1084C" w:rsidRPr="00A344A6" w:rsidRDefault="00C1084C" w:rsidP="004F519A">
            <w:pPr>
              <w:spacing w:after="0" w:line="240" w:lineRule="auto"/>
              <w:rPr>
                <w:rFonts w:ascii="Times New Roman" w:eastAsia="Calibri" w:hAnsi="Times New Roman" w:cs="Times New Roman"/>
                <w:b/>
                <w:i/>
                <w:sz w:val="24"/>
                <w:szCs w:val="24"/>
                <w:u w:val="single"/>
              </w:rPr>
            </w:pPr>
            <w:r w:rsidRPr="00FD6EBD">
              <w:rPr>
                <w:rFonts w:ascii="Times New Roman" w:eastAsia="Calibri" w:hAnsi="Times New Roman" w:cs="Times New Roman"/>
                <w:sz w:val="24"/>
                <w:szCs w:val="24"/>
              </w:rPr>
              <w:t>Постоянно действующий семинар-практикум</w:t>
            </w:r>
            <w:r w:rsidRPr="00A344A6">
              <w:rPr>
                <w:rFonts w:ascii="Times New Roman" w:eastAsia="Calibri" w:hAnsi="Times New Roman" w:cs="Times New Roman"/>
                <w:sz w:val="24"/>
                <w:szCs w:val="24"/>
              </w:rPr>
              <w:t xml:space="preserve"> по повышению ИКТ-компетенции педагогов</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1 раз в четверть</w:t>
            </w:r>
          </w:p>
        </w:tc>
        <w:tc>
          <w:tcPr>
            <w:tcW w:w="1791" w:type="dxa"/>
            <w:vAlign w:val="center"/>
          </w:tcPr>
          <w:p w:rsidR="00C1084C" w:rsidRPr="00A344A6" w:rsidRDefault="00C1084C" w:rsidP="00E945E0">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Зам. директора </w:t>
            </w: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 xml:space="preserve">Обобщение опыта  </w:t>
            </w:r>
          </w:p>
        </w:tc>
      </w:tr>
      <w:tr w:rsidR="00C1084C" w:rsidRPr="00A344A6" w:rsidTr="00C1084C">
        <w:trPr>
          <w:jc w:val="center"/>
        </w:trPr>
        <w:tc>
          <w:tcPr>
            <w:tcW w:w="642"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9.</w:t>
            </w:r>
          </w:p>
        </w:tc>
        <w:tc>
          <w:tcPr>
            <w:tcW w:w="4260" w:type="dxa"/>
          </w:tcPr>
          <w:p w:rsidR="00C1084C" w:rsidRPr="00A344A6" w:rsidRDefault="00C1084C" w:rsidP="00025DC8">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Семинар-практикум  «</w:t>
            </w:r>
            <w:r>
              <w:rPr>
                <w:rFonts w:ascii="Times New Roman" w:eastAsia="Calibri" w:hAnsi="Times New Roman" w:cs="Times New Roman"/>
                <w:sz w:val="24"/>
                <w:szCs w:val="24"/>
              </w:rPr>
              <w:t>Урок, соответствующий требованиям ФГОС</w:t>
            </w:r>
            <w:r w:rsidRPr="00A344A6">
              <w:rPr>
                <w:rFonts w:ascii="Times New Roman" w:eastAsia="Calibri" w:hAnsi="Times New Roman" w:cs="Times New Roman"/>
                <w:sz w:val="24"/>
                <w:szCs w:val="24"/>
              </w:rPr>
              <w:t>»</w:t>
            </w:r>
          </w:p>
        </w:tc>
        <w:tc>
          <w:tcPr>
            <w:tcW w:w="1439" w:type="dxa"/>
            <w:vAlign w:val="center"/>
          </w:tcPr>
          <w:p w:rsidR="00C1084C" w:rsidRPr="00A344A6" w:rsidRDefault="00C1084C"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март</w:t>
            </w:r>
          </w:p>
        </w:tc>
        <w:tc>
          <w:tcPr>
            <w:tcW w:w="1791" w:type="dxa"/>
            <w:vAlign w:val="center"/>
          </w:tcPr>
          <w:p w:rsidR="00C1084C" w:rsidRPr="00A344A6" w:rsidRDefault="00C1084C" w:rsidP="00E945E0">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Зам. директора </w:t>
            </w:r>
          </w:p>
        </w:tc>
        <w:tc>
          <w:tcPr>
            <w:tcW w:w="1895" w:type="dxa"/>
          </w:tcPr>
          <w:p w:rsidR="00C1084C" w:rsidRPr="00A344A6" w:rsidRDefault="00C1084C"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 xml:space="preserve">Обобщение опыта  </w:t>
            </w:r>
          </w:p>
        </w:tc>
      </w:tr>
      <w:tr w:rsidR="000A2D52" w:rsidRPr="00A344A6" w:rsidTr="00C1084C">
        <w:trPr>
          <w:jc w:val="center"/>
        </w:trPr>
        <w:tc>
          <w:tcPr>
            <w:tcW w:w="642"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10.</w:t>
            </w:r>
          </w:p>
        </w:tc>
        <w:tc>
          <w:tcPr>
            <w:tcW w:w="4260"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hAnsi="Times New Roman" w:cs="Times New Roman"/>
                <w:sz w:val="24"/>
                <w:szCs w:val="24"/>
              </w:rPr>
              <w:t xml:space="preserve"> Анализ кадрового обеспечения введения и реализации Стандарта</w:t>
            </w:r>
          </w:p>
        </w:tc>
        <w:tc>
          <w:tcPr>
            <w:tcW w:w="1439" w:type="dxa"/>
            <w:vAlign w:val="center"/>
          </w:tcPr>
          <w:p w:rsidR="000A2D52" w:rsidRPr="00A344A6" w:rsidRDefault="000A2D52" w:rsidP="008D2B31">
            <w:pPr>
              <w:spacing w:after="0" w:line="240" w:lineRule="auto"/>
              <w:jc w:val="center"/>
              <w:rPr>
                <w:rFonts w:ascii="Times New Roman" w:eastAsia="Calibri" w:hAnsi="Times New Roman" w:cs="Times New Roman"/>
                <w:sz w:val="24"/>
                <w:szCs w:val="24"/>
              </w:rPr>
            </w:pPr>
            <w:r w:rsidRPr="00A344A6">
              <w:rPr>
                <w:rFonts w:ascii="Times New Roman" w:hAnsi="Times New Roman" w:cs="Times New Roman"/>
                <w:sz w:val="24"/>
                <w:szCs w:val="24"/>
              </w:rPr>
              <w:t>май</w:t>
            </w:r>
          </w:p>
        </w:tc>
        <w:tc>
          <w:tcPr>
            <w:tcW w:w="1791" w:type="dxa"/>
            <w:vAlign w:val="center"/>
          </w:tcPr>
          <w:p w:rsidR="000A2D52" w:rsidRPr="00A344A6" w:rsidRDefault="000A2D52" w:rsidP="00E945E0">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Зам. директора </w:t>
            </w:r>
          </w:p>
        </w:tc>
        <w:tc>
          <w:tcPr>
            <w:tcW w:w="1895" w:type="dxa"/>
          </w:tcPr>
          <w:p w:rsidR="000A2D52" w:rsidRPr="00A344A6" w:rsidRDefault="000A2D52" w:rsidP="004F519A">
            <w:pPr>
              <w:numPr>
                <w:ilvl w:val="12"/>
                <w:numId w:val="0"/>
              </w:num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Аналитическая справка</w:t>
            </w:r>
          </w:p>
        </w:tc>
      </w:tr>
      <w:tr w:rsidR="000A2D52" w:rsidRPr="00A344A6" w:rsidTr="00C1084C">
        <w:trPr>
          <w:jc w:val="center"/>
        </w:trPr>
        <w:tc>
          <w:tcPr>
            <w:tcW w:w="642"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11.</w:t>
            </w:r>
          </w:p>
        </w:tc>
        <w:tc>
          <w:tcPr>
            <w:tcW w:w="4260"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Производственное совещание «Выполнение санитарно-эпидемиологических требований при реа</w:t>
            </w:r>
            <w:r>
              <w:rPr>
                <w:rFonts w:ascii="Times New Roman" w:eastAsia="Calibri" w:hAnsi="Times New Roman" w:cs="Times New Roman"/>
                <w:sz w:val="24"/>
                <w:szCs w:val="24"/>
              </w:rPr>
              <w:t>лизации  ФГОС в основной школе»</w:t>
            </w:r>
          </w:p>
        </w:tc>
        <w:tc>
          <w:tcPr>
            <w:tcW w:w="1439" w:type="dxa"/>
            <w:vAlign w:val="center"/>
          </w:tcPr>
          <w:p w:rsidR="000A2D52" w:rsidRPr="00A344A6" w:rsidRDefault="000A2D5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апрель</w:t>
            </w:r>
          </w:p>
        </w:tc>
        <w:tc>
          <w:tcPr>
            <w:tcW w:w="1791" w:type="dxa"/>
            <w:vAlign w:val="center"/>
          </w:tcPr>
          <w:p w:rsidR="000A2D52" w:rsidRPr="00A344A6" w:rsidRDefault="000A2D52" w:rsidP="00E945E0">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Зам. директора </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Аналитический приказ</w:t>
            </w:r>
          </w:p>
        </w:tc>
      </w:tr>
      <w:tr w:rsidR="000A2D52" w:rsidRPr="00A344A6" w:rsidTr="00C1084C">
        <w:trPr>
          <w:jc w:val="center"/>
        </w:trPr>
        <w:tc>
          <w:tcPr>
            <w:tcW w:w="642"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12.</w:t>
            </w:r>
          </w:p>
        </w:tc>
        <w:tc>
          <w:tcPr>
            <w:tcW w:w="4260" w:type="dxa"/>
          </w:tcPr>
          <w:p w:rsidR="000A2D52" w:rsidRPr="00AE738B" w:rsidRDefault="000A2D52" w:rsidP="004F519A">
            <w:pPr>
              <w:spacing w:after="0" w:line="240" w:lineRule="auto"/>
              <w:rPr>
                <w:rStyle w:val="FontStyle49"/>
                <w:rFonts w:ascii="Times New Roman" w:eastAsia="Calibri" w:hAnsi="Times New Roman" w:cs="Times New Roman"/>
                <w:b w:val="0"/>
                <w:sz w:val="24"/>
                <w:szCs w:val="24"/>
              </w:rPr>
            </w:pPr>
            <w:r w:rsidRPr="00AE738B">
              <w:rPr>
                <w:rStyle w:val="FontStyle49"/>
                <w:rFonts w:ascii="Times New Roman" w:eastAsia="Calibri" w:hAnsi="Times New Roman" w:cs="Times New Roman"/>
                <w:b w:val="0"/>
                <w:sz w:val="24"/>
                <w:szCs w:val="24"/>
              </w:rPr>
              <w:t>Повышение квалификации педагогов по вопросам введения ФГОС и формирования ИКТ компетентности педагогов</w:t>
            </w:r>
          </w:p>
        </w:tc>
        <w:tc>
          <w:tcPr>
            <w:tcW w:w="1439" w:type="dxa"/>
            <w:vAlign w:val="center"/>
          </w:tcPr>
          <w:p w:rsidR="000A2D52" w:rsidRPr="00A344A6" w:rsidRDefault="000A2D5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По графику</w:t>
            </w:r>
          </w:p>
        </w:tc>
        <w:tc>
          <w:tcPr>
            <w:tcW w:w="1791" w:type="dxa"/>
            <w:vAlign w:val="center"/>
          </w:tcPr>
          <w:p w:rsidR="00E945E0" w:rsidRPr="00A344A6" w:rsidRDefault="000A2D52" w:rsidP="00E945E0">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Зам. директора </w:t>
            </w:r>
          </w:p>
          <w:p w:rsidR="000A2D52" w:rsidRPr="00A344A6" w:rsidRDefault="000A2D52" w:rsidP="008D2B31">
            <w:pPr>
              <w:spacing w:after="0" w:line="240" w:lineRule="auto"/>
              <w:jc w:val="center"/>
              <w:rPr>
                <w:rFonts w:ascii="Times New Roman" w:eastAsia="Calibri" w:hAnsi="Times New Roman" w:cs="Times New Roman"/>
                <w:sz w:val="24"/>
                <w:szCs w:val="24"/>
              </w:rPr>
            </w:pP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Аналитическая справка</w:t>
            </w:r>
          </w:p>
        </w:tc>
      </w:tr>
      <w:tr w:rsidR="000A2D52" w:rsidRPr="00A344A6" w:rsidTr="00C1084C">
        <w:trPr>
          <w:jc w:val="center"/>
        </w:trPr>
        <w:tc>
          <w:tcPr>
            <w:tcW w:w="642"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13</w:t>
            </w:r>
          </w:p>
        </w:tc>
        <w:tc>
          <w:tcPr>
            <w:tcW w:w="4260" w:type="dxa"/>
          </w:tcPr>
          <w:p w:rsidR="000A2D52" w:rsidRDefault="000A2D52" w:rsidP="004F519A">
            <w:pPr>
              <w:spacing w:after="0" w:line="240" w:lineRule="auto"/>
              <w:rPr>
                <w:rFonts w:ascii="Times New Roman" w:eastAsia="Calibri" w:hAnsi="Times New Roman" w:cs="Times New Roman"/>
                <w:sz w:val="24"/>
                <w:szCs w:val="24"/>
              </w:rPr>
            </w:pPr>
            <w:r w:rsidRPr="00AE738B">
              <w:rPr>
                <w:rStyle w:val="FontStyle49"/>
                <w:rFonts w:ascii="Times New Roman" w:eastAsia="Calibri" w:hAnsi="Times New Roman" w:cs="Times New Roman"/>
                <w:b w:val="0"/>
                <w:sz w:val="24"/>
                <w:szCs w:val="24"/>
              </w:rPr>
              <w:t>Участие педагогов школы в методических мероприятиях различн</w:t>
            </w:r>
            <w:r w:rsidRPr="005F2A4E">
              <w:rPr>
                <w:rFonts w:ascii="Times New Roman" w:eastAsia="Calibri" w:hAnsi="Times New Roman" w:cs="Times New Roman"/>
                <w:sz w:val="24"/>
                <w:szCs w:val="24"/>
              </w:rPr>
              <w:t xml:space="preserve">ых </w:t>
            </w:r>
            <w:r w:rsidRPr="00AE738B">
              <w:rPr>
                <w:rFonts w:ascii="Times New Roman" w:eastAsia="Calibri" w:hAnsi="Times New Roman" w:cs="Times New Roman"/>
                <w:sz w:val="24"/>
                <w:szCs w:val="24"/>
              </w:rPr>
              <w:t>уровне</w:t>
            </w:r>
            <w:r>
              <w:rPr>
                <w:rFonts w:ascii="Times New Roman" w:eastAsia="Calibri" w:hAnsi="Times New Roman" w:cs="Times New Roman"/>
                <w:sz w:val="24"/>
                <w:szCs w:val="24"/>
              </w:rPr>
              <w:t>й (региональный, муниципальный)</w:t>
            </w:r>
          </w:p>
          <w:p w:rsidR="000A2D52" w:rsidRPr="00AE738B" w:rsidRDefault="000A2D52" w:rsidP="004F519A">
            <w:pPr>
              <w:spacing w:after="0" w:line="240" w:lineRule="auto"/>
              <w:rPr>
                <w:rFonts w:ascii="Times New Roman" w:eastAsia="Calibri" w:hAnsi="Times New Roman" w:cs="Times New Roman"/>
                <w:sz w:val="24"/>
                <w:szCs w:val="24"/>
              </w:rPr>
            </w:pPr>
          </w:p>
        </w:tc>
        <w:tc>
          <w:tcPr>
            <w:tcW w:w="1439" w:type="dxa"/>
            <w:vAlign w:val="center"/>
          </w:tcPr>
          <w:p w:rsidR="000A2D52" w:rsidRPr="00A344A6" w:rsidRDefault="000A2D52" w:rsidP="008D2B3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В течение года</w:t>
            </w:r>
          </w:p>
        </w:tc>
        <w:tc>
          <w:tcPr>
            <w:tcW w:w="1791" w:type="dxa"/>
            <w:vAlign w:val="center"/>
          </w:tcPr>
          <w:p w:rsidR="000A2D52" w:rsidRPr="00A344A6" w:rsidRDefault="000A2D52" w:rsidP="00E945E0">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Зам. директора</w:t>
            </w:r>
            <w:r>
              <w:rPr>
                <w:rFonts w:ascii="Times New Roman" w:hAnsi="Times New Roman" w:cs="Times New Roman"/>
                <w:sz w:val="24"/>
                <w:szCs w:val="24"/>
              </w:rPr>
              <w:t>.</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Аналитическая справка</w:t>
            </w:r>
          </w:p>
        </w:tc>
      </w:tr>
      <w:tr w:rsidR="000A2D52" w:rsidRPr="00A344A6" w:rsidTr="00C1084C">
        <w:trPr>
          <w:jc w:val="center"/>
        </w:trPr>
        <w:tc>
          <w:tcPr>
            <w:tcW w:w="8132" w:type="dxa"/>
            <w:gridSpan w:val="4"/>
          </w:tcPr>
          <w:p w:rsidR="000A2D52" w:rsidRPr="00A344A6" w:rsidRDefault="000A2D52" w:rsidP="005F2A4E">
            <w:pPr>
              <w:spacing w:after="0" w:line="240" w:lineRule="auto"/>
              <w:jc w:val="center"/>
              <w:rPr>
                <w:rFonts w:ascii="Times New Roman" w:eastAsia="Calibri" w:hAnsi="Times New Roman" w:cs="Times New Roman"/>
                <w:b/>
                <w:sz w:val="24"/>
                <w:szCs w:val="24"/>
              </w:rPr>
            </w:pPr>
            <w:r w:rsidRPr="00A344A6">
              <w:rPr>
                <w:rFonts w:ascii="Times New Roman" w:eastAsia="Calibri" w:hAnsi="Times New Roman" w:cs="Times New Roman"/>
                <w:b/>
                <w:sz w:val="24"/>
                <w:szCs w:val="24"/>
              </w:rPr>
              <w:t>Финансовые и материально-технические условия внедрения ФГОС</w:t>
            </w:r>
          </w:p>
        </w:tc>
        <w:tc>
          <w:tcPr>
            <w:tcW w:w="1895" w:type="dxa"/>
          </w:tcPr>
          <w:p w:rsidR="000A2D52" w:rsidRPr="00A344A6" w:rsidRDefault="000A2D52" w:rsidP="004F519A">
            <w:pPr>
              <w:spacing w:after="0" w:line="240" w:lineRule="auto"/>
              <w:rPr>
                <w:rFonts w:ascii="Times New Roman" w:eastAsia="Calibri" w:hAnsi="Times New Roman" w:cs="Times New Roman"/>
                <w:b/>
                <w:sz w:val="24"/>
                <w:szCs w:val="24"/>
              </w:rPr>
            </w:pPr>
          </w:p>
        </w:tc>
      </w:tr>
      <w:tr w:rsidR="000A2D52" w:rsidRPr="00A344A6" w:rsidTr="00C1084C">
        <w:trPr>
          <w:jc w:val="center"/>
        </w:trPr>
        <w:tc>
          <w:tcPr>
            <w:tcW w:w="642"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1</w:t>
            </w:r>
          </w:p>
        </w:tc>
        <w:tc>
          <w:tcPr>
            <w:tcW w:w="4260"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Обеспечение соответствия материально-технической базы ОУ</w:t>
            </w:r>
            <w:r w:rsidRPr="00A344A6">
              <w:rPr>
                <w:rFonts w:ascii="Times New Roman" w:hAnsi="Times New Roman" w:cs="Times New Roman"/>
                <w:bCs/>
                <w:sz w:val="24"/>
                <w:szCs w:val="24"/>
              </w:rPr>
              <w:t xml:space="preserve">, </w:t>
            </w:r>
            <w:r w:rsidRPr="00A344A6">
              <w:rPr>
                <w:rFonts w:ascii="Times New Roman" w:eastAsia="Calibri" w:hAnsi="Times New Roman" w:cs="Times New Roman"/>
                <w:bCs/>
                <w:sz w:val="24"/>
                <w:szCs w:val="24"/>
              </w:rPr>
              <w:t>санитарно-гигиенических условий требованиям Стандарта</w:t>
            </w:r>
            <w:r w:rsidRPr="00A344A6">
              <w:rPr>
                <w:rFonts w:ascii="Times New Roman" w:hAnsi="Times New Roman" w:cs="Times New Roman"/>
                <w:bCs/>
                <w:sz w:val="24"/>
                <w:szCs w:val="24"/>
              </w:rPr>
              <w:t xml:space="preserve">, </w:t>
            </w:r>
            <w:r w:rsidRPr="00A344A6">
              <w:rPr>
                <w:rFonts w:ascii="Times New Roman" w:eastAsia="Calibri" w:hAnsi="Times New Roman" w:cs="Times New Roman"/>
                <w:bCs/>
                <w:sz w:val="24"/>
                <w:szCs w:val="24"/>
              </w:rPr>
              <w:t>условий реализации ООП противопожарным нормам, нормам охраны труда работников ОУ</w:t>
            </w:r>
          </w:p>
        </w:tc>
        <w:tc>
          <w:tcPr>
            <w:tcW w:w="1439" w:type="dxa"/>
            <w:vAlign w:val="center"/>
          </w:tcPr>
          <w:p w:rsidR="000A2D52" w:rsidRPr="00A344A6" w:rsidRDefault="000A2D52" w:rsidP="00D57D21">
            <w:pPr>
              <w:spacing w:after="0" w:line="240" w:lineRule="auto"/>
              <w:jc w:val="center"/>
              <w:rPr>
                <w:rFonts w:ascii="Times New Roman" w:eastAsia="Calibri" w:hAnsi="Times New Roman" w:cs="Times New Roman"/>
                <w:sz w:val="24"/>
                <w:szCs w:val="24"/>
              </w:rPr>
            </w:pPr>
            <w:r w:rsidRPr="00A344A6">
              <w:rPr>
                <w:rFonts w:ascii="Times New Roman" w:hAnsi="Times New Roman" w:cs="Times New Roman"/>
                <w:sz w:val="24"/>
                <w:szCs w:val="24"/>
              </w:rPr>
              <w:t>По мере необходимости</w:t>
            </w:r>
          </w:p>
          <w:p w:rsidR="000A2D52" w:rsidRPr="00A344A6" w:rsidRDefault="000A2D52" w:rsidP="00D57D21">
            <w:pPr>
              <w:spacing w:after="0" w:line="240" w:lineRule="auto"/>
              <w:jc w:val="center"/>
              <w:rPr>
                <w:rFonts w:ascii="Times New Roman" w:eastAsia="Calibri" w:hAnsi="Times New Roman" w:cs="Times New Roman"/>
                <w:sz w:val="24"/>
                <w:szCs w:val="24"/>
              </w:rPr>
            </w:pPr>
          </w:p>
        </w:tc>
        <w:tc>
          <w:tcPr>
            <w:tcW w:w="1791" w:type="dxa"/>
          </w:tcPr>
          <w:p w:rsidR="000A2D52" w:rsidRPr="00A344A6" w:rsidRDefault="000A2D52" w:rsidP="000A2D52">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Директор</w:t>
            </w:r>
            <w:r>
              <w:rPr>
                <w:rFonts w:ascii="Times New Roman" w:hAnsi="Times New Roman" w:cs="Times New Roman"/>
                <w:sz w:val="24"/>
                <w:szCs w:val="24"/>
              </w:rPr>
              <w:t xml:space="preserve"> Татаринова М.А.</w:t>
            </w:r>
            <w:r w:rsidRPr="00A344A6">
              <w:rPr>
                <w:rFonts w:ascii="Times New Roman" w:eastAsia="Calibri" w:hAnsi="Times New Roman" w:cs="Times New Roman"/>
                <w:sz w:val="24"/>
                <w:szCs w:val="24"/>
              </w:rPr>
              <w:t>, зам. директора</w:t>
            </w:r>
            <w:r w:rsidR="00E945E0">
              <w:rPr>
                <w:rFonts w:ascii="Times New Roman" w:hAnsi="Times New Roman" w:cs="Times New Roman"/>
                <w:sz w:val="24"/>
                <w:szCs w:val="24"/>
              </w:rPr>
              <w:t xml:space="preserve"> по АХР</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Аналитическая справка</w:t>
            </w:r>
          </w:p>
        </w:tc>
      </w:tr>
      <w:tr w:rsidR="000A2D52" w:rsidRPr="00A344A6" w:rsidTr="00C1084C">
        <w:trPr>
          <w:jc w:val="center"/>
        </w:trPr>
        <w:tc>
          <w:tcPr>
            <w:tcW w:w="642"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2.</w:t>
            </w:r>
          </w:p>
        </w:tc>
        <w:tc>
          <w:tcPr>
            <w:tcW w:w="4260"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Применение механизма оплаты труда работников ОУ, реализующих введение ФГОС. </w:t>
            </w:r>
          </w:p>
        </w:tc>
        <w:tc>
          <w:tcPr>
            <w:tcW w:w="1439" w:type="dxa"/>
            <w:vAlign w:val="center"/>
          </w:tcPr>
          <w:p w:rsidR="000A2D52" w:rsidRPr="00A344A6" w:rsidRDefault="000A2D52" w:rsidP="00D57D2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Сентябрь</w:t>
            </w:r>
          </w:p>
          <w:p w:rsidR="000A2D52" w:rsidRPr="00A344A6" w:rsidRDefault="000A2D52" w:rsidP="00D57D21">
            <w:pPr>
              <w:spacing w:after="0" w:line="240" w:lineRule="auto"/>
              <w:jc w:val="center"/>
              <w:rPr>
                <w:rFonts w:ascii="Times New Roman" w:eastAsia="Calibri" w:hAnsi="Times New Roman" w:cs="Times New Roman"/>
                <w:sz w:val="24"/>
                <w:szCs w:val="24"/>
              </w:rPr>
            </w:pPr>
          </w:p>
        </w:tc>
        <w:tc>
          <w:tcPr>
            <w:tcW w:w="1791" w:type="dxa"/>
            <w:vAlign w:val="center"/>
          </w:tcPr>
          <w:p w:rsidR="000A2D52" w:rsidRPr="00A344A6" w:rsidRDefault="000A2D52" w:rsidP="00D91E22">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Pr>
                <w:rFonts w:ascii="Times New Roman" w:hAnsi="Times New Roman" w:cs="Times New Roman"/>
                <w:sz w:val="24"/>
                <w:szCs w:val="24"/>
              </w:rPr>
              <w:t>Татаринова М.А.</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Приказ</w:t>
            </w:r>
          </w:p>
        </w:tc>
      </w:tr>
      <w:tr w:rsidR="000A2D52" w:rsidRPr="00A344A6" w:rsidTr="00C1084C">
        <w:trPr>
          <w:jc w:val="center"/>
        </w:trPr>
        <w:tc>
          <w:tcPr>
            <w:tcW w:w="642"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3</w:t>
            </w:r>
          </w:p>
        </w:tc>
        <w:tc>
          <w:tcPr>
            <w:tcW w:w="4260"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Приобретение компьютерной и мультимедийной техники в предметные кабинеты для реализации требований ФГОС</w:t>
            </w:r>
          </w:p>
        </w:tc>
        <w:tc>
          <w:tcPr>
            <w:tcW w:w="1439" w:type="dxa"/>
            <w:vAlign w:val="center"/>
          </w:tcPr>
          <w:p w:rsidR="000A2D52" w:rsidRPr="00A344A6" w:rsidRDefault="000A2D52" w:rsidP="00D57D2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В течение года</w:t>
            </w:r>
          </w:p>
        </w:tc>
        <w:tc>
          <w:tcPr>
            <w:tcW w:w="1791" w:type="dxa"/>
            <w:vAlign w:val="center"/>
          </w:tcPr>
          <w:p w:rsidR="000A2D52" w:rsidRPr="00A344A6" w:rsidRDefault="000A2D52" w:rsidP="00D91E22">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Pr>
                <w:rFonts w:ascii="Times New Roman" w:hAnsi="Times New Roman" w:cs="Times New Roman"/>
                <w:sz w:val="24"/>
                <w:szCs w:val="24"/>
              </w:rPr>
              <w:t>Татаринова М.А.</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 xml:space="preserve">Заявка на приобретение </w:t>
            </w:r>
          </w:p>
        </w:tc>
      </w:tr>
      <w:tr w:rsidR="000A2D52" w:rsidRPr="00A344A6" w:rsidTr="00C1084C">
        <w:trPr>
          <w:jc w:val="center"/>
        </w:trPr>
        <w:tc>
          <w:tcPr>
            <w:tcW w:w="642"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3</w:t>
            </w:r>
          </w:p>
        </w:tc>
        <w:tc>
          <w:tcPr>
            <w:tcW w:w="4260"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Текущий ремонт кабинетов, подсобных помещений</w:t>
            </w:r>
          </w:p>
        </w:tc>
        <w:tc>
          <w:tcPr>
            <w:tcW w:w="1439" w:type="dxa"/>
            <w:vAlign w:val="center"/>
          </w:tcPr>
          <w:p w:rsidR="000A2D52" w:rsidRPr="00A344A6" w:rsidRDefault="000A2D52" w:rsidP="00D57D21">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Июнь-август</w:t>
            </w:r>
          </w:p>
        </w:tc>
        <w:tc>
          <w:tcPr>
            <w:tcW w:w="1791" w:type="dxa"/>
          </w:tcPr>
          <w:p w:rsidR="000A2D52" w:rsidRPr="00A344A6" w:rsidRDefault="000A2D52" w:rsidP="000A2D52">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Директор</w:t>
            </w:r>
            <w:r>
              <w:rPr>
                <w:rFonts w:ascii="Times New Roman" w:hAnsi="Times New Roman" w:cs="Times New Roman"/>
                <w:sz w:val="24"/>
                <w:szCs w:val="24"/>
              </w:rPr>
              <w:t xml:space="preserve"> Татаринова М.А.</w:t>
            </w:r>
            <w:r w:rsidRPr="00A344A6">
              <w:rPr>
                <w:rFonts w:ascii="Times New Roman" w:eastAsia="Calibri" w:hAnsi="Times New Roman" w:cs="Times New Roman"/>
                <w:sz w:val="24"/>
                <w:szCs w:val="24"/>
              </w:rPr>
              <w:t>, зам. директора</w:t>
            </w:r>
            <w:r w:rsidR="008F44B9">
              <w:rPr>
                <w:rFonts w:ascii="Times New Roman" w:hAnsi="Times New Roman" w:cs="Times New Roman"/>
                <w:sz w:val="24"/>
                <w:szCs w:val="24"/>
              </w:rPr>
              <w:t xml:space="preserve"> по АХ</w:t>
            </w:r>
            <w:r w:rsidR="00E945E0">
              <w:rPr>
                <w:rFonts w:ascii="Times New Roman" w:hAnsi="Times New Roman" w:cs="Times New Roman"/>
                <w:sz w:val="24"/>
                <w:szCs w:val="24"/>
              </w:rPr>
              <w:t>Р</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Аналитическая справка</w:t>
            </w:r>
          </w:p>
        </w:tc>
      </w:tr>
      <w:tr w:rsidR="008F44B9" w:rsidRPr="00A344A6" w:rsidTr="000C20FF">
        <w:trPr>
          <w:jc w:val="center"/>
        </w:trPr>
        <w:tc>
          <w:tcPr>
            <w:tcW w:w="10027" w:type="dxa"/>
            <w:gridSpan w:val="5"/>
          </w:tcPr>
          <w:p w:rsidR="008F44B9" w:rsidRPr="00A344A6" w:rsidRDefault="008F44B9" w:rsidP="008F44B9">
            <w:pPr>
              <w:spacing w:after="0" w:line="240" w:lineRule="auto"/>
              <w:jc w:val="center"/>
              <w:rPr>
                <w:rFonts w:ascii="Times New Roman" w:eastAsia="Calibri" w:hAnsi="Times New Roman" w:cs="Times New Roman"/>
                <w:b/>
                <w:sz w:val="24"/>
                <w:szCs w:val="24"/>
              </w:rPr>
            </w:pPr>
            <w:r w:rsidRPr="00A344A6">
              <w:rPr>
                <w:rFonts w:ascii="Times New Roman" w:eastAsia="Calibri" w:hAnsi="Times New Roman" w:cs="Times New Roman"/>
                <w:b/>
                <w:sz w:val="24"/>
                <w:szCs w:val="24"/>
              </w:rPr>
              <w:t>Учебно-методическое и информационное обеспечение внедрения ФГОС</w:t>
            </w:r>
          </w:p>
        </w:tc>
      </w:tr>
      <w:tr w:rsidR="000A2D52" w:rsidRPr="00A344A6" w:rsidTr="00C1084C">
        <w:trPr>
          <w:jc w:val="center"/>
        </w:trPr>
        <w:tc>
          <w:tcPr>
            <w:tcW w:w="642"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1</w:t>
            </w:r>
          </w:p>
        </w:tc>
        <w:tc>
          <w:tcPr>
            <w:tcW w:w="4260"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Размещение на сайте ОУ информации </w:t>
            </w:r>
            <w:r w:rsidRPr="00A344A6">
              <w:rPr>
                <w:rFonts w:ascii="Times New Roman" w:eastAsia="Calibri" w:hAnsi="Times New Roman" w:cs="Times New Roman"/>
                <w:sz w:val="24"/>
                <w:szCs w:val="24"/>
              </w:rPr>
              <w:lastRenderedPageBreak/>
              <w:t>(о деятельности МБОУ СОШ №14) о введении ФГОС общего образования в начальной школе.</w:t>
            </w:r>
          </w:p>
        </w:tc>
        <w:tc>
          <w:tcPr>
            <w:tcW w:w="1439" w:type="dxa"/>
            <w:vAlign w:val="center"/>
          </w:tcPr>
          <w:p w:rsidR="000A2D52" w:rsidRPr="00A344A6" w:rsidRDefault="000A2D52" w:rsidP="00183E4F">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lastRenderedPageBreak/>
              <w:t xml:space="preserve">В течение </w:t>
            </w:r>
            <w:r w:rsidRPr="00A344A6">
              <w:rPr>
                <w:rFonts w:ascii="Times New Roman" w:eastAsia="Calibri" w:hAnsi="Times New Roman" w:cs="Times New Roman"/>
                <w:sz w:val="24"/>
                <w:szCs w:val="24"/>
              </w:rPr>
              <w:lastRenderedPageBreak/>
              <w:t>года</w:t>
            </w:r>
          </w:p>
          <w:p w:rsidR="000A2D52" w:rsidRPr="00A344A6" w:rsidRDefault="000A2D52" w:rsidP="00183E4F">
            <w:pPr>
              <w:spacing w:after="0" w:line="240" w:lineRule="auto"/>
              <w:jc w:val="center"/>
              <w:rPr>
                <w:rFonts w:ascii="Times New Roman" w:eastAsia="Calibri" w:hAnsi="Times New Roman" w:cs="Times New Roman"/>
                <w:sz w:val="24"/>
                <w:szCs w:val="24"/>
              </w:rPr>
            </w:pPr>
          </w:p>
        </w:tc>
        <w:tc>
          <w:tcPr>
            <w:tcW w:w="1791" w:type="dxa"/>
            <w:vAlign w:val="center"/>
          </w:tcPr>
          <w:p w:rsidR="000A2D52" w:rsidRPr="00A344A6" w:rsidRDefault="000A2D52" w:rsidP="00183E4F">
            <w:pPr>
              <w:spacing w:after="0" w:line="240" w:lineRule="auto"/>
              <w:jc w:val="center"/>
              <w:rPr>
                <w:rFonts w:ascii="Times New Roman" w:eastAsia="Calibri" w:hAnsi="Times New Roman" w:cs="Times New Roman"/>
                <w:sz w:val="24"/>
                <w:szCs w:val="24"/>
              </w:rPr>
            </w:pPr>
            <w:r w:rsidRPr="00A344A6">
              <w:rPr>
                <w:rFonts w:ascii="Times New Roman" w:hAnsi="Times New Roman" w:cs="Times New Roman"/>
                <w:sz w:val="24"/>
                <w:szCs w:val="24"/>
              </w:rPr>
              <w:lastRenderedPageBreak/>
              <w:t>Администрато</w:t>
            </w:r>
            <w:r w:rsidRPr="00A344A6">
              <w:rPr>
                <w:rFonts w:ascii="Times New Roman" w:hAnsi="Times New Roman" w:cs="Times New Roman"/>
                <w:sz w:val="24"/>
                <w:szCs w:val="24"/>
              </w:rPr>
              <w:lastRenderedPageBreak/>
              <w:t>р</w:t>
            </w:r>
            <w:r w:rsidRPr="00A344A6">
              <w:rPr>
                <w:rFonts w:ascii="Times New Roman" w:eastAsia="Calibri" w:hAnsi="Times New Roman" w:cs="Times New Roman"/>
                <w:sz w:val="24"/>
                <w:szCs w:val="24"/>
              </w:rPr>
              <w:t xml:space="preserve"> школьного сайта</w:t>
            </w:r>
          </w:p>
          <w:p w:rsidR="000A2D52" w:rsidRPr="00A344A6" w:rsidRDefault="000A2D52" w:rsidP="00183E4F">
            <w:pPr>
              <w:spacing w:after="0" w:line="240" w:lineRule="auto"/>
              <w:jc w:val="center"/>
              <w:rPr>
                <w:rFonts w:ascii="Times New Roman" w:eastAsia="Calibri" w:hAnsi="Times New Roman" w:cs="Times New Roman"/>
                <w:sz w:val="24"/>
                <w:szCs w:val="24"/>
              </w:rPr>
            </w:pP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lastRenderedPageBreak/>
              <w:t xml:space="preserve">Материалы </w:t>
            </w:r>
            <w:r w:rsidRPr="00A344A6">
              <w:rPr>
                <w:rFonts w:ascii="Times New Roman" w:eastAsia="Calibri" w:hAnsi="Times New Roman" w:cs="Times New Roman"/>
                <w:bCs/>
                <w:sz w:val="24"/>
                <w:szCs w:val="24"/>
              </w:rPr>
              <w:lastRenderedPageBreak/>
              <w:t>сайта</w:t>
            </w:r>
          </w:p>
        </w:tc>
      </w:tr>
      <w:tr w:rsidR="000A2D52" w:rsidRPr="00A344A6" w:rsidTr="00C1084C">
        <w:trPr>
          <w:jc w:val="center"/>
        </w:trPr>
        <w:tc>
          <w:tcPr>
            <w:tcW w:w="642"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lastRenderedPageBreak/>
              <w:t>2</w:t>
            </w:r>
          </w:p>
        </w:tc>
        <w:tc>
          <w:tcPr>
            <w:tcW w:w="4260"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Информирование общественности через СМИ (о деятельности МБОУ СОШ №14) о ходе введения в основной школе ФГОС</w:t>
            </w:r>
          </w:p>
        </w:tc>
        <w:tc>
          <w:tcPr>
            <w:tcW w:w="1439" w:type="dxa"/>
            <w:vAlign w:val="center"/>
          </w:tcPr>
          <w:p w:rsidR="000A2D52" w:rsidRPr="00A344A6" w:rsidRDefault="000A2D52" w:rsidP="00183E4F">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Весь период</w:t>
            </w:r>
          </w:p>
        </w:tc>
        <w:tc>
          <w:tcPr>
            <w:tcW w:w="1791" w:type="dxa"/>
            <w:vAlign w:val="center"/>
          </w:tcPr>
          <w:p w:rsidR="000A2D52" w:rsidRPr="00A344A6" w:rsidRDefault="000A2D52" w:rsidP="00183E4F">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Педагогический коллектив</w:t>
            </w:r>
          </w:p>
        </w:tc>
        <w:tc>
          <w:tcPr>
            <w:tcW w:w="1895" w:type="dxa"/>
          </w:tcPr>
          <w:p w:rsidR="000A2D52" w:rsidRPr="00A344A6" w:rsidRDefault="000A2D52" w:rsidP="00AE738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Информация в СМИ</w:t>
            </w:r>
          </w:p>
        </w:tc>
      </w:tr>
      <w:tr w:rsidR="000A2D52" w:rsidRPr="00A344A6" w:rsidTr="00C1084C">
        <w:trPr>
          <w:jc w:val="center"/>
        </w:trPr>
        <w:tc>
          <w:tcPr>
            <w:tcW w:w="642"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3</w:t>
            </w:r>
          </w:p>
        </w:tc>
        <w:tc>
          <w:tcPr>
            <w:tcW w:w="4260"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Анализ обеспеченности учебниками в соответствии  с новым ФГОС</w:t>
            </w:r>
          </w:p>
        </w:tc>
        <w:tc>
          <w:tcPr>
            <w:tcW w:w="1439" w:type="dxa"/>
            <w:vAlign w:val="center"/>
          </w:tcPr>
          <w:p w:rsidR="000A2D52" w:rsidRPr="00A344A6" w:rsidRDefault="000A2D52" w:rsidP="00183E4F">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Август-сентябрь</w:t>
            </w:r>
          </w:p>
        </w:tc>
        <w:tc>
          <w:tcPr>
            <w:tcW w:w="1791" w:type="dxa"/>
            <w:vAlign w:val="center"/>
          </w:tcPr>
          <w:p w:rsidR="000A2D52" w:rsidRPr="00A344A6" w:rsidRDefault="000A2D52" w:rsidP="00183E4F">
            <w:pPr>
              <w:spacing w:after="0" w:line="240" w:lineRule="auto"/>
              <w:jc w:val="center"/>
              <w:rPr>
                <w:rFonts w:ascii="Times New Roman" w:eastAsia="Calibri" w:hAnsi="Times New Roman" w:cs="Times New Roman"/>
                <w:sz w:val="24"/>
                <w:szCs w:val="24"/>
              </w:rPr>
            </w:pPr>
            <w:r w:rsidRPr="00A344A6">
              <w:rPr>
                <w:rFonts w:ascii="Times New Roman" w:hAnsi="Times New Roman" w:cs="Times New Roman"/>
                <w:sz w:val="24"/>
                <w:szCs w:val="24"/>
              </w:rPr>
              <w:t>Зав. Б</w:t>
            </w:r>
            <w:r w:rsidRPr="00A344A6">
              <w:rPr>
                <w:rFonts w:ascii="Times New Roman" w:eastAsia="Calibri" w:hAnsi="Times New Roman" w:cs="Times New Roman"/>
                <w:sz w:val="24"/>
                <w:szCs w:val="24"/>
              </w:rPr>
              <w:t>иблиотек</w:t>
            </w:r>
            <w:r w:rsidRPr="00A344A6">
              <w:rPr>
                <w:rFonts w:ascii="Times New Roman" w:hAnsi="Times New Roman" w:cs="Times New Roman"/>
                <w:sz w:val="24"/>
                <w:szCs w:val="24"/>
              </w:rPr>
              <w:t>ой Себелева В.Д.</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Аналитическая справка</w:t>
            </w:r>
          </w:p>
        </w:tc>
      </w:tr>
      <w:tr w:rsidR="000A2D52" w:rsidRPr="00A344A6" w:rsidTr="00C1084C">
        <w:trPr>
          <w:jc w:val="center"/>
        </w:trPr>
        <w:tc>
          <w:tcPr>
            <w:tcW w:w="642"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4</w:t>
            </w:r>
          </w:p>
        </w:tc>
        <w:tc>
          <w:tcPr>
            <w:tcW w:w="4260"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sz w:val="24"/>
                <w:szCs w:val="24"/>
              </w:rPr>
              <w:t>Оформление заявки на приобретение учебников на следующий учебный год</w:t>
            </w:r>
          </w:p>
        </w:tc>
        <w:tc>
          <w:tcPr>
            <w:tcW w:w="1439" w:type="dxa"/>
            <w:vAlign w:val="center"/>
          </w:tcPr>
          <w:p w:rsidR="000A2D52" w:rsidRPr="00A344A6" w:rsidRDefault="000A2D52" w:rsidP="00183E4F">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Февраль-март</w:t>
            </w:r>
          </w:p>
        </w:tc>
        <w:tc>
          <w:tcPr>
            <w:tcW w:w="1791" w:type="dxa"/>
            <w:vAlign w:val="center"/>
          </w:tcPr>
          <w:p w:rsidR="000A2D52" w:rsidRPr="00A344A6" w:rsidRDefault="000A2D52" w:rsidP="00183E4F">
            <w:pPr>
              <w:spacing w:after="0" w:line="240" w:lineRule="auto"/>
              <w:jc w:val="center"/>
              <w:rPr>
                <w:rFonts w:ascii="Times New Roman" w:eastAsia="Calibri" w:hAnsi="Times New Roman" w:cs="Times New Roman"/>
                <w:sz w:val="24"/>
                <w:szCs w:val="24"/>
              </w:rPr>
            </w:pPr>
            <w:r w:rsidRPr="00A344A6">
              <w:rPr>
                <w:rFonts w:ascii="Times New Roman" w:hAnsi="Times New Roman" w:cs="Times New Roman"/>
                <w:sz w:val="24"/>
                <w:szCs w:val="24"/>
              </w:rPr>
              <w:t>Зав. Б</w:t>
            </w:r>
            <w:r w:rsidRPr="00A344A6">
              <w:rPr>
                <w:rFonts w:ascii="Times New Roman" w:eastAsia="Calibri" w:hAnsi="Times New Roman" w:cs="Times New Roman"/>
                <w:sz w:val="24"/>
                <w:szCs w:val="24"/>
              </w:rPr>
              <w:t>иблиотек</w:t>
            </w:r>
            <w:r w:rsidRPr="00A344A6">
              <w:rPr>
                <w:rFonts w:ascii="Times New Roman" w:hAnsi="Times New Roman" w:cs="Times New Roman"/>
                <w:sz w:val="24"/>
                <w:szCs w:val="24"/>
              </w:rPr>
              <w:t>ой Себелева В.Д.</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Оформление заявки</w:t>
            </w:r>
          </w:p>
        </w:tc>
      </w:tr>
      <w:tr w:rsidR="000A2D52" w:rsidRPr="00A344A6" w:rsidTr="00C1084C">
        <w:trPr>
          <w:jc w:val="center"/>
        </w:trPr>
        <w:tc>
          <w:tcPr>
            <w:tcW w:w="642" w:type="dxa"/>
            <w:vAlign w:val="center"/>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hAnsi="Times New Roman" w:cs="Times New Roman"/>
                <w:sz w:val="24"/>
                <w:szCs w:val="24"/>
              </w:rPr>
              <w:t>5</w:t>
            </w:r>
          </w:p>
        </w:tc>
        <w:tc>
          <w:tcPr>
            <w:tcW w:w="4260" w:type="dxa"/>
          </w:tcPr>
          <w:p w:rsidR="000A2D52" w:rsidRPr="00A344A6" w:rsidRDefault="000A2D52" w:rsidP="004F519A">
            <w:pPr>
              <w:pStyle w:val="dash041e005f0431005f044b005f0447005f043d005f044b005f0439"/>
              <w:rPr>
                <w:rStyle w:val="dash041e005f0431005f044b005f0447005f043d005f044b005f0439005f005fchar1char1"/>
              </w:rPr>
            </w:pPr>
            <w:r w:rsidRPr="00A344A6">
              <w:rPr>
                <w:rStyle w:val="dash041e005f0431005f044b005f0447005f043d005f044b005f0439005f005fchar1char1"/>
                <w:lang w:val="en-US"/>
              </w:rPr>
              <w:t> </w:t>
            </w:r>
            <w:r w:rsidRPr="00A344A6">
              <w:rPr>
                <w:rStyle w:val="dash041e005f0431005f044b005f0447005f043d005f044b005f0439005f005fchar1char1"/>
              </w:rPr>
              <w:t xml:space="preserve">Обеспечение публичной отчётности ОУ </w:t>
            </w:r>
            <w:r w:rsidRPr="00A344A6">
              <w:rPr>
                <w:rFonts w:eastAsia="Calibri" w:cs="Times New Roman"/>
              </w:rPr>
              <w:t>(о деятельности МБОУ СОШ №14)</w:t>
            </w:r>
            <w:r w:rsidRPr="00A344A6">
              <w:rPr>
                <w:rStyle w:val="dash041e005f0431005f044b005f0447005f043d005f044b005f0439005f005fchar1char1"/>
              </w:rPr>
              <w:t>о ходе и результатах введения ФГОС</w:t>
            </w:r>
          </w:p>
        </w:tc>
        <w:tc>
          <w:tcPr>
            <w:tcW w:w="1439" w:type="dxa"/>
            <w:vAlign w:val="center"/>
          </w:tcPr>
          <w:p w:rsidR="000A2D52" w:rsidRPr="00A344A6" w:rsidRDefault="000A2D52" w:rsidP="00183E4F">
            <w:pPr>
              <w:pStyle w:val="affe"/>
              <w:spacing w:line="240" w:lineRule="auto"/>
              <w:ind w:firstLine="0"/>
              <w:jc w:val="center"/>
              <w:rPr>
                <w:rStyle w:val="dash041e005f0431005f044b005f0447005f043d005f044b005f0439005f005fchar1char1"/>
              </w:rPr>
            </w:pPr>
            <w:r w:rsidRPr="00A344A6">
              <w:rPr>
                <w:rStyle w:val="dash041e005f0431005f044b005f0447005f043d005f044b005f0439005f005fchar1char1"/>
              </w:rPr>
              <w:t>май</w:t>
            </w:r>
          </w:p>
        </w:tc>
        <w:tc>
          <w:tcPr>
            <w:tcW w:w="1791" w:type="dxa"/>
            <w:vAlign w:val="center"/>
          </w:tcPr>
          <w:p w:rsidR="000A2D52" w:rsidRPr="00A344A6" w:rsidRDefault="000A2D52" w:rsidP="00D91E22">
            <w:pPr>
              <w:spacing w:after="0" w:line="240" w:lineRule="auto"/>
              <w:jc w:val="center"/>
              <w:rPr>
                <w:rFonts w:ascii="Times New Roman" w:eastAsia="Calibri" w:hAnsi="Times New Roman" w:cs="Times New Roman"/>
                <w:sz w:val="24"/>
                <w:szCs w:val="24"/>
              </w:rPr>
            </w:pPr>
            <w:r w:rsidRPr="00A344A6">
              <w:rPr>
                <w:rFonts w:ascii="Times New Roman" w:eastAsia="Calibri" w:hAnsi="Times New Roman" w:cs="Times New Roman"/>
                <w:sz w:val="24"/>
                <w:szCs w:val="24"/>
              </w:rPr>
              <w:t xml:space="preserve">Директор </w:t>
            </w:r>
            <w:r>
              <w:rPr>
                <w:rFonts w:ascii="Times New Roman" w:hAnsi="Times New Roman" w:cs="Times New Roman"/>
                <w:sz w:val="24"/>
                <w:szCs w:val="24"/>
              </w:rPr>
              <w:t>Татаринова М.А.</w:t>
            </w:r>
          </w:p>
        </w:tc>
        <w:tc>
          <w:tcPr>
            <w:tcW w:w="1895" w:type="dxa"/>
          </w:tcPr>
          <w:p w:rsidR="000A2D52" w:rsidRPr="00A344A6" w:rsidRDefault="000A2D52" w:rsidP="004F519A">
            <w:pPr>
              <w:spacing w:after="0" w:line="240" w:lineRule="auto"/>
              <w:rPr>
                <w:rFonts w:ascii="Times New Roman" w:eastAsia="Calibri" w:hAnsi="Times New Roman" w:cs="Times New Roman"/>
                <w:sz w:val="24"/>
                <w:szCs w:val="24"/>
              </w:rPr>
            </w:pPr>
            <w:r w:rsidRPr="00A344A6">
              <w:rPr>
                <w:rFonts w:ascii="Times New Roman" w:eastAsia="Calibri" w:hAnsi="Times New Roman" w:cs="Times New Roman"/>
                <w:bCs/>
                <w:sz w:val="24"/>
                <w:szCs w:val="24"/>
              </w:rPr>
              <w:t>Материалы сайта</w:t>
            </w:r>
          </w:p>
        </w:tc>
      </w:tr>
    </w:tbl>
    <w:p w:rsidR="004906B2" w:rsidRDefault="004906B2" w:rsidP="00B5163D">
      <w:pPr>
        <w:pStyle w:val="Default"/>
        <w:ind w:left="720"/>
        <w:jc w:val="both"/>
        <w:rPr>
          <w:b/>
        </w:rPr>
      </w:pPr>
    </w:p>
    <w:p w:rsidR="00C27358" w:rsidRPr="00BC312E" w:rsidRDefault="00C27358" w:rsidP="00BC312E">
      <w:pPr>
        <w:rPr>
          <w:rFonts w:ascii="Times New Roman" w:hAnsi="Times New Roman" w:cs="Times New Roman"/>
          <w:b/>
          <w:color w:val="000000"/>
          <w:sz w:val="24"/>
          <w:szCs w:val="24"/>
        </w:rPr>
      </w:pPr>
    </w:p>
    <w:sectPr w:rsidR="00C27358" w:rsidRPr="00BC312E" w:rsidSect="008D726F">
      <w:pgSz w:w="11906" w:h="16838"/>
      <w:pgMar w:top="993" w:right="849"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2CC" w:rsidRDefault="004622CC" w:rsidP="00ED10BC">
      <w:pPr>
        <w:spacing w:after="0" w:line="240" w:lineRule="auto"/>
      </w:pPr>
      <w:r>
        <w:separator/>
      </w:r>
    </w:p>
  </w:endnote>
  <w:endnote w:type="continuationSeparator" w:id="0">
    <w:p w:rsidR="004622CC" w:rsidRDefault="004622CC" w:rsidP="00ED1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w:panose1 w:val="02020603060405020304"/>
    <w:charset w:val="00"/>
    <w:family w:val="roman"/>
    <w:pitch w:val="variable"/>
    <w:sig w:usb0="00000007" w:usb1="00000000" w:usb2="00000000" w:usb3="00000000" w:csb0="00000093"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ymbolMat">
    <w:altName w:val="MS Mincho"/>
    <w:panose1 w:val="00000000000000000000"/>
    <w:charset w:val="80"/>
    <w:family w:val="auto"/>
    <w:notTrueType/>
    <w:pitch w:val="default"/>
    <w:sig w:usb0="00000000" w:usb1="08070000" w:usb2="00000010" w:usb3="00000000" w:csb0="00020000" w:csb1="00000000"/>
  </w:font>
  <w:font w:name="NewtonCSanPin-Regular">
    <w:altName w:val="MS Gothic"/>
    <w:panose1 w:val="00000000000000000000"/>
    <w:charset w:val="CC"/>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14969"/>
      <w:docPartObj>
        <w:docPartGallery w:val="Page Numbers (Bottom of Page)"/>
        <w:docPartUnique/>
      </w:docPartObj>
    </w:sdtPr>
    <w:sdtEndPr/>
    <w:sdtContent>
      <w:p w:rsidR="00725674" w:rsidRDefault="00725674">
        <w:pPr>
          <w:pStyle w:val="a7"/>
          <w:jc w:val="right"/>
        </w:pPr>
        <w:r w:rsidRPr="00021F3D">
          <w:rPr>
            <w:rFonts w:ascii="Times New Roman" w:hAnsi="Times New Roman" w:cs="Times New Roman"/>
            <w:sz w:val="24"/>
            <w:szCs w:val="24"/>
          </w:rPr>
          <w:fldChar w:fldCharType="begin"/>
        </w:r>
        <w:r w:rsidRPr="00021F3D">
          <w:rPr>
            <w:rFonts w:ascii="Times New Roman" w:hAnsi="Times New Roman" w:cs="Times New Roman"/>
            <w:sz w:val="24"/>
            <w:szCs w:val="24"/>
          </w:rPr>
          <w:instrText xml:space="preserve"> PAGE   \* MERGEFORMAT </w:instrText>
        </w:r>
        <w:r w:rsidRPr="00021F3D">
          <w:rPr>
            <w:rFonts w:ascii="Times New Roman" w:hAnsi="Times New Roman" w:cs="Times New Roman"/>
            <w:sz w:val="24"/>
            <w:szCs w:val="24"/>
          </w:rPr>
          <w:fldChar w:fldCharType="separate"/>
        </w:r>
        <w:r w:rsidR="007C74F5">
          <w:rPr>
            <w:rFonts w:ascii="Times New Roman" w:hAnsi="Times New Roman" w:cs="Times New Roman"/>
            <w:noProof/>
            <w:sz w:val="24"/>
            <w:szCs w:val="24"/>
          </w:rPr>
          <w:t>367</w:t>
        </w:r>
        <w:r w:rsidRPr="00021F3D">
          <w:rPr>
            <w:rFonts w:ascii="Times New Roman" w:hAnsi="Times New Roman" w:cs="Times New Roman"/>
            <w:sz w:val="24"/>
            <w:szCs w:val="24"/>
          </w:rPr>
          <w:fldChar w:fldCharType="end"/>
        </w:r>
      </w:p>
    </w:sdtContent>
  </w:sdt>
  <w:p w:rsidR="00725674" w:rsidRDefault="0072567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2CC" w:rsidRDefault="004622CC" w:rsidP="00ED10BC">
      <w:pPr>
        <w:spacing w:after="0" w:line="240" w:lineRule="auto"/>
      </w:pPr>
      <w:r>
        <w:separator/>
      </w:r>
    </w:p>
  </w:footnote>
  <w:footnote w:type="continuationSeparator" w:id="0">
    <w:p w:rsidR="004622CC" w:rsidRDefault="004622CC" w:rsidP="00ED10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4887862"/>
    <w:lvl w:ilvl="0">
      <w:start w:val="1"/>
      <w:numFmt w:val="bullet"/>
      <w:pStyle w:val="a"/>
      <w:lvlText w:val=""/>
      <w:lvlJc w:val="left"/>
      <w:pPr>
        <w:tabs>
          <w:tab w:val="num" w:pos="928"/>
        </w:tabs>
        <w:ind w:left="928" w:hanging="360"/>
      </w:pPr>
      <w:rPr>
        <w:rFonts w:ascii="Symbol" w:hAnsi="Symbol" w:hint="default"/>
      </w:rPr>
    </w:lvl>
  </w:abstractNum>
  <w:abstractNum w:abstractNumId="1">
    <w:nsid w:val="00001AD4"/>
    <w:multiLevelType w:val="hybridMultilevel"/>
    <w:tmpl w:val="F20EA098"/>
    <w:lvl w:ilvl="0" w:tplc="981E3F9A">
      <w:start w:val="1"/>
      <w:numFmt w:val="bullet"/>
      <w:lvlText w:val="-"/>
      <w:lvlJc w:val="left"/>
    </w:lvl>
    <w:lvl w:ilvl="1" w:tplc="580679BC">
      <w:start w:val="1"/>
      <w:numFmt w:val="bullet"/>
      <w:lvlText w:val="-"/>
      <w:lvlJc w:val="left"/>
    </w:lvl>
    <w:lvl w:ilvl="2" w:tplc="C14AA9B2">
      <w:numFmt w:val="decimal"/>
      <w:lvlText w:val=""/>
      <w:lvlJc w:val="left"/>
    </w:lvl>
    <w:lvl w:ilvl="3" w:tplc="BDD41E1A">
      <w:numFmt w:val="decimal"/>
      <w:lvlText w:val=""/>
      <w:lvlJc w:val="left"/>
    </w:lvl>
    <w:lvl w:ilvl="4" w:tplc="44DE446C">
      <w:numFmt w:val="decimal"/>
      <w:lvlText w:val=""/>
      <w:lvlJc w:val="left"/>
    </w:lvl>
    <w:lvl w:ilvl="5" w:tplc="77349936">
      <w:numFmt w:val="decimal"/>
      <w:lvlText w:val=""/>
      <w:lvlJc w:val="left"/>
    </w:lvl>
    <w:lvl w:ilvl="6" w:tplc="5094BC00">
      <w:numFmt w:val="decimal"/>
      <w:lvlText w:val=""/>
      <w:lvlJc w:val="left"/>
    </w:lvl>
    <w:lvl w:ilvl="7" w:tplc="F88A927E">
      <w:numFmt w:val="decimal"/>
      <w:lvlText w:val=""/>
      <w:lvlJc w:val="left"/>
    </w:lvl>
    <w:lvl w:ilvl="8" w:tplc="8CCAA554">
      <w:numFmt w:val="decimal"/>
      <w:lvlText w:val=""/>
      <w:lvlJc w:val="left"/>
    </w:lvl>
  </w:abstractNum>
  <w:abstractNum w:abstractNumId="2">
    <w:nsid w:val="00001E1F"/>
    <w:multiLevelType w:val="hybridMultilevel"/>
    <w:tmpl w:val="3DB6DB18"/>
    <w:lvl w:ilvl="0" w:tplc="AD4EF7E6">
      <w:start w:val="1"/>
      <w:numFmt w:val="bullet"/>
      <w:lvlText w:val="В"/>
      <w:lvlJc w:val="left"/>
    </w:lvl>
    <w:lvl w:ilvl="1" w:tplc="E0D6FF62">
      <w:numFmt w:val="decimal"/>
      <w:lvlText w:val=""/>
      <w:lvlJc w:val="left"/>
    </w:lvl>
    <w:lvl w:ilvl="2" w:tplc="EB189716">
      <w:numFmt w:val="decimal"/>
      <w:lvlText w:val=""/>
      <w:lvlJc w:val="left"/>
    </w:lvl>
    <w:lvl w:ilvl="3" w:tplc="C1986A36">
      <w:numFmt w:val="decimal"/>
      <w:lvlText w:val=""/>
      <w:lvlJc w:val="left"/>
    </w:lvl>
    <w:lvl w:ilvl="4" w:tplc="11D6BF70">
      <w:numFmt w:val="decimal"/>
      <w:lvlText w:val=""/>
      <w:lvlJc w:val="left"/>
    </w:lvl>
    <w:lvl w:ilvl="5" w:tplc="A1F48FC6">
      <w:numFmt w:val="decimal"/>
      <w:lvlText w:val=""/>
      <w:lvlJc w:val="left"/>
    </w:lvl>
    <w:lvl w:ilvl="6" w:tplc="25CEC21A">
      <w:numFmt w:val="decimal"/>
      <w:lvlText w:val=""/>
      <w:lvlJc w:val="left"/>
    </w:lvl>
    <w:lvl w:ilvl="7" w:tplc="177C6D1A">
      <w:numFmt w:val="decimal"/>
      <w:lvlText w:val=""/>
      <w:lvlJc w:val="left"/>
    </w:lvl>
    <w:lvl w:ilvl="8" w:tplc="DBDE5F32">
      <w:numFmt w:val="decimal"/>
      <w:lvlText w:val=""/>
      <w:lvlJc w:val="left"/>
    </w:lvl>
  </w:abstractNum>
  <w:abstractNum w:abstractNumId="3">
    <w:nsid w:val="0002707B"/>
    <w:multiLevelType w:val="hybridMultilevel"/>
    <w:tmpl w:val="DCE6E7C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0530C0E"/>
    <w:multiLevelType w:val="hybridMultilevel"/>
    <w:tmpl w:val="2898C17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5E4371"/>
    <w:multiLevelType w:val="hybridMultilevel"/>
    <w:tmpl w:val="F48A0B36"/>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9F1542"/>
    <w:multiLevelType w:val="hybridMultilevel"/>
    <w:tmpl w:val="613810AA"/>
    <w:lvl w:ilvl="0" w:tplc="77346D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D47275"/>
    <w:multiLevelType w:val="hybridMultilevel"/>
    <w:tmpl w:val="66F2C512"/>
    <w:lvl w:ilvl="0" w:tplc="77346D3E">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E74375"/>
    <w:multiLevelType w:val="hybridMultilevel"/>
    <w:tmpl w:val="29ACFEF6"/>
    <w:lvl w:ilvl="0" w:tplc="94B6AEC0">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
    <w:nsid w:val="014E46FF"/>
    <w:multiLevelType w:val="hybridMultilevel"/>
    <w:tmpl w:val="C3B0C75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1BB0CDA"/>
    <w:multiLevelType w:val="hybridMultilevel"/>
    <w:tmpl w:val="8D489FD6"/>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1E13F32"/>
    <w:multiLevelType w:val="hybridMultilevel"/>
    <w:tmpl w:val="601A580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2A47921"/>
    <w:multiLevelType w:val="hybridMultilevel"/>
    <w:tmpl w:val="7374A29C"/>
    <w:lvl w:ilvl="0" w:tplc="94B6AEC0">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3">
    <w:nsid w:val="031A2780"/>
    <w:multiLevelType w:val="hybridMultilevel"/>
    <w:tmpl w:val="1F72AA52"/>
    <w:lvl w:ilvl="0" w:tplc="C5B43EE8">
      <w:start w:val="1"/>
      <w:numFmt w:val="bullet"/>
      <w:lvlText w:val=""/>
      <w:lvlJc w:val="left"/>
      <w:pPr>
        <w:tabs>
          <w:tab w:val="num" w:pos="340"/>
        </w:tabs>
        <w:ind w:left="340" w:hanging="34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32B3AD7"/>
    <w:multiLevelType w:val="hybridMultilevel"/>
    <w:tmpl w:val="31E0ED1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3492C9E"/>
    <w:multiLevelType w:val="hybridMultilevel"/>
    <w:tmpl w:val="ED043CFE"/>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nsid w:val="0360256E"/>
    <w:multiLevelType w:val="hybridMultilevel"/>
    <w:tmpl w:val="4092B27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3615874"/>
    <w:multiLevelType w:val="hybridMultilevel"/>
    <w:tmpl w:val="647C68C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627E21"/>
    <w:multiLevelType w:val="hybridMultilevel"/>
    <w:tmpl w:val="3FC4BCF6"/>
    <w:lvl w:ilvl="0" w:tplc="77346D3E">
      <w:start w:val="1"/>
      <w:numFmt w:val="bullet"/>
      <w:lvlText w:val=""/>
      <w:lvlJc w:val="left"/>
      <w:pPr>
        <w:ind w:left="720" w:hanging="360"/>
      </w:pPr>
      <w:rPr>
        <w:rFonts w:ascii="Symbol" w:hAnsi="Symbol" w:hint="default"/>
      </w:rPr>
    </w:lvl>
    <w:lvl w:ilvl="1" w:tplc="DAE079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3A21473"/>
    <w:multiLevelType w:val="hybridMultilevel"/>
    <w:tmpl w:val="8138ACB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3AB6549"/>
    <w:multiLevelType w:val="hybridMultilevel"/>
    <w:tmpl w:val="D804A258"/>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3B901B1"/>
    <w:multiLevelType w:val="multilevel"/>
    <w:tmpl w:val="D0F0414C"/>
    <w:lvl w:ilvl="0">
      <w:start w:val="1"/>
      <w:numFmt w:val="decimal"/>
      <w:lvlText w:val="%1."/>
      <w:lvlJc w:val="left"/>
      <w:pPr>
        <w:ind w:left="495" w:hanging="495"/>
      </w:pPr>
      <w:rPr>
        <w:rFonts w:ascii="Times New Roman" w:hAnsi="Times New Roman" w:cs="Times New Roman" w:hint="default"/>
        <w:sz w:val="24"/>
        <w:szCs w:val="24"/>
      </w:rPr>
    </w:lvl>
    <w:lvl w:ilvl="1">
      <w:start w:val="1"/>
      <w:numFmt w:val="decimal"/>
      <w:lvlText w:val="%1.%2."/>
      <w:lvlJc w:val="left"/>
      <w:pPr>
        <w:ind w:left="495" w:hanging="495"/>
      </w:pPr>
      <w:rPr>
        <w:rFonts w:asciiTheme="minorHAnsi" w:hAnsiTheme="minorHAnsi" w:hint="default"/>
        <w:sz w:val="23"/>
      </w:rPr>
    </w:lvl>
    <w:lvl w:ilvl="2">
      <w:start w:val="4"/>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heme="minorHAnsi" w:hAnsiTheme="minorHAnsi" w:hint="default"/>
        <w:sz w:val="23"/>
      </w:rPr>
    </w:lvl>
    <w:lvl w:ilvl="4">
      <w:start w:val="1"/>
      <w:numFmt w:val="decimal"/>
      <w:lvlText w:val="%1.%2.%3.%4.%5."/>
      <w:lvlJc w:val="left"/>
      <w:pPr>
        <w:ind w:left="1080" w:hanging="1080"/>
      </w:pPr>
      <w:rPr>
        <w:rFonts w:asciiTheme="minorHAnsi" w:hAnsiTheme="minorHAnsi" w:hint="default"/>
        <w:sz w:val="23"/>
      </w:rPr>
    </w:lvl>
    <w:lvl w:ilvl="5">
      <w:start w:val="1"/>
      <w:numFmt w:val="decimal"/>
      <w:lvlText w:val="%1.%2.%3.%4.%5.%6."/>
      <w:lvlJc w:val="left"/>
      <w:pPr>
        <w:ind w:left="1080" w:hanging="1080"/>
      </w:pPr>
      <w:rPr>
        <w:rFonts w:asciiTheme="minorHAnsi" w:hAnsiTheme="minorHAnsi" w:hint="default"/>
        <w:sz w:val="23"/>
      </w:rPr>
    </w:lvl>
    <w:lvl w:ilvl="6">
      <w:start w:val="1"/>
      <w:numFmt w:val="decimal"/>
      <w:lvlText w:val="%1.%2.%3.%4.%5.%6.%7."/>
      <w:lvlJc w:val="left"/>
      <w:pPr>
        <w:ind w:left="1440" w:hanging="1440"/>
      </w:pPr>
      <w:rPr>
        <w:rFonts w:asciiTheme="minorHAnsi" w:hAnsiTheme="minorHAnsi" w:hint="default"/>
        <w:sz w:val="23"/>
      </w:rPr>
    </w:lvl>
    <w:lvl w:ilvl="7">
      <w:start w:val="1"/>
      <w:numFmt w:val="decimal"/>
      <w:lvlText w:val="%1.%2.%3.%4.%5.%6.%7.%8."/>
      <w:lvlJc w:val="left"/>
      <w:pPr>
        <w:ind w:left="1440" w:hanging="1440"/>
      </w:pPr>
      <w:rPr>
        <w:rFonts w:asciiTheme="minorHAnsi" w:hAnsiTheme="minorHAnsi" w:hint="default"/>
        <w:sz w:val="23"/>
      </w:rPr>
    </w:lvl>
    <w:lvl w:ilvl="8">
      <w:start w:val="1"/>
      <w:numFmt w:val="decimal"/>
      <w:lvlText w:val="%1.%2.%3.%4.%5.%6.%7.%8.%9."/>
      <w:lvlJc w:val="left"/>
      <w:pPr>
        <w:ind w:left="1800" w:hanging="1800"/>
      </w:pPr>
      <w:rPr>
        <w:rFonts w:asciiTheme="minorHAnsi" w:hAnsiTheme="minorHAnsi" w:hint="default"/>
        <w:sz w:val="23"/>
      </w:rPr>
    </w:lvl>
  </w:abstractNum>
  <w:abstractNum w:abstractNumId="23">
    <w:nsid w:val="04333BAF"/>
    <w:multiLevelType w:val="hybridMultilevel"/>
    <w:tmpl w:val="C6AE96DE"/>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47D5654"/>
    <w:multiLevelType w:val="multilevel"/>
    <w:tmpl w:val="C472CC12"/>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862"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48514E9"/>
    <w:multiLevelType w:val="hybridMultilevel"/>
    <w:tmpl w:val="DAC8B1EC"/>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5BE66FA"/>
    <w:multiLevelType w:val="hybridMultilevel"/>
    <w:tmpl w:val="B1EEA906"/>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5F5357A"/>
    <w:multiLevelType w:val="hybridMultilevel"/>
    <w:tmpl w:val="9FB204BA"/>
    <w:lvl w:ilvl="0" w:tplc="056A25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6616462"/>
    <w:multiLevelType w:val="hybridMultilevel"/>
    <w:tmpl w:val="93D83D38"/>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67B5C74"/>
    <w:multiLevelType w:val="multilevel"/>
    <w:tmpl w:val="55A6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6867209"/>
    <w:multiLevelType w:val="hybridMultilevel"/>
    <w:tmpl w:val="32044FC4"/>
    <w:lvl w:ilvl="0" w:tplc="611CE8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7114C61"/>
    <w:multiLevelType w:val="hybridMultilevel"/>
    <w:tmpl w:val="F6689716"/>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78940C6"/>
    <w:multiLevelType w:val="hybridMultilevel"/>
    <w:tmpl w:val="640CAE7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7E3387E"/>
    <w:multiLevelType w:val="hybridMultilevel"/>
    <w:tmpl w:val="1158A99E"/>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85C6FF2"/>
    <w:multiLevelType w:val="hybridMultilevel"/>
    <w:tmpl w:val="F1E45030"/>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8A12956"/>
    <w:multiLevelType w:val="hybridMultilevel"/>
    <w:tmpl w:val="0358AC8E"/>
    <w:lvl w:ilvl="0" w:tplc="7BC22342">
      <w:start w:val="1"/>
      <w:numFmt w:val="bullet"/>
      <w:lvlText w:val="–"/>
      <w:lvlJc w:val="left"/>
      <w:pPr>
        <w:ind w:left="2160" w:hanging="360"/>
      </w:pPr>
      <w:rPr>
        <w:rFonts w:ascii="Verdana" w:hAnsi="Verdana"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6">
    <w:nsid w:val="08A431E3"/>
    <w:multiLevelType w:val="hybridMultilevel"/>
    <w:tmpl w:val="07189996"/>
    <w:lvl w:ilvl="0" w:tplc="BDF61D6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8D80484"/>
    <w:multiLevelType w:val="hybridMultilevel"/>
    <w:tmpl w:val="D93A4810"/>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95361CF"/>
    <w:multiLevelType w:val="hybridMultilevel"/>
    <w:tmpl w:val="0A3C2340"/>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0A3C4A02"/>
    <w:multiLevelType w:val="hybridMultilevel"/>
    <w:tmpl w:val="E66E85EC"/>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A7272F6"/>
    <w:multiLevelType w:val="hybridMultilevel"/>
    <w:tmpl w:val="3DBA6236"/>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AF8084F"/>
    <w:multiLevelType w:val="hybridMultilevel"/>
    <w:tmpl w:val="C0B69ED2"/>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FC1BE8"/>
    <w:multiLevelType w:val="hybridMultilevel"/>
    <w:tmpl w:val="A8E4A95A"/>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B2A0CC2"/>
    <w:multiLevelType w:val="hybridMultilevel"/>
    <w:tmpl w:val="46664D84"/>
    <w:lvl w:ilvl="0" w:tplc="77346D3E">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4">
    <w:nsid w:val="0B892741"/>
    <w:multiLevelType w:val="hybridMultilevel"/>
    <w:tmpl w:val="1F58CC9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0BA26AC8"/>
    <w:multiLevelType w:val="hybridMultilevel"/>
    <w:tmpl w:val="6CB8597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BA870A2"/>
    <w:multiLevelType w:val="hybridMultilevel"/>
    <w:tmpl w:val="AE380710"/>
    <w:lvl w:ilvl="0" w:tplc="7BC22342">
      <w:start w:val="1"/>
      <w:numFmt w:val="bullet"/>
      <w:lvlText w:val="–"/>
      <w:lvlJc w:val="left"/>
      <w:pPr>
        <w:tabs>
          <w:tab w:val="num" w:pos="1560"/>
        </w:tabs>
        <w:ind w:left="1560" w:hanging="360"/>
      </w:pPr>
      <w:rPr>
        <w:rFonts w:ascii="Verdana" w:hAnsi="Verdana"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47">
    <w:nsid w:val="0BDA48F1"/>
    <w:multiLevelType w:val="multilevel"/>
    <w:tmpl w:val="D0F0414C"/>
    <w:lvl w:ilvl="0">
      <w:start w:val="1"/>
      <w:numFmt w:val="decimal"/>
      <w:lvlText w:val="%1."/>
      <w:lvlJc w:val="left"/>
      <w:pPr>
        <w:ind w:left="495" w:hanging="495"/>
      </w:pPr>
      <w:rPr>
        <w:rFonts w:ascii="Times New Roman" w:hAnsi="Times New Roman" w:cs="Times New Roman" w:hint="default"/>
        <w:sz w:val="24"/>
        <w:szCs w:val="24"/>
      </w:rPr>
    </w:lvl>
    <w:lvl w:ilvl="1">
      <w:start w:val="1"/>
      <w:numFmt w:val="decimal"/>
      <w:lvlText w:val="%1.%2."/>
      <w:lvlJc w:val="left"/>
      <w:pPr>
        <w:ind w:left="495" w:hanging="495"/>
      </w:pPr>
      <w:rPr>
        <w:rFonts w:asciiTheme="minorHAnsi" w:hAnsiTheme="minorHAnsi" w:hint="default"/>
        <w:sz w:val="23"/>
      </w:rPr>
    </w:lvl>
    <w:lvl w:ilvl="2">
      <w:start w:val="4"/>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heme="minorHAnsi" w:hAnsiTheme="minorHAnsi" w:hint="default"/>
        <w:sz w:val="23"/>
      </w:rPr>
    </w:lvl>
    <w:lvl w:ilvl="4">
      <w:start w:val="1"/>
      <w:numFmt w:val="decimal"/>
      <w:lvlText w:val="%1.%2.%3.%4.%5."/>
      <w:lvlJc w:val="left"/>
      <w:pPr>
        <w:ind w:left="1080" w:hanging="1080"/>
      </w:pPr>
      <w:rPr>
        <w:rFonts w:asciiTheme="minorHAnsi" w:hAnsiTheme="minorHAnsi" w:hint="default"/>
        <w:sz w:val="23"/>
      </w:rPr>
    </w:lvl>
    <w:lvl w:ilvl="5">
      <w:start w:val="1"/>
      <w:numFmt w:val="decimal"/>
      <w:lvlText w:val="%1.%2.%3.%4.%5.%6."/>
      <w:lvlJc w:val="left"/>
      <w:pPr>
        <w:ind w:left="1080" w:hanging="1080"/>
      </w:pPr>
      <w:rPr>
        <w:rFonts w:asciiTheme="minorHAnsi" w:hAnsiTheme="minorHAnsi" w:hint="default"/>
        <w:sz w:val="23"/>
      </w:rPr>
    </w:lvl>
    <w:lvl w:ilvl="6">
      <w:start w:val="1"/>
      <w:numFmt w:val="decimal"/>
      <w:lvlText w:val="%1.%2.%3.%4.%5.%6.%7."/>
      <w:lvlJc w:val="left"/>
      <w:pPr>
        <w:ind w:left="1440" w:hanging="1440"/>
      </w:pPr>
      <w:rPr>
        <w:rFonts w:asciiTheme="minorHAnsi" w:hAnsiTheme="minorHAnsi" w:hint="default"/>
        <w:sz w:val="23"/>
      </w:rPr>
    </w:lvl>
    <w:lvl w:ilvl="7">
      <w:start w:val="1"/>
      <w:numFmt w:val="decimal"/>
      <w:lvlText w:val="%1.%2.%3.%4.%5.%6.%7.%8."/>
      <w:lvlJc w:val="left"/>
      <w:pPr>
        <w:ind w:left="1440" w:hanging="1440"/>
      </w:pPr>
      <w:rPr>
        <w:rFonts w:asciiTheme="minorHAnsi" w:hAnsiTheme="minorHAnsi" w:hint="default"/>
        <w:sz w:val="23"/>
      </w:rPr>
    </w:lvl>
    <w:lvl w:ilvl="8">
      <w:start w:val="1"/>
      <w:numFmt w:val="decimal"/>
      <w:lvlText w:val="%1.%2.%3.%4.%5.%6.%7.%8.%9."/>
      <w:lvlJc w:val="left"/>
      <w:pPr>
        <w:ind w:left="1800" w:hanging="1800"/>
      </w:pPr>
      <w:rPr>
        <w:rFonts w:asciiTheme="minorHAnsi" w:hAnsiTheme="minorHAnsi" w:hint="default"/>
        <w:sz w:val="23"/>
      </w:rPr>
    </w:lvl>
  </w:abstractNum>
  <w:abstractNum w:abstractNumId="48">
    <w:nsid w:val="0BF60548"/>
    <w:multiLevelType w:val="multilevel"/>
    <w:tmpl w:val="653AC116"/>
    <w:lvl w:ilvl="0">
      <w:start w:val="1"/>
      <w:numFmt w:val="decimal"/>
      <w:lvlText w:val="%1."/>
      <w:lvlJc w:val="left"/>
      <w:pPr>
        <w:ind w:left="840" w:hanging="840"/>
      </w:pPr>
      <w:rPr>
        <w:rFonts w:hint="default"/>
        <w:b/>
      </w:rPr>
    </w:lvl>
    <w:lvl w:ilvl="1">
      <w:start w:val="2"/>
      <w:numFmt w:val="decimal"/>
      <w:isLgl/>
      <w:lvlText w:val="%1.%2."/>
      <w:lvlJc w:val="left"/>
      <w:pPr>
        <w:ind w:left="786" w:hanging="360"/>
      </w:pPr>
      <w:rPr>
        <w:rFonts w:hint="default"/>
        <w:u w:val="none"/>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9">
    <w:nsid w:val="0C060614"/>
    <w:multiLevelType w:val="hybridMultilevel"/>
    <w:tmpl w:val="D762505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0C653067"/>
    <w:multiLevelType w:val="hybridMultilevel"/>
    <w:tmpl w:val="3294BC1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0C845BA1"/>
    <w:multiLevelType w:val="hybridMultilevel"/>
    <w:tmpl w:val="03FACF6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C8F6EDC"/>
    <w:multiLevelType w:val="hybridMultilevel"/>
    <w:tmpl w:val="862A5C5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0CB77367"/>
    <w:multiLevelType w:val="multilevel"/>
    <w:tmpl w:val="29EE07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nsid w:val="0D3143A3"/>
    <w:multiLevelType w:val="hybridMultilevel"/>
    <w:tmpl w:val="942E4C58"/>
    <w:lvl w:ilvl="0" w:tplc="32A2EF24">
      <w:start w:val="1"/>
      <w:numFmt w:val="bullet"/>
      <w:lvlText w:val="–"/>
      <w:lvlJc w:val="left"/>
      <w:pPr>
        <w:ind w:left="720" w:hanging="360"/>
      </w:pPr>
      <w:rPr>
        <w:rFonts w:ascii="Verdana" w:hAnsi="Verdana"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C15333"/>
    <w:multiLevelType w:val="hybridMultilevel"/>
    <w:tmpl w:val="2962186A"/>
    <w:lvl w:ilvl="0" w:tplc="7BC22342">
      <w:start w:val="1"/>
      <w:numFmt w:val="bullet"/>
      <w:lvlText w:val="–"/>
      <w:lvlJc w:val="left"/>
      <w:pPr>
        <w:ind w:left="360" w:hanging="360"/>
      </w:pPr>
      <w:rPr>
        <w:rFonts w:ascii="Verdana" w:hAnsi="Verdana"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ECF467B"/>
    <w:multiLevelType w:val="hybridMultilevel"/>
    <w:tmpl w:val="1A80E0E6"/>
    <w:lvl w:ilvl="0" w:tplc="7BC22342">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DE7ED7"/>
    <w:multiLevelType w:val="hybridMultilevel"/>
    <w:tmpl w:val="A1F0DBFA"/>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F235B2D"/>
    <w:multiLevelType w:val="hybridMultilevel"/>
    <w:tmpl w:val="1A0C9C38"/>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F66698D"/>
    <w:multiLevelType w:val="multilevel"/>
    <w:tmpl w:val="FD100776"/>
    <w:lvl w:ilvl="0">
      <w:start w:val="1"/>
      <w:numFmt w:val="bullet"/>
      <w:lvlText w:val=""/>
      <w:lvlJc w:val="left"/>
      <w:pPr>
        <w:tabs>
          <w:tab w:val="num" w:pos="0"/>
        </w:tabs>
        <w:ind w:left="0" w:hanging="360"/>
      </w:pPr>
      <w:rPr>
        <w:rFonts w:ascii="Symbol" w:hAnsi="Symbol" w:hint="default"/>
        <w:sz w:val="20"/>
      </w:rPr>
    </w:lvl>
    <w:lvl w:ilvl="1">
      <w:start w:val="1"/>
      <w:numFmt w:val="decimal"/>
      <w:lvlText w:val="%2."/>
      <w:lvlJc w:val="left"/>
      <w:pPr>
        <w:tabs>
          <w:tab w:val="num" w:pos="720"/>
        </w:tabs>
        <w:ind w:left="720" w:hanging="360"/>
      </w:pPr>
      <w:rPr>
        <w:rFonts w:cs="Times New Roman"/>
        <w:i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2160"/>
        </w:tabs>
        <w:ind w:left="2160" w:hanging="360"/>
      </w:pPr>
      <w:rPr>
        <w:rFonts w:cs="Times New Roman"/>
      </w:rPr>
    </w:lvl>
    <w:lvl w:ilvl="4">
      <w:start w:val="1"/>
      <w:numFmt w:val="decimal"/>
      <w:lvlText w:val="%5."/>
      <w:lvlJc w:val="left"/>
      <w:pPr>
        <w:tabs>
          <w:tab w:val="num" w:pos="2880"/>
        </w:tabs>
        <w:ind w:left="2880" w:hanging="360"/>
      </w:pPr>
      <w:rPr>
        <w:rFonts w:cs="Times New Roman"/>
      </w:rPr>
    </w:lvl>
    <w:lvl w:ilvl="5">
      <w:start w:val="1"/>
      <w:numFmt w:val="decimal"/>
      <w:lvlText w:val="%6."/>
      <w:lvlJc w:val="left"/>
      <w:pPr>
        <w:tabs>
          <w:tab w:val="num" w:pos="3600"/>
        </w:tabs>
        <w:ind w:left="3600" w:hanging="360"/>
      </w:pPr>
      <w:rPr>
        <w:rFonts w:cs="Times New Roman"/>
      </w:rPr>
    </w:lvl>
    <w:lvl w:ilvl="6">
      <w:start w:val="1"/>
      <w:numFmt w:val="decimal"/>
      <w:lvlText w:val="%7."/>
      <w:lvlJc w:val="left"/>
      <w:pPr>
        <w:tabs>
          <w:tab w:val="num" w:pos="4320"/>
        </w:tabs>
        <w:ind w:left="4320" w:hanging="360"/>
      </w:pPr>
      <w:rPr>
        <w:rFonts w:cs="Times New Roman"/>
      </w:rPr>
    </w:lvl>
    <w:lvl w:ilvl="7">
      <w:start w:val="1"/>
      <w:numFmt w:val="decimal"/>
      <w:lvlText w:val="%8."/>
      <w:lvlJc w:val="left"/>
      <w:pPr>
        <w:tabs>
          <w:tab w:val="num" w:pos="5040"/>
        </w:tabs>
        <w:ind w:left="5040" w:hanging="360"/>
      </w:pPr>
      <w:rPr>
        <w:rFonts w:cs="Times New Roman"/>
      </w:rPr>
    </w:lvl>
    <w:lvl w:ilvl="8">
      <w:start w:val="1"/>
      <w:numFmt w:val="decimal"/>
      <w:lvlText w:val="%9."/>
      <w:lvlJc w:val="left"/>
      <w:pPr>
        <w:tabs>
          <w:tab w:val="num" w:pos="5760"/>
        </w:tabs>
        <w:ind w:left="5760" w:hanging="360"/>
      </w:pPr>
      <w:rPr>
        <w:rFonts w:cs="Times New Roman"/>
      </w:rPr>
    </w:lvl>
  </w:abstractNum>
  <w:abstractNum w:abstractNumId="60">
    <w:nsid w:val="0FAD0170"/>
    <w:multiLevelType w:val="hybridMultilevel"/>
    <w:tmpl w:val="C2B8A8E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0FF60680"/>
    <w:multiLevelType w:val="hybridMultilevel"/>
    <w:tmpl w:val="2DFC9598"/>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10095339"/>
    <w:multiLevelType w:val="hybridMultilevel"/>
    <w:tmpl w:val="E04C6128"/>
    <w:lvl w:ilvl="0" w:tplc="BDF61D64">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5F483C"/>
    <w:multiLevelType w:val="hybridMultilevel"/>
    <w:tmpl w:val="CAA824C6"/>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0EB3D45"/>
    <w:multiLevelType w:val="hybridMultilevel"/>
    <w:tmpl w:val="63DAFA7E"/>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11093EB3"/>
    <w:multiLevelType w:val="hybridMultilevel"/>
    <w:tmpl w:val="0F64F3A2"/>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112C025A"/>
    <w:multiLevelType w:val="hybridMultilevel"/>
    <w:tmpl w:val="B4EC5F8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11925109"/>
    <w:multiLevelType w:val="hybridMultilevel"/>
    <w:tmpl w:val="19DAFFB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11EF3050"/>
    <w:multiLevelType w:val="hybridMultilevel"/>
    <w:tmpl w:val="6542EFC0"/>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128F3912"/>
    <w:multiLevelType w:val="hybridMultilevel"/>
    <w:tmpl w:val="39B89B24"/>
    <w:lvl w:ilvl="0" w:tplc="056A25D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138228FC"/>
    <w:multiLevelType w:val="hybridMultilevel"/>
    <w:tmpl w:val="ED14DCF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14205174"/>
    <w:multiLevelType w:val="hybridMultilevel"/>
    <w:tmpl w:val="0E90218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148567F1"/>
    <w:multiLevelType w:val="hybridMultilevel"/>
    <w:tmpl w:val="C2A6DDA6"/>
    <w:lvl w:ilvl="0" w:tplc="A7E454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4AE14D9"/>
    <w:multiLevelType w:val="hybridMultilevel"/>
    <w:tmpl w:val="EA02DB8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14BE7573"/>
    <w:multiLevelType w:val="hybridMultilevel"/>
    <w:tmpl w:val="25D2569E"/>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14D56FB2"/>
    <w:multiLevelType w:val="hybridMultilevel"/>
    <w:tmpl w:val="BB6EF5AE"/>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154C33CB"/>
    <w:multiLevelType w:val="hybridMultilevel"/>
    <w:tmpl w:val="57FCBCD8"/>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15593420"/>
    <w:multiLevelType w:val="hybridMultilevel"/>
    <w:tmpl w:val="1FDEED9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15B7451D"/>
    <w:multiLevelType w:val="hybridMultilevel"/>
    <w:tmpl w:val="7AE89E9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15EC3260"/>
    <w:multiLevelType w:val="hybridMultilevel"/>
    <w:tmpl w:val="97CE4E32"/>
    <w:lvl w:ilvl="0" w:tplc="77346D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EE7AB2"/>
    <w:multiLevelType w:val="hybridMultilevel"/>
    <w:tmpl w:val="AF4A1846"/>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1601547B"/>
    <w:multiLevelType w:val="hybridMultilevel"/>
    <w:tmpl w:val="65BA0BB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161D0A37"/>
    <w:multiLevelType w:val="hybridMultilevel"/>
    <w:tmpl w:val="469EA9BC"/>
    <w:lvl w:ilvl="0" w:tplc="7BC22342">
      <w:start w:val="1"/>
      <w:numFmt w:val="bullet"/>
      <w:lvlText w:val="–"/>
      <w:lvlJc w:val="left"/>
      <w:pPr>
        <w:ind w:left="360" w:hanging="360"/>
      </w:pPr>
      <w:rPr>
        <w:rFonts w:ascii="Verdana" w:hAnsi="Verdana"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161D7B98"/>
    <w:multiLevelType w:val="hybridMultilevel"/>
    <w:tmpl w:val="8A52D400"/>
    <w:lvl w:ilvl="0" w:tplc="77346D3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162E075D"/>
    <w:multiLevelType w:val="hybridMultilevel"/>
    <w:tmpl w:val="445E480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16CE2190"/>
    <w:multiLevelType w:val="hybridMultilevel"/>
    <w:tmpl w:val="49443EE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16F863C0"/>
    <w:multiLevelType w:val="hybridMultilevel"/>
    <w:tmpl w:val="341A55CA"/>
    <w:lvl w:ilvl="0" w:tplc="77346D3E">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7">
    <w:nsid w:val="174C04F1"/>
    <w:multiLevelType w:val="hybridMultilevel"/>
    <w:tmpl w:val="901A998E"/>
    <w:lvl w:ilvl="0" w:tplc="056A25D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17862FFA"/>
    <w:multiLevelType w:val="hybridMultilevel"/>
    <w:tmpl w:val="9B045B7A"/>
    <w:lvl w:ilvl="0" w:tplc="94B6A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7886FA6"/>
    <w:multiLevelType w:val="hybridMultilevel"/>
    <w:tmpl w:val="DFF42A7E"/>
    <w:lvl w:ilvl="0" w:tplc="BDF61D6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7902DA6"/>
    <w:multiLevelType w:val="multilevel"/>
    <w:tmpl w:val="DC1E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7C47FFE"/>
    <w:multiLevelType w:val="hybridMultilevel"/>
    <w:tmpl w:val="1B388830"/>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17E271C0"/>
    <w:multiLevelType w:val="hybridMultilevel"/>
    <w:tmpl w:val="5D980EFA"/>
    <w:lvl w:ilvl="0" w:tplc="611CE8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3">
    <w:nsid w:val="17FC4FE2"/>
    <w:multiLevelType w:val="hybridMultilevel"/>
    <w:tmpl w:val="CEF8BD9A"/>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180118D3"/>
    <w:multiLevelType w:val="hybridMultilevel"/>
    <w:tmpl w:val="2B84D788"/>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18617923"/>
    <w:multiLevelType w:val="hybridMultilevel"/>
    <w:tmpl w:val="286C3B0C"/>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18AC2E2D"/>
    <w:multiLevelType w:val="multilevel"/>
    <w:tmpl w:val="7DA81E30"/>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193077FB"/>
    <w:multiLevelType w:val="hybridMultilevel"/>
    <w:tmpl w:val="3154F1A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199806EE"/>
    <w:multiLevelType w:val="hybridMultilevel"/>
    <w:tmpl w:val="0E18F59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19FB69AD"/>
    <w:multiLevelType w:val="hybridMultilevel"/>
    <w:tmpl w:val="C86C6F5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1AD47B11"/>
    <w:multiLevelType w:val="hybridMultilevel"/>
    <w:tmpl w:val="3356BF8A"/>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B1406C4"/>
    <w:multiLevelType w:val="hybridMultilevel"/>
    <w:tmpl w:val="8D7C579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1B287EAF"/>
    <w:multiLevelType w:val="hybridMultilevel"/>
    <w:tmpl w:val="A2ECA4A0"/>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1B6B7E34"/>
    <w:multiLevelType w:val="multilevel"/>
    <w:tmpl w:val="6E0E88C2"/>
    <w:lvl w:ilvl="0">
      <w:start w:val="1"/>
      <w:numFmt w:val="decimal"/>
      <w:lvlText w:val="%1."/>
      <w:lvlJc w:val="left"/>
      <w:pPr>
        <w:ind w:left="786" w:hanging="360"/>
      </w:pPr>
      <w:rPr>
        <w:rFonts w:hint="default"/>
      </w:rPr>
    </w:lvl>
    <w:lvl w:ilvl="1">
      <w:start w:val="3"/>
      <w:numFmt w:val="decimal"/>
      <w:isLgl/>
      <w:lvlText w:val="%1.%2."/>
      <w:lvlJc w:val="left"/>
      <w:pPr>
        <w:ind w:left="1833" w:hanging="540"/>
      </w:pPr>
      <w:rPr>
        <w:rFonts w:hint="default"/>
        <w:b/>
      </w:rPr>
    </w:lvl>
    <w:lvl w:ilvl="2">
      <w:start w:val="1"/>
      <w:numFmt w:val="decimal"/>
      <w:isLgl/>
      <w:lvlText w:val="%1.%2.%3."/>
      <w:lvlJc w:val="left"/>
      <w:pPr>
        <w:ind w:left="2880" w:hanging="720"/>
      </w:pPr>
      <w:rPr>
        <w:rFonts w:hint="default"/>
        <w:b/>
      </w:rPr>
    </w:lvl>
    <w:lvl w:ilvl="3">
      <w:start w:val="1"/>
      <w:numFmt w:val="decimal"/>
      <w:isLgl/>
      <w:lvlText w:val="%1.%2.%3.%4."/>
      <w:lvlJc w:val="left"/>
      <w:pPr>
        <w:ind w:left="3747" w:hanging="720"/>
      </w:pPr>
      <w:rPr>
        <w:rFonts w:hint="default"/>
        <w:b/>
      </w:rPr>
    </w:lvl>
    <w:lvl w:ilvl="4">
      <w:start w:val="1"/>
      <w:numFmt w:val="decimal"/>
      <w:isLgl/>
      <w:lvlText w:val="%1.%2.%3.%4.%5."/>
      <w:lvlJc w:val="left"/>
      <w:pPr>
        <w:ind w:left="4974" w:hanging="1080"/>
      </w:pPr>
      <w:rPr>
        <w:rFonts w:hint="default"/>
        <w:b/>
      </w:rPr>
    </w:lvl>
    <w:lvl w:ilvl="5">
      <w:start w:val="1"/>
      <w:numFmt w:val="decimal"/>
      <w:isLgl/>
      <w:lvlText w:val="%1.%2.%3.%4.%5.%6."/>
      <w:lvlJc w:val="left"/>
      <w:pPr>
        <w:ind w:left="5841" w:hanging="1080"/>
      </w:pPr>
      <w:rPr>
        <w:rFonts w:hint="default"/>
        <w:b/>
      </w:rPr>
    </w:lvl>
    <w:lvl w:ilvl="6">
      <w:start w:val="1"/>
      <w:numFmt w:val="decimal"/>
      <w:isLgl/>
      <w:lvlText w:val="%1.%2.%3.%4.%5.%6.%7."/>
      <w:lvlJc w:val="left"/>
      <w:pPr>
        <w:ind w:left="7068" w:hanging="1440"/>
      </w:pPr>
      <w:rPr>
        <w:rFonts w:hint="default"/>
        <w:b/>
      </w:rPr>
    </w:lvl>
    <w:lvl w:ilvl="7">
      <w:start w:val="1"/>
      <w:numFmt w:val="decimal"/>
      <w:isLgl/>
      <w:lvlText w:val="%1.%2.%3.%4.%5.%6.%7.%8."/>
      <w:lvlJc w:val="left"/>
      <w:pPr>
        <w:ind w:left="7935" w:hanging="1440"/>
      </w:pPr>
      <w:rPr>
        <w:rFonts w:hint="default"/>
        <w:b/>
      </w:rPr>
    </w:lvl>
    <w:lvl w:ilvl="8">
      <w:start w:val="1"/>
      <w:numFmt w:val="decimal"/>
      <w:isLgl/>
      <w:lvlText w:val="%1.%2.%3.%4.%5.%6.%7.%8.%9."/>
      <w:lvlJc w:val="left"/>
      <w:pPr>
        <w:ind w:left="9162" w:hanging="1800"/>
      </w:pPr>
      <w:rPr>
        <w:rFonts w:hint="default"/>
        <w:b/>
      </w:rPr>
    </w:lvl>
  </w:abstractNum>
  <w:abstractNum w:abstractNumId="104">
    <w:nsid w:val="1BAD617D"/>
    <w:multiLevelType w:val="hybridMultilevel"/>
    <w:tmpl w:val="A7C009EE"/>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C395B0C"/>
    <w:multiLevelType w:val="hybridMultilevel"/>
    <w:tmpl w:val="4426E73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1CEA68A8"/>
    <w:multiLevelType w:val="hybridMultilevel"/>
    <w:tmpl w:val="86BC6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D03215C"/>
    <w:multiLevelType w:val="hybridMultilevel"/>
    <w:tmpl w:val="16146FE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1D270C96"/>
    <w:multiLevelType w:val="hybridMultilevel"/>
    <w:tmpl w:val="0778CFC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1D3062C5"/>
    <w:multiLevelType w:val="hybridMultilevel"/>
    <w:tmpl w:val="F21E0BE4"/>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D8B06FB"/>
    <w:multiLevelType w:val="hybridMultilevel"/>
    <w:tmpl w:val="F5068882"/>
    <w:lvl w:ilvl="0" w:tplc="94B6A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DD9570E"/>
    <w:multiLevelType w:val="hybridMultilevel"/>
    <w:tmpl w:val="1A8A63DE"/>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1DDD6AE3"/>
    <w:multiLevelType w:val="hybridMultilevel"/>
    <w:tmpl w:val="CE9814C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1E666D60"/>
    <w:multiLevelType w:val="hybridMultilevel"/>
    <w:tmpl w:val="97B0B1E2"/>
    <w:lvl w:ilvl="0" w:tplc="056A25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1F2A4056"/>
    <w:multiLevelType w:val="hybridMultilevel"/>
    <w:tmpl w:val="ED80006E"/>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1F577EC2"/>
    <w:multiLevelType w:val="hybridMultilevel"/>
    <w:tmpl w:val="363C221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03B3D52"/>
    <w:multiLevelType w:val="hybridMultilevel"/>
    <w:tmpl w:val="6D1C327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20422CBC"/>
    <w:multiLevelType w:val="hybridMultilevel"/>
    <w:tmpl w:val="BA22585E"/>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0423AEB"/>
    <w:multiLevelType w:val="hybridMultilevel"/>
    <w:tmpl w:val="1A1861B2"/>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206A3E59"/>
    <w:multiLevelType w:val="hybridMultilevel"/>
    <w:tmpl w:val="3E720680"/>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20773774"/>
    <w:multiLevelType w:val="hybridMultilevel"/>
    <w:tmpl w:val="4E021A16"/>
    <w:lvl w:ilvl="0" w:tplc="BDF61D64">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0B61A1F"/>
    <w:multiLevelType w:val="hybridMultilevel"/>
    <w:tmpl w:val="C0365BEC"/>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21224427"/>
    <w:multiLevelType w:val="hybridMultilevel"/>
    <w:tmpl w:val="857A2EB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21597939"/>
    <w:multiLevelType w:val="hybridMultilevel"/>
    <w:tmpl w:val="A7C8459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20C5B2B"/>
    <w:multiLevelType w:val="hybridMultilevel"/>
    <w:tmpl w:val="B3403CDE"/>
    <w:lvl w:ilvl="0" w:tplc="611CE89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227D3B49"/>
    <w:multiLevelType w:val="hybridMultilevel"/>
    <w:tmpl w:val="2DAA2458"/>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29D24F4"/>
    <w:multiLevelType w:val="hybridMultilevel"/>
    <w:tmpl w:val="D1F2B51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22B47D0C"/>
    <w:multiLevelType w:val="hybridMultilevel"/>
    <w:tmpl w:val="FEFEFF48"/>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2D332DC"/>
    <w:multiLevelType w:val="hybridMultilevel"/>
    <w:tmpl w:val="9EC6946A"/>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231B0727"/>
    <w:multiLevelType w:val="hybridMultilevel"/>
    <w:tmpl w:val="37C0294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24672EFF"/>
    <w:multiLevelType w:val="hybridMultilevel"/>
    <w:tmpl w:val="41A4A3B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4A33EE9"/>
    <w:multiLevelType w:val="hybridMultilevel"/>
    <w:tmpl w:val="83B8B24A"/>
    <w:lvl w:ilvl="0" w:tplc="BDF61D64">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2">
    <w:nsid w:val="24F8044F"/>
    <w:multiLevelType w:val="hybridMultilevel"/>
    <w:tmpl w:val="0F22E55C"/>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24FC0852"/>
    <w:multiLevelType w:val="hybridMultilevel"/>
    <w:tmpl w:val="D77AE346"/>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25502FD0"/>
    <w:multiLevelType w:val="hybridMultilevel"/>
    <w:tmpl w:val="EE5E3328"/>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2568531F"/>
    <w:multiLevelType w:val="hybridMultilevel"/>
    <w:tmpl w:val="3816275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25933DC7"/>
    <w:multiLevelType w:val="hybridMultilevel"/>
    <w:tmpl w:val="595230EA"/>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5B00653"/>
    <w:multiLevelType w:val="hybridMultilevel"/>
    <w:tmpl w:val="C220B7E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25C3522C"/>
    <w:multiLevelType w:val="hybridMultilevel"/>
    <w:tmpl w:val="6BFAC8A0"/>
    <w:lvl w:ilvl="0" w:tplc="611CE8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25D5257E"/>
    <w:multiLevelType w:val="hybridMultilevel"/>
    <w:tmpl w:val="2D3CE09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25F021C5"/>
    <w:multiLevelType w:val="hybridMultilevel"/>
    <w:tmpl w:val="5BFA086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261E77CB"/>
    <w:multiLevelType w:val="hybridMultilevel"/>
    <w:tmpl w:val="EBB04C0C"/>
    <w:lvl w:ilvl="0" w:tplc="77346D3E">
      <w:start w:val="1"/>
      <w:numFmt w:val="bullet"/>
      <w:lvlText w:val=""/>
      <w:lvlJc w:val="left"/>
      <w:pPr>
        <w:ind w:left="-283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1395" w:hanging="360"/>
      </w:pPr>
      <w:rPr>
        <w:rFonts w:ascii="Wingdings" w:hAnsi="Wingdings" w:hint="default"/>
      </w:rPr>
    </w:lvl>
    <w:lvl w:ilvl="3" w:tplc="04190001" w:tentative="1">
      <w:start w:val="1"/>
      <w:numFmt w:val="bullet"/>
      <w:lvlText w:val=""/>
      <w:lvlJc w:val="left"/>
      <w:pPr>
        <w:ind w:left="-675" w:hanging="360"/>
      </w:pPr>
      <w:rPr>
        <w:rFonts w:ascii="Symbol" w:hAnsi="Symbol" w:hint="default"/>
      </w:rPr>
    </w:lvl>
    <w:lvl w:ilvl="4" w:tplc="04190003" w:tentative="1">
      <w:start w:val="1"/>
      <w:numFmt w:val="bullet"/>
      <w:lvlText w:val="o"/>
      <w:lvlJc w:val="left"/>
      <w:pPr>
        <w:ind w:left="45" w:hanging="360"/>
      </w:pPr>
      <w:rPr>
        <w:rFonts w:ascii="Courier New" w:hAnsi="Courier New" w:cs="Courier New" w:hint="default"/>
      </w:rPr>
    </w:lvl>
    <w:lvl w:ilvl="5" w:tplc="04190005" w:tentative="1">
      <w:start w:val="1"/>
      <w:numFmt w:val="bullet"/>
      <w:lvlText w:val=""/>
      <w:lvlJc w:val="left"/>
      <w:pPr>
        <w:ind w:left="765" w:hanging="360"/>
      </w:pPr>
      <w:rPr>
        <w:rFonts w:ascii="Wingdings" w:hAnsi="Wingdings" w:hint="default"/>
      </w:rPr>
    </w:lvl>
    <w:lvl w:ilvl="6" w:tplc="04190001" w:tentative="1">
      <w:start w:val="1"/>
      <w:numFmt w:val="bullet"/>
      <w:lvlText w:val=""/>
      <w:lvlJc w:val="left"/>
      <w:pPr>
        <w:ind w:left="1485" w:hanging="360"/>
      </w:pPr>
      <w:rPr>
        <w:rFonts w:ascii="Symbol" w:hAnsi="Symbol" w:hint="default"/>
      </w:rPr>
    </w:lvl>
    <w:lvl w:ilvl="7" w:tplc="04190003" w:tentative="1">
      <w:start w:val="1"/>
      <w:numFmt w:val="bullet"/>
      <w:lvlText w:val="o"/>
      <w:lvlJc w:val="left"/>
      <w:pPr>
        <w:ind w:left="2205" w:hanging="360"/>
      </w:pPr>
      <w:rPr>
        <w:rFonts w:ascii="Courier New" w:hAnsi="Courier New" w:cs="Courier New" w:hint="default"/>
      </w:rPr>
    </w:lvl>
    <w:lvl w:ilvl="8" w:tplc="04190005" w:tentative="1">
      <w:start w:val="1"/>
      <w:numFmt w:val="bullet"/>
      <w:lvlText w:val=""/>
      <w:lvlJc w:val="left"/>
      <w:pPr>
        <w:ind w:left="2925" w:hanging="360"/>
      </w:pPr>
      <w:rPr>
        <w:rFonts w:ascii="Wingdings" w:hAnsi="Wingdings" w:hint="default"/>
      </w:rPr>
    </w:lvl>
  </w:abstractNum>
  <w:abstractNum w:abstractNumId="142">
    <w:nsid w:val="266228DB"/>
    <w:multiLevelType w:val="hybridMultilevel"/>
    <w:tmpl w:val="48820C66"/>
    <w:lvl w:ilvl="0" w:tplc="7BC22342">
      <w:start w:val="1"/>
      <w:numFmt w:val="bullet"/>
      <w:lvlText w:val="–"/>
      <w:lvlJc w:val="left"/>
      <w:pPr>
        <w:ind w:left="644" w:hanging="360"/>
      </w:pPr>
      <w:rPr>
        <w:rFonts w:ascii="Verdana" w:hAnsi="Verdana"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3">
    <w:nsid w:val="26D6094A"/>
    <w:multiLevelType w:val="hybridMultilevel"/>
    <w:tmpl w:val="254E79B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6E73159"/>
    <w:multiLevelType w:val="hybridMultilevel"/>
    <w:tmpl w:val="B76C5AB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27645E79"/>
    <w:multiLevelType w:val="hybridMultilevel"/>
    <w:tmpl w:val="357672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7923B04"/>
    <w:multiLevelType w:val="hybridMultilevel"/>
    <w:tmpl w:val="87425DE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27D139ED"/>
    <w:multiLevelType w:val="hybridMultilevel"/>
    <w:tmpl w:val="110EAC96"/>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27F65220"/>
    <w:multiLevelType w:val="hybridMultilevel"/>
    <w:tmpl w:val="D8F82A8A"/>
    <w:lvl w:ilvl="0" w:tplc="77346D3E">
      <w:start w:val="1"/>
      <w:numFmt w:val="bullet"/>
      <w:lvlText w:val=""/>
      <w:lvlJc w:val="left"/>
      <w:pPr>
        <w:ind w:left="360" w:hanging="360"/>
      </w:pPr>
      <w:rPr>
        <w:rFonts w:ascii="Symbol" w:hAnsi="Symbol" w:hint="default"/>
      </w:rPr>
    </w:lvl>
    <w:lvl w:ilvl="1" w:tplc="72664BA4">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282E39D8"/>
    <w:multiLevelType w:val="hybridMultilevel"/>
    <w:tmpl w:val="898C212A"/>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2838202A"/>
    <w:multiLevelType w:val="hybridMultilevel"/>
    <w:tmpl w:val="5D584CA6"/>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283E127E"/>
    <w:multiLevelType w:val="hybridMultilevel"/>
    <w:tmpl w:val="63CE48C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2877076B"/>
    <w:multiLevelType w:val="hybridMultilevel"/>
    <w:tmpl w:val="6BD07F5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291D65DD"/>
    <w:multiLevelType w:val="hybridMultilevel"/>
    <w:tmpl w:val="4F2CAD1E"/>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294B518F"/>
    <w:multiLevelType w:val="hybridMultilevel"/>
    <w:tmpl w:val="419EA2F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296D0336"/>
    <w:multiLevelType w:val="hybridMultilevel"/>
    <w:tmpl w:val="9C5C03C8"/>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9B660F1"/>
    <w:multiLevelType w:val="multilevel"/>
    <w:tmpl w:val="7274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7">
    <w:nsid w:val="29DE6285"/>
    <w:multiLevelType w:val="hybridMultilevel"/>
    <w:tmpl w:val="890E6A5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2A1E69AE"/>
    <w:multiLevelType w:val="hybridMultilevel"/>
    <w:tmpl w:val="2330497E"/>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2A650D8F"/>
    <w:multiLevelType w:val="hybridMultilevel"/>
    <w:tmpl w:val="C6729B24"/>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AE83B57"/>
    <w:multiLevelType w:val="hybridMultilevel"/>
    <w:tmpl w:val="78E2E3E6"/>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B116F5E"/>
    <w:multiLevelType w:val="multilevel"/>
    <w:tmpl w:val="7E10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B2606E4"/>
    <w:multiLevelType w:val="hybridMultilevel"/>
    <w:tmpl w:val="F47E3F44"/>
    <w:lvl w:ilvl="0" w:tplc="611CE8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2B3302D1"/>
    <w:multiLevelType w:val="hybridMultilevel"/>
    <w:tmpl w:val="580EA366"/>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2B4355C9"/>
    <w:multiLevelType w:val="hybridMultilevel"/>
    <w:tmpl w:val="9CD05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DA2AF934">
      <w:start w:val="1"/>
      <w:numFmt w:val="bullet"/>
      <w:lvlText w:val=""/>
      <w:lvlJc w:val="left"/>
      <w:pPr>
        <w:ind w:left="928"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B5054C6"/>
    <w:multiLevelType w:val="hybridMultilevel"/>
    <w:tmpl w:val="FF980088"/>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2B8540F4"/>
    <w:multiLevelType w:val="hybridMultilevel"/>
    <w:tmpl w:val="07882B58"/>
    <w:lvl w:ilvl="0" w:tplc="611CE8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2C503F2E"/>
    <w:multiLevelType w:val="hybridMultilevel"/>
    <w:tmpl w:val="330A5D68"/>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2C725720"/>
    <w:multiLevelType w:val="hybridMultilevel"/>
    <w:tmpl w:val="6A40854C"/>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2C8D60F0"/>
    <w:multiLevelType w:val="hybridMultilevel"/>
    <w:tmpl w:val="45428716"/>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D037FBC"/>
    <w:multiLevelType w:val="hybridMultilevel"/>
    <w:tmpl w:val="59F8EE98"/>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2D222283"/>
    <w:multiLevelType w:val="hybridMultilevel"/>
    <w:tmpl w:val="52E8FE86"/>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2D7C1A04"/>
    <w:multiLevelType w:val="multilevel"/>
    <w:tmpl w:val="8C3A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D8A4693"/>
    <w:multiLevelType w:val="hybridMultilevel"/>
    <w:tmpl w:val="5344D92E"/>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2DAE1C7B"/>
    <w:multiLevelType w:val="hybridMultilevel"/>
    <w:tmpl w:val="7CAE7B36"/>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2DDC0956"/>
    <w:multiLevelType w:val="hybridMultilevel"/>
    <w:tmpl w:val="92D6A0E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2DE1582A"/>
    <w:multiLevelType w:val="hybridMultilevel"/>
    <w:tmpl w:val="FE6C110A"/>
    <w:lvl w:ilvl="0" w:tplc="BDF61D64">
      <w:start w:val="1"/>
      <w:numFmt w:val="bullet"/>
      <w:lvlText w:val="–"/>
      <w:lvlJc w:val="left"/>
      <w:pPr>
        <w:ind w:left="778" w:hanging="360"/>
      </w:pPr>
      <w:rPr>
        <w:rFonts w:ascii="Times New Roman" w:eastAsia="Times New Roman" w:hAnsi="Times New Roman" w:cs="Times New Roman"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77">
    <w:nsid w:val="2DF53D3D"/>
    <w:multiLevelType w:val="hybridMultilevel"/>
    <w:tmpl w:val="21A0428C"/>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E053724"/>
    <w:multiLevelType w:val="hybridMultilevel"/>
    <w:tmpl w:val="519E8A76"/>
    <w:lvl w:ilvl="0" w:tplc="40C889A4">
      <w:start w:val="1"/>
      <w:numFmt w:val="bullet"/>
      <w:lvlText w:val=""/>
      <w:lvlJc w:val="left"/>
      <w:pPr>
        <w:tabs>
          <w:tab w:val="num" w:pos="-567"/>
        </w:tabs>
        <w:ind w:left="-567"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79">
    <w:nsid w:val="2E1044F4"/>
    <w:multiLevelType w:val="hybridMultilevel"/>
    <w:tmpl w:val="00DEA8BE"/>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2EA23638"/>
    <w:multiLevelType w:val="hybridMultilevel"/>
    <w:tmpl w:val="61AA295C"/>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2EFA665D"/>
    <w:multiLevelType w:val="hybridMultilevel"/>
    <w:tmpl w:val="B1686ECC"/>
    <w:lvl w:ilvl="0" w:tplc="BDF61D64">
      <w:start w:val="1"/>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F0E7501"/>
    <w:multiLevelType w:val="multilevel"/>
    <w:tmpl w:val="F77E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F3B14E9"/>
    <w:multiLevelType w:val="multilevel"/>
    <w:tmpl w:val="E272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F963784"/>
    <w:multiLevelType w:val="hybridMultilevel"/>
    <w:tmpl w:val="28A47298"/>
    <w:lvl w:ilvl="0" w:tplc="611CE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FE40864"/>
    <w:multiLevelType w:val="hybridMultilevel"/>
    <w:tmpl w:val="2F5E7188"/>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FF93130"/>
    <w:multiLevelType w:val="hybridMultilevel"/>
    <w:tmpl w:val="5C3E1C4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309614B8"/>
    <w:multiLevelType w:val="hybridMultilevel"/>
    <w:tmpl w:val="33B28294"/>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310079FA"/>
    <w:multiLevelType w:val="hybridMultilevel"/>
    <w:tmpl w:val="7C541E3E"/>
    <w:lvl w:ilvl="0" w:tplc="BDF61D64">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1943FB0"/>
    <w:multiLevelType w:val="hybridMultilevel"/>
    <w:tmpl w:val="320AF4E6"/>
    <w:lvl w:ilvl="0" w:tplc="94B6AEC0">
      <w:start w:val="1"/>
      <w:numFmt w:val="bullet"/>
      <w:lvlText w:val=""/>
      <w:lvlJc w:val="left"/>
      <w:pPr>
        <w:ind w:left="720" w:hanging="360"/>
      </w:pPr>
      <w:rPr>
        <w:rFonts w:ascii="Symbol" w:hAnsi="Symbol" w:hint="default"/>
      </w:rPr>
    </w:lvl>
    <w:lvl w:ilvl="1" w:tplc="A970C6E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1B775F0"/>
    <w:multiLevelType w:val="hybridMultilevel"/>
    <w:tmpl w:val="83D03622"/>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31CB0104"/>
    <w:multiLevelType w:val="hybridMultilevel"/>
    <w:tmpl w:val="5566852A"/>
    <w:lvl w:ilvl="0" w:tplc="611CE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1EA2942"/>
    <w:multiLevelType w:val="multilevel"/>
    <w:tmpl w:val="21EC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2D12C75"/>
    <w:multiLevelType w:val="hybridMultilevel"/>
    <w:tmpl w:val="8B20D94A"/>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32DB3300"/>
    <w:multiLevelType w:val="hybridMultilevel"/>
    <w:tmpl w:val="7CE0076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33335E37"/>
    <w:multiLevelType w:val="hybridMultilevel"/>
    <w:tmpl w:val="6476640E"/>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33A20296"/>
    <w:multiLevelType w:val="hybridMultilevel"/>
    <w:tmpl w:val="C6D67CC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3414229C"/>
    <w:multiLevelType w:val="hybridMultilevel"/>
    <w:tmpl w:val="C4A6C31A"/>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34751E0F"/>
    <w:multiLevelType w:val="hybridMultilevel"/>
    <w:tmpl w:val="A274CA8E"/>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34DD2DCF"/>
    <w:multiLevelType w:val="hybridMultilevel"/>
    <w:tmpl w:val="307A1A42"/>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5041BDE"/>
    <w:multiLevelType w:val="multilevel"/>
    <w:tmpl w:val="7B18C6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1">
    <w:nsid w:val="351F3034"/>
    <w:multiLevelType w:val="hybridMultilevel"/>
    <w:tmpl w:val="EABCAF48"/>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52A4813"/>
    <w:multiLevelType w:val="multilevel"/>
    <w:tmpl w:val="A5764902"/>
    <w:lvl w:ilvl="0">
      <w:start w:val="1"/>
      <w:numFmt w:val="bullet"/>
      <w:lvlText w:val="–"/>
      <w:lvlJc w:val="left"/>
      <w:pPr>
        <w:tabs>
          <w:tab w:val="num" w:pos="720"/>
        </w:tabs>
        <w:ind w:left="556" w:hanging="199"/>
      </w:pPr>
      <w:rPr>
        <w:rFonts w:ascii="Verdana" w:hAnsi="Verdana" w:hint="default"/>
      </w:rPr>
    </w:lvl>
    <w:lvl w:ilvl="1">
      <w:start w:val="1"/>
      <w:numFmt w:val="bullet"/>
      <w:lvlText w:val=""/>
      <w:lvlJc w:val="left"/>
      <w:pPr>
        <w:tabs>
          <w:tab w:val="num" w:pos="-607"/>
        </w:tabs>
        <w:ind w:left="1793" w:hanging="480"/>
      </w:pPr>
      <w:rPr>
        <w:rFonts w:ascii="Wingdings" w:hAnsi="Wingdings" w:hint="default"/>
      </w:rPr>
    </w:lvl>
    <w:lvl w:ilvl="2">
      <w:start w:val="1"/>
      <w:numFmt w:val="bullet"/>
      <w:lvlText w:val=""/>
      <w:lvlJc w:val="left"/>
      <w:pPr>
        <w:tabs>
          <w:tab w:val="num" w:pos="-607"/>
        </w:tabs>
        <w:ind w:left="2753" w:hanging="480"/>
      </w:pPr>
      <w:rPr>
        <w:rFonts w:ascii="Wingdings" w:hAnsi="Wingdings" w:hint="default"/>
      </w:rPr>
    </w:lvl>
    <w:lvl w:ilvl="3">
      <w:start w:val="1"/>
      <w:numFmt w:val="bullet"/>
      <w:lvlText w:val=""/>
      <w:lvlJc w:val="left"/>
      <w:pPr>
        <w:tabs>
          <w:tab w:val="num" w:pos="-607"/>
        </w:tabs>
        <w:ind w:left="3713" w:hanging="480"/>
      </w:pPr>
      <w:rPr>
        <w:rFonts w:ascii="Symbol" w:hAnsi="Symbol" w:hint="default"/>
      </w:rPr>
    </w:lvl>
    <w:lvl w:ilvl="4">
      <w:start w:val="1"/>
      <w:numFmt w:val="bullet"/>
      <w:lvlText w:val=""/>
      <w:lvlJc w:val="left"/>
      <w:pPr>
        <w:tabs>
          <w:tab w:val="num" w:pos="-607"/>
        </w:tabs>
        <w:ind w:left="4673" w:hanging="480"/>
      </w:pPr>
      <w:rPr>
        <w:rFonts w:ascii="Wingdings" w:hAnsi="Wingdings" w:hint="default"/>
      </w:rPr>
    </w:lvl>
    <w:lvl w:ilvl="5">
      <w:start w:val="1"/>
      <w:numFmt w:val="bullet"/>
      <w:lvlText w:val=""/>
      <w:lvlJc w:val="left"/>
      <w:pPr>
        <w:tabs>
          <w:tab w:val="num" w:pos="-607"/>
        </w:tabs>
        <w:ind w:left="5633" w:hanging="480"/>
      </w:pPr>
      <w:rPr>
        <w:rFonts w:ascii="Symbol" w:hAnsi="Symbol" w:hint="default"/>
      </w:rPr>
    </w:lvl>
    <w:lvl w:ilvl="6">
      <w:start w:val="1"/>
      <w:numFmt w:val="bullet"/>
      <w:lvlText w:val=""/>
      <w:lvlJc w:val="left"/>
      <w:pPr>
        <w:tabs>
          <w:tab w:val="num" w:pos="-607"/>
        </w:tabs>
        <w:ind w:left="6593" w:hanging="480"/>
      </w:pPr>
      <w:rPr>
        <w:rFonts w:ascii="Symbol" w:hAnsi="Symbol" w:hint="default"/>
      </w:rPr>
    </w:lvl>
    <w:lvl w:ilvl="7">
      <w:start w:val="1"/>
      <w:numFmt w:val="bullet"/>
      <w:lvlText w:val=""/>
      <w:lvlJc w:val="left"/>
      <w:pPr>
        <w:tabs>
          <w:tab w:val="num" w:pos="-607"/>
        </w:tabs>
        <w:ind w:left="7553" w:hanging="480"/>
      </w:pPr>
      <w:rPr>
        <w:rFonts w:ascii="Wingdings" w:hAnsi="Wingdings" w:hint="default"/>
      </w:rPr>
    </w:lvl>
    <w:lvl w:ilvl="8">
      <w:start w:val="1"/>
      <w:numFmt w:val="bullet"/>
      <w:lvlText w:val=""/>
      <w:lvlJc w:val="left"/>
      <w:pPr>
        <w:tabs>
          <w:tab w:val="num" w:pos="-607"/>
        </w:tabs>
        <w:ind w:left="8513" w:hanging="480"/>
      </w:pPr>
      <w:rPr>
        <w:rFonts w:ascii="Symbol" w:hAnsi="Symbol" w:hint="default"/>
      </w:rPr>
    </w:lvl>
  </w:abstractNum>
  <w:abstractNum w:abstractNumId="203">
    <w:nsid w:val="36157FB0"/>
    <w:multiLevelType w:val="multilevel"/>
    <w:tmpl w:val="EFCABE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nsid w:val="362B5E97"/>
    <w:multiLevelType w:val="hybridMultilevel"/>
    <w:tmpl w:val="1A8CCFAE"/>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72A0DE4"/>
    <w:multiLevelType w:val="hybridMultilevel"/>
    <w:tmpl w:val="16CAB42E"/>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79168B1"/>
    <w:multiLevelType w:val="multilevel"/>
    <w:tmpl w:val="C85E3BCA"/>
    <w:lvl w:ilvl="0">
      <w:start w:val="1"/>
      <w:numFmt w:val="decimal"/>
      <w:lvlText w:val="%1."/>
      <w:lvlJc w:val="left"/>
      <w:pPr>
        <w:ind w:left="778" w:hanging="360"/>
      </w:pPr>
    </w:lvl>
    <w:lvl w:ilvl="1">
      <w:start w:val="4"/>
      <w:numFmt w:val="decimal"/>
      <w:isLgl/>
      <w:lvlText w:val="%1.%2."/>
      <w:lvlJc w:val="left"/>
      <w:pPr>
        <w:ind w:left="1018" w:hanging="600"/>
      </w:pPr>
      <w:rPr>
        <w:rFonts w:hint="default"/>
      </w:rPr>
    </w:lvl>
    <w:lvl w:ilvl="2">
      <w:start w:val="14"/>
      <w:numFmt w:val="decimal"/>
      <w:isLgl/>
      <w:lvlText w:val="%1.%2.%3."/>
      <w:lvlJc w:val="left"/>
      <w:pPr>
        <w:ind w:left="1138" w:hanging="720"/>
      </w:pPr>
      <w:rPr>
        <w:rFonts w:hint="default"/>
      </w:rPr>
    </w:lvl>
    <w:lvl w:ilvl="3">
      <w:start w:val="1"/>
      <w:numFmt w:val="decimal"/>
      <w:isLgl/>
      <w:lvlText w:val="%1.%2.%3.%4."/>
      <w:lvlJc w:val="left"/>
      <w:pPr>
        <w:ind w:left="1138" w:hanging="720"/>
      </w:pPr>
      <w:rPr>
        <w:rFonts w:hint="default"/>
      </w:rPr>
    </w:lvl>
    <w:lvl w:ilvl="4">
      <w:start w:val="1"/>
      <w:numFmt w:val="decimal"/>
      <w:isLgl/>
      <w:lvlText w:val="%1.%2.%3.%4.%5."/>
      <w:lvlJc w:val="left"/>
      <w:pPr>
        <w:ind w:left="1498" w:hanging="1080"/>
      </w:pPr>
      <w:rPr>
        <w:rFonts w:hint="default"/>
      </w:rPr>
    </w:lvl>
    <w:lvl w:ilvl="5">
      <w:start w:val="1"/>
      <w:numFmt w:val="decimal"/>
      <w:isLgl/>
      <w:lvlText w:val="%1.%2.%3.%4.%5.%6."/>
      <w:lvlJc w:val="left"/>
      <w:pPr>
        <w:ind w:left="1498" w:hanging="1080"/>
      </w:pPr>
      <w:rPr>
        <w:rFonts w:hint="default"/>
      </w:rPr>
    </w:lvl>
    <w:lvl w:ilvl="6">
      <w:start w:val="1"/>
      <w:numFmt w:val="decimal"/>
      <w:isLgl/>
      <w:lvlText w:val="%1.%2.%3.%4.%5.%6.%7."/>
      <w:lvlJc w:val="left"/>
      <w:pPr>
        <w:ind w:left="1858" w:hanging="1440"/>
      </w:pPr>
      <w:rPr>
        <w:rFonts w:hint="default"/>
      </w:rPr>
    </w:lvl>
    <w:lvl w:ilvl="7">
      <w:start w:val="1"/>
      <w:numFmt w:val="decimal"/>
      <w:isLgl/>
      <w:lvlText w:val="%1.%2.%3.%4.%5.%6.%7.%8."/>
      <w:lvlJc w:val="left"/>
      <w:pPr>
        <w:ind w:left="1858" w:hanging="1440"/>
      </w:pPr>
      <w:rPr>
        <w:rFonts w:hint="default"/>
      </w:rPr>
    </w:lvl>
    <w:lvl w:ilvl="8">
      <w:start w:val="1"/>
      <w:numFmt w:val="decimal"/>
      <w:isLgl/>
      <w:lvlText w:val="%1.%2.%3.%4.%5.%6.%7.%8.%9."/>
      <w:lvlJc w:val="left"/>
      <w:pPr>
        <w:ind w:left="2218" w:hanging="1800"/>
      </w:pPr>
      <w:rPr>
        <w:rFonts w:hint="default"/>
      </w:rPr>
    </w:lvl>
  </w:abstractNum>
  <w:abstractNum w:abstractNumId="207">
    <w:nsid w:val="37A15D7C"/>
    <w:multiLevelType w:val="hybridMultilevel"/>
    <w:tmpl w:val="73FE6530"/>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37EE53C4"/>
    <w:multiLevelType w:val="hybridMultilevel"/>
    <w:tmpl w:val="A0FC9110"/>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37F327C4"/>
    <w:multiLevelType w:val="hybridMultilevel"/>
    <w:tmpl w:val="A3CC787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38222D28"/>
    <w:multiLevelType w:val="hybridMultilevel"/>
    <w:tmpl w:val="0AF4B0A2"/>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38D156AA"/>
    <w:multiLevelType w:val="hybridMultilevel"/>
    <w:tmpl w:val="FCD05E6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38E911D3"/>
    <w:multiLevelType w:val="hybridMultilevel"/>
    <w:tmpl w:val="DE70309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39083562"/>
    <w:multiLevelType w:val="hybridMultilevel"/>
    <w:tmpl w:val="5AC01530"/>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391E6B94"/>
    <w:multiLevelType w:val="hybridMultilevel"/>
    <w:tmpl w:val="9BD6F332"/>
    <w:lvl w:ilvl="0" w:tplc="BDF61D64">
      <w:start w:val="1"/>
      <w:numFmt w:val="bullet"/>
      <w:lvlText w:val="–"/>
      <w:lvlJc w:val="left"/>
      <w:pPr>
        <w:ind w:left="1440" w:hanging="360"/>
      </w:pPr>
      <w:rPr>
        <w:rFonts w:ascii="Times New Roman" w:eastAsia="Times New Roman" w:hAnsi="Times New Roman" w:cs="Times New Roman" w:hint="default"/>
      </w:rPr>
    </w:lvl>
    <w:lvl w:ilvl="1" w:tplc="BDF61D64">
      <w:start w:val="1"/>
      <w:numFmt w:val="bullet"/>
      <w:lvlText w:val="–"/>
      <w:lvlJc w:val="left"/>
      <w:pPr>
        <w:ind w:left="2160" w:hanging="3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5">
    <w:nsid w:val="395402C5"/>
    <w:multiLevelType w:val="hybridMultilevel"/>
    <w:tmpl w:val="C16607CA"/>
    <w:lvl w:ilvl="0" w:tplc="611CE89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39AB21B3"/>
    <w:multiLevelType w:val="hybridMultilevel"/>
    <w:tmpl w:val="EFF8940C"/>
    <w:lvl w:ilvl="0" w:tplc="7BC22342">
      <w:start w:val="1"/>
      <w:numFmt w:val="bullet"/>
      <w:lvlText w:val="–"/>
      <w:lvlJc w:val="left"/>
      <w:pPr>
        <w:tabs>
          <w:tab w:val="num" w:pos="720"/>
        </w:tabs>
        <w:ind w:left="72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3A080ECC"/>
    <w:multiLevelType w:val="hybridMultilevel"/>
    <w:tmpl w:val="BA247CC0"/>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3A2C6D67"/>
    <w:multiLevelType w:val="multilevel"/>
    <w:tmpl w:val="AE72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B3523ED"/>
    <w:multiLevelType w:val="hybridMultilevel"/>
    <w:tmpl w:val="F662CF64"/>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3B3A59AC"/>
    <w:multiLevelType w:val="hybridMultilevel"/>
    <w:tmpl w:val="B910324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3B8058C9"/>
    <w:multiLevelType w:val="hybridMultilevel"/>
    <w:tmpl w:val="A3DC9634"/>
    <w:lvl w:ilvl="0" w:tplc="7BC22342">
      <w:start w:val="1"/>
      <w:numFmt w:val="bullet"/>
      <w:lvlText w:val="–"/>
      <w:lvlJc w:val="left"/>
      <w:pPr>
        <w:ind w:left="360" w:hanging="360"/>
      </w:pPr>
      <w:rPr>
        <w:rFonts w:ascii="Verdana" w:hAnsi="Verdana"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3BC655E8"/>
    <w:multiLevelType w:val="hybridMultilevel"/>
    <w:tmpl w:val="EBE8D73C"/>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3BCD7847"/>
    <w:multiLevelType w:val="hybridMultilevel"/>
    <w:tmpl w:val="0130D2F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3BEC1749"/>
    <w:multiLevelType w:val="hybridMultilevel"/>
    <w:tmpl w:val="07AC966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3C0F3999"/>
    <w:multiLevelType w:val="hybridMultilevel"/>
    <w:tmpl w:val="96B2A8A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C48662A"/>
    <w:multiLevelType w:val="hybridMultilevel"/>
    <w:tmpl w:val="71F409D2"/>
    <w:lvl w:ilvl="0" w:tplc="611CE89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3C6C3399"/>
    <w:multiLevelType w:val="multilevel"/>
    <w:tmpl w:val="70BA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C9845F5"/>
    <w:multiLevelType w:val="hybridMultilevel"/>
    <w:tmpl w:val="3528B35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3D2875DD"/>
    <w:multiLevelType w:val="hybridMultilevel"/>
    <w:tmpl w:val="F84AC798"/>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D6102D8"/>
    <w:multiLevelType w:val="hybridMultilevel"/>
    <w:tmpl w:val="A000BAA4"/>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D773E94"/>
    <w:multiLevelType w:val="hybridMultilevel"/>
    <w:tmpl w:val="F27AD3E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2">
    <w:nsid w:val="3E22551D"/>
    <w:multiLevelType w:val="hybridMultilevel"/>
    <w:tmpl w:val="19A08826"/>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3E272867"/>
    <w:multiLevelType w:val="hybridMultilevel"/>
    <w:tmpl w:val="4E3CA78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3E406EB5"/>
    <w:multiLevelType w:val="hybridMultilevel"/>
    <w:tmpl w:val="DB061BF6"/>
    <w:lvl w:ilvl="0" w:tplc="611CE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E840963"/>
    <w:multiLevelType w:val="hybridMultilevel"/>
    <w:tmpl w:val="BA9EC968"/>
    <w:lvl w:ilvl="0" w:tplc="94B6A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EB7265A"/>
    <w:multiLevelType w:val="hybridMultilevel"/>
    <w:tmpl w:val="011E332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7">
    <w:nsid w:val="3EE2226E"/>
    <w:multiLevelType w:val="hybridMultilevel"/>
    <w:tmpl w:val="13E496BC"/>
    <w:lvl w:ilvl="0" w:tplc="BDF61D64">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nsid w:val="3EE51E48"/>
    <w:multiLevelType w:val="hybridMultilevel"/>
    <w:tmpl w:val="ED8C9918"/>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9">
    <w:nsid w:val="3EF74CA3"/>
    <w:multiLevelType w:val="hybridMultilevel"/>
    <w:tmpl w:val="A5FAD220"/>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3F1D0E36"/>
    <w:multiLevelType w:val="hybridMultilevel"/>
    <w:tmpl w:val="9CF4CD1E"/>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F542F52"/>
    <w:multiLevelType w:val="hybridMultilevel"/>
    <w:tmpl w:val="38EE4B98"/>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3F9B507A"/>
    <w:multiLevelType w:val="hybridMultilevel"/>
    <w:tmpl w:val="36D863BA"/>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3">
    <w:nsid w:val="3F9B5D1A"/>
    <w:multiLevelType w:val="hybridMultilevel"/>
    <w:tmpl w:val="01A6B956"/>
    <w:lvl w:ilvl="0" w:tplc="7BC22342">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FEA2408"/>
    <w:multiLevelType w:val="hybridMultilevel"/>
    <w:tmpl w:val="19F4F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FED1AE7"/>
    <w:multiLevelType w:val="hybridMultilevel"/>
    <w:tmpl w:val="ABD0BDEE"/>
    <w:lvl w:ilvl="0" w:tplc="611CE89E">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6">
    <w:nsid w:val="402E7829"/>
    <w:multiLevelType w:val="hybridMultilevel"/>
    <w:tmpl w:val="037E46CC"/>
    <w:lvl w:ilvl="0" w:tplc="77346D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0AD7704"/>
    <w:multiLevelType w:val="hybridMultilevel"/>
    <w:tmpl w:val="369C8FCE"/>
    <w:lvl w:ilvl="0" w:tplc="7BC22342">
      <w:start w:val="1"/>
      <w:numFmt w:val="bullet"/>
      <w:lvlText w:val="–"/>
      <w:lvlJc w:val="left"/>
      <w:rPr>
        <w:rFonts w:ascii="Verdana" w:hAnsi="Verdana" w:hint="default"/>
      </w:rPr>
    </w:lvl>
    <w:lvl w:ilvl="1" w:tplc="8DCEADF0">
      <w:numFmt w:val="decimal"/>
      <w:lvlText w:val=""/>
      <w:lvlJc w:val="left"/>
    </w:lvl>
    <w:lvl w:ilvl="2" w:tplc="7C820DBA">
      <w:numFmt w:val="decimal"/>
      <w:lvlText w:val=""/>
      <w:lvlJc w:val="left"/>
    </w:lvl>
    <w:lvl w:ilvl="3" w:tplc="E526A042">
      <w:numFmt w:val="decimal"/>
      <w:lvlText w:val=""/>
      <w:lvlJc w:val="left"/>
    </w:lvl>
    <w:lvl w:ilvl="4" w:tplc="7D8CDB4E">
      <w:numFmt w:val="decimal"/>
      <w:lvlText w:val=""/>
      <w:lvlJc w:val="left"/>
    </w:lvl>
    <w:lvl w:ilvl="5" w:tplc="BE1CB1A4">
      <w:numFmt w:val="decimal"/>
      <w:lvlText w:val=""/>
      <w:lvlJc w:val="left"/>
    </w:lvl>
    <w:lvl w:ilvl="6" w:tplc="6E12360A">
      <w:numFmt w:val="decimal"/>
      <w:lvlText w:val=""/>
      <w:lvlJc w:val="left"/>
    </w:lvl>
    <w:lvl w:ilvl="7" w:tplc="A35EFEE4">
      <w:numFmt w:val="decimal"/>
      <w:lvlText w:val=""/>
      <w:lvlJc w:val="left"/>
    </w:lvl>
    <w:lvl w:ilvl="8" w:tplc="37A07866">
      <w:numFmt w:val="decimal"/>
      <w:lvlText w:val=""/>
      <w:lvlJc w:val="left"/>
    </w:lvl>
  </w:abstractNum>
  <w:abstractNum w:abstractNumId="248">
    <w:nsid w:val="40B1763B"/>
    <w:multiLevelType w:val="hybridMultilevel"/>
    <w:tmpl w:val="267EF278"/>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nsid w:val="40D91881"/>
    <w:multiLevelType w:val="hybridMultilevel"/>
    <w:tmpl w:val="7CA8D308"/>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0">
    <w:nsid w:val="40F40380"/>
    <w:multiLevelType w:val="hybridMultilevel"/>
    <w:tmpl w:val="FE745E10"/>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1">
    <w:nsid w:val="41C14F8C"/>
    <w:multiLevelType w:val="hybridMultilevel"/>
    <w:tmpl w:val="EC9CAC4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2">
    <w:nsid w:val="426550D8"/>
    <w:multiLevelType w:val="hybridMultilevel"/>
    <w:tmpl w:val="564AB95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427A7580"/>
    <w:multiLevelType w:val="hybridMultilevel"/>
    <w:tmpl w:val="0E9858E0"/>
    <w:lvl w:ilvl="0" w:tplc="77346D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28A6D86"/>
    <w:multiLevelType w:val="hybridMultilevel"/>
    <w:tmpl w:val="EA8CA986"/>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nsid w:val="42BC76E8"/>
    <w:multiLevelType w:val="hybridMultilevel"/>
    <w:tmpl w:val="D900874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436402B9"/>
    <w:multiLevelType w:val="hybridMultilevel"/>
    <w:tmpl w:val="6CA2218E"/>
    <w:lvl w:ilvl="0" w:tplc="A13ACF26">
      <w:start w:val="1"/>
      <w:numFmt w:val="decimal"/>
      <w:lvlText w:val="%1."/>
      <w:lvlJc w:val="left"/>
      <w:pPr>
        <w:ind w:left="360" w:hanging="360"/>
      </w:pPr>
      <w:rPr>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7">
    <w:nsid w:val="43706356"/>
    <w:multiLevelType w:val="hybridMultilevel"/>
    <w:tmpl w:val="4F7CBD56"/>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4606279"/>
    <w:multiLevelType w:val="hybridMultilevel"/>
    <w:tmpl w:val="1AD4931C"/>
    <w:lvl w:ilvl="0" w:tplc="611CE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4B65005"/>
    <w:multiLevelType w:val="hybridMultilevel"/>
    <w:tmpl w:val="4D169E30"/>
    <w:lvl w:ilvl="0" w:tplc="77346D3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0">
    <w:nsid w:val="44D9772E"/>
    <w:multiLevelType w:val="hybridMultilevel"/>
    <w:tmpl w:val="F544EFA0"/>
    <w:lvl w:ilvl="0" w:tplc="105AA0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4FF275A"/>
    <w:multiLevelType w:val="hybridMultilevel"/>
    <w:tmpl w:val="E87EC064"/>
    <w:lvl w:ilvl="0" w:tplc="BDF61D6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50646C4"/>
    <w:multiLevelType w:val="hybridMultilevel"/>
    <w:tmpl w:val="165C1AB6"/>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454537C0"/>
    <w:multiLevelType w:val="hybridMultilevel"/>
    <w:tmpl w:val="1F40346E"/>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454650E1"/>
    <w:multiLevelType w:val="hybridMultilevel"/>
    <w:tmpl w:val="001C911C"/>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5">
    <w:nsid w:val="4566217A"/>
    <w:multiLevelType w:val="hybridMultilevel"/>
    <w:tmpl w:val="E6166B8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6">
    <w:nsid w:val="46D34363"/>
    <w:multiLevelType w:val="hybridMultilevel"/>
    <w:tmpl w:val="B93A9D3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nsid w:val="46D50D9E"/>
    <w:multiLevelType w:val="hybridMultilevel"/>
    <w:tmpl w:val="496C1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7A83AFA"/>
    <w:multiLevelType w:val="hybridMultilevel"/>
    <w:tmpl w:val="9AD46262"/>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48687734"/>
    <w:multiLevelType w:val="hybridMultilevel"/>
    <w:tmpl w:val="BE66CDE4"/>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489C4E30"/>
    <w:multiLevelType w:val="hybridMultilevel"/>
    <w:tmpl w:val="9BE2B890"/>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8A951E3"/>
    <w:multiLevelType w:val="hybridMultilevel"/>
    <w:tmpl w:val="6F269754"/>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8B74E04"/>
    <w:multiLevelType w:val="hybridMultilevel"/>
    <w:tmpl w:val="5BC645AE"/>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3">
    <w:nsid w:val="496F7B1B"/>
    <w:multiLevelType w:val="hybridMultilevel"/>
    <w:tmpl w:val="32068676"/>
    <w:lvl w:ilvl="0" w:tplc="94B6AE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4">
    <w:nsid w:val="49E87D9B"/>
    <w:multiLevelType w:val="hybridMultilevel"/>
    <w:tmpl w:val="0AC0D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A294F5D"/>
    <w:multiLevelType w:val="hybridMultilevel"/>
    <w:tmpl w:val="BC7C646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A8F1454"/>
    <w:multiLevelType w:val="hybridMultilevel"/>
    <w:tmpl w:val="1AAC82C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7">
    <w:nsid w:val="4AB55934"/>
    <w:multiLevelType w:val="hybridMultilevel"/>
    <w:tmpl w:val="C73CF73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8">
    <w:nsid w:val="4ACF1E17"/>
    <w:multiLevelType w:val="hybridMultilevel"/>
    <w:tmpl w:val="3D229DFE"/>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9">
    <w:nsid w:val="4AD3511E"/>
    <w:multiLevelType w:val="hybridMultilevel"/>
    <w:tmpl w:val="563CCFE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0">
    <w:nsid w:val="4AD91D16"/>
    <w:multiLevelType w:val="hybridMultilevel"/>
    <w:tmpl w:val="07A0E2E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1">
    <w:nsid w:val="4B751BD3"/>
    <w:multiLevelType w:val="hybridMultilevel"/>
    <w:tmpl w:val="4596213C"/>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2">
    <w:nsid w:val="4B9A0FE4"/>
    <w:multiLevelType w:val="hybridMultilevel"/>
    <w:tmpl w:val="88548C5A"/>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3">
    <w:nsid w:val="4C1470F2"/>
    <w:multiLevelType w:val="hybridMultilevel"/>
    <w:tmpl w:val="8842C5C0"/>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C464F80"/>
    <w:multiLevelType w:val="hybridMultilevel"/>
    <w:tmpl w:val="41D0398C"/>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5">
    <w:nsid w:val="4CD002A2"/>
    <w:multiLevelType w:val="hybridMultilevel"/>
    <w:tmpl w:val="42C0266A"/>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6">
    <w:nsid w:val="4CFA5349"/>
    <w:multiLevelType w:val="hybridMultilevel"/>
    <w:tmpl w:val="CD024DC4"/>
    <w:lvl w:ilvl="0" w:tplc="BDF61D64">
      <w:start w:val="1"/>
      <w:numFmt w:val="bullet"/>
      <w:lvlText w:val="–"/>
      <w:lvlJc w:val="left"/>
      <w:pPr>
        <w:ind w:left="360" w:hanging="360"/>
      </w:pPr>
      <w:rPr>
        <w:rFonts w:ascii="Times New Roman" w:eastAsia="Times New Roman" w:hAnsi="Times New Roman" w:cs="Times New Roman" w:hint="default"/>
      </w:rPr>
    </w:lvl>
    <w:lvl w:ilvl="1" w:tplc="BDF61D64">
      <w:start w:val="1"/>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7">
    <w:nsid w:val="4D696C7B"/>
    <w:multiLevelType w:val="hybridMultilevel"/>
    <w:tmpl w:val="F79A64CE"/>
    <w:lvl w:ilvl="0" w:tplc="77346D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8">
    <w:nsid w:val="4D6D09F7"/>
    <w:multiLevelType w:val="hybridMultilevel"/>
    <w:tmpl w:val="E3FCC24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9">
    <w:nsid w:val="4D7F538A"/>
    <w:multiLevelType w:val="hybridMultilevel"/>
    <w:tmpl w:val="5D70238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4D882776"/>
    <w:multiLevelType w:val="hybridMultilevel"/>
    <w:tmpl w:val="01EC027A"/>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1">
    <w:nsid w:val="4DAB5CD4"/>
    <w:multiLevelType w:val="multilevel"/>
    <w:tmpl w:val="E0CC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E1E1BC8"/>
    <w:multiLevelType w:val="hybridMultilevel"/>
    <w:tmpl w:val="1990EEDC"/>
    <w:lvl w:ilvl="0" w:tplc="611CE89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3">
    <w:nsid w:val="4E7C3156"/>
    <w:multiLevelType w:val="multilevel"/>
    <w:tmpl w:val="53CAD46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4">
    <w:nsid w:val="4E880065"/>
    <w:multiLevelType w:val="multilevel"/>
    <w:tmpl w:val="AC665F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95">
    <w:nsid w:val="4F066FFD"/>
    <w:multiLevelType w:val="hybridMultilevel"/>
    <w:tmpl w:val="3E2C84EA"/>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F0F2DF9"/>
    <w:multiLevelType w:val="hybridMultilevel"/>
    <w:tmpl w:val="C4CAEE5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7">
    <w:nsid w:val="4F192B20"/>
    <w:multiLevelType w:val="hybridMultilevel"/>
    <w:tmpl w:val="51D82E7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8">
    <w:nsid w:val="4F3D0B0E"/>
    <w:multiLevelType w:val="hybridMultilevel"/>
    <w:tmpl w:val="AEF8E49E"/>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9">
    <w:nsid w:val="4F8F62F6"/>
    <w:multiLevelType w:val="hybridMultilevel"/>
    <w:tmpl w:val="7B144B9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0">
    <w:nsid w:val="4F9416FF"/>
    <w:multiLevelType w:val="multilevel"/>
    <w:tmpl w:val="EEA0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4FD32369"/>
    <w:multiLevelType w:val="hybridMultilevel"/>
    <w:tmpl w:val="3A509B7C"/>
    <w:lvl w:ilvl="0" w:tplc="611CE89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nsid w:val="504E0760"/>
    <w:multiLevelType w:val="hybridMultilevel"/>
    <w:tmpl w:val="540EF4F6"/>
    <w:lvl w:ilvl="0" w:tplc="611CE8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3">
    <w:nsid w:val="50C25CB1"/>
    <w:multiLevelType w:val="multilevel"/>
    <w:tmpl w:val="6F349E80"/>
    <w:lvl w:ilvl="0">
      <w:start w:val="3"/>
      <w:numFmt w:val="decimal"/>
      <w:lvlText w:val="%1."/>
      <w:lvlJc w:val="left"/>
      <w:pPr>
        <w:ind w:left="540" w:hanging="540"/>
      </w:pPr>
      <w:rPr>
        <w:rFonts w:hint="default"/>
        <w:b/>
      </w:rPr>
    </w:lvl>
    <w:lvl w:ilvl="1">
      <w:start w:val="4"/>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4">
    <w:nsid w:val="514330A9"/>
    <w:multiLevelType w:val="hybridMultilevel"/>
    <w:tmpl w:val="F98C2370"/>
    <w:lvl w:ilvl="0" w:tplc="7BC22342">
      <w:start w:val="1"/>
      <w:numFmt w:val="bullet"/>
      <w:lvlText w:val="–"/>
      <w:lvlJc w:val="left"/>
      <w:pPr>
        <w:ind w:left="360" w:hanging="360"/>
      </w:pPr>
      <w:rPr>
        <w:rFonts w:ascii="Verdana" w:hAnsi="Verdana"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5">
    <w:nsid w:val="51544201"/>
    <w:multiLevelType w:val="hybridMultilevel"/>
    <w:tmpl w:val="9F8431AC"/>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nsid w:val="516426B1"/>
    <w:multiLevelType w:val="hybridMultilevel"/>
    <w:tmpl w:val="424CDEDA"/>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7">
    <w:nsid w:val="518F1578"/>
    <w:multiLevelType w:val="hybridMultilevel"/>
    <w:tmpl w:val="AE5801CE"/>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8">
    <w:nsid w:val="51B016FC"/>
    <w:multiLevelType w:val="hybridMultilevel"/>
    <w:tmpl w:val="D1984964"/>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1DD5212"/>
    <w:multiLevelType w:val="hybridMultilevel"/>
    <w:tmpl w:val="A3800548"/>
    <w:lvl w:ilvl="0" w:tplc="056A25D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0">
    <w:nsid w:val="521F3CCA"/>
    <w:multiLevelType w:val="hybridMultilevel"/>
    <w:tmpl w:val="9F609C6E"/>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23C012D"/>
    <w:multiLevelType w:val="hybridMultilevel"/>
    <w:tmpl w:val="7F14C784"/>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nsid w:val="528E68EE"/>
    <w:multiLevelType w:val="hybridMultilevel"/>
    <w:tmpl w:val="93B402B0"/>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52C22E31"/>
    <w:multiLevelType w:val="hybridMultilevel"/>
    <w:tmpl w:val="7FECF98C"/>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4">
    <w:nsid w:val="52C876E6"/>
    <w:multiLevelType w:val="hybridMultilevel"/>
    <w:tmpl w:val="374E233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5">
    <w:nsid w:val="52E42FFB"/>
    <w:multiLevelType w:val="hybridMultilevel"/>
    <w:tmpl w:val="DBC259F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530C3022"/>
    <w:multiLevelType w:val="hybridMultilevel"/>
    <w:tmpl w:val="A0C2A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31E5A31"/>
    <w:multiLevelType w:val="hybridMultilevel"/>
    <w:tmpl w:val="BFB631CC"/>
    <w:lvl w:ilvl="0" w:tplc="611CE8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nsid w:val="532E65D0"/>
    <w:multiLevelType w:val="hybridMultilevel"/>
    <w:tmpl w:val="3924660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9">
    <w:nsid w:val="537573A7"/>
    <w:multiLevelType w:val="hybridMultilevel"/>
    <w:tmpl w:val="55762B52"/>
    <w:lvl w:ilvl="0" w:tplc="77346D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0">
    <w:nsid w:val="53D4290A"/>
    <w:multiLevelType w:val="hybridMultilevel"/>
    <w:tmpl w:val="53C4EAF0"/>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1">
    <w:nsid w:val="5438307B"/>
    <w:multiLevelType w:val="hybridMultilevel"/>
    <w:tmpl w:val="20D0471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2">
    <w:nsid w:val="547B44BB"/>
    <w:multiLevelType w:val="hybridMultilevel"/>
    <w:tmpl w:val="043A8E8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3">
    <w:nsid w:val="548956B2"/>
    <w:multiLevelType w:val="hybridMultilevel"/>
    <w:tmpl w:val="AF12C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54C01DAC"/>
    <w:multiLevelType w:val="multilevel"/>
    <w:tmpl w:val="F670B0E4"/>
    <w:lvl w:ilvl="0">
      <w:start w:val="3"/>
      <w:numFmt w:val="decimal"/>
      <w:lvlText w:val="%1."/>
      <w:lvlJc w:val="left"/>
      <w:pPr>
        <w:ind w:left="540" w:hanging="540"/>
      </w:pPr>
      <w:rPr>
        <w:rFonts w:eastAsia="Times New Roman" w:hint="default"/>
        <w:b/>
        <w:sz w:val="24"/>
      </w:rPr>
    </w:lvl>
    <w:lvl w:ilvl="1">
      <w:start w:val="4"/>
      <w:numFmt w:val="decimal"/>
      <w:lvlText w:val="%1.%2."/>
      <w:lvlJc w:val="left"/>
      <w:pPr>
        <w:ind w:left="540" w:hanging="540"/>
      </w:pPr>
      <w:rPr>
        <w:rFonts w:eastAsia="Times New Roman" w:hint="default"/>
        <w:b/>
        <w:sz w:val="24"/>
      </w:rPr>
    </w:lvl>
    <w:lvl w:ilvl="2">
      <w:start w:val="2"/>
      <w:numFmt w:val="decimal"/>
      <w:lvlText w:val="%1.%2.%3."/>
      <w:lvlJc w:val="left"/>
      <w:pPr>
        <w:ind w:left="720" w:hanging="720"/>
      </w:pPr>
      <w:rPr>
        <w:rFonts w:eastAsia="Times New Roman" w:hint="default"/>
        <w:b/>
        <w:sz w:val="24"/>
      </w:rPr>
    </w:lvl>
    <w:lvl w:ilvl="3">
      <w:start w:val="1"/>
      <w:numFmt w:val="decimal"/>
      <w:lvlText w:val="%1.%2.%3.%4."/>
      <w:lvlJc w:val="left"/>
      <w:pPr>
        <w:ind w:left="720" w:hanging="720"/>
      </w:pPr>
      <w:rPr>
        <w:rFonts w:eastAsia="Times New Roman" w:hint="default"/>
        <w:b/>
        <w:sz w:val="24"/>
      </w:rPr>
    </w:lvl>
    <w:lvl w:ilvl="4">
      <w:start w:val="1"/>
      <w:numFmt w:val="decimal"/>
      <w:lvlText w:val="%1.%2.%3.%4.%5."/>
      <w:lvlJc w:val="left"/>
      <w:pPr>
        <w:ind w:left="1080" w:hanging="1080"/>
      </w:pPr>
      <w:rPr>
        <w:rFonts w:eastAsia="Times New Roman" w:hint="default"/>
        <w:b/>
        <w:sz w:val="24"/>
      </w:rPr>
    </w:lvl>
    <w:lvl w:ilvl="5">
      <w:start w:val="1"/>
      <w:numFmt w:val="decimal"/>
      <w:lvlText w:val="%1.%2.%3.%4.%5.%6."/>
      <w:lvlJc w:val="left"/>
      <w:pPr>
        <w:ind w:left="1080" w:hanging="1080"/>
      </w:pPr>
      <w:rPr>
        <w:rFonts w:eastAsia="Times New Roman" w:hint="default"/>
        <w:b/>
        <w:sz w:val="24"/>
      </w:rPr>
    </w:lvl>
    <w:lvl w:ilvl="6">
      <w:start w:val="1"/>
      <w:numFmt w:val="decimal"/>
      <w:lvlText w:val="%1.%2.%3.%4.%5.%6.%7."/>
      <w:lvlJc w:val="left"/>
      <w:pPr>
        <w:ind w:left="1080" w:hanging="1080"/>
      </w:pPr>
      <w:rPr>
        <w:rFonts w:eastAsia="Times New Roman" w:hint="default"/>
        <w:b/>
        <w:sz w:val="24"/>
      </w:rPr>
    </w:lvl>
    <w:lvl w:ilvl="7">
      <w:start w:val="1"/>
      <w:numFmt w:val="decimal"/>
      <w:lvlText w:val="%1.%2.%3.%4.%5.%6.%7.%8."/>
      <w:lvlJc w:val="left"/>
      <w:pPr>
        <w:ind w:left="1440" w:hanging="1440"/>
      </w:pPr>
      <w:rPr>
        <w:rFonts w:eastAsia="Times New Roman" w:hint="default"/>
        <w:b/>
        <w:sz w:val="24"/>
      </w:rPr>
    </w:lvl>
    <w:lvl w:ilvl="8">
      <w:start w:val="1"/>
      <w:numFmt w:val="decimal"/>
      <w:lvlText w:val="%1.%2.%3.%4.%5.%6.%7.%8.%9."/>
      <w:lvlJc w:val="left"/>
      <w:pPr>
        <w:ind w:left="1440" w:hanging="1440"/>
      </w:pPr>
      <w:rPr>
        <w:rFonts w:eastAsia="Times New Roman" w:hint="default"/>
        <w:b/>
        <w:sz w:val="24"/>
      </w:rPr>
    </w:lvl>
  </w:abstractNum>
  <w:abstractNum w:abstractNumId="325">
    <w:nsid w:val="54E64542"/>
    <w:multiLevelType w:val="multilevel"/>
    <w:tmpl w:val="6962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55253C91"/>
    <w:multiLevelType w:val="hybridMultilevel"/>
    <w:tmpl w:val="7E5E5A4C"/>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7">
    <w:nsid w:val="558A6512"/>
    <w:multiLevelType w:val="hybridMultilevel"/>
    <w:tmpl w:val="514EA720"/>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8">
    <w:nsid w:val="55D33608"/>
    <w:multiLevelType w:val="hybridMultilevel"/>
    <w:tmpl w:val="3F34121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9">
    <w:nsid w:val="56C17886"/>
    <w:multiLevelType w:val="hybridMultilevel"/>
    <w:tmpl w:val="4A6A1DF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0">
    <w:nsid w:val="56CA4705"/>
    <w:multiLevelType w:val="hybridMultilevel"/>
    <w:tmpl w:val="7D4A0EB8"/>
    <w:lvl w:ilvl="0" w:tplc="BDF61D6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73D09C8"/>
    <w:multiLevelType w:val="hybridMultilevel"/>
    <w:tmpl w:val="ECCCCF76"/>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576638DE"/>
    <w:multiLevelType w:val="hybridMultilevel"/>
    <w:tmpl w:val="D764D23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nsid w:val="57A17A33"/>
    <w:multiLevelType w:val="hybridMultilevel"/>
    <w:tmpl w:val="B180320E"/>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80B6795"/>
    <w:multiLevelType w:val="hybridMultilevel"/>
    <w:tmpl w:val="325A29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5">
    <w:nsid w:val="585D22DE"/>
    <w:multiLevelType w:val="hybridMultilevel"/>
    <w:tmpl w:val="BE5203C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6">
    <w:nsid w:val="591261F9"/>
    <w:multiLevelType w:val="hybridMultilevel"/>
    <w:tmpl w:val="96CA5CB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7">
    <w:nsid w:val="592E7A4B"/>
    <w:multiLevelType w:val="hybridMultilevel"/>
    <w:tmpl w:val="B80EA4CC"/>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8">
    <w:nsid w:val="59AC6298"/>
    <w:multiLevelType w:val="hybridMultilevel"/>
    <w:tmpl w:val="37A629BA"/>
    <w:lvl w:ilvl="0" w:tplc="611CE8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nsid w:val="59B1306C"/>
    <w:multiLevelType w:val="hybridMultilevel"/>
    <w:tmpl w:val="B10E1760"/>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0">
    <w:nsid w:val="5A8E34F1"/>
    <w:multiLevelType w:val="hybridMultilevel"/>
    <w:tmpl w:val="596016D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1">
    <w:nsid w:val="5AB63F96"/>
    <w:multiLevelType w:val="hybridMultilevel"/>
    <w:tmpl w:val="37762BAE"/>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2">
    <w:nsid w:val="5B807F37"/>
    <w:multiLevelType w:val="multilevel"/>
    <w:tmpl w:val="5A9C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5B8A7699"/>
    <w:multiLevelType w:val="hybridMultilevel"/>
    <w:tmpl w:val="3E4C3A3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5BB33717"/>
    <w:multiLevelType w:val="hybridMultilevel"/>
    <w:tmpl w:val="603C52C8"/>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5BC54D05"/>
    <w:multiLevelType w:val="hybridMultilevel"/>
    <w:tmpl w:val="FD7636E2"/>
    <w:lvl w:ilvl="0" w:tplc="94B6AE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nsid w:val="5BF812C5"/>
    <w:multiLevelType w:val="hybridMultilevel"/>
    <w:tmpl w:val="8B584418"/>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nsid w:val="5C2118CA"/>
    <w:multiLevelType w:val="hybridMultilevel"/>
    <w:tmpl w:val="CDDA986C"/>
    <w:lvl w:ilvl="0" w:tplc="77346D3E">
      <w:start w:val="1"/>
      <w:numFmt w:val="bullet"/>
      <w:lvlText w:val=""/>
      <w:lvlJc w:val="left"/>
      <w:pPr>
        <w:ind w:left="360" w:hanging="360"/>
      </w:pPr>
      <w:rPr>
        <w:rFonts w:ascii="Symbol" w:hAnsi="Symbol" w:hint="default"/>
      </w:rPr>
    </w:lvl>
    <w:lvl w:ilvl="1" w:tplc="0D62E01A">
      <w:numFmt w:val="bullet"/>
      <w:lvlText w:val="—"/>
      <w:lvlJc w:val="left"/>
      <w:pPr>
        <w:ind w:left="1080" w:hanging="360"/>
      </w:pPr>
      <w:rPr>
        <w:rFonts w:ascii="Times New Roman" w:eastAsia="Arial Unicode MS"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8">
    <w:nsid w:val="5C294F1A"/>
    <w:multiLevelType w:val="hybridMultilevel"/>
    <w:tmpl w:val="AE9C3008"/>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C382C33"/>
    <w:multiLevelType w:val="hybridMultilevel"/>
    <w:tmpl w:val="BC720436"/>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0">
    <w:nsid w:val="5C514A2D"/>
    <w:multiLevelType w:val="hybridMultilevel"/>
    <w:tmpl w:val="BA10A2B8"/>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1">
    <w:nsid w:val="5C8E7DB8"/>
    <w:multiLevelType w:val="hybridMultilevel"/>
    <w:tmpl w:val="C0EA4128"/>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CC704A4"/>
    <w:multiLevelType w:val="hybridMultilevel"/>
    <w:tmpl w:val="640CABD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3">
    <w:nsid w:val="5CEF7F88"/>
    <w:multiLevelType w:val="hybridMultilevel"/>
    <w:tmpl w:val="CBD2CE5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4">
    <w:nsid w:val="5D111761"/>
    <w:multiLevelType w:val="hybridMultilevel"/>
    <w:tmpl w:val="41A47FD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5">
    <w:nsid w:val="5D705826"/>
    <w:multiLevelType w:val="hybridMultilevel"/>
    <w:tmpl w:val="00BA54EE"/>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6">
    <w:nsid w:val="5D7215EB"/>
    <w:multiLevelType w:val="multilevel"/>
    <w:tmpl w:val="889E9B0E"/>
    <w:lvl w:ilvl="0">
      <w:start w:val="2"/>
      <w:numFmt w:val="decimal"/>
      <w:lvlText w:val="%1."/>
      <w:lvlJc w:val="left"/>
      <w:pPr>
        <w:ind w:left="660" w:hanging="660"/>
      </w:pPr>
      <w:rPr>
        <w:rFonts w:hint="default"/>
      </w:rPr>
    </w:lvl>
    <w:lvl w:ilvl="1">
      <w:start w:val="3"/>
      <w:numFmt w:val="decimal"/>
      <w:lvlText w:val="%1.%2."/>
      <w:lvlJc w:val="left"/>
      <w:pPr>
        <w:ind w:left="869" w:hanging="660"/>
      </w:pPr>
      <w:rPr>
        <w:rFonts w:hint="default"/>
        <w:b/>
      </w:rPr>
    </w:lvl>
    <w:lvl w:ilvl="2">
      <w:start w:val="14"/>
      <w:numFmt w:val="decimal"/>
      <w:lvlText w:val="%1.%2.%3."/>
      <w:lvlJc w:val="left"/>
      <w:pPr>
        <w:ind w:left="1138" w:hanging="720"/>
      </w:pPr>
      <w:rPr>
        <w:rFonts w:hint="default"/>
      </w:rPr>
    </w:lvl>
    <w:lvl w:ilvl="3">
      <w:start w:val="1"/>
      <w:numFmt w:val="decimal"/>
      <w:lvlText w:val="%1.%2.%3.%4."/>
      <w:lvlJc w:val="left"/>
      <w:pPr>
        <w:ind w:left="1347" w:hanging="720"/>
      </w:pPr>
      <w:rPr>
        <w:rFonts w:hint="default"/>
      </w:rPr>
    </w:lvl>
    <w:lvl w:ilvl="4">
      <w:start w:val="1"/>
      <w:numFmt w:val="decimal"/>
      <w:lvlText w:val="%1.%2.%3.%4.%5."/>
      <w:lvlJc w:val="left"/>
      <w:pPr>
        <w:ind w:left="1916" w:hanging="1080"/>
      </w:pPr>
      <w:rPr>
        <w:rFonts w:hint="default"/>
      </w:rPr>
    </w:lvl>
    <w:lvl w:ilvl="5">
      <w:start w:val="1"/>
      <w:numFmt w:val="decimal"/>
      <w:lvlText w:val="%1.%2.%3.%4.%5.%6."/>
      <w:lvlJc w:val="left"/>
      <w:pPr>
        <w:ind w:left="2125" w:hanging="1080"/>
      </w:pPr>
      <w:rPr>
        <w:rFonts w:hint="default"/>
      </w:rPr>
    </w:lvl>
    <w:lvl w:ilvl="6">
      <w:start w:val="1"/>
      <w:numFmt w:val="decimal"/>
      <w:lvlText w:val="%1.%2.%3.%4.%5.%6.%7."/>
      <w:lvlJc w:val="left"/>
      <w:pPr>
        <w:ind w:left="2694" w:hanging="1440"/>
      </w:pPr>
      <w:rPr>
        <w:rFonts w:hint="default"/>
      </w:rPr>
    </w:lvl>
    <w:lvl w:ilvl="7">
      <w:start w:val="1"/>
      <w:numFmt w:val="decimal"/>
      <w:lvlText w:val="%1.%2.%3.%4.%5.%6.%7.%8."/>
      <w:lvlJc w:val="left"/>
      <w:pPr>
        <w:ind w:left="2903" w:hanging="1440"/>
      </w:pPr>
      <w:rPr>
        <w:rFonts w:hint="default"/>
      </w:rPr>
    </w:lvl>
    <w:lvl w:ilvl="8">
      <w:start w:val="1"/>
      <w:numFmt w:val="decimal"/>
      <w:lvlText w:val="%1.%2.%3.%4.%5.%6.%7.%8.%9."/>
      <w:lvlJc w:val="left"/>
      <w:pPr>
        <w:ind w:left="3472" w:hanging="1800"/>
      </w:pPr>
      <w:rPr>
        <w:rFonts w:hint="default"/>
      </w:rPr>
    </w:lvl>
  </w:abstractNum>
  <w:abstractNum w:abstractNumId="357">
    <w:nsid w:val="5D955503"/>
    <w:multiLevelType w:val="hybridMultilevel"/>
    <w:tmpl w:val="4B460C94"/>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8">
    <w:nsid w:val="5DC2311C"/>
    <w:multiLevelType w:val="hybridMultilevel"/>
    <w:tmpl w:val="98F0B9B4"/>
    <w:lvl w:ilvl="0" w:tplc="7BC22342">
      <w:start w:val="1"/>
      <w:numFmt w:val="bullet"/>
      <w:lvlText w:val="–"/>
      <w:lvlJc w:val="left"/>
      <w:pPr>
        <w:ind w:left="360" w:hanging="360"/>
      </w:pPr>
      <w:rPr>
        <w:rFonts w:ascii="Verdana" w:hAnsi="Verdana" w:hint="default"/>
      </w:rPr>
    </w:lvl>
    <w:lvl w:ilvl="1" w:tplc="7BC22342">
      <w:start w:val="1"/>
      <w:numFmt w:val="bullet"/>
      <w:lvlText w:val="–"/>
      <w:lvlJc w:val="left"/>
      <w:pPr>
        <w:ind w:left="1080" w:hanging="360"/>
      </w:pPr>
      <w:rPr>
        <w:rFonts w:ascii="Verdana" w:hAnsi="Verdana"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9">
    <w:nsid w:val="5E0D680D"/>
    <w:multiLevelType w:val="hybridMultilevel"/>
    <w:tmpl w:val="2E50269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0">
    <w:nsid w:val="5E4A7F27"/>
    <w:multiLevelType w:val="hybridMultilevel"/>
    <w:tmpl w:val="892E38B0"/>
    <w:lvl w:ilvl="0" w:tplc="77346D3E">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1">
    <w:nsid w:val="5E8B46E3"/>
    <w:multiLevelType w:val="hybridMultilevel"/>
    <w:tmpl w:val="88ACC286"/>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2">
    <w:nsid w:val="5F5E576F"/>
    <w:multiLevelType w:val="hybridMultilevel"/>
    <w:tmpl w:val="2612F97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3">
    <w:nsid w:val="5F7442D1"/>
    <w:multiLevelType w:val="hybridMultilevel"/>
    <w:tmpl w:val="0FC0A322"/>
    <w:lvl w:ilvl="0" w:tplc="77346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4">
    <w:nsid w:val="5FC4265B"/>
    <w:multiLevelType w:val="multilevel"/>
    <w:tmpl w:val="4ED2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6011382F"/>
    <w:multiLevelType w:val="hybridMultilevel"/>
    <w:tmpl w:val="26341D3A"/>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6">
    <w:nsid w:val="61361AE4"/>
    <w:multiLevelType w:val="hybridMultilevel"/>
    <w:tmpl w:val="82EC311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7">
    <w:nsid w:val="6157230C"/>
    <w:multiLevelType w:val="multilevel"/>
    <w:tmpl w:val="6B3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615E250E"/>
    <w:multiLevelType w:val="hybridMultilevel"/>
    <w:tmpl w:val="79F672EE"/>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20938D3"/>
    <w:multiLevelType w:val="multilevel"/>
    <w:tmpl w:val="4830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620C3861"/>
    <w:multiLevelType w:val="hybridMultilevel"/>
    <w:tmpl w:val="2D06A374"/>
    <w:lvl w:ilvl="0" w:tplc="611CE89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1">
    <w:nsid w:val="621D3C5E"/>
    <w:multiLevelType w:val="hybridMultilevel"/>
    <w:tmpl w:val="46FEE3EC"/>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2">
    <w:nsid w:val="62313299"/>
    <w:multiLevelType w:val="hybridMultilevel"/>
    <w:tmpl w:val="AB2E7324"/>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3">
    <w:nsid w:val="62466BE7"/>
    <w:multiLevelType w:val="hybridMultilevel"/>
    <w:tmpl w:val="B6E87DAE"/>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4">
    <w:nsid w:val="6247096A"/>
    <w:multiLevelType w:val="hybridMultilevel"/>
    <w:tmpl w:val="C802744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5">
    <w:nsid w:val="62AE0438"/>
    <w:multiLevelType w:val="hybridMultilevel"/>
    <w:tmpl w:val="F3B63EB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6">
    <w:nsid w:val="62F654C3"/>
    <w:multiLevelType w:val="hybridMultilevel"/>
    <w:tmpl w:val="0B5881BC"/>
    <w:lvl w:ilvl="0" w:tplc="BDF61D6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3661BF8"/>
    <w:multiLevelType w:val="hybridMultilevel"/>
    <w:tmpl w:val="6C4293F4"/>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8">
    <w:nsid w:val="63933EE6"/>
    <w:multiLevelType w:val="hybridMultilevel"/>
    <w:tmpl w:val="936C2D2E"/>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9">
    <w:nsid w:val="63DF2B3A"/>
    <w:multiLevelType w:val="hybridMultilevel"/>
    <w:tmpl w:val="F97CA09A"/>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0">
    <w:nsid w:val="64141546"/>
    <w:multiLevelType w:val="hybridMultilevel"/>
    <w:tmpl w:val="B4664FA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1">
    <w:nsid w:val="643D3EF3"/>
    <w:multiLevelType w:val="hybridMultilevel"/>
    <w:tmpl w:val="72CEB7B6"/>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2">
    <w:nsid w:val="64543923"/>
    <w:multiLevelType w:val="hybridMultilevel"/>
    <w:tmpl w:val="7612028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45B3512"/>
    <w:multiLevelType w:val="hybridMultilevel"/>
    <w:tmpl w:val="659C8718"/>
    <w:lvl w:ilvl="0" w:tplc="611CE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47F34C6"/>
    <w:multiLevelType w:val="hybridMultilevel"/>
    <w:tmpl w:val="95B27B3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5">
    <w:nsid w:val="652C07B3"/>
    <w:multiLevelType w:val="hybridMultilevel"/>
    <w:tmpl w:val="2D28C334"/>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6">
    <w:nsid w:val="653C0373"/>
    <w:multiLevelType w:val="hybridMultilevel"/>
    <w:tmpl w:val="EF2E6C2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7">
    <w:nsid w:val="65900CE1"/>
    <w:multiLevelType w:val="hybridMultilevel"/>
    <w:tmpl w:val="8422800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5AF3C24"/>
    <w:multiLevelType w:val="multilevel"/>
    <w:tmpl w:val="F322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65C15F60"/>
    <w:multiLevelType w:val="hybridMultilevel"/>
    <w:tmpl w:val="5C049532"/>
    <w:lvl w:ilvl="0" w:tplc="056A25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0">
    <w:nsid w:val="661457FF"/>
    <w:multiLevelType w:val="hybridMultilevel"/>
    <w:tmpl w:val="3AC8912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662B54F3"/>
    <w:multiLevelType w:val="hybridMultilevel"/>
    <w:tmpl w:val="489E3D5A"/>
    <w:lvl w:ilvl="0" w:tplc="77346D3E">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92">
    <w:nsid w:val="66547D9C"/>
    <w:multiLevelType w:val="multilevel"/>
    <w:tmpl w:val="01800B8C"/>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93">
    <w:nsid w:val="6700265C"/>
    <w:multiLevelType w:val="hybridMultilevel"/>
    <w:tmpl w:val="C53C2D9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4">
    <w:nsid w:val="6729661C"/>
    <w:multiLevelType w:val="hybridMultilevel"/>
    <w:tmpl w:val="3A4E1C9C"/>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5">
    <w:nsid w:val="674E5E0E"/>
    <w:multiLevelType w:val="hybridMultilevel"/>
    <w:tmpl w:val="1B887E1A"/>
    <w:lvl w:ilvl="0" w:tplc="7BC22342">
      <w:start w:val="1"/>
      <w:numFmt w:val="bullet"/>
      <w:lvlText w:val="–"/>
      <w:lvlJc w:val="left"/>
      <w:pPr>
        <w:ind w:left="36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67AA35AB"/>
    <w:multiLevelType w:val="hybridMultilevel"/>
    <w:tmpl w:val="62C45178"/>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7">
    <w:nsid w:val="67BC74FA"/>
    <w:multiLevelType w:val="hybridMultilevel"/>
    <w:tmpl w:val="BD167656"/>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8">
    <w:nsid w:val="67CC4AF6"/>
    <w:multiLevelType w:val="multilevel"/>
    <w:tmpl w:val="218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67DA5CFD"/>
    <w:multiLevelType w:val="hybridMultilevel"/>
    <w:tmpl w:val="32844CD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0">
    <w:nsid w:val="68473F76"/>
    <w:multiLevelType w:val="hybridMultilevel"/>
    <w:tmpl w:val="A5A07436"/>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1">
    <w:nsid w:val="695B1598"/>
    <w:multiLevelType w:val="hybridMultilevel"/>
    <w:tmpl w:val="49EC4F30"/>
    <w:lvl w:ilvl="0" w:tplc="F690A184">
      <w:start w:val="1"/>
      <w:numFmt w:val="bullet"/>
      <w:lvlText w:val=""/>
      <w:lvlJc w:val="left"/>
      <w:pPr>
        <w:tabs>
          <w:tab w:val="num" w:pos="1080"/>
        </w:tabs>
        <w:ind w:left="1080" w:hanging="360"/>
      </w:pPr>
      <w:rPr>
        <w:rFonts w:ascii="Symbol" w:hAnsi="Symbol" w:hint="default"/>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2">
    <w:nsid w:val="695E0DDF"/>
    <w:multiLevelType w:val="hybridMultilevel"/>
    <w:tmpl w:val="BFDCE73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69AB1BA2"/>
    <w:multiLevelType w:val="hybridMultilevel"/>
    <w:tmpl w:val="B53A08DE"/>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4">
    <w:nsid w:val="69B75589"/>
    <w:multiLevelType w:val="hybridMultilevel"/>
    <w:tmpl w:val="6FCEC79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5">
    <w:nsid w:val="6A88226F"/>
    <w:multiLevelType w:val="hybridMultilevel"/>
    <w:tmpl w:val="5874F0BA"/>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6">
    <w:nsid w:val="6A910373"/>
    <w:multiLevelType w:val="hybridMultilevel"/>
    <w:tmpl w:val="26701F40"/>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7">
    <w:nsid w:val="6AD11583"/>
    <w:multiLevelType w:val="hybridMultilevel"/>
    <w:tmpl w:val="036A598C"/>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8">
    <w:nsid w:val="6AD12573"/>
    <w:multiLevelType w:val="hybridMultilevel"/>
    <w:tmpl w:val="BA60A95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9">
    <w:nsid w:val="6B347D15"/>
    <w:multiLevelType w:val="hybridMultilevel"/>
    <w:tmpl w:val="B390536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0">
    <w:nsid w:val="6B6430A8"/>
    <w:multiLevelType w:val="hybridMultilevel"/>
    <w:tmpl w:val="A0F45B18"/>
    <w:lvl w:ilvl="0" w:tplc="94B6AE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1">
    <w:nsid w:val="6BAD1FA5"/>
    <w:multiLevelType w:val="hybridMultilevel"/>
    <w:tmpl w:val="5FFA7C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BB6023E"/>
    <w:multiLevelType w:val="hybridMultilevel"/>
    <w:tmpl w:val="5616174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3">
    <w:nsid w:val="6BBE2287"/>
    <w:multiLevelType w:val="hybridMultilevel"/>
    <w:tmpl w:val="AA7CC100"/>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4">
    <w:nsid w:val="6BC3611F"/>
    <w:multiLevelType w:val="hybridMultilevel"/>
    <w:tmpl w:val="6E10B746"/>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6C0B42A8"/>
    <w:multiLevelType w:val="hybridMultilevel"/>
    <w:tmpl w:val="D5D25F26"/>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6">
    <w:nsid w:val="6C122D15"/>
    <w:multiLevelType w:val="hybridMultilevel"/>
    <w:tmpl w:val="678A9F76"/>
    <w:lvl w:ilvl="0" w:tplc="94B6AEC0">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17">
    <w:nsid w:val="6C553EF9"/>
    <w:multiLevelType w:val="hybridMultilevel"/>
    <w:tmpl w:val="485EB4BE"/>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C583263"/>
    <w:multiLevelType w:val="hybridMultilevel"/>
    <w:tmpl w:val="88F827E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9">
    <w:nsid w:val="6C596FFE"/>
    <w:multiLevelType w:val="hybridMultilevel"/>
    <w:tmpl w:val="7146FF3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6C7F1EF2"/>
    <w:multiLevelType w:val="hybridMultilevel"/>
    <w:tmpl w:val="BA84CF4E"/>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6C844D4C"/>
    <w:multiLevelType w:val="hybridMultilevel"/>
    <w:tmpl w:val="698C8D1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2">
    <w:nsid w:val="6CC22E77"/>
    <w:multiLevelType w:val="hybridMultilevel"/>
    <w:tmpl w:val="7A00E61E"/>
    <w:lvl w:ilvl="0" w:tplc="DA2AF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6D162FC7"/>
    <w:multiLevelType w:val="hybridMultilevel"/>
    <w:tmpl w:val="4AEE24C6"/>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4">
    <w:nsid w:val="6DD318C7"/>
    <w:multiLevelType w:val="hybridMultilevel"/>
    <w:tmpl w:val="A3F20F0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5">
    <w:nsid w:val="6E200D70"/>
    <w:multiLevelType w:val="hybridMultilevel"/>
    <w:tmpl w:val="681A2D8E"/>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6">
    <w:nsid w:val="6E4C3285"/>
    <w:multiLevelType w:val="hybridMultilevel"/>
    <w:tmpl w:val="CC22B4E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7">
    <w:nsid w:val="6E7C5844"/>
    <w:multiLevelType w:val="hybridMultilevel"/>
    <w:tmpl w:val="EC4A99D4"/>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6EC26794"/>
    <w:multiLevelType w:val="hybridMultilevel"/>
    <w:tmpl w:val="D0AE211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9">
    <w:nsid w:val="6EE632EC"/>
    <w:multiLevelType w:val="hybridMultilevel"/>
    <w:tmpl w:val="AEE2C9B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0">
    <w:nsid w:val="6F26441A"/>
    <w:multiLevelType w:val="multilevel"/>
    <w:tmpl w:val="BB78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6F276DCA"/>
    <w:multiLevelType w:val="hybridMultilevel"/>
    <w:tmpl w:val="432099EA"/>
    <w:lvl w:ilvl="0" w:tplc="611CE89E">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2">
    <w:nsid w:val="6F4445C3"/>
    <w:multiLevelType w:val="hybridMultilevel"/>
    <w:tmpl w:val="3EE68EE4"/>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3">
    <w:nsid w:val="6F514D4A"/>
    <w:multiLevelType w:val="hybridMultilevel"/>
    <w:tmpl w:val="C59C6D84"/>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6F5F63D8"/>
    <w:multiLevelType w:val="hybridMultilevel"/>
    <w:tmpl w:val="34E486A8"/>
    <w:lvl w:ilvl="0" w:tplc="7BC22342">
      <w:start w:val="1"/>
      <w:numFmt w:val="bullet"/>
      <w:lvlText w:val="–"/>
      <w:lvlJc w:val="left"/>
      <w:pPr>
        <w:ind w:left="360" w:hanging="360"/>
      </w:pPr>
      <w:rPr>
        <w:rFonts w:ascii="Verdana" w:hAnsi="Verdana"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5">
    <w:nsid w:val="6FDA574D"/>
    <w:multiLevelType w:val="hybridMultilevel"/>
    <w:tmpl w:val="BBB23082"/>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6">
    <w:nsid w:val="7063446A"/>
    <w:multiLevelType w:val="hybridMultilevel"/>
    <w:tmpl w:val="C9124208"/>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7">
    <w:nsid w:val="70E142D2"/>
    <w:multiLevelType w:val="hybridMultilevel"/>
    <w:tmpl w:val="63D66188"/>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70FB19DC"/>
    <w:multiLevelType w:val="hybridMultilevel"/>
    <w:tmpl w:val="98662F24"/>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9">
    <w:nsid w:val="70FE146E"/>
    <w:multiLevelType w:val="hybridMultilevel"/>
    <w:tmpl w:val="F68E688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0">
    <w:nsid w:val="71FF1F9A"/>
    <w:multiLevelType w:val="hybridMultilevel"/>
    <w:tmpl w:val="0A86324C"/>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1">
    <w:nsid w:val="72364B2F"/>
    <w:multiLevelType w:val="hybridMultilevel"/>
    <w:tmpl w:val="2BF84CE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2">
    <w:nsid w:val="72A628B0"/>
    <w:multiLevelType w:val="hybridMultilevel"/>
    <w:tmpl w:val="521C78CA"/>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3">
    <w:nsid w:val="72A9060F"/>
    <w:multiLevelType w:val="multilevel"/>
    <w:tmpl w:val="4A68CA9A"/>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4">
    <w:nsid w:val="72EB7387"/>
    <w:multiLevelType w:val="hybridMultilevel"/>
    <w:tmpl w:val="94C85916"/>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5">
    <w:nsid w:val="731E03F0"/>
    <w:multiLevelType w:val="hybridMultilevel"/>
    <w:tmpl w:val="9668B10E"/>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6">
    <w:nsid w:val="736D5C1F"/>
    <w:multiLevelType w:val="hybridMultilevel"/>
    <w:tmpl w:val="B1CC7440"/>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7">
    <w:nsid w:val="73746EC0"/>
    <w:multiLevelType w:val="hybridMultilevel"/>
    <w:tmpl w:val="F91C55BC"/>
    <w:lvl w:ilvl="0" w:tplc="BDF61D64">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8">
    <w:nsid w:val="739444B0"/>
    <w:multiLevelType w:val="hybridMultilevel"/>
    <w:tmpl w:val="D2780394"/>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9">
    <w:nsid w:val="73AB4973"/>
    <w:multiLevelType w:val="hybridMultilevel"/>
    <w:tmpl w:val="F8CC42DC"/>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0">
    <w:nsid w:val="74716DAC"/>
    <w:multiLevelType w:val="hybridMultilevel"/>
    <w:tmpl w:val="D882A1A6"/>
    <w:lvl w:ilvl="0" w:tplc="E9261D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74C0424B"/>
    <w:multiLevelType w:val="hybridMultilevel"/>
    <w:tmpl w:val="E79E36F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2">
    <w:nsid w:val="756D3368"/>
    <w:multiLevelType w:val="hybridMultilevel"/>
    <w:tmpl w:val="D91E16D4"/>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5D82464"/>
    <w:multiLevelType w:val="hybridMultilevel"/>
    <w:tmpl w:val="774E5626"/>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6351A2A"/>
    <w:multiLevelType w:val="hybridMultilevel"/>
    <w:tmpl w:val="E9004A5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5">
    <w:nsid w:val="764168BF"/>
    <w:multiLevelType w:val="hybridMultilevel"/>
    <w:tmpl w:val="61F2E98C"/>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66A2537"/>
    <w:multiLevelType w:val="hybridMultilevel"/>
    <w:tmpl w:val="DEF60138"/>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7">
    <w:nsid w:val="771D7783"/>
    <w:multiLevelType w:val="hybridMultilevel"/>
    <w:tmpl w:val="44C47612"/>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8">
    <w:nsid w:val="772F0F03"/>
    <w:multiLevelType w:val="hybridMultilevel"/>
    <w:tmpl w:val="4C6AF244"/>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9">
    <w:nsid w:val="77537879"/>
    <w:multiLevelType w:val="multilevel"/>
    <w:tmpl w:val="1D98A742"/>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0">
    <w:nsid w:val="77682F26"/>
    <w:multiLevelType w:val="hybridMultilevel"/>
    <w:tmpl w:val="9CF27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78C45588"/>
    <w:multiLevelType w:val="hybridMultilevel"/>
    <w:tmpl w:val="2E864E16"/>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2">
    <w:nsid w:val="79AB5E42"/>
    <w:multiLevelType w:val="hybridMultilevel"/>
    <w:tmpl w:val="B1AEEBD0"/>
    <w:lvl w:ilvl="0" w:tplc="056A25D0">
      <w:start w:val="1"/>
      <w:numFmt w:val="bullet"/>
      <w:lvlText w:val=""/>
      <w:lvlJc w:val="left"/>
      <w:pPr>
        <w:ind w:left="360" w:hanging="360"/>
      </w:pPr>
      <w:rPr>
        <w:rFonts w:ascii="Symbol" w:hAnsi="Symbol" w:hint="default"/>
      </w:rPr>
    </w:lvl>
    <w:lvl w:ilvl="1" w:tplc="056A25D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3">
    <w:nsid w:val="7A352906"/>
    <w:multiLevelType w:val="hybridMultilevel"/>
    <w:tmpl w:val="05642954"/>
    <w:lvl w:ilvl="0" w:tplc="7BC2234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A88145F"/>
    <w:multiLevelType w:val="hybridMultilevel"/>
    <w:tmpl w:val="5B9AA9E0"/>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5">
    <w:nsid w:val="7B054494"/>
    <w:multiLevelType w:val="hybridMultilevel"/>
    <w:tmpl w:val="671288B2"/>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6">
    <w:nsid w:val="7B3E4639"/>
    <w:multiLevelType w:val="hybridMultilevel"/>
    <w:tmpl w:val="52F28FA0"/>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7B5E0C6D"/>
    <w:multiLevelType w:val="hybridMultilevel"/>
    <w:tmpl w:val="A522A926"/>
    <w:lvl w:ilvl="0" w:tplc="77346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B6112CE"/>
    <w:multiLevelType w:val="hybridMultilevel"/>
    <w:tmpl w:val="160E5F16"/>
    <w:lvl w:ilvl="0" w:tplc="BDF61D6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B7A5206"/>
    <w:multiLevelType w:val="hybridMultilevel"/>
    <w:tmpl w:val="EE8C268C"/>
    <w:lvl w:ilvl="0" w:tplc="611CE89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0">
    <w:nsid w:val="7B944005"/>
    <w:multiLevelType w:val="hybridMultilevel"/>
    <w:tmpl w:val="A09E5C96"/>
    <w:lvl w:ilvl="0" w:tplc="77346D3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1">
    <w:nsid w:val="7BD57971"/>
    <w:multiLevelType w:val="hybridMultilevel"/>
    <w:tmpl w:val="5A504408"/>
    <w:lvl w:ilvl="0" w:tplc="77346D3E">
      <w:start w:val="1"/>
      <w:numFmt w:val="bullet"/>
      <w:lvlText w:val=""/>
      <w:lvlJc w:val="left"/>
      <w:pPr>
        <w:ind w:left="360" w:hanging="360"/>
      </w:pPr>
      <w:rPr>
        <w:rFonts w:ascii="Symbol" w:hAnsi="Symbol" w:hint="default"/>
      </w:rPr>
    </w:lvl>
    <w:lvl w:ilvl="1" w:tplc="77346D3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2">
    <w:nsid w:val="7C564707"/>
    <w:multiLevelType w:val="hybridMultilevel"/>
    <w:tmpl w:val="58DEB4CC"/>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7D115B87"/>
    <w:multiLevelType w:val="hybridMultilevel"/>
    <w:tmpl w:val="28D00DEE"/>
    <w:lvl w:ilvl="0" w:tplc="BDF61D64">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4">
    <w:nsid w:val="7E0F5BD9"/>
    <w:multiLevelType w:val="multilevel"/>
    <w:tmpl w:val="E25EB662"/>
    <w:lvl w:ilvl="0">
      <w:start w:val="1"/>
      <w:numFmt w:val="bullet"/>
      <w:pStyle w:val="-1"/>
      <w:lvlText w:val=""/>
      <w:lvlJc w:val="left"/>
      <w:pPr>
        <w:tabs>
          <w:tab w:val="num" w:pos="720"/>
        </w:tabs>
        <w:ind w:left="556" w:hanging="199"/>
      </w:pPr>
      <w:rPr>
        <w:rFonts w:ascii="Symbol" w:hAnsi="Symbol" w:hint="default"/>
      </w:rPr>
    </w:lvl>
    <w:lvl w:ilvl="1">
      <w:start w:val="1"/>
      <w:numFmt w:val="bullet"/>
      <w:lvlText w:val=""/>
      <w:lvlJc w:val="left"/>
      <w:pPr>
        <w:tabs>
          <w:tab w:val="num" w:pos="-607"/>
        </w:tabs>
        <w:ind w:left="1793" w:hanging="480"/>
      </w:pPr>
      <w:rPr>
        <w:rFonts w:ascii="Wingdings" w:hAnsi="Wingdings" w:hint="default"/>
      </w:rPr>
    </w:lvl>
    <w:lvl w:ilvl="2">
      <w:start w:val="1"/>
      <w:numFmt w:val="bullet"/>
      <w:lvlText w:val=""/>
      <w:lvlJc w:val="left"/>
      <w:pPr>
        <w:tabs>
          <w:tab w:val="num" w:pos="-607"/>
        </w:tabs>
        <w:ind w:left="2753" w:hanging="480"/>
      </w:pPr>
      <w:rPr>
        <w:rFonts w:ascii="Wingdings" w:hAnsi="Wingdings" w:hint="default"/>
      </w:rPr>
    </w:lvl>
    <w:lvl w:ilvl="3">
      <w:start w:val="1"/>
      <w:numFmt w:val="bullet"/>
      <w:lvlText w:val=""/>
      <w:lvlJc w:val="left"/>
      <w:pPr>
        <w:tabs>
          <w:tab w:val="num" w:pos="-607"/>
        </w:tabs>
        <w:ind w:left="3713" w:hanging="480"/>
      </w:pPr>
      <w:rPr>
        <w:rFonts w:ascii="Symbol" w:hAnsi="Symbol" w:hint="default"/>
      </w:rPr>
    </w:lvl>
    <w:lvl w:ilvl="4">
      <w:start w:val="1"/>
      <w:numFmt w:val="bullet"/>
      <w:lvlText w:val=""/>
      <w:lvlJc w:val="left"/>
      <w:pPr>
        <w:tabs>
          <w:tab w:val="num" w:pos="-607"/>
        </w:tabs>
        <w:ind w:left="4673" w:hanging="480"/>
      </w:pPr>
      <w:rPr>
        <w:rFonts w:ascii="Wingdings" w:hAnsi="Wingdings" w:hint="default"/>
      </w:rPr>
    </w:lvl>
    <w:lvl w:ilvl="5">
      <w:start w:val="1"/>
      <w:numFmt w:val="bullet"/>
      <w:lvlText w:val=""/>
      <w:lvlJc w:val="left"/>
      <w:pPr>
        <w:tabs>
          <w:tab w:val="num" w:pos="-607"/>
        </w:tabs>
        <w:ind w:left="5633" w:hanging="480"/>
      </w:pPr>
      <w:rPr>
        <w:rFonts w:ascii="Symbol" w:hAnsi="Symbol" w:hint="default"/>
      </w:rPr>
    </w:lvl>
    <w:lvl w:ilvl="6">
      <w:start w:val="1"/>
      <w:numFmt w:val="bullet"/>
      <w:lvlText w:val=""/>
      <w:lvlJc w:val="left"/>
      <w:pPr>
        <w:tabs>
          <w:tab w:val="num" w:pos="-607"/>
        </w:tabs>
        <w:ind w:left="6593" w:hanging="480"/>
      </w:pPr>
      <w:rPr>
        <w:rFonts w:ascii="Symbol" w:hAnsi="Symbol" w:hint="default"/>
      </w:rPr>
    </w:lvl>
    <w:lvl w:ilvl="7">
      <w:start w:val="1"/>
      <w:numFmt w:val="bullet"/>
      <w:lvlText w:val=""/>
      <w:lvlJc w:val="left"/>
      <w:pPr>
        <w:tabs>
          <w:tab w:val="num" w:pos="-607"/>
        </w:tabs>
        <w:ind w:left="7553" w:hanging="480"/>
      </w:pPr>
      <w:rPr>
        <w:rFonts w:ascii="Wingdings" w:hAnsi="Wingdings" w:hint="default"/>
      </w:rPr>
    </w:lvl>
    <w:lvl w:ilvl="8">
      <w:start w:val="1"/>
      <w:numFmt w:val="bullet"/>
      <w:lvlText w:val=""/>
      <w:lvlJc w:val="left"/>
      <w:pPr>
        <w:tabs>
          <w:tab w:val="num" w:pos="-607"/>
        </w:tabs>
        <w:ind w:left="8513" w:hanging="480"/>
      </w:pPr>
      <w:rPr>
        <w:rFonts w:ascii="Symbol" w:hAnsi="Symbol" w:hint="default"/>
      </w:rPr>
    </w:lvl>
  </w:abstractNum>
  <w:abstractNum w:abstractNumId="475">
    <w:nsid w:val="7E415D96"/>
    <w:multiLevelType w:val="hybridMultilevel"/>
    <w:tmpl w:val="12BE4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E9579DB"/>
    <w:multiLevelType w:val="hybridMultilevel"/>
    <w:tmpl w:val="EA102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nsid w:val="7EC466DB"/>
    <w:multiLevelType w:val="hybridMultilevel"/>
    <w:tmpl w:val="6AD84AD8"/>
    <w:lvl w:ilvl="0" w:tplc="77346D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8">
    <w:nsid w:val="7F86053A"/>
    <w:multiLevelType w:val="hybridMultilevel"/>
    <w:tmpl w:val="5B288B12"/>
    <w:lvl w:ilvl="0" w:tplc="77346D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3"/>
  </w:num>
  <w:num w:numId="2">
    <w:abstractNumId w:val="203"/>
  </w:num>
  <w:num w:numId="3">
    <w:abstractNumId w:val="0"/>
  </w:num>
  <w:num w:numId="4">
    <w:abstractNumId w:val="166"/>
  </w:num>
  <w:num w:numId="5">
    <w:abstractNumId w:val="292"/>
  </w:num>
  <w:num w:numId="6">
    <w:abstractNumId w:val="138"/>
  </w:num>
  <w:num w:numId="7">
    <w:abstractNumId w:val="178"/>
  </w:num>
  <w:num w:numId="8">
    <w:abstractNumId w:val="431"/>
  </w:num>
  <w:num w:numId="9">
    <w:abstractNumId w:val="383"/>
  </w:num>
  <w:num w:numId="10">
    <w:abstractNumId w:val="234"/>
  </w:num>
  <w:num w:numId="11">
    <w:abstractNumId w:val="258"/>
  </w:num>
  <w:num w:numId="12">
    <w:abstractNumId w:val="184"/>
  </w:num>
  <w:num w:numId="13">
    <w:abstractNumId w:val="422"/>
  </w:num>
  <w:num w:numId="14">
    <w:abstractNumId w:val="164"/>
  </w:num>
  <w:num w:numId="15">
    <w:abstractNumId w:val="48"/>
  </w:num>
  <w:num w:numId="16">
    <w:abstractNumId w:val="125"/>
  </w:num>
  <w:num w:numId="17">
    <w:abstractNumId w:val="229"/>
  </w:num>
  <w:num w:numId="18">
    <w:abstractNumId w:val="474"/>
  </w:num>
  <w:num w:numId="19">
    <w:abstractNumId w:val="256"/>
  </w:num>
  <w:num w:numId="20">
    <w:abstractNumId w:val="395"/>
  </w:num>
  <w:num w:numId="21">
    <w:abstractNumId w:val="433"/>
  </w:num>
  <w:num w:numId="22">
    <w:abstractNumId w:val="5"/>
  </w:num>
  <w:num w:numId="23">
    <w:abstractNumId w:val="57"/>
  </w:num>
  <w:num w:numId="24">
    <w:abstractNumId w:val="35"/>
  </w:num>
  <w:num w:numId="25">
    <w:abstractNumId w:val="216"/>
  </w:num>
  <w:num w:numId="26">
    <w:abstractNumId w:val="46"/>
  </w:num>
  <w:num w:numId="27">
    <w:abstractNumId w:val="202"/>
  </w:num>
  <w:num w:numId="28">
    <w:abstractNumId w:val="401"/>
  </w:num>
  <w:num w:numId="29">
    <w:abstractNumId w:val="260"/>
  </w:num>
  <w:num w:numId="30">
    <w:abstractNumId w:val="63"/>
  </w:num>
  <w:num w:numId="31">
    <w:abstractNumId w:val="348"/>
  </w:num>
  <w:num w:numId="32">
    <w:abstractNumId w:val="185"/>
  </w:num>
  <w:num w:numId="33">
    <w:abstractNumId w:val="12"/>
  </w:num>
  <w:num w:numId="34">
    <w:abstractNumId w:val="416"/>
  </w:num>
  <w:num w:numId="35">
    <w:abstractNumId w:val="88"/>
  </w:num>
  <w:num w:numId="36">
    <w:abstractNumId w:val="189"/>
  </w:num>
  <w:num w:numId="37">
    <w:abstractNumId w:val="59"/>
  </w:num>
  <w:num w:numId="38">
    <w:abstractNumId w:val="8"/>
  </w:num>
  <w:num w:numId="39">
    <w:abstractNumId w:val="235"/>
  </w:num>
  <w:num w:numId="40">
    <w:abstractNumId w:val="345"/>
  </w:num>
  <w:num w:numId="41">
    <w:abstractNumId w:val="410"/>
  </w:num>
  <w:num w:numId="42">
    <w:abstractNumId w:val="110"/>
  </w:num>
  <w:num w:numId="43">
    <w:abstractNumId w:val="293"/>
  </w:num>
  <w:num w:numId="44">
    <w:abstractNumId w:val="171"/>
  </w:num>
  <w:num w:numId="45">
    <w:abstractNumId w:val="94"/>
  </w:num>
  <w:num w:numId="46">
    <w:abstractNumId w:val="25"/>
  </w:num>
  <w:num w:numId="47">
    <w:abstractNumId w:val="213"/>
  </w:num>
  <w:num w:numId="48">
    <w:abstractNumId w:val="187"/>
  </w:num>
  <w:num w:numId="49">
    <w:abstractNumId w:val="254"/>
  </w:num>
  <w:num w:numId="50">
    <w:abstractNumId w:val="208"/>
  </w:num>
  <w:num w:numId="51">
    <w:abstractNumId w:val="168"/>
  </w:num>
  <w:num w:numId="52">
    <w:abstractNumId w:val="415"/>
  </w:num>
  <w:num w:numId="53">
    <w:abstractNumId w:val="153"/>
  </w:num>
  <w:num w:numId="54">
    <w:abstractNumId w:val="207"/>
  </w:num>
  <w:num w:numId="55">
    <w:abstractNumId w:val="400"/>
  </w:num>
  <w:num w:numId="56">
    <w:abstractNumId w:val="197"/>
  </w:num>
  <w:num w:numId="57">
    <w:abstractNumId w:val="379"/>
  </w:num>
  <w:num w:numId="58">
    <w:abstractNumId w:val="285"/>
  </w:num>
  <w:num w:numId="59">
    <w:abstractNumId w:val="385"/>
  </w:num>
  <w:num w:numId="60">
    <w:abstractNumId w:val="282"/>
  </w:num>
  <w:num w:numId="61">
    <w:abstractNumId w:val="268"/>
  </w:num>
  <w:num w:numId="62">
    <w:abstractNumId w:val="406"/>
  </w:num>
  <w:num w:numId="63">
    <w:abstractNumId w:val="269"/>
  </w:num>
  <w:num w:numId="64">
    <w:abstractNumId w:val="95"/>
  </w:num>
  <w:num w:numId="65">
    <w:abstractNumId w:val="341"/>
  </w:num>
  <w:num w:numId="66">
    <w:abstractNumId w:val="190"/>
  </w:num>
  <w:num w:numId="67">
    <w:abstractNumId w:val="134"/>
  </w:num>
  <w:num w:numId="68">
    <w:abstractNumId w:val="372"/>
  </w:num>
  <w:num w:numId="69">
    <w:abstractNumId w:val="378"/>
  </w:num>
  <w:num w:numId="70">
    <w:abstractNumId w:val="337"/>
  </w:num>
  <w:num w:numId="71">
    <w:abstractNumId w:val="306"/>
  </w:num>
  <w:num w:numId="72">
    <w:abstractNumId w:val="222"/>
  </w:num>
  <w:num w:numId="73">
    <w:abstractNumId w:val="290"/>
  </w:num>
  <w:num w:numId="74">
    <w:abstractNumId w:val="349"/>
  </w:num>
  <w:num w:numId="75">
    <w:abstractNumId w:val="397"/>
  </w:num>
  <w:num w:numId="76">
    <w:abstractNumId w:val="462"/>
  </w:num>
  <w:num w:numId="77">
    <w:abstractNumId w:val="432"/>
  </w:num>
  <w:num w:numId="78">
    <w:abstractNumId w:val="457"/>
  </w:num>
  <w:num w:numId="79">
    <w:abstractNumId w:val="311"/>
  </w:num>
  <w:num w:numId="80">
    <w:abstractNumId w:val="42"/>
  </w:num>
  <w:num w:numId="81">
    <w:abstractNumId w:val="309"/>
  </w:num>
  <w:num w:numId="82">
    <w:abstractNumId w:val="27"/>
  </w:num>
  <w:num w:numId="83">
    <w:abstractNumId w:val="87"/>
  </w:num>
  <w:num w:numId="84">
    <w:abstractNumId w:val="389"/>
  </w:num>
  <w:num w:numId="85">
    <w:abstractNumId w:val="113"/>
  </w:num>
  <w:num w:numId="86">
    <w:abstractNumId w:val="69"/>
  </w:num>
  <w:num w:numId="87">
    <w:abstractNumId w:val="180"/>
  </w:num>
  <w:num w:numId="88">
    <w:abstractNumId w:val="158"/>
  </w:num>
  <w:num w:numId="89">
    <w:abstractNumId w:val="64"/>
  </w:num>
  <w:num w:numId="90">
    <w:abstractNumId w:val="67"/>
  </w:num>
  <w:num w:numId="91">
    <w:abstractNumId w:val="128"/>
  </w:num>
  <w:num w:numId="92">
    <w:abstractNumId w:val="451"/>
  </w:num>
  <w:num w:numId="93">
    <w:abstractNumId w:val="435"/>
  </w:num>
  <w:num w:numId="94">
    <w:abstractNumId w:val="17"/>
  </w:num>
  <w:num w:numId="95">
    <w:abstractNumId w:val="242"/>
  </w:num>
  <w:num w:numId="96">
    <w:abstractNumId w:val="471"/>
  </w:num>
  <w:num w:numId="97">
    <w:abstractNumId w:val="276"/>
  </w:num>
  <w:num w:numId="98">
    <w:abstractNumId w:val="152"/>
  </w:num>
  <w:num w:numId="99">
    <w:abstractNumId w:val="154"/>
  </w:num>
  <w:num w:numId="100">
    <w:abstractNumId w:val="223"/>
  </w:num>
  <w:num w:numId="101">
    <w:abstractNumId w:val="3"/>
  </w:num>
  <w:num w:numId="102">
    <w:abstractNumId w:val="362"/>
  </w:num>
  <w:num w:numId="103">
    <w:abstractNumId w:val="77"/>
  </w:num>
  <w:num w:numId="104">
    <w:abstractNumId w:val="139"/>
  </w:num>
  <w:num w:numId="105">
    <w:abstractNumId w:val="296"/>
  </w:num>
  <w:num w:numId="106">
    <w:abstractNumId w:val="98"/>
  </w:num>
  <w:num w:numId="107">
    <w:abstractNumId w:val="381"/>
  </w:num>
  <w:num w:numId="108">
    <w:abstractNumId w:val="20"/>
  </w:num>
  <w:num w:numId="109">
    <w:abstractNumId w:val="375"/>
  </w:num>
  <w:num w:numId="110">
    <w:abstractNumId w:val="150"/>
  </w:num>
  <w:num w:numId="111">
    <w:abstractNumId w:val="37"/>
  </w:num>
  <w:num w:numId="112">
    <w:abstractNumId w:val="101"/>
  </w:num>
  <w:num w:numId="113">
    <w:abstractNumId w:val="314"/>
  </w:num>
  <w:num w:numId="114">
    <w:abstractNumId w:val="239"/>
  </w:num>
  <w:num w:numId="115">
    <w:abstractNumId w:val="115"/>
  </w:num>
  <w:num w:numId="116">
    <w:abstractNumId w:val="68"/>
  </w:num>
  <w:num w:numId="117">
    <w:abstractNumId w:val="448"/>
  </w:num>
  <w:num w:numId="118">
    <w:abstractNumId w:val="425"/>
  </w:num>
  <w:num w:numId="119">
    <w:abstractNumId w:val="262"/>
  </w:num>
  <w:num w:numId="120">
    <w:abstractNumId w:val="407"/>
  </w:num>
  <w:num w:numId="121">
    <w:abstractNumId w:val="123"/>
  </w:num>
  <w:num w:numId="122">
    <w:abstractNumId w:val="454"/>
  </w:num>
  <w:num w:numId="123">
    <w:abstractNumId w:val="251"/>
  </w:num>
  <w:num w:numId="124">
    <w:abstractNumId w:val="250"/>
  </w:num>
  <w:num w:numId="125">
    <w:abstractNumId w:val="413"/>
  </w:num>
  <w:num w:numId="126">
    <w:abstractNumId w:val="461"/>
  </w:num>
  <w:num w:numId="127">
    <w:abstractNumId w:val="91"/>
  </w:num>
  <w:num w:numId="128">
    <w:abstractNumId w:val="217"/>
  </w:num>
  <w:num w:numId="129">
    <w:abstractNumId w:val="151"/>
  </w:num>
  <w:num w:numId="130">
    <w:abstractNumId w:val="365"/>
  </w:num>
  <w:num w:numId="131">
    <w:abstractNumId w:val="321"/>
  </w:num>
  <w:num w:numId="132">
    <w:abstractNumId w:val="393"/>
  </w:num>
  <w:num w:numId="133">
    <w:abstractNumId w:val="75"/>
  </w:num>
  <w:num w:numId="134">
    <w:abstractNumId w:val="288"/>
  </w:num>
  <w:num w:numId="135">
    <w:abstractNumId w:val="105"/>
  </w:num>
  <w:num w:numId="136">
    <w:abstractNumId w:val="347"/>
  </w:num>
  <w:num w:numId="137">
    <w:abstractNumId w:val="411"/>
  </w:num>
  <w:num w:numId="138">
    <w:abstractNumId w:val="331"/>
  </w:num>
  <w:num w:numId="139">
    <w:abstractNumId w:val="390"/>
  </w:num>
  <w:num w:numId="140">
    <w:abstractNumId w:val="149"/>
  </w:num>
  <w:num w:numId="141">
    <w:abstractNumId w:val="335"/>
  </w:num>
  <w:num w:numId="142">
    <w:abstractNumId w:val="429"/>
  </w:num>
  <w:num w:numId="143">
    <w:abstractNumId w:val="265"/>
  </w:num>
  <w:num w:numId="144">
    <w:abstractNumId w:val="297"/>
  </w:num>
  <w:num w:numId="145">
    <w:abstractNumId w:val="280"/>
  </w:num>
  <w:num w:numId="146">
    <w:abstractNumId w:val="437"/>
  </w:num>
  <w:num w:numId="147">
    <w:abstractNumId w:val="249"/>
  </w:num>
  <w:num w:numId="148">
    <w:abstractNumId w:val="147"/>
  </w:num>
  <w:num w:numId="149">
    <w:abstractNumId w:val="220"/>
  </w:num>
  <w:num w:numId="150">
    <w:abstractNumId w:val="464"/>
  </w:num>
  <w:num w:numId="151">
    <w:abstractNumId w:val="44"/>
  </w:num>
  <w:num w:numId="152">
    <w:abstractNumId w:val="194"/>
  </w:num>
  <w:num w:numId="153">
    <w:abstractNumId w:val="10"/>
  </w:num>
  <w:num w:numId="154">
    <w:abstractNumId w:val="421"/>
  </w:num>
  <w:num w:numId="155">
    <w:abstractNumId w:val="238"/>
  </w:num>
  <w:num w:numId="156">
    <w:abstractNumId w:val="26"/>
  </w:num>
  <w:num w:numId="157">
    <w:abstractNumId w:val="233"/>
  </w:num>
  <w:num w:numId="158">
    <w:abstractNumId w:val="198"/>
  </w:num>
  <w:num w:numId="159">
    <w:abstractNumId w:val="328"/>
  </w:num>
  <w:num w:numId="160">
    <w:abstractNumId w:val="179"/>
  </w:num>
  <w:num w:numId="161">
    <w:abstractNumId w:val="312"/>
  </w:num>
  <w:num w:numId="162">
    <w:abstractNumId w:val="327"/>
  </w:num>
  <w:num w:numId="163">
    <w:abstractNumId w:val="424"/>
  </w:num>
  <w:num w:numId="164">
    <w:abstractNumId w:val="408"/>
  </w:num>
  <w:num w:numId="165">
    <w:abstractNumId w:val="277"/>
  </w:num>
  <w:num w:numId="166">
    <w:abstractNumId w:val="52"/>
  </w:num>
  <w:num w:numId="167">
    <w:abstractNumId w:val="399"/>
  </w:num>
  <w:num w:numId="168">
    <w:abstractNumId w:val="173"/>
  </w:num>
  <w:num w:numId="169">
    <w:abstractNumId w:val="350"/>
  </w:num>
  <w:num w:numId="170">
    <w:abstractNumId w:val="119"/>
  </w:num>
  <w:num w:numId="171">
    <w:abstractNumId w:val="19"/>
  </w:num>
  <w:num w:numId="172">
    <w:abstractNumId w:val="83"/>
  </w:num>
  <w:num w:numId="173">
    <w:abstractNumId w:val="359"/>
  </w:num>
  <w:num w:numId="174">
    <w:abstractNumId w:val="241"/>
  </w:num>
  <w:num w:numId="175">
    <w:abstractNumId w:val="135"/>
  </w:num>
  <w:num w:numId="176">
    <w:abstractNumId w:val="99"/>
  </w:num>
  <w:num w:numId="177">
    <w:abstractNumId w:val="403"/>
  </w:num>
  <w:num w:numId="178">
    <w:abstractNumId w:val="84"/>
  </w:num>
  <w:num w:numId="179">
    <w:abstractNumId w:val="121"/>
  </w:num>
  <w:num w:numId="180">
    <w:abstractNumId w:val="313"/>
  </w:num>
  <w:num w:numId="181">
    <w:abstractNumId w:val="174"/>
  </w:num>
  <w:num w:numId="182">
    <w:abstractNumId w:val="478"/>
  </w:num>
  <w:num w:numId="183">
    <w:abstractNumId w:val="318"/>
  </w:num>
  <w:num w:numId="184">
    <w:abstractNumId w:val="148"/>
  </w:num>
  <w:num w:numId="185">
    <w:abstractNumId w:val="263"/>
  </w:num>
  <w:num w:numId="186">
    <w:abstractNumId w:val="442"/>
  </w:num>
  <w:num w:numId="187">
    <w:abstractNumId w:val="232"/>
  </w:num>
  <w:num w:numId="188">
    <w:abstractNumId w:val="418"/>
  </w:num>
  <w:num w:numId="189">
    <w:abstractNumId w:val="264"/>
  </w:num>
  <w:num w:numId="190">
    <w:abstractNumId w:val="231"/>
  </w:num>
  <w:num w:numId="191">
    <w:abstractNumId w:val="144"/>
  </w:num>
  <w:num w:numId="192">
    <w:abstractNumId w:val="21"/>
  </w:num>
  <w:num w:numId="193">
    <w:abstractNumId w:val="444"/>
  </w:num>
  <w:num w:numId="194">
    <w:abstractNumId w:val="23"/>
  </w:num>
  <w:num w:numId="195">
    <w:abstractNumId w:val="449"/>
  </w:num>
  <w:num w:numId="196">
    <w:abstractNumId w:val="140"/>
  </w:num>
  <w:num w:numId="197">
    <w:abstractNumId w:val="211"/>
  </w:num>
  <w:num w:numId="198">
    <w:abstractNumId w:val="157"/>
  </w:num>
  <w:num w:numId="199">
    <w:abstractNumId w:val="224"/>
  </w:num>
  <w:num w:numId="200">
    <w:abstractNumId w:val="236"/>
  </w:num>
  <w:num w:numId="201">
    <w:abstractNumId w:val="353"/>
  </w:num>
  <w:num w:numId="202">
    <w:abstractNumId w:val="18"/>
  </w:num>
  <w:num w:numId="203">
    <w:abstractNumId w:val="446"/>
  </w:num>
  <w:num w:numId="204">
    <w:abstractNumId w:val="169"/>
  </w:num>
  <w:num w:numId="205">
    <w:abstractNumId w:val="81"/>
  </w:num>
  <w:num w:numId="206">
    <w:abstractNumId w:val="456"/>
  </w:num>
  <w:num w:numId="207">
    <w:abstractNumId w:val="441"/>
  </w:num>
  <w:num w:numId="208">
    <w:abstractNumId w:val="137"/>
  </w:num>
  <w:num w:numId="209">
    <w:abstractNumId w:val="117"/>
  </w:num>
  <w:num w:numId="210">
    <w:abstractNumId w:val="384"/>
  </w:num>
  <w:num w:numId="211">
    <w:abstractNumId w:val="289"/>
  </w:num>
  <w:num w:numId="212">
    <w:abstractNumId w:val="78"/>
  </w:num>
  <w:num w:numId="213">
    <w:abstractNumId w:val="275"/>
  </w:num>
  <w:num w:numId="214">
    <w:abstractNumId w:val="386"/>
  </w:num>
  <w:num w:numId="215">
    <w:abstractNumId w:val="50"/>
  </w:num>
  <w:num w:numId="216">
    <w:abstractNumId w:val="458"/>
  </w:num>
  <w:num w:numId="217">
    <w:abstractNumId w:val="240"/>
  </w:num>
  <w:num w:numId="218">
    <w:abstractNumId w:val="344"/>
  </w:num>
  <w:num w:numId="219">
    <w:abstractNumId w:val="340"/>
  </w:num>
  <w:num w:numId="220">
    <w:abstractNumId w:val="126"/>
  </w:num>
  <w:num w:numId="221">
    <w:abstractNumId w:val="160"/>
  </w:num>
  <w:num w:numId="222">
    <w:abstractNumId w:val="477"/>
  </w:num>
  <w:num w:numId="223">
    <w:abstractNumId w:val="15"/>
  </w:num>
  <w:num w:numId="224">
    <w:abstractNumId w:val="371"/>
  </w:num>
  <w:num w:numId="225">
    <w:abstractNumId w:val="186"/>
  </w:num>
  <w:num w:numId="226">
    <w:abstractNumId w:val="195"/>
  </w:num>
  <w:num w:numId="227">
    <w:abstractNumId w:val="299"/>
  </w:num>
  <w:num w:numId="228">
    <w:abstractNumId w:val="333"/>
  </w:num>
  <w:num w:numId="229">
    <w:abstractNumId w:val="310"/>
  </w:num>
  <w:num w:numId="230">
    <w:abstractNumId w:val="230"/>
  </w:num>
  <w:num w:numId="231">
    <w:abstractNumId w:val="143"/>
  </w:num>
  <w:num w:numId="232">
    <w:abstractNumId w:val="70"/>
  </w:num>
  <w:num w:numId="233">
    <w:abstractNumId w:val="51"/>
  </w:num>
  <w:num w:numId="234">
    <w:abstractNumId w:val="34"/>
  </w:num>
  <w:num w:numId="235">
    <w:abstractNumId w:val="114"/>
  </w:num>
  <w:num w:numId="236">
    <w:abstractNumId w:val="279"/>
  </w:num>
  <w:num w:numId="237">
    <w:abstractNumId w:val="281"/>
  </w:num>
  <w:num w:numId="238">
    <w:abstractNumId w:val="472"/>
  </w:num>
  <w:num w:numId="239">
    <w:abstractNumId w:val="255"/>
  </w:num>
  <w:num w:numId="240">
    <w:abstractNumId w:val="352"/>
  </w:num>
  <w:num w:numId="241">
    <w:abstractNumId w:val="361"/>
  </w:num>
  <w:num w:numId="242">
    <w:abstractNumId w:val="346"/>
  </w:num>
  <w:num w:numId="243">
    <w:abstractNumId w:val="14"/>
  </w:num>
  <w:num w:numId="244">
    <w:abstractNumId w:val="209"/>
  </w:num>
  <w:num w:numId="245">
    <w:abstractNumId w:val="412"/>
  </w:num>
  <w:num w:numId="246">
    <w:abstractNumId w:val="423"/>
  </w:num>
  <w:num w:numId="247">
    <w:abstractNumId w:val="380"/>
  </w:num>
  <w:num w:numId="248">
    <w:abstractNumId w:val="86"/>
  </w:num>
  <w:num w:numId="249">
    <w:abstractNumId w:val="43"/>
  </w:num>
  <w:num w:numId="250">
    <w:abstractNumId w:val="225"/>
  </w:num>
  <w:num w:numId="251">
    <w:abstractNumId w:val="4"/>
  </w:num>
  <w:num w:numId="252">
    <w:abstractNumId w:val="45"/>
  </w:num>
  <w:num w:numId="253">
    <w:abstractNumId w:val="419"/>
  </w:num>
  <w:num w:numId="254">
    <w:abstractNumId w:val="107"/>
  </w:num>
  <w:num w:numId="255">
    <w:abstractNumId w:val="9"/>
  </w:num>
  <w:num w:numId="256">
    <w:abstractNumId w:val="308"/>
  </w:num>
  <w:num w:numId="257">
    <w:abstractNumId w:val="445"/>
  </w:num>
  <w:num w:numId="258">
    <w:abstractNumId w:val="73"/>
  </w:num>
  <w:num w:numId="259">
    <w:abstractNumId w:val="66"/>
  </w:num>
  <w:num w:numId="260">
    <w:abstractNumId w:val="111"/>
  </w:num>
  <w:num w:numId="261">
    <w:abstractNumId w:val="97"/>
  </w:num>
  <w:num w:numId="262">
    <w:abstractNumId w:val="60"/>
  </w:num>
  <w:num w:numId="263">
    <w:abstractNumId w:val="438"/>
  </w:num>
  <w:num w:numId="264">
    <w:abstractNumId w:val="167"/>
  </w:num>
  <w:num w:numId="265">
    <w:abstractNumId w:val="354"/>
  </w:num>
  <w:num w:numId="266">
    <w:abstractNumId w:val="112"/>
  </w:num>
  <w:num w:numId="267">
    <w:abstractNumId w:val="366"/>
  </w:num>
  <w:num w:numId="268">
    <w:abstractNumId w:val="332"/>
  </w:num>
  <w:num w:numId="269">
    <w:abstractNumId w:val="11"/>
  </w:num>
  <w:num w:numId="270">
    <w:abstractNumId w:val="405"/>
  </w:num>
  <w:num w:numId="271">
    <w:abstractNumId w:val="49"/>
  </w:num>
  <w:num w:numId="272">
    <w:abstractNumId w:val="108"/>
  </w:num>
  <w:num w:numId="273">
    <w:abstractNumId w:val="146"/>
  </w:num>
  <w:num w:numId="274">
    <w:abstractNumId w:val="396"/>
  </w:num>
  <w:num w:numId="275">
    <w:abstractNumId w:val="284"/>
  </w:num>
  <w:num w:numId="276">
    <w:abstractNumId w:val="315"/>
  </w:num>
  <w:num w:numId="277">
    <w:abstractNumId w:val="266"/>
  </w:num>
  <w:num w:numId="278">
    <w:abstractNumId w:val="322"/>
  </w:num>
  <w:num w:numId="279">
    <w:abstractNumId w:val="61"/>
  </w:num>
  <w:num w:numId="280">
    <w:abstractNumId w:val="343"/>
  </w:num>
  <w:num w:numId="281">
    <w:abstractNumId w:val="428"/>
  </w:num>
  <w:num w:numId="282">
    <w:abstractNumId w:val="374"/>
  </w:num>
  <w:num w:numId="283">
    <w:abstractNumId w:val="129"/>
  </w:num>
  <w:num w:numId="284">
    <w:abstractNumId w:val="33"/>
  </w:num>
  <w:num w:numId="285">
    <w:abstractNumId w:val="439"/>
  </w:num>
  <w:num w:numId="286">
    <w:abstractNumId w:val="76"/>
  </w:num>
  <w:num w:numId="287">
    <w:abstractNumId w:val="368"/>
  </w:num>
  <w:num w:numId="288">
    <w:abstractNumId w:val="130"/>
  </w:num>
  <w:num w:numId="289">
    <w:abstractNumId w:val="426"/>
  </w:num>
  <w:num w:numId="290">
    <w:abstractNumId w:val="295"/>
  </w:num>
  <w:num w:numId="291">
    <w:abstractNumId w:val="329"/>
  </w:num>
  <w:num w:numId="292">
    <w:abstractNumId w:val="175"/>
  </w:num>
  <w:num w:numId="293">
    <w:abstractNumId w:val="80"/>
  </w:num>
  <w:num w:numId="294">
    <w:abstractNumId w:val="6"/>
  </w:num>
  <w:num w:numId="295">
    <w:abstractNumId w:val="253"/>
  </w:num>
  <w:num w:numId="296">
    <w:abstractNumId w:val="270"/>
  </w:num>
  <w:num w:numId="297">
    <w:abstractNumId w:val="336"/>
  </w:num>
  <w:num w:numId="298">
    <w:abstractNumId w:val="122"/>
  </w:num>
  <w:num w:numId="299">
    <w:abstractNumId w:val="58"/>
  </w:num>
  <w:num w:numId="300">
    <w:abstractNumId w:val="351"/>
  </w:num>
  <w:num w:numId="301">
    <w:abstractNumId w:val="205"/>
  </w:num>
  <w:num w:numId="302">
    <w:abstractNumId w:val="116"/>
  </w:num>
  <w:num w:numId="303">
    <w:abstractNumId w:val="212"/>
  </w:num>
  <w:num w:numId="304">
    <w:abstractNumId w:val="196"/>
  </w:num>
  <w:num w:numId="305">
    <w:abstractNumId w:val="47"/>
  </w:num>
  <w:num w:numId="306">
    <w:abstractNumId w:val="287"/>
  </w:num>
  <w:num w:numId="307">
    <w:abstractNumId w:val="319"/>
  </w:num>
  <w:num w:numId="308">
    <w:abstractNumId w:val="22"/>
  </w:num>
  <w:num w:numId="309">
    <w:abstractNumId w:val="391"/>
  </w:num>
  <w:num w:numId="310">
    <w:abstractNumId w:val="453"/>
  </w:num>
  <w:num w:numId="311">
    <w:abstractNumId w:val="199"/>
  </w:num>
  <w:num w:numId="312">
    <w:abstractNumId w:val="13"/>
  </w:num>
  <w:num w:numId="313">
    <w:abstractNumId w:val="214"/>
  </w:num>
  <w:num w:numId="314">
    <w:abstractNumId w:val="210"/>
  </w:num>
  <w:num w:numId="315">
    <w:abstractNumId w:val="377"/>
  </w:num>
  <w:num w:numId="316">
    <w:abstractNumId w:val="31"/>
  </w:num>
  <w:num w:numId="317">
    <w:abstractNumId w:val="39"/>
  </w:num>
  <w:num w:numId="318">
    <w:abstractNumId w:val="248"/>
  </w:num>
  <w:num w:numId="319">
    <w:abstractNumId w:val="440"/>
  </w:num>
  <w:num w:numId="320">
    <w:abstractNumId w:val="102"/>
  </w:num>
  <w:num w:numId="321">
    <w:abstractNumId w:val="163"/>
  </w:num>
  <w:num w:numId="322">
    <w:abstractNumId w:val="65"/>
  </w:num>
  <w:num w:numId="323">
    <w:abstractNumId w:val="206"/>
  </w:num>
  <w:num w:numId="324">
    <w:abstractNumId w:val="323"/>
  </w:num>
  <w:num w:numId="325">
    <w:abstractNumId w:val="460"/>
  </w:num>
  <w:num w:numId="326">
    <w:abstractNumId w:val="476"/>
  </w:num>
  <w:num w:numId="327">
    <w:abstractNumId w:val="392"/>
  </w:num>
  <w:num w:numId="328">
    <w:abstractNumId w:val="237"/>
  </w:num>
  <w:num w:numId="329">
    <w:abstractNumId w:val="38"/>
  </w:num>
  <w:num w:numId="330">
    <w:abstractNumId w:val="373"/>
  </w:num>
  <w:num w:numId="331">
    <w:abstractNumId w:val="93"/>
  </w:num>
  <w:num w:numId="332">
    <w:abstractNumId w:val="286"/>
  </w:num>
  <w:num w:numId="333">
    <w:abstractNumId w:val="118"/>
  </w:num>
  <w:num w:numId="334">
    <w:abstractNumId w:val="193"/>
  </w:num>
  <w:num w:numId="335">
    <w:abstractNumId w:val="219"/>
  </w:num>
  <w:num w:numId="336">
    <w:abstractNumId w:val="339"/>
  </w:num>
  <w:num w:numId="337">
    <w:abstractNumId w:val="394"/>
  </w:num>
  <w:num w:numId="338">
    <w:abstractNumId w:val="447"/>
  </w:num>
  <w:num w:numId="339">
    <w:abstractNumId w:val="133"/>
  </w:num>
  <w:num w:numId="340">
    <w:abstractNumId w:val="28"/>
  </w:num>
  <w:num w:numId="341">
    <w:abstractNumId w:val="272"/>
  </w:num>
  <w:num w:numId="342">
    <w:abstractNumId w:val="74"/>
  </w:num>
  <w:num w:numId="343">
    <w:abstractNumId w:val="165"/>
  </w:num>
  <w:num w:numId="344">
    <w:abstractNumId w:val="473"/>
  </w:num>
  <w:num w:numId="345">
    <w:abstractNumId w:val="357"/>
  </w:num>
  <w:num w:numId="346">
    <w:abstractNumId w:val="320"/>
  </w:num>
  <w:num w:numId="347">
    <w:abstractNumId w:val="181"/>
  </w:num>
  <w:num w:numId="348">
    <w:abstractNumId w:val="176"/>
  </w:num>
  <w:num w:numId="349">
    <w:abstractNumId w:val="330"/>
  </w:num>
  <w:num w:numId="350">
    <w:abstractNumId w:val="89"/>
  </w:num>
  <w:num w:numId="351">
    <w:abstractNumId w:val="468"/>
  </w:num>
  <w:num w:numId="352">
    <w:abstractNumId w:val="261"/>
  </w:num>
  <w:num w:numId="353">
    <w:abstractNumId w:val="376"/>
  </w:num>
  <w:num w:numId="354">
    <w:abstractNumId w:val="36"/>
  </w:num>
  <w:num w:numId="355">
    <w:abstractNumId w:val="131"/>
  </w:num>
  <w:num w:numId="356">
    <w:abstractNumId w:val="120"/>
  </w:num>
  <w:num w:numId="357">
    <w:abstractNumId w:val="188"/>
  </w:num>
  <w:num w:numId="358">
    <w:abstractNumId w:val="62"/>
  </w:num>
  <w:num w:numId="359">
    <w:abstractNumId w:val="177"/>
  </w:num>
  <w:num w:numId="360">
    <w:abstractNumId w:val="41"/>
  </w:num>
  <w:num w:numId="361">
    <w:abstractNumId w:val="252"/>
  </w:num>
  <w:num w:numId="362">
    <w:abstractNumId w:val="141"/>
  </w:num>
  <w:num w:numId="363">
    <w:abstractNumId w:val="246"/>
  </w:num>
  <w:num w:numId="364">
    <w:abstractNumId w:val="355"/>
  </w:num>
  <w:num w:numId="365">
    <w:abstractNumId w:val="298"/>
  </w:num>
  <w:num w:numId="366">
    <w:abstractNumId w:val="334"/>
  </w:num>
  <w:num w:numId="367">
    <w:abstractNumId w:val="201"/>
  </w:num>
  <w:num w:numId="368">
    <w:abstractNumId w:val="305"/>
  </w:num>
  <w:num w:numId="369">
    <w:abstractNumId w:val="109"/>
  </w:num>
  <w:num w:numId="370">
    <w:abstractNumId w:val="259"/>
  </w:num>
  <w:num w:numId="371">
    <w:abstractNumId w:val="387"/>
  </w:num>
  <w:num w:numId="372">
    <w:abstractNumId w:val="360"/>
  </w:num>
  <w:num w:numId="373">
    <w:abstractNumId w:val="32"/>
  </w:num>
  <w:num w:numId="374">
    <w:abstractNumId w:val="465"/>
  </w:num>
  <w:num w:numId="375">
    <w:abstractNumId w:val="466"/>
  </w:num>
  <w:num w:numId="376">
    <w:abstractNumId w:val="404"/>
  </w:num>
  <w:num w:numId="377">
    <w:abstractNumId w:val="7"/>
  </w:num>
  <w:num w:numId="378">
    <w:abstractNumId w:val="459"/>
  </w:num>
  <w:num w:numId="379">
    <w:abstractNumId w:val="273"/>
  </w:num>
  <w:num w:numId="380">
    <w:abstractNumId w:val="356"/>
  </w:num>
  <w:num w:numId="381">
    <w:abstractNumId w:val="2"/>
  </w:num>
  <w:num w:numId="382">
    <w:abstractNumId w:val="267"/>
  </w:num>
  <w:num w:numId="383">
    <w:abstractNumId w:val="274"/>
  </w:num>
  <w:num w:numId="384">
    <w:abstractNumId w:val="427"/>
  </w:num>
  <w:num w:numId="385">
    <w:abstractNumId w:val="56"/>
  </w:num>
  <w:num w:numId="386">
    <w:abstractNumId w:val="243"/>
  </w:num>
  <w:num w:numId="387">
    <w:abstractNumId w:val="204"/>
  </w:num>
  <w:num w:numId="388">
    <w:abstractNumId w:val="414"/>
  </w:num>
  <w:num w:numId="389">
    <w:abstractNumId w:val="104"/>
  </w:num>
  <w:num w:numId="390">
    <w:abstractNumId w:val="40"/>
  </w:num>
  <w:num w:numId="391">
    <w:abstractNumId w:val="271"/>
  </w:num>
  <w:num w:numId="392">
    <w:abstractNumId w:val="420"/>
  </w:num>
  <w:num w:numId="393">
    <w:abstractNumId w:val="100"/>
  </w:num>
  <w:num w:numId="394">
    <w:abstractNumId w:val="136"/>
  </w:num>
  <w:num w:numId="395">
    <w:abstractNumId w:val="159"/>
  </w:num>
  <w:num w:numId="396">
    <w:abstractNumId w:val="155"/>
  </w:num>
  <w:num w:numId="397">
    <w:abstractNumId w:val="247"/>
  </w:num>
  <w:num w:numId="398">
    <w:abstractNumId w:val="358"/>
  </w:num>
  <w:num w:numId="399">
    <w:abstractNumId w:val="304"/>
  </w:num>
  <w:num w:numId="400">
    <w:abstractNumId w:val="82"/>
  </w:num>
  <w:num w:numId="401">
    <w:abstractNumId w:val="221"/>
  </w:num>
  <w:num w:numId="402">
    <w:abstractNumId w:val="463"/>
  </w:num>
  <w:num w:numId="403">
    <w:abstractNumId w:val="55"/>
  </w:num>
  <w:num w:numId="404">
    <w:abstractNumId w:val="434"/>
  </w:num>
  <w:num w:numId="405">
    <w:abstractNumId w:val="54"/>
  </w:num>
  <w:num w:numId="406">
    <w:abstractNumId w:val="142"/>
  </w:num>
  <w:num w:numId="407">
    <w:abstractNumId w:val="443"/>
  </w:num>
  <w:num w:numId="408">
    <w:abstractNumId w:val="96"/>
  </w:num>
  <w:num w:numId="409">
    <w:abstractNumId w:val="324"/>
  </w:num>
  <w:num w:numId="410">
    <w:abstractNumId w:val="303"/>
  </w:num>
  <w:num w:numId="411">
    <w:abstractNumId w:val="24"/>
  </w:num>
  <w:num w:numId="412">
    <w:abstractNumId w:val="71"/>
  </w:num>
  <w:num w:numId="413">
    <w:abstractNumId w:val="382"/>
  </w:num>
  <w:num w:numId="414">
    <w:abstractNumId w:val="326"/>
  </w:num>
  <w:num w:numId="415">
    <w:abstractNumId w:val="294"/>
  </w:num>
  <w:num w:numId="416">
    <w:abstractNumId w:val="156"/>
  </w:num>
  <w:num w:numId="417">
    <w:abstractNumId w:val="30"/>
  </w:num>
  <w:num w:numId="418">
    <w:abstractNumId w:val="338"/>
  </w:num>
  <w:num w:numId="419">
    <w:abstractNumId w:val="162"/>
  </w:num>
  <w:num w:numId="420">
    <w:abstractNumId w:val="469"/>
  </w:num>
  <w:num w:numId="421">
    <w:abstractNumId w:val="215"/>
  </w:num>
  <w:num w:numId="422">
    <w:abstractNumId w:val="245"/>
  </w:num>
  <w:num w:numId="423">
    <w:abstractNumId w:val="92"/>
  </w:num>
  <w:num w:numId="424">
    <w:abstractNumId w:val="317"/>
  </w:num>
  <w:num w:numId="425">
    <w:abstractNumId w:val="301"/>
  </w:num>
  <w:num w:numId="426">
    <w:abstractNumId w:val="226"/>
  </w:num>
  <w:num w:numId="427">
    <w:abstractNumId w:val="124"/>
  </w:num>
  <w:num w:numId="428">
    <w:abstractNumId w:val="302"/>
  </w:num>
  <w:num w:numId="429">
    <w:abstractNumId w:val="370"/>
  </w:num>
  <w:num w:numId="430">
    <w:abstractNumId w:val="191"/>
  </w:num>
  <w:num w:numId="431">
    <w:abstractNumId w:val="1"/>
  </w:num>
  <w:num w:numId="432">
    <w:abstractNumId w:val="183"/>
  </w:num>
  <w:num w:numId="433">
    <w:abstractNumId w:val="342"/>
  </w:num>
  <w:num w:numId="434">
    <w:abstractNumId w:val="29"/>
  </w:num>
  <w:num w:numId="435">
    <w:abstractNumId w:val="291"/>
  </w:num>
  <w:num w:numId="436">
    <w:abstractNumId w:val="218"/>
  </w:num>
  <w:num w:numId="437">
    <w:abstractNumId w:val="161"/>
  </w:num>
  <w:num w:numId="438">
    <w:abstractNumId w:val="398"/>
  </w:num>
  <w:num w:numId="439">
    <w:abstractNumId w:val="409"/>
  </w:num>
  <w:num w:numId="440">
    <w:abstractNumId w:val="283"/>
  </w:num>
  <w:num w:numId="441">
    <w:abstractNumId w:val="417"/>
  </w:num>
  <w:num w:numId="442">
    <w:abstractNumId w:val="363"/>
  </w:num>
  <w:num w:numId="443">
    <w:abstractNumId w:val="452"/>
  </w:num>
  <w:num w:numId="444">
    <w:abstractNumId w:val="127"/>
  </w:num>
  <w:num w:numId="445">
    <w:abstractNumId w:val="257"/>
  </w:num>
  <w:num w:numId="446">
    <w:abstractNumId w:val="402"/>
  </w:num>
  <w:num w:numId="447">
    <w:abstractNumId w:val="53"/>
  </w:num>
  <w:num w:numId="448">
    <w:abstractNumId w:val="79"/>
  </w:num>
  <w:num w:numId="449">
    <w:abstractNumId w:val="182"/>
  </w:num>
  <w:num w:numId="450">
    <w:abstractNumId w:val="455"/>
  </w:num>
  <w:num w:numId="451">
    <w:abstractNumId w:val="388"/>
  </w:num>
  <w:num w:numId="452">
    <w:abstractNumId w:val="430"/>
  </w:num>
  <w:num w:numId="453">
    <w:abstractNumId w:val="325"/>
  </w:num>
  <w:num w:numId="454">
    <w:abstractNumId w:val="90"/>
  </w:num>
  <w:num w:numId="455">
    <w:abstractNumId w:val="192"/>
  </w:num>
  <w:num w:numId="456">
    <w:abstractNumId w:val="227"/>
  </w:num>
  <w:num w:numId="457">
    <w:abstractNumId w:val="300"/>
  </w:num>
  <w:num w:numId="458">
    <w:abstractNumId w:val="369"/>
  </w:num>
  <w:num w:numId="459">
    <w:abstractNumId w:val="172"/>
  </w:num>
  <w:num w:numId="460">
    <w:abstractNumId w:val="200"/>
  </w:num>
  <w:num w:numId="461">
    <w:abstractNumId w:val="307"/>
  </w:num>
  <w:num w:numId="462">
    <w:abstractNumId w:val="364"/>
  </w:num>
  <w:num w:numId="463">
    <w:abstractNumId w:val="367"/>
  </w:num>
  <w:num w:numId="464">
    <w:abstractNumId w:val="132"/>
  </w:num>
  <w:num w:numId="465">
    <w:abstractNumId w:val="467"/>
  </w:num>
  <w:num w:numId="466">
    <w:abstractNumId w:val="470"/>
  </w:num>
  <w:num w:numId="467">
    <w:abstractNumId w:val="85"/>
  </w:num>
  <w:num w:numId="468">
    <w:abstractNumId w:val="244"/>
  </w:num>
  <w:num w:numId="469">
    <w:abstractNumId w:val="316"/>
  </w:num>
  <w:num w:numId="470">
    <w:abstractNumId w:val="475"/>
  </w:num>
  <w:num w:numId="471">
    <w:abstractNumId w:val="450"/>
  </w:num>
  <w:num w:numId="472">
    <w:abstractNumId w:val="106"/>
  </w:num>
  <w:num w:numId="473">
    <w:abstractNumId w:val="72"/>
  </w:num>
  <w:num w:numId="474">
    <w:abstractNumId w:val="228"/>
  </w:num>
  <w:num w:numId="475">
    <w:abstractNumId w:val="278"/>
  </w:num>
  <w:num w:numId="476">
    <w:abstractNumId w:val="145"/>
  </w:num>
  <w:num w:numId="477">
    <w:abstractNumId w:val="170"/>
  </w:num>
  <w:num w:numId="478">
    <w:abstractNumId w:val="436"/>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60D09"/>
    <w:rsid w:val="00002F20"/>
    <w:rsid w:val="00007B97"/>
    <w:rsid w:val="00007CF6"/>
    <w:rsid w:val="00013A81"/>
    <w:rsid w:val="000206D4"/>
    <w:rsid w:val="0002142A"/>
    <w:rsid w:val="00021F3D"/>
    <w:rsid w:val="000223A0"/>
    <w:rsid w:val="000232E1"/>
    <w:rsid w:val="00025DC8"/>
    <w:rsid w:val="00026305"/>
    <w:rsid w:val="00026961"/>
    <w:rsid w:val="0003321A"/>
    <w:rsid w:val="00033429"/>
    <w:rsid w:val="00037C9D"/>
    <w:rsid w:val="00041EE0"/>
    <w:rsid w:val="00044A51"/>
    <w:rsid w:val="0004637F"/>
    <w:rsid w:val="000545A3"/>
    <w:rsid w:val="00056624"/>
    <w:rsid w:val="00057282"/>
    <w:rsid w:val="00070AA4"/>
    <w:rsid w:val="00073257"/>
    <w:rsid w:val="00094CD7"/>
    <w:rsid w:val="00096EC0"/>
    <w:rsid w:val="000A1B66"/>
    <w:rsid w:val="000A229C"/>
    <w:rsid w:val="000A2D52"/>
    <w:rsid w:val="000A4F1A"/>
    <w:rsid w:val="000A7E81"/>
    <w:rsid w:val="000B1E0D"/>
    <w:rsid w:val="000B5867"/>
    <w:rsid w:val="000B61CC"/>
    <w:rsid w:val="000B6251"/>
    <w:rsid w:val="000B71C4"/>
    <w:rsid w:val="000B7660"/>
    <w:rsid w:val="000C048B"/>
    <w:rsid w:val="000C20FF"/>
    <w:rsid w:val="000C35BB"/>
    <w:rsid w:val="000C78AA"/>
    <w:rsid w:val="000D2137"/>
    <w:rsid w:val="000D252B"/>
    <w:rsid w:val="000D7B78"/>
    <w:rsid w:val="000E198C"/>
    <w:rsid w:val="000E4EED"/>
    <w:rsid w:val="000E5D5A"/>
    <w:rsid w:val="000F1D0C"/>
    <w:rsid w:val="000F358D"/>
    <w:rsid w:val="000F4021"/>
    <w:rsid w:val="000F610F"/>
    <w:rsid w:val="00103CF6"/>
    <w:rsid w:val="001041BA"/>
    <w:rsid w:val="00106252"/>
    <w:rsid w:val="00110B76"/>
    <w:rsid w:val="0012133F"/>
    <w:rsid w:val="00124BCF"/>
    <w:rsid w:val="00130BB9"/>
    <w:rsid w:val="00131CC1"/>
    <w:rsid w:val="00133EF2"/>
    <w:rsid w:val="0013539A"/>
    <w:rsid w:val="00135C7D"/>
    <w:rsid w:val="0013668E"/>
    <w:rsid w:val="00141C0E"/>
    <w:rsid w:val="0014486F"/>
    <w:rsid w:val="00144C28"/>
    <w:rsid w:val="00144F07"/>
    <w:rsid w:val="001456F1"/>
    <w:rsid w:val="00150BA2"/>
    <w:rsid w:val="00151294"/>
    <w:rsid w:val="00153ABF"/>
    <w:rsid w:val="00153F04"/>
    <w:rsid w:val="00155070"/>
    <w:rsid w:val="00162187"/>
    <w:rsid w:val="00164072"/>
    <w:rsid w:val="00175E91"/>
    <w:rsid w:val="00175EB7"/>
    <w:rsid w:val="00180D6F"/>
    <w:rsid w:val="00183A9A"/>
    <w:rsid w:val="00183E4F"/>
    <w:rsid w:val="00186D21"/>
    <w:rsid w:val="00191812"/>
    <w:rsid w:val="00191950"/>
    <w:rsid w:val="001962E7"/>
    <w:rsid w:val="001A01D2"/>
    <w:rsid w:val="001B084D"/>
    <w:rsid w:val="001C2021"/>
    <w:rsid w:val="001C41D2"/>
    <w:rsid w:val="001C651D"/>
    <w:rsid w:val="001D0FB6"/>
    <w:rsid w:val="001E574D"/>
    <w:rsid w:val="001E7FB1"/>
    <w:rsid w:val="001F1E87"/>
    <w:rsid w:val="001F3567"/>
    <w:rsid w:val="001F5A22"/>
    <w:rsid w:val="001F6FBC"/>
    <w:rsid w:val="001F743A"/>
    <w:rsid w:val="002004CC"/>
    <w:rsid w:val="0020456D"/>
    <w:rsid w:val="00204825"/>
    <w:rsid w:val="00211B4B"/>
    <w:rsid w:val="002156D9"/>
    <w:rsid w:val="00217F04"/>
    <w:rsid w:val="00221434"/>
    <w:rsid w:val="002226D3"/>
    <w:rsid w:val="00224AC7"/>
    <w:rsid w:val="0022718E"/>
    <w:rsid w:val="002330B5"/>
    <w:rsid w:val="00236990"/>
    <w:rsid w:val="00242491"/>
    <w:rsid w:val="002539F4"/>
    <w:rsid w:val="00253DC4"/>
    <w:rsid w:val="0025551D"/>
    <w:rsid w:val="00255FDF"/>
    <w:rsid w:val="00257AAD"/>
    <w:rsid w:val="00260D8A"/>
    <w:rsid w:val="00264DB6"/>
    <w:rsid w:val="00265CC3"/>
    <w:rsid w:val="00266A04"/>
    <w:rsid w:val="00271622"/>
    <w:rsid w:val="00271903"/>
    <w:rsid w:val="00272335"/>
    <w:rsid w:val="00281CE6"/>
    <w:rsid w:val="00283D3D"/>
    <w:rsid w:val="00284C06"/>
    <w:rsid w:val="00284D47"/>
    <w:rsid w:val="00285552"/>
    <w:rsid w:val="0028653C"/>
    <w:rsid w:val="0028778C"/>
    <w:rsid w:val="00292D50"/>
    <w:rsid w:val="00293A8A"/>
    <w:rsid w:val="002A4998"/>
    <w:rsid w:val="002A5A78"/>
    <w:rsid w:val="002B4986"/>
    <w:rsid w:val="002B5556"/>
    <w:rsid w:val="002C0BE7"/>
    <w:rsid w:val="002C0FA6"/>
    <w:rsid w:val="002C16AD"/>
    <w:rsid w:val="002C499F"/>
    <w:rsid w:val="002C5BE2"/>
    <w:rsid w:val="002D08D9"/>
    <w:rsid w:val="002D0EC8"/>
    <w:rsid w:val="002D1721"/>
    <w:rsid w:val="002D1CE0"/>
    <w:rsid w:val="002D5597"/>
    <w:rsid w:val="002E09F9"/>
    <w:rsid w:val="002E172D"/>
    <w:rsid w:val="002E18B3"/>
    <w:rsid w:val="002E4C1E"/>
    <w:rsid w:val="002F12A0"/>
    <w:rsid w:val="002F1DB3"/>
    <w:rsid w:val="002F420E"/>
    <w:rsid w:val="002F6EBB"/>
    <w:rsid w:val="002F7720"/>
    <w:rsid w:val="002F7CBE"/>
    <w:rsid w:val="003048EE"/>
    <w:rsid w:val="00304CCF"/>
    <w:rsid w:val="00306BE7"/>
    <w:rsid w:val="003105CA"/>
    <w:rsid w:val="00310983"/>
    <w:rsid w:val="003219AE"/>
    <w:rsid w:val="003235C1"/>
    <w:rsid w:val="00323A74"/>
    <w:rsid w:val="003246F9"/>
    <w:rsid w:val="00325DC7"/>
    <w:rsid w:val="003276B3"/>
    <w:rsid w:val="0034196F"/>
    <w:rsid w:val="003435E0"/>
    <w:rsid w:val="00343DF9"/>
    <w:rsid w:val="003516F2"/>
    <w:rsid w:val="00352AAA"/>
    <w:rsid w:val="00354263"/>
    <w:rsid w:val="00355FF9"/>
    <w:rsid w:val="0035784B"/>
    <w:rsid w:val="00357EC6"/>
    <w:rsid w:val="00360D62"/>
    <w:rsid w:val="00361AA3"/>
    <w:rsid w:val="0036560E"/>
    <w:rsid w:val="0036594C"/>
    <w:rsid w:val="003662E3"/>
    <w:rsid w:val="00370DAE"/>
    <w:rsid w:val="0037500D"/>
    <w:rsid w:val="00377B81"/>
    <w:rsid w:val="00382148"/>
    <w:rsid w:val="003824F5"/>
    <w:rsid w:val="0038356F"/>
    <w:rsid w:val="00384A4C"/>
    <w:rsid w:val="0038723F"/>
    <w:rsid w:val="00390BF9"/>
    <w:rsid w:val="00397031"/>
    <w:rsid w:val="003A034C"/>
    <w:rsid w:val="003A0E51"/>
    <w:rsid w:val="003B2234"/>
    <w:rsid w:val="003B269F"/>
    <w:rsid w:val="003B319C"/>
    <w:rsid w:val="003C1169"/>
    <w:rsid w:val="003C696B"/>
    <w:rsid w:val="003C6A0E"/>
    <w:rsid w:val="003C6F5B"/>
    <w:rsid w:val="003C7376"/>
    <w:rsid w:val="003D27D1"/>
    <w:rsid w:val="003D62BF"/>
    <w:rsid w:val="003E191F"/>
    <w:rsid w:val="003E2639"/>
    <w:rsid w:val="003E3A2D"/>
    <w:rsid w:val="003E5E7E"/>
    <w:rsid w:val="003F3341"/>
    <w:rsid w:val="00400D53"/>
    <w:rsid w:val="00412B2D"/>
    <w:rsid w:val="0041358E"/>
    <w:rsid w:val="004152BA"/>
    <w:rsid w:val="00417D66"/>
    <w:rsid w:val="00425437"/>
    <w:rsid w:val="004261E3"/>
    <w:rsid w:val="0042651B"/>
    <w:rsid w:val="00427FA2"/>
    <w:rsid w:val="00430D29"/>
    <w:rsid w:val="004331FF"/>
    <w:rsid w:val="0043737A"/>
    <w:rsid w:val="004453F4"/>
    <w:rsid w:val="0044722C"/>
    <w:rsid w:val="004516E9"/>
    <w:rsid w:val="0045245C"/>
    <w:rsid w:val="0045483D"/>
    <w:rsid w:val="00457A2B"/>
    <w:rsid w:val="004604E0"/>
    <w:rsid w:val="004622CC"/>
    <w:rsid w:val="00465657"/>
    <w:rsid w:val="00467297"/>
    <w:rsid w:val="004708BC"/>
    <w:rsid w:val="0047336E"/>
    <w:rsid w:val="004766EE"/>
    <w:rsid w:val="00481B3D"/>
    <w:rsid w:val="004840FC"/>
    <w:rsid w:val="00484234"/>
    <w:rsid w:val="004906B2"/>
    <w:rsid w:val="00491D58"/>
    <w:rsid w:val="004938CA"/>
    <w:rsid w:val="00494295"/>
    <w:rsid w:val="004942DF"/>
    <w:rsid w:val="004967E3"/>
    <w:rsid w:val="004A088A"/>
    <w:rsid w:val="004A5704"/>
    <w:rsid w:val="004B2130"/>
    <w:rsid w:val="004B3C14"/>
    <w:rsid w:val="004C3D5C"/>
    <w:rsid w:val="004C5953"/>
    <w:rsid w:val="004D0062"/>
    <w:rsid w:val="004D5511"/>
    <w:rsid w:val="004D719B"/>
    <w:rsid w:val="004E036B"/>
    <w:rsid w:val="004E25FE"/>
    <w:rsid w:val="004E294C"/>
    <w:rsid w:val="004E77EA"/>
    <w:rsid w:val="004F07CB"/>
    <w:rsid w:val="004F1014"/>
    <w:rsid w:val="004F2E54"/>
    <w:rsid w:val="004F519A"/>
    <w:rsid w:val="00500613"/>
    <w:rsid w:val="0051004F"/>
    <w:rsid w:val="00510409"/>
    <w:rsid w:val="005134BC"/>
    <w:rsid w:val="005142F3"/>
    <w:rsid w:val="00536E2D"/>
    <w:rsid w:val="00540009"/>
    <w:rsid w:val="00540359"/>
    <w:rsid w:val="00540E09"/>
    <w:rsid w:val="0054176F"/>
    <w:rsid w:val="005449E6"/>
    <w:rsid w:val="00545212"/>
    <w:rsid w:val="0055002C"/>
    <w:rsid w:val="00552EDE"/>
    <w:rsid w:val="005535AA"/>
    <w:rsid w:val="00557DD7"/>
    <w:rsid w:val="0056314D"/>
    <w:rsid w:val="00563264"/>
    <w:rsid w:val="0056347C"/>
    <w:rsid w:val="00563666"/>
    <w:rsid w:val="00563C22"/>
    <w:rsid w:val="00566260"/>
    <w:rsid w:val="005668D5"/>
    <w:rsid w:val="005732AC"/>
    <w:rsid w:val="00576163"/>
    <w:rsid w:val="005770C2"/>
    <w:rsid w:val="00584764"/>
    <w:rsid w:val="0058516C"/>
    <w:rsid w:val="0058627F"/>
    <w:rsid w:val="00586325"/>
    <w:rsid w:val="00590A12"/>
    <w:rsid w:val="00593C0A"/>
    <w:rsid w:val="00595926"/>
    <w:rsid w:val="00595A1D"/>
    <w:rsid w:val="00595AFE"/>
    <w:rsid w:val="00596F42"/>
    <w:rsid w:val="005A0077"/>
    <w:rsid w:val="005A1D87"/>
    <w:rsid w:val="005A467E"/>
    <w:rsid w:val="005A54B7"/>
    <w:rsid w:val="005B0A1E"/>
    <w:rsid w:val="005B2698"/>
    <w:rsid w:val="005B32AE"/>
    <w:rsid w:val="005B3D20"/>
    <w:rsid w:val="005C3F85"/>
    <w:rsid w:val="005C3FB9"/>
    <w:rsid w:val="005C72DF"/>
    <w:rsid w:val="005D3F2F"/>
    <w:rsid w:val="005D71C6"/>
    <w:rsid w:val="005D7BE9"/>
    <w:rsid w:val="005E0CB1"/>
    <w:rsid w:val="005E1F17"/>
    <w:rsid w:val="005E2989"/>
    <w:rsid w:val="005F2A4E"/>
    <w:rsid w:val="005F343B"/>
    <w:rsid w:val="00605D7A"/>
    <w:rsid w:val="006068A1"/>
    <w:rsid w:val="00606D51"/>
    <w:rsid w:val="00607AB9"/>
    <w:rsid w:val="00617C92"/>
    <w:rsid w:val="0063251E"/>
    <w:rsid w:val="00633CD9"/>
    <w:rsid w:val="006359C8"/>
    <w:rsid w:val="0064042D"/>
    <w:rsid w:val="00640B76"/>
    <w:rsid w:val="006429E0"/>
    <w:rsid w:val="0065410C"/>
    <w:rsid w:val="00656075"/>
    <w:rsid w:val="00663387"/>
    <w:rsid w:val="00665C9B"/>
    <w:rsid w:val="0066746F"/>
    <w:rsid w:val="00671983"/>
    <w:rsid w:val="0067744D"/>
    <w:rsid w:val="00683F0A"/>
    <w:rsid w:val="00686752"/>
    <w:rsid w:val="00690A6C"/>
    <w:rsid w:val="0069124A"/>
    <w:rsid w:val="006924F4"/>
    <w:rsid w:val="00693CD1"/>
    <w:rsid w:val="00694A13"/>
    <w:rsid w:val="006A0BF5"/>
    <w:rsid w:val="006A12D5"/>
    <w:rsid w:val="006A2F95"/>
    <w:rsid w:val="006A31DF"/>
    <w:rsid w:val="006A7FD1"/>
    <w:rsid w:val="006B05AF"/>
    <w:rsid w:val="006B0EC2"/>
    <w:rsid w:val="006B2160"/>
    <w:rsid w:val="006B2A72"/>
    <w:rsid w:val="006C34F8"/>
    <w:rsid w:val="006D0168"/>
    <w:rsid w:val="006D0A40"/>
    <w:rsid w:val="006D1E64"/>
    <w:rsid w:val="006D38F1"/>
    <w:rsid w:val="006D4146"/>
    <w:rsid w:val="006D47F0"/>
    <w:rsid w:val="006D5A85"/>
    <w:rsid w:val="006E4E8E"/>
    <w:rsid w:val="006E6590"/>
    <w:rsid w:val="006E6CCF"/>
    <w:rsid w:val="006E6DC7"/>
    <w:rsid w:val="006E6FE1"/>
    <w:rsid w:val="006F241A"/>
    <w:rsid w:val="006F2584"/>
    <w:rsid w:val="006F3AE3"/>
    <w:rsid w:val="006F4A27"/>
    <w:rsid w:val="006F7294"/>
    <w:rsid w:val="007009F8"/>
    <w:rsid w:val="007058EA"/>
    <w:rsid w:val="007074E7"/>
    <w:rsid w:val="007130BE"/>
    <w:rsid w:val="007144B5"/>
    <w:rsid w:val="00714AB3"/>
    <w:rsid w:val="0071638B"/>
    <w:rsid w:val="00721553"/>
    <w:rsid w:val="00722521"/>
    <w:rsid w:val="00723BDA"/>
    <w:rsid w:val="007249F6"/>
    <w:rsid w:val="00725674"/>
    <w:rsid w:val="00725CF0"/>
    <w:rsid w:val="00727149"/>
    <w:rsid w:val="00727E5F"/>
    <w:rsid w:val="00730DFC"/>
    <w:rsid w:val="00731819"/>
    <w:rsid w:val="00734B7D"/>
    <w:rsid w:val="007364A8"/>
    <w:rsid w:val="0074703F"/>
    <w:rsid w:val="00747FD8"/>
    <w:rsid w:val="007543AE"/>
    <w:rsid w:val="00762531"/>
    <w:rsid w:val="0076652B"/>
    <w:rsid w:val="0077076B"/>
    <w:rsid w:val="00772140"/>
    <w:rsid w:val="00780273"/>
    <w:rsid w:val="00785188"/>
    <w:rsid w:val="007925B4"/>
    <w:rsid w:val="007942A4"/>
    <w:rsid w:val="0079546F"/>
    <w:rsid w:val="00795E8F"/>
    <w:rsid w:val="00796114"/>
    <w:rsid w:val="00796D6A"/>
    <w:rsid w:val="00797C2D"/>
    <w:rsid w:val="007A16B0"/>
    <w:rsid w:val="007A26C9"/>
    <w:rsid w:val="007B30C1"/>
    <w:rsid w:val="007C0B1E"/>
    <w:rsid w:val="007C1220"/>
    <w:rsid w:val="007C74F5"/>
    <w:rsid w:val="007D25F9"/>
    <w:rsid w:val="007D31AD"/>
    <w:rsid w:val="007D5CD9"/>
    <w:rsid w:val="007D667D"/>
    <w:rsid w:val="007E00E7"/>
    <w:rsid w:val="007E1485"/>
    <w:rsid w:val="007E1790"/>
    <w:rsid w:val="007E2D90"/>
    <w:rsid w:val="007F0599"/>
    <w:rsid w:val="00801838"/>
    <w:rsid w:val="00802054"/>
    <w:rsid w:val="008058A4"/>
    <w:rsid w:val="00810711"/>
    <w:rsid w:val="00810C05"/>
    <w:rsid w:val="00812C95"/>
    <w:rsid w:val="00813E4A"/>
    <w:rsid w:val="0081652D"/>
    <w:rsid w:val="00817E41"/>
    <w:rsid w:val="00822EB7"/>
    <w:rsid w:val="00826B30"/>
    <w:rsid w:val="00840739"/>
    <w:rsid w:val="008412BA"/>
    <w:rsid w:val="0084614B"/>
    <w:rsid w:val="008475E0"/>
    <w:rsid w:val="0085449C"/>
    <w:rsid w:val="00854EF6"/>
    <w:rsid w:val="00864421"/>
    <w:rsid w:val="00866CAF"/>
    <w:rsid w:val="00867541"/>
    <w:rsid w:val="00870794"/>
    <w:rsid w:val="00871320"/>
    <w:rsid w:val="00880AE8"/>
    <w:rsid w:val="0088491A"/>
    <w:rsid w:val="00885519"/>
    <w:rsid w:val="0088564E"/>
    <w:rsid w:val="00885DDA"/>
    <w:rsid w:val="0088658A"/>
    <w:rsid w:val="00886F86"/>
    <w:rsid w:val="00887353"/>
    <w:rsid w:val="008921AD"/>
    <w:rsid w:val="00893C48"/>
    <w:rsid w:val="008950CF"/>
    <w:rsid w:val="008A2E7F"/>
    <w:rsid w:val="008A51F1"/>
    <w:rsid w:val="008A5704"/>
    <w:rsid w:val="008A7FBD"/>
    <w:rsid w:val="008B0545"/>
    <w:rsid w:val="008B35EF"/>
    <w:rsid w:val="008B377F"/>
    <w:rsid w:val="008C0582"/>
    <w:rsid w:val="008C27C7"/>
    <w:rsid w:val="008C3110"/>
    <w:rsid w:val="008C4965"/>
    <w:rsid w:val="008C7C25"/>
    <w:rsid w:val="008D2B31"/>
    <w:rsid w:val="008D726F"/>
    <w:rsid w:val="008E27F5"/>
    <w:rsid w:val="008E2841"/>
    <w:rsid w:val="008E4E6A"/>
    <w:rsid w:val="008E6F8C"/>
    <w:rsid w:val="008E7EAE"/>
    <w:rsid w:val="008F08FB"/>
    <w:rsid w:val="008F15D9"/>
    <w:rsid w:val="008F381E"/>
    <w:rsid w:val="008F41D3"/>
    <w:rsid w:val="008F44B9"/>
    <w:rsid w:val="008F44DF"/>
    <w:rsid w:val="008F4C97"/>
    <w:rsid w:val="008F58FC"/>
    <w:rsid w:val="00905A61"/>
    <w:rsid w:val="009063E4"/>
    <w:rsid w:val="00906E6F"/>
    <w:rsid w:val="00907CFC"/>
    <w:rsid w:val="0091176A"/>
    <w:rsid w:val="00914DDF"/>
    <w:rsid w:val="00916CCF"/>
    <w:rsid w:val="00917349"/>
    <w:rsid w:val="0092072A"/>
    <w:rsid w:val="009351A3"/>
    <w:rsid w:val="00935C9E"/>
    <w:rsid w:val="0093745E"/>
    <w:rsid w:val="009417B5"/>
    <w:rsid w:val="0094208B"/>
    <w:rsid w:val="00944E18"/>
    <w:rsid w:val="0094584C"/>
    <w:rsid w:val="009467AB"/>
    <w:rsid w:val="0095071B"/>
    <w:rsid w:val="00952F5D"/>
    <w:rsid w:val="009550BA"/>
    <w:rsid w:val="0095620B"/>
    <w:rsid w:val="00956897"/>
    <w:rsid w:val="00957428"/>
    <w:rsid w:val="00961D4C"/>
    <w:rsid w:val="00963F79"/>
    <w:rsid w:val="00966271"/>
    <w:rsid w:val="009662F7"/>
    <w:rsid w:val="00972D89"/>
    <w:rsid w:val="00975A8B"/>
    <w:rsid w:val="00976AD3"/>
    <w:rsid w:val="00976DA1"/>
    <w:rsid w:val="00983977"/>
    <w:rsid w:val="0098568A"/>
    <w:rsid w:val="009871BC"/>
    <w:rsid w:val="00987E53"/>
    <w:rsid w:val="00996C81"/>
    <w:rsid w:val="009A7C0C"/>
    <w:rsid w:val="009B036E"/>
    <w:rsid w:val="009B25A9"/>
    <w:rsid w:val="009B4CD6"/>
    <w:rsid w:val="009B6EF7"/>
    <w:rsid w:val="009B7F3B"/>
    <w:rsid w:val="009C4693"/>
    <w:rsid w:val="009D1738"/>
    <w:rsid w:val="009D20A3"/>
    <w:rsid w:val="009D4B17"/>
    <w:rsid w:val="009D530C"/>
    <w:rsid w:val="009D6400"/>
    <w:rsid w:val="009E2F53"/>
    <w:rsid w:val="009E3A4B"/>
    <w:rsid w:val="009E720E"/>
    <w:rsid w:val="009F079E"/>
    <w:rsid w:val="009F41FB"/>
    <w:rsid w:val="009F4E7A"/>
    <w:rsid w:val="009F5223"/>
    <w:rsid w:val="009F5482"/>
    <w:rsid w:val="00A00129"/>
    <w:rsid w:val="00A05193"/>
    <w:rsid w:val="00A065DC"/>
    <w:rsid w:val="00A067FD"/>
    <w:rsid w:val="00A120DA"/>
    <w:rsid w:val="00A12D13"/>
    <w:rsid w:val="00A25407"/>
    <w:rsid w:val="00A311F0"/>
    <w:rsid w:val="00A31928"/>
    <w:rsid w:val="00A45111"/>
    <w:rsid w:val="00A51460"/>
    <w:rsid w:val="00A54910"/>
    <w:rsid w:val="00A55A4E"/>
    <w:rsid w:val="00A56A43"/>
    <w:rsid w:val="00A612D6"/>
    <w:rsid w:val="00A619AC"/>
    <w:rsid w:val="00A61B0D"/>
    <w:rsid w:val="00A6280E"/>
    <w:rsid w:val="00A62A28"/>
    <w:rsid w:val="00A679AD"/>
    <w:rsid w:val="00A70770"/>
    <w:rsid w:val="00A70BBC"/>
    <w:rsid w:val="00A7575D"/>
    <w:rsid w:val="00A75ED0"/>
    <w:rsid w:val="00A912F8"/>
    <w:rsid w:val="00A9315D"/>
    <w:rsid w:val="00A96C9D"/>
    <w:rsid w:val="00AA433C"/>
    <w:rsid w:val="00AA4511"/>
    <w:rsid w:val="00AA4E34"/>
    <w:rsid w:val="00AA570E"/>
    <w:rsid w:val="00AB3A72"/>
    <w:rsid w:val="00AB53E4"/>
    <w:rsid w:val="00AB57B3"/>
    <w:rsid w:val="00AB5AC3"/>
    <w:rsid w:val="00AB5F98"/>
    <w:rsid w:val="00AB7CF8"/>
    <w:rsid w:val="00AB7F9F"/>
    <w:rsid w:val="00AC24F2"/>
    <w:rsid w:val="00AC4F83"/>
    <w:rsid w:val="00AC52D5"/>
    <w:rsid w:val="00AC5F52"/>
    <w:rsid w:val="00AC723A"/>
    <w:rsid w:val="00AC7EB5"/>
    <w:rsid w:val="00AD090D"/>
    <w:rsid w:val="00AD20D3"/>
    <w:rsid w:val="00AD2986"/>
    <w:rsid w:val="00AE2478"/>
    <w:rsid w:val="00AE2C18"/>
    <w:rsid w:val="00AE3A47"/>
    <w:rsid w:val="00AE51F3"/>
    <w:rsid w:val="00AE5B08"/>
    <w:rsid w:val="00AE63AD"/>
    <w:rsid w:val="00AE67D3"/>
    <w:rsid w:val="00AE738B"/>
    <w:rsid w:val="00AF2078"/>
    <w:rsid w:val="00AF3B6E"/>
    <w:rsid w:val="00B00DE9"/>
    <w:rsid w:val="00B04C23"/>
    <w:rsid w:val="00B04F87"/>
    <w:rsid w:val="00B110CF"/>
    <w:rsid w:val="00B12B23"/>
    <w:rsid w:val="00B21C59"/>
    <w:rsid w:val="00B22D61"/>
    <w:rsid w:val="00B23846"/>
    <w:rsid w:val="00B2496C"/>
    <w:rsid w:val="00B33CEF"/>
    <w:rsid w:val="00B344FC"/>
    <w:rsid w:val="00B34705"/>
    <w:rsid w:val="00B376B4"/>
    <w:rsid w:val="00B40325"/>
    <w:rsid w:val="00B41A52"/>
    <w:rsid w:val="00B5163D"/>
    <w:rsid w:val="00B51C4E"/>
    <w:rsid w:val="00B55D7E"/>
    <w:rsid w:val="00B6449E"/>
    <w:rsid w:val="00B82298"/>
    <w:rsid w:val="00B8240E"/>
    <w:rsid w:val="00B83C5C"/>
    <w:rsid w:val="00B849DD"/>
    <w:rsid w:val="00B91B8C"/>
    <w:rsid w:val="00B92A04"/>
    <w:rsid w:val="00B93C97"/>
    <w:rsid w:val="00B9406F"/>
    <w:rsid w:val="00BA1B47"/>
    <w:rsid w:val="00BA442F"/>
    <w:rsid w:val="00BB02B9"/>
    <w:rsid w:val="00BB03C1"/>
    <w:rsid w:val="00BB3589"/>
    <w:rsid w:val="00BB3B92"/>
    <w:rsid w:val="00BC0CD9"/>
    <w:rsid w:val="00BC2394"/>
    <w:rsid w:val="00BC2B72"/>
    <w:rsid w:val="00BC312E"/>
    <w:rsid w:val="00BD7707"/>
    <w:rsid w:val="00BD7D77"/>
    <w:rsid w:val="00BE042A"/>
    <w:rsid w:val="00BE070C"/>
    <w:rsid w:val="00BE163C"/>
    <w:rsid w:val="00BE497D"/>
    <w:rsid w:val="00BE4C63"/>
    <w:rsid w:val="00BE53EC"/>
    <w:rsid w:val="00BE56A8"/>
    <w:rsid w:val="00BE5DB0"/>
    <w:rsid w:val="00BE68E3"/>
    <w:rsid w:val="00BF0BDB"/>
    <w:rsid w:val="00BF735A"/>
    <w:rsid w:val="00C056D4"/>
    <w:rsid w:val="00C072CF"/>
    <w:rsid w:val="00C10309"/>
    <w:rsid w:val="00C107E3"/>
    <w:rsid w:val="00C1084C"/>
    <w:rsid w:val="00C113F2"/>
    <w:rsid w:val="00C11EB6"/>
    <w:rsid w:val="00C12420"/>
    <w:rsid w:val="00C245D8"/>
    <w:rsid w:val="00C2581A"/>
    <w:rsid w:val="00C26353"/>
    <w:rsid w:val="00C27358"/>
    <w:rsid w:val="00C30E6A"/>
    <w:rsid w:val="00C5375D"/>
    <w:rsid w:val="00C5413F"/>
    <w:rsid w:val="00C54925"/>
    <w:rsid w:val="00C573EB"/>
    <w:rsid w:val="00C60D09"/>
    <w:rsid w:val="00C6199F"/>
    <w:rsid w:val="00C62DF6"/>
    <w:rsid w:val="00C630FA"/>
    <w:rsid w:val="00C636C4"/>
    <w:rsid w:val="00C66F6A"/>
    <w:rsid w:val="00C73B6F"/>
    <w:rsid w:val="00C73C60"/>
    <w:rsid w:val="00C81CA4"/>
    <w:rsid w:val="00C8466B"/>
    <w:rsid w:val="00C908EF"/>
    <w:rsid w:val="00C9475F"/>
    <w:rsid w:val="00C95D6D"/>
    <w:rsid w:val="00C960D6"/>
    <w:rsid w:val="00C9709B"/>
    <w:rsid w:val="00C971F1"/>
    <w:rsid w:val="00C97C8B"/>
    <w:rsid w:val="00C97CD5"/>
    <w:rsid w:val="00CB0B40"/>
    <w:rsid w:val="00CB4450"/>
    <w:rsid w:val="00CB4F79"/>
    <w:rsid w:val="00CB6977"/>
    <w:rsid w:val="00CB7D29"/>
    <w:rsid w:val="00CC4065"/>
    <w:rsid w:val="00CC6280"/>
    <w:rsid w:val="00CC69F3"/>
    <w:rsid w:val="00CC7D3F"/>
    <w:rsid w:val="00CD0A1E"/>
    <w:rsid w:val="00CD6C50"/>
    <w:rsid w:val="00CE01CB"/>
    <w:rsid w:val="00CE2CAA"/>
    <w:rsid w:val="00CE5F42"/>
    <w:rsid w:val="00CF06E4"/>
    <w:rsid w:val="00D00259"/>
    <w:rsid w:val="00D005B1"/>
    <w:rsid w:val="00D0123F"/>
    <w:rsid w:val="00D121C2"/>
    <w:rsid w:val="00D132F1"/>
    <w:rsid w:val="00D149EA"/>
    <w:rsid w:val="00D20FFE"/>
    <w:rsid w:val="00D26685"/>
    <w:rsid w:val="00D27B8B"/>
    <w:rsid w:val="00D31A5C"/>
    <w:rsid w:val="00D352CC"/>
    <w:rsid w:val="00D4022D"/>
    <w:rsid w:val="00D41765"/>
    <w:rsid w:val="00D457EF"/>
    <w:rsid w:val="00D458E0"/>
    <w:rsid w:val="00D57D21"/>
    <w:rsid w:val="00D60A2B"/>
    <w:rsid w:val="00D62785"/>
    <w:rsid w:val="00D627DE"/>
    <w:rsid w:val="00D65995"/>
    <w:rsid w:val="00D703E1"/>
    <w:rsid w:val="00D75488"/>
    <w:rsid w:val="00D800A0"/>
    <w:rsid w:val="00D82F52"/>
    <w:rsid w:val="00D83FAC"/>
    <w:rsid w:val="00D843B2"/>
    <w:rsid w:val="00D84463"/>
    <w:rsid w:val="00D85CF4"/>
    <w:rsid w:val="00D85EA9"/>
    <w:rsid w:val="00D87B42"/>
    <w:rsid w:val="00D90F7F"/>
    <w:rsid w:val="00D91E22"/>
    <w:rsid w:val="00D95B85"/>
    <w:rsid w:val="00DA0E01"/>
    <w:rsid w:val="00DA1B4F"/>
    <w:rsid w:val="00DA21F5"/>
    <w:rsid w:val="00DA2DAB"/>
    <w:rsid w:val="00DA3948"/>
    <w:rsid w:val="00DA5013"/>
    <w:rsid w:val="00DA5052"/>
    <w:rsid w:val="00DA6388"/>
    <w:rsid w:val="00DA6A7A"/>
    <w:rsid w:val="00DA6D36"/>
    <w:rsid w:val="00DB4B4F"/>
    <w:rsid w:val="00DB708A"/>
    <w:rsid w:val="00DC2828"/>
    <w:rsid w:val="00DD0FDC"/>
    <w:rsid w:val="00DD3A47"/>
    <w:rsid w:val="00DD76B9"/>
    <w:rsid w:val="00DE26EF"/>
    <w:rsid w:val="00DE2ABD"/>
    <w:rsid w:val="00DE72E2"/>
    <w:rsid w:val="00DF3558"/>
    <w:rsid w:val="00DF37C0"/>
    <w:rsid w:val="00DF3F9B"/>
    <w:rsid w:val="00DF424C"/>
    <w:rsid w:val="00DF4BCE"/>
    <w:rsid w:val="00E0154A"/>
    <w:rsid w:val="00E02C4E"/>
    <w:rsid w:val="00E0391C"/>
    <w:rsid w:val="00E03F04"/>
    <w:rsid w:val="00E17BA7"/>
    <w:rsid w:val="00E2028C"/>
    <w:rsid w:val="00E2377F"/>
    <w:rsid w:val="00E348B3"/>
    <w:rsid w:val="00E35814"/>
    <w:rsid w:val="00E451E1"/>
    <w:rsid w:val="00E45506"/>
    <w:rsid w:val="00E47715"/>
    <w:rsid w:val="00E47CBF"/>
    <w:rsid w:val="00E512AC"/>
    <w:rsid w:val="00E5324E"/>
    <w:rsid w:val="00E5412A"/>
    <w:rsid w:val="00E541DE"/>
    <w:rsid w:val="00E574E9"/>
    <w:rsid w:val="00E664DC"/>
    <w:rsid w:val="00E676CD"/>
    <w:rsid w:val="00E70A57"/>
    <w:rsid w:val="00E72745"/>
    <w:rsid w:val="00E733A9"/>
    <w:rsid w:val="00E737B8"/>
    <w:rsid w:val="00E74328"/>
    <w:rsid w:val="00E74BB9"/>
    <w:rsid w:val="00E74CD3"/>
    <w:rsid w:val="00E7513B"/>
    <w:rsid w:val="00E761D5"/>
    <w:rsid w:val="00E84709"/>
    <w:rsid w:val="00E85B54"/>
    <w:rsid w:val="00E8711D"/>
    <w:rsid w:val="00E902CD"/>
    <w:rsid w:val="00E92AC5"/>
    <w:rsid w:val="00E92DAA"/>
    <w:rsid w:val="00E940D7"/>
    <w:rsid w:val="00E945E0"/>
    <w:rsid w:val="00E96F7C"/>
    <w:rsid w:val="00EA1594"/>
    <w:rsid w:val="00EA1881"/>
    <w:rsid w:val="00EA2885"/>
    <w:rsid w:val="00EA3528"/>
    <w:rsid w:val="00EA4436"/>
    <w:rsid w:val="00EB17DE"/>
    <w:rsid w:val="00EB294A"/>
    <w:rsid w:val="00EB4CC9"/>
    <w:rsid w:val="00EC124E"/>
    <w:rsid w:val="00EC27EA"/>
    <w:rsid w:val="00ED0E3D"/>
    <w:rsid w:val="00ED0FD6"/>
    <w:rsid w:val="00ED10BC"/>
    <w:rsid w:val="00ED52A6"/>
    <w:rsid w:val="00ED6573"/>
    <w:rsid w:val="00ED7725"/>
    <w:rsid w:val="00EE0972"/>
    <w:rsid w:val="00EE1C12"/>
    <w:rsid w:val="00EE31A6"/>
    <w:rsid w:val="00EE401C"/>
    <w:rsid w:val="00EE576E"/>
    <w:rsid w:val="00EE7A05"/>
    <w:rsid w:val="00EF577D"/>
    <w:rsid w:val="00F01D17"/>
    <w:rsid w:val="00F02C39"/>
    <w:rsid w:val="00F101CC"/>
    <w:rsid w:val="00F1189D"/>
    <w:rsid w:val="00F14AC4"/>
    <w:rsid w:val="00F204BC"/>
    <w:rsid w:val="00F21A4F"/>
    <w:rsid w:val="00F249A3"/>
    <w:rsid w:val="00F24AB8"/>
    <w:rsid w:val="00F255ED"/>
    <w:rsid w:val="00F27DF1"/>
    <w:rsid w:val="00F27F7A"/>
    <w:rsid w:val="00F31DC9"/>
    <w:rsid w:val="00F3536A"/>
    <w:rsid w:val="00F36B46"/>
    <w:rsid w:val="00F3748C"/>
    <w:rsid w:val="00F46774"/>
    <w:rsid w:val="00F47F33"/>
    <w:rsid w:val="00F52D0F"/>
    <w:rsid w:val="00F6004A"/>
    <w:rsid w:val="00F609AB"/>
    <w:rsid w:val="00F654D9"/>
    <w:rsid w:val="00F67C74"/>
    <w:rsid w:val="00F775EC"/>
    <w:rsid w:val="00F914F8"/>
    <w:rsid w:val="00F92FAE"/>
    <w:rsid w:val="00F95D90"/>
    <w:rsid w:val="00F96E1C"/>
    <w:rsid w:val="00F97AA3"/>
    <w:rsid w:val="00FA1041"/>
    <w:rsid w:val="00FA1779"/>
    <w:rsid w:val="00FA1F05"/>
    <w:rsid w:val="00FA345D"/>
    <w:rsid w:val="00FA660A"/>
    <w:rsid w:val="00FA682C"/>
    <w:rsid w:val="00FA76F5"/>
    <w:rsid w:val="00FA7803"/>
    <w:rsid w:val="00FC26C3"/>
    <w:rsid w:val="00FE3394"/>
    <w:rsid w:val="00FE43A4"/>
    <w:rsid w:val="00FE4416"/>
    <w:rsid w:val="00FE5B9F"/>
    <w:rsid w:val="00FE74FE"/>
    <w:rsid w:val="00FF07A6"/>
    <w:rsid w:val="00FF2466"/>
    <w:rsid w:val="00FF3793"/>
    <w:rsid w:val="00FF3B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60D09"/>
  </w:style>
  <w:style w:type="paragraph" w:styleId="1">
    <w:name w:val="heading 1"/>
    <w:basedOn w:val="a0"/>
    <w:next w:val="a0"/>
    <w:link w:val="10"/>
    <w:uiPriority w:val="9"/>
    <w:qFormat/>
    <w:rsid w:val="000C20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4906B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unhideWhenUsed/>
    <w:qFormat/>
    <w:rsid w:val="004906B2"/>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basedOn w:val="a0"/>
    <w:next w:val="a0"/>
    <w:link w:val="40"/>
    <w:uiPriority w:val="9"/>
    <w:semiHidden/>
    <w:unhideWhenUsed/>
    <w:qFormat/>
    <w:rsid w:val="006068A1"/>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0"/>
    <w:next w:val="a0"/>
    <w:link w:val="50"/>
    <w:uiPriority w:val="9"/>
    <w:semiHidden/>
    <w:unhideWhenUsed/>
    <w:qFormat/>
    <w:rsid w:val="00DF424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C60D09"/>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2"/>
    <w:uiPriority w:val="59"/>
    <w:rsid w:val="00C60D0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0"/>
    <w:link w:val="a6"/>
    <w:uiPriority w:val="34"/>
    <w:qFormat/>
    <w:rsid w:val="00C960D6"/>
    <w:pPr>
      <w:ind w:left="720"/>
      <w:contextualSpacing/>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72745"/>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Zag11">
    <w:name w:val="Zag_11"/>
    <w:rsid w:val="00E7274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72745"/>
    <w:rPr>
      <w:rFonts w:ascii="Times New Roman" w:hAnsi="Times New Roman"/>
      <w:sz w:val="24"/>
      <w:u w:val="none"/>
      <w:effect w:val="none"/>
    </w:rPr>
  </w:style>
  <w:style w:type="paragraph" w:styleId="a7">
    <w:name w:val="footer"/>
    <w:basedOn w:val="a0"/>
    <w:link w:val="a8"/>
    <w:uiPriority w:val="99"/>
    <w:unhideWhenUsed/>
    <w:rsid w:val="00131CC1"/>
    <w:pPr>
      <w:tabs>
        <w:tab w:val="center" w:pos="4677"/>
        <w:tab w:val="right" w:pos="9355"/>
      </w:tabs>
      <w:spacing w:after="0" w:line="240" w:lineRule="auto"/>
    </w:pPr>
  </w:style>
  <w:style w:type="character" w:customStyle="1" w:styleId="a8">
    <w:name w:val="Нижний колонтитул Знак"/>
    <w:basedOn w:val="a1"/>
    <w:link w:val="a7"/>
    <w:uiPriority w:val="99"/>
    <w:rsid w:val="00131CC1"/>
  </w:style>
  <w:style w:type="character" w:customStyle="1" w:styleId="a9">
    <w:name w:val="Основной текст Знак"/>
    <w:basedOn w:val="a1"/>
    <w:link w:val="aa"/>
    <w:rsid w:val="00FA682C"/>
    <w:rPr>
      <w:shd w:val="clear" w:color="auto" w:fill="FFFFFF"/>
    </w:rPr>
  </w:style>
  <w:style w:type="paragraph" w:styleId="aa">
    <w:name w:val="Body Text"/>
    <w:basedOn w:val="a0"/>
    <w:link w:val="a9"/>
    <w:rsid w:val="00FA682C"/>
    <w:pPr>
      <w:shd w:val="clear" w:color="auto" w:fill="FFFFFF"/>
      <w:spacing w:after="120" w:line="211" w:lineRule="exact"/>
      <w:jc w:val="right"/>
    </w:pPr>
  </w:style>
  <w:style w:type="character" w:customStyle="1" w:styleId="11">
    <w:name w:val="Основной текст Знак1"/>
    <w:basedOn w:val="a1"/>
    <w:uiPriority w:val="99"/>
    <w:semiHidden/>
    <w:rsid w:val="00FA682C"/>
  </w:style>
  <w:style w:type="paragraph" w:styleId="ab">
    <w:name w:val="header"/>
    <w:basedOn w:val="a0"/>
    <w:link w:val="ac"/>
    <w:uiPriority w:val="99"/>
    <w:unhideWhenUsed/>
    <w:rsid w:val="00ED10BC"/>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ED10BC"/>
  </w:style>
  <w:style w:type="paragraph" w:styleId="ad">
    <w:name w:val="No Spacing"/>
    <w:link w:val="ae"/>
    <w:uiPriority w:val="1"/>
    <w:qFormat/>
    <w:rsid w:val="0043737A"/>
    <w:pPr>
      <w:spacing w:after="0" w:line="240" w:lineRule="auto"/>
    </w:pPr>
    <w:rPr>
      <w:rFonts w:ascii="Calibri" w:eastAsia="Calibri" w:hAnsi="Calibri" w:cs="Times New Roman"/>
    </w:rPr>
  </w:style>
  <w:style w:type="character" w:customStyle="1" w:styleId="ae">
    <w:name w:val="Без интервала Знак"/>
    <w:basedOn w:val="a1"/>
    <w:link w:val="ad"/>
    <w:uiPriority w:val="1"/>
    <w:rsid w:val="0043737A"/>
    <w:rPr>
      <w:rFonts w:ascii="Calibri" w:eastAsia="Calibri" w:hAnsi="Calibri" w:cs="Times New Roman"/>
    </w:rPr>
  </w:style>
  <w:style w:type="character" w:customStyle="1" w:styleId="Abstract">
    <w:name w:val="Abstract Знак"/>
    <w:link w:val="Abstract0"/>
    <w:locked/>
    <w:rsid w:val="0043737A"/>
    <w:rPr>
      <w:rFonts w:ascii="@Arial Unicode MS" w:eastAsia="@Arial Unicode MS" w:hAnsi="@Arial Unicode MS" w:cs="@Arial Unicode MS"/>
      <w:sz w:val="28"/>
      <w:szCs w:val="28"/>
    </w:rPr>
  </w:style>
  <w:style w:type="paragraph" w:customStyle="1" w:styleId="Abstract0">
    <w:name w:val="Abstract"/>
    <w:basedOn w:val="a0"/>
    <w:link w:val="Abstract"/>
    <w:rsid w:val="0043737A"/>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styleId="af">
    <w:name w:val="Plain Text"/>
    <w:basedOn w:val="a0"/>
    <w:link w:val="af0"/>
    <w:rsid w:val="0043737A"/>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1"/>
    <w:link w:val="af"/>
    <w:rsid w:val="0043737A"/>
    <w:rPr>
      <w:rFonts w:ascii="Courier New" w:eastAsia="Times New Roman" w:hAnsi="Courier New" w:cs="Times New Roman"/>
      <w:sz w:val="20"/>
      <w:szCs w:val="20"/>
      <w:lang w:eastAsia="ru-RU"/>
    </w:rPr>
  </w:style>
  <w:style w:type="paragraph" w:customStyle="1" w:styleId="msonormalcxspmiddle">
    <w:name w:val="msonormalcxspmiddle"/>
    <w:basedOn w:val="a0"/>
    <w:rsid w:val="00343DF9"/>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f1">
    <w:name w:val="Основной текст_"/>
    <w:basedOn w:val="a1"/>
    <w:link w:val="41"/>
    <w:rsid w:val="00354263"/>
    <w:rPr>
      <w:rFonts w:ascii="Times New Roman" w:eastAsia="Times New Roman" w:hAnsi="Times New Roman" w:cs="Times New Roman"/>
      <w:spacing w:val="1"/>
      <w:sz w:val="20"/>
      <w:szCs w:val="20"/>
      <w:shd w:val="clear" w:color="auto" w:fill="FFFFFF"/>
    </w:rPr>
  </w:style>
  <w:style w:type="character" w:customStyle="1" w:styleId="0pt">
    <w:name w:val="Основной текст + Интервал 0 pt"/>
    <w:basedOn w:val="af1"/>
    <w:rsid w:val="00354263"/>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41">
    <w:name w:val="Основной текст4"/>
    <w:basedOn w:val="a0"/>
    <w:link w:val="af1"/>
    <w:rsid w:val="00354263"/>
    <w:pPr>
      <w:widowControl w:val="0"/>
      <w:shd w:val="clear" w:color="auto" w:fill="FFFFFF"/>
      <w:spacing w:after="300" w:line="0" w:lineRule="atLeast"/>
      <w:ind w:hanging="360"/>
      <w:jc w:val="both"/>
    </w:pPr>
    <w:rPr>
      <w:rFonts w:ascii="Times New Roman" w:eastAsia="Times New Roman" w:hAnsi="Times New Roman" w:cs="Times New Roman"/>
      <w:spacing w:val="1"/>
      <w:sz w:val="20"/>
      <w:szCs w:val="20"/>
    </w:rPr>
  </w:style>
  <w:style w:type="character" w:customStyle="1" w:styleId="0pt0">
    <w:name w:val="Подпись к таблице + Интервал 0 pt"/>
    <w:basedOn w:val="a1"/>
    <w:rsid w:val="00F101CC"/>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styleId="af2">
    <w:name w:val="footnote reference"/>
    <w:basedOn w:val="a1"/>
    <w:rsid w:val="006924F4"/>
  </w:style>
  <w:style w:type="paragraph" w:styleId="af3">
    <w:name w:val="footnote text"/>
    <w:aliases w:val="Знак6,F1"/>
    <w:basedOn w:val="a0"/>
    <w:link w:val="af4"/>
    <w:unhideWhenUsed/>
    <w:rsid w:val="006924F4"/>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4">
    <w:name w:val="Текст сноски Знак"/>
    <w:aliases w:val="Знак6 Знак,F1 Знак"/>
    <w:basedOn w:val="a1"/>
    <w:link w:val="af3"/>
    <w:rsid w:val="006924F4"/>
    <w:rPr>
      <w:rFonts w:ascii="Times New Roman" w:eastAsia="Times New Roman" w:hAnsi="Times New Roman" w:cs="Times New Roman"/>
      <w:sz w:val="24"/>
      <w:szCs w:val="24"/>
      <w:lang w:eastAsia="ru-RU"/>
    </w:rPr>
  </w:style>
  <w:style w:type="paragraph" w:customStyle="1" w:styleId="Osnova">
    <w:name w:val="Osnova"/>
    <w:basedOn w:val="a0"/>
    <w:rsid w:val="006924F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dash041e005f0431005f044b005f0447005f043d005f044b005f0439005f005fchar1char1">
    <w:name w:val="dash041e_005f0431_005f044b_005f0447_005f043d_005f044b_005f0439_005f_005fchar1__char1"/>
    <w:rsid w:val="006924F4"/>
    <w:rPr>
      <w:rFonts w:ascii="Times New Roman" w:hAnsi="Times New Roman" w:cs="Times New Roman" w:hint="default"/>
      <w:strike w:val="0"/>
      <w:dstrike w:val="0"/>
      <w:sz w:val="24"/>
      <w:szCs w:val="24"/>
      <w:u w:val="none"/>
      <w:effect w:val="none"/>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5"/>
    <w:qFormat/>
    <w:rsid w:val="00D95B85"/>
    <w:pPr>
      <w:numPr>
        <w:numId w:val="3"/>
      </w:numPr>
      <w:tabs>
        <w:tab w:val="num" w:pos="720"/>
      </w:tabs>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
    <w:rsid w:val="00D95B85"/>
    <w:rPr>
      <w:rFonts w:ascii="Times New Roman" w:eastAsia="Times New Roman" w:hAnsi="Times New Roman" w:cs="Times New Roman"/>
      <w:sz w:val="24"/>
      <w:szCs w:val="24"/>
      <w:lang w:eastAsia="ru-RU"/>
    </w:rPr>
  </w:style>
  <w:style w:type="paragraph" w:styleId="af6">
    <w:name w:val="Title"/>
    <w:basedOn w:val="a0"/>
    <w:link w:val="af7"/>
    <w:qFormat/>
    <w:rsid w:val="00C5375D"/>
    <w:pPr>
      <w:autoSpaceDE w:val="0"/>
      <w:autoSpaceDN w:val="0"/>
      <w:adjustRightInd w:val="0"/>
      <w:spacing w:after="0" w:line="240" w:lineRule="auto"/>
      <w:jc w:val="center"/>
    </w:pPr>
    <w:rPr>
      <w:rFonts w:ascii="Arial" w:eastAsia="Times New Roman" w:hAnsi="Arial" w:cs="Arial"/>
      <w:b/>
      <w:bCs/>
      <w:sz w:val="32"/>
      <w:szCs w:val="30"/>
      <w:lang w:eastAsia="ru-RU"/>
    </w:rPr>
  </w:style>
  <w:style w:type="character" w:customStyle="1" w:styleId="af7">
    <w:name w:val="Название Знак"/>
    <w:basedOn w:val="a1"/>
    <w:link w:val="af6"/>
    <w:rsid w:val="00C5375D"/>
    <w:rPr>
      <w:rFonts w:ascii="Arial" w:eastAsia="Times New Roman" w:hAnsi="Arial" w:cs="Arial"/>
      <w:b/>
      <w:bCs/>
      <w:sz w:val="32"/>
      <w:szCs w:val="30"/>
      <w:lang w:eastAsia="ru-RU"/>
    </w:rPr>
  </w:style>
  <w:style w:type="character" w:customStyle="1" w:styleId="af8">
    <w:name w:val="Подпись к таблице_"/>
    <w:basedOn w:val="a1"/>
    <w:link w:val="af9"/>
    <w:rsid w:val="006A0BF5"/>
    <w:rPr>
      <w:rFonts w:ascii="Times New Roman" w:eastAsia="Times New Roman" w:hAnsi="Times New Roman" w:cs="Times New Roman"/>
      <w:spacing w:val="1"/>
      <w:sz w:val="20"/>
      <w:szCs w:val="20"/>
      <w:shd w:val="clear" w:color="auto" w:fill="FFFFFF"/>
    </w:rPr>
  </w:style>
  <w:style w:type="paragraph" w:customStyle="1" w:styleId="af9">
    <w:name w:val="Подпись к таблице"/>
    <w:basedOn w:val="a0"/>
    <w:link w:val="af8"/>
    <w:rsid w:val="006A0BF5"/>
    <w:pPr>
      <w:widowControl w:val="0"/>
      <w:shd w:val="clear" w:color="auto" w:fill="FFFFFF"/>
      <w:spacing w:after="0" w:line="317" w:lineRule="exact"/>
      <w:jc w:val="both"/>
    </w:pPr>
    <w:rPr>
      <w:rFonts w:ascii="Times New Roman" w:eastAsia="Times New Roman" w:hAnsi="Times New Roman" w:cs="Times New Roman"/>
      <w:spacing w:val="1"/>
      <w:sz w:val="20"/>
      <w:szCs w:val="20"/>
    </w:rPr>
  </w:style>
  <w:style w:type="character" w:customStyle="1" w:styleId="12">
    <w:name w:val="Основной текст1"/>
    <w:basedOn w:val="af1"/>
    <w:rsid w:val="006A0BF5"/>
    <w:rPr>
      <w:rFonts w:ascii="Times New Roman" w:eastAsia="Times New Roman" w:hAnsi="Times New Roman" w:cs="Times New Roman"/>
      <w:color w:val="000000"/>
      <w:spacing w:val="1"/>
      <w:w w:val="100"/>
      <w:position w:val="0"/>
      <w:sz w:val="20"/>
      <w:szCs w:val="20"/>
      <w:shd w:val="clear" w:color="auto" w:fill="FFFFFF"/>
      <w:lang w:val="ru-RU"/>
    </w:rPr>
  </w:style>
  <w:style w:type="character" w:customStyle="1" w:styleId="85pt0pt">
    <w:name w:val="Основной текст + 8;5 pt;Полужирный;Интервал 0 pt"/>
    <w:basedOn w:val="af1"/>
    <w:rsid w:val="006A0BF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9pt0pt">
    <w:name w:val="Основной текст + 9 pt;Курсив;Интервал 0 pt"/>
    <w:basedOn w:val="af1"/>
    <w:rsid w:val="006A0BF5"/>
    <w:rPr>
      <w:rFonts w:ascii="Times New Roman" w:eastAsia="Times New Roman" w:hAnsi="Times New Roman" w:cs="Times New Roman"/>
      <w:b w:val="0"/>
      <w:bCs w:val="0"/>
      <w:i/>
      <w:iCs/>
      <w:smallCaps w:val="0"/>
      <w:strike w:val="0"/>
      <w:color w:val="000000"/>
      <w:spacing w:val="2"/>
      <w:w w:val="100"/>
      <w:position w:val="0"/>
      <w:sz w:val="18"/>
      <w:szCs w:val="18"/>
      <w:u w:val="none"/>
      <w:shd w:val="clear" w:color="auto" w:fill="FFFFFF"/>
      <w:lang w:val="ru-RU"/>
    </w:rPr>
  </w:style>
  <w:style w:type="character" w:customStyle="1" w:styleId="ArialNarrow95pt0pt">
    <w:name w:val="Основной текст + Arial Narrow;9;5 pt;Интервал 0 pt"/>
    <w:basedOn w:val="af1"/>
    <w:rsid w:val="006A0BF5"/>
    <w:rPr>
      <w:rFonts w:ascii="Arial Narrow" w:eastAsia="Arial Narrow" w:hAnsi="Arial Narrow" w:cs="Arial Narrow"/>
      <w:b w:val="0"/>
      <w:bCs w:val="0"/>
      <w:i w:val="0"/>
      <w:iCs w:val="0"/>
      <w:smallCaps w:val="0"/>
      <w:strike w:val="0"/>
      <w:color w:val="000000"/>
      <w:spacing w:val="19"/>
      <w:w w:val="100"/>
      <w:position w:val="0"/>
      <w:sz w:val="19"/>
      <w:szCs w:val="19"/>
      <w:u w:val="none"/>
      <w:shd w:val="clear" w:color="auto" w:fill="FFFFFF"/>
      <w:lang w:val="ru-RU"/>
    </w:rPr>
  </w:style>
  <w:style w:type="character" w:customStyle="1" w:styleId="42">
    <w:name w:val="Основной текст (4)_"/>
    <w:basedOn w:val="a1"/>
    <w:link w:val="43"/>
    <w:uiPriority w:val="99"/>
    <w:rsid w:val="006A0BF5"/>
    <w:rPr>
      <w:rFonts w:ascii="Times New Roman" w:eastAsia="Times New Roman" w:hAnsi="Times New Roman" w:cs="Times New Roman"/>
      <w:b/>
      <w:bCs/>
      <w:spacing w:val="-3"/>
      <w:sz w:val="17"/>
      <w:szCs w:val="17"/>
      <w:shd w:val="clear" w:color="auto" w:fill="FFFFFF"/>
    </w:rPr>
  </w:style>
  <w:style w:type="character" w:customStyle="1" w:styleId="40pt">
    <w:name w:val="Основной текст (4) + Интервал 0 pt"/>
    <w:basedOn w:val="42"/>
    <w:rsid w:val="006A0BF5"/>
    <w:rPr>
      <w:rFonts w:ascii="Times New Roman" w:eastAsia="Times New Roman" w:hAnsi="Times New Roman" w:cs="Times New Roman"/>
      <w:b/>
      <w:bCs/>
      <w:color w:val="000000"/>
      <w:spacing w:val="0"/>
      <w:w w:val="100"/>
      <w:position w:val="0"/>
      <w:sz w:val="17"/>
      <w:szCs w:val="17"/>
      <w:shd w:val="clear" w:color="auto" w:fill="FFFFFF"/>
      <w:lang w:val="ru-RU"/>
    </w:rPr>
  </w:style>
  <w:style w:type="paragraph" w:customStyle="1" w:styleId="43">
    <w:name w:val="Основной текст (4)"/>
    <w:basedOn w:val="a0"/>
    <w:link w:val="42"/>
    <w:uiPriority w:val="99"/>
    <w:rsid w:val="006A0BF5"/>
    <w:pPr>
      <w:widowControl w:val="0"/>
      <w:shd w:val="clear" w:color="auto" w:fill="FFFFFF"/>
      <w:spacing w:after="0" w:line="494" w:lineRule="exact"/>
    </w:pPr>
    <w:rPr>
      <w:rFonts w:ascii="Times New Roman" w:eastAsia="Times New Roman" w:hAnsi="Times New Roman" w:cs="Times New Roman"/>
      <w:b/>
      <w:bCs/>
      <w:spacing w:val="-3"/>
      <w:sz w:val="17"/>
      <w:szCs w:val="17"/>
    </w:rPr>
  </w:style>
  <w:style w:type="character" w:customStyle="1" w:styleId="410pt0pt">
    <w:name w:val="Основной текст (4) + 10 pt;Не полужирный;Интервал 0 pt"/>
    <w:basedOn w:val="42"/>
    <w:rsid w:val="006A0BF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styleId="afa">
    <w:name w:val="Body Text Indent"/>
    <w:basedOn w:val="a0"/>
    <w:link w:val="afb"/>
    <w:unhideWhenUsed/>
    <w:rsid w:val="005D7BE9"/>
    <w:pPr>
      <w:spacing w:after="120"/>
      <w:ind w:left="283"/>
    </w:pPr>
  </w:style>
  <w:style w:type="character" w:customStyle="1" w:styleId="afb">
    <w:name w:val="Основной текст с отступом Знак"/>
    <w:basedOn w:val="a1"/>
    <w:link w:val="afa"/>
    <w:rsid w:val="005D7BE9"/>
  </w:style>
  <w:style w:type="character" w:styleId="afc">
    <w:name w:val="Strong"/>
    <w:uiPriority w:val="22"/>
    <w:qFormat/>
    <w:rsid w:val="005D7BE9"/>
    <w:rPr>
      <w:b/>
      <w:bCs/>
    </w:rPr>
  </w:style>
  <w:style w:type="character" w:styleId="afd">
    <w:name w:val="Emphasis"/>
    <w:qFormat/>
    <w:rsid w:val="005D7BE9"/>
    <w:rPr>
      <w:i/>
      <w:iCs/>
    </w:rPr>
  </w:style>
  <w:style w:type="paragraph" w:customStyle="1" w:styleId="afe">
    <w:name w:val="Заголовок таблицы"/>
    <w:basedOn w:val="a0"/>
    <w:rsid w:val="005D7BE9"/>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character" w:customStyle="1" w:styleId="apple-converted-space">
    <w:name w:val="apple-converted-space"/>
    <w:basedOn w:val="a1"/>
    <w:rsid w:val="005D7BE9"/>
  </w:style>
  <w:style w:type="character" w:styleId="aff">
    <w:name w:val="Hyperlink"/>
    <w:basedOn w:val="a1"/>
    <w:uiPriority w:val="99"/>
    <w:rsid w:val="00C73C60"/>
    <w:rPr>
      <w:color w:val="0066CC"/>
      <w:u w:val="single"/>
    </w:rPr>
  </w:style>
  <w:style w:type="character" w:customStyle="1" w:styleId="aff0">
    <w:name w:val="Сноска_"/>
    <w:basedOn w:val="a1"/>
    <w:link w:val="aff1"/>
    <w:rsid w:val="00C73C60"/>
    <w:rPr>
      <w:rFonts w:ascii="Times New Roman" w:eastAsia="Times New Roman" w:hAnsi="Times New Roman" w:cs="Times New Roman"/>
      <w:b/>
      <w:bCs/>
      <w:sz w:val="18"/>
      <w:szCs w:val="18"/>
      <w:shd w:val="clear" w:color="auto" w:fill="FFFFFF"/>
    </w:rPr>
  </w:style>
  <w:style w:type="character" w:customStyle="1" w:styleId="13">
    <w:name w:val="Заголовок №1_"/>
    <w:basedOn w:val="a1"/>
    <w:link w:val="14"/>
    <w:rsid w:val="00C73C60"/>
    <w:rPr>
      <w:rFonts w:ascii="Times New Roman" w:eastAsia="Times New Roman" w:hAnsi="Times New Roman" w:cs="Times New Roman"/>
      <w:b/>
      <w:bCs/>
      <w:sz w:val="48"/>
      <w:szCs w:val="48"/>
      <w:shd w:val="clear" w:color="auto" w:fill="FFFFFF"/>
    </w:rPr>
  </w:style>
  <w:style w:type="character" w:customStyle="1" w:styleId="21">
    <w:name w:val="Заголовок №2_"/>
    <w:basedOn w:val="a1"/>
    <w:link w:val="22"/>
    <w:uiPriority w:val="99"/>
    <w:rsid w:val="00C73C60"/>
    <w:rPr>
      <w:rFonts w:ascii="Times New Roman" w:eastAsia="Times New Roman" w:hAnsi="Times New Roman" w:cs="Times New Roman"/>
      <w:b/>
      <w:bCs/>
      <w:sz w:val="42"/>
      <w:szCs w:val="42"/>
      <w:shd w:val="clear" w:color="auto" w:fill="FFFFFF"/>
    </w:rPr>
  </w:style>
  <w:style w:type="character" w:customStyle="1" w:styleId="31">
    <w:name w:val="Заголовок №3_"/>
    <w:basedOn w:val="a1"/>
    <w:link w:val="32"/>
    <w:rsid w:val="00C73C60"/>
    <w:rPr>
      <w:rFonts w:ascii="Times New Roman" w:eastAsia="Times New Roman" w:hAnsi="Times New Roman" w:cs="Times New Roman"/>
      <w:sz w:val="30"/>
      <w:szCs w:val="30"/>
      <w:shd w:val="clear" w:color="auto" w:fill="FFFFFF"/>
    </w:rPr>
  </w:style>
  <w:style w:type="character" w:customStyle="1" w:styleId="44">
    <w:name w:val="Заголовок №4_"/>
    <w:basedOn w:val="a1"/>
    <w:link w:val="410"/>
    <w:rsid w:val="00C73C60"/>
    <w:rPr>
      <w:rFonts w:ascii="Times New Roman" w:eastAsia="Times New Roman" w:hAnsi="Times New Roman" w:cs="Times New Roman"/>
      <w:b w:val="0"/>
      <w:bCs w:val="0"/>
      <w:i w:val="0"/>
      <w:iCs w:val="0"/>
      <w:smallCaps w:val="0"/>
      <w:strike w:val="0"/>
      <w:sz w:val="21"/>
      <w:szCs w:val="21"/>
      <w:u w:val="none"/>
    </w:rPr>
  </w:style>
  <w:style w:type="character" w:customStyle="1" w:styleId="aff2">
    <w:name w:val="Колонтитул_"/>
    <w:basedOn w:val="a1"/>
    <w:rsid w:val="00C73C60"/>
    <w:rPr>
      <w:rFonts w:ascii="Times New Roman" w:eastAsia="Times New Roman" w:hAnsi="Times New Roman" w:cs="Times New Roman"/>
      <w:b/>
      <w:bCs/>
      <w:i w:val="0"/>
      <w:iCs w:val="0"/>
      <w:smallCaps w:val="0"/>
      <w:strike w:val="0"/>
      <w:sz w:val="18"/>
      <w:szCs w:val="18"/>
      <w:u w:val="none"/>
    </w:rPr>
  </w:style>
  <w:style w:type="character" w:customStyle="1" w:styleId="aff3">
    <w:name w:val="Колонтитул"/>
    <w:basedOn w:val="aff2"/>
    <w:rsid w:val="00C73C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5">
    <w:name w:val="Оглавление 4 Знак"/>
    <w:basedOn w:val="a1"/>
    <w:link w:val="46"/>
    <w:rsid w:val="00C73C60"/>
    <w:rPr>
      <w:rFonts w:ascii="Times New Roman" w:eastAsia="Times New Roman" w:hAnsi="Times New Roman" w:cs="Times New Roman"/>
      <w:sz w:val="21"/>
      <w:szCs w:val="21"/>
      <w:shd w:val="clear" w:color="auto" w:fill="FFFFFF"/>
    </w:rPr>
  </w:style>
  <w:style w:type="character" w:customStyle="1" w:styleId="23">
    <w:name w:val="Основной текст (2)_"/>
    <w:basedOn w:val="a1"/>
    <w:rsid w:val="00C73C60"/>
    <w:rPr>
      <w:rFonts w:ascii="Times New Roman" w:eastAsia="Times New Roman" w:hAnsi="Times New Roman" w:cs="Times New Roman"/>
      <w:b/>
      <w:bCs/>
      <w:i/>
      <w:iCs/>
      <w:smallCaps w:val="0"/>
      <w:strike w:val="0"/>
      <w:sz w:val="23"/>
      <w:szCs w:val="23"/>
      <w:u w:val="none"/>
    </w:rPr>
  </w:style>
  <w:style w:type="character" w:customStyle="1" w:styleId="aff4">
    <w:name w:val="Основной текст + Курсив"/>
    <w:basedOn w:val="af1"/>
    <w:rsid w:val="00C73C60"/>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33">
    <w:name w:val="Основной текст (3)_"/>
    <w:basedOn w:val="a1"/>
    <w:rsid w:val="00C73C60"/>
    <w:rPr>
      <w:rFonts w:ascii="Times New Roman" w:eastAsia="Times New Roman" w:hAnsi="Times New Roman" w:cs="Times New Roman"/>
      <w:b w:val="0"/>
      <w:bCs w:val="0"/>
      <w:i/>
      <w:iCs/>
      <w:smallCaps w:val="0"/>
      <w:strike w:val="0"/>
      <w:sz w:val="21"/>
      <w:szCs w:val="21"/>
      <w:u w:val="none"/>
    </w:rPr>
  </w:style>
  <w:style w:type="character" w:customStyle="1" w:styleId="34">
    <w:name w:val="Основной текст (3) + Не курсив"/>
    <w:basedOn w:val="33"/>
    <w:rsid w:val="00C73C60"/>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4">
    <w:name w:val="Основной текст2"/>
    <w:basedOn w:val="af1"/>
    <w:rsid w:val="00C73C60"/>
    <w:rPr>
      <w:rFonts w:ascii="Times New Roman" w:eastAsia="Times New Roman" w:hAnsi="Times New Roman" w:cs="Times New Roman"/>
      <w:color w:val="000000"/>
      <w:spacing w:val="0"/>
      <w:w w:val="100"/>
      <w:position w:val="0"/>
      <w:sz w:val="21"/>
      <w:szCs w:val="21"/>
      <w:u w:val="single"/>
      <w:shd w:val="clear" w:color="auto" w:fill="FFFFFF"/>
      <w:lang w:val="ru-RU" w:eastAsia="ru-RU" w:bidi="ru-RU"/>
    </w:rPr>
  </w:style>
  <w:style w:type="character" w:customStyle="1" w:styleId="35">
    <w:name w:val="Основной текст3"/>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47">
    <w:name w:val="Заголовок №4"/>
    <w:basedOn w:val="44"/>
    <w:rsid w:val="00C73C6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6">
    <w:name w:val="Основной текст (3)"/>
    <w:basedOn w:val="33"/>
    <w:rsid w:val="00C73C60"/>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51">
    <w:name w:val="Основной текст5"/>
    <w:basedOn w:val="af1"/>
    <w:rsid w:val="00C73C60"/>
    <w:rPr>
      <w:rFonts w:ascii="Times New Roman" w:eastAsia="Times New Roman" w:hAnsi="Times New Roman" w:cs="Times New Roman"/>
      <w:color w:val="000000"/>
      <w:spacing w:val="0"/>
      <w:w w:val="100"/>
      <w:position w:val="0"/>
      <w:sz w:val="21"/>
      <w:szCs w:val="21"/>
      <w:u w:val="single"/>
      <w:shd w:val="clear" w:color="auto" w:fill="FFFFFF"/>
      <w:lang w:val="ru-RU" w:eastAsia="ru-RU" w:bidi="ru-RU"/>
    </w:rPr>
  </w:style>
  <w:style w:type="character" w:customStyle="1" w:styleId="6">
    <w:name w:val="Основной текст6"/>
    <w:basedOn w:val="af1"/>
    <w:rsid w:val="00C73C60"/>
    <w:rPr>
      <w:rFonts w:ascii="Times New Roman" w:eastAsia="Times New Roman" w:hAnsi="Times New Roman" w:cs="Times New Roman"/>
      <w:color w:val="000000"/>
      <w:spacing w:val="0"/>
      <w:w w:val="100"/>
      <w:position w:val="0"/>
      <w:sz w:val="21"/>
      <w:szCs w:val="21"/>
      <w:u w:val="single"/>
      <w:shd w:val="clear" w:color="auto" w:fill="FFFFFF"/>
      <w:lang w:val="ru-RU" w:eastAsia="ru-RU" w:bidi="ru-RU"/>
    </w:rPr>
  </w:style>
  <w:style w:type="character" w:customStyle="1" w:styleId="7">
    <w:name w:val="Основной текст7"/>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8">
    <w:name w:val="Основной текст8"/>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9">
    <w:name w:val="Основной текст9"/>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00">
    <w:name w:val="Основной текст10"/>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10">
    <w:name w:val="Основной текст11"/>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9pt">
    <w:name w:val="Основной текст + 9 pt;Полужирный"/>
    <w:basedOn w:val="af1"/>
    <w:rsid w:val="00C73C60"/>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95pt">
    <w:name w:val="Основной текст + 9;5 pt;Курсив"/>
    <w:basedOn w:val="af1"/>
    <w:rsid w:val="00C73C60"/>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ArialNarrow95pt1pt">
    <w:name w:val="Основной текст + Arial Narrow;9;5 pt;Интервал 1 pt"/>
    <w:basedOn w:val="af1"/>
    <w:rsid w:val="00C73C60"/>
    <w:rPr>
      <w:rFonts w:ascii="Arial Narrow" w:eastAsia="Arial Narrow" w:hAnsi="Arial Narrow" w:cs="Arial Narrow"/>
      <w:color w:val="000000"/>
      <w:spacing w:val="20"/>
      <w:w w:val="100"/>
      <w:position w:val="0"/>
      <w:sz w:val="19"/>
      <w:szCs w:val="19"/>
      <w:shd w:val="clear" w:color="auto" w:fill="FFFFFF"/>
      <w:lang w:val="ru-RU" w:eastAsia="ru-RU" w:bidi="ru-RU"/>
    </w:rPr>
  </w:style>
  <w:style w:type="character" w:customStyle="1" w:styleId="Exact">
    <w:name w:val="Основной текст Exact"/>
    <w:basedOn w:val="a1"/>
    <w:rsid w:val="00C73C6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0ptExact">
    <w:name w:val="Основной текст + Интервал 0 pt Exact"/>
    <w:basedOn w:val="af1"/>
    <w:rsid w:val="00C73C60"/>
    <w:rPr>
      <w:rFonts w:ascii="Times New Roman" w:eastAsia="Times New Roman" w:hAnsi="Times New Roman" w:cs="Times New Roman"/>
      <w:color w:val="000000"/>
      <w:spacing w:val="2"/>
      <w:w w:val="100"/>
      <w:position w:val="0"/>
      <w:sz w:val="20"/>
      <w:szCs w:val="20"/>
      <w:shd w:val="clear" w:color="auto" w:fill="FFFFFF"/>
      <w:lang w:val="ru-RU" w:eastAsia="ru-RU" w:bidi="ru-RU"/>
    </w:rPr>
  </w:style>
  <w:style w:type="character" w:customStyle="1" w:styleId="25">
    <w:name w:val="Основной текст (2)"/>
    <w:basedOn w:val="23"/>
    <w:rsid w:val="00C73C6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15pt">
    <w:name w:val="Основной текст + 11;5 pt;Полужирный;Курсив"/>
    <w:basedOn w:val="af1"/>
    <w:rsid w:val="00C73C60"/>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0pt">
    <w:name w:val="Основной текст + 10 pt"/>
    <w:basedOn w:val="af1"/>
    <w:rsid w:val="00C73C60"/>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3115pt">
    <w:name w:val="Основной текст (3) + 11;5 pt;Полужирный"/>
    <w:basedOn w:val="33"/>
    <w:rsid w:val="00C73C6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20">
    <w:name w:val="Заголовок №4 (2)_"/>
    <w:basedOn w:val="a1"/>
    <w:rsid w:val="00C73C60"/>
    <w:rPr>
      <w:rFonts w:ascii="Times New Roman" w:eastAsia="Times New Roman" w:hAnsi="Times New Roman" w:cs="Times New Roman"/>
      <w:b/>
      <w:bCs/>
      <w:i/>
      <w:iCs/>
      <w:smallCaps w:val="0"/>
      <w:strike w:val="0"/>
      <w:sz w:val="23"/>
      <w:szCs w:val="23"/>
      <w:u w:val="none"/>
    </w:rPr>
  </w:style>
  <w:style w:type="character" w:customStyle="1" w:styleId="42105pt">
    <w:name w:val="Заголовок №4 (2) + 10;5 pt;Не полужирный"/>
    <w:basedOn w:val="420"/>
    <w:rsid w:val="00C73C60"/>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6">
    <w:name w:val="Подпись к таблице (2)_"/>
    <w:basedOn w:val="a1"/>
    <w:rsid w:val="00C73C60"/>
    <w:rPr>
      <w:rFonts w:ascii="Times New Roman" w:eastAsia="Times New Roman" w:hAnsi="Times New Roman" w:cs="Times New Roman"/>
      <w:b/>
      <w:bCs/>
      <w:i/>
      <w:iCs/>
      <w:smallCaps w:val="0"/>
      <w:strike w:val="0"/>
      <w:sz w:val="23"/>
      <w:szCs w:val="23"/>
      <w:u w:val="none"/>
    </w:rPr>
  </w:style>
  <w:style w:type="character" w:customStyle="1" w:styleId="120">
    <w:name w:val="Основной текст12"/>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30">
    <w:name w:val="Основной текст13"/>
    <w:basedOn w:val="af1"/>
    <w:rsid w:val="00C73C60"/>
    <w:rPr>
      <w:rFonts w:ascii="Times New Roman" w:eastAsia="Times New Roman" w:hAnsi="Times New Roman" w:cs="Times New Roman"/>
      <w:color w:val="000000"/>
      <w:spacing w:val="0"/>
      <w:w w:val="100"/>
      <w:position w:val="0"/>
      <w:sz w:val="21"/>
      <w:szCs w:val="21"/>
      <w:u w:val="single"/>
      <w:shd w:val="clear" w:color="auto" w:fill="FFFFFF"/>
      <w:lang w:val="ru-RU" w:eastAsia="ru-RU" w:bidi="ru-RU"/>
    </w:rPr>
  </w:style>
  <w:style w:type="character" w:customStyle="1" w:styleId="37">
    <w:name w:val="Подпись к таблице (3)_"/>
    <w:basedOn w:val="a1"/>
    <w:rsid w:val="00C73C60"/>
    <w:rPr>
      <w:rFonts w:ascii="Times New Roman" w:eastAsia="Times New Roman" w:hAnsi="Times New Roman" w:cs="Times New Roman"/>
      <w:b/>
      <w:bCs/>
      <w:i w:val="0"/>
      <w:iCs w:val="0"/>
      <w:smallCaps w:val="0"/>
      <w:strike w:val="0"/>
      <w:sz w:val="18"/>
      <w:szCs w:val="18"/>
      <w:u w:val="none"/>
    </w:rPr>
  </w:style>
  <w:style w:type="character" w:customStyle="1" w:styleId="38">
    <w:name w:val="Подпись к таблице (3)"/>
    <w:basedOn w:val="37"/>
    <w:rsid w:val="00C73C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115pt0">
    <w:name w:val="Подпись к таблице (3) + 11;5 pt;Курсив"/>
    <w:basedOn w:val="37"/>
    <w:rsid w:val="00C73C6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7">
    <w:name w:val="Подпись к таблице (2)"/>
    <w:basedOn w:val="26"/>
    <w:rsid w:val="00C73C6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0pt">
    <w:name w:val="Основной текст (2) + 10 pt;Не полужирный;Не курсив"/>
    <w:basedOn w:val="23"/>
    <w:rsid w:val="00C73C6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0pt0">
    <w:name w:val="Подпись к таблице (2) + 10 pt;Не полужирный;Не курсив"/>
    <w:basedOn w:val="26"/>
    <w:rsid w:val="00C73C6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21">
    <w:name w:val="Заголовок №4 (2)"/>
    <w:basedOn w:val="420"/>
    <w:rsid w:val="00C73C6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05pt">
    <w:name w:val="Основной текст (2) + 10;5 pt;Не полужирный;Не курсив"/>
    <w:basedOn w:val="23"/>
    <w:rsid w:val="00C73C60"/>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05pt">
    <w:name w:val="Подпись к таблице (3) + 10;5 pt;Не полужирный"/>
    <w:basedOn w:val="37"/>
    <w:rsid w:val="00C73C6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5pt">
    <w:name w:val="Основной текст + 15 pt"/>
    <w:basedOn w:val="af1"/>
    <w:rsid w:val="00C73C60"/>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140">
    <w:name w:val="Основной текст14"/>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75pt">
    <w:name w:val="Основной текст + 7;5 pt;Полужирный"/>
    <w:basedOn w:val="af1"/>
    <w:rsid w:val="00C73C60"/>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15">
    <w:name w:val="Основной текст15"/>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6">
    <w:name w:val="Основной текст16"/>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7">
    <w:name w:val="Основной текст17"/>
    <w:basedOn w:val="af1"/>
    <w:rsid w:val="00C73C6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Consolas7pt">
    <w:name w:val="Основной текст + Consolas;7 pt;Полужирный;Курсив"/>
    <w:basedOn w:val="af1"/>
    <w:rsid w:val="00C73C60"/>
    <w:rPr>
      <w:rFonts w:ascii="Consolas" w:eastAsia="Consolas" w:hAnsi="Consolas" w:cs="Consolas"/>
      <w:b/>
      <w:bCs/>
      <w:i/>
      <w:iCs/>
      <w:color w:val="000000"/>
      <w:spacing w:val="0"/>
      <w:w w:val="100"/>
      <w:position w:val="0"/>
      <w:sz w:val="14"/>
      <w:szCs w:val="14"/>
      <w:shd w:val="clear" w:color="auto" w:fill="FFFFFF"/>
      <w:lang w:val="ru-RU" w:eastAsia="ru-RU" w:bidi="ru-RU"/>
    </w:rPr>
  </w:style>
  <w:style w:type="character" w:customStyle="1" w:styleId="aff5">
    <w:name w:val="Подпись к картинке_"/>
    <w:basedOn w:val="a1"/>
    <w:link w:val="aff6"/>
    <w:rsid w:val="00C73C60"/>
    <w:rPr>
      <w:rFonts w:ascii="Times New Roman" w:eastAsia="Times New Roman" w:hAnsi="Times New Roman" w:cs="Times New Roman"/>
      <w:b/>
      <w:bCs/>
      <w:i/>
      <w:iCs/>
      <w:sz w:val="23"/>
      <w:szCs w:val="23"/>
      <w:shd w:val="clear" w:color="auto" w:fill="FFFFFF"/>
    </w:rPr>
  </w:style>
  <w:style w:type="paragraph" w:customStyle="1" w:styleId="aff1">
    <w:name w:val="Сноска"/>
    <w:basedOn w:val="a0"/>
    <w:link w:val="aff0"/>
    <w:rsid w:val="00C73C60"/>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18">
    <w:name w:val="Основной текст18"/>
    <w:basedOn w:val="a0"/>
    <w:rsid w:val="00C73C60"/>
    <w:pPr>
      <w:widowControl w:val="0"/>
      <w:shd w:val="clear" w:color="auto" w:fill="FFFFFF"/>
      <w:spacing w:after="300" w:line="0" w:lineRule="atLeast"/>
      <w:ind w:hanging="360"/>
      <w:jc w:val="both"/>
    </w:pPr>
    <w:rPr>
      <w:rFonts w:ascii="Times New Roman" w:eastAsia="Times New Roman" w:hAnsi="Times New Roman" w:cs="Times New Roman"/>
      <w:sz w:val="21"/>
      <w:szCs w:val="21"/>
      <w:lang w:eastAsia="ru-RU"/>
    </w:rPr>
  </w:style>
  <w:style w:type="paragraph" w:customStyle="1" w:styleId="14">
    <w:name w:val="Заголовок №1"/>
    <w:basedOn w:val="a0"/>
    <w:link w:val="13"/>
    <w:rsid w:val="00C73C60"/>
    <w:pPr>
      <w:widowControl w:val="0"/>
      <w:shd w:val="clear" w:color="auto" w:fill="FFFFFF"/>
      <w:spacing w:before="3240" w:after="0" w:line="557" w:lineRule="exact"/>
      <w:jc w:val="center"/>
      <w:outlineLvl w:val="0"/>
    </w:pPr>
    <w:rPr>
      <w:rFonts w:ascii="Times New Roman" w:eastAsia="Times New Roman" w:hAnsi="Times New Roman" w:cs="Times New Roman"/>
      <w:b/>
      <w:bCs/>
      <w:sz w:val="48"/>
      <w:szCs w:val="48"/>
    </w:rPr>
  </w:style>
  <w:style w:type="paragraph" w:customStyle="1" w:styleId="22">
    <w:name w:val="Заголовок №2"/>
    <w:basedOn w:val="a0"/>
    <w:link w:val="21"/>
    <w:uiPriority w:val="99"/>
    <w:rsid w:val="00C73C60"/>
    <w:pPr>
      <w:widowControl w:val="0"/>
      <w:shd w:val="clear" w:color="auto" w:fill="FFFFFF"/>
      <w:spacing w:before="840" w:after="4860" w:line="509" w:lineRule="exact"/>
      <w:jc w:val="center"/>
      <w:outlineLvl w:val="1"/>
    </w:pPr>
    <w:rPr>
      <w:rFonts w:ascii="Times New Roman" w:eastAsia="Times New Roman" w:hAnsi="Times New Roman" w:cs="Times New Roman"/>
      <w:b/>
      <w:bCs/>
      <w:sz w:val="42"/>
      <w:szCs w:val="42"/>
    </w:rPr>
  </w:style>
  <w:style w:type="paragraph" w:customStyle="1" w:styleId="32">
    <w:name w:val="Заголовок №3"/>
    <w:basedOn w:val="a0"/>
    <w:link w:val="31"/>
    <w:rsid w:val="00C73C60"/>
    <w:pPr>
      <w:widowControl w:val="0"/>
      <w:shd w:val="clear" w:color="auto" w:fill="FFFFFF"/>
      <w:spacing w:before="4860" w:after="0" w:line="0" w:lineRule="atLeast"/>
      <w:jc w:val="center"/>
      <w:outlineLvl w:val="2"/>
    </w:pPr>
    <w:rPr>
      <w:rFonts w:ascii="Times New Roman" w:eastAsia="Times New Roman" w:hAnsi="Times New Roman" w:cs="Times New Roman"/>
      <w:sz w:val="30"/>
      <w:szCs w:val="30"/>
    </w:rPr>
  </w:style>
  <w:style w:type="paragraph" w:styleId="46">
    <w:name w:val="toc 4"/>
    <w:basedOn w:val="a0"/>
    <w:link w:val="45"/>
    <w:autoRedefine/>
    <w:rsid w:val="00C73C60"/>
    <w:pPr>
      <w:widowControl w:val="0"/>
      <w:shd w:val="clear" w:color="auto" w:fill="FFFFFF"/>
      <w:spacing w:after="0" w:line="413" w:lineRule="exact"/>
      <w:jc w:val="both"/>
    </w:pPr>
    <w:rPr>
      <w:rFonts w:ascii="Times New Roman" w:eastAsia="Times New Roman" w:hAnsi="Times New Roman" w:cs="Times New Roman"/>
      <w:sz w:val="21"/>
      <w:szCs w:val="21"/>
    </w:rPr>
  </w:style>
  <w:style w:type="paragraph" w:customStyle="1" w:styleId="aff6">
    <w:name w:val="Подпись к картинке"/>
    <w:basedOn w:val="a0"/>
    <w:link w:val="aff5"/>
    <w:rsid w:val="00C73C60"/>
    <w:pPr>
      <w:widowControl w:val="0"/>
      <w:shd w:val="clear" w:color="auto" w:fill="FFFFFF"/>
      <w:spacing w:after="0" w:line="0" w:lineRule="atLeast"/>
    </w:pPr>
    <w:rPr>
      <w:rFonts w:ascii="Times New Roman" w:eastAsia="Times New Roman" w:hAnsi="Times New Roman" w:cs="Times New Roman"/>
      <w:b/>
      <w:bCs/>
      <w:i/>
      <w:iCs/>
      <w:sz w:val="23"/>
      <w:szCs w:val="23"/>
    </w:rPr>
  </w:style>
  <w:style w:type="character" w:customStyle="1" w:styleId="c1">
    <w:name w:val="c1"/>
    <w:basedOn w:val="a1"/>
    <w:rsid w:val="00C73C60"/>
  </w:style>
  <w:style w:type="character" w:customStyle="1" w:styleId="20">
    <w:name w:val="Заголовок 2 Знак"/>
    <w:basedOn w:val="a1"/>
    <w:link w:val="2"/>
    <w:uiPriority w:val="9"/>
    <w:semiHidden/>
    <w:rsid w:val="004906B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4906B2"/>
    <w:rPr>
      <w:rFonts w:ascii="Cambria" w:eastAsia="Times New Roman" w:hAnsi="Cambria" w:cs="Times New Roman"/>
      <w:b/>
      <w:bCs/>
      <w:color w:val="4F81BD"/>
      <w:sz w:val="24"/>
      <w:szCs w:val="24"/>
      <w:lang w:eastAsia="ru-RU"/>
    </w:rPr>
  </w:style>
  <w:style w:type="paragraph" w:styleId="28">
    <w:name w:val="Body Text Indent 2"/>
    <w:basedOn w:val="a0"/>
    <w:link w:val="29"/>
    <w:unhideWhenUsed/>
    <w:rsid w:val="004906B2"/>
    <w:pPr>
      <w:spacing w:after="120" w:line="480" w:lineRule="auto"/>
      <w:ind w:left="283"/>
    </w:pPr>
  </w:style>
  <w:style w:type="character" w:customStyle="1" w:styleId="29">
    <w:name w:val="Основной текст с отступом 2 Знак"/>
    <w:basedOn w:val="a1"/>
    <w:link w:val="28"/>
    <w:rsid w:val="004906B2"/>
  </w:style>
  <w:style w:type="paragraph" w:styleId="39">
    <w:name w:val="Body Text Indent 3"/>
    <w:basedOn w:val="a0"/>
    <w:link w:val="3a"/>
    <w:unhideWhenUsed/>
    <w:rsid w:val="004906B2"/>
    <w:pPr>
      <w:spacing w:after="120"/>
      <w:ind w:left="283"/>
    </w:pPr>
    <w:rPr>
      <w:rFonts w:eastAsiaTheme="minorEastAsia"/>
      <w:sz w:val="16"/>
      <w:szCs w:val="16"/>
      <w:lang w:eastAsia="ru-RU"/>
    </w:rPr>
  </w:style>
  <w:style w:type="character" w:customStyle="1" w:styleId="3a">
    <w:name w:val="Основной текст с отступом 3 Знак"/>
    <w:basedOn w:val="a1"/>
    <w:link w:val="39"/>
    <w:rsid w:val="004906B2"/>
    <w:rPr>
      <w:rFonts w:eastAsiaTheme="minorEastAsia"/>
      <w:sz w:val="16"/>
      <w:szCs w:val="16"/>
      <w:lang w:eastAsia="ru-RU"/>
    </w:rPr>
  </w:style>
  <w:style w:type="paragraph" w:customStyle="1" w:styleId="aff7">
    <w:name w:val="Основной"/>
    <w:basedOn w:val="a0"/>
    <w:link w:val="aff8"/>
    <w:rsid w:val="004906B2"/>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8">
    <w:name w:val="Основной Знак"/>
    <w:link w:val="aff7"/>
    <w:rsid w:val="004906B2"/>
    <w:rPr>
      <w:rFonts w:ascii="NewtonCSanPin" w:eastAsia="Times New Roman" w:hAnsi="NewtonCSanPin" w:cs="Times New Roman"/>
      <w:color w:val="000000"/>
      <w:sz w:val="21"/>
      <w:szCs w:val="21"/>
      <w:lang w:eastAsia="ru-RU"/>
    </w:rPr>
  </w:style>
  <w:style w:type="character" w:customStyle="1" w:styleId="FontStyle56">
    <w:name w:val="Font Style56"/>
    <w:uiPriority w:val="99"/>
    <w:rsid w:val="004906B2"/>
    <w:rPr>
      <w:rFonts w:ascii="Times New Roman" w:hAnsi="Times New Roman" w:cs="Times New Roman"/>
      <w:sz w:val="26"/>
      <w:szCs w:val="26"/>
    </w:rPr>
  </w:style>
  <w:style w:type="character" w:customStyle="1" w:styleId="FontStyle54">
    <w:name w:val="Font Style54"/>
    <w:uiPriority w:val="99"/>
    <w:rsid w:val="004906B2"/>
    <w:rPr>
      <w:rFonts w:ascii="Times New Roman" w:hAnsi="Times New Roman" w:cs="Times New Roman"/>
      <w:b/>
      <w:bCs/>
      <w:sz w:val="26"/>
      <w:szCs w:val="26"/>
    </w:rPr>
  </w:style>
  <w:style w:type="paragraph" w:customStyle="1" w:styleId="Style35">
    <w:name w:val="Style35"/>
    <w:basedOn w:val="a0"/>
    <w:uiPriority w:val="99"/>
    <w:rsid w:val="004906B2"/>
    <w:pPr>
      <w:widowControl w:val="0"/>
      <w:autoSpaceDE w:val="0"/>
      <w:autoSpaceDN w:val="0"/>
      <w:adjustRightInd w:val="0"/>
      <w:spacing w:after="0" w:line="331" w:lineRule="exact"/>
      <w:ind w:firstLine="854"/>
      <w:jc w:val="both"/>
    </w:pPr>
    <w:rPr>
      <w:rFonts w:ascii="Times New Roman" w:eastAsia="Times New Roman" w:hAnsi="Times New Roman" w:cs="Times New Roman"/>
      <w:sz w:val="24"/>
      <w:szCs w:val="24"/>
      <w:lang w:eastAsia="ru-RU"/>
    </w:rPr>
  </w:style>
  <w:style w:type="paragraph" w:customStyle="1" w:styleId="2a">
    <w:name w:val="Заг2"/>
    <w:basedOn w:val="2"/>
    <w:link w:val="2b"/>
    <w:qFormat/>
    <w:rsid w:val="004906B2"/>
    <w:pPr>
      <w:spacing w:before="120" w:after="120" w:line="276" w:lineRule="auto"/>
    </w:pPr>
    <w:rPr>
      <w:rFonts w:ascii="Cambria" w:eastAsia="Times New Roman" w:hAnsi="Cambria" w:cs="Times New Roman"/>
      <w:b w:val="0"/>
      <w:bCs w:val="0"/>
      <w:color w:val="4F81BD"/>
      <w:sz w:val="24"/>
    </w:rPr>
  </w:style>
  <w:style w:type="character" w:customStyle="1" w:styleId="2b">
    <w:name w:val="Заг2 Знак"/>
    <w:link w:val="2a"/>
    <w:rsid w:val="004906B2"/>
    <w:rPr>
      <w:rFonts w:ascii="Cambria" w:eastAsia="Times New Roman" w:hAnsi="Cambria" w:cs="Times New Roman"/>
      <w:color w:val="4F81BD"/>
      <w:sz w:val="24"/>
      <w:szCs w:val="26"/>
      <w:lang w:eastAsia="ru-RU"/>
    </w:rPr>
  </w:style>
  <w:style w:type="paragraph" w:customStyle="1" w:styleId="-1">
    <w:name w:val="Список - 1"/>
    <w:basedOn w:val="a0"/>
    <w:link w:val="-10"/>
    <w:rsid w:val="004906B2"/>
    <w:pPr>
      <w:keepLines/>
      <w:numPr>
        <w:numId w:val="18"/>
      </w:numPr>
      <w:spacing w:after="0" w:line="240" w:lineRule="auto"/>
      <w:jc w:val="both"/>
    </w:pPr>
    <w:rPr>
      <w:rFonts w:ascii="Verdana" w:eastAsia="Times New Roman" w:hAnsi="Verdana" w:cs="Times New Roman"/>
      <w:sz w:val="20"/>
      <w:szCs w:val="20"/>
      <w:lang w:eastAsia="ru-RU"/>
    </w:rPr>
  </w:style>
  <w:style w:type="character" w:customStyle="1" w:styleId="-10">
    <w:name w:val="Список - 1 Знак Знак"/>
    <w:basedOn w:val="a1"/>
    <w:link w:val="-1"/>
    <w:rsid w:val="004906B2"/>
    <w:rPr>
      <w:rFonts w:ascii="Verdana" w:eastAsia="Times New Roman" w:hAnsi="Verdana" w:cs="Times New Roman"/>
      <w:sz w:val="20"/>
      <w:szCs w:val="20"/>
      <w:lang w:eastAsia="ru-RU"/>
    </w:rPr>
  </w:style>
  <w:style w:type="paragraph" w:customStyle="1" w:styleId="aff9">
    <w:name w:val="Текст страницы"/>
    <w:basedOn w:val="a0"/>
    <w:link w:val="affa"/>
    <w:rsid w:val="004906B2"/>
    <w:pPr>
      <w:keepLines/>
      <w:spacing w:before="40" w:after="0" w:line="240" w:lineRule="auto"/>
      <w:ind w:firstLine="357"/>
      <w:jc w:val="both"/>
    </w:pPr>
    <w:rPr>
      <w:rFonts w:ascii="Verdana" w:eastAsia="Times New Roman" w:hAnsi="Verdana" w:cs="Times New Roman"/>
      <w:sz w:val="20"/>
      <w:szCs w:val="20"/>
      <w:lang w:eastAsia="ru-RU"/>
    </w:rPr>
  </w:style>
  <w:style w:type="character" w:customStyle="1" w:styleId="affa">
    <w:name w:val="Текст страницы Знак"/>
    <w:basedOn w:val="a1"/>
    <w:link w:val="aff9"/>
    <w:rsid w:val="004906B2"/>
    <w:rPr>
      <w:rFonts w:ascii="Verdana" w:eastAsia="Times New Roman" w:hAnsi="Verdana" w:cs="Times New Roman"/>
      <w:sz w:val="20"/>
      <w:szCs w:val="20"/>
      <w:lang w:eastAsia="ru-RU"/>
    </w:rPr>
  </w:style>
  <w:style w:type="paragraph" w:styleId="affb">
    <w:name w:val="Balloon Text"/>
    <w:basedOn w:val="a0"/>
    <w:link w:val="affc"/>
    <w:uiPriority w:val="99"/>
    <w:semiHidden/>
    <w:unhideWhenUsed/>
    <w:rsid w:val="004906B2"/>
    <w:pPr>
      <w:spacing w:after="0" w:line="240" w:lineRule="auto"/>
    </w:pPr>
    <w:rPr>
      <w:rFonts w:ascii="Tahoma" w:eastAsia="Times New Roman" w:hAnsi="Tahoma" w:cs="Tahoma"/>
      <w:sz w:val="16"/>
      <w:szCs w:val="16"/>
      <w:lang w:eastAsia="ru-RU"/>
    </w:rPr>
  </w:style>
  <w:style w:type="character" w:customStyle="1" w:styleId="affc">
    <w:name w:val="Текст выноски Знак"/>
    <w:basedOn w:val="a1"/>
    <w:link w:val="affb"/>
    <w:uiPriority w:val="99"/>
    <w:semiHidden/>
    <w:rsid w:val="004906B2"/>
    <w:rPr>
      <w:rFonts w:ascii="Tahoma" w:eastAsia="Times New Roman" w:hAnsi="Tahoma" w:cs="Tahoma"/>
      <w:sz w:val="16"/>
      <w:szCs w:val="16"/>
      <w:lang w:eastAsia="ru-RU"/>
    </w:rPr>
  </w:style>
  <w:style w:type="paragraph" w:customStyle="1" w:styleId="affd">
    <w:name w:val="Знак"/>
    <w:basedOn w:val="a0"/>
    <w:rsid w:val="004906B2"/>
    <w:pPr>
      <w:spacing w:after="160" w:line="240" w:lineRule="exact"/>
    </w:pPr>
    <w:rPr>
      <w:rFonts w:ascii="Verdana" w:eastAsia="Times New Roman" w:hAnsi="Verdana" w:cs="Times New Roman"/>
      <w:sz w:val="24"/>
      <w:szCs w:val="24"/>
      <w:lang w:val="en-US"/>
    </w:rPr>
  </w:style>
  <w:style w:type="paragraph" w:customStyle="1" w:styleId="ConsPlusNormal">
    <w:name w:val="ConsPlusNormal"/>
    <w:rsid w:val="004906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ash041e005f0431005f044b005f0447005f043d005f044b005f0439">
    <w:name w:val="dash041e_005f0431_005f044b_005f0447_005f043d_005f044b_005f0439"/>
    <w:basedOn w:val="a0"/>
    <w:rsid w:val="004906B2"/>
    <w:pPr>
      <w:suppressAutoHyphens/>
      <w:spacing w:after="0" w:line="240" w:lineRule="auto"/>
    </w:pPr>
    <w:rPr>
      <w:rFonts w:ascii="Times New Roman" w:eastAsia="Times New Roman" w:hAnsi="Times New Roman" w:cs="Calibri"/>
      <w:sz w:val="24"/>
      <w:szCs w:val="24"/>
      <w:lang w:eastAsia="ar-SA"/>
    </w:rPr>
  </w:style>
  <w:style w:type="paragraph" w:customStyle="1" w:styleId="affe">
    <w:name w:val="А_основной"/>
    <w:basedOn w:val="a0"/>
    <w:link w:val="afff"/>
    <w:qFormat/>
    <w:rsid w:val="004906B2"/>
    <w:pPr>
      <w:spacing w:after="0" w:line="360" w:lineRule="auto"/>
      <w:ind w:firstLine="454"/>
      <w:jc w:val="both"/>
    </w:pPr>
    <w:rPr>
      <w:rFonts w:ascii="Times New Roman" w:eastAsia="Calibri" w:hAnsi="Times New Roman" w:cs="Times New Roman"/>
      <w:sz w:val="28"/>
      <w:szCs w:val="28"/>
    </w:rPr>
  </w:style>
  <w:style w:type="character" w:customStyle="1" w:styleId="afff">
    <w:name w:val="А_основной Знак"/>
    <w:link w:val="affe"/>
    <w:rsid w:val="004906B2"/>
    <w:rPr>
      <w:rFonts w:ascii="Times New Roman" w:eastAsia="Calibri" w:hAnsi="Times New Roman" w:cs="Times New Roman"/>
      <w:sz w:val="28"/>
      <w:szCs w:val="28"/>
    </w:rPr>
  </w:style>
  <w:style w:type="character" w:customStyle="1" w:styleId="FontStyle49">
    <w:name w:val="Font Style49"/>
    <w:rsid w:val="004906B2"/>
    <w:rPr>
      <w:rFonts w:ascii="Arial" w:hAnsi="Arial" w:cs="Arial"/>
      <w:b/>
      <w:bCs/>
      <w:sz w:val="16"/>
      <w:szCs w:val="16"/>
    </w:rPr>
  </w:style>
  <w:style w:type="paragraph" w:customStyle="1" w:styleId="afff0">
    <w:name w:val="А ОСН ТЕКСТ"/>
    <w:basedOn w:val="a0"/>
    <w:link w:val="afff1"/>
    <w:rsid w:val="004906B2"/>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1">
    <w:name w:val="А ОСН ТЕКСТ Знак"/>
    <w:basedOn w:val="a1"/>
    <w:link w:val="afff0"/>
    <w:rsid w:val="004906B2"/>
    <w:rPr>
      <w:rFonts w:ascii="Times New Roman" w:eastAsia="Arial Unicode MS" w:hAnsi="Times New Roman" w:cs="Times New Roman"/>
      <w:color w:val="000000"/>
      <w:sz w:val="28"/>
      <w:szCs w:val="28"/>
      <w:lang w:eastAsia="ru-RU"/>
    </w:rPr>
  </w:style>
  <w:style w:type="character" w:customStyle="1" w:styleId="3b">
    <w:name w:val="Основной текст + Полужирный3"/>
    <w:aliases w:val="Курсив7"/>
    <w:basedOn w:val="a9"/>
    <w:rsid w:val="004906B2"/>
    <w:rPr>
      <w:rFonts w:ascii="Times New Roman" w:eastAsia="Times New Roman" w:hAnsi="Times New Roman" w:cs="Times New Roman"/>
      <w:b/>
      <w:bCs/>
      <w:i/>
      <w:iCs/>
      <w:spacing w:val="0"/>
      <w:sz w:val="22"/>
      <w:szCs w:val="22"/>
      <w:shd w:val="clear" w:color="auto" w:fill="FFFFFF"/>
      <w:lang w:bidi="ar-SA"/>
    </w:rPr>
  </w:style>
  <w:style w:type="character" w:customStyle="1" w:styleId="2c">
    <w:name w:val="Основной текст + Полужирный2"/>
    <w:basedOn w:val="a9"/>
    <w:rsid w:val="004906B2"/>
    <w:rPr>
      <w:rFonts w:ascii="Times New Roman" w:eastAsia="Times New Roman" w:hAnsi="Times New Roman" w:cs="Times New Roman"/>
      <w:b/>
      <w:bCs/>
      <w:spacing w:val="0"/>
      <w:sz w:val="22"/>
      <w:szCs w:val="22"/>
      <w:shd w:val="clear" w:color="auto" w:fill="FFFFFF"/>
      <w:lang w:bidi="ar-SA"/>
    </w:rPr>
  </w:style>
  <w:style w:type="character" w:customStyle="1" w:styleId="133">
    <w:name w:val="Основной текст (13)3"/>
    <w:basedOn w:val="a1"/>
    <w:rsid w:val="004906B2"/>
    <w:rPr>
      <w:rFonts w:ascii="Verdana" w:hAnsi="Verdana" w:cs="Verdana"/>
      <w:b/>
      <w:bCs/>
      <w:i/>
      <w:iCs/>
      <w:spacing w:val="0"/>
      <w:sz w:val="20"/>
      <w:szCs w:val="20"/>
      <w:lang w:bidi="ar-SA"/>
    </w:rPr>
  </w:style>
  <w:style w:type="paragraph" w:customStyle="1" w:styleId="western">
    <w:name w:val="western"/>
    <w:basedOn w:val="a0"/>
    <w:rsid w:val="004906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locked/>
    <w:rsid w:val="004906B2"/>
  </w:style>
  <w:style w:type="paragraph" w:customStyle="1" w:styleId="Standard">
    <w:name w:val="Standard"/>
    <w:rsid w:val="004906B2"/>
    <w:pPr>
      <w:suppressAutoHyphens/>
      <w:autoSpaceDN w:val="0"/>
      <w:spacing w:after="0" w:line="240" w:lineRule="auto"/>
    </w:pPr>
    <w:rPr>
      <w:rFonts w:ascii="Times New Roman" w:eastAsia="Lucida Sans Unicode" w:hAnsi="Times New Roman" w:cs="Mangal"/>
      <w:kern w:val="3"/>
      <w:sz w:val="24"/>
      <w:szCs w:val="24"/>
      <w:lang w:eastAsia="zh-CN" w:bidi="hi-IN"/>
    </w:rPr>
  </w:style>
  <w:style w:type="character" w:customStyle="1" w:styleId="0pt1">
    <w:name w:val="Основной текст + Курсив;Интервал 0 pt"/>
    <w:basedOn w:val="af1"/>
    <w:rsid w:val="009F4E7A"/>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175EB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175EB7"/>
    <w:rPr>
      <w:rFonts w:ascii="Arial" w:hAnsi="Arial" w:cs="Arial" w:hint="default"/>
      <w:sz w:val="22"/>
      <w:szCs w:val="22"/>
    </w:rPr>
  </w:style>
  <w:style w:type="paragraph" w:customStyle="1" w:styleId="19">
    <w:name w:val="Обычный1"/>
    <w:rsid w:val="00CB0B4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a">
    <w:name w:val="Абзац списка1"/>
    <w:basedOn w:val="a0"/>
    <w:link w:val="ListParagraphChar"/>
    <w:rsid w:val="00DB4B4F"/>
    <w:pPr>
      <w:ind w:left="720"/>
      <w:contextualSpacing/>
    </w:pPr>
    <w:rPr>
      <w:rFonts w:ascii="Calibri" w:eastAsia="Times New Roman" w:hAnsi="Calibri" w:cs="Times New Roman"/>
    </w:rPr>
  </w:style>
  <w:style w:type="character" w:customStyle="1" w:styleId="Bodytext">
    <w:name w:val="Body text_"/>
    <w:basedOn w:val="a1"/>
    <w:rsid w:val="00EA4436"/>
    <w:rPr>
      <w:rFonts w:ascii="Times New Roman" w:eastAsia="Times New Roman" w:hAnsi="Times New Roman"/>
      <w:sz w:val="26"/>
      <w:szCs w:val="26"/>
      <w:shd w:val="clear" w:color="auto" w:fill="FFFFFF"/>
    </w:rPr>
  </w:style>
  <w:style w:type="paragraph" w:customStyle="1" w:styleId="afff2">
    <w:name w:val="Новый"/>
    <w:basedOn w:val="a0"/>
    <w:rsid w:val="006E6DC7"/>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msonormalcxspmiddlecxspmiddle">
    <w:name w:val="msonormalcxspmiddlecxspmiddle"/>
    <w:basedOn w:val="a0"/>
    <w:uiPriority w:val="99"/>
    <w:rsid w:val="00B51C4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styleId="afff3">
    <w:name w:val="Placeholder Text"/>
    <w:basedOn w:val="a1"/>
    <w:uiPriority w:val="99"/>
    <w:semiHidden/>
    <w:rsid w:val="0074703F"/>
    <w:rPr>
      <w:color w:val="808080"/>
    </w:rPr>
  </w:style>
  <w:style w:type="character" w:customStyle="1" w:styleId="50">
    <w:name w:val="Заголовок 5 Знак"/>
    <w:basedOn w:val="a1"/>
    <w:link w:val="5"/>
    <w:uiPriority w:val="9"/>
    <w:semiHidden/>
    <w:rsid w:val="00DF424C"/>
    <w:rPr>
      <w:rFonts w:asciiTheme="majorHAnsi" w:eastAsiaTheme="majorEastAsia" w:hAnsiTheme="majorHAnsi" w:cstheme="majorBidi"/>
      <w:color w:val="243F60" w:themeColor="accent1" w:themeShade="7F"/>
    </w:rPr>
  </w:style>
  <w:style w:type="paragraph" w:styleId="2d">
    <w:name w:val="Body Text 2"/>
    <w:basedOn w:val="a0"/>
    <w:link w:val="2e"/>
    <w:uiPriority w:val="99"/>
    <w:semiHidden/>
    <w:unhideWhenUsed/>
    <w:rsid w:val="00DF424C"/>
    <w:pPr>
      <w:spacing w:after="120" w:line="480" w:lineRule="auto"/>
    </w:pPr>
  </w:style>
  <w:style w:type="character" w:customStyle="1" w:styleId="2e">
    <w:name w:val="Основной текст 2 Знак"/>
    <w:basedOn w:val="a1"/>
    <w:link w:val="2d"/>
    <w:uiPriority w:val="99"/>
    <w:semiHidden/>
    <w:rsid w:val="00DF424C"/>
  </w:style>
  <w:style w:type="character" w:customStyle="1" w:styleId="40">
    <w:name w:val="Заголовок 4 Знак"/>
    <w:basedOn w:val="a1"/>
    <w:link w:val="4"/>
    <w:uiPriority w:val="9"/>
    <w:semiHidden/>
    <w:rsid w:val="006068A1"/>
    <w:rPr>
      <w:rFonts w:asciiTheme="majorHAnsi" w:eastAsiaTheme="majorEastAsia" w:hAnsiTheme="majorHAnsi" w:cstheme="majorBidi"/>
      <w:b/>
      <w:bCs/>
      <w:i/>
      <w:iCs/>
      <w:color w:val="4F81BD" w:themeColor="accent1"/>
      <w:lang w:eastAsia="ru-RU"/>
    </w:rPr>
  </w:style>
  <w:style w:type="character" w:customStyle="1" w:styleId="dash041e0431044b0447043d044b0439char1">
    <w:name w:val="dash041e_0431_044b_0447_043d_044b_0439__char1"/>
    <w:basedOn w:val="a1"/>
    <w:rsid w:val="00607AB9"/>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1"/>
    <w:link w:val="1"/>
    <w:uiPriority w:val="9"/>
    <w:rsid w:val="009467AB"/>
    <w:rPr>
      <w:rFonts w:asciiTheme="majorHAnsi" w:eastAsiaTheme="majorEastAsia" w:hAnsiTheme="majorHAnsi" w:cstheme="majorBidi"/>
      <w:b/>
      <w:bCs/>
      <w:color w:val="365F91" w:themeColor="accent1" w:themeShade="BF"/>
      <w:sz w:val="28"/>
      <w:szCs w:val="28"/>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9467AB"/>
    <w:rPr>
      <w:rFonts w:ascii="Times New Roman" w:hAnsi="Times New Roman" w:cs="Times New Roman" w:hint="default"/>
      <w:strike w:val="0"/>
      <w:dstrike w:val="0"/>
      <w:sz w:val="24"/>
      <w:szCs w:val="24"/>
      <w:u w:val="none"/>
      <w:effect w:val="none"/>
    </w:rPr>
  </w:style>
  <w:style w:type="paragraph" w:customStyle="1" w:styleId="ParagraphStyle">
    <w:name w:val="Paragraph Style"/>
    <w:uiPriority w:val="99"/>
    <w:rsid w:val="005B32AE"/>
    <w:pPr>
      <w:autoSpaceDE w:val="0"/>
      <w:autoSpaceDN w:val="0"/>
      <w:adjustRightInd w:val="0"/>
      <w:spacing w:after="0" w:line="240" w:lineRule="auto"/>
    </w:pPr>
    <w:rPr>
      <w:rFonts w:ascii="Arial" w:eastAsia="Calibri" w:hAnsi="Arial" w:cs="Arial"/>
      <w:sz w:val="24"/>
      <w:szCs w:val="24"/>
    </w:rPr>
  </w:style>
  <w:style w:type="paragraph" w:customStyle="1" w:styleId="Zag2">
    <w:name w:val="Zag_2"/>
    <w:basedOn w:val="a0"/>
    <w:rsid w:val="00D352CC"/>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310">
    <w:name w:val="Заголовок 3 Знак1"/>
    <w:basedOn w:val="a1"/>
    <w:rsid w:val="00E47CBF"/>
    <w:rPr>
      <w:rFonts w:ascii="Arial" w:eastAsia="Times New Roman" w:hAnsi="Arial" w:cs="Arial"/>
      <w:b/>
      <w:bCs/>
      <w:sz w:val="26"/>
      <w:szCs w:val="26"/>
    </w:rPr>
  </w:style>
  <w:style w:type="paragraph" w:customStyle="1" w:styleId="c12">
    <w:name w:val="c12"/>
    <w:basedOn w:val="a0"/>
    <w:rsid w:val="00E847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E84709"/>
  </w:style>
  <w:style w:type="character" w:customStyle="1" w:styleId="c0">
    <w:name w:val="c0"/>
    <w:basedOn w:val="a1"/>
    <w:rsid w:val="00E84709"/>
  </w:style>
  <w:style w:type="character" w:customStyle="1" w:styleId="c44">
    <w:name w:val="c44"/>
    <w:basedOn w:val="a1"/>
    <w:rsid w:val="00E84709"/>
  </w:style>
  <w:style w:type="character" w:customStyle="1" w:styleId="em">
    <w:name w:val="em"/>
    <w:basedOn w:val="a1"/>
    <w:rsid w:val="00586325"/>
  </w:style>
  <w:style w:type="paragraph" w:customStyle="1" w:styleId="1b">
    <w:name w:val="Обычный (веб)1"/>
    <w:basedOn w:val="a0"/>
    <w:rsid w:val="00586325"/>
    <w:pPr>
      <w:suppressAutoHyphens/>
      <w:spacing w:before="28" w:after="28" w:line="100" w:lineRule="atLeast"/>
    </w:pPr>
    <w:rPr>
      <w:rFonts w:ascii="Times New Roman" w:eastAsia="Times New Roman" w:hAnsi="Times New Roman" w:cs="Times New Roman"/>
      <w:kern w:val="1"/>
      <w:sz w:val="24"/>
      <w:szCs w:val="24"/>
      <w:lang w:eastAsia="ar-SA"/>
    </w:rPr>
  </w:style>
  <w:style w:type="character" w:customStyle="1" w:styleId="ListParagraphChar">
    <w:name w:val="List Paragraph Char"/>
    <w:link w:val="1a"/>
    <w:locked/>
    <w:rsid w:val="00586325"/>
    <w:rPr>
      <w:rFonts w:ascii="Calibri" w:eastAsia="Times New Roman" w:hAnsi="Calibri" w:cs="Times New Roman"/>
    </w:rPr>
  </w:style>
  <w:style w:type="paragraph" w:customStyle="1" w:styleId="afff4">
    <w:name w:val="Стиль"/>
    <w:rsid w:val="00DA50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5">
    <w:name w:val="Основной текст + Полужирный"/>
    <w:basedOn w:val="af1"/>
    <w:rsid w:val="00DA5013"/>
    <w:rPr>
      <w:rFonts w:ascii="Times New Roman" w:eastAsia="Times New Roman" w:hAnsi="Times New Roman" w:cs="Times New Roman"/>
      <w:b/>
      <w:bCs/>
      <w:spacing w:val="1"/>
      <w:sz w:val="28"/>
      <w:szCs w:val="28"/>
      <w:shd w:val="clear" w:color="auto" w:fill="FFFFFF"/>
    </w:rPr>
  </w:style>
  <w:style w:type="character" w:customStyle="1" w:styleId="2f">
    <w:name w:val="Основной текст (2) + Не полужирный"/>
    <w:basedOn w:val="23"/>
    <w:rsid w:val="00DA5013"/>
    <w:rPr>
      <w:rFonts w:ascii="Times New Roman" w:eastAsia="Times New Roman" w:hAnsi="Times New Roman" w:cs="Times New Roman"/>
      <w:b/>
      <w:bCs/>
      <w:i w:val="0"/>
      <w:iCs w:val="0"/>
      <w:smallCaps w:val="0"/>
      <w:strike w:val="0"/>
      <w:spacing w:val="0"/>
      <w:sz w:val="28"/>
      <w:szCs w:val="28"/>
      <w:u w:val="none"/>
      <w:shd w:val="clear" w:color="auto" w:fill="FFFFFF"/>
    </w:rPr>
  </w:style>
  <w:style w:type="character" w:customStyle="1" w:styleId="52">
    <w:name w:val="Основной текст (5)_"/>
    <w:basedOn w:val="a1"/>
    <w:link w:val="53"/>
    <w:rsid w:val="00DA5013"/>
    <w:rPr>
      <w:sz w:val="27"/>
      <w:szCs w:val="27"/>
      <w:shd w:val="clear" w:color="auto" w:fill="FFFFFF"/>
    </w:rPr>
  </w:style>
  <w:style w:type="paragraph" w:customStyle="1" w:styleId="53">
    <w:name w:val="Основной текст (5)"/>
    <w:basedOn w:val="a0"/>
    <w:link w:val="52"/>
    <w:rsid w:val="00DA5013"/>
    <w:pPr>
      <w:shd w:val="clear" w:color="auto" w:fill="FFFFFF"/>
      <w:spacing w:before="420" w:after="0" w:line="317" w:lineRule="exact"/>
    </w:pPr>
    <w:rPr>
      <w:sz w:val="27"/>
      <w:szCs w:val="27"/>
    </w:rPr>
  </w:style>
  <w:style w:type="character" w:customStyle="1" w:styleId="135pt">
    <w:name w:val="Основной текст + 13;5 pt;Курсив"/>
    <w:basedOn w:val="af1"/>
    <w:rsid w:val="00DA5013"/>
    <w:rPr>
      <w:rFonts w:ascii="Times New Roman" w:eastAsia="Times New Roman" w:hAnsi="Times New Roman" w:cs="Times New Roman"/>
      <w:i/>
      <w:iCs/>
      <w:spacing w:val="1"/>
      <w:sz w:val="27"/>
      <w:szCs w:val="27"/>
      <w:shd w:val="clear" w:color="auto" w:fill="FFFFFF"/>
    </w:rPr>
  </w:style>
  <w:style w:type="character" w:customStyle="1" w:styleId="114pt">
    <w:name w:val="Заголовок №1 + 14 pt"/>
    <w:basedOn w:val="a1"/>
    <w:rsid w:val="00DA5013"/>
    <w:rPr>
      <w:rFonts w:ascii="Times New Roman" w:eastAsia="Times New Roman" w:hAnsi="Times New Roman" w:cs="Times New Roman"/>
      <w:b w:val="0"/>
      <w:bCs w:val="0"/>
      <w:i w:val="0"/>
      <w:iCs w:val="0"/>
      <w:smallCaps w:val="0"/>
      <w:strike w:val="0"/>
      <w:spacing w:val="0"/>
      <w:sz w:val="28"/>
      <w:szCs w:val="28"/>
    </w:rPr>
  </w:style>
  <w:style w:type="character" w:customStyle="1" w:styleId="30pt">
    <w:name w:val="Основной текст (3) + Интервал 0 pt"/>
    <w:basedOn w:val="33"/>
    <w:rsid w:val="00DA5013"/>
    <w:rPr>
      <w:rFonts w:ascii="Times New Roman" w:eastAsia="Times New Roman" w:hAnsi="Times New Roman" w:cs="Times New Roman"/>
      <w:b w:val="0"/>
      <w:bCs w:val="0"/>
      <w:i/>
      <w:iCs/>
      <w:smallCaps w:val="0"/>
      <w:strike w:val="0"/>
      <w:spacing w:val="-10"/>
      <w:sz w:val="28"/>
      <w:szCs w:val="28"/>
      <w:u w:val="none"/>
      <w:shd w:val="clear" w:color="auto" w:fill="FFFFFF"/>
    </w:rPr>
  </w:style>
  <w:style w:type="character" w:customStyle="1" w:styleId="40pt0">
    <w:name w:val="Основной текст (4) + Курсив;Интервал 0 pt"/>
    <w:basedOn w:val="42"/>
    <w:rsid w:val="00DA5013"/>
    <w:rPr>
      <w:rFonts w:ascii="Times New Roman" w:eastAsia="Times New Roman" w:hAnsi="Times New Roman" w:cs="Times New Roman"/>
      <w:b/>
      <w:bCs/>
      <w:i/>
      <w:iCs/>
      <w:spacing w:val="-10"/>
      <w:sz w:val="28"/>
      <w:szCs w:val="28"/>
      <w:shd w:val="clear" w:color="auto" w:fill="FFFFFF"/>
    </w:rPr>
  </w:style>
  <w:style w:type="character" w:customStyle="1" w:styleId="4CenturySchoolbook">
    <w:name w:val="Основной текст (4) + Century Schoolbook;Курсив"/>
    <w:basedOn w:val="42"/>
    <w:rsid w:val="00DA5013"/>
    <w:rPr>
      <w:rFonts w:ascii="Century Schoolbook" w:eastAsia="Century Schoolbook" w:hAnsi="Century Schoolbook" w:cs="Century Schoolbook"/>
      <w:b/>
      <w:bCs/>
      <w:i/>
      <w:iCs/>
      <w:spacing w:val="-3"/>
      <w:sz w:val="28"/>
      <w:szCs w:val="28"/>
      <w:shd w:val="clear" w:color="auto" w:fill="FFFFFF"/>
    </w:rPr>
  </w:style>
  <w:style w:type="character" w:customStyle="1" w:styleId="16pt">
    <w:name w:val="Основной текст + 16 pt"/>
    <w:basedOn w:val="af1"/>
    <w:rsid w:val="00DA5013"/>
    <w:rPr>
      <w:rFonts w:ascii="Times New Roman" w:eastAsia="Times New Roman" w:hAnsi="Times New Roman" w:cs="Times New Roman"/>
      <w:spacing w:val="1"/>
      <w:sz w:val="32"/>
      <w:szCs w:val="32"/>
      <w:shd w:val="clear" w:color="auto" w:fill="FFFFFF"/>
    </w:rPr>
  </w:style>
  <w:style w:type="character" w:customStyle="1" w:styleId="2TimesNewRoman">
    <w:name w:val="Основной текст (2) + Times New Roman;Полужирный"/>
    <w:basedOn w:val="23"/>
    <w:rsid w:val="00DA5013"/>
    <w:rPr>
      <w:rFonts w:ascii="Times New Roman" w:eastAsia="Times New Roman" w:hAnsi="Times New Roman" w:cs="Times New Roman"/>
      <w:b/>
      <w:bCs/>
      <w:i/>
      <w:iCs/>
      <w:smallCaps w:val="0"/>
      <w:strike w:val="0"/>
      <w:sz w:val="20"/>
      <w:szCs w:val="20"/>
      <w:u w:val="none"/>
      <w:shd w:val="clear" w:color="auto" w:fill="FFFFFF"/>
    </w:rPr>
  </w:style>
  <w:style w:type="character" w:customStyle="1" w:styleId="2-1pt">
    <w:name w:val="Основной текст (2) + Интервал -1 pt"/>
    <w:basedOn w:val="23"/>
    <w:rsid w:val="00DA5013"/>
    <w:rPr>
      <w:rFonts w:ascii="Book Antiqua" w:eastAsia="Book Antiqua" w:hAnsi="Book Antiqua" w:cs="Book Antiqua"/>
      <w:b w:val="0"/>
      <w:bCs w:val="0"/>
      <w:i w:val="0"/>
      <w:iCs w:val="0"/>
      <w:smallCaps w:val="0"/>
      <w:strike w:val="0"/>
      <w:spacing w:val="-20"/>
      <w:sz w:val="20"/>
      <w:szCs w:val="20"/>
      <w:u w:val="none"/>
      <w:shd w:val="clear" w:color="auto" w:fill="FFFFFF"/>
    </w:rPr>
  </w:style>
  <w:style w:type="character" w:customStyle="1" w:styleId="70">
    <w:name w:val="Основной текст (7)_"/>
    <w:basedOn w:val="a1"/>
    <w:link w:val="71"/>
    <w:rsid w:val="00DA5013"/>
    <w:rPr>
      <w:rFonts w:ascii="Book Antiqua" w:eastAsia="Book Antiqua" w:hAnsi="Book Antiqua" w:cs="Book Antiqua"/>
      <w:sz w:val="16"/>
      <w:szCs w:val="16"/>
      <w:shd w:val="clear" w:color="auto" w:fill="FFFFFF"/>
    </w:rPr>
  </w:style>
  <w:style w:type="paragraph" w:customStyle="1" w:styleId="71">
    <w:name w:val="Основной текст (7)"/>
    <w:basedOn w:val="a0"/>
    <w:link w:val="70"/>
    <w:rsid w:val="00DA5013"/>
    <w:pPr>
      <w:shd w:val="clear" w:color="auto" w:fill="FFFFFF"/>
      <w:spacing w:after="0" w:line="196" w:lineRule="exact"/>
      <w:jc w:val="both"/>
    </w:pPr>
    <w:rPr>
      <w:rFonts w:ascii="Book Antiqua" w:eastAsia="Book Antiqua" w:hAnsi="Book Antiqua" w:cs="Book Antiqua"/>
      <w:sz w:val="16"/>
      <w:szCs w:val="16"/>
    </w:rPr>
  </w:style>
  <w:style w:type="character" w:customStyle="1" w:styleId="80">
    <w:name w:val="Основной текст (8)_"/>
    <w:basedOn w:val="a1"/>
    <w:link w:val="81"/>
    <w:rsid w:val="00DA5013"/>
    <w:rPr>
      <w:sz w:val="17"/>
      <w:szCs w:val="17"/>
      <w:shd w:val="clear" w:color="auto" w:fill="FFFFFF"/>
    </w:rPr>
  </w:style>
  <w:style w:type="character" w:customStyle="1" w:styleId="7-1pt">
    <w:name w:val="Основной текст (7) + Интервал -1 pt"/>
    <w:basedOn w:val="70"/>
    <w:rsid w:val="00DA5013"/>
    <w:rPr>
      <w:rFonts w:ascii="Book Antiqua" w:eastAsia="Book Antiqua" w:hAnsi="Book Antiqua" w:cs="Book Antiqua"/>
      <w:b w:val="0"/>
      <w:bCs w:val="0"/>
      <w:i w:val="0"/>
      <w:iCs w:val="0"/>
      <w:smallCaps w:val="0"/>
      <w:strike w:val="0"/>
      <w:spacing w:val="-20"/>
      <w:sz w:val="16"/>
      <w:szCs w:val="16"/>
      <w:shd w:val="clear" w:color="auto" w:fill="FFFFFF"/>
    </w:rPr>
  </w:style>
  <w:style w:type="paragraph" w:customStyle="1" w:styleId="81">
    <w:name w:val="Основной текст (8)"/>
    <w:basedOn w:val="a0"/>
    <w:link w:val="80"/>
    <w:rsid w:val="00DA5013"/>
    <w:pPr>
      <w:shd w:val="clear" w:color="auto" w:fill="FFFFFF"/>
      <w:spacing w:after="0" w:line="196" w:lineRule="exact"/>
      <w:jc w:val="both"/>
    </w:pPr>
    <w:rPr>
      <w:sz w:val="17"/>
      <w:szCs w:val="17"/>
    </w:rPr>
  </w:style>
  <w:style w:type="character" w:customStyle="1" w:styleId="72">
    <w:name w:val="Заголовок №7 (2)_"/>
    <w:basedOn w:val="a1"/>
    <w:link w:val="720"/>
    <w:rsid w:val="00DA5013"/>
    <w:rPr>
      <w:shd w:val="clear" w:color="auto" w:fill="FFFFFF"/>
    </w:rPr>
  </w:style>
  <w:style w:type="character" w:customStyle="1" w:styleId="23pt">
    <w:name w:val="Основной текст (2) + Интервал 3 pt"/>
    <w:basedOn w:val="23"/>
    <w:rsid w:val="00DA5013"/>
    <w:rPr>
      <w:rFonts w:ascii="Book Antiqua" w:eastAsia="Book Antiqua" w:hAnsi="Book Antiqua" w:cs="Book Antiqua"/>
      <w:b w:val="0"/>
      <w:bCs w:val="0"/>
      <w:i w:val="0"/>
      <w:iCs w:val="0"/>
      <w:smallCaps w:val="0"/>
      <w:strike w:val="0"/>
      <w:spacing w:val="60"/>
      <w:sz w:val="20"/>
      <w:szCs w:val="20"/>
      <w:u w:val="none"/>
      <w:shd w:val="clear" w:color="auto" w:fill="FFFFFF"/>
    </w:rPr>
  </w:style>
  <w:style w:type="character" w:customStyle="1" w:styleId="2TimesNewRoman85pt">
    <w:name w:val="Основной текст (2) + Times New Roman;8;5 pt;Полужирный"/>
    <w:basedOn w:val="23"/>
    <w:rsid w:val="00DA5013"/>
    <w:rPr>
      <w:rFonts w:ascii="Times New Roman" w:eastAsia="Times New Roman" w:hAnsi="Times New Roman" w:cs="Times New Roman"/>
      <w:b/>
      <w:bCs/>
      <w:i w:val="0"/>
      <w:iCs w:val="0"/>
      <w:smallCaps w:val="0"/>
      <w:strike w:val="0"/>
      <w:spacing w:val="0"/>
      <w:sz w:val="17"/>
      <w:szCs w:val="17"/>
      <w:u w:val="none"/>
      <w:shd w:val="clear" w:color="auto" w:fill="FFFFFF"/>
    </w:rPr>
  </w:style>
  <w:style w:type="paragraph" w:customStyle="1" w:styleId="720">
    <w:name w:val="Заголовок №7 (2)"/>
    <w:basedOn w:val="a0"/>
    <w:link w:val="72"/>
    <w:rsid w:val="00DA5013"/>
    <w:pPr>
      <w:shd w:val="clear" w:color="auto" w:fill="FFFFFF"/>
      <w:spacing w:before="180" w:after="0" w:line="231" w:lineRule="exact"/>
      <w:ind w:firstLine="160"/>
      <w:jc w:val="both"/>
      <w:outlineLvl w:val="6"/>
    </w:pPr>
  </w:style>
  <w:style w:type="paragraph" w:customStyle="1" w:styleId="-11">
    <w:name w:val="Цветной список - Акцент 11"/>
    <w:basedOn w:val="a0"/>
    <w:rsid w:val="00DA5013"/>
    <w:pPr>
      <w:suppressAutoHyphens/>
      <w:spacing w:after="0" w:line="240" w:lineRule="auto"/>
      <w:ind w:left="720"/>
      <w:contextualSpacing/>
    </w:pPr>
    <w:rPr>
      <w:rFonts w:ascii="Times New Roman" w:eastAsia="Times New Roman" w:hAnsi="Times New Roman" w:cs="Times New Roman"/>
      <w:sz w:val="24"/>
      <w:lang w:eastAsia="ru-RU"/>
    </w:rPr>
  </w:style>
  <w:style w:type="character" w:customStyle="1" w:styleId="346">
    <w:name w:val="Заголовок №3 (4)6"/>
    <w:basedOn w:val="a1"/>
    <w:rsid w:val="00D60A2B"/>
    <w:rPr>
      <w:b/>
      <w:bCs/>
      <w:sz w:val="25"/>
      <w:szCs w:val="25"/>
      <w:shd w:val="clear" w:color="auto" w:fill="FFFFFF"/>
    </w:rPr>
  </w:style>
  <w:style w:type="character" w:customStyle="1" w:styleId="c18">
    <w:name w:val="c18"/>
    <w:basedOn w:val="a1"/>
    <w:rsid w:val="009F079E"/>
  </w:style>
  <w:style w:type="character" w:customStyle="1" w:styleId="c3">
    <w:name w:val="c3"/>
    <w:basedOn w:val="a1"/>
    <w:rsid w:val="009F079E"/>
  </w:style>
  <w:style w:type="paragraph" w:customStyle="1" w:styleId="c56">
    <w:name w:val="c56"/>
    <w:basedOn w:val="a0"/>
    <w:rsid w:val="009F07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1"/>
    <w:rsid w:val="009F079E"/>
  </w:style>
  <w:style w:type="character" w:customStyle="1" w:styleId="c8">
    <w:name w:val="c8"/>
    <w:basedOn w:val="a1"/>
    <w:rsid w:val="009F079E"/>
  </w:style>
  <w:style w:type="character" w:customStyle="1" w:styleId="c24">
    <w:name w:val="c24"/>
    <w:basedOn w:val="a1"/>
    <w:rsid w:val="009F079E"/>
  </w:style>
  <w:style w:type="paragraph" w:customStyle="1" w:styleId="c17">
    <w:name w:val="c17"/>
    <w:basedOn w:val="a0"/>
    <w:rsid w:val="009F0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0"/>
    <w:rsid w:val="009F07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3">
    <w:name w:val="Заголовок №3 (4)3"/>
    <w:rsid w:val="00907CFC"/>
    <w:rPr>
      <w:rFonts w:ascii="Times New Roman" w:hAnsi="Times New Roman" w:cs="Times New Roman"/>
      <w:b w:val="0"/>
      <w:bCs w:val="0"/>
      <w:spacing w:val="0"/>
      <w:sz w:val="25"/>
      <w:szCs w:val="25"/>
      <w:lang w:bidi="ar-SA"/>
    </w:rPr>
  </w:style>
  <w:style w:type="character" w:customStyle="1" w:styleId="131">
    <w:name w:val="Основной текст + 13"/>
    <w:aliases w:val="5 pt6,Малые прописные"/>
    <w:rsid w:val="00224AC7"/>
    <w:rPr>
      <w:rFonts w:ascii="Times New Roman" w:hAnsi="Times New Roman" w:cs="Times New Roman"/>
      <w:smallCaps/>
      <w:spacing w:val="0"/>
      <w:sz w:val="27"/>
      <w:szCs w:val="27"/>
      <w:lang w:bidi="ar-SA"/>
    </w:rPr>
  </w:style>
  <w:style w:type="character" w:customStyle="1" w:styleId="228">
    <w:name w:val="Заголовок №2 (2)8"/>
    <w:basedOn w:val="a1"/>
    <w:rsid w:val="00AE3A47"/>
    <w:rPr>
      <w:b/>
      <w:bCs/>
      <w:sz w:val="25"/>
      <w:szCs w:val="25"/>
      <w:shd w:val="clear" w:color="auto" w:fill="FFFFFF"/>
    </w:rPr>
  </w:style>
  <w:style w:type="paragraph" w:customStyle="1" w:styleId="410">
    <w:name w:val="Заголовок №41"/>
    <w:basedOn w:val="a0"/>
    <w:link w:val="44"/>
    <w:rsid w:val="00AE3A47"/>
    <w:pPr>
      <w:shd w:val="clear" w:color="auto" w:fill="FFFFFF"/>
      <w:spacing w:after="0" w:line="211" w:lineRule="exact"/>
      <w:jc w:val="both"/>
      <w:outlineLvl w:val="3"/>
    </w:pPr>
    <w:rPr>
      <w:rFonts w:ascii="Times New Roman" w:eastAsia="Times New Roman" w:hAnsi="Times New Roman" w:cs="Times New Roman"/>
      <w:sz w:val="21"/>
      <w:szCs w:val="21"/>
    </w:rPr>
  </w:style>
  <w:style w:type="character" w:customStyle="1" w:styleId="411">
    <w:name w:val="Заголовок №4 + Не полужирный1"/>
    <w:rsid w:val="00AE3A47"/>
    <w:rPr>
      <w:rFonts w:ascii="Times New Roman" w:hAnsi="Times New Roman" w:cs="Times New Roman"/>
      <w:b w:val="0"/>
      <w:bCs w:val="0"/>
      <w:spacing w:val="0"/>
      <w:sz w:val="22"/>
      <w:szCs w:val="22"/>
      <w:lang w:bidi="ar-SA"/>
    </w:rPr>
  </w:style>
  <w:style w:type="character" w:customStyle="1" w:styleId="200">
    <w:name w:val="Основной текст (20)_"/>
    <w:link w:val="201"/>
    <w:rsid w:val="00AE3A47"/>
    <w:rPr>
      <w:b/>
      <w:bCs/>
      <w:sz w:val="25"/>
      <w:szCs w:val="25"/>
      <w:shd w:val="clear" w:color="auto" w:fill="FFFFFF"/>
    </w:rPr>
  </w:style>
  <w:style w:type="character" w:customStyle="1" w:styleId="202">
    <w:name w:val="Основной текст (20)"/>
    <w:basedOn w:val="200"/>
    <w:rsid w:val="00AE3A47"/>
    <w:rPr>
      <w:b/>
      <w:bCs/>
      <w:sz w:val="25"/>
      <w:szCs w:val="25"/>
      <w:shd w:val="clear" w:color="auto" w:fill="FFFFFF"/>
    </w:rPr>
  </w:style>
  <w:style w:type="paragraph" w:customStyle="1" w:styleId="201">
    <w:name w:val="Основной текст (20)1"/>
    <w:basedOn w:val="a0"/>
    <w:link w:val="200"/>
    <w:rsid w:val="00AE3A47"/>
    <w:pPr>
      <w:shd w:val="clear" w:color="auto" w:fill="FFFFFF"/>
      <w:spacing w:after="60" w:line="283" w:lineRule="exact"/>
    </w:pPr>
    <w:rPr>
      <w:b/>
      <w:bCs/>
      <w:sz w:val="25"/>
      <w:szCs w:val="25"/>
    </w:rPr>
  </w:style>
  <w:style w:type="character" w:customStyle="1" w:styleId="220">
    <w:name w:val="Заголовок №2 (2)_"/>
    <w:link w:val="221"/>
    <w:rsid w:val="00C107E3"/>
    <w:rPr>
      <w:b/>
      <w:bCs/>
      <w:sz w:val="25"/>
      <w:szCs w:val="25"/>
      <w:shd w:val="clear" w:color="auto" w:fill="FFFFFF"/>
    </w:rPr>
  </w:style>
  <w:style w:type="paragraph" w:customStyle="1" w:styleId="221">
    <w:name w:val="Заголовок №2 (2)1"/>
    <w:basedOn w:val="a0"/>
    <w:link w:val="220"/>
    <w:rsid w:val="00C107E3"/>
    <w:pPr>
      <w:shd w:val="clear" w:color="auto" w:fill="FFFFFF"/>
      <w:spacing w:before="180" w:after="180" w:line="240" w:lineRule="atLeast"/>
      <w:jc w:val="both"/>
      <w:outlineLvl w:val="1"/>
    </w:pPr>
    <w:rPr>
      <w:b/>
      <w:bCs/>
      <w:sz w:val="25"/>
      <w:szCs w:val="25"/>
    </w:rPr>
  </w:style>
  <w:style w:type="paragraph" w:customStyle="1" w:styleId="311">
    <w:name w:val="Заголовок №31"/>
    <w:basedOn w:val="a0"/>
    <w:rsid w:val="00C107E3"/>
    <w:pPr>
      <w:shd w:val="clear" w:color="auto" w:fill="FFFFFF"/>
      <w:spacing w:after="0" w:line="211" w:lineRule="exact"/>
      <w:jc w:val="both"/>
      <w:outlineLvl w:val="2"/>
    </w:pPr>
    <w:rPr>
      <w:rFonts w:eastAsiaTheme="minorEastAsia"/>
      <w:b/>
      <w:bCs/>
      <w:lang w:eastAsia="ru-RU"/>
    </w:rPr>
  </w:style>
  <w:style w:type="character" w:customStyle="1" w:styleId="3c">
    <w:name w:val="Заголовок №3 + Не полужирный"/>
    <w:basedOn w:val="31"/>
    <w:rsid w:val="00C107E3"/>
    <w:rPr>
      <w:rFonts w:ascii="Times New Roman" w:eastAsia="Times New Roman" w:hAnsi="Times New Roman" w:cs="Times New Roman"/>
      <w:b/>
      <w:bCs/>
      <w:sz w:val="30"/>
      <w:szCs w:val="30"/>
      <w:shd w:val="clear" w:color="auto" w:fill="FFFFFF"/>
    </w:rPr>
  </w:style>
  <w:style w:type="character" w:customStyle="1" w:styleId="132">
    <w:name w:val="Основной текст + 132"/>
    <w:aliases w:val="5 pt5,Малые прописные2"/>
    <w:rsid w:val="00C107E3"/>
    <w:rPr>
      <w:rFonts w:ascii="Times New Roman" w:hAnsi="Times New Roman" w:cs="Times New Roman"/>
      <w:smallCaps/>
      <w:spacing w:val="0"/>
      <w:sz w:val="27"/>
      <w:szCs w:val="27"/>
      <w:u w:val="single"/>
      <w:lang w:bidi="ar-SA"/>
    </w:rPr>
  </w:style>
  <w:style w:type="paragraph" w:customStyle="1" w:styleId="Zag1">
    <w:name w:val="Zag_1"/>
    <w:basedOn w:val="a0"/>
    <w:rsid w:val="00BF735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afff6">
    <w:name w:val="Буллит"/>
    <w:basedOn w:val="aff7"/>
    <w:rsid w:val="00E03F04"/>
    <w:pPr>
      <w:ind w:firstLine="244"/>
    </w:pPr>
    <w:rPr>
      <w:rFonts w:cs="NewtonCSanPin"/>
    </w:rPr>
  </w:style>
  <w:style w:type="character" w:customStyle="1" w:styleId="111">
    <w:name w:val="Заголовок 1 Знак1"/>
    <w:basedOn w:val="a1"/>
    <w:uiPriority w:val="9"/>
    <w:rsid w:val="000C20FF"/>
    <w:rPr>
      <w:rFonts w:asciiTheme="majorHAnsi" w:eastAsiaTheme="majorEastAsia" w:hAnsiTheme="majorHAnsi" w:cstheme="majorBidi"/>
      <w:b/>
      <w:bCs/>
      <w:color w:val="365F91" w:themeColor="accent1" w:themeShade="BF"/>
      <w:sz w:val="28"/>
      <w:szCs w:val="28"/>
    </w:rPr>
  </w:style>
  <w:style w:type="paragraph" w:customStyle="1" w:styleId="1c">
    <w:name w:val="Без интервала1"/>
    <w:rsid w:val="00983977"/>
    <w:pPr>
      <w:spacing w:after="0" w:line="240" w:lineRule="auto"/>
    </w:pPr>
    <w:rPr>
      <w:rFonts w:ascii="Calibri" w:eastAsia="Times New Roman" w:hAnsi="Calibri" w:cs="Times New Roman"/>
    </w:rPr>
  </w:style>
  <w:style w:type="paragraph" w:customStyle="1" w:styleId="112">
    <w:name w:val="Заголовок 11"/>
    <w:basedOn w:val="a0"/>
    <w:uiPriority w:val="1"/>
    <w:qFormat/>
    <w:rsid w:val="00B6449E"/>
    <w:pPr>
      <w:widowControl w:val="0"/>
      <w:autoSpaceDE w:val="0"/>
      <w:autoSpaceDN w:val="0"/>
      <w:spacing w:after="0" w:line="240" w:lineRule="auto"/>
      <w:ind w:left="212"/>
      <w:outlineLvl w:val="1"/>
    </w:pPr>
    <w:rPr>
      <w:rFonts w:ascii="Arial" w:eastAsia="Arial" w:hAnsi="Arial" w:cs="Arial"/>
      <w:b/>
      <w:bCs/>
      <w:sz w:val="25"/>
      <w:szCs w:val="25"/>
      <w:lang w:val="en-US"/>
    </w:rPr>
  </w:style>
  <w:style w:type="paragraph" w:customStyle="1" w:styleId="210">
    <w:name w:val="Заголовок 21"/>
    <w:basedOn w:val="a0"/>
    <w:uiPriority w:val="1"/>
    <w:qFormat/>
    <w:rsid w:val="00B6449E"/>
    <w:pPr>
      <w:widowControl w:val="0"/>
      <w:autoSpaceDE w:val="0"/>
      <w:autoSpaceDN w:val="0"/>
      <w:spacing w:after="0" w:line="240" w:lineRule="auto"/>
      <w:ind w:left="453"/>
      <w:outlineLvl w:val="2"/>
    </w:pPr>
    <w:rPr>
      <w:rFonts w:ascii="Arial" w:eastAsia="Arial" w:hAnsi="Arial" w:cs="Arial"/>
      <w:b/>
      <w:bCs/>
      <w:sz w:val="21"/>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973">
      <w:bodyDiv w:val="1"/>
      <w:marLeft w:val="0"/>
      <w:marRight w:val="0"/>
      <w:marTop w:val="0"/>
      <w:marBottom w:val="0"/>
      <w:divBdr>
        <w:top w:val="none" w:sz="0" w:space="0" w:color="auto"/>
        <w:left w:val="none" w:sz="0" w:space="0" w:color="auto"/>
        <w:bottom w:val="none" w:sz="0" w:space="0" w:color="auto"/>
        <w:right w:val="none" w:sz="0" w:space="0" w:color="auto"/>
      </w:divBdr>
      <w:divsChild>
        <w:div w:id="163474490">
          <w:marLeft w:val="0"/>
          <w:marRight w:val="0"/>
          <w:marTop w:val="0"/>
          <w:marBottom w:val="0"/>
          <w:divBdr>
            <w:top w:val="none" w:sz="0" w:space="0" w:color="auto"/>
            <w:left w:val="none" w:sz="0" w:space="0" w:color="auto"/>
            <w:bottom w:val="none" w:sz="0" w:space="0" w:color="auto"/>
            <w:right w:val="none" w:sz="0" w:space="0" w:color="auto"/>
          </w:divBdr>
        </w:div>
        <w:div w:id="171605355">
          <w:marLeft w:val="0"/>
          <w:marRight w:val="0"/>
          <w:marTop w:val="0"/>
          <w:marBottom w:val="0"/>
          <w:divBdr>
            <w:top w:val="none" w:sz="0" w:space="0" w:color="auto"/>
            <w:left w:val="none" w:sz="0" w:space="0" w:color="auto"/>
            <w:bottom w:val="none" w:sz="0" w:space="0" w:color="auto"/>
            <w:right w:val="none" w:sz="0" w:space="0" w:color="auto"/>
          </w:divBdr>
        </w:div>
        <w:div w:id="186717681">
          <w:marLeft w:val="0"/>
          <w:marRight w:val="0"/>
          <w:marTop w:val="0"/>
          <w:marBottom w:val="0"/>
          <w:divBdr>
            <w:top w:val="none" w:sz="0" w:space="0" w:color="auto"/>
            <w:left w:val="none" w:sz="0" w:space="0" w:color="auto"/>
            <w:bottom w:val="none" w:sz="0" w:space="0" w:color="auto"/>
            <w:right w:val="none" w:sz="0" w:space="0" w:color="auto"/>
          </w:divBdr>
        </w:div>
        <w:div w:id="231043008">
          <w:marLeft w:val="0"/>
          <w:marRight w:val="0"/>
          <w:marTop w:val="0"/>
          <w:marBottom w:val="0"/>
          <w:divBdr>
            <w:top w:val="none" w:sz="0" w:space="0" w:color="auto"/>
            <w:left w:val="none" w:sz="0" w:space="0" w:color="auto"/>
            <w:bottom w:val="none" w:sz="0" w:space="0" w:color="auto"/>
            <w:right w:val="none" w:sz="0" w:space="0" w:color="auto"/>
          </w:divBdr>
        </w:div>
        <w:div w:id="365985444">
          <w:marLeft w:val="0"/>
          <w:marRight w:val="0"/>
          <w:marTop w:val="0"/>
          <w:marBottom w:val="0"/>
          <w:divBdr>
            <w:top w:val="none" w:sz="0" w:space="0" w:color="auto"/>
            <w:left w:val="none" w:sz="0" w:space="0" w:color="auto"/>
            <w:bottom w:val="none" w:sz="0" w:space="0" w:color="auto"/>
            <w:right w:val="none" w:sz="0" w:space="0" w:color="auto"/>
          </w:divBdr>
        </w:div>
        <w:div w:id="380717743">
          <w:marLeft w:val="0"/>
          <w:marRight w:val="0"/>
          <w:marTop w:val="0"/>
          <w:marBottom w:val="0"/>
          <w:divBdr>
            <w:top w:val="none" w:sz="0" w:space="0" w:color="auto"/>
            <w:left w:val="none" w:sz="0" w:space="0" w:color="auto"/>
            <w:bottom w:val="none" w:sz="0" w:space="0" w:color="auto"/>
            <w:right w:val="none" w:sz="0" w:space="0" w:color="auto"/>
          </w:divBdr>
        </w:div>
        <w:div w:id="389041673">
          <w:marLeft w:val="0"/>
          <w:marRight w:val="0"/>
          <w:marTop w:val="0"/>
          <w:marBottom w:val="0"/>
          <w:divBdr>
            <w:top w:val="none" w:sz="0" w:space="0" w:color="auto"/>
            <w:left w:val="none" w:sz="0" w:space="0" w:color="auto"/>
            <w:bottom w:val="none" w:sz="0" w:space="0" w:color="auto"/>
            <w:right w:val="none" w:sz="0" w:space="0" w:color="auto"/>
          </w:divBdr>
        </w:div>
        <w:div w:id="417792710">
          <w:marLeft w:val="0"/>
          <w:marRight w:val="0"/>
          <w:marTop w:val="0"/>
          <w:marBottom w:val="0"/>
          <w:divBdr>
            <w:top w:val="none" w:sz="0" w:space="0" w:color="auto"/>
            <w:left w:val="none" w:sz="0" w:space="0" w:color="auto"/>
            <w:bottom w:val="none" w:sz="0" w:space="0" w:color="auto"/>
            <w:right w:val="none" w:sz="0" w:space="0" w:color="auto"/>
          </w:divBdr>
        </w:div>
        <w:div w:id="440303472">
          <w:marLeft w:val="0"/>
          <w:marRight w:val="0"/>
          <w:marTop w:val="0"/>
          <w:marBottom w:val="0"/>
          <w:divBdr>
            <w:top w:val="none" w:sz="0" w:space="0" w:color="auto"/>
            <w:left w:val="none" w:sz="0" w:space="0" w:color="auto"/>
            <w:bottom w:val="none" w:sz="0" w:space="0" w:color="auto"/>
            <w:right w:val="none" w:sz="0" w:space="0" w:color="auto"/>
          </w:divBdr>
        </w:div>
        <w:div w:id="500855656">
          <w:marLeft w:val="0"/>
          <w:marRight w:val="0"/>
          <w:marTop w:val="0"/>
          <w:marBottom w:val="0"/>
          <w:divBdr>
            <w:top w:val="none" w:sz="0" w:space="0" w:color="auto"/>
            <w:left w:val="none" w:sz="0" w:space="0" w:color="auto"/>
            <w:bottom w:val="none" w:sz="0" w:space="0" w:color="auto"/>
            <w:right w:val="none" w:sz="0" w:space="0" w:color="auto"/>
          </w:divBdr>
        </w:div>
        <w:div w:id="510531673">
          <w:marLeft w:val="0"/>
          <w:marRight w:val="0"/>
          <w:marTop w:val="0"/>
          <w:marBottom w:val="0"/>
          <w:divBdr>
            <w:top w:val="none" w:sz="0" w:space="0" w:color="auto"/>
            <w:left w:val="none" w:sz="0" w:space="0" w:color="auto"/>
            <w:bottom w:val="none" w:sz="0" w:space="0" w:color="auto"/>
            <w:right w:val="none" w:sz="0" w:space="0" w:color="auto"/>
          </w:divBdr>
        </w:div>
        <w:div w:id="891767678">
          <w:marLeft w:val="0"/>
          <w:marRight w:val="0"/>
          <w:marTop w:val="0"/>
          <w:marBottom w:val="0"/>
          <w:divBdr>
            <w:top w:val="none" w:sz="0" w:space="0" w:color="auto"/>
            <w:left w:val="none" w:sz="0" w:space="0" w:color="auto"/>
            <w:bottom w:val="none" w:sz="0" w:space="0" w:color="auto"/>
            <w:right w:val="none" w:sz="0" w:space="0" w:color="auto"/>
          </w:divBdr>
        </w:div>
        <w:div w:id="957488122">
          <w:marLeft w:val="0"/>
          <w:marRight w:val="0"/>
          <w:marTop w:val="0"/>
          <w:marBottom w:val="0"/>
          <w:divBdr>
            <w:top w:val="none" w:sz="0" w:space="0" w:color="auto"/>
            <w:left w:val="none" w:sz="0" w:space="0" w:color="auto"/>
            <w:bottom w:val="none" w:sz="0" w:space="0" w:color="auto"/>
            <w:right w:val="none" w:sz="0" w:space="0" w:color="auto"/>
          </w:divBdr>
        </w:div>
        <w:div w:id="971788974">
          <w:marLeft w:val="0"/>
          <w:marRight w:val="0"/>
          <w:marTop w:val="0"/>
          <w:marBottom w:val="0"/>
          <w:divBdr>
            <w:top w:val="none" w:sz="0" w:space="0" w:color="auto"/>
            <w:left w:val="none" w:sz="0" w:space="0" w:color="auto"/>
            <w:bottom w:val="none" w:sz="0" w:space="0" w:color="auto"/>
            <w:right w:val="none" w:sz="0" w:space="0" w:color="auto"/>
          </w:divBdr>
        </w:div>
        <w:div w:id="1073358947">
          <w:marLeft w:val="0"/>
          <w:marRight w:val="0"/>
          <w:marTop w:val="0"/>
          <w:marBottom w:val="0"/>
          <w:divBdr>
            <w:top w:val="none" w:sz="0" w:space="0" w:color="auto"/>
            <w:left w:val="none" w:sz="0" w:space="0" w:color="auto"/>
            <w:bottom w:val="none" w:sz="0" w:space="0" w:color="auto"/>
            <w:right w:val="none" w:sz="0" w:space="0" w:color="auto"/>
          </w:divBdr>
        </w:div>
        <w:div w:id="1076704192">
          <w:marLeft w:val="0"/>
          <w:marRight w:val="0"/>
          <w:marTop w:val="0"/>
          <w:marBottom w:val="0"/>
          <w:divBdr>
            <w:top w:val="none" w:sz="0" w:space="0" w:color="auto"/>
            <w:left w:val="none" w:sz="0" w:space="0" w:color="auto"/>
            <w:bottom w:val="none" w:sz="0" w:space="0" w:color="auto"/>
            <w:right w:val="none" w:sz="0" w:space="0" w:color="auto"/>
          </w:divBdr>
        </w:div>
        <w:div w:id="1110321673">
          <w:marLeft w:val="0"/>
          <w:marRight w:val="0"/>
          <w:marTop w:val="0"/>
          <w:marBottom w:val="0"/>
          <w:divBdr>
            <w:top w:val="none" w:sz="0" w:space="0" w:color="auto"/>
            <w:left w:val="none" w:sz="0" w:space="0" w:color="auto"/>
            <w:bottom w:val="none" w:sz="0" w:space="0" w:color="auto"/>
            <w:right w:val="none" w:sz="0" w:space="0" w:color="auto"/>
          </w:divBdr>
        </w:div>
        <w:div w:id="1237593824">
          <w:marLeft w:val="0"/>
          <w:marRight w:val="0"/>
          <w:marTop w:val="0"/>
          <w:marBottom w:val="0"/>
          <w:divBdr>
            <w:top w:val="none" w:sz="0" w:space="0" w:color="auto"/>
            <w:left w:val="none" w:sz="0" w:space="0" w:color="auto"/>
            <w:bottom w:val="none" w:sz="0" w:space="0" w:color="auto"/>
            <w:right w:val="none" w:sz="0" w:space="0" w:color="auto"/>
          </w:divBdr>
        </w:div>
        <w:div w:id="1320578395">
          <w:marLeft w:val="0"/>
          <w:marRight w:val="0"/>
          <w:marTop w:val="0"/>
          <w:marBottom w:val="0"/>
          <w:divBdr>
            <w:top w:val="none" w:sz="0" w:space="0" w:color="auto"/>
            <w:left w:val="none" w:sz="0" w:space="0" w:color="auto"/>
            <w:bottom w:val="none" w:sz="0" w:space="0" w:color="auto"/>
            <w:right w:val="none" w:sz="0" w:space="0" w:color="auto"/>
          </w:divBdr>
        </w:div>
        <w:div w:id="1345865922">
          <w:marLeft w:val="0"/>
          <w:marRight w:val="0"/>
          <w:marTop w:val="0"/>
          <w:marBottom w:val="0"/>
          <w:divBdr>
            <w:top w:val="none" w:sz="0" w:space="0" w:color="auto"/>
            <w:left w:val="none" w:sz="0" w:space="0" w:color="auto"/>
            <w:bottom w:val="none" w:sz="0" w:space="0" w:color="auto"/>
            <w:right w:val="none" w:sz="0" w:space="0" w:color="auto"/>
          </w:divBdr>
        </w:div>
        <w:div w:id="1380008923">
          <w:marLeft w:val="0"/>
          <w:marRight w:val="0"/>
          <w:marTop w:val="0"/>
          <w:marBottom w:val="0"/>
          <w:divBdr>
            <w:top w:val="none" w:sz="0" w:space="0" w:color="auto"/>
            <w:left w:val="none" w:sz="0" w:space="0" w:color="auto"/>
            <w:bottom w:val="none" w:sz="0" w:space="0" w:color="auto"/>
            <w:right w:val="none" w:sz="0" w:space="0" w:color="auto"/>
          </w:divBdr>
        </w:div>
        <w:div w:id="1409183473">
          <w:marLeft w:val="0"/>
          <w:marRight w:val="0"/>
          <w:marTop w:val="0"/>
          <w:marBottom w:val="0"/>
          <w:divBdr>
            <w:top w:val="none" w:sz="0" w:space="0" w:color="auto"/>
            <w:left w:val="none" w:sz="0" w:space="0" w:color="auto"/>
            <w:bottom w:val="none" w:sz="0" w:space="0" w:color="auto"/>
            <w:right w:val="none" w:sz="0" w:space="0" w:color="auto"/>
          </w:divBdr>
        </w:div>
        <w:div w:id="1417164165">
          <w:marLeft w:val="0"/>
          <w:marRight w:val="0"/>
          <w:marTop w:val="0"/>
          <w:marBottom w:val="0"/>
          <w:divBdr>
            <w:top w:val="none" w:sz="0" w:space="0" w:color="auto"/>
            <w:left w:val="none" w:sz="0" w:space="0" w:color="auto"/>
            <w:bottom w:val="none" w:sz="0" w:space="0" w:color="auto"/>
            <w:right w:val="none" w:sz="0" w:space="0" w:color="auto"/>
          </w:divBdr>
        </w:div>
        <w:div w:id="1431971109">
          <w:marLeft w:val="0"/>
          <w:marRight w:val="0"/>
          <w:marTop w:val="0"/>
          <w:marBottom w:val="0"/>
          <w:divBdr>
            <w:top w:val="none" w:sz="0" w:space="0" w:color="auto"/>
            <w:left w:val="none" w:sz="0" w:space="0" w:color="auto"/>
            <w:bottom w:val="none" w:sz="0" w:space="0" w:color="auto"/>
            <w:right w:val="none" w:sz="0" w:space="0" w:color="auto"/>
          </w:divBdr>
        </w:div>
        <w:div w:id="1438141895">
          <w:marLeft w:val="0"/>
          <w:marRight w:val="0"/>
          <w:marTop w:val="0"/>
          <w:marBottom w:val="0"/>
          <w:divBdr>
            <w:top w:val="none" w:sz="0" w:space="0" w:color="auto"/>
            <w:left w:val="none" w:sz="0" w:space="0" w:color="auto"/>
            <w:bottom w:val="none" w:sz="0" w:space="0" w:color="auto"/>
            <w:right w:val="none" w:sz="0" w:space="0" w:color="auto"/>
          </w:divBdr>
        </w:div>
        <w:div w:id="1462768832">
          <w:marLeft w:val="0"/>
          <w:marRight w:val="0"/>
          <w:marTop w:val="0"/>
          <w:marBottom w:val="0"/>
          <w:divBdr>
            <w:top w:val="none" w:sz="0" w:space="0" w:color="auto"/>
            <w:left w:val="none" w:sz="0" w:space="0" w:color="auto"/>
            <w:bottom w:val="none" w:sz="0" w:space="0" w:color="auto"/>
            <w:right w:val="none" w:sz="0" w:space="0" w:color="auto"/>
          </w:divBdr>
        </w:div>
        <w:div w:id="1491672598">
          <w:marLeft w:val="0"/>
          <w:marRight w:val="0"/>
          <w:marTop w:val="0"/>
          <w:marBottom w:val="0"/>
          <w:divBdr>
            <w:top w:val="none" w:sz="0" w:space="0" w:color="auto"/>
            <w:left w:val="none" w:sz="0" w:space="0" w:color="auto"/>
            <w:bottom w:val="none" w:sz="0" w:space="0" w:color="auto"/>
            <w:right w:val="none" w:sz="0" w:space="0" w:color="auto"/>
          </w:divBdr>
        </w:div>
        <w:div w:id="1546060603">
          <w:marLeft w:val="0"/>
          <w:marRight w:val="0"/>
          <w:marTop w:val="0"/>
          <w:marBottom w:val="0"/>
          <w:divBdr>
            <w:top w:val="none" w:sz="0" w:space="0" w:color="auto"/>
            <w:left w:val="none" w:sz="0" w:space="0" w:color="auto"/>
            <w:bottom w:val="none" w:sz="0" w:space="0" w:color="auto"/>
            <w:right w:val="none" w:sz="0" w:space="0" w:color="auto"/>
          </w:divBdr>
        </w:div>
        <w:div w:id="1612318129">
          <w:marLeft w:val="0"/>
          <w:marRight w:val="0"/>
          <w:marTop w:val="0"/>
          <w:marBottom w:val="0"/>
          <w:divBdr>
            <w:top w:val="none" w:sz="0" w:space="0" w:color="auto"/>
            <w:left w:val="none" w:sz="0" w:space="0" w:color="auto"/>
            <w:bottom w:val="none" w:sz="0" w:space="0" w:color="auto"/>
            <w:right w:val="none" w:sz="0" w:space="0" w:color="auto"/>
          </w:divBdr>
        </w:div>
        <w:div w:id="1663198144">
          <w:marLeft w:val="0"/>
          <w:marRight w:val="0"/>
          <w:marTop w:val="0"/>
          <w:marBottom w:val="0"/>
          <w:divBdr>
            <w:top w:val="none" w:sz="0" w:space="0" w:color="auto"/>
            <w:left w:val="none" w:sz="0" w:space="0" w:color="auto"/>
            <w:bottom w:val="none" w:sz="0" w:space="0" w:color="auto"/>
            <w:right w:val="none" w:sz="0" w:space="0" w:color="auto"/>
          </w:divBdr>
        </w:div>
        <w:div w:id="1769426382">
          <w:marLeft w:val="0"/>
          <w:marRight w:val="0"/>
          <w:marTop w:val="0"/>
          <w:marBottom w:val="0"/>
          <w:divBdr>
            <w:top w:val="none" w:sz="0" w:space="0" w:color="auto"/>
            <w:left w:val="none" w:sz="0" w:space="0" w:color="auto"/>
            <w:bottom w:val="none" w:sz="0" w:space="0" w:color="auto"/>
            <w:right w:val="none" w:sz="0" w:space="0" w:color="auto"/>
          </w:divBdr>
        </w:div>
        <w:div w:id="1824196539">
          <w:marLeft w:val="0"/>
          <w:marRight w:val="0"/>
          <w:marTop w:val="0"/>
          <w:marBottom w:val="0"/>
          <w:divBdr>
            <w:top w:val="none" w:sz="0" w:space="0" w:color="auto"/>
            <w:left w:val="none" w:sz="0" w:space="0" w:color="auto"/>
            <w:bottom w:val="none" w:sz="0" w:space="0" w:color="auto"/>
            <w:right w:val="none" w:sz="0" w:space="0" w:color="auto"/>
          </w:divBdr>
        </w:div>
        <w:div w:id="1828474995">
          <w:marLeft w:val="0"/>
          <w:marRight w:val="0"/>
          <w:marTop w:val="0"/>
          <w:marBottom w:val="0"/>
          <w:divBdr>
            <w:top w:val="none" w:sz="0" w:space="0" w:color="auto"/>
            <w:left w:val="none" w:sz="0" w:space="0" w:color="auto"/>
            <w:bottom w:val="none" w:sz="0" w:space="0" w:color="auto"/>
            <w:right w:val="none" w:sz="0" w:space="0" w:color="auto"/>
          </w:divBdr>
        </w:div>
        <w:div w:id="1865290765">
          <w:marLeft w:val="0"/>
          <w:marRight w:val="0"/>
          <w:marTop w:val="0"/>
          <w:marBottom w:val="0"/>
          <w:divBdr>
            <w:top w:val="none" w:sz="0" w:space="0" w:color="auto"/>
            <w:left w:val="none" w:sz="0" w:space="0" w:color="auto"/>
            <w:bottom w:val="none" w:sz="0" w:space="0" w:color="auto"/>
            <w:right w:val="none" w:sz="0" w:space="0" w:color="auto"/>
          </w:divBdr>
        </w:div>
        <w:div w:id="1876431715">
          <w:marLeft w:val="0"/>
          <w:marRight w:val="0"/>
          <w:marTop w:val="0"/>
          <w:marBottom w:val="0"/>
          <w:divBdr>
            <w:top w:val="none" w:sz="0" w:space="0" w:color="auto"/>
            <w:left w:val="none" w:sz="0" w:space="0" w:color="auto"/>
            <w:bottom w:val="none" w:sz="0" w:space="0" w:color="auto"/>
            <w:right w:val="none" w:sz="0" w:space="0" w:color="auto"/>
          </w:divBdr>
        </w:div>
        <w:div w:id="1881091215">
          <w:marLeft w:val="0"/>
          <w:marRight w:val="0"/>
          <w:marTop w:val="0"/>
          <w:marBottom w:val="0"/>
          <w:divBdr>
            <w:top w:val="none" w:sz="0" w:space="0" w:color="auto"/>
            <w:left w:val="none" w:sz="0" w:space="0" w:color="auto"/>
            <w:bottom w:val="none" w:sz="0" w:space="0" w:color="auto"/>
            <w:right w:val="none" w:sz="0" w:space="0" w:color="auto"/>
          </w:divBdr>
        </w:div>
        <w:div w:id="1908833110">
          <w:marLeft w:val="0"/>
          <w:marRight w:val="0"/>
          <w:marTop w:val="0"/>
          <w:marBottom w:val="0"/>
          <w:divBdr>
            <w:top w:val="none" w:sz="0" w:space="0" w:color="auto"/>
            <w:left w:val="none" w:sz="0" w:space="0" w:color="auto"/>
            <w:bottom w:val="none" w:sz="0" w:space="0" w:color="auto"/>
            <w:right w:val="none" w:sz="0" w:space="0" w:color="auto"/>
          </w:divBdr>
        </w:div>
        <w:div w:id="1962346830">
          <w:marLeft w:val="0"/>
          <w:marRight w:val="0"/>
          <w:marTop w:val="0"/>
          <w:marBottom w:val="0"/>
          <w:divBdr>
            <w:top w:val="none" w:sz="0" w:space="0" w:color="auto"/>
            <w:left w:val="none" w:sz="0" w:space="0" w:color="auto"/>
            <w:bottom w:val="none" w:sz="0" w:space="0" w:color="auto"/>
            <w:right w:val="none" w:sz="0" w:space="0" w:color="auto"/>
          </w:divBdr>
        </w:div>
        <w:div w:id="2110346858">
          <w:marLeft w:val="0"/>
          <w:marRight w:val="0"/>
          <w:marTop w:val="0"/>
          <w:marBottom w:val="0"/>
          <w:divBdr>
            <w:top w:val="none" w:sz="0" w:space="0" w:color="auto"/>
            <w:left w:val="none" w:sz="0" w:space="0" w:color="auto"/>
            <w:bottom w:val="none" w:sz="0" w:space="0" w:color="auto"/>
            <w:right w:val="none" w:sz="0" w:space="0" w:color="auto"/>
          </w:divBdr>
        </w:div>
        <w:div w:id="2112891023">
          <w:marLeft w:val="0"/>
          <w:marRight w:val="0"/>
          <w:marTop w:val="0"/>
          <w:marBottom w:val="0"/>
          <w:divBdr>
            <w:top w:val="none" w:sz="0" w:space="0" w:color="auto"/>
            <w:left w:val="none" w:sz="0" w:space="0" w:color="auto"/>
            <w:bottom w:val="none" w:sz="0" w:space="0" w:color="auto"/>
            <w:right w:val="none" w:sz="0" w:space="0" w:color="auto"/>
          </w:divBdr>
        </w:div>
      </w:divsChild>
    </w:div>
    <w:div w:id="62221436">
      <w:bodyDiv w:val="1"/>
      <w:marLeft w:val="0"/>
      <w:marRight w:val="0"/>
      <w:marTop w:val="0"/>
      <w:marBottom w:val="0"/>
      <w:divBdr>
        <w:top w:val="none" w:sz="0" w:space="0" w:color="auto"/>
        <w:left w:val="none" w:sz="0" w:space="0" w:color="auto"/>
        <w:bottom w:val="none" w:sz="0" w:space="0" w:color="auto"/>
        <w:right w:val="none" w:sz="0" w:space="0" w:color="auto"/>
      </w:divBdr>
      <w:divsChild>
        <w:div w:id="46343584">
          <w:marLeft w:val="0"/>
          <w:marRight w:val="0"/>
          <w:marTop w:val="0"/>
          <w:marBottom w:val="0"/>
          <w:divBdr>
            <w:top w:val="none" w:sz="0" w:space="0" w:color="auto"/>
            <w:left w:val="none" w:sz="0" w:space="0" w:color="auto"/>
            <w:bottom w:val="none" w:sz="0" w:space="0" w:color="auto"/>
            <w:right w:val="none" w:sz="0" w:space="0" w:color="auto"/>
          </w:divBdr>
        </w:div>
        <w:div w:id="58481473">
          <w:marLeft w:val="0"/>
          <w:marRight w:val="0"/>
          <w:marTop w:val="0"/>
          <w:marBottom w:val="0"/>
          <w:divBdr>
            <w:top w:val="none" w:sz="0" w:space="0" w:color="auto"/>
            <w:left w:val="none" w:sz="0" w:space="0" w:color="auto"/>
            <w:bottom w:val="none" w:sz="0" w:space="0" w:color="auto"/>
            <w:right w:val="none" w:sz="0" w:space="0" w:color="auto"/>
          </w:divBdr>
        </w:div>
        <w:div w:id="152263382">
          <w:marLeft w:val="0"/>
          <w:marRight w:val="0"/>
          <w:marTop w:val="0"/>
          <w:marBottom w:val="0"/>
          <w:divBdr>
            <w:top w:val="none" w:sz="0" w:space="0" w:color="auto"/>
            <w:left w:val="none" w:sz="0" w:space="0" w:color="auto"/>
            <w:bottom w:val="none" w:sz="0" w:space="0" w:color="auto"/>
            <w:right w:val="none" w:sz="0" w:space="0" w:color="auto"/>
          </w:divBdr>
        </w:div>
        <w:div w:id="178936246">
          <w:marLeft w:val="0"/>
          <w:marRight w:val="0"/>
          <w:marTop w:val="0"/>
          <w:marBottom w:val="0"/>
          <w:divBdr>
            <w:top w:val="none" w:sz="0" w:space="0" w:color="auto"/>
            <w:left w:val="none" w:sz="0" w:space="0" w:color="auto"/>
            <w:bottom w:val="none" w:sz="0" w:space="0" w:color="auto"/>
            <w:right w:val="none" w:sz="0" w:space="0" w:color="auto"/>
          </w:divBdr>
        </w:div>
        <w:div w:id="183832288">
          <w:marLeft w:val="0"/>
          <w:marRight w:val="0"/>
          <w:marTop w:val="0"/>
          <w:marBottom w:val="0"/>
          <w:divBdr>
            <w:top w:val="none" w:sz="0" w:space="0" w:color="auto"/>
            <w:left w:val="none" w:sz="0" w:space="0" w:color="auto"/>
            <w:bottom w:val="none" w:sz="0" w:space="0" w:color="auto"/>
            <w:right w:val="none" w:sz="0" w:space="0" w:color="auto"/>
          </w:divBdr>
        </w:div>
        <w:div w:id="192230641">
          <w:marLeft w:val="0"/>
          <w:marRight w:val="0"/>
          <w:marTop w:val="0"/>
          <w:marBottom w:val="0"/>
          <w:divBdr>
            <w:top w:val="none" w:sz="0" w:space="0" w:color="auto"/>
            <w:left w:val="none" w:sz="0" w:space="0" w:color="auto"/>
            <w:bottom w:val="none" w:sz="0" w:space="0" w:color="auto"/>
            <w:right w:val="none" w:sz="0" w:space="0" w:color="auto"/>
          </w:divBdr>
        </w:div>
        <w:div w:id="211115403">
          <w:marLeft w:val="0"/>
          <w:marRight w:val="0"/>
          <w:marTop w:val="0"/>
          <w:marBottom w:val="0"/>
          <w:divBdr>
            <w:top w:val="none" w:sz="0" w:space="0" w:color="auto"/>
            <w:left w:val="none" w:sz="0" w:space="0" w:color="auto"/>
            <w:bottom w:val="none" w:sz="0" w:space="0" w:color="auto"/>
            <w:right w:val="none" w:sz="0" w:space="0" w:color="auto"/>
          </w:divBdr>
        </w:div>
        <w:div w:id="237985675">
          <w:marLeft w:val="0"/>
          <w:marRight w:val="0"/>
          <w:marTop w:val="0"/>
          <w:marBottom w:val="0"/>
          <w:divBdr>
            <w:top w:val="none" w:sz="0" w:space="0" w:color="auto"/>
            <w:left w:val="none" w:sz="0" w:space="0" w:color="auto"/>
            <w:bottom w:val="none" w:sz="0" w:space="0" w:color="auto"/>
            <w:right w:val="none" w:sz="0" w:space="0" w:color="auto"/>
          </w:divBdr>
        </w:div>
        <w:div w:id="249437161">
          <w:marLeft w:val="0"/>
          <w:marRight w:val="0"/>
          <w:marTop w:val="0"/>
          <w:marBottom w:val="0"/>
          <w:divBdr>
            <w:top w:val="none" w:sz="0" w:space="0" w:color="auto"/>
            <w:left w:val="none" w:sz="0" w:space="0" w:color="auto"/>
            <w:bottom w:val="none" w:sz="0" w:space="0" w:color="auto"/>
            <w:right w:val="none" w:sz="0" w:space="0" w:color="auto"/>
          </w:divBdr>
        </w:div>
        <w:div w:id="272712879">
          <w:marLeft w:val="0"/>
          <w:marRight w:val="0"/>
          <w:marTop w:val="0"/>
          <w:marBottom w:val="0"/>
          <w:divBdr>
            <w:top w:val="none" w:sz="0" w:space="0" w:color="auto"/>
            <w:left w:val="none" w:sz="0" w:space="0" w:color="auto"/>
            <w:bottom w:val="none" w:sz="0" w:space="0" w:color="auto"/>
            <w:right w:val="none" w:sz="0" w:space="0" w:color="auto"/>
          </w:divBdr>
        </w:div>
        <w:div w:id="319769352">
          <w:marLeft w:val="0"/>
          <w:marRight w:val="0"/>
          <w:marTop w:val="0"/>
          <w:marBottom w:val="0"/>
          <w:divBdr>
            <w:top w:val="none" w:sz="0" w:space="0" w:color="auto"/>
            <w:left w:val="none" w:sz="0" w:space="0" w:color="auto"/>
            <w:bottom w:val="none" w:sz="0" w:space="0" w:color="auto"/>
            <w:right w:val="none" w:sz="0" w:space="0" w:color="auto"/>
          </w:divBdr>
        </w:div>
        <w:div w:id="325474877">
          <w:marLeft w:val="0"/>
          <w:marRight w:val="0"/>
          <w:marTop w:val="0"/>
          <w:marBottom w:val="0"/>
          <w:divBdr>
            <w:top w:val="none" w:sz="0" w:space="0" w:color="auto"/>
            <w:left w:val="none" w:sz="0" w:space="0" w:color="auto"/>
            <w:bottom w:val="none" w:sz="0" w:space="0" w:color="auto"/>
            <w:right w:val="none" w:sz="0" w:space="0" w:color="auto"/>
          </w:divBdr>
        </w:div>
        <w:div w:id="357125862">
          <w:marLeft w:val="0"/>
          <w:marRight w:val="0"/>
          <w:marTop w:val="0"/>
          <w:marBottom w:val="0"/>
          <w:divBdr>
            <w:top w:val="none" w:sz="0" w:space="0" w:color="auto"/>
            <w:left w:val="none" w:sz="0" w:space="0" w:color="auto"/>
            <w:bottom w:val="none" w:sz="0" w:space="0" w:color="auto"/>
            <w:right w:val="none" w:sz="0" w:space="0" w:color="auto"/>
          </w:divBdr>
        </w:div>
        <w:div w:id="441388011">
          <w:marLeft w:val="0"/>
          <w:marRight w:val="0"/>
          <w:marTop w:val="0"/>
          <w:marBottom w:val="0"/>
          <w:divBdr>
            <w:top w:val="none" w:sz="0" w:space="0" w:color="auto"/>
            <w:left w:val="none" w:sz="0" w:space="0" w:color="auto"/>
            <w:bottom w:val="none" w:sz="0" w:space="0" w:color="auto"/>
            <w:right w:val="none" w:sz="0" w:space="0" w:color="auto"/>
          </w:divBdr>
        </w:div>
        <w:div w:id="467089891">
          <w:marLeft w:val="0"/>
          <w:marRight w:val="0"/>
          <w:marTop w:val="0"/>
          <w:marBottom w:val="0"/>
          <w:divBdr>
            <w:top w:val="none" w:sz="0" w:space="0" w:color="auto"/>
            <w:left w:val="none" w:sz="0" w:space="0" w:color="auto"/>
            <w:bottom w:val="none" w:sz="0" w:space="0" w:color="auto"/>
            <w:right w:val="none" w:sz="0" w:space="0" w:color="auto"/>
          </w:divBdr>
        </w:div>
        <w:div w:id="512961568">
          <w:marLeft w:val="0"/>
          <w:marRight w:val="0"/>
          <w:marTop w:val="0"/>
          <w:marBottom w:val="0"/>
          <w:divBdr>
            <w:top w:val="none" w:sz="0" w:space="0" w:color="auto"/>
            <w:left w:val="none" w:sz="0" w:space="0" w:color="auto"/>
            <w:bottom w:val="none" w:sz="0" w:space="0" w:color="auto"/>
            <w:right w:val="none" w:sz="0" w:space="0" w:color="auto"/>
          </w:divBdr>
        </w:div>
        <w:div w:id="699088838">
          <w:marLeft w:val="0"/>
          <w:marRight w:val="0"/>
          <w:marTop w:val="0"/>
          <w:marBottom w:val="0"/>
          <w:divBdr>
            <w:top w:val="none" w:sz="0" w:space="0" w:color="auto"/>
            <w:left w:val="none" w:sz="0" w:space="0" w:color="auto"/>
            <w:bottom w:val="none" w:sz="0" w:space="0" w:color="auto"/>
            <w:right w:val="none" w:sz="0" w:space="0" w:color="auto"/>
          </w:divBdr>
        </w:div>
        <w:div w:id="736511738">
          <w:marLeft w:val="0"/>
          <w:marRight w:val="0"/>
          <w:marTop w:val="0"/>
          <w:marBottom w:val="0"/>
          <w:divBdr>
            <w:top w:val="none" w:sz="0" w:space="0" w:color="auto"/>
            <w:left w:val="none" w:sz="0" w:space="0" w:color="auto"/>
            <w:bottom w:val="none" w:sz="0" w:space="0" w:color="auto"/>
            <w:right w:val="none" w:sz="0" w:space="0" w:color="auto"/>
          </w:divBdr>
        </w:div>
        <w:div w:id="748504838">
          <w:marLeft w:val="0"/>
          <w:marRight w:val="0"/>
          <w:marTop w:val="0"/>
          <w:marBottom w:val="0"/>
          <w:divBdr>
            <w:top w:val="none" w:sz="0" w:space="0" w:color="auto"/>
            <w:left w:val="none" w:sz="0" w:space="0" w:color="auto"/>
            <w:bottom w:val="none" w:sz="0" w:space="0" w:color="auto"/>
            <w:right w:val="none" w:sz="0" w:space="0" w:color="auto"/>
          </w:divBdr>
        </w:div>
        <w:div w:id="780539463">
          <w:marLeft w:val="0"/>
          <w:marRight w:val="0"/>
          <w:marTop w:val="0"/>
          <w:marBottom w:val="0"/>
          <w:divBdr>
            <w:top w:val="none" w:sz="0" w:space="0" w:color="auto"/>
            <w:left w:val="none" w:sz="0" w:space="0" w:color="auto"/>
            <w:bottom w:val="none" w:sz="0" w:space="0" w:color="auto"/>
            <w:right w:val="none" w:sz="0" w:space="0" w:color="auto"/>
          </w:divBdr>
        </w:div>
        <w:div w:id="809707843">
          <w:marLeft w:val="0"/>
          <w:marRight w:val="0"/>
          <w:marTop w:val="0"/>
          <w:marBottom w:val="0"/>
          <w:divBdr>
            <w:top w:val="none" w:sz="0" w:space="0" w:color="auto"/>
            <w:left w:val="none" w:sz="0" w:space="0" w:color="auto"/>
            <w:bottom w:val="none" w:sz="0" w:space="0" w:color="auto"/>
            <w:right w:val="none" w:sz="0" w:space="0" w:color="auto"/>
          </w:divBdr>
        </w:div>
        <w:div w:id="847019968">
          <w:marLeft w:val="0"/>
          <w:marRight w:val="0"/>
          <w:marTop w:val="0"/>
          <w:marBottom w:val="0"/>
          <w:divBdr>
            <w:top w:val="none" w:sz="0" w:space="0" w:color="auto"/>
            <w:left w:val="none" w:sz="0" w:space="0" w:color="auto"/>
            <w:bottom w:val="none" w:sz="0" w:space="0" w:color="auto"/>
            <w:right w:val="none" w:sz="0" w:space="0" w:color="auto"/>
          </w:divBdr>
        </w:div>
        <w:div w:id="870800323">
          <w:marLeft w:val="0"/>
          <w:marRight w:val="0"/>
          <w:marTop w:val="0"/>
          <w:marBottom w:val="0"/>
          <w:divBdr>
            <w:top w:val="none" w:sz="0" w:space="0" w:color="auto"/>
            <w:left w:val="none" w:sz="0" w:space="0" w:color="auto"/>
            <w:bottom w:val="none" w:sz="0" w:space="0" w:color="auto"/>
            <w:right w:val="none" w:sz="0" w:space="0" w:color="auto"/>
          </w:divBdr>
        </w:div>
        <w:div w:id="876510994">
          <w:marLeft w:val="0"/>
          <w:marRight w:val="0"/>
          <w:marTop w:val="0"/>
          <w:marBottom w:val="0"/>
          <w:divBdr>
            <w:top w:val="none" w:sz="0" w:space="0" w:color="auto"/>
            <w:left w:val="none" w:sz="0" w:space="0" w:color="auto"/>
            <w:bottom w:val="none" w:sz="0" w:space="0" w:color="auto"/>
            <w:right w:val="none" w:sz="0" w:space="0" w:color="auto"/>
          </w:divBdr>
        </w:div>
        <w:div w:id="966005663">
          <w:marLeft w:val="0"/>
          <w:marRight w:val="0"/>
          <w:marTop w:val="0"/>
          <w:marBottom w:val="0"/>
          <w:divBdr>
            <w:top w:val="none" w:sz="0" w:space="0" w:color="auto"/>
            <w:left w:val="none" w:sz="0" w:space="0" w:color="auto"/>
            <w:bottom w:val="none" w:sz="0" w:space="0" w:color="auto"/>
            <w:right w:val="none" w:sz="0" w:space="0" w:color="auto"/>
          </w:divBdr>
        </w:div>
        <w:div w:id="1029796972">
          <w:marLeft w:val="0"/>
          <w:marRight w:val="0"/>
          <w:marTop w:val="0"/>
          <w:marBottom w:val="0"/>
          <w:divBdr>
            <w:top w:val="none" w:sz="0" w:space="0" w:color="auto"/>
            <w:left w:val="none" w:sz="0" w:space="0" w:color="auto"/>
            <w:bottom w:val="none" w:sz="0" w:space="0" w:color="auto"/>
            <w:right w:val="none" w:sz="0" w:space="0" w:color="auto"/>
          </w:divBdr>
        </w:div>
        <w:div w:id="1049450124">
          <w:marLeft w:val="0"/>
          <w:marRight w:val="0"/>
          <w:marTop w:val="0"/>
          <w:marBottom w:val="0"/>
          <w:divBdr>
            <w:top w:val="none" w:sz="0" w:space="0" w:color="auto"/>
            <w:left w:val="none" w:sz="0" w:space="0" w:color="auto"/>
            <w:bottom w:val="none" w:sz="0" w:space="0" w:color="auto"/>
            <w:right w:val="none" w:sz="0" w:space="0" w:color="auto"/>
          </w:divBdr>
        </w:div>
        <w:div w:id="1094549039">
          <w:marLeft w:val="0"/>
          <w:marRight w:val="0"/>
          <w:marTop w:val="0"/>
          <w:marBottom w:val="0"/>
          <w:divBdr>
            <w:top w:val="none" w:sz="0" w:space="0" w:color="auto"/>
            <w:left w:val="none" w:sz="0" w:space="0" w:color="auto"/>
            <w:bottom w:val="none" w:sz="0" w:space="0" w:color="auto"/>
            <w:right w:val="none" w:sz="0" w:space="0" w:color="auto"/>
          </w:divBdr>
        </w:div>
        <w:div w:id="1114597185">
          <w:marLeft w:val="0"/>
          <w:marRight w:val="0"/>
          <w:marTop w:val="0"/>
          <w:marBottom w:val="0"/>
          <w:divBdr>
            <w:top w:val="none" w:sz="0" w:space="0" w:color="auto"/>
            <w:left w:val="none" w:sz="0" w:space="0" w:color="auto"/>
            <w:bottom w:val="none" w:sz="0" w:space="0" w:color="auto"/>
            <w:right w:val="none" w:sz="0" w:space="0" w:color="auto"/>
          </w:divBdr>
        </w:div>
        <w:div w:id="1115834376">
          <w:marLeft w:val="0"/>
          <w:marRight w:val="0"/>
          <w:marTop w:val="0"/>
          <w:marBottom w:val="0"/>
          <w:divBdr>
            <w:top w:val="none" w:sz="0" w:space="0" w:color="auto"/>
            <w:left w:val="none" w:sz="0" w:space="0" w:color="auto"/>
            <w:bottom w:val="none" w:sz="0" w:space="0" w:color="auto"/>
            <w:right w:val="none" w:sz="0" w:space="0" w:color="auto"/>
          </w:divBdr>
        </w:div>
        <w:div w:id="1122070436">
          <w:marLeft w:val="0"/>
          <w:marRight w:val="0"/>
          <w:marTop w:val="0"/>
          <w:marBottom w:val="0"/>
          <w:divBdr>
            <w:top w:val="none" w:sz="0" w:space="0" w:color="auto"/>
            <w:left w:val="none" w:sz="0" w:space="0" w:color="auto"/>
            <w:bottom w:val="none" w:sz="0" w:space="0" w:color="auto"/>
            <w:right w:val="none" w:sz="0" w:space="0" w:color="auto"/>
          </w:divBdr>
        </w:div>
        <w:div w:id="1229995157">
          <w:marLeft w:val="0"/>
          <w:marRight w:val="0"/>
          <w:marTop w:val="0"/>
          <w:marBottom w:val="0"/>
          <w:divBdr>
            <w:top w:val="none" w:sz="0" w:space="0" w:color="auto"/>
            <w:left w:val="none" w:sz="0" w:space="0" w:color="auto"/>
            <w:bottom w:val="none" w:sz="0" w:space="0" w:color="auto"/>
            <w:right w:val="none" w:sz="0" w:space="0" w:color="auto"/>
          </w:divBdr>
        </w:div>
        <w:div w:id="1238979895">
          <w:marLeft w:val="0"/>
          <w:marRight w:val="0"/>
          <w:marTop w:val="0"/>
          <w:marBottom w:val="0"/>
          <w:divBdr>
            <w:top w:val="none" w:sz="0" w:space="0" w:color="auto"/>
            <w:left w:val="none" w:sz="0" w:space="0" w:color="auto"/>
            <w:bottom w:val="none" w:sz="0" w:space="0" w:color="auto"/>
            <w:right w:val="none" w:sz="0" w:space="0" w:color="auto"/>
          </w:divBdr>
        </w:div>
        <w:div w:id="1258172731">
          <w:marLeft w:val="0"/>
          <w:marRight w:val="0"/>
          <w:marTop w:val="0"/>
          <w:marBottom w:val="0"/>
          <w:divBdr>
            <w:top w:val="none" w:sz="0" w:space="0" w:color="auto"/>
            <w:left w:val="none" w:sz="0" w:space="0" w:color="auto"/>
            <w:bottom w:val="none" w:sz="0" w:space="0" w:color="auto"/>
            <w:right w:val="none" w:sz="0" w:space="0" w:color="auto"/>
          </w:divBdr>
        </w:div>
        <w:div w:id="1317610076">
          <w:marLeft w:val="0"/>
          <w:marRight w:val="0"/>
          <w:marTop w:val="0"/>
          <w:marBottom w:val="0"/>
          <w:divBdr>
            <w:top w:val="none" w:sz="0" w:space="0" w:color="auto"/>
            <w:left w:val="none" w:sz="0" w:space="0" w:color="auto"/>
            <w:bottom w:val="none" w:sz="0" w:space="0" w:color="auto"/>
            <w:right w:val="none" w:sz="0" w:space="0" w:color="auto"/>
          </w:divBdr>
        </w:div>
        <w:div w:id="1330908564">
          <w:marLeft w:val="0"/>
          <w:marRight w:val="0"/>
          <w:marTop w:val="0"/>
          <w:marBottom w:val="0"/>
          <w:divBdr>
            <w:top w:val="none" w:sz="0" w:space="0" w:color="auto"/>
            <w:left w:val="none" w:sz="0" w:space="0" w:color="auto"/>
            <w:bottom w:val="none" w:sz="0" w:space="0" w:color="auto"/>
            <w:right w:val="none" w:sz="0" w:space="0" w:color="auto"/>
          </w:divBdr>
        </w:div>
        <w:div w:id="1447431205">
          <w:marLeft w:val="0"/>
          <w:marRight w:val="0"/>
          <w:marTop w:val="0"/>
          <w:marBottom w:val="0"/>
          <w:divBdr>
            <w:top w:val="none" w:sz="0" w:space="0" w:color="auto"/>
            <w:left w:val="none" w:sz="0" w:space="0" w:color="auto"/>
            <w:bottom w:val="none" w:sz="0" w:space="0" w:color="auto"/>
            <w:right w:val="none" w:sz="0" w:space="0" w:color="auto"/>
          </w:divBdr>
        </w:div>
        <w:div w:id="1469543426">
          <w:marLeft w:val="0"/>
          <w:marRight w:val="0"/>
          <w:marTop w:val="0"/>
          <w:marBottom w:val="0"/>
          <w:divBdr>
            <w:top w:val="none" w:sz="0" w:space="0" w:color="auto"/>
            <w:left w:val="none" w:sz="0" w:space="0" w:color="auto"/>
            <w:bottom w:val="none" w:sz="0" w:space="0" w:color="auto"/>
            <w:right w:val="none" w:sz="0" w:space="0" w:color="auto"/>
          </w:divBdr>
        </w:div>
        <w:div w:id="1528909116">
          <w:marLeft w:val="0"/>
          <w:marRight w:val="0"/>
          <w:marTop w:val="0"/>
          <w:marBottom w:val="0"/>
          <w:divBdr>
            <w:top w:val="none" w:sz="0" w:space="0" w:color="auto"/>
            <w:left w:val="none" w:sz="0" w:space="0" w:color="auto"/>
            <w:bottom w:val="none" w:sz="0" w:space="0" w:color="auto"/>
            <w:right w:val="none" w:sz="0" w:space="0" w:color="auto"/>
          </w:divBdr>
        </w:div>
        <w:div w:id="1551919029">
          <w:marLeft w:val="0"/>
          <w:marRight w:val="0"/>
          <w:marTop w:val="0"/>
          <w:marBottom w:val="0"/>
          <w:divBdr>
            <w:top w:val="none" w:sz="0" w:space="0" w:color="auto"/>
            <w:left w:val="none" w:sz="0" w:space="0" w:color="auto"/>
            <w:bottom w:val="none" w:sz="0" w:space="0" w:color="auto"/>
            <w:right w:val="none" w:sz="0" w:space="0" w:color="auto"/>
          </w:divBdr>
        </w:div>
        <w:div w:id="1568609204">
          <w:marLeft w:val="0"/>
          <w:marRight w:val="0"/>
          <w:marTop w:val="0"/>
          <w:marBottom w:val="0"/>
          <w:divBdr>
            <w:top w:val="none" w:sz="0" w:space="0" w:color="auto"/>
            <w:left w:val="none" w:sz="0" w:space="0" w:color="auto"/>
            <w:bottom w:val="none" w:sz="0" w:space="0" w:color="auto"/>
            <w:right w:val="none" w:sz="0" w:space="0" w:color="auto"/>
          </w:divBdr>
        </w:div>
        <w:div w:id="1613242622">
          <w:marLeft w:val="0"/>
          <w:marRight w:val="0"/>
          <w:marTop w:val="0"/>
          <w:marBottom w:val="0"/>
          <w:divBdr>
            <w:top w:val="none" w:sz="0" w:space="0" w:color="auto"/>
            <w:left w:val="none" w:sz="0" w:space="0" w:color="auto"/>
            <w:bottom w:val="none" w:sz="0" w:space="0" w:color="auto"/>
            <w:right w:val="none" w:sz="0" w:space="0" w:color="auto"/>
          </w:divBdr>
        </w:div>
        <w:div w:id="1718551153">
          <w:marLeft w:val="0"/>
          <w:marRight w:val="0"/>
          <w:marTop w:val="0"/>
          <w:marBottom w:val="0"/>
          <w:divBdr>
            <w:top w:val="none" w:sz="0" w:space="0" w:color="auto"/>
            <w:left w:val="none" w:sz="0" w:space="0" w:color="auto"/>
            <w:bottom w:val="none" w:sz="0" w:space="0" w:color="auto"/>
            <w:right w:val="none" w:sz="0" w:space="0" w:color="auto"/>
          </w:divBdr>
        </w:div>
        <w:div w:id="1730886586">
          <w:marLeft w:val="0"/>
          <w:marRight w:val="0"/>
          <w:marTop w:val="0"/>
          <w:marBottom w:val="0"/>
          <w:divBdr>
            <w:top w:val="none" w:sz="0" w:space="0" w:color="auto"/>
            <w:left w:val="none" w:sz="0" w:space="0" w:color="auto"/>
            <w:bottom w:val="none" w:sz="0" w:space="0" w:color="auto"/>
            <w:right w:val="none" w:sz="0" w:space="0" w:color="auto"/>
          </w:divBdr>
        </w:div>
        <w:div w:id="1731340500">
          <w:marLeft w:val="0"/>
          <w:marRight w:val="0"/>
          <w:marTop w:val="0"/>
          <w:marBottom w:val="0"/>
          <w:divBdr>
            <w:top w:val="none" w:sz="0" w:space="0" w:color="auto"/>
            <w:left w:val="none" w:sz="0" w:space="0" w:color="auto"/>
            <w:bottom w:val="none" w:sz="0" w:space="0" w:color="auto"/>
            <w:right w:val="none" w:sz="0" w:space="0" w:color="auto"/>
          </w:divBdr>
        </w:div>
        <w:div w:id="1828980940">
          <w:marLeft w:val="0"/>
          <w:marRight w:val="0"/>
          <w:marTop w:val="0"/>
          <w:marBottom w:val="0"/>
          <w:divBdr>
            <w:top w:val="none" w:sz="0" w:space="0" w:color="auto"/>
            <w:left w:val="none" w:sz="0" w:space="0" w:color="auto"/>
            <w:bottom w:val="none" w:sz="0" w:space="0" w:color="auto"/>
            <w:right w:val="none" w:sz="0" w:space="0" w:color="auto"/>
          </w:divBdr>
        </w:div>
        <w:div w:id="1829395687">
          <w:marLeft w:val="0"/>
          <w:marRight w:val="0"/>
          <w:marTop w:val="0"/>
          <w:marBottom w:val="0"/>
          <w:divBdr>
            <w:top w:val="none" w:sz="0" w:space="0" w:color="auto"/>
            <w:left w:val="none" w:sz="0" w:space="0" w:color="auto"/>
            <w:bottom w:val="none" w:sz="0" w:space="0" w:color="auto"/>
            <w:right w:val="none" w:sz="0" w:space="0" w:color="auto"/>
          </w:divBdr>
        </w:div>
        <w:div w:id="1844664807">
          <w:marLeft w:val="0"/>
          <w:marRight w:val="0"/>
          <w:marTop w:val="0"/>
          <w:marBottom w:val="0"/>
          <w:divBdr>
            <w:top w:val="none" w:sz="0" w:space="0" w:color="auto"/>
            <w:left w:val="none" w:sz="0" w:space="0" w:color="auto"/>
            <w:bottom w:val="none" w:sz="0" w:space="0" w:color="auto"/>
            <w:right w:val="none" w:sz="0" w:space="0" w:color="auto"/>
          </w:divBdr>
        </w:div>
        <w:div w:id="1868714467">
          <w:marLeft w:val="0"/>
          <w:marRight w:val="0"/>
          <w:marTop w:val="0"/>
          <w:marBottom w:val="0"/>
          <w:divBdr>
            <w:top w:val="none" w:sz="0" w:space="0" w:color="auto"/>
            <w:left w:val="none" w:sz="0" w:space="0" w:color="auto"/>
            <w:bottom w:val="none" w:sz="0" w:space="0" w:color="auto"/>
            <w:right w:val="none" w:sz="0" w:space="0" w:color="auto"/>
          </w:divBdr>
        </w:div>
        <w:div w:id="1906793027">
          <w:marLeft w:val="0"/>
          <w:marRight w:val="0"/>
          <w:marTop w:val="0"/>
          <w:marBottom w:val="0"/>
          <w:divBdr>
            <w:top w:val="none" w:sz="0" w:space="0" w:color="auto"/>
            <w:left w:val="none" w:sz="0" w:space="0" w:color="auto"/>
            <w:bottom w:val="none" w:sz="0" w:space="0" w:color="auto"/>
            <w:right w:val="none" w:sz="0" w:space="0" w:color="auto"/>
          </w:divBdr>
        </w:div>
        <w:div w:id="1954626357">
          <w:marLeft w:val="0"/>
          <w:marRight w:val="0"/>
          <w:marTop w:val="0"/>
          <w:marBottom w:val="0"/>
          <w:divBdr>
            <w:top w:val="none" w:sz="0" w:space="0" w:color="auto"/>
            <w:left w:val="none" w:sz="0" w:space="0" w:color="auto"/>
            <w:bottom w:val="none" w:sz="0" w:space="0" w:color="auto"/>
            <w:right w:val="none" w:sz="0" w:space="0" w:color="auto"/>
          </w:divBdr>
        </w:div>
        <w:div w:id="1981155447">
          <w:marLeft w:val="0"/>
          <w:marRight w:val="0"/>
          <w:marTop w:val="0"/>
          <w:marBottom w:val="0"/>
          <w:divBdr>
            <w:top w:val="none" w:sz="0" w:space="0" w:color="auto"/>
            <w:left w:val="none" w:sz="0" w:space="0" w:color="auto"/>
            <w:bottom w:val="none" w:sz="0" w:space="0" w:color="auto"/>
            <w:right w:val="none" w:sz="0" w:space="0" w:color="auto"/>
          </w:divBdr>
        </w:div>
        <w:div w:id="2036271416">
          <w:marLeft w:val="0"/>
          <w:marRight w:val="0"/>
          <w:marTop w:val="0"/>
          <w:marBottom w:val="0"/>
          <w:divBdr>
            <w:top w:val="none" w:sz="0" w:space="0" w:color="auto"/>
            <w:left w:val="none" w:sz="0" w:space="0" w:color="auto"/>
            <w:bottom w:val="none" w:sz="0" w:space="0" w:color="auto"/>
            <w:right w:val="none" w:sz="0" w:space="0" w:color="auto"/>
          </w:divBdr>
        </w:div>
        <w:div w:id="2051686981">
          <w:marLeft w:val="0"/>
          <w:marRight w:val="0"/>
          <w:marTop w:val="0"/>
          <w:marBottom w:val="0"/>
          <w:divBdr>
            <w:top w:val="none" w:sz="0" w:space="0" w:color="auto"/>
            <w:left w:val="none" w:sz="0" w:space="0" w:color="auto"/>
            <w:bottom w:val="none" w:sz="0" w:space="0" w:color="auto"/>
            <w:right w:val="none" w:sz="0" w:space="0" w:color="auto"/>
          </w:divBdr>
        </w:div>
        <w:div w:id="2074160163">
          <w:marLeft w:val="0"/>
          <w:marRight w:val="0"/>
          <w:marTop w:val="0"/>
          <w:marBottom w:val="0"/>
          <w:divBdr>
            <w:top w:val="none" w:sz="0" w:space="0" w:color="auto"/>
            <w:left w:val="none" w:sz="0" w:space="0" w:color="auto"/>
            <w:bottom w:val="none" w:sz="0" w:space="0" w:color="auto"/>
            <w:right w:val="none" w:sz="0" w:space="0" w:color="auto"/>
          </w:divBdr>
        </w:div>
        <w:div w:id="2099206524">
          <w:marLeft w:val="0"/>
          <w:marRight w:val="0"/>
          <w:marTop w:val="0"/>
          <w:marBottom w:val="0"/>
          <w:divBdr>
            <w:top w:val="none" w:sz="0" w:space="0" w:color="auto"/>
            <w:left w:val="none" w:sz="0" w:space="0" w:color="auto"/>
            <w:bottom w:val="none" w:sz="0" w:space="0" w:color="auto"/>
            <w:right w:val="none" w:sz="0" w:space="0" w:color="auto"/>
          </w:divBdr>
        </w:div>
        <w:div w:id="2127313369">
          <w:marLeft w:val="0"/>
          <w:marRight w:val="0"/>
          <w:marTop w:val="0"/>
          <w:marBottom w:val="0"/>
          <w:divBdr>
            <w:top w:val="none" w:sz="0" w:space="0" w:color="auto"/>
            <w:left w:val="none" w:sz="0" w:space="0" w:color="auto"/>
            <w:bottom w:val="none" w:sz="0" w:space="0" w:color="auto"/>
            <w:right w:val="none" w:sz="0" w:space="0" w:color="auto"/>
          </w:divBdr>
        </w:div>
      </w:divsChild>
    </w:div>
    <w:div w:id="72750745">
      <w:bodyDiv w:val="1"/>
      <w:marLeft w:val="0"/>
      <w:marRight w:val="0"/>
      <w:marTop w:val="0"/>
      <w:marBottom w:val="0"/>
      <w:divBdr>
        <w:top w:val="none" w:sz="0" w:space="0" w:color="auto"/>
        <w:left w:val="none" w:sz="0" w:space="0" w:color="auto"/>
        <w:bottom w:val="none" w:sz="0" w:space="0" w:color="auto"/>
        <w:right w:val="none" w:sz="0" w:space="0" w:color="auto"/>
      </w:divBdr>
      <w:divsChild>
        <w:div w:id="179976836">
          <w:marLeft w:val="0"/>
          <w:marRight w:val="0"/>
          <w:marTop w:val="0"/>
          <w:marBottom w:val="0"/>
          <w:divBdr>
            <w:top w:val="none" w:sz="0" w:space="0" w:color="auto"/>
            <w:left w:val="none" w:sz="0" w:space="0" w:color="auto"/>
            <w:bottom w:val="none" w:sz="0" w:space="0" w:color="auto"/>
            <w:right w:val="none" w:sz="0" w:space="0" w:color="auto"/>
          </w:divBdr>
        </w:div>
        <w:div w:id="246840875">
          <w:marLeft w:val="0"/>
          <w:marRight w:val="0"/>
          <w:marTop w:val="0"/>
          <w:marBottom w:val="0"/>
          <w:divBdr>
            <w:top w:val="none" w:sz="0" w:space="0" w:color="auto"/>
            <w:left w:val="none" w:sz="0" w:space="0" w:color="auto"/>
            <w:bottom w:val="none" w:sz="0" w:space="0" w:color="auto"/>
            <w:right w:val="none" w:sz="0" w:space="0" w:color="auto"/>
          </w:divBdr>
        </w:div>
        <w:div w:id="258147445">
          <w:marLeft w:val="0"/>
          <w:marRight w:val="0"/>
          <w:marTop w:val="0"/>
          <w:marBottom w:val="0"/>
          <w:divBdr>
            <w:top w:val="none" w:sz="0" w:space="0" w:color="auto"/>
            <w:left w:val="none" w:sz="0" w:space="0" w:color="auto"/>
            <w:bottom w:val="none" w:sz="0" w:space="0" w:color="auto"/>
            <w:right w:val="none" w:sz="0" w:space="0" w:color="auto"/>
          </w:divBdr>
        </w:div>
        <w:div w:id="296230577">
          <w:marLeft w:val="0"/>
          <w:marRight w:val="0"/>
          <w:marTop w:val="0"/>
          <w:marBottom w:val="0"/>
          <w:divBdr>
            <w:top w:val="none" w:sz="0" w:space="0" w:color="auto"/>
            <w:left w:val="none" w:sz="0" w:space="0" w:color="auto"/>
            <w:bottom w:val="none" w:sz="0" w:space="0" w:color="auto"/>
            <w:right w:val="none" w:sz="0" w:space="0" w:color="auto"/>
          </w:divBdr>
        </w:div>
        <w:div w:id="450173612">
          <w:marLeft w:val="0"/>
          <w:marRight w:val="0"/>
          <w:marTop w:val="0"/>
          <w:marBottom w:val="0"/>
          <w:divBdr>
            <w:top w:val="none" w:sz="0" w:space="0" w:color="auto"/>
            <w:left w:val="none" w:sz="0" w:space="0" w:color="auto"/>
            <w:bottom w:val="none" w:sz="0" w:space="0" w:color="auto"/>
            <w:right w:val="none" w:sz="0" w:space="0" w:color="auto"/>
          </w:divBdr>
        </w:div>
        <w:div w:id="486750538">
          <w:marLeft w:val="0"/>
          <w:marRight w:val="0"/>
          <w:marTop w:val="0"/>
          <w:marBottom w:val="0"/>
          <w:divBdr>
            <w:top w:val="none" w:sz="0" w:space="0" w:color="auto"/>
            <w:left w:val="none" w:sz="0" w:space="0" w:color="auto"/>
            <w:bottom w:val="none" w:sz="0" w:space="0" w:color="auto"/>
            <w:right w:val="none" w:sz="0" w:space="0" w:color="auto"/>
          </w:divBdr>
        </w:div>
        <w:div w:id="507795229">
          <w:marLeft w:val="0"/>
          <w:marRight w:val="0"/>
          <w:marTop w:val="0"/>
          <w:marBottom w:val="0"/>
          <w:divBdr>
            <w:top w:val="none" w:sz="0" w:space="0" w:color="auto"/>
            <w:left w:val="none" w:sz="0" w:space="0" w:color="auto"/>
            <w:bottom w:val="none" w:sz="0" w:space="0" w:color="auto"/>
            <w:right w:val="none" w:sz="0" w:space="0" w:color="auto"/>
          </w:divBdr>
        </w:div>
        <w:div w:id="655694814">
          <w:marLeft w:val="0"/>
          <w:marRight w:val="0"/>
          <w:marTop w:val="0"/>
          <w:marBottom w:val="0"/>
          <w:divBdr>
            <w:top w:val="none" w:sz="0" w:space="0" w:color="auto"/>
            <w:left w:val="none" w:sz="0" w:space="0" w:color="auto"/>
            <w:bottom w:val="none" w:sz="0" w:space="0" w:color="auto"/>
            <w:right w:val="none" w:sz="0" w:space="0" w:color="auto"/>
          </w:divBdr>
        </w:div>
        <w:div w:id="681708161">
          <w:marLeft w:val="0"/>
          <w:marRight w:val="0"/>
          <w:marTop w:val="0"/>
          <w:marBottom w:val="0"/>
          <w:divBdr>
            <w:top w:val="none" w:sz="0" w:space="0" w:color="auto"/>
            <w:left w:val="none" w:sz="0" w:space="0" w:color="auto"/>
            <w:bottom w:val="none" w:sz="0" w:space="0" w:color="auto"/>
            <w:right w:val="none" w:sz="0" w:space="0" w:color="auto"/>
          </w:divBdr>
        </w:div>
        <w:div w:id="709309380">
          <w:marLeft w:val="0"/>
          <w:marRight w:val="0"/>
          <w:marTop w:val="0"/>
          <w:marBottom w:val="0"/>
          <w:divBdr>
            <w:top w:val="none" w:sz="0" w:space="0" w:color="auto"/>
            <w:left w:val="none" w:sz="0" w:space="0" w:color="auto"/>
            <w:bottom w:val="none" w:sz="0" w:space="0" w:color="auto"/>
            <w:right w:val="none" w:sz="0" w:space="0" w:color="auto"/>
          </w:divBdr>
        </w:div>
        <w:div w:id="1370498603">
          <w:marLeft w:val="0"/>
          <w:marRight w:val="0"/>
          <w:marTop w:val="0"/>
          <w:marBottom w:val="0"/>
          <w:divBdr>
            <w:top w:val="none" w:sz="0" w:space="0" w:color="auto"/>
            <w:left w:val="none" w:sz="0" w:space="0" w:color="auto"/>
            <w:bottom w:val="none" w:sz="0" w:space="0" w:color="auto"/>
            <w:right w:val="none" w:sz="0" w:space="0" w:color="auto"/>
          </w:divBdr>
        </w:div>
        <w:div w:id="1415741104">
          <w:marLeft w:val="0"/>
          <w:marRight w:val="0"/>
          <w:marTop w:val="0"/>
          <w:marBottom w:val="0"/>
          <w:divBdr>
            <w:top w:val="none" w:sz="0" w:space="0" w:color="auto"/>
            <w:left w:val="none" w:sz="0" w:space="0" w:color="auto"/>
            <w:bottom w:val="none" w:sz="0" w:space="0" w:color="auto"/>
            <w:right w:val="none" w:sz="0" w:space="0" w:color="auto"/>
          </w:divBdr>
        </w:div>
        <w:div w:id="1441223910">
          <w:marLeft w:val="0"/>
          <w:marRight w:val="0"/>
          <w:marTop w:val="0"/>
          <w:marBottom w:val="0"/>
          <w:divBdr>
            <w:top w:val="none" w:sz="0" w:space="0" w:color="auto"/>
            <w:left w:val="none" w:sz="0" w:space="0" w:color="auto"/>
            <w:bottom w:val="none" w:sz="0" w:space="0" w:color="auto"/>
            <w:right w:val="none" w:sz="0" w:space="0" w:color="auto"/>
          </w:divBdr>
        </w:div>
        <w:div w:id="1463577207">
          <w:marLeft w:val="0"/>
          <w:marRight w:val="0"/>
          <w:marTop w:val="0"/>
          <w:marBottom w:val="0"/>
          <w:divBdr>
            <w:top w:val="none" w:sz="0" w:space="0" w:color="auto"/>
            <w:left w:val="none" w:sz="0" w:space="0" w:color="auto"/>
            <w:bottom w:val="none" w:sz="0" w:space="0" w:color="auto"/>
            <w:right w:val="none" w:sz="0" w:space="0" w:color="auto"/>
          </w:divBdr>
        </w:div>
        <w:div w:id="1527330847">
          <w:marLeft w:val="0"/>
          <w:marRight w:val="0"/>
          <w:marTop w:val="0"/>
          <w:marBottom w:val="0"/>
          <w:divBdr>
            <w:top w:val="none" w:sz="0" w:space="0" w:color="auto"/>
            <w:left w:val="none" w:sz="0" w:space="0" w:color="auto"/>
            <w:bottom w:val="none" w:sz="0" w:space="0" w:color="auto"/>
            <w:right w:val="none" w:sz="0" w:space="0" w:color="auto"/>
          </w:divBdr>
        </w:div>
        <w:div w:id="1785467189">
          <w:marLeft w:val="0"/>
          <w:marRight w:val="0"/>
          <w:marTop w:val="0"/>
          <w:marBottom w:val="0"/>
          <w:divBdr>
            <w:top w:val="none" w:sz="0" w:space="0" w:color="auto"/>
            <w:left w:val="none" w:sz="0" w:space="0" w:color="auto"/>
            <w:bottom w:val="none" w:sz="0" w:space="0" w:color="auto"/>
            <w:right w:val="none" w:sz="0" w:space="0" w:color="auto"/>
          </w:divBdr>
        </w:div>
        <w:div w:id="1869177349">
          <w:marLeft w:val="0"/>
          <w:marRight w:val="0"/>
          <w:marTop w:val="0"/>
          <w:marBottom w:val="0"/>
          <w:divBdr>
            <w:top w:val="none" w:sz="0" w:space="0" w:color="auto"/>
            <w:left w:val="none" w:sz="0" w:space="0" w:color="auto"/>
            <w:bottom w:val="none" w:sz="0" w:space="0" w:color="auto"/>
            <w:right w:val="none" w:sz="0" w:space="0" w:color="auto"/>
          </w:divBdr>
        </w:div>
        <w:div w:id="1977056991">
          <w:marLeft w:val="0"/>
          <w:marRight w:val="0"/>
          <w:marTop w:val="0"/>
          <w:marBottom w:val="0"/>
          <w:divBdr>
            <w:top w:val="none" w:sz="0" w:space="0" w:color="auto"/>
            <w:left w:val="none" w:sz="0" w:space="0" w:color="auto"/>
            <w:bottom w:val="none" w:sz="0" w:space="0" w:color="auto"/>
            <w:right w:val="none" w:sz="0" w:space="0" w:color="auto"/>
          </w:divBdr>
        </w:div>
      </w:divsChild>
    </w:div>
    <w:div w:id="78648813">
      <w:bodyDiv w:val="1"/>
      <w:marLeft w:val="0"/>
      <w:marRight w:val="0"/>
      <w:marTop w:val="0"/>
      <w:marBottom w:val="0"/>
      <w:divBdr>
        <w:top w:val="none" w:sz="0" w:space="0" w:color="auto"/>
        <w:left w:val="none" w:sz="0" w:space="0" w:color="auto"/>
        <w:bottom w:val="none" w:sz="0" w:space="0" w:color="auto"/>
        <w:right w:val="none" w:sz="0" w:space="0" w:color="auto"/>
      </w:divBdr>
    </w:div>
    <w:div w:id="83496121">
      <w:bodyDiv w:val="1"/>
      <w:marLeft w:val="0"/>
      <w:marRight w:val="0"/>
      <w:marTop w:val="0"/>
      <w:marBottom w:val="0"/>
      <w:divBdr>
        <w:top w:val="none" w:sz="0" w:space="0" w:color="auto"/>
        <w:left w:val="none" w:sz="0" w:space="0" w:color="auto"/>
        <w:bottom w:val="none" w:sz="0" w:space="0" w:color="auto"/>
        <w:right w:val="none" w:sz="0" w:space="0" w:color="auto"/>
      </w:divBdr>
      <w:divsChild>
        <w:div w:id="122233378">
          <w:marLeft w:val="0"/>
          <w:marRight w:val="0"/>
          <w:marTop w:val="0"/>
          <w:marBottom w:val="0"/>
          <w:divBdr>
            <w:top w:val="none" w:sz="0" w:space="0" w:color="auto"/>
            <w:left w:val="none" w:sz="0" w:space="0" w:color="auto"/>
            <w:bottom w:val="none" w:sz="0" w:space="0" w:color="auto"/>
            <w:right w:val="none" w:sz="0" w:space="0" w:color="auto"/>
          </w:divBdr>
        </w:div>
        <w:div w:id="168719455">
          <w:marLeft w:val="0"/>
          <w:marRight w:val="0"/>
          <w:marTop w:val="0"/>
          <w:marBottom w:val="0"/>
          <w:divBdr>
            <w:top w:val="none" w:sz="0" w:space="0" w:color="auto"/>
            <w:left w:val="none" w:sz="0" w:space="0" w:color="auto"/>
            <w:bottom w:val="none" w:sz="0" w:space="0" w:color="auto"/>
            <w:right w:val="none" w:sz="0" w:space="0" w:color="auto"/>
          </w:divBdr>
        </w:div>
        <w:div w:id="180093628">
          <w:marLeft w:val="0"/>
          <w:marRight w:val="0"/>
          <w:marTop w:val="0"/>
          <w:marBottom w:val="0"/>
          <w:divBdr>
            <w:top w:val="none" w:sz="0" w:space="0" w:color="auto"/>
            <w:left w:val="none" w:sz="0" w:space="0" w:color="auto"/>
            <w:bottom w:val="none" w:sz="0" w:space="0" w:color="auto"/>
            <w:right w:val="none" w:sz="0" w:space="0" w:color="auto"/>
          </w:divBdr>
        </w:div>
        <w:div w:id="252134002">
          <w:marLeft w:val="0"/>
          <w:marRight w:val="0"/>
          <w:marTop w:val="0"/>
          <w:marBottom w:val="0"/>
          <w:divBdr>
            <w:top w:val="none" w:sz="0" w:space="0" w:color="auto"/>
            <w:left w:val="none" w:sz="0" w:space="0" w:color="auto"/>
            <w:bottom w:val="none" w:sz="0" w:space="0" w:color="auto"/>
            <w:right w:val="none" w:sz="0" w:space="0" w:color="auto"/>
          </w:divBdr>
        </w:div>
        <w:div w:id="271210300">
          <w:marLeft w:val="0"/>
          <w:marRight w:val="0"/>
          <w:marTop w:val="0"/>
          <w:marBottom w:val="0"/>
          <w:divBdr>
            <w:top w:val="none" w:sz="0" w:space="0" w:color="auto"/>
            <w:left w:val="none" w:sz="0" w:space="0" w:color="auto"/>
            <w:bottom w:val="none" w:sz="0" w:space="0" w:color="auto"/>
            <w:right w:val="none" w:sz="0" w:space="0" w:color="auto"/>
          </w:divBdr>
        </w:div>
        <w:div w:id="292247581">
          <w:marLeft w:val="0"/>
          <w:marRight w:val="0"/>
          <w:marTop w:val="0"/>
          <w:marBottom w:val="0"/>
          <w:divBdr>
            <w:top w:val="none" w:sz="0" w:space="0" w:color="auto"/>
            <w:left w:val="none" w:sz="0" w:space="0" w:color="auto"/>
            <w:bottom w:val="none" w:sz="0" w:space="0" w:color="auto"/>
            <w:right w:val="none" w:sz="0" w:space="0" w:color="auto"/>
          </w:divBdr>
        </w:div>
        <w:div w:id="405690417">
          <w:marLeft w:val="0"/>
          <w:marRight w:val="0"/>
          <w:marTop w:val="0"/>
          <w:marBottom w:val="0"/>
          <w:divBdr>
            <w:top w:val="none" w:sz="0" w:space="0" w:color="auto"/>
            <w:left w:val="none" w:sz="0" w:space="0" w:color="auto"/>
            <w:bottom w:val="none" w:sz="0" w:space="0" w:color="auto"/>
            <w:right w:val="none" w:sz="0" w:space="0" w:color="auto"/>
          </w:divBdr>
        </w:div>
        <w:div w:id="435836002">
          <w:marLeft w:val="0"/>
          <w:marRight w:val="0"/>
          <w:marTop w:val="0"/>
          <w:marBottom w:val="0"/>
          <w:divBdr>
            <w:top w:val="none" w:sz="0" w:space="0" w:color="auto"/>
            <w:left w:val="none" w:sz="0" w:space="0" w:color="auto"/>
            <w:bottom w:val="none" w:sz="0" w:space="0" w:color="auto"/>
            <w:right w:val="none" w:sz="0" w:space="0" w:color="auto"/>
          </w:divBdr>
        </w:div>
        <w:div w:id="466162496">
          <w:marLeft w:val="0"/>
          <w:marRight w:val="0"/>
          <w:marTop w:val="0"/>
          <w:marBottom w:val="0"/>
          <w:divBdr>
            <w:top w:val="none" w:sz="0" w:space="0" w:color="auto"/>
            <w:left w:val="none" w:sz="0" w:space="0" w:color="auto"/>
            <w:bottom w:val="none" w:sz="0" w:space="0" w:color="auto"/>
            <w:right w:val="none" w:sz="0" w:space="0" w:color="auto"/>
          </w:divBdr>
        </w:div>
        <w:div w:id="500584760">
          <w:marLeft w:val="0"/>
          <w:marRight w:val="0"/>
          <w:marTop w:val="0"/>
          <w:marBottom w:val="0"/>
          <w:divBdr>
            <w:top w:val="none" w:sz="0" w:space="0" w:color="auto"/>
            <w:left w:val="none" w:sz="0" w:space="0" w:color="auto"/>
            <w:bottom w:val="none" w:sz="0" w:space="0" w:color="auto"/>
            <w:right w:val="none" w:sz="0" w:space="0" w:color="auto"/>
          </w:divBdr>
        </w:div>
        <w:div w:id="507864499">
          <w:marLeft w:val="0"/>
          <w:marRight w:val="0"/>
          <w:marTop w:val="0"/>
          <w:marBottom w:val="0"/>
          <w:divBdr>
            <w:top w:val="none" w:sz="0" w:space="0" w:color="auto"/>
            <w:left w:val="none" w:sz="0" w:space="0" w:color="auto"/>
            <w:bottom w:val="none" w:sz="0" w:space="0" w:color="auto"/>
            <w:right w:val="none" w:sz="0" w:space="0" w:color="auto"/>
          </w:divBdr>
        </w:div>
        <w:div w:id="518929226">
          <w:marLeft w:val="0"/>
          <w:marRight w:val="0"/>
          <w:marTop w:val="0"/>
          <w:marBottom w:val="0"/>
          <w:divBdr>
            <w:top w:val="none" w:sz="0" w:space="0" w:color="auto"/>
            <w:left w:val="none" w:sz="0" w:space="0" w:color="auto"/>
            <w:bottom w:val="none" w:sz="0" w:space="0" w:color="auto"/>
            <w:right w:val="none" w:sz="0" w:space="0" w:color="auto"/>
          </w:divBdr>
        </w:div>
        <w:div w:id="519130355">
          <w:marLeft w:val="0"/>
          <w:marRight w:val="0"/>
          <w:marTop w:val="0"/>
          <w:marBottom w:val="0"/>
          <w:divBdr>
            <w:top w:val="none" w:sz="0" w:space="0" w:color="auto"/>
            <w:left w:val="none" w:sz="0" w:space="0" w:color="auto"/>
            <w:bottom w:val="none" w:sz="0" w:space="0" w:color="auto"/>
            <w:right w:val="none" w:sz="0" w:space="0" w:color="auto"/>
          </w:divBdr>
        </w:div>
        <w:div w:id="539363283">
          <w:marLeft w:val="0"/>
          <w:marRight w:val="0"/>
          <w:marTop w:val="0"/>
          <w:marBottom w:val="0"/>
          <w:divBdr>
            <w:top w:val="none" w:sz="0" w:space="0" w:color="auto"/>
            <w:left w:val="none" w:sz="0" w:space="0" w:color="auto"/>
            <w:bottom w:val="none" w:sz="0" w:space="0" w:color="auto"/>
            <w:right w:val="none" w:sz="0" w:space="0" w:color="auto"/>
          </w:divBdr>
        </w:div>
        <w:div w:id="560218729">
          <w:marLeft w:val="0"/>
          <w:marRight w:val="0"/>
          <w:marTop w:val="0"/>
          <w:marBottom w:val="0"/>
          <w:divBdr>
            <w:top w:val="none" w:sz="0" w:space="0" w:color="auto"/>
            <w:left w:val="none" w:sz="0" w:space="0" w:color="auto"/>
            <w:bottom w:val="none" w:sz="0" w:space="0" w:color="auto"/>
            <w:right w:val="none" w:sz="0" w:space="0" w:color="auto"/>
          </w:divBdr>
        </w:div>
        <w:div w:id="608703937">
          <w:marLeft w:val="0"/>
          <w:marRight w:val="0"/>
          <w:marTop w:val="0"/>
          <w:marBottom w:val="0"/>
          <w:divBdr>
            <w:top w:val="none" w:sz="0" w:space="0" w:color="auto"/>
            <w:left w:val="none" w:sz="0" w:space="0" w:color="auto"/>
            <w:bottom w:val="none" w:sz="0" w:space="0" w:color="auto"/>
            <w:right w:val="none" w:sz="0" w:space="0" w:color="auto"/>
          </w:divBdr>
        </w:div>
        <w:div w:id="681129809">
          <w:marLeft w:val="0"/>
          <w:marRight w:val="0"/>
          <w:marTop w:val="0"/>
          <w:marBottom w:val="0"/>
          <w:divBdr>
            <w:top w:val="none" w:sz="0" w:space="0" w:color="auto"/>
            <w:left w:val="none" w:sz="0" w:space="0" w:color="auto"/>
            <w:bottom w:val="none" w:sz="0" w:space="0" w:color="auto"/>
            <w:right w:val="none" w:sz="0" w:space="0" w:color="auto"/>
          </w:divBdr>
        </w:div>
        <w:div w:id="722288869">
          <w:marLeft w:val="0"/>
          <w:marRight w:val="0"/>
          <w:marTop w:val="0"/>
          <w:marBottom w:val="0"/>
          <w:divBdr>
            <w:top w:val="none" w:sz="0" w:space="0" w:color="auto"/>
            <w:left w:val="none" w:sz="0" w:space="0" w:color="auto"/>
            <w:bottom w:val="none" w:sz="0" w:space="0" w:color="auto"/>
            <w:right w:val="none" w:sz="0" w:space="0" w:color="auto"/>
          </w:divBdr>
        </w:div>
        <w:div w:id="819004032">
          <w:marLeft w:val="0"/>
          <w:marRight w:val="0"/>
          <w:marTop w:val="0"/>
          <w:marBottom w:val="0"/>
          <w:divBdr>
            <w:top w:val="none" w:sz="0" w:space="0" w:color="auto"/>
            <w:left w:val="none" w:sz="0" w:space="0" w:color="auto"/>
            <w:bottom w:val="none" w:sz="0" w:space="0" w:color="auto"/>
            <w:right w:val="none" w:sz="0" w:space="0" w:color="auto"/>
          </w:divBdr>
        </w:div>
        <w:div w:id="826286998">
          <w:marLeft w:val="0"/>
          <w:marRight w:val="0"/>
          <w:marTop w:val="0"/>
          <w:marBottom w:val="0"/>
          <w:divBdr>
            <w:top w:val="none" w:sz="0" w:space="0" w:color="auto"/>
            <w:left w:val="none" w:sz="0" w:space="0" w:color="auto"/>
            <w:bottom w:val="none" w:sz="0" w:space="0" w:color="auto"/>
            <w:right w:val="none" w:sz="0" w:space="0" w:color="auto"/>
          </w:divBdr>
        </w:div>
        <w:div w:id="831868080">
          <w:marLeft w:val="0"/>
          <w:marRight w:val="0"/>
          <w:marTop w:val="0"/>
          <w:marBottom w:val="0"/>
          <w:divBdr>
            <w:top w:val="none" w:sz="0" w:space="0" w:color="auto"/>
            <w:left w:val="none" w:sz="0" w:space="0" w:color="auto"/>
            <w:bottom w:val="none" w:sz="0" w:space="0" w:color="auto"/>
            <w:right w:val="none" w:sz="0" w:space="0" w:color="auto"/>
          </w:divBdr>
        </w:div>
        <w:div w:id="1006521777">
          <w:marLeft w:val="0"/>
          <w:marRight w:val="0"/>
          <w:marTop w:val="0"/>
          <w:marBottom w:val="0"/>
          <w:divBdr>
            <w:top w:val="none" w:sz="0" w:space="0" w:color="auto"/>
            <w:left w:val="none" w:sz="0" w:space="0" w:color="auto"/>
            <w:bottom w:val="none" w:sz="0" w:space="0" w:color="auto"/>
            <w:right w:val="none" w:sz="0" w:space="0" w:color="auto"/>
          </w:divBdr>
        </w:div>
        <w:div w:id="1027944381">
          <w:marLeft w:val="0"/>
          <w:marRight w:val="0"/>
          <w:marTop w:val="0"/>
          <w:marBottom w:val="0"/>
          <w:divBdr>
            <w:top w:val="none" w:sz="0" w:space="0" w:color="auto"/>
            <w:left w:val="none" w:sz="0" w:space="0" w:color="auto"/>
            <w:bottom w:val="none" w:sz="0" w:space="0" w:color="auto"/>
            <w:right w:val="none" w:sz="0" w:space="0" w:color="auto"/>
          </w:divBdr>
        </w:div>
        <w:div w:id="1072049145">
          <w:marLeft w:val="0"/>
          <w:marRight w:val="0"/>
          <w:marTop w:val="0"/>
          <w:marBottom w:val="0"/>
          <w:divBdr>
            <w:top w:val="none" w:sz="0" w:space="0" w:color="auto"/>
            <w:left w:val="none" w:sz="0" w:space="0" w:color="auto"/>
            <w:bottom w:val="none" w:sz="0" w:space="0" w:color="auto"/>
            <w:right w:val="none" w:sz="0" w:space="0" w:color="auto"/>
          </w:divBdr>
        </w:div>
        <w:div w:id="1154221729">
          <w:marLeft w:val="0"/>
          <w:marRight w:val="0"/>
          <w:marTop w:val="0"/>
          <w:marBottom w:val="0"/>
          <w:divBdr>
            <w:top w:val="none" w:sz="0" w:space="0" w:color="auto"/>
            <w:left w:val="none" w:sz="0" w:space="0" w:color="auto"/>
            <w:bottom w:val="none" w:sz="0" w:space="0" w:color="auto"/>
            <w:right w:val="none" w:sz="0" w:space="0" w:color="auto"/>
          </w:divBdr>
        </w:div>
        <w:div w:id="1169981291">
          <w:marLeft w:val="0"/>
          <w:marRight w:val="0"/>
          <w:marTop w:val="0"/>
          <w:marBottom w:val="0"/>
          <w:divBdr>
            <w:top w:val="none" w:sz="0" w:space="0" w:color="auto"/>
            <w:left w:val="none" w:sz="0" w:space="0" w:color="auto"/>
            <w:bottom w:val="none" w:sz="0" w:space="0" w:color="auto"/>
            <w:right w:val="none" w:sz="0" w:space="0" w:color="auto"/>
          </w:divBdr>
        </w:div>
        <w:div w:id="1173489996">
          <w:marLeft w:val="0"/>
          <w:marRight w:val="0"/>
          <w:marTop w:val="0"/>
          <w:marBottom w:val="0"/>
          <w:divBdr>
            <w:top w:val="none" w:sz="0" w:space="0" w:color="auto"/>
            <w:left w:val="none" w:sz="0" w:space="0" w:color="auto"/>
            <w:bottom w:val="none" w:sz="0" w:space="0" w:color="auto"/>
            <w:right w:val="none" w:sz="0" w:space="0" w:color="auto"/>
          </w:divBdr>
        </w:div>
        <w:div w:id="1243635830">
          <w:marLeft w:val="0"/>
          <w:marRight w:val="0"/>
          <w:marTop w:val="0"/>
          <w:marBottom w:val="0"/>
          <w:divBdr>
            <w:top w:val="none" w:sz="0" w:space="0" w:color="auto"/>
            <w:left w:val="none" w:sz="0" w:space="0" w:color="auto"/>
            <w:bottom w:val="none" w:sz="0" w:space="0" w:color="auto"/>
            <w:right w:val="none" w:sz="0" w:space="0" w:color="auto"/>
          </w:divBdr>
        </w:div>
        <w:div w:id="1254045838">
          <w:marLeft w:val="0"/>
          <w:marRight w:val="0"/>
          <w:marTop w:val="0"/>
          <w:marBottom w:val="0"/>
          <w:divBdr>
            <w:top w:val="none" w:sz="0" w:space="0" w:color="auto"/>
            <w:left w:val="none" w:sz="0" w:space="0" w:color="auto"/>
            <w:bottom w:val="none" w:sz="0" w:space="0" w:color="auto"/>
            <w:right w:val="none" w:sz="0" w:space="0" w:color="auto"/>
          </w:divBdr>
        </w:div>
        <w:div w:id="1325471812">
          <w:marLeft w:val="0"/>
          <w:marRight w:val="0"/>
          <w:marTop w:val="0"/>
          <w:marBottom w:val="0"/>
          <w:divBdr>
            <w:top w:val="none" w:sz="0" w:space="0" w:color="auto"/>
            <w:left w:val="none" w:sz="0" w:space="0" w:color="auto"/>
            <w:bottom w:val="none" w:sz="0" w:space="0" w:color="auto"/>
            <w:right w:val="none" w:sz="0" w:space="0" w:color="auto"/>
          </w:divBdr>
        </w:div>
        <w:div w:id="1329215142">
          <w:marLeft w:val="0"/>
          <w:marRight w:val="0"/>
          <w:marTop w:val="0"/>
          <w:marBottom w:val="0"/>
          <w:divBdr>
            <w:top w:val="none" w:sz="0" w:space="0" w:color="auto"/>
            <w:left w:val="none" w:sz="0" w:space="0" w:color="auto"/>
            <w:bottom w:val="none" w:sz="0" w:space="0" w:color="auto"/>
            <w:right w:val="none" w:sz="0" w:space="0" w:color="auto"/>
          </w:divBdr>
        </w:div>
        <w:div w:id="1365208893">
          <w:marLeft w:val="0"/>
          <w:marRight w:val="0"/>
          <w:marTop w:val="0"/>
          <w:marBottom w:val="0"/>
          <w:divBdr>
            <w:top w:val="none" w:sz="0" w:space="0" w:color="auto"/>
            <w:left w:val="none" w:sz="0" w:space="0" w:color="auto"/>
            <w:bottom w:val="none" w:sz="0" w:space="0" w:color="auto"/>
            <w:right w:val="none" w:sz="0" w:space="0" w:color="auto"/>
          </w:divBdr>
        </w:div>
        <w:div w:id="1377850162">
          <w:marLeft w:val="0"/>
          <w:marRight w:val="0"/>
          <w:marTop w:val="0"/>
          <w:marBottom w:val="0"/>
          <w:divBdr>
            <w:top w:val="none" w:sz="0" w:space="0" w:color="auto"/>
            <w:left w:val="none" w:sz="0" w:space="0" w:color="auto"/>
            <w:bottom w:val="none" w:sz="0" w:space="0" w:color="auto"/>
            <w:right w:val="none" w:sz="0" w:space="0" w:color="auto"/>
          </w:divBdr>
        </w:div>
        <w:div w:id="1440564784">
          <w:marLeft w:val="0"/>
          <w:marRight w:val="0"/>
          <w:marTop w:val="0"/>
          <w:marBottom w:val="0"/>
          <w:divBdr>
            <w:top w:val="none" w:sz="0" w:space="0" w:color="auto"/>
            <w:left w:val="none" w:sz="0" w:space="0" w:color="auto"/>
            <w:bottom w:val="none" w:sz="0" w:space="0" w:color="auto"/>
            <w:right w:val="none" w:sz="0" w:space="0" w:color="auto"/>
          </w:divBdr>
        </w:div>
        <w:div w:id="1736004721">
          <w:marLeft w:val="0"/>
          <w:marRight w:val="0"/>
          <w:marTop w:val="0"/>
          <w:marBottom w:val="0"/>
          <w:divBdr>
            <w:top w:val="none" w:sz="0" w:space="0" w:color="auto"/>
            <w:left w:val="none" w:sz="0" w:space="0" w:color="auto"/>
            <w:bottom w:val="none" w:sz="0" w:space="0" w:color="auto"/>
            <w:right w:val="none" w:sz="0" w:space="0" w:color="auto"/>
          </w:divBdr>
        </w:div>
        <w:div w:id="1811433261">
          <w:marLeft w:val="0"/>
          <w:marRight w:val="0"/>
          <w:marTop w:val="0"/>
          <w:marBottom w:val="0"/>
          <w:divBdr>
            <w:top w:val="none" w:sz="0" w:space="0" w:color="auto"/>
            <w:left w:val="none" w:sz="0" w:space="0" w:color="auto"/>
            <w:bottom w:val="none" w:sz="0" w:space="0" w:color="auto"/>
            <w:right w:val="none" w:sz="0" w:space="0" w:color="auto"/>
          </w:divBdr>
        </w:div>
        <w:div w:id="1903059712">
          <w:marLeft w:val="0"/>
          <w:marRight w:val="0"/>
          <w:marTop w:val="0"/>
          <w:marBottom w:val="0"/>
          <w:divBdr>
            <w:top w:val="none" w:sz="0" w:space="0" w:color="auto"/>
            <w:left w:val="none" w:sz="0" w:space="0" w:color="auto"/>
            <w:bottom w:val="none" w:sz="0" w:space="0" w:color="auto"/>
            <w:right w:val="none" w:sz="0" w:space="0" w:color="auto"/>
          </w:divBdr>
        </w:div>
        <w:div w:id="1925070215">
          <w:marLeft w:val="0"/>
          <w:marRight w:val="0"/>
          <w:marTop w:val="0"/>
          <w:marBottom w:val="0"/>
          <w:divBdr>
            <w:top w:val="none" w:sz="0" w:space="0" w:color="auto"/>
            <w:left w:val="none" w:sz="0" w:space="0" w:color="auto"/>
            <w:bottom w:val="none" w:sz="0" w:space="0" w:color="auto"/>
            <w:right w:val="none" w:sz="0" w:space="0" w:color="auto"/>
          </w:divBdr>
        </w:div>
        <w:div w:id="1962303536">
          <w:marLeft w:val="0"/>
          <w:marRight w:val="0"/>
          <w:marTop w:val="0"/>
          <w:marBottom w:val="0"/>
          <w:divBdr>
            <w:top w:val="none" w:sz="0" w:space="0" w:color="auto"/>
            <w:left w:val="none" w:sz="0" w:space="0" w:color="auto"/>
            <w:bottom w:val="none" w:sz="0" w:space="0" w:color="auto"/>
            <w:right w:val="none" w:sz="0" w:space="0" w:color="auto"/>
          </w:divBdr>
        </w:div>
        <w:div w:id="2008363771">
          <w:marLeft w:val="0"/>
          <w:marRight w:val="0"/>
          <w:marTop w:val="0"/>
          <w:marBottom w:val="0"/>
          <w:divBdr>
            <w:top w:val="none" w:sz="0" w:space="0" w:color="auto"/>
            <w:left w:val="none" w:sz="0" w:space="0" w:color="auto"/>
            <w:bottom w:val="none" w:sz="0" w:space="0" w:color="auto"/>
            <w:right w:val="none" w:sz="0" w:space="0" w:color="auto"/>
          </w:divBdr>
        </w:div>
        <w:div w:id="2022659952">
          <w:marLeft w:val="0"/>
          <w:marRight w:val="0"/>
          <w:marTop w:val="0"/>
          <w:marBottom w:val="0"/>
          <w:divBdr>
            <w:top w:val="none" w:sz="0" w:space="0" w:color="auto"/>
            <w:left w:val="none" w:sz="0" w:space="0" w:color="auto"/>
            <w:bottom w:val="none" w:sz="0" w:space="0" w:color="auto"/>
            <w:right w:val="none" w:sz="0" w:space="0" w:color="auto"/>
          </w:divBdr>
        </w:div>
        <w:div w:id="2039113803">
          <w:marLeft w:val="0"/>
          <w:marRight w:val="0"/>
          <w:marTop w:val="0"/>
          <w:marBottom w:val="0"/>
          <w:divBdr>
            <w:top w:val="none" w:sz="0" w:space="0" w:color="auto"/>
            <w:left w:val="none" w:sz="0" w:space="0" w:color="auto"/>
            <w:bottom w:val="none" w:sz="0" w:space="0" w:color="auto"/>
            <w:right w:val="none" w:sz="0" w:space="0" w:color="auto"/>
          </w:divBdr>
        </w:div>
        <w:div w:id="2058778242">
          <w:marLeft w:val="0"/>
          <w:marRight w:val="0"/>
          <w:marTop w:val="0"/>
          <w:marBottom w:val="0"/>
          <w:divBdr>
            <w:top w:val="none" w:sz="0" w:space="0" w:color="auto"/>
            <w:left w:val="none" w:sz="0" w:space="0" w:color="auto"/>
            <w:bottom w:val="none" w:sz="0" w:space="0" w:color="auto"/>
            <w:right w:val="none" w:sz="0" w:space="0" w:color="auto"/>
          </w:divBdr>
        </w:div>
        <w:div w:id="2087337398">
          <w:marLeft w:val="0"/>
          <w:marRight w:val="0"/>
          <w:marTop w:val="0"/>
          <w:marBottom w:val="0"/>
          <w:divBdr>
            <w:top w:val="none" w:sz="0" w:space="0" w:color="auto"/>
            <w:left w:val="none" w:sz="0" w:space="0" w:color="auto"/>
            <w:bottom w:val="none" w:sz="0" w:space="0" w:color="auto"/>
            <w:right w:val="none" w:sz="0" w:space="0" w:color="auto"/>
          </w:divBdr>
        </w:div>
      </w:divsChild>
    </w:div>
    <w:div w:id="97678591">
      <w:bodyDiv w:val="1"/>
      <w:marLeft w:val="0"/>
      <w:marRight w:val="0"/>
      <w:marTop w:val="0"/>
      <w:marBottom w:val="0"/>
      <w:divBdr>
        <w:top w:val="none" w:sz="0" w:space="0" w:color="auto"/>
        <w:left w:val="none" w:sz="0" w:space="0" w:color="auto"/>
        <w:bottom w:val="none" w:sz="0" w:space="0" w:color="auto"/>
        <w:right w:val="none" w:sz="0" w:space="0" w:color="auto"/>
      </w:divBdr>
      <w:divsChild>
        <w:div w:id="58015010">
          <w:marLeft w:val="0"/>
          <w:marRight w:val="0"/>
          <w:marTop w:val="0"/>
          <w:marBottom w:val="0"/>
          <w:divBdr>
            <w:top w:val="none" w:sz="0" w:space="0" w:color="auto"/>
            <w:left w:val="none" w:sz="0" w:space="0" w:color="auto"/>
            <w:bottom w:val="none" w:sz="0" w:space="0" w:color="auto"/>
            <w:right w:val="none" w:sz="0" w:space="0" w:color="auto"/>
          </w:divBdr>
        </w:div>
        <w:div w:id="114719210">
          <w:marLeft w:val="0"/>
          <w:marRight w:val="0"/>
          <w:marTop w:val="0"/>
          <w:marBottom w:val="0"/>
          <w:divBdr>
            <w:top w:val="none" w:sz="0" w:space="0" w:color="auto"/>
            <w:left w:val="none" w:sz="0" w:space="0" w:color="auto"/>
            <w:bottom w:val="none" w:sz="0" w:space="0" w:color="auto"/>
            <w:right w:val="none" w:sz="0" w:space="0" w:color="auto"/>
          </w:divBdr>
        </w:div>
        <w:div w:id="119883094">
          <w:marLeft w:val="0"/>
          <w:marRight w:val="0"/>
          <w:marTop w:val="0"/>
          <w:marBottom w:val="0"/>
          <w:divBdr>
            <w:top w:val="none" w:sz="0" w:space="0" w:color="auto"/>
            <w:left w:val="none" w:sz="0" w:space="0" w:color="auto"/>
            <w:bottom w:val="none" w:sz="0" w:space="0" w:color="auto"/>
            <w:right w:val="none" w:sz="0" w:space="0" w:color="auto"/>
          </w:divBdr>
        </w:div>
        <w:div w:id="172765957">
          <w:marLeft w:val="0"/>
          <w:marRight w:val="0"/>
          <w:marTop w:val="0"/>
          <w:marBottom w:val="0"/>
          <w:divBdr>
            <w:top w:val="none" w:sz="0" w:space="0" w:color="auto"/>
            <w:left w:val="none" w:sz="0" w:space="0" w:color="auto"/>
            <w:bottom w:val="none" w:sz="0" w:space="0" w:color="auto"/>
            <w:right w:val="none" w:sz="0" w:space="0" w:color="auto"/>
          </w:divBdr>
        </w:div>
        <w:div w:id="223414371">
          <w:marLeft w:val="0"/>
          <w:marRight w:val="0"/>
          <w:marTop w:val="0"/>
          <w:marBottom w:val="0"/>
          <w:divBdr>
            <w:top w:val="none" w:sz="0" w:space="0" w:color="auto"/>
            <w:left w:val="none" w:sz="0" w:space="0" w:color="auto"/>
            <w:bottom w:val="none" w:sz="0" w:space="0" w:color="auto"/>
            <w:right w:val="none" w:sz="0" w:space="0" w:color="auto"/>
          </w:divBdr>
        </w:div>
        <w:div w:id="263848379">
          <w:marLeft w:val="0"/>
          <w:marRight w:val="0"/>
          <w:marTop w:val="0"/>
          <w:marBottom w:val="0"/>
          <w:divBdr>
            <w:top w:val="none" w:sz="0" w:space="0" w:color="auto"/>
            <w:left w:val="none" w:sz="0" w:space="0" w:color="auto"/>
            <w:bottom w:val="none" w:sz="0" w:space="0" w:color="auto"/>
            <w:right w:val="none" w:sz="0" w:space="0" w:color="auto"/>
          </w:divBdr>
        </w:div>
        <w:div w:id="309211717">
          <w:marLeft w:val="0"/>
          <w:marRight w:val="0"/>
          <w:marTop w:val="0"/>
          <w:marBottom w:val="0"/>
          <w:divBdr>
            <w:top w:val="none" w:sz="0" w:space="0" w:color="auto"/>
            <w:left w:val="none" w:sz="0" w:space="0" w:color="auto"/>
            <w:bottom w:val="none" w:sz="0" w:space="0" w:color="auto"/>
            <w:right w:val="none" w:sz="0" w:space="0" w:color="auto"/>
          </w:divBdr>
        </w:div>
        <w:div w:id="336621076">
          <w:marLeft w:val="0"/>
          <w:marRight w:val="0"/>
          <w:marTop w:val="0"/>
          <w:marBottom w:val="0"/>
          <w:divBdr>
            <w:top w:val="none" w:sz="0" w:space="0" w:color="auto"/>
            <w:left w:val="none" w:sz="0" w:space="0" w:color="auto"/>
            <w:bottom w:val="none" w:sz="0" w:space="0" w:color="auto"/>
            <w:right w:val="none" w:sz="0" w:space="0" w:color="auto"/>
          </w:divBdr>
        </w:div>
        <w:div w:id="346293730">
          <w:marLeft w:val="0"/>
          <w:marRight w:val="0"/>
          <w:marTop w:val="0"/>
          <w:marBottom w:val="0"/>
          <w:divBdr>
            <w:top w:val="none" w:sz="0" w:space="0" w:color="auto"/>
            <w:left w:val="none" w:sz="0" w:space="0" w:color="auto"/>
            <w:bottom w:val="none" w:sz="0" w:space="0" w:color="auto"/>
            <w:right w:val="none" w:sz="0" w:space="0" w:color="auto"/>
          </w:divBdr>
        </w:div>
        <w:div w:id="356739434">
          <w:marLeft w:val="0"/>
          <w:marRight w:val="0"/>
          <w:marTop w:val="0"/>
          <w:marBottom w:val="0"/>
          <w:divBdr>
            <w:top w:val="none" w:sz="0" w:space="0" w:color="auto"/>
            <w:left w:val="none" w:sz="0" w:space="0" w:color="auto"/>
            <w:bottom w:val="none" w:sz="0" w:space="0" w:color="auto"/>
            <w:right w:val="none" w:sz="0" w:space="0" w:color="auto"/>
          </w:divBdr>
        </w:div>
        <w:div w:id="369451579">
          <w:marLeft w:val="0"/>
          <w:marRight w:val="0"/>
          <w:marTop w:val="0"/>
          <w:marBottom w:val="0"/>
          <w:divBdr>
            <w:top w:val="none" w:sz="0" w:space="0" w:color="auto"/>
            <w:left w:val="none" w:sz="0" w:space="0" w:color="auto"/>
            <w:bottom w:val="none" w:sz="0" w:space="0" w:color="auto"/>
            <w:right w:val="none" w:sz="0" w:space="0" w:color="auto"/>
          </w:divBdr>
        </w:div>
        <w:div w:id="392460654">
          <w:marLeft w:val="0"/>
          <w:marRight w:val="0"/>
          <w:marTop w:val="0"/>
          <w:marBottom w:val="0"/>
          <w:divBdr>
            <w:top w:val="none" w:sz="0" w:space="0" w:color="auto"/>
            <w:left w:val="none" w:sz="0" w:space="0" w:color="auto"/>
            <w:bottom w:val="none" w:sz="0" w:space="0" w:color="auto"/>
            <w:right w:val="none" w:sz="0" w:space="0" w:color="auto"/>
          </w:divBdr>
        </w:div>
        <w:div w:id="411397197">
          <w:marLeft w:val="0"/>
          <w:marRight w:val="0"/>
          <w:marTop w:val="0"/>
          <w:marBottom w:val="0"/>
          <w:divBdr>
            <w:top w:val="none" w:sz="0" w:space="0" w:color="auto"/>
            <w:left w:val="none" w:sz="0" w:space="0" w:color="auto"/>
            <w:bottom w:val="none" w:sz="0" w:space="0" w:color="auto"/>
            <w:right w:val="none" w:sz="0" w:space="0" w:color="auto"/>
          </w:divBdr>
        </w:div>
        <w:div w:id="508107750">
          <w:marLeft w:val="0"/>
          <w:marRight w:val="0"/>
          <w:marTop w:val="0"/>
          <w:marBottom w:val="0"/>
          <w:divBdr>
            <w:top w:val="none" w:sz="0" w:space="0" w:color="auto"/>
            <w:left w:val="none" w:sz="0" w:space="0" w:color="auto"/>
            <w:bottom w:val="none" w:sz="0" w:space="0" w:color="auto"/>
            <w:right w:val="none" w:sz="0" w:space="0" w:color="auto"/>
          </w:divBdr>
        </w:div>
        <w:div w:id="598368117">
          <w:marLeft w:val="0"/>
          <w:marRight w:val="0"/>
          <w:marTop w:val="0"/>
          <w:marBottom w:val="0"/>
          <w:divBdr>
            <w:top w:val="none" w:sz="0" w:space="0" w:color="auto"/>
            <w:left w:val="none" w:sz="0" w:space="0" w:color="auto"/>
            <w:bottom w:val="none" w:sz="0" w:space="0" w:color="auto"/>
            <w:right w:val="none" w:sz="0" w:space="0" w:color="auto"/>
          </w:divBdr>
        </w:div>
        <w:div w:id="608514261">
          <w:marLeft w:val="0"/>
          <w:marRight w:val="0"/>
          <w:marTop w:val="0"/>
          <w:marBottom w:val="0"/>
          <w:divBdr>
            <w:top w:val="none" w:sz="0" w:space="0" w:color="auto"/>
            <w:left w:val="none" w:sz="0" w:space="0" w:color="auto"/>
            <w:bottom w:val="none" w:sz="0" w:space="0" w:color="auto"/>
            <w:right w:val="none" w:sz="0" w:space="0" w:color="auto"/>
          </w:divBdr>
        </w:div>
        <w:div w:id="632561897">
          <w:marLeft w:val="0"/>
          <w:marRight w:val="0"/>
          <w:marTop w:val="0"/>
          <w:marBottom w:val="0"/>
          <w:divBdr>
            <w:top w:val="none" w:sz="0" w:space="0" w:color="auto"/>
            <w:left w:val="none" w:sz="0" w:space="0" w:color="auto"/>
            <w:bottom w:val="none" w:sz="0" w:space="0" w:color="auto"/>
            <w:right w:val="none" w:sz="0" w:space="0" w:color="auto"/>
          </w:divBdr>
        </w:div>
        <w:div w:id="799037008">
          <w:marLeft w:val="0"/>
          <w:marRight w:val="0"/>
          <w:marTop w:val="0"/>
          <w:marBottom w:val="0"/>
          <w:divBdr>
            <w:top w:val="none" w:sz="0" w:space="0" w:color="auto"/>
            <w:left w:val="none" w:sz="0" w:space="0" w:color="auto"/>
            <w:bottom w:val="none" w:sz="0" w:space="0" w:color="auto"/>
            <w:right w:val="none" w:sz="0" w:space="0" w:color="auto"/>
          </w:divBdr>
        </w:div>
        <w:div w:id="877162885">
          <w:marLeft w:val="0"/>
          <w:marRight w:val="0"/>
          <w:marTop w:val="0"/>
          <w:marBottom w:val="0"/>
          <w:divBdr>
            <w:top w:val="none" w:sz="0" w:space="0" w:color="auto"/>
            <w:left w:val="none" w:sz="0" w:space="0" w:color="auto"/>
            <w:bottom w:val="none" w:sz="0" w:space="0" w:color="auto"/>
            <w:right w:val="none" w:sz="0" w:space="0" w:color="auto"/>
          </w:divBdr>
        </w:div>
        <w:div w:id="879825147">
          <w:marLeft w:val="0"/>
          <w:marRight w:val="0"/>
          <w:marTop w:val="0"/>
          <w:marBottom w:val="0"/>
          <w:divBdr>
            <w:top w:val="none" w:sz="0" w:space="0" w:color="auto"/>
            <w:left w:val="none" w:sz="0" w:space="0" w:color="auto"/>
            <w:bottom w:val="none" w:sz="0" w:space="0" w:color="auto"/>
            <w:right w:val="none" w:sz="0" w:space="0" w:color="auto"/>
          </w:divBdr>
        </w:div>
        <w:div w:id="902987080">
          <w:marLeft w:val="0"/>
          <w:marRight w:val="0"/>
          <w:marTop w:val="0"/>
          <w:marBottom w:val="0"/>
          <w:divBdr>
            <w:top w:val="none" w:sz="0" w:space="0" w:color="auto"/>
            <w:left w:val="none" w:sz="0" w:space="0" w:color="auto"/>
            <w:bottom w:val="none" w:sz="0" w:space="0" w:color="auto"/>
            <w:right w:val="none" w:sz="0" w:space="0" w:color="auto"/>
          </w:divBdr>
        </w:div>
        <w:div w:id="918640883">
          <w:marLeft w:val="0"/>
          <w:marRight w:val="0"/>
          <w:marTop w:val="0"/>
          <w:marBottom w:val="0"/>
          <w:divBdr>
            <w:top w:val="none" w:sz="0" w:space="0" w:color="auto"/>
            <w:left w:val="none" w:sz="0" w:space="0" w:color="auto"/>
            <w:bottom w:val="none" w:sz="0" w:space="0" w:color="auto"/>
            <w:right w:val="none" w:sz="0" w:space="0" w:color="auto"/>
          </w:divBdr>
        </w:div>
        <w:div w:id="948194702">
          <w:marLeft w:val="0"/>
          <w:marRight w:val="0"/>
          <w:marTop w:val="0"/>
          <w:marBottom w:val="0"/>
          <w:divBdr>
            <w:top w:val="none" w:sz="0" w:space="0" w:color="auto"/>
            <w:left w:val="none" w:sz="0" w:space="0" w:color="auto"/>
            <w:bottom w:val="none" w:sz="0" w:space="0" w:color="auto"/>
            <w:right w:val="none" w:sz="0" w:space="0" w:color="auto"/>
          </w:divBdr>
        </w:div>
        <w:div w:id="993753148">
          <w:marLeft w:val="0"/>
          <w:marRight w:val="0"/>
          <w:marTop w:val="0"/>
          <w:marBottom w:val="0"/>
          <w:divBdr>
            <w:top w:val="none" w:sz="0" w:space="0" w:color="auto"/>
            <w:left w:val="none" w:sz="0" w:space="0" w:color="auto"/>
            <w:bottom w:val="none" w:sz="0" w:space="0" w:color="auto"/>
            <w:right w:val="none" w:sz="0" w:space="0" w:color="auto"/>
          </w:divBdr>
        </w:div>
        <w:div w:id="1011566765">
          <w:marLeft w:val="0"/>
          <w:marRight w:val="0"/>
          <w:marTop w:val="0"/>
          <w:marBottom w:val="0"/>
          <w:divBdr>
            <w:top w:val="none" w:sz="0" w:space="0" w:color="auto"/>
            <w:left w:val="none" w:sz="0" w:space="0" w:color="auto"/>
            <w:bottom w:val="none" w:sz="0" w:space="0" w:color="auto"/>
            <w:right w:val="none" w:sz="0" w:space="0" w:color="auto"/>
          </w:divBdr>
        </w:div>
        <w:div w:id="1108084451">
          <w:marLeft w:val="0"/>
          <w:marRight w:val="0"/>
          <w:marTop w:val="0"/>
          <w:marBottom w:val="0"/>
          <w:divBdr>
            <w:top w:val="none" w:sz="0" w:space="0" w:color="auto"/>
            <w:left w:val="none" w:sz="0" w:space="0" w:color="auto"/>
            <w:bottom w:val="none" w:sz="0" w:space="0" w:color="auto"/>
            <w:right w:val="none" w:sz="0" w:space="0" w:color="auto"/>
          </w:divBdr>
        </w:div>
        <w:div w:id="1154491176">
          <w:marLeft w:val="0"/>
          <w:marRight w:val="0"/>
          <w:marTop w:val="0"/>
          <w:marBottom w:val="0"/>
          <w:divBdr>
            <w:top w:val="none" w:sz="0" w:space="0" w:color="auto"/>
            <w:left w:val="none" w:sz="0" w:space="0" w:color="auto"/>
            <w:bottom w:val="none" w:sz="0" w:space="0" w:color="auto"/>
            <w:right w:val="none" w:sz="0" w:space="0" w:color="auto"/>
          </w:divBdr>
        </w:div>
        <w:div w:id="1196847590">
          <w:marLeft w:val="0"/>
          <w:marRight w:val="0"/>
          <w:marTop w:val="0"/>
          <w:marBottom w:val="0"/>
          <w:divBdr>
            <w:top w:val="none" w:sz="0" w:space="0" w:color="auto"/>
            <w:left w:val="none" w:sz="0" w:space="0" w:color="auto"/>
            <w:bottom w:val="none" w:sz="0" w:space="0" w:color="auto"/>
            <w:right w:val="none" w:sz="0" w:space="0" w:color="auto"/>
          </w:divBdr>
        </w:div>
        <w:div w:id="1274436309">
          <w:marLeft w:val="0"/>
          <w:marRight w:val="0"/>
          <w:marTop w:val="0"/>
          <w:marBottom w:val="0"/>
          <w:divBdr>
            <w:top w:val="none" w:sz="0" w:space="0" w:color="auto"/>
            <w:left w:val="none" w:sz="0" w:space="0" w:color="auto"/>
            <w:bottom w:val="none" w:sz="0" w:space="0" w:color="auto"/>
            <w:right w:val="none" w:sz="0" w:space="0" w:color="auto"/>
          </w:divBdr>
        </w:div>
        <w:div w:id="1275140353">
          <w:marLeft w:val="0"/>
          <w:marRight w:val="0"/>
          <w:marTop w:val="0"/>
          <w:marBottom w:val="0"/>
          <w:divBdr>
            <w:top w:val="none" w:sz="0" w:space="0" w:color="auto"/>
            <w:left w:val="none" w:sz="0" w:space="0" w:color="auto"/>
            <w:bottom w:val="none" w:sz="0" w:space="0" w:color="auto"/>
            <w:right w:val="none" w:sz="0" w:space="0" w:color="auto"/>
          </w:divBdr>
        </w:div>
        <w:div w:id="1284265294">
          <w:marLeft w:val="0"/>
          <w:marRight w:val="0"/>
          <w:marTop w:val="0"/>
          <w:marBottom w:val="0"/>
          <w:divBdr>
            <w:top w:val="none" w:sz="0" w:space="0" w:color="auto"/>
            <w:left w:val="none" w:sz="0" w:space="0" w:color="auto"/>
            <w:bottom w:val="none" w:sz="0" w:space="0" w:color="auto"/>
            <w:right w:val="none" w:sz="0" w:space="0" w:color="auto"/>
          </w:divBdr>
        </w:div>
        <w:div w:id="1288513678">
          <w:marLeft w:val="0"/>
          <w:marRight w:val="0"/>
          <w:marTop w:val="0"/>
          <w:marBottom w:val="0"/>
          <w:divBdr>
            <w:top w:val="none" w:sz="0" w:space="0" w:color="auto"/>
            <w:left w:val="none" w:sz="0" w:space="0" w:color="auto"/>
            <w:bottom w:val="none" w:sz="0" w:space="0" w:color="auto"/>
            <w:right w:val="none" w:sz="0" w:space="0" w:color="auto"/>
          </w:divBdr>
        </w:div>
        <w:div w:id="1361854942">
          <w:marLeft w:val="0"/>
          <w:marRight w:val="0"/>
          <w:marTop w:val="0"/>
          <w:marBottom w:val="0"/>
          <w:divBdr>
            <w:top w:val="none" w:sz="0" w:space="0" w:color="auto"/>
            <w:left w:val="none" w:sz="0" w:space="0" w:color="auto"/>
            <w:bottom w:val="none" w:sz="0" w:space="0" w:color="auto"/>
            <w:right w:val="none" w:sz="0" w:space="0" w:color="auto"/>
          </w:divBdr>
        </w:div>
        <w:div w:id="1406220620">
          <w:marLeft w:val="0"/>
          <w:marRight w:val="0"/>
          <w:marTop w:val="0"/>
          <w:marBottom w:val="0"/>
          <w:divBdr>
            <w:top w:val="none" w:sz="0" w:space="0" w:color="auto"/>
            <w:left w:val="none" w:sz="0" w:space="0" w:color="auto"/>
            <w:bottom w:val="none" w:sz="0" w:space="0" w:color="auto"/>
            <w:right w:val="none" w:sz="0" w:space="0" w:color="auto"/>
          </w:divBdr>
        </w:div>
        <w:div w:id="1423180202">
          <w:marLeft w:val="0"/>
          <w:marRight w:val="0"/>
          <w:marTop w:val="0"/>
          <w:marBottom w:val="0"/>
          <w:divBdr>
            <w:top w:val="none" w:sz="0" w:space="0" w:color="auto"/>
            <w:left w:val="none" w:sz="0" w:space="0" w:color="auto"/>
            <w:bottom w:val="none" w:sz="0" w:space="0" w:color="auto"/>
            <w:right w:val="none" w:sz="0" w:space="0" w:color="auto"/>
          </w:divBdr>
        </w:div>
        <w:div w:id="1523930638">
          <w:marLeft w:val="0"/>
          <w:marRight w:val="0"/>
          <w:marTop w:val="0"/>
          <w:marBottom w:val="0"/>
          <w:divBdr>
            <w:top w:val="none" w:sz="0" w:space="0" w:color="auto"/>
            <w:left w:val="none" w:sz="0" w:space="0" w:color="auto"/>
            <w:bottom w:val="none" w:sz="0" w:space="0" w:color="auto"/>
            <w:right w:val="none" w:sz="0" w:space="0" w:color="auto"/>
          </w:divBdr>
        </w:div>
        <w:div w:id="1557668378">
          <w:marLeft w:val="0"/>
          <w:marRight w:val="0"/>
          <w:marTop w:val="0"/>
          <w:marBottom w:val="0"/>
          <w:divBdr>
            <w:top w:val="none" w:sz="0" w:space="0" w:color="auto"/>
            <w:left w:val="none" w:sz="0" w:space="0" w:color="auto"/>
            <w:bottom w:val="none" w:sz="0" w:space="0" w:color="auto"/>
            <w:right w:val="none" w:sz="0" w:space="0" w:color="auto"/>
          </w:divBdr>
        </w:div>
        <w:div w:id="1684741278">
          <w:marLeft w:val="0"/>
          <w:marRight w:val="0"/>
          <w:marTop w:val="0"/>
          <w:marBottom w:val="0"/>
          <w:divBdr>
            <w:top w:val="none" w:sz="0" w:space="0" w:color="auto"/>
            <w:left w:val="none" w:sz="0" w:space="0" w:color="auto"/>
            <w:bottom w:val="none" w:sz="0" w:space="0" w:color="auto"/>
            <w:right w:val="none" w:sz="0" w:space="0" w:color="auto"/>
          </w:divBdr>
        </w:div>
        <w:div w:id="1690182991">
          <w:marLeft w:val="0"/>
          <w:marRight w:val="0"/>
          <w:marTop w:val="0"/>
          <w:marBottom w:val="0"/>
          <w:divBdr>
            <w:top w:val="none" w:sz="0" w:space="0" w:color="auto"/>
            <w:left w:val="none" w:sz="0" w:space="0" w:color="auto"/>
            <w:bottom w:val="none" w:sz="0" w:space="0" w:color="auto"/>
            <w:right w:val="none" w:sz="0" w:space="0" w:color="auto"/>
          </w:divBdr>
        </w:div>
        <w:div w:id="1733768353">
          <w:marLeft w:val="0"/>
          <w:marRight w:val="0"/>
          <w:marTop w:val="0"/>
          <w:marBottom w:val="0"/>
          <w:divBdr>
            <w:top w:val="none" w:sz="0" w:space="0" w:color="auto"/>
            <w:left w:val="none" w:sz="0" w:space="0" w:color="auto"/>
            <w:bottom w:val="none" w:sz="0" w:space="0" w:color="auto"/>
            <w:right w:val="none" w:sz="0" w:space="0" w:color="auto"/>
          </w:divBdr>
        </w:div>
        <w:div w:id="1734965757">
          <w:marLeft w:val="0"/>
          <w:marRight w:val="0"/>
          <w:marTop w:val="0"/>
          <w:marBottom w:val="0"/>
          <w:divBdr>
            <w:top w:val="none" w:sz="0" w:space="0" w:color="auto"/>
            <w:left w:val="none" w:sz="0" w:space="0" w:color="auto"/>
            <w:bottom w:val="none" w:sz="0" w:space="0" w:color="auto"/>
            <w:right w:val="none" w:sz="0" w:space="0" w:color="auto"/>
          </w:divBdr>
        </w:div>
        <w:div w:id="1808667974">
          <w:marLeft w:val="0"/>
          <w:marRight w:val="0"/>
          <w:marTop w:val="0"/>
          <w:marBottom w:val="0"/>
          <w:divBdr>
            <w:top w:val="none" w:sz="0" w:space="0" w:color="auto"/>
            <w:left w:val="none" w:sz="0" w:space="0" w:color="auto"/>
            <w:bottom w:val="none" w:sz="0" w:space="0" w:color="auto"/>
            <w:right w:val="none" w:sz="0" w:space="0" w:color="auto"/>
          </w:divBdr>
        </w:div>
        <w:div w:id="1823888704">
          <w:marLeft w:val="0"/>
          <w:marRight w:val="0"/>
          <w:marTop w:val="0"/>
          <w:marBottom w:val="0"/>
          <w:divBdr>
            <w:top w:val="none" w:sz="0" w:space="0" w:color="auto"/>
            <w:left w:val="none" w:sz="0" w:space="0" w:color="auto"/>
            <w:bottom w:val="none" w:sz="0" w:space="0" w:color="auto"/>
            <w:right w:val="none" w:sz="0" w:space="0" w:color="auto"/>
          </w:divBdr>
        </w:div>
        <w:div w:id="1862890711">
          <w:marLeft w:val="0"/>
          <w:marRight w:val="0"/>
          <w:marTop w:val="0"/>
          <w:marBottom w:val="0"/>
          <w:divBdr>
            <w:top w:val="none" w:sz="0" w:space="0" w:color="auto"/>
            <w:left w:val="none" w:sz="0" w:space="0" w:color="auto"/>
            <w:bottom w:val="none" w:sz="0" w:space="0" w:color="auto"/>
            <w:right w:val="none" w:sz="0" w:space="0" w:color="auto"/>
          </w:divBdr>
        </w:div>
        <w:div w:id="2003509569">
          <w:marLeft w:val="0"/>
          <w:marRight w:val="0"/>
          <w:marTop w:val="0"/>
          <w:marBottom w:val="0"/>
          <w:divBdr>
            <w:top w:val="none" w:sz="0" w:space="0" w:color="auto"/>
            <w:left w:val="none" w:sz="0" w:space="0" w:color="auto"/>
            <w:bottom w:val="none" w:sz="0" w:space="0" w:color="auto"/>
            <w:right w:val="none" w:sz="0" w:space="0" w:color="auto"/>
          </w:divBdr>
        </w:div>
        <w:div w:id="2051224406">
          <w:marLeft w:val="0"/>
          <w:marRight w:val="0"/>
          <w:marTop w:val="0"/>
          <w:marBottom w:val="0"/>
          <w:divBdr>
            <w:top w:val="none" w:sz="0" w:space="0" w:color="auto"/>
            <w:left w:val="none" w:sz="0" w:space="0" w:color="auto"/>
            <w:bottom w:val="none" w:sz="0" w:space="0" w:color="auto"/>
            <w:right w:val="none" w:sz="0" w:space="0" w:color="auto"/>
          </w:divBdr>
        </w:div>
      </w:divsChild>
    </w:div>
    <w:div w:id="115636338">
      <w:bodyDiv w:val="1"/>
      <w:marLeft w:val="0"/>
      <w:marRight w:val="0"/>
      <w:marTop w:val="0"/>
      <w:marBottom w:val="0"/>
      <w:divBdr>
        <w:top w:val="none" w:sz="0" w:space="0" w:color="auto"/>
        <w:left w:val="none" w:sz="0" w:space="0" w:color="auto"/>
        <w:bottom w:val="none" w:sz="0" w:space="0" w:color="auto"/>
        <w:right w:val="none" w:sz="0" w:space="0" w:color="auto"/>
      </w:divBdr>
      <w:divsChild>
        <w:div w:id="51511452">
          <w:marLeft w:val="0"/>
          <w:marRight w:val="0"/>
          <w:marTop w:val="0"/>
          <w:marBottom w:val="0"/>
          <w:divBdr>
            <w:top w:val="none" w:sz="0" w:space="0" w:color="auto"/>
            <w:left w:val="none" w:sz="0" w:space="0" w:color="auto"/>
            <w:bottom w:val="none" w:sz="0" w:space="0" w:color="auto"/>
            <w:right w:val="none" w:sz="0" w:space="0" w:color="auto"/>
          </w:divBdr>
        </w:div>
        <w:div w:id="74282801">
          <w:marLeft w:val="0"/>
          <w:marRight w:val="0"/>
          <w:marTop w:val="0"/>
          <w:marBottom w:val="0"/>
          <w:divBdr>
            <w:top w:val="none" w:sz="0" w:space="0" w:color="auto"/>
            <w:left w:val="none" w:sz="0" w:space="0" w:color="auto"/>
            <w:bottom w:val="none" w:sz="0" w:space="0" w:color="auto"/>
            <w:right w:val="none" w:sz="0" w:space="0" w:color="auto"/>
          </w:divBdr>
        </w:div>
        <w:div w:id="90931048">
          <w:marLeft w:val="0"/>
          <w:marRight w:val="0"/>
          <w:marTop w:val="0"/>
          <w:marBottom w:val="0"/>
          <w:divBdr>
            <w:top w:val="none" w:sz="0" w:space="0" w:color="auto"/>
            <w:left w:val="none" w:sz="0" w:space="0" w:color="auto"/>
            <w:bottom w:val="none" w:sz="0" w:space="0" w:color="auto"/>
            <w:right w:val="none" w:sz="0" w:space="0" w:color="auto"/>
          </w:divBdr>
        </w:div>
        <w:div w:id="101148256">
          <w:marLeft w:val="0"/>
          <w:marRight w:val="0"/>
          <w:marTop w:val="0"/>
          <w:marBottom w:val="0"/>
          <w:divBdr>
            <w:top w:val="none" w:sz="0" w:space="0" w:color="auto"/>
            <w:left w:val="none" w:sz="0" w:space="0" w:color="auto"/>
            <w:bottom w:val="none" w:sz="0" w:space="0" w:color="auto"/>
            <w:right w:val="none" w:sz="0" w:space="0" w:color="auto"/>
          </w:divBdr>
        </w:div>
        <w:div w:id="187451061">
          <w:marLeft w:val="0"/>
          <w:marRight w:val="0"/>
          <w:marTop w:val="0"/>
          <w:marBottom w:val="0"/>
          <w:divBdr>
            <w:top w:val="none" w:sz="0" w:space="0" w:color="auto"/>
            <w:left w:val="none" w:sz="0" w:space="0" w:color="auto"/>
            <w:bottom w:val="none" w:sz="0" w:space="0" w:color="auto"/>
            <w:right w:val="none" w:sz="0" w:space="0" w:color="auto"/>
          </w:divBdr>
        </w:div>
        <w:div w:id="189802751">
          <w:marLeft w:val="0"/>
          <w:marRight w:val="0"/>
          <w:marTop w:val="0"/>
          <w:marBottom w:val="0"/>
          <w:divBdr>
            <w:top w:val="none" w:sz="0" w:space="0" w:color="auto"/>
            <w:left w:val="none" w:sz="0" w:space="0" w:color="auto"/>
            <w:bottom w:val="none" w:sz="0" w:space="0" w:color="auto"/>
            <w:right w:val="none" w:sz="0" w:space="0" w:color="auto"/>
          </w:divBdr>
        </w:div>
        <w:div w:id="412120938">
          <w:marLeft w:val="0"/>
          <w:marRight w:val="0"/>
          <w:marTop w:val="0"/>
          <w:marBottom w:val="0"/>
          <w:divBdr>
            <w:top w:val="none" w:sz="0" w:space="0" w:color="auto"/>
            <w:left w:val="none" w:sz="0" w:space="0" w:color="auto"/>
            <w:bottom w:val="none" w:sz="0" w:space="0" w:color="auto"/>
            <w:right w:val="none" w:sz="0" w:space="0" w:color="auto"/>
          </w:divBdr>
        </w:div>
        <w:div w:id="539826297">
          <w:marLeft w:val="0"/>
          <w:marRight w:val="0"/>
          <w:marTop w:val="0"/>
          <w:marBottom w:val="0"/>
          <w:divBdr>
            <w:top w:val="none" w:sz="0" w:space="0" w:color="auto"/>
            <w:left w:val="none" w:sz="0" w:space="0" w:color="auto"/>
            <w:bottom w:val="none" w:sz="0" w:space="0" w:color="auto"/>
            <w:right w:val="none" w:sz="0" w:space="0" w:color="auto"/>
          </w:divBdr>
        </w:div>
        <w:div w:id="646787205">
          <w:marLeft w:val="0"/>
          <w:marRight w:val="0"/>
          <w:marTop w:val="0"/>
          <w:marBottom w:val="0"/>
          <w:divBdr>
            <w:top w:val="none" w:sz="0" w:space="0" w:color="auto"/>
            <w:left w:val="none" w:sz="0" w:space="0" w:color="auto"/>
            <w:bottom w:val="none" w:sz="0" w:space="0" w:color="auto"/>
            <w:right w:val="none" w:sz="0" w:space="0" w:color="auto"/>
          </w:divBdr>
        </w:div>
        <w:div w:id="739718645">
          <w:marLeft w:val="0"/>
          <w:marRight w:val="0"/>
          <w:marTop w:val="0"/>
          <w:marBottom w:val="0"/>
          <w:divBdr>
            <w:top w:val="none" w:sz="0" w:space="0" w:color="auto"/>
            <w:left w:val="none" w:sz="0" w:space="0" w:color="auto"/>
            <w:bottom w:val="none" w:sz="0" w:space="0" w:color="auto"/>
            <w:right w:val="none" w:sz="0" w:space="0" w:color="auto"/>
          </w:divBdr>
        </w:div>
        <w:div w:id="880291834">
          <w:marLeft w:val="0"/>
          <w:marRight w:val="0"/>
          <w:marTop w:val="0"/>
          <w:marBottom w:val="0"/>
          <w:divBdr>
            <w:top w:val="none" w:sz="0" w:space="0" w:color="auto"/>
            <w:left w:val="none" w:sz="0" w:space="0" w:color="auto"/>
            <w:bottom w:val="none" w:sz="0" w:space="0" w:color="auto"/>
            <w:right w:val="none" w:sz="0" w:space="0" w:color="auto"/>
          </w:divBdr>
        </w:div>
        <w:div w:id="890581411">
          <w:marLeft w:val="0"/>
          <w:marRight w:val="0"/>
          <w:marTop w:val="0"/>
          <w:marBottom w:val="0"/>
          <w:divBdr>
            <w:top w:val="none" w:sz="0" w:space="0" w:color="auto"/>
            <w:left w:val="none" w:sz="0" w:space="0" w:color="auto"/>
            <w:bottom w:val="none" w:sz="0" w:space="0" w:color="auto"/>
            <w:right w:val="none" w:sz="0" w:space="0" w:color="auto"/>
          </w:divBdr>
        </w:div>
        <w:div w:id="906577210">
          <w:marLeft w:val="0"/>
          <w:marRight w:val="0"/>
          <w:marTop w:val="0"/>
          <w:marBottom w:val="0"/>
          <w:divBdr>
            <w:top w:val="none" w:sz="0" w:space="0" w:color="auto"/>
            <w:left w:val="none" w:sz="0" w:space="0" w:color="auto"/>
            <w:bottom w:val="none" w:sz="0" w:space="0" w:color="auto"/>
            <w:right w:val="none" w:sz="0" w:space="0" w:color="auto"/>
          </w:divBdr>
        </w:div>
        <w:div w:id="1058823777">
          <w:marLeft w:val="0"/>
          <w:marRight w:val="0"/>
          <w:marTop w:val="0"/>
          <w:marBottom w:val="0"/>
          <w:divBdr>
            <w:top w:val="none" w:sz="0" w:space="0" w:color="auto"/>
            <w:left w:val="none" w:sz="0" w:space="0" w:color="auto"/>
            <w:bottom w:val="none" w:sz="0" w:space="0" w:color="auto"/>
            <w:right w:val="none" w:sz="0" w:space="0" w:color="auto"/>
          </w:divBdr>
        </w:div>
        <w:div w:id="1361324957">
          <w:marLeft w:val="0"/>
          <w:marRight w:val="0"/>
          <w:marTop w:val="0"/>
          <w:marBottom w:val="0"/>
          <w:divBdr>
            <w:top w:val="none" w:sz="0" w:space="0" w:color="auto"/>
            <w:left w:val="none" w:sz="0" w:space="0" w:color="auto"/>
            <w:bottom w:val="none" w:sz="0" w:space="0" w:color="auto"/>
            <w:right w:val="none" w:sz="0" w:space="0" w:color="auto"/>
          </w:divBdr>
        </w:div>
        <w:div w:id="1546024610">
          <w:marLeft w:val="0"/>
          <w:marRight w:val="0"/>
          <w:marTop w:val="0"/>
          <w:marBottom w:val="0"/>
          <w:divBdr>
            <w:top w:val="none" w:sz="0" w:space="0" w:color="auto"/>
            <w:left w:val="none" w:sz="0" w:space="0" w:color="auto"/>
            <w:bottom w:val="none" w:sz="0" w:space="0" w:color="auto"/>
            <w:right w:val="none" w:sz="0" w:space="0" w:color="auto"/>
          </w:divBdr>
        </w:div>
        <w:div w:id="1546137987">
          <w:marLeft w:val="0"/>
          <w:marRight w:val="0"/>
          <w:marTop w:val="0"/>
          <w:marBottom w:val="0"/>
          <w:divBdr>
            <w:top w:val="none" w:sz="0" w:space="0" w:color="auto"/>
            <w:left w:val="none" w:sz="0" w:space="0" w:color="auto"/>
            <w:bottom w:val="none" w:sz="0" w:space="0" w:color="auto"/>
            <w:right w:val="none" w:sz="0" w:space="0" w:color="auto"/>
          </w:divBdr>
        </w:div>
        <w:div w:id="1623075216">
          <w:marLeft w:val="0"/>
          <w:marRight w:val="0"/>
          <w:marTop w:val="0"/>
          <w:marBottom w:val="0"/>
          <w:divBdr>
            <w:top w:val="none" w:sz="0" w:space="0" w:color="auto"/>
            <w:left w:val="none" w:sz="0" w:space="0" w:color="auto"/>
            <w:bottom w:val="none" w:sz="0" w:space="0" w:color="auto"/>
            <w:right w:val="none" w:sz="0" w:space="0" w:color="auto"/>
          </w:divBdr>
        </w:div>
        <w:div w:id="1632395357">
          <w:marLeft w:val="0"/>
          <w:marRight w:val="0"/>
          <w:marTop w:val="0"/>
          <w:marBottom w:val="0"/>
          <w:divBdr>
            <w:top w:val="none" w:sz="0" w:space="0" w:color="auto"/>
            <w:left w:val="none" w:sz="0" w:space="0" w:color="auto"/>
            <w:bottom w:val="none" w:sz="0" w:space="0" w:color="auto"/>
            <w:right w:val="none" w:sz="0" w:space="0" w:color="auto"/>
          </w:divBdr>
        </w:div>
        <w:div w:id="1675641874">
          <w:marLeft w:val="0"/>
          <w:marRight w:val="0"/>
          <w:marTop w:val="0"/>
          <w:marBottom w:val="0"/>
          <w:divBdr>
            <w:top w:val="none" w:sz="0" w:space="0" w:color="auto"/>
            <w:left w:val="none" w:sz="0" w:space="0" w:color="auto"/>
            <w:bottom w:val="none" w:sz="0" w:space="0" w:color="auto"/>
            <w:right w:val="none" w:sz="0" w:space="0" w:color="auto"/>
          </w:divBdr>
        </w:div>
        <w:div w:id="1713918328">
          <w:marLeft w:val="0"/>
          <w:marRight w:val="0"/>
          <w:marTop w:val="0"/>
          <w:marBottom w:val="0"/>
          <w:divBdr>
            <w:top w:val="none" w:sz="0" w:space="0" w:color="auto"/>
            <w:left w:val="none" w:sz="0" w:space="0" w:color="auto"/>
            <w:bottom w:val="none" w:sz="0" w:space="0" w:color="auto"/>
            <w:right w:val="none" w:sz="0" w:space="0" w:color="auto"/>
          </w:divBdr>
        </w:div>
        <w:div w:id="1821531453">
          <w:marLeft w:val="0"/>
          <w:marRight w:val="0"/>
          <w:marTop w:val="0"/>
          <w:marBottom w:val="0"/>
          <w:divBdr>
            <w:top w:val="none" w:sz="0" w:space="0" w:color="auto"/>
            <w:left w:val="none" w:sz="0" w:space="0" w:color="auto"/>
            <w:bottom w:val="none" w:sz="0" w:space="0" w:color="auto"/>
            <w:right w:val="none" w:sz="0" w:space="0" w:color="auto"/>
          </w:divBdr>
        </w:div>
        <w:div w:id="1834376481">
          <w:marLeft w:val="0"/>
          <w:marRight w:val="0"/>
          <w:marTop w:val="0"/>
          <w:marBottom w:val="0"/>
          <w:divBdr>
            <w:top w:val="none" w:sz="0" w:space="0" w:color="auto"/>
            <w:left w:val="none" w:sz="0" w:space="0" w:color="auto"/>
            <w:bottom w:val="none" w:sz="0" w:space="0" w:color="auto"/>
            <w:right w:val="none" w:sz="0" w:space="0" w:color="auto"/>
          </w:divBdr>
        </w:div>
        <w:div w:id="1862666931">
          <w:marLeft w:val="0"/>
          <w:marRight w:val="0"/>
          <w:marTop w:val="0"/>
          <w:marBottom w:val="0"/>
          <w:divBdr>
            <w:top w:val="none" w:sz="0" w:space="0" w:color="auto"/>
            <w:left w:val="none" w:sz="0" w:space="0" w:color="auto"/>
            <w:bottom w:val="none" w:sz="0" w:space="0" w:color="auto"/>
            <w:right w:val="none" w:sz="0" w:space="0" w:color="auto"/>
          </w:divBdr>
        </w:div>
        <w:div w:id="1929651561">
          <w:marLeft w:val="0"/>
          <w:marRight w:val="0"/>
          <w:marTop w:val="0"/>
          <w:marBottom w:val="0"/>
          <w:divBdr>
            <w:top w:val="none" w:sz="0" w:space="0" w:color="auto"/>
            <w:left w:val="none" w:sz="0" w:space="0" w:color="auto"/>
            <w:bottom w:val="none" w:sz="0" w:space="0" w:color="auto"/>
            <w:right w:val="none" w:sz="0" w:space="0" w:color="auto"/>
          </w:divBdr>
        </w:div>
        <w:div w:id="2104763456">
          <w:marLeft w:val="0"/>
          <w:marRight w:val="0"/>
          <w:marTop w:val="0"/>
          <w:marBottom w:val="0"/>
          <w:divBdr>
            <w:top w:val="none" w:sz="0" w:space="0" w:color="auto"/>
            <w:left w:val="none" w:sz="0" w:space="0" w:color="auto"/>
            <w:bottom w:val="none" w:sz="0" w:space="0" w:color="auto"/>
            <w:right w:val="none" w:sz="0" w:space="0" w:color="auto"/>
          </w:divBdr>
        </w:div>
      </w:divsChild>
    </w:div>
    <w:div w:id="117577278">
      <w:bodyDiv w:val="1"/>
      <w:marLeft w:val="0"/>
      <w:marRight w:val="0"/>
      <w:marTop w:val="0"/>
      <w:marBottom w:val="0"/>
      <w:divBdr>
        <w:top w:val="none" w:sz="0" w:space="0" w:color="auto"/>
        <w:left w:val="none" w:sz="0" w:space="0" w:color="auto"/>
        <w:bottom w:val="none" w:sz="0" w:space="0" w:color="auto"/>
        <w:right w:val="none" w:sz="0" w:space="0" w:color="auto"/>
      </w:divBdr>
      <w:divsChild>
        <w:div w:id="62920928">
          <w:marLeft w:val="0"/>
          <w:marRight w:val="0"/>
          <w:marTop w:val="0"/>
          <w:marBottom w:val="0"/>
          <w:divBdr>
            <w:top w:val="none" w:sz="0" w:space="0" w:color="auto"/>
            <w:left w:val="none" w:sz="0" w:space="0" w:color="auto"/>
            <w:bottom w:val="none" w:sz="0" w:space="0" w:color="auto"/>
            <w:right w:val="none" w:sz="0" w:space="0" w:color="auto"/>
          </w:divBdr>
        </w:div>
        <w:div w:id="119081092">
          <w:marLeft w:val="0"/>
          <w:marRight w:val="0"/>
          <w:marTop w:val="0"/>
          <w:marBottom w:val="0"/>
          <w:divBdr>
            <w:top w:val="none" w:sz="0" w:space="0" w:color="auto"/>
            <w:left w:val="none" w:sz="0" w:space="0" w:color="auto"/>
            <w:bottom w:val="none" w:sz="0" w:space="0" w:color="auto"/>
            <w:right w:val="none" w:sz="0" w:space="0" w:color="auto"/>
          </w:divBdr>
        </w:div>
        <w:div w:id="120805937">
          <w:marLeft w:val="0"/>
          <w:marRight w:val="0"/>
          <w:marTop w:val="0"/>
          <w:marBottom w:val="0"/>
          <w:divBdr>
            <w:top w:val="none" w:sz="0" w:space="0" w:color="auto"/>
            <w:left w:val="none" w:sz="0" w:space="0" w:color="auto"/>
            <w:bottom w:val="none" w:sz="0" w:space="0" w:color="auto"/>
            <w:right w:val="none" w:sz="0" w:space="0" w:color="auto"/>
          </w:divBdr>
        </w:div>
        <w:div w:id="133446686">
          <w:marLeft w:val="0"/>
          <w:marRight w:val="0"/>
          <w:marTop w:val="0"/>
          <w:marBottom w:val="0"/>
          <w:divBdr>
            <w:top w:val="none" w:sz="0" w:space="0" w:color="auto"/>
            <w:left w:val="none" w:sz="0" w:space="0" w:color="auto"/>
            <w:bottom w:val="none" w:sz="0" w:space="0" w:color="auto"/>
            <w:right w:val="none" w:sz="0" w:space="0" w:color="auto"/>
          </w:divBdr>
        </w:div>
        <w:div w:id="206182391">
          <w:marLeft w:val="0"/>
          <w:marRight w:val="0"/>
          <w:marTop w:val="0"/>
          <w:marBottom w:val="0"/>
          <w:divBdr>
            <w:top w:val="none" w:sz="0" w:space="0" w:color="auto"/>
            <w:left w:val="none" w:sz="0" w:space="0" w:color="auto"/>
            <w:bottom w:val="none" w:sz="0" w:space="0" w:color="auto"/>
            <w:right w:val="none" w:sz="0" w:space="0" w:color="auto"/>
          </w:divBdr>
        </w:div>
        <w:div w:id="213389527">
          <w:marLeft w:val="0"/>
          <w:marRight w:val="0"/>
          <w:marTop w:val="0"/>
          <w:marBottom w:val="0"/>
          <w:divBdr>
            <w:top w:val="none" w:sz="0" w:space="0" w:color="auto"/>
            <w:left w:val="none" w:sz="0" w:space="0" w:color="auto"/>
            <w:bottom w:val="none" w:sz="0" w:space="0" w:color="auto"/>
            <w:right w:val="none" w:sz="0" w:space="0" w:color="auto"/>
          </w:divBdr>
        </w:div>
        <w:div w:id="227502886">
          <w:marLeft w:val="0"/>
          <w:marRight w:val="0"/>
          <w:marTop w:val="0"/>
          <w:marBottom w:val="0"/>
          <w:divBdr>
            <w:top w:val="none" w:sz="0" w:space="0" w:color="auto"/>
            <w:left w:val="none" w:sz="0" w:space="0" w:color="auto"/>
            <w:bottom w:val="none" w:sz="0" w:space="0" w:color="auto"/>
            <w:right w:val="none" w:sz="0" w:space="0" w:color="auto"/>
          </w:divBdr>
        </w:div>
        <w:div w:id="239608036">
          <w:marLeft w:val="0"/>
          <w:marRight w:val="0"/>
          <w:marTop w:val="0"/>
          <w:marBottom w:val="0"/>
          <w:divBdr>
            <w:top w:val="none" w:sz="0" w:space="0" w:color="auto"/>
            <w:left w:val="none" w:sz="0" w:space="0" w:color="auto"/>
            <w:bottom w:val="none" w:sz="0" w:space="0" w:color="auto"/>
            <w:right w:val="none" w:sz="0" w:space="0" w:color="auto"/>
          </w:divBdr>
        </w:div>
        <w:div w:id="244606779">
          <w:marLeft w:val="0"/>
          <w:marRight w:val="0"/>
          <w:marTop w:val="0"/>
          <w:marBottom w:val="0"/>
          <w:divBdr>
            <w:top w:val="none" w:sz="0" w:space="0" w:color="auto"/>
            <w:left w:val="none" w:sz="0" w:space="0" w:color="auto"/>
            <w:bottom w:val="none" w:sz="0" w:space="0" w:color="auto"/>
            <w:right w:val="none" w:sz="0" w:space="0" w:color="auto"/>
          </w:divBdr>
        </w:div>
        <w:div w:id="266235002">
          <w:marLeft w:val="0"/>
          <w:marRight w:val="0"/>
          <w:marTop w:val="0"/>
          <w:marBottom w:val="0"/>
          <w:divBdr>
            <w:top w:val="none" w:sz="0" w:space="0" w:color="auto"/>
            <w:left w:val="none" w:sz="0" w:space="0" w:color="auto"/>
            <w:bottom w:val="none" w:sz="0" w:space="0" w:color="auto"/>
            <w:right w:val="none" w:sz="0" w:space="0" w:color="auto"/>
          </w:divBdr>
        </w:div>
        <w:div w:id="352923607">
          <w:marLeft w:val="0"/>
          <w:marRight w:val="0"/>
          <w:marTop w:val="0"/>
          <w:marBottom w:val="0"/>
          <w:divBdr>
            <w:top w:val="none" w:sz="0" w:space="0" w:color="auto"/>
            <w:left w:val="none" w:sz="0" w:space="0" w:color="auto"/>
            <w:bottom w:val="none" w:sz="0" w:space="0" w:color="auto"/>
            <w:right w:val="none" w:sz="0" w:space="0" w:color="auto"/>
          </w:divBdr>
        </w:div>
        <w:div w:id="354044405">
          <w:marLeft w:val="0"/>
          <w:marRight w:val="0"/>
          <w:marTop w:val="0"/>
          <w:marBottom w:val="0"/>
          <w:divBdr>
            <w:top w:val="none" w:sz="0" w:space="0" w:color="auto"/>
            <w:left w:val="none" w:sz="0" w:space="0" w:color="auto"/>
            <w:bottom w:val="none" w:sz="0" w:space="0" w:color="auto"/>
            <w:right w:val="none" w:sz="0" w:space="0" w:color="auto"/>
          </w:divBdr>
        </w:div>
        <w:div w:id="394012988">
          <w:marLeft w:val="0"/>
          <w:marRight w:val="0"/>
          <w:marTop w:val="0"/>
          <w:marBottom w:val="0"/>
          <w:divBdr>
            <w:top w:val="none" w:sz="0" w:space="0" w:color="auto"/>
            <w:left w:val="none" w:sz="0" w:space="0" w:color="auto"/>
            <w:bottom w:val="none" w:sz="0" w:space="0" w:color="auto"/>
            <w:right w:val="none" w:sz="0" w:space="0" w:color="auto"/>
          </w:divBdr>
        </w:div>
        <w:div w:id="453135837">
          <w:marLeft w:val="0"/>
          <w:marRight w:val="0"/>
          <w:marTop w:val="0"/>
          <w:marBottom w:val="0"/>
          <w:divBdr>
            <w:top w:val="none" w:sz="0" w:space="0" w:color="auto"/>
            <w:left w:val="none" w:sz="0" w:space="0" w:color="auto"/>
            <w:bottom w:val="none" w:sz="0" w:space="0" w:color="auto"/>
            <w:right w:val="none" w:sz="0" w:space="0" w:color="auto"/>
          </w:divBdr>
        </w:div>
        <w:div w:id="456800533">
          <w:marLeft w:val="0"/>
          <w:marRight w:val="0"/>
          <w:marTop w:val="0"/>
          <w:marBottom w:val="0"/>
          <w:divBdr>
            <w:top w:val="none" w:sz="0" w:space="0" w:color="auto"/>
            <w:left w:val="none" w:sz="0" w:space="0" w:color="auto"/>
            <w:bottom w:val="none" w:sz="0" w:space="0" w:color="auto"/>
            <w:right w:val="none" w:sz="0" w:space="0" w:color="auto"/>
          </w:divBdr>
        </w:div>
        <w:div w:id="478036500">
          <w:marLeft w:val="0"/>
          <w:marRight w:val="0"/>
          <w:marTop w:val="0"/>
          <w:marBottom w:val="0"/>
          <w:divBdr>
            <w:top w:val="none" w:sz="0" w:space="0" w:color="auto"/>
            <w:left w:val="none" w:sz="0" w:space="0" w:color="auto"/>
            <w:bottom w:val="none" w:sz="0" w:space="0" w:color="auto"/>
            <w:right w:val="none" w:sz="0" w:space="0" w:color="auto"/>
          </w:divBdr>
        </w:div>
        <w:div w:id="540938307">
          <w:marLeft w:val="0"/>
          <w:marRight w:val="0"/>
          <w:marTop w:val="0"/>
          <w:marBottom w:val="0"/>
          <w:divBdr>
            <w:top w:val="none" w:sz="0" w:space="0" w:color="auto"/>
            <w:left w:val="none" w:sz="0" w:space="0" w:color="auto"/>
            <w:bottom w:val="none" w:sz="0" w:space="0" w:color="auto"/>
            <w:right w:val="none" w:sz="0" w:space="0" w:color="auto"/>
          </w:divBdr>
        </w:div>
        <w:div w:id="562523361">
          <w:marLeft w:val="0"/>
          <w:marRight w:val="0"/>
          <w:marTop w:val="0"/>
          <w:marBottom w:val="0"/>
          <w:divBdr>
            <w:top w:val="none" w:sz="0" w:space="0" w:color="auto"/>
            <w:left w:val="none" w:sz="0" w:space="0" w:color="auto"/>
            <w:bottom w:val="none" w:sz="0" w:space="0" w:color="auto"/>
            <w:right w:val="none" w:sz="0" w:space="0" w:color="auto"/>
          </w:divBdr>
        </w:div>
        <w:div w:id="587271172">
          <w:marLeft w:val="0"/>
          <w:marRight w:val="0"/>
          <w:marTop w:val="0"/>
          <w:marBottom w:val="0"/>
          <w:divBdr>
            <w:top w:val="none" w:sz="0" w:space="0" w:color="auto"/>
            <w:left w:val="none" w:sz="0" w:space="0" w:color="auto"/>
            <w:bottom w:val="none" w:sz="0" w:space="0" w:color="auto"/>
            <w:right w:val="none" w:sz="0" w:space="0" w:color="auto"/>
          </w:divBdr>
        </w:div>
        <w:div w:id="617293663">
          <w:marLeft w:val="0"/>
          <w:marRight w:val="0"/>
          <w:marTop w:val="0"/>
          <w:marBottom w:val="0"/>
          <w:divBdr>
            <w:top w:val="none" w:sz="0" w:space="0" w:color="auto"/>
            <w:left w:val="none" w:sz="0" w:space="0" w:color="auto"/>
            <w:bottom w:val="none" w:sz="0" w:space="0" w:color="auto"/>
            <w:right w:val="none" w:sz="0" w:space="0" w:color="auto"/>
          </w:divBdr>
        </w:div>
        <w:div w:id="622688642">
          <w:marLeft w:val="0"/>
          <w:marRight w:val="0"/>
          <w:marTop w:val="0"/>
          <w:marBottom w:val="0"/>
          <w:divBdr>
            <w:top w:val="none" w:sz="0" w:space="0" w:color="auto"/>
            <w:left w:val="none" w:sz="0" w:space="0" w:color="auto"/>
            <w:bottom w:val="none" w:sz="0" w:space="0" w:color="auto"/>
            <w:right w:val="none" w:sz="0" w:space="0" w:color="auto"/>
          </w:divBdr>
        </w:div>
        <w:div w:id="704906142">
          <w:marLeft w:val="0"/>
          <w:marRight w:val="0"/>
          <w:marTop w:val="0"/>
          <w:marBottom w:val="0"/>
          <w:divBdr>
            <w:top w:val="none" w:sz="0" w:space="0" w:color="auto"/>
            <w:left w:val="none" w:sz="0" w:space="0" w:color="auto"/>
            <w:bottom w:val="none" w:sz="0" w:space="0" w:color="auto"/>
            <w:right w:val="none" w:sz="0" w:space="0" w:color="auto"/>
          </w:divBdr>
        </w:div>
        <w:div w:id="719012328">
          <w:marLeft w:val="0"/>
          <w:marRight w:val="0"/>
          <w:marTop w:val="0"/>
          <w:marBottom w:val="0"/>
          <w:divBdr>
            <w:top w:val="none" w:sz="0" w:space="0" w:color="auto"/>
            <w:left w:val="none" w:sz="0" w:space="0" w:color="auto"/>
            <w:bottom w:val="none" w:sz="0" w:space="0" w:color="auto"/>
            <w:right w:val="none" w:sz="0" w:space="0" w:color="auto"/>
          </w:divBdr>
        </w:div>
        <w:div w:id="786201812">
          <w:marLeft w:val="0"/>
          <w:marRight w:val="0"/>
          <w:marTop w:val="0"/>
          <w:marBottom w:val="0"/>
          <w:divBdr>
            <w:top w:val="none" w:sz="0" w:space="0" w:color="auto"/>
            <w:left w:val="none" w:sz="0" w:space="0" w:color="auto"/>
            <w:bottom w:val="none" w:sz="0" w:space="0" w:color="auto"/>
            <w:right w:val="none" w:sz="0" w:space="0" w:color="auto"/>
          </w:divBdr>
        </w:div>
        <w:div w:id="804205305">
          <w:marLeft w:val="0"/>
          <w:marRight w:val="0"/>
          <w:marTop w:val="0"/>
          <w:marBottom w:val="0"/>
          <w:divBdr>
            <w:top w:val="none" w:sz="0" w:space="0" w:color="auto"/>
            <w:left w:val="none" w:sz="0" w:space="0" w:color="auto"/>
            <w:bottom w:val="none" w:sz="0" w:space="0" w:color="auto"/>
            <w:right w:val="none" w:sz="0" w:space="0" w:color="auto"/>
          </w:divBdr>
        </w:div>
        <w:div w:id="833030995">
          <w:marLeft w:val="0"/>
          <w:marRight w:val="0"/>
          <w:marTop w:val="0"/>
          <w:marBottom w:val="0"/>
          <w:divBdr>
            <w:top w:val="none" w:sz="0" w:space="0" w:color="auto"/>
            <w:left w:val="none" w:sz="0" w:space="0" w:color="auto"/>
            <w:bottom w:val="none" w:sz="0" w:space="0" w:color="auto"/>
            <w:right w:val="none" w:sz="0" w:space="0" w:color="auto"/>
          </w:divBdr>
        </w:div>
        <w:div w:id="909121808">
          <w:marLeft w:val="0"/>
          <w:marRight w:val="0"/>
          <w:marTop w:val="0"/>
          <w:marBottom w:val="0"/>
          <w:divBdr>
            <w:top w:val="none" w:sz="0" w:space="0" w:color="auto"/>
            <w:left w:val="none" w:sz="0" w:space="0" w:color="auto"/>
            <w:bottom w:val="none" w:sz="0" w:space="0" w:color="auto"/>
            <w:right w:val="none" w:sz="0" w:space="0" w:color="auto"/>
          </w:divBdr>
        </w:div>
        <w:div w:id="913778679">
          <w:marLeft w:val="0"/>
          <w:marRight w:val="0"/>
          <w:marTop w:val="0"/>
          <w:marBottom w:val="0"/>
          <w:divBdr>
            <w:top w:val="none" w:sz="0" w:space="0" w:color="auto"/>
            <w:left w:val="none" w:sz="0" w:space="0" w:color="auto"/>
            <w:bottom w:val="none" w:sz="0" w:space="0" w:color="auto"/>
            <w:right w:val="none" w:sz="0" w:space="0" w:color="auto"/>
          </w:divBdr>
        </w:div>
        <w:div w:id="921138801">
          <w:marLeft w:val="0"/>
          <w:marRight w:val="0"/>
          <w:marTop w:val="0"/>
          <w:marBottom w:val="0"/>
          <w:divBdr>
            <w:top w:val="none" w:sz="0" w:space="0" w:color="auto"/>
            <w:left w:val="none" w:sz="0" w:space="0" w:color="auto"/>
            <w:bottom w:val="none" w:sz="0" w:space="0" w:color="auto"/>
            <w:right w:val="none" w:sz="0" w:space="0" w:color="auto"/>
          </w:divBdr>
        </w:div>
        <w:div w:id="939263733">
          <w:marLeft w:val="0"/>
          <w:marRight w:val="0"/>
          <w:marTop w:val="0"/>
          <w:marBottom w:val="0"/>
          <w:divBdr>
            <w:top w:val="none" w:sz="0" w:space="0" w:color="auto"/>
            <w:left w:val="none" w:sz="0" w:space="0" w:color="auto"/>
            <w:bottom w:val="none" w:sz="0" w:space="0" w:color="auto"/>
            <w:right w:val="none" w:sz="0" w:space="0" w:color="auto"/>
          </w:divBdr>
        </w:div>
        <w:div w:id="1008368886">
          <w:marLeft w:val="0"/>
          <w:marRight w:val="0"/>
          <w:marTop w:val="0"/>
          <w:marBottom w:val="0"/>
          <w:divBdr>
            <w:top w:val="none" w:sz="0" w:space="0" w:color="auto"/>
            <w:left w:val="none" w:sz="0" w:space="0" w:color="auto"/>
            <w:bottom w:val="none" w:sz="0" w:space="0" w:color="auto"/>
            <w:right w:val="none" w:sz="0" w:space="0" w:color="auto"/>
          </w:divBdr>
        </w:div>
        <w:div w:id="1021663027">
          <w:marLeft w:val="0"/>
          <w:marRight w:val="0"/>
          <w:marTop w:val="0"/>
          <w:marBottom w:val="0"/>
          <w:divBdr>
            <w:top w:val="none" w:sz="0" w:space="0" w:color="auto"/>
            <w:left w:val="none" w:sz="0" w:space="0" w:color="auto"/>
            <w:bottom w:val="none" w:sz="0" w:space="0" w:color="auto"/>
            <w:right w:val="none" w:sz="0" w:space="0" w:color="auto"/>
          </w:divBdr>
        </w:div>
        <w:div w:id="1051920824">
          <w:marLeft w:val="0"/>
          <w:marRight w:val="0"/>
          <w:marTop w:val="0"/>
          <w:marBottom w:val="0"/>
          <w:divBdr>
            <w:top w:val="none" w:sz="0" w:space="0" w:color="auto"/>
            <w:left w:val="none" w:sz="0" w:space="0" w:color="auto"/>
            <w:bottom w:val="none" w:sz="0" w:space="0" w:color="auto"/>
            <w:right w:val="none" w:sz="0" w:space="0" w:color="auto"/>
          </w:divBdr>
        </w:div>
        <w:div w:id="1138957132">
          <w:marLeft w:val="0"/>
          <w:marRight w:val="0"/>
          <w:marTop w:val="0"/>
          <w:marBottom w:val="0"/>
          <w:divBdr>
            <w:top w:val="none" w:sz="0" w:space="0" w:color="auto"/>
            <w:left w:val="none" w:sz="0" w:space="0" w:color="auto"/>
            <w:bottom w:val="none" w:sz="0" w:space="0" w:color="auto"/>
            <w:right w:val="none" w:sz="0" w:space="0" w:color="auto"/>
          </w:divBdr>
        </w:div>
        <w:div w:id="1147892098">
          <w:marLeft w:val="0"/>
          <w:marRight w:val="0"/>
          <w:marTop w:val="0"/>
          <w:marBottom w:val="0"/>
          <w:divBdr>
            <w:top w:val="none" w:sz="0" w:space="0" w:color="auto"/>
            <w:left w:val="none" w:sz="0" w:space="0" w:color="auto"/>
            <w:bottom w:val="none" w:sz="0" w:space="0" w:color="auto"/>
            <w:right w:val="none" w:sz="0" w:space="0" w:color="auto"/>
          </w:divBdr>
        </w:div>
        <w:div w:id="1151483739">
          <w:marLeft w:val="0"/>
          <w:marRight w:val="0"/>
          <w:marTop w:val="0"/>
          <w:marBottom w:val="0"/>
          <w:divBdr>
            <w:top w:val="none" w:sz="0" w:space="0" w:color="auto"/>
            <w:left w:val="none" w:sz="0" w:space="0" w:color="auto"/>
            <w:bottom w:val="none" w:sz="0" w:space="0" w:color="auto"/>
            <w:right w:val="none" w:sz="0" w:space="0" w:color="auto"/>
          </w:divBdr>
        </w:div>
        <w:div w:id="1163861706">
          <w:marLeft w:val="0"/>
          <w:marRight w:val="0"/>
          <w:marTop w:val="0"/>
          <w:marBottom w:val="0"/>
          <w:divBdr>
            <w:top w:val="none" w:sz="0" w:space="0" w:color="auto"/>
            <w:left w:val="none" w:sz="0" w:space="0" w:color="auto"/>
            <w:bottom w:val="none" w:sz="0" w:space="0" w:color="auto"/>
            <w:right w:val="none" w:sz="0" w:space="0" w:color="auto"/>
          </w:divBdr>
        </w:div>
        <w:div w:id="1207183489">
          <w:marLeft w:val="0"/>
          <w:marRight w:val="0"/>
          <w:marTop w:val="0"/>
          <w:marBottom w:val="0"/>
          <w:divBdr>
            <w:top w:val="none" w:sz="0" w:space="0" w:color="auto"/>
            <w:left w:val="none" w:sz="0" w:space="0" w:color="auto"/>
            <w:bottom w:val="none" w:sz="0" w:space="0" w:color="auto"/>
            <w:right w:val="none" w:sz="0" w:space="0" w:color="auto"/>
          </w:divBdr>
        </w:div>
        <w:div w:id="1227372727">
          <w:marLeft w:val="0"/>
          <w:marRight w:val="0"/>
          <w:marTop w:val="0"/>
          <w:marBottom w:val="0"/>
          <w:divBdr>
            <w:top w:val="none" w:sz="0" w:space="0" w:color="auto"/>
            <w:left w:val="none" w:sz="0" w:space="0" w:color="auto"/>
            <w:bottom w:val="none" w:sz="0" w:space="0" w:color="auto"/>
            <w:right w:val="none" w:sz="0" w:space="0" w:color="auto"/>
          </w:divBdr>
        </w:div>
        <w:div w:id="1268002935">
          <w:marLeft w:val="0"/>
          <w:marRight w:val="0"/>
          <w:marTop w:val="0"/>
          <w:marBottom w:val="0"/>
          <w:divBdr>
            <w:top w:val="none" w:sz="0" w:space="0" w:color="auto"/>
            <w:left w:val="none" w:sz="0" w:space="0" w:color="auto"/>
            <w:bottom w:val="none" w:sz="0" w:space="0" w:color="auto"/>
            <w:right w:val="none" w:sz="0" w:space="0" w:color="auto"/>
          </w:divBdr>
        </w:div>
        <w:div w:id="1276325125">
          <w:marLeft w:val="0"/>
          <w:marRight w:val="0"/>
          <w:marTop w:val="0"/>
          <w:marBottom w:val="0"/>
          <w:divBdr>
            <w:top w:val="none" w:sz="0" w:space="0" w:color="auto"/>
            <w:left w:val="none" w:sz="0" w:space="0" w:color="auto"/>
            <w:bottom w:val="none" w:sz="0" w:space="0" w:color="auto"/>
            <w:right w:val="none" w:sz="0" w:space="0" w:color="auto"/>
          </w:divBdr>
        </w:div>
        <w:div w:id="1285770743">
          <w:marLeft w:val="0"/>
          <w:marRight w:val="0"/>
          <w:marTop w:val="0"/>
          <w:marBottom w:val="0"/>
          <w:divBdr>
            <w:top w:val="none" w:sz="0" w:space="0" w:color="auto"/>
            <w:left w:val="none" w:sz="0" w:space="0" w:color="auto"/>
            <w:bottom w:val="none" w:sz="0" w:space="0" w:color="auto"/>
            <w:right w:val="none" w:sz="0" w:space="0" w:color="auto"/>
          </w:divBdr>
        </w:div>
        <w:div w:id="1294748376">
          <w:marLeft w:val="0"/>
          <w:marRight w:val="0"/>
          <w:marTop w:val="0"/>
          <w:marBottom w:val="0"/>
          <w:divBdr>
            <w:top w:val="none" w:sz="0" w:space="0" w:color="auto"/>
            <w:left w:val="none" w:sz="0" w:space="0" w:color="auto"/>
            <w:bottom w:val="none" w:sz="0" w:space="0" w:color="auto"/>
            <w:right w:val="none" w:sz="0" w:space="0" w:color="auto"/>
          </w:divBdr>
        </w:div>
        <w:div w:id="1313214285">
          <w:marLeft w:val="0"/>
          <w:marRight w:val="0"/>
          <w:marTop w:val="0"/>
          <w:marBottom w:val="0"/>
          <w:divBdr>
            <w:top w:val="none" w:sz="0" w:space="0" w:color="auto"/>
            <w:left w:val="none" w:sz="0" w:space="0" w:color="auto"/>
            <w:bottom w:val="none" w:sz="0" w:space="0" w:color="auto"/>
            <w:right w:val="none" w:sz="0" w:space="0" w:color="auto"/>
          </w:divBdr>
        </w:div>
        <w:div w:id="1317732640">
          <w:marLeft w:val="0"/>
          <w:marRight w:val="0"/>
          <w:marTop w:val="0"/>
          <w:marBottom w:val="0"/>
          <w:divBdr>
            <w:top w:val="none" w:sz="0" w:space="0" w:color="auto"/>
            <w:left w:val="none" w:sz="0" w:space="0" w:color="auto"/>
            <w:bottom w:val="none" w:sz="0" w:space="0" w:color="auto"/>
            <w:right w:val="none" w:sz="0" w:space="0" w:color="auto"/>
          </w:divBdr>
        </w:div>
        <w:div w:id="1333144238">
          <w:marLeft w:val="0"/>
          <w:marRight w:val="0"/>
          <w:marTop w:val="0"/>
          <w:marBottom w:val="0"/>
          <w:divBdr>
            <w:top w:val="none" w:sz="0" w:space="0" w:color="auto"/>
            <w:left w:val="none" w:sz="0" w:space="0" w:color="auto"/>
            <w:bottom w:val="none" w:sz="0" w:space="0" w:color="auto"/>
            <w:right w:val="none" w:sz="0" w:space="0" w:color="auto"/>
          </w:divBdr>
        </w:div>
        <w:div w:id="1394810536">
          <w:marLeft w:val="0"/>
          <w:marRight w:val="0"/>
          <w:marTop w:val="0"/>
          <w:marBottom w:val="0"/>
          <w:divBdr>
            <w:top w:val="none" w:sz="0" w:space="0" w:color="auto"/>
            <w:left w:val="none" w:sz="0" w:space="0" w:color="auto"/>
            <w:bottom w:val="none" w:sz="0" w:space="0" w:color="auto"/>
            <w:right w:val="none" w:sz="0" w:space="0" w:color="auto"/>
          </w:divBdr>
        </w:div>
        <w:div w:id="1409494373">
          <w:marLeft w:val="0"/>
          <w:marRight w:val="0"/>
          <w:marTop w:val="0"/>
          <w:marBottom w:val="0"/>
          <w:divBdr>
            <w:top w:val="none" w:sz="0" w:space="0" w:color="auto"/>
            <w:left w:val="none" w:sz="0" w:space="0" w:color="auto"/>
            <w:bottom w:val="none" w:sz="0" w:space="0" w:color="auto"/>
            <w:right w:val="none" w:sz="0" w:space="0" w:color="auto"/>
          </w:divBdr>
        </w:div>
        <w:div w:id="1519809598">
          <w:marLeft w:val="0"/>
          <w:marRight w:val="0"/>
          <w:marTop w:val="0"/>
          <w:marBottom w:val="0"/>
          <w:divBdr>
            <w:top w:val="none" w:sz="0" w:space="0" w:color="auto"/>
            <w:left w:val="none" w:sz="0" w:space="0" w:color="auto"/>
            <w:bottom w:val="none" w:sz="0" w:space="0" w:color="auto"/>
            <w:right w:val="none" w:sz="0" w:space="0" w:color="auto"/>
          </w:divBdr>
        </w:div>
        <w:div w:id="1603494619">
          <w:marLeft w:val="0"/>
          <w:marRight w:val="0"/>
          <w:marTop w:val="0"/>
          <w:marBottom w:val="0"/>
          <w:divBdr>
            <w:top w:val="none" w:sz="0" w:space="0" w:color="auto"/>
            <w:left w:val="none" w:sz="0" w:space="0" w:color="auto"/>
            <w:bottom w:val="none" w:sz="0" w:space="0" w:color="auto"/>
            <w:right w:val="none" w:sz="0" w:space="0" w:color="auto"/>
          </w:divBdr>
        </w:div>
        <w:div w:id="1626884300">
          <w:marLeft w:val="0"/>
          <w:marRight w:val="0"/>
          <w:marTop w:val="0"/>
          <w:marBottom w:val="0"/>
          <w:divBdr>
            <w:top w:val="none" w:sz="0" w:space="0" w:color="auto"/>
            <w:left w:val="none" w:sz="0" w:space="0" w:color="auto"/>
            <w:bottom w:val="none" w:sz="0" w:space="0" w:color="auto"/>
            <w:right w:val="none" w:sz="0" w:space="0" w:color="auto"/>
          </w:divBdr>
        </w:div>
        <w:div w:id="1643536074">
          <w:marLeft w:val="0"/>
          <w:marRight w:val="0"/>
          <w:marTop w:val="0"/>
          <w:marBottom w:val="0"/>
          <w:divBdr>
            <w:top w:val="none" w:sz="0" w:space="0" w:color="auto"/>
            <w:left w:val="none" w:sz="0" w:space="0" w:color="auto"/>
            <w:bottom w:val="none" w:sz="0" w:space="0" w:color="auto"/>
            <w:right w:val="none" w:sz="0" w:space="0" w:color="auto"/>
          </w:divBdr>
        </w:div>
        <w:div w:id="1656371815">
          <w:marLeft w:val="0"/>
          <w:marRight w:val="0"/>
          <w:marTop w:val="0"/>
          <w:marBottom w:val="0"/>
          <w:divBdr>
            <w:top w:val="none" w:sz="0" w:space="0" w:color="auto"/>
            <w:left w:val="none" w:sz="0" w:space="0" w:color="auto"/>
            <w:bottom w:val="none" w:sz="0" w:space="0" w:color="auto"/>
            <w:right w:val="none" w:sz="0" w:space="0" w:color="auto"/>
          </w:divBdr>
        </w:div>
        <w:div w:id="1679111749">
          <w:marLeft w:val="0"/>
          <w:marRight w:val="0"/>
          <w:marTop w:val="0"/>
          <w:marBottom w:val="0"/>
          <w:divBdr>
            <w:top w:val="none" w:sz="0" w:space="0" w:color="auto"/>
            <w:left w:val="none" w:sz="0" w:space="0" w:color="auto"/>
            <w:bottom w:val="none" w:sz="0" w:space="0" w:color="auto"/>
            <w:right w:val="none" w:sz="0" w:space="0" w:color="auto"/>
          </w:divBdr>
        </w:div>
        <w:div w:id="1690252664">
          <w:marLeft w:val="0"/>
          <w:marRight w:val="0"/>
          <w:marTop w:val="0"/>
          <w:marBottom w:val="0"/>
          <w:divBdr>
            <w:top w:val="none" w:sz="0" w:space="0" w:color="auto"/>
            <w:left w:val="none" w:sz="0" w:space="0" w:color="auto"/>
            <w:bottom w:val="none" w:sz="0" w:space="0" w:color="auto"/>
            <w:right w:val="none" w:sz="0" w:space="0" w:color="auto"/>
          </w:divBdr>
        </w:div>
        <w:div w:id="1701592306">
          <w:marLeft w:val="0"/>
          <w:marRight w:val="0"/>
          <w:marTop w:val="0"/>
          <w:marBottom w:val="0"/>
          <w:divBdr>
            <w:top w:val="none" w:sz="0" w:space="0" w:color="auto"/>
            <w:left w:val="none" w:sz="0" w:space="0" w:color="auto"/>
            <w:bottom w:val="none" w:sz="0" w:space="0" w:color="auto"/>
            <w:right w:val="none" w:sz="0" w:space="0" w:color="auto"/>
          </w:divBdr>
        </w:div>
        <w:div w:id="1739356958">
          <w:marLeft w:val="0"/>
          <w:marRight w:val="0"/>
          <w:marTop w:val="0"/>
          <w:marBottom w:val="0"/>
          <w:divBdr>
            <w:top w:val="none" w:sz="0" w:space="0" w:color="auto"/>
            <w:left w:val="none" w:sz="0" w:space="0" w:color="auto"/>
            <w:bottom w:val="none" w:sz="0" w:space="0" w:color="auto"/>
            <w:right w:val="none" w:sz="0" w:space="0" w:color="auto"/>
          </w:divBdr>
        </w:div>
        <w:div w:id="1743479133">
          <w:marLeft w:val="0"/>
          <w:marRight w:val="0"/>
          <w:marTop w:val="0"/>
          <w:marBottom w:val="0"/>
          <w:divBdr>
            <w:top w:val="none" w:sz="0" w:space="0" w:color="auto"/>
            <w:left w:val="none" w:sz="0" w:space="0" w:color="auto"/>
            <w:bottom w:val="none" w:sz="0" w:space="0" w:color="auto"/>
            <w:right w:val="none" w:sz="0" w:space="0" w:color="auto"/>
          </w:divBdr>
        </w:div>
        <w:div w:id="1773354216">
          <w:marLeft w:val="0"/>
          <w:marRight w:val="0"/>
          <w:marTop w:val="0"/>
          <w:marBottom w:val="0"/>
          <w:divBdr>
            <w:top w:val="none" w:sz="0" w:space="0" w:color="auto"/>
            <w:left w:val="none" w:sz="0" w:space="0" w:color="auto"/>
            <w:bottom w:val="none" w:sz="0" w:space="0" w:color="auto"/>
            <w:right w:val="none" w:sz="0" w:space="0" w:color="auto"/>
          </w:divBdr>
        </w:div>
        <w:div w:id="1781534786">
          <w:marLeft w:val="0"/>
          <w:marRight w:val="0"/>
          <w:marTop w:val="0"/>
          <w:marBottom w:val="0"/>
          <w:divBdr>
            <w:top w:val="none" w:sz="0" w:space="0" w:color="auto"/>
            <w:left w:val="none" w:sz="0" w:space="0" w:color="auto"/>
            <w:bottom w:val="none" w:sz="0" w:space="0" w:color="auto"/>
            <w:right w:val="none" w:sz="0" w:space="0" w:color="auto"/>
          </w:divBdr>
        </w:div>
        <w:div w:id="1812820578">
          <w:marLeft w:val="0"/>
          <w:marRight w:val="0"/>
          <w:marTop w:val="0"/>
          <w:marBottom w:val="0"/>
          <w:divBdr>
            <w:top w:val="none" w:sz="0" w:space="0" w:color="auto"/>
            <w:left w:val="none" w:sz="0" w:space="0" w:color="auto"/>
            <w:bottom w:val="none" w:sz="0" w:space="0" w:color="auto"/>
            <w:right w:val="none" w:sz="0" w:space="0" w:color="auto"/>
          </w:divBdr>
        </w:div>
        <w:div w:id="1862433865">
          <w:marLeft w:val="0"/>
          <w:marRight w:val="0"/>
          <w:marTop w:val="0"/>
          <w:marBottom w:val="0"/>
          <w:divBdr>
            <w:top w:val="none" w:sz="0" w:space="0" w:color="auto"/>
            <w:left w:val="none" w:sz="0" w:space="0" w:color="auto"/>
            <w:bottom w:val="none" w:sz="0" w:space="0" w:color="auto"/>
            <w:right w:val="none" w:sz="0" w:space="0" w:color="auto"/>
          </w:divBdr>
        </w:div>
        <w:div w:id="1975673114">
          <w:marLeft w:val="0"/>
          <w:marRight w:val="0"/>
          <w:marTop w:val="0"/>
          <w:marBottom w:val="0"/>
          <w:divBdr>
            <w:top w:val="none" w:sz="0" w:space="0" w:color="auto"/>
            <w:left w:val="none" w:sz="0" w:space="0" w:color="auto"/>
            <w:bottom w:val="none" w:sz="0" w:space="0" w:color="auto"/>
            <w:right w:val="none" w:sz="0" w:space="0" w:color="auto"/>
          </w:divBdr>
        </w:div>
        <w:div w:id="1976332036">
          <w:marLeft w:val="0"/>
          <w:marRight w:val="0"/>
          <w:marTop w:val="0"/>
          <w:marBottom w:val="0"/>
          <w:divBdr>
            <w:top w:val="none" w:sz="0" w:space="0" w:color="auto"/>
            <w:left w:val="none" w:sz="0" w:space="0" w:color="auto"/>
            <w:bottom w:val="none" w:sz="0" w:space="0" w:color="auto"/>
            <w:right w:val="none" w:sz="0" w:space="0" w:color="auto"/>
          </w:divBdr>
        </w:div>
        <w:div w:id="2005620813">
          <w:marLeft w:val="0"/>
          <w:marRight w:val="0"/>
          <w:marTop w:val="0"/>
          <w:marBottom w:val="0"/>
          <w:divBdr>
            <w:top w:val="none" w:sz="0" w:space="0" w:color="auto"/>
            <w:left w:val="none" w:sz="0" w:space="0" w:color="auto"/>
            <w:bottom w:val="none" w:sz="0" w:space="0" w:color="auto"/>
            <w:right w:val="none" w:sz="0" w:space="0" w:color="auto"/>
          </w:divBdr>
        </w:div>
        <w:div w:id="2091075471">
          <w:marLeft w:val="0"/>
          <w:marRight w:val="0"/>
          <w:marTop w:val="0"/>
          <w:marBottom w:val="0"/>
          <w:divBdr>
            <w:top w:val="none" w:sz="0" w:space="0" w:color="auto"/>
            <w:left w:val="none" w:sz="0" w:space="0" w:color="auto"/>
            <w:bottom w:val="none" w:sz="0" w:space="0" w:color="auto"/>
            <w:right w:val="none" w:sz="0" w:space="0" w:color="auto"/>
          </w:divBdr>
        </w:div>
        <w:div w:id="2102143798">
          <w:marLeft w:val="0"/>
          <w:marRight w:val="0"/>
          <w:marTop w:val="0"/>
          <w:marBottom w:val="0"/>
          <w:divBdr>
            <w:top w:val="none" w:sz="0" w:space="0" w:color="auto"/>
            <w:left w:val="none" w:sz="0" w:space="0" w:color="auto"/>
            <w:bottom w:val="none" w:sz="0" w:space="0" w:color="auto"/>
            <w:right w:val="none" w:sz="0" w:space="0" w:color="auto"/>
          </w:divBdr>
        </w:div>
        <w:div w:id="2114782744">
          <w:marLeft w:val="0"/>
          <w:marRight w:val="0"/>
          <w:marTop w:val="0"/>
          <w:marBottom w:val="0"/>
          <w:divBdr>
            <w:top w:val="none" w:sz="0" w:space="0" w:color="auto"/>
            <w:left w:val="none" w:sz="0" w:space="0" w:color="auto"/>
            <w:bottom w:val="none" w:sz="0" w:space="0" w:color="auto"/>
            <w:right w:val="none" w:sz="0" w:space="0" w:color="auto"/>
          </w:divBdr>
        </w:div>
      </w:divsChild>
    </w:div>
    <w:div w:id="204408387">
      <w:bodyDiv w:val="1"/>
      <w:marLeft w:val="0"/>
      <w:marRight w:val="0"/>
      <w:marTop w:val="0"/>
      <w:marBottom w:val="0"/>
      <w:divBdr>
        <w:top w:val="none" w:sz="0" w:space="0" w:color="auto"/>
        <w:left w:val="none" w:sz="0" w:space="0" w:color="auto"/>
        <w:bottom w:val="none" w:sz="0" w:space="0" w:color="auto"/>
        <w:right w:val="none" w:sz="0" w:space="0" w:color="auto"/>
      </w:divBdr>
      <w:divsChild>
        <w:div w:id="473550">
          <w:marLeft w:val="0"/>
          <w:marRight w:val="0"/>
          <w:marTop w:val="0"/>
          <w:marBottom w:val="0"/>
          <w:divBdr>
            <w:top w:val="none" w:sz="0" w:space="0" w:color="auto"/>
            <w:left w:val="none" w:sz="0" w:space="0" w:color="auto"/>
            <w:bottom w:val="none" w:sz="0" w:space="0" w:color="auto"/>
            <w:right w:val="none" w:sz="0" w:space="0" w:color="auto"/>
          </w:divBdr>
        </w:div>
        <w:div w:id="21906425">
          <w:marLeft w:val="0"/>
          <w:marRight w:val="0"/>
          <w:marTop w:val="0"/>
          <w:marBottom w:val="0"/>
          <w:divBdr>
            <w:top w:val="none" w:sz="0" w:space="0" w:color="auto"/>
            <w:left w:val="none" w:sz="0" w:space="0" w:color="auto"/>
            <w:bottom w:val="none" w:sz="0" w:space="0" w:color="auto"/>
            <w:right w:val="none" w:sz="0" w:space="0" w:color="auto"/>
          </w:divBdr>
        </w:div>
        <w:div w:id="34240831">
          <w:marLeft w:val="0"/>
          <w:marRight w:val="0"/>
          <w:marTop w:val="0"/>
          <w:marBottom w:val="0"/>
          <w:divBdr>
            <w:top w:val="none" w:sz="0" w:space="0" w:color="auto"/>
            <w:left w:val="none" w:sz="0" w:space="0" w:color="auto"/>
            <w:bottom w:val="none" w:sz="0" w:space="0" w:color="auto"/>
            <w:right w:val="none" w:sz="0" w:space="0" w:color="auto"/>
          </w:divBdr>
        </w:div>
        <w:div w:id="44989608">
          <w:marLeft w:val="0"/>
          <w:marRight w:val="0"/>
          <w:marTop w:val="0"/>
          <w:marBottom w:val="0"/>
          <w:divBdr>
            <w:top w:val="none" w:sz="0" w:space="0" w:color="auto"/>
            <w:left w:val="none" w:sz="0" w:space="0" w:color="auto"/>
            <w:bottom w:val="none" w:sz="0" w:space="0" w:color="auto"/>
            <w:right w:val="none" w:sz="0" w:space="0" w:color="auto"/>
          </w:divBdr>
        </w:div>
        <w:div w:id="77293472">
          <w:marLeft w:val="0"/>
          <w:marRight w:val="0"/>
          <w:marTop w:val="0"/>
          <w:marBottom w:val="0"/>
          <w:divBdr>
            <w:top w:val="none" w:sz="0" w:space="0" w:color="auto"/>
            <w:left w:val="none" w:sz="0" w:space="0" w:color="auto"/>
            <w:bottom w:val="none" w:sz="0" w:space="0" w:color="auto"/>
            <w:right w:val="none" w:sz="0" w:space="0" w:color="auto"/>
          </w:divBdr>
        </w:div>
        <w:div w:id="108206179">
          <w:marLeft w:val="0"/>
          <w:marRight w:val="0"/>
          <w:marTop w:val="0"/>
          <w:marBottom w:val="0"/>
          <w:divBdr>
            <w:top w:val="none" w:sz="0" w:space="0" w:color="auto"/>
            <w:left w:val="none" w:sz="0" w:space="0" w:color="auto"/>
            <w:bottom w:val="none" w:sz="0" w:space="0" w:color="auto"/>
            <w:right w:val="none" w:sz="0" w:space="0" w:color="auto"/>
          </w:divBdr>
        </w:div>
        <w:div w:id="148834205">
          <w:marLeft w:val="0"/>
          <w:marRight w:val="0"/>
          <w:marTop w:val="0"/>
          <w:marBottom w:val="0"/>
          <w:divBdr>
            <w:top w:val="none" w:sz="0" w:space="0" w:color="auto"/>
            <w:left w:val="none" w:sz="0" w:space="0" w:color="auto"/>
            <w:bottom w:val="none" w:sz="0" w:space="0" w:color="auto"/>
            <w:right w:val="none" w:sz="0" w:space="0" w:color="auto"/>
          </w:divBdr>
        </w:div>
        <w:div w:id="153490602">
          <w:marLeft w:val="0"/>
          <w:marRight w:val="0"/>
          <w:marTop w:val="0"/>
          <w:marBottom w:val="0"/>
          <w:divBdr>
            <w:top w:val="none" w:sz="0" w:space="0" w:color="auto"/>
            <w:left w:val="none" w:sz="0" w:space="0" w:color="auto"/>
            <w:bottom w:val="none" w:sz="0" w:space="0" w:color="auto"/>
            <w:right w:val="none" w:sz="0" w:space="0" w:color="auto"/>
          </w:divBdr>
        </w:div>
        <w:div w:id="180708807">
          <w:marLeft w:val="0"/>
          <w:marRight w:val="0"/>
          <w:marTop w:val="0"/>
          <w:marBottom w:val="0"/>
          <w:divBdr>
            <w:top w:val="none" w:sz="0" w:space="0" w:color="auto"/>
            <w:left w:val="none" w:sz="0" w:space="0" w:color="auto"/>
            <w:bottom w:val="none" w:sz="0" w:space="0" w:color="auto"/>
            <w:right w:val="none" w:sz="0" w:space="0" w:color="auto"/>
          </w:divBdr>
        </w:div>
        <w:div w:id="184756369">
          <w:marLeft w:val="0"/>
          <w:marRight w:val="0"/>
          <w:marTop w:val="0"/>
          <w:marBottom w:val="0"/>
          <w:divBdr>
            <w:top w:val="none" w:sz="0" w:space="0" w:color="auto"/>
            <w:left w:val="none" w:sz="0" w:space="0" w:color="auto"/>
            <w:bottom w:val="none" w:sz="0" w:space="0" w:color="auto"/>
            <w:right w:val="none" w:sz="0" w:space="0" w:color="auto"/>
          </w:divBdr>
        </w:div>
        <w:div w:id="199557841">
          <w:marLeft w:val="0"/>
          <w:marRight w:val="0"/>
          <w:marTop w:val="0"/>
          <w:marBottom w:val="0"/>
          <w:divBdr>
            <w:top w:val="none" w:sz="0" w:space="0" w:color="auto"/>
            <w:left w:val="none" w:sz="0" w:space="0" w:color="auto"/>
            <w:bottom w:val="none" w:sz="0" w:space="0" w:color="auto"/>
            <w:right w:val="none" w:sz="0" w:space="0" w:color="auto"/>
          </w:divBdr>
        </w:div>
        <w:div w:id="221452646">
          <w:marLeft w:val="0"/>
          <w:marRight w:val="0"/>
          <w:marTop w:val="0"/>
          <w:marBottom w:val="0"/>
          <w:divBdr>
            <w:top w:val="none" w:sz="0" w:space="0" w:color="auto"/>
            <w:left w:val="none" w:sz="0" w:space="0" w:color="auto"/>
            <w:bottom w:val="none" w:sz="0" w:space="0" w:color="auto"/>
            <w:right w:val="none" w:sz="0" w:space="0" w:color="auto"/>
          </w:divBdr>
        </w:div>
        <w:div w:id="233321433">
          <w:marLeft w:val="0"/>
          <w:marRight w:val="0"/>
          <w:marTop w:val="0"/>
          <w:marBottom w:val="0"/>
          <w:divBdr>
            <w:top w:val="none" w:sz="0" w:space="0" w:color="auto"/>
            <w:left w:val="none" w:sz="0" w:space="0" w:color="auto"/>
            <w:bottom w:val="none" w:sz="0" w:space="0" w:color="auto"/>
            <w:right w:val="none" w:sz="0" w:space="0" w:color="auto"/>
          </w:divBdr>
        </w:div>
        <w:div w:id="257835189">
          <w:marLeft w:val="0"/>
          <w:marRight w:val="0"/>
          <w:marTop w:val="0"/>
          <w:marBottom w:val="0"/>
          <w:divBdr>
            <w:top w:val="none" w:sz="0" w:space="0" w:color="auto"/>
            <w:left w:val="none" w:sz="0" w:space="0" w:color="auto"/>
            <w:bottom w:val="none" w:sz="0" w:space="0" w:color="auto"/>
            <w:right w:val="none" w:sz="0" w:space="0" w:color="auto"/>
          </w:divBdr>
        </w:div>
        <w:div w:id="287205664">
          <w:marLeft w:val="0"/>
          <w:marRight w:val="0"/>
          <w:marTop w:val="0"/>
          <w:marBottom w:val="0"/>
          <w:divBdr>
            <w:top w:val="none" w:sz="0" w:space="0" w:color="auto"/>
            <w:left w:val="none" w:sz="0" w:space="0" w:color="auto"/>
            <w:bottom w:val="none" w:sz="0" w:space="0" w:color="auto"/>
            <w:right w:val="none" w:sz="0" w:space="0" w:color="auto"/>
          </w:divBdr>
        </w:div>
        <w:div w:id="291138778">
          <w:marLeft w:val="0"/>
          <w:marRight w:val="0"/>
          <w:marTop w:val="0"/>
          <w:marBottom w:val="0"/>
          <w:divBdr>
            <w:top w:val="none" w:sz="0" w:space="0" w:color="auto"/>
            <w:left w:val="none" w:sz="0" w:space="0" w:color="auto"/>
            <w:bottom w:val="none" w:sz="0" w:space="0" w:color="auto"/>
            <w:right w:val="none" w:sz="0" w:space="0" w:color="auto"/>
          </w:divBdr>
        </w:div>
        <w:div w:id="303968687">
          <w:marLeft w:val="0"/>
          <w:marRight w:val="0"/>
          <w:marTop w:val="0"/>
          <w:marBottom w:val="0"/>
          <w:divBdr>
            <w:top w:val="none" w:sz="0" w:space="0" w:color="auto"/>
            <w:left w:val="none" w:sz="0" w:space="0" w:color="auto"/>
            <w:bottom w:val="none" w:sz="0" w:space="0" w:color="auto"/>
            <w:right w:val="none" w:sz="0" w:space="0" w:color="auto"/>
          </w:divBdr>
        </w:div>
        <w:div w:id="351803866">
          <w:marLeft w:val="0"/>
          <w:marRight w:val="0"/>
          <w:marTop w:val="0"/>
          <w:marBottom w:val="0"/>
          <w:divBdr>
            <w:top w:val="none" w:sz="0" w:space="0" w:color="auto"/>
            <w:left w:val="none" w:sz="0" w:space="0" w:color="auto"/>
            <w:bottom w:val="none" w:sz="0" w:space="0" w:color="auto"/>
            <w:right w:val="none" w:sz="0" w:space="0" w:color="auto"/>
          </w:divBdr>
        </w:div>
        <w:div w:id="355353378">
          <w:marLeft w:val="0"/>
          <w:marRight w:val="0"/>
          <w:marTop w:val="0"/>
          <w:marBottom w:val="0"/>
          <w:divBdr>
            <w:top w:val="none" w:sz="0" w:space="0" w:color="auto"/>
            <w:left w:val="none" w:sz="0" w:space="0" w:color="auto"/>
            <w:bottom w:val="none" w:sz="0" w:space="0" w:color="auto"/>
            <w:right w:val="none" w:sz="0" w:space="0" w:color="auto"/>
          </w:divBdr>
        </w:div>
        <w:div w:id="399406444">
          <w:marLeft w:val="0"/>
          <w:marRight w:val="0"/>
          <w:marTop w:val="0"/>
          <w:marBottom w:val="0"/>
          <w:divBdr>
            <w:top w:val="none" w:sz="0" w:space="0" w:color="auto"/>
            <w:left w:val="none" w:sz="0" w:space="0" w:color="auto"/>
            <w:bottom w:val="none" w:sz="0" w:space="0" w:color="auto"/>
            <w:right w:val="none" w:sz="0" w:space="0" w:color="auto"/>
          </w:divBdr>
        </w:div>
        <w:div w:id="421340303">
          <w:marLeft w:val="0"/>
          <w:marRight w:val="0"/>
          <w:marTop w:val="0"/>
          <w:marBottom w:val="0"/>
          <w:divBdr>
            <w:top w:val="none" w:sz="0" w:space="0" w:color="auto"/>
            <w:left w:val="none" w:sz="0" w:space="0" w:color="auto"/>
            <w:bottom w:val="none" w:sz="0" w:space="0" w:color="auto"/>
            <w:right w:val="none" w:sz="0" w:space="0" w:color="auto"/>
          </w:divBdr>
        </w:div>
        <w:div w:id="428165906">
          <w:marLeft w:val="0"/>
          <w:marRight w:val="0"/>
          <w:marTop w:val="0"/>
          <w:marBottom w:val="0"/>
          <w:divBdr>
            <w:top w:val="none" w:sz="0" w:space="0" w:color="auto"/>
            <w:left w:val="none" w:sz="0" w:space="0" w:color="auto"/>
            <w:bottom w:val="none" w:sz="0" w:space="0" w:color="auto"/>
            <w:right w:val="none" w:sz="0" w:space="0" w:color="auto"/>
          </w:divBdr>
        </w:div>
        <w:div w:id="455489750">
          <w:marLeft w:val="0"/>
          <w:marRight w:val="0"/>
          <w:marTop w:val="0"/>
          <w:marBottom w:val="0"/>
          <w:divBdr>
            <w:top w:val="none" w:sz="0" w:space="0" w:color="auto"/>
            <w:left w:val="none" w:sz="0" w:space="0" w:color="auto"/>
            <w:bottom w:val="none" w:sz="0" w:space="0" w:color="auto"/>
            <w:right w:val="none" w:sz="0" w:space="0" w:color="auto"/>
          </w:divBdr>
        </w:div>
        <w:div w:id="463547132">
          <w:marLeft w:val="0"/>
          <w:marRight w:val="0"/>
          <w:marTop w:val="0"/>
          <w:marBottom w:val="0"/>
          <w:divBdr>
            <w:top w:val="none" w:sz="0" w:space="0" w:color="auto"/>
            <w:left w:val="none" w:sz="0" w:space="0" w:color="auto"/>
            <w:bottom w:val="none" w:sz="0" w:space="0" w:color="auto"/>
            <w:right w:val="none" w:sz="0" w:space="0" w:color="auto"/>
          </w:divBdr>
        </w:div>
        <w:div w:id="472991145">
          <w:marLeft w:val="0"/>
          <w:marRight w:val="0"/>
          <w:marTop w:val="0"/>
          <w:marBottom w:val="0"/>
          <w:divBdr>
            <w:top w:val="none" w:sz="0" w:space="0" w:color="auto"/>
            <w:left w:val="none" w:sz="0" w:space="0" w:color="auto"/>
            <w:bottom w:val="none" w:sz="0" w:space="0" w:color="auto"/>
            <w:right w:val="none" w:sz="0" w:space="0" w:color="auto"/>
          </w:divBdr>
        </w:div>
        <w:div w:id="477190625">
          <w:marLeft w:val="0"/>
          <w:marRight w:val="0"/>
          <w:marTop w:val="0"/>
          <w:marBottom w:val="0"/>
          <w:divBdr>
            <w:top w:val="none" w:sz="0" w:space="0" w:color="auto"/>
            <w:left w:val="none" w:sz="0" w:space="0" w:color="auto"/>
            <w:bottom w:val="none" w:sz="0" w:space="0" w:color="auto"/>
            <w:right w:val="none" w:sz="0" w:space="0" w:color="auto"/>
          </w:divBdr>
        </w:div>
        <w:div w:id="514156578">
          <w:marLeft w:val="0"/>
          <w:marRight w:val="0"/>
          <w:marTop w:val="0"/>
          <w:marBottom w:val="0"/>
          <w:divBdr>
            <w:top w:val="none" w:sz="0" w:space="0" w:color="auto"/>
            <w:left w:val="none" w:sz="0" w:space="0" w:color="auto"/>
            <w:bottom w:val="none" w:sz="0" w:space="0" w:color="auto"/>
            <w:right w:val="none" w:sz="0" w:space="0" w:color="auto"/>
          </w:divBdr>
        </w:div>
        <w:div w:id="551623406">
          <w:marLeft w:val="0"/>
          <w:marRight w:val="0"/>
          <w:marTop w:val="0"/>
          <w:marBottom w:val="0"/>
          <w:divBdr>
            <w:top w:val="none" w:sz="0" w:space="0" w:color="auto"/>
            <w:left w:val="none" w:sz="0" w:space="0" w:color="auto"/>
            <w:bottom w:val="none" w:sz="0" w:space="0" w:color="auto"/>
            <w:right w:val="none" w:sz="0" w:space="0" w:color="auto"/>
          </w:divBdr>
        </w:div>
        <w:div w:id="635180642">
          <w:marLeft w:val="0"/>
          <w:marRight w:val="0"/>
          <w:marTop w:val="0"/>
          <w:marBottom w:val="0"/>
          <w:divBdr>
            <w:top w:val="none" w:sz="0" w:space="0" w:color="auto"/>
            <w:left w:val="none" w:sz="0" w:space="0" w:color="auto"/>
            <w:bottom w:val="none" w:sz="0" w:space="0" w:color="auto"/>
            <w:right w:val="none" w:sz="0" w:space="0" w:color="auto"/>
          </w:divBdr>
        </w:div>
        <w:div w:id="663169862">
          <w:marLeft w:val="0"/>
          <w:marRight w:val="0"/>
          <w:marTop w:val="0"/>
          <w:marBottom w:val="0"/>
          <w:divBdr>
            <w:top w:val="none" w:sz="0" w:space="0" w:color="auto"/>
            <w:left w:val="none" w:sz="0" w:space="0" w:color="auto"/>
            <w:bottom w:val="none" w:sz="0" w:space="0" w:color="auto"/>
            <w:right w:val="none" w:sz="0" w:space="0" w:color="auto"/>
          </w:divBdr>
        </w:div>
        <w:div w:id="685792996">
          <w:marLeft w:val="0"/>
          <w:marRight w:val="0"/>
          <w:marTop w:val="0"/>
          <w:marBottom w:val="0"/>
          <w:divBdr>
            <w:top w:val="none" w:sz="0" w:space="0" w:color="auto"/>
            <w:left w:val="none" w:sz="0" w:space="0" w:color="auto"/>
            <w:bottom w:val="none" w:sz="0" w:space="0" w:color="auto"/>
            <w:right w:val="none" w:sz="0" w:space="0" w:color="auto"/>
          </w:divBdr>
        </w:div>
        <w:div w:id="715087445">
          <w:marLeft w:val="0"/>
          <w:marRight w:val="0"/>
          <w:marTop w:val="0"/>
          <w:marBottom w:val="0"/>
          <w:divBdr>
            <w:top w:val="none" w:sz="0" w:space="0" w:color="auto"/>
            <w:left w:val="none" w:sz="0" w:space="0" w:color="auto"/>
            <w:bottom w:val="none" w:sz="0" w:space="0" w:color="auto"/>
            <w:right w:val="none" w:sz="0" w:space="0" w:color="auto"/>
          </w:divBdr>
        </w:div>
        <w:div w:id="735056671">
          <w:marLeft w:val="0"/>
          <w:marRight w:val="0"/>
          <w:marTop w:val="0"/>
          <w:marBottom w:val="0"/>
          <w:divBdr>
            <w:top w:val="none" w:sz="0" w:space="0" w:color="auto"/>
            <w:left w:val="none" w:sz="0" w:space="0" w:color="auto"/>
            <w:bottom w:val="none" w:sz="0" w:space="0" w:color="auto"/>
            <w:right w:val="none" w:sz="0" w:space="0" w:color="auto"/>
          </w:divBdr>
        </w:div>
        <w:div w:id="736631579">
          <w:marLeft w:val="0"/>
          <w:marRight w:val="0"/>
          <w:marTop w:val="0"/>
          <w:marBottom w:val="0"/>
          <w:divBdr>
            <w:top w:val="none" w:sz="0" w:space="0" w:color="auto"/>
            <w:left w:val="none" w:sz="0" w:space="0" w:color="auto"/>
            <w:bottom w:val="none" w:sz="0" w:space="0" w:color="auto"/>
            <w:right w:val="none" w:sz="0" w:space="0" w:color="auto"/>
          </w:divBdr>
        </w:div>
        <w:div w:id="762723007">
          <w:marLeft w:val="0"/>
          <w:marRight w:val="0"/>
          <w:marTop w:val="0"/>
          <w:marBottom w:val="0"/>
          <w:divBdr>
            <w:top w:val="none" w:sz="0" w:space="0" w:color="auto"/>
            <w:left w:val="none" w:sz="0" w:space="0" w:color="auto"/>
            <w:bottom w:val="none" w:sz="0" w:space="0" w:color="auto"/>
            <w:right w:val="none" w:sz="0" w:space="0" w:color="auto"/>
          </w:divBdr>
        </w:div>
        <w:div w:id="797991148">
          <w:marLeft w:val="0"/>
          <w:marRight w:val="0"/>
          <w:marTop w:val="0"/>
          <w:marBottom w:val="0"/>
          <w:divBdr>
            <w:top w:val="none" w:sz="0" w:space="0" w:color="auto"/>
            <w:left w:val="none" w:sz="0" w:space="0" w:color="auto"/>
            <w:bottom w:val="none" w:sz="0" w:space="0" w:color="auto"/>
            <w:right w:val="none" w:sz="0" w:space="0" w:color="auto"/>
          </w:divBdr>
        </w:div>
        <w:div w:id="805507761">
          <w:marLeft w:val="0"/>
          <w:marRight w:val="0"/>
          <w:marTop w:val="0"/>
          <w:marBottom w:val="0"/>
          <w:divBdr>
            <w:top w:val="none" w:sz="0" w:space="0" w:color="auto"/>
            <w:left w:val="none" w:sz="0" w:space="0" w:color="auto"/>
            <w:bottom w:val="none" w:sz="0" w:space="0" w:color="auto"/>
            <w:right w:val="none" w:sz="0" w:space="0" w:color="auto"/>
          </w:divBdr>
        </w:div>
        <w:div w:id="822546141">
          <w:marLeft w:val="0"/>
          <w:marRight w:val="0"/>
          <w:marTop w:val="0"/>
          <w:marBottom w:val="0"/>
          <w:divBdr>
            <w:top w:val="none" w:sz="0" w:space="0" w:color="auto"/>
            <w:left w:val="none" w:sz="0" w:space="0" w:color="auto"/>
            <w:bottom w:val="none" w:sz="0" w:space="0" w:color="auto"/>
            <w:right w:val="none" w:sz="0" w:space="0" w:color="auto"/>
          </w:divBdr>
        </w:div>
        <w:div w:id="832985396">
          <w:marLeft w:val="0"/>
          <w:marRight w:val="0"/>
          <w:marTop w:val="0"/>
          <w:marBottom w:val="0"/>
          <w:divBdr>
            <w:top w:val="none" w:sz="0" w:space="0" w:color="auto"/>
            <w:left w:val="none" w:sz="0" w:space="0" w:color="auto"/>
            <w:bottom w:val="none" w:sz="0" w:space="0" w:color="auto"/>
            <w:right w:val="none" w:sz="0" w:space="0" w:color="auto"/>
          </w:divBdr>
        </w:div>
        <w:div w:id="872113429">
          <w:marLeft w:val="0"/>
          <w:marRight w:val="0"/>
          <w:marTop w:val="0"/>
          <w:marBottom w:val="0"/>
          <w:divBdr>
            <w:top w:val="none" w:sz="0" w:space="0" w:color="auto"/>
            <w:left w:val="none" w:sz="0" w:space="0" w:color="auto"/>
            <w:bottom w:val="none" w:sz="0" w:space="0" w:color="auto"/>
            <w:right w:val="none" w:sz="0" w:space="0" w:color="auto"/>
          </w:divBdr>
        </w:div>
        <w:div w:id="874540456">
          <w:marLeft w:val="0"/>
          <w:marRight w:val="0"/>
          <w:marTop w:val="0"/>
          <w:marBottom w:val="0"/>
          <w:divBdr>
            <w:top w:val="none" w:sz="0" w:space="0" w:color="auto"/>
            <w:left w:val="none" w:sz="0" w:space="0" w:color="auto"/>
            <w:bottom w:val="none" w:sz="0" w:space="0" w:color="auto"/>
            <w:right w:val="none" w:sz="0" w:space="0" w:color="auto"/>
          </w:divBdr>
        </w:div>
        <w:div w:id="878905343">
          <w:marLeft w:val="0"/>
          <w:marRight w:val="0"/>
          <w:marTop w:val="0"/>
          <w:marBottom w:val="0"/>
          <w:divBdr>
            <w:top w:val="none" w:sz="0" w:space="0" w:color="auto"/>
            <w:left w:val="none" w:sz="0" w:space="0" w:color="auto"/>
            <w:bottom w:val="none" w:sz="0" w:space="0" w:color="auto"/>
            <w:right w:val="none" w:sz="0" w:space="0" w:color="auto"/>
          </w:divBdr>
        </w:div>
        <w:div w:id="884560077">
          <w:marLeft w:val="0"/>
          <w:marRight w:val="0"/>
          <w:marTop w:val="0"/>
          <w:marBottom w:val="0"/>
          <w:divBdr>
            <w:top w:val="none" w:sz="0" w:space="0" w:color="auto"/>
            <w:left w:val="none" w:sz="0" w:space="0" w:color="auto"/>
            <w:bottom w:val="none" w:sz="0" w:space="0" w:color="auto"/>
            <w:right w:val="none" w:sz="0" w:space="0" w:color="auto"/>
          </w:divBdr>
        </w:div>
        <w:div w:id="898173168">
          <w:marLeft w:val="0"/>
          <w:marRight w:val="0"/>
          <w:marTop w:val="0"/>
          <w:marBottom w:val="0"/>
          <w:divBdr>
            <w:top w:val="none" w:sz="0" w:space="0" w:color="auto"/>
            <w:left w:val="none" w:sz="0" w:space="0" w:color="auto"/>
            <w:bottom w:val="none" w:sz="0" w:space="0" w:color="auto"/>
            <w:right w:val="none" w:sz="0" w:space="0" w:color="auto"/>
          </w:divBdr>
        </w:div>
        <w:div w:id="923488685">
          <w:marLeft w:val="0"/>
          <w:marRight w:val="0"/>
          <w:marTop w:val="0"/>
          <w:marBottom w:val="0"/>
          <w:divBdr>
            <w:top w:val="none" w:sz="0" w:space="0" w:color="auto"/>
            <w:left w:val="none" w:sz="0" w:space="0" w:color="auto"/>
            <w:bottom w:val="none" w:sz="0" w:space="0" w:color="auto"/>
            <w:right w:val="none" w:sz="0" w:space="0" w:color="auto"/>
          </w:divBdr>
        </w:div>
        <w:div w:id="995837399">
          <w:marLeft w:val="0"/>
          <w:marRight w:val="0"/>
          <w:marTop w:val="0"/>
          <w:marBottom w:val="0"/>
          <w:divBdr>
            <w:top w:val="none" w:sz="0" w:space="0" w:color="auto"/>
            <w:left w:val="none" w:sz="0" w:space="0" w:color="auto"/>
            <w:bottom w:val="none" w:sz="0" w:space="0" w:color="auto"/>
            <w:right w:val="none" w:sz="0" w:space="0" w:color="auto"/>
          </w:divBdr>
        </w:div>
        <w:div w:id="1047028464">
          <w:marLeft w:val="0"/>
          <w:marRight w:val="0"/>
          <w:marTop w:val="0"/>
          <w:marBottom w:val="0"/>
          <w:divBdr>
            <w:top w:val="none" w:sz="0" w:space="0" w:color="auto"/>
            <w:left w:val="none" w:sz="0" w:space="0" w:color="auto"/>
            <w:bottom w:val="none" w:sz="0" w:space="0" w:color="auto"/>
            <w:right w:val="none" w:sz="0" w:space="0" w:color="auto"/>
          </w:divBdr>
        </w:div>
        <w:div w:id="1097140717">
          <w:marLeft w:val="0"/>
          <w:marRight w:val="0"/>
          <w:marTop w:val="0"/>
          <w:marBottom w:val="0"/>
          <w:divBdr>
            <w:top w:val="none" w:sz="0" w:space="0" w:color="auto"/>
            <w:left w:val="none" w:sz="0" w:space="0" w:color="auto"/>
            <w:bottom w:val="none" w:sz="0" w:space="0" w:color="auto"/>
            <w:right w:val="none" w:sz="0" w:space="0" w:color="auto"/>
          </w:divBdr>
        </w:div>
        <w:div w:id="1116876294">
          <w:marLeft w:val="0"/>
          <w:marRight w:val="0"/>
          <w:marTop w:val="0"/>
          <w:marBottom w:val="0"/>
          <w:divBdr>
            <w:top w:val="none" w:sz="0" w:space="0" w:color="auto"/>
            <w:left w:val="none" w:sz="0" w:space="0" w:color="auto"/>
            <w:bottom w:val="none" w:sz="0" w:space="0" w:color="auto"/>
            <w:right w:val="none" w:sz="0" w:space="0" w:color="auto"/>
          </w:divBdr>
        </w:div>
        <w:div w:id="1117722078">
          <w:marLeft w:val="0"/>
          <w:marRight w:val="0"/>
          <w:marTop w:val="0"/>
          <w:marBottom w:val="0"/>
          <w:divBdr>
            <w:top w:val="none" w:sz="0" w:space="0" w:color="auto"/>
            <w:left w:val="none" w:sz="0" w:space="0" w:color="auto"/>
            <w:bottom w:val="none" w:sz="0" w:space="0" w:color="auto"/>
            <w:right w:val="none" w:sz="0" w:space="0" w:color="auto"/>
          </w:divBdr>
        </w:div>
        <w:div w:id="1120956216">
          <w:marLeft w:val="0"/>
          <w:marRight w:val="0"/>
          <w:marTop w:val="0"/>
          <w:marBottom w:val="0"/>
          <w:divBdr>
            <w:top w:val="none" w:sz="0" w:space="0" w:color="auto"/>
            <w:left w:val="none" w:sz="0" w:space="0" w:color="auto"/>
            <w:bottom w:val="none" w:sz="0" w:space="0" w:color="auto"/>
            <w:right w:val="none" w:sz="0" w:space="0" w:color="auto"/>
          </w:divBdr>
        </w:div>
        <w:div w:id="1160194651">
          <w:marLeft w:val="0"/>
          <w:marRight w:val="0"/>
          <w:marTop w:val="0"/>
          <w:marBottom w:val="0"/>
          <w:divBdr>
            <w:top w:val="none" w:sz="0" w:space="0" w:color="auto"/>
            <w:left w:val="none" w:sz="0" w:space="0" w:color="auto"/>
            <w:bottom w:val="none" w:sz="0" w:space="0" w:color="auto"/>
            <w:right w:val="none" w:sz="0" w:space="0" w:color="auto"/>
          </w:divBdr>
        </w:div>
        <w:div w:id="1165896998">
          <w:marLeft w:val="0"/>
          <w:marRight w:val="0"/>
          <w:marTop w:val="0"/>
          <w:marBottom w:val="0"/>
          <w:divBdr>
            <w:top w:val="none" w:sz="0" w:space="0" w:color="auto"/>
            <w:left w:val="none" w:sz="0" w:space="0" w:color="auto"/>
            <w:bottom w:val="none" w:sz="0" w:space="0" w:color="auto"/>
            <w:right w:val="none" w:sz="0" w:space="0" w:color="auto"/>
          </w:divBdr>
        </w:div>
        <w:div w:id="1205752293">
          <w:marLeft w:val="0"/>
          <w:marRight w:val="0"/>
          <w:marTop w:val="0"/>
          <w:marBottom w:val="0"/>
          <w:divBdr>
            <w:top w:val="none" w:sz="0" w:space="0" w:color="auto"/>
            <w:left w:val="none" w:sz="0" w:space="0" w:color="auto"/>
            <w:bottom w:val="none" w:sz="0" w:space="0" w:color="auto"/>
            <w:right w:val="none" w:sz="0" w:space="0" w:color="auto"/>
          </w:divBdr>
        </w:div>
        <w:div w:id="1214659119">
          <w:marLeft w:val="0"/>
          <w:marRight w:val="0"/>
          <w:marTop w:val="0"/>
          <w:marBottom w:val="0"/>
          <w:divBdr>
            <w:top w:val="none" w:sz="0" w:space="0" w:color="auto"/>
            <w:left w:val="none" w:sz="0" w:space="0" w:color="auto"/>
            <w:bottom w:val="none" w:sz="0" w:space="0" w:color="auto"/>
            <w:right w:val="none" w:sz="0" w:space="0" w:color="auto"/>
          </w:divBdr>
        </w:div>
        <w:div w:id="1238634612">
          <w:marLeft w:val="0"/>
          <w:marRight w:val="0"/>
          <w:marTop w:val="0"/>
          <w:marBottom w:val="0"/>
          <w:divBdr>
            <w:top w:val="none" w:sz="0" w:space="0" w:color="auto"/>
            <w:left w:val="none" w:sz="0" w:space="0" w:color="auto"/>
            <w:bottom w:val="none" w:sz="0" w:space="0" w:color="auto"/>
            <w:right w:val="none" w:sz="0" w:space="0" w:color="auto"/>
          </w:divBdr>
        </w:div>
        <w:div w:id="1331441948">
          <w:marLeft w:val="0"/>
          <w:marRight w:val="0"/>
          <w:marTop w:val="0"/>
          <w:marBottom w:val="0"/>
          <w:divBdr>
            <w:top w:val="none" w:sz="0" w:space="0" w:color="auto"/>
            <w:left w:val="none" w:sz="0" w:space="0" w:color="auto"/>
            <w:bottom w:val="none" w:sz="0" w:space="0" w:color="auto"/>
            <w:right w:val="none" w:sz="0" w:space="0" w:color="auto"/>
          </w:divBdr>
        </w:div>
        <w:div w:id="1335188563">
          <w:marLeft w:val="0"/>
          <w:marRight w:val="0"/>
          <w:marTop w:val="0"/>
          <w:marBottom w:val="0"/>
          <w:divBdr>
            <w:top w:val="none" w:sz="0" w:space="0" w:color="auto"/>
            <w:left w:val="none" w:sz="0" w:space="0" w:color="auto"/>
            <w:bottom w:val="none" w:sz="0" w:space="0" w:color="auto"/>
            <w:right w:val="none" w:sz="0" w:space="0" w:color="auto"/>
          </w:divBdr>
        </w:div>
        <w:div w:id="1343388924">
          <w:marLeft w:val="0"/>
          <w:marRight w:val="0"/>
          <w:marTop w:val="0"/>
          <w:marBottom w:val="0"/>
          <w:divBdr>
            <w:top w:val="none" w:sz="0" w:space="0" w:color="auto"/>
            <w:left w:val="none" w:sz="0" w:space="0" w:color="auto"/>
            <w:bottom w:val="none" w:sz="0" w:space="0" w:color="auto"/>
            <w:right w:val="none" w:sz="0" w:space="0" w:color="auto"/>
          </w:divBdr>
        </w:div>
        <w:div w:id="1350253346">
          <w:marLeft w:val="0"/>
          <w:marRight w:val="0"/>
          <w:marTop w:val="0"/>
          <w:marBottom w:val="0"/>
          <w:divBdr>
            <w:top w:val="none" w:sz="0" w:space="0" w:color="auto"/>
            <w:left w:val="none" w:sz="0" w:space="0" w:color="auto"/>
            <w:bottom w:val="none" w:sz="0" w:space="0" w:color="auto"/>
            <w:right w:val="none" w:sz="0" w:space="0" w:color="auto"/>
          </w:divBdr>
        </w:div>
        <w:div w:id="1371807561">
          <w:marLeft w:val="0"/>
          <w:marRight w:val="0"/>
          <w:marTop w:val="0"/>
          <w:marBottom w:val="0"/>
          <w:divBdr>
            <w:top w:val="none" w:sz="0" w:space="0" w:color="auto"/>
            <w:left w:val="none" w:sz="0" w:space="0" w:color="auto"/>
            <w:bottom w:val="none" w:sz="0" w:space="0" w:color="auto"/>
            <w:right w:val="none" w:sz="0" w:space="0" w:color="auto"/>
          </w:divBdr>
        </w:div>
        <w:div w:id="1373111346">
          <w:marLeft w:val="0"/>
          <w:marRight w:val="0"/>
          <w:marTop w:val="0"/>
          <w:marBottom w:val="0"/>
          <w:divBdr>
            <w:top w:val="none" w:sz="0" w:space="0" w:color="auto"/>
            <w:left w:val="none" w:sz="0" w:space="0" w:color="auto"/>
            <w:bottom w:val="none" w:sz="0" w:space="0" w:color="auto"/>
            <w:right w:val="none" w:sz="0" w:space="0" w:color="auto"/>
          </w:divBdr>
        </w:div>
        <w:div w:id="1401556718">
          <w:marLeft w:val="0"/>
          <w:marRight w:val="0"/>
          <w:marTop w:val="0"/>
          <w:marBottom w:val="0"/>
          <w:divBdr>
            <w:top w:val="none" w:sz="0" w:space="0" w:color="auto"/>
            <w:left w:val="none" w:sz="0" w:space="0" w:color="auto"/>
            <w:bottom w:val="none" w:sz="0" w:space="0" w:color="auto"/>
            <w:right w:val="none" w:sz="0" w:space="0" w:color="auto"/>
          </w:divBdr>
        </w:div>
        <w:div w:id="1408261455">
          <w:marLeft w:val="0"/>
          <w:marRight w:val="0"/>
          <w:marTop w:val="0"/>
          <w:marBottom w:val="0"/>
          <w:divBdr>
            <w:top w:val="none" w:sz="0" w:space="0" w:color="auto"/>
            <w:left w:val="none" w:sz="0" w:space="0" w:color="auto"/>
            <w:bottom w:val="none" w:sz="0" w:space="0" w:color="auto"/>
            <w:right w:val="none" w:sz="0" w:space="0" w:color="auto"/>
          </w:divBdr>
        </w:div>
        <w:div w:id="1419786336">
          <w:marLeft w:val="0"/>
          <w:marRight w:val="0"/>
          <w:marTop w:val="0"/>
          <w:marBottom w:val="0"/>
          <w:divBdr>
            <w:top w:val="none" w:sz="0" w:space="0" w:color="auto"/>
            <w:left w:val="none" w:sz="0" w:space="0" w:color="auto"/>
            <w:bottom w:val="none" w:sz="0" w:space="0" w:color="auto"/>
            <w:right w:val="none" w:sz="0" w:space="0" w:color="auto"/>
          </w:divBdr>
        </w:div>
        <w:div w:id="1451507080">
          <w:marLeft w:val="0"/>
          <w:marRight w:val="0"/>
          <w:marTop w:val="0"/>
          <w:marBottom w:val="0"/>
          <w:divBdr>
            <w:top w:val="none" w:sz="0" w:space="0" w:color="auto"/>
            <w:left w:val="none" w:sz="0" w:space="0" w:color="auto"/>
            <w:bottom w:val="none" w:sz="0" w:space="0" w:color="auto"/>
            <w:right w:val="none" w:sz="0" w:space="0" w:color="auto"/>
          </w:divBdr>
        </w:div>
        <w:div w:id="1470437215">
          <w:marLeft w:val="0"/>
          <w:marRight w:val="0"/>
          <w:marTop w:val="0"/>
          <w:marBottom w:val="0"/>
          <w:divBdr>
            <w:top w:val="none" w:sz="0" w:space="0" w:color="auto"/>
            <w:left w:val="none" w:sz="0" w:space="0" w:color="auto"/>
            <w:bottom w:val="none" w:sz="0" w:space="0" w:color="auto"/>
            <w:right w:val="none" w:sz="0" w:space="0" w:color="auto"/>
          </w:divBdr>
        </w:div>
        <w:div w:id="1473863080">
          <w:marLeft w:val="0"/>
          <w:marRight w:val="0"/>
          <w:marTop w:val="0"/>
          <w:marBottom w:val="0"/>
          <w:divBdr>
            <w:top w:val="none" w:sz="0" w:space="0" w:color="auto"/>
            <w:left w:val="none" w:sz="0" w:space="0" w:color="auto"/>
            <w:bottom w:val="none" w:sz="0" w:space="0" w:color="auto"/>
            <w:right w:val="none" w:sz="0" w:space="0" w:color="auto"/>
          </w:divBdr>
        </w:div>
        <w:div w:id="1489132866">
          <w:marLeft w:val="0"/>
          <w:marRight w:val="0"/>
          <w:marTop w:val="0"/>
          <w:marBottom w:val="0"/>
          <w:divBdr>
            <w:top w:val="none" w:sz="0" w:space="0" w:color="auto"/>
            <w:left w:val="none" w:sz="0" w:space="0" w:color="auto"/>
            <w:bottom w:val="none" w:sz="0" w:space="0" w:color="auto"/>
            <w:right w:val="none" w:sz="0" w:space="0" w:color="auto"/>
          </w:divBdr>
        </w:div>
        <w:div w:id="1522280749">
          <w:marLeft w:val="0"/>
          <w:marRight w:val="0"/>
          <w:marTop w:val="0"/>
          <w:marBottom w:val="0"/>
          <w:divBdr>
            <w:top w:val="none" w:sz="0" w:space="0" w:color="auto"/>
            <w:left w:val="none" w:sz="0" w:space="0" w:color="auto"/>
            <w:bottom w:val="none" w:sz="0" w:space="0" w:color="auto"/>
            <w:right w:val="none" w:sz="0" w:space="0" w:color="auto"/>
          </w:divBdr>
        </w:div>
        <w:div w:id="1541355293">
          <w:marLeft w:val="0"/>
          <w:marRight w:val="0"/>
          <w:marTop w:val="0"/>
          <w:marBottom w:val="0"/>
          <w:divBdr>
            <w:top w:val="none" w:sz="0" w:space="0" w:color="auto"/>
            <w:left w:val="none" w:sz="0" w:space="0" w:color="auto"/>
            <w:bottom w:val="none" w:sz="0" w:space="0" w:color="auto"/>
            <w:right w:val="none" w:sz="0" w:space="0" w:color="auto"/>
          </w:divBdr>
        </w:div>
        <w:div w:id="1562212095">
          <w:marLeft w:val="0"/>
          <w:marRight w:val="0"/>
          <w:marTop w:val="0"/>
          <w:marBottom w:val="0"/>
          <w:divBdr>
            <w:top w:val="none" w:sz="0" w:space="0" w:color="auto"/>
            <w:left w:val="none" w:sz="0" w:space="0" w:color="auto"/>
            <w:bottom w:val="none" w:sz="0" w:space="0" w:color="auto"/>
            <w:right w:val="none" w:sz="0" w:space="0" w:color="auto"/>
          </w:divBdr>
        </w:div>
        <w:div w:id="1611474990">
          <w:marLeft w:val="0"/>
          <w:marRight w:val="0"/>
          <w:marTop w:val="0"/>
          <w:marBottom w:val="0"/>
          <w:divBdr>
            <w:top w:val="none" w:sz="0" w:space="0" w:color="auto"/>
            <w:left w:val="none" w:sz="0" w:space="0" w:color="auto"/>
            <w:bottom w:val="none" w:sz="0" w:space="0" w:color="auto"/>
            <w:right w:val="none" w:sz="0" w:space="0" w:color="auto"/>
          </w:divBdr>
        </w:div>
        <w:div w:id="1660234366">
          <w:marLeft w:val="0"/>
          <w:marRight w:val="0"/>
          <w:marTop w:val="0"/>
          <w:marBottom w:val="0"/>
          <w:divBdr>
            <w:top w:val="none" w:sz="0" w:space="0" w:color="auto"/>
            <w:left w:val="none" w:sz="0" w:space="0" w:color="auto"/>
            <w:bottom w:val="none" w:sz="0" w:space="0" w:color="auto"/>
            <w:right w:val="none" w:sz="0" w:space="0" w:color="auto"/>
          </w:divBdr>
        </w:div>
        <w:div w:id="1744521879">
          <w:marLeft w:val="0"/>
          <w:marRight w:val="0"/>
          <w:marTop w:val="0"/>
          <w:marBottom w:val="0"/>
          <w:divBdr>
            <w:top w:val="none" w:sz="0" w:space="0" w:color="auto"/>
            <w:left w:val="none" w:sz="0" w:space="0" w:color="auto"/>
            <w:bottom w:val="none" w:sz="0" w:space="0" w:color="auto"/>
            <w:right w:val="none" w:sz="0" w:space="0" w:color="auto"/>
          </w:divBdr>
        </w:div>
        <w:div w:id="1767650471">
          <w:marLeft w:val="0"/>
          <w:marRight w:val="0"/>
          <w:marTop w:val="0"/>
          <w:marBottom w:val="0"/>
          <w:divBdr>
            <w:top w:val="none" w:sz="0" w:space="0" w:color="auto"/>
            <w:left w:val="none" w:sz="0" w:space="0" w:color="auto"/>
            <w:bottom w:val="none" w:sz="0" w:space="0" w:color="auto"/>
            <w:right w:val="none" w:sz="0" w:space="0" w:color="auto"/>
          </w:divBdr>
        </w:div>
        <w:div w:id="1810828976">
          <w:marLeft w:val="0"/>
          <w:marRight w:val="0"/>
          <w:marTop w:val="0"/>
          <w:marBottom w:val="0"/>
          <w:divBdr>
            <w:top w:val="none" w:sz="0" w:space="0" w:color="auto"/>
            <w:left w:val="none" w:sz="0" w:space="0" w:color="auto"/>
            <w:bottom w:val="none" w:sz="0" w:space="0" w:color="auto"/>
            <w:right w:val="none" w:sz="0" w:space="0" w:color="auto"/>
          </w:divBdr>
        </w:div>
        <w:div w:id="1824351779">
          <w:marLeft w:val="0"/>
          <w:marRight w:val="0"/>
          <w:marTop w:val="0"/>
          <w:marBottom w:val="0"/>
          <w:divBdr>
            <w:top w:val="none" w:sz="0" w:space="0" w:color="auto"/>
            <w:left w:val="none" w:sz="0" w:space="0" w:color="auto"/>
            <w:bottom w:val="none" w:sz="0" w:space="0" w:color="auto"/>
            <w:right w:val="none" w:sz="0" w:space="0" w:color="auto"/>
          </w:divBdr>
        </w:div>
        <w:div w:id="1856074145">
          <w:marLeft w:val="0"/>
          <w:marRight w:val="0"/>
          <w:marTop w:val="0"/>
          <w:marBottom w:val="0"/>
          <w:divBdr>
            <w:top w:val="none" w:sz="0" w:space="0" w:color="auto"/>
            <w:left w:val="none" w:sz="0" w:space="0" w:color="auto"/>
            <w:bottom w:val="none" w:sz="0" w:space="0" w:color="auto"/>
            <w:right w:val="none" w:sz="0" w:space="0" w:color="auto"/>
          </w:divBdr>
        </w:div>
        <w:div w:id="1856730743">
          <w:marLeft w:val="0"/>
          <w:marRight w:val="0"/>
          <w:marTop w:val="0"/>
          <w:marBottom w:val="0"/>
          <w:divBdr>
            <w:top w:val="none" w:sz="0" w:space="0" w:color="auto"/>
            <w:left w:val="none" w:sz="0" w:space="0" w:color="auto"/>
            <w:bottom w:val="none" w:sz="0" w:space="0" w:color="auto"/>
            <w:right w:val="none" w:sz="0" w:space="0" w:color="auto"/>
          </w:divBdr>
        </w:div>
        <w:div w:id="1864972436">
          <w:marLeft w:val="0"/>
          <w:marRight w:val="0"/>
          <w:marTop w:val="0"/>
          <w:marBottom w:val="0"/>
          <w:divBdr>
            <w:top w:val="none" w:sz="0" w:space="0" w:color="auto"/>
            <w:left w:val="none" w:sz="0" w:space="0" w:color="auto"/>
            <w:bottom w:val="none" w:sz="0" w:space="0" w:color="auto"/>
            <w:right w:val="none" w:sz="0" w:space="0" w:color="auto"/>
          </w:divBdr>
        </w:div>
        <w:div w:id="1881550365">
          <w:marLeft w:val="0"/>
          <w:marRight w:val="0"/>
          <w:marTop w:val="0"/>
          <w:marBottom w:val="0"/>
          <w:divBdr>
            <w:top w:val="none" w:sz="0" w:space="0" w:color="auto"/>
            <w:left w:val="none" w:sz="0" w:space="0" w:color="auto"/>
            <w:bottom w:val="none" w:sz="0" w:space="0" w:color="auto"/>
            <w:right w:val="none" w:sz="0" w:space="0" w:color="auto"/>
          </w:divBdr>
        </w:div>
        <w:div w:id="1887057876">
          <w:marLeft w:val="0"/>
          <w:marRight w:val="0"/>
          <w:marTop w:val="0"/>
          <w:marBottom w:val="0"/>
          <w:divBdr>
            <w:top w:val="none" w:sz="0" w:space="0" w:color="auto"/>
            <w:left w:val="none" w:sz="0" w:space="0" w:color="auto"/>
            <w:bottom w:val="none" w:sz="0" w:space="0" w:color="auto"/>
            <w:right w:val="none" w:sz="0" w:space="0" w:color="auto"/>
          </w:divBdr>
        </w:div>
        <w:div w:id="1903367678">
          <w:marLeft w:val="0"/>
          <w:marRight w:val="0"/>
          <w:marTop w:val="0"/>
          <w:marBottom w:val="0"/>
          <w:divBdr>
            <w:top w:val="none" w:sz="0" w:space="0" w:color="auto"/>
            <w:left w:val="none" w:sz="0" w:space="0" w:color="auto"/>
            <w:bottom w:val="none" w:sz="0" w:space="0" w:color="auto"/>
            <w:right w:val="none" w:sz="0" w:space="0" w:color="auto"/>
          </w:divBdr>
        </w:div>
        <w:div w:id="1910075268">
          <w:marLeft w:val="0"/>
          <w:marRight w:val="0"/>
          <w:marTop w:val="0"/>
          <w:marBottom w:val="0"/>
          <w:divBdr>
            <w:top w:val="none" w:sz="0" w:space="0" w:color="auto"/>
            <w:left w:val="none" w:sz="0" w:space="0" w:color="auto"/>
            <w:bottom w:val="none" w:sz="0" w:space="0" w:color="auto"/>
            <w:right w:val="none" w:sz="0" w:space="0" w:color="auto"/>
          </w:divBdr>
        </w:div>
        <w:div w:id="1915966979">
          <w:marLeft w:val="0"/>
          <w:marRight w:val="0"/>
          <w:marTop w:val="0"/>
          <w:marBottom w:val="0"/>
          <w:divBdr>
            <w:top w:val="none" w:sz="0" w:space="0" w:color="auto"/>
            <w:left w:val="none" w:sz="0" w:space="0" w:color="auto"/>
            <w:bottom w:val="none" w:sz="0" w:space="0" w:color="auto"/>
            <w:right w:val="none" w:sz="0" w:space="0" w:color="auto"/>
          </w:divBdr>
        </w:div>
        <w:div w:id="1940675270">
          <w:marLeft w:val="0"/>
          <w:marRight w:val="0"/>
          <w:marTop w:val="0"/>
          <w:marBottom w:val="0"/>
          <w:divBdr>
            <w:top w:val="none" w:sz="0" w:space="0" w:color="auto"/>
            <w:left w:val="none" w:sz="0" w:space="0" w:color="auto"/>
            <w:bottom w:val="none" w:sz="0" w:space="0" w:color="auto"/>
            <w:right w:val="none" w:sz="0" w:space="0" w:color="auto"/>
          </w:divBdr>
        </w:div>
        <w:div w:id="1959331713">
          <w:marLeft w:val="0"/>
          <w:marRight w:val="0"/>
          <w:marTop w:val="0"/>
          <w:marBottom w:val="0"/>
          <w:divBdr>
            <w:top w:val="none" w:sz="0" w:space="0" w:color="auto"/>
            <w:left w:val="none" w:sz="0" w:space="0" w:color="auto"/>
            <w:bottom w:val="none" w:sz="0" w:space="0" w:color="auto"/>
            <w:right w:val="none" w:sz="0" w:space="0" w:color="auto"/>
          </w:divBdr>
        </w:div>
        <w:div w:id="1979340693">
          <w:marLeft w:val="0"/>
          <w:marRight w:val="0"/>
          <w:marTop w:val="0"/>
          <w:marBottom w:val="0"/>
          <w:divBdr>
            <w:top w:val="none" w:sz="0" w:space="0" w:color="auto"/>
            <w:left w:val="none" w:sz="0" w:space="0" w:color="auto"/>
            <w:bottom w:val="none" w:sz="0" w:space="0" w:color="auto"/>
            <w:right w:val="none" w:sz="0" w:space="0" w:color="auto"/>
          </w:divBdr>
        </w:div>
        <w:div w:id="1986466691">
          <w:marLeft w:val="0"/>
          <w:marRight w:val="0"/>
          <w:marTop w:val="0"/>
          <w:marBottom w:val="0"/>
          <w:divBdr>
            <w:top w:val="none" w:sz="0" w:space="0" w:color="auto"/>
            <w:left w:val="none" w:sz="0" w:space="0" w:color="auto"/>
            <w:bottom w:val="none" w:sz="0" w:space="0" w:color="auto"/>
            <w:right w:val="none" w:sz="0" w:space="0" w:color="auto"/>
          </w:divBdr>
        </w:div>
        <w:div w:id="2044405997">
          <w:marLeft w:val="0"/>
          <w:marRight w:val="0"/>
          <w:marTop w:val="0"/>
          <w:marBottom w:val="0"/>
          <w:divBdr>
            <w:top w:val="none" w:sz="0" w:space="0" w:color="auto"/>
            <w:left w:val="none" w:sz="0" w:space="0" w:color="auto"/>
            <w:bottom w:val="none" w:sz="0" w:space="0" w:color="auto"/>
            <w:right w:val="none" w:sz="0" w:space="0" w:color="auto"/>
          </w:divBdr>
        </w:div>
        <w:div w:id="2058969346">
          <w:marLeft w:val="0"/>
          <w:marRight w:val="0"/>
          <w:marTop w:val="0"/>
          <w:marBottom w:val="0"/>
          <w:divBdr>
            <w:top w:val="none" w:sz="0" w:space="0" w:color="auto"/>
            <w:left w:val="none" w:sz="0" w:space="0" w:color="auto"/>
            <w:bottom w:val="none" w:sz="0" w:space="0" w:color="auto"/>
            <w:right w:val="none" w:sz="0" w:space="0" w:color="auto"/>
          </w:divBdr>
        </w:div>
        <w:div w:id="2066297577">
          <w:marLeft w:val="0"/>
          <w:marRight w:val="0"/>
          <w:marTop w:val="0"/>
          <w:marBottom w:val="0"/>
          <w:divBdr>
            <w:top w:val="none" w:sz="0" w:space="0" w:color="auto"/>
            <w:left w:val="none" w:sz="0" w:space="0" w:color="auto"/>
            <w:bottom w:val="none" w:sz="0" w:space="0" w:color="auto"/>
            <w:right w:val="none" w:sz="0" w:space="0" w:color="auto"/>
          </w:divBdr>
        </w:div>
        <w:div w:id="2112819843">
          <w:marLeft w:val="0"/>
          <w:marRight w:val="0"/>
          <w:marTop w:val="0"/>
          <w:marBottom w:val="0"/>
          <w:divBdr>
            <w:top w:val="none" w:sz="0" w:space="0" w:color="auto"/>
            <w:left w:val="none" w:sz="0" w:space="0" w:color="auto"/>
            <w:bottom w:val="none" w:sz="0" w:space="0" w:color="auto"/>
            <w:right w:val="none" w:sz="0" w:space="0" w:color="auto"/>
          </w:divBdr>
        </w:div>
        <w:div w:id="2123920238">
          <w:marLeft w:val="0"/>
          <w:marRight w:val="0"/>
          <w:marTop w:val="0"/>
          <w:marBottom w:val="0"/>
          <w:divBdr>
            <w:top w:val="none" w:sz="0" w:space="0" w:color="auto"/>
            <w:left w:val="none" w:sz="0" w:space="0" w:color="auto"/>
            <w:bottom w:val="none" w:sz="0" w:space="0" w:color="auto"/>
            <w:right w:val="none" w:sz="0" w:space="0" w:color="auto"/>
          </w:divBdr>
        </w:div>
        <w:div w:id="2132354894">
          <w:marLeft w:val="0"/>
          <w:marRight w:val="0"/>
          <w:marTop w:val="0"/>
          <w:marBottom w:val="0"/>
          <w:divBdr>
            <w:top w:val="none" w:sz="0" w:space="0" w:color="auto"/>
            <w:left w:val="none" w:sz="0" w:space="0" w:color="auto"/>
            <w:bottom w:val="none" w:sz="0" w:space="0" w:color="auto"/>
            <w:right w:val="none" w:sz="0" w:space="0" w:color="auto"/>
          </w:divBdr>
        </w:div>
      </w:divsChild>
    </w:div>
    <w:div w:id="221714985">
      <w:bodyDiv w:val="1"/>
      <w:marLeft w:val="0"/>
      <w:marRight w:val="0"/>
      <w:marTop w:val="0"/>
      <w:marBottom w:val="0"/>
      <w:divBdr>
        <w:top w:val="none" w:sz="0" w:space="0" w:color="auto"/>
        <w:left w:val="none" w:sz="0" w:space="0" w:color="auto"/>
        <w:bottom w:val="none" w:sz="0" w:space="0" w:color="auto"/>
        <w:right w:val="none" w:sz="0" w:space="0" w:color="auto"/>
      </w:divBdr>
      <w:divsChild>
        <w:div w:id="77405319">
          <w:marLeft w:val="0"/>
          <w:marRight w:val="0"/>
          <w:marTop w:val="0"/>
          <w:marBottom w:val="0"/>
          <w:divBdr>
            <w:top w:val="none" w:sz="0" w:space="0" w:color="auto"/>
            <w:left w:val="none" w:sz="0" w:space="0" w:color="auto"/>
            <w:bottom w:val="none" w:sz="0" w:space="0" w:color="auto"/>
            <w:right w:val="none" w:sz="0" w:space="0" w:color="auto"/>
          </w:divBdr>
        </w:div>
        <w:div w:id="84617808">
          <w:marLeft w:val="0"/>
          <w:marRight w:val="0"/>
          <w:marTop w:val="0"/>
          <w:marBottom w:val="0"/>
          <w:divBdr>
            <w:top w:val="none" w:sz="0" w:space="0" w:color="auto"/>
            <w:left w:val="none" w:sz="0" w:space="0" w:color="auto"/>
            <w:bottom w:val="none" w:sz="0" w:space="0" w:color="auto"/>
            <w:right w:val="none" w:sz="0" w:space="0" w:color="auto"/>
          </w:divBdr>
        </w:div>
        <w:div w:id="110436559">
          <w:marLeft w:val="0"/>
          <w:marRight w:val="0"/>
          <w:marTop w:val="0"/>
          <w:marBottom w:val="0"/>
          <w:divBdr>
            <w:top w:val="none" w:sz="0" w:space="0" w:color="auto"/>
            <w:left w:val="none" w:sz="0" w:space="0" w:color="auto"/>
            <w:bottom w:val="none" w:sz="0" w:space="0" w:color="auto"/>
            <w:right w:val="none" w:sz="0" w:space="0" w:color="auto"/>
          </w:divBdr>
        </w:div>
        <w:div w:id="143351917">
          <w:marLeft w:val="0"/>
          <w:marRight w:val="0"/>
          <w:marTop w:val="0"/>
          <w:marBottom w:val="0"/>
          <w:divBdr>
            <w:top w:val="none" w:sz="0" w:space="0" w:color="auto"/>
            <w:left w:val="none" w:sz="0" w:space="0" w:color="auto"/>
            <w:bottom w:val="none" w:sz="0" w:space="0" w:color="auto"/>
            <w:right w:val="none" w:sz="0" w:space="0" w:color="auto"/>
          </w:divBdr>
        </w:div>
        <w:div w:id="173039545">
          <w:marLeft w:val="0"/>
          <w:marRight w:val="0"/>
          <w:marTop w:val="0"/>
          <w:marBottom w:val="0"/>
          <w:divBdr>
            <w:top w:val="none" w:sz="0" w:space="0" w:color="auto"/>
            <w:left w:val="none" w:sz="0" w:space="0" w:color="auto"/>
            <w:bottom w:val="none" w:sz="0" w:space="0" w:color="auto"/>
            <w:right w:val="none" w:sz="0" w:space="0" w:color="auto"/>
          </w:divBdr>
        </w:div>
        <w:div w:id="224145461">
          <w:marLeft w:val="0"/>
          <w:marRight w:val="0"/>
          <w:marTop w:val="0"/>
          <w:marBottom w:val="0"/>
          <w:divBdr>
            <w:top w:val="none" w:sz="0" w:space="0" w:color="auto"/>
            <w:left w:val="none" w:sz="0" w:space="0" w:color="auto"/>
            <w:bottom w:val="none" w:sz="0" w:space="0" w:color="auto"/>
            <w:right w:val="none" w:sz="0" w:space="0" w:color="auto"/>
          </w:divBdr>
        </w:div>
        <w:div w:id="283999109">
          <w:marLeft w:val="0"/>
          <w:marRight w:val="0"/>
          <w:marTop w:val="0"/>
          <w:marBottom w:val="0"/>
          <w:divBdr>
            <w:top w:val="none" w:sz="0" w:space="0" w:color="auto"/>
            <w:left w:val="none" w:sz="0" w:space="0" w:color="auto"/>
            <w:bottom w:val="none" w:sz="0" w:space="0" w:color="auto"/>
            <w:right w:val="none" w:sz="0" w:space="0" w:color="auto"/>
          </w:divBdr>
        </w:div>
        <w:div w:id="310984792">
          <w:marLeft w:val="0"/>
          <w:marRight w:val="0"/>
          <w:marTop w:val="0"/>
          <w:marBottom w:val="0"/>
          <w:divBdr>
            <w:top w:val="none" w:sz="0" w:space="0" w:color="auto"/>
            <w:left w:val="none" w:sz="0" w:space="0" w:color="auto"/>
            <w:bottom w:val="none" w:sz="0" w:space="0" w:color="auto"/>
            <w:right w:val="none" w:sz="0" w:space="0" w:color="auto"/>
          </w:divBdr>
        </w:div>
        <w:div w:id="403989936">
          <w:marLeft w:val="0"/>
          <w:marRight w:val="0"/>
          <w:marTop w:val="0"/>
          <w:marBottom w:val="0"/>
          <w:divBdr>
            <w:top w:val="none" w:sz="0" w:space="0" w:color="auto"/>
            <w:left w:val="none" w:sz="0" w:space="0" w:color="auto"/>
            <w:bottom w:val="none" w:sz="0" w:space="0" w:color="auto"/>
            <w:right w:val="none" w:sz="0" w:space="0" w:color="auto"/>
          </w:divBdr>
        </w:div>
        <w:div w:id="408313358">
          <w:marLeft w:val="0"/>
          <w:marRight w:val="0"/>
          <w:marTop w:val="0"/>
          <w:marBottom w:val="0"/>
          <w:divBdr>
            <w:top w:val="none" w:sz="0" w:space="0" w:color="auto"/>
            <w:left w:val="none" w:sz="0" w:space="0" w:color="auto"/>
            <w:bottom w:val="none" w:sz="0" w:space="0" w:color="auto"/>
            <w:right w:val="none" w:sz="0" w:space="0" w:color="auto"/>
          </w:divBdr>
        </w:div>
        <w:div w:id="492259812">
          <w:marLeft w:val="0"/>
          <w:marRight w:val="0"/>
          <w:marTop w:val="0"/>
          <w:marBottom w:val="0"/>
          <w:divBdr>
            <w:top w:val="none" w:sz="0" w:space="0" w:color="auto"/>
            <w:left w:val="none" w:sz="0" w:space="0" w:color="auto"/>
            <w:bottom w:val="none" w:sz="0" w:space="0" w:color="auto"/>
            <w:right w:val="none" w:sz="0" w:space="0" w:color="auto"/>
          </w:divBdr>
        </w:div>
        <w:div w:id="545333639">
          <w:marLeft w:val="0"/>
          <w:marRight w:val="0"/>
          <w:marTop w:val="0"/>
          <w:marBottom w:val="0"/>
          <w:divBdr>
            <w:top w:val="none" w:sz="0" w:space="0" w:color="auto"/>
            <w:left w:val="none" w:sz="0" w:space="0" w:color="auto"/>
            <w:bottom w:val="none" w:sz="0" w:space="0" w:color="auto"/>
            <w:right w:val="none" w:sz="0" w:space="0" w:color="auto"/>
          </w:divBdr>
        </w:div>
        <w:div w:id="563296891">
          <w:marLeft w:val="0"/>
          <w:marRight w:val="0"/>
          <w:marTop w:val="0"/>
          <w:marBottom w:val="0"/>
          <w:divBdr>
            <w:top w:val="none" w:sz="0" w:space="0" w:color="auto"/>
            <w:left w:val="none" w:sz="0" w:space="0" w:color="auto"/>
            <w:bottom w:val="none" w:sz="0" w:space="0" w:color="auto"/>
            <w:right w:val="none" w:sz="0" w:space="0" w:color="auto"/>
          </w:divBdr>
        </w:div>
        <w:div w:id="564220622">
          <w:marLeft w:val="0"/>
          <w:marRight w:val="0"/>
          <w:marTop w:val="0"/>
          <w:marBottom w:val="0"/>
          <w:divBdr>
            <w:top w:val="none" w:sz="0" w:space="0" w:color="auto"/>
            <w:left w:val="none" w:sz="0" w:space="0" w:color="auto"/>
            <w:bottom w:val="none" w:sz="0" w:space="0" w:color="auto"/>
            <w:right w:val="none" w:sz="0" w:space="0" w:color="auto"/>
          </w:divBdr>
        </w:div>
        <w:div w:id="575357288">
          <w:marLeft w:val="0"/>
          <w:marRight w:val="0"/>
          <w:marTop w:val="0"/>
          <w:marBottom w:val="0"/>
          <w:divBdr>
            <w:top w:val="none" w:sz="0" w:space="0" w:color="auto"/>
            <w:left w:val="none" w:sz="0" w:space="0" w:color="auto"/>
            <w:bottom w:val="none" w:sz="0" w:space="0" w:color="auto"/>
            <w:right w:val="none" w:sz="0" w:space="0" w:color="auto"/>
          </w:divBdr>
        </w:div>
        <w:div w:id="575824269">
          <w:marLeft w:val="0"/>
          <w:marRight w:val="0"/>
          <w:marTop w:val="0"/>
          <w:marBottom w:val="0"/>
          <w:divBdr>
            <w:top w:val="none" w:sz="0" w:space="0" w:color="auto"/>
            <w:left w:val="none" w:sz="0" w:space="0" w:color="auto"/>
            <w:bottom w:val="none" w:sz="0" w:space="0" w:color="auto"/>
            <w:right w:val="none" w:sz="0" w:space="0" w:color="auto"/>
          </w:divBdr>
        </w:div>
        <w:div w:id="611206069">
          <w:marLeft w:val="0"/>
          <w:marRight w:val="0"/>
          <w:marTop w:val="0"/>
          <w:marBottom w:val="0"/>
          <w:divBdr>
            <w:top w:val="none" w:sz="0" w:space="0" w:color="auto"/>
            <w:left w:val="none" w:sz="0" w:space="0" w:color="auto"/>
            <w:bottom w:val="none" w:sz="0" w:space="0" w:color="auto"/>
            <w:right w:val="none" w:sz="0" w:space="0" w:color="auto"/>
          </w:divBdr>
        </w:div>
        <w:div w:id="633751718">
          <w:marLeft w:val="0"/>
          <w:marRight w:val="0"/>
          <w:marTop w:val="0"/>
          <w:marBottom w:val="0"/>
          <w:divBdr>
            <w:top w:val="none" w:sz="0" w:space="0" w:color="auto"/>
            <w:left w:val="none" w:sz="0" w:space="0" w:color="auto"/>
            <w:bottom w:val="none" w:sz="0" w:space="0" w:color="auto"/>
            <w:right w:val="none" w:sz="0" w:space="0" w:color="auto"/>
          </w:divBdr>
        </w:div>
        <w:div w:id="644697509">
          <w:marLeft w:val="0"/>
          <w:marRight w:val="0"/>
          <w:marTop w:val="0"/>
          <w:marBottom w:val="0"/>
          <w:divBdr>
            <w:top w:val="none" w:sz="0" w:space="0" w:color="auto"/>
            <w:left w:val="none" w:sz="0" w:space="0" w:color="auto"/>
            <w:bottom w:val="none" w:sz="0" w:space="0" w:color="auto"/>
            <w:right w:val="none" w:sz="0" w:space="0" w:color="auto"/>
          </w:divBdr>
        </w:div>
        <w:div w:id="648633960">
          <w:marLeft w:val="0"/>
          <w:marRight w:val="0"/>
          <w:marTop w:val="0"/>
          <w:marBottom w:val="0"/>
          <w:divBdr>
            <w:top w:val="none" w:sz="0" w:space="0" w:color="auto"/>
            <w:left w:val="none" w:sz="0" w:space="0" w:color="auto"/>
            <w:bottom w:val="none" w:sz="0" w:space="0" w:color="auto"/>
            <w:right w:val="none" w:sz="0" w:space="0" w:color="auto"/>
          </w:divBdr>
        </w:div>
        <w:div w:id="680468636">
          <w:marLeft w:val="0"/>
          <w:marRight w:val="0"/>
          <w:marTop w:val="0"/>
          <w:marBottom w:val="0"/>
          <w:divBdr>
            <w:top w:val="none" w:sz="0" w:space="0" w:color="auto"/>
            <w:left w:val="none" w:sz="0" w:space="0" w:color="auto"/>
            <w:bottom w:val="none" w:sz="0" w:space="0" w:color="auto"/>
            <w:right w:val="none" w:sz="0" w:space="0" w:color="auto"/>
          </w:divBdr>
        </w:div>
        <w:div w:id="690035133">
          <w:marLeft w:val="0"/>
          <w:marRight w:val="0"/>
          <w:marTop w:val="0"/>
          <w:marBottom w:val="0"/>
          <w:divBdr>
            <w:top w:val="none" w:sz="0" w:space="0" w:color="auto"/>
            <w:left w:val="none" w:sz="0" w:space="0" w:color="auto"/>
            <w:bottom w:val="none" w:sz="0" w:space="0" w:color="auto"/>
            <w:right w:val="none" w:sz="0" w:space="0" w:color="auto"/>
          </w:divBdr>
        </w:div>
        <w:div w:id="713888729">
          <w:marLeft w:val="0"/>
          <w:marRight w:val="0"/>
          <w:marTop w:val="0"/>
          <w:marBottom w:val="0"/>
          <w:divBdr>
            <w:top w:val="none" w:sz="0" w:space="0" w:color="auto"/>
            <w:left w:val="none" w:sz="0" w:space="0" w:color="auto"/>
            <w:bottom w:val="none" w:sz="0" w:space="0" w:color="auto"/>
            <w:right w:val="none" w:sz="0" w:space="0" w:color="auto"/>
          </w:divBdr>
        </w:div>
        <w:div w:id="714307534">
          <w:marLeft w:val="0"/>
          <w:marRight w:val="0"/>
          <w:marTop w:val="0"/>
          <w:marBottom w:val="0"/>
          <w:divBdr>
            <w:top w:val="none" w:sz="0" w:space="0" w:color="auto"/>
            <w:left w:val="none" w:sz="0" w:space="0" w:color="auto"/>
            <w:bottom w:val="none" w:sz="0" w:space="0" w:color="auto"/>
            <w:right w:val="none" w:sz="0" w:space="0" w:color="auto"/>
          </w:divBdr>
        </w:div>
        <w:div w:id="720179388">
          <w:marLeft w:val="0"/>
          <w:marRight w:val="0"/>
          <w:marTop w:val="0"/>
          <w:marBottom w:val="0"/>
          <w:divBdr>
            <w:top w:val="none" w:sz="0" w:space="0" w:color="auto"/>
            <w:left w:val="none" w:sz="0" w:space="0" w:color="auto"/>
            <w:bottom w:val="none" w:sz="0" w:space="0" w:color="auto"/>
            <w:right w:val="none" w:sz="0" w:space="0" w:color="auto"/>
          </w:divBdr>
        </w:div>
        <w:div w:id="799420736">
          <w:marLeft w:val="0"/>
          <w:marRight w:val="0"/>
          <w:marTop w:val="0"/>
          <w:marBottom w:val="0"/>
          <w:divBdr>
            <w:top w:val="none" w:sz="0" w:space="0" w:color="auto"/>
            <w:left w:val="none" w:sz="0" w:space="0" w:color="auto"/>
            <w:bottom w:val="none" w:sz="0" w:space="0" w:color="auto"/>
            <w:right w:val="none" w:sz="0" w:space="0" w:color="auto"/>
          </w:divBdr>
        </w:div>
        <w:div w:id="818692271">
          <w:marLeft w:val="0"/>
          <w:marRight w:val="0"/>
          <w:marTop w:val="0"/>
          <w:marBottom w:val="0"/>
          <w:divBdr>
            <w:top w:val="none" w:sz="0" w:space="0" w:color="auto"/>
            <w:left w:val="none" w:sz="0" w:space="0" w:color="auto"/>
            <w:bottom w:val="none" w:sz="0" w:space="0" w:color="auto"/>
            <w:right w:val="none" w:sz="0" w:space="0" w:color="auto"/>
          </w:divBdr>
        </w:div>
        <w:div w:id="823350786">
          <w:marLeft w:val="0"/>
          <w:marRight w:val="0"/>
          <w:marTop w:val="0"/>
          <w:marBottom w:val="0"/>
          <w:divBdr>
            <w:top w:val="none" w:sz="0" w:space="0" w:color="auto"/>
            <w:left w:val="none" w:sz="0" w:space="0" w:color="auto"/>
            <w:bottom w:val="none" w:sz="0" w:space="0" w:color="auto"/>
            <w:right w:val="none" w:sz="0" w:space="0" w:color="auto"/>
          </w:divBdr>
        </w:div>
        <w:div w:id="928928928">
          <w:marLeft w:val="0"/>
          <w:marRight w:val="0"/>
          <w:marTop w:val="0"/>
          <w:marBottom w:val="0"/>
          <w:divBdr>
            <w:top w:val="none" w:sz="0" w:space="0" w:color="auto"/>
            <w:left w:val="none" w:sz="0" w:space="0" w:color="auto"/>
            <w:bottom w:val="none" w:sz="0" w:space="0" w:color="auto"/>
            <w:right w:val="none" w:sz="0" w:space="0" w:color="auto"/>
          </w:divBdr>
        </w:div>
        <w:div w:id="931932196">
          <w:marLeft w:val="0"/>
          <w:marRight w:val="0"/>
          <w:marTop w:val="0"/>
          <w:marBottom w:val="0"/>
          <w:divBdr>
            <w:top w:val="none" w:sz="0" w:space="0" w:color="auto"/>
            <w:left w:val="none" w:sz="0" w:space="0" w:color="auto"/>
            <w:bottom w:val="none" w:sz="0" w:space="0" w:color="auto"/>
            <w:right w:val="none" w:sz="0" w:space="0" w:color="auto"/>
          </w:divBdr>
        </w:div>
        <w:div w:id="955020573">
          <w:marLeft w:val="0"/>
          <w:marRight w:val="0"/>
          <w:marTop w:val="0"/>
          <w:marBottom w:val="0"/>
          <w:divBdr>
            <w:top w:val="none" w:sz="0" w:space="0" w:color="auto"/>
            <w:left w:val="none" w:sz="0" w:space="0" w:color="auto"/>
            <w:bottom w:val="none" w:sz="0" w:space="0" w:color="auto"/>
            <w:right w:val="none" w:sz="0" w:space="0" w:color="auto"/>
          </w:divBdr>
        </w:div>
        <w:div w:id="1025325936">
          <w:marLeft w:val="0"/>
          <w:marRight w:val="0"/>
          <w:marTop w:val="0"/>
          <w:marBottom w:val="0"/>
          <w:divBdr>
            <w:top w:val="none" w:sz="0" w:space="0" w:color="auto"/>
            <w:left w:val="none" w:sz="0" w:space="0" w:color="auto"/>
            <w:bottom w:val="none" w:sz="0" w:space="0" w:color="auto"/>
            <w:right w:val="none" w:sz="0" w:space="0" w:color="auto"/>
          </w:divBdr>
        </w:div>
        <w:div w:id="1065684402">
          <w:marLeft w:val="0"/>
          <w:marRight w:val="0"/>
          <w:marTop w:val="0"/>
          <w:marBottom w:val="0"/>
          <w:divBdr>
            <w:top w:val="none" w:sz="0" w:space="0" w:color="auto"/>
            <w:left w:val="none" w:sz="0" w:space="0" w:color="auto"/>
            <w:bottom w:val="none" w:sz="0" w:space="0" w:color="auto"/>
            <w:right w:val="none" w:sz="0" w:space="0" w:color="auto"/>
          </w:divBdr>
        </w:div>
        <w:div w:id="1068188525">
          <w:marLeft w:val="0"/>
          <w:marRight w:val="0"/>
          <w:marTop w:val="0"/>
          <w:marBottom w:val="0"/>
          <w:divBdr>
            <w:top w:val="none" w:sz="0" w:space="0" w:color="auto"/>
            <w:left w:val="none" w:sz="0" w:space="0" w:color="auto"/>
            <w:bottom w:val="none" w:sz="0" w:space="0" w:color="auto"/>
            <w:right w:val="none" w:sz="0" w:space="0" w:color="auto"/>
          </w:divBdr>
        </w:div>
        <w:div w:id="1098600112">
          <w:marLeft w:val="0"/>
          <w:marRight w:val="0"/>
          <w:marTop w:val="0"/>
          <w:marBottom w:val="0"/>
          <w:divBdr>
            <w:top w:val="none" w:sz="0" w:space="0" w:color="auto"/>
            <w:left w:val="none" w:sz="0" w:space="0" w:color="auto"/>
            <w:bottom w:val="none" w:sz="0" w:space="0" w:color="auto"/>
            <w:right w:val="none" w:sz="0" w:space="0" w:color="auto"/>
          </w:divBdr>
        </w:div>
        <w:div w:id="1127432466">
          <w:marLeft w:val="0"/>
          <w:marRight w:val="0"/>
          <w:marTop w:val="0"/>
          <w:marBottom w:val="0"/>
          <w:divBdr>
            <w:top w:val="none" w:sz="0" w:space="0" w:color="auto"/>
            <w:left w:val="none" w:sz="0" w:space="0" w:color="auto"/>
            <w:bottom w:val="none" w:sz="0" w:space="0" w:color="auto"/>
            <w:right w:val="none" w:sz="0" w:space="0" w:color="auto"/>
          </w:divBdr>
        </w:div>
        <w:div w:id="1137604881">
          <w:marLeft w:val="0"/>
          <w:marRight w:val="0"/>
          <w:marTop w:val="0"/>
          <w:marBottom w:val="0"/>
          <w:divBdr>
            <w:top w:val="none" w:sz="0" w:space="0" w:color="auto"/>
            <w:left w:val="none" w:sz="0" w:space="0" w:color="auto"/>
            <w:bottom w:val="none" w:sz="0" w:space="0" w:color="auto"/>
            <w:right w:val="none" w:sz="0" w:space="0" w:color="auto"/>
          </w:divBdr>
        </w:div>
        <w:div w:id="1156069085">
          <w:marLeft w:val="0"/>
          <w:marRight w:val="0"/>
          <w:marTop w:val="0"/>
          <w:marBottom w:val="0"/>
          <w:divBdr>
            <w:top w:val="none" w:sz="0" w:space="0" w:color="auto"/>
            <w:left w:val="none" w:sz="0" w:space="0" w:color="auto"/>
            <w:bottom w:val="none" w:sz="0" w:space="0" w:color="auto"/>
            <w:right w:val="none" w:sz="0" w:space="0" w:color="auto"/>
          </w:divBdr>
        </w:div>
        <w:div w:id="1159688730">
          <w:marLeft w:val="0"/>
          <w:marRight w:val="0"/>
          <w:marTop w:val="0"/>
          <w:marBottom w:val="0"/>
          <w:divBdr>
            <w:top w:val="none" w:sz="0" w:space="0" w:color="auto"/>
            <w:left w:val="none" w:sz="0" w:space="0" w:color="auto"/>
            <w:bottom w:val="none" w:sz="0" w:space="0" w:color="auto"/>
            <w:right w:val="none" w:sz="0" w:space="0" w:color="auto"/>
          </w:divBdr>
        </w:div>
        <w:div w:id="1179613470">
          <w:marLeft w:val="0"/>
          <w:marRight w:val="0"/>
          <w:marTop w:val="0"/>
          <w:marBottom w:val="0"/>
          <w:divBdr>
            <w:top w:val="none" w:sz="0" w:space="0" w:color="auto"/>
            <w:left w:val="none" w:sz="0" w:space="0" w:color="auto"/>
            <w:bottom w:val="none" w:sz="0" w:space="0" w:color="auto"/>
            <w:right w:val="none" w:sz="0" w:space="0" w:color="auto"/>
          </w:divBdr>
        </w:div>
        <w:div w:id="1227060864">
          <w:marLeft w:val="0"/>
          <w:marRight w:val="0"/>
          <w:marTop w:val="0"/>
          <w:marBottom w:val="0"/>
          <w:divBdr>
            <w:top w:val="none" w:sz="0" w:space="0" w:color="auto"/>
            <w:left w:val="none" w:sz="0" w:space="0" w:color="auto"/>
            <w:bottom w:val="none" w:sz="0" w:space="0" w:color="auto"/>
            <w:right w:val="none" w:sz="0" w:space="0" w:color="auto"/>
          </w:divBdr>
        </w:div>
        <w:div w:id="1249273090">
          <w:marLeft w:val="0"/>
          <w:marRight w:val="0"/>
          <w:marTop w:val="0"/>
          <w:marBottom w:val="0"/>
          <w:divBdr>
            <w:top w:val="none" w:sz="0" w:space="0" w:color="auto"/>
            <w:left w:val="none" w:sz="0" w:space="0" w:color="auto"/>
            <w:bottom w:val="none" w:sz="0" w:space="0" w:color="auto"/>
            <w:right w:val="none" w:sz="0" w:space="0" w:color="auto"/>
          </w:divBdr>
        </w:div>
        <w:div w:id="1252198779">
          <w:marLeft w:val="0"/>
          <w:marRight w:val="0"/>
          <w:marTop w:val="0"/>
          <w:marBottom w:val="0"/>
          <w:divBdr>
            <w:top w:val="none" w:sz="0" w:space="0" w:color="auto"/>
            <w:left w:val="none" w:sz="0" w:space="0" w:color="auto"/>
            <w:bottom w:val="none" w:sz="0" w:space="0" w:color="auto"/>
            <w:right w:val="none" w:sz="0" w:space="0" w:color="auto"/>
          </w:divBdr>
        </w:div>
        <w:div w:id="1292634314">
          <w:marLeft w:val="0"/>
          <w:marRight w:val="0"/>
          <w:marTop w:val="0"/>
          <w:marBottom w:val="0"/>
          <w:divBdr>
            <w:top w:val="none" w:sz="0" w:space="0" w:color="auto"/>
            <w:left w:val="none" w:sz="0" w:space="0" w:color="auto"/>
            <w:bottom w:val="none" w:sz="0" w:space="0" w:color="auto"/>
            <w:right w:val="none" w:sz="0" w:space="0" w:color="auto"/>
          </w:divBdr>
        </w:div>
        <w:div w:id="1308778534">
          <w:marLeft w:val="0"/>
          <w:marRight w:val="0"/>
          <w:marTop w:val="0"/>
          <w:marBottom w:val="0"/>
          <w:divBdr>
            <w:top w:val="none" w:sz="0" w:space="0" w:color="auto"/>
            <w:left w:val="none" w:sz="0" w:space="0" w:color="auto"/>
            <w:bottom w:val="none" w:sz="0" w:space="0" w:color="auto"/>
            <w:right w:val="none" w:sz="0" w:space="0" w:color="auto"/>
          </w:divBdr>
        </w:div>
        <w:div w:id="1324623626">
          <w:marLeft w:val="0"/>
          <w:marRight w:val="0"/>
          <w:marTop w:val="0"/>
          <w:marBottom w:val="0"/>
          <w:divBdr>
            <w:top w:val="none" w:sz="0" w:space="0" w:color="auto"/>
            <w:left w:val="none" w:sz="0" w:space="0" w:color="auto"/>
            <w:bottom w:val="none" w:sz="0" w:space="0" w:color="auto"/>
            <w:right w:val="none" w:sz="0" w:space="0" w:color="auto"/>
          </w:divBdr>
        </w:div>
        <w:div w:id="1331328870">
          <w:marLeft w:val="0"/>
          <w:marRight w:val="0"/>
          <w:marTop w:val="0"/>
          <w:marBottom w:val="0"/>
          <w:divBdr>
            <w:top w:val="none" w:sz="0" w:space="0" w:color="auto"/>
            <w:left w:val="none" w:sz="0" w:space="0" w:color="auto"/>
            <w:bottom w:val="none" w:sz="0" w:space="0" w:color="auto"/>
            <w:right w:val="none" w:sz="0" w:space="0" w:color="auto"/>
          </w:divBdr>
        </w:div>
        <w:div w:id="1391809248">
          <w:marLeft w:val="0"/>
          <w:marRight w:val="0"/>
          <w:marTop w:val="0"/>
          <w:marBottom w:val="0"/>
          <w:divBdr>
            <w:top w:val="none" w:sz="0" w:space="0" w:color="auto"/>
            <w:left w:val="none" w:sz="0" w:space="0" w:color="auto"/>
            <w:bottom w:val="none" w:sz="0" w:space="0" w:color="auto"/>
            <w:right w:val="none" w:sz="0" w:space="0" w:color="auto"/>
          </w:divBdr>
        </w:div>
        <w:div w:id="1517572450">
          <w:marLeft w:val="0"/>
          <w:marRight w:val="0"/>
          <w:marTop w:val="0"/>
          <w:marBottom w:val="0"/>
          <w:divBdr>
            <w:top w:val="none" w:sz="0" w:space="0" w:color="auto"/>
            <w:left w:val="none" w:sz="0" w:space="0" w:color="auto"/>
            <w:bottom w:val="none" w:sz="0" w:space="0" w:color="auto"/>
            <w:right w:val="none" w:sz="0" w:space="0" w:color="auto"/>
          </w:divBdr>
        </w:div>
        <w:div w:id="1543983114">
          <w:marLeft w:val="0"/>
          <w:marRight w:val="0"/>
          <w:marTop w:val="0"/>
          <w:marBottom w:val="0"/>
          <w:divBdr>
            <w:top w:val="none" w:sz="0" w:space="0" w:color="auto"/>
            <w:left w:val="none" w:sz="0" w:space="0" w:color="auto"/>
            <w:bottom w:val="none" w:sz="0" w:space="0" w:color="auto"/>
            <w:right w:val="none" w:sz="0" w:space="0" w:color="auto"/>
          </w:divBdr>
        </w:div>
        <w:div w:id="1596595900">
          <w:marLeft w:val="0"/>
          <w:marRight w:val="0"/>
          <w:marTop w:val="0"/>
          <w:marBottom w:val="0"/>
          <w:divBdr>
            <w:top w:val="none" w:sz="0" w:space="0" w:color="auto"/>
            <w:left w:val="none" w:sz="0" w:space="0" w:color="auto"/>
            <w:bottom w:val="none" w:sz="0" w:space="0" w:color="auto"/>
            <w:right w:val="none" w:sz="0" w:space="0" w:color="auto"/>
          </w:divBdr>
        </w:div>
        <w:div w:id="1604649653">
          <w:marLeft w:val="0"/>
          <w:marRight w:val="0"/>
          <w:marTop w:val="0"/>
          <w:marBottom w:val="0"/>
          <w:divBdr>
            <w:top w:val="none" w:sz="0" w:space="0" w:color="auto"/>
            <w:left w:val="none" w:sz="0" w:space="0" w:color="auto"/>
            <w:bottom w:val="none" w:sz="0" w:space="0" w:color="auto"/>
            <w:right w:val="none" w:sz="0" w:space="0" w:color="auto"/>
          </w:divBdr>
        </w:div>
        <w:div w:id="1625036612">
          <w:marLeft w:val="0"/>
          <w:marRight w:val="0"/>
          <w:marTop w:val="0"/>
          <w:marBottom w:val="0"/>
          <w:divBdr>
            <w:top w:val="none" w:sz="0" w:space="0" w:color="auto"/>
            <w:left w:val="none" w:sz="0" w:space="0" w:color="auto"/>
            <w:bottom w:val="none" w:sz="0" w:space="0" w:color="auto"/>
            <w:right w:val="none" w:sz="0" w:space="0" w:color="auto"/>
          </w:divBdr>
        </w:div>
        <w:div w:id="1630435685">
          <w:marLeft w:val="0"/>
          <w:marRight w:val="0"/>
          <w:marTop w:val="0"/>
          <w:marBottom w:val="0"/>
          <w:divBdr>
            <w:top w:val="none" w:sz="0" w:space="0" w:color="auto"/>
            <w:left w:val="none" w:sz="0" w:space="0" w:color="auto"/>
            <w:bottom w:val="none" w:sz="0" w:space="0" w:color="auto"/>
            <w:right w:val="none" w:sz="0" w:space="0" w:color="auto"/>
          </w:divBdr>
        </w:div>
        <w:div w:id="1661343533">
          <w:marLeft w:val="0"/>
          <w:marRight w:val="0"/>
          <w:marTop w:val="0"/>
          <w:marBottom w:val="0"/>
          <w:divBdr>
            <w:top w:val="none" w:sz="0" w:space="0" w:color="auto"/>
            <w:left w:val="none" w:sz="0" w:space="0" w:color="auto"/>
            <w:bottom w:val="none" w:sz="0" w:space="0" w:color="auto"/>
            <w:right w:val="none" w:sz="0" w:space="0" w:color="auto"/>
          </w:divBdr>
        </w:div>
        <w:div w:id="1717969734">
          <w:marLeft w:val="0"/>
          <w:marRight w:val="0"/>
          <w:marTop w:val="0"/>
          <w:marBottom w:val="0"/>
          <w:divBdr>
            <w:top w:val="none" w:sz="0" w:space="0" w:color="auto"/>
            <w:left w:val="none" w:sz="0" w:space="0" w:color="auto"/>
            <w:bottom w:val="none" w:sz="0" w:space="0" w:color="auto"/>
            <w:right w:val="none" w:sz="0" w:space="0" w:color="auto"/>
          </w:divBdr>
        </w:div>
        <w:div w:id="1728451945">
          <w:marLeft w:val="0"/>
          <w:marRight w:val="0"/>
          <w:marTop w:val="0"/>
          <w:marBottom w:val="0"/>
          <w:divBdr>
            <w:top w:val="none" w:sz="0" w:space="0" w:color="auto"/>
            <w:left w:val="none" w:sz="0" w:space="0" w:color="auto"/>
            <w:bottom w:val="none" w:sz="0" w:space="0" w:color="auto"/>
            <w:right w:val="none" w:sz="0" w:space="0" w:color="auto"/>
          </w:divBdr>
        </w:div>
        <w:div w:id="1761290947">
          <w:marLeft w:val="0"/>
          <w:marRight w:val="0"/>
          <w:marTop w:val="0"/>
          <w:marBottom w:val="0"/>
          <w:divBdr>
            <w:top w:val="none" w:sz="0" w:space="0" w:color="auto"/>
            <w:left w:val="none" w:sz="0" w:space="0" w:color="auto"/>
            <w:bottom w:val="none" w:sz="0" w:space="0" w:color="auto"/>
            <w:right w:val="none" w:sz="0" w:space="0" w:color="auto"/>
          </w:divBdr>
        </w:div>
        <w:div w:id="1781220428">
          <w:marLeft w:val="0"/>
          <w:marRight w:val="0"/>
          <w:marTop w:val="0"/>
          <w:marBottom w:val="0"/>
          <w:divBdr>
            <w:top w:val="none" w:sz="0" w:space="0" w:color="auto"/>
            <w:left w:val="none" w:sz="0" w:space="0" w:color="auto"/>
            <w:bottom w:val="none" w:sz="0" w:space="0" w:color="auto"/>
            <w:right w:val="none" w:sz="0" w:space="0" w:color="auto"/>
          </w:divBdr>
        </w:div>
        <w:div w:id="1831361251">
          <w:marLeft w:val="0"/>
          <w:marRight w:val="0"/>
          <w:marTop w:val="0"/>
          <w:marBottom w:val="0"/>
          <w:divBdr>
            <w:top w:val="none" w:sz="0" w:space="0" w:color="auto"/>
            <w:left w:val="none" w:sz="0" w:space="0" w:color="auto"/>
            <w:bottom w:val="none" w:sz="0" w:space="0" w:color="auto"/>
            <w:right w:val="none" w:sz="0" w:space="0" w:color="auto"/>
          </w:divBdr>
        </w:div>
        <w:div w:id="1836650122">
          <w:marLeft w:val="0"/>
          <w:marRight w:val="0"/>
          <w:marTop w:val="0"/>
          <w:marBottom w:val="0"/>
          <w:divBdr>
            <w:top w:val="none" w:sz="0" w:space="0" w:color="auto"/>
            <w:left w:val="none" w:sz="0" w:space="0" w:color="auto"/>
            <w:bottom w:val="none" w:sz="0" w:space="0" w:color="auto"/>
            <w:right w:val="none" w:sz="0" w:space="0" w:color="auto"/>
          </w:divBdr>
        </w:div>
        <w:div w:id="1864174729">
          <w:marLeft w:val="0"/>
          <w:marRight w:val="0"/>
          <w:marTop w:val="0"/>
          <w:marBottom w:val="0"/>
          <w:divBdr>
            <w:top w:val="none" w:sz="0" w:space="0" w:color="auto"/>
            <w:left w:val="none" w:sz="0" w:space="0" w:color="auto"/>
            <w:bottom w:val="none" w:sz="0" w:space="0" w:color="auto"/>
            <w:right w:val="none" w:sz="0" w:space="0" w:color="auto"/>
          </w:divBdr>
        </w:div>
        <w:div w:id="1905019815">
          <w:marLeft w:val="0"/>
          <w:marRight w:val="0"/>
          <w:marTop w:val="0"/>
          <w:marBottom w:val="0"/>
          <w:divBdr>
            <w:top w:val="none" w:sz="0" w:space="0" w:color="auto"/>
            <w:left w:val="none" w:sz="0" w:space="0" w:color="auto"/>
            <w:bottom w:val="none" w:sz="0" w:space="0" w:color="auto"/>
            <w:right w:val="none" w:sz="0" w:space="0" w:color="auto"/>
          </w:divBdr>
        </w:div>
        <w:div w:id="1919897606">
          <w:marLeft w:val="0"/>
          <w:marRight w:val="0"/>
          <w:marTop w:val="0"/>
          <w:marBottom w:val="0"/>
          <w:divBdr>
            <w:top w:val="none" w:sz="0" w:space="0" w:color="auto"/>
            <w:left w:val="none" w:sz="0" w:space="0" w:color="auto"/>
            <w:bottom w:val="none" w:sz="0" w:space="0" w:color="auto"/>
            <w:right w:val="none" w:sz="0" w:space="0" w:color="auto"/>
          </w:divBdr>
        </w:div>
        <w:div w:id="1924605464">
          <w:marLeft w:val="0"/>
          <w:marRight w:val="0"/>
          <w:marTop w:val="0"/>
          <w:marBottom w:val="0"/>
          <w:divBdr>
            <w:top w:val="none" w:sz="0" w:space="0" w:color="auto"/>
            <w:left w:val="none" w:sz="0" w:space="0" w:color="auto"/>
            <w:bottom w:val="none" w:sz="0" w:space="0" w:color="auto"/>
            <w:right w:val="none" w:sz="0" w:space="0" w:color="auto"/>
          </w:divBdr>
        </w:div>
      </w:divsChild>
    </w:div>
    <w:div w:id="223954894">
      <w:bodyDiv w:val="1"/>
      <w:marLeft w:val="0"/>
      <w:marRight w:val="0"/>
      <w:marTop w:val="0"/>
      <w:marBottom w:val="0"/>
      <w:divBdr>
        <w:top w:val="none" w:sz="0" w:space="0" w:color="auto"/>
        <w:left w:val="none" w:sz="0" w:space="0" w:color="auto"/>
        <w:bottom w:val="none" w:sz="0" w:space="0" w:color="auto"/>
        <w:right w:val="none" w:sz="0" w:space="0" w:color="auto"/>
      </w:divBdr>
      <w:divsChild>
        <w:div w:id="66268732">
          <w:marLeft w:val="0"/>
          <w:marRight w:val="0"/>
          <w:marTop w:val="0"/>
          <w:marBottom w:val="0"/>
          <w:divBdr>
            <w:top w:val="none" w:sz="0" w:space="0" w:color="auto"/>
            <w:left w:val="none" w:sz="0" w:space="0" w:color="auto"/>
            <w:bottom w:val="none" w:sz="0" w:space="0" w:color="auto"/>
            <w:right w:val="none" w:sz="0" w:space="0" w:color="auto"/>
          </w:divBdr>
        </w:div>
        <w:div w:id="141309834">
          <w:marLeft w:val="0"/>
          <w:marRight w:val="0"/>
          <w:marTop w:val="0"/>
          <w:marBottom w:val="0"/>
          <w:divBdr>
            <w:top w:val="none" w:sz="0" w:space="0" w:color="auto"/>
            <w:left w:val="none" w:sz="0" w:space="0" w:color="auto"/>
            <w:bottom w:val="none" w:sz="0" w:space="0" w:color="auto"/>
            <w:right w:val="none" w:sz="0" w:space="0" w:color="auto"/>
          </w:divBdr>
        </w:div>
        <w:div w:id="256787340">
          <w:marLeft w:val="0"/>
          <w:marRight w:val="0"/>
          <w:marTop w:val="0"/>
          <w:marBottom w:val="0"/>
          <w:divBdr>
            <w:top w:val="none" w:sz="0" w:space="0" w:color="auto"/>
            <w:left w:val="none" w:sz="0" w:space="0" w:color="auto"/>
            <w:bottom w:val="none" w:sz="0" w:space="0" w:color="auto"/>
            <w:right w:val="none" w:sz="0" w:space="0" w:color="auto"/>
          </w:divBdr>
        </w:div>
        <w:div w:id="303509362">
          <w:marLeft w:val="0"/>
          <w:marRight w:val="0"/>
          <w:marTop w:val="0"/>
          <w:marBottom w:val="0"/>
          <w:divBdr>
            <w:top w:val="none" w:sz="0" w:space="0" w:color="auto"/>
            <w:left w:val="none" w:sz="0" w:space="0" w:color="auto"/>
            <w:bottom w:val="none" w:sz="0" w:space="0" w:color="auto"/>
            <w:right w:val="none" w:sz="0" w:space="0" w:color="auto"/>
          </w:divBdr>
        </w:div>
        <w:div w:id="425688359">
          <w:marLeft w:val="0"/>
          <w:marRight w:val="0"/>
          <w:marTop w:val="0"/>
          <w:marBottom w:val="0"/>
          <w:divBdr>
            <w:top w:val="none" w:sz="0" w:space="0" w:color="auto"/>
            <w:left w:val="none" w:sz="0" w:space="0" w:color="auto"/>
            <w:bottom w:val="none" w:sz="0" w:space="0" w:color="auto"/>
            <w:right w:val="none" w:sz="0" w:space="0" w:color="auto"/>
          </w:divBdr>
        </w:div>
        <w:div w:id="479923909">
          <w:marLeft w:val="0"/>
          <w:marRight w:val="0"/>
          <w:marTop w:val="0"/>
          <w:marBottom w:val="0"/>
          <w:divBdr>
            <w:top w:val="none" w:sz="0" w:space="0" w:color="auto"/>
            <w:left w:val="none" w:sz="0" w:space="0" w:color="auto"/>
            <w:bottom w:val="none" w:sz="0" w:space="0" w:color="auto"/>
            <w:right w:val="none" w:sz="0" w:space="0" w:color="auto"/>
          </w:divBdr>
        </w:div>
        <w:div w:id="547575738">
          <w:marLeft w:val="0"/>
          <w:marRight w:val="0"/>
          <w:marTop w:val="0"/>
          <w:marBottom w:val="0"/>
          <w:divBdr>
            <w:top w:val="none" w:sz="0" w:space="0" w:color="auto"/>
            <w:left w:val="none" w:sz="0" w:space="0" w:color="auto"/>
            <w:bottom w:val="none" w:sz="0" w:space="0" w:color="auto"/>
            <w:right w:val="none" w:sz="0" w:space="0" w:color="auto"/>
          </w:divBdr>
        </w:div>
        <w:div w:id="691801027">
          <w:marLeft w:val="0"/>
          <w:marRight w:val="0"/>
          <w:marTop w:val="0"/>
          <w:marBottom w:val="0"/>
          <w:divBdr>
            <w:top w:val="none" w:sz="0" w:space="0" w:color="auto"/>
            <w:left w:val="none" w:sz="0" w:space="0" w:color="auto"/>
            <w:bottom w:val="none" w:sz="0" w:space="0" w:color="auto"/>
            <w:right w:val="none" w:sz="0" w:space="0" w:color="auto"/>
          </w:divBdr>
        </w:div>
        <w:div w:id="751776873">
          <w:marLeft w:val="0"/>
          <w:marRight w:val="0"/>
          <w:marTop w:val="0"/>
          <w:marBottom w:val="0"/>
          <w:divBdr>
            <w:top w:val="none" w:sz="0" w:space="0" w:color="auto"/>
            <w:left w:val="none" w:sz="0" w:space="0" w:color="auto"/>
            <w:bottom w:val="none" w:sz="0" w:space="0" w:color="auto"/>
            <w:right w:val="none" w:sz="0" w:space="0" w:color="auto"/>
          </w:divBdr>
        </w:div>
        <w:div w:id="775709863">
          <w:marLeft w:val="0"/>
          <w:marRight w:val="0"/>
          <w:marTop w:val="0"/>
          <w:marBottom w:val="0"/>
          <w:divBdr>
            <w:top w:val="none" w:sz="0" w:space="0" w:color="auto"/>
            <w:left w:val="none" w:sz="0" w:space="0" w:color="auto"/>
            <w:bottom w:val="none" w:sz="0" w:space="0" w:color="auto"/>
            <w:right w:val="none" w:sz="0" w:space="0" w:color="auto"/>
          </w:divBdr>
        </w:div>
        <w:div w:id="896742213">
          <w:marLeft w:val="0"/>
          <w:marRight w:val="0"/>
          <w:marTop w:val="0"/>
          <w:marBottom w:val="0"/>
          <w:divBdr>
            <w:top w:val="none" w:sz="0" w:space="0" w:color="auto"/>
            <w:left w:val="none" w:sz="0" w:space="0" w:color="auto"/>
            <w:bottom w:val="none" w:sz="0" w:space="0" w:color="auto"/>
            <w:right w:val="none" w:sz="0" w:space="0" w:color="auto"/>
          </w:divBdr>
        </w:div>
        <w:div w:id="931664756">
          <w:marLeft w:val="0"/>
          <w:marRight w:val="0"/>
          <w:marTop w:val="0"/>
          <w:marBottom w:val="0"/>
          <w:divBdr>
            <w:top w:val="none" w:sz="0" w:space="0" w:color="auto"/>
            <w:left w:val="none" w:sz="0" w:space="0" w:color="auto"/>
            <w:bottom w:val="none" w:sz="0" w:space="0" w:color="auto"/>
            <w:right w:val="none" w:sz="0" w:space="0" w:color="auto"/>
          </w:divBdr>
        </w:div>
        <w:div w:id="1081677382">
          <w:marLeft w:val="0"/>
          <w:marRight w:val="0"/>
          <w:marTop w:val="0"/>
          <w:marBottom w:val="0"/>
          <w:divBdr>
            <w:top w:val="none" w:sz="0" w:space="0" w:color="auto"/>
            <w:left w:val="none" w:sz="0" w:space="0" w:color="auto"/>
            <w:bottom w:val="none" w:sz="0" w:space="0" w:color="auto"/>
            <w:right w:val="none" w:sz="0" w:space="0" w:color="auto"/>
          </w:divBdr>
        </w:div>
        <w:div w:id="1085570101">
          <w:marLeft w:val="0"/>
          <w:marRight w:val="0"/>
          <w:marTop w:val="0"/>
          <w:marBottom w:val="0"/>
          <w:divBdr>
            <w:top w:val="none" w:sz="0" w:space="0" w:color="auto"/>
            <w:left w:val="none" w:sz="0" w:space="0" w:color="auto"/>
            <w:bottom w:val="none" w:sz="0" w:space="0" w:color="auto"/>
            <w:right w:val="none" w:sz="0" w:space="0" w:color="auto"/>
          </w:divBdr>
        </w:div>
        <w:div w:id="1088231752">
          <w:marLeft w:val="0"/>
          <w:marRight w:val="0"/>
          <w:marTop w:val="0"/>
          <w:marBottom w:val="0"/>
          <w:divBdr>
            <w:top w:val="none" w:sz="0" w:space="0" w:color="auto"/>
            <w:left w:val="none" w:sz="0" w:space="0" w:color="auto"/>
            <w:bottom w:val="none" w:sz="0" w:space="0" w:color="auto"/>
            <w:right w:val="none" w:sz="0" w:space="0" w:color="auto"/>
          </w:divBdr>
        </w:div>
        <w:div w:id="1090616831">
          <w:marLeft w:val="0"/>
          <w:marRight w:val="0"/>
          <w:marTop w:val="0"/>
          <w:marBottom w:val="0"/>
          <w:divBdr>
            <w:top w:val="none" w:sz="0" w:space="0" w:color="auto"/>
            <w:left w:val="none" w:sz="0" w:space="0" w:color="auto"/>
            <w:bottom w:val="none" w:sz="0" w:space="0" w:color="auto"/>
            <w:right w:val="none" w:sz="0" w:space="0" w:color="auto"/>
          </w:divBdr>
        </w:div>
        <w:div w:id="1145783806">
          <w:marLeft w:val="0"/>
          <w:marRight w:val="0"/>
          <w:marTop w:val="0"/>
          <w:marBottom w:val="0"/>
          <w:divBdr>
            <w:top w:val="none" w:sz="0" w:space="0" w:color="auto"/>
            <w:left w:val="none" w:sz="0" w:space="0" w:color="auto"/>
            <w:bottom w:val="none" w:sz="0" w:space="0" w:color="auto"/>
            <w:right w:val="none" w:sz="0" w:space="0" w:color="auto"/>
          </w:divBdr>
        </w:div>
        <w:div w:id="1194152275">
          <w:marLeft w:val="0"/>
          <w:marRight w:val="0"/>
          <w:marTop w:val="0"/>
          <w:marBottom w:val="0"/>
          <w:divBdr>
            <w:top w:val="none" w:sz="0" w:space="0" w:color="auto"/>
            <w:left w:val="none" w:sz="0" w:space="0" w:color="auto"/>
            <w:bottom w:val="none" w:sz="0" w:space="0" w:color="auto"/>
            <w:right w:val="none" w:sz="0" w:space="0" w:color="auto"/>
          </w:divBdr>
        </w:div>
        <w:div w:id="1234661939">
          <w:marLeft w:val="0"/>
          <w:marRight w:val="0"/>
          <w:marTop w:val="0"/>
          <w:marBottom w:val="0"/>
          <w:divBdr>
            <w:top w:val="none" w:sz="0" w:space="0" w:color="auto"/>
            <w:left w:val="none" w:sz="0" w:space="0" w:color="auto"/>
            <w:bottom w:val="none" w:sz="0" w:space="0" w:color="auto"/>
            <w:right w:val="none" w:sz="0" w:space="0" w:color="auto"/>
          </w:divBdr>
        </w:div>
        <w:div w:id="1271205167">
          <w:marLeft w:val="0"/>
          <w:marRight w:val="0"/>
          <w:marTop w:val="0"/>
          <w:marBottom w:val="0"/>
          <w:divBdr>
            <w:top w:val="none" w:sz="0" w:space="0" w:color="auto"/>
            <w:left w:val="none" w:sz="0" w:space="0" w:color="auto"/>
            <w:bottom w:val="none" w:sz="0" w:space="0" w:color="auto"/>
            <w:right w:val="none" w:sz="0" w:space="0" w:color="auto"/>
          </w:divBdr>
        </w:div>
        <w:div w:id="1280331103">
          <w:marLeft w:val="0"/>
          <w:marRight w:val="0"/>
          <w:marTop w:val="0"/>
          <w:marBottom w:val="0"/>
          <w:divBdr>
            <w:top w:val="none" w:sz="0" w:space="0" w:color="auto"/>
            <w:left w:val="none" w:sz="0" w:space="0" w:color="auto"/>
            <w:bottom w:val="none" w:sz="0" w:space="0" w:color="auto"/>
            <w:right w:val="none" w:sz="0" w:space="0" w:color="auto"/>
          </w:divBdr>
        </w:div>
        <w:div w:id="1350722313">
          <w:marLeft w:val="0"/>
          <w:marRight w:val="0"/>
          <w:marTop w:val="0"/>
          <w:marBottom w:val="0"/>
          <w:divBdr>
            <w:top w:val="none" w:sz="0" w:space="0" w:color="auto"/>
            <w:left w:val="none" w:sz="0" w:space="0" w:color="auto"/>
            <w:bottom w:val="none" w:sz="0" w:space="0" w:color="auto"/>
            <w:right w:val="none" w:sz="0" w:space="0" w:color="auto"/>
          </w:divBdr>
        </w:div>
        <w:div w:id="1372072137">
          <w:marLeft w:val="0"/>
          <w:marRight w:val="0"/>
          <w:marTop w:val="0"/>
          <w:marBottom w:val="0"/>
          <w:divBdr>
            <w:top w:val="none" w:sz="0" w:space="0" w:color="auto"/>
            <w:left w:val="none" w:sz="0" w:space="0" w:color="auto"/>
            <w:bottom w:val="none" w:sz="0" w:space="0" w:color="auto"/>
            <w:right w:val="none" w:sz="0" w:space="0" w:color="auto"/>
          </w:divBdr>
        </w:div>
        <w:div w:id="1408381159">
          <w:marLeft w:val="0"/>
          <w:marRight w:val="0"/>
          <w:marTop w:val="0"/>
          <w:marBottom w:val="0"/>
          <w:divBdr>
            <w:top w:val="none" w:sz="0" w:space="0" w:color="auto"/>
            <w:left w:val="none" w:sz="0" w:space="0" w:color="auto"/>
            <w:bottom w:val="none" w:sz="0" w:space="0" w:color="auto"/>
            <w:right w:val="none" w:sz="0" w:space="0" w:color="auto"/>
          </w:divBdr>
        </w:div>
        <w:div w:id="1420522256">
          <w:marLeft w:val="0"/>
          <w:marRight w:val="0"/>
          <w:marTop w:val="0"/>
          <w:marBottom w:val="0"/>
          <w:divBdr>
            <w:top w:val="none" w:sz="0" w:space="0" w:color="auto"/>
            <w:left w:val="none" w:sz="0" w:space="0" w:color="auto"/>
            <w:bottom w:val="none" w:sz="0" w:space="0" w:color="auto"/>
            <w:right w:val="none" w:sz="0" w:space="0" w:color="auto"/>
          </w:divBdr>
        </w:div>
        <w:div w:id="1549101672">
          <w:marLeft w:val="0"/>
          <w:marRight w:val="0"/>
          <w:marTop w:val="0"/>
          <w:marBottom w:val="0"/>
          <w:divBdr>
            <w:top w:val="none" w:sz="0" w:space="0" w:color="auto"/>
            <w:left w:val="none" w:sz="0" w:space="0" w:color="auto"/>
            <w:bottom w:val="none" w:sz="0" w:space="0" w:color="auto"/>
            <w:right w:val="none" w:sz="0" w:space="0" w:color="auto"/>
          </w:divBdr>
        </w:div>
        <w:div w:id="1600674676">
          <w:marLeft w:val="0"/>
          <w:marRight w:val="0"/>
          <w:marTop w:val="0"/>
          <w:marBottom w:val="0"/>
          <w:divBdr>
            <w:top w:val="none" w:sz="0" w:space="0" w:color="auto"/>
            <w:left w:val="none" w:sz="0" w:space="0" w:color="auto"/>
            <w:bottom w:val="none" w:sz="0" w:space="0" w:color="auto"/>
            <w:right w:val="none" w:sz="0" w:space="0" w:color="auto"/>
          </w:divBdr>
        </w:div>
        <w:div w:id="1749839564">
          <w:marLeft w:val="0"/>
          <w:marRight w:val="0"/>
          <w:marTop w:val="0"/>
          <w:marBottom w:val="0"/>
          <w:divBdr>
            <w:top w:val="none" w:sz="0" w:space="0" w:color="auto"/>
            <w:left w:val="none" w:sz="0" w:space="0" w:color="auto"/>
            <w:bottom w:val="none" w:sz="0" w:space="0" w:color="auto"/>
            <w:right w:val="none" w:sz="0" w:space="0" w:color="auto"/>
          </w:divBdr>
        </w:div>
        <w:div w:id="1753578555">
          <w:marLeft w:val="0"/>
          <w:marRight w:val="0"/>
          <w:marTop w:val="0"/>
          <w:marBottom w:val="0"/>
          <w:divBdr>
            <w:top w:val="none" w:sz="0" w:space="0" w:color="auto"/>
            <w:left w:val="none" w:sz="0" w:space="0" w:color="auto"/>
            <w:bottom w:val="none" w:sz="0" w:space="0" w:color="auto"/>
            <w:right w:val="none" w:sz="0" w:space="0" w:color="auto"/>
          </w:divBdr>
        </w:div>
        <w:div w:id="1824010279">
          <w:marLeft w:val="0"/>
          <w:marRight w:val="0"/>
          <w:marTop w:val="0"/>
          <w:marBottom w:val="0"/>
          <w:divBdr>
            <w:top w:val="none" w:sz="0" w:space="0" w:color="auto"/>
            <w:left w:val="none" w:sz="0" w:space="0" w:color="auto"/>
            <w:bottom w:val="none" w:sz="0" w:space="0" w:color="auto"/>
            <w:right w:val="none" w:sz="0" w:space="0" w:color="auto"/>
          </w:divBdr>
        </w:div>
        <w:div w:id="1914122145">
          <w:marLeft w:val="0"/>
          <w:marRight w:val="0"/>
          <w:marTop w:val="0"/>
          <w:marBottom w:val="0"/>
          <w:divBdr>
            <w:top w:val="none" w:sz="0" w:space="0" w:color="auto"/>
            <w:left w:val="none" w:sz="0" w:space="0" w:color="auto"/>
            <w:bottom w:val="none" w:sz="0" w:space="0" w:color="auto"/>
            <w:right w:val="none" w:sz="0" w:space="0" w:color="auto"/>
          </w:divBdr>
        </w:div>
        <w:div w:id="1941910866">
          <w:marLeft w:val="0"/>
          <w:marRight w:val="0"/>
          <w:marTop w:val="0"/>
          <w:marBottom w:val="0"/>
          <w:divBdr>
            <w:top w:val="none" w:sz="0" w:space="0" w:color="auto"/>
            <w:left w:val="none" w:sz="0" w:space="0" w:color="auto"/>
            <w:bottom w:val="none" w:sz="0" w:space="0" w:color="auto"/>
            <w:right w:val="none" w:sz="0" w:space="0" w:color="auto"/>
          </w:divBdr>
        </w:div>
        <w:div w:id="2058897984">
          <w:marLeft w:val="0"/>
          <w:marRight w:val="0"/>
          <w:marTop w:val="0"/>
          <w:marBottom w:val="0"/>
          <w:divBdr>
            <w:top w:val="none" w:sz="0" w:space="0" w:color="auto"/>
            <w:left w:val="none" w:sz="0" w:space="0" w:color="auto"/>
            <w:bottom w:val="none" w:sz="0" w:space="0" w:color="auto"/>
            <w:right w:val="none" w:sz="0" w:space="0" w:color="auto"/>
          </w:divBdr>
        </w:div>
        <w:div w:id="2094663953">
          <w:marLeft w:val="0"/>
          <w:marRight w:val="0"/>
          <w:marTop w:val="0"/>
          <w:marBottom w:val="0"/>
          <w:divBdr>
            <w:top w:val="none" w:sz="0" w:space="0" w:color="auto"/>
            <w:left w:val="none" w:sz="0" w:space="0" w:color="auto"/>
            <w:bottom w:val="none" w:sz="0" w:space="0" w:color="auto"/>
            <w:right w:val="none" w:sz="0" w:space="0" w:color="auto"/>
          </w:divBdr>
        </w:div>
      </w:divsChild>
    </w:div>
    <w:div w:id="242685383">
      <w:bodyDiv w:val="1"/>
      <w:marLeft w:val="0"/>
      <w:marRight w:val="0"/>
      <w:marTop w:val="0"/>
      <w:marBottom w:val="0"/>
      <w:divBdr>
        <w:top w:val="none" w:sz="0" w:space="0" w:color="auto"/>
        <w:left w:val="none" w:sz="0" w:space="0" w:color="auto"/>
        <w:bottom w:val="none" w:sz="0" w:space="0" w:color="auto"/>
        <w:right w:val="none" w:sz="0" w:space="0" w:color="auto"/>
      </w:divBdr>
      <w:divsChild>
        <w:div w:id="1512826">
          <w:marLeft w:val="0"/>
          <w:marRight w:val="0"/>
          <w:marTop w:val="0"/>
          <w:marBottom w:val="0"/>
          <w:divBdr>
            <w:top w:val="none" w:sz="0" w:space="0" w:color="auto"/>
            <w:left w:val="none" w:sz="0" w:space="0" w:color="auto"/>
            <w:bottom w:val="none" w:sz="0" w:space="0" w:color="auto"/>
            <w:right w:val="none" w:sz="0" w:space="0" w:color="auto"/>
          </w:divBdr>
        </w:div>
        <w:div w:id="35663616">
          <w:marLeft w:val="0"/>
          <w:marRight w:val="0"/>
          <w:marTop w:val="0"/>
          <w:marBottom w:val="0"/>
          <w:divBdr>
            <w:top w:val="none" w:sz="0" w:space="0" w:color="auto"/>
            <w:left w:val="none" w:sz="0" w:space="0" w:color="auto"/>
            <w:bottom w:val="none" w:sz="0" w:space="0" w:color="auto"/>
            <w:right w:val="none" w:sz="0" w:space="0" w:color="auto"/>
          </w:divBdr>
        </w:div>
        <w:div w:id="43338102">
          <w:marLeft w:val="0"/>
          <w:marRight w:val="0"/>
          <w:marTop w:val="0"/>
          <w:marBottom w:val="0"/>
          <w:divBdr>
            <w:top w:val="none" w:sz="0" w:space="0" w:color="auto"/>
            <w:left w:val="none" w:sz="0" w:space="0" w:color="auto"/>
            <w:bottom w:val="none" w:sz="0" w:space="0" w:color="auto"/>
            <w:right w:val="none" w:sz="0" w:space="0" w:color="auto"/>
          </w:divBdr>
        </w:div>
        <w:div w:id="51317267">
          <w:marLeft w:val="0"/>
          <w:marRight w:val="0"/>
          <w:marTop w:val="0"/>
          <w:marBottom w:val="0"/>
          <w:divBdr>
            <w:top w:val="none" w:sz="0" w:space="0" w:color="auto"/>
            <w:left w:val="none" w:sz="0" w:space="0" w:color="auto"/>
            <w:bottom w:val="none" w:sz="0" w:space="0" w:color="auto"/>
            <w:right w:val="none" w:sz="0" w:space="0" w:color="auto"/>
          </w:divBdr>
        </w:div>
        <w:div w:id="118108319">
          <w:marLeft w:val="0"/>
          <w:marRight w:val="0"/>
          <w:marTop w:val="0"/>
          <w:marBottom w:val="0"/>
          <w:divBdr>
            <w:top w:val="none" w:sz="0" w:space="0" w:color="auto"/>
            <w:left w:val="none" w:sz="0" w:space="0" w:color="auto"/>
            <w:bottom w:val="none" w:sz="0" w:space="0" w:color="auto"/>
            <w:right w:val="none" w:sz="0" w:space="0" w:color="auto"/>
          </w:divBdr>
        </w:div>
        <w:div w:id="434329325">
          <w:marLeft w:val="0"/>
          <w:marRight w:val="0"/>
          <w:marTop w:val="0"/>
          <w:marBottom w:val="0"/>
          <w:divBdr>
            <w:top w:val="none" w:sz="0" w:space="0" w:color="auto"/>
            <w:left w:val="none" w:sz="0" w:space="0" w:color="auto"/>
            <w:bottom w:val="none" w:sz="0" w:space="0" w:color="auto"/>
            <w:right w:val="none" w:sz="0" w:space="0" w:color="auto"/>
          </w:divBdr>
        </w:div>
        <w:div w:id="455758951">
          <w:marLeft w:val="0"/>
          <w:marRight w:val="0"/>
          <w:marTop w:val="0"/>
          <w:marBottom w:val="0"/>
          <w:divBdr>
            <w:top w:val="none" w:sz="0" w:space="0" w:color="auto"/>
            <w:left w:val="none" w:sz="0" w:space="0" w:color="auto"/>
            <w:bottom w:val="none" w:sz="0" w:space="0" w:color="auto"/>
            <w:right w:val="none" w:sz="0" w:space="0" w:color="auto"/>
          </w:divBdr>
        </w:div>
        <w:div w:id="492842504">
          <w:marLeft w:val="0"/>
          <w:marRight w:val="0"/>
          <w:marTop w:val="0"/>
          <w:marBottom w:val="0"/>
          <w:divBdr>
            <w:top w:val="none" w:sz="0" w:space="0" w:color="auto"/>
            <w:left w:val="none" w:sz="0" w:space="0" w:color="auto"/>
            <w:bottom w:val="none" w:sz="0" w:space="0" w:color="auto"/>
            <w:right w:val="none" w:sz="0" w:space="0" w:color="auto"/>
          </w:divBdr>
        </w:div>
        <w:div w:id="509221207">
          <w:marLeft w:val="0"/>
          <w:marRight w:val="0"/>
          <w:marTop w:val="0"/>
          <w:marBottom w:val="0"/>
          <w:divBdr>
            <w:top w:val="none" w:sz="0" w:space="0" w:color="auto"/>
            <w:left w:val="none" w:sz="0" w:space="0" w:color="auto"/>
            <w:bottom w:val="none" w:sz="0" w:space="0" w:color="auto"/>
            <w:right w:val="none" w:sz="0" w:space="0" w:color="auto"/>
          </w:divBdr>
        </w:div>
        <w:div w:id="518811688">
          <w:marLeft w:val="0"/>
          <w:marRight w:val="0"/>
          <w:marTop w:val="0"/>
          <w:marBottom w:val="0"/>
          <w:divBdr>
            <w:top w:val="none" w:sz="0" w:space="0" w:color="auto"/>
            <w:left w:val="none" w:sz="0" w:space="0" w:color="auto"/>
            <w:bottom w:val="none" w:sz="0" w:space="0" w:color="auto"/>
            <w:right w:val="none" w:sz="0" w:space="0" w:color="auto"/>
          </w:divBdr>
        </w:div>
        <w:div w:id="526985932">
          <w:marLeft w:val="0"/>
          <w:marRight w:val="0"/>
          <w:marTop w:val="0"/>
          <w:marBottom w:val="0"/>
          <w:divBdr>
            <w:top w:val="none" w:sz="0" w:space="0" w:color="auto"/>
            <w:left w:val="none" w:sz="0" w:space="0" w:color="auto"/>
            <w:bottom w:val="none" w:sz="0" w:space="0" w:color="auto"/>
            <w:right w:val="none" w:sz="0" w:space="0" w:color="auto"/>
          </w:divBdr>
        </w:div>
        <w:div w:id="566720835">
          <w:marLeft w:val="0"/>
          <w:marRight w:val="0"/>
          <w:marTop w:val="0"/>
          <w:marBottom w:val="0"/>
          <w:divBdr>
            <w:top w:val="none" w:sz="0" w:space="0" w:color="auto"/>
            <w:left w:val="none" w:sz="0" w:space="0" w:color="auto"/>
            <w:bottom w:val="none" w:sz="0" w:space="0" w:color="auto"/>
            <w:right w:val="none" w:sz="0" w:space="0" w:color="auto"/>
          </w:divBdr>
        </w:div>
        <w:div w:id="599527012">
          <w:marLeft w:val="0"/>
          <w:marRight w:val="0"/>
          <w:marTop w:val="0"/>
          <w:marBottom w:val="0"/>
          <w:divBdr>
            <w:top w:val="none" w:sz="0" w:space="0" w:color="auto"/>
            <w:left w:val="none" w:sz="0" w:space="0" w:color="auto"/>
            <w:bottom w:val="none" w:sz="0" w:space="0" w:color="auto"/>
            <w:right w:val="none" w:sz="0" w:space="0" w:color="auto"/>
          </w:divBdr>
        </w:div>
        <w:div w:id="651758364">
          <w:marLeft w:val="0"/>
          <w:marRight w:val="0"/>
          <w:marTop w:val="0"/>
          <w:marBottom w:val="0"/>
          <w:divBdr>
            <w:top w:val="none" w:sz="0" w:space="0" w:color="auto"/>
            <w:left w:val="none" w:sz="0" w:space="0" w:color="auto"/>
            <w:bottom w:val="none" w:sz="0" w:space="0" w:color="auto"/>
            <w:right w:val="none" w:sz="0" w:space="0" w:color="auto"/>
          </w:divBdr>
        </w:div>
        <w:div w:id="654071392">
          <w:marLeft w:val="0"/>
          <w:marRight w:val="0"/>
          <w:marTop w:val="0"/>
          <w:marBottom w:val="0"/>
          <w:divBdr>
            <w:top w:val="none" w:sz="0" w:space="0" w:color="auto"/>
            <w:left w:val="none" w:sz="0" w:space="0" w:color="auto"/>
            <w:bottom w:val="none" w:sz="0" w:space="0" w:color="auto"/>
            <w:right w:val="none" w:sz="0" w:space="0" w:color="auto"/>
          </w:divBdr>
        </w:div>
        <w:div w:id="737678319">
          <w:marLeft w:val="0"/>
          <w:marRight w:val="0"/>
          <w:marTop w:val="0"/>
          <w:marBottom w:val="0"/>
          <w:divBdr>
            <w:top w:val="none" w:sz="0" w:space="0" w:color="auto"/>
            <w:left w:val="none" w:sz="0" w:space="0" w:color="auto"/>
            <w:bottom w:val="none" w:sz="0" w:space="0" w:color="auto"/>
            <w:right w:val="none" w:sz="0" w:space="0" w:color="auto"/>
          </w:divBdr>
        </w:div>
        <w:div w:id="794569075">
          <w:marLeft w:val="0"/>
          <w:marRight w:val="0"/>
          <w:marTop w:val="0"/>
          <w:marBottom w:val="0"/>
          <w:divBdr>
            <w:top w:val="none" w:sz="0" w:space="0" w:color="auto"/>
            <w:left w:val="none" w:sz="0" w:space="0" w:color="auto"/>
            <w:bottom w:val="none" w:sz="0" w:space="0" w:color="auto"/>
            <w:right w:val="none" w:sz="0" w:space="0" w:color="auto"/>
          </w:divBdr>
        </w:div>
        <w:div w:id="794640091">
          <w:marLeft w:val="0"/>
          <w:marRight w:val="0"/>
          <w:marTop w:val="0"/>
          <w:marBottom w:val="0"/>
          <w:divBdr>
            <w:top w:val="none" w:sz="0" w:space="0" w:color="auto"/>
            <w:left w:val="none" w:sz="0" w:space="0" w:color="auto"/>
            <w:bottom w:val="none" w:sz="0" w:space="0" w:color="auto"/>
            <w:right w:val="none" w:sz="0" w:space="0" w:color="auto"/>
          </w:divBdr>
        </w:div>
        <w:div w:id="798884491">
          <w:marLeft w:val="0"/>
          <w:marRight w:val="0"/>
          <w:marTop w:val="0"/>
          <w:marBottom w:val="0"/>
          <w:divBdr>
            <w:top w:val="none" w:sz="0" w:space="0" w:color="auto"/>
            <w:left w:val="none" w:sz="0" w:space="0" w:color="auto"/>
            <w:bottom w:val="none" w:sz="0" w:space="0" w:color="auto"/>
            <w:right w:val="none" w:sz="0" w:space="0" w:color="auto"/>
          </w:divBdr>
        </w:div>
        <w:div w:id="821196920">
          <w:marLeft w:val="0"/>
          <w:marRight w:val="0"/>
          <w:marTop w:val="0"/>
          <w:marBottom w:val="0"/>
          <w:divBdr>
            <w:top w:val="none" w:sz="0" w:space="0" w:color="auto"/>
            <w:left w:val="none" w:sz="0" w:space="0" w:color="auto"/>
            <w:bottom w:val="none" w:sz="0" w:space="0" w:color="auto"/>
            <w:right w:val="none" w:sz="0" w:space="0" w:color="auto"/>
          </w:divBdr>
        </w:div>
        <w:div w:id="853571397">
          <w:marLeft w:val="0"/>
          <w:marRight w:val="0"/>
          <w:marTop w:val="0"/>
          <w:marBottom w:val="0"/>
          <w:divBdr>
            <w:top w:val="none" w:sz="0" w:space="0" w:color="auto"/>
            <w:left w:val="none" w:sz="0" w:space="0" w:color="auto"/>
            <w:bottom w:val="none" w:sz="0" w:space="0" w:color="auto"/>
            <w:right w:val="none" w:sz="0" w:space="0" w:color="auto"/>
          </w:divBdr>
        </w:div>
        <w:div w:id="870923860">
          <w:marLeft w:val="0"/>
          <w:marRight w:val="0"/>
          <w:marTop w:val="0"/>
          <w:marBottom w:val="0"/>
          <w:divBdr>
            <w:top w:val="none" w:sz="0" w:space="0" w:color="auto"/>
            <w:left w:val="none" w:sz="0" w:space="0" w:color="auto"/>
            <w:bottom w:val="none" w:sz="0" w:space="0" w:color="auto"/>
            <w:right w:val="none" w:sz="0" w:space="0" w:color="auto"/>
          </w:divBdr>
        </w:div>
        <w:div w:id="891036312">
          <w:marLeft w:val="0"/>
          <w:marRight w:val="0"/>
          <w:marTop w:val="0"/>
          <w:marBottom w:val="0"/>
          <w:divBdr>
            <w:top w:val="none" w:sz="0" w:space="0" w:color="auto"/>
            <w:left w:val="none" w:sz="0" w:space="0" w:color="auto"/>
            <w:bottom w:val="none" w:sz="0" w:space="0" w:color="auto"/>
            <w:right w:val="none" w:sz="0" w:space="0" w:color="auto"/>
          </w:divBdr>
        </w:div>
        <w:div w:id="970400835">
          <w:marLeft w:val="0"/>
          <w:marRight w:val="0"/>
          <w:marTop w:val="0"/>
          <w:marBottom w:val="0"/>
          <w:divBdr>
            <w:top w:val="none" w:sz="0" w:space="0" w:color="auto"/>
            <w:left w:val="none" w:sz="0" w:space="0" w:color="auto"/>
            <w:bottom w:val="none" w:sz="0" w:space="0" w:color="auto"/>
            <w:right w:val="none" w:sz="0" w:space="0" w:color="auto"/>
          </w:divBdr>
        </w:div>
        <w:div w:id="982542649">
          <w:marLeft w:val="0"/>
          <w:marRight w:val="0"/>
          <w:marTop w:val="0"/>
          <w:marBottom w:val="0"/>
          <w:divBdr>
            <w:top w:val="none" w:sz="0" w:space="0" w:color="auto"/>
            <w:left w:val="none" w:sz="0" w:space="0" w:color="auto"/>
            <w:bottom w:val="none" w:sz="0" w:space="0" w:color="auto"/>
            <w:right w:val="none" w:sz="0" w:space="0" w:color="auto"/>
          </w:divBdr>
        </w:div>
        <w:div w:id="1008600959">
          <w:marLeft w:val="0"/>
          <w:marRight w:val="0"/>
          <w:marTop w:val="0"/>
          <w:marBottom w:val="0"/>
          <w:divBdr>
            <w:top w:val="none" w:sz="0" w:space="0" w:color="auto"/>
            <w:left w:val="none" w:sz="0" w:space="0" w:color="auto"/>
            <w:bottom w:val="none" w:sz="0" w:space="0" w:color="auto"/>
            <w:right w:val="none" w:sz="0" w:space="0" w:color="auto"/>
          </w:divBdr>
        </w:div>
        <w:div w:id="1027870832">
          <w:marLeft w:val="0"/>
          <w:marRight w:val="0"/>
          <w:marTop w:val="0"/>
          <w:marBottom w:val="0"/>
          <w:divBdr>
            <w:top w:val="none" w:sz="0" w:space="0" w:color="auto"/>
            <w:left w:val="none" w:sz="0" w:space="0" w:color="auto"/>
            <w:bottom w:val="none" w:sz="0" w:space="0" w:color="auto"/>
            <w:right w:val="none" w:sz="0" w:space="0" w:color="auto"/>
          </w:divBdr>
        </w:div>
        <w:div w:id="1032538140">
          <w:marLeft w:val="0"/>
          <w:marRight w:val="0"/>
          <w:marTop w:val="0"/>
          <w:marBottom w:val="0"/>
          <w:divBdr>
            <w:top w:val="none" w:sz="0" w:space="0" w:color="auto"/>
            <w:left w:val="none" w:sz="0" w:space="0" w:color="auto"/>
            <w:bottom w:val="none" w:sz="0" w:space="0" w:color="auto"/>
            <w:right w:val="none" w:sz="0" w:space="0" w:color="auto"/>
          </w:divBdr>
        </w:div>
        <w:div w:id="1045643996">
          <w:marLeft w:val="0"/>
          <w:marRight w:val="0"/>
          <w:marTop w:val="0"/>
          <w:marBottom w:val="0"/>
          <w:divBdr>
            <w:top w:val="none" w:sz="0" w:space="0" w:color="auto"/>
            <w:left w:val="none" w:sz="0" w:space="0" w:color="auto"/>
            <w:bottom w:val="none" w:sz="0" w:space="0" w:color="auto"/>
            <w:right w:val="none" w:sz="0" w:space="0" w:color="auto"/>
          </w:divBdr>
        </w:div>
        <w:div w:id="1053046432">
          <w:marLeft w:val="0"/>
          <w:marRight w:val="0"/>
          <w:marTop w:val="0"/>
          <w:marBottom w:val="0"/>
          <w:divBdr>
            <w:top w:val="none" w:sz="0" w:space="0" w:color="auto"/>
            <w:left w:val="none" w:sz="0" w:space="0" w:color="auto"/>
            <w:bottom w:val="none" w:sz="0" w:space="0" w:color="auto"/>
            <w:right w:val="none" w:sz="0" w:space="0" w:color="auto"/>
          </w:divBdr>
        </w:div>
        <w:div w:id="1065639972">
          <w:marLeft w:val="0"/>
          <w:marRight w:val="0"/>
          <w:marTop w:val="0"/>
          <w:marBottom w:val="0"/>
          <w:divBdr>
            <w:top w:val="none" w:sz="0" w:space="0" w:color="auto"/>
            <w:left w:val="none" w:sz="0" w:space="0" w:color="auto"/>
            <w:bottom w:val="none" w:sz="0" w:space="0" w:color="auto"/>
            <w:right w:val="none" w:sz="0" w:space="0" w:color="auto"/>
          </w:divBdr>
        </w:div>
        <w:div w:id="1080492216">
          <w:marLeft w:val="0"/>
          <w:marRight w:val="0"/>
          <w:marTop w:val="0"/>
          <w:marBottom w:val="0"/>
          <w:divBdr>
            <w:top w:val="none" w:sz="0" w:space="0" w:color="auto"/>
            <w:left w:val="none" w:sz="0" w:space="0" w:color="auto"/>
            <w:bottom w:val="none" w:sz="0" w:space="0" w:color="auto"/>
            <w:right w:val="none" w:sz="0" w:space="0" w:color="auto"/>
          </w:divBdr>
        </w:div>
        <w:div w:id="1143424756">
          <w:marLeft w:val="0"/>
          <w:marRight w:val="0"/>
          <w:marTop w:val="0"/>
          <w:marBottom w:val="0"/>
          <w:divBdr>
            <w:top w:val="none" w:sz="0" w:space="0" w:color="auto"/>
            <w:left w:val="none" w:sz="0" w:space="0" w:color="auto"/>
            <w:bottom w:val="none" w:sz="0" w:space="0" w:color="auto"/>
            <w:right w:val="none" w:sz="0" w:space="0" w:color="auto"/>
          </w:divBdr>
        </w:div>
        <w:div w:id="1149127397">
          <w:marLeft w:val="0"/>
          <w:marRight w:val="0"/>
          <w:marTop w:val="0"/>
          <w:marBottom w:val="0"/>
          <w:divBdr>
            <w:top w:val="none" w:sz="0" w:space="0" w:color="auto"/>
            <w:left w:val="none" w:sz="0" w:space="0" w:color="auto"/>
            <w:bottom w:val="none" w:sz="0" w:space="0" w:color="auto"/>
            <w:right w:val="none" w:sz="0" w:space="0" w:color="auto"/>
          </w:divBdr>
        </w:div>
        <w:div w:id="1215312763">
          <w:marLeft w:val="0"/>
          <w:marRight w:val="0"/>
          <w:marTop w:val="0"/>
          <w:marBottom w:val="0"/>
          <w:divBdr>
            <w:top w:val="none" w:sz="0" w:space="0" w:color="auto"/>
            <w:left w:val="none" w:sz="0" w:space="0" w:color="auto"/>
            <w:bottom w:val="none" w:sz="0" w:space="0" w:color="auto"/>
            <w:right w:val="none" w:sz="0" w:space="0" w:color="auto"/>
          </w:divBdr>
        </w:div>
        <w:div w:id="1235582189">
          <w:marLeft w:val="0"/>
          <w:marRight w:val="0"/>
          <w:marTop w:val="0"/>
          <w:marBottom w:val="0"/>
          <w:divBdr>
            <w:top w:val="none" w:sz="0" w:space="0" w:color="auto"/>
            <w:left w:val="none" w:sz="0" w:space="0" w:color="auto"/>
            <w:bottom w:val="none" w:sz="0" w:space="0" w:color="auto"/>
            <w:right w:val="none" w:sz="0" w:space="0" w:color="auto"/>
          </w:divBdr>
        </w:div>
        <w:div w:id="1388258756">
          <w:marLeft w:val="0"/>
          <w:marRight w:val="0"/>
          <w:marTop w:val="0"/>
          <w:marBottom w:val="0"/>
          <w:divBdr>
            <w:top w:val="none" w:sz="0" w:space="0" w:color="auto"/>
            <w:left w:val="none" w:sz="0" w:space="0" w:color="auto"/>
            <w:bottom w:val="none" w:sz="0" w:space="0" w:color="auto"/>
            <w:right w:val="none" w:sz="0" w:space="0" w:color="auto"/>
          </w:divBdr>
        </w:div>
        <w:div w:id="1449353849">
          <w:marLeft w:val="0"/>
          <w:marRight w:val="0"/>
          <w:marTop w:val="0"/>
          <w:marBottom w:val="0"/>
          <w:divBdr>
            <w:top w:val="none" w:sz="0" w:space="0" w:color="auto"/>
            <w:left w:val="none" w:sz="0" w:space="0" w:color="auto"/>
            <w:bottom w:val="none" w:sz="0" w:space="0" w:color="auto"/>
            <w:right w:val="none" w:sz="0" w:space="0" w:color="auto"/>
          </w:divBdr>
        </w:div>
        <w:div w:id="1460418082">
          <w:marLeft w:val="0"/>
          <w:marRight w:val="0"/>
          <w:marTop w:val="0"/>
          <w:marBottom w:val="0"/>
          <w:divBdr>
            <w:top w:val="none" w:sz="0" w:space="0" w:color="auto"/>
            <w:left w:val="none" w:sz="0" w:space="0" w:color="auto"/>
            <w:bottom w:val="none" w:sz="0" w:space="0" w:color="auto"/>
            <w:right w:val="none" w:sz="0" w:space="0" w:color="auto"/>
          </w:divBdr>
        </w:div>
        <w:div w:id="1520192822">
          <w:marLeft w:val="0"/>
          <w:marRight w:val="0"/>
          <w:marTop w:val="0"/>
          <w:marBottom w:val="0"/>
          <w:divBdr>
            <w:top w:val="none" w:sz="0" w:space="0" w:color="auto"/>
            <w:left w:val="none" w:sz="0" w:space="0" w:color="auto"/>
            <w:bottom w:val="none" w:sz="0" w:space="0" w:color="auto"/>
            <w:right w:val="none" w:sz="0" w:space="0" w:color="auto"/>
          </w:divBdr>
        </w:div>
        <w:div w:id="1520583766">
          <w:marLeft w:val="0"/>
          <w:marRight w:val="0"/>
          <w:marTop w:val="0"/>
          <w:marBottom w:val="0"/>
          <w:divBdr>
            <w:top w:val="none" w:sz="0" w:space="0" w:color="auto"/>
            <w:left w:val="none" w:sz="0" w:space="0" w:color="auto"/>
            <w:bottom w:val="none" w:sz="0" w:space="0" w:color="auto"/>
            <w:right w:val="none" w:sz="0" w:space="0" w:color="auto"/>
          </w:divBdr>
        </w:div>
        <w:div w:id="1557282909">
          <w:marLeft w:val="0"/>
          <w:marRight w:val="0"/>
          <w:marTop w:val="0"/>
          <w:marBottom w:val="0"/>
          <w:divBdr>
            <w:top w:val="none" w:sz="0" w:space="0" w:color="auto"/>
            <w:left w:val="none" w:sz="0" w:space="0" w:color="auto"/>
            <w:bottom w:val="none" w:sz="0" w:space="0" w:color="auto"/>
            <w:right w:val="none" w:sz="0" w:space="0" w:color="auto"/>
          </w:divBdr>
        </w:div>
        <w:div w:id="1583680520">
          <w:marLeft w:val="0"/>
          <w:marRight w:val="0"/>
          <w:marTop w:val="0"/>
          <w:marBottom w:val="0"/>
          <w:divBdr>
            <w:top w:val="none" w:sz="0" w:space="0" w:color="auto"/>
            <w:left w:val="none" w:sz="0" w:space="0" w:color="auto"/>
            <w:bottom w:val="none" w:sz="0" w:space="0" w:color="auto"/>
            <w:right w:val="none" w:sz="0" w:space="0" w:color="auto"/>
          </w:divBdr>
        </w:div>
        <w:div w:id="1680347894">
          <w:marLeft w:val="0"/>
          <w:marRight w:val="0"/>
          <w:marTop w:val="0"/>
          <w:marBottom w:val="0"/>
          <w:divBdr>
            <w:top w:val="none" w:sz="0" w:space="0" w:color="auto"/>
            <w:left w:val="none" w:sz="0" w:space="0" w:color="auto"/>
            <w:bottom w:val="none" w:sz="0" w:space="0" w:color="auto"/>
            <w:right w:val="none" w:sz="0" w:space="0" w:color="auto"/>
          </w:divBdr>
        </w:div>
        <w:div w:id="1695107529">
          <w:marLeft w:val="0"/>
          <w:marRight w:val="0"/>
          <w:marTop w:val="0"/>
          <w:marBottom w:val="0"/>
          <w:divBdr>
            <w:top w:val="none" w:sz="0" w:space="0" w:color="auto"/>
            <w:left w:val="none" w:sz="0" w:space="0" w:color="auto"/>
            <w:bottom w:val="none" w:sz="0" w:space="0" w:color="auto"/>
            <w:right w:val="none" w:sz="0" w:space="0" w:color="auto"/>
          </w:divBdr>
        </w:div>
        <w:div w:id="1742144378">
          <w:marLeft w:val="0"/>
          <w:marRight w:val="0"/>
          <w:marTop w:val="0"/>
          <w:marBottom w:val="0"/>
          <w:divBdr>
            <w:top w:val="none" w:sz="0" w:space="0" w:color="auto"/>
            <w:left w:val="none" w:sz="0" w:space="0" w:color="auto"/>
            <w:bottom w:val="none" w:sz="0" w:space="0" w:color="auto"/>
            <w:right w:val="none" w:sz="0" w:space="0" w:color="auto"/>
          </w:divBdr>
        </w:div>
        <w:div w:id="1747923793">
          <w:marLeft w:val="0"/>
          <w:marRight w:val="0"/>
          <w:marTop w:val="0"/>
          <w:marBottom w:val="0"/>
          <w:divBdr>
            <w:top w:val="none" w:sz="0" w:space="0" w:color="auto"/>
            <w:left w:val="none" w:sz="0" w:space="0" w:color="auto"/>
            <w:bottom w:val="none" w:sz="0" w:space="0" w:color="auto"/>
            <w:right w:val="none" w:sz="0" w:space="0" w:color="auto"/>
          </w:divBdr>
        </w:div>
        <w:div w:id="1888450307">
          <w:marLeft w:val="0"/>
          <w:marRight w:val="0"/>
          <w:marTop w:val="0"/>
          <w:marBottom w:val="0"/>
          <w:divBdr>
            <w:top w:val="none" w:sz="0" w:space="0" w:color="auto"/>
            <w:left w:val="none" w:sz="0" w:space="0" w:color="auto"/>
            <w:bottom w:val="none" w:sz="0" w:space="0" w:color="auto"/>
            <w:right w:val="none" w:sz="0" w:space="0" w:color="auto"/>
          </w:divBdr>
        </w:div>
        <w:div w:id="1912420143">
          <w:marLeft w:val="0"/>
          <w:marRight w:val="0"/>
          <w:marTop w:val="0"/>
          <w:marBottom w:val="0"/>
          <w:divBdr>
            <w:top w:val="none" w:sz="0" w:space="0" w:color="auto"/>
            <w:left w:val="none" w:sz="0" w:space="0" w:color="auto"/>
            <w:bottom w:val="none" w:sz="0" w:space="0" w:color="auto"/>
            <w:right w:val="none" w:sz="0" w:space="0" w:color="auto"/>
          </w:divBdr>
        </w:div>
        <w:div w:id="1933854100">
          <w:marLeft w:val="0"/>
          <w:marRight w:val="0"/>
          <w:marTop w:val="0"/>
          <w:marBottom w:val="0"/>
          <w:divBdr>
            <w:top w:val="none" w:sz="0" w:space="0" w:color="auto"/>
            <w:left w:val="none" w:sz="0" w:space="0" w:color="auto"/>
            <w:bottom w:val="none" w:sz="0" w:space="0" w:color="auto"/>
            <w:right w:val="none" w:sz="0" w:space="0" w:color="auto"/>
          </w:divBdr>
        </w:div>
        <w:div w:id="1939023336">
          <w:marLeft w:val="0"/>
          <w:marRight w:val="0"/>
          <w:marTop w:val="0"/>
          <w:marBottom w:val="0"/>
          <w:divBdr>
            <w:top w:val="none" w:sz="0" w:space="0" w:color="auto"/>
            <w:left w:val="none" w:sz="0" w:space="0" w:color="auto"/>
            <w:bottom w:val="none" w:sz="0" w:space="0" w:color="auto"/>
            <w:right w:val="none" w:sz="0" w:space="0" w:color="auto"/>
          </w:divBdr>
        </w:div>
        <w:div w:id="1973367678">
          <w:marLeft w:val="0"/>
          <w:marRight w:val="0"/>
          <w:marTop w:val="0"/>
          <w:marBottom w:val="0"/>
          <w:divBdr>
            <w:top w:val="none" w:sz="0" w:space="0" w:color="auto"/>
            <w:left w:val="none" w:sz="0" w:space="0" w:color="auto"/>
            <w:bottom w:val="none" w:sz="0" w:space="0" w:color="auto"/>
            <w:right w:val="none" w:sz="0" w:space="0" w:color="auto"/>
          </w:divBdr>
        </w:div>
        <w:div w:id="2004769838">
          <w:marLeft w:val="0"/>
          <w:marRight w:val="0"/>
          <w:marTop w:val="0"/>
          <w:marBottom w:val="0"/>
          <w:divBdr>
            <w:top w:val="none" w:sz="0" w:space="0" w:color="auto"/>
            <w:left w:val="none" w:sz="0" w:space="0" w:color="auto"/>
            <w:bottom w:val="none" w:sz="0" w:space="0" w:color="auto"/>
            <w:right w:val="none" w:sz="0" w:space="0" w:color="auto"/>
          </w:divBdr>
        </w:div>
        <w:div w:id="2013142067">
          <w:marLeft w:val="0"/>
          <w:marRight w:val="0"/>
          <w:marTop w:val="0"/>
          <w:marBottom w:val="0"/>
          <w:divBdr>
            <w:top w:val="none" w:sz="0" w:space="0" w:color="auto"/>
            <w:left w:val="none" w:sz="0" w:space="0" w:color="auto"/>
            <w:bottom w:val="none" w:sz="0" w:space="0" w:color="auto"/>
            <w:right w:val="none" w:sz="0" w:space="0" w:color="auto"/>
          </w:divBdr>
        </w:div>
        <w:div w:id="2078279018">
          <w:marLeft w:val="0"/>
          <w:marRight w:val="0"/>
          <w:marTop w:val="0"/>
          <w:marBottom w:val="0"/>
          <w:divBdr>
            <w:top w:val="none" w:sz="0" w:space="0" w:color="auto"/>
            <w:left w:val="none" w:sz="0" w:space="0" w:color="auto"/>
            <w:bottom w:val="none" w:sz="0" w:space="0" w:color="auto"/>
            <w:right w:val="none" w:sz="0" w:space="0" w:color="auto"/>
          </w:divBdr>
        </w:div>
        <w:div w:id="2093887830">
          <w:marLeft w:val="0"/>
          <w:marRight w:val="0"/>
          <w:marTop w:val="0"/>
          <w:marBottom w:val="0"/>
          <w:divBdr>
            <w:top w:val="none" w:sz="0" w:space="0" w:color="auto"/>
            <w:left w:val="none" w:sz="0" w:space="0" w:color="auto"/>
            <w:bottom w:val="none" w:sz="0" w:space="0" w:color="auto"/>
            <w:right w:val="none" w:sz="0" w:space="0" w:color="auto"/>
          </w:divBdr>
        </w:div>
      </w:divsChild>
    </w:div>
    <w:div w:id="289752907">
      <w:bodyDiv w:val="1"/>
      <w:marLeft w:val="0"/>
      <w:marRight w:val="0"/>
      <w:marTop w:val="0"/>
      <w:marBottom w:val="0"/>
      <w:divBdr>
        <w:top w:val="none" w:sz="0" w:space="0" w:color="auto"/>
        <w:left w:val="none" w:sz="0" w:space="0" w:color="auto"/>
        <w:bottom w:val="none" w:sz="0" w:space="0" w:color="auto"/>
        <w:right w:val="none" w:sz="0" w:space="0" w:color="auto"/>
      </w:divBdr>
    </w:div>
    <w:div w:id="312607290">
      <w:bodyDiv w:val="1"/>
      <w:marLeft w:val="0"/>
      <w:marRight w:val="0"/>
      <w:marTop w:val="0"/>
      <w:marBottom w:val="0"/>
      <w:divBdr>
        <w:top w:val="none" w:sz="0" w:space="0" w:color="auto"/>
        <w:left w:val="none" w:sz="0" w:space="0" w:color="auto"/>
        <w:bottom w:val="none" w:sz="0" w:space="0" w:color="auto"/>
        <w:right w:val="none" w:sz="0" w:space="0" w:color="auto"/>
      </w:divBdr>
      <w:divsChild>
        <w:div w:id="33888345">
          <w:marLeft w:val="0"/>
          <w:marRight w:val="0"/>
          <w:marTop w:val="0"/>
          <w:marBottom w:val="0"/>
          <w:divBdr>
            <w:top w:val="none" w:sz="0" w:space="0" w:color="auto"/>
            <w:left w:val="none" w:sz="0" w:space="0" w:color="auto"/>
            <w:bottom w:val="none" w:sz="0" w:space="0" w:color="auto"/>
            <w:right w:val="none" w:sz="0" w:space="0" w:color="auto"/>
          </w:divBdr>
        </w:div>
        <w:div w:id="50424186">
          <w:marLeft w:val="0"/>
          <w:marRight w:val="0"/>
          <w:marTop w:val="0"/>
          <w:marBottom w:val="0"/>
          <w:divBdr>
            <w:top w:val="none" w:sz="0" w:space="0" w:color="auto"/>
            <w:left w:val="none" w:sz="0" w:space="0" w:color="auto"/>
            <w:bottom w:val="none" w:sz="0" w:space="0" w:color="auto"/>
            <w:right w:val="none" w:sz="0" w:space="0" w:color="auto"/>
          </w:divBdr>
        </w:div>
        <w:div w:id="63795119">
          <w:marLeft w:val="0"/>
          <w:marRight w:val="0"/>
          <w:marTop w:val="0"/>
          <w:marBottom w:val="0"/>
          <w:divBdr>
            <w:top w:val="none" w:sz="0" w:space="0" w:color="auto"/>
            <w:left w:val="none" w:sz="0" w:space="0" w:color="auto"/>
            <w:bottom w:val="none" w:sz="0" w:space="0" w:color="auto"/>
            <w:right w:val="none" w:sz="0" w:space="0" w:color="auto"/>
          </w:divBdr>
        </w:div>
        <w:div w:id="102002024">
          <w:marLeft w:val="0"/>
          <w:marRight w:val="0"/>
          <w:marTop w:val="0"/>
          <w:marBottom w:val="0"/>
          <w:divBdr>
            <w:top w:val="none" w:sz="0" w:space="0" w:color="auto"/>
            <w:left w:val="none" w:sz="0" w:space="0" w:color="auto"/>
            <w:bottom w:val="none" w:sz="0" w:space="0" w:color="auto"/>
            <w:right w:val="none" w:sz="0" w:space="0" w:color="auto"/>
          </w:divBdr>
        </w:div>
        <w:div w:id="104496518">
          <w:marLeft w:val="0"/>
          <w:marRight w:val="0"/>
          <w:marTop w:val="0"/>
          <w:marBottom w:val="0"/>
          <w:divBdr>
            <w:top w:val="none" w:sz="0" w:space="0" w:color="auto"/>
            <w:left w:val="none" w:sz="0" w:space="0" w:color="auto"/>
            <w:bottom w:val="none" w:sz="0" w:space="0" w:color="auto"/>
            <w:right w:val="none" w:sz="0" w:space="0" w:color="auto"/>
          </w:divBdr>
        </w:div>
        <w:div w:id="105777486">
          <w:marLeft w:val="0"/>
          <w:marRight w:val="0"/>
          <w:marTop w:val="0"/>
          <w:marBottom w:val="0"/>
          <w:divBdr>
            <w:top w:val="none" w:sz="0" w:space="0" w:color="auto"/>
            <w:left w:val="none" w:sz="0" w:space="0" w:color="auto"/>
            <w:bottom w:val="none" w:sz="0" w:space="0" w:color="auto"/>
            <w:right w:val="none" w:sz="0" w:space="0" w:color="auto"/>
          </w:divBdr>
        </w:div>
        <w:div w:id="132911269">
          <w:marLeft w:val="0"/>
          <w:marRight w:val="0"/>
          <w:marTop w:val="0"/>
          <w:marBottom w:val="0"/>
          <w:divBdr>
            <w:top w:val="none" w:sz="0" w:space="0" w:color="auto"/>
            <w:left w:val="none" w:sz="0" w:space="0" w:color="auto"/>
            <w:bottom w:val="none" w:sz="0" w:space="0" w:color="auto"/>
            <w:right w:val="none" w:sz="0" w:space="0" w:color="auto"/>
          </w:divBdr>
        </w:div>
        <w:div w:id="153567255">
          <w:marLeft w:val="0"/>
          <w:marRight w:val="0"/>
          <w:marTop w:val="0"/>
          <w:marBottom w:val="0"/>
          <w:divBdr>
            <w:top w:val="none" w:sz="0" w:space="0" w:color="auto"/>
            <w:left w:val="none" w:sz="0" w:space="0" w:color="auto"/>
            <w:bottom w:val="none" w:sz="0" w:space="0" w:color="auto"/>
            <w:right w:val="none" w:sz="0" w:space="0" w:color="auto"/>
          </w:divBdr>
        </w:div>
        <w:div w:id="165556806">
          <w:marLeft w:val="0"/>
          <w:marRight w:val="0"/>
          <w:marTop w:val="0"/>
          <w:marBottom w:val="0"/>
          <w:divBdr>
            <w:top w:val="none" w:sz="0" w:space="0" w:color="auto"/>
            <w:left w:val="none" w:sz="0" w:space="0" w:color="auto"/>
            <w:bottom w:val="none" w:sz="0" w:space="0" w:color="auto"/>
            <w:right w:val="none" w:sz="0" w:space="0" w:color="auto"/>
          </w:divBdr>
        </w:div>
        <w:div w:id="184369838">
          <w:marLeft w:val="0"/>
          <w:marRight w:val="0"/>
          <w:marTop w:val="0"/>
          <w:marBottom w:val="0"/>
          <w:divBdr>
            <w:top w:val="none" w:sz="0" w:space="0" w:color="auto"/>
            <w:left w:val="none" w:sz="0" w:space="0" w:color="auto"/>
            <w:bottom w:val="none" w:sz="0" w:space="0" w:color="auto"/>
            <w:right w:val="none" w:sz="0" w:space="0" w:color="auto"/>
          </w:divBdr>
        </w:div>
        <w:div w:id="205794814">
          <w:marLeft w:val="0"/>
          <w:marRight w:val="0"/>
          <w:marTop w:val="0"/>
          <w:marBottom w:val="0"/>
          <w:divBdr>
            <w:top w:val="none" w:sz="0" w:space="0" w:color="auto"/>
            <w:left w:val="none" w:sz="0" w:space="0" w:color="auto"/>
            <w:bottom w:val="none" w:sz="0" w:space="0" w:color="auto"/>
            <w:right w:val="none" w:sz="0" w:space="0" w:color="auto"/>
          </w:divBdr>
        </w:div>
        <w:div w:id="214120542">
          <w:marLeft w:val="0"/>
          <w:marRight w:val="0"/>
          <w:marTop w:val="0"/>
          <w:marBottom w:val="0"/>
          <w:divBdr>
            <w:top w:val="none" w:sz="0" w:space="0" w:color="auto"/>
            <w:left w:val="none" w:sz="0" w:space="0" w:color="auto"/>
            <w:bottom w:val="none" w:sz="0" w:space="0" w:color="auto"/>
            <w:right w:val="none" w:sz="0" w:space="0" w:color="auto"/>
          </w:divBdr>
        </w:div>
        <w:div w:id="232155704">
          <w:marLeft w:val="0"/>
          <w:marRight w:val="0"/>
          <w:marTop w:val="0"/>
          <w:marBottom w:val="0"/>
          <w:divBdr>
            <w:top w:val="none" w:sz="0" w:space="0" w:color="auto"/>
            <w:left w:val="none" w:sz="0" w:space="0" w:color="auto"/>
            <w:bottom w:val="none" w:sz="0" w:space="0" w:color="auto"/>
            <w:right w:val="none" w:sz="0" w:space="0" w:color="auto"/>
          </w:divBdr>
        </w:div>
        <w:div w:id="257760581">
          <w:marLeft w:val="0"/>
          <w:marRight w:val="0"/>
          <w:marTop w:val="0"/>
          <w:marBottom w:val="0"/>
          <w:divBdr>
            <w:top w:val="none" w:sz="0" w:space="0" w:color="auto"/>
            <w:left w:val="none" w:sz="0" w:space="0" w:color="auto"/>
            <w:bottom w:val="none" w:sz="0" w:space="0" w:color="auto"/>
            <w:right w:val="none" w:sz="0" w:space="0" w:color="auto"/>
          </w:divBdr>
        </w:div>
        <w:div w:id="280962042">
          <w:marLeft w:val="0"/>
          <w:marRight w:val="0"/>
          <w:marTop w:val="0"/>
          <w:marBottom w:val="0"/>
          <w:divBdr>
            <w:top w:val="none" w:sz="0" w:space="0" w:color="auto"/>
            <w:left w:val="none" w:sz="0" w:space="0" w:color="auto"/>
            <w:bottom w:val="none" w:sz="0" w:space="0" w:color="auto"/>
            <w:right w:val="none" w:sz="0" w:space="0" w:color="auto"/>
          </w:divBdr>
        </w:div>
        <w:div w:id="309595438">
          <w:marLeft w:val="0"/>
          <w:marRight w:val="0"/>
          <w:marTop w:val="0"/>
          <w:marBottom w:val="0"/>
          <w:divBdr>
            <w:top w:val="none" w:sz="0" w:space="0" w:color="auto"/>
            <w:left w:val="none" w:sz="0" w:space="0" w:color="auto"/>
            <w:bottom w:val="none" w:sz="0" w:space="0" w:color="auto"/>
            <w:right w:val="none" w:sz="0" w:space="0" w:color="auto"/>
          </w:divBdr>
        </w:div>
        <w:div w:id="327486703">
          <w:marLeft w:val="0"/>
          <w:marRight w:val="0"/>
          <w:marTop w:val="0"/>
          <w:marBottom w:val="0"/>
          <w:divBdr>
            <w:top w:val="none" w:sz="0" w:space="0" w:color="auto"/>
            <w:left w:val="none" w:sz="0" w:space="0" w:color="auto"/>
            <w:bottom w:val="none" w:sz="0" w:space="0" w:color="auto"/>
            <w:right w:val="none" w:sz="0" w:space="0" w:color="auto"/>
          </w:divBdr>
        </w:div>
        <w:div w:id="331376011">
          <w:marLeft w:val="0"/>
          <w:marRight w:val="0"/>
          <w:marTop w:val="0"/>
          <w:marBottom w:val="0"/>
          <w:divBdr>
            <w:top w:val="none" w:sz="0" w:space="0" w:color="auto"/>
            <w:left w:val="none" w:sz="0" w:space="0" w:color="auto"/>
            <w:bottom w:val="none" w:sz="0" w:space="0" w:color="auto"/>
            <w:right w:val="none" w:sz="0" w:space="0" w:color="auto"/>
          </w:divBdr>
        </w:div>
        <w:div w:id="365641991">
          <w:marLeft w:val="0"/>
          <w:marRight w:val="0"/>
          <w:marTop w:val="0"/>
          <w:marBottom w:val="0"/>
          <w:divBdr>
            <w:top w:val="none" w:sz="0" w:space="0" w:color="auto"/>
            <w:left w:val="none" w:sz="0" w:space="0" w:color="auto"/>
            <w:bottom w:val="none" w:sz="0" w:space="0" w:color="auto"/>
            <w:right w:val="none" w:sz="0" w:space="0" w:color="auto"/>
          </w:divBdr>
        </w:div>
        <w:div w:id="376659929">
          <w:marLeft w:val="0"/>
          <w:marRight w:val="0"/>
          <w:marTop w:val="0"/>
          <w:marBottom w:val="0"/>
          <w:divBdr>
            <w:top w:val="none" w:sz="0" w:space="0" w:color="auto"/>
            <w:left w:val="none" w:sz="0" w:space="0" w:color="auto"/>
            <w:bottom w:val="none" w:sz="0" w:space="0" w:color="auto"/>
            <w:right w:val="none" w:sz="0" w:space="0" w:color="auto"/>
          </w:divBdr>
        </w:div>
        <w:div w:id="378670367">
          <w:marLeft w:val="0"/>
          <w:marRight w:val="0"/>
          <w:marTop w:val="0"/>
          <w:marBottom w:val="0"/>
          <w:divBdr>
            <w:top w:val="none" w:sz="0" w:space="0" w:color="auto"/>
            <w:left w:val="none" w:sz="0" w:space="0" w:color="auto"/>
            <w:bottom w:val="none" w:sz="0" w:space="0" w:color="auto"/>
            <w:right w:val="none" w:sz="0" w:space="0" w:color="auto"/>
          </w:divBdr>
        </w:div>
        <w:div w:id="392125870">
          <w:marLeft w:val="0"/>
          <w:marRight w:val="0"/>
          <w:marTop w:val="0"/>
          <w:marBottom w:val="0"/>
          <w:divBdr>
            <w:top w:val="none" w:sz="0" w:space="0" w:color="auto"/>
            <w:left w:val="none" w:sz="0" w:space="0" w:color="auto"/>
            <w:bottom w:val="none" w:sz="0" w:space="0" w:color="auto"/>
            <w:right w:val="none" w:sz="0" w:space="0" w:color="auto"/>
          </w:divBdr>
        </w:div>
        <w:div w:id="404299167">
          <w:marLeft w:val="0"/>
          <w:marRight w:val="0"/>
          <w:marTop w:val="0"/>
          <w:marBottom w:val="0"/>
          <w:divBdr>
            <w:top w:val="none" w:sz="0" w:space="0" w:color="auto"/>
            <w:left w:val="none" w:sz="0" w:space="0" w:color="auto"/>
            <w:bottom w:val="none" w:sz="0" w:space="0" w:color="auto"/>
            <w:right w:val="none" w:sz="0" w:space="0" w:color="auto"/>
          </w:divBdr>
        </w:div>
        <w:div w:id="477456146">
          <w:marLeft w:val="0"/>
          <w:marRight w:val="0"/>
          <w:marTop w:val="0"/>
          <w:marBottom w:val="0"/>
          <w:divBdr>
            <w:top w:val="none" w:sz="0" w:space="0" w:color="auto"/>
            <w:left w:val="none" w:sz="0" w:space="0" w:color="auto"/>
            <w:bottom w:val="none" w:sz="0" w:space="0" w:color="auto"/>
            <w:right w:val="none" w:sz="0" w:space="0" w:color="auto"/>
          </w:divBdr>
        </w:div>
        <w:div w:id="499587429">
          <w:marLeft w:val="0"/>
          <w:marRight w:val="0"/>
          <w:marTop w:val="0"/>
          <w:marBottom w:val="0"/>
          <w:divBdr>
            <w:top w:val="none" w:sz="0" w:space="0" w:color="auto"/>
            <w:left w:val="none" w:sz="0" w:space="0" w:color="auto"/>
            <w:bottom w:val="none" w:sz="0" w:space="0" w:color="auto"/>
            <w:right w:val="none" w:sz="0" w:space="0" w:color="auto"/>
          </w:divBdr>
        </w:div>
        <w:div w:id="547454291">
          <w:marLeft w:val="0"/>
          <w:marRight w:val="0"/>
          <w:marTop w:val="0"/>
          <w:marBottom w:val="0"/>
          <w:divBdr>
            <w:top w:val="none" w:sz="0" w:space="0" w:color="auto"/>
            <w:left w:val="none" w:sz="0" w:space="0" w:color="auto"/>
            <w:bottom w:val="none" w:sz="0" w:space="0" w:color="auto"/>
            <w:right w:val="none" w:sz="0" w:space="0" w:color="auto"/>
          </w:divBdr>
        </w:div>
        <w:div w:id="596250788">
          <w:marLeft w:val="0"/>
          <w:marRight w:val="0"/>
          <w:marTop w:val="0"/>
          <w:marBottom w:val="0"/>
          <w:divBdr>
            <w:top w:val="none" w:sz="0" w:space="0" w:color="auto"/>
            <w:left w:val="none" w:sz="0" w:space="0" w:color="auto"/>
            <w:bottom w:val="none" w:sz="0" w:space="0" w:color="auto"/>
            <w:right w:val="none" w:sz="0" w:space="0" w:color="auto"/>
          </w:divBdr>
        </w:div>
        <w:div w:id="645092988">
          <w:marLeft w:val="0"/>
          <w:marRight w:val="0"/>
          <w:marTop w:val="0"/>
          <w:marBottom w:val="0"/>
          <w:divBdr>
            <w:top w:val="none" w:sz="0" w:space="0" w:color="auto"/>
            <w:left w:val="none" w:sz="0" w:space="0" w:color="auto"/>
            <w:bottom w:val="none" w:sz="0" w:space="0" w:color="auto"/>
            <w:right w:val="none" w:sz="0" w:space="0" w:color="auto"/>
          </w:divBdr>
        </w:div>
        <w:div w:id="666714877">
          <w:marLeft w:val="0"/>
          <w:marRight w:val="0"/>
          <w:marTop w:val="0"/>
          <w:marBottom w:val="0"/>
          <w:divBdr>
            <w:top w:val="none" w:sz="0" w:space="0" w:color="auto"/>
            <w:left w:val="none" w:sz="0" w:space="0" w:color="auto"/>
            <w:bottom w:val="none" w:sz="0" w:space="0" w:color="auto"/>
            <w:right w:val="none" w:sz="0" w:space="0" w:color="auto"/>
          </w:divBdr>
        </w:div>
        <w:div w:id="717902181">
          <w:marLeft w:val="0"/>
          <w:marRight w:val="0"/>
          <w:marTop w:val="0"/>
          <w:marBottom w:val="0"/>
          <w:divBdr>
            <w:top w:val="none" w:sz="0" w:space="0" w:color="auto"/>
            <w:left w:val="none" w:sz="0" w:space="0" w:color="auto"/>
            <w:bottom w:val="none" w:sz="0" w:space="0" w:color="auto"/>
            <w:right w:val="none" w:sz="0" w:space="0" w:color="auto"/>
          </w:divBdr>
        </w:div>
        <w:div w:id="718089606">
          <w:marLeft w:val="0"/>
          <w:marRight w:val="0"/>
          <w:marTop w:val="0"/>
          <w:marBottom w:val="0"/>
          <w:divBdr>
            <w:top w:val="none" w:sz="0" w:space="0" w:color="auto"/>
            <w:left w:val="none" w:sz="0" w:space="0" w:color="auto"/>
            <w:bottom w:val="none" w:sz="0" w:space="0" w:color="auto"/>
            <w:right w:val="none" w:sz="0" w:space="0" w:color="auto"/>
          </w:divBdr>
        </w:div>
        <w:div w:id="736392597">
          <w:marLeft w:val="0"/>
          <w:marRight w:val="0"/>
          <w:marTop w:val="0"/>
          <w:marBottom w:val="0"/>
          <w:divBdr>
            <w:top w:val="none" w:sz="0" w:space="0" w:color="auto"/>
            <w:left w:val="none" w:sz="0" w:space="0" w:color="auto"/>
            <w:bottom w:val="none" w:sz="0" w:space="0" w:color="auto"/>
            <w:right w:val="none" w:sz="0" w:space="0" w:color="auto"/>
          </w:divBdr>
        </w:div>
        <w:div w:id="745155318">
          <w:marLeft w:val="0"/>
          <w:marRight w:val="0"/>
          <w:marTop w:val="0"/>
          <w:marBottom w:val="0"/>
          <w:divBdr>
            <w:top w:val="none" w:sz="0" w:space="0" w:color="auto"/>
            <w:left w:val="none" w:sz="0" w:space="0" w:color="auto"/>
            <w:bottom w:val="none" w:sz="0" w:space="0" w:color="auto"/>
            <w:right w:val="none" w:sz="0" w:space="0" w:color="auto"/>
          </w:divBdr>
        </w:div>
        <w:div w:id="747385166">
          <w:marLeft w:val="0"/>
          <w:marRight w:val="0"/>
          <w:marTop w:val="0"/>
          <w:marBottom w:val="0"/>
          <w:divBdr>
            <w:top w:val="none" w:sz="0" w:space="0" w:color="auto"/>
            <w:left w:val="none" w:sz="0" w:space="0" w:color="auto"/>
            <w:bottom w:val="none" w:sz="0" w:space="0" w:color="auto"/>
            <w:right w:val="none" w:sz="0" w:space="0" w:color="auto"/>
          </w:divBdr>
        </w:div>
        <w:div w:id="776095898">
          <w:marLeft w:val="0"/>
          <w:marRight w:val="0"/>
          <w:marTop w:val="0"/>
          <w:marBottom w:val="0"/>
          <w:divBdr>
            <w:top w:val="none" w:sz="0" w:space="0" w:color="auto"/>
            <w:left w:val="none" w:sz="0" w:space="0" w:color="auto"/>
            <w:bottom w:val="none" w:sz="0" w:space="0" w:color="auto"/>
            <w:right w:val="none" w:sz="0" w:space="0" w:color="auto"/>
          </w:divBdr>
        </w:div>
        <w:div w:id="822891348">
          <w:marLeft w:val="0"/>
          <w:marRight w:val="0"/>
          <w:marTop w:val="0"/>
          <w:marBottom w:val="0"/>
          <w:divBdr>
            <w:top w:val="none" w:sz="0" w:space="0" w:color="auto"/>
            <w:left w:val="none" w:sz="0" w:space="0" w:color="auto"/>
            <w:bottom w:val="none" w:sz="0" w:space="0" w:color="auto"/>
            <w:right w:val="none" w:sz="0" w:space="0" w:color="auto"/>
          </w:divBdr>
        </w:div>
        <w:div w:id="837040309">
          <w:marLeft w:val="0"/>
          <w:marRight w:val="0"/>
          <w:marTop w:val="0"/>
          <w:marBottom w:val="0"/>
          <w:divBdr>
            <w:top w:val="none" w:sz="0" w:space="0" w:color="auto"/>
            <w:left w:val="none" w:sz="0" w:space="0" w:color="auto"/>
            <w:bottom w:val="none" w:sz="0" w:space="0" w:color="auto"/>
            <w:right w:val="none" w:sz="0" w:space="0" w:color="auto"/>
          </w:divBdr>
        </w:div>
        <w:div w:id="837885396">
          <w:marLeft w:val="0"/>
          <w:marRight w:val="0"/>
          <w:marTop w:val="0"/>
          <w:marBottom w:val="0"/>
          <w:divBdr>
            <w:top w:val="none" w:sz="0" w:space="0" w:color="auto"/>
            <w:left w:val="none" w:sz="0" w:space="0" w:color="auto"/>
            <w:bottom w:val="none" w:sz="0" w:space="0" w:color="auto"/>
            <w:right w:val="none" w:sz="0" w:space="0" w:color="auto"/>
          </w:divBdr>
        </w:div>
        <w:div w:id="838541951">
          <w:marLeft w:val="0"/>
          <w:marRight w:val="0"/>
          <w:marTop w:val="0"/>
          <w:marBottom w:val="0"/>
          <w:divBdr>
            <w:top w:val="none" w:sz="0" w:space="0" w:color="auto"/>
            <w:left w:val="none" w:sz="0" w:space="0" w:color="auto"/>
            <w:bottom w:val="none" w:sz="0" w:space="0" w:color="auto"/>
            <w:right w:val="none" w:sz="0" w:space="0" w:color="auto"/>
          </w:divBdr>
        </w:div>
        <w:div w:id="876818143">
          <w:marLeft w:val="0"/>
          <w:marRight w:val="0"/>
          <w:marTop w:val="0"/>
          <w:marBottom w:val="0"/>
          <w:divBdr>
            <w:top w:val="none" w:sz="0" w:space="0" w:color="auto"/>
            <w:left w:val="none" w:sz="0" w:space="0" w:color="auto"/>
            <w:bottom w:val="none" w:sz="0" w:space="0" w:color="auto"/>
            <w:right w:val="none" w:sz="0" w:space="0" w:color="auto"/>
          </w:divBdr>
        </w:div>
        <w:div w:id="882520039">
          <w:marLeft w:val="0"/>
          <w:marRight w:val="0"/>
          <w:marTop w:val="0"/>
          <w:marBottom w:val="0"/>
          <w:divBdr>
            <w:top w:val="none" w:sz="0" w:space="0" w:color="auto"/>
            <w:left w:val="none" w:sz="0" w:space="0" w:color="auto"/>
            <w:bottom w:val="none" w:sz="0" w:space="0" w:color="auto"/>
            <w:right w:val="none" w:sz="0" w:space="0" w:color="auto"/>
          </w:divBdr>
        </w:div>
        <w:div w:id="923077182">
          <w:marLeft w:val="0"/>
          <w:marRight w:val="0"/>
          <w:marTop w:val="0"/>
          <w:marBottom w:val="0"/>
          <w:divBdr>
            <w:top w:val="none" w:sz="0" w:space="0" w:color="auto"/>
            <w:left w:val="none" w:sz="0" w:space="0" w:color="auto"/>
            <w:bottom w:val="none" w:sz="0" w:space="0" w:color="auto"/>
            <w:right w:val="none" w:sz="0" w:space="0" w:color="auto"/>
          </w:divBdr>
        </w:div>
        <w:div w:id="932057900">
          <w:marLeft w:val="0"/>
          <w:marRight w:val="0"/>
          <w:marTop w:val="0"/>
          <w:marBottom w:val="0"/>
          <w:divBdr>
            <w:top w:val="none" w:sz="0" w:space="0" w:color="auto"/>
            <w:left w:val="none" w:sz="0" w:space="0" w:color="auto"/>
            <w:bottom w:val="none" w:sz="0" w:space="0" w:color="auto"/>
            <w:right w:val="none" w:sz="0" w:space="0" w:color="auto"/>
          </w:divBdr>
        </w:div>
        <w:div w:id="1038434947">
          <w:marLeft w:val="0"/>
          <w:marRight w:val="0"/>
          <w:marTop w:val="0"/>
          <w:marBottom w:val="0"/>
          <w:divBdr>
            <w:top w:val="none" w:sz="0" w:space="0" w:color="auto"/>
            <w:left w:val="none" w:sz="0" w:space="0" w:color="auto"/>
            <w:bottom w:val="none" w:sz="0" w:space="0" w:color="auto"/>
            <w:right w:val="none" w:sz="0" w:space="0" w:color="auto"/>
          </w:divBdr>
        </w:div>
        <w:div w:id="1058087797">
          <w:marLeft w:val="0"/>
          <w:marRight w:val="0"/>
          <w:marTop w:val="0"/>
          <w:marBottom w:val="0"/>
          <w:divBdr>
            <w:top w:val="none" w:sz="0" w:space="0" w:color="auto"/>
            <w:left w:val="none" w:sz="0" w:space="0" w:color="auto"/>
            <w:bottom w:val="none" w:sz="0" w:space="0" w:color="auto"/>
            <w:right w:val="none" w:sz="0" w:space="0" w:color="auto"/>
          </w:divBdr>
        </w:div>
        <w:div w:id="1092119016">
          <w:marLeft w:val="0"/>
          <w:marRight w:val="0"/>
          <w:marTop w:val="0"/>
          <w:marBottom w:val="0"/>
          <w:divBdr>
            <w:top w:val="none" w:sz="0" w:space="0" w:color="auto"/>
            <w:left w:val="none" w:sz="0" w:space="0" w:color="auto"/>
            <w:bottom w:val="none" w:sz="0" w:space="0" w:color="auto"/>
            <w:right w:val="none" w:sz="0" w:space="0" w:color="auto"/>
          </w:divBdr>
        </w:div>
        <w:div w:id="1099254430">
          <w:marLeft w:val="0"/>
          <w:marRight w:val="0"/>
          <w:marTop w:val="0"/>
          <w:marBottom w:val="0"/>
          <w:divBdr>
            <w:top w:val="none" w:sz="0" w:space="0" w:color="auto"/>
            <w:left w:val="none" w:sz="0" w:space="0" w:color="auto"/>
            <w:bottom w:val="none" w:sz="0" w:space="0" w:color="auto"/>
            <w:right w:val="none" w:sz="0" w:space="0" w:color="auto"/>
          </w:divBdr>
        </w:div>
        <w:div w:id="1155604583">
          <w:marLeft w:val="0"/>
          <w:marRight w:val="0"/>
          <w:marTop w:val="0"/>
          <w:marBottom w:val="0"/>
          <w:divBdr>
            <w:top w:val="none" w:sz="0" w:space="0" w:color="auto"/>
            <w:left w:val="none" w:sz="0" w:space="0" w:color="auto"/>
            <w:bottom w:val="none" w:sz="0" w:space="0" w:color="auto"/>
            <w:right w:val="none" w:sz="0" w:space="0" w:color="auto"/>
          </w:divBdr>
        </w:div>
        <w:div w:id="1231114058">
          <w:marLeft w:val="0"/>
          <w:marRight w:val="0"/>
          <w:marTop w:val="0"/>
          <w:marBottom w:val="0"/>
          <w:divBdr>
            <w:top w:val="none" w:sz="0" w:space="0" w:color="auto"/>
            <w:left w:val="none" w:sz="0" w:space="0" w:color="auto"/>
            <w:bottom w:val="none" w:sz="0" w:space="0" w:color="auto"/>
            <w:right w:val="none" w:sz="0" w:space="0" w:color="auto"/>
          </w:divBdr>
        </w:div>
        <w:div w:id="1280068362">
          <w:marLeft w:val="0"/>
          <w:marRight w:val="0"/>
          <w:marTop w:val="0"/>
          <w:marBottom w:val="0"/>
          <w:divBdr>
            <w:top w:val="none" w:sz="0" w:space="0" w:color="auto"/>
            <w:left w:val="none" w:sz="0" w:space="0" w:color="auto"/>
            <w:bottom w:val="none" w:sz="0" w:space="0" w:color="auto"/>
            <w:right w:val="none" w:sz="0" w:space="0" w:color="auto"/>
          </w:divBdr>
        </w:div>
        <w:div w:id="1319723962">
          <w:marLeft w:val="0"/>
          <w:marRight w:val="0"/>
          <w:marTop w:val="0"/>
          <w:marBottom w:val="0"/>
          <w:divBdr>
            <w:top w:val="none" w:sz="0" w:space="0" w:color="auto"/>
            <w:left w:val="none" w:sz="0" w:space="0" w:color="auto"/>
            <w:bottom w:val="none" w:sz="0" w:space="0" w:color="auto"/>
            <w:right w:val="none" w:sz="0" w:space="0" w:color="auto"/>
          </w:divBdr>
        </w:div>
        <w:div w:id="1412390097">
          <w:marLeft w:val="0"/>
          <w:marRight w:val="0"/>
          <w:marTop w:val="0"/>
          <w:marBottom w:val="0"/>
          <w:divBdr>
            <w:top w:val="none" w:sz="0" w:space="0" w:color="auto"/>
            <w:left w:val="none" w:sz="0" w:space="0" w:color="auto"/>
            <w:bottom w:val="none" w:sz="0" w:space="0" w:color="auto"/>
            <w:right w:val="none" w:sz="0" w:space="0" w:color="auto"/>
          </w:divBdr>
        </w:div>
        <w:div w:id="1459298680">
          <w:marLeft w:val="0"/>
          <w:marRight w:val="0"/>
          <w:marTop w:val="0"/>
          <w:marBottom w:val="0"/>
          <w:divBdr>
            <w:top w:val="none" w:sz="0" w:space="0" w:color="auto"/>
            <w:left w:val="none" w:sz="0" w:space="0" w:color="auto"/>
            <w:bottom w:val="none" w:sz="0" w:space="0" w:color="auto"/>
            <w:right w:val="none" w:sz="0" w:space="0" w:color="auto"/>
          </w:divBdr>
        </w:div>
        <w:div w:id="1473324851">
          <w:marLeft w:val="0"/>
          <w:marRight w:val="0"/>
          <w:marTop w:val="0"/>
          <w:marBottom w:val="0"/>
          <w:divBdr>
            <w:top w:val="none" w:sz="0" w:space="0" w:color="auto"/>
            <w:left w:val="none" w:sz="0" w:space="0" w:color="auto"/>
            <w:bottom w:val="none" w:sz="0" w:space="0" w:color="auto"/>
            <w:right w:val="none" w:sz="0" w:space="0" w:color="auto"/>
          </w:divBdr>
        </w:div>
        <w:div w:id="1497501130">
          <w:marLeft w:val="0"/>
          <w:marRight w:val="0"/>
          <w:marTop w:val="0"/>
          <w:marBottom w:val="0"/>
          <w:divBdr>
            <w:top w:val="none" w:sz="0" w:space="0" w:color="auto"/>
            <w:left w:val="none" w:sz="0" w:space="0" w:color="auto"/>
            <w:bottom w:val="none" w:sz="0" w:space="0" w:color="auto"/>
            <w:right w:val="none" w:sz="0" w:space="0" w:color="auto"/>
          </w:divBdr>
        </w:div>
        <w:div w:id="1497843054">
          <w:marLeft w:val="0"/>
          <w:marRight w:val="0"/>
          <w:marTop w:val="0"/>
          <w:marBottom w:val="0"/>
          <w:divBdr>
            <w:top w:val="none" w:sz="0" w:space="0" w:color="auto"/>
            <w:left w:val="none" w:sz="0" w:space="0" w:color="auto"/>
            <w:bottom w:val="none" w:sz="0" w:space="0" w:color="auto"/>
            <w:right w:val="none" w:sz="0" w:space="0" w:color="auto"/>
          </w:divBdr>
        </w:div>
        <w:div w:id="1550460394">
          <w:marLeft w:val="0"/>
          <w:marRight w:val="0"/>
          <w:marTop w:val="0"/>
          <w:marBottom w:val="0"/>
          <w:divBdr>
            <w:top w:val="none" w:sz="0" w:space="0" w:color="auto"/>
            <w:left w:val="none" w:sz="0" w:space="0" w:color="auto"/>
            <w:bottom w:val="none" w:sz="0" w:space="0" w:color="auto"/>
            <w:right w:val="none" w:sz="0" w:space="0" w:color="auto"/>
          </w:divBdr>
        </w:div>
        <w:div w:id="1580364672">
          <w:marLeft w:val="0"/>
          <w:marRight w:val="0"/>
          <w:marTop w:val="0"/>
          <w:marBottom w:val="0"/>
          <w:divBdr>
            <w:top w:val="none" w:sz="0" w:space="0" w:color="auto"/>
            <w:left w:val="none" w:sz="0" w:space="0" w:color="auto"/>
            <w:bottom w:val="none" w:sz="0" w:space="0" w:color="auto"/>
            <w:right w:val="none" w:sz="0" w:space="0" w:color="auto"/>
          </w:divBdr>
        </w:div>
        <w:div w:id="1599093394">
          <w:marLeft w:val="0"/>
          <w:marRight w:val="0"/>
          <w:marTop w:val="0"/>
          <w:marBottom w:val="0"/>
          <w:divBdr>
            <w:top w:val="none" w:sz="0" w:space="0" w:color="auto"/>
            <w:left w:val="none" w:sz="0" w:space="0" w:color="auto"/>
            <w:bottom w:val="none" w:sz="0" w:space="0" w:color="auto"/>
            <w:right w:val="none" w:sz="0" w:space="0" w:color="auto"/>
          </w:divBdr>
        </w:div>
        <w:div w:id="1707631687">
          <w:marLeft w:val="0"/>
          <w:marRight w:val="0"/>
          <w:marTop w:val="0"/>
          <w:marBottom w:val="0"/>
          <w:divBdr>
            <w:top w:val="none" w:sz="0" w:space="0" w:color="auto"/>
            <w:left w:val="none" w:sz="0" w:space="0" w:color="auto"/>
            <w:bottom w:val="none" w:sz="0" w:space="0" w:color="auto"/>
            <w:right w:val="none" w:sz="0" w:space="0" w:color="auto"/>
          </w:divBdr>
        </w:div>
        <w:div w:id="1747220538">
          <w:marLeft w:val="0"/>
          <w:marRight w:val="0"/>
          <w:marTop w:val="0"/>
          <w:marBottom w:val="0"/>
          <w:divBdr>
            <w:top w:val="none" w:sz="0" w:space="0" w:color="auto"/>
            <w:left w:val="none" w:sz="0" w:space="0" w:color="auto"/>
            <w:bottom w:val="none" w:sz="0" w:space="0" w:color="auto"/>
            <w:right w:val="none" w:sz="0" w:space="0" w:color="auto"/>
          </w:divBdr>
        </w:div>
        <w:div w:id="1790588644">
          <w:marLeft w:val="0"/>
          <w:marRight w:val="0"/>
          <w:marTop w:val="0"/>
          <w:marBottom w:val="0"/>
          <w:divBdr>
            <w:top w:val="none" w:sz="0" w:space="0" w:color="auto"/>
            <w:left w:val="none" w:sz="0" w:space="0" w:color="auto"/>
            <w:bottom w:val="none" w:sz="0" w:space="0" w:color="auto"/>
            <w:right w:val="none" w:sz="0" w:space="0" w:color="auto"/>
          </w:divBdr>
        </w:div>
        <w:div w:id="1800221558">
          <w:marLeft w:val="0"/>
          <w:marRight w:val="0"/>
          <w:marTop w:val="0"/>
          <w:marBottom w:val="0"/>
          <w:divBdr>
            <w:top w:val="none" w:sz="0" w:space="0" w:color="auto"/>
            <w:left w:val="none" w:sz="0" w:space="0" w:color="auto"/>
            <w:bottom w:val="none" w:sz="0" w:space="0" w:color="auto"/>
            <w:right w:val="none" w:sz="0" w:space="0" w:color="auto"/>
          </w:divBdr>
        </w:div>
        <w:div w:id="1810904017">
          <w:marLeft w:val="0"/>
          <w:marRight w:val="0"/>
          <w:marTop w:val="0"/>
          <w:marBottom w:val="0"/>
          <w:divBdr>
            <w:top w:val="none" w:sz="0" w:space="0" w:color="auto"/>
            <w:left w:val="none" w:sz="0" w:space="0" w:color="auto"/>
            <w:bottom w:val="none" w:sz="0" w:space="0" w:color="auto"/>
            <w:right w:val="none" w:sz="0" w:space="0" w:color="auto"/>
          </w:divBdr>
        </w:div>
        <w:div w:id="1816069177">
          <w:marLeft w:val="0"/>
          <w:marRight w:val="0"/>
          <w:marTop w:val="0"/>
          <w:marBottom w:val="0"/>
          <w:divBdr>
            <w:top w:val="none" w:sz="0" w:space="0" w:color="auto"/>
            <w:left w:val="none" w:sz="0" w:space="0" w:color="auto"/>
            <w:bottom w:val="none" w:sz="0" w:space="0" w:color="auto"/>
            <w:right w:val="none" w:sz="0" w:space="0" w:color="auto"/>
          </w:divBdr>
        </w:div>
        <w:div w:id="1859274804">
          <w:marLeft w:val="0"/>
          <w:marRight w:val="0"/>
          <w:marTop w:val="0"/>
          <w:marBottom w:val="0"/>
          <w:divBdr>
            <w:top w:val="none" w:sz="0" w:space="0" w:color="auto"/>
            <w:left w:val="none" w:sz="0" w:space="0" w:color="auto"/>
            <w:bottom w:val="none" w:sz="0" w:space="0" w:color="auto"/>
            <w:right w:val="none" w:sz="0" w:space="0" w:color="auto"/>
          </w:divBdr>
        </w:div>
        <w:div w:id="1860504741">
          <w:marLeft w:val="0"/>
          <w:marRight w:val="0"/>
          <w:marTop w:val="0"/>
          <w:marBottom w:val="0"/>
          <w:divBdr>
            <w:top w:val="none" w:sz="0" w:space="0" w:color="auto"/>
            <w:left w:val="none" w:sz="0" w:space="0" w:color="auto"/>
            <w:bottom w:val="none" w:sz="0" w:space="0" w:color="auto"/>
            <w:right w:val="none" w:sz="0" w:space="0" w:color="auto"/>
          </w:divBdr>
        </w:div>
        <w:div w:id="1902708841">
          <w:marLeft w:val="0"/>
          <w:marRight w:val="0"/>
          <w:marTop w:val="0"/>
          <w:marBottom w:val="0"/>
          <w:divBdr>
            <w:top w:val="none" w:sz="0" w:space="0" w:color="auto"/>
            <w:left w:val="none" w:sz="0" w:space="0" w:color="auto"/>
            <w:bottom w:val="none" w:sz="0" w:space="0" w:color="auto"/>
            <w:right w:val="none" w:sz="0" w:space="0" w:color="auto"/>
          </w:divBdr>
        </w:div>
        <w:div w:id="1922324749">
          <w:marLeft w:val="0"/>
          <w:marRight w:val="0"/>
          <w:marTop w:val="0"/>
          <w:marBottom w:val="0"/>
          <w:divBdr>
            <w:top w:val="none" w:sz="0" w:space="0" w:color="auto"/>
            <w:left w:val="none" w:sz="0" w:space="0" w:color="auto"/>
            <w:bottom w:val="none" w:sz="0" w:space="0" w:color="auto"/>
            <w:right w:val="none" w:sz="0" w:space="0" w:color="auto"/>
          </w:divBdr>
        </w:div>
        <w:div w:id="1952739163">
          <w:marLeft w:val="0"/>
          <w:marRight w:val="0"/>
          <w:marTop w:val="0"/>
          <w:marBottom w:val="0"/>
          <w:divBdr>
            <w:top w:val="none" w:sz="0" w:space="0" w:color="auto"/>
            <w:left w:val="none" w:sz="0" w:space="0" w:color="auto"/>
            <w:bottom w:val="none" w:sz="0" w:space="0" w:color="auto"/>
            <w:right w:val="none" w:sz="0" w:space="0" w:color="auto"/>
          </w:divBdr>
        </w:div>
        <w:div w:id="2037152928">
          <w:marLeft w:val="0"/>
          <w:marRight w:val="0"/>
          <w:marTop w:val="0"/>
          <w:marBottom w:val="0"/>
          <w:divBdr>
            <w:top w:val="none" w:sz="0" w:space="0" w:color="auto"/>
            <w:left w:val="none" w:sz="0" w:space="0" w:color="auto"/>
            <w:bottom w:val="none" w:sz="0" w:space="0" w:color="auto"/>
            <w:right w:val="none" w:sz="0" w:space="0" w:color="auto"/>
          </w:divBdr>
        </w:div>
        <w:div w:id="2064064452">
          <w:marLeft w:val="0"/>
          <w:marRight w:val="0"/>
          <w:marTop w:val="0"/>
          <w:marBottom w:val="0"/>
          <w:divBdr>
            <w:top w:val="none" w:sz="0" w:space="0" w:color="auto"/>
            <w:left w:val="none" w:sz="0" w:space="0" w:color="auto"/>
            <w:bottom w:val="none" w:sz="0" w:space="0" w:color="auto"/>
            <w:right w:val="none" w:sz="0" w:space="0" w:color="auto"/>
          </w:divBdr>
        </w:div>
        <w:div w:id="2141530827">
          <w:marLeft w:val="0"/>
          <w:marRight w:val="0"/>
          <w:marTop w:val="0"/>
          <w:marBottom w:val="0"/>
          <w:divBdr>
            <w:top w:val="none" w:sz="0" w:space="0" w:color="auto"/>
            <w:left w:val="none" w:sz="0" w:space="0" w:color="auto"/>
            <w:bottom w:val="none" w:sz="0" w:space="0" w:color="auto"/>
            <w:right w:val="none" w:sz="0" w:space="0" w:color="auto"/>
          </w:divBdr>
        </w:div>
        <w:div w:id="2144689246">
          <w:marLeft w:val="0"/>
          <w:marRight w:val="0"/>
          <w:marTop w:val="0"/>
          <w:marBottom w:val="0"/>
          <w:divBdr>
            <w:top w:val="none" w:sz="0" w:space="0" w:color="auto"/>
            <w:left w:val="none" w:sz="0" w:space="0" w:color="auto"/>
            <w:bottom w:val="none" w:sz="0" w:space="0" w:color="auto"/>
            <w:right w:val="none" w:sz="0" w:space="0" w:color="auto"/>
          </w:divBdr>
        </w:div>
        <w:div w:id="2146073753">
          <w:marLeft w:val="0"/>
          <w:marRight w:val="0"/>
          <w:marTop w:val="0"/>
          <w:marBottom w:val="0"/>
          <w:divBdr>
            <w:top w:val="none" w:sz="0" w:space="0" w:color="auto"/>
            <w:left w:val="none" w:sz="0" w:space="0" w:color="auto"/>
            <w:bottom w:val="none" w:sz="0" w:space="0" w:color="auto"/>
            <w:right w:val="none" w:sz="0" w:space="0" w:color="auto"/>
          </w:divBdr>
        </w:div>
      </w:divsChild>
    </w:div>
    <w:div w:id="318922785">
      <w:bodyDiv w:val="1"/>
      <w:marLeft w:val="0"/>
      <w:marRight w:val="0"/>
      <w:marTop w:val="0"/>
      <w:marBottom w:val="0"/>
      <w:divBdr>
        <w:top w:val="none" w:sz="0" w:space="0" w:color="auto"/>
        <w:left w:val="none" w:sz="0" w:space="0" w:color="auto"/>
        <w:bottom w:val="none" w:sz="0" w:space="0" w:color="auto"/>
        <w:right w:val="none" w:sz="0" w:space="0" w:color="auto"/>
      </w:divBdr>
      <w:divsChild>
        <w:div w:id="142163554">
          <w:marLeft w:val="0"/>
          <w:marRight w:val="0"/>
          <w:marTop w:val="0"/>
          <w:marBottom w:val="0"/>
          <w:divBdr>
            <w:top w:val="none" w:sz="0" w:space="0" w:color="auto"/>
            <w:left w:val="none" w:sz="0" w:space="0" w:color="auto"/>
            <w:bottom w:val="none" w:sz="0" w:space="0" w:color="auto"/>
            <w:right w:val="none" w:sz="0" w:space="0" w:color="auto"/>
          </w:divBdr>
        </w:div>
        <w:div w:id="357898918">
          <w:marLeft w:val="0"/>
          <w:marRight w:val="0"/>
          <w:marTop w:val="0"/>
          <w:marBottom w:val="0"/>
          <w:divBdr>
            <w:top w:val="none" w:sz="0" w:space="0" w:color="auto"/>
            <w:left w:val="none" w:sz="0" w:space="0" w:color="auto"/>
            <w:bottom w:val="none" w:sz="0" w:space="0" w:color="auto"/>
            <w:right w:val="none" w:sz="0" w:space="0" w:color="auto"/>
          </w:divBdr>
        </w:div>
        <w:div w:id="446195570">
          <w:marLeft w:val="0"/>
          <w:marRight w:val="0"/>
          <w:marTop w:val="0"/>
          <w:marBottom w:val="0"/>
          <w:divBdr>
            <w:top w:val="none" w:sz="0" w:space="0" w:color="auto"/>
            <w:left w:val="none" w:sz="0" w:space="0" w:color="auto"/>
            <w:bottom w:val="none" w:sz="0" w:space="0" w:color="auto"/>
            <w:right w:val="none" w:sz="0" w:space="0" w:color="auto"/>
          </w:divBdr>
        </w:div>
        <w:div w:id="584728790">
          <w:marLeft w:val="0"/>
          <w:marRight w:val="0"/>
          <w:marTop w:val="0"/>
          <w:marBottom w:val="0"/>
          <w:divBdr>
            <w:top w:val="none" w:sz="0" w:space="0" w:color="auto"/>
            <w:left w:val="none" w:sz="0" w:space="0" w:color="auto"/>
            <w:bottom w:val="none" w:sz="0" w:space="0" w:color="auto"/>
            <w:right w:val="none" w:sz="0" w:space="0" w:color="auto"/>
          </w:divBdr>
        </w:div>
        <w:div w:id="695154407">
          <w:marLeft w:val="0"/>
          <w:marRight w:val="0"/>
          <w:marTop w:val="0"/>
          <w:marBottom w:val="0"/>
          <w:divBdr>
            <w:top w:val="none" w:sz="0" w:space="0" w:color="auto"/>
            <w:left w:val="none" w:sz="0" w:space="0" w:color="auto"/>
            <w:bottom w:val="none" w:sz="0" w:space="0" w:color="auto"/>
            <w:right w:val="none" w:sz="0" w:space="0" w:color="auto"/>
          </w:divBdr>
        </w:div>
        <w:div w:id="705179267">
          <w:marLeft w:val="0"/>
          <w:marRight w:val="0"/>
          <w:marTop w:val="0"/>
          <w:marBottom w:val="0"/>
          <w:divBdr>
            <w:top w:val="none" w:sz="0" w:space="0" w:color="auto"/>
            <w:left w:val="none" w:sz="0" w:space="0" w:color="auto"/>
            <w:bottom w:val="none" w:sz="0" w:space="0" w:color="auto"/>
            <w:right w:val="none" w:sz="0" w:space="0" w:color="auto"/>
          </w:divBdr>
        </w:div>
        <w:div w:id="742869436">
          <w:marLeft w:val="0"/>
          <w:marRight w:val="0"/>
          <w:marTop w:val="0"/>
          <w:marBottom w:val="0"/>
          <w:divBdr>
            <w:top w:val="none" w:sz="0" w:space="0" w:color="auto"/>
            <w:left w:val="none" w:sz="0" w:space="0" w:color="auto"/>
            <w:bottom w:val="none" w:sz="0" w:space="0" w:color="auto"/>
            <w:right w:val="none" w:sz="0" w:space="0" w:color="auto"/>
          </w:divBdr>
        </w:div>
        <w:div w:id="933517122">
          <w:marLeft w:val="0"/>
          <w:marRight w:val="0"/>
          <w:marTop w:val="0"/>
          <w:marBottom w:val="0"/>
          <w:divBdr>
            <w:top w:val="none" w:sz="0" w:space="0" w:color="auto"/>
            <w:left w:val="none" w:sz="0" w:space="0" w:color="auto"/>
            <w:bottom w:val="none" w:sz="0" w:space="0" w:color="auto"/>
            <w:right w:val="none" w:sz="0" w:space="0" w:color="auto"/>
          </w:divBdr>
        </w:div>
        <w:div w:id="1027489861">
          <w:marLeft w:val="0"/>
          <w:marRight w:val="0"/>
          <w:marTop w:val="0"/>
          <w:marBottom w:val="0"/>
          <w:divBdr>
            <w:top w:val="none" w:sz="0" w:space="0" w:color="auto"/>
            <w:left w:val="none" w:sz="0" w:space="0" w:color="auto"/>
            <w:bottom w:val="none" w:sz="0" w:space="0" w:color="auto"/>
            <w:right w:val="none" w:sz="0" w:space="0" w:color="auto"/>
          </w:divBdr>
        </w:div>
        <w:div w:id="1229540473">
          <w:marLeft w:val="0"/>
          <w:marRight w:val="0"/>
          <w:marTop w:val="0"/>
          <w:marBottom w:val="0"/>
          <w:divBdr>
            <w:top w:val="none" w:sz="0" w:space="0" w:color="auto"/>
            <w:left w:val="none" w:sz="0" w:space="0" w:color="auto"/>
            <w:bottom w:val="none" w:sz="0" w:space="0" w:color="auto"/>
            <w:right w:val="none" w:sz="0" w:space="0" w:color="auto"/>
          </w:divBdr>
        </w:div>
        <w:div w:id="1231379580">
          <w:marLeft w:val="0"/>
          <w:marRight w:val="0"/>
          <w:marTop w:val="0"/>
          <w:marBottom w:val="0"/>
          <w:divBdr>
            <w:top w:val="none" w:sz="0" w:space="0" w:color="auto"/>
            <w:left w:val="none" w:sz="0" w:space="0" w:color="auto"/>
            <w:bottom w:val="none" w:sz="0" w:space="0" w:color="auto"/>
            <w:right w:val="none" w:sz="0" w:space="0" w:color="auto"/>
          </w:divBdr>
        </w:div>
        <w:div w:id="1242789975">
          <w:marLeft w:val="0"/>
          <w:marRight w:val="0"/>
          <w:marTop w:val="0"/>
          <w:marBottom w:val="0"/>
          <w:divBdr>
            <w:top w:val="none" w:sz="0" w:space="0" w:color="auto"/>
            <w:left w:val="none" w:sz="0" w:space="0" w:color="auto"/>
            <w:bottom w:val="none" w:sz="0" w:space="0" w:color="auto"/>
            <w:right w:val="none" w:sz="0" w:space="0" w:color="auto"/>
          </w:divBdr>
        </w:div>
        <w:div w:id="1316839952">
          <w:marLeft w:val="0"/>
          <w:marRight w:val="0"/>
          <w:marTop w:val="0"/>
          <w:marBottom w:val="0"/>
          <w:divBdr>
            <w:top w:val="none" w:sz="0" w:space="0" w:color="auto"/>
            <w:left w:val="none" w:sz="0" w:space="0" w:color="auto"/>
            <w:bottom w:val="none" w:sz="0" w:space="0" w:color="auto"/>
            <w:right w:val="none" w:sz="0" w:space="0" w:color="auto"/>
          </w:divBdr>
        </w:div>
        <w:div w:id="1419710938">
          <w:marLeft w:val="0"/>
          <w:marRight w:val="0"/>
          <w:marTop w:val="0"/>
          <w:marBottom w:val="0"/>
          <w:divBdr>
            <w:top w:val="none" w:sz="0" w:space="0" w:color="auto"/>
            <w:left w:val="none" w:sz="0" w:space="0" w:color="auto"/>
            <w:bottom w:val="none" w:sz="0" w:space="0" w:color="auto"/>
            <w:right w:val="none" w:sz="0" w:space="0" w:color="auto"/>
          </w:divBdr>
        </w:div>
        <w:div w:id="1430732693">
          <w:marLeft w:val="0"/>
          <w:marRight w:val="0"/>
          <w:marTop w:val="0"/>
          <w:marBottom w:val="0"/>
          <w:divBdr>
            <w:top w:val="none" w:sz="0" w:space="0" w:color="auto"/>
            <w:left w:val="none" w:sz="0" w:space="0" w:color="auto"/>
            <w:bottom w:val="none" w:sz="0" w:space="0" w:color="auto"/>
            <w:right w:val="none" w:sz="0" w:space="0" w:color="auto"/>
          </w:divBdr>
        </w:div>
        <w:div w:id="1522164830">
          <w:marLeft w:val="0"/>
          <w:marRight w:val="0"/>
          <w:marTop w:val="0"/>
          <w:marBottom w:val="0"/>
          <w:divBdr>
            <w:top w:val="none" w:sz="0" w:space="0" w:color="auto"/>
            <w:left w:val="none" w:sz="0" w:space="0" w:color="auto"/>
            <w:bottom w:val="none" w:sz="0" w:space="0" w:color="auto"/>
            <w:right w:val="none" w:sz="0" w:space="0" w:color="auto"/>
          </w:divBdr>
        </w:div>
        <w:div w:id="1610165091">
          <w:marLeft w:val="0"/>
          <w:marRight w:val="0"/>
          <w:marTop w:val="0"/>
          <w:marBottom w:val="0"/>
          <w:divBdr>
            <w:top w:val="none" w:sz="0" w:space="0" w:color="auto"/>
            <w:left w:val="none" w:sz="0" w:space="0" w:color="auto"/>
            <w:bottom w:val="none" w:sz="0" w:space="0" w:color="auto"/>
            <w:right w:val="none" w:sz="0" w:space="0" w:color="auto"/>
          </w:divBdr>
        </w:div>
        <w:div w:id="1714842937">
          <w:marLeft w:val="0"/>
          <w:marRight w:val="0"/>
          <w:marTop w:val="0"/>
          <w:marBottom w:val="0"/>
          <w:divBdr>
            <w:top w:val="none" w:sz="0" w:space="0" w:color="auto"/>
            <w:left w:val="none" w:sz="0" w:space="0" w:color="auto"/>
            <w:bottom w:val="none" w:sz="0" w:space="0" w:color="auto"/>
            <w:right w:val="none" w:sz="0" w:space="0" w:color="auto"/>
          </w:divBdr>
        </w:div>
        <w:div w:id="1819496984">
          <w:marLeft w:val="0"/>
          <w:marRight w:val="0"/>
          <w:marTop w:val="0"/>
          <w:marBottom w:val="0"/>
          <w:divBdr>
            <w:top w:val="none" w:sz="0" w:space="0" w:color="auto"/>
            <w:left w:val="none" w:sz="0" w:space="0" w:color="auto"/>
            <w:bottom w:val="none" w:sz="0" w:space="0" w:color="auto"/>
            <w:right w:val="none" w:sz="0" w:space="0" w:color="auto"/>
          </w:divBdr>
        </w:div>
      </w:divsChild>
    </w:div>
    <w:div w:id="324211918">
      <w:bodyDiv w:val="1"/>
      <w:marLeft w:val="0"/>
      <w:marRight w:val="0"/>
      <w:marTop w:val="0"/>
      <w:marBottom w:val="0"/>
      <w:divBdr>
        <w:top w:val="none" w:sz="0" w:space="0" w:color="auto"/>
        <w:left w:val="none" w:sz="0" w:space="0" w:color="auto"/>
        <w:bottom w:val="none" w:sz="0" w:space="0" w:color="auto"/>
        <w:right w:val="none" w:sz="0" w:space="0" w:color="auto"/>
      </w:divBdr>
      <w:divsChild>
        <w:div w:id="91826089">
          <w:marLeft w:val="0"/>
          <w:marRight w:val="0"/>
          <w:marTop w:val="0"/>
          <w:marBottom w:val="0"/>
          <w:divBdr>
            <w:top w:val="none" w:sz="0" w:space="0" w:color="auto"/>
            <w:left w:val="none" w:sz="0" w:space="0" w:color="auto"/>
            <w:bottom w:val="none" w:sz="0" w:space="0" w:color="auto"/>
            <w:right w:val="none" w:sz="0" w:space="0" w:color="auto"/>
          </w:divBdr>
        </w:div>
        <w:div w:id="505366850">
          <w:marLeft w:val="0"/>
          <w:marRight w:val="0"/>
          <w:marTop w:val="0"/>
          <w:marBottom w:val="0"/>
          <w:divBdr>
            <w:top w:val="none" w:sz="0" w:space="0" w:color="auto"/>
            <w:left w:val="none" w:sz="0" w:space="0" w:color="auto"/>
            <w:bottom w:val="none" w:sz="0" w:space="0" w:color="auto"/>
            <w:right w:val="none" w:sz="0" w:space="0" w:color="auto"/>
          </w:divBdr>
        </w:div>
        <w:div w:id="1511793286">
          <w:marLeft w:val="0"/>
          <w:marRight w:val="0"/>
          <w:marTop w:val="0"/>
          <w:marBottom w:val="0"/>
          <w:divBdr>
            <w:top w:val="none" w:sz="0" w:space="0" w:color="auto"/>
            <w:left w:val="none" w:sz="0" w:space="0" w:color="auto"/>
            <w:bottom w:val="none" w:sz="0" w:space="0" w:color="auto"/>
            <w:right w:val="none" w:sz="0" w:space="0" w:color="auto"/>
          </w:divBdr>
        </w:div>
        <w:div w:id="2111968518">
          <w:marLeft w:val="0"/>
          <w:marRight w:val="0"/>
          <w:marTop w:val="0"/>
          <w:marBottom w:val="0"/>
          <w:divBdr>
            <w:top w:val="none" w:sz="0" w:space="0" w:color="auto"/>
            <w:left w:val="none" w:sz="0" w:space="0" w:color="auto"/>
            <w:bottom w:val="none" w:sz="0" w:space="0" w:color="auto"/>
            <w:right w:val="none" w:sz="0" w:space="0" w:color="auto"/>
          </w:divBdr>
        </w:div>
      </w:divsChild>
    </w:div>
    <w:div w:id="350841197">
      <w:bodyDiv w:val="1"/>
      <w:marLeft w:val="0"/>
      <w:marRight w:val="0"/>
      <w:marTop w:val="0"/>
      <w:marBottom w:val="0"/>
      <w:divBdr>
        <w:top w:val="none" w:sz="0" w:space="0" w:color="auto"/>
        <w:left w:val="none" w:sz="0" w:space="0" w:color="auto"/>
        <w:bottom w:val="none" w:sz="0" w:space="0" w:color="auto"/>
        <w:right w:val="none" w:sz="0" w:space="0" w:color="auto"/>
      </w:divBdr>
      <w:divsChild>
        <w:div w:id="7562546">
          <w:marLeft w:val="0"/>
          <w:marRight w:val="0"/>
          <w:marTop w:val="0"/>
          <w:marBottom w:val="0"/>
          <w:divBdr>
            <w:top w:val="none" w:sz="0" w:space="0" w:color="auto"/>
            <w:left w:val="none" w:sz="0" w:space="0" w:color="auto"/>
            <w:bottom w:val="none" w:sz="0" w:space="0" w:color="auto"/>
            <w:right w:val="none" w:sz="0" w:space="0" w:color="auto"/>
          </w:divBdr>
        </w:div>
        <w:div w:id="20513741">
          <w:marLeft w:val="0"/>
          <w:marRight w:val="0"/>
          <w:marTop w:val="0"/>
          <w:marBottom w:val="0"/>
          <w:divBdr>
            <w:top w:val="none" w:sz="0" w:space="0" w:color="auto"/>
            <w:left w:val="none" w:sz="0" w:space="0" w:color="auto"/>
            <w:bottom w:val="none" w:sz="0" w:space="0" w:color="auto"/>
            <w:right w:val="none" w:sz="0" w:space="0" w:color="auto"/>
          </w:divBdr>
        </w:div>
        <w:div w:id="101606807">
          <w:marLeft w:val="0"/>
          <w:marRight w:val="0"/>
          <w:marTop w:val="0"/>
          <w:marBottom w:val="0"/>
          <w:divBdr>
            <w:top w:val="none" w:sz="0" w:space="0" w:color="auto"/>
            <w:left w:val="none" w:sz="0" w:space="0" w:color="auto"/>
            <w:bottom w:val="none" w:sz="0" w:space="0" w:color="auto"/>
            <w:right w:val="none" w:sz="0" w:space="0" w:color="auto"/>
          </w:divBdr>
        </w:div>
        <w:div w:id="134221783">
          <w:marLeft w:val="0"/>
          <w:marRight w:val="0"/>
          <w:marTop w:val="0"/>
          <w:marBottom w:val="0"/>
          <w:divBdr>
            <w:top w:val="none" w:sz="0" w:space="0" w:color="auto"/>
            <w:left w:val="none" w:sz="0" w:space="0" w:color="auto"/>
            <w:bottom w:val="none" w:sz="0" w:space="0" w:color="auto"/>
            <w:right w:val="none" w:sz="0" w:space="0" w:color="auto"/>
          </w:divBdr>
        </w:div>
        <w:div w:id="169610365">
          <w:marLeft w:val="0"/>
          <w:marRight w:val="0"/>
          <w:marTop w:val="0"/>
          <w:marBottom w:val="0"/>
          <w:divBdr>
            <w:top w:val="none" w:sz="0" w:space="0" w:color="auto"/>
            <w:left w:val="none" w:sz="0" w:space="0" w:color="auto"/>
            <w:bottom w:val="none" w:sz="0" w:space="0" w:color="auto"/>
            <w:right w:val="none" w:sz="0" w:space="0" w:color="auto"/>
          </w:divBdr>
        </w:div>
        <w:div w:id="187447184">
          <w:marLeft w:val="0"/>
          <w:marRight w:val="0"/>
          <w:marTop w:val="0"/>
          <w:marBottom w:val="0"/>
          <w:divBdr>
            <w:top w:val="none" w:sz="0" w:space="0" w:color="auto"/>
            <w:left w:val="none" w:sz="0" w:space="0" w:color="auto"/>
            <w:bottom w:val="none" w:sz="0" w:space="0" w:color="auto"/>
            <w:right w:val="none" w:sz="0" w:space="0" w:color="auto"/>
          </w:divBdr>
        </w:div>
        <w:div w:id="210070506">
          <w:marLeft w:val="0"/>
          <w:marRight w:val="0"/>
          <w:marTop w:val="0"/>
          <w:marBottom w:val="0"/>
          <w:divBdr>
            <w:top w:val="none" w:sz="0" w:space="0" w:color="auto"/>
            <w:left w:val="none" w:sz="0" w:space="0" w:color="auto"/>
            <w:bottom w:val="none" w:sz="0" w:space="0" w:color="auto"/>
            <w:right w:val="none" w:sz="0" w:space="0" w:color="auto"/>
          </w:divBdr>
        </w:div>
        <w:div w:id="248121483">
          <w:marLeft w:val="0"/>
          <w:marRight w:val="0"/>
          <w:marTop w:val="0"/>
          <w:marBottom w:val="0"/>
          <w:divBdr>
            <w:top w:val="none" w:sz="0" w:space="0" w:color="auto"/>
            <w:left w:val="none" w:sz="0" w:space="0" w:color="auto"/>
            <w:bottom w:val="none" w:sz="0" w:space="0" w:color="auto"/>
            <w:right w:val="none" w:sz="0" w:space="0" w:color="auto"/>
          </w:divBdr>
        </w:div>
        <w:div w:id="261425410">
          <w:marLeft w:val="0"/>
          <w:marRight w:val="0"/>
          <w:marTop w:val="0"/>
          <w:marBottom w:val="0"/>
          <w:divBdr>
            <w:top w:val="none" w:sz="0" w:space="0" w:color="auto"/>
            <w:left w:val="none" w:sz="0" w:space="0" w:color="auto"/>
            <w:bottom w:val="none" w:sz="0" w:space="0" w:color="auto"/>
            <w:right w:val="none" w:sz="0" w:space="0" w:color="auto"/>
          </w:divBdr>
        </w:div>
        <w:div w:id="317655944">
          <w:marLeft w:val="0"/>
          <w:marRight w:val="0"/>
          <w:marTop w:val="0"/>
          <w:marBottom w:val="0"/>
          <w:divBdr>
            <w:top w:val="none" w:sz="0" w:space="0" w:color="auto"/>
            <w:left w:val="none" w:sz="0" w:space="0" w:color="auto"/>
            <w:bottom w:val="none" w:sz="0" w:space="0" w:color="auto"/>
            <w:right w:val="none" w:sz="0" w:space="0" w:color="auto"/>
          </w:divBdr>
        </w:div>
        <w:div w:id="354307095">
          <w:marLeft w:val="0"/>
          <w:marRight w:val="0"/>
          <w:marTop w:val="0"/>
          <w:marBottom w:val="0"/>
          <w:divBdr>
            <w:top w:val="none" w:sz="0" w:space="0" w:color="auto"/>
            <w:left w:val="none" w:sz="0" w:space="0" w:color="auto"/>
            <w:bottom w:val="none" w:sz="0" w:space="0" w:color="auto"/>
            <w:right w:val="none" w:sz="0" w:space="0" w:color="auto"/>
          </w:divBdr>
        </w:div>
        <w:div w:id="383021498">
          <w:marLeft w:val="0"/>
          <w:marRight w:val="0"/>
          <w:marTop w:val="0"/>
          <w:marBottom w:val="0"/>
          <w:divBdr>
            <w:top w:val="none" w:sz="0" w:space="0" w:color="auto"/>
            <w:left w:val="none" w:sz="0" w:space="0" w:color="auto"/>
            <w:bottom w:val="none" w:sz="0" w:space="0" w:color="auto"/>
            <w:right w:val="none" w:sz="0" w:space="0" w:color="auto"/>
          </w:divBdr>
        </w:div>
        <w:div w:id="411391097">
          <w:marLeft w:val="0"/>
          <w:marRight w:val="0"/>
          <w:marTop w:val="0"/>
          <w:marBottom w:val="0"/>
          <w:divBdr>
            <w:top w:val="none" w:sz="0" w:space="0" w:color="auto"/>
            <w:left w:val="none" w:sz="0" w:space="0" w:color="auto"/>
            <w:bottom w:val="none" w:sz="0" w:space="0" w:color="auto"/>
            <w:right w:val="none" w:sz="0" w:space="0" w:color="auto"/>
          </w:divBdr>
        </w:div>
        <w:div w:id="440607830">
          <w:marLeft w:val="0"/>
          <w:marRight w:val="0"/>
          <w:marTop w:val="0"/>
          <w:marBottom w:val="0"/>
          <w:divBdr>
            <w:top w:val="none" w:sz="0" w:space="0" w:color="auto"/>
            <w:left w:val="none" w:sz="0" w:space="0" w:color="auto"/>
            <w:bottom w:val="none" w:sz="0" w:space="0" w:color="auto"/>
            <w:right w:val="none" w:sz="0" w:space="0" w:color="auto"/>
          </w:divBdr>
        </w:div>
        <w:div w:id="445853888">
          <w:marLeft w:val="0"/>
          <w:marRight w:val="0"/>
          <w:marTop w:val="0"/>
          <w:marBottom w:val="0"/>
          <w:divBdr>
            <w:top w:val="none" w:sz="0" w:space="0" w:color="auto"/>
            <w:left w:val="none" w:sz="0" w:space="0" w:color="auto"/>
            <w:bottom w:val="none" w:sz="0" w:space="0" w:color="auto"/>
            <w:right w:val="none" w:sz="0" w:space="0" w:color="auto"/>
          </w:divBdr>
        </w:div>
        <w:div w:id="497354301">
          <w:marLeft w:val="0"/>
          <w:marRight w:val="0"/>
          <w:marTop w:val="0"/>
          <w:marBottom w:val="0"/>
          <w:divBdr>
            <w:top w:val="none" w:sz="0" w:space="0" w:color="auto"/>
            <w:left w:val="none" w:sz="0" w:space="0" w:color="auto"/>
            <w:bottom w:val="none" w:sz="0" w:space="0" w:color="auto"/>
            <w:right w:val="none" w:sz="0" w:space="0" w:color="auto"/>
          </w:divBdr>
        </w:div>
        <w:div w:id="559632432">
          <w:marLeft w:val="0"/>
          <w:marRight w:val="0"/>
          <w:marTop w:val="0"/>
          <w:marBottom w:val="0"/>
          <w:divBdr>
            <w:top w:val="none" w:sz="0" w:space="0" w:color="auto"/>
            <w:left w:val="none" w:sz="0" w:space="0" w:color="auto"/>
            <w:bottom w:val="none" w:sz="0" w:space="0" w:color="auto"/>
            <w:right w:val="none" w:sz="0" w:space="0" w:color="auto"/>
          </w:divBdr>
        </w:div>
        <w:div w:id="560406215">
          <w:marLeft w:val="0"/>
          <w:marRight w:val="0"/>
          <w:marTop w:val="0"/>
          <w:marBottom w:val="0"/>
          <w:divBdr>
            <w:top w:val="none" w:sz="0" w:space="0" w:color="auto"/>
            <w:left w:val="none" w:sz="0" w:space="0" w:color="auto"/>
            <w:bottom w:val="none" w:sz="0" w:space="0" w:color="auto"/>
            <w:right w:val="none" w:sz="0" w:space="0" w:color="auto"/>
          </w:divBdr>
        </w:div>
        <w:div w:id="580025313">
          <w:marLeft w:val="0"/>
          <w:marRight w:val="0"/>
          <w:marTop w:val="0"/>
          <w:marBottom w:val="0"/>
          <w:divBdr>
            <w:top w:val="none" w:sz="0" w:space="0" w:color="auto"/>
            <w:left w:val="none" w:sz="0" w:space="0" w:color="auto"/>
            <w:bottom w:val="none" w:sz="0" w:space="0" w:color="auto"/>
            <w:right w:val="none" w:sz="0" w:space="0" w:color="auto"/>
          </w:divBdr>
        </w:div>
        <w:div w:id="605891392">
          <w:marLeft w:val="0"/>
          <w:marRight w:val="0"/>
          <w:marTop w:val="0"/>
          <w:marBottom w:val="0"/>
          <w:divBdr>
            <w:top w:val="none" w:sz="0" w:space="0" w:color="auto"/>
            <w:left w:val="none" w:sz="0" w:space="0" w:color="auto"/>
            <w:bottom w:val="none" w:sz="0" w:space="0" w:color="auto"/>
            <w:right w:val="none" w:sz="0" w:space="0" w:color="auto"/>
          </w:divBdr>
        </w:div>
        <w:div w:id="621963498">
          <w:marLeft w:val="0"/>
          <w:marRight w:val="0"/>
          <w:marTop w:val="0"/>
          <w:marBottom w:val="0"/>
          <w:divBdr>
            <w:top w:val="none" w:sz="0" w:space="0" w:color="auto"/>
            <w:left w:val="none" w:sz="0" w:space="0" w:color="auto"/>
            <w:bottom w:val="none" w:sz="0" w:space="0" w:color="auto"/>
            <w:right w:val="none" w:sz="0" w:space="0" w:color="auto"/>
          </w:divBdr>
        </w:div>
        <w:div w:id="627518481">
          <w:marLeft w:val="0"/>
          <w:marRight w:val="0"/>
          <w:marTop w:val="0"/>
          <w:marBottom w:val="0"/>
          <w:divBdr>
            <w:top w:val="none" w:sz="0" w:space="0" w:color="auto"/>
            <w:left w:val="none" w:sz="0" w:space="0" w:color="auto"/>
            <w:bottom w:val="none" w:sz="0" w:space="0" w:color="auto"/>
            <w:right w:val="none" w:sz="0" w:space="0" w:color="auto"/>
          </w:divBdr>
        </w:div>
        <w:div w:id="644089488">
          <w:marLeft w:val="0"/>
          <w:marRight w:val="0"/>
          <w:marTop w:val="0"/>
          <w:marBottom w:val="0"/>
          <w:divBdr>
            <w:top w:val="none" w:sz="0" w:space="0" w:color="auto"/>
            <w:left w:val="none" w:sz="0" w:space="0" w:color="auto"/>
            <w:bottom w:val="none" w:sz="0" w:space="0" w:color="auto"/>
            <w:right w:val="none" w:sz="0" w:space="0" w:color="auto"/>
          </w:divBdr>
        </w:div>
        <w:div w:id="679939391">
          <w:marLeft w:val="0"/>
          <w:marRight w:val="0"/>
          <w:marTop w:val="0"/>
          <w:marBottom w:val="0"/>
          <w:divBdr>
            <w:top w:val="none" w:sz="0" w:space="0" w:color="auto"/>
            <w:left w:val="none" w:sz="0" w:space="0" w:color="auto"/>
            <w:bottom w:val="none" w:sz="0" w:space="0" w:color="auto"/>
            <w:right w:val="none" w:sz="0" w:space="0" w:color="auto"/>
          </w:divBdr>
        </w:div>
        <w:div w:id="719592554">
          <w:marLeft w:val="0"/>
          <w:marRight w:val="0"/>
          <w:marTop w:val="0"/>
          <w:marBottom w:val="0"/>
          <w:divBdr>
            <w:top w:val="none" w:sz="0" w:space="0" w:color="auto"/>
            <w:left w:val="none" w:sz="0" w:space="0" w:color="auto"/>
            <w:bottom w:val="none" w:sz="0" w:space="0" w:color="auto"/>
            <w:right w:val="none" w:sz="0" w:space="0" w:color="auto"/>
          </w:divBdr>
        </w:div>
        <w:div w:id="720326464">
          <w:marLeft w:val="0"/>
          <w:marRight w:val="0"/>
          <w:marTop w:val="0"/>
          <w:marBottom w:val="0"/>
          <w:divBdr>
            <w:top w:val="none" w:sz="0" w:space="0" w:color="auto"/>
            <w:left w:val="none" w:sz="0" w:space="0" w:color="auto"/>
            <w:bottom w:val="none" w:sz="0" w:space="0" w:color="auto"/>
            <w:right w:val="none" w:sz="0" w:space="0" w:color="auto"/>
          </w:divBdr>
        </w:div>
        <w:div w:id="808666051">
          <w:marLeft w:val="0"/>
          <w:marRight w:val="0"/>
          <w:marTop w:val="0"/>
          <w:marBottom w:val="0"/>
          <w:divBdr>
            <w:top w:val="none" w:sz="0" w:space="0" w:color="auto"/>
            <w:left w:val="none" w:sz="0" w:space="0" w:color="auto"/>
            <w:bottom w:val="none" w:sz="0" w:space="0" w:color="auto"/>
            <w:right w:val="none" w:sz="0" w:space="0" w:color="auto"/>
          </w:divBdr>
        </w:div>
        <w:div w:id="818611733">
          <w:marLeft w:val="0"/>
          <w:marRight w:val="0"/>
          <w:marTop w:val="0"/>
          <w:marBottom w:val="0"/>
          <w:divBdr>
            <w:top w:val="none" w:sz="0" w:space="0" w:color="auto"/>
            <w:left w:val="none" w:sz="0" w:space="0" w:color="auto"/>
            <w:bottom w:val="none" w:sz="0" w:space="0" w:color="auto"/>
            <w:right w:val="none" w:sz="0" w:space="0" w:color="auto"/>
          </w:divBdr>
        </w:div>
        <w:div w:id="901403175">
          <w:marLeft w:val="0"/>
          <w:marRight w:val="0"/>
          <w:marTop w:val="0"/>
          <w:marBottom w:val="0"/>
          <w:divBdr>
            <w:top w:val="none" w:sz="0" w:space="0" w:color="auto"/>
            <w:left w:val="none" w:sz="0" w:space="0" w:color="auto"/>
            <w:bottom w:val="none" w:sz="0" w:space="0" w:color="auto"/>
            <w:right w:val="none" w:sz="0" w:space="0" w:color="auto"/>
          </w:divBdr>
        </w:div>
        <w:div w:id="1013844484">
          <w:marLeft w:val="0"/>
          <w:marRight w:val="0"/>
          <w:marTop w:val="0"/>
          <w:marBottom w:val="0"/>
          <w:divBdr>
            <w:top w:val="none" w:sz="0" w:space="0" w:color="auto"/>
            <w:left w:val="none" w:sz="0" w:space="0" w:color="auto"/>
            <w:bottom w:val="none" w:sz="0" w:space="0" w:color="auto"/>
            <w:right w:val="none" w:sz="0" w:space="0" w:color="auto"/>
          </w:divBdr>
        </w:div>
        <w:div w:id="1016884508">
          <w:marLeft w:val="0"/>
          <w:marRight w:val="0"/>
          <w:marTop w:val="0"/>
          <w:marBottom w:val="0"/>
          <w:divBdr>
            <w:top w:val="none" w:sz="0" w:space="0" w:color="auto"/>
            <w:left w:val="none" w:sz="0" w:space="0" w:color="auto"/>
            <w:bottom w:val="none" w:sz="0" w:space="0" w:color="auto"/>
            <w:right w:val="none" w:sz="0" w:space="0" w:color="auto"/>
          </w:divBdr>
        </w:div>
        <w:div w:id="1038042313">
          <w:marLeft w:val="0"/>
          <w:marRight w:val="0"/>
          <w:marTop w:val="0"/>
          <w:marBottom w:val="0"/>
          <w:divBdr>
            <w:top w:val="none" w:sz="0" w:space="0" w:color="auto"/>
            <w:left w:val="none" w:sz="0" w:space="0" w:color="auto"/>
            <w:bottom w:val="none" w:sz="0" w:space="0" w:color="auto"/>
            <w:right w:val="none" w:sz="0" w:space="0" w:color="auto"/>
          </w:divBdr>
        </w:div>
        <w:div w:id="1051921707">
          <w:marLeft w:val="0"/>
          <w:marRight w:val="0"/>
          <w:marTop w:val="0"/>
          <w:marBottom w:val="0"/>
          <w:divBdr>
            <w:top w:val="none" w:sz="0" w:space="0" w:color="auto"/>
            <w:left w:val="none" w:sz="0" w:space="0" w:color="auto"/>
            <w:bottom w:val="none" w:sz="0" w:space="0" w:color="auto"/>
            <w:right w:val="none" w:sz="0" w:space="0" w:color="auto"/>
          </w:divBdr>
        </w:div>
        <w:div w:id="1055198031">
          <w:marLeft w:val="0"/>
          <w:marRight w:val="0"/>
          <w:marTop w:val="0"/>
          <w:marBottom w:val="0"/>
          <w:divBdr>
            <w:top w:val="none" w:sz="0" w:space="0" w:color="auto"/>
            <w:left w:val="none" w:sz="0" w:space="0" w:color="auto"/>
            <w:bottom w:val="none" w:sz="0" w:space="0" w:color="auto"/>
            <w:right w:val="none" w:sz="0" w:space="0" w:color="auto"/>
          </w:divBdr>
        </w:div>
        <w:div w:id="1058944323">
          <w:marLeft w:val="0"/>
          <w:marRight w:val="0"/>
          <w:marTop w:val="0"/>
          <w:marBottom w:val="0"/>
          <w:divBdr>
            <w:top w:val="none" w:sz="0" w:space="0" w:color="auto"/>
            <w:left w:val="none" w:sz="0" w:space="0" w:color="auto"/>
            <w:bottom w:val="none" w:sz="0" w:space="0" w:color="auto"/>
            <w:right w:val="none" w:sz="0" w:space="0" w:color="auto"/>
          </w:divBdr>
        </w:div>
        <w:div w:id="1121454494">
          <w:marLeft w:val="0"/>
          <w:marRight w:val="0"/>
          <w:marTop w:val="0"/>
          <w:marBottom w:val="0"/>
          <w:divBdr>
            <w:top w:val="none" w:sz="0" w:space="0" w:color="auto"/>
            <w:left w:val="none" w:sz="0" w:space="0" w:color="auto"/>
            <w:bottom w:val="none" w:sz="0" w:space="0" w:color="auto"/>
            <w:right w:val="none" w:sz="0" w:space="0" w:color="auto"/>
          </w:divBdr>
        </w:div>
        <w:div w:id="1147360431">
          <w:marLeft w:val="0"/>
          <w:marRight w:val="0"/>
          <w:marTop w:val="0"/>
          <w:marBottom w:val="0"/>
          <w:divBdr>
            <w:top w:val="none" w:sz="0" w:space="0" w:color="auto"/>
            <w:left w:val="none" w:sz="0" w:space="0" w:color="auto"/>
            <w:bottom w:val="none" w:sz="0" w:space="0" w:color="auto"/>
            <w:right w:val="none" w:sz="0" w:space="0" w:color="auto"/>
          </w:divBdr>
        </w:div>
        <w:div w:id="1185093721">
          <w:marLeft w:val="0"/>
          <w:marRight w:val="0"/>
          <w:marTop w:val="0"/>
          <w:marBottom w:val="0"/>
          <w:divBdr>
            <w:top w:val="none" w:sz="0" w:space="0" w:color="auto"/>
            <w:left w:val="none" w:sz="0" w:space="0" w:color="auto"/>
            <w:bottom w:val="none" w:sz="0" w:space="0" w:color="auto"/>
            <w:right w:val="none" w:sz="0" w:space="0" w:color="auto"/>
          </w:divBdr>
        </w:div>
        <w:div w:id="1196311576">
          <w:marLeft w:val="0"/>
          <w:marRight w:val="0"/>
          <w:marTop w:val="0"/>
          <w:marBottom w:val="0"/>
          <w:divBdr>
            <w:top w:val="none" w:sz="0" w:space="0" w:color="auto"/>
            <w:left w:val="none" w:sz="0" w:space="0" w:color="auto"/>
            <w:bottom w:val="none" w:sz="0" w:space="0" w:color="auto"/>
            <w:right w:val="none" w:sz="0" w:space="0" w:color="auto"/>
          </w:divBdr>
        </w:div>
        <w:div w:id="1232155010">
          <w:marLeft w:val="0"/>
          <w:marRight w:val="0"/>
          <w:marTop w:val="0"/>
          <w:marBottom w:val="0"/>
          <w:divBdr>
            <w:top w:val="none" w:sz="0" w:space="0" w:color="auto"/>
            <w:left w:val="none" w:sz="0" w:space="0" w:color="auto"/>
            <w:bottom w:val="none" w:sz="0" w:space="0" w:color="auto"/>
            <w:right w:val="none" w:sz="0" w:space="0" w:color="auto"/>
          </w:divBdr>
        </w:div>
        <w:div w:id="1328285843">
          <w:marLeft w:val="0"/>
          <w:marRight w:val="0"/>
          <w:marTop w:val="0"/>
          <w:marBottom w:val="0"/>
          <w:divBdr>
            <w:top w:val="none" w:sz="0" w:space="0" w:color="auto"/>
            <w:left w:val="none" w:sz="0" w:space="0" w:color="auto"/>
            <w:bottom w:val="none" w:sz="0" w:space="0" w:color="auto"/>
            <w:right w:val="none" w:sz="0" w:space="0" w:color="auto"/>
          </w:divBdr>
        </w:div>
        <w:div w:id="1344816785">
          <w:marLeft w:val="0"/>
          <w:marRight w:val="0"/>
          <w:marTop w:val="0"/>
          <w:marBottom w:val="0"/>
          <w:divBdr>
            <w:top w:val="none" w:sz="0" w:space="0" w:color="auto"/>
            <w:left w:val="none" w:sz="0" w:space="0" w:color="auto"/>
            <w:bottom w:val="none" w:sz="0" w:space="0" w:color="auto"/>
            <w:right w:val="none" w:sz="0" w:space="0" w:color="auto"/>
          </w:divBdr>
        </w:div>
        <w:div w:id="1385906087">
          <w:marLeft w:val="0"/>
          <w:marRight w:val="0"/>
          <w:marTop w:val="0"/>
          <w:marBottom w:val="0"/>
          <w:divBdr>
            <w:top w:val="none" w:sz="0" w:space="0" w:color="auto"/>
            <w:left w:val="none" w:sz="0" w:space="0" w:color="auto"/>
            <w:bottom w:val="none" w:sz="0" w:space="0" w:color="auto"/>
            <w:right w:val="none" w:sz="0" w:space="0" w:color="auto"/>
          </w:divBdr>
        </w:div>
        <w:div w:id="1396587441">
          <w:marLeft w:val="0"/>
          <w:marRight w:val="0"/>
          <w:marTop w:val="0"/>
          <w:marBottom w:val="0"/>
          <w:divBdr>
            <w:top w:val="none" w:sz="0" w:space="0" w:color="auto"/>
            <w:left w:val="none" w:sz="0" w:space="0" w:color="auto"/>
            <w:bottom w:val="none" w:sz="0" w:space="0" w:color="auto"/>
            <w:right w:val="none" w:sz="0" w:space="0" w:color="auto"/>
          </w:divBdr>
        </w:div>
        <w:div w:id="1480417081">
          <w:marLeft w:val="0"/>
          <w:marRight w:val="0"/>
          <w:marTop w:val="0"/>
          <w:marBottom w:val="0"/>
          <w:divBdr>
            <w:top w:val="none" w:sz="0" w:space="0" w:color="auto"/>
            <w:left w:val="none" w:sz="0" w:space="0" w:color="auto"/>
            <w:bottom w:val="none" w:sz="0" w:space="0" w:color="auto"/>
            <w:right w:val="none" w:sz="0" w:space="0" w:color="auto"/>
          </w:divBdr>
        </w:div>
        <w:div w:id="1498694861">
          <w:marLeft w:val="0"/>
          <w:marRight w:val="0"/>
          <w:marTop w:val="0"/>
          <w:marBottom w:val="0"/>
          <w:divBdr>
            <w:top w:val="none" w:sz="0" w:space="0" w:color="auto"/>
            <w:left w:val="none" w:sz="0" w:space="0" w:color="auto"/>
            <w:bottom w:val="none" w:sz="0" w:space="0" w:color="auto"/>
            <w:right w:val="none" w:sz="0" w:space="0" w:color="auto"/>
          </w:divBdr>
        </w:div>
        <w:div w:id="1559512626">
          <w:marLeft w:val="0"/>
          <w:marRight w:val="0"/>
          <w:marTop w:val="0"/>
          <w:marBottom w:val="0"/>
          <w:divBdr>
            <w:top w:val="none" w:sz="0" w:space="0" w:color="auto"/>
            <w:left w:val="none" w:sz="0" w:space="0" w:color="auto"/>
            <w:bottom w:val="none" w:sz="0" w:space="0" w:color="auto"/>
            <w:right w:val="none" w:sz="0" w:space="0" w:color="auto"/>
          </w:divBdr>
        </w:div>
        <w:div w:id="1597785722">
          <w:marLeft w:val="0"/>
          <w:marRight w:val="0"/>
          <w:marTop w:val="0"/>
          <w:marBottom w:val="0"/>
          <w:divBdr>
            <w:top w:val="none" w:sz="0" w:space="0" w:color="auto"/>
            <w:left w:val="none" w:sz="0" w:space="0" w:color="auto"/>
            <w:bottom w:val="none" w:sz="0" w:space="0" w:color="auto"/>
            <w:right w:val="none" w:sz="0" w:space="0" w:color="auto"/>
          </w:divBdr>
        </w:div>
        <w:div w:id="1617055067">
          <w:marLeft w:val="0"/>
          <w:marRight w:val="0"/>
          <w:marTop w:val="0"/>
          <w:marBottom w:val="0"/>
          <w:divBdr>
            <w:top w:val="none" w:sz="0" w:space="0" w:color="auto"/>
            <w:left w:val="none" w:sz="0" w:space="0" w:color="auto"/>
            <w:bottom w:val="none" w:sz="0" w:space="0" w:color="auto"/>
            <w:right w:val="none" w:sz="0" w:space="0" w:color="auto"/>
          </w:divBdr>
        </w:div>
        <w:div w:id="1617638855">
          <w:marLeft w:val="0"/>
          <w:marRight w:val="0"/>
          <w:marTop w:val="0"/>
          <w:marBottom w:val="0"/>
          <w:divBdr>
            <w:top w:val="none" w:sz="0" w:space="0" w:color="auto"/>
            <w:left w:val="none" w:sz="0" w:space="0" w:color="auto"/>
            <w:bottom w:val="none" w:sz="0" w:space="0" w:color="auto"/>
            <w:right w:val="none" w:sz="0" w:space="0" w:color="auto"/>
          </w:divBdr>
        </w:div>
        <w:div w:id="1636329991">
          <w:marLeft w:val="0"/>
          <w:marRight w:val="0"/>
          <w:marTop w:val="0"/>
          <w:marBottom w:val="0"/>
          <w:divBdr>
            <w:top w:val="none" w:sz="0" w:space="0" w:color="auto"/>
            <w:left w:val="none" w:sz="0" w:space="0" w:color="auto"/>
            <w:bottom w:val="none" w:sz="0" w:space="0" w:color="auto"/>
            <w:right w:val="none" w:sz="0" w:space="0" w:color="auto"/>
          </w:divBdr>
        </w:div>
        <w:div w:id="1702972413">
          <w:marLeft w:val="0"/>
          <w:marRight w:val="0"/>
          <w:marTop w:val="0"/>
          <w:marBottom w:val="0"/>
          <w:divBdr>
            <w:top w:val="none" w:sz="0" w:space="0" w:color="auto"/>
            <w:left w:val="none" w:sz="0" w:space="0" w:color="auto"/>
            <w:bottom w:val="none" w:sz="0" w:space="0" w:color="auto"/>
            <w:right w:val="none" w:sz="0" w:space="0" w:color="auto"/>
          </w:divBdr>
        </w:div>
        <w:div w:id="1705669076">
          <w:marLeft w:val="0"/>
          <w:marRight w:val="0"/>
          <w:marTop w:val="0"/>
          <w:marBottom w:val="0"/>
          <w:divBdr>
            <w:top w:val="none" w:sz="0" w:space="0" w:color="auto"/>
            <w:left w:val="none" w:sz="0" w:space="0" w:color="auto"/>
            <w:bottom w:val="none" w:sz="0" w:space="0" w:color="auto"/>
            <w:right w:val="none" w:sz="0" w:space="0" w:color="auto"/>
          </w:divBdr>
        </w:div>
        <w:div w:id="1747193269">
          <w:marLeft w:val="0"/>
          <w:marRight w:val="0"/>
          <w:marTop w:val="0"/>
          <w:marBottom w:val="0"/>
          <w:divBdr>
            <w:top w:val="none" w:sz="0" w:space="0" w:color="auto"/>
            <w:left w:val="none" w:sz="0" w:space="0" w:color="auto"/>
            <w:bottom w:val="none" w:sz="0" w:space="0" w:color="auto"/>
            <w:right w:val="none" w:sz="0" w:space="0" w:color="auto"/>
          </w:divBdr>
        </w:div>
        <w:div w:id="1760832098">
          <w:marLeft w:val="0"/>
          <w:marRight w:val="0"/>
          <w:marTop w:val="0"/>
          <w:marBottom w:val="0"/>
          <w:divBdr>
            <w:top w:val="none" w:sz="0" w:space="0" w:color="auto"/>
            <w:left w:val="none" w:sz="0" w:space="0" w:color="auto"/>
            <w:bottom w:val="none" w:sz="0" w:space="0" w:color="auto"/>
            <w:right w:val="none" w:sz="0" w:space="0" w:color="auto"/>
          </w:divBdr>
        </w:div>
        <w:div w:id="1810240243">
          <w:marLeft w:val="0"/>
          <w:marRight w:val="0"/>
          <w:marTop w:val="0"/>
          <w:marBottom w:val="0"/>
          <w:divBdr>
            <w:top w:val="none" w:sz="0" w:space="0" w:color="auto"/>
            <w:left w:val="none" w:sz="0" w:space="0" w:color="auto"/>
            <w:bottom w:val="none" w:sz="0" w:space="0" w:color="auto"/>
            <w:right w:val="none" w:sz="0" w:space="0" w:color="auto"/>
          </w:divBdr>
        </w:div>
        <w:div w:id="1826045123">
          <w:marLeft w:val="0"/>
          <w:marRight w:val="0"/>
          <w:marTop w:val="0"/>
          <w:marBottom w:val="0"/>
          <w:divBdr>
            <w:top w:val="none" w:sz="0" w:space="0" w:color="auto"/>
            <w:left w:val="none" w:sz="0" w:space="0" w:color="auto"/>
            <w:bottom w:val="none" w:sz="0" w:space="0" w:color="auto"/>
            <w:right w:val="none" w:sz="0" w:space="0" w:color="auto"/>
          </w:divBdr>
        </w:div>
        <w:div w:id="1827626945">
          <w:marLeft w:val="0"/>
          <w:marRight w:val="0"/>
          <w:marTop w:val="0"/>
          <w:marBottom w:val="0"/>
          <w:divBdr>
            <w:top w:val="none" w:sz="0" w:space="0" w:color="auto"/>
            <w:left w:val="none" w:sz="0" w:space="0" w:color="auto"/>
            <w:bottom w:val="none" w:sz="0" w:space="0" w:color="auto"/>
            <w:right w:val="none" w:sz="0" w:space="0" w:color="auto"/>
          </w:divBdr>
        </w:div>
        <w:div w:id="1872958109">
          <w:marLeft w:val="0"/>
          <w:marRight w:val="0"/>
          <w:marTop w:val="0"/>
          <w:marBottom w:val="0"/>
          <w:divBdr>
            <w:top w:val="none" w:sz="0" w:space="0" w:color="auto"/>
            <w:left w:val="none" w:sz="0" w:space="0" w:color="auto"/>
            <w:bottom w:val="none" w:sz="0" w:space="0" w:color="auto"/>
            <w:right w:val="none" w:sz="0" w:space="0" w:color="auto"/>
          </w:divBdr>
        </w:div>
        <w:div w:id="1876457597">
          <w:marLeft w:val="0"/>
          <w:marRight w:val="0"/>
          <w:marTop w:val="0"/>
          <w:marBottom w:val="0"/>
          <w:divBdr>
            <w:top w:val="none" w:sz="0" w:space="0" w:color="auto"/>
            <w:left w:val="none" w:sz="0" w:space="0" w:color="auto"/>
            <w:bottom w:val="none" w:sz="0" w:space="0" w:color="auto"/>
            <w:right w:val="none" w:sz="0" w:space="0" w:color="auto"/>
          </w:divBdr>
        </w:div>
        <w:div w:id="1899903581">
          <w:marLeft w:val="0"/>
          <w:marRight w:val="0"/>
          <w:marTop w:val="0"/>
          <w:marBottom w:val="0"/>
          <w:divBdr>
            <w:top w:val="none" w:sz="0" w:space="0" w:color="auto"/>
            <w:left w:val="none" w:sz="0" w:space="0" w:color="auto"/>
            <w:bottom w:val="none" w:sz="0" w:space="0" w:color="auto"/>
            <w:right w:val="none" w:sz="0" w:space="0" w:color="auto"/>
          </w:divBdr>
        </w:div>
        <w:div w:id="1930580551">
          <w:marLeft w:val="0"/>
          <w:marRight w:val="0"/>
          <w:marTop w:val="0"/>
          <w:marBottom w:val="0"/>
          <w:divBdr>
            <w:top w:val="none" w:sz="0" w:space="0" w:color="auto"/>
            <w:left w:val="none" w:sz="0" w:space="0" w:color="auto"/>
            <w:bottom w:val="none" w:sz="0" w:space="0" w:color="auto"/>
            <w:right w:val="none" w:sz="0" w:space="0" w:color="auto"/>
          </w:divBdr>
        </w:div>
        <w:div w:id="1982424433">
          <w:marLeft w:val="0"/>
          <w:marRight w:val="0"/>
          <w:marTop w:val="0"/>
          <w:marBottom w:val="0"/>
          <w:divBdr>
            <w:top w:val="none" w:sz="0" w:space="0" w:color="auto"/>
            <w:left w:val="none" w:sz="0" w:space="0" w:color="auto"/>
            <w:bottom w:val="none" w:sz="0" w:space="0" w:color="auto"/>
            <w:right w:val="none" w:sz="0" w:space="0" w:color="auto"/>
          </w:divBdr>
        </w:div>
        <w:div w:id="1996372623">
          <w:marLeft w:val="0"/>
          <w:marRight w:val="0"/>
          <w:marTop w:val="0"/>
          <w:marBottom w:val="0"/>
          <w:divBdr>
            <w:top w:val="none" w:sz="0" w:space="0" w:color="auto"/>
            <w:left w:val="none" w:sz="0" w:space="0" w:color="auto"/>
            <w:bottom w:val="none" w:sz="0" w:space="0" w:color="auto"/>
            <w:right w:val="none" w:sz="0" w:space="0" w:color="auto"/>
          </w:divBdr>
        </w:div>
        <w:div w:id="2064139430">
          <w:marLeft w:val="0"/>
          <w:marRight w:val="0"/>
          <w:marTop w:val="0"/>
          <w:marBottom w:val="0"/>
          <w:divBdr>
            <w:top w:val="none" w:sz="0" w:space="0" w:color="auto"/>
            <w:left w:val="none" w:sz="0" w:space="0" w:color="auto"/>
            <w:bottom w:val="none" w:sz="0" w:space="0" w:color="auto"/>
            <w:right w:val="none" w:sz="0" w:space="0" w:color="auto"/>
          </w:divBdr>
        </w:div>
      </w:divsChild>
    </w:div>
    <w:div w:id="360018173">
      <w:bodyDiv w:val="1"/>
      <w:marLeft w:val="0"/>
      <w:marRight w:val="0"/>
      <w:marTop w:val="0"/>
      <w:marBottom w:val="0"/>
      <w:divBdr>
        <w:top w:val="none" w:sz="0" w:space="0" w:color="auto"/>
        <w:left w:val="none" w:sz="0" w:space="0" w:color="auto"/>
        <w:bottom w:val="none" w:sz="0" w:space="0" w:color="auto"/>
        <w:right w:val="none" w:sz="0" w:space="0" w:color="auto"/>
      </w:divBdr>
      <w:divsChild>
        <w:div w:id="17388965">
          <w:marLeft w:val="0"/>
          <w:marRight w:val="0"/>
          <w:marTop w:val="0"/>
          <w:marBottom w:val="0"/>
          <w:divBdr>
            <w:top w:val="none" w:sz="0" w:space="0" w:color="auto"/>
            <w:left w:val="none" w:sz="0" w:space="0" w:color="auto"/>
            <w:bottom w:val="none" w:sz="0" w:space="0" w:color="auto"/>
            <w:right w:val="none" w:sz="0" w:space="0" w:color="auto"/>
          </w:divBdr>
        </w:div>
        <w:div w:id="26299618">
          <w:marLeft w:val="0"/>
          <w:marRight w:val="0"/>
          <w:marTop w:val="0"/>
          <w:marBottom w:val="0"/>
          <w:divBdr>
            <w:top w:val="none" w:sz="0" w:space="0" w:color="auto"/>
            <w:left w:val="none" w:sz="0" w:space="0" w:color="auto"/>
            <w:bottom w:val="none" w:sz="0" w:space="0" w:color="auto"/>
            <w:right w:val="none" w:sz="0" w:space="0" w:color="auto"/>
          </w:divBdr>
        </w:div>
        <w:div w:id="97606635">
          <w:marLeft w:val="0"/>
          <w:marRight w:val="0"/>
          <w:marTop w:val="0"/>
          <w:marBottom w:val="0"/>
          <w:divBdr>
            <w:top w:val="none" w:sz="0" w:space="0" w:color="auto"/>
            <w:left w:val="none" w:sz="0" w:space="0" w:color="auto"/>
            <w:bottom w:val="none" w:sz="0" w:space="0" w:color="auto"/>
            <w:right w:val="none" w:sz="0" w:space="0" w:color="auto"/>
          </w:divBdr>
        </w:div>
        <w:div w:id="121392122">
          <w:marLeft w:val="0"/>
          <w:marRight w:val="0"/>
          <w:marTop w:val="0"/>
          <w:marBottom w:val="0"/>
          <w:divBdr>
            <w:top w:val="none" w:sz="0" w:space="0" w:color="auto"/>
            <w:left w:val="none" w:sz="0" w:space="0" w:color="auto"/>
            <w:bottom w:val="none" w:sz="0" w:space="0" w:color="auto"/>
            <w:right w:val="none" w:sz="0" w:space="0" w:color="auto"/>
          </w:divBdr>
        </w:div>
        <w:div w:id="157623960">
          <w:marLeft w:val="0"/>
          <w:marRight w:val="0"/>
          <w:marTop w:val="0"/>
          <w:marBottom w:val="0"/>
          <w:divBdr>
            <w:top w:val="none" w:sz="0" w:space="0" w:color="auto"/>
            <w:left w:val="none" w:sz="0" w:space="0" w:color="auto"/>
            <w:bottom w:val="none" w:sz="0" w:space="0" w:color="auto"/>
            <w:right w:val="none" w:sz="0" w:space="0" w:color="auto"/>
          </w:divBdr>
        </w:div>
        <w:div w:id="205333126">
          <w:marLeft w:val="0"/>
          <w:marRight w:val="0"/>
          <w:marTop w:val="0"/>
          <w:marBottom w:val="0"/>
          <w:divBdr>
            <w:top w:val="none" w:sz="0" w:space="0" w:color="auto"/>
            <w:left w:val="none" w:sz="0" w:space="0" w:color="auto"/>
            <w:bottom w:val="none" w:sz="0" w:space="0" w:color="auto"/>
            <w:right w:val="none" w:sz="0" w:space="0" w:color="auto"/>
          </w:divBdr>
        </w:div>
        <w:div w:id="226378749">
          <w:marLeft w:val="0"/>
          <w:marRight w:val="0"/>
          <w:marTop w:val="0"/>
          <w:marBottom w:val="0"/>
          <w:divBdr>
            <w:top w:val="none" w:sz="0" w:space="0" w:color="auto"/>
            <w:left w:val="none" w:sz="0" w:space="0" w:color="auto"/>
            <w:bottom w:val="none" w:sz="0" w:space="0" w:color="auto"/>
            <w:right w:val="none" w:sz="0" w:space="0" w:color="auto"/>
          </w:divBdr>
        </w:div>
        <w:div w:id="307980137">
          <w:marLeft w:val="0"/>
          <w:marRight w:val="0"/>
          <w:marTop w:val="0"/>
          <w:marBottom w:val="0"/>
          <w:divBdr>
            <w:top w:val="none" w:sz="0" w:space="0" w:color="auto"/>
            <w:left w:val="none" w:sz="0" w:space="0" w:color="auto"/>
            <w:bottom w:val="none" w:sz="0" w:space="0" w:color="auto"/>
            <w:right w:val="none" w:sz="0" w:space="0" w:color="auto"/>
          </w:divBdr>
        </w:div>
        <w:div w:id="344594386">
          <w:marLeft w:val="0"/>
          <w:marRight w:val="0"/>
          <w:marTop w:val="0"/>
          <w:marBottom w:val="0"/>
          <w:divBdr>
            <w:top w:val="none" w:sz="0" w:space="0" w:color="auto"/>
            <w:left w:val="none" w:sz="0" w:space="0" w:color="auto"/>
            <w:bottom w:val="none" w:sz="0" w:space="0" w:color="auto"/>
            <w:right w:val="none" w:sz="0" w:space="0" w:color="auto"/>
          </w:divBdr>
        </w:div>
        <w:div w:id="363749330">
          <w:marLeft w:val="0"/>
          <w:marRight w:val="0"/>
          <w:marTop w:val="0"/>
          <w:marBottom w:val="0"/>
          <w:divBdr>
            <w:top w:val="none" w:sz="0" w:space="0" w:color="auto"/>
            <w:left w:val="none" w:sz="0" w:space="0" w:color="auto"/>
            <w:bottom w:val="none" w:sz="0" w:space="0" w:color="auto"/>
            <w:right w:val="none" w:sz="0" w:space="0" w:color="auto"/>
          </w:divBdr>
        </w:div>
        <w:div w:id="395977737">
          <w:marLeft w:val="0"/>
          <w:marRight w:val="0"/>
          <w:marTop w:val="0"/>
          <w:marBottom w:val="0"/>
          <w:divBdr>
            <w:top w:val="none" w:sz="0" w:space="0" w:color="auto"/>
            <w:left w:val="none" w:sz="0" w:space="0" w:color="auto"/>
            <w:bottom w:val="none" w:sz="0" w:space="0" w:color="auto"/>
            <w:right w:val="none" w:sz="0" w:space="0" w:color="auto"/>
          </w:divBdr>
        </w:div>
        <w:div w:id="440808265">
          <w:marLeft w:val="0"/>
          <w:marRight w:val="0"/>
          <w:marTop w:val="0"/>
          <w:marBottom w:val="0"/>
          <w:divBdr>
            <w:top w:val="none" w:sz="0" w:space="0" w:color="auto"/>
            <w:left w:val="none" w:sz="0" w:space="0" w:color="auto"/>
            <w:bottom w:val="none" w:sz="0" w:space="0" w:color="auto"/>
            <w:right w:val="none" w:sz="0" w:space="0" w:color="auto"/>
          </w:divBdr>
        </w:div>
        <w:div w:id="452410306">
          <w:marLeft w:val="0"/>
          <w:marRight w:val="0"/>
          <w:marTop w:val="0"/>
          <w:marBottom w:val="0"/>
          <w:divBdr>
            <w:top w:val="none" w:sz="0" w:space="0" w:color="auto"/>
            <w:left w:val="none" w:sz="0" w:space="0" w:color="auto"/>
            <w:bottom w:val="none" w:sz="0" w:space="0" w:color="auto"/>
            <w:right w:val="none" w:sz="0" w:space="0" w:color="auto"/>
          </w:divBdr>
        </w:div>
        <w:div w:id="519468175">
          <w:marLeft w:val="0"/>
          <w:marRight w:val="0"/>
          <w:marTop w:val="0"/>
          <w:marBottom w:val="0"/>
          <w:divBdr>
            <w:top w:val="none" w:sz="0" w:space="0" w:color="auto"/>
            <w:left w:val="none" w:sz="0" w:space="0" w:color="auto"/>
            <w:bottom w:val="none" w:sz="0" w:space="0" w:color="auto"/>
            <w:right w:val="none" w:sz="0" w:space="0" w:color="auto"/>
          </w:divBdr>
        </w:div>
        <w:div w:id="661618363">
          <w:marLeft w:val="0"/>
          <w:marRight w:val="0"/>
          <w:marTop w:val="0"/>
          <w:marBottom w:val="0"/>
          <w:divBdr>
            <w:top w:val="none" w:sz="0" w:space="0" w:color="auto"/>
            <w:left w:val="none" w:sz="0" w:space="0" w:color="auto"/>
            <w:bottom w:val="none" w:sz="0" w:space="0" w:color="auto"/>
            <w:right w:val="none" w:sz="0" w:space="0" w:color="auto"/>
          </w:divBdr>
        </w:div>
        <w:div w:id="713307098">
          <w:marLeft w:val="0"/>
          <w:marRight w:val="0"/>
          <w:marTop w:val="0"/>
          <w:marBottom w:val="0"/>
          <w:divBdr>
            <w:top w:val="none" w:sz="0" w:space="0" w:color="auto"/>
            <w:left w:val="none" w:sz="0" w:space="0" w:color="auto"/>
            <w:bottom w:val="none" w:sz="0" w:space="0" w:color="auto"/>
            <w:right w:val="none" w:sz="0" w:space="0" w:color="auto"/>
          </w:divBdr>
        </w:div>
        <w:div w:id="785349444">
          <w:marLeft w:val="0"/>
          <w:marRight w:val="0"/>
          <w:marTop w:val="0"/>
          <w:marBottom w:val="0"/>
          <w:divBdr>
            <w:top w:val="none" w:sz="0" w:space="0" w:color="auto"/>
            <w:left w:val="none" w:sz="0" w:space="0" w:color="auto"/>
            <w:bottom w:val="none" w:sz="0" w:space="0" w:color="auto"/>
            <w:right w:val="none" w:sz="0" w:space="0" w:color="auto"/>
          </w:divBdr>
        </w:div>
        <w:div w:id="862862671">
          <w:marLeft w:val="0"/>
          <w:marRight w:val="0"/>
          <w:marTop w:val="0"/>
          <w:marBottom w:val="0"/>
          <w:divBdr>
            <w:top w:val="none" w:sz="0" w:space="0" w:color="auto"/>
            <w:left w:val="none" w:sz="0" w:space="0" w:color="auto"/>
            <w:bottom w:val="none" w:sz="0" w:space="0" w:color="auto"/>
            <w:right w:val="none" w:sz="0" w:space="0" w:color="auto"/>
          </w:divBdr>
        </w:div>
        <w:div w:id="952371544">
          <w:marLeft w:val="0"/>
          <w:marRight w:val="0"/>
          <w:marTop w:val="0"/>
          <w:marBottom w:val="0"/>
          <w:divBdr>
            <w:top w:val="none" w:sz="0" w:space="0" w:color="auto"/>
            <w:left w:val="none" w:sz="0" w:space="0" w:color="auto"/>
            <w:bottom w:val="none" w:sz="0" w:space="0" w:color="auto"/>
            <w:right w:val="none" w:sz="0" w:space="0" w:color="auto"/>
          </w:divBdr>
        </w:div>
        <w:div w:id="980035184">
          <w:marLeft w:val="0"/>
          <w:marRight w:val="0"/>
          <w:marTop w:val="0"/>
          <w:marBottom w:val="0"/>
          <w:divBdr>
            <w:top w:val="none" w:sz="0" w:space="0" w:color="auto"/>
            <w:left w:val="none" w:sz="0" w:space="0" w:color="auto"/>
            <w:bottom w:val="none" w:sz="0" w:space="0" w:color="auto"/>
            <w:right w:val="none" w:sz="0" w:space="0" w:color="auto"/>
          </w:divBdr>
        </w:div>
        <w:div w:id="996035553">
          <w:marLeft w:val="0"/>
          <w:marRight w:val="0"/>
          <w:marTop w:val="0"/>
          <w:marBottom w:val="0"/>
          <w:divBdr>
            <w:top w:val="none" w:sz="0" w:space="0" w:color="auto"/>
            <w:left w:val="none" w:sz="0" w:space="0" w:color="auto"/>
            <w:bottom w:val="none" w:sz="0" w:space="0" w:color="auto"/>
            <w:right w:val="none" w:sz="0" w:space="0" w:color="auto"/>
          </w:divBdr>
        </w:div>
        <w:div w:id="1059746958">
          <w:marLeft w:val="0"/>
          <w:marRight w:val="0"/>
          <w:marTop w:val="0"/>
          <w:marBottom w:val="0"/>
          <w:divBdr>
            <w:top w:val="none" w:sz="0" w:space="0" w:color="auto"/>
            <w:left w:val="none" w:sz="0" w:space="0" w:color="auto"/>
            <w:bottom w:val="none" w:sz="0" w:space="0" w:color="auto"/>
            <w:right w:val="none" w:sz="0" w:space="0" w:color="auto"/>
          </w:divBdr>
        </w:div>
        <w:div w:id="1119491377">
          <w:marLeft w:val="0"/>
          <w:marRight w:val="0"/>
          <w:marTop w:val="0"/>
          <w:marBottom w:val="0"/>
          <w:divBdr>
            <w:top w:val="none" w:sz="0" w:space="0" w:color="auto"/>
            <w:left w:val="none" w:sz="0" w:space="0" w:color="auto"/>
            <w:bottom w:val="none" w:sz="0" w:space="0" w:color="auto"/>
            <w:right w:val="none" w:sz="0" w:space="0" w:color="auto"/>
          </w:divBdr>
        </w:div>
        <w:div w:id="1150512059">
          <w:marLeft w:val="0"/>
          <w:marRight w:val="0"/>
          <w:marTop w:val="0"/>
          <w:marBottom w:val="0"/>
          <w:divBdr>
            <w:top w:val="none" w:sz="0" w:space="0" w:color="auto"/>
            <w:left w:val="none" w:sz="0" w:space="0" w:color="auto"/>
            <w:bottom w:val="none" w:sz="0" w:space="0" w:color="auto"/>
            <w:right w:val="none" w:sz="0" w:space="0" w:color="auto"/>
          </w:divBdr>
        </w:div>
        <w:div w:id="1151604406">
          <w:marLeft w:val="0"/>
          <w:marRight w:val="0"/>
          <w:marTop w:val="0"/>
          <w:marBottom w:val="0"/>
          <w:divBdr>
            <w:top w:val="none" w:sz="0" w:space="0" w:color="auto"/>
            <w:left w:val="none" w:sz="0" w:space="0" w:color="auto"/>
            <w:bottom w:val="none" w:sz="0" w:space="0" w:color="auto"/>
            <w:right w:val="none" w:sz="0" w:space="0" w:color="auto"/>
          </w:divBdr>
        </w:div>
        <w:div w:id="1316759568">
          <w:marLeft w:val="0"/>
          <w:marRight w:val="0"/>
          <w:marTop w:val="0"/>
          <w:marBottom w:val="0"/>
          <w:divBdr>
            <w:top w:val="none" w:sz="0" w:space="0" w:color="auto"/>
            <w:left w:val="none" w:sz="0" w:space="0" w:color="auto"/>
            <w:bottom w:val="none" w:sz="0" w:space="0" w:color="auto"/>
            <w:right w:val="none" w:sz="0" w:space="0" w:color="auto"/>
          </w:divBdr>
        </w:div>
        <w:div w:id="1321928019">
          <w:marLeft w:val="0"/>
          <w:marRight w:val="0"/>
          <w:marTop w:val="0"/>
          <w:marBottom w:val="0"/>
          <w:divBdr>
            <w:top w:val="none" w:sz="0" w:space="0" w:color="auto"/>
            <w:left w:val="none" w:sz="0" w:space="0" w:color="auto"/>
            <w:bottom w:val="none" w:sz="0" w:space="0" w:color="auto"/>
            <w:right w:val="none" w:sz="0" w:space="0" w:color="auto"/>
          </w:divBdr>
        </w:div>
        <w:div w:id="1327173826">
          <w:marLeft w:val="0"/>
          <w:marRight w:val="0"/>
          <w:marTop w:val="0"/>
          <w:marBottom w:val="0"/>
          <w:divBdr>
            <w:top w:val="none" w:sz="0" w:space="0" w:color="auto"/>
            <w:left w:val="none" w:sz="0" w:space="0" w:color="auto"/>
            <w:bottom w:val="none" w:sz="0" w:space="0" w:color="auto"/>
            <w:right w:val="none" w:sz="0" w:space="0" w:color="auto"/>
          </w:divBdr>
        </w:div>
        <w:div w:id="1390037227">
          <w:marLeft w:val="0"/>
          <w:marRight w:val="0"/>
          <w:marTop w:val="0"/>
          <w:marBottom w:val="0"/>
          <w:divBdr>
            <w:top w:val="none" w:sz="0" w:space="0" w:color="auto"/>
            <w:left w:val="none" w:sz="0" w:space="0" w:color="auto"/>
            <w:bottom w:val="none" w:sz="0" w:space="0" w:color="auto"/>
            <w:right w:val="none" w:sz="0" w:space="0" w:color="auto"/>
          </w:divBdr>
        </w:div>
        <w:div w:id="1400326301">
          <w:marLeft w:val="0"/>
          <w:marRight w:val="0"/>
          <w:marTop w:val="0"/>
          <w:marBottom w:val="0"/>
          <w:divBdr>
            <w:top w:val="none" w:sz="0" w:space="0" w:color="auto"/>
            <w:left w:val="none" w:sz="0" w:space="0" w:color="auto"/>
            <w:bottom w:val="none" w:sz="0" w:space="0" w:color="auto"/>
            <w:right w:val="none" w:sz="0" w:space="0" w:color="auto"/>
          </w:divBdr>
        </w:div>
        <w:div w:id="1428119322">
          <w:marLeft w:val="0"/>
          <w:marRight w:val="0"/>
          <w:marTop w:val="0"/>
          <w:marBottom w:val="0"/>
          <w:divBdr>
            <w:top w:val="none" w:sz="0" w:space="0" w:color="auto"/>
            <w:left w:val="none" w:sz="0" w:space="0" w:color="auto"/>
            <w:bottom w:val="none" w:sz="0" w:space="0" w:color="auto"/>
            <w:right w:val="none" w:sz="0" w:space="0" w:color="auto"/>
          </w:divBdr>
        </w:div>
        <w:div w:id="1437825214">
          <w:marLeft w:val="0"/>
          <w:marRight w:val="0"/>
          <w:marTop w:val="0"/>
          <w:marBottom w:val="0"/>
          <w:divBdr>
            <w:top w:val="none" w:sz="0" w:space="0" w:color="auto"/>
            <w:left w:val="none" w:sz="0" w:space="0" w:color="auto"/>
            <w:bottom w:val="none" w:sz="0" w:space="0" w:color="auto"/>
            <w:right w:val="none" w:sz="0" w:space="0" w:color="auto"/>
          </w:divBdr>
        </w:div>
        <w:div w:id="1448623403">
          <w:marLeft w:val="0"/>
          <w:marRight w:val="0"/>
          <w:marTop w:val="0"/>
          <w:marBottom w:val="0"/>
          <w:divBdr>
            <w:top w:val="none" w:sz="0" w:space="0" w:color="auto"/>
            <w:left w:val="none" w:sz="0" w:space="0" w:color="auto"/>
            <w:bottom w:val="none" w:sz="0" w:space="0" w:color="auto"/>
            <w:right w:val="none" w:sz="0" w:space="0" w:color="auto"/>
          </w:divBdr>
        </w:div>
        <w:div w:id="1545755393">
          <w:marLeft w:val="0"/>
          <w:marRight w:val="0"/>
          <w:marTop w:val="0"/>
          <w:marBottom w:val="0"/>
          <w:divBdr>
            <w:top w:val="none" w:sz="0" w:space="0" w:color="auto"/>
            <w:left w:val="none" w:sz="0" w:space="0" w:color="auto"/>
            <w:bottom w:val="none" w:sz="0" w:space="0" w:color="auto"/>
            <w:right w:val="none" w:sz="0" w:space="0" w:color="auto"/>
          </w:divBdr>
        </w:div>
        <w:div w:id="1685131377">
          <w:marLeft w:val="0"/>
          <w:marRight w:val="0"/>
          <w:marTop w:val="0"/>
          <w:marBottom w:val="0"/>
          <w:divBdr>
            <w:top w:val="none" w:sz="0" w:space="0" w:color="auto"/>
            <w:left w:val="none" w:sz="0" w:space="0" w:color="auto"/>
            <w:bottom w:val="none" w:sz="0" w:space="0" w:color="auto"/>
            <w:right w:val="none" w:sz="0" w:space="0" w:color="auto"/>
          </w:divBdr>
        </w:div>
        <w:div w:id="1764571219">
          <w:marLeft w:val="0"/>
          <w:marRight w:val="0"/>
          <w:marTop w:val="0"/>
          <w:marBottom w:val="0"/>
          <w:divBdr>
            <w:top w:val="none" w:sz="0" w:space="0" w:color="auto"/>
            <w:left w:val="none" w:sz="0" w:space="0" w:color="auto"/>
            <w:bottom w:val="none" w:sz="0" w:space="0" w:color="auto"/>
            <w:right w:val="none" w:sz="0" w:space="0" w:color="auto"/>
          </w:divBdr>
        </w:div>
        <w:div w:id="1793092201">
          <w:marLeft w:val="0"/>
          <w:marRight w:val="0"/>
          <w:marTop w:val="0"/>
          <w:marBottom w:val="0"/>
          <w:divBdr>
            <w:top w:val="none" w:sz="0" w:space="0" w:color="auto"/>
            <w:left w:val="none" w:sz="0" w:space="0" w:color="auto"/>
            <w:bottom w:val="none" w:sz="0" w:space="0" w:color="auto"/>
            <w:right w:val="none" w:sz="0" w:space="0" w:color="auto"/>
          </w:divBdr>
        </w:div>
        <w:div w:id="1940137747">
          <w:marLeft w:val="0"/>
          <w:marRight w:val="0"/>
          <w:marTop w:val="0"/>
          <w:marBottom w:val="0"/>
          <w:divBdr>
            <w:top w:val="none" w:sz="0" w:space="0" w:color="auto"/>
            <w:left w:val="none" w:sz="0" w:space="0" w:color="auto"/>
            <w:bottom w:val="none" w:sz="0" w:space="0" w:color="auto"/>
            <w:right w:val="none" w:sz="0" w:space="0" w:color="auto"/>
          </w:divBdr>
        </w:div>
        <w:div w:id="2060201568">
          <w:marLeft w:val="0"/>
          <w:marRight w:val="0"/>
          <w:marTop w:val="0"/>
          <w:marBottom w:val="0"/>
          <w:divBdr>
            <w:top w:val="none" w:sz="0" w:space="0" w:color="auto"/>
            <w:left w:val="none" w:sz="0" w:space="0" w:color="auto"/>
            <w:bottom w:val="none" w:sz="0" w:space="0" w:color="auto"/>
            <w:right w:val="none" w:sz="0" w:space="0" w:color="auto"/>
          </w:divBdr>
        </w:div>
        <w:div w:id="2128430065">
          <w:marLeft w:val="0"/>
          <w:marRight w:val="0"/>
          <w:marTop w:val="0"/>
          <w:marBottom w:val="0"/>
          <w:divBdr>
            <w:top w:val="none" w:sz="0" w:space="0" w:color="auto"/>
            <w:left w:val="none" w:sz="0" w:space="0" w:color="auto"/>
            <w:bottom w:val="none" w:sz="0" w:space="0" w:color="auto"/>
            <w:right w:val="none" w:sz="0" w:space="0" w:color="auto"/>
          </w:divBdr>
        </w:div>
      </w:divsChild>
    </w:div>
    <w:div w:id="361053323">
      <w:bodyDiv w:val="1"/>
      <w:marLeft w:val="0"/>
      <w:marRight w:val="0"/>
      <w:marTop w:val="0"/>
      <w:marBottom w:val="0"/>
      <w:divBdr>
        <w:top w:val="none" w:sz="0" w:space="0" w:color="auto"/>
        <w:left w:val="none" w:sz="0" w:space="0" w:color="auto"/>
        <w:bottom w:val="none" w:sz="0" w:space="0" w:color="auto"/>
        <w:right w:val="none" w:sz="0" w:space="0" w:color="auto"/>
      </w:divBdr>
      <w:divsChild>
        <w:div w:id="15160811">
          <w:marLeft w:val="0"/>
          <w:marRight w:val="0"/>
          <w:marTop w:val="0"/>
          <w:marBottom w:val="0"/>
          <w:divBdr>
            <w:top w:val="none" w:sz="0" w:space="0" w:color="auto"/>
            <w:left w:val="none" w:sz="0" w:space="0" w:color="auto"/>
            <w:bottom w:val="none" w:sz="0" w:space="0" w:color="auto"/>
            <w:right w:val="none" w:sz="0" w:space="0" w:color="auto"/>
          </w:divBdr>
        </w:div>
        <w:div w:id="124011187">
          <w:marLeft w:val="0"/>
          <w:marRight w:val="0"/>
          <w:marTop w:val="0"/>
          <w:marBottom w:val="0"/>
          <w:divBdr>
            <w:top w:val="none" w:sz="0" w:space="0" w:color="auto"/>
            <w:left w:val="none" w:sz="0" w:space="0" w:color="auto"/>
            <w:bottom w:val="none" w:sz="0" w:space="0" w:color="auto"/>
            <w:right w:val="none" w:sz="0" w:space="0" w:color="auto"/>
          </w:divBdr>
        </w:div>
        <w:div w:id="155074585">
          <w:marLeft w:val="0"/>
          <w:marRight w:val="0"/>
          <w:marTop w:val="0"/>
          <w:marBottom w:val="0"/>
          <w:divBdr>
            <w:top w:val="none" w:sz="0" w:space="0" w:color="auto"/>
            <w:left w:val="none" w:sz="0" w:space="0" w:color="auto"/>
            <w:bottom w:val="none" w:sz="0" w:space="0" w:color="auto"/>
            <w:right w:val="none" w:sz="0" w:space="0" w:color="auto"/>
          </w:divBdr>
        </w:div>
        <w:div w:id="163975786">
          <w:marLeft w:val="0"/>
          <w:marRight w:val="0"/>
          <w:marTop w:val="0"/>
          <w:marBottom w:val="0"/>
          <w:divBdr>
            <w:top w:val="none" w:sz="0" w:space="0" w:color="auto"/>
            <w:left w:val="none" w:sz="0" w:space="0" w:color="auto"/>
            <w:bottom w:val="none" w:sz="0" w:space="0" w:color="auto"/>
            <w:right w:val="none" w:sz="0" w:space="0" w:color="auto"/>
          </w:divBdr>
        </w:div>
        <w:div w:id="201752399">
          <w:marLeft w:val="0"/>
          <w:marRight w:val="0"/>
          <w:marTop w:val="0"/>
          <w:marBottom w:val="0"/>
          <w:divBdr>
            <w:top w:val="none" w:sz="0" w:space="0" w:color="auto"/>
            <w:left w:val="none" w:sz="0" w:space="0" w:color="auto"/>
            <w:bottom w:val="none" w:sz="0" w:space="0" w:color="auto"/>
            <w:right w:val="none" w:sz="0" w:space="0" w:color="auto"/>
          </w:divBdr>
        </w:div>
        <w:div w:id="202210664">
          <w:marLeft w:val="0"/>
          <w:marRight w:val="0"/>
          <w:marTop w:val="0"/>
          <w:marBottom w:val="0"/>
          <w:divBdr>
            <w:top w:val="none" w:sz="0" w:space="0" w:color="auto"/>
            <w:left w:val="none" w:sz="0" w:space="0" w:color="auto"/>
            <w:bottom w:val="none" w:sz="0" w:space="0" w:color="auto"/>
            <w:right w:val="none" w:sz="0" w:space="0" w:color="auto"/>
          </w:divBdr>
        </w:div>
        <w:div w:id="219095661">
          <w:marLeft w:val="0"/>
          <w:marRight w:val="0"/>
          <w:marTop w:val="0"/>
          <w:marBottom w:val="0"/>
          <w:divBdr>
            <w:top w:val="none" w:sz="0" w:space="0" w:color="auto"/>
            <w:left w:val="none" w:sz="0" w:space="0" w:color="auto"/>
            <w:bottom w:val="none" w:sz="0" w:space="0" w:color="auto"/>
            <w:right w:val="none" w:sz="0" w:space="0" w:color="auto"/>
          </w:divBdr>
        </w:div>
        <w:div w:id="300811371">
          <w:marLeft w:val="0"/>
          <w:marRight w:val="0"/>
          <w:marTop w:val="0"/>
          <w:marBottom w:val="0"/>
          <w:divBdr>
            <w:top w:val="none" w:sz="0" w:space="0" w:color="auto"/>
            <w:left w:val="none" w:sz="0" w:space="0" w:color="auto"/>
            <w:bottom w:val="none" w:sz="0" w:space="0" w:color="auto"/>
            <w:right w:val="none" w:sz="0" w:space="0" w:color="auto"/>
          </w:divBdr>
        </w:div>
        <w:div w:id="344211643">
          <w:marLeft w:val="0"/>
          <w:marRight w:val="0"/>
          <w:marTop w:val="0"/>
          <w:marBottom w:val="0"/>
          <w:divBdr>
            <w:top w:val="none" w:sz="0" w:space="0" w:color="auto"/>
            <w:left w:val="none" w:sz="0" w:space="0" w:color="auto"/>
            <w:bottom w:val="none" w:sz="0" w:space="0" w:color="auto"/>
            <w:right w:val="none" w:sz="0" w:space="0" w:color="auto"/>
          </w:divBdr>
        </w:div>
        <w:div w:id="381370785">
          <w:marLeft w:val="0"/>
          <w:marRight w:val="0"/>
          <w:marTop w:val="0"/>
          <w:marBottom w:val="0"/>
          <w:divBdr>
            <w:top w:val="none" w:sz="0" w:space="0" w:color="auto"/>
            <w:left w:val="none" w:sz="0" w:space="0" w:color="auto"/>
            <w:bottom w:val="none" w:sz="0" w:space="0" w:color="auto"/>
            <w:right w:val="none" w:sz="0" w:space="0" w:color="auto"/>
          </w:divBdr>
        </w:div>
        <w:div w:id="460540692">
          <w:marLeft w:val="0"/>
          <w:marRight w:val="0"/>
          <w:marTop w:val="0"/>
          <w:marBottom w:val="0"/>
          <w:divBdr>
            <w:top w:val="none" w:sz="0" w:space="0" w:color="auto"/>
            <w:left w:val="none" w:sz="0" w:space="0" w:color="auto"/>
            <w:bottom w:val="none" w:sz="0" w:space="0" w:color="auto"/>
            <w:right w:val="none" w:sz="0" w:space="0" w:color="auto"/>
          </w:divBdr>
        </w:div>
        <w:div w:id="463159593">
          <w:marLeft w:val="0"/>
          <w:marRight w:val="0"/>
          <w:marTop w:val="0"/>
          <w:marBottom w:val="0"/>
          <w:divBdr>
            <w:top w:val="none" w:sz="0" w:space="0" w:color="auto"/>
            <w:left w:val="none" w:sz="0" w:space="0" w:color="auto"/>
            <w:bottom w:val="none" w:sz="0" w:space="0" w:color="auto"/>
            <w:right w:val="none" w:sz="0" w:space="0" w:color="auto"/>
          </w:divBdr>
        </w:div>
        <w:div w:id="474642503">
          <w:marLeft w:val="0"/>
          <w:marRight w:val="0"/>
          <w:marTop w:val="0"/>
          <w:marBottom w:val="0"/>
          <w:divBdr>
            <w:top w:val="none" w:sz="0" w:space="0" w:color="auto"/>
            <w:left w:val="none" w:sz="0" w:space="0" w:color="auto"/>
            <w:bottom w:val="none" w:sz="0" w:space="0" w:color="auto"/>
            <w:right w:val="none" w:sz="0" w:space="0" w:color="auto"/>
          </w:divBdr>
        </w:div>
        <w:div w:id="539246283">
          <w:marLeft w:val="0"/>
          <w:marRight w:val="0"/>
          <w:marTop w:val="0"/>
          <w:marBottom w:val="0"/>
          <w:divBdr>
            <w:top w:val="none" w:sz="0" w:space="0" w:color="auto"/>
            <w:left w:val="none" w:sz="0" w:space="0" w:color="auto"/>
            <w:bottom w:val="none" w:sz="0" w:space="0" w:color="auto"/>
            <w:right w:val="none" w:sz="0" w:space="0" w:color="auto"/>
          </w:divBdr>
        </w:div>
        <w:div w:id="589241852">
          <w:marLeft w:val="0"/>
          <w:marRight w:val="0"/>
          <w:marTop w:val="0"/>
          <w:marBottom w:val="0"/>
          <w:divBdr>
            <w:top w:val="none" w:sz="0" w:space="0" w:color="auto"/>
            <w:left w:val="none" w:sz="0" w:space="0" w:color="auto"/>
            <w:bottom w:val="none" w:sz="0" w:space="0" w:color="auto"/>
            <w:right w:val="none" w:sz="0" w:space="0" w:color="auto"/>
          </w:divBdr>
        </w:div>
        <w:div w:id="599921414">
          <w:marLeft w:val="0"/>
          <w:marRight w:val="0"/>
          <w:marTop w:val="0"/>
          <w:marBottom w:val="0"/>
          <w:divBdr>
            <w:top w:val="none" w:sz="0" w:space="0" w:color="auto"/>
            <w:left w:val="none" w:sz="0" w:space="0" w:color="auto"/>
            <w:bottom w:val="none" w:sz="0" w:space="0" w:color="auto"/>
            <w:right w:val="none" w:sz="0" w:space="0" w:color="auto"/>
          </w:divBdr>
        </w:div>
        <w:div w:id="632752966">
          <w:marLeft w:val="0"/>
          <w:marRight w:val="0"/>
          <w:marTop w:val="0"/>
          <w:marBottom w:val="0"/>
          <w:divBdr>
            <w:top w:val="none" w:sz="0" w:space="0" w:color="auto"/>
            <w:left w:val="none" w:sz="0" w:space="0" w:color="auto"/>
            <w:bottom w:val="none" w:sz="0" w:space="0" w:color="auto"/>
            <w:right w:val="none" w:sz="0" w:space="0" w:color="auto"/>
          </w:divBdr>
        </w:div>
        <w:div w:id="692074896">
          <w:marLeft w:val="0"/>
          <w:marRight w:val="0"/>
          <w:marTop w:val="0"/>
          <w:marBottom w:val="0"/>
          <w:divBdr>
            <w:top w:val="none" w:sz="0" w:space="0" w:color="auto"/>
            <w:left w:val="none" w:sz="0" w:space="0" w:color="auto"/>
            <w:bottom w:val="none" w:sz="0" w:space="0" w:color="auto"/>
            <w:right w:val="none" w:sz="0" w:space="0" w:color="auto"/>
          </w:divBdr>
        </w:div>
        <w:div w:id="710150002">
          <w:marLeft w:val="0"/>
          <w:marRight w:val="0"/>
          <w:marTop w:val="0"/>
          <w:marBottom w:val="0"/>
          <w:divBdr>
            <w:top w:val="none" w:sz="0" w:space="0" w:color="auto"/>
            <w:left w:val="none" w:sz="0" w:space="0" w:color="auto"/>
            <w:bottom w:val="none" w:sz="0" w:space="0" w:color="auto"/>
            <w:right w:val="none" w:sz="0" w:space="0" w:color="auto"/>
          </w:divBdr>
        </w:div>
        <w:div w:id="720128749">
          <w:marLeft w:val="0"/>
          <w:marRight w:val="0"/>
          <w:marTop w:val="0"/>
          <w:marBottom w:val="0"/>
          <w:divBdr>
            <w:top w:val="none" w:sz="0" w:space="0" w:color="auto"/>
            <w:left w:val="none" w:sz="0" w:space="0" w:color="auto"/>
            <w:bottom w:val="none" w:sz="0" w:space="0" w:color="auto"/>
            <w:right w:val="none" w:sz="0" w:space="0" w:color="auto"/>
          </w:divBdr>
        </w:div>
        <w:div w:id="735782240">
          <w:marLeft w:val="0"/>
          <w:marRight w:val="0"/>
          <w:marTop w:val="0"/>
          <w:marBottom w:val="0"/>
          <w:divBdr>
            <w:top w:val="none" w:sz="0" w:space="0" w:color="auto"/>
            <w:left w:val="none" w:sz="0" w:space="0" w:color="auto"/>
            <w:bottom w:val="none" w:sz="0" w:space="0" w:color="auto"/>
            <w:right w:val="none" w:sz="0" w:space="0" w:color="auto"/>
          </w:divBdr>
        </w:div>
        <w:div w:id="752825629">
          <w:marLeft w:val="0"/>
          <w:marRight w:val="0"/>
          <w:marTop w:val="0"/>
          <w:marBottom w:val="0"/>
          <w:divBdr>
            <w:top w:val="none" w:sz="0" w:space="0" w:color="auto"/>
            <w:left w:val="none" w:sz="0" w:space="0" w:color="auto"/>
            <w:bottom w:val="none" w:sz="0" w:space="0" w:color="auto"/>
            <w:right w:val="none" w:sz="0" w:space="0" w:color="auto"/>
          </w:divBdr>
        </w:div>
        <w:div w:id="767891288">
          <w:marLeft w:val="0"/>
          <w:marRight w:val="0"/>
          <w:marTop w:val="0"/>
          <w:marBottom w:val="0"/>
          <w:divBdr>
            <w:top w:val="none" w:sz="0" w:space="0" w:color="auto"/>
            <w:left w:val="none" w:sz="0" w:space="0" w:color="auto"/>
            <w:bottom w:val="none" w:sz="0" w:space="0" w:color="auto"/>
            <w:right w:val="none" w:sz="0" w:space="0" w:color="auto"/>
          </w:divBdr>
        </w:div>
        <w:div w:id="799152958">
          <w:marLeft w:val="0"/>
          <w:marRight w:val="0"/>
          <w:marTop w:val="0"/>
          <w:marBottom w:val="0"/>
          <w:divBdr>
            <w:top w:val="none" w:sz="0" w:space="0" w:color="auto"/>
            <w:left w:val="none" w:sz="0" w:space="0" w:color="auto"/>
            <w:bottom w:val="none" w:sz="0" w:space="0" w:color="auto"/>
            <w:right w:val="none" w:sz="0" w:space="0" w:color="auto"/>
          </w:divBdr>
        </w:div>
        <w:div w:id="814180052">
          <w:marLeft w:val="0"/>
          <w:marRight w:val="0"/>
          <w:marTop w:val="0"/>
          <w:marBottom w:val="0"/>
          <w:divBdr>
            <w:top w:val="none" w:sz="0" w:space="0" w:color="auto"/>
            <w:left w:val="none" w:sz="0" w:space="0" w:color="auto"/>
            <w:bottom w:val="none" w:sz="0" w:space="0" w:color="auto"/>
            <w:right w:val="none" w:sz="0" w:space="0" w:color="auto"/>
          </w:divBdr>
        </w:div>
        <w:div w:id="822895998">
          <w:marLeft w:val="0"/>
          <w:marRight w:val="0"/>
          <w:marTop w:val="0"/>
          <w:marBottom w:val="0"/>
          <w:divBdr>
            <w:top w:val="none" w:sz="0" w:space="0" w:color="auto"/>
            <w:left w:val="none" w:sz="0" w:space="0" w:color="auto"/>
            <w:bottom w:val="none" w:sz="0" w:space="0" w:color="auto"/>
            <w:right w:val="none" w:sz="0" w:space="0" w:color="auto"/>
          </w:divBdr>
        </w:div>
        <w:div w:id="881212781">
          <w:marLeft w:val="0"/>
          <w:marRight w:val="0"/>
          <w:marTop w:val="0"/>
          <w:marBottom w:val="0"/>
          <w:divBdr>
            <w:top w:val="none" w:sz="0" w:space="0" w:color="auto"/>
            <w:left w:val="none" w:sz="0" w:space="0" w:color="auto"/>
            <w:bottom w:val="none" w:sz="0" w:space="0" w:color="auto"/>
            <w:right w:val="none" w:sz="0" w:space="0" w:color="auto"/>
          </w:divBdr>
        </w:div>
        <w:div w:id="949631902">
          <w:marLeft w:val="0"/>
          <w:marRight w:val="0"/>
          <w:marTop w:val="0"/>
          <w:marBottom w:val="0"/>
          <w:divBdr>
            <w:top w:val="none" w:sz="0" w:space="0" w:color="auto"/>
            <w:left w:val="none" w:sz="0" w:space="0" w:color="auto"/>
            <w:bottom w:val="none" w:sz="0" w:space="0" w:color="auto"/>
            <w:right w:val="none" w:sz="0" w:space="0" w:color="auto"/>
          </w:divBdr>
        </w:div>
        <w:div w:id="966550087">
          <w:marLeft w:val="0"/>
          <w:marRight w:val="0"/>
          <w:marTop w:val="0"/>
          <w:marBottom w:val="0"/>
          <w:divBdr>
            <w:top w:val="none" w:sz="0" w:space="0" w:color="auto"/>
            <w:left w:val="none" w:sz="0" w:space="0" w:color="auto"/>
            <w:bottom w:val="none" w:sz="0" w:space="0" w:color="auto"/>
            <w:right w:val="none" w:sz="0" w:space="0" w:color="auto"/>
          </w:divBdr>
        </w:div>
        <w:div w:id="975262249">
          <w:marLeft w:val="0"/>
          <w:marRight w:val="0"/>
          <w:marTop w:val="0"/>
          <w:marBottom w:val="0"/>
          <w:divBdr>
            <w:top w:val="none" w:sz="0" w:space="0" w:color="auto"/>
            <w:left w:val="none" w:sz="0" w:space="0" w:color="auto"/>
            <w:bottom w:val="none" w:sz="0" w:space="0" w:color="auto"/>
            <w:right w:val="none" w:sz="0" w:space="0" w:color="auto"/>
          </w:divBdr>
        </w:div>
        <w:div w:id="999194215">
          <w:marLeft w:val="0"/>
          <w:marRight w:val="0"/>
          <w:marTop w:val="0"/>
          <w:marBottom w:val="0"/>
          <w:divBdr>
            <w:top w:val="none" w:sz="0" w:space="0" w:color="auto"/>
            <w:left w:val="none" w:sz="0" w:space="0" w:color="auto"/>
            <w:bottom w:val="none" w:sz="0" w:space="0" w:color="auto"/>
            <w:right w:val="none" w:sz="0" w:space="0" w:color="auto"/>
          </w:divBdr>
        </w:div>
        <w:div w:id="1065684797">
          <w:marLeft w:val="0"/>
          <w:marRight w:val="0"/>
          <w:marTop w:val="0"/>
          <w:marBottom w:val="0"/>
          <w:divBdr>
            <w:top w:val="none" w:sz="0" w:space="0" w:color="auto"/>
            <w:left w:val="none" w:sz="0" w:space="0" w:color="auto"/>
            <w:bottom w:val="none" w:sz="0" w:space="0" w:color="auto"/>
            <w:right w:val="none" w:sz="0" w:space="0" w:color="auto"/>
          </w:divBdr>
        </w:div>
        <w:div w:id="1092244476">
          <w:marLeft w:val="0"/>
          <w:marRight w:val="0"/>
          <w:marTop w:val="0"/>
          <w:marBottom w:val="0"/>
          <w:divBdr>
            <w:top w:val="none" w:sz="0" w:space="0" w:color="auto"/>
            <w:left w:val="none" w:sz="0" w:space="0" w:color="auto"/>
            <w:bottom w:val="none" w:sz="0" w:space="0" w:color="auto"/>
            <w:right w:val="none" w:sz="0" w:space="0" w:color="auto"/>
          </w:divBdr>
        </w:div>
        <w:div w:id="1129665020">
          <w:marLeft w:val="0"/>
          <w:marRight w:val="0"/>
          <w:marTop w:val="0"/>
          <w:marBottom w:val="0"/>
          <w:divBdr>
            <w:top w:val="none" w:sz="0" w:space="0" w:color="auto"/>
            <w:left w:val="none" w:sz="0" w:space="0" w:color="auto"/>
            <w:bottom w:val="none" w:sz="0" w:space="0" w:color="auto"/>
            <w:right w:val="none" w:sz="0" w:space="0" w:color="auto"/>
          </w:divBdr>
        </w:div>
        <w:div w:id="1212426294">
          <w:marLeft w:val="0"/>
          <w:marRight w:val="0"/>
          <w:marTop w:val="0"/>
          <w:marBottom w:val="0"/>
          <w:divBdr>
            <w:top w:val="none" w:sz="0" w:space="0" w:color="auto"/>
            <w:left w:val="none" w:sz="0" w:space="0" w:color="auto"/>
            <w:bottom w:val="none" w:sz="0" w:space="0" w:color="auto"/>
            <w:right w:val="none" w:sz="0" w:space="0" w:color="auto"/>
          </w:divBdr>
        </w:div>
        <w:div w:id="1237282384">
          <w:marLeft w:val="0"/>
          <w:marRight w:val="0"/>
          <w:marTop w:val="0"/>
          <w:marBottom w:val="0"/>
          <w:divBdr>
            <w:top w:val="none" w:sz="0" w:space="0" w:color="auto"/>
            <w:left w:val="none" w:sz="0" w:space="0" w:color="auto"/>
            <w:bottom w:val="none" w:sz="0" w:space="0" w:color="auto"/>
            <w:right w:val="none" w:sz="0" w:space="0" w:color="auto"/>
          </w:divBdr>
        </w:div>
        <w:div w:id="1254167406">
          <w:marLeft w:val="0"/>
          <w:marRight w:val="0"/>
          <w:marTop w:val="0"/>
          <w:marBottom w:val="0"/>
          <w:divBdr>
            <w:top w:val="none" w:sz="0" w:space="0" w:color="auto"/>
            <w:left w:val="none" w:sz="0" w:space="0" w:color="auto"/>
            <w:bottom w:val="none" w:sz="0" w:space="0" w:color="auto"/>
            <w:right w:val="none" w:sz="0" w:space="0" w:color="auto"/>
          </w:divBdr>
        </w:div>
        <w:div w:id="1300725025">
          <w:marLeft w:val="0"/>
          <w:marRight w:val="0"/>
          <w:marTop w:val="0"/>
          <w:marBottom w:val="0"/>
          <w:divBdr>
            <w:top w:val="none" w:sz="0" w:space="0" w:color="auto"/>
            <w:left w:val="none" w:sz="0" w:space="0" w:color="auto"/>
            <w:bottom w:val="none" w:sz="0" w:space="0" w:color="auto"/>
            <w:right w:val="none" w:sz="0" w:space="0" w:color="auto"/>
          </w:divBdr>
        </w:div>
        <w:div w:id="1378092786">
          <w:marLeft w:val="0"/>
          <w:marRight w:val="0"/>
          <w:marTop w:val="0"/>
          <w:marBottom w:val="0"/>
          <w:divBdr>
            <w:top w:val="none" w:sz="0" w:space="0" w:color="auto"/>
            <w:left w:val="none" w:sz="0" w:space="0" w:color="auto"/>
            <w:bottom w:val="none" w:sz="0" w:space="0" w:color="auto"/>
            <w:right w:val="none" w:sz="0" w:space="0" w:color="auto"/>
          </w:divBdr>
        </w:div>
        <w:div w:id="1393112498">
          <w:marLeft w:val="0"/>
          <w:marRight w:val="0"/>
          <w:marTop w:val="0"/>
          <w:marBottom w:val="0"/>
          <w:divBdr>
            <w:top w:val="none" w:sz="0" w:space="0" w:color="auto"/>
            <w:left w:val="none" w:sz="0" w:space="0" w:color="auto"/>
            <w:bottom w:val="none" w:sz="0" w:space="0" w:color="auto"/>
            <w:right w:val="none" w:sz="0" w:space="0" w:color="auto"/>
          </w:divBdr>
        </w:div>
        <w:div w:id="1485271826">
          <w:marLeft w:val="0"/>
          <w:marRight w:val="0"/>
          <w:marTop w:val="0"/>
          <w:marBottom w:val="0"/>
          <w:divBdr>
            <w:top w:val="none" w:sz="0" w:space="0" w:color="auto"/>
            <w:left w:val="none" w:sz="0" w:space="0" w:color="auto"/>
            <w:bottom w:val="none" w:sz="0" w:space="0" w:color="auto"/>
            <w:right w:val="none" w:sz="0" w:space="0" w:color="auto"/>
          </w:divBdr>
        </w:div>
        <w:div w:id="1536308065">
          <w:marLeft w:val="0"/>
          <w:marRight w:val="0"/>
          <w:marTop w:val="0"/>
          <w:marBottom w:val="0"/>
          <w:divBdr>
            <w:top w:val="none" w:sz="0" w:space="0" w:color="auto"/>
            <w:left w:val="none" w:sz="0" w:space="0" w:color="auto"/>
            <w:bottom w:val="none" w:sz="0" w:space="0" w:color="auto"/>
            <w:right w:val="none" w:sz="0" w:space="0" w:color="auto"/>
          </w:divBdr>
        </w:div>
        <w:div w:id="1541164320">
          <w:marLeft w:val="0"/>
          <w:marRight w:val="0"/>
          <w:marTop w:val="0"/>
          <w:marBottom w:val="0"/>
          <w:divBdr>
            <w:top w:val="none" w:sz="0" w:space="0" w:color="auto"/>
            <w:left w:val="none" w:sz="0" w:space="0" w:color="auto"/>
            <w:bottom w:val="none" w:sz="0" w:space="0" w:color="auto"/>
            <w:right w:val="none" w:sz="0" w:space="0" w:color="auto"/>
          </w:divBdr>
        </w:div>
        <w:div w:id="1557818357">
          <w:marLeft w:val="0"/>
          <w:marRight w:val="0"/>
          <w:marTop w:val="0"/>
          <w:marBottom w:val="0"/>
          <w:divBdr>
            <w:top w:val="none" w:sz="0" w:space="0" w:color="auto"/>
            <w:left w:val="none" w:sz="0" w:space="0" w:color="auto"/>
            <w:bottom w:val="none" w:sz="0" w:space="0" w:color="auto"/>
            <w:right w:val="none" w:sz="0" w:space="0" w:color="auto"/>
          </w:divBdr>
        </w:div>
        <w:div w:id="1564485300">
          <w:marLeft w:val="0"/>
          <w:marRight w:val="0"/>
          <w:marTop w:val="0"/>
          <w:marBottom w:val="0"/>
          <w:divBdr>
            <w:top w:val="none" w:sz="0" w:space="0" w:color="auto"/>
            <w:left w:val="none" w:sz="0" w:space="0" w:color="auto"/>
            <w:bottom w:val="none" w:sz="0" w:space="0" w:color="auto"/>
            <w:right w:val="none" w:sz="0" w:space="0" w:color="auto"/>
          </w:divBdr>
        </w:div>
        <w:div w:id="1588418135">
          <w:marLeft w:val="0"/>
          <w:marRight w:val="0"/>
          <w:marTop w:val="0"/>
          <w:marBottom w:val="0"/>
          <w:divBdr>
            <w:top w:val="none" w:sz="0" w:space="0" w:color="auto"/>
            <w:left w:val="none" w:sz="0" w:space="0" w:color="auto"/>
            <w:bottom w:val="none" w:sz="0" w:space="0" w:color="auto"/>
            <w:right w:val="none" w:sz="0" w:space="0" w:color="auto"/>
          </w:divBdr>
        </w:div>
        <w:div w:id="1592926953">
          <w:marLeft w:val="0"/>
          <w:marRight w:val="0"/>
          <w:marTop w:val="0"/>
          <w:marBottom w:val="0"/>
          <w:divBdr>
            <w:top w:val="none" w:sz="0" w:space="0" w:color="auto"/>
            <w:left w:val="none" w:sz="0" w:space="0" w:color="auto"/>
            <w:bottom w:val="none" w:sz="0" w:space="0" w:color="auto"/>
            <w:right w:val="none" w:sz="0" w:space="0" w:color="auto"/>
          </w:divBdr>
        </w:div>
        <w:div w:id="1603949298">
          <w:marLeft w:val="0"/>
          <w:marRight w:val="0"/>
          <w:marTop w:val="0"/>
          <w:marBottom w:val="0"/>
          <w:divBdr>
            <w:top w:val="none" w:sz="0" w:space="0" w:color="auto"/>
            <w:left w:val="none" w:sz="0" w:space="0" w:color="auto"/>
            <w:bottom w:val="none" w:sz="0" w:space="0" w:color="auto"/>
            <w:right w:val="none" w:sz="0" w:space="0" w:color="auto"/>
          </w:divBdr>
        </w:div>
        <w:div w:id="1665934994">
          <w:marLeft w:val="0"/>
          <w:marRight w:val="0"/>
          <w:marTop w:val="0"/>
          <w:marBottom w:val="0"/>
          <w:divBdr>
            <w:top w:val="none" w:sz="0" w:space="0" w:color="auto"/>
            <w:left w:val="none" w:sz="0" w:space="0" w:color="auto"/>
            <w:bottom w:val="none" w:sz="0" w:space="0" w:color="auto"/>
            <w:right w:val="none" w:sz="0" w:space="0" w:color="auto"/>
          </w:divBdr>
        </w:div>
        <w:div w:id="1728605579">
          <w:marLeft w:val="0"/>
          <w:marRight w:val="0"/>
          <w:marTop w:val="0"/>
          <w:marBottom w:val="0"/>
          <w:divBdr>
            <w:top w:val="none" w:sz="0" w:space="0" w:color="auto"/>
            <w:left w:val="none" w:sz="0" w:space="0" w:color="auto"/>
            <w:bottom w:val="none" w:sz="0" w:space="0" w:color="auto"/>
            <w:right w:val="none" w:sz="0" w:space="0" w:color="auto"/>
          </w:divBdr>
        </w:div>
        <w:div w:id="1738280477">
          <w:marLeft w:val="0"/>
          <w:marRight w:val="0"/>
          <w:marTop w:val="0"/>
          <w:marBottom w:val="0"/>
          <w:divBdr>
            <w:top w:val="none" w:sz="0" w:space="0" w:color="auto"/>
            <w:left w:val="none" w:sz="0" w:space="0" w:color="auto"/>
            <w:bottom w:val="none" w:sz="0" w:space="0" w:color="auto"/>
            <w:right w:val="none" w:sz="0" w:space="0" w:color="auto"/>
          </w:divBdr>
        </w:div>
        <w:div w:id="1752972341">
          <w:marLeft w:val="0"/>
          <w:marRight w:val="0"/>
          <w:marTop w:val="0"/>
          <w:marBottom w:val="0"/>
          <w:divBdr>
            <w:top w:val="none" w:sz="0" w:space="0" w:color="auto"/>
            <w:left w:val="none" w:sz="0" w:space="0" w:color="auto"/>
            <w:bottom w:val="none" w:sz="0" w:space="0" w:color="auto"/>
            <w:right w:val="none" w:sz="0" w:space="0" w:color="auto"/>
          </w:divBdr>
        </w:div>
        <w:div w:id="1800760814">
          <w:marLeft w:val="0"/>
          <w:marRight w:val="0"/>
          <w:marTop w:val="0"/>
          <w:marBottom w:val="0"/>
          <w:divBdr>
            <w:top w:val="none" w:sz="0" w:space="0" w:color="auto"/>
            <w:left w:val="none" w:sz="0" w:space="0" w:color="auto"/>
            <w:bottom w:val="none" w:sz="0" w:space="0" w:color="auto"/>
            <w:right w:val="none" w:sz="0" w:space="0" w:color="auto"/>
          </w:divBdr>
        </w:div>
        <w:div w:id="1813208842">
          <w:marLeft w:val="0"/>
          <w:marRight w:val="0"/>
          <w:marTop w:val="0"/>
          <w:marBottom w:val="0"/>
          <w:divBdr>
            <w:top w:val="none" w:sz="0" w:space="0" w:color="auto"/>
            <w:left w:val="none" w:sz="0" w:space="0" w:color="auto"/>
            <w:bottom w:val="none" w:sz="0" w:space="0" w:color="auto"/>
            <w:right w:val="none" w:sz="0" w:space="0" w:color="auto"/>
          </w:divBdr>
        </w:div>
        <w:div w:id="1818647224">
          <w:marLeft w:val="0"/>
          <w:marRight w:val="0"/>
          <w:marTop w:val="0"/>
          <w:marBottom w:val="0"/>
          <w:divBdr>
            <w:top w:val="none" w:sz="0" w:space="0" w:color="auto"/>
            <w:left w:val="none" w:sz="0" w:space="0" w:color="auto"/>
            <w:bottom w:val="none" w:sz="0" w:space="0" w:color="auto"/>
            <w:right w:val="none" w:sz="0" w:space="0" w:color="auto"/>
          </w:divBdr>
        </w:div>
        <w:div w:id="1829399288">
          <w:marLeft w:val="0"/>
          <w:marRight w:val="0"/>
          <w:marTop w:val="0"/>
          <w:marBottom w:val="0"/>
          <w:divBdr>
            <w:top w:val="none" w:sz="0" w:space="0" w:color="auto"/>
            <w:left w:val="none" w:sz="0" w:space="0" w:color="auto"/>
            <w:bottom w:val="none" w:sz="0" w:space="0" w:color="auto"/>
            <w:right w:val="none" w:sz="0" w:space="0" w:color="auto"/>
          </w:divBdr>
        </w:div>
        <w:div w:id="1859274277">
          <w:marLeft w:val="0"/>
          <w:marRight w:val="0"/>
          <w:marTop w:val="0"/>
          <w:marBottom w:val="0"/>
          <w:divBdr>
            <w:top w:val="none" w:sz="0" w:space="0" w:color="auto"/>
            <w:left w:val="none" w:sz="0" w:space="0" w:color="auto"/>
            <w:bottom w:val="none" w:sz="0" w:space="0" w:color="auto"/>
            <w:right w:val="none" w:sz="0" w:space="0" w:color="auto"/>
          </w:divBdr>
        </w:div>
        <w:div w:id="1881476764">
          <w:marLeft w:val="0"/>
          <w:marRight w:val="0"/>
          <w:marTop w:val="0"/>
          <w:marBottom w:val="0"/>
          <w:divBdr>
            <w:top w:val="none" w:sz="0" w:space="0" w:color="auto"/>
            <w:left w:val="none" w:sz="0" w:space="0" w:color="auto"/>
            <w:bottom w:val="none" w:sz="0" w:space="0" w:color="auto"/>
            <w:right w:val="none" w:sz="0" w:space="0" w:color="auto"/>
          </w:divBdr>
        </w:div>
        <w:div w:id="1955867861">
          <w:marLeft w:val="0"/>
          <w:marRight w:val="0"/>
          <w:marTop w:val="0"/>
          <w:marBottom w:val="0"/>
          <w:divBdr>
            <w:top w:val="none" w:sz="0" w:space="0" w:color="auto"/>
            <w:left w:val="none" w:sz="0" w:space="0" w:color="auto"/>
            <w:bottom w:val="none" w:sz="0" w:space="0" w:color="auto"/>
            <w:right w:val="none" w:sz="0" w:space="0" w:color="auto"/>
          </w:divBdr>
        </w:div>
        <w:div w:id="1957953944">
          <w:marLeft w:val="0"/>
          <w:marRight w:val="0"/>
          <w:marTop w:val="0"/>
          <w:marBottom w:val="0"/>
          <w:divBdr>
            <w:top w:val="none" w:sz="0" w:space="0" w:color="auto"/>
            <w:left w:val="none" w:sz="0" w:space="0" w:color="auto"/>
            <w:bottom w:val="none" w:sz="0" w:space="0" w:color="auto"/>
            <w:right w:val="none" w:sz="0" w:space="0" w:color="auto"/>
          </w:divBdr>
        </w:div>
        <w:div w:id="1993755866">
          <w:marLeft w:val="0"/>
          <w:marRight w:val="0"/>
          <w:marTop w:val="0"/>
          <w:marBottom w:val="0"/>
          <w:divBdr>
            <w:top w:val="none" w:sz="0" w:space="0" w:color="auto"/>
            <w:left w:val="none" w:sz="0" w:space="0" w:color="auto"/>
            <w:bottom w:val="none" w:sz="0" w:space="0" w:color="auto"/>
            <w:right w:val="none" w:sz="0" w:space="0" w:color="auto"/>
          </w:divBdr>
        </w:div>
        <w:div w:id="2014643804">
          <w:marLeft w:val="0"/>
          <w:marRight w:val="0"/>
          <w:marTop w:val="0"/>
          <w:marBottom w:val="0"/>
          <w:divBdr>
            <w:top w:val="none" w:sz="0" w:space="0" w:color="auto"/>
            <w:left w:val="none" w:sz="0" w:space="0" w:color="auto"/>
            <w:bottom w:val="none" w:sz="0" w:space="0" w:color="auto"/>
            <w:right w:val="none" w:sz="0" w:space="0" w:color="auto"/>
          </w:divBdr>
        </w:div>
        <w:div w:id="2017228633">
          <w:marLeft w:val="0"/>
          <w:marRight w:val="0"/>
          <w:marTop w:val="0"/>
          <w:marBottom w:val="0"/>
          <w:divBdr>
            <w:top w:val="none" w:sz="0" w:space="0" w:color="auto"/>
            <w:left w:val="none" w:sz="0" w:space="0" w:color="auto"/>
            <w:bottom w:val="none" w:sz="0" w:space="0" w:color="auto"/>
            <w:right w:val="none" w:sz="0" w:space="0" w:color="auto"/>
          </w:divBdr>
        </w:div>
        <w:div w:id="2035837884">
          <w:marLeft w:val="0"/>
          <w:marRight w:val="0"/>
          <w:marTop w:val="0"/>
          <w:marBottom w:val="0"/>
          <w:divBdr>
            <w:top w:val="none" w:sz="0" w:space="0" w:color="auto"/>
            <w:left w:val="none" w:sz="0" w:space="0" w:color="auto"/>
            <w:bottom w:val="none" w:sz="0" w:space="0" w:color="auto"/>
            <w:right w:val="none" w:sz="0" w:space="0" w:color="auto"/>
          </w:divBdr>
        </w:div>
        <w:div w:id="2043355837">
          <w:marLeft w:val="0"/>
          <w:marRight w:val="0"/>
          <w:marTop w:val="0"/>
          <w:marBottom w:val="0"/>
          <w:divBdr>
            <w:top w:val="none" w:sz="0" w:space="0" w:color="auto"/>
            <w:left w:val="none" w:sz="0" w:space="0" w:color="auto"/>
            <w:bottom w:val="none" w:sz="0" w:space="0" w:color="auto"/>
            <w:right w:val="none" w:sz="0" w:space="0" w:color="auto"/>
          </w:divBdr>
        </w:div>
        <w:div w:id="2050835727">
          <w:marLeft w:val="0"/>
          <w:marRight w:val="0"/>
          <w:marTop w:val="0"/>
          <w:marBottom w:val="0"/>
          <w:divBdr>
            <w:top w:val="none" w:sz="0" w:space="0" w:color="auto"/>
            <w:left w:val="none" w:sz="0" w:space="0" w:color="auto"/>
            <w:bottom w:val="none" w:sz="0" w:space="0" w:color="auto"/>
            <w:right w:val="none" w:sz="0" w:space="0" w:color="auto"/>
          </w:divBdr>
        </w:div>
        <w:div w:id="2139759146">
          <w:marLeft w:val="0"/>
          <w:marRight w:val="0"/>
          <w:marTop w:val="0"/>
          <w:marBottom w:val="0"/>
          <w:divBdr>
            <w:top w:val="none" w:sz="0" w:space="0" w:color="auto"/>
            <w:left w:val="none" w:sz="0" w:space="0" w:color="auto"/>
            <w:bottom w:val="none" w:sz="0" w:space="0" w:color="auto"/>
            <w:right w:val="none" w:sz="0" w:space="0" w:color="auto"/>
          </w:divBdr>
        </w:div>
      </w:divsChild>
    </w:div>
    <w:div w:id="361712459">
      <w:bodyDiv w:val="1"/>
      <w:marLeft w:val="0"/>
      <w:marRight w:val="0"/>
      <w:marTop w:val="0"/>
      <w:marBottom w:val="0"/>
      <w:divBdr>
        <w:top w:val="none" w:sz="0" w:space="0" w:color="auto"/>
        <w:left w:val="none" w:sz="0" w:space="0" w:color="auto"/>
        <w:bottom w:val="none" w:sz="0" w:space="0" w:color="auto"/>
        <w:right w:val="none" w:sz="0" w:space="0" w:color="auto"/>
      </w:divBdr>
      <w:divsChild>
        <w:div w:id="108165641">
          <w:marLeft w:val="0"/>
          <w:marRight w:val="0"/>
          <w:marTop w:val="0"/>
          <w:marBottom w:val="0"/>
          <w:divBdr>
            <w:top w:val="none" w:sz="0" w:space="0" w:color="auto"/>
            <w:left w:val="none" w:sz="0" w:space="0" w:color="auto"/>
            <w:bottom w:val="none" w:sz="0" w:space="0" w:color="auto"/>
            <w:right w:val="none" w:sz="0" w:space="0" w:color="auto"/>
          </w:divBdr>
        </w:div>
        <w:div w:id="167596213">
          <w:marLeft w:val="0"/>
          <w:marRight w:val="0"/>
          <w:marTop w:val="0"/>
          <w:marBottom w:val="0"/>
          <w:divBdr>
            <w:top w:val="none" w:sz="0" w:space="0" w:color="auto"/>
            <w:left w:val="none" w:sz="0" w:space="0" w:color="auto"/>
            <w:bottom w:val="none" w:sz="0" w:space="0" w:color="auto"/>
            <w:right w:val="none" w:sz="0" w:space="0" w:color="auto"/>
          </w:divBdr>
        </w:div>
        <w:div w:id="172573143">
          <w:marLeft w:val="0"/>
          <w:marRight w:val="0"/>
          <w:marTop w:val="0"/>
          <w:marBottom w:val="0"/>
          <w:divBdr>
            <w:top w:val="none" w:sz="0" w:space="0" w:color="auto"/>
            <w:left w:val="none" w:sz="0" w:space="0" w:color="auto"/>
            <w:bottom w:val="none" w:sz="0" w:space="0" w:color="auto"/>
            <w:right w:val="none" w:sz="0" w:space="0" w:color="auto"/>
          </w:divBdr>
        </w:div>
        <w:div w:id="178158747">
          <w:marLeft w:val="0"/>
          <w:marRight w:val="0"/>
          <w:marTop w:val="0"/>
          <w:marBottom w:val="0"/>
          <w:divBdr>
            <w:top w:val="none" w:sz="0" w:space="0" w:color="auto"/>
            <w:left w:val="none" w:sz="0" w:space="0" w:color="auto"/>
            <w:bottom w:val="none" w:sz="0" w:space="0" w:color="auto"/>
            <w:right w:val="none" w:sz="0" w:space="0" w:color="auto"/>
          </w:divBdr>
        </w:div>
        <w:div w:id="205794872">
          <w:marLeft w:val="0"/>
          <w:marRight w:val="0"/>
          <w:marTop w:val="0"/>
          <w:marBottom w:val="0"/>
          <w:divBdr>
            <w:top w:val="none" w:sz="0" w:space="0" w:color="auto"/>
            <w:left w:val="none" w:sz="0" w:space="0" w:color="auto"/>
            <w:bottom w:val="none" w:sz="0" w:space="0" w:color="auto"/>
            <w:right w:val="none" w:sz="0" w:space="0" w:color="auto"/>
          </w:divBdr>
        </w:div>
        <w:div w:id="242448257">
          <w:marLeft w:val="0"/>
          <w:marRight w:val="0"/>
          <w:marTop w:val="0"/>
          <w:marBottom w:val="0"/>
          <w:divBdr>
            <w:top w:val="none" w:sz="0" w:space="0" w:color="auto"/>
            <w:left w:val="none" w:sz="0" w:space="0" w:color="auto"/>
            <w:bottom w:val="none" w:sz="0" w:space="0" w:color="auto"/>
            <w:right w:val="none" w:sz="0" w:space="0" w:color="auto"/>
          </w:divBdr>
        </w:div>
        <w:div w:id="280186534">
          <w:marLeft w:val="0"/>
          <w:marRight w:val="0"/>
          <w:marTop w:val="0"/>
          <w:marBottom w:val="0"/>
          <w:divBdr>
            <w:top w:val="none" w:sz="0" w:space="0" w:color="auto"/>
            <w:left w:val="none" w:sz="0" w:space="0" w:color="auto"/>
            <w:bottom w:val="none" w:sz="0" w:space="0" w:color="auto"/>
            <w:right w:val="none" w:sz="0" w:space="0" w:color="auto"/>
          </w:divBdr>
        </w:div>
        <w:div w:id="301273516">
          <w:marLeft w:val="0"/>
          <w:marRight w:val="0"/>
          <w:marTop w:val="0"/>
          <w:marBottom w:val="0"/>
          <w:divBdr>
            <w:top w:val="none" w:sz="0" w:space="0" w:color="auto"/>
            <w:left w:val="none" w:sz="0" w:space="0" w:color="auto"/>
            <w:bottom w:val="none" w:sz="0" w:space="0" w:color="auto"/>
            <w:right w:val="none" w:sz="0" w:space="0" w:color="auto"/>
          </w:divBdr>
        </w:div>
        <w:div w:id="413162414">
          <w:marLeft w:val="0"/>
          <w:marRight w:val="0"/>
          <w:marTop w:val="0"/>
          <w:marBottom w:val="0"/>
          <w:divBdr>
            <w:top w:val="none" w:sz="0" w:space="0" w:color="auto"/>
            <w:left w:val="none" w:sz="0" w:space="0" w:color="auto"/>
            <w:bottom w:val="none" w:sz="0" w:space="0" w:color="auto"/>
            <w:right w:val="none" w:sz="0" w:space="0" w:color="auto"/>
          </w:divBdr>
        </w:div>
        <w:div w:id="474950898">
          <w:marLeft w:val="0"/>
          <w:marRight w:val="0"/>
          <w:marTop w:val="0"/>
          <w:marBottom w:val="0"/>
          <w:divBdr>
            <w:top w:val="none" w:sz="0" w:space="0" w:color="auto"/>
            <w:left w:val="none" w:sz="0" w:space="0" w:color="auto"/>
            <w:bottom w:val="none" w:sz="0" w:space="0" w:color="auto"/>
            <w:right w:val="none" w:sz="0" w:space="0" w:color="auto"/>
          </w:divBdr>
        </w:div>
        <w:div w:id="497159046">
          <w:marLeft w:val="0"/>
          <w:marRight w:val="0"/>
          <w:marTop w:val="0"/>
          <w:marBottom w:val="0"/>
          <w:divBdr>
            <w:top w:val="none" w:sz="0" w:space="0" w:color="auto"/>
            <w:left w:val="none" w:sz="0" w:space="0" w:color="auto"/>
            <w:bottom w:val="none" w:sz="0" w:space="0" w:color="auto"/>
            <w:right w:val="none" w:sz="0" w:space="0" w:color="auto"/>
          </w:divBdr>
        </w:div>
        <w:div w:id="509878289">
          <w:marLeft w:val="0"/>
          <w:marRight w:val="0"/>
          <w:marTop w:val="0"/>
          <w:marBottom w:val="0"/>
          <w:divBdr>
            <w:top w:val="none" w:sz="0" w:space="0" w:color="auto"/>
            <w:left w:val="none" w:sz="0" w:space="0" w:color="auto"/>
            <w:bottom w:val="none" w:sz="0" w:space="0" w:color="auto"/>
            <w:right w:val="none" w:sz="0" w:space="0" w:color="auto"/>
          </w:divBdr>
        </w:div>
        <w:div w:id="517157416">
          <w:marLeft w:val="0"/>
          <w:marRight w:val="0"/>
          <w:marTop w:val="0"/>
          <w:marBottom w:val="0"/>
          <w:divBdr>
            <w:top w:val="none" w:sz="0" w:space="0" w:color="auto"/>
            <w:left w:val="none" w:sz="0" w:space="0" w:color="auto"/>
            <w:bottom w:val="none" w:sz="0" w:space="0" w:color="auto"/>
            <w:right w:val="none" w:sz="0" w:space="0" w:color="auto"/>
          </w:divBdr>
        </w:div>
        <w:div w:id="546338762">
          <w:marLeft w:val="0"/>
          <w:marRight w:val="0"/>
          <w:marTop w:val="0"/>
          <w:marBottom w:val="0"/>
          <w:divBdr>
            <w:top w:val="none" w:sz="0" w:space="0" w:color="auto"/>
            <w:left w:val="none" w:sz="0" w:space="0" w:color="auto"/>
            <w:bottom w:val="none" w:sz="0" w:space="0" w:color="auto"/>
            <w:right w:val="none" w:sz="0" w:space="0" w:color="auto"/>
          </w:divBdr>
        </w:div>
        <w:div w:id="592204133">
          <w:marLeft w:val="0"/>
          <w:marRight w:val="0"/>
          <w:marTop w:val="0"/>
          <w:marBottom w:val="0"/>
          <w:divBdr>
            <w:top w:val="none" w:sz="0" w:space="0" w:color="auto"/>
            <w:left w:val="none" w:sz="0" w:space="0" w:color="auto"/>
            <w:bottom w:val="none" w:sz="0" w:space="0" w:color="auto"/>
            <w:right w:val="none" w:sz="0" w:space="0" w:color="auto"/>
          </w:divBdr>
        </w:div>
        <w:div w:id="664280775">
          <w:marLeft w:val="0"/>
          <w:marRight w:val="0"/>
          <w:marTop w:val="0"/>
          <w:marBottom w:val="0"/>
          <w:divBdr>
            <w:top w:val="none" w:sz="0" w:space="0" w:color="auto"/>
            <w:left w:val="none" w:sz="0" w:space="0" w:color="auto"/>
            <w:bottom w:val="none" w:sz="0" w:space="0" w:color="auto"/>
            <w:right w:val="none" w:sz="0" w:space="0" w:color="auto"/>
          </w:divBdr>
        </w:div>
        <w:div w:id="665548233">
          <w:marLeft w:val="0"/>
          <w:marRight w:val="0"/>
          <w:marTop w:val="0"/>
          <w:marBottom w:val="0"/>
          <w:divBdr>
            <w:top w:val="none" w:sz="0" w:space="0" w:color="auto"/>
            <w:left w:val="none" w:sz="0" w:space="0" w:color="auto"/>
            <w:bottom w:val="none" w:sz="0" w:space="0" w:color="auto"/>
            <w:right w:val="none" w:sz="0" w:space="0" w:color="auto"/>
          </w:divBdr>
        </w:div>
        <w:div w:id="783501590">
          <w:marLeft w:val="0"/>
          <w:marRight w:val="0"/>
          <w:marTop w:val="0"/>
          <w:marBottom w:val="0"/>
          <w:divBdr>
            <w:top w:val="none" w:sz="0" w:space="0" w:color="auto"/>
            <w:left w:val="none" w:sz="0" w:space="0" w:color="auto"/>
            <w:bottom w:val="none" w:sz="0" w:space="0" w:color="auto"/>
            <w:right w:val="none" w:sz="0" w:space="0" w:color="auto"/>
          </w:divBdr>
        </w:div>
        <w:div w:id="790783974">
          <w:marLeft w:val="0"/>
          <w:marRight w:val="0"/>
          <w:marTop w:val="0"/>
          <w:marBottom w:val="0"/>
          <w:divBdr>
            <w:top w:val="none" w:sz="0" w:space="0" w:color="auto"/>
            <w:left w:val="none" w:sz="0" w:space="0" w:color="auto"/>
            <w:bottom w:val="none" w:sz="0" w:space="0" w:color="auto"/>
            <w:right w:val="none" w:sz="0" w:space="0" w:color="auto"/>
          </w:divBdr>
        </w:div>
        <w:div w:id="820194108">
          <w:marLeft w:val="0"/>
          <w:marRight w:val="0"/>
          <w:marTop w:val="0"/>
          <w:marBottom w:val="0"/>
          <w:divBdr>
            <w:top w:val="none" w:sz="0" w:space="0" w:color="auto"/>
            <w:left w:val="none" w:sz="0" w:space="0" w:color="auto"/>
            <w:bottom w:val="none" w:sz="0" w:space="0" w:color="auto"/>
            <w:right w:val="none" w:sz="0" w:space="0" w:color="auto"/>
          </w:divBdr>
        </w:div>
        <w:div w:id="858544787">
          <w:marLeft w:val="0"/>
          <w:marRight w:val="0"/>
          <w:marTop w:val="0"/>
          <w:marBottom w:val="0"/>
          <w:divBdr>
            <w:top w:val="none" w:sz="0" w:space="0" w:color="auto"/>
            <w:left w:val="none" w:sz="0" w:space="0" w:color="auto"/>
            <w:bottom w:val="none" w:sz="0" w:space="0" w:color="auto"/>
            <w:right w:val="none" w:sz="0" w:space="0" w:color="auto"/>
          </w:divBdr>
        </w:div>
        <w:div w:id="907424182">
          <w:marLeft w:val="0"/>
          <w:marRight w:val="0"/>
          <w:marTop w:val="0"/>
          <w:marBottom w:val="0"/>
          <w:divBdr>
            <w:top w:val="none" w:sz="0" w:space="0" w:color="auto"/>
            <w:left w:val="none" w:sz="0" w:space="0" w:color="auto"/>
            <w:bottom w:val="none" w:sz="0" w:space="0" w:color="auto"/>
            <w:right w:val="none" w:sz="0" w:space="0" w:color="auto"/>
          </w:divBdr>
        </w:div>
        <w:div w:id="955523790">
          <w:marLeft w:val="0"/>
          <w:marRight w:val="0"/>
          <w:marTop w:val="0"/>
          <w:marBottom w:val="0"/>
          <w:divBdr>
            <w:top w:val="none" w:sz="0" w:space="0" w:color="auto"/>
            <w:left w:val="none" w:sz="0" w:space="0" w:color="auto"/>
            <w:bottom w:val="none" w:sz="0" w:space="0" w:color="auto"/>
            <w:right w:val="none" w:sz="0" w:space="0" w:color="auto"/>
          </w:divBdr>
        </w:div>
        <w:div w:id="960460388">
          <w:marLeft w:val="0"/>
          <w:marRight w:val="0"/>
          <w:marTop w:val="0"/>
          <w:marBottom w:val="0"/>
          <w:divBdr>
            <w:top w:val="none" w:sz="0" w:space="0" w:color="auto"/>
            <w:left w:val="none" w:sz="0" w:space="0" w:color="auto"/>
            <w:bottom w:val="none" w:sz="0" w:space="0" w:color="auto"/>
            <w:right w:val="none" w:sz="0" w:space="0" w:color="auto"/>
          </w:divBdr>
        </w:div>
        <w:div w:id="966349568">
          <w:marLeft w:val="0"/>
          <w:marRight w:val="0"/>
          <w:marTop w:val="0"/>
          <w:marBottom w:val="0"/>
          <w:divBdr>
            <w:top w:val="none" w:sz="0" w:space="0" w:color="auto"/>
            <w:left w:val="none" w:sz="0" w:space="0" w:color="auto"/>
            <w:bottom w:val="none" w:sz="0" w:space="0" w:color="auto"/>
            <w:right w:val="none" w:sz="0" w:space="0" w:color="auto"/>
          </w:divBdr>
        </w:div>
        <w:div w:id="1015308163">
          <w:marLeft w:val="0"/>
          <w:marRight w:val="0"/>
          <w:marTop w:val="0"/>
          <w:marBottom w:val="0"/>
          <w:divBdr>
            <w:top w:val="none" w:sz="0" w:space="0" w:color="auto"/>
            <w:left w:val="none" w:sz="0" w:space="0" w:color="auto"/>
            <w:bottom w:val="none" w:sz="0" w:space="0" w:color="auto"/>
            <w:right w:val="none" w:sz="0" w:space="0" w:color="auto"/>
          </w:divBdr>
        </w:div>
        <w:div w:id="1046446074">
          <w:marLeft w:val="0"/>
          <w:marRight w:val="0"/>
          <w:marTop w:val="0"/>
          <w:marBottom w:val="0"/>
          <w:divBdr>
            <w:top w:val="none" w:sz="0" w:space="0" w:color="auto"/>
            <w:left w:val="none" w:sz="0" w:space="0" w:color="auto"/>
            <w:bottom w:val="none" w:sz="0" w:space="0" w:color="auto"/>
            <w:right w:val="none" w:sz="0" w:space="0" w:color="auto"/>
          </w:divBdr>
        </w:div>
        <w:div w:id="1097671216">
          <w:marLeft w:val="0"/>
          <w:marRight w:val="0"/>
          <w:marTop w:val="0"/>
          <w:marBottom w:val="0"/>
          <w:divBdr>
            <w:top w:val="none" w:sz="0" w:space="0" w:color="auto"/>
            <w:left w:val="none" w:sz="0" w:space="0" w:color="auto"/>
            <w:bottom w:val="none" w:sz="0" w:space="0" w:color="auto"/>
            <w:right w:val="none" w:sz="0" w:space="0" w:color="auto"/>
          </w:divBdr>
        </w:div>
        <w:div w:id="1114636366">
          <w:marLeft w:val="0"/>
          <w:marRight w:val="0"/>
          <w:marTop w:val="0"/>
          <w:marBottom w:val="0"/>
          <w:divBdr>
            <w:top w:val="none" w:sz="0" w:space="0" w:color="auto"/>
            <w:left w:val="none" w:sz="0" w:space="0" w:color="auto"/>
            <w:bottom w:val="none" w:sz="0" w:space="0" w:color="auto"/>
            <w:right w:val="none" w:sz="0" w:space="0" w:color="auto"/>
          </w:divBdr>
        </w:div>
        <w:div w:id="1187597854">
          <w:marLeft w:val="0"/>
          <w:marRight w:val="0"/>
          <w:marTop w:val="0"/>
          <w:marBottom w:val="0"/>
          <w:divBdr>
            <w:top w:val="none" w:sz="0" w:space="0" w:color="auto"/>
            <w:left w:val="none" w:sz="0" w:space="0" w:color="auto"/>
            <w:bottom w:val="none" w:sz="0" w:space="0" w:color="auto"/>
            <w:right w:val="none" w:sz="0" w:space="0" w:color="auto"/>
          </w:divBdr>
        </w:div>
        <w:div w:id="1237397080">
          <w:marLeft w:val="0"/>
          <w:marRight w:val="0"/>
          <w:marTop w:val="0"/>
          <w:marBottom w:val="0"/>
          <w:divBdr>
            <w:top w:val="none" w:sz="0" w:space="0" w:color="auto"/>
            <w:left w:val="none" w:sz="0" w:space="0" w:color="auto"/>
            <w:bottom w:val="none" w:sz="0" w:space="0" w:color="auto"/>
            <w:right w:val="none" w:sz="0" w:space="0" w:color="auto"/>
          </w:divBdr>
        </w:div>
        <w:div w:id="1253272289">
          <w:marLeft w:val="0"/>
          <w:marRight w:val="0"/>
          <w:marTop w:val="0"/>
          <w:marBottom w:val="0"/>
          <w:divBdr>
            <w:top w:val="none" w:sz="0" w:space="0" w:color="auto"/>
            <w:left w:val="none" w:sz="0" w:space="0" w:color="auto"/>
            <w:bottom w:val="none" w:sz="0" w:space="0" w:color="auto"/>
            <w:right w:val="none" w:sz="0" w:space="0" w:color="auto"/>
          </w:divBdr>
        </w:div>
        <w:div w:id="1258057122">
          <w:marLeft w:val="0"/>
          <w:marRight w:val="0"/>
          <w:marTop w:val="0"/>
          <w:marBottom w:val="0"/>
          <w:divBdr>
            <w:top w:val="none" w:sz="0" w:space="0" w:color="auto"/>
            <w:left w:val="none" w:sz="0" w:space="0" w:color="auto"/>
            <w:bottom w:val="none" w:sz="0" w:space="0" w:color="auto"/>
            <w:right w:val="none" w:sz="0" w:space="0" w:color="auto"/>
          </w:divBdr>
        </w:div>
        <w:div w:id="1303652722">
          <w:marLeft w:val="0"/>
          <w:marRight w:val="0"/>
          <w:marTop w:val="0"/>
          <w:marBottom w:val="0"/>
          <w:divBdr>
            <w:top w:val="none" w:sz="0" w:space="0" w:color="auto"/>
            <w:left w:val="none" w:sz="0" w:space="0" w:color="auto"/>
            <w:bottom w:val="none" w:sz="0" w:space="0" w:color="auto"/>
            <w:right w:val="none" w:sz="0" w:space="0" w:color="auto"/>
          </w:divBdr>
        </w:div>
        <w:div w:id="1313095915">
          <w:marLeft w:val="0"/>
          <w:marRight w:val="0"/>
          <w:marTop w:val="0"/>
          <w:marBottom w:val="0"/>
          <w:divBdr>
            <w:top w:val="none" w:sz="0" w:space="0" w:color="auto"/>
            <w:left w:val="none" w:sz="0" w:space="0" w:color="auto"/>
            <w:bottom w:val="none" w:sz="0" w:space="0" w:color="auto"/>
            <w:right w:val="none" w:sz="0" w:space="0" w:color="auto"/>
          </w:divBdr>
        </w:div>
        <w:div w:id="1351956184">
          <w:marLeft w:val="0"/>
          <w:marRight w:val="0"/>
          <w:marTop w:val="0"/>
          <w:marBottom w:val="0"/>
          <w:divBdr>
            <w:top w:val="none" w:sz="0" w:space="0" w:color="auto"/>
            <w:left w:val="none" w:sz="0" w:space="0" w:color="auto"/>
            <w:bottom w:val="none" w:sz="0" w:space="0" w:color="auto"/>
            <w:right w:val="none" w:sz="0" w:space="0" w:color="auto"/>
          </w:divBdr>
        </w:div>
        <w:div w:id="1353340707">
          <w:marLeft w:val="0"/>
          <w:marRight w:val="0"/>
          <w:marTop w:val="0"/>
          <w:marBottom w:val="0"/>
          <w:divBdr>
            <w:top w:val="none" w:sz="0" w:space="0" w:color="auto"/>
            <w:left w:val="none" w:sz="0" w:space="0" w:color="auto"/>
            <w:bottom w:val="none" w:sz="0" w:space="0" w:color="auto"/>
            <w:right w:val="none" w:sz="0" w:space="0" w:color="auto"/>
          </w:divBdr>
        </w:div>
        <w:div w:id="1366635553">
          <w:marLeft w:val="0"/>
          <w:marRight w:val="0"/>
          <w:marTop w:val="0"/>
          <w:marBottom w:val="0"/>
          <w:divBdr>
            <w:top w:val="none" w:sz="0" w:space="0" w:color="auto"/>
            <w:left w:val="none" w:sz="0" w:space="0" w:color="auto"/>
            <w:bottom w:val="none" w:sz="0" w:space="0" w:color="auto"/>
            <w:right w:val="none" w:sz="0" w:space="0" w:color="auto"/>
          </w:divBdr>
        </w:div>
        <w:div w:id="1370496578">
          <w:marLeft w:val="0"/>
          <w:marRight w:val="0"/>
          <w:marTop w:val="0"/>
          <w:marBottom w:val="0"/>
          <w:divBdr>
            <w:top w:val="none" w:sz="0" w:space="0" w:color="auto"/>
            <w:left w:val="none" w:sz="0" w:space="0" w:color="auto"/>
            <w:bottom w:val="none" w:sz="0" w:space="0" w:color="auto"/>
            <w:right w:val="none" w:sz="0" w:space="0" w:color="auto"/>
          </w:divBdr>
        </w:div>
        <w:div w:id="1384988501">
          <w:marLeft w:val="0"/>
          <w:marRight w:val="0"/>
          <w:marTop w:val="0"/>
          <w:marBottom w:val="0"/>
          <w:divBdr>
            <w:top w:val="none" w:sz="0" w:space="0" w:color="auto"/>
            <w:left w:val="none" w:sz="0" w:space="0" w:color="auto"/>
            <w:bottom w:val="none" w:sz="0" w:space="0" w:color="auto"/>
            <w:right w:val="none" w:sz="0" w:space="0" w:color="auto"/>
          </w:divBdr>
        </w:div>
        <w:div w:id="1387678259">
          <w:marLeft w:val="0"/>
          <w:marRight w:val="0"/>
          <w:marTop w:val="0"/>
          <w:marBottom w:val="0"/>
          <w:divBdr>
            <w:top w:val="none" w:sz="0" w:space="0" w:color="auto"/>
            <w:left w:val="none" w:sz="0" w:space="0" w:color="auto"/>
            <w:bottom w:val="none" w:sz="0" w:space="0" w:color="auto"/>
            <w:right w:val="none" w:sz="0" w:space="0" w:color="auto"/>
          </w:divBdr>
        </w:div>
        <w:div w:id="1428232926">
          <w:marLeft w:val="0"/>
          <w:marRight w:val="0"/>
          <w:marTop w:val="0"/>
          <w:marBottom w:val="0"/>
          <w:divBdr>
            <w:top w:val="none" w:sz="0" w:space="0" w:color="auto"/>
            <w:left w:val="none" w:sz="0" w:space="0" w:color="auto"/>
            <w:bottom w:val="none" w:sz="0" w:space="0" w:color="auto"/>
            <w:right w:val="none" w:sz="0" w:space="0" w:color="auto"/>
          </w:divBdr>
        </w:div>
        <w:div w:id="1481577933">
          <w:marLeft w:val="0"/>
          <w:marRight w:val="0"/>
          <w:marTop w:val="0"/>
          <w:marBottom w:val="0"/>
          <w:divBdr>
            <w:top w:val="none" w:sz="0" w:space="0" w:color="auto"/>
            <w:left w:val="none" w:sz="0" w:space="0" w:color="auto"/>
            <w:bottom w:val="none" w:sz="0" w:space="0" w:color="auto"/>
            <w:right w:val="none" w:sz="0" w:space="0" w:color="auto"/>
          </w:divBdr>
        </w:div>
        <w:div w:id="1489515241">
          <w:marLeft w:val="0"/>
          <w:marRight w:val="0"/>
          <w:marTop w:val="0"/>
          <w:marBottom w:val="0"/>
          <w:divBdr>
            <w:top w:val="none" w:sz="0" w:space="0" w:color="auto"/>
            <w:left w:val="none" w:sz="0" w:space="0" w:color="auto"/>
            <w:bottom w:val="none" w:sz="0" w:space="0" w:color="auto"/>
            <w:right w:val="none" w:sz="0" w:space="0" w:color="auto"/>
          </w:divBdr>
        </w:div>
        <w:div w:id="1584991708">
          <w:marLeft w:val="0"/>
          <w:marRight w:val="0"/>
          <w:marTop w:val="0"/>
          <w:marBottom w:val="0"/>
          <w:divBdr>
            <w:top w:val="none" w:sz="0" w:space="0" w:color="auto"/>
            <w:left w:val="none" w:sz="0" w:space="0" w:color="auto"/>
            <w:bottom w:val="none" w:sz="0" w:space="0" w:color="auto"/>
            <w:right w:val="none" w:sz="0" w:space="0" w:color="auto"/>
          </w:divBdr>
        </w:div>
        <w:div w:id="1628393172">
          <w:marLeft w:val="0"/>
          <w:marRight w:val="0"/>
          <w:marTop w:val="0"/>
          <w:marBottom w:val="0"/>
          <w:divBdr>
            <w:top w:val="none" w:sz="0" w:space="0" w:color="auto"/>
            <w:left w:val="none" w:sz="0" w:space="0" w:color="auto"/>
            <w:bottom w:val="none" w:sz="0" w:space="0" w:color="auto"/>
            <w:right w:val="none" w:sz="0" w:space="0" w:color="auto"/>
          </w:divBdr>
        </w:div>
        <w:div w:id="1734769877">
          <w:marLeft w:val="0"/>
          <w:marRight w:val="0"/>
          <w:marTop w:val="0"/>
          <w:marBottom w:val="0"/>
          <w:divBdr>
            <w:top w:val="none" w:sz="0" w:space="0" w:color="auto"/>
            <w:left w:val="none" w:sz="0" w:space="0" w:color="auto"/>
            <w:bottom w:val="none" w:sz="0" w:space="0" w:color="auto"/>
            <w:right w:val="none" w:sz="0" w:space="0" w:color="auto"/>
          </w:divBdr>
        </w:div>
        <w:div w:id="1771897763">
          <w:marLeft w:val="0"/>
          <w:marRight w:val="0"/>
          <w:marTop w:val="0"/>
          <w:marBottom w:val="0"/>
          <w:divBdr>
            <w:top w:val="none" w:sz="0" w:space="0" w:color="auto"/>
            <w:left w:val="none" w:sz="0" w:space="0" w:color="auto"/>
            <w:bottom w:val="none" w:sz="0" w:space="0" w:color="auto"/>
            <w:right w:val="none" w:sz="0" w:space="0" w:color="auto"/>
          </w:divBdr>
        </w:div>
        <w:div w:id="1816483644">
          <w:marLeft w:val="0"/>
          <w:marRight w:val="0"/>
          <w:marTop w:val="0"/>
          <w:marBottom w:val="0"/>
          <w:divBdr>
            <w:top w:val="none" w:sz="0" w:space="0" w:color="auto"/>
            <w:left w:val="none" w:sz="0" w:space="0" w:color="auto"/>
            <w:bottom w:val="none" w:sz="0" w:space="0" w:color="auto"/>
            <w:right w:val="none" w:sz="0" w:space="0" w:color="auto"/>
          </w:divBdr>
        </w:div>
        <w:div w:id="1888755422">
          <w:marLeft w:val="0"/>
          <w:marRight w:val="0"/>
          <w:marTop w:val="0"/>
          <w:marBottom w:val="0"/>
          <w:divBdr>
            <w:top w:val="none" w:sz="0" w:space="0" w:color="auto"/>
            <w:left w:val="none" w:sz="0" w:space="0" w:color="auto"/>
            <w:bottom w:val="none" w:sz="0" w:space="0" w:color="auto"/>
            <w:right w:val="none" w:sz="0" w:space="0" w:color="auto"/>
          </w:divBdr>
        </w:div>
        <w:div w:id="1889536071">
          <w:marLeft w:val="0"/>
          <w:marRight w:val="0"/>
          <w:marTop w:val="0"/>
          <w:marBottom w:val="0"/>
          <w:divBdr>
            <w:top w:val="none" w:sz="0" w:space="0" w:color="auto"/>
            <w:left w:val="none" w:sz="0" w:space="0" w:color="auto"/>
            <w:bottom w:val="none" w:sz="0" w:space="0" w:color="auto"/>
            <w:right w:val="none" w:sz="0" w:space="0" w:color="auto"/>
          </w:divBdr>
        </w:div>
        <w:div w:id="1921793869">
          <w:marLeft w:val="0"/>
          <w:marRight w:val="0"/>
          <w:marTop w:val="0"/>
          <w:marBottom w:val="0"/>
          <w:divBdr>
            <w:top w:val="none" w:sz="0" w:space="0" w:color="auto"/>
            <w:left w:val="none" w:sz="0" w:space="0" w:color="auto"/>
            <w:bottom w:val="none" w:sz="0" w:space="0" w:color="auto"/>
            <w:right w:val="none" w:sz="0" w:space="0" w:color="auto"/>
          </w:divBdr>
        </w:div>
        <w:div w:id="1922056022">
          <w:marLeft w:val="0"/>
          <w:marRight w:val="0"/>
          <w:marTop w:val="0"/>
          <w:marBottom w:val="0"/>
          <w:divBdr>
            <w:top w:val="none" w:sz="0" w:space="0" w:color="auto"/>
            <w:left w:val="none" w:sz="0" w:space="0" w:color="auto"/>
            <w:bottom w:val="none" w:sz="0" w:space="0" w:color="auto"/>
            <w:right w:val="none" w:sz="0" w:space="0" w:color="auto"/>
          </w:divBdr>
        </w:div>
        <w:div w:id="1929119653">
          <w:marLeft w:val="0"/>
          <w:marRight w:val="0"/>
          <w:marTop w:val="0"/>
          <w:marBottom w:val="0"/>
          <w:divBdr>
            <w:top w:val="none" w:sz="0" w:space="0" w:color="auto"/>
            <w:left w:val="none" w:sz="0" w:space="0" w:color="auto"/>
            <w:bottom w:val="none" w:sz="0" w:space="0" w:color="auto"/>
            <w:right w:val="none" w:sz="0" w:space="0" w:color="auto"/>
          </w:divBdr>
        </w:div>
        <w:div w:id="1948850524">
          <w:marLeft w:val="0"/>
          <w:marRight w:val="0"/>
          <w:marTop w:val="0"/>
          <w:marBottom w:val="0"/>
          <w:divBdr>
            <w:top w:val="none" w:sz="0" w:space="0" w:color="auto"/>
            <w:left w:val="none" w:sz="0" w:space="0" w:color="auto"/>
            <w:bottom w:val="none" w:sz="0" w:space="0" w:color="auto"/>
            <w:right w:val="none" w:sz="0" w:space="0" w:color="auto"/>
          </w:divBdr>
        </w:div>
        <w:div w:id="2040278672">
          <w:marLeft w:val="0"/>
          <w:marRight w:val="0"/>
          <w:marTop w:val="0"/>
          <w:marBottom w:val="0"/>
          <w:divBdr>
            <w:top w:val="none" w:sz="0" w:space="0" w:color="auto"/>
            <w:left w:val="none" w:sz="0" w:space="0" w:color="auto"/>
            <w:bottom w:val="none" w:sz="0" w:space="0" w:color="auto"/>
            <w:right w:val="none" w:sz="0" w:space="0" w:color="auto"/>
          </w:divBdr>
        </w:div>
        <w:div w:id="2066223001">
          <w:marLeft w:val="0"/>
          <w:marRight w:val="0"/>
          <w:marTop w:val="0"/>
          <w:marBottom w:val="0"/>
          <w:divBdr>
            <w:top w:val="none" w:sz="0" w:space="0" w:color="auto"/>
            <w:left w:val="none" w:sz="0" w:space="0" w:color="auto"/>
            <w:bottom w:val="none" w:sz="0" w:space="0" w:color="auto"/>
            <w:right w:val="none" w:sz="0" w:space="0" w:color="auto"/>
          </w:divBdr>
        </w:div>
        <w:div w:id="2105879299">
          <w:marLeft w:val="0"/>
          <w:marRight w:val="0"/>
          <w:marTop w:val="0"/>
          <w:marBottom w:val="0"/>
          <w:divBdr>
            <w:top w:val="none" w:sz="0" w:space="0" w:color="auto"/>
            <w:left w:val="none" w:sz="0" w:space="0" w:color="auto"/>
            <w:bottom w:val="none" w:sz="0" w:space="0" w:color="auto"/>
            <w:right w:val="none" w:sz="0" w:space="0" w:color="auto"/>
          </w:divBdr>
        </w:div>
        <w:div w:id="2114396620">
          <w:marLeft w:val="0"/>
          <w:marRight w:val="0"/>
          <w:marTop w:val="0"/>
          <w:marBottom w:val="0"/>
          <w:divBdr>
            <w:top w:val="none" w:sz="0" w:space="0" w:color="auto"/>
            <w:left w:val="none" w:sz="0" w:space="0" w:color="auto"/>
            <w:bottom w:val="none" w:sz="0" w:space="0" w:color="auto"/>
            <w:right w:val="none" w:sz="0" w:space="0" w:color="auto"/>
          </w:divBdr>
        </w:div>
        <w:div w:id="2140494024">
          <w:marLeft w:val="0"/>
          <w:marRight w:val="0"/>
          <w:marTop w:val="0"/>
          <w:marBottom w:val="0"/>
          <w:divBdr>
            <w:top w:val="none" w:sz="0" w:space="0" w:color="auto"/>
            <w:left w:val="none" w:sz="0" w:space="0" w:color="auto"/>
            <w:bottom w:val="none" w:sz="0" w:space="0" w:color="auto"/>
            <w:right w:val="none" w:sz="0" w:space="0" w:color="auto"/>
          </w:divBdr>
        </w:div>
      </w:divsChild>
    </w:div>
    <w:div w:id="396824381">
      <w:bodyDiv w:val="1"/>
      <w:marLeft w:val="0"/>
      <w:marRight w:val="0"/>
      <w:marTop w:val="0"/>
      <w:marBottom w:val="0"/>
      <w:divBdr>
        <w:top w:val="none" w:sz="0" w:space="0" w:color="auto"/>
        <w:left w:val="none" w:sz="0" w:space="0" w:color="auto"/>
        <w:bottom w:val="none" w:sz="0" w:space="0" w:color="auto"/>
        <w:right w:val="none" w:sz="0" w:space="0" w:color="auto"/>
      </w:divBdr>
      <w:divsChild>
        <w:div w:id="6061943">
          <w:marLeft w:val="0"/>
          <w:marRight w:val="0"/>
          <w:marTop w:val="0"/>
          <w:marBottom w:val="0"/>
          <w:divBdr>
            <w:top w:val="none" w:sz="0" w:space="0" w:color="auto"/>
            <w:left w:val="none" w:sz="0" w:space="0" w:color="auto"/>
            <w:bottom w:val="none" w:sz="0" w:space="0" w:color="auto"/>
            <w:right w:val="none" w:sz="0" w:space="0" w:color="auto"/>
          </w:divBdr>
        </w:div>
        <w:div w:id="8534095">
          <w:marLeft w:val="0"/>
          <w:marRight w:val="0"/>
          <w:marTop w:val="0"/>
          <w:marBottom w:val="0"/>
          <w:divBdr>
            <w:top w:val="none" w:sz="0" w:space="0" w:color="auto"/>
            <w:left w:val="none" w:sz="0" w:space="0" w:color="auto"/>
            <w:bottom w:val="none" w:sz="0" w:space="0" w:color="auto"/>
            <w:right w:val="none" w:sz="0" w:space="0" w:color="auto"/>
          </w:divBdr>
        </w:div>
        <w:div w:id="60711227">
          <w:marLeft w:val="0"/>
          <w:marRight w:val="0"/>
          <w:marTop w:val="0"/>
          <w:marBottom w:val="0"/>
          <w:divBdr>
            <w:top w:val="none" w:sz="0" w:space="0" w:color="auto"/>
            <w:left w:val="none" w:sz="0" w:space="0" w:color="auto"/>
            <w:bottom w:val="none" w:sz="0" w:space="0" w:color="auto"/>
            <w:right w:val="none" w:sz="0" w:space="0" w:color="auto"/>
          </w:divBdr>
        </w:div>
        <w:div w:id="98986635">
          <w:marLeft w:val="0"/>
          <w:marRight w:val="0"/>
          <w:marTop w:val="0"/>
          <w:marBottom w:val="0"/>
          <w:divBdr>
            <w:top w:val="none" w:sz="0" w:space="0" w:color="auto"/>
            <w:left w:val="none" w:sz="0" w:space="0" w:color="auto"/>
            <w:bottom w:val="none" w:sz="0" w:space="0" w:color="auto"/>
            <w:right w:val="none" w:sz="0" w:space="0" w:color="auto"/>
          </w:divBdr>
        </w:div>
        <w:div w:id="110437891">
          <w:marLeft w:val="0"/>
          <w:marRight w:val="0"/>
          <w:marTop w:val="0"/>
          <w:marBottom w:val="0"/>
          <w:divBdr>
            <w:top w:val="none" w:sz="0" w:space="0" w:color="auto"/>
            <w:left w:val="none" w:sz="0" w:space="0" w:color="auto"/>
            <w:bottom w:val="none" w:sz="0" w:space="0" w:color="auto"/>
            <w:right w:val="none" w:sz="0" w:space="0" w:color="auto"/>
          </w:divBdr>
        </w:div>
        <w:div w:id="196359722">
          <w:marLeft w:val="0"/>
          <w:marRight w:val="0"/>
          <w:marTop w:val="0"/>
          <w:marBottom w:val="0"/>
          <w:divBdr>
            <w:top w:val="none" w:sz="0" w:space="0" w:color="auto"/>
            <w:left w:val="none" w:sz="0" w:space="0" w:color="auto"/>
            <w:bottom w:val="none" w:sz="0" w:space="0" w:color="auto"/>
            <w:right w:val="none" w:sz="0" w:space="0" w:color="auto"/>
          </w:divBdr>
        </w:div>
        <w:div w:id="229004380">
          <w:marLeft w:val="0"/>
          <w:marRight w:val="0"/>
          <w:marTop w:val="0"/>
          <w:marBottom w:val="0"/>
          <w:divBdr>
            <w:top w:val="none" w:sz="0" w:space="0" w:color="auto"/>
            <w:left w:val="none" w:sz="0" w:space="0" w:color="auto"/>
            <w:bottom w:val="none" w:sz="0" w:space="0" w:color="auto"/>
            <w:right w:val="none" w:sz="0" w:space="0" w:color="auto"/>
          </w:divBdr>
        </w:div>
        <w:div w:id="271673033">
          <w:marLeft w:val="0"/>
          <w:marRight w:val="0"/>
          <w:marTop w:val="0"/>
          <w:marBottom w:val="0"/>
          <w:divBdr>
            <w:top w:val="none" w:sz="0" w:space="0" w:color="auto"/>
            <w:left w:val="none" w:sz="0" w:space="0" w:color="auto"/>
            <w:bottom w:val="none" w:sz="0" w:space="0" w:color="auto"/>
            <w:right w:val="none" w:sz="0" w:space="0" w:color="auto"/>
          </w:divBdr>
        </w:div>
        <w:div w:id="322004428">
          <w:marLeft w:val="0"/>
          <w:marRight w:val="0"/>
          <w:marTop w:val="0"/>
          <w:marBottom w:val="0"/>
          <w:divBdr>
            <w:top w:val="none" w:sz="0" w:space="0" w:color="auto"/>
            <w:left w:val="none" w:sz="0" w:space="0" w:color="auto"/>
            <w:bottom w:val="none" w:sz="0" w:space="0" w:color="auto"/>
            <w:right w:val="none" w:sz="0" w:space="0" w:color="auto"/>
          </w:divBdr>
        </w:div>
        <w:div w:id="361982229">
          <w:marLeft w:val="0"/>
          <w:marRight w:val="0"/>
          <w:marTop w:val="0"/>
          <w:marBottom w:val="0"/>
          <w:divBdr>
            <w:top w:val="none" w:sz="0" w:space="0" w:color="auto"/>
            <w:left w:val="none" w:sz="0" w:space="0" w:color="auto"/>
            <w:bottom w:val="none" w:sz="0" w:space="0" w:color="auto"/>
            <w:right w:val="none" w:sz="0" w:space="0" w:color="auto"/>
          </w:divBdr>
        </w:div>
        <w:div w:id="429005884">
          <w:marLeft w:val="0"/>
          <w:marRight w:val="0"/>
          <w:marTop w:val="0"/>
          <w:marBottom w:val="0"/>
          <w:divBdr>
            <w:top w:val="none" w:sz="0" w:space="0" w:color="auto"/>
            <w:left w:val="none" w:sz="0" w:space="0" w:color="auto"/>
            <w:bottom w:val="none" w:sz="0" w:space="0" w:color="auto"/>
            <w:right w:val="none" w:sz="0" w:space="0" w:color="auto"/>
          </w:divBdr>
        </w:div>
        <w:div w:id="450973512">
          <w:marLeft w:val="0"/>
          <w:marRight w:val="0"/>
          <w:marTop w:val="0"/>
          <w:marBottom w:val="0"/>
          <w:divBdr>
            <w:top w:val="none" w:sz="0" w:space="0" w:color="auto"/>
            <w:left w:val="none" w:sz="0" w:space="0" w:color="auto"/>
            <w:bottom w:val="none" w:sz="0" w:space="0" w:color="auto"/>
            <w:right w:val="none" w:sz="0" w:space="0" w:color="auto"/>
          </w:divBdr>
        </w:div>
        <w:div w:id="625241159">
          <w:marLeft w:val="0"/>
          <w:marRight w:val="0"/>
          <w:marTop w:val="0"/>
          <w:marBottom w:val="0"/>
          <w:divBdr>
            <w:top w:val="none" w:sz="0" w:space="0" w:color="auto"/>
            <w:left w:val="none" w:sz="0" w:space="0" w:color="auto"/>
            <w:bottom w:val="none" w:sz="0" w:space="0" w:color="auto"/>
            <w:right w:val="none" w:sz="0" w:space="0" w:color="auto"/>
          </w:divBdr>
        </w:div>
        <w:div w:id="640426143">
          <w:marLeft w:val="0"/>
          <w:marRight w:val="0"/>
          <w:marTop w:val="0"/>
          <w:marBottom w:val="0"/>
          <w:divBdr>
            <w:top w:val="none" w:sz="0" w:space="0" w:color="auto"/>
            <w:left w:val="none" w:sz="0" w:space="0" w:color="auto"/>
            <w:bottom w:val="none" w:sz="0" w:space="0" w:color="auto"/>
            <w:right w:val="none" w:sz="0" w:space="0" w:color="auto"/>
          </w:divBdr>
        </w:div>
        <w:div w:id="646861205">
          <w:marLeft w:val="0"/>
          <w:marRight w:val="0"/>
          <w:marTop w:val="0"/>
          <w:marBottom w:val="0"/>
          <w:divBdr>
            <w:top w:val="none" w:sz="0" w:space="0" w:color="auto"/>
            <w:left w:val="none" w:sz="0" w:space="0" w:color="auto"/>
            <w:bottom w:val="none" w:sz="0" w:space="0" w:color="auto"/>
            <w:right w:val="none" w:sz="0" w:space="0" w:color="auto"/>
          </w:divBdr>
        </w:div>
        <w:div w:id="649134117">
          <w:marLeft w:val="0"/>
          <w:marRight w:val="0"/>
          <w:marTop w:val="0"/>
          <w:marBottom w:val="0"/>
          <w:divBdr>
            <w:top w:val="none" w:sz="0" w:space="0" w:color="auto"/>
            <w:left w:val="none" w:sz="0" w:space="0" w:color="auto"/>
            <w:bottom w:val="none" w:sz="0" w:space="0" w:color="auto"/>
            <w:right w:val="none" w:sz="0" w:space="0" w:color="auto"/>
          </w:divBdr>
        </w:div>
        <w:div w:id="757363675">
          <w:marLeft w:val="0"/>
          <w:marRight w:val="0"/>
          <w:marTop w:val="0"/>
          <w:marBottom w:val="0"/>
          <w:divBdr>
            <w:top w:val="none" w:sz="0" w:space="0" w:color="auto"/>
            <w:left w:val="none" w:sz="0" w:space="0" w:color="auto"/>
            <w:bottom w:val="none" w:sz="0" w:space="0" w:color="auto"/>
            <w:right w:val="none" w:sz="0" w:space="0" w:color="auto"/>
          </w:divBdr>
        </w:div>
        <w:div w:id="821821941">
          <w:marLeft w:val="0"/>
          <w:marRight w:val="0"/>
          <w:marTop w:val="0"/>
          <w:marBottom w:val="0"/>
          <w:divBdr>
            <w:top w:val="none" w:sz="0" w:space="0" w:color="auto"/>
            <w:left w:val="none" w:sz="0" w:space="0" w:color="auto"/>
            <w:bottom w:val="none" w:sz="0" w:space="0" w:color="auto"/>
            <w:right w:val="none" w:sz="0" w:space="0" w:color="auto"/>
          </w:divBdr>
        </w:div>
        <w:div w:id="831412700">
          <w:marLeft w:val="0"/>
          <w:marRight w:val="0"/>
          <w:marTop w:val="0"/>
          <w:marBottom w:val="0"/>
          <w:divBdr>
            <w:top w:val="none" w:sz="0" w:space="0" w:color="auto"/>
            <w:left w:val="none" w:sz="0" w:space="0" w:color="auto"/>
            <w:bottom w:val="none" w:sz="0" w:space="0" w:color="auto"/>
            <w:right w:val="none" w:sz="0" w:space="0" w:color="auto"/>
          </w:divBdr>
        </w:div>
        <w:div w:id="879318338">
          <w:marLeft w:val="0"/>
          <w:marRight w:val="0"/>
          <w:marTop w:val="0"/>
          <w:marBottom w:val="0"/>
          <w:divBdr>
            <w:top w:val="none" w:sz="0" w:space="0" w:color="auto"/>
            <w:left w:val="none" w:sz="0" w:space="0" w:color="auto"/>
            <w:bottom w:val="none" w:sz="0" w:space="0" w:color="auto"/>
            <w:right w:val="none" w:sz="0" w:space="0" w:color="auto"/>
          </w:divBdr>
        </w:div>
        <w:div w:id="909734016">
          <w:marLeft w:val="0"/>
          <w:marRight w:val="0"/>
          <w:marTop w:val="0"/>
          <w:marBottom w:val="0"/>
          <w:divBdr>
            <w:top w:val="none" w:sz="0" w:space="0" w:color="auto"/>
            <w:left w:val="none" w:sz="0" w:space="0" w:color="auto"/>
            <w:bottom w:val="none" w:sz="0" w:space="0" w:color="auto"/>
            <w:right w:val="none" w:sz="0" w:space="0" w:color="auto"/>
          </w:divBdr>
        </w:div>
        <w:div w:id="977150091">
          <w:marLeft w:val="0"/>
          <w:marRight w:val="0"/>
          <w:marTop w:val="0"/>
          <w:marBottom w:val="0"/>
          <w:divBdr>
            <w:top w:val="none" w:sz="0" w:space="0" w:color="auto"/>
            <w:left w:val="none" w:sz="0" w:space="0" w:color="auto"/>
            <w:bottom w:val="none" w:sz="0" w:space="0" w:color="auto"/>
            <w:right w:val="none" w:sz="0" w:space="0" w:color="auto"/>
          </w:divBdr>
        </w:div>
        <w:div w:id="1092436264">
          <w:marLeft w:val="0"/>
          <w:marRight w:val="0"/>
          <w:marTop w:val="0"/>
          <w:marBottom w:val="0"/>
          <w:divBdr>
            <w:top w:val="none" w:sz="0" w:space="0" w:color="auto"/>
            <w:left w:val="none" w:sz="0" w:space="0" w:color="auto"/>
            <w:bottom w:val="none" w:sz="0" w:space="0" w:color="auto"/>
            <w:right w:val="none" w:sz="0" w:space="0" w:color="auto"/>
          </w:divBdr>
        </w:div>
        <w:div w:id="1109010575">
          <w:marLeft w:val="0"/>
          <w:marRight w:val="0"/>
          <w:marTop w:val="0"/>
          <w:marBottom w:val="0"/>
          <w:divBdr>
            <w:top w:val="none" w:sz="0" w:space="0" w:color="auto"/>
            <w:left w:val="none" w:sz="0" w:space="0" w:color="auto"/>
            <w:bottom w:val="none" w:sz="0" w:space="0" w:color="auto"/>
            <w:right w:val="none" w:sz="0" w:space="0" w:color="auto"/>
          </w:divBdr>
        </w:div>
        <w:div w:id="1112672389">
          <w:marLeft w:val="0"/>
          <w:marRight w:val="0"/>
          <w:marTop w:val="0"/>
          <w:marBottom w:val="0"/>
          <w:divBdr>
            <w:top w:val="none" w:sz="0" w:space="0" w:color="auto"/>
            <w:left w:val="none" w:sz="0" w:space="0" w:color="auto"/>
            <w:bottom w:val="none" w:sz="0" w:space="0" w:color="auto"/>
            <w:right w:val="none" w:sz="0" w:space="0" w:color="auto"/>
          </w:divBdr>
        </w:div>
        <w:div w:id="1117068431">
          <w:marLeft w:val="0"/>
          <w:marRight w:val="0"/>
          <w:marTop w:val="0"/>
          <w:marBottom w:val="0"/>
          <w:divBdr>
            <w:top w:val="none" w:sz="0" w:space="0" w:color="auto"/>
            <w:left w:val="none" w:sz="0" w:space="0" w:color="auto"/>
            <w:bottom w:val="none" w:sz="0" w:space="0" w:color="auto"/>
            <w:right w:val="none" w:sz="0" w:space="0" w:color="auto"/>
          </w:divBdr>
        </w:div>
        <w:div w:id="1119567876">
          <w:marLeft w:val="0"/>
          <w:marRight w:val="0"/>
          <w:marTop w:val="0"/>
          <w:marBottom w:val="0"/>
          <w:divBdr>
            <w:top w:val="none" w:sz="0" w:space="0" w:color="auto"/>
            <w:left w:val="none" w:sz="0" w:space="0" w:color="auto"/>
            <w:bottom w:val="none" w:sz="0" w:space="0" w:color="auto"/>
            <w:right w:val="none" w:sz="0" w:space="0" w:color="auto"/>
          </w:divBdr>
        </w:div>
        <w:div w:id="1215045218">
          <w:marLeft w:val="0"/>
          <w:marRight w:val="0"/>
          <w:marTop w:val="0"/>
          <w:marBottom w:val="0"/>
          <w:divBdr>
            <w:top w:val="none" w:sz="0" w:space="0" w:color="auto"/>
            <w:left w:val="none" w:sz="0" w:space="0" w:color="auto"/>
            <w:bottom w:val="none" w:sz="0" w:space="0" w:color="auto"/>
            <w:right w:val="none" w:sz="0" w:space="0" w:color="auto"/>
          </w:divBdr>
        </w:div>
        <w:div w:id="1220047903">
          <w:marLeft w:val="0"/>
          <w:marRight w:val="0"/>
          <w:marTop w:val="0"/>
          <w:marBottom w:val="0"/>
          <w:divBdr>
            <w:top w:val="none" w:sz="0" w:space="0" w:color="auto"/>
            <w:left w:val="none" w:sz="0" w:space="0" w:color="auto"/>
            <w:bottom w:val="none" w:sz="0" w:space="0" w:color="auto"/>
            <w:right w:val="none" w:sz="0" w:space="0" w:color="auto"/>
          </w:divBdr>
        </w:div>
        <w:div w:id="1272281565">
          <w:marLeft w:val="0"/>
          <w:marRight w:val="0"/>
          <w:marTop w:val="0"/>
          <w:marBottom w:val="0"/>
          <w:divBdr>
            <w:top w:val="none" w:sz="0" w:space="0" w:color="auto"/>
            <w:left w:val="none" w:sz="0" w:space="0" w:color="auto"/>
            <w:bottom w:val="none" w:sz="0" w:space="0" w:color="auto"/>
            <w:right w:val="none" w:sz="0" w:space="0" w:color="auto"/>
          </w:divBdr>
        </w:div>
        <w:div w:id="1272396029">
          <w:marLeft w:val="0"/>
          <w:marRight w:val="0"/>
          <w:marTop w:val="0"/>
          <w:marBottom w:val="0"/>
          <w:divBdr>
            <w:top w:val="none" w:sz="0" w:space="0" w:color="auto"/>
            <w:left w:val="none" w:sz="0" w:space="0" w:color="auto"/>
            <w:bottom w:val="none" w:sz="0" w:space="0" w:color="auto"/>
            <w:right w:val="none" w:sz="0" w:space="0" w:color="auto"/>
          </w:divBdr>
        </w:div>
        <w:div w:id="1369070204">
          <w:marLeft w:val="0"/>
          <w:marRight w:val="0"/>
          <w:marTop w:val="0"/>
          <w:marBottom w:val="0"/>
          <w:divBdr>
            <w:top w:val="none" w:sz="0" w:space="0" w:color="auto"/>
            <w:left w:val="none" w:sz="0" w:space="0" w:color="auto"/>
            <w:bottom w:val="none" w:sz="0" w:space="0" w:color="auto"/>
            <w:right w:val="none" w:sz="0" w:space="0" w:color="auto"/>
          </w:divBdr>
        </w:div>
        <w:div w:id="1399400084">
          <w:marLeft w:val="0"/>
          <w:marRight w:val="0"/>
          <w:marTop w:val="0"/>
          <w:marBottom w:val="0"/>
          <w:divBdr>
            <w:top w:val="none" w:sz="0" w:space="0" w:color="auto"/>
            <w:left w:val="none" w:sz="0" w:space="0" w:color="auto"/>
            <w:bottom w:val="none" w:sz="0" w:space="0" w:color="auto"/>
            <w:right w:val="none" w:sz="0" w:space="0" w:color="auto"/>
          </w:divBdr>
        </w:div>
        <w:div w:id="1401903956">
          <w:marLeft w:val="0"/>
          <w:marRight w:val="0"/>
          <w:marTop w:val="0"/>
          <w:marBottom w:val="0"/>
          <w:divBdr>
            <w:top w:val="none" w:sz="0" w:space="0" w:color="auto"/>
            <w:left w:val="none" w:sz="0" w:space="0" w:color="auto"/>
            <w:bottom w:val="none" w:sz="0" w:space="0" w:color="auto"/>
            <w:right w:val="none" w:sz="0" w:space="0" w:color="auto"/>
          </w:divBdr>
        </w:div>
        <w:div w:id="1403092083">
          <w:marLeft w:val="0"/>
          <w:marRight w:val="0"/>
          <w:marTop w:val="0"/>
          <w:marBottom w:val="0"/>
          <w:divBdr>
            <w:top w:val="none" w:sz="0" w:space="0" w:color="auto"/>
            <w:left w:val="none" w:sz="0" w:space="0" w:color="auto"/>
            <w:bottom w:val="none" w:sz="0" w:space="0" w:color="auto"/>
            <w:right w:val="none" w:sz="0" w:space="0" w:color="auto"/>
          </w:divBdr>
        </w:div>
        <w:div w:id="1415127780">
          <w:marLeft w:val="0"/>
          <w:marRight w:val="0"/>
          <w:marTop w:val="0"/>
          <w:marBottom w:val="0"/>
          <w:divBdr>
            <w:top w:val="none" w:sz="0" w:space="0" w:color="auto"/>
            <w:left w:val="none" w:sz="0" w:space="0" w:color="auto"/>
            <w:bottom w:val="none" w:sz="0" w:space="0" w:color="auto"/>
            <w:right w:val="none" w:sz="0" w:space="0" w:color="auto"/>
          </w:divBdr>
        </w:div>
        <w:div w:id="1429305062">
          <w:marLeft w:val="0"/>
          <w:marRight w:val="0"/>
          <w:marTop w:val="0"/>
          <w:marBottom w:val="0"/>
          <w:divBdr>
            <w:top w:val="none" w:sz="0" w:space="0" w:color="auto"/>
            <w:left w:val="none" w:sz="0" w:space="0" w:color="auto"/>
            <w:bottom w:val="none" w:sz="0" w:space="0" w:color="auto"/>
            <w:right w:val="none" w:sz="0" w:space="0" w:color="auto"/>
          </w:divBdr>
        </w:div>
        <w:div w:id="1450397190">
          <w:marLeft w:val="0"/>
          <w:marRight w:val="0"/>
          <w:marTop w:val="0"/>
          <w:marBottom w:val="0"/>
          <w:divBdr>
            <w:top w:val="none" w:sz="0" w:space="0" w:color="auto"/>
            <w:left w:val="none" w:sz="0" w:space="0" w:color="auto"/>
            <w:bottom w:val="none" w:sz="0" w:space="0" w:color="auto"/>
            <w:right w:val="none" w:sz="0" w:space="0" w:color="auto"/>
          </w:divBdr>
        </w:div>
        <w:div w:id="1456211707">
          <w:marLeft w:val="0"/>
          <w:marRight w:val="0"/>
          <w:marTop w:val="0"/>
          <w:marBottom w:val="0"/>
          <w:divBdr>
            <w:top w:val="none" w:sz="0" w:space="0" w:color="auto"/>
            <w:left w:val="none" w:sz="0" w:space="0" w:color="auto"/>
            <w:bottom w:val="none" w:sz="0" w:space="0" w:color="auto"/>
            <w:right w:val="none" w:sz="0" w:space="0" w:color="auto"/>
          </w:divBdr>
        </w:div>
        <w:div w:id="1468739463">
          <w:marLeft w:val="0"/>
          <w:marRight w:val="0"/>
          <w:marTop w:val="0"/>
          <w:marBottom w:val="0"/>
          <w:divBdr>
            <w:top w:val="none" w:sz="0" w:space="0" w:color="auto"/>
            <w:left w:val="none" w:sz="0" w:space="0" w:color="auto"/>
            <w:bottom w:val="none" w:sz="0" w:space="0" w:color="auto"/>
            <w:right w:val="none" w:sz="0" w:space="0" w:color="auto"/>
          </w:divBdr>
        </w:div>
        <w:div w:id="1498617389">
          <w:marLeft w:val="0"/>
          <w:marRight w:val="0"/>
          <w:marTop w:val="0"/>
          <w:marBottom w:val="0"/>
          <w:divBdr>
            <w:top w:val="none" w:sz="0" w:space="0" w:color="auto"/>
            <w:left w:val="none" w:sz="0" w:space="0" w:color="auto"/>
            <w:bottom w:val="none" w:sz="0" w:space="0" w:color="auto"/>
            <w:right w:val="none" w:sz="0" w:space="0" w:color="auto"/>
          </w:divBdr>
        </w:div>
        <w:div w:id="1522670223">
          <w:marLeft w:val="0"/>
          <w:marRight w:val="0"/>
          <w:marTop w:val="0"/>
          <w:marBottom w:val="0"/>
          <w:divBdr>
            <w:top w:val="none" w:sz="0" w:space="0" w:color="auto"/>
            <w:left w:val="none" w:sz="0" w:space="0" w:color="auto"/>
            <w:bottom w:val="none" w:sz="0" w:space="0" w:color="auto"/>
            <w:right w:val="none" w:sz="0" w:space="0" w:color="auto"/>
          </w:divBdr>
        </w:div>
        <w:div w:id="1532693727">
          <w:marLeft w:val="0"/>
          <w:marRight w:val="0"/>
          <w:marTop w:val="0"/>
          <w:marBottom w:val="0"/>
          <w:divBdr>
            <w:top w:val="none" w:sz="0" w:space="0" w:color="auto"/>
            <w:left w:val="none" w:sz="0" w:space="0" w:color="auto"/>
            <w:bottom w:val="none" w:sz="0" w:space="0" w:color="auto"/>
            <w:right w:val="none" w:sz="0" w:space="0" w:color="auto"/>
          </w:divBdr>
        </w:div>
        <w:div w:id="1568496213">
          <w:marLeft w:val="0"/>
          <w:marRight w:val="0"/>
          <w:marTop w:val="0"/>
          <w:marBottom w:val="0"/>
          <w:divBdr>
            <w:top w:val="none" w:sz="0" w:space="0" w:color="auto"/>
            <w:left w:val="none" w:sz="0" w:space="0" w:color="auto"/>
            <w:bottom w:val="none" w:sz="0" w:space="0" w:color="auto"/>
            <w:right w:val="none" w:sz="0" w:space="0" w:color="auto"/>
          </w:divBdr>
        </w:div>
        <w:div w:id="1572618327">
          <w:marLeft w:val="0"/>
          <w:marRight w:val="0"/>
          <w:marTop w:val="0"/>
          <w:marBottom w:val="0"/>
          <w:divBdr>
            <w:top w:val="none" w:sz="0" w:space="0" w:color="auto"/>
            <w:left w:val="none" w:sz="0" w:space="0" w:color="auto"/>
            <w:bottom w:val="none" w:sz="0" w:space="0" w:color="auto"/>
            <w:right w:val="none" w:sz="0" w:space="0" w:color="auto"/>
          </w:divBdr>
        </w:div>
        <w:div w:id="1579440792">
          <w:marLeft w:val="0"/>
          <w:marRight w:val="0"/>
          <w:marTop w:val="0"/>
          <w:marBottom w:val="0"/>
          <w:divBdr>
            <w:top w:val="none" w:sz="0" w:space="0" w:color="auto"/>
            <w:left w:val="none" w:sz="0" w:space="0" w:color="auto"/>
            <w:bottom w:val="none" w:sz="0" w:space="0" w:color="auto"/>
            <w:right w:val="none" w:sz="0" w:space="0" w:color="auto"/>
          </w:divBdr>
        </w:div>
        <w:div w:id="1622498715">
          <w:marLeft w:val="0"/>
          <w:marRight w:val="0"/>
          <w:marTop w:val="0"/>
          <w:marBottom w:val="0"/>
          <w:divBdr>
            <w:top w:val="none" w:sz="0" w:space="0" w:color="auto"/>
            <w:left w:val="none" w:sz="0" w:space="0" w:color="auto"/>
            <w:bottom w:val="none" w:sz="0" w:space="0" w:color="auto"/>
            <w:right w:val="none" w:sz="0" w:space="0" w:color="auto"/>
          </w:divBdr>
        </w:div>
        <w:div w:id="1628470880">
          <w:marLeft w:val="0"/>
          <w:marRight w:val="0"/>
          <w:marTop w:val="0"/>
          <w:marBottom w:val="0"/>
          <w:divBdr>
            <w:top w:val="none" w:sz="0" w:space="0" w:color="auto"/>
            <w:left w:val="none" w:sz="0" w:space="0" w:color="auto"/>
            <w:bottom w:val="none" w:sz="0" w:space="0" w:color="auto"/>
            <w:right w:val="none" w:sz="0" w:space="0" w:color="auto"/>
          </w:divBdr>
        </w:div>
        <w:div w:id="1655374699">
          <w:marLeft w:val="0"/>
          <w:marRight w:val="0"/>
          <w:marTop w:val="0"/>
          <w:marBottom w:val="0"/>
          <w:divBdr>
            <w:top w:val="none" w:sz="0" w:space="0" w:color="auto"/>
            <w:left w:val="none" w:sz="0" w:space="0" w:color="auto"/>
            <w:bottom w:val="none" w:sz="0" w:space="0" w:color="auto"/>
            <w:right w:val="none" w:sz="0" w:space="0" w:color="auto"/>
          </w:divBdr>
        </w:div>
        <w:div w:id="1679965243">
          <w:marLeft w:val="0"/>
          <w:marRight w:val="0"/>
          <w:marTop w:val="0"/>
          <w:marBottom w:val="0"/>
          <w:divBdr>
            <w:top w:val="none" w:sz="0" w:space="0" w:color="auto"/>
            <w:left w:val="none" w:sz="0" w:space="0" w:color="auto"/>
            <w:bottom w:val="none" w:sz="0" w:space="0" w:color="auto"/>
            <w:right w:val="none" w:sz="0" w:space="0" w:color="auto"/>
          </w:divBdr>
        </w:div>
        <w:div w:id="1695307918">
          <w:marLeft w:val="0"/>
          <w:marRight w:val="0"/>
          <w:marTop w:val="0"/>
          <w:marBottom w:val="0"/>
          <w:divBdr>
            <w:top w:val="none" w:sz="0" w:space="0" w:color="auto"/>
            <w:left w:val="none" w:sz="0" w:space="0" w:color="auto"/>
            <w:bottom w:val="none" w:sz="0" w:space="0" w:color="auto"/>
            <w:right w:val="none" w:sz="0" w:space="0" w:color="auto"/>
          </w:divBdr>
        </w:div>
        <w:div w:id="1697079765">
          <w:marLeft w:val="0"/>
          <w:marRight w:val="0"/>
          <w:marTop w:val="0"/>
          <w:marBottom w:val="0"/>
          <w:divBdr>
            <w:top w:val="none" w:sz="0" w:space="0" w:color="auto"/>
            <w:left w:val="none" w:sz="0" w:space="0" w:color="auto"/>
            <w:bottom w:val="none" w:sz="0" w:space="0" w:color="auto"/>
            <w:right w:val="none" w:sz="0" w:space="0" w:color="auto"/>
          </w:divBdr>
        </w:div>
        <w:div w:id="1880704398">
          <w:marLeft w:val="0"/>
          <w:marRight w:val="0"/>
          <w:marTop w:val="0"/>
          <w:marBottom w:val="0"/>
          <w:divBdr>
            <w:top w:val="none" w:sz="0" w:space="0" w:color="auto"/>
            <w:left w:val="none" w:sz="0" w:space="0" w:color="auto"/>
            <w:bottom w:val="none" w:sz="0" w:space="0" w:color="auto"/>
            <w:right w:val="none" w:sz="0" w:space="0" w:color="auto"/>
          </w:divBdr>
        </w:div>
        <w:div w:id="1912081601">
          <w:marLeft w:val="0"/>
          <w:marRight w:val="0"/>
          <w:marTop w:val="0"/>
          <w:marBottom w:val="0"/>
          <w:divBdr>
            <w:top w:val="none" w:sz="0" w:space="0" w:color="auto"/>
            <w:left w:val="none" w:sz="0" w:space="0" w:color="auto"/>
            <w:bottom w:val="none" w:sz="0" w:space="0" w:color="auto"/>
            <w:right w:val="none" w:sz="0" w:space="0" w:color="auto"/>
          </w:divBdr>
        </w:div>
        <w:div w:id="1916239147">
          <w:marLeft w:val="0"/>
          <w:marRight w:val="0"/>
          <w:marTop w:val="0"/>
          <w:marBottom w:val="0"/>
          <w:divBdr>
            <w:top w:val="none" w:sz="0" w:space="0" w:color="auto"/>
            <w:left w:val="none" w:sz="0" w:space="0" w:color="auto"/>
            <w:bottom w:val="none" w:sz="0" w:space="0" w:color="auto"/>
            <w:right w:val="none" w:sz="0" w:space="0" w:color="auto"/>
          </w:divBdr>
        </w:div>
        <w:div w:id="1919440417">
          <w:marLeft w:val="0"/>
          <w:marRight w:val="0"/>
          <w:marTop w:val="0"/>
          <w:marBottom w:val="0"/>
          <w:divBdr>
            <w:top w:val="none" w:sz="0" w:space="0" w:color="auto"/>
            <w:left w:val="none" w:sz="0" w:space="0" w:color="auto"/>
            <w:bottom w:val="none" w:sz="0" w:space="0" w:color="auto"/>
            <w:right w:val="none" w:sz="0" w:space="0" w:color="auto"/>
          </w:divBdr>
        </w:div>
        <w:div w:id="2000232759">
          <w:marLeft w:val="0"/>
          <w:marRight w:val="0"/>
          <w:marTop w:val="0"/>
          <w:marBottom w:val="0"/>
          <w:divBdr>
            <w:top w:val="none" w:sz="0" w:space="0" w:color="auto"/>
            <w:left w:val="none" w:sz="0" w:space="0" w:color="auto"/>
            <w:bottom w:val="none" w:sz="0" w:space="0" w:color="auto"/>
            <w:right w:val="none" w:sz="0" w:space="0" w:color="auto"/>
          </w:divBdr>
        </w:div>
        <w:div w:id="2008634329">
          <w:marLeft w:val="0"/>
          <w:marRight w:val="0"/>
          <w:marTop w:val="0"/>
          <w:marBottom w:val="0"/>
          <w:divBdr>
            <w:top w:val="none" w:sz="0" w:space="0" w:color="auto"/>
            <w:left w:val="none" w:sz="0" w:space="0" w:color="auto"/>
            <w:bottom w:val="none" w:sz="0" w:space="0" w:color="auto"/>
            <w:right w:val="none" w:sz="0" w:space="0" w:color="auto"/>
          </w:divBdr>
        </w:div>
        <w:div w:id="2052145974">
          <w:marLeft w:val="0"/>
          <w:marRight w:val="0"/>
          <w:marTop w:val="0"/>
          <w:marBottom w:val="0"/>
          <w:divBdr>
            <w:top w:val="none" w:sz="0" w:space="0" w:color="auto"/>
            <w:left w:val="none" w:sz="0" w:space="0" w:color="auto"/>
            <w:bottom w:val="none" w:sz="0" w:space="0" w:color="auto"/>
            <w:right w:val="none" w:sz="0" w:space="0" w:color="auto"/>
          </w:divBdr>
        </w:div>
        <w:div w:id="2059666654">
          <w:marLeft w:val="0"/>
          <w:marRight w:val="0"/>
          <w:marTop w:val="0"/>
          <w:marBottom w:val="0"/>
          <w:divBdr>
            <w:top w:val="none" w:sz="0" w:space="0" w:color="auto"/>
            <w:left w:val="none" w:sz="0" w:space="0" w:color="auto"/>
            <w:bottom w:val="none" w:sz="0" w:space="0" w:color="auto"/>
            <w:right w:val="none" w:sz="0" w:space="0" w:color="auto"/>
          </w:divBdr>
        </w:div>
        <w:div w:id="2078747751">
          <w:marLeft w:val="0"/>
          <w:marRight w:val="0"/>
          <w:marTop w:val="0"/>
          <w:marBottom w:val="0"/>
          <w:divBdr>
            <w:top w:val="none" w:sz="0" w:space="0" w:color="auto"/>
            <w:left w:val="none" w:sz="0" w:space="0" w:color="auto"/>
            <w:bottom w:val="none" w:sz="0" w:space="0" w:color="auto"/>
            <w:right w:val="none" w:sz="0" w:space="0" w:color="auto"/>
          </w:divBdr>
        </w:div>
        <w:div w:id="2112160995">
          <w:marLeft w:val="0"/>
          <w:marRight w:val="0"/>
          <w:marTop w:val="0"/>
          <w:marBottom w:val="0"/>
          <w:divBdr>
            <w:top w:val="none" w:sz="0" w:space="0" w:color="auto"/>
            <w:left w:val="none" w:sz="0" w:space="0" w:color="auto"/>
            <w:bottom w:val="none" w:sz="0" w:space="0" w:color="auto"/>
            <w:right w:val="none" w:sz="0" w:space="0" w:color="auto"/>
          </w:divBdr>
        </w:div>
        <w:div w:id="2137487567">
          <w:marLeft w:val="0"/>
          <w:marRight w:val="0"/>
          <w:marTop w:val="0"/>
          <w:marBottom w:val="0"/>
          <w:divBdr>
            <w:top w:val="none" w:sz="0" w:space="0" w:color="auto"/>
            <w:left w:val="none" w:sz="0" w:space="0" w:color="auto"/>
            <w:bottom w:val="none" w:sz="0" w:space="0" w:color="auto"/>
            <w:right w:val="none" w:sz="0" w:space="0" w:color="auto"/>
          </w:divBdr>
        </w:div>
      </w:divsChild>
    </w:div>
    <w:div w:id="425805981">
      <w:bodyDiv w:val="1"/>
      <w:marLeft w:val="0"/>
      <w:marRight w:val="0"/>
      <w:marTop w:val="0"/>
      <w:marBottom w:val="0"/>
      <w:divBdr>
        <w:top w:val="none" w:sz="0" w:space="0" w:color="auto"/>
        <w:left w:val="none" w:sz="0" w:space="0" w:color="auto"/>
        <w:bottom w:val="none" w:sz="0" w:space="0" w:color="auto"/>
        <w:right w:val="none" w:sz="0" w:space="0" w:color="auto"/>
      </w:divBdr>
      <w:divsChild>
        <w:div w:id="10420612">
          <w:marLeft w:val="0"/>
          <w:marRight w:val="0"/>
          <w:marTop w:val="0"/>
          <w:marBottom w:val="0"/>
          <w:divBdr>
            <w:top w:val="none" w:sz="0" w:space="0" w:color="auto"/>
            <w:left w:val="none" w:sz="0" w:space="0" w:color="auto"/>
            <w:bottom w:val="none" w:sz="0" w:space="0" w:color="auto"/>
            <w:right w:val="none" w:sz="0" w:space="0" w:color="auto"/>
          </w:divBdr>
        </w:div>
        <w:div w:id="90442177">
          <w:marLeft w:val="0"/>
          <w:marRight w:val="0"/>
          <w:marTop w:val="0"/>
          <w:marBottom w:val="0"/>
          <w:divBdr>
            <w:top w:val="none" w:sz="0" w:space="0" w:color="auto"/>
            <w:left w:val="none" w:sz="0" w:space="0" w:color="auto"/>
            <w:bottom w:val="none" w:sz="0" w:space="0" w:color="auto"/>
            <w:right w:val="none" w:sz="0" w:space="0" w:color="auto"/>
          </w:divBdr>
        </w:div>
        <w:div w:id="90710206">
          <w:marLeft w:val="0"/>
          <w:marRight w:val="0"/>
          <w:marTop w:val="0"/>
          <w:marBottom w:val="0"/>
          <w:divBdr>
            <w:top w:val="none" w:sz="0" w:space="0" w:color="auto"/>
            <w:left w:val="none" w:sz="0" w:space="0" w:color="auto"/>
            <w:bottom w:val="none" w:sz="0" w:space="0" w:color="auto"/>
            <w:right w:val="none" w:sz="0" w:space="0" w:color="auto"/>
          </w:divBdr>
        </w:div>
        <w:div w:id="126289792">
          <w:marLeft w:val="0"/>
          <w:marRight w:val="0"/>
          <w:marTop w:val="0"/>
          <w:marBottom w:val="0"/>
          <w:divBdr>
            <w:top w:val="none" w:sz="0" w:space="0" w:color="auto"/>
            <w:left w:val="none" w:sz="0" w:space="0" w:color="auto"/>
            <w:bottom w:val="none" w:sz="0" w:space="0" w:color="auto"/>
            <w:right w:val="none" w:sz="0" w:space="0" w:color="auto"/>
          </w:divBdr>
        </w:div>
        <w:div w:id="411126405">
          <w:marLeft w:val="0"/>
          <w:marRight w:val="0"/>
          <w:marTop w:val="0"/>
          <w:marBottom w:val="0"/>
          <w:divBdr>
            <w:top w:val="none" w:sz="0" w:space="0" w:color="auto"/>
            <w:left w:val="none" w:sz="0" w:space="0" w:color="auto"/>
            <w:bottom w:val="none" w:sz="0" w:space="0" w:color="auto"/>
            <w:right w:val="none" w:sz="0" w:space="0" w:color="auto"/>
          </w:divBdr>
        </w:div>
        <w:div w:id="468472394">
          <w:marLeft w:val="0"/>
          <w:marRight w:val="0"/>
          <w:marTop w:val="0"/>
          <w:marBottom w:val="0"/>
          <w:divBdr>
            <w:top w:val="none" w:sz="0" w:space="0" w:color="auto"/>
            <w:left w:val="none" w:sz="0" w:space="0" w:color="auto"/>
            <w:bottom w:val="none" w:sz="0" w:space="0" w:color="auto"/>
            <w:right w:val="none" w:sz="0" w:space="0" w:color="auto"/>
          </w:divBdr>
        </w:div>
        <w:div w:id="613563508">
          <w:marLeft w:val="0"/>
          <w:marRight w:val="0"/>
          <w:marTop w:val="0"/>
          <w:marBottom w:val="0"/>
          <w:divBdr>
            <w:top w:val="none" w:sz="0" w:space="0" w:color="auto"/>
            <w:left w:val="none" w:sz="0" w:space="0" w:color="auto"/>
            <w:bottom w:val="none" w:sz="0" w:space="0" w:color="auto"/>
            <w:right w:val="none" w:sz="0" w:space="0" w:color="auto"/>
          </w:divBdr>
        </w:div>
        <w:div w:id="622657929">
          <w:marLeft w:val="0"/>
          <w:marRight w:val="0"/>
          <w:marTop w:val="0"/>
          <w:marBottom w:val="0"/>
          <w:divBdr>
            <w:top w:val="none" w:sz="0" w:space="0" w:color="auto"/>
            <w:left w:val="none" w:sz="0" w:space="0" w:color="auto"/>
            <w:bottom w:val="none" w:sz="0" w:space="0" w:color="auto"/>
            <w:right w:val="none" w:sz="0" w:space="0" w:color="auto"/>
          </w:divBdr>
        </w:div>
        <w:div w:id="696470907">
          <w:marLeft w:val="0"/>
          <w:marRight w:val="0"/>
          <w:marTop w:val="0"/>
          <w:marBottom w:val="0"/>
          <w:divBdr>
            <w:top w:val="none" w:sz="0" w:space="0" w:color="auto"/>
            <w:left w:val="none" w:sz="0" w:space="0" w:color="auto"/>
            <w:bottom w:val="none" w:sz="0" w:space="0" w:color="auto"/>
            <w:right w:val="none" w:sz="0" w:space="0" w:color="auto"/>
          </w:divBdr>
        </w:div>
        <w:div w:id="701899810">
          <w:marLeft w:val="0"/>
          <w:marRight w:val="0"/>
          <w:marTop w:val="0"/>
          <w:marBottom w:val="0"/>
          <w:divBdr>
            <w:top w:val="none" w:sz="0" w:space="0" w:color="auto"/>
            <w:left w:val="none" w:sz="0" w:space="0" w:color="auto"/>
            <w:bottom w:val="none" w:sz="0" w:space="0" w:color="auto"/>
            <w:right w:val="none" w:sz="0" w:space="0" w:color="auto"/>
          </w:divBdr>
        </w:div>
        <w:div w:id="785737366">
          <w:marLeft w:val="0"/>
          <w:marRight w:val="0"/>
          <w:marTop w:val="0"/>
          <w:marBottom w:val="0"/>
          <w:divBdr>
            <w:top w:val="none" w:sz="0" w:space="0" w:color="auto"/>
            <w:left w:val="none" w:sz="0" w:space="0" w:color="auto"/>
            <w:bottom w:val="none" w:sz="0" w:space="0" w:color="auto"/>
            <w:right w:val="none" w:sz="0" w:space="0" w:color="auto"/>
          </w:divBdr>
        </w:div>
        <w:div w:id="792208239">
          <w:marLeft w:val="0"/>
          <w:marRight w:val="0"/>
          <w:marTop w:val="0"/>
          <w:marBottom w:val="0"/>
          <w:divBdr>
            <w:top w:val="none" w:sz="0" w:space="0" w:color="auto"/>
            <w:left w:val="none" w:sz="0" w:space="0" w:color="auto"/>
            <w:bottom w:val="none" w:sz="0" w:space="0" w:color="auto"/>
            <w:right w:val="none" w:sz="0" w:space="0" w:color="auto"/>
          </w:divBdr>
        </w:div>
        <w:div w:id="796995237">
          <w:marLeft w:val="0"/>
          <w:marRight w:val="0"/>
          <w:marTop w:val="0"/>
          <w:marBottom w:val="0"/>
          <w:divBdr>
            <w:top w:val="none" w:sz="0" w:space="0" w:color="auto"/>
            <w:left w:val="none" w:sz="0" w:space="0" w:color="auto"/>
            <w:bottom w:val="none" w:sz="0" w:space="0" w:color="auto"/>
            <w:right w:val="none" w:sz="0" w:space="0" w:color="auto"/>
          </w:divBdr>
        </w:div>
        <w:div w:id="798299622">
          <w:marLeft w:val="0"/>
          <w:marRight w:val="0"/>
          <w:marTop w:val="0"/>
          <w:marBottom w:val="0"/>
          <w:divBdr>
            <w:top w:val="none" w:sz="0" w:space="0" w:color="auto"/>
            <w:left w:val="none" w:sz="0" w:space="0" w:color="auto"/>
            <w:bottom w:val="none" w:sz="0" w:space="0" w:color="auto"/>
            <w:right w:val="none" w:sz="0" w:space="0" w:color="auto"/>
          </w:divBdr>
        </w:div>
        <w:div w:id="808984092">
          <w:marLeft w:val="0"/>
          <w:marRight w:val="0"/>
          <w:marTop w:val="0"/>
          <w:marBottom w:val="0"/>
          <w:divBdr>
            <w:top w:val="none" w:sz="0" w:space="0" w:color="auto"/>
            <w:left w:val="none" w:sz="0" w:space="0" w:color="auto"/>
            <w:bottom w:val="none" w:sz="0" w:space="0" w:color="auto"/>
            <w:right w:val="none" w:sz="0" w:space="0" w:color="auto"/>
          </w:divBdr>
        </w:div>
        <w:div w:id="866873941">
          <w:marLeft w:val="0"/>
          <w:marRight w:val="0"/>
          <w:marTop w:val="0"/>
          <w:marBottom w:val="0"/>
          <w:divBdr>
            <w:top w:val="none" w:sz="0" w:space="0" w:color="auto"/>
            <w:left w:val="none" w:sz="0" w:space="0" w:color="auto"/>
            <w:bottom w:val="none" w:sz="0" w:space="0" w:color="auto"/>
            <w:right w:val="none" w:sz="0" w:space="0" w:color="auto"/>
          </w:divBdr>
        </w:div>
        <w:div w:id="915162675">
          <w:marLeft w:val="0"/>
          <w:marRight w:val="0"/>
          <w:marTop w:val="0"/>
          <w:marBottom w:val="0"/>
          <w:divBdr>
            <w:top w:val="none" w:sz="0" w:space="0" w:color="auto"/>
            <w:left w:val="none" w:sz="0" w:space="0" w:color="auto"/>
            <w:bottom w:val="none" w:sz="0" w:space="0" w:color="auto"/>
            <w:right w:val="none" w:sz="0" w:space="0" w:color="auto"/>
          </w:divBdr>
        </w:div>
        <w:div w:id="923995484">
          <w:marLeft w:val="0"/>
          <w:marRight w:val="0"/>
          <w:marTop w:val="0"/>
          <w:marBottom w:val="0"/>
          <w:divBdr>
            <w:top w:val="none" w:sz="0" w:space="0" w:color="auto"/>
            <w:left w:val="none" w:sz="0" w:space="0" w:color="auto"/>
            <w:bottom w:val="none" w:sz="0" w:space="0" w:color="auto"/>
            <w:right w:val="none" w:sz="0" w:space="0" w:color="auto"/>
          </w:divBdr>
        </w:div>
        <w:div w:id="929237169">
          <w:marLeft w:val="0"/>
          <w:marRight w:val="0"/>
          <w:marTop w:val="0"/>
          <w:marBottom w:val="0"/>
          <w:divBdr>
            <w:top w:val="none" w:sz="0" w:space="0" w:color="auto"/>
            <w:left w:val="none" w:sz="0" w:space="0" w:color="auto"/>
            <w:bottom w:val="none" w:sz="0" w:space="0" w:color="auto"/>
            <w:right w:val="none" w:sz="0" w:space="0" w:color="auto"/>
          </w:divBdr>
        </w:div>
        <w:div w:id="948051622">
          <w:marLeft w:val="0"/>
          <w:marRight w:val="0"/>
          <w:marTop w:val="0"/>
          <w:marBottom w:val="0"/>
          <w:divBdr>
            <w:top w:val="none" w:sz="0" w:space="0" w:color="auto"/>
            <w:left w:val="none" w:sz="0" w:space="0" w:color="auto"/>
            <w:bottom w:val="none" w:sz="0" w:space="0" w:color="auto"/>
            <w:right w:val="none" w:sz="0" w:space="0" w:color="auto"/>
          </w:divBdr>
        </w:div>
        <w:div w:id="1116561826">
          <w:marLeft w:val="0"/>
          <w:marRight w:val="0"/>
          <w:marTop w:val="0"/>
          <w:marBottom w:val="0"/>
          <w:divBdr>
            <w:top w:val="none" w:sz="0" w:space="0" w:color="auto"/>
            <w:left w:val="none" w:sz="0" w:space="0" w:color="auto"/>
            <w:bottom w:val="none" w:sz="0" w:space="0" w:color="auto"/>
            <w:right w:val="none" w:sz="0" w:space="0" w:color="auto"/>
          </w:divBdr>
        </w:div>
        <w:div w:id="1241014446">
          <w:marLeft w:val="0"/>
          <w:marRight w:val="0"/>
          <w:marTop w:val="0"/>
          <w:marBottom w:val="0"/>
          <w:divBdr>
            <w:top w:val="none" w:sz="0" w:space="0" w:color="auto"/>
            <w:left w:val="none" w:sz="0" w:space="0" w:color="auto"/>
            <w:bottom w:val="none" w:sz="0" w:space="0" w:color="auto"/>
            <w:right w:val="none" w:sz="0" w:space="0" w:color="auto"/>
          </w:divBdr>
        </w:div>
        <w:div w:id="1293439063">
          <w:marLeft w:val="0"/>
          <w:marRight w:val="0"/>
          <w:marTop w:val="0"/>
          <w:marBottom w:val="0"/>
          <w:divBdr>
            <w:top w:val="none" w:sz="0" w:space="0" w:color="auto"/>
            <w:left w:val="none" w:sz="0" w:space="0" w:color="auto"/>
            <w:bottom w:val="none" w:sz="0" w:space="0" w:color="auto"/>
            <w:right w:val="none" w:sz="0" w:space="0" w:color="auto"/>
          </w:divBdr>
        </w:div>
        <w:div w:id="1302346465">
          <w:marLeft w:val="0"/>
          <w:marRight w:val="0"/>
          <w:marTop w:val="0"/>
          <w:marBottom w:val="0"/>
          <w:divBdr>
            <w:top w:val="none" w:sz="0" w:space="0" w:color="auto"/>
            <w:left w:val="none" w:sz="0" w:space="0" w:color="auto"/>
            <w:bottom w:val="none" w:sz="0" w:space="0" w:color="auto"/>
            <w:right w:val="none" w:sz="0" w:space="0" w:color="auto"/>
          </w:divBdr>
        </w:div>
        <w:div w:id="1601060295">
          <w:marLeft w:val="0"/>
          <w:marRight w:val="0"/>
          <w:marTop w:val="0"/>
          <w:marBottom w:val="0"/>
          <w:divBdr>
            <w:top w:val="none" w:sz="0" w:space="0" w:color="auto"/>
            <w:left w:val="none" w:sz="0" w:space="0" w:color="auto"/>
            <w:bottom w:val="none" w:sz="0" w:space="0" w:color="auto"/>
            <w:right w:val="none" w:sz="0" w:space="0" w:color="auto"/>
          </w:divBdr>
        </w:div>
        <w:div w:id="1618297592">
          <w:marLeft w:val="0"/>
          <w:marRight w:val="0"/>
          <w:marTop w:val="0"/>
          <w:marBottom w:val="0"/>
          <w:divBdr>
            <w:top w:val="none" w:sz="0" w:space="0" w:color="auto"/>
            <w:left w:val="none" w:sz="0" w:space="0" w:color="auto"/>
            <w:bottom w:val="none" w:sz="0" w:space="0" w:color="auto"/>
            <w:right w:val="none" w:sz="0" w:space="0" w:color="auto"/>
          </w:divBdr>
        </w:div>
        <w:div w:id="1667198628">
          <w:marLeft w:val="0"/>
          <w:marRight w:val="0"/>
          <w:marTop w:val="0"/>
          <w:marBottom w:val="0"/>
          <w:divBdr>
            <w:top w:val="none" w:sz="0" w:space="0" w:color="auto"/>
            <w:left w:val="none" w:sz="0" w:space="0" w:color="auto"/>
            <w:bottom w:val="none" w:sz="0" w:space="0" w:color="auto"/>
            <w:right w:val="none" w:sz="0" w:space="0" w:color="auto"/>
          </w:divBdr>
        </w:div>
        <w:div w:id="1672903059">
          <w:marLeft w:val="0"/>
          <w:marRight w:val="0"/>
          <w:marTop w:val="0"/>
          <w:marBottom w:val="0"/>
          <w:divBdr>
            <w:top w:val="none" w:sz="0" w:space="0" w:color="auto"/>
            <w:left w:val="none" w:sz="0" w:space="0" w:color="auto"/>
            <w:bottom w:val="none" w:sz="0" w:space="0" w:color="auto"/>
            <w:right w:val="none" w:sz="0" w:space="0" w:color="auto"/>
          </w:divBdr>
        </w:div>
        <w:div w:id="1866140865">
          <w:marLeft w:val="0"/>
          <w:marRight w:val="0"/>
          <w:marTop w:val="0"/>
          <w:marBottom w:val="0"/>
          <w:divBdr>
            <w:top w:val="none" w:sz="0" w:space="0" w:color="auto"/>
            <w:left w:val="none" w:sz="0" w:space="0" w:color="auto"/>
            <w:bottom w:val="none" w:sz="0" w:space="0" w:color="auto"/>
            <w:right w:val="none" w:sz="0" w:space="0" w:color="auto"/>
          </w:divBdr>
        </w:div>
        <w:div w:id="1932002628">
          <w:marLeft w:val="0"/>
          <w:marRight w:val="0"/>
          <w:marTop w:val="0"/>
          <w:marBottom w:val="0"/>
          <w:divBdr>
            <w:top w:val="none" w:sz="0" w:space="0" w:color="auto"/>
            <w:left w:val="none" w:sz="0" w:space="0" w:color="auto"/>
            <w:bottom w:val="none" w:sz="0" w:space="0" w:color="auto"/>
            <w:right w:val="none" w:sz="0" w:space="0" w:color="auto"/>
          </w:divBdr>
        </w:div>
        <w:div w:id="2006200114">
          <w:marLeft w:val="0"/>
          <w:marRight w:val="0"/>
          <w:marTop w:val="0"/>
          <w:marBottom w:val="0"/>
          <w:divBdr>
            <w:top w:val="none" w:sz="0" w:space="0" w:color="auto"/>
            <w:left w:val="none" w:sz="0" w:space="0" w:color="auto"/>
            <w:bottom w:val="none" w:sz="0" w:space="0" w:color="auto"/>
            <w:right w:val="none" w:sz="0" w:space="0" w:color="auto"/>
          </w:divBdr>
        </w:div>
      </w:divsChild>
    </w:div>
    <w:div w:id="437871268">
      <w:bodyDiv w:val="1"/>
      <w:marLeft w:val="0"/>
      <w:marRight w:val="0"/>
      <w:marTop w:val="0"/>
      <w:marBottom w:val="0"/>
      <w:divBdr>
        <w:top w:val="none" w:sz="0" w:space="0" w:color="auto"/>
        <w:left w:val="none" w:sz="0" w:space="0" w:color="auto"/>
        <w:bottom w:val="none" w:sz="0" w:space="0" w:color="auto"/>
        <w:right w:val="none" w:sz="0" w:space="0" w:color="auto"/>
      </w:divBdr>
      <w:divsChild>
        <w:div w:id="29689398">
          <w:marLeft w:val="0"/>
          <w:marRight w:val="0"/>
          <w:marTop w:val="0"/>
          <w:marBottom w:val="0"/>
          <w:divBdr>
            <w:top w:val="none" w:sz="0" w:space="0" w:color="auto"/>
            <w:left w:val="none" w:sz="0" w:space="0" w:color="auto"/>
            <w:bottom w:val="none" w:sz="0" w:space="0" w:color="auto"/>
            <w:right w:val="none" w:sz="0" w:space="0" w:color="auto"/>
          </w:divBdr>
        </w:div>
        <w:div w:id="82840378">
          <w:marLeft w:val="0"/>
          <w:marRight w:val="0"/>
          <w:marTop w:val="0"/>
          <w:marBottom w:val="0"/>
          <w:divBdr>
            <w:top w:val="none" w:sz="0" w:space="0" w:color="auto"/>
            <w:left w:val="none" w:sz="0" w:space="0" w:color="auto"/>
            <w:bottom w:val="none" w:sz="0" w:space="0" w:color="auto"/>
            <w:right w:val="none" w:sz="0" w:space="0" w:color="auto"/>
          </w:divBdr>
        </w:div>
        <w:div w:id="122315223">
          <w:marLeft w:val="0"/>
          <w:marRight w:val="0"/>
          <w:marTop w:val="0"/>
          <w:marBottom w:val="0"/>
          <w:divBdr>
            <w:top w:val="none" w:sz="0" w:space="0" w:color="auto"/>
            <w:left w:val="none" w:sz="0" w:space="0" w:color="auto"/>
            <w:bottom w:val="none" w:sz="0" w:space="0" w:color="auto"/>
            <w:right w:val="none" w:sz="0" w:space="0" w:color="auto"/>
          </w:divBdr>
        </w:div>
        <w:div w:id="241909817">
          <w:marLeft w:val="0"/>
          <w:marRight w:val="0"/>
          <w:marTop w:val="0"/>
          <w:marBottom w:val="0"/>
          <w:divBdr>
            <w:top w:val="none" w:sz="0" w:space="0" w:color="auto"/>
            <w:left w:val="none" w:sz="0" w:space="0" w:color="auto"/>
            <w:bottom w:val="none" w:sz="0" w:space="0" w:color="auto"/>
            <w:right w:val="none" w:sz="0" w:space="0" w:color="auto"/>
          </w:divBdr>
        </w:div>
        <w:div w:id="263659414">
          <w:marLeft w:val="0"/>
          <w:marRight w:val="0"/>
          <w:marTop w:val="0"/>
          <w:marBottom w:val="0"/>
          <w:divBdr>
            <w:top w:val="none" w:sz="0" w:space="0" w:color="auto"/>
            <w:left w:val="none" w:sz="0" w:space="0" w:color="auto"/>
            <w:bottom w:val="none" w:sz="0" w:space="0" w:color="auto"/>
            <w:right w:val="none" w:sz="0" w:space="0" w:color="auto"/>
          </w:divBdr>
        </w:div>
        <w:div w:id="345981691">
          <w:marLeft w:val="0"/>
          <w:marRight w:val="0"/>
          <w:marTop w:val="0"/>
          <w:marBottom w:val="0"/>
          <w:divBdr>
            <w:top w:val="none" w:sz="0" w:space="0" w:color="auto"/>
            <w:left w:val="none" w:sz="0" w:space="0" w:color="auto"/>
            <w:bottom w:val="none" w:sz="0" w:space="0" w:color="auto"/>
            <w:right w:val="none" w:sz="0" w:space="0" w:color="auto"/>
          </w:divBdr>
        </w:div>
        <w:div w:id="521479261">
          <w:marLeft w:val="0"/>
          <w:marRight w:val="0"/>
          <w:marTop w:val="0"/>
          <w:marBottom w:val="0"/>
          <w:divBdr>
            <w:top w:val="none" w:sz="0" w:space="0" w:color="auto"/>
            <w:left w:val="none" w:sz="0" w:space="0" w:color="auto"/>
            <w:bottom w:val="none" w:sz="0" w:space="0" w:color="auto"/>
            <w:right w:val="none" w:sz="0" w:space="0" w:color="auto"/>
          </w:divBdr>
        </w:div>
        <w:div w:id="565261190">
          <w:marLeft w:val="0"/>
          <w:marRight w:val="0"/>
          <w:marTop w:val="0"/>
          <w:marBottom w:val="0"/>
          <w:divBdr>
            <w:top w:val="none" w:sz="0" w:space="0" w:color="auto"/>
            <w:left w:val="none" w:sz="0" w:space="0" w:color="auto"/>
            <w:bottom w:val="none" w:sz="0" w:space="0" w:color="auto"/>
            <w:right w:val="none" w:sz="0" w:space="0" w:color="auto"/>
          </w:divBdr>
        </w:div>
        <w:div w:id="568879278">
          <w:marLeft w:val="0"/>
          <w:marRight w:val="0"/>
          <w:marTop w:val="0"/>
          <w:marBottom w:val="0"/>
          <w:divBdr>
            <w:top w:val="none" w:sz="0" w:space="0" w:color="auto"/>
            <w:left w:val="none" w:sz="0" w:space="0" w:color="auto"/>
            <w:bottom w:val="none" w:sz="0" w:space="0" w:color="auto"/>
            <w:right w:val="none" w:sz="0" w:space="0" w:color="auto"/>
          </w:divBdr>
        </w:div>
        <w:div w:id="591547478">
          <w:marLeft w:val="0"/>
          <w:marRight w:val="0"/>
          <w:marTop w:val="0"/>
          <w:marBottom w:val="0"/>
          <w:divBdr>
            <w:top w:val="none" w:sz="0" w:space="0" w:color="auto"/>
            <w:left w:val="none" w:sz="0" w:space="0" w:color="auto"/>
            <w:bottom w:val="none" w:sz="0" w:space="0" w:color="auto"/>
            <w:right w:val="none" w:sz="0" w:space="0" w:color="auto"/>
          </w:divBdr>
        </w:div>
        <w:div w:id="627780128">
          <w:marLeft w:val="0"/>
          <w:marRight w:val="0"/>
          <w:marTop w:val="0"/>
          <w:marBottom w:val="0"/>
          <w:divBdr>
            <w:top w:val="none" w:sz="0" w:space="0" w:color="auto"/>
            <w:left w:val="none" w:sz="0" w:space="0" w:color="auto"/>
            <w:bottom w:val="none" w:sz="0" w:space="0" w:color="auto"/>
            <w:right w:val="none" w:sz="0" w:space="0" w:color="auto"/>
          </w:divBdr>
        </w:div>
        <w:div w:id="650257426">
          <w:marLeft w:val="0"/>
          <w:marRight w:val="0"/>
          <w:marTop w:val="0"/>
          <w:marBottom w:val="0"/>
          <w:divBdr>
            <w:top w:val="none" w:sz="0" w:space="0" w:color="auto"/>
            <w:left w:val="none" w:sz="0" w:space="0" w:color="auto"/>
            <w:bottom w:val="none" w:sz="0" w:space="0" w:color="auto"/>
            <w:right w:val="none" w:sz="0" w:space="0" w:color="auto"/>
          </w:divBdr>
        </w:div>
        <w:div w:id="733895850">
          <w:marLeft w:val="0"/>
          <w:marRight w:val="0"/>
          <w:marTop w:val="0"/>
          <w:marBottom w:val="0"/>
          <w:divBdr>
            <w:top w:val="none" w:sz="0" w:space="0" w:color="auto"/>
            <w:left w:val="none" w:sz="0" w:space="0" w:color="auto"/>
            <w:bottom w:val="none" w:sz="0" w:space="0" w:color="auto"/>
            <w:right w:val="none" w:sz="0" w:space="0" w:color="auto"/>
          </w:divBdr>
        </w:div>
        <w:div w:id="820076133">
          <w:marLeft w:val="0"/>
          <w:marRight w:val="0"/>
          <w:marTop w:val="0"/>
          <w:marBottom w:val="0"/>
          <w:divBdr>
            <w:top w:val="none" w:sz="0" w:space="0" w:color="auto"/>
            <w:left w:val="none" w:sz="0" w:space="0" w:color="auto"/>
            <w:bottom w:val="none" w:sz="0" w:space="0" w:color="auto"/>
            <w:right w:val="none" w:sz="0" w:space="0" w:color="auto"/>
          </w:divBdr>
        </w:div>
        <w:div w:id="822431463">
          <w:marLeft w:val="0"/>
          <w:marRight w:val="0"/>
          <w:marTop w:val="0"/>
          <w:marBottom w:val="0"/>
          <w:divBdr>
            <w:top w:val="none" w:sz="0" w:space="0" w:color="auto"/>
            <w:left w:val="none" w:sz="0" w:space="0" w:color="auto"/>
            <w:bottom w:val="none" w:sz="0" w:space="0" w:color="auto"/>
            <w:right w:val="none" w:sz="0" w:space="0" w:color="auto"/>
          </w:divBdr>
        </w:div>
        <w:div w:id="865827436">
          <w:marLeft w:val="0"/>
          <w:marRight w:val="0"/>
          <w:marTop w:val="0"/>
          <w:marBottom w:val="0"/>
          <w:divBdr>
            <w:top w:val="none" w:sz="0" w:space="0" w:color="auto"/>
            <w:left w:val="none" w:sz="0" w:space="0" w:color="auto"/>
            <w:bottom w:val="none" w:sz="0" w:space="0" w:color="auto"/>
            <w:right w:val="none" w:sz="0" w:space="0" w:color="auto"/>
          </w:divBdr>
        </w:div>
        <w:div w:id="878124093">
          <w:marLeft w:val="0"/>
          <w:marRight w:val="0"/>
          <w:marTop w:val="0"/>
          <w:marBottom w:val="0"/>
          <w:divBdr>
            <w:top w:val="none" w:sz="0" w:space="0" w:color="auto"/>
            <w:left w:val="none" w:sz="0" w:space="0" w:color="auto"/>
            <w:bottom w:val="none" w:sz="0" w:space="0" w:color="auto"/>
            <w:right w:val="none" w:sz="0" w:space="0" w:color="auto"/>
          </w:divBdr>
        </w:div>
        <w:div w:id="945884902">
          <w:marLeft w:val="0"/>
          <w:marRight w:val="0"/>
          <w:marTop w:val="0"/>
          <w:marBottom w:val="0"/>
          <w:divBdr>
            <w:top w:val="none" w:sz="0" w:space="0" w:color="auto"/>
            <w:left w:val="none" w:sz="0" w:space="0" w:color="auto"/>
            <w:bottom w:val="none" w:sz="0" w:space="0" w:color="auto"/>
            <w:right w:val="none" w:sz="0" w:space="0" w:color="auto"/>
          </w:divBdr>
        </w:div>
        <w:div w:id="967273027">
          <w:marLeft w:val="0"/>
          <w:marRight w:val="0"/>
          <w:marTop w:val="0"/>
          <w:marBottom w:val="0"/>
          <w:divBdr>
            <w:top w:val="none" w:sz="0" w:space="0" w:color="auto"/>
            <w:left w:val="none" w:sz="0" w:space="0" w:color="auto"/>
            <w:bottom w:val="none" w:sz="0" w:space="0" w:color="auto"/>
            <w:right w:val="none" w:sz="0" w:space="0" w:color="auto"/>
          </w:divBdr>
        </w:div>
        <w:div w:id="991636354">
          <w:marLeft w:val="0"/>
          <w:marRight w:val="0"/>
          <w:marTop w:val="0"/>
          <w:marBottom w:val="0"/>
          <w:divBdr>
            <w:top w:val="none" w:sz="0" w:space="0" w:color="auto"/>
            <w:left w:val="none" w:sz="0" w:space="0" w:color="auto"/>
            <w:bottom w:val="none" w:sz="0" w:space="0" w:color="auto"/>
            <w:right w:val="none" w:sz="0" w:space="0" w:color="auto"/>
          </w:divBdr>
        </w:div>
        <w:div w:id="998769541">
          <w:marLeft w:val="0"/>
          <w:marRight w:val="0"/>
          <w:marTop w:val="0"/>
          <w:marBottom w:val="0"/>
          <w:divBdr>
            <w:top w:val="none" w:sz="0" w:space="0" w:color="auto"/>
            <w:left w:val="none" w:sz="0" w:space="0" w:color="auto"/>
            <w:bottom w:val="none" w:sz="0" w:space="0" w:color="auto"/>
            <w:right w:val="none" w:sz="0" w:space="0" w:color="auto"/>
          </w:divBdr>
        </w:div>
        <w:div w:id="1022704632">
          <w:marLeft w:val="0"/>
          <w:marRight w:val="0"/>
          <w:marTop w:val="0"/>
          <w:marBottom w:val="0"/>
          <w:divBdr>
            <w:top w:val="none" w:sz="0" w:space="0" w:color="auto"/>
            <w:left w:val="none" w:sz="0" w:space="0" w:color="auto"/>
            <w:bottom w:val="none" w:sz="0" w:space="0" w:color="auto"/>
            <w:right w:val="none" w:sz="0" w:space="0" w:color="auto"/>
          </w:divBdr>
        </w:div>
        <w:div w:id="1208684243">
          <w:marLeft w:val="0"/>
          <w:marRight w:val="0"/>
          <w:marTop w:val="0"/>
          <w:marBottom w:val="0"/>
          <w:divBdr>
            <w:top w:val="none" w:sz="0" w:space="0" w:color="auto"/>
            <w:left w:val="none" w:sz="0" w:space="0" w:color="auto"/>
            <w:bottom w:val="none" w:sz="0" w:space="0" w:color="auto"/>
            <w:right w:val="none" w:sz="0" w:space="0" w:color="auto"/>
          </w:divBdr>
        </w:div>
        <w:div w:id="1256743358">
          <w:marLeft w:val="0"/>
          <w:marRight w:val="0"/>
          <w:marTop w:val="0"/>
          <w:marBottom w:val="0"/>
          <w:divBdr>
            <w:top w:val="none" w:sz="0" w:space="0" w:color="auto"/>
            <w:left w:val="none" w:sz="0" w:space="0" w:color="auto"/>
            <w:bottom w:val="none" w:sz="0" w:space="0" w:color="auto"/>
            <w:right w:val="none" w:sz="0" w:space="0" w:color="auto"/>
          </w:divBdr>
        </w:div>
        <w:div w:id="1363823939">
          <w:marLeft w:val="0"/>
          <w:marRight w:val="0"/>
          <w:marTop w:val="0"/>
          <w:marBottom w:val="0"/>
          <w:divBdr>
            <w:top w:val="none" w:sz="0" w:space="0" w:color="auto"/>
            <w:left w:val="none" w:sz="0" w:space="0" w:color="auto"/>
            <w:bottom w:val="none" w:sz="0" w:space="0" w:color="auto"/>
            <w:right w:val="none" w:sz="0" w:space="0" w:color="auto"/>
          </w:divBdr>
        </w:div>
        <w:div w:id="1411007421">
          <w:marLeft w:val="0"/>
          <w:marRight w:val="0"/>
          <w:marTop w:val="0"/>
          <w:marBottom w:val="0"/>
          <w:divBdr>
            <w:top w:val="none" w:sz="0" w:space="0" w:color="auto"/>
            <w:left w:val="none" w:sz="0" w:space="0" w:color="auto"/>
            <w:bottom w:val="none" w:sz="0" w:space="0" w:color="auto"/>
            <w:right w:val="none" w:sz="0" w:space="0" w:color="auto"/>
          </w:divBdr>
        </w:div>
        <w:div w:id="1477649469">
          <w:marLeft w:val="0"/>
          <w:marRight w:val="0"/>
          <w:marTop w:val="0"/>
          <w:marBottom w:val="0"/>
          <w:divBdr>
            <w:top w:val="none" w:sz="0" w:space="0" w:color="auto"/>
            <w:left w:val="none" w:sz="0" w:space="0" w:color="auto"/>
            <w:bottom w:val="none" w:sz="0" w:space="0" w:color="auto"/>
            <w:right w:val="none" w:sz="0" w:space="0" w:color="auto"/>
          </w:divBdr>
        </w:div>
        <w:div w:id="1505701060">
          <w:marLeft w:val="0"/>
          <w:marRight w:val="0"/>
          <w:marTop w:val="0"/>
          <w:marBottom w:val="0"/>
          <w:divBdr>
            <w:top w:val="none" w:sz="0" w:space="0" w:color="auto"/>
            <w:left w:val="none" w:sz="0" w:space="0" w:color="auto"/>
            <w:bottom w:val="none" w:sz="0" w:space="0" w:color="auto"/>
            <w:right w:val="none" w:sz="0" w:space="0" w:color="auto"/>
          </w:divBdr>
        </w:div>
        <w:div w:id="1557933925">
          <w:marLeft w:val="0"/>
          <w:marRight w:val="0"/>
          <w:marTop w:val="0"/>
          <w:marBottom w:val="0"/>
          <w:divBdr>
            <w:top w:val="none" w:sz="0" w:space="0" w:color="auto"/>
            <w:left w:val="none" w:sz="0" w:space="0" w:color="auto"/>
            <w:bottom w:val="none" w:sz="0" w:space="0" w:color="auto"/>
            <w:right w:val="none" w:sz="0" w:space="0" w:color="auto"/>
          </w:divBdr>
        </w:div>
        <w:div w:id="1609433192">
          <w:marLeft w:val="0"/>
          <w:marRight w:val="0"/>
          <w:marTop w:val="0"/>
          <w:marBottom w:val="0"/>
          <w:divBdr>
            <w:top w:val="none" w:sz="0" w:space="0" w:color="auto"/>
            <w:left w:val="none" w:sz="0" w:space="0" w:color="auto"/>
            <w:bottom w:val="none" w:sz="0" w:space="0" w:color="auto"/>
            <w:right w:val="none" w:sz="0" w:space="0" w:color="auto"/>
          </w:divBdr>
        </w:div>
        <w:div w:id="1876960733">
          <w:marLeft w:val="0"/>
          <w:marRight w:val="0"/>
          <w:marTop w:val="0"/>
          <w:marBottom w:val="0"/>
          <w:divBdr>
            <w:top w:val="none" w:sz="0" w:space="0" w:color="auto"/>
            <w:left w:val="none" w:sz="0" w:space="0" w:color="auto"/>
            <w:bottom w:val="none" w:sz="0" w:space="0" w:color="auto"/>
            <w:right w:val="none" w:sz="0" w:space="0" w:color="auto"/>
          </w:divBdr>
        </w:div>
        <w:div w:id="1885948284">
          <w:marLeft w:val="0"/>
          <w:marRight w:val="0"/>
          <w:marTop w:val="0"/>
          <w:marBottom w:val="0"/>
          <w:divBdr>
            <w:top w:val="none" w:sz="0" w:space="0" w:color="auto"/>
            <w:left w:val="none" w:sz="0" w:space="0" w:color="auto"/>
            <w:bottom w:val="none" w:sz="0" w:space="0" w:color="auto"/>
            <w:right w:val="none" w:sz="0" w:space="0" w:color="auto"/>
          </w:divBdr>
        </w:div>
        <w:div w:id="1893154359">
          <w:marLeft w:val="0"/>
          <w:marRight w:val="0"/>
          <w:marTop w:val="0"/>
          <w:marBottom w:val="0"/>
          <w:divBdr>
            <w:top w:val="none" w:sz="0" w:space="0" w:color="auto"/>
            <w:left w:val="none" w:sz="0" w:space="0" w:color="auto"/>
            <w:bottom w:val="none" w:sz="0" w:space="0" w:color="auto"/>
            <w:right w:val="none" w:sz="0" w:space="0" w:color="auto"/>
          </w:divBdr>
        </w:div>
        <w:div w:id="1901482048">
          <w:marLeft w:val="0"/>
          <w:marRight w:val="0"/>
          <w:marTop w:val="0"/>
          <w:marBottom w:val="0"/>
          <w:divBdr>
            <w:top w:val="none" w:sz="0" w:space="0" w:color="auto"/>
            <w:left w:val="none" w:sz="0" w:space="0" w:color="auto"/>
            <w:bottom w:val="none" w:sz="0" w:space="0" w:color="auto"/>
            <w:right w:val="none" w:sz="0" w:space="0" w:color="auto"/>
          </w:divBdr>
        </w:div>
      </w:divsChild>
    </w:div>
    <w:div w:id="446895820">
      <w:bodyDiv w:val="1"/>
      <w:marLeft w:val="0"/>
      <w:marRight w:val="0"/>
      <w:marTop w:val="0"/>
      <w:marBottom w:val="0"/>
      <w:divBdr>
        <w:top w:val="none" w:sz="0" w:space="0" w:color="auto"/>
        <w:left w:val="none" w:sz="0" w:space="0" w:color="auto"/>
        <w:bottom w:val="none" w:sz="0" w:space="0" w:color="auto"/>
        <w:right w:val="none" w:sz="0" w:space="0" w:color="auto"/>
      </w:divBdr>
      <w:divsChild>
        <w:div w:id="19353845">
          <w:marLeft w:val="0"/>
          <w:marRight w:val="0"/>
          <w:marTop w:val="0"/>
          <w:marBottom w:val="0"/>
          <w:divBdr>
            <w:top w:val="none" w:sz="0" w:space="0" w:color="auto"/>
            <w:left w:val="none" w:sz="0" w:space="0" w:color="auto"/>
            <w:bottom w:val="none" w:sz="0" w:space="0" w:color="auto"/>
            <w:right w:val="none" w:sz="0" w:space="0" w:color="auto"/>
          </w:divBdr>
        </w:div>
        <w:div w:id="23605330">
          <w:marLeft w:val="0"/>
          <w:marRight w:val="0"/>
          <w:marTop w:val="0"/>
          <w:marBottom w:val="0"/>
          <w:divBdr>
            <w:top w:val="none" w:sz="0" w:space="0" w:color="auto"/>
            <w:left w:val="none" w:sz="0" w:space="0" w:color="auto"/>
            <w:bottom w:val="none" w:sz="0" w:space="0" w:color="auto"/>
            <w:right w:val="none" w:sz="0" w:space="0" w:color="auto"/>
          </w:divBdr>
        </w:div>
        <w:div w:id="65954858">
          <w:marLeft w:val="0"/>
          <w:marRight w:val="0"/>
          <w:marTop w:val="0"/>
          <w:marBottom w:val="0"/>
          <w:divBdr>
            <w:top w:val="none" w:sz="0" w:space="0" w:color="auto"/>
            <w:left w:val="none" w:sz="0" w:space="0" w:color="auto"/>
            <w:bottom w:val="none" w:sz="0" w:space="0" w:color="auto"/>
            <w:right w:val="none" w:sz="0" w:space="0" w:color="auto"/>
          </w:divBdr>
        </w:div>
        <w:div w:id="100415809">
          <w:marLeft w:val="0"/>
          <w:marRight w:val="0"/>
          <w:marTop w:val="0"/>
          <w:marBottom w:val="0"/>
          <w:divBdr>
            <w:top w:val="none" w:sz="0" w:space="0" w:color="auto"/>
            <w:left w:val="none" w:sz="0" w:space="0" w:color="auto"/>
            <w:bottom w:val="none" w:sz="0" w:space="0" w:color="auto"/>
            <w:right w:val="none" w:sz="0" w:space="0" w:color="auto"/>
          </w:divBdr>
        </w:div>
        <w:div w:id="127552832">
          <w:marLeft w:val="0"/>
          <w:marRight w:val="0"/>
          <w:marTop w:val="0"/>
          <w:marBottom w:val="0"/>
          <w:divBdr>
            <w:top w:val="none" w:sz="0" w:space="0" w:color="auto"/>
            <w:left w:val="none" w:sz="0" w:space="0" w:color="auto"/>
            <w:bottom w:val="none" w:sz="0" w:space="0" w:color="auto"/>
            <w:right w:val="none" w:sz="0" w:space="0" w:color="auto"/>
          </w:divBdr>
        </w:div>
        <w:div w:id="139152114">
          <w:marLeft w:val="0"/>
          <w:marRight w:val="0"/>
          <w:marTop w:val="0"/>
          <w:marBottom w:val="0"/>
          <w:divBdr>
            <w:top w:val="none" w:sz="0" w:space="0" w:color="auto"/>
            <w:left w:val="none" w:sz="0" w:space="0" w:color="auto"/>
            <w:bottom w:val="none" w:sz="0" w:space="0" w:color="auto"/>
            <w:right w:val="none" w:sz="0" w:space="0" w:color="auto"/>
          </w:divBdr>
        </w:div>
        <w:div w:id="166290045">
          <w:marLeft w:val="0"/>
          <w:marRight w:val="0"/>
          <w:marTop w:val="0"/>
          <w:marBottom w:val="0"/>
          <w:divBdr>
            <w:top w:val="none" w:sz="0" w:space="0" w:color="auto"/>
            <w:left w:val="none" w:sz="0" w:space="0" w:color="auto"/>
            <w:bottom w:val="none" w:sz="0" w:space="0" w:color="auto"/>
            <w:right w:val="none" w:sz="0" w:space="0" w:color="auto"/>
          </w:divBdr>
        </w:div>
        <w:div w:id="185798892">
          <w:marLeft w:val="0"/>
          <w:marRight w:val="0"/>
          <w:marTop w:val="0"/>
          <w:marBottom w:val="0"/>
          <w:divBdr>
            <w:top w:val="none" w:sz="0" w:space="0" w:color="auto"/>
            <w:left w:val="none" w:sz="0" w:space="0" w:color="auto"/>
            <w:bottom w:val="none" w:sz="0" w:space="0" w:color="auto"/>
            <w:right w:val="none" w:sz="0" w:space="0" w:color="auto"/>
          </w:divBdr>
        </w:div>
        <w:div w:id="197009241">
          <w:marLeft w:val="0"/>
          <w:marRight w:val="0"/>
          <w:marTop w:val="0"/>
          <w:marBottom w:val="0"/>
          <w:divBdr>
            <w:top w:val="none" w:sz="0" w:space="0" w:color="auto"/>
            <w:left w:val="none" w:sz="0" w:space="0" w:color="auto"/>
            <w:bottom w:val="none" w:sz="0" w:space="0" w:color="auto"/>
            <w:right w:val="none" w:sz="0" w:space="0" w:color="auto"/>
          </w:divBdr>
        </w:div>
        <w:div w:id="203324887">
          <w:marLeft w:val="0"/>
          <w:marRight w:val="0"/>
          <w:marTop w:val="0"/>
          <w:marBottom w:val="0"/>
          <w:divBdr>
            <w:top w:val="none" w:sz="0" w:space="0" w:color="auto"/>
            <w:left w:val="none" w:sz="0" w:space="0" w:color="auto"/>
            <w:bottom w:val="none" w:sz="0" w:space="0" w:color="auto"/>
            <w:right w:val="none" w:sz="0" w:space="0" w:color="auto"/>
          </w:divBdr>
        </w:div>
        <w:div w:id="227806413">
          <w:marLeft w:val="0"/>
          <w:marRight w:val="0"/>
          <w:marTop w:val="0"/>
          <w:marBottom w:val="0"/>
          <w:divBdr>
            <w:top w:val="none" w:sz="0" w:space="0" w:color="auto"/>
            <w:left w:val="none" w:sz="0" w:space="0" w:color="auto"/>
            <w:bottom w:val="none" w:sz="0" w:space="0" w:color="auto"/>
            <w:right w:val="none" w:sz="0" w:space="0" w:color="auto"/>
          </w:divBdr>
        </w:div>
        <w:div w:id="245305672">
          <w:marLeft w:val="0"/>
          <w:marRight w:val="0"/>
          <w:marTop w:val="0"/>
          <w:marBottom w:val="0"/>
          <w:divBdr>
            <w:top w:val="none" w:sz="0" w:space="0" w:color="auto"/>
            <w:left w:val="none" w:sz="0" w:space="0" w:color="auto"/>
            <w:bottom w:val="none" w:sz="0" w:space="0" w:color="auto"/>
            <w:right w:val="none" w:sz="0" w:space="0" w:color="auto"/>
          </w:divBdr>
        </w:div>
        <w:div w:id="294915030">
          <w:marLeft w:val="0"/>
          <w:marRight w:val="0"/>
          <w:marTop w:val="0"/>
          <w:marBottom w:val="0"/>
          <w:divBdr>
            <w:top w:val="none" w:sz="0" w:space="0" w:color="auto"/>
            <w:left w:val="none" w:sz="0" w:space="0" w:color="auto"/>
            <w:bottom w:val="none" w:sz="0" w:space="0" w:color="auto"/>
            <w:right w:val="none" w:sz="0" w:space="0" w:color="auto"/>
          </w:divBdr>
        </w:div>
        <w:div w:id="319621402">
          <w:marLeft w:val="0"/>
          <w:marRight w:val="0"/>
          <w:marTop w:val="0"/>
          <w:marBottom w:val="0"/>
          <w:divBdr>
            <w:top w:val="none" w:sz="0" w:space="0" w:color="auto"/>
            <w:left w:val="none" w:sz="0" w:space="0" w:color="auto"/>
            <w:bottom w:val="none" w:sz="0" w:space="0" w:color="auto"/>
            <w:right w:val="none" w:sz="0" w:space="0" w:color="auto"/>
          </w:divBdr>
        </w:div>
        <w:div w:id="322854252">
          <w:marLeft w:val="0"/>
          <w:marRight w:val="0"/>
          <w:marTop w:val="0"/>
          <w:marBottom w:val="0"/>
          <w:divBdr>
            <w:top w:val="none" w:sz="0" w:space="0" w:color="auto"/>
            <w:left w:val="none" w:sz="0" w:space="0" w:color="auto"/>
            <w:bottom w:val="none" w:sz="0" w:space="0" w:color="auto"/>
            <w:right w:val="none" w:sz="0" w:space="0" w:color="auto"/>
          </w:divBdr>
        </w:div>
        <w:div w:id="377244653">
          <w:marLeft w:val="0"/>
          <w:marRight w:val="0"/>
          <w:marTop w:val="0"/>
          <w:marBottom w:val="0"/>
          <w:divBdr>
            <w:top w:val="none" w:sz="0" w:space="0" w:color="auto"/>
            <w:left w:val="none" w:sz="0" w:space="0" w:color="auto"/>
            <w:bottom w:val="none" w:sz="0" w:space="0" w:color="auto"/>
            <w:right w:val="none" w:sz="0" w:space="0" w:color="auto"/>
          </w:divBdr>
        </w:div>
        <w:div w:id="456143485">
          <w:marLeft w:val="0"/>
          <w:marRight w:val="0"/>
          <w:marTop w:val="0"/>
          <w:marBottom w:val="0"/>
          <w:divBdr>
            <w:top w:val="none" w:sz="0" w:space="0" w:color="auto"/>
            <w:left w:val="none" w:sz="0" w:space="0" w:color="auto"/>
            <w:bottom w:val="none" w:sz="0" w:space="0" w:color="auto"/>
            <w:right w:val="none" w:sz="0" w:space="0" w:color="auto"/>
          </w:divBdr>
        </w:div>
        <w:div w:id="460655957">
          <w:marLeft w:val="0"/>
          <w:marRight w:val="0"/>
          <w:marTop w:val="0"/>
          <w:marBottom w:val="0"/>
          <w:divBdr>
            <w:top w:val="none" w:sz="0" w:space="0" w:color="auto"/>
            <w:left w:val="none" w:sz="0" w:space="0" w:color="auto"/>
            <w:bottom w:val="none" w:sz="0" w:space="0" w:color="auto"/>
            <w:right w:val="none" w:sz="0" w:space="0" w:color="auto"/>
          </w:divBdr>
        </w:div>
        <w:div w:id="483788695">
          <w:marLeft w:val="0"/>
          <w:marRight w:val="0"/>
          <w:marTop w:val="0"/>
          <w:marBottom w:val="0"/>
          <w:divBdr>
            <w:top w:val="none" w:sz="0" w:space="0" w:color="auto"/>
            <w:left w:val="none" w:sz="0" w:space="0" w:color="auto"/>
            <w:bottom w:val="none" w:sz="0" w:space="0" w:color="auto"/>
            <w:right w:val="none" w:sz="0" w:space="0" w:color="auto"/>
          </w:divBdr>
        </w:div>
        <w:div w:id="490683348">
          <w:marLeft w:val="0"/>
          <w:marRight w:val="0"/>
          <w:marTop w:val="0"/>
          <w:marBottom w:val="0"/>
          <w:divBdr>
            <w:top w:val="none" w:sz="0" w:space="0" w:color="auto"/>
            <w:left w:val="none" w:sz="0" w:space="0" w:color="auto"/>
            <w:bottom w:val="none" w:sz="0" w:space="0" w:color="auto"/>
            <w:right w:val="none" w:sz="0" w:space="0" w:color="auto"/>
          </w:divBdr>
        </w:div>
        <w:div w:id="542912315">
          <w:marLeft w:val="0"/>
          <w:marRight w:val="0"/>
          <w:marTop w:val="0"/>
          <w:marBottom w:val="0"/>
          <w:divBdr>
            <w:top w:val="none" w:sz="0" w:space="0" w:color="auto"/>
            <w:left w:val="none" w:sz="0" w:space="0" w:color="auto"/>
            <w:bottom w:val="none" w:sz="0" w:space="0" w:color="auto"/>
            <w:right w:val="none" w:sz="0" w:space="0" w:color="auto"/>
          </w:divBdr>
        </w:div>
        <w:div w:id="543060002">
          <w:marLeft w:val="0"/>
          <w:marRight w:val="0"/>
          <w:marTop w:val="0"/>
          <w:marBottom w:val="0"/>
          <w:divBdr>
            <w:top w:val="none" w:sz="0" w:space="0" w:color="auto"/>
            <w:left w:val="none" w:sz="0" w:space="0" w:color="auto"/>
            <w:bottom w:val="none" w:sz="0" w:space="0" w:color="auto"/>
            <w:right w:val="none" w:sz="0" w:space="0" w:color="auto"/>
          </w:divBdr>
        </w:div>
        <w:div w:id="562301079">
          <w:marLeft w:val="0"/>
          <w:marRight w:val="0"/>
          <w:marTop w:val="0"/>
          <w:marBottom w:val="0"/>
          <w:divBdr>
            <w:top w:val="none" w:sz="0" w:space="0" w:color="auto"/>
            <w:left w:val="none" w:sz="0" w:space="0" w:color="auto"/>
            <w:bottom w:val="none" w:sz="0" w:space="0" w:color="auto"/>
            <w:right w:val="none" w:sz="0" w:space="0" w:color="auto"/>
          </w:divBdr>
        </w:div>
        <w:div w:id="595213151">
          <w:marLeft w:val="0"/>
          <w:marRight w:val="0"/>
          <w:marTop w:val="0"/>
          <w:marBottom w:val="0"/>
          <w:divBdr>
            <w:top w:val="none" w:sz="0" w:space="0" w:color="auto"/>
            <w:left w:val="none" w:sz="0" w:space="0" w:color="auto"/>
            <w:bottom w:val="none" w:sz="0" w:space="0" w:color="auto"/>
            <w:right w:val="none" w:sz="0" w:space="0" w:color="auto"/>
          </w:divBdr>
        </w:div>
        <w:div w:id="616135490">
          <w:marLeft w:val="0"/>
          <w:marRight w:val="0"/>
          <w:marTop w:val="0"/>
          <w:marBottom w:val="0"/>
          <w:divBdr>
            <w:top w:val="none" w:sz="0" w:space="0" w:color="auto"/>
            <w:left w:val="none" w:sz="0" w:space="0" w:color="auto"/>
            <w:bottom w:val="none" w:sz="0" w:space="0" w:color="auto"/>
            <w:right w:val="none" w:sz="0" w:space="0" w:color="auto"/>
          </w:divBdr>
        </w:div>
        <w:div w:id="665598890">
          <w:marLeft w:val="0"/>
          <w:marRight w:val="0"/>
          <w:marTop w:val="0"/>
          <w:marBottom w:val="0"/>
          <w:divBdr>
            <w:top w:val="none" w:sz="0" w:space="0" w:color="auto"/>
            <w:left w:val="none" w:sz="0" w:space="0" w:color="auto"/>
            <w:bottom w:val="none" w:sz="0" w:space="0" w:color="auto"/>
            <w:right w:val="none" w:sz="0" w:space="0" w:color="auto"/>
          </w:divBdr>
        </w:div>
        <w:div w:id="668560864">
          <w:marLeft w:val="0"/>
          <w:marRight w:val="0"/>
          <w:marTop w:val="0"/>
          <w:marBottom w:val="0"/>
          <w:divBdr>
            <w:top w:val="none" w:sz="0" w:space="0" w:color="auto"/>
            <w:left w:val="none" w:sz="0" w:space="0" w:color="auto"/>
            <w:bottom w:val="none" w:sz="0" w:space="0" w:color="auto"/>
            <w:right w:val="none" w:sz="0" w:space="0" w:color="auto"/>
          </w:divBdr>
        </w:div>
        <w:div w:id="672873307">
          <w:marLeft w:val="0"/>
          <w:marRight w:val="0"/>
          <w:marTop w:val="0"/>
          <w:marBottom w:val="0"/>
          <w:divBdr>
            <w:top w:val="none" w:sz="0" w:space="0" w:color="auto"/>
            <w:left w:val="none" w:sz="0" w:space="0" w:color="auto"/>
            <w:bottom w:val="none" w:sz="0" w:space="0" w:color="auto"/>
            <w:right w:val="none" w:sz="0" w:space="0" w:color="auto"/>
          </w:divBdr>
        </w:div>
        <w:div w:id="678851103">
          <w:marLeft w:val="0"/>
          <w:marRight w:val="0"/>
          <w:marTop w:val="0"/>
          <w:marBottom w:val="0"/>
          <w:divBdr>
            <w:top w:val="none" w:sz="0" w:space="0" w:color="auto"/>
            <w:left w:val="none" w:sz="0" w:space="0" w:color="auto"/>
            <w:bottom w:val="none" w:sz="0" w:space="0" w:color="auto"/>
            <w:right w:val="none" w:sz="0" w:space="0" w:color="auto"/>
          </w:divBdr>
        </w:div>
        <w:div w:id="685863992">
          <w:marLeft w:val="0"/>
          <w:marRight w:val="0"/>
          <w:marTop w:val="0"/>
          <w:marBottom w:val="0"/>
          <w:divBdr>
            <w:top w:val="none" w:sz="0" w:space="0" w:color="auto"/>
            <w:left w:val="none" w:sz="0" w:space="0" w:color="auto"/>
            <w:bottom w:val="none" w:sz="0" w:space="0" w:color="auto"/>
            <w:right w:val="none" w:sz="0" w:space="0" w:color="auto"/>
          </w:divBdr>
        </w:div>
        <w:div w:id="705133493">
          <w:marLeft w:val="0"/>
          <w:marRight w:val="0"/>
          <w:marTop w:val="0"/>
          <w:marBottom w:val="0"/>
          <w:divBdr>
            <w:top w:val="none" w:sz="0" w:space="0" w:color="auto"/>
            <w:left w:val="none" w:sz="0" w:space="0" w:color="auto"/>
            <w:bottom w:val="none" w:sz="0" w:space="0" w:color="auto"/>
            <w:right w:val="none" w:sz="0" w:space="0" w:color="auto"/>
          </w:divBdr>
        </w:div>
        <w:div w:id="726804823">
          <w:marLeft w:val="0"/>
          <w:marRight w:val="0"/>
          <w:marTop w:val="0"/>
          <w:marBottom w:val="0"/>
          <w:divBdr>
            <w:top w:val="none" w:sz="0" w:space="0" w:color="auto"/>
            <w:left w:val="none" w:sz="0" w:space="0" w:color="auto"/>
            <w:bottom w:val="none" w:sz="0" w:space="0" w:color="auto"/>
            <w:right w:val="none" w:sz="0" w:space="0" w:color="auto"/>
          </w:divBdr>
        </w:div>
        <w:div w:id="730006660">
          <w:marLeft w:val="0"/>
          <w:marRight w:val="0"/>
          <w:marTop w:val="0"/>
          <w:marBottom w:val="0"/>
          <w:divBdr>
            <w:top w:val="none" w:sz="0" w:space="0" w:color="auto"/>
            <w:left w:val="none" w:sz="0" w:space="0" w:color="auto"/>
            <w:bottom w:val="none" w:sz="0" w:space="0" w:color="auto"/>
            <w:right w:val="none" w:sz="0" w:space="0" w:color="auto"/>
          </w:divBdr>
        </w:div>
        <w:div w:id="750009993">
          <w:marLeft w:val="0"/>
          <w:marRight w:val="0"/>
          <w:marTop w:val="0"/>
          <w:marBottom w:val="0"/>
          <w:divBdr>
            <w:top w:val="none" w:sz="0" w:space="0" w:color="auto"/>
            <w:left w:val="none" w:sz="0" w:space="0" w:color="auto"/>
            <w:bottom w:val="none" w:sz="0" w:space="0" w:color="auto"/>
            <w:right w:val="none" w:sz="0" w:space="0" w:color="auto"/>
          </w:divBdr>
        </w:div>
        <w:div w:id="762264093">
          <w:marLeft w:val="0"/>
          <w:marRight w:val="0"/>
          <w:marTop w:val="0"/>
          <w:marBottom w:val="0"/>
          <w:divBdr>
            <w:top w:val="none" w:sz="0" w:space="0" w:color="auto"/>
            <w:left w:val="none" w:sz="0" w:space="0" w:color="auto"/>
            <w:bottom w:val="none" w:sz="0" w:space="0" w:color="auto"/>
            <w:right w:val="none" w:sz="0" w:space="0" w:color="auto"/>
          </w:divBdr>
        </w:div>
        <w:div w:id="782041318">
          <w:marLeft w:val="0"/>
          <w:marRight w:val="0"/>
          <w:marTop w:val="0"/>
          <w:marBottom w:val="0"/>
          <w:divBdr>
            <w:top w:val="none" w:sz="0" w:space="0" w:color="auto"/>
            <w:left w:val="none" w:sz="0" w:space="0" w:color="auto"/>
            <w:bottom w:val="none" w:sz="0" w:space="0" w:color="auto"/>
            <w:right w:val="none" w:sz="0" w:space="0" w:color="auto"/>
          </w:divBdr>
        </w:div>
        <w:div w:id="798957931">
          <w:marLeft w:val="0"/>
          <w:marRight w:val="0"/>
          <w:marTop w:val="0"/>
          <w:marBottom w:val="0"/>
          <w:divBdr>
            <w:top w:val="none" w:sz="0" w:space="0" w:color="auto"/>
            <w:left w:val="none" w:sz="0" w:space="0" w:color="auto"/>
            <w:bottom w:val="none" w:sz="0" w:space="0" w:color="auto"/>
            <w:right w:val="none" w:sz="0" w:space="0" w:color="auto"/>
          </w:divBdr>
        </w:div>
        <w:div w:id="879635534">
          <w:marLeft w:val="0"/>
          <w:marRight w:val="0"/>
          <w:marTop w:val="0"/>
          <w:marBottom w:val="0"/>
          <w:divBdr>
            <w:top w:val="none" w:sz="0" w:space="0" w:color="auto"/>
            <w:left w:val="none" w:sz="0" w:space="0" w:color="auto"/>
            <w:bottom w:val="none" w:sz="0" w:space="0" w:color="auto"/>
            <w:right w:val="none" w:sz="0" w:space="0" w:color="auto"/>
          </w:divBdr>
        </w:div>
        <w:div w:id="904611423">
          <w:marLeft w:val="0"/>
          <w:marRight w:val="0"/>
          <w:marTop w:val="0"/>
          <w:marBottom w:val="0"/>
          <w:divBdr>
            <w:top w:val="none" w:sz="0" w:space="0" w:color="auto"/>
            <w:left w:val="none" w:sz="0" w:space="0" w:color="auto"/>
            <w:bottom w:val="none" w:sz="0" w:space="0" w:color="auto"/>
            <w:right w:val="none" w:sz="0" w:space="0" w:color="auto"/>
          </w:divBdr>
        </w:div>
        <w:div w:id="960692398">
          <w:marLeft w:val="0"/>
          <w:marRight w:val="0"/>
          <w:marTop w:val="0"/>
          <w:marBottom w:val="0"/>
          <w:divBdr>
            <w:top w:val="none" w:sz="0" w:space="0" w:color="auto"/>
            <w:left w:val="none" w:sz="0" w:space="0" w:color="auto"/>
            <w:bottom w:val="none" w:sz="0" w:space="0" w:color="auto"/>
            <w:right w:val="none" w:sz="0" w:space="0" w:color="auto"/>
          </w:divBdr>
        </w:div>
        <w:div w:id="989940323">
          <w:marLeft w:val="0"/>
          <w:marRight w:val="0"/>
          <w:marTop w:val="0"/>
          <w:marBottom w:val="0"/>
          <w:divBdr>
            <w:top w:val="none" w:sz="0" w:space="0" w:color="auto"/>
            <w:left w:val="none" w:sz="0" w:space="0" w:color="auto"/>
            <w:bottom w:val="none" w:sz="0" w:space="0" w:color="auto"/>
            <w:right w:val="none" w:sz="0" w:space="0" w:color="auto"/>
          </w:divBdr>
        </w:div>
        <w:div w:id="999424355">
          <w:marLeft w:val="0"/>
          <w:marRight w:val="0"/>
          <w:marTop w:val="0"/>
          <w:marBottom w:val="0"/>
          <w:divBdr>
            <w:top w:val="none" w:sz="0" w:space="0" w:color="auto"/>
            <w:left w:val="none" w:sz="0" w:space="0" w:color="auto"/>
            <w:bottom w:val="none" w:sz="0" w:space="0" w:color="auto"/>
            <w:right w:val="none" w:sz="0" w:space="0" w:color="auto"/>
          </w:divBdr>
        </w:div>
        <w:div w:id="1051810809">
          <w:marLeft w:val="0"/>
          <w:marRight w:val="0"/>
          <w:marTop w:val="0"/>
          <w:marBottom w:val="0"/>
          <w:divBdr>
            <w:top w:val="none" w:sz="0" w:space="0" w:color="auto"/>
            <w:left w:val="none" w:sz="0" w:space="0" w:color="auto"/>
            <w:bottom w:val="none" w:sz="0" w:space="0" w:color="auto"/>
            <w:right w:val="none" w:sz="0" w:space="0" w:color="auto"/>
          </w:divBdr>
        </w:div>
        <w:div w:id="1054428586">
          <w:marLeft w:val="0"/>
          <w:marRight w:val="0"/>
          <w:marTop w:val="0"/>
          <w:marBottom w:val="0"/>
          <w:divBdr>
            <w:top w:val="none" w:sz="0" w:space="0" w:color="auto"/>
            <w:left w:val="none" w:sz="0" w:space="0" w:color="auto"/>
            <w:bottom w:val="none" w:sz="0" w:space="0" w:color="auto"/>
            <w:right w:val="none" w:sz="0" w:space="0" w:color="auto"/>
          </w:divBdr>
        </w:div>
        <w:div w:id="1118917132">
          <w:marLeft w:val="0"/>
          <w:marRight w:val="0"/>
          <w:marTop w:val="0"/>
          <w:marBottom w:val="0"/>
          <w:divBdr>
            <w:top w:val="none" w:sz="0" w:space="0" w:color="auto"/>
            <w:left w:val="none" w:sz="0" w:space="0" w:color="auto"/>
            <w:bottom w:val="none" w:sz="0" w:space="0" w:color="auto"/>
            <w:right w:val="none" w:sz="0" w:space="0" w:color="auto"/>
          </w:divBdr>
        </w:div>
        <w:div w:id="1157384583">
          <w:marLeft w:val="0"/>
          <w:marRight w:val="0"/>
          <w:marTop w:val="0"/>
          <w:marBottom w:val="0"/>
          <w:divBdr>
            <w:top w:val="none" w:sz="0" w:space="0" w:color="auto"/>
            <w:left w:val="none" w:sz="0" w:space="0" w:color="auto"/>
            <w:bottom w:val="none" w:sz="0" w:space="0" w:color="auto"/>
            <w:right w:val="none" w:sz="0" w:space="0" w:color="auto"/>
          </w:divBdr>
        </w:div>
        <w:div w:id="1177231102">
          <w:marLeft w:val="0"/>
          <w:marRight w:val="0"/>
          <w:marTop w:val="0"/>
          <w:marBottom w:val="0"/>
          <w:divBdr>
            <w:top w:val="none" w:sz="0" w:space="0" w:color="auto"/>
            <w:left w:val="none" w:sz="0" w:space="0" w:color="auto"/>
            <w:bottom w:val="none" w:sz="0" w:space="0" w:color="auto"/>
            <w:right w:val="none" w:sz="0" w:space="0" w:color="auto"/>
          </w:divBdr>
        </w:div>
        <w:div w:id="1191144256">
          <w:marLeft w:val="0"/>
          <w:marRight w:val="0"/>
          <w:marTop w:val="0"/>
          <w:marBottom w:val="0"/>
          <w:divBdr>
            <w:top w:val="none" w:sz="0" w:space="0" w:color="auto"/>
            <w:left w:val="none" w:sz="0" w:space="0" w:color="auto"/>
            <w:bottom w:val="none" w:sz="0" w:space="0" w:color="auto"/>
            <w:right w:val="none" w:sz="0" w:space="0" w:color="auto"/>
          </w:divBdr>
        </w:div>
        <w:div w:id="1219123504">
          <w:marLeft w:val="0"/>
          <w:marRight w:val="0"/>
          <w:marTop w:val="0"/>
          <w:marBottom w:val="0"/>
          <w:divBdr>
            <w:top w:val="none" w:sz="0" w:space="0" w:color="auto"/>
            <w:left w:val="none" w:sz="0" w:space="0" w:color="auto"/>
            <w:bottom w:val="none" w:sz="0" w:space="0" w:color="auto"/>
            <w:right w:val="none" w:sz="0" w:space="0" w:color="auto"/>
          </w:divBdr>
        </w:div>
        <w:div w:id="1258519217">
          <w:marLeft w:val="0"/>
          <w:marRight w:val="0"/>
          <w:marTop w:val="0"/>
          <w:marBottom w:val="0"/>
          <w:divBdr>
            <w:top w:val="none" w:sz="0" w:space="0" w:color="auto"/>
            <w:left w:val="none" w:sz="0" w:space="0" w:color="auto"/>
            <w:bottom w:val="none" w:sz="0" w:space="0" w:color="auto"/>
            <w:right w:val="none" w:sz="0" w:space="0" w:color="auto"/>
          </w:divBdr>
        </w:div>
        <w:div w:id="1274554987">
          <w:marLeft w:val="0"/>
          <w:marRight w:val="0"/>
          <w:marTop w:val="0"/>
          <w:marBottom w:val="0"/>
          <w:divBdr>
            <w:top w:val="none" w:sz="0" w:space="0" w:color="auto"/>
            <w:left w:val="none" w:sz="0" w:space="0" w:color="auto"/>
            <w:bottom w:val="none" w:sz="0" w:space="0" w:color="auto"/>
            <w:right w:val="none" w:sz="0" w:space="0" w:color="auto"/>
          </w:divBdr>
        </w:div>
        <w:div w:id="1279144624">
          <w:marLeft w:val="0"/>
          <w:marRight w:val="0"/>
          <w:marTop w:val="0"/>
          <w:marBottom w:val="0"/>
          <w:divBdr>
            <w:top w:val="none" w:sz="0" w:space="0" w:color="auto"/>
            <w:left w:val="none" w:sz="0" w:space="0" w:color="auto"/>
            <w:bottom w:val="none" w:sz="0" w:space="0" w:color="auto"/>
            <w:right w:val="none" w:sz="0" w:space="0" w:color="auto"/>
          </w:divBdr>
        </w:div>
        <w:div w:id="1293362005">
          <w:marLeft w:val="0"/>
          <w:marRight w:val="0"/>
          <w:marTop w:val="0"/>
          <w:marBottom w:val="0"/>
          <w:divBdr>
            <w:top w:val="none" w:sz="0" w:space="0" w:color="auto"/>
            <w:left w:val="none" w:sz="0" w:space="0" w:color="auto"/>
            <w:bottom w:val="none" w:sz="0" w:space="0" w:color="auto"/>
            <w:right w:val="none" w:sz="0" w:space="0" w:color="auto"/>
          </w:divBdr>
        </w:div>
        <w:div w:id="1301299551">
          <w:marLeft w:val="0"/>
          <w:marRight w:val="0"/>
          <w:marTop w:val="0"/>
          <w:marBottom w:val="0"/>
          <w:divBdr>
            <w:top w:val="none" w:sz="0" w:space="0" w:color="auto"/>
            <w:left w:val="none" w:sz="0" w:space="0" w:color="auto"/>
            <w:bottom w:val="none" w:sz="0" w:space="0" w:color="auto"/>
            <w:right w:val="none" w:sz="0" w:space="0" w:color="auto"/>
          </w:divBdr>
        </w:div>
        <w:div w:id="1362319827">
          <w:marLeft w:val="0"/>
          <w:marRight w:val="0"/>
          <w:marTop w:val="0"/>
          <w:marBottom w:val="0"/>
          <w:divBdr>
            <w:top w:val="none" w:sz="0" w:space="0" w:color="auto"/>
            <w:left w:val="none" w:sz="0" w:space="0" w:color="auto"/>
            <w:bottom w:val="none" w:sz="0" w:space="0" w:color="auto"/>
            <w:right w:val="none" w:sz="0" w:space="0" w:color="auto"/>
          </w:divBdr>
        </w:div>
        <w:div w:id="1374036538">
          <w:marLeft w:val="0"/>
          <w:marRight w:val="0"/>
          <w:marTop w:val="0"/>
          <w:marBottom w:val="0"/>
          <w:divBdr>
            <w:top w:val="none" w:sz="0" w:space="0" w:color="auto"/>
            <w:left w:val="none" w:sz="0" w:space="0" w:color="auto"/>
            <w:bottom w:val="none" w:sz="0" w:space="0" w:color="auto"/>
            <w:right w:val="none" w:sz="0" w:space="0" w:color="auto"/>
          </w:divBdr>
        </w:div>
        <w:div w:id="1426417452">
          <w:marLeft w:val="0"/>
          <w:marRight w:val="0"/>
          <w:marTop w:val="0"/>
          <w:marBottom w:val="0"/>
          <w:divBdr>
            <w:top w:val="none" w:sz="0" w:space="0" w:color="auto"/>
            <w:left w:val="none" w:sz="0" w:space="0" w:color="auto"/>
            <w:bottom w:val="none" w:sz="0" w:space="0" w:color="auto"/>
            <w:right w:val="none" w:sz="0" w:space="0" w:color="auto"/>
          </w:divBdr>
        </w:div>
        <w:div w:id="1432780679">
          <w:marLeft w:val="0"/>
          <w:marRight w:val="0"/>
          <w:marTop w:val="0"/>
          <w:marBottom w:val="0"/>
          <w:divBdr>
            <w:top w:val="none" w:sz="0" w:space="0" w:color="auto"/>
            <w:left w:val="none" w:sz="0" w:space="0" w:color="auto"/>
            <w:bottom w:val="none" w:sz="0" w:space="0" w:color="auto"/>
            <w:right w:val="none" w:sz="0" w:space="0" w:color="auto"/>
          </w:divBdr>
        </w:div>
        <w:div w:id="1543322260">
          <w:marLeft w:val="0"/>
          <w:marRight w:val="0"/>
          <w:marTop w:val="0"/>
          <w:marBottom w:val="0"/>
          <w:divBdr>
            <w:top w:val="none" w:sz="0" w:space="0" w:color="auto"/>
            <w:left w:val="none" w:sz="0" w:space="0" w:color="auto"/>
            <w:bottom w:val="none" w:sz="0" w:space="0" w:color="auto"/>
            <w:right w:val="none" w:sz="0" w:space="0" w:color="auto"/>
          </w:divBdr>
        </w:div>
        <w:div w:id="1580747368">
          <w:marLeft w:val="0"/>
          <w:marRight w:val="0"/>
          <w:marTop w:val="0"/>
          <w:marBottom w:val="0"/>
          <w:divBdr>
            <w:top w:val="none" w:sz="0" w:space="0" w:color="auto"/>
            <w:left w:val="none" w:sz="0" w:space="0" w:color="auto"/>
            <w:bottom w:val="none" w:sz="0" w:space="0" w:color="auto"/>
            <w:right w:val="none" w:sz="0" w:space="0" w:color="auto"/>
          </w:divBdr>
        </w:div>
        <w:div w:id="1603340235">
          <w:marLeft w:val="0"/>
          <w:marRight w:val="0"/>
          <w:marTop w:val="0"/>
          <w:marBottom w:val="0"/>
          <w:divBdr>
            <w:top w:val="none" w:sz="0" w:space="0" w:color="auto"/>
            <w:left w:val="none" w:sz="0" w:space="0" w:color="auto"/>
            <w:bottom w:val="none" w:sz="0" w:space="0" w:color="auto"/>
            <w:right w:val="none" w:sz="0" w:space="0" w:color="auto"/>
          </w:divBdr>
        </w:div>
        <w:div w:id="1610775604">
          <w:marLeft w:val="0"/>
          <w:marRight w:val="0"/>
          <w:marTop w:val="0"/>
          <w:marBottom w:val="0"/>
          <w:divBdr>
            <w:top w:val="none" w:sz="0" w:space="0" w:color="auto"/>
            <w:left w:val="none" w:sz="0" w:space="0" w:color="auto"/>
            <w:bottom w:val="none" w:sz="0" w:space="0" w:color="auto"/>
            <w:right w:val="none" w:sz="0" w:space="0" w:color="auto"/>
          </w:divBdr>
        </w:div>
        <w:div w:id="1619674846">
          <w:marLeft w:val="0"/>
          <w:marRight w:val="0"/>
          <w:marTop w:val="0"/>
          <w:marBottom w:val="0"/>
          <w:divBdr>
            <w:top w:val="none" w:sz="0" w:space="0" w:color="auto"/>
            <w:left w:val="none" w:sz="0" w:space="0" w:color="auto"/>
            <w:bottom w:val="none" w:sz="0" w:space="0" w:color="auto"/>
            <w:right w:val="none" w:sz="0" w:space="0" w:color="auto"/>
          </w:divBdr>
        </w:div>
        <w:div w:id="1786002665">
          <w:marLeft w:val="0"/>
          <w:marRight w:val="0"/>
          <w:marTop w:val="0"/>
          <w:marBottom w:val="0"/>
          <w:divBdr>
            <w:top w:val="none" w:sz="0" w:space="0" w:color="auto"/>
            <w:left w:val="none" w:sz="0" w:space="0" w:color="auto"/>
            <w:bottom w:val="none" w:sz="0" w:space="0" w:color="auto"/>
            <w:right w:val="none" w:sz="0" w:space="0" w:color="auto"/>
          </w:divBdr>
        </w:div>
        <w:div w:id="1801340791">
          <w:marLeft w:val="0"/>
          <w:marRight w:val="0"/>
          <w:marTop w:val="0"/>
          <w:marBottom w:val="0"/>
          <w:divBdr>
            <w:top w:val="none" w:sz="0" w:space="0" w:color="auto"/>
            <w:left w:val="none" w:sz="0" w:space="0" w:color="auto"/>
            <w:bottom w:val="none" w:sz="0" w:space="0" w:color="auto"/>
            <w:right w:val="none" w:sz="0" w:space="0" w:color="auto"/>
          </w:divBdr>
        </w:div>
        <w:div w:id="1808469429">
          <w:marLeft w:val="0"/>
          <w:marRight w:val="0"/>
          <w:marTop w:val="0"/>
          <w:marBottom w:val="0"/>
          <w:divBdr>
            <w:top w:val="none" w:sz="0" w:space="0" w:color="auto"/>
            <w:left w:val="none" w:sz="0" w:space="0" w:color="auto"/>
            <w:bottom w:val="none" w:sz="0" w:space="0" w:color="auto"/>
            <w:right w:val="none" w:sz="0" w:space="0" w:color="auto"/>
          </w:divBdr>
        </w:div>
        <w:div w:id="1937595880">
          <w:marLeft w:val="0"/>
          <w:marRight w:val="0"/>
          <w:marTop w:val="0"/>
          <w:marBottom w:val="0"/>
          <w:divBdr>
            <w:top w:val="none" w:sz="0" w:space="0" w:color="auto"/>
            <w:left w:val="none" w:sz="0" w:space="0" w:color="auto"/>
            <w:bottom w:val="none" w:sz="0" w:space="0" w:color="auto"/>
            <w:right w:val="none" w:sz="0" w:space="0" w:color="auto"/>
          </w:divBdr>
        </w:div>
        <w:div w:id="1981570958">
          <w:marLeft w:val="0"/>
          <w:marRight w:val="0"/>
          <w:marTop w:val="0"/>
          <w:marBottom w:val="0"/>
          <w:divBdr>
            <w:top w:val="none" w:sz="0" w:space="0" w:color="auto"/>
            <w:left w:val="none" w:sz="0" w:space="0" w:color="auto"/>
            <w:bottom w:val="none" w:sz="0" w:space="0" w:color="auto"/>
            <w:right w:val="none" w:sz="0" w:space="0" w:color="auto"/>
          </w:divBdr>
        </w:div>
        <w:div w:id="2077974442">
          <w:marLeft w:val="0"/>
          <w:marRight w:val="0"/>
          <w:marTop w:val="0"/>
          <w:marBottom w:val="0"/>
          <w:divBdr>
            <w:top w:val="none" w:sz="0" w:space="0" w:color="auto"/>
            <w:left w:val="none" w:sz="0" w:space="0" w:color="auto"/>
            <w:bottom w:val="none" w:sz="0" w:space="0" w:color="auto"/>
            <w:right w:val="none" w:sz="0" w:space="0" w:color="auto"/>
          </w:divBdr>
        </w:div>
        <w:div w:id="2126579764">
          <w:marLeft w:val="0"/>
          <w:marRight w:val="0"/>
          <w:marTop w:val="0"/>
          <w:marBottom w:val="0"/>
          <w:divBdr>
            <w:top w:val="none" w:sz="0" w:space="0" w:color="auto"/>
            <w:left w:val="none" w:sz="0" w:space="0" w:color="auto"/>
            <w:bottom w:val="none" w:sz="0" w:space="0" w:color="auto"/>
            <w:right w:val="none" w:sz="0" w:space="0" w:color="auto"/>
          </w:divBdr>
        </w:div>
        <w:div w:id="2145729679">
          <w:marLeft w:val="0"/>
          <w:marRight w:val="0"/>
          <w:marTop w:val="0"/>
          <w:marBottom w:val="0"/>
          <w:divBdr>
            <w:top w:val="none" w:sz="0" w:space="0" w:color="auto"/>
            <w:left w:val="none" w:sz="0" w:space="0" w:color="auto"/>
            <w:bottom w:val="none" w:sz="0" w:space="0" w:color="auto"/>
            <w:right w:val="none" w:sz="0" w:space="0" w:color="auto"/>
          </w:divBdr>
        </w:div>
      </w:divsChild>
    </w:div>
    <w:div w:id="448743642">
      <w:bodyDiv w:val="1"/>
      <w:marLeft w:val="0"/>
      <w:marRight w:val="0"/>
      <w:marTop w:val="0"/>
      <w:marBottom w:val="0"/>
      <w:divBdr>
        <w:top w:val="none" w:sz="0" w:space="0" w:color="auto"/>
        <w:left w:val="none" w:sz="0" w:space="0" w:color="auto"/>
        <w:bottom w:val="none" w:sz="0" w:space="0" w:color="auto"/>
        <w:right w:val="none" w:sz="0" w:space="0" w:color="auto"/>
      </w:divBdr>
      <w:divsChild>
        <w:div w:id="156578047">
          <w:marLeft w:val="0"/>
          <w:marRight w:val="0"/>
          <w:marTop w:val="0"/>
          <w:marBottom w:val="0"/>
          <w:divBdr>
            <w:top w:val="none" w:sz="0" w:space="0" w:color="auto"/>
            <w:left w:val="none" w:sz="0" w:space="0" w:color="auto"/>
            <w:bottom w:val="none" w:sz="0" w:space="0" w:color="auto"/>
            <w:right w:val="none" w:sz="0" w:space="0" w:color="auto"/>
          </w:divBdr>
        </w:div>
        <w:div w:id="253831822">
          <w:marLeft w:val="0"/>
          <w:marRight w:val="0"/>
          <w:marTop w:val="0"/>
          <w:marBottom w:val="0"/>
          <w:divBdr>
            <w:top w:val="none" w:sz="0" w:space="0" w:color="auto"/>
            <w:left w:val="none" w:sz="0" w:space="0" w:color="auto"/>
            <w:bottom w:val="none" w:sz="0" w:space="0" w:color="auto"/>
            <w:right w:val="none" w:sz="0" w:space="0" w:color="auto"/>
          </w:divBdr>
        </w:div>
        <w:div w:id="549153145">
          <w:marLeft w:val="0"/>
          <w:marRight w:val="0"/>
          <w:marTop w:val="0"/>
          <w:marBottom w:val="0"/>
          <w:divBdr>
            <w:top w:val="none" w:sz="0" w:space="0" w:color="auto"/>
            <w:left w:val="none" w:sz="0" w:space="0" w:color="auto"/>
            <w:bottom w:val="none" w:sz="0" w:space="0" w:color="auto"/>
            <w:right w:val="none" w:sz="0" w:space="0" w:color="auto"/>
          </w:divBdr>
        </w:div>
        <w:div w:id="768890216">
          <w:marLeft w:val="0"/>
          <w:marRight w:val="0"/>
          <w:marTop w:val="0"/>
          <w:marBottom w:val="0"/>
          <w:divBdr>
            <w:top w:val="none" w:sz="0" w:space="0" w:color="auto"/>
            <w:left w:val="none" w:sz="0" w:space="0" w:color="auto"/>
            <w:bottom w:val="none" w:sz="0" w:space="0" w:color="auto"/>
            <w:right w:val="none" w:sz="0" w:space="0" w:color="auto"/>
          </w:divBdr>
        </w:div>
        <w:div w:id="776633917">
          <w:marLeft w:val="0"/>
          <w:marRight w:val="0"/>
          <w:marTop w:val="0"/>
          <w:marBottom w:val="0"/>
          <w:divBdr>
            <w:top w:val="none" w:sz="0" w:space="0" w:color="auto"/>
            <w:left w:val="none" w:sz="0" w:space="0" w:color="auto"/>
            <w:bottom w:val="none" w:sz="0" w:space="0" w:color="auto"/>
            <w:right w:val="none" w:sz="0" w:space="0" w:color="auto"/>
          </w:divBdr>
        </w:div>
        <w:div w:id="831070482">
          <w:marLeft w:val="0"/>
          <w:marRight w:val="0"/>
          <w:marTop w:val="0"/>
          <w:marBottom w:val="0"/>
          <w:divBdr>
            <w:top w:val="none" w:sz="0" w:space="0" w:color="auto"/>
            <w:left w:val="none" w:sz="0" w:space="0" w:color="auto"/>
            <w:bottom w:val="none" w:sz="0" w:space="0" w:color="auto"/>
            <w:right w:val="none" w:sz="0" w:space="0" w:color="auto"/>
          </w:divBdr>
        </w:div>
        <w:div w:id="1166362014">
          <w:marLeft w:val="0"/>
          <w:marRight w:val="0"/>
          <w:marTop w:val="0"/>
          <w:marBottom w:val="0"/>
          <w:divBdr>
            <w:top w:val="none" w:sz="0" w:space="0" w:color="auto"/>
            <w:left w:val="none" w:sz="0" w:space="0" w:color="auto"/>
            <w:bottom w:val="none" w:sz="0" w:space="0" w:color="auto"/>
            <w:right w:val="none" w:sz="0" w:space="0" w:color="auto"/>
          </w:divBdr>
        </w:div>
        <w:div w:id="1317682248">
          <w:marLeft w:val="0"/>
          <w:marRight w:val="0"/>
          <w:marTop w:val="0"/>
          <w:marBottom w:val="0"/>
          <w:divBdr>
            <w:top w:val="none" w:sz="0" w:space="0" w:color="auto"/>
            <w:left w:val="none" w:sz="0" w:space="0" w:color="auto"/>
            <w:bottom w:val="none" w:sz="0" w:space="0" w:color="auto"/>
            <w:right w:val="none" w:sz="0" w:space="0" w:color="auto"/>
          </w:divBdr>
        </w:div>
        <w:div w:id="1356542121">
          <w:marLeft w:val="0"/>
          <w:marRight w:val="0"/>
          <w:marTop w:val="0"/>
          <w:marBottom w:val="0"/>
          <w:divBdr>
            <w:top w:val="none" w:sz="0" w:space="0" w:color="auto"/>
            <w:left w:val="none" w:sz="0" w:space="0" w:color="auto"/>
            <w:bottom w:val="none" w:sz="0" w:space="0" w:color="auto"/>
            <w:right w:val="none" w:sz="0" w:space="0" w:color="auto"/>
          </w:divBdr>
        </w:div>
        <w:div w:id="1567228956">
          <w:marLeft w:val="0"/>
          <w:marRight w:val="0"/>
          <w:marTop w:val="0"/>
          <w:marBottom w:val="0"/>
          <w:divBdr>
            <w:top w:val="none" w:sz="0" w:space="0" w:color="auto"/>
            <w:left w:val="none" w:sz="0" w:space="0" w:color="auto"/>
            <w:bottom w:val="none" w:sz="0" w:space="0" w:color="auto"/>
            <w:right w:val="none" w:sz="0" w:space="0" w:color="auto"/>
          </w:divBdr>
        </w:div>
        <w:div w:id="1761175632">
          <w:marLeft w:val="0"/>
          <w:marRight w:val="0"/>
          <w:marTop w:val="0"/>
          <w:marBottom w:val="0"/>
          <w:divBdr>
            <w:top w:val="none" w:sz="0" w:space="0" w:color="auto"/>
            <w:left w:val="none" w:sz="0" w:space="0" w:color="auto"/>
            <w:bottom w:val="none" w:sz="0" w:space="0" w:color="auto"/>
            <w:right w:val="none" w:sz="0" w:space="0" w:color="auto"/>
          </w:divBdr>
        </w:div>
        <w:div w:id="1909075732">
          <w:marLeft w:val="0"/>
          <w:marRight w:val="0"/>
          <w:marTop w:val="0"/>
          <w:marBottom w:val="0"/>
          <w:divBdr>
            <w:top w:val="none" w:sz="0" w:space="0" w:color="auto"/>
            <w:left w:val="none" w:sz="0" w:space="0" w:color="auto"/>
            <w:bottom w:val="none" w:sz="0" w:space="0" w:color="auto"/>
            <w:right w:val="none" w:sz="0" w:space="0" w:color="auto"/>
          </w:divBdr>
        </w:div>
      </w:divsChild>
    </w:div>
    <w:div w:id="479276308">
      <w:bodyDiv w:val="1"/>
      <w:marLeft w:val="0"/>
      <w:marRight w:val="0"/>
      <w:marTop w:val="0"/>
      <w:marBottom w:val="0"/>
      <w:divBdr>
        <w:top w:val="none" w:sz="0" w:space="0" w:color="auto"/>
        <w:left w:val="none" w:sz="0" w:space="0" w:color="auto"/>
        <w:bottom w:val="none" w:sz="0" w:space="0" w:color="auto"/>
        <w:right w:val="none" w:sz="0" w:space="0" w:color="auto"/>
      </w:divBdr>
      <w:divsChild>
        <w:div w:id="20328990">
          <w:marLeft w:val="0"/>
          <w:marRight w:val="0"/>
          <w:marTop w:val="0"/>
          <w:marBottom w:val="0"/>
          <w:divBdr>
            <w:top w:val="none" w:sz="0" w:space="0" w:color="auto"/>
            <w:left w:val="none" w:sz="0" w:space="0" w:color="auto"/>
            <w:bottom w:val="none" w:sz="0" w:space="0" w:color="auto"/>
            <w:right w:val="none" w:sz="0" w:space="0" w:color="auto"/>
          </w:divBdr>
        </w:div>
        <w:div w:id="60952719">
          <w:marLeft w:val="0"/>
          <w:marRight w:val="0"/>
          <w:marTop w:val="0"/>
          <w:marBottom w:val="0"/>
          <w:divBdr>
            <w:top w:val="none" w:sz="0" w:space="0" w:color="auto"/>
            <w:left w:val="none" w:sz="0" w:space="0" w:color="auto"/>
            <w:bottom w:val="none" w:sz="0" w:space="0" w:color="auto"/>
            <w:right w:val="none" w:sz="0" w:space="0" w:color="auto"/>
          </w:divBdr>
        </w:div>
        <w:div w:id="101456625">
          <w:marLeft w:val="0"/>
          <w:marRight w:val="0"/>
          <w:marTop w:val="0"/>
          <w:marBottom w:val="0"/>
          <w:divBdr>
            <w:top w:val="none" w:sz="0" w:space="0" w:color="auto"/>
            <w:left w:val="none" w:sz="0" w:space="0" w:color="auto"/>
            <w:bottom w:val="none" w:sz="0" w:space="0" w:color="auto"/>
            <w:right w:val="none" w:sz="0" w:space="0" w:color="auto"/>
          </w:divBdr>
        </w:div>
        <w:div w:id="471481147">
          <w:marLeft w:val="0"/>
          <w:marRight w:val="0"/>
          <w:marTop w:val="0"/>
          <w:marBottom w:val="0"/>
          <w:divBdr>
            <w:top w:val="none" w:sz="0" w:space="0" w:color="auto"/>
            <w:left w:val="none" w:sz="0" w:space="0" w:color="auto"/>
            <w:bottom w:val="none" w:sz="0" w:space="0" w:color="auto"/>
            <w:right w:val="none" w:sz="0" w:space="0" w:color="auto"/>
          </w:divBdr>
        </w:div>
        <w:div w:id="535385076">
          <w:marLeft w:val="0"/>
          <w:marRight w:val="0"/>
          <w:marTop w:val="0"/>
          <w:marBottom w:val="0"/>
          <w:divBdr>
            <w:top w:val="none" w:sz="0" w:space="0" w:color="auto"/>
            <w:left w:val="none" w:sz="0" w:space="0" w:color="auto"/>
            <w:bottom w:val="none" w:sz="0" w:space="0" w:color="auto"/>
            <w:right w:val="none" w:sz="0" w:space="0" w:color="auto"/>
          </w:divBdr>
        </w:div>
        <w:div w:id="621957350">
          <w:marLeft w:val="0"/>
          <w:marRight w:val="0"/>
          <w:marTop w:val="0"/>
          <w:marBottom w:val="0"/>
          <w:divBdr>
            <w:top w:val="none" w:sz="0" w:space="0" w:color="auto"/>
            <w:left w:val="none" w:sz="0" w:space="0" w:color="auto"/>
            <w:bottom w:val="none" w:sz="0" w:space="0" w:color="auto"/>
            <w:right w:val="none" w:sz="0" w:space="0" w:color="auto"/>
          </w:divBdr>
        </w:div>
        <w:div w:id="656570007">
          <w:marLeft w:val="0"/>
          <w:marRight w:val="0"/>
          <w:marTop w:val="0"/>
          <w:marBottom w:val="0"/>
          <w:divBdr>
            <w:top w:val="none" w:sz="0" w:space="0" w:color="auto"/>
            <w:left w:val="none" w:sz="0" w:space="0" w:color="auto"/>
            <w:bottom w:val="none" w:sz="0" w:space="0" w:color="auto"/>
            <w:right w:val="none" w:sz="0" w:space="0" w:color="auto"/>
          </w:divBdr>
        </w:div>
        <w:div w:id="865212799">
          <w:marLeft w:val="0"/>
          <w:marRight w:val="0"/>
          <w:marTop w:val="0"/>
          <w:marBottom w:val="0"/>
          <w:divBdr>
            <w:top w:val="none" w:sz="0" w:space="0" w:color="auto"/>
            <w:left w:val="none" w:sz="0" w:space="0" w:color="auto"/>
            <w:bottom w:val="none" w:sz="0" w:space="0" w:color="auto"/>
            <w:right w:val="none" w:sz="0" w:space="0" w:color="auto"/>
          </w:divBdr>
        </w:div>
        <w:div w:id="899754527">
          <w:marLeft w:val="0"/>
          <w:marRight w:val="0"/>
          <w:marTop w:val="0"/>
          <w:marBottom w:val="0"/>
          <w:divBdr>
            <w:top w:val="none" w:sz="0" w:space="0" w:color="auto"/>
            <w:left w:val="none" w:sz="0" w:space="0" w:color="auto"/>
            <w:bottom w:val="none" w:sz="0" w:space="0" w:color="auto"/>
            <w:right w:val="none" w:sz="0" w:space="0" w:color="auto"/>
          </w:divBdr>
        </w:div>
        <w:div w:id="933518220">
          <w:marLeft w:val="0"/>
          <w:marRight w:val="0"/>
          <w:marTop w:val="0"/>
          <w:marBottom w:val="0"/>
          <w:divBdr>
            <w:top w:val="none" w:sz="0" w:space="0" w:color="auto"/>
            <w:left w:val="none" w:sz="0" w:space="0" w:color="auto"/>
            <w:bottom w:val="none" w:sz="0" w:space="0" w:color="auto"/>
            <w:right w:val="none" w:sz="0" w:space="0" w:color="auto"/>
          </w:divBdr>
        </w:div>
        <w:div w:id="1003315631">
          <w:marLeft w:val="0"/>
          <w:marRight w:val="0"/>
          <w:marTop w:val="0"/>
          <w:marBottom w:val="0"/>
          <w:divBdr>
            <w:top w:val="none" w:sz="0" w:space="0" w:color="auto"/>
            <w:left w:val="none" w:sz="0" w:space="0" w:color="auto"/>
            <w:bottom w:val="none" w:sz="0" w:space="0" w:color="auto"/>
            <w:right w:val="none" w:sz="0" w:space="0" w:color="auto"/>
          </w:divBdr>
        </w:div>
        <w:div w:id="1007174119">
          <w:marLeft w:val="0"/>
          <w:marRight w:val="0"/>
          <w:marTop w:val="0"/>
          <w:marBottom w:val="0"/>
          <w:divBdr>
            <w:top w:val="none" w:sz="0" w:space="0" w:color="auto"/>
            <w:left w:val="none" w:sz="0" w:space="0" w:color="auto"/>
            <w:bottom w:val="none" w:sz="0" w:space="0" w:color="auto"/>
            <w:right w:val="none" w:sz="0" w:space="0" w:color="auto"/>
          </w:divBdr>
        </w:div>
        <w:div w:id="1063258679">
          <w:marLeft w:val="0"/>
          <w:marRight w:val="0"/>
          <w:marTop w:val="0"/>
          <w:marBottom w:val="0"/>
          <w:divBdr>
            <w:top w:val="none" w:sz="0" w:space="0" w:color="auto"/>
            <w:left w:val="none" w:sz="0" w:space="0" w:color="auto"/>
            <w:bottom w:val="none" w:sz="0" w:space="0" w:color="auto"/>
            <w:right w:val="none" w:sz="0" w:space="0" w:color="auto"/>
          </w:divBdr>
        </w:div>
        <w:div w:id="1067725307">
          <w:marLeft w:val="0"/>
          <w:marRight w:val="0"/>
          <w:marTop w:val="0"/>
          <w:marBottom w:val="0"/>
          <w:divBdr>
            <w:top w:val="none" w:sz="0" w:space="0" w:color="auto"/>
            <w:left w:val="none" w:sz="0" w:space="0" w:color="auto"/>
            <w:bottom w:val="none" w:sz="0" w:space="0" w:color="auto"/>
            <w:right w:val="none" w:sz="0" w:space="0" w:color="auto"/>
          </w:divBdr>
        </w:div>
        <w:div w:id="1098332895">
          <w:marLeft w:val="0"/>
          <w:marRight w:val="0"/>
          <w:marTop w:val="0"/>
          <w:marBottom w:val="0"/>
          <w:divBdr>
            <w:top w:val="none" w:sz="0" w:space="0" w:color="auto"/>
            <w:left w:val="none" w:sz="0" w:space="0" w:color="auto"/>
            <w:bottom w:val="none" w:sz="0" w:space="0" w:color="auto"/>
            <w:right w:val="none" w:sz="0" w:space="0" w:color="auto"/>
          </w:divBdr>
        </w:div>
        <w:div w:id="1273977162">
          <w:marLeft w:val="0"/>
          <w:marRight w:val="0"/>
          <w:marTop w:val="0"/>
          <w:marBottom w:val="0"/>
          <w:divBdr>
            <w:top w:val="none" w:sz="0" w:space="0" w:color="auto"/>
            <w:left w:val="none" w:sz="0" w:space="0" w:color="auto"/>
            <w:bottom w:val="none" w:sz="0" w:space="0" w:color="auto"/>
            <w:right w:val="none" w:sz="0" w:space="0" w:color="auto"/>
          </w:divBdr>
        </w:div>
        <w:div w:id="1279028440">
          <w:marLeft w:val="0"/>
          <w:marRight w:val="0"/>
          <w:marTop w:val="0"/>
          <w:marBottom w:val="0"/>
          <w:divBdr>
            <w:top w:val="none" w:sz="0" w:space="0" w:color="auto"/>
            <w:left w:val="none" w:sz="0" w:space="0" w:color="auto"/>
            <w:bottom w:val="none" w:sz="0" w:space="0" w:color="auto"/>
            <w:right w:val="none" w:sz="0" w:space="0" w:color="auto"/>
          </w:divBdr>
        </w:div>
        <w:div w:id="1425373755">
          <w:marLeft w:val="0"/>
          <w:marRight w:val="0"/>
          <w:marTop w:val="0"/>
          <w:marBottom w:val="0"/>
          <w:divBdr>
            <w:top w:val="none" w:sz="0" w:space="0" w:color="auto"/>
            <w:left w:val="none" w:sz="0" w:space="0" w:color="auto"/>
            <w:bottom w:val="none" w:sz="0" w:space="0" w:color="auto"/>
            <w:right w:val="none" w:sz="0" w:space="0" w:color="auto"/>
          </w:divBdr>
        </w:div>
        <w:div w:id="1465199100">
          <w:marLeft w:val="0"/>
          <w:marRight w:val="0"/>
          <w:marTop w:val="0"/>
          <w:marBottom w:val="0"/>
          <w:divBdr>
            <w:top w:val="none" w:sz="0" w:space="0" w:color="auto"/>
            <w:left w:val="none" w:sz="0" w:space="0" w:color="auto"/>
            <w:bottom w:val="none" w:sz="0" w:space="0" w:color="auto"/>
            <w:right w:val="none" w:sz="0" w:space="0" w:color="auto"/>
          </w:divBdr>
        </w:div>
        <w:div w:id="1573001698">
          <w:marLeft w:val="0"/>
          <w:marRight w:val="0"/>
          <w:marTop w:val="0"/>
          <w:marBottom w:val="0"/>
          <w:divBdr>
            <w:top w:val="none" w:sz="0" w:space="0" w:color="auto"/>
            <w:left w:val="none" w:sz="0" w:space="0" w:color="auto"/>
            <w:bottom w:val="none" w:sz="0" w:space="0" w:color="auto"/>
            <w:right w:val="none" w:sz="0" w:space="0" w:color="auto"/>
          </w:divBdr>
        </w:div>
        <w:div w:id="1896964747">
          <w:marLeft w:val="0"/>
          <w:marRight w:val="0"/>
          <w:marTop w:val="0"/>
          <w:marBottom w:val="0"/>
          <w:divBdr>
            <w:top w:val="none" w:sz="0" w:space="0" w:color="auto"/>
            <w:left w:val="none" w:sz="0" w:space="0" w:color="auto"/>
            <w:bottom w:val="none" w:sz="0" w:space="0" w:color="auto"/>
            <w:right w:val="none" w:sz="0" w:space="0" w:color="auto"/>
          </w:divBdr>
        </w:div>
        <w:div w:id="2048408289">
          <w:marLeft w:val="0"/>
          <w:marRight w:val="0"/>
          <w:marTop w:val="0"/>
          <w:marBottom w:val="0"/>
          <w:divBdr>
            <w:top w:val="none" w:sz="0" w:space="0" w:color="auto"/>
            <w:left w:val="none" w:sz="0" w:space="0" w:color="auto"/>
            <w:bottom w:val="none" w:sz="0" w:space="0" w:color="auto"/>
            <w:right w:val="none" w:sz="0" w:space="0" w:color="auto"/>
          </w:divBdr>
        </w:div>
        <w:div w:id="2071152597">
          <w:marLeft w:val="0"/>
          <w:marRight w:val="0"/>
          <w:marTop w:val="0"/>
          <w:marBottom w:val="0"/>
          <w:divBdr>
            <w:top w:val="none" w:sz="0" w:space="0" w:color="auto"/>
            <w:left w:val="none" w:sz="0" w:space="0" w:color="auto"/>
            <w:bottom w:val="none" w:sz="0" w:space="0" w:color="auto"/>
            <w:right w:val="none" w:sz="0" w:space="0" w:color="auto"/>
          </w:divBdr>
        </w:div>
      </w:divsChild>
    </w:div>
    <w:div w:id="495146969">
      <w:bodyDiv w:val="1"/>
      <w:marLeft w:val="0"/>
      <w:marRight w:val="0"/>
      <w:marTop w:val="0"/>
      <w:marBottom w:val="0"/>
      <w:divBdr>
        <w:top w:val="none" w:sz="0" w:space="0" w:color="auto"/>
        <w:left w:val="none" w:sz="0" w:space="0" w:color="auto"/>
        <w:bottom w:val="none" w:sz="0" w:space="0" w:color="auto"/>
        <w:right w:val="none" w:sz="0" w:space="0" w:color="auto"/>
      </w:divBdr>
      <w:divsChild>
        <w:div w:id="401509">
          <w:marLeft w:val="0"/>
          <w:marRight w:val="0"/>
          <w:marTop w:val="0"/>
          <w:marBottom w:val="0"/>
          <w:divBdr>
            <w:top w:val="none" w:sz="0" w:space="0" w:color="auto"/>
            <w:left w:val="none" w:sz="0" w:space="0" w:color="auto"/>
            <w:bottom w:val="none" w:sz="0" w:space="0" w:color="auto"/>
            <w:right w:val="none" w:sz="0" w:space="0" w:color="auto"/>
          </w:divBdr>
        </w:div>
        <w:div w:id="29571196">
          <w:marLeft w:val="0"/>
          <w:marRight w:val="0"/>
          <w:marTop w:val="0"/>
          <w:marBottom w:val="0"/>
          <w:divBdr>
            <w:top w:val="none" w:sz="0" w:space="0" w:color="auto"/>
            <w:left w:val="none" w:sz="0" w:space="0" w:color="auto"/>
            <w:bottom w:val="none" w:sz="0" w:space="0" w:color="auto"/>
            <w:right w:val="none" w:sz="0" w:space="0" w:color="auto"/>
          </w:divBdr>
        </w:div>
        <w:div w:id="39860973">
          <w:marLeft w:val="0"/>
          <w:marRight w:val="0"/>
          <w:marTop w:val="0"/>
          <w:marBottom w:val="0"/>
          <w:divBdr>
            <w:top w:val="none" w:sz="0" w:space="0" w:color="auto"/>
            <w:left w:val="none" w:sz="0" w:space="0" w:color="auto"/>
            <w:bottom w:val="none" w:sz="0" w:space="0" w:color="auto"/>
            <w:right w:val="none" w:sz="0" w:space="0" w:color="auto"/>
          </w:divBdr>
        </w:div>
        <w:div w:id="62341378">
          <w:marLeft w:val="0"/>
          <w:marRight w:val="0"/>
          <w:marTop w:val="0"/>
          <w:marBottom w:val="0"/>
          <w:divBdr>
            <w:top w:val="none" w:sz="0" w:space="0" w:color="auto"/>
            <w:left w:val="none" w:sz="0" w:space="0" w:color="auto"/>
            <w:bottom w:val="none" w:sz="0" w:space="0" w:color="auto"/>
            <w:right w:val="none" w:sz="0" w:space="0" w:color="auto"/>
          </w:divBdr>
        </w:div>
        <w:div w:id="97994836">
          <w:marLeft w:val="0"/>
          <w:marRight w:val="0"/>
          <w:marTop w:val="0"/>
          <w:marBottom w:val="0"/>
          <w:divBdr>
            <w:top w:val="none" w:sz="0" w:space="0" w:color="auto"/>
            <w:left w:val="none" w:sz="0" w:space="0" w:color="auto"/>
            <w:bottom w:val="none" w:sz="0" w:space="0" w:color="auto"/>
            <w:right w:val="none" w:sz="0" w:space="0" w:color="auto"/>
          </w:divBdr>
        </w:div>
        <w:div w:id="105539950">
          <w:marLeft w:val="0"/>
          <w:marRight w:val="0"/>
          <w:marTop w:val="0"/>
          <w:marBottom w:val="0"/>
          <w:divBdr>
            <w:top w:val="none" w:sz="0" w:space="0" w:color="auto"/>
            <w:left w:val="none" w:sz="0" w:space="0" w:color="auto"/>
            <w:bottom w:val="none" w:sz="0" w:space="0" w:color="auto"/>
            <w:right w:val="none" w:sz="0" w:space="0" w:color="auto"/>
          </w:divBdr>
        </w:div>
        <w:div w:id="149757794">
          <w:marLeft w:val="0"/>
          <w:marRight w:val="0"/>
          <w:marTop w:val="0"/>
          <w:marBottom w:val="0"/>
          <w:divBdr>
            <w:top w:val="none" w:sz="0" w:space="0" w:color="auto"/>
            <w:left w:val="none" w:sz="0" w:space="0" w:color="auto"/>
            <w:bottom w:val="none" w:sz="0" w:space="0" w:color="auto"/>
            <w:right w:val="none" w:sz="0" w:space="0" w:color="auto"/>
          </w:divBdr>
        </w:div>
        <w:div w:id="180777887">
          <w:marLeft w:val="0"/>
          <w:marRight w:val="0"/>
          <w:marTop w:val="0"/>
          <w:marBottom w:val="0"/>
          <w:divBdr>
            <w:top w:val="none" w:sz="0" w:space="0" w:color="auto"/>
            <w:left w:val="none" w:sz="0" w:space="0" w:color="auto"/>
            <w:bottom w:val="none" w:sz="0" w:space="0" w:color="auto"/>
            <w:right w:val="none" w:sz="0" w:space="0" w:color="auto"/>
          </w:divBdr>
        </w:div>
        <w:div w:id="182716314">
          <w:marLeft w:val="0"/>
          <w:marRight w:val="0"/>
          <w:marTop w:val="0"/>
          <w:marBottom w:val="0"/>
          <w:divBdr>
            <w:top w:val="none" w:sz="0" w:space="0" w:color="auto"/>
            <w:left w:val="none" w:sz="0" w:space="0" w:color="auto"/>
            <w:bottom w:val="none" w:sz="0" w:space="0" w:color="auto"/>
            <w:right w:val="none" w:sz="0" w:space="0" w:color="auto"/>
          </w:divBdr>
        </w:div>
        <w:div w:id="185868356">
          <w:marLeft w:val="0"/>
          <w:marRight w:val="0"/>
          <w:marTop w:val="0"/>
          <w:marBottom w:val="0"/>
          <w:divBdr>
            <w:top w:val="none" w:sz="0" w:space="0" w:color="auto"/>
            <w:left w:val="none" w:sz="0" w:space="0" w:color="auto"/>
            <w:bottom w:val="none" w:sz="0" w:space="0" w:color="auto"/>
            <w:right w:val="none" w:sz="0" w:space="0" w:color="auto"/>
          </w:divBdr>
        </w:div>
        <w:div w:id="265770787">
          <w:marLeft w:val="0"/>
          <w:marRight w:val="0"/>
          <w:marTop w:val="0"/>
          <w:marBottom w:val="0"/>
          <w:divBdr>
            <w:top w:val="none" w:sz="0" w:space="0" w:color="auto"/>
            <w:left w:val="none" w:sz="0" w:space="0" w:color="auto"/>
            <w:bottom w:val="none" w:sz="0" w:space="0" w:color="auto"/>
            <w:right w:val="none" w:sz="0" w:space="0" w:color="auto"/>
          </w:divBdr>
        </w:div>
        <w:div w:id="274220444">
          <w:marLeft w:val="0"/>
          <w:marRight w:val="0"/>
          <w:marTop w:val="0"/>
          <w:marBottom w:val="0"/>
          <w:divBdr>
            <w:top w:val="none" w:sz="0" w:space="0" w:color="auto"/>
            <w:left w:val="none" w:sz="0" w:space="0" w:color="auto"/>
            <w:bottom w:val="none" w:sz="0" w:space="0" w:color="auto"/>
            <w:right w:val="none" w:sz="0" w:space="0" w:color="auto"/>
          </w:divBdr>
        </w:div>
        <w:div w:id="279534686">
          <w:marLeft w:val="0"/>
          <w:marRight w:val="0"/>
          <w:marTop w:val="0"/>
          <w:marBottom w:val="0"/>
          <w:divBdr>
            <w:top w:val="none" w:sz="0" w:space="0" w:color="auto"/>
            <w:left w:val="none" w:sz="0" w:space="0" w:color="auto"/>
            <w:bottom w:val="none" w:sz="0" w:space="0" w:color="auto"/>
            <w:right w:val="none" w:sz="0" w:space="0" w:color="auto"/>
          </w:divBdr>
        </w:div>
        <w:div w:id="287203637">
          <w:marLeft w:val="0"/>
          <w:marRight w:val="0"/>
          <w:marTop w:val="0"/>
          <w:marBottom w:val="0"/>
          <w:divBdr>
            <w:top w:val="none" w:sz="0" w:space="0" w:color="auto"/>
            <w:left w:val="none" w:sz="0" w:space="0" w:color="auto"/>
            <w:bottom w:val="none" w:sz="0" w:space="0" w:color="auto"/>
            <w:right w:val="none" w:sz="0" w:space="0" w:color="auto"/>
          </w:divBdr>
        </w:div>
        <w:div w:id="300161046">
          <w:marLeft w:val="0"/>
          <w:marRight w:val="0"/>
          <w:marTop w:val="0"/>
          <w:marBottom w:val="0"/>
          <w:divBdr>
            <w:top w:val="none" w:sz="0" w:space="0" w:color="auto"/>
            <w:left w:val="none" w:sz="0" w:space="0" w:color="auto"/>
            <w:bottom w:val="none" w:sz="0" w:space="0" w:color="auto"/>
            <w:right w:val="none" w:sz="0" w:space="0" w:color="auto"/>
          </w:divBdr>
        </w:div>
        <w:div w:id="333801256">
          <w:marLeft w:val="0"/>
          <w:marRight w:val="0"/>
          <w:marTop w:val="0"/>
          <w:marBottom w:val="0"/>
          <w:divBdr>
            <w:top w:val="none" w:sz="0" w:space="0" w:color="auto"/>
            <w:left w:val="none" w:sz="0" w:space="0" w:color="auto"/>
            <w:bottom w:val="none" w:sz="0" w:space="0" w:color="auto"/>
            <w:right w:val="none" w:sz="0" w:space="0" w:color="auto"/>
          </w:divBdr>
        </w:div>
        <w:div w:id="340939815">
          <w:marLeft w:val="0"/>
          <w:marRight w:val="0"/>
          <w:marTop w:val="0"/>
          <w:marBottom w:val="0"/>
          <w:divBdr>
            <w:top w:val="none" w:sz="0" w:space="0" w:color="auto"/>
            <w:left w:val="none" w:sz="0" w:space="0" w:color="auto"/>
            <w:bottom w:val="none" w:sz="0" w:space="0" w:color="auto"/>
            <w:right w:val="none" w:sz="0" w:space="0" w:color="auto"/>
          </w:divBdr>
        </w:div>
        <w:div w:id="362636184">
          <w:marLeft w:val="0"/>
          <w:marRight w:val="0"/>
          <w:marTop w:val="0"/>
          <w:marBottom w:val="0"/>
          <w:divBdr>
            <w:top w:val="none" w:sz="0" w:space="0" w:color="auto"/>
            <w:left w:val="none" w:sz="0" w:space="0" w:color="auto"/>
            <w:bottom w:val="none" w:sz="0" w:space="0" w:color="auto"/>
            <w:right w:val="none" w:sz="0" w:space="0" w:color="auto"/>
          </w:divBdr>
        </w:div>
        <w:div w:id="382096571">
          <w:marLeft w:val="0"/>
          <w:marRight w:val="0"/>
          <w:marTop w:val="0"/>
          <w:marBottom w:val="0"/>
          <w:divBdr>
            <w:top w:val="none" w:sz="0" w:space="0" w:color="auto"/>
            <w:left w:val="none" w:sz="0" w:space="0" w:color="auto"/>
            <w:bottom w:val="none" w:sz="0" w:space="0" w:color="auto"/>
            <w:right w:val="none" w:sz="0" w:space="0" w:color="auto"/>
          </w:divBdr>
        </w:div>
        <w:div w:id="387647734">
          <w:marLeft w:val="0"/>
          <w:marRight w:val="0"/>
          <w:marTop w:val="0"/>
          <w:marBottom w:val="0"/>
          <w:divBdr>
            <w:top w:val="none" w:sz="0" w:space="0" w:color="auto"/>
            <w:left w:val="none" w:sz="0" w:space="0" w:color="auto"/>
            <w:bottom w:val="none" w:sz="0" w:space="0" w:color="auto"/>
            <w:right w:val="none" w:sz="0" w:space="0" w:color="auto"/>
          </w:divBdr>
        </w:div>
        <w:div w:id="411588416">
          <w:marLeft w:val="0"/>
          <w:marRight w:val="0"/>
          <w:marTop w:val="0"/>
          <w:marBottom w:val="0"/>
          <w:divBdr>
            <w:top w:val="none" w:sz="0" w:space="0" w:color="auto"/>
            <w:left w:val="none" w:sz="0" w:space="0" w:color="auto"/>
            <w:bottom w:val="none" w:sz="0" w:space="0" w:color="auto"/>
            <w:right w:val="none" w:sz="0" w:space="0" w:color="auto"/>
          </w:divBdr>
        </w:div>
        <w:div w:id="435832607">
          <w:marLeft w:val="0"/>
          <w:marRight w:val="0"/>
          <w:marTop w:val="0"/>
          <w:marBottom w:val="0"/>
          <w:divBdr>
            <w:top w:val="none" w:sz="0" w:space="0" w:color="auto"/>
            <w:left w:val="none" w:sz="0" w:space="0" w:color="auto"/>
            <w:bottom w:val="none" w:sz="0" w:space="0" w:color="auto"/>
            <w:right w:val="none" w:sz="0" w:space="0" w:color="auto"/>
          </w:divBdr>
        </w:div>
        <w:div w:id="449708551">
          <w:marLeft w:val="0"/>
          <w:marRight w:val="0"/>
          <w:marTop w:val="0"/>
          <w:marBottom w:val="0"/>
          <w:divBdr>
            <w:top w:val="none" w:sz="0" w:space="0" w:color="auto"/>
            <w:left w:val="none" w:sz="0" w:space="0" w:color="auto"/>
            <w:bottom w:val="none" w:sz="0" w:space="0" w:color="auto"/>
            <w:right w:val="none" w:sz="0" w:space="0" w:color="auto"/>
          </w:divBdr>
        </w:div>
        <w:div w:id="507791810">
          <w:marLeft w:val="0"/>
          <w:marRight w:val="0"/>
          <w:marTop w:val="0"/>
          <w:marBottom w:val="0"/>
          <w:divBdr>
            <w:top w:val="none" w:sz="0" w:space="0" w:color="auto"/>
            <w:left w:val="none" w:sz="0" w:space="0" w:color="auto"/>
            <w:bottom w:val="none" w:sz="0" w:space="0" w:color="auto"/>
            <w:right w:val="none" w:sz="0" w:space="0" w:color="auto"/>
          </w:divBdr>
        </w:div>
        <w:div w:id="582569887">
          <w:marLeft w:val="0"/>
          <w:marRight w:val="0"/>
          <w:marTop w:val="0"/>
          <w:marBottom w:val="0"/>
          <w:divBdr>
            <w:top w:val="none" w:sz="0" w:space="0" w:color="auto"/>
            <w:left w:val="none" w:sz="0" w:space="0" w:color="auto"/>
            <w:bottom w:val="none" w:sz="0" w:space="0" w:color="auto"/>
            <w:right w:val="none" w:sz="0" w:space="0" w:color="auto"/>
          </w:divBdr>
        </w:div>
        <w:div w:id="602419146">
          <w:marLeft w:val="0"/>
          <w:marRight w:val="0"/>
          <w:marTop w:val="0"/>
          <w:marBottom w:val="0"/>
          <w:divBdr>
            <w:top w:val="none" w:sz="0" w:space="0" w:color="auto"/>
            <w:left w:val="none" w:sz="0" w:space="0" w:color="auto"/>
            <w:bottom w:val="none" w:sz="0" w:space="0" w:color="auto"/>
            <w:right w:val="none" w:sz="0" w:space="0" w:color="auto"/>
          </w:divBdr>
        </w:div>
        <w:div w:id="653217380">
          <w:marLeft w:val="0"/>
          <w:marRight w:val="0"/>
          <w:marTop w:val="0"/>
          <w:marBottom w:val="0"/>
          <w:divBdr>
            <w:top w:val="none" w:sz="0" w:space="0" w:color="auto"/>
            <w:left w:val="none" w:sz="0" w:space="0" w:color="auto"/>
            <w:bottom w:val="none" w:sz="0" w:space="0" w:color="auto"/>
            <w:right w:val="none" w:sz="0" w:space="0" w:color="auto"/>
          </w:divBdr>
        </w:div>
        <w:div w:id="674454111">
          <w:marLeft w:val="0"/>
          <w:marRight w:val="0"/>
          <w:marTop w:val="0"/>
          <w:marBottom w:val="0"/>
          <w:divBdr>
            <w:top w:val="none" w:sz="0" w:space="0" w:color="auto"/>
            <w:left w:val="none" w:sz="0" w:space="0" w:color="auto"/>
            <w:bottom w:val="none" w:sz="0" w:space="0" w:color="auto"/>
            <w:right w:val="none" w:sz="0" w:space="0" w:color="auto"/>
          </w:divBdr>
        </w:div>
        <w:div w:id="685398723">
          <w:marLeft w:val="0"/>
          <w:marRight w:val="0"/>
          <w:marTop w:val="0"/>
          <w:marBottom w:val="0"/>
          <w:divBdr>
            <w:top w:val="none" w:sz="0" w:space="0" w:color="auto"/>
            <w:left w:val="none" w:sz="0" w:space="0" w:color="auto"/>
            <w:bottom w:val="none" w:sz="0" w:space="0" w:color="auto"/>
            <w:right w:val="none" w:sz="0" w:space="0" w:color="auto"/>
          </w:divBdr>
        </w:div>
        <w:div w:id="689377423">
          <w:marLeft w:val="0"/>
          <w:marRight w:val="0"/>
          <w:marTop w:val="0"/>
          <w:marBottom w:val="0"/>
          <w:divBdr>
            <w:top w:val="none" w:sz="0" w:space="0" w:color="auto"/>
            <w:left w:val="none" w:sz="0" w:space="0" w:color="auto"/>
            <w:bottom w:val="none" w:sz="0" w:space="0" w:color="auto"/>
            <w:right w:val="none" w:sz="0" w:space="0" w:color="auto"/>
          </w:divBdr>
        </w:div>
        <w:div w:id="693264426">
          <w:marLeft w:val="0"/>
          <w:marRight w:val="0"/>
          <w:marTop w:val="0"/>
          <w:marBottom w:val="0"/>
          <w:divBdr>
            <w:top w:val="none" w:sz="0" w:space="0" w:color="auto"/>
            <w:left w:val="none" w:sz="0" w:space="0" w:color="auto"/>
            <w:bottom w:val="none" w:sz="0" w:space="0" w:color="auto"/>
            <w:right w:val="none" w:sz="0" w:space="0" w:color="auto"/>
          </w:divBdr>
        </w:div>
        <w:div w:id="794520878">
          <w:marLeft w:val="0"/>
          <w:marRight w:val="0"/>
          <w:marTop w:val="0"/>
          <w:marBottom w:val="0"/>
          <w:divBdr>
            <w:top w:val="none" w:sz="0" w:space="0" w:color="auto"/>
            <w:left w:val="none" w:sz="0" w:space="0" w:color="auto"/>
            <w:bottom w:val="none" w:sz="0" w:space="0" w:color="auto"/>
            <w:right w:val="none" w:sz="0" w:space="0" w:color="auto"/>
          </w:divBdr>
        </w:div>
        <w:div w:id="817572392">
          <w:marLeft w:val="0"/>
          <w:marRight w:val="0"/>
          <w:marTop w:val="0"/>
          <w:marBottom w:val="0"/>
          <w:divBdr>
            <w:top w:val="none" w:sz="0" w:space="0" w:color="auto"/>
            <w:left w:val="none" w:sz="0" w:space="0" w:color="auto"/>
            <w:bottom w:val="none" w:sz="0" w:space="0" w:color="auto"/>
            <w:right w:val="none" w:sz="0" w:space="0" w:color="auto"/>
          </w:divBdr>
        </w:div>
        <w:div w:id="817578050">
          <w:marLeft w:val="0"/>
          <w:marRight w:val="0"/>
          <w:marTop w:val="0"/>
          <w:marBottom w:val="0"/>
          <w:divBdr>
            <w:top w:val="none" w:sz="0" w:space="0" w:color="auto"/>
            <w:left w:val="none" w:sz="0" w:space="0" w:color="auto"/>
            <w:bottom w:val="none" w:sz="0" w:space="0" w:color="auto"/>
            <w:right w:val="none" w:sz="0" w:space="0" w:color="auto"/>
          </w:divBdr>
        </w:div>
        <w:div w:id="822427443">
          <w:marLeft w:val="0"/>
          <w:marRight w:val="0"/>
          <w:marTop w:val="0"/>
          <w:marBottom w:val="0"/>
          <w:divBdr>
            <w:top w:val="none" w:sz="0" w:space="0" w:color="auto"/>
            <w:left w:val="none" w:sz="0" w:space="0" w:color="auto"/>
            <w:bottom w:val="none" w:sz="0" w:space="0" w:color="auto"/>
            <w:right w:val="none" w:sz="0" w:space="0" w:color="auto"/>
          </w:divBdr>
        </w:div>
        <w:div w:id="834029420">
          <w:marLeft w:val="0"/>
          <w:marRight w:val="0"/>
          <w:marTop w:val="0"/>
          <w:marBottom w:val="0"/>
          <w:divBdr>
            <w:top w:val="none" w:sz="0" w:space="0" w:color="auto"/>
            <w:left w:val="none" w:sz="0" w:space="0" w:color="auto"/>
            <w:bottom w:val="none" w:sz="0" w:space="0" w:color="auto"/>
            <w:right w:val="none" w:sz="0" w:space="0" w:color="auto"/>
          </w:divBdr>
        </w:div>
        <w:div w:id="1033455443">
          <w:marLeft w:val="0"/>
          <w:marRight w:val="0"/>
          <w:marTop w:val="0"/>
          <w:marBottom w:val="0"/>
          <w:divBdr>
            <w:top w:val="none" w:sz="0" w:space="0" w:color="auto"/>
            <w:left w:val="none" w:sz="0" w:space="0" w:color="auto"/>
            <w:bottom w:val="none" w:sz="0" w:space="0" w:color="auto"/>
            <w:right w:val="none" w:sz="0" w:space="0" w:color="auto"/>
          </w:divBdr>
        </w:div>
        <w:div w:id="1035890916">
          <w:marLeft w:val="0"/>
          <w:marRight w:val="0"/>
          <w:marTop w:val="0"/>
          <w:marBottom w:val="0"/>
          <w:divBdr>
            <w:top w:val="none" w:sz="0" w:space="0" w:color="auto"/>
            <w:left w:val="none" w:sz="0" w:space="0" w:color="auto"/>
            <w:bottom w:val="none" w:sz="0" w:space="0" w:color="auto"/>
            <w:right w:val="none" w:sz="0" w:space="0" w:color="auto"/>
          </w:divBdr>
        </w:div>
        <w:div w:id="1055616635">
          <w:marLeft w:val="0"/>
          <w:marRight w:val="0"/>
          <w:marTop w:val="0"/>
          <w:marBottom w:val="0"/>
          <w:divBdr>
            <w:top w:val="none" w:sz="0" w:space="0" w:color="auto"/>
            <w:left w:val="none" w:sz="0" w:space="0" w:color="auto"/>
            <w:bottom w:val="none" w:sz="0" w:space="0" w:color="auto"/>
            <w:right w:val="none" w:sz="0" w:space="0" w:color="auto"/>
          </w:divBdr>
        </w:div>
        <w:div w:id="1111705409">
          <w:marLeft w:val="0"/>
          <w:marRight w:val="0"/>
          <w:marTop w:val="0"/>
          <w:marBottom w:val="0"/>
          <w:divBdr>
            <w:top w:val="none" w:sz="0" w:space="0" w:color="auto"/>
            <w:left w:val="none" w:sz="0" w:space="0" w:color="auto"/>
            <w:bottom w:val="none" w:sz="0" w:space="0" w:color="auto"/>
            <w:right w:val="none" w:sz="0" w:space="0" w:color="auto"/>
          </w:divBdr>
        </w:div>
        <w:div w:id="1115638921">
          <w:marLeft w:val="0"/>
          <w:marRight w:val="0"/>
          <w:marTop w:val="0"/>
          <w:marBottom w:val="0"/>
          <w:divBdr>
            <w:top w:val="none" w:sz="0" w:space="0" w:color="auto"/>
            <w:left w:val="none" w:sz="0" w:space="0" w:color="auto"/>
            <w:bottom w:val="none" w:sz="0" w:space="0" w:color="auto"/>
            <w:right w:val="none" w:sz="0" w:space="0" w:color="auto"/>
          </w:divBdr>
        </w:div>
        <w:div w:id="1121463739">
          <w:marLeft w:val="0"/>
          <w:marRight w:val="0"/>
          <w:marTop w:val="0"/>
          <w:marBottom w:val="0"/>
          <w:divBdr>
            <w:top w:val="none" w:sz="0" w:space="0" w:color="auto"/>
            <w:left w:val="none" w:sz="0" w:space="0" w:color="auto"/>
            <w:bottom w:val="none" w:sz="0" w:space="0" w:color="auto"/>
            <w:right w:val="none" w:sz="0" w:space="0" w:color="auto"/>
          </w:divBdr>
        </w:div>
        <w:div w:id="1128745027">
          <w:marLeft w:val="0"/>
          <w:marRight w:val="0"/>
          <w:marTop w:val="0"/>
          <w:marBottom w:val="0"/>
          <w:divBdr>
            <w:top w:val="none" w:sz="0" w:space="0" w:color="auto"/>
            <w:left w:val="none" w:sz="0" w:space="0" w:color="auto"/>
            <w:bottom w:val="none" w:sz="0" w:space="0" w:color="auto"/>
            <w:right w:val="none" w:sz="0" w:space="0" w:color="auto"/>
          </w:divBdr>
        </w:div>
        <w:div w:id="1137066153">
          <w:marLeft w:val="0"/>
          <w:marRight w:val="0"/>
          <w:marTop w:val="0"/>
          <w:marBottom w:val="0"/>
          <w:divBdr>
            <w:top w:val="none" w:sz="0" w:space="0" w:color="auto"/>
            <w:left w:val="none" w:sz="0" w:space="0" w:color="auto"/>
            <w:bottom w:val="none" w:sz="0" w:space="0" w:color="auto"/>
            <w:right w:val="none" w:sz="0" w:space="0" w:color="auto"/>
          </w:divBdr>
        </w:div>
        <w:div w:id="1150319372">
          <w:marLeft w:val="0"/>
          <w:marRight w:val="0"/>
          <w:marTop w:val="0"/>
          <w:marBottom w:val="0"/>
          <w:divBdr>
            <w:top w:val="none" w:sz="0" w:space="0" w:color="auto"/>
            <w:left w:val="none" w:sz="0" w:space="0" w:color="auto"/>
            <w:bottom w:val="none" w:sz="0" w:space="0" w:color="auto"/>
            <w:right w:val="none" w:sz="0" w:space="0" w:color="auto"/>
          </w:divBdr>
        </w:div>
        <w:div w:id="1219320731">
          <w:marLeft w:val="0"/>
          <w:marRight w:val="0"/>
          <w:marTop w:val="0"/>
          <w:marBottom w:val="0"/>
          <w:divBdr>
            <w:top w:val="none" w:sz="0" w:space="0" w:color="auto"/>
            <w:left w:val="none" w:sz="0" w:space="0" w:color="auto"/>
            <w:bottom w:val="none" w:sz="0" w:space="0" w:color="auto"/>
            <w:right w:val="none" w:sz="0" w:space="0" w:color="auto"/>
          </w:divBdr>
        </w:div>
        <w:div w:id="1248659985">
          <w:marLeft w:val="0"/>
          <w:marRight w:val="0"/>
          <w:marTop w:val="0"/>
          <w:marBottom w:val="0"/>
          <w:divBdr>
            <w:top w:val="none" w:sz="0" w:space="0" w:color="auto"/>
            <w:left w:val="none" w:sz="0" w:space="0" w:color="auto"/>
            <w:bottom w:val="none" w:sz="0" w:space="0" w:color="auto"/>
            <w:right w:val="none" w:sz="0" w:space="0" w:color="auto"/>
          </w:divBdr>
        </w:div>
        <w:div w:id="1253973993">
          <w:marLeft w:val="0"/>
          <w:marRight w:val="0"/>
          <w:marTop w:val="0"/>
          <w:marBottom w:val="0"/>
          <w:divBdr>
            <w:top w:val="none" w:sz="0" w:space="0" w:color="auto"/>
            <w:left w:val="none" w:sz="0" w:space="0" w:color="auto"/>
            <w:bottom w:val="none" w:sz="0" w:space="0" w:color="auto"/>
            <w:right w:val="none" w:sz="0" w:space="0" w:color="auto"/>
          </w:divBdr>
        </w:div>
        <w:div w:id="1276257435">
          <w:marLeft w:val="0"/>
          <w:marRight w:val="0"/>
          <w:marTop w:val="0"/>
          <w:marBottom w:val="0"/>
          <w:divBdr>
            <w:top w:val="none" w:sz="0" w:space="0" w:color="auto"/>
            <w:left w:val="none" w:sz="0" w:space="0" w:color="auto"/>
            <w:bottom w:val="none" w:sz="0" w:space="0" w:color="auto"/>
            <w:right w:val="none" w:sz="0" w:space="0" w:color="auto"/>
          </w:divBdr>
        </w:div>
        <w:div w:id="1293442812">
          <w:marLeft w:val="0"/>
          <w:marRight w:val="0"/>
          <w:marTop w:val="0"/>
          <w:marBottom w:val="0"/>
          <w:divBdr>
            <w:top w:val="none" w:sz="0" w:space="0" w:color="auto"/>
            <w:left w:val="none" w:sz="0" w:space="0" w:color="auto"/>
            <w:bottom w:val="none" w:sz="0" w:space="0" w:color="auto"/>
            <w:right w:val="none" w:sz="0" w:space="0" w:color="auto"/>
          </w:divBdr>
        </w:div>
        <w:div w:id="1307247048">
          <w:marLeft w:val="0"/>
          <w:marRight w:val="0"/>
          <w:marTop w:val="0"/>
          <w:marBottom w:val="0"/>
          <w:divBdr>
            <w:top w:val="none" w:sz="0" w:space="0" w:color="auto"/>
            <w:left w:val="none" w:sz="0" w:space="0" w:color="auto"/>
            <w:bottom w:val="none" w:sz="0" w:space="0" w:color="auto"/>
            <w:right w:val="none" w:sz="0" w:space="0" w:color="auto"/>
          </w:divBdr>
        </w:div>
        <w:div w:id="1334913595">
          <w:marLeft w:val="0"/>
          <w:marRight w:val="0"/>
          <w:marTop w:val="0"/>
          <w:marBottom w:val="0"/>
          <w:divBdr>
            <w:top w:val="none" w:sz="0" w:space="0" w:color="auto"/>
            <w:left w:val="none" w:sz="0" w:space="0" w:color="auto"/>
            <w:bottom w:val="none" w:sz="0" w:space="0" w:color="auto"/>
            <w:right w:val="none" w:sz="0" w:space="0" w:color="auto"/>
          </w:divBdr>
        </w:div>
        <w:div w:id="1349218332">
          <w:marLeft w:val="0"/>
          <w:marRight w:val="0"/>
          <w:marTop w:val="0"/>
          <w:marBottom w:val="0"/>
          <w:divBdr>
            <w:top w:val="none" w:sz="0" w:space="0" w:color="auto"/>
            <w:left w:val="none" w:sz="0" w:space="0" w:color="auto"/>
            <w:bottom w:val="none" w:sz="0" w:space="0" w:color="auto"/>
            <w:right w:val="none" w:sz="0" w:space="0" w:color="auto"/>
          </w:divBdr>
        </w:div>
        <w:div w:id="1360011546">
          <w:marLeft w:val="0"/>
          <w:marRight w:val="0"/>
          <w:marTop w:val="0"/>
          <w:marBottom w:val="0"/>
          <w:divBdr>
            <w:top w:val="none" w:sz="0" w:space="0" w:color="auto"/>
            <w:left w:val="none" w:sz="0" w:space="0" w:color="auto"/>
            <w:bottom w:val="none" w:sz="0" w:space="0" w:color="auto"/>
            <w:right w:val="none" w:sz="0" w:space="0" w:color="auto"/>
          </w:divBdr>
        </w:div>
        <w:div w:id="1391417857">
          <w:marLeft w:val="0"/>
          <w:marRight w:val="0"/>
          <w:marTop w:val="0"/>
          <w:marBottom w:val="0"/>
          <w:divBdr>
            <w:top w:val="none" w:sz="0" w:space="0" w:color="auto"/>
            <w:left w:val="none" w:sz="0" w:space="0" w:color="auto"/>
            <w:bottom w:val="none" w:sz="0" w:space="0" w:color="auto"/>
            <w:right w:val="none" w:sz="0" w:space="0" w:color="auto"/>
          </w:divBdr>
        </w:div>
        <w:div w:id="1395857492">
          <w:marLeft w:val="0"/>
          <w:marRight w:val="0"/>
          <w:marTop w:val="0"/>
          <w:marBottom w:val="0"/>
          <w:divBdr>
            <w:top w:val="none" w:sz="0" w:space="0" w:color="auto"/>
            <w:left w:val="none" w:sz="0" w:space="0" w:color="auto"/>
            <w:bottom w:val="none" w:sz="0" w:space="0" w:color="auto"/>
            <w:right w:val="none" w:sz="0" w:space="0" w:color="auto"/>
          </w:divBdr>
        </w:div>
        <w:div w:id="1414006718">
          <w:marLeft w:val="0"/>
          <w:marRight w:val="0"/>
          <w:marTop w:val="0"/>
          <w:marBottom w:val="0"/>
          <w:divBdr>
            <w:top w:val="none" w:sz="0" w:space="0" w:color="auto"/>
            <w:left w:val="none" w:sz="0" w:space="0" w:color="auto"/>
            <w:bottom w:val="none" w:sz="0" w:space="0" w:color="auto"/>
            <w:right w:val="none" w:sz="0" w:space="0" w:color="auto"/>
          </w:divBdr>
        </w:div>
        <w:div w:id="1511723528">
          <w:marLeft w:val="0"/>
          <w:marRight w:val="0"/>
          <w:marTop w:val="0"/>
          <w:marBottom w:val="0"/>
          <w:divBdr>
            <w:top w:val="none" w:sz="0" w:space="0" w:color="auto"/>
            <w:left w:val="none" w:sz="0" w:space="0" w:color="auto"/>
            <w:bottom w:val="none" w:sz="0" w:space="0" w:color="auto"/>
            <w:right w:val="none" w:sz="0" w:space="0" w:color="auto"/>
          </w:divBdr>
        </w:div>
        <w:div w:id="1535193126">
          <w:marLeft w:val="0"/>
          <w:marRight w:val="0"/>
          <w:marTop w:val="0"/>
          <w:marBottom w:val="0"/>
          <w:divBdr>
            <w:top w:val="none" w:sz="0" w:space="0" w:color="auto"/>
            <w:left w:val="none" w:sz="0" w:space="0" w:color="auto"/>
            <w:bottom w:val="none" w:sz="0" w:space="0" w:color="auto"/>
            <w:right w:val="none" w:sz="0" w:space="0" w:color="auto"/>
          </w:divBdr>
        </w:div>
        <w:div w:id="1536700562">
          <w:marLeft w:val="0"/>
          <w:marRight w:val="0"/>
          <w:marTop w:val="0"/>
          <w:marBottom w:val="0"/>
          <w:divBdr>
            <w:top w:val="none" w:sz="0" w:space="0" w:color="auto"/>
            <w:left w:val="none" w:sz="0" w:space="0" w:color="auto"/>
            <w:bottom w:val="none" w:sz="0" w:space="0" w:color="auto"/>
            <w:right w:val="none" w:sz="0" w:space="0" w:color="auto"/>
          </w:divBdr>
        </w:div>
        <w:div w:id="1558852662">
          <w:marLeft w:val="0"/>
          <w:marRight w:val="0"/>
          <w:marTop w:val="0"/>
          <w:marBottom w:val="0"/>
          <w:divBdr>
            <w:top w:val="none" w:sz="0" w:space="0" w:color="auto"/>
            <w:left w:val="none" w:sz="0" w:space="0" w:color="auto"/>
            <w:bottom w:val="none" w:sz="0" w:space="0" w:color="auto"/>
            <w:right w:val="none" w:sz="0" w:space="0" w:color="auto"/>
          </w:divBdr>
        </w:div>
        <w:div w:id="1644430321">
          <w:marLeft w:val="0"/>
          <w:marRight w:val="0"/>
          <w:marTop w:val="0"/>
          <w:marBottom w:val="0"/>
          <w:divBdr>
            <w:top w:val="none" w:sz="0" w:space="0" w:color="auto"/>
            <w:left w:val="none" w:sz="0" w:space="0" w:color="auto"/>
            <w:bottom w:val="none" w:sz="0" w:space="0" w:color="auto"/>
            <w:right w:val="none" w:sz="0" w:space="0" w:color="auto"/>
          </w:divBdr>
        </w:div>
        <w:div w:id="1655330361">
          <w:marLeft w:val="0"/>
          <w:marRight w:val="0"/>
          <w:marTop w:val="0"/>
          <w:marBottom w:val="0"/>
          <w:divBdr>
            <w:top w:val="none" w:sz="0" w:space="0" w:color="auto"/>
            <w:left w:val="none" w:sz="0" w:space="0" w:color="auto"/>
            <w:bottom w:val="none" w:sz="0" w:space="0" w:color="auto"/>
            <w:right w:val="none" w:sz="0" w:space="0" w:color="auto"/>
          </w:divBdr>
        </w:div>
        <w:div w:id="1683236229">
          <w:marLeft w:val="0"/>
          <w:marRight w:val="0"/>
          <w:marTop w:val="0"/>
          <w:marBottom w:val="0"/>
          <w:divBdr>
            <w:top w:val="none" w:sz="0" w:space="0" w:color="auto"/>
            <w:left w:val="none" w:sz="0" w:space="0" w:color="auto"/>
            <w:bottom w:val="none" w:sz="0" w:space="0" w:color="auto"/>
            <w:right w:val="none" w:sz="0" w:space="0" w:color="auto"/>
          </w:divBdr>
        </w:div>
        <w:div w:id="1686011165">
          <w:marLeft w:val="0"/>
          <w:marRight w:val="0"/>
          <w:marTop w:val="0"/>
          <w:marBottom w:val="0"/>
          <w:divBdr>
            <w:top w:val="none" w:sz="0" w:space="0" w:color="auto"/>
            <w:left w:val="none" w:sz="0" w:space="0" w:color="auto"/>
            <w:bottom w:val="none" w:sz="0" w:space="0" w:color="auto"/>
            <w:right w:val="none" w:sz="0" w:space="0" w:color="auto"/>
          </w:divBdr>
        </w:div>
        <w:div w:id="1703365087">
          <w:marLeft w:val="0"/>
          <w:marRight w:val="0"/>
          <w:marTop w:val="0"/>
          <w:marBottom w:val="0"/>
          <w:divBdr>
            <w:top w:val="none" w:sz="0" w:space="0" w:color="auto"/>
            <w:left w:val="none" w:sz="0" w:space="0" w:color="auto"/>
            <w:bottom w:val="none" w:sz="0" w:space="0" w:color="auto"/>
            <w:right w:val="none" w:sz="0" w:space="0" w:color="auto"/>
          </w:divBdr>
        </w:div>
        <w:div w:id="1703555926">
          <w:marLeft w:val="0"/>
          <w:marRight w:val="0"/>
          <w:marTop w:val="0"/>
          <w:marBottom w:val="0"/>
          <w:divBdr>
            <w:top w:val="none" w:sz="0" w:space="0" w:color="auto"/>
            <w:left w:val="none" w:sz="0" w:space="0" w:color="auto"/>
            <w:bottom w:val="none" w:sz="0" w:space="0" w:color="auto"/>
            <w:right w:val="none" w:sz="0" w:space="0" w:color="auto"/>
          </w:divBdr>
        </w:div>
        <w:div w:id="1703626680">
          <w:marLeft w:val="0"/>
          <w:marRight w:val="0"/>
          <w:marTop w:val="0"/>
          <w:marBottom w:val="0"/>
          <w:divBdr>
            <w:top w:val="none" w:sz="0" w:space="0" w:color="auto"/>
            <w:left w:val="none" w:sz="0" w:space="0" w:color="auto"/>
            <w:bottom w:val="none" w:sz="0" w:space="0" w:color="auto"/>
            <w:right w:val="none" w:sz="0" w:space="0" w:color="auto"/>
          </w:divBdr>
        </w:div>
        <w:div w:id="1717002879">
          <w:marLeft w:val="0"/>
          <w:marRight w:val="0"/>
          <w:marTop w:val="0"/>
          <w:marBottom w:val="0"/>
          <w:divBdr>
            <w:top w:val="none" w:sz="0" w:space="0" w:color="auto"/>
            <w:left w:val="none" w:sz="0" w:space="0" w:color="auto"/>
            <w:bottom w:val="none" w:sz="0" w:space="0" w:color="auto"/>
            <w:right w:val="none" w:sz="0" w:space="0" w:color="auto"/>
          </w:divBdr>
        </w:div>
        <w:div w:id="1734348518">
          <w:marLeft w:val="0"/>
          <w:marRight w:val="0"/>
          <w:marTop w:val="0"/>
          <w:marBottom w:val="0"/>
          <w:divBdr>
            <w:top w:val="none" w:sz="0" w:space="0" w:color="auto"/>
            <w:left w:val="none" w:sz="0" w:space="0" w:color="auto"/>
            <w:bottom w:val="none" w:sz="0" w:space="0" w:color="auto"/>
            <w:right w:val="none" w:sz="0" w:space="0" w:color="auto"/>
          </w:divBdr>
        </w:div>
        <w:div w:id="1764766738">
          <w:marLeft w:val="0"/>
          <w:marRight w:val="0"/>
          <w:marTop w:val="0"/>
          <w:marBottom w:val="0"/>
          <w:divBdr>
            <w:top w:val="none" w:sz="0" w:space="0" w:color="auto"/>
            <w:left w:val="none" w:sz="0" w:space="0" w:color="auto"/>
            <w:bottom w:val="none" w:sz="0" w:space="0" w:color="auto"/>
            <w:right w:val="none" w:sz="0" w:space="0" w:color="auto"/>
          </w:divBdr>
        </w:div>
        <w:div w:id="1801917465">
          <w:marLeft w:val="0"/>
          <w:marRight w:val="0"/>
          <w:marTop w:val="0"/>
          <w:marBottom w:val="0"/>
          <w:divBdr>
            <w:top w:val="none" w:sz="0" w:space="0" w:color="auto"/>
            <w:left w:val="none" w:sz="0" w:space="0" w:color="auto"/>
            <w:bottom w:val="none" w:sz="0" w:space="0" w:color="auto"/>
            <w:right w:val="none" w:sz="0" w:space="0" w:color="auto"/>
          </w:divBdr>
        </w:div>
        <w:div w:id="1929995657">
          <w:marLeft w:val="0"/>
          <w:marRight w:val="0"/>
          <w:marTop w:val="0"/>
          <w:marBottom w:val="0"/>
          <w:divBdr>
            <w:top w:val="none" w:sz="0" w:space="0" w:color="auto"/>
            <w:left w:val="none" w:sz="0" w:space="0" w:color="auto"/>
            <w:bottom w:val="none" w:sz="0" w:space="0" w:color="auto"/>
            <w:right w:val="none" w:sz="0" w:space="0" w:color="auto"/>
          </w:divBdr>
        </w:div>
        <w:div w:id="1946384136">
          <w:marLeft w:val="0"/>
          <w:marRight w:val="0"/>
          <w:marTop w:val="0"/>
          <w:marBottom w:val="0"/>
          <w:divBdr>
            <w:top w:val="none" w:sz="0" w:space="0" w:color="auto"/>
            <w:left w:val="none" w:sz="0" w:space="0" w:color="auto"/>
            <w:bottom w:val="none" w:sz="0" w:space="0" w:color="auto"/>
            <w:right w:val="none" w:sz="0" w:space="0" w:color="auto"/>
          </w:divBdr>
        </w:div>
        <w:div w:id="1982998695">
          <w:marLeft w:val="0"/>
          <w:marRight w:val="0"/>
          <w:marTop w:val="0"/>
          <w:marBottom w:val="0"/>
          <w:divBdr>
            <w:top w:val="none" w:sz="0" w:space="0" w:color="auto"/>
            <w:left w:val="none" w:sz="0" w:space="0" w:color="auto"/>
            <w:bottom w:val="none" w:sz="0" w:space="0" w:color="auto"/>
            <w:right w:val="none" w:sz="0" w:space="0" w:color="auto"/>
          </w:divBdr>
        </w:div>
        <w:div w:id="2003118239">
          <w:marLeft w:val="0"/>
          <w:marRight w:val="0"/>
          <w:marTop w:val="0"/>
          <w:marBottom w:val="0"/>
          <w:divBdr>
            <w:top w:val="none" w:sz="0" w:space="0" w:color="auto"/>
            <w:left w:val="none" w:sz="0" w:space="0" w:color="auto"/>
            <w:bottom w:val="none" w:sz="0" w:space="0" w:color="auto"/>
            <w:right w:val="none" w:sz="0" w:space="0" w:color="auto"/>
          </w:divBdr>
        </w:div>
        <w:div w:id="2129274207">
          <w:marLeft w:val="0"/>
          <w:marRight w:val="0"/>
          <w:marTop w:val="0"/>
          <w:marBottom w:val="0"/>
          <w:divBdr>
            <w:top w:val="none" w:sz="0" w:space="0" w:color="auto"/>
            <w:left w:val="none" w:sz="0" w:space="0" w:color="auto"/>
            <w:bottom w:val="none" w:sz="0" w:space="0" w:color="auto"/>
            <w:right w:val="none" w:sz="0" w:space="0" w:color="auto"/>
          </w:divBdr>
        </w:div>
        <w:div w:id="2136367970">
          <w:marLeft w:val="0"/>
          <w:marRight w:val="0"/>
          <w:marTop w:val="0"/>
          <w:marBottom w:val="0"/>
          <w:divBdr>
            <w:top w:val="none" w:sz="0" w:space="0" w:color="auto"/>
            <w:left w:val="none" w:sz="0" w:space="0" w:color="auto"/>
            <w:bottom w:val="none" w:sz="0" w:space="0" w:color="auto"/>
            <w:right w:val="none" w:sz="0" w:space="0" w:color="auto"/>
          </w:divBdr>
        </w:div>
      </w:divsChild>
    </w:div>
    <w:div w:id="512649988">
      <w:bodyDiv w:val="1"/>
      <w:marLeft w:val="0"/>
      <w:marRight w:val="0"/>
      <w:marTop w:val="0"/>
      <w:marBottom w:val="0"/>
      <w:divBdr>
        <w:top w:val="none" w:sz="0" w:space="0" w:color="auto"/>
        <w:left w:val="none" w:sz="0" w:space="0" w:color="auto"/>
        <w:bottom w:val="none" w:sz="0" w:space="0" w:color="auto"/>
        <w:right w:val="none" w:sz="0" w:space="0" w:color="auto"/>
      </w:divBdr>
      <w:divsChild>
        <w:div w:id="25493970">
          <w:marLeft w:val="0"/>
          <w:marRight w:val="0"/>
          <w:marTop w:val="0"/>
          <w:marBottom w:val="0"/>
          <w:divBdr>
            <w:top w:val="none" w:sz="0" w:space="0" w:color="auto"/>
            <w:left w:val="none" w:sz="0" w:space="0" w:color="auto"/>
            <w:bottom w:val="none" w:sz="0" w:space="0" w:color="auto"/>
            <w:right w:val="none" w:sz="0" w:space="0" w:color="auto"/>
          </w:divBdr>
        </w:div>
        <w:div w:id="63770132">
          <w:marLeft w:val="0"/>
          <w:marRight w:val="0"/>
          <w:marTop w:val="0"/>
          <w:marBottom w:val="0"/>
          <w:divBdr>
            <w:top w:val="none" w:sz="0" w:space="0" w:color="auto"/>
            <w:left w:val="none" w:sz="0" w:space="0" w:color="auto"/>
            <w:bottom w:val="none" w:sz="0" w:space="0" w:color="auto"/>
            <w:right w:val="none" w:sz="0" w:space="0" w:color="auto"/>
          </w:divBdr>
        </w:div>
        <w:div w:id="82575981">
          <w:marLeft w:val="0"/>
          <w:marRight w:val="0"/>
          <w:marTop w:val="0"/>
          <w:marBottom w:val="0"/>
          <w:divBdr>
            <w:top w:val="none" w:sz="0" w:space="0" w:color="auto"/>
            <w:left w:val="none" w:sz="0" w:space="0" w:color="auto"/>
            <w:bottom w:val="none" w:sz="0" w:space="0" w:color="auto"/>
            <w:right w:val="none" w:sz="0" w:space="0" w:color="auto"/>
          </w:divBdr>
        </w:div>
        <w:div w:id="123499773">
          <w:marLeft w:val="0"/>
          <w:marRight w:val="0"/>
          <w:marTop w:val="0"/>
          <w:marBottom w:val="0"/>
          <w:divBdr>
            <w:top w:val="none" w:sz="0" w:space="0" w:color="auto"/>
            <w:left w:val="none" w:sz="0" w:space="0" w:color="auto"/>
            <w:bottom w:val="none" w:sz="0" w:space="0" w:color="auto"/>
            <w:right w:val="none" w:sz="0" w:space="0" w:color="auto"/>
          </w:divBdr>
        </w:div>
        <w:div w:id="159127489">
          <w:marLeft w:val="0"/>
          <w:marRight w:val="0"/>
          <w:marTop w:val="0"/>
          <w:marBottom w:val="0"/>
          <w:divBdr>
            <w:top w:val="none" w:sz="0" w:space="0" w:color="auto"/>
            <w:left w:val="none" w:sz="0" w:space="0" w:color="auto"/>
            <w:bottom w:val="none" w:sz="0" w:space="0" w:color="auto"/>
            <w:right w:val="none" w:sz="0" w:space="0" w:color="auto"/>
          </w:divBdr>
        </w:div>
        <w:div w:id="182940352">
          <w:marLeft w:val="0"/>
          <w:marRight w:val="0"/>
          <w:marTop w:val="0"/>
          <w:marBottom w:val="0"/>
          <w:divBdr>
            <w:top w:val="none" w:sz="0" w:space="0" w:color="auto"/>
            <w:left w:val="none" w:sz="0" w:space="0" w:color="auto"/>
            <w:bottom w:val="none" w:sz="0" w:space="0" w:color="auto"/>
            <w:right w:val="none" w:sz="0" w:space="0" w:color="auto"/>
          </w:divBdr>
        </w:div>
        <w:div w:id="215822086">
          <w:marLeft w:val="0"/>
          <w:marRight w:val="0"/>
          <w:marTop w:val="0"/>
          <w:marBottom w:val="0"/>
          <w:divBdr>
            <w:top w:val="none" w:sz="0" w:space="0" w:color="auto"/>
            <w:left w:val="none" w:sz="0" w:space="0" w:color="auto"/>
            <w:bottom w:val="none" w:sz="0" w:space="0" w:color="auto"/>
            <w:right w:val="none" w:sz="0" w:space="0" w:color="auto"/>
          </w:divBdr>
        </w:div>
        <w:div w:id="233439684">
          <w:marLeft w:val="0"/>
          <w:marRight w:val="0"/>
          <w:marTop w:val="0"/>
          <w:marBottom w:val="0"/>
          <w:divBdr>
            <w:top w:val="none" w:sz="0" w:space="0" w:color="auto"/>
            <w:left w:val="none" w:sz="0" w:space="0" w:color="auto"/>
            <w:bottom w:val="none" w:sz="0" w:space="0" w:color="auto"/>
            <w:right w:val="none" w:sz="0" w:space="0" w:color="auto"/>
          </w:divBdr>
        </w:div>
        <w:div w:id="313609957">
          <w:marLeft w:val="0"/>
          <w:marRight w:val="0"/>
          <w:marTop w:val="0"/>
          <w:marBottom w:val="0"/>
          <w:divBdr>
            <w:top w:val="none" w:sz="0" w:space="0" w:color="auto"/>
            <w:left w:val="none" w:sz="0" w:space="0" w:color="auto"/>
            <w:bottom w:val="none" w:sz="0" w:space="0" w:color="auto"/>
            <w:right w:val="none" w:sz="0" w:space="0" w:color="auto"/>
          </w:divBdr>
        </w:div>
        <w:div w:id="435297560">
          <w:marLeft w:val="0"/>
          <w:marRight w:val="0"/>
          <w:marTop w:val="0"/>
          <w:marBottom w:val="0"/>
          <w:divBdr>
            <w:top w:val="none" w:sz="0" w:space="0" w:color="auto"/>
            <w:left w:val="none" w:sz="0" w:space="0" w:color="auto"/>
            <w:bottom w:val="none" w:sz="0" w:space="0" w:color="auto"/>
            <w:right w:val="none" w:sz="0" w:space="0" w:color="auto"/>
          </w:divBdr>
        </w:div>
        <w:div w:id="464081396">
          <w:marLeft w:val="0"/>
          <w:marRight w:val="0"/>
          <w:marTop w:val="0"/>
          <w:marBottom w:val="0"/>
          <w:divBdr>
            <w:top w:val="none" w:sz="0" w:space="0" w:color="auto"/>
            <w:left w:val="none" w:sz="0" w:space="0" w:color="auto"/>
            <w:bottom w:val="none" w:sz="0" w:space="0" w:color="auto"/>
            <w:right w:val="none" w:sz="0" w:space="0" w:color="auto"/>
          </w:divBdr>
        </w:div>
        <w:div w:id="565336605">
          <w:marLeft w:val="0"/>
          <w:marRight w:val="0"/>
          <w:marTop w:val="0"/>
          <w:marBottom w:val="0"/>
          <w:divBdr>
            <w:top w:val="none" w:sz="0" w:space="0" w:color="auto"/>
            <w:left w:val="none" w:sz="0" w:space="0" w:color="auto"/>
            <w:bottom w:val="none" w:sz="0" w:space="0" w:color="auto"/>
            <w:right w:val="none" w:sz="0" w:space="0" w:color="auto"/>
          </w:divBdr>
        </w:div>
        <w:div w:id="576061555">
          <w:marLeft w:val="0"/>
          <w:marRight w:val="0"/>
          <w:marTop w:val="0"/>
          <w:marBottom w:val="0"/>
          <w:divBdr>
            <w:top w:val="none" w:sz="0" w:space="0" w:color="auto"/>
            <w:left w:val="none" w:sz="0" w:space="0" w:color="auto"/>
            <w:bottom w:val="none" w:sz="0" w:space="0" w:color="auto"/>
            <w:right w:val="none" w:sz="0" w:space="0" w:color="auto"/>
          </w:divBdr>
        </w:div>
        <w:div w:id="606692026">
          <w:marLeft w:val="0"/>
          <w:marRight w:val="0"/>
          <w:marTop w:val="0"/>
          <w:marBottom w:val="0"/>
          <w:divBdr>
            <w:top w:val="none" w:sz="0" w:space="0" w:color="auto"/>
            <w:left w:val="none" w:sz="0" w:space="0" w:color="auto"/>
            <w:bottom w:val="none" w:sz="0" w:space="0" w:color="auto"/>
            <w:right w:val="none" w:sz="0" w:space="0" w:color="auto"/>
          </w:divBdr>
        </w:div>
        <w:div w:id="636185970">
          <w:marLeft w:val="0"/>
          <w:marRight w:val="0"/>
          <w:marTop w:val="0"/>
          <w:marBottom w:val="0"/>
          <w:divBdr>
            <w:top w:val="none" w:sz="0" w:space="0" w:color="auto"/>
            <w:left w:val="none" w:sz="0" w:space="0" w:color="auto"/>
            <w:bottom w:val="none" w:sz="0" w:space="0" w:color="auto"/>
            <w:right w:val="none" w:sz="0" w:space="0" w:color="auto"/>
          </w:divBdr>
        </w:div>
        <w:div w:id="685330826">
          <w:marLeft w:val="0"/>
          <w:marRight w:val="0"/>
          <w:marTop w:val="0"/>
          <w:marBottom w:val="0"/>
          <w:divBdr>
            <w:top w:val="none" w:sz="0" w:space="0" w:color="auto"/>
            <w:left w:val="none" w:sz="0" w:space="0" w:color="auto"/>
            <w:bottom w:val="none" w:sz="0" w:space="0" w:color="auto"/>
            <w:right w:val="none" w:sz="0" w:space="0" w:color="auto"/>
          </w:divBdr>
        </w:div>
        <w:div w:id="736368344">
          <w:marLeft w:val="0"/>
          <w:marRight w:val="0"/>
          <w:marTop w:val="0"/>
          <w:marBottom w:val="0"/>
          <w:divBdr>
            <w:top w:val="none" w:sz="0" w:space="0" w:color="auto"/>
            <w:left w:val="none" w:sz="0" w:space="0" w:color="auto"/>
            <w:bottom w:val="none" w:sz="0" w:space="0" w:color="auto"/>
            <w:right w:val="none" w:sz="0" w:space="0" w:color="auto"/>
          </w:divBdr>
        </w:div>
        <w:div w:id="774983069">
          <w:marLeft w:val="0"/>
          <w:marRight w:val="0"/>
          <w:marTop w:val="0"/>
          <w:marBottom w:val="0"/>
          <w:divBdr>
            <w:top w:val="none" w:sz="0" w:space="0" w:color="auto"/>
            <w:left w:val="none" w:sz="0" w:space="0" w:color="auto"/>
            <w:bottom w:val="none" w:sz="0" w:space="0" w:color="auto"/>
            <w:right w:val="none" w:sz="0" w:space="0" w:color="auto"/>
          </w:divBdr>
        </w:div>
        <w:div w:id="996302760">
          <w:marLeft w:val="0"/>
          <w:marRight w:val="0"/>
          <w:marTop w:val="0"/>
          <w:marBottom w:val="0"/>
          <w:divBdr>
            <w:top w:val="none" w:sz="0" w:space="0" w:color="auto"/>
            <w:left w:val="none" w:sz="0" w:space="0" w:color="auto"/>
            <w:bottom w:val="none" w:sz="0" w:space="0" w:color="auto"/>
            <w:right w:val="none" w:sz="0" w:space="0" w:color="auto"/>
          </w:divBdr>
        </w:div>
        <w:div w:id="1039741529">
          <w:marLeft w:val="0"/>
          <w:marRight w:val="0"/>
          <w:marTop w:val="0"/>
          <w:marBottom w:val="0"/>
          <w:divBdr>
            <w:top w:val="none" w:sz="0" w:space="0" w:color="auto"/>
            <w:left w:val="none" w:sz="0" w:space="0" w:color="auto"/>
            <w:bottom w:val="none" w:sz="0" w:space="0" w:color="auto"/>
            <w:right w:val="none" w:sz="0" w:space="0" w:color="auto"/>
          </w:divBdr>
        </w:div>
        <w:div w:id="1063722448">
          <w:marLeft w:val="0"/>
          <w:marRight w:val="0"/>
          <w:marTop w:val="0"/>
          <w:marBottom w:val="0"/>
          <w:divBdr>
            <w:top w:val="none" w:sz="0" w:space="0" w:color="auto"/>
            <w:left w:val="none" w:sz="0" w:space="0" w:color="auto"/>
            <w:bottom w:val="none" w:sz="0" w:space="0" w:color="auto"/>
            <w:right w:val="none" w:sz="0" w:space="0" w:color="auto"/>
          </w:divBdr>
        </w:div>
        <w:div w:id="1086027683">
          <w:marLeft w:val="0"/>
          <w:marRight w:val="0"/>
          <w:marTop w:val="0"/>
          <w:marBottom w:val="0"/>
          <w:divBdr>
            <w:top w:val="none" w:sz="0" w:space="0" w:color="auto"/>
            <w:left w:val="none" w:sz="0" w:space="0" w:color="auto"/>
            <w:bottom w:val="none" w:sz="0" w:space="0" w:color="auto"/>
            <w:right w:val="none" w:sz="0" w:space="0" w:color="auto"/>
          </w:divBdr>
        </w:div>
        <w:div w:id="1101950283">
          <w:marLeft w:val="0"/>
          <w:marRight w:val="0"/>
          <w:marTop w:val="0"/>
          <w:marBottom w:val="0"/>
          <w:divBdr>
            <w:top w:val="none" w:sz="0" w:space="0" w:color="auto"/>
            <w:left w:val="none" w:sz="0" w:space="0" w:color="auto"/>
            <w:bottom w:val="none" w:sz="0" w:space="0" w:color="auto"/>
            <w:right w:val="none" w:sz="0" w:space="0" w:color="auto"/>
          </w:divBdr>
        </w:div>
        <w:div w:id="1118792809">
          <w:marLeft w:val="0"/>
          <w:marRight w:val="0"/>
          <w:marTop w:val="0"/>
          <w:marBottom w:val="0"/>
          <w:divBdr>
            <w:top w:val="none" w:sz="0" w:space="0" w:color="auto"/>
            <w:left w:val="none" w:sz="0" w:space="0" w:color="auto"/>
            <w:bottom w:val="none" w:sz="0" w:space="0" w:color="auto"/>
            <w:right w:val="none" w:sz="0" w:space="0" w:color="auto"/>
          </w:divBdr>
        </w:div>
        <w:div w:id="1129396423">
          <w:marLeft w:val="0"/>
          <w:marRight w:val="0"/>
          <w:marTop w:val="0"/>
          <w:marBottom w:val="0"/>
          <w:divBdr>
            <w:top w:val="none" w:sz="0" w:space="0" w:color="auto"/>
            <w:left w:val="none" w:sz="0" w:space="0" w:color="auto"/>
            <w:bottom w:val="none" w:sz="0" w:space="0" w:color="auto"/>
            <w:right w:val="none" w:sz="0" w:space="0" w:color="auto"/>
          </w:divBdr>
        </w:div>
        <w:div w:id="1135296281">
          <w:marLeft w:val="0"/>
          <w:marRight w:val="0"/>
          <w:marTop w:val="0"/>
          <w:marBottom w:val="0"/>
          <w:divBdr>
            <w:top w:val="none" w:sz="0" w:space="0" w:color="auto"/>
            <w:left w:val="none" w:sz="0" w:space="0" w:color="auto"/>
            <w:bottom w:val="none" w:sz="0" w:space="0" w:color="auto"/>
            <w:right w:val="none" w:sz="0" w:space="0" w:color="auto"/>
          </w:divBdr>
        </w:div>
        <w:div w:id="1230842295">
          <w:marLeft w:val="0"/>
          <w:marRight w:val="0"/>
          <w:marTop w:val="0"/>
          <w:marBottom w:val="0"/>
          <w:divBdr>
            <w:top w:val="none" w:sz="0" w:space="0" w:color="auto"/>
            <w:left w:val="none" w:sz="0" w:space="0" w:color="auto"/>
            <w:bottom w:val="none" w:sz="0" w:space="0" w:color="auto"/>
            <w:right w:val="none" w:sz="0" w:space="0" w:color="auto"/>
          </w:divBdr>
        </w:div>
        <w:div w:id="1242372553">
          <w:marLeft w:val="0"/>
          <w:marRight w:val="0"/>
          <w:marTop w:val="0"/>
          <w:marBottom w:val="0"/>
          <w:divBdr>
            <w:top w:val="none" w:sz="0" w:space="0" w:color="auto"/>
            <w:left w:val="none" w:sz="0" w:space="0" w:color="auto"/>
            <w:bottom w:val="none" w:sz="0" w:space="0" w:color="auto"/>
            <w:right w:val="none" w:sz="0" w:space="0" w:color="auto"/>
          </w:divBdr>
        </w:div>
        <w:div w:id="1263342110">
          <w:marLeft w:val="0"/>
          <w:marRight w:val="0"/>
          <w:marTop w:val="0"/>
          <w:marBottom w:val="0"/>
          <w:divBdr>
            <w:top w:val="none" w:sz="0" w:space="0" w:color="auto"/>
            <w:left w:val="none" w:sz="0" w:space="0" w:color="auto"/>
            <w:bottom w:val="none" w:sz="0" w:space="0" w:color="auto"/>
            <w:right w:val="none" w:sz="0" w:space="0" w:color="auto"/>
          </w:divBdr>
        </w:div>
        <w:div w:id="1321039919">
          <w:marLeft w:val="0"/>
          <w:marRight w:val="0"/>
          <w:marTop w:val="0"/>
          <w:marBottom w:val="0"/>
          <w:divBdr>
            <w:top w:val="none" w:sz="0" w:space="0" w:color="auto"/>
            <w:left w:val="none" w:sz="0" w:space="0" w:color="auto"/>
            <w:bottom w:val="none" w:sz="0" w:space="0" w:color="auto"/>
            <w:right w:val="none" w:sz="0" w:space="0" w:color="auto"/>
          </w:divBdr>
        </w:div>
        <w:div w:id="1367370150">
          <w:marLeft w:val="0"/>
          <w:marRight w:val="0"/>
          <w:marTop w:val="0"/>
          <w:marBottom w:val="0"/>
          <w:divBdr>
            <w:top w:val="none" w:sz="0" w:space="0" w:color="auto"/>
            <w:left w:val="none" w:sz="0" w:space="0" w:color="auto"/>
            <w:bottom w:val="none" w:sz="0" w:space="0" w:color="auto"/>
            <w:right w:val="none" w:sz="0" w:space="0" w:color="auto"/>
          </w:divBdr>
        </w:div>
        <w:div w:id="1380322969">
          <w:marLeft w:val="0"/>
          <w:marRight w:val="0"/>
          <w:marTop w:val="0"/>
          <w:marBottom w:val="0"/>
          <w:divBdr>
            <w:top w:val="none" w:sz="0" w:space="0" w:color="auto"/>
            <w:left w:val="none" w:sz="0" w:space="0" w:color="auto"/>
            <w:bottom w:val="none" w:sz="0" w:space="0" w:color="auto"/>
            <w:right w:val="none" w:sz="0" w:space="0" w:color="auto"/>
          </w:divBdr>
        </w:div>
        <w:div w:id="1418017143">
          <w:marLeft w:val="0"/>
          <w:marRight w:val="0"/>
          <w:marTop w:val="0"/>
          <w:marBottom w:val="0"/>
          <w:divBdr>
            <w:top w:val="none" w:sz="0" w:space="0" w:color="auto"/>
            <w:left w:val="none" w:sz="0" w:space="0" w:color="auto"/>
            <w:bottom w:val="none" w:sz="0" w:space="0" w:color="auto"/>
            <w:right w:val="none" w:sz="0" w:space="0" w:color="auto"/>
          </w:divBdr>
        </w:div>
        <w:div w:id="1496147771">
          <w:marLeft w:val="0"/>
          <w:marRight w:val="0"/>
          <w:marTop w:val="0"/>
          <w:marBottom w:val="0"/>
          <w:divBdr>
            <w:top w:val="none" w:sz="0" w:space="0" w:color="auto"/>
            <w:left w:val="none" w:sz="0" w:space="0" w:color="auto"/>
            <w:bottom w:val="none" w:sz="0" w:space="0" w:color="auto"/>
            <w:right w:val="none" w:sz="0" w:space="0" w:color="auto"/>
          </w:divBdr>
        </w:div>
        <w:div w:id="1499808835">
          <w:marLeft w:val="0"/>
          <w:marRight w:val="0"/>
          <w:marTop w:val="0"/>
          <w:marBottom w:val="0"/>
          <w:divBdr>
            <w:top w:val="none" w:sz="0" w:space="0" w:color="auto"/>
            <w:left w:val="none" w:sz="0" w:space="0" w:color="auto"/>
            <w:bottom w:val="none" w:sz="0" w:space="0" w:color="auto"/>
            <w:right w:val="none" w:sz="0" w:space="0" w:color="auto"/>
          </w:divBdr>
        </w:div>
        <w:div w:id="1502424133">
          <w:marLeft w:val="0"/>
          <w:marRight w:val="0"/>
          <w:marTop w:val="0"/>
          <w:marBottom w:val="0"/>
          <w:divBdr>
            <w:top w:val="none" w:sz="0" w:space="0" w:color="auto"/>
            <w:left w:val="none" w:sz="0" w:space="0" w:color="auto"/>
            <w:bottom w:val="none" w:sz="0" w:space="0" w:color="auto"/>
            <w:right w:val="none" w:sz="0" w:space="0" w:color="auto"/>
          </w:divBdr>
        </w:div>
        <w:div w:id="1581409864">
          <w:marLeft w:val="0"/>
          <w:marRight w:val="0"/>
          <w:marTop w:val="0"/>
          <w:marBottom w:val="0"/>
          <w:divBdr>
            <w:top w:val="none" w:sz="0" w:space="0" w:color="auto"/>
            <w:left w:val="none" w:sz="0" w:space="0" w:color="auto"/>
            <w:bottom w:val="none" w:sz="0" w:space="0" w:color="auto"/>
            <w:right w:val="none" w:sz="0" w:space="0" w:color="auto"/>
          </w:divBdr>
        </w:div>
        <w:div w:id="1604679527">
          <w:marLeft w:val="0"/>
          <w:marRight w:val="0"/>
          <w:marTop w:val="0"/>
          <w:marBottom w:val="0"/>
          <w:divBdr>
            <w:top w:val="none" w:sz="0" w:space="0" w:color="auto"/>
            <w:left w:val="none" w:sz="0" w:space="0" w:color="auto"/>
            <w:bottom w:val="none" w:sz="0" w:space="0" w:color="auto"/>
            <w:right w:val="none" w:sz="0" w:space="0" w:color="auto"/>
          </w:divBdr>
        </w:div>
        <w:div w:id="1607351410">
          <w:marLeft w:val="0"/>
          <w:marRight w:val="0"/>
          <w:marTop w:val="0"/>
          <w:marBottom w:val="0"/>
          <w:divBdr>
            <w:top w:val="none" w:sz="0" w:space="0" w:color="auto"/>
            <w:left w:val="none" w:sz="0" w:space="0" w:color="auto"/>
            <w:bottom w:val="none" w:sz="0" w:space="0" w:color="auto"/>
            <w:right w:val="none" w:sz="0" w:space="0" w:color="auto"/>
          </w:divBdr>
        </w:div>
        <w:div w:id="1607737002">
          <w:marLeft w:val="0"/>
          <w:marRight w:val="0"/>
          <w:marTop w:val="0"/>
          <w:marBottom w:val="0"/>
          <w:divBdr>
            <w:top w:val="none" w:sz="0" w:space="0" w:color="auto"/>
            <w:left w:val="none" w:sz="0" w:space="0" w:color="auto"/>
            <w:bottom w:val="none" w:sz="0" w:space="0" w:color="auto"/>
            <w:right w:val="none" w:sz="0" w:space="0" w:color="auto"/>
          </w:divBdr>
        </w:div>
        <w:div w:id="1864392979">
          <w:marLeft w:val="0"/>
          <w:marRight w:val="0"/>
          <w:marTop w:val="0"/>
          <w:marBottom w:val="0"/>
          <w:divBdr>
            <w:top w:val="none" w:sz="0" w:space="0" w:color="auto"/>
            <w:left w:val="none" w:sz="0" w:space="0" w:color="auto"/>
            <w:bottom w:val="none" w:sz="0" w:space="0" w:color="auto"/>
            <w:right w:val="none" w:sz="0" w:space="0" w:color="auto"/>
          </w:divBdr>
        </w:div>
        <w:div w:id="1883863886">
          <w:marLeft w:val="0"/>
          <w:marRight w:val="0"/>
          <w:marTop w:val="0"/>
          <w:marBottom w:val="0"/>
          <w:divBdr>
            <w:top w:val="none" w:sz="0" w:space="0" w:color="auto"/>
            <w:left w:val="none" w:sz="0" w:space="0" w:color="auto"/>
            <w:bottom w:val="none" w:sz="0" w:space="0" w:color="auto"/>
            <w:right w:val="none" w:sz="0" w:space="0" w:color="auto"/>
          </w:divBdr>
        </w:div>
        <w:div w:id="2023317196">
          <w:marLeft w:val="0"/>
          <w:marRight w:val="0"/>
          <w:marTop w:val="0"/>
          <w:marBottom w:val="0"/>
          <w:divBdr>
            <w:top w:val="none" w:sz="0" w:space="0" w:color="auto"/>
            <w:left w:val="none" w:sz="0" w:space="0" w:color="auto"/>
            <w:bottom w:val="none" w:sz="0" w:space="0" w:color="auto"/>
            <w:right w:val="none" w:sz="0" w:space="0" w:color="auto"/>
          </w:divBdr>
        </w:div>
        <w:div w:id="2032565912">
          <w:marLeft w:val="0"/>
          <w:marRight w:val="0"/>
          <w:marTop w:val="0"/>
          <w:marBottom w:val="0"/>
          <w:divBdr>
            <w:top w:val="none" w:sz="0" w:space="0" w:color="auto"/>
            <w:left w:val="none" w:sz="0" w:space="0" w:color="auto"/>
            <w:bottom w:val="none" w:sz="0" w:space="0" w:color="auto"/>
            <w:right w:val="none" w:sz="0" w:space="0" w:color="auto"/>
          </w:divBdr>
        </w:div>
        <w:div w:id="2078817156">
          <w:marLeft w:val="0"/>
          <w:marRight w:val="0"/>
          <w:marTop w:val="0"/>
          <w:marBottom w:val="0"/>
          <w:divBdr>
            <w:top w:val="none" w:sz="0" w:space="0" w:color="auto"/>
            <w:left w:val="none" w:sz="0" w:space="0" w:color="auto"/>
            <w:bottom w:val="none" w:sz="0" w:space="0" w:color="auto"/>
            <w:right w:val="none" w:sz="0" w:space="0" w:color="auto"/>
          </w:divBdr>
        </w:div>
        <w:div w:id="2098164694">
          <w:marLeft w:val="0"/>
          <w:marRight w:val="0"/>
          <w:marTop w:val="0"/>
          <w:marBottom w:val="0"/>
          <w:divBdr>
            <w:top w:val="none" w:sz="0" w:space="0" w:color="auto"/>
            <w:left w:val="none" w:sz="0" w:space="0" w:color="auto"/>
            <w:bottom w:val="none" w:sz="0" w:space="0" w:color="auto"/>
            <w:right w:val="none" w:sz="0" w:space="0" w:color="auto"/>
          </w:divBdr>
        </w:div>
      </w:divsChild>
    </w:div>
    <w:div w:id="550964487">
      <w:bodyDiv w:val="1"/>
      <w:marLeft w:val="0"/>
      <w:marRight w:val="0"/>
      <w:marTop w:val="0"/>
      <w:marBottom w:val="0"/>
      <w:divBdr>
        <w:top w:val="none" w:sz="0" w:space="0" w:color="auto"/>
        <w:left w:val="none" w:sz="0" w:space="0" w:color="auto"/>
        <w:bottom w:val="none" w:sz="0" w:space="0" w:color="auto"/>
        <w:right w:val="none" w:sz="0" w:space="0" w:color="auto"/>
      </w:divBdr>
      <w:divsChild>
        <w:div w:id="20709791">
          <w:marLeft w:val="0"/>
          <w:marRight w:val="0"/>
          <w:marTop w:val="0"/>
          <w:marBottom w:val="0"/>
          <w:divBdr>
            <w:top w:val="none" w:sz="0" w:space="0" w:color="auto"/>
            <w:left w:val="none" w:sz="0" w:space="0" w:color="auto"/>
            <w:bottom w:val="none" w:sz="0" w:space="0" w:color="auto"/>
            <w:right w:val="none" w:sz="0" w:space="0" w:color="auto"/>
          </w:divBdr>
        </w:div>
        <w:div w:id="118840284">
          <w:marLeft w:val="0"/>
          <w:marRight w:val="0"/>
          <w:marTop w:val="0"/>
          <w:marBottom w:val="0"/>
          <w:divBdr>
            <w:top w:val="none" w:sz="0" w:space="0" w:color="auto"/>
            <w:left w:val="none" w:sz="0" w:space="0" w:color="auto"/>
            <w:bottom w:val="none" w:sz="0" w:space="0" w:color="auto"/>
            <w:right w:val="none" w:sz="0" w:space="0" w:color="auto"/>
          </w:divBdr>
        </w:div>
        <w:div w:id="124396185">
          <w:marLeft w:val="0"/>
          <w:marRight w:val="0"/>
          <w:marTop w:val="0"/>
          <w:marBottom w:val="0"/>
          <w:divBdr>
            <w:top w:val="none" w:sz="0" w:space="0" w:color="auto"/>
            <w:left w:val="none" w:sz="0" w:space="0" w:color="auto"/>
            <w:bottom w:val="none" w:sz="0" w:space="0" w:color="auto"/>
            <w:right w:val="none" w:sz="0" w:space="0" w:color="auto"/>
          </w:divBdr>
        </w:div>
        <w:div w:id="163400363">
          <w:marLeft w:val="0"/>
          <w:marRight w:val="0"/>
          <w:marTop w:val="0"/>
          <w:marBottom w:val="0"/>
          <w:divBdr>
            <w:top w:val="none" w:sz="0" w:space="0" w:color="auto"/>
            <w:left w:val="none" w:sz="0" w:space="0" w:color="auto"/>
            <w:bottom w:val="none" w:sz="0" w:space="0" w:color="auto"/>
            <w:right w:val="none" w:sz="0" w:space="0" w:color="auto"/>
          </w:divBdr>
        </w:div>
        <w:div w:id="416292800">
          <w:marLeft w:val="0"/>
          <w:marRight w:val="0"/>
          <w:marTop w:val="0"/>
          <w:marBottom w:val="0"/>
          <w:divBdr>
            <w:top w:val="none" w:sz="0" w:space="0" w:color="auto"/>
            <w:left w:val="none" w:sz="0" w:space="0" w:color="auto"/>
            <w:bottom w:val="none" w:sz="0" w:space="0" w:color="auto"/>
            <w:right w:val="none" w:sz="0" w:space="0" w:color="auto"/>
          </w:divBdr>
        </w:div>
        <w:div w:id="434180968">
          <w:marLeft w:val="0"/>
          <w:marRight w:val="0"/>
          <w:marTop w:val="0"/>
          <w:marBottom w:val="0"/>
          <w:divBdr>
            <w:top w:val="none" w:sz="0" w:space="0" w:color="auto"/>
            <w:left w:val="none" w:sz="0" w:space="0" w:color="auto"/>
            <w:bottom w:val="none" w:sz="0" w:space="0" w:color="auto"/>
            <w:right w:val="none" w:sz="0" w:space="0" w:color="auto"/>
          </w:divBdr>
        </w:div>
        <w:div w:id="468405863">
          <w:marLeft w:val="0"/>
          <w:marRight w:val="0"/>
          <w:marTop w:val="0"/>
          <w:marBottom w:val="0"/>
          <w:divBdr>
            <w:top w:val="none" w:sz="0" w:space="0" w:color="auto"/>
            <w:left w:val="none" w:sz="0" w:space="0" w:color="auto"/>
            <w:bottom w:val="none" w:sz="0" w:space="0" w:color="auto"/>
            <w:right w:val="none" w:sz="0" w:space="0" w:color="auto"/>
          </w:divBdr>
        </w:div>
        <w:div w:id="480468673">
          <w:marLeft w:val="0"/>
          <w:marRight w:val="0"/>
          <w:marTop w:val="0"/>
          <w:marBottom w:val="0"/>
          <w:divBdr>
            <w:top w:val="none" w:sz="0" w:space="0" w:color="auto"/>
            <w:left w:val="none" w:sz="0" w:space="0" w:color="auto"/>
            <w:bottom w:val="none" w:sz="0" w:space="0" w:color="auto"/>
            <w:right w:val="none" w:sz="0" w:space="0" w:color="auto"/>
          </w:divBdr>
        </w:div>
        <w:div w:id="490022214">
          <w:marLeft w:val="0"/>
          <w:marRight w:val="0"/>
          <w:marTop w:val="0"/>
          <w:marBottom w:val="0"/>
          <w:divBdr>
            <w:top w:val="none" w:sz="0" w:space="0" w:color="auto"/>
            <w:left w:val="none" w:sz="0" w:space="0" w:color="auto"/>
            <w:bottom w:val="none" w:sz="0" w:space="0" w:color="auto"/>
            <w:right w:val="none" w:sz="0" w:space="0" w:color="auto"/>
          </w:divBdr>
        </w:div>
        <w:div w:id="557254130">
          <w:marLeft w:val="0"/>
          <w:marRight w:val="0"/>
          <w:marTop w:val="0"/>
          <w:marBottom w:val="0"/>
          <w:divBdr>
            <w:top w:val="none" w:sz="0" w:space="0" w:color="auto"/>
            <w:left w:val="none" w:sz="0" w:space="0" w:color="auto"/>
            <w:bottom w:val="none" w:sz="0" w:space="0" w:color="auto"/>
            <w:right w:val="none" w:sz="0" w:space="0" w:color="auto"/>
          </w:divBdr>
        </w:div>
        <w:div w:id="563493843">
          <w:marLeft w:val="0"/>
          <w:marRight w:val="0"/>
          <w:marTop w:val="0"/>
          <w:marBottom w:val="0"/>
          <w:divBdr>
            <w:top w:val="none" w:sz="0" w:space="0" w:color="auto"/>
            <w:left w:val="none" w:sz="0" w:space="0" w:color="auto"/>
            <w:bottom w:val="none" w:sz="0" w:space="0" w:color="auto"/>
            <w:right w:val="none" w:sz="0" w:space="0" w:color="auto"/>
          </w:divBdr>
        </w:div>
        <w:div w:id="621039326">
          <w:marLeft w:val="0"/>
          <w:marRight w:val="0"/>
          <w:marTop w:val="0"/>
          <w:marBottom w:val="0"/>
          <w:divBdr>
            <w:top w:val="none" w:sz="0" w:space="0" w:color="auto"/>
            <w:left w:val="none" w:sz="0" w:space="0" w:color="auto"/>
            <w:bottom w:val="none" w:sz="0" w:space="0" w:color="auto"/>
            <w:right w:val="none" w:sz="0" w:space="0" w:color="auto"/>
          </w:divBdr>
        </w:div>
        <w:div w:id="698748465">
          <w:marLeft w:val="0"/>
          <w:marRight w:val="0"/>
          <w:marTop w:val="0"/>
          <w:marBottom w:val="0"/>
          <w:divBdr>
            <w:top w:val="none" w:sz="0" w:space="0" w:color="auto"/>
            <w:left w:val="none" w:sz="0" w:space="0" w:color="auto"/>
            <w:bottom w:val="none" w:sz="0" w:space="0" w:color="auto"/>
            <w:right w:val="none" w:sz="0" w:space="0" w:color="auto"/>
          </w:divBdr>
        </w:div>
        <w:div w:id="703288478">
          <w:marLeft w:val="0"/>
          <w:marRight w:val="0"/>
          <w:marTop w:val="0"/>
          <w:marBottom w:val="0"/>
          <w:divBdr>
            <w:top w:val="none" w:sz="0" w:space="0" w:color="auto"/>
            <w:left w:val="none" w:sz="0" w:space="0" w:color="auto"/>
            <w:bottom w:val="none" w:sz="0" w:space="0" w:color="auto"/>
            <w:right w:val="none" w:sz="0" w:space="0" w:color="auto"/>
          </w:divBdr>
        </w:div>
        <w:div w:id="738867080">
          <w:marLeft w:val="0"/>
          <w:marRight w:val="0"/>
          <w:marTop w:val="0"/>
          <w:marBottom w:val="0"/>
          <w:divBdr>
            <w:top w:val="none" w:sz="0" w:space="0" w:color="auto"/>
            <w:left w:val="none" w:sz="0" w:space="0" w:color="auto"/>
            <w:bottom w:val="none" w:sz="0" w:space="0" w:color="auto"/>
            <w:right w:val="none" w:sz="0" w:space="0" w:color="auto"/>
          </w:divBdr>
        </w:div>
        <w:div w:id="769080144">
          <w:marLeft w:val="0"/>
          <w:marRight w:val="0"/>
          <w:marTop w:val="0"/>
          <w:marBottom w:val="0"/>
          <w:divBdr>
            <w:top w:val="none" w:sz="0" w:space="0" w:color="auto"/>
            <w:left w:val="none" w:sz="0" w:space="0" w:color="auto"/>
            <w:bottom w:val="none" w:sz="0" w:space="0" w:color="auto"/>
            <w:right w:val="none" w:sz="0" w:space="0" w:color="auto"/>
          </w:divBdr>
        </w:div>
        <w:div w:id="775753453">
          <w:marLeft w:val="0"/>
          <w:marRight w:val="0"/>
          <w:marTop w:val="0"/>
          <w:marBottom w:val="0"/>
          <w:divBdr>
            <w:top w:val="none" w:sz="0" w:space="0" w:color="auto"/>
            <w:left w:val="none" w:sz="0" w:space="0" w:color="auto"/>
            <w:bottom w:val="none" w:sz="0" w:space="0" w:color="auto"/>
            <w:right w:val="none" w:sz="0" w:space="0" w:color="auto"/>
          </w:divBdr>
        </w:div>
        <w:div w:id="915479493">
          <w:marLeft w:val="0"/>
          <w:marRight w:val="0"/>
          <w:marTop w:val="0"/>
          <w:marBottom w:val="0"/>
          <w:divBdr>
            <w:top w:val="none" w:sz="0" w:space="0" w:color="auto"/>
            <w:left w:val="none" w:sz="0" w:space="0" w:color="auto"/>
            <w:bottom w:val="none" w:sz="0" w:space="0" w:color="auto"/>
            <w:right w:val="none" w:sz="0" w:space="0" w:color="auto"/>
          </w:divBdr>
        </w:div>
        <w:div w:id="956177888">
          <w:marLeft w:val="0"/>
          <w:marRight w:val="0"/>
          <w:marTop w:val="0"/>
          <w:marBottom w:val="0"/>
          <w:divBdr>
            <w:top w:val="none" w:sz="0" w:space="0" w:color="auto"/>
            <w:left w:val="none" w:sz="0" w:space="0" w:color="auto"/>
            <w:bottom w:val="none" w:sz="0" w:space="0" w:color="auto"/>
            <w:right w:val="none" w:sz="0" w:space="0" w:color="auto"/>
          </w:divBdr>
        </w:div>
        <w:div w:id="1008561409">
          <w:marLeft w:val="0"/>
          <w:marRight w:val="0"/>
          <w:marTop w:val="0"/>
          <w:marBottom w:val="0"/>
          <w:divBdr>
            <w:top w:val="none" w:sz="0" w:space="0" w:color="auto"/>
            <w:left w:val="none" w:sz="0" w:space="0" w:color="auto"/>
            <w:bottom w:val="none" w:sz="0" w:space="0" w:color="auto"/>
            <w:right w:val="none" w:sz="0" w:space="0" w:color="auto"/>
          </w:divBdr>
        </w:div>
        <w:div w:id="1013651764">
          <w:marLeft w:val="0"/>
          <w:marRight w:val="0"/>
          <w:marTop w:val="0"/>
          <w:marBottom w:val="0"/>
          <w:divBdr>
            <w:top w:val="none" w:sz="0" w:space="0" w:color="auto"/>
            <w:left w:val="none" w:sz="0" w:space="0" w:color="auto"/>
            <w:bottom w:val="none" w:sz="0" w:space="0" w:color="auto"/>
            <w:right w:val="none" w:sz="0" w:space="0" w:color="auto"/>
          </w:divBdr>
        </w:div>
        <w:div w:id="1126511183">
          <w:marLeft w:val="0"/>
          <w:marRight w:val="0"/>
          <w:marTop w:val="0"/>
          <w:marBottom w:val="0"/>
          <w:divBdr>
            <w:top w:val="none" w:sz="0" w:space="0" w:color="auto"/>
            <w:left w:val="none" w:sz="0" w:space="0" w:color="auto"/>
            <w:bottom w:val="none" w:sz="0" w:space="0" w:color="auto"/>
            <w:right w:val="none" w:sz="0" w:space="0" w:color="auto"/>
          </w:divBdr>
        </w:div>
        <w:div w:id="1161697010">
          <w:marLeft w:val="0"/>
          <w:marRight w:val="0"/>
          <w:marTop w:val="0"/>
          <w:marBottom w:val="0"/>
          <w:divBdr>
            <w:top w:val="none" w:sz="0" w:space="0" w:color="auto"/>
            <w:left w:val="none" w:sz="0" w:space="0" w:color="auto"/>
            <w:bottom w:val="none" w:sz="0" w:space="0" w:color="auto"/>
            <w:right w:val="none" w:sz="0" w:space="0" w:color="auto"/>
          </w:divBdr>
        </w:div>
        <w:div w:id="1236478865">
          <w:marLeft w:val="0"/>
          <w:marRight w:val="0"/>
          <w:marTop w:val="0"/>
          <w:marBottom w:val="0"/>
          <w:divBdr>
            <w:top w:val="none" w:sz="0" w:space="0" w:color="auto"/>
            <w:left w:val="none" w:sz="0" w:space="0" w:color="auto"/>
            <w:bottom w:val="none" w:sz="0" w:space="0" w:color="auto"/>
            <w:right w:val="none" w:sz="0" w:space="0" w:color="auto"/>
          </w:divBdr>
        </w:div>
        <w:div w:id="1256858840">
          <w:marLeft w:val="0"/>
          <w:marRight w:val="0"/>
          <w:marTop w:val="0"/>
          <w:marBottom w:val="0"/>
          <w:divBdr>
            <w:top w:val="none" w:sz="0" w:space="0" w:color="auto"/>
            <w:left w:val="none" w:sz="0" w:space="0" w:color="auto"/>
            <w:bottom w:val="none" w:sz="0" w:space="0" w:color="auto"/>
            <w:right w:val="none" w:sz="0" w:space="0" w:color="auto"/>
          </w:divBdr>
        </w:div>
        <w:div w:id="1287396765">
          <w:marLeft w:val="0"/>
          <w:marRight w:val="0"/>
          <w:marTop w:val="0"/>
          <w:marBottom w:val="0"/>
          <w:divBdr>
            <w:top w:val="none" w:sz="0" w:space="0" w:color="auto"/>
            <w:left w:val="none" w:sz="0" w:space="0" w:color="auto"/>
            <w:bottom w:val="none" w:sz="0" w:space="0" w:color="auto"/>
            <w:right w:val="none" w:sz="0" w:space="0" w:color="auto"/>
          </w:divBdr>
        </w:div>
        <w:div w:id="1288662229">
          <w:marLeft w:val="0"/>
          <w:marRight w:val="0"/>
          <w:marTop w:val="0"/>
          <w:marBottom w:val="0"/>
          <w:divBdr>
            <w:top w:val="none" w:sz="0" w:space="0" w:color="auto"/>
            <w:left w:val="none" w:sz="0" w:space="0" w:color="auto"/>
            <w:bottom w:val="none" w:sz="0" w:space="0" w:color="auto"/>
            <w:right w:val="none" w:sz="0" w:space="0" w:color="auto"/>
          </w:divBdr>
        </w:div>
        <w:div w:id="1311058319">
          <w:marLeft w:val="0"/>
          <w:marRight w:val="0"/>
          <w:marTop w:val="0"/>
          <w:marBottom w:val="0"/>
          <w:divBdr>
            <w:top w:val="none" w:sz="0" w:space="0" w:color="auto"/>
            <w:left w:val="none" w:sz="0" w:space="0" w:color="auto"/>
            <w:bottom w:val="none" w:sz="0" w:space="0" w:color="auto"/>
            <w:right w:val="none" w:sz="0" w:space="0" w:color="auto"/>
          </w:divBdr>
        </w:div>
        <w:div w:id="1418748750">
          <w:marLeft w:val="0"/>
          <w:marRight w:val="0"/>
          <w:marTop w:val="0"/>
          <w:marBottom w:val="0"/>
          <w:divBdr>
            <w:top w:val="none" w:sz="0" w:space="0" w:color="auto"/>
            <w:left w:val="none" w:sz="0" w:space="0" w:color="auto"/>
            <w:bottom w:val="none" w:sz="0" w:space="0" w:color="auto"/>
            <w:right w:val="none" w:sz="0" w:space="0" w:color="auto"/>
          </w:divBdr>
        </w:div>
        <w:div w:id="1455245087">
          <w:marLeft w:val="0"/>
          <w:marRight w:val="0"/>
          <w:marTop w:val="0"/>
          <w:marBottom w:val="0"/>
          <w:divBdr>
            <w:top w:val="none" w:sz="0" w:space="0" w:color="auto"/>
            <w:left w:val="none" w:sz="0" w:space="0" w:color="auto"/>
            <w:bottom w:val="none" w:sz="0" w:space="0" w:color="auto"/>
            <w:right w:val="none" w:sz="0" w:space="0" w:color="auto"/>
          </w:divBdr>
        </w:div>
        <w:div w:id="1542012100">
          <w:marLeft w:val="0"/>
          <w:marRight w:val="0"/>
          <w:marTop w:val="0"/>
          <w:marBottom w:val="0"/>
          <w:divBdr>
            <w:top w:val="none" w:sz="0" w:space="0" w:color="auto"/>
            <w:left w:val="none" w:sz="0" w:space="0" w:color="auto"/>
            <w:bottom w:val="none" w:sz="0" w:space="0" w:color="auto"/>
            <w:right w:val="none" w:sz="0" w:space="0" w:color="auto"/>
          </w:divBdr>
        </w:div>
        <w:div w:id="1557669182">
          <w:marLeft w:val="0"/>
          <w:marRight w:val="0"/>
          <w:marTop w:val="0"/>
          <w:marBottom w:val="0"/>
          <w:divBdr>
            <w:top w:val="none" w:sz="0" w:space="0" w:color="auto"/>
            <w:left w:val="none" w:sz="0" w:space="0" w:color="auto"/>
            <w:bottom w:val="none" w:sz="0" w:space="0" w:color="auto"/>
            <w:right w:val="none" w:sz="0" w:space="0" w:color="auto"/>
          </w:divBdr>
        </w:div>
        <w:div w:id="1639992581">
          <w:marLeft w:val="0"/>
          <w:marRight w:val="0"/>
          <w:marTop w:val="0"/>
          <w:marBottom w:val="0"/>
          <w:divBdr>
            <w:top w:val="none" w:sz="0" w:space="0" w:color="auto"/>
            <w:left w:val="none" w:sz="0" w:space="0" w:color="auto"/>
            <w:bottom w:val="none" w:sz="0" w:space="0" w:color="auto"/>
            <w:right w:val="none" w:sz="0" w:space="0" w:color="auto"/>
          </w:divBdr>
        </w:div>
        <w:div w:id="1740521134">
          <w:marLeft w:val="0"/>
          <w:marRight w:val="0"/>
          <w:marTop w:val="0"/>
          <w:marBottom w:val="0"/>
          <w:divBdr>
            <w:top w:val="none" w:sz="0" w:space="0" w:color="auto"/>
            <w:left w:val="none" w:sz="0" w:space="0" w:color="auto"/>
            <w:bottom w:val="none" w:sz="0" w:space="0" w:color="auto"/>
            <w:right w:val="none" w:sz="0" w:space="0" w:color="auto"/>
          </w:divBdr>
        </w:div>
        <w:div w:id="1806963719">
          <w:marLeft w:val="0"/>
          <w:marRight w:val="0"/>
          <w:marTop w:val="0"/>
          <w:marBottom w:val="0"/>
          <w:divBdr>
            <w:top w:val="none" w:sz="0" w:space="0" w:color="auto"/>
            <w:left w:val="none" w:sz="0" w:space="0" w:color="auto"/>
            <w:bottom w:val="none" w:sz="0" w:space="0" w:color="auto"/>
            <w:right w:val="none" w:sz="0" w:space="0" w:color="auto"/>
          </w:divBdr>
        </w:div>
        <w:div w:id="1892108431">
          <w:marLeft w:val="0"/>
          <w:marRight w:val="0"/>
          <w:marTop w:val="0"/>
          <w:marBottom w:val="0"/>
          <w:divBdr>
            <w:top w:val="none" w:sz="0" w:space="0" w:color="auto"/>
            <w:left w:val="none" w:sz="0" w:space="0" w:color="auto"/>
            <w:bottom w:val="none" w:sz="0" w:space="0" w:color="auto"/>
            <w:right w:val="none" w:sz="0" w:space="0" w:color="auto"/>
          </w:divBdr>
        </w:div>
        <w:div w:id="1923949464">
          <w:marLeft w:val="0"/>
          <w:marRight w:val="0"/>
          <w:marTop w:val="0"/>
          <w:marBottom w:val="0"/>
          <w:divBdr>
            <w:top w:val="none" w:sz="0" w:space="0" w:color="auto"/>
            <w:left w:val="none" w:sz="0" w:space="0" w:color="auto"/>
            <w:bottom w:val="none" w:sz="0" w:space="0" w:color="auto"/>
            <w:right w:val="none" w:sz="0" w:space="0" w:color="auto"/>
          </w:divBdr>
        </w:div>
        <w:div w:id="2001614819">
          <w:marLeft w:val="0"/>
          <w:marRight w:val="0"/>
          <w:marTop w:val="0"/>
          <w:marBottom w:val="0"/>
          <w:divBdr>
            <w:top w:val="none" w:sz="0" w:space="0" w:color="auto"/>
            <w:left w:val="none" w:sz="0" w:space="0" w:color="auto"/>
            <w:bottom w:val="none" w:sz="0" w:space="0" w:color="auto"/>
            <w:right w:val="none" w:sz="0" w:space="0" w:color="auto"/>
          </w:divBdr>
        </w:div>
        <w:div w:id="2032602939">
          <w:marLeft w:val="0"/>
          <w:marRight w:val="0"/>
          <w:marTop w:val="0"/>
          <w:marBottom w:val="0"/>
          <w:divBdr>
            <w:top w:val="none" w:sz="0" w:space="0" w:color="auto"/>
            <w:left w:val="none" w:sz="0" w:space="0" w:color="auto"/>
            <w:bottom w:val="none" w:sz="0" w:space="0" w:color="auto"/>
            <w:right w:val="none" w:sz="0" w:space="0" w:color="auto"/>
          </w:divBdr>
        </w:div>
        <w:div w:id="2035226125">
          <w:marLeft w:val="0"/>
          <w:marRight w:val="0"/>
          <w:marTop w:val="0"/>
          <w:marBottom w:val="0"/>
          <w:divBdr>
            <w:top w:val="none" w:sz="0" w:space="0" w:color="auto"/>
            <w:left w:val="none" w:sz="0" w:space="0" w:color="auto"/>
            <w:bottom w:val="none" w:sz="0" w:space="0" w:color="auto"/>
            <w:right w:val="none" w:sz="0" w:space="0" w:color="auto"/>
          </w:divBdr>
        </w:div>
        <w:div w:id="2064864143">
          <w:marLeft w:val="0"/>
          <w:marRight w:val="0"/>
          <w:marTop w:val="0"/>
          <w:marBottom w:val="0"/>
          <w:divBdr>
            <w:top w:val="none" w:sz="0" w:space="0" w:color="auto"/>
            <w:left w:val="none" w:sz="0" w:space="0" w:color="auto"/>
            <w:bottom w:val="none" w:sz="0" w:space="0" w:color="auto"/>
            <w:right w:val="none" w:sz="0" w:space="0" w:color="auto"/>
          </w:divBdr>
        </w:div>
        <w:div w:id="2074346664">
          <w:marLeft w:val="0"/>
          <w:marRight w:val="0"/>
          <w:marTop w:val="0"/>
          <w:marBottom w:val="0"/>
          <w:divBdr>
            <w:top w:val="none" w:sz="0" w:space="0" w:color="auto"/>
            <w:left w:val="none" w:sz="0" w:space="0" w:color="auto"/>
            <w:bottom w:val="none" w:sz="0" w:space="0" w:color="auto"/>
            <w:right w:val="none" w:sz="0" w:space="0" w:color="auto"/>
          </w:divBdr>
        </w:div>
        <w:div w:id="2084376001">
          <w:marLeft w:val="0"/>
          <w:marRight w:val="0"/>
          <w:marTop w:val="0"/>
          <w:marBottom w:val="0"/>
          <w:divBdr>
            <w:top w:val="none" w:sz="0" w:space="0" w:color="auto"/>
            <w:left w:val="none" w:sz="0" w:space="0" w:color="auto"/>
            <w:bottom w:val="none" w:sz="0" w:space="0" w:color="auto"/>
            <w:right w:val="none" w:sz="0" w:space="0" w:color="auto"/>
          </w:divBdr>
        </w:div>
        <w:div w:id="2141460755">
          <w:marLeft w:val="0"/>
          <w:marRight w:val="0"/>
          <w:marTop w:val="0"/>
          <w:marBottom w:val="0"/>
          <w:divBdr>
            <w:top w:val="none" w:sz="0" w:space="0" w:color="auto"/>
            <w:left w:val="none" w:sz="0" w:space="0" w:color="auto"/>
            <w:bottom w:val="none" w:sz="0" w:space="0" w:color="auto"/>
            <w:right w:val="none" w:sz="0" w:space="0" w:color="auto"/>
          </w:divBdr>
        </w:div>
      </w:divsChild>
    </w:div>
    <w:div w:id="561721591">
      <w:bodyDiv w:val="1"/>
      <w:marLeft w:val="0"/>
      <w:marRight w:val="0"/>
      <w:marTop w:val="0"/>
      <w:marBottom w:val="0"/>
      <w:divBdr>
        <w:top w:val="none" w:sz="0" w:space="0" w:color="auto"/>
        <w:left w:val="none" w:sz="0" w:space="0" w:color="auto"/>
        <w:bottom w:val="none" w:sz="0" w:space="0" w:color="auto"/>
        <w:right w:val="none" w:sz="0" w:space="0" w:color="auto"/>
      </w:divBdr>
      <w:divsChild>
        <w:div w:id="75638383">
          <w:marLeft w:val="0"/>
          <w:marRight w:val="0"/>
          <w:marTop w:val="0"/>
          <w:marBottom w:val="0"/>
          <w:divBdr>
            <w:top w:val="none" w:sz="0" w:space="0" w:color="auto"/>
            <w:left w:val="none" w:sz="0" w:space="0" w:color="auto"/>
            <w:bottom w:val="none" w:sz="0" w:space="0" w:color="auto"/>
            <w:right w:val="none" w:sz="0" w:space="0" w:color="auto"/>
          </w:divBdr>
        </w:div>
        <w:div w:id="86123233">
          <w:marLeft w:val="0"/>
          <w:marRight w:val="0"/>
          <w:marTop w:val="0"/>
          <w:marBottom w:val="0"/>
          <w:divBdr>
            <w:top w:val="none" w:sz="0" w:space="0" w:color="auto"/>
            <w:left w:val="none" w:sz="0" w:space="0" w:color="auto"/>
            <w:bottom w:val="none" w:sz="0" w:space="0" w:color="auto"/>
            <w:right w:val="none" w:sz="0" w:space="0" w:color="auto"/>
          </w:divBdr>
        </w:div>
        <w:div w:id="107360762">
          <w:marLeft w:val="0"/>
          <w:marRight w:val="0"/>
          <w:marTop w:val="0"/>
          <w:marBottom w:val="0"/>
          <w:divBdr>
            <w:top w:val="none" w:sz="0" w:space="0" w:color="auto"/>
            <w:left w:val="none" w:sz="0" w:space="0" w:color="auto"/>
            <w:bottom w:val="none" w:sz="0" w:space="0" w:color="auto"/>
            <w:right w:val="none" w:sz="0" w:space="0" w:color="auto"/>
          </w:divBdr>
        </w:div>
        <w:div w:id="127550636">
          <w:marLeft w:val="0"/>
          <w:marRight w:val="0"/>
          <w:marTop w:val="0"/>
          <w:marBottom w:val="0"/>
          <w:divBdr>
            <w:top w:val="none" w:sz="0" w:space="0" w:color="auto"/>
            <w:left w:val="none" w:sz="0" w:space="0" w:color="auto"/>
            <w:bottom w:val="none" w:sz="0" w:space="0" w:color="auto"/>
            <w:right w:val="none" w:sz="0" w:space="0" w:color="auto"/>
          </w:divBdr>
        </w:div>
        <w:div w:id="175006190">
          <w:marLeft w:val="0"/>
          <w:marRight w:val="0"/>
          <w:marTop w:val="0"/>
          <w:marBottom w:val="0"/>
          <w:divBdr>
            <w:top w:val="none" w:sz="0" w:space="0" w:color="auto"/>
            <w:left w:val="none" w:sz="0" w:space="0" w:color="auto"/>
            <w:bottom w:val="none" w:sz="0" w:space="0" w:color="auto"/>
            <w:right w:val="none" w:sz="0" w:space="0" w:color="auto"/>
          </w:divBdr>
        </w:div>
        <w:div w:id="186256248">
          <w:marLeft w:val="0"/>
          <w:marRight w:val="0"/>
          <w:marTop w:val="0"/>
          <w:marBottom w:val="0"/>
          <w:divBdr>
            <w:top w:val="none" w:sz="0" w:space="0" w:color="auto"/>
            <w:left w:val="none" w:sz="0" w:space="0" w:color="auto"/>
            <w:bottom w:val="none" w:sz="0" w:space="0" w:color="auto"/>
            <w:right w:val="none" w:sz="0" w:space="0" w:color="auto"/>
          </w:divBdr>
        </w:div>
        <w:div w:id="206920363">
          <w:marLeft w:val="0"/>
          <w:marRight w:val="0"/>
          <w:marTop w:val="0"/>
          <w:marBottom w:val="0"/>
          <w:divBdr>
            <w:top w:val="none" w:sz="0" w:space="0" w:color="auto"/>
            <w:left w:val="none" w:sz="0" w:space="0" w:color="auto"/>
            <w:bottom w:val="none" w:sz="0" w:space="0" w:color="auto"/>
            <w:right w:val="none" w:sz="0" w:space="0" w:color="auto"/>
          </w:divBdr>
        </w:div>
        <w:div w:id="217667991">
          <w:marLeft w:val="0"/>
          <w:marRight w:val="0"/>
          <w:marTop w:val="0"/>
          <w:marBottom w:val="0"/>
          <w:divBdr>
            <w:top w:val="none" w:sz="0" w:space="0" w:color="auto"/>
            <w:left w:val="none" w:sz="0" w:space="0" w:color="auto"/>
            <w:bottom w:val="none" w:sz="0" w:space="0" w:color="auto"/>
            <w:right w:val="none" w:sz="0" w:space="0" w:color="auto"/>
          </w:divBdr>
        </w:div>
        <w:div w:id="256671520">
          <w:marLeft w:val="0"/>
          <w:marRight w:val="0"/>
          <w:marTop w:val="0"/>
          <w:marBottom w:val="0"/>
          <w:divBdr>
            <w:top w:val="none" w:sz="0" w:space="0" w:color="auto"/>
            <w:left w:val="none" w:sz="0" w:space="0" w:color="auto"/>
            <w:bottom w:val="none" w:sz="0" w:space="0" w:color="auto"/>
            <w:right w:val="none" w:sz="0" w:space="0" w:color="auto"/>
          </w:divBdr>
        </w:div>
        <w:div w:id="270213148">
          <w:marLeft w:val="0"/>
          <w:marRight w:val="0"/>
          <w:marTop w:val="0"/>
          <w:marBottom w:val="0"/>
          <w:divBdr>
            <w:top w:val="none" w:sz="0" w:space="0" w:color="auto"/>
            <w:left w:val="none" w:sz="0" w:space="0" w:color="auto"/>
            <w:bottom w:val="none" w:sz="0" w:space="0" w:color="auto"/>
            <w:right w:val="none" w:sz="0" w:space="0" w:color="auto"/>
          </w:divBdr>
        </w:div>
        <w:div w:id="353851434">
          <w:marLeft w:val="0"/>
          <w:marRight w:val="0"/>
          <w:marTop w:val="0"/>
          <w:marBottom w:val="0"/>
          <w:divBdr>
            <w:top w:val="none" w:sz="0" w:space="0" w:color="auto"/>
            <w:left w:val="none" w:sz="0" w:space="0" w:color="auto"/>
            <w:bottom w:val="none" w:sz="0" w:space="0" w:color="auto"/>
            <w:right w:val="none" w:sz="0" w:space="0" w:color="auto"/>
          </w:divBdr>
        </w:div>
        <w:div w:id="371730265">
          <w:marLeft w:val="0"/>
          <w:marRight w:val="0"/>
          <w:marTop w:val="0"/>
          <w:marBottom w:val="0"/>
          <w:divBdr>
            <w:top w:val="none" w:sz="0" w:space="0" w:color="auto"/>
            <w:left w:val="none" w:sz="0" w:space="0" w:color="auto"/>
            <w:bottom w:val="none" w:sz="0" w:space="0" w:color="auto"/>
            <w:right w:val="none" w:sz="0" w:space="0" w:color="auto"/>
          </w:divBdr>
        </w:div>
        <w:div w:id="533154477">
          <w:marLeft w:val="0"/>
          <w:marRight w:val="0"/>
          <w:marTop w:val="0"/>
          <w:marBottom w:val="0"/>
          <w:divBdr>
            <w:top w:val="none" w:sz="0" w:space="0" w:color="auto"/>
            <w:left w:val="none" w:sz="0" w:space="0" w:color="auto"/>
            <w:bottom w:val="none" w:sz="0" w:space="0" w:color="auto"/>
            <w:right w:val="none" w:sz="0" w:space="0" w:color="auto"/>
          </w:divBdr>
        </w:div>
        <w:div w:id="615333074">
          <w:marLeft w:val="0"/>
          <w:marRight w:val="0"/>
          <w:marTop w:val="0"/>
          <w:marBottom w:val="0"/>
          <w:divBdr>
            <w:top w:val="none" w:sz="0" w:space="0" w:color="auto"/>
            <w:left w:val="none" w:sz="0" w:space="0" w:color="auto"/>
            <w:bottom w:val="none" w:sz="0" w:space="0" w:color="auto"/>
            <w:right w:val="none" w:sz="0" w:space="0" w:color="auto"/>
          </w:divBdr>
        </w:div>
        <w:div w:id="647981118">
          <w:marLeft w:val="0"/>
          <w:marRight w:val="0"/>
          <w:marTop w:val="0"/>
          <w:marBottom w:val="0"/>
          <w:divBdr>
            <w:top w:val="none" w:sz="0" w:space="0" w:color="auto"/>
            <w:left w:val="none" w:sz="0" w:space="0" w:color="auto"/>
            <w:bottom w:val="none" w:sz="0" w:space="0" w:color="auto"/>
            <w:right w:val="none" w:sz="0" w:space="0" w:color="auto"/>
          </w:divBdr>
        </w:div>
        <w:div w:id="666329584">
          <w:marLeft w:val="0"/>
          <w:marRight w:val="0"/>
          <w:marTop w:val="0"/>
          <w:marBottom w:val="0"/>
          <w:divBdr>
            <w:top w:val="none" w:sz="0" w:space="0" w:color="auto"/>
            <w:left w:val="none" w:sz="0" w:space="0" w:color="auto"/>
            <w:bottom w:val="none" w:sz="0" w:space="0" w:color="auto"/>
            <w:right w:val="none" w:sz="0" w:space="0" w:color="auto"/>
          </w:divBdr>
        </w:div>
        <w:div w:id="678774939">
          <w:marLeft w:val="0"/>
          <w:marRight w:val="0"/>
          <w:marTop w:val="0"/>
          <w:marBottom w:val="0"/>
          <w:divBdr>
            <w:top w:val="none" w:sz="0" w:space="0" w:color="auto"/>
            <w:left w:val="none" w:sz="0" w:space="0" w:color="auto"/>
            <w:bottom w:val="none" w:sz="0" w:space="0" w:color="auto"/>
            <w:right w:val="none" w:sz="0" w:space="0" w:color="auto"/>
          </w:divBdr>
        </w:div>
        <w:div w:id="791169819">
          <w:marLeft w:val="0"/>
          <w:marRight w:val="0"/>
          <w:marTop w:val="0"/>
          <w:marBottom w:val="0"/>
          <w:divBdr>
            <w:top w:val="none" w:sz="0" w:space="0" w:color="auto"/>
            <w:left w:val="none" w:sz="0" w:space="0" w:color="auto"/>
            <w:bottom w:val="none" w:sz="0" w:space="0" w:color="auto"/>
            <w:right w:val="none" w:sz="0" w:space="0" w:color="auto"/>
          </w:divBdr>
        </w:div>
        <w:div w:id="925262682">
          <w:marLeft w:val="0"/>
          <w:marRight w:val="0"/>
          <w:marTop w:val="0"/>
          <w:marBottom w:val="0"/>
          <w:divBdr>
            <w:top w:val="none" w:sz="0" w:space="0" w:color="auto"/>
            <w:left w:val="none" w:sz="0" w:space="0" w:color="auto"/>
            <w:bottom w:val="none" w:sz="0" w:space="0" w:color="auto"/>
            <w:right w:val="none" w:sz="0" w:space="0" w:color="auto"/>
          </w:divBdr>
        </w:div>
        <w:div w:id="941647331">
          <w:marLeft w:val="0"/>
          <w:marRight w:val="0"/>
          <w:marTop w:val="0"/>
          <w:marBottom w:val="0"/>
          <w:divBdr>
            <w:top w:val="none" w:sz="0" w:space="0" w:color="auto"/>
            <w:left w:val="none" w:sz="0" w:space="0" w:color="auto"/>
            <w:bottom w:val="none" w:sz="0" w:space="0" w:color="auto"/>
            <w:right w:val="none" w:sz="0" w:space="0" w:color="auto"/>
          </w:divBdr>
        </w:div>
        <w:div w:id="1009453960">
          <w:marLeft w:val="0"/>
          <w:marRight w:val="0"/>
          <w:marTop w:val="0"/>
          <w:marBottom w:val="0"/>
          <w:divBdr>
            <w:top w:val="none" w:sz="0" w:space="0" w:color="auto"/>
            <w:left w:val="none" w:sz="0" w:space="0" w:color="auto"/>
            <w:bottom w:val="none" w:sz="0" w:space="0" w:color="auto"/>
            <w:right w:val="none" w:sz="0" w:space="0" w:color="auto"/>
          </w:divBdr>
        </w:div>
        <w:div w:id="1141190124">
          <w:marLeft w:val="0"/>
          <w:marRight w:val="0"/>
          <w:marTop w:val="0"/>
          <w:marBottom w:val="0"/>
          <w:divBdr>
            <w:top w:val="none" w:sz="0" w:space="0" w:color="auto"/>
            <w:left w:val="none" w:sz="0" w:space="0" w:color="auto"/>
            <w:bottom w:val="none" w:sz="0" w:space="0" w:color="auto"/>
            <w:right w:val="none" w:sz="0" w:space="0" w:color="auto"/>
          </w:divBdr>
        </w:div>
        <w:div w:id="1206522567">
          <w:marLeft w:val="0"/>
          <w:marRight w:val="0"/>
          <w:marTop w:val="0"/>
          <w:marBottom w:val="0"/>
          <w:divBdr>
            <w:top w:val="none" w:sz="0" w:space="0" w:color="auto"/>
            <w:left w:val="none" w:sz="0" w:space="0" w:color="auto"/>
            <w:bottom w:val="none" w:sz="0" w:space="0" w:color="auto"/>
            <w:right w:val="none" w:sz="0" w:space="0" w:color="auto"/>
          </w:divBdr>
        </w:div>
        <w:div w:id="1229918913">
          <w:marLeft w:val="0"/>
          <w:marRight w:val="0"/>
          <w:marTop w:val="0"/>
          <w:marBottom w:val="0"/>
          <w:divBdr>
            <w:top w:val="none" w:sz="0" w:space="0" w:color="auto"/>
            <w:left w:val="none" w:sz="0" w:space="0" w:color="auto"/>
            <w:bottom w:val="none" w:sz="0" w:space="0" w:color="auto"/>
            <w:right w:val="none" w:sz="0" w:space="0" w:color="auto"/>
          </w:divBdr>
        </w:div>
        <w:div w:id="1309671678">
          <w:marLeft w:val="0"/>
          <w:marRight w:val="0"/>
          <w:marTop w:val="0"/>
          <w:marBottom w:val="0"/>
          <w:divBdr>
            <w:top w:val="none" w:sz="0" w:space="0" w:color="auto"/>
            <w:left w:val="none" w:sz="0" w:space="0" w:color="auto"/>
            <w:bottom w:val="none" w:sz="0" w:space="0" w:color="auto"/>
            <w:right w:val="none" w:sz="0" w:space="0" w:color="auto"/>
          </w:divBdr>
        </w:div>
        <w:div w:id="1372220666">
          <w:marLeft w:val="0"/>
          <w:marRight w:val="0"/>
          <w:marTop w:val="0"/>
          <w:marBottom w:val="0"/>
          <w:divBdr>
            <w:top w:val="none" w:sz="0" w:space="0" w:color="auto"/>
            <w:left w:val="none" w:sz="0" w:space="0" w:color="auto"/>
            <w:bottom w:val="none" w:sz="0" w:space="0" w:color="auto"/>
            <w:right w:val="none" w:sz="0" w:space="0" w:color="auto"/>
          </w:divBdr>
        </w:div>
        <w:div w:id="1377657321">
          <w:marLeft w:val="0"/>
          <w:marRight w:val="0"/>
          <w:marTop w:val="0"/>
          <w:marBottom w:val="0"/>
          <w:divBdr>
            <w:top w:val="none" w:sz="0" w:space="0" w:color="auto"/>
            <w:left w:val="none" w:sz="0" w:space="0" w:color="auto"/>
            <w:bottom w:val="none" w:sz="0" w:space="0" w:color="auto"/>
            <w:right w:val="none" w:sz="0" w:space="0" w:color="auto"/>
          </w:divBdr>
        </w:div>
        <w:div w:id="1389648071">
          <w:marLeft w:val="0"/>
          <w:marRight w:val="0"/>
          <w:marTop w:val="0"/>
          <w:marBottom w:val="0"/>
          <w:divBdr>
            <w:top w:val="none" w:sz="0" w:space="0" w:color="auto"/>
            <w:left w:val="none" w:sz="0" w:space="0" w:color="auto"/>
            <w:bottom w:val="none" w:sz="0" w:space="0" w:color="auto"/>
            <w:right w:val="none" w:sz="0" w:space="0" w:color="auto"/>
          </w:divBdr>
        </w:div>
        <w:div w:id="1414624699">
          <w:marLeft w:val="0"/>
          <w:marRight w:val="0"/>
          <w:marTop w:val="0"/>
          <w:marBottom w:val="0"/>
          <w:divBdr>
            <w:top w:val="none" w:sz="0" w:space="0" w:color="auto"/>
            <w:left w:val="none" w:sz="0" w:space="0" w:color="auto"/>
            <w:bottom w:val="none" w:sz="0" w:space="0" w:color="auto"/>
            <w:right w:val="none" w:sz="0" w:space="0" w:color="auto"/>
          </w:divBdr>
        </w:div>
        <w:div w:id="1417172694">
          <w:marLeft w:val="0"/>
          <w:marRight w:val="0"/>
          <w:marTop w:val="0"/>
          <w:marBottom w:val="0"/>
          <w:divBdr>
            <w:top w:val="none" w:sz="0" w:space="0" w:color="auto"/>
            <w:left w:val="none" w:sz="0" w:space="0" w:color="auto"/>
            <w:bottom w:val="none" w:sz="0" w:space="0" w:color="auto"/>
            <w:right w:val="none" w:sz="0" w:space="0" w:color="auto"/>
          </w:divBdr>
        </w:div>
        <w:div w:id="1434201015">
          <w:marLeft w:val="0"/>
          <w:marRight w:val="0"/>
          <w:marTop w:val="0"/>
          <w:marBottom w:val="0"/>
          <w:divBdr>
            <w:top w:val="none" w:sz="0" w:space="0" w:color="auto"/>
            <w:left w:val="none" w:sz="0" w:space="0" w:color="auto"/>
            <w:bottom w:val="none" w:sz="0" w:space="0" w:color="auto"/>
            <w:right w:val="none" w:sz="0" w:space="0" w:color="auto"/>
          </w:divBdr>
        </w:div>
        <w:div w:id="1481314063">
          <w:marLeft w:val="0"/>
          <w:marRight w:val="0"/>
          <w:marTop w:val="0"/>
          <w:marBottom w:val="0"/>
          <w:divBdr>
            <w:top w:val="none" w:sz="0" w:space="0" w:color="auto"/>
            <w:left w:val="none" w:sz="0" w:space="0" w:color="auto"/>
            <w:bottom w:val="none" w:sz="0" w:space="0" w:color="auto"/>
            <w:right w:val="none" w:sz="0" w:space="0" w:color="auto"/>
          </w:divBdr>
        </w:div>
        <w:div w:id="1485470542">
          <w:marLeft w:val="0"/>
          <w:marRight w:val="0"/>
          <w:marTop w:val="0"/>
          <w:marBottom w:val="0"/>
          <w:divBdr>
            <w:top w:val="none" w:sz="0" w:space="0" w:color="auto"/>
            <w:left w:val="none" w:sz="0" w:space="0" w:color="auto"/>
            <w:bottom w:val="none" w:sz="0" w:space="0" w:color="auto"/>
            <w:right w:val="none" w:sz="0" w:space="0" w:color="auto"/>
          </w:divBdr>
        </w:div>
        <w:div w:id="1507016611">
          <w:marLeft w:val="0"/>
          <w:marRight w:val="0"/>
          <w:marTop w:val="0"/>
          <w:marBottom w:val="0"/>
          <w:divBdr>
            <w:top w:val="none" w:sz="0" w:space="0" w:color="auto"/>
            <w:left w:val="none" w:sz="0" w:space="0" w:color="auto"/>
            <w:bottom w:val="none" w:sz="0" w:space="0" w:color="auto"/>
            <w:right w:val="none" w:sz="0" w:space="0" w:color="auto"/>
          </w:divBdr>
        </w:div>
        <w:div w:id="1507748562">
          <w:marLeft w:val="0"/>
          <w:marRight w:val="0"/>
          <w:marTop w:val="0"/>
          <w:marBottom w:val="0"/>
          <w:divBdr>
            <w:top w:val="none" w:sz="0" w:space="0" w:color="auto"/>
            <w:left w:val="none" w:sz="0" w:space="0" w:color="auto"/>
            <w:bottom w:val="none" w:sz="0" w:space="0" w:color="auto"/>
            <w:right w:val="none" w:sz="0" w:space="0" w:color="auto"/>
          </w:divBdr>
        </w:div>
        <w:div w:id="1516115438">
          <w:marLeft w:val="0"/>
          <w:marRight w:val="0"/>
          <w:marTop w:val="0"/>
          <w:marBottom w:val="0"/>
          <w:divBdr>
            <w:top w:val="none" w:sz="0" w:space="0" w:color="auto"/>
            <w:left w:val="none" w:sz="0" w:space="0" w:color="auto"/>
            <w:bottom w:val="none" w:sz="0" w:space="0" w:color="auto"/>
            <w:right w:val="none" w:sz="0" w:space="0" w:color="auto"/>
          </w:divBdr>
        </w:div>
        <w:div w:id="1587030145">
          <w:marLeft w:val="0"/>
          <w:marRight w:val="0"/>
          <w:marTop w:val="0"/>
          <w:marBottom w:val="0"/>
          <w:divBdr>
            <w:top w:val="none" w:sz="0" w:space="0" w:color="auto"/>
            <w:left w:val="none" w:sz="0" w:space="0" w:color="auto"/>
            <w:bottom w:val="none" w:sz="0" w:space="0" w:color="auto"/>
            <w:right w:val="none" w:sz="0" w:space="0" w:color="auto"/>
          </w:divBdr>
        </w:div>
        <w:div w:id="1589728184">
          <w:marLeft w:val="0"/>
          <w:marRight w:val="0"/>
          <w:marTop w:val="0"/>
          <w:marBottom w:val="0"/>
          <w:divBdr>
            <w:top w:val="none" w:sz="0" w:space="0" w:color="auto"/>
            <w:left w:val="none" w:sz="0" w:space="0" w:color="auto"/>
            <w:bottom w:val="none" w:sz="0" w:space="0" w:color="auto"/>
            <w:right w:val="none" w:sz="0" w:space="0" w:color="auto"/>
          </w:divBdr>
        </w:div>
        <w:div w:id="1645113801">
          <w:marLeft w:val="0"/>
          <w:marRight w:val="0"/>
          <w:marTop w:val="0"/>
          <w:marBottom w:val="0"/>
          <w:divBdr>
            <w:top w:val="none" w:sz="0" w:space="0" w:color="auto"/>
            <w:left w:val="none" w:sz="0" w:space="0" w:color="auto"/>
            <w:bottom w:val="none" w:sz="0" w:space="0" w:color="auto"/>
            <w:right w:val="none" w:sz="0" w:space="0" w:color="auto"/>
          </w:divBdr>
        </w:div>
        <w:div w:id="1754625592">
          <w:marLeft w:val="0"/>
          <w:marRight w:val="0"/>
          <w:marTop w:val="0"/>
          <w:marBottom w:val="0"/>
          <w:divBdr>
            <w:top w:val="none" w:sz="0" w:space="0" w:color="auto"/>
            <w:left w:val="none" w:sz="0" w:space="0" w:color="auto"/>
            <w:bottom w:val="none" w:sz="0" w:space="0" w:color="auto"/>
            <w:right w:val="none" w:sz="0" w:space="0" w:color="auto"/>
          </w:divBdr>
        </w:div>
        <w:div w:id="1763336701">
          <w:marLeft w:val="0"/>
          <w:marRight w:val="0"/>
          <w:marTop w:val="0"/>
          <w:marBottom w:val="0"/>
          <w:divBdr>
            <w:top w:val="none" w:sz="0" w:space="0" w:color="auto"/>
            <w:left w:val="none" w:sz="0" w:space="0" w:color="auto"/>
            <w:bottom w:val="none" w:sz="0" w:space="0" w:color="auto"/>
            <w:right w:val="none" w:sz="0" w:space="0" w:color="auto"/>
          </w:divBdr>
        </w:div>
        <w:div w:id="1817800276">
          <w:marLeft w:val="0"/>
          <w:marRight w:val="0"/>
          <w:marTop w:val="0"/>
          <w:marBottom w:val="0"/>
          <w:divBdr>
            <w:top w:val="none" w:sz="0" w:space="0" w:color="auto"/>
            <w:left w:val="none" w:sz="0" w:space="0" w:color="auto"/>
            <w:bottom w:val="none" w:sz="0" w:space="0" w:color="auto"/>
            <w:right w:val="none" w:sz="0" w:space="0" w:color="auto"/>
          </w:divBdr>
        </w:div>
        <w:div w:id="1833182153">
          <w:marLeft w:val="0"/>
          <w:marRight w:val="0"/>
          <w:marTop w:val="0"/>
          <w:marBottom w:val="0"/>
          <w:divBdr>
            <w:top w:val="none" w:sz="0" w:space="0" w:color="auto"/>
            <w:left w:val="none" w:sz="0" w:space="0" w:color="auto"/>
            <w:bottom w:val="none" w:sz="0" w:space="0" w:color="auto"/>
            <w:right w:val="none" w:sz="0" w:space="0" w:color="auto"/>
          </w:divBdr>
        </w:div>
        <w:div w:id="1846089268">
          <w:marLeft w:val="0"/>
          <w:marRight w:val="0"/>
          <w:marTop w:val="0"/>
          <w:marBottom w:val="0"/>
          <w:divBdr>
            <w:top w:val="none" w:sz="0" w:space="0" w:color="auto"/>
            <w:left w:val="none" w:sz="0" w:space="0" w:color="auto"/>
            <w:bottom w:val="none" w:sz="0" w:space="0" w:color="auto"/>
            <w:right w:val="none" w:sz="0" w:space="0" w:color="auto"/>
          </w:divBdr>
        </w:div>
        <w:div w:id="1872330646">
          <w:marLeft w:val="0"/>
          <w:marRight w:val="0"/>
          <w:marTop w:val="0"/>
          <w:marBottom w:val="0"/>
          <w:divBdr>
            <w:top w:val="none" w:sz="0" w:space="0" w:color="auto"/>
            <w:left w:val="none" w:sz="0" w:space="0" w:color="auto"/>
            <w:bottom w:val="none" w:sz="0" w:space="0" w:color="auto"/>
            <w:right w:val="none" w:sz="0" w:space="0" w:color="auto"/>
          </w:divBdr>
        </w:div>
        <w:div w:id="1881630717">
          <w:marLeft w:val="0"/>
          <w:marRight w:val="0"/>
          <w:marTop w:val="0"/>
          <w:marBottom w:val="0"/>
          <w:divBdr>
            <w:top w:val="none" w:sz="0" w:space="0" w:color="auto"/>
            <w:left w:val="none" w:sz="0" w:space="0" w:color="auto"/>
            <w:bottom w:val="none" w:sz="0" w:space="0" w:color="auto"/>
            <w:right w:val="none" w:sz="0" w:space="0" w:color="auto"/>
          </w:divBdr>
        </w:div>
        <w:div w:id="1961062654">
          <w:marLeft w:val="0"/>
          <w:marRight w:val="0"/>
          <w:marTop w:val="0"/>
          <w:marBottom w:val="0"/>
          <w:divBdr>
            <w:top w:val="none" w:sz="0" w:space="0" w:color="auto"/>
            <w:left w:val="none" w:sz="0" w:space="0" w:color="auto"/>
            <w:bottom w:val="none" w:sz="0" w:space="0" w:color="auto"/>
            <w:right w:val="none" w:sz="0" w:space="0" w:color="auto"/>
          </w:divBdr>
        </w:div>
        <w:div w:id="2010908515">
          <w:marLeft w:val="0"/>
          <w:marRight w:val="0"/>
          <w:marTop w:val="0"/>
          <w:marBottom w:val="0"/>
          <w:divBdr>
            <w:top w:val="none" w:sz="0" w:space="0" w:color="auto"/>
            <w:left w:val="none" w:sz="0" w:space="0" w:color="auto"/>
            <w:bottom w:val="none" w:sz="0" w:space="0" w:color="auto"/>
            <w:right w:val="none" w:sz="0" w:space="0" w:color="auto"/>
          </w:divBdr>
        </w:div>
        <w:div w:id="2048947555">
          <w:marLeft w:val="0"/>
          <w:marRight w:val="0"/>
          <w:marTop w:val="0"/>
          <w:marBottom w:val="0"/>
          <w:divBdr>
            <w:top w:val="none" w:sz="0" w:space="0" w:color="auto"/>
            <w:left w:val="none" w:sz="0" w:space="0" w:color="auto"/>
            <w:bottom w:val="none" w:sz="0" w:space="0" w:color="auto"/>
            <w:right w:val="none" w:sz="0" w:space="0" w:color="auto"/>
          </w:divBdr>
        </w:div>
        <w:div w:id="2050255615">
          <w:marLeft w:val="0"/>
          <w:marRight w:val="0"/>
          <w:marTop w:val="0"/>
          <w:marBottom w:val="0"/>
          <w:divBdr>
            <w:top w:val="none" w:sz="0" w:space="0" w:color="auto"/>
            <w:left w:val="none" w:sz="0" w:space="0" w:color="auto"/>
            <w:bottom w:val="none" w:sz="0" w:space="0" w:color="auto"/>
            <w:right w:val="none" w:sz="0" w:space="0" w:color="auto"/>
          </w:divBdr>
        </w:div>
        <w:div w:id="2071341083">
          <w:marLeft w:val="0"/>
          <w:marRight w:val="0"/>
          <w:marTop w:val="0"/>
          <w:marBottom w:val="0"/>
          <w:divBdr>
            <w:top w:val="none" w:sz="0" w:space="0" w:color="auto"/>
            <w:left w:val="none" w:sz="0" w:space="0" w:color="auto"/>
            <w:bottom w:val="none" w:sz="0" w:space="0" w:color="auto"/>
            <w:right w:val="none" w:sz="0" w:space="0" w:color="auto"/>
          </w:divBdr>
        </w:div>
        <w:div w:id="2074354307">
          <w:marLeft w:val="0"/>
          <w:marRight w:val="0"/>
          <w:marTop w:val="0"/>
          <w:marBottom w:val="0"/>
          <w:divBdr>
            <w:top w:val="none" w:sz="0" w:space="0" w:color="auto"/>
            <w:left w:val="none" w:sz="0" w:space="0" w:color="auto"/>
            <w:bottom w:val="none" w:sz="0" w:space="0" w:color="auto"/>
            <w:right w:val="none" w:sz="0" w:space="0" w:color="auto"/>
          </w:divBdr>
        </w:div>
        <w:div w:id="2076855268">
          <w:marLeft w:val="0"/>
          <w:marRight w:val="0"/>
          <w:marTop w:val="0"/>
          <w:marBottom w:val="0"/>
          <w:divBdr>
            <w:top w:val="none" w:sz="0" w:space="0" w:color="auto"/>
            <w:left w:val="none" w:sz="0" w:space="0" w:color="auto"/>
            <w:bottom w:val="none" w:sz="0" w:space="0" w:color="auto"/>
            <w:right w:val="none" w:sz="0" w:space="0" w:color="auto"/>
          </w:divBdr>
        </w:div>
        <w:div w:id="2078746734">
          <w:marLeft w:val="0"/>
          <w:marRight w:val="0"/>
          <w:marTop w:val="0"/>
          <w:marBottom w:val="0"/>
          <w:divBdr>
            <w:top w:val="none" w:sz="0" w:space="0" w:color="auto"/>
            <w:left w:val="none" w:sz="0" w:space="0" w:color="auto"/>
            <w:bottom w:val="none" w:sz="0" w:space="0" w:color="auto"/>
            <w:right w:val="none" w:sz="0" w:space="0" w:color="auto"/>
          </w:divBdr>
        </w:div>
        <w:div w:id="2084445426">
          <w:marLeft w:val="0"/>
          <w:marRight w:val="0"/>
          <w:marTop w:val="0"/>
          <w:marBottom w:val="0"/>
          <w:divBdr>
            <w:top w:val="none" w:sz="0" w:space="0" w:color="auto"/>
            <w:left w:val="none" w:sz="0" w:space="0" w:color="auto"/>
            <w:bottom w:val="none" w:sz="0" w:space="0" w:color="auto"/>
            <w:right w:val="none" w:sz="0" w:space="0" w:color="auto"/>
          </w:divBdr>
        </w:div>
        <w:div w:id="2105495040">
          <w:marLeft w:val="0"/>
          <w:marRight w:val="0"/>
          <w:marTop w:val="0"/>
          <w:marBottom w:val="0"/>
          <w:divBdr>
            <w:top w:val="none" w:sz="0" w:space="0" w:color="auto"/>
            <w:left w:val="none" w:sz="0" w:space="0" w:color="auto"/>
            <w:bottom w:val="none" w:sz="0" w:space="0" w:color="auto"/>
            <w:right w:val="none" w:sz="0" w:space="0" w:color="auto"/>
          </w:divBdr>
        </w:div>
      </w:divsChild>
    </w:div>
    <w:div w:id="579751899">
      <w:bodyDiv w:val="1"/>
      <w:marLeft w:val="0"/>
      <w:marRight w:val="0"/>
      <w:marTop w:val="0"/>
      <w:marBottom w:val="0"/>
      <w:divBdr>
        <w:top w:val="none" w:sz="0" w:space="0" w:color="auto"/>
        <w:left w:val="none" w:sz="0" w:space="0" w:color="auto"/>
        <w:bottom w:val="none" w:sz="0" w:space="0" w:color="auto"/>
        <w:right w:val="none" w:sz="0" w:space="0" w:color="auto"/>
      </w:divBdr>
      <w:divsChild>
        <w:div w:id="521477946">
          <w:marLeft w:val="0"/>
          <w:marRight w:val="0"/>
          <w:marTop w:val="0"/>
          <w:marBottom w:val="0"/>
          <w:divBdr>
            <w:top w:val="none" w:sz="0" w:space="0" w:color="auto"/>
            <w:left w:val="none" w:sz="0" w:space="0" w:color="auto"/>
            <w:bottom w:val="none" w:sz="0" w:space="0" w:color="auto"/>
            <w:right w:val="none" w:sz="0" w:space="0" w:color="auto"/>
          </w:divBdr>
        </w:div>
        <w:div w:id="529419891">
          <w:marLeft w:val="0"/>
          <w:marRight w:val="0"/>
          <w:marTop w:val="0"/>
          <w:marBottom w:val="0"/>
          <w:divBdr>
            <w:top w:val="none" w:sz="0" w:space="0" w:color="auto"/>
            <w:left w:val="none" w:sz="0" w:space="0" w:color="auto"/>
            <w:bottom w:val="none" w:sz="0" w:space="0" w:color="auto"/>
            <w:right w:val="none" w:sz="0" w:space="0" w:color="auto"/>
          </w:divBdr>
        </w:div>
        <w:div w:id="711618193">
          <w:marLeft w:val="0"/>
          <w:marRight w:val="0"/>
          <w:marTop w:val="0"/>
          <w:marBottom w:val="0"/>
          <w:divBdr>
            <w:top w:val="none" w:sz="0" w:space="0" w:color="auto"/>
            <w:left w:val="none" w:sz="0" w:space="0" w:color="auto"/>
            <w:bottom w:val="none" w:sz="0" w:space="0" w:color="auto"/>
            <w:right w:val="none" w:sz="0" w:space="0" w:color="auto"/>
          </w:divBdr>
        </w:div>
        <w:div w:id="1326011849">
          <w:marLeft w:val="0"/>
          <w:marRight w:val="0"/>
          <w:marTop w:val="0"/>
          <w:marBottom w:val="0"/>
          <w:divBdr>
            <w:top w:val="none" w:sz="0" w:space="0" w:color="auto"/>
            <w:left w:val="none" w:sz="0" w:space="0" w:color="auto"/>
            <w:bottom w:val="none" w:sz="0" w:space="0" w:color="auto"/>
            <w:right w:val="none" w:sz="0" w:space="0" w:color="auto"/>
          </w:divBdr>
        </w:div>
        <w:div w:id="1678073000">
          <w:marLeft w:val="0"/>
          <w:marRight w:val="0"/>
          <w:marTop w:val="0"/>
          <w:marBottom w:val="0"/>
          <w:divBdr>
            <w:top w:val="none" w:sz="0" w:space="0" w:color="auto"/>
            <w:left w:val="none" w:sz="0" w:space="0" w:color="auto"/>
            <w:bottom w:val="none" w:sz="0" w:space="0" w:color="auto"/>
            <w:right w:val="none" w:sz="0" w:space="0" w:color="auto"/>
          </w:divBdr>
        </w:div>
        <w:div w:id="2015841166">
          <w:marLeft w:val="0"/>
          <w:marRight w:val="0"/>
          <w:marTop w:val="0"/>
          <w:marBottom w:val="0"/>
          <w:divBdr>
            <w:top w:val="none" w:sz="0" w:space="0" w:color="auto"/>
            <w:left w:val="none" w:sz="0" w:space="0" w:color="auto"/>
            <w:bottom w:val="none" w:sz="0" w:space="0" w:color="auto"/>
            <w:right w:val="none" w:sz="0" w:space="0" w:color="auto"/>
          </w:divBdr>
        </w:div>
      </w:divsChild>
    </w:div>
    <w:div w:id="594752505">
      <w:bodyDiv w:val="1"/>
      <w:marLeft w:val="0"/>
      <w:marRight w:val="0"/>
      <w:marTop w:val="0"/>
      <w:marBottom w:val="0"/>
      <w:divBdr>
        <w:top w:val="none" w:sz="0" w:space="0" w:color="auto"/>
        <w:left w:val="none" w:sz="0" w:space="0" w:color="auto"/>
        <w:bottom w:val="none" w:sz="0" w:space="0" w:color="auto"/>
        <w:right w:val="none" w:sz="0" w:space="0" w:color="auto"/>
      </w:divBdr>
      <w:divsChild>
        <w:div w:id="26608369">
          <w:marLeft w:val="0"/>
          <w:marRight w:val="0"/>
          <w:marTop w:val="0"/>
          <w:marBottom w:val="0"/>
          <w:divBdr>
            <w:top w:val="none" w:sz="0" w:space="0" w:color="auto"/>
            <w:left w:val="none" w:sz="0" w:space="0" w:color="auto"/>
            <w:bottom w:val="none" w:sz="0" w:space="0" w:color="auto"/>
            <w:right w:val="none" w:sz="0" w:space="0" w:color="auto"/>
          </w:divBdr>
        </w:div>
        <w:div w:id="39326475">
          <w:marLeft w:val="0"/>
          <w:marRight w:val="0"/>
          <w:marTop w:val="0"/>
          <w:marBottom w:val="0"/>
          <w:divBdr>
            <w:top w:val="none" w:sz="0" w:space="0" w:color="auto"/>
            <w:left w:val="none" w:sz="0" w:space="0" w:color="auto"/>
            <w:bottom w:val="none" w:sz="0" w:space="0" w:color="auto"/>
            <w:right w:val="none" w:sz="0" w:space="0" w:color="auto"/>
          </w:divBdr>
        </w:div>
        <w:div w:id="100418517">
          <w:marLeft w:val="0"/>
          <w:marRight w:val="0"/>
          <w:marTop w:val="0"/>
          <w:marBottom w:val="0"/>
          <w:divBdr>
            <w:top w:val="none" w:sz="0" w:space="0" w:color="auto"/>
            <w:left w:val="none" w:sz="0" w:space="0" w:color="auto"/>
            <w:bottom w:val="none" w:sz="0" w:space="0" w:color="auto"/>
            <w:right w:val="none" w:sz="0" w:space="0" w:color="auto"/>
          </w:divBdr>
        </w:div>
        <w:div w:id="140511154">
          <w:marLeft w:val="0"/>
          <w:marRight w:val="0"/>
          <w:marTop w:val="0"/>
          <w:marBottom w:val="0"/>
          <w:divBdr>
            <w:top w:val="none" w:sz="0" w:space="0" w:color="auto"/>
            <w:left w:val="none" w:sz="0" w:space="0" w:color="auto"/>
            <w:bottom w:val="none" w:sz="0" w:space="0" w:color="auto"/>
            <w:right w:val="none" w:sz="0" w:space="0" w:color="auto"/>
          </w:divBdr>
        </w:div>
        <w:div w:id="170413899">
          <w:marLeft w:val="0"/>
          <w:marRight w:val="0"/>
          <w:marTop w:val="0"/>
          <w:marBottom w:val="0"/>
          <w:divBdr>
            <w:top w:val="none" w:sz="0" w:space="0" w:color="auto"/>
            <w:left w:val="none" w:sz="0" w:space="0" w:color="auto"/>
            <w:bottom w:val="none" w:sz="0" w:space="0" w:color="auto"/>
            <w:right w:val="none" w:sz="0" w:space="0" w:color="auto"/>
          </w:divBdr>
        </w:div>
        <w:div w:id="233201020">
          <w:marLeft w:val="0"/>
          <w:marRight w:val="0"/>
          <w:marTop w:val="0"/>
          <w:marBottom w:val="0"/>
          <w:divBdr>
            <w:top w:val="none" w:sz="0" w:space="0" w:color="auto"/>
            <w:left w:val="none" w:sz="0" w:space="0" w:color="auto"/>
            <w:bottom w:val="none" w:sz="0" w:space="0" w:color="auto"/>
            <w:right w:val="none" w:sz="0" w:space="0" w:color="auto"/>
          </w:divBdr>
        </w:div>
        <w:div w:id="350299564">
          <w:marLeft w:val="0"/>
          <w:marRight w:val="0"/>
          <w:marTop w:val="0"/>
          <w:marBottom w:val="0"/>
          <w:divBdr>
            <w:top w:val="none" w:sz="0" w:space="0" w:color="auto"/>
            <w:left w:val="none" w:sz="0" w:space="0" w:color="auto"/>
            <w:bottom w:val="none" w:sz="0" w:space="0" w:color="auto"/>
            <w:right w:val="none" w:sz="0" w:space="0" w:color="auto"/>
          </w:divBdr>
        </w:div>
        <w:div w:id="405693720">
          <w:marLeft w:val="0"/>
          <w:marRight w:val="0"/>
          <w:marTop w:val="0"/>
          <w:marBottom w:val="0"/>
          <w:divBdr>
            <w:top w:val="none" w:sz="0" w:space="0" w:color="auto"/>
            <w:left w:val="none" w:sz="0" w:space="0" w:color="auto"/>
            <w:bottom w:val="none" w:sz="0" w:space="0" w:color="auto"/>
            <w:right w:val="none" w:sz="0" w:space="0" w:color="auto"/>
          </w:divBdr>
        </w:div>
        <w:div w:id="411314088">
          <w:marLeft w:val="0"/>
          <w:marRight w:val="0"/>
          <w:marTop w:val="0"/>
          <w:marBottom w:val="0"/>
          <w:divBdr>
            <w:top w:val="none" w:sz="0" w:space="0" w:color="auto"/>
            <w:left w:val="none" w:sz="0" w:space="0" w:color="auto"/>
            <w:bottom w:val="none" w:sz="0" w:space="0" w:color="auto"/>
            <w:right w:val="none" w:sz="0" w:space="0" w:color="auto"/>
          </w:divBdr>
        </w:div>
        <w:div w:id="450170412">
          <w:marLeft w:val="0"/>
          <w:marRight w:val="0"/>
          <w:marTop w:val="0"/>
          <w:marBottom w:val="0"/>
          <w:divBdr>
            <w:top w:val="none" w:sz="0" w:space="0" w:color="auto"/>
            <w:left w:val="none" w:sz="0" w:space="0" w:color="auto"/>
            <w:bottom w:val="none" w:sz="0" w:space="0" w:color="auto"/>
            <w:right w:val="none" w:sz="0" w:space="0" w:color="auto"/>
          </w:divBdr>
        </w:div>
        <w:div w:id="456218452">
          <w:marLeft w:val="0"/>
          <w:marRight w:val="0"/>
          <w:marTop w:val="0"/>
          <w:marBottom w:val="0"/>
          <w:divBdr>
            <w:top w:val="none" w:sz="0" w:space="0" w:color="auto"/>
            <w:left w:val="none" w:sz="0" w:space="0" w:color="auto"/>
            <w:bottom w:val="none" w:sz="0" w:space="0" w:color="auto"/>
            <w:right w:val="none" w:sz="0" w:space="0" w:color="auto"/>
          </w:divBdr>
        </w:div>
        <w:div w:id="486943102">
          <w:marLeft w:val="0"/>
          <w:marRight w:val="0"/>
          <w:marTop w:val="0"/>
          <w:marBottom w:val="0"/>
          <w:divBdr>
            <w:top w:val="none" w:sz="0" w:space="0" w:color="auto"/>
            <w:left w:val="none" w:sz="0" w:space="0" w:color="auto"/>
            <w:bottom w:val="none" w:sz="0" w:space="0" w:color="auto"/>
            <w:right w:val="none" w:sz="0" w:space="0" w:color="auto"/>
          </w:divBdr>
        </w:div>
        <w:div w:id="497427790">
          <w:marLeft w:val="0"/>
          <w:marRight w:val="0"/>
          <w:marTop w:val="0"/>
          <w:marBottom w:val="0"/>
          <w:divBdr>
            <w:top w:val="none" w:sz="0" w:space="0" w:color="auto"/>
            <w:left w:val="none" w:sz="0" w:space="0" w:color="auto"/>
            <w:bottom w:val="none" w:sz="0" w:space="0" w:color="auto"/>
            <w:right w:val="none" w:sz="0" w:space="0" w:color="auto"/>
          </w:divBdr>
        </w:div>
        <w:div w:id="499857786">
          <w:marLeft w:val="0"/>
          <w:marRight w:val="0"/>
          <w:marTop w:val="0"/>
          <w:marBottom w:val="0"/>
          <w:divBdr>
            <w:top w:val="none" w:sz="0" w:space="0" w:color="auto"/>
            <w:left w:val="none" w:sz="0" w:space="0" w:color="auto"/>
            <w:bottom w:val="none" w:sz="0" w:space="0" w:color="auto"/>
            <w:right w:val="none" w:sz="0" w:space="0" w:color="auto"/>
          </w:divBdr>
        </w:div>
        <w:div w:id="503320533">
          <w:marLeft w:val="0"/>
          <w:marRight w:val="0"/>
          <w:marTop w:val="0"/>
          <w:marBottom w:val="0"/>
          <w:divBdr>
            <w:top w:val="none" w:sz="0" w:space="0" w:color="auto"/>
            <w:left w:val="none" w:sz="0" w:space="0" w:color="auto"/>
            <w:bottom w:val="none" w:sz="0" w:space="0" w:color="auto"/>
            <w:right w:val="none" w:sz="0" w:space="0" w:color="auto"/>
          </w:divBdr>
        </w:div>
        <w:div w:id="583610478">
          <w:marLeft w:val="0"/>
          <w:marRight w:val="0"/>
          <w:marTop w:val="0"/>
          <w:marBottom w:val="0"/>
          <w:divBdr>
            <w:top w:val="none" w:sz="0" w:space="0" w:color="auto"/>
            <w:left w:val="none" w:sz="0" w:space="0" w:color="auto"/>
            <w:bottom w:val="none" w:sz="0" w:space="0" w:color="auto"/>
            <w:right w:val="none" w:sz="0" w:space="0" w:color="auto"/>
          </w:divBdr>
        </w:div>
        <w:div w:id="602344636">
          <w:marLeft w:val="0"/>
          <w:marRight w:val="0"/>
          <w:marTop w:val="0"/>
          <w:marBottom w:val="0"/>
          <w:divBdr>
            <w:top w:val="none" w:sz="0" w:space="0" w:color="auto"/>
            <w:left w:val="none" w:sz="0" w:space="0" w:color="auto"/>
            <w:bottom w:val="none" w:sz="0" w:space="0" w:color="auto"/>
            <w:right w:val="none" w:sz="0" w:space="0" w:color="auto"/>
          </w:divBdr>
        </w:div>
        <w:div w:id="604074335">
          <w:marLeft w:val="0"/>
          <w:marRight w:val="0"/>
          <w:marTop w:val="0"/>
          <w:marBottom w:val="0"/>
          <w:divBdr>
            <w:top w:val="none" w:sz="0" w:space="0" w:color="auto"/>
            <w:left w:val="none" w:sz="0" w:space="0" w:color="auto"/>
            <w:bottom w:val="none" w:sz="0" w:space="0" w:color="auto"/>
            <w:right w:val="none" w:sz="0" w:space="0" w:color="auto"/>
          </w:divBdr>
        </w:div>
        <w:div w:id="639110917">
          <w:marLeft w:val="0"/>
          <w:marRight w:val="0"/>
          <w:marTop w:val="0"/>
          <w:marBottom w:val="0"/>
          <w:divBdr>
            <w:top w:val="none" w:sz="0" w:space="0" w:color="auto"/>
            <w:left w:val="none" w:sz="0" w:space="0" w:color="auto"/>
            <w:bottom w:val="none" w:sz="0" w:space="0" w:color="auto"/>
            <w:right w:val="none" w:sz="0" w:space="0" w:color="auto"/>
          </w:divBdr>
        </w:div>
        <w:div w:id="674920698">
          <w:marLeft w:val="0"/>
          <w:marRight w:val="0"/>
          <w:marTop w:val="0"/>
          <w:marBottom w:val="0"/>
          <w:divBdr>
            <w:top w:val="none" w:sz="0" w:space="0" w:color="auto"/>
            <w:left w:val="none" w:sz="0" w:space="0" w:color="auto"/>
            <w:bottom w:val="none" w:sz="0" w:space="0" w:color="auto"/>
            <w:right w:val="none" w:sz="0" w:space="0" w:color="auto"/>
          </w:divBdr>
        </w:div>
        <w:div w:id="719325213">
          <w:marLeft w:val="0"/>
          <w:marRight w:val="0"/>
          <w:marTop w:val="0"/>
          <w:marBottom w:val="0"/>
          <w:divBdr>
            <w:top w:val="none" w:sz="0" w:space="0" w:color="auto"/>
            <w:left w:val="none" w:sz="0" w:space="0" w:color="auto"/>
            <w:bottom w:val="none" w:sz="0" w:space="0" w:color="auto"/>
            <w:right w:val="none" w:sz="0" w:space="0" w:color="auto"/>
          </w:divBdr>
        </w:div>
        <w:div w:id="807010521">
          <w:marLeft w:val="0"/>
          <w:marRight w:val="0"/>
          <w:marTop w:val="0"/>
          <w:marBottom w:val="0"/>
          <w:divBdr>
            <w:top w:val="none" w:sz="0" w:space="0" w:color="auto"/>
            <w:left w:val="none" w:sz="0" w:space="0" w:color="auto"/>
            <w:bottom w:val="none" w:sz="0" w:space="0" w:color="auto"/>
            <w:right w:val="none" w:sz="0" w:space="0" w:color="auto"/>
          </w:divBdr>
        </w:div>
        <w:div w:id="838427414">
          <w:marLeft w:val="0"/>
          <w:marRight w:val="0"/>
          <w:marTop w:val="0"/>
          <w:marBottom w:val="0"/>
          <w:divBdr>
            <w:top w:val="none" w:sz="0" w:space="0" w:color="auto"/>
            <w:left w:val="none" w:sz="0" w:space="0" w:color="auto"/>
            <w:bottom w:val="none" w:sz="0" w:space="0" w:color="auto"/>
            <w:right w:val="none" w:sz="0" w:space="0" w:color="auto"/>
          </w:divBdr>
        </w:div>
        <w:div w:id="863443999">
          <w:marLeft w:val="0"/>
          <w:marRight w:val="0"/>
          <w:marTop w:val="0"/>
          <w:marBottom w:val="0"/>
          <w:divBdr>
            <w:top w:val="none" w:sz="0" w:space="0" w:color="auto"/>
            <w:left w:val="none" w:sz="0" w:space="0" w:color="auto"/>
            <w:bottom w:val="none" w:sz="0" w:space="0" w:color="auto"/>
            <w:right w:val="none" w:sz="0" w:space="0" w:color="auto"/>
          </w:divBdr>
        </w:div>
        <w:div w:id="918296645">
          <w:marLeft w:val="0"/>
          <w:marRight w:val="0"/>
          <w:marTop w:val="0"/>
          <w:marBottom w:val="0"/>
          <w:divBdr>
            <w:top w:val="none" w:sz="0" w:space="0" w:color="auto"/>
            <w:left w:val="none" w:sz="0" w:space="0" w:color="auto"/>
            <w:bottom w:val="none" w:sz="0" w:space="0" w:color="auto"/>
            <w:right w:val="none" w:sz="0" w:space="0" w:color="auto"/>
          </w:divBdr>
        </w:div>
        <w:div w:id="922910583">
          <w:marLeft w:val="0"/>
          <w:marRight w:val="0"/>
          <w:marTop w:val="0"/>
          <w:marBottom w:val="0"/>
          <w:divBdr>
            <w:top w:val="none" w:sz="0" w:space="0" w:color="auto"/>
            <w:left w:val="none" w:sz="0" w:space="0" w:color="auto"/>
            <w:bottom w:val="none" w:sz="0" w:space="0" w:color="auto"/>
            <w:right w:val="none" w:sz="0" w:space="0" w:color="auto"/>
          </w:divBdr>
        </w:div>
        <w:div w:id="930165134">
          <w:marLeft w:val="0"/>
          <w:marRight w:val="0"/>
          <w:marTop w:val="0"/>
          <w:marBottom w:val="0"/>
          <w:divBdr>
            <w:top w:val="none" w:sz="0" w:space="0" w:color="auto"/>
            <w:left w:val="none" w:sz="0" w:space="0" w:color="auto"/>
            <w:bottom w:val="none" w:sz="0" w:space="0" w:color="auto"/>
            <w:right w:val="none" w:sz="0" w:space="0" w:color="auto"/>
          </w:divBdr>
        </w:div>
        <w:div w:id="939609835">
          <w:marLeft w:val="0"/>
          <w:marRight w:val="0"/>
          <w:marTop w:val="0"/>
          <w:marBottom w:val="0"/>
          <w:divBdr>
            <w:top w:val="none" w:sz="0" w:space="0" w:color="auto"/>
            <w:left w:val="none" w:sz="0" w:space="0" w:color="auto"/>
            <w:bottom w:val="none" w:sz="0" w:space="0" w:color="auto"/>
            <w:right w:val="none" w:sz="0" w:space="0" w:color="auto"/>
          </w:divBdr>
        </w:div>
        <w:div w:id="963511017">
          <w:marLeft w:val="0"/>
          <w:marRight w:val="0"/>
          <w:marTop w:val="0"/>
          <w:marBottom w:val="0"/>
          <w:divBdr>
            <w:top w:val="none" w:sz="0" w:space="0" w:color="auto"/>
            <w:left w:val="none" w:sz="0" w:space="0" w:color="auto"/>
            <w:bottom w:val="none" w:sz="0" w:space="0" w:color="auto"/>
            <w:right w:val="none" w:sz="0" w:space="0" w:color="auto"/>
          </w:divBdr>
        </w:div>
        <w:div w:id="1002045523">
          <w:marLeft w:val="0"/>
          <w:marRight w:val="0"/>
          <w:marTop w:val="0"/>
          <w:marBottom w:val="0"/>
          <w:divBdr>
            <w:top w:val="none" w:sz="0" w:space="0" w:color="auto"/>
            <w:left w:val="none" w:sz="0" w:space="0" w:color="auto"/>
            <w:bottom w:val="none" w:sz="0" w:space="0" w:color="auto"/>
            <w:right w:val="none" w:sz="0" w:space="0" w:color="auto"/>
          </w:divBdr>
        </w:div>
        <w:div w:id="1042899533">
          <w:marLeft w:val="0"/>
          <w:marRight w:val="0"/>
          <w:marTop w:val="0"/>
          <w:marBottom w:val="0"/>
          <w:divBdr>
            <w:top w:val="none" w:sz="0" w:space="0" w:color="auto"/>
            <w:left w:val="none" w:sz="0" w:space="0" w:color="auto"/>
            <w:bottom w:val="none" w:sz="0" w:space="0" w:color="auto"/>
            <w:right w:val="none" w:sz="0" w:space="0" w:color="auto"/>
          </w:divBdr>
        </w:div>
        <w:div w:id="1093434913">
          <w:marLeft w:val="0"/>
          <w:marRight w:val="0"/>
          <w:marTop w:val="0"/>
          <w:marBottom w:val="0"/>
          <w:divBdr>
            <w:top w:val="none" w:sz="0" w:space="0" w:color="auto"/>
            <w:left w:val="none" w:sz="0" w:space="0" w:color="auto"/>
            <w:bottom w:val="none" w:sz="0" w:space="0" w:color="auto"/>
            <w:right w:val="none" w:sz="0" w:space="0" w:color="auto"/>
          </w:divBdr>
        </w:div>
        <w:div w:id="1133059766">
          <w:marLeft w:val="0"/>
          <w:marRight w:val="0"/>
          <w:marTop w:val="0"/>
          <w:marBottom w:val="0"/>
          <w:divBdr>
            <w:top w:val="none" w:sz="0" w:space="0" w:color="auto"/>
            <w:left w:val="none" w:sz="0" w:space="0" w:color="auto"/>
            <w:bottom w:val="none" w:sz="0" w:space="0" w:color="auto"/>
            <w:right w:val="none" w:sz="0" w:space="0" w:color="auto"/>
          </w:divBdr>
        </w:div>
        <w:div w:id="1152873743">
          <w:marLeft w:val="0"/>
          <w:marRight w:val="0"/>
          <w:marTop w:val="0"/>
          <w:marBottom w:val="0"/>
          <w:divBdr>
            <w:top w:val="none" w:sz="0" w:space="0" w:color="auto"/>
            <w:left w:val="none" w:sz="0" w:space="0" w:color="auto"/>
            <w:bottom w:val="none" w:sz="0" w:space="0" w:color="auto"/>
            <w:right w:val="none" w:sz="0" w:space="0" w:color="auto"/>
          </w:divBdr>
        </w:div>
        <w:div w:id="1164469574">
          <w:marLeft w:val="0"/>
          <w:marRight w:val="0"/>
          <w:marTop w:val="0"/>
          <w:marBottom w:val="0"/>
          <w:divBdr>
            <w:top w:val="none" w:sz="0" w:space="0" w:color="auto"/>
            <w:left w:val="none" w:sz="0" w:space="0" w:color="auto"/>
            <w:bottom w:val="none" w:sz="0" w:space="0" w:color="auto"/>
            <w:right w:val="none" w:sz="0" w:space="0" w:color="auto"/>
          </w:divBdr>
        </w:div>
        <w:div w:id="1204558936">
          <w:marLeft w:val="0"/>
          <w:marRight w:val="0"/>
          <w:marTop w:val="0"/>
          <w:marBottom w:val="0"/>
          <w:divBdr>
            <w:top w:val="none" w:sz="0" w:space="0" w:color="auto"/>
            <w:left w:val="none" w:sz="0" w:space="0" w:color="auto"/>
            <w:bottom w:val="none" w:sz="0" w:space="0" w:color="auto"/>
            <w:right w:val="none" w:sz="0" w:space="0" w:color="auto"/>
          </w:divBdr>
        </w:div>
        <w:div w:id="1212618237">
          <w:marLeft w:val="0"/>
          <w:marRight w:val="0"/>
          <w:marTop w:val="0"/>
          <w:marBottom w:val="0"/>
          <w:divBdr>
            <w:top w:val="none" w:sz="0" w:space="0" w:color="auto"/>
            <w:left w:val="none" w:sz="0" w:space="0" w:color="auto"/>
            <w:bottom w:val="none" w:sz="0" w:space="0" w:color="auto"/>
            <w:right w:val="none" w:sz="0" w:space="0" w:color="auto"/>
          </w:divBdr>
        </w:div>
        <w:div w:id="1243291873">
          <w:marLeft w:val="0"/>
          <w:marRight w:val="0"/>
          <w:marTop w:val="0"/>
          <w:marBottom w:val="0"/>
          <w:divBdr>
            <w:top w:val="none" w:sz="0" w:space="0" w:color="auto"/>
            <w:left w:val="none" w:sz="0" w:space="0" w:color="auto"/>
            <w:bottom w:val="none" w:sz="0" w:space="0" w:color="auto"/>
            <w:right w:val="none" w:sz="0" w:space="0" w:color="auto"/>
          </w:divBdr>
        </w:div>
        <w:div w:id="1326670945">
          <w:marLeft w:val="0"/>
          <w:marRight w:val="0"/>
          <w:marTop w:val="0"/>
          <w:marBottom w:val="0"/>
          <w:divBdr>
            <w:top w:val="none" w:sz="0" w:space="0" w:color="auto"/>
            <w:left w:val="none" w:sz="0" w:space="0" w:color="auto"/>
            <w:bottom w:val="none" w:sz="0" w:space="0" w:color="auto"/>
            <w:right w:val="none" w:sz="0" w:space="0" w:color="auto"/>
          </w:divBdr>
        </w:div>
        <w:div w:id="1327051468">
          <w:marLeft w:val="0"/>
          <w:marRight w:val="0"/>
          <w:marTop w:val="0"/>
          <w:marBottom w:val="0"/>
          <w:divBdr>
            <w:top w:val="none" w:sz="0" w:space="0" w:color="auto"/>
            <w:left w:val="none" w:sz="0" w:space="0" w:color="auto"/>
            <w:bottom w:val="none" w:sz="0" w:space="0" w:color="auto"/>
            <w:right w:val="none" w:sz="0" w:space="0" w:color="auto"/>
          </w:divBdr>
        </w:div>
        <w:div w:id="1380399772">
          <w:marLeft w:val="0"/>
          <w:marRight w:val="0"/>
          <w:marTop w:val="0"/>
          <w:marBottom w:val="0"/>
          <w:divBdr>
            <w:top w:val="none" w:sz="0" w:space="0" w:color="auto"/>
            <w:left w:val="none" w:sz="0" w:space="0" w:color="auto"/>
            <w:bottom w:val="none" w:sz="0" w:space="0" w:color="auto"/>
            <w:right w:val="none" w:sz="0" w:space="0" w:color="auto"/>
          </w:divBdr>
        </w:div>
        <w:div w:id="1396313777">
          <w:marLeft w:val="0"/>
          <w:marRight w:val="0"/>
          <w:marTop w:val="0"/>
          <w:marBottom w:val="0"/>
          <w:divBdr>
            <w:top w:val="none" w:sz="0" w:space="0" w:color="auto"/>
            <w:left w:val="none" w:sz="0" w:space="0" w:color="auto"/>
            <w:bottom w:val="none" w:sz="0" w:space="0" w:color="auto"/>
            <w:right w:val="none" w:sz="0" w:space="0" w:color="auto"/>
          </w:divBdr>
        </w:div>
        <w:div w:id="1439374611">
          <w:marLeft w:val="0"/>
          <w:marRight w:val="0"/>
          <w:marTop w:val="0"/>
          <w:marBottom w:val="0"/>
          <w:divBdr>
            <w:top w:val="none" w:sz="0" w:space="0" w:color="auto"/>
            <w:left w:val="none" w:sz="0" w:space="0" w:color="auto"/>
            <w:bottom w:val="none" w:sz="0" w:space="0" w:color="auto"/>
            <w:right w:val="none" w:sz="0" w:space="0" w:color="auto"/>
          </w:divBdr>
        </w:div>
        <w:div w:id="1468402259">
          <w:marLeft w:val="0"/>
          <w:marRight w:val="0"/>
          <w:marTop w:val="0"/>
          <w:marBottom w:val="0"/>
          <w:divBdr>
            <w:top w:val="none" w:sz="0" w:space="0" w:color="auto"/>
            <w:left w:val="none" w:sz="0" w:space="0" w:color="auto"/>
            <w:bottom w:val="none" w:sz="0" w:space="0" w:color="auto"/>
            <w:right w:val="none" w:sz="0" w:space="0" w:color="auto"/>
          </w:divBdr>
        </w:div>
        <w:div w:id="1485316422">
          <w:marLeft w:val="0"/>
          <w:marRight w:val="0"/>
          <w:marTop w:val="0"/>
          <w:marBottom w:val="0"/>
          <w:divBdr>
            <w:top w:val="none" w:sz="0" w:space="0" w:color="auto"/>
            <w:left w:val="none" w:sz="0" w:space="0" w:color="auto"/>
            <w:bottom w:val="none" w:sz="0" w:space="0" w:color="auto"/>
            <w:right w:val="none" w:sz="0" w:space="0" w:color="auto"/>
          </w:divBdr>
        </w:div>
        <w:div w:id="1503810503">
          <w:marLeft w:val="0"/>
          <w:marRight w:val="0"/>
          <w:marTop w:val="0"/>
          <w:marBottom w:val="0"/>
          <w:divBdr>
            <w:top w:val="none" w:sz="0" w:space="0" w:color="auto"/>
            <w:left w:val="none" w:sz="0" w:space="0" w:color="auto"/>
            <w:bottom w:val="none" w:sz="0" w:space="0" w:color="auto"/>
            <w:right w:val="none" w:sz="0" w:space="0" w:color="auto"/>
          </w:divBdr>
        </w:div>
        <w:div w:id="1533152798">
          <w:marLeft w:val="0"/>
          <w:marRight w:val="0"/>
          <w:marTop w:val="0"/>
          <w:marBottom w:val="0"/>
          <w:divBdr>
            <w:top w:val="none" w:sz="0" w:space="0" w:color="auto"/>
            <w:left w:val="none" w:sz="0" w:space="0" w:color="auto"/>
            <w:bottom w:val="none" w:sz="0" w:space="0" w:color="auto"/>
            <w:right w:val="none" w:sz="0" w:space="0" w:color="auto"/>
          </w:divBdr>
        </w:div>
        <w:div w:id="1567110876">
          <w:marLeft w:val="0"/>
          <w:marRight w:val="0"/>
          <w:marTop w:val="0"/>
          <w:marBottom w:val="0"/>
          <w:divBdr>
            <w:top w:val="none" w:sz="0" w:space="0" w:color="auto"/>
            <w:left w:val="none" w:sz="0" w:space="0" w:color="auto"/>
            <w:bottom w:val="none" w:sz="0" w:space="0" w:color="auto"/>
            <w:right w:val="none" w:sz="0" w:space="0" w:color="auto"/>
          </w:divBdr>
        </w:div>
        <w:div w:id="1572347676">
          <w:marLeft w:val="0"/>
          <w:marRight w:val="0"/>
          <w:marTop w:val="0"/>
          <w:marBottom w:val="0"/>
          <w:divBdr>
            <w:top w:val="none" w:sz="0" w:space="0" w:color="auto"/>
            <w:left w:val="none" w:sz="0" w:space="0" w:color="auto"/>
            <w:bottom w:val="none" w:sz="0" w:space="0" w:color="auto"/>
            <w:right w:val="none" w:sz="0" w:space="0" w:color="auto"/>
          </w:divBdr>
        </w:div>
        <w:div w:id="1614939325">
          <w:marLeft w:val="0"/>
          <w:marRight w:val="0"/>
          <w:marTop w:val="0"/>
          <w:marBottom w:val="0"/>
          <w:divBdr>
            <w:top w:val="none" w:sz="0" w:space="0" w:color="auto"/>
            <w:left w:val="none" w:sz="0" w:space="0" w:color="auto"/>
            <w:bottom w:val="none" w:sz="0" w:space="0" w:color="auto"/>
            <w:right w:val="none" w:sz="0" w:space="0" w:color="auto"/>
          </w:divBdr>
        </w:div>
        <w:div w:id="1632050738">
          <w:marLeft w:val="0"/>
          <w:marRight w:val="0"/>
          <w:marTop w:val="0"/>
          <w:marBottom w:val="0"/>
          <w:divBdr>
            <w:top w:val="none" w:sz="0" w:space="0" w:color="auto"/>
            <w:left w:val="none" w:sz="0" w:space="0" w:color="auto"/>
            <w:bottom w:val="none" w:sz="0" w:space="0" w:color="auto"/>
            <w:right w:val="none" w:sz="0" w:space="0" w:color="auto"/>
          </w:divBdr>
        </w:div>
        <w:div w:id="1641693388">
          <w:marLeft w:val="0"/>
          <w:marRight w:val="0"/>
          <w:marTop w:val="0"/>
          <w:marBottom w:val="0"/>
          <w:divBdr>
            <w:top w:val="none" w:sz="0" w:space="0" w:color="auto"/>
            <w:left w:val="none" w:sz="0" w:space="0" w:color="auto"/>
            <w:bottom w:val="none" w:sz="0" w:space="0" w:color="auto"/>
            <w:right w:val="none" w:sz="0" w:space="0" w:color="auto"/>
          </w:divBdr>
        </w:div>
        <w:div w:id="1660108624">
          <w:marLeft w:val="0"/>
          <w:marRight w:val="0"/>
          <w:marTop w:val="0"/>
          <w:marBottom w:val="0"/>
          <w:divBdr>
            <w:top w:val="none" w:sz="0" w:space="0" w:color="auto"/>
            <w:left w:val="none" w:sz="0" w:space="0" w:color="auto"/>
            <w:bottom w:val="none" w:sz="0" w:space="0" w:color="auto"/>
            <w:right w:val="none" w:sz="0" w:space="0" w:color="auto"/>
          </w:divBdr>
        </w:div>
        <w:div w:id="1691645339">
          <w:marLeft w:val="0"/>
          <w:marRight w:val="0"/>
          <w:marTop w:val="0"/>
          <w:marBottom w:val="0"/>
          <w:divBdr>
            <w:top w:val="none" w:sz="0" w:space="0" w:color="auto"/>
            <w:left w:val="none" w:sz="0" w:space="0" w:color="auto"/>
            <w:bottom w:val="none" w:sz="0" w:space="0" w:color="auto"/>
            <w:right w:val="none" w:sz="0" w:space="0" w:color="auto"/>
          </w:divBdr>
        </w:div>
        <w:div w:id="1703822419">
          <w:marLeft w:val="0"/>
          <w:marRight w:val="0"/>
          <w:marTop w:val="0"/>
          <w:marBottom w:val="0"/>
          <w:divBdr>
            <w:top w:val="none" w:sz="0" w:space="0" w:color="auto"/>
            <w:left w:val="none" w:sz="0" w:space="0" w:color="auto"/>
            <w:bottom w:val="none" w:sz="0" w:space="0" w:color="auto"/>
            <w:right w:val="none" w:sz="0" w:space="0" w:color="auto"/>
          </w:divBdr>
        </w:div>
        <w:div w:id="1803158830">
          <w:marLeft w:val="0"/>
          <w:marRight w:val="0"/>
          <w:marTop w:val="0"/>
          <w:marBottom w:val="0"/>
          <w:divBdr>
            <w:top w:val="none" w:sz="0" w:space="0" w:color="auto"/>
            <w:left w:val="none" w:sz="0" w:space="0" w:color="auto"/>
            <w:bottom w:val="none" w:sz="0" w:space="0" w:color="auto"/>
            <w:right w:val="none" w:sz="0" w:space="0" w:color="auto"/>
          </w:divBdr>
        </w:div>
        <w:div w:id="1829397449">
          <w:marLeft w:val="0"/>
          <w:marRight w:val="0"/>
          <w:marTop w:val="0"/>
          <w:marBottom w:val="0"/>
          <w:divBdr>
            <w:top w:val="none" w:sz="0" w:space="0" w:color="auto"/>
            <w:left w:val="none" w:sz="0" w:space="0" w:color="auto"/>
            <w:bottom w:val="none" w:sz="0" w:space="0" w:color="auto"/>
            <w:right w:val="none" w:sz="0" w:space="0" w:color="auto"/>
          </w:divBdr>
        </w:div>
        <w:div w:id="1845439321">
          <w:marLeft w:val="0"/>
          <w:marRight w:val="0"/>
          <w:marTop w:val="0"/>
          <w:marBottom w:val="0"/>
          <w:divBdr>
            <w:top w:val="none" w:sz="0" w:space="0" w:color="auto"/>
            <w:left w:val="none" w:sz="0" w:space="0" w:color="auto"/>
            <w:bottom w:val="none" w:sz="0" w:space="0" w:color="auto"/>
            <w:right w:val="none" w:sz="0" w:space="0" w:color="auto"/>
          </w:divBdr>
        </w:div>
        <w:div w:id="1870872725">
          <w:marLeft w:val="0"/>
          <w:marRight w:val="0"/>
          <w:marTop w:val="0"/>
          <w:marBottom w:val="0"/>
          <w:divBdr>
            <w:top w:val="none" w:sz="0" w:space="0" w:color="auto"/>
            <w:left w:val="none" w:sz="0" w:space="0" w:color="auto"/>
            <w:bottom w:val="none" w:sz="0" w:space="0" w:color="auto"/>
            <w:right w:val="none" w:sz="0" w:space="0" w:color="auto"/>
          </w:divBdr>
        </w:div>
        <w:div w:id="1871215050">
          <w:marLeft w:val="0"/>
          <w:marRight w:val="0"/>
          <w:marTop w:val="0"/>
          <w:marBottom w:val="0"/>
          <w:divBdr>
            <w:top w:val="none" w:sz="0" w:space="0" w:color="auto"/>
            <w:left w:val="none" w:sz="0" w:space="0" w:color="auto"/>
            <w:bottom w:val="none" w:sz="0" w:space="0" w:color="auto"/>
            <w:right w:val="none" w:sz="0" w:space="0" w:color="auto"/>
          </w:divBdr>
        </w:div>
        <w:div w:id="1928686848">
          <w:marLeft w:val="0"/>
          <w:marRight w:val="0"/>
          <w:marTop w:val="0"/>
          <w:marBottom w:val="0"/>
          <w:divBdr>
            <w:top w:val="none" w:sz="0" w:space="0" w:color="auto"/>
            <w:left w:val="none" w:sz="0" w:space="0" w:color="auto"/>
            <w:bottom w:val="none" w:sz="0" w:space="0" w:color="auto"/>
            <w:right w:val="none" w:sz="0" w:space="0" w:color="auto"/>
          </w:divBdr>
        </w:div>
        <w:div w:id="1930652452">
          <w:marLeft w:val="0"/>
          <w:marRight w:val="0"/>
          <w:marTop w:val="0"/>
          <w:marBottom w:val="0"/>
          <w:divBdr>
            <w:top w:val="none" w:sz="0" w:space="0" w:color="auto"/>
            <w:left w:val="none" w:sz="0" w:space="0" w:color="auto"/>
            <w:bottom w:val="none" w:sz="0" w:space="0" w:color="auto"/>
            <w:right w:val="none" w:sz="0" w:space="0" w:color="auto"/>
          </w:divBdr>
        </w:div>
        <w:div w:id="1932935410">
          <w:marLeft w:val="0"/>
          <w:marRight w:val="0"/>
          <w:marTop w:val="0"/>
          <w:marBottom w:val="0"/>
          <w:divBdr>
            <w:top w:val="none" w:sz="0" w:space="0" w:color="auto"/>
            <w:left w:val="none" w:sz="0" w:space="0" w:color="auto"/>
            <w:bottom w:val="none" w:sz="0" w:space="0" w:color="auto"/>
            <w:right w:val="none" w:sz="0" w:space="0" w:color="auto"/>
          </w:divBdr>
        </w:div>
        <w:div w:id="1998225373">
          <w:marLeft w:val="0"/>
          <w:marRight w:val="0"/>
          <w:marTop w:val="0"/>
          <w:marBottom w:val="0"/>
          <w:divBdr>
            <w:top w:val="none" w:sz="0" w:space="0" w:color="auto"/>
            <w:left w:val="none" w:sz="0" w:space="0" w:color="auto"/>
            <w:bottom w:val="none" w:sz="0" w:space="0" w:color="auto"/>
            <w:right w:val="none" w:sz="0" w:space="0" w:color="auto"/>
          </w:divBdr>
        </w:div>
        <w:div w:id="2045710279">
          <w:marLeft w:val="0"/>
          <w:marRight w:val="0"/>
          <w:marTop w:val="0"/>
          <w:marBottom w:val="0"/>
          <w:divBdr>
            <w:top w:val="none" w:sz="0" w:space="0" w:color="auto"/>
            <w:left w:val="none" w:sz="0" w:space="0" w:color="auto"/>
            <w:bottom w:val="none" w:sz="0" w:space="0" w:color="auto"/>
            <w:right w:val="none" w:sz="0" w:space="0" w:color="auto"/>
          </w:divBdr>
        </w:div>
        <w:div w:id="2070229663">
          <w:marLeft w:val="0"/>
          <w:marRight w:val="0"/>
          <w:marTop w:val="0"/>
          <w:marBottom w:val="0"/>
          <w:divBdr>
            <w:top w:val="none" w:sz="0" w:space="0" w:color="auto"/>
            <w:left w:val="none" w:sz="0" w:space="0" w:color="auto"/>
            <w:bottom w:val="none" w:sz="0" w:space="0" w:color="auto"/>
            <w:right w:val="none" w:sz="0" w:space="0" w:color="auto"/>
          </w:divBdr>
        </w:div>
        <w:div w:id="2094230347">
          <w:marLeft w:val="0"/>
          <w:marRight w:val="0"/>
          <w:marTop w:val="0"/>
          <w:marBottom w:val="0"/>
          <w:divBdr>
            <w:top w:val="none" w:sz="0" w:space="0" w:color="auto"/>
            <w:left w:val="none" w:sz="0" w:space="0" w:color="auto"/>
            <w:bottom w:val="none" w:sz="0" w:space="0" w:color="auto"/>
            <w:right w:val="none" w:sz="0" w:space="0" w:color="auto"/>
          </w:divBdr>
        </w:div>
        <w:div w:id="2141260864">
          <w:marLeft w:val="0"/>
          <w:marRight w:val="0"/>
          <w:marTop w:val="0"/>
          <w:marBottom w:val="0"/>
          <w:divBdr>
            <w:top w:val="none" w:sz="0" w:space="0" w:color="auto"/>
            <w:left w:val="none" w:sz="0" w:space="0" w:color="auto"/>
            <w:bottom w:val="none" w:sz="0" w:space="0" w:color="auto"/>
            <w:right w:val="none" w:sz="0" w:space="0" w:color="auto"/>
          </w:divBdr>
        </w:div>
      </w:divsChild>
    </w:div>
    <w:div w:id="596982036">
      <w:bodyDiv w:val="1"/>
      <w:marLeft w:val="0"/>
      <w:marRight w:val="0"/>
      <w:marTop w:val="0"/>
      <w:marBottom w:val="0"/>
      <w:divBdr>
        <w:top w:val="none" w:sz="0" w:space="0" w:color="auto"/>
        <w:left w:val="none" w:sz="0" w:space="0" w:color="auto"/>
        <w:bottom w:val="none" w:sz="0" w:space="0" w:color="auto"/>
        <w:right w:val="none" w:sz="0" w:space="0" w:color="auto"/>
      </w:divBdr>
      <w:divsChild>
        <w:div w:id="224075096">
          <w:marLeft w:val="0"/>
          <w:marRight w:val="0"/>
          <w:marTop w:val="0"/>
          <w:marBottom w:val="0"/>
          <w:divBdr>
            <w:top w:val="none" w:sz="0" w:space="0" w:color="auto"/>
            <w:left w:val="none" w:sz="0" w:space="0" w:color="auto"/>
            <w:bottom w:val="none" w:sz="0" w:space="0" w:color="auto"/>
            <w:right w:val="none" w:sz="0" w:space="0" w:color="auto"/>
          </w:divBdr>
        </w:div>
        <w:div w:id="254096129">
          <w:marLeft w:val="0"/>
          <w:marRight w:val="0"/>
          <w:marTop w:val="0"/>
          <w:marBottom w:val="0"/>
          <w:divBdr>
            <w:top w:val="none" w:sz="0" w:space="0" w:color="auto"/>
            <w:left w:val="none" w:sz="0" w:space="0" w:color="auto"/>
            <w:bottom w:val="none" w:sz="0" w:space="0" w:color="auto"/>
            <w:right w:val="none" w:sz="0" w:space="0" w:color="auto"/>
          </w:divBdr>
        </w:div>
        <w:div w:id="451097199">
          <w:marLeft w:val="0"/>
          <w:marRight w:val="0"/>
          <w:marTop w:val="0"/>
          <w:marBottom w:val="0"/>
          <w:divBdr>
            <w:top w:val="none" w:sz="0" w:space="0" w:color="auto"/>
            <w:left w:val="none" w:sz="0" w:space="0" w:color="auto"/>
            <w:bottom w:val="none" w:sz="0" w:space="0" w:color="auto"/>
            <w:right w:val="none" w:sz="0" w:space="0" w:color="auto"/>
          </w:divBdr>
        </w:div>
        <w:div w:id="798188200">
          <w:marLeft w:val="0"/>
          <w:marRight w:val="0"/>
          <w:marTop w:val="0"/>
          <w:marBottom w:val="0"/>
          <w:divBdr>
            <w:top w:val="none" w:sz="0" w:space="0" w:color="auto"/>
            <w:left w:val="none" w:sz="0" w:space="0" w:color="auto"/>
            <w:bottom w:val="none" w:sz="0" w:space="0" w:color="auto"/>
            <w:right w:val="none" w:sz="0" w:space="0" w:color="auto"/>
          </w:divBdr>
        </w:div>
        <w:div w:id="1215460338">
          <w:marLeft w:val="0"/>
          <w:marRight w:val="0"/>
          <w:marTop w:val="0"/>
          <w:marBottom w:val="0"/>
          <w:divBdr>
            <w:top w:val="none" w:sz="0" w:space="0" w:color="auto"/>
            <w:left w:val="none" w:sz="0" w:space="0" w:color="auto"/>
            <w:bottom w:val="none" w:sz="0" w:space="0" w:color="auto"/>
            <w:right w:val="none" w:sz="0" w:space="0" w:color="auto"/>
          </w:divBdr>
        </w:div>
        <w:div w:id="1440488340">
          <w:marLeft w:val="0"/>
          <w:marRight w:val="0"/>
          <w:marTop w:val="0"/>
          <w:marBottom w:val="0"/>
          <w:divBdr>
            <w:top w:val="none" w:sz="0" w:space="0" w:color="auto"/>
            <w:left w:val="none" w:sz="0" w:space="0" w:color="auto"/>
            <w:bottom w:val="none" w:sz="0" w:space="0" w:color="auto"/>
            <w:right w:val="none" w:sz="0" w:space="0" w:color="auto"/>
          </w:divBdr>
        </w:div>
        <w:div w:id="1729763417">
          <w:marLeft w:val="0"/>
          <w:marRight w:val="0"/>
          <w:marTop w:val="0"/>
          <w:marBottom w:val="0"/>
          <w:divBdr>
            <w:top w:val="none" w:sz="0" w:space="0" w:color="auto"/>
            <w:left w:val="none" w:sz="0" w:space="0" w:color="auto"/>
            <w:bottom w:val="none" w:sz="0" w:space="0" w:color="auto"/>
            <w:right w:val="none" w:sz="0" w:space="0" w:color="auto"/>
          </w:divBdr>
        </w:div>
        <w:div w:id="1793985390">
          <w:marLeft w:val="0"/>
          <w:marRight w:val="0"/>
          <w:marTop w:val="0"/>
          <w:marBottom w:val="0"/>
          <w:divBdr>
            <w:top w:val="none" w:sz="0" w:space="0" w:color="auto"/>
            <w:left w:val="none" w:sz="0" w:space="0" w:color="auto"/>
            <w:bottom w:val="none" w:sz="0" w:space="0" w:color="auto"/>
            <w:right w:val="none" w:sz="0" w:space="0" w:color="auto"/>
          </w:divBdr>
        </w:div>
        <w:div w:id="1843735593">
          <w:marLeft w:val="0"/>
          <w:marRight w:val="0"/>
          <w:marTop w:val="0"/>
          <w:marBottom w:val="0"/>
          <w:divBdr>
            <w:top w:val="none" w:sz="0" w:space="0" w:color="auto"/>
            <w:left w:val="none" w:sz="0" w:space="0" w:color="auto"/>
            <w:bottom w:val="none" w:sz="0" w:space="0" w:color="auto"/>
            <w:right w:val="none" w:sz="0" w:space="0" w:color="auto"/>
          </w:divBdr>
        </w:div>
        <w:div w:id="1975326010">
          <w:marLeft w:val="0"/>
          <w:marRight w:val="0"/>
          <w:marTop w:val="0"/>
          <w:marBottom w:val="0"/>
          <w:divBdr>
            <w:top w:val="none" w:sz="0" w:space="0" w:color="auto"/>
            <w:left w:val="none" w:sz="0" w:space="0" w:color="auto"/>
            <w:bottom w:val="none" w:sz="0" w:space="0" w:color="auto"/>
            <w:right w:val="none" w:sz="0" w:space="0" w:color="auto"/>
          </w:divBdr>
        </w:div>
      </w:divsChild>
    </w:div>
    <w:div w:id="611670537">
      <w:bodyDiv w:val="1"/>
      <w:marLeft w:val="0"/>
      <w:marRight w:val="0"/>
      <w:marTop w:val="0"/>
      <w:marBottom w:val="0"/>
      <w:divBdr>
        <w:top w:val="none" w:sz="0" w:space="0" w:color="auto"/>
        <w:left w:val="none" w:sz="0" w:space="0" w:color="auto"/>
        <w:bottom w:val="none" w:sz="0" w:space="0" w:color="auto"/>
        <w:right w:val="none" w:sz="0" w:space="0" w:color="auto"/>
      </w:divBdr>
    </w:div>
    <w:div w:id="644356882">
      <w:bodyDiv w:val="1"/>
      <w:marLeft w:val="0"/>
      <w:marRight w:val="0"/>
      <w:marTop w:val="0"/>
      <w:marBottom w:val="0"/>
      <w:divBdr>
        <w:top w:val="none" w:sz="0" w:space="0" w:color="auto"/>
        <w:left w:val="none" w:sz="0" w:space="0" w:color="auto"/>
        <w:bottom w:val="none" w:sz="0" w:space="0" w:color="auto"/>
        <w:right w:val="none" w:sz="0" w:space="0" w:color="auto"/>
      </w:divBdr>
      <w:divsChild>
        <w:div w:id="66348707">
          <w:marLeft w:val="0"/>
          <w:marRight w:val="0"/>
          <w:marTop w:val="0"/>
          <w:marBottom w:val="0"/>
          <w:divBdr>
            <w:top w:val="none" w:sz="0" w:space="0" w:color="auto"/>
            <w:left w:val="none" w:sz="0" w:space="0" w:color="auto"/>
            <w:bottom w:val="none" w:sz="0" w:space="0" w:color="auto"/>
            <w:right w:val="none" w:sz="0" w:space="0" w:color="auto"/>
          </w:divBdr>
        </w:div>
        <w:div w:id="141628354">
          <w:marLeft w:val="0"/>
          <w:marRight w:val="0"/>
          <w:marTop w:val="0"/>
          <w:marBottom w:val="0"/>
          <w:divBdr>
            <w:top w:val="none" w:sz="0" w:space="0" w:color="auto"/>
            <w:left w:val="none" w:sz="0" w:space="0" w:color="auto"/>
            <w:bottom w:val="none" w:sz="0" w:space="0" w:color="auto"/>
            <w:right w:val="none" w:sz="0" w:space="0" w:color="auto"/>
          </w:divBdr>
        </w:div>
        <w:div w:id="145704833">
          <w:marLeft w:val="0"/>
          <w:marRight w:val="0"/>
          <w:marTop w:val="0"/>
          <w:marBottom w:val="0"/>
          <w:divBdr>
            <w:top w:val="none" w:sz="0" w:space="0" w:color="auto"/>
            <w:left w:val="none" w:sz="0" w:space="0" w:color="auto"/>
            <w:bottom w:val="none" w:sz="0" w:space="0" w:color="auto"/>
            <w:right w:val="none" w:sz="0" w:space="0" w:color="auto"/>
          </w:divBdr>
        </w:div>
        <w:div w:id="212347511">
          <w:marLeft w:val="0"/>
          <w:marRight w:val="0"/>
          <w:marTop w:val="0"/>
          <w:marBottom w:val="0"/>
          <w:divBdr>
            <w:top w:val="none" w:sz="0" w:space="0" w:color="auto"/>
            <w:left w:val="none" w:sz="0" w:space="0" w:color="auto"/>
            <w:bottom w:val="none" w:sz="0" w:space="0" w:color="auto"/>
            <w:right w:val="none" w:sz="0" w:space="0" w:color="auto"/>
          </w:divBdr>
        </w:div>
        <w:div w:id="315494156">
          <w:marLeft w:val="0"/>
          <w:marRight w:val="0"/>
          <w:marTop w:val="0"/>
          <w:marBottom w:val="0"/>
          <w:divBdr>
            <w:top w:val="none" w:sz="0" w:space="0" w:color="auto"/>
            <w:left w:val="none" w:sz="0" w:space="0" w:color="auto"/>
            <w:bottom w:val="none" w:sz="0" w:space="0" w:color="auto"/>
            <w:right w:val="none" w:sz="0" w:space="0" w:color="auto"/>
          </w:divBdr>
        </w:div>
        <w:div w:id="316690332">
          <w:marLeft w:val="0"/>
          <w:marRight w:val="0"/>
          <w:marTop w:val="0"/>
          <w:marBottom w:val="0"/>
          <w:divBdr>
            <w:top w:val="none" w:sz="0" w:space="0" w:color="auto"/>
            <w:left w:val="none" w:sz="0" w:space="0" w:color="auto"/>
            <w:bottom w:val="none" w:sz="0" w:space="0" w:color="auto"/>
            <w:right w:val="none" w:sz="0" w:space="0" w:color="auto"/>
          </w:divBdr>
        </w:div>
        <w:div w:id="367337118">
          <w:marLeft w:val="0"/>
          <w:marRight w:val="0"/>
          <w:marTop w:val="0"/>
          <w:marBottom w:val="0"/>
          <w:divBdr>
            <w:top w:val="none" w:sz="0" w:space="0" w:color="auto"/>
            <w:left w:val="none" w:sz="0" w:space="0" w:color="auto"/>
            <w:bottom w:val="none" w:sz="0" w:space="0" w:color="auto"/>
            <w:right w:val="none" w:sz="0" w:space="0" w:color="auto"/>
          </w:divBdr>
        </w:div>
        <w:div w:id="395904537">
          <w:marLeft w:val="0"/>
          <w:marRight w:val="0"/>
          <w:marTop w:val="0"/>
          <w:marBottom w:val="0"/>
          <w:divBdr>
            <w:top w:val="none" w:sz="0" w:space="0" w:color="auto"/>
            <w:left w:val="none" w:sz="0" w:space="0" w:color="auto"/>
            <w:bottom w:val="none" w:sz="0" w:space="0" w:color="auto"/>
            <w:right w:val="none" w:sz="0" w:space="0" w:color="auto"/>
          </w:divBdr>
        </w:div>
        <w:div w:id="412894343">
          <w:marLeft w:val="0"/>
          <w:marRight w:val="0"/>
          <w:marTop w:val="0"/>
          <w:marBottom w:val="0"/>
          <w:divBdr>
            <w:top w:val="none" w:sz="0" w:space="0" w:color="auto"/>
            <w:left w:val="none" w:sz="0" w:space="0" w:color="auto"/>
            <w:bottom w:val="none" w:sz="0" w:space="0" w:color="auto"/>
            <w:right w:val="none" w:sz="0" w:space="0" w:color="auto"/>
          </w:divBdr>
        </w:div>
        <w:div w:id="417869643">
          <w:marLeft w:val="0"/>
          <w:marRight w:val="0"/>
          <w:marTop w:val="0"/>
          <w:marBottom w:val="0"/>
          <w:divBdr>
            <w:top w:val="none" w:sz="0" w:space="0" w:color="auto"/>
            <w:left w:val="none" w:sz="0" w:space="0" w:color="auto"/>
            <w:bottom w:val="none" w:sz="0" w:space="0" w:color="auto"/>
            <w:right w:val="none" w:sz="0" w:space="0" w:color="auto"/>
          </w:divBdr>
        </w:div>
        <w:div w:id="485779169">
          <w:marLeft w:val="0"/>
          <w:marRight w:val="0"/>
          <w:marTop w:val="0"/>
          <w:marBottom w:val="0"/>
          <w:divBdr>
            <w:top w:val="none" w:sz="0" w:space="0" w:color="auto"/>
            <w:left w:val="none" w:sz="0" w:space="0" w:color="auto"/>
            <w:bottom w:val="none" w:sz="0" w:space="0" w:color="auto"/>
            <w:right w:val="none" w:sz="0" w:space="0" w:color="auto"/>
          </w:divBdr>
        </w:div>
        <w:div w:id="551890873">
          <w:marLeft w:val="0"/>
          <w:marRight w:val="0"/>
          <w:marTop w:val="0"/>
          <w:marBottom w:val="0"/>
          <w:divBdr>
            <w:top w:val="none" w:sz="0" w:space="0" w:color="auto"/>
            <w:left w:val="none" w:sz="0" w:space="0" w:color="auto"/>
            <w:bottom w:val="none" w:sz="0" w:space="0" w:color="auto"/>
            <w:right w:val="none" w:sz="0" w:space="0" w:color="auto"/>
          </w:divBdr>
        </w:div>
        <w:div w:id="581109107">
          <w:marLeft w:val="0"/>
          <w:marRight w:val="0"/>
          <w:marTop w:val="0"/>
          <w:marBottom w:val="0"/>
          <w:divBdr>
            <w:top w:val="none" w:sz="0" w:space="0" w:color="auto"/>
            <w:left w:val="none" w:sz="0" w:space="0" w:color="auto"/>
            <w:bottom w:val="none" w:sz="0" w:space="0" w:color="auto"/>
            <w:right w:val="none" w:sz="0" w:space="0" w:color="auto"/>
          </w:divBdr>
        </w:div>
        <w:div w:id="611593693">
          <w:marLeft w:val="0"/>
          <w:marRight w:val="0"/>
          <w:marTop w:val="0"/>
          <w:marBottom w:val="0"/>
          <w:divBdr>
            <w:top w:val="none" w:sz="0" w:space="0" w:color="auto"/>
            <w:left w:val="none" w:sz="0" w:space="0" w:color="auto"/>
            <w:bottom w:val="none" w:sz="0" w:space="0" w:color="auto"/>
            <w:right w:val="none" w:sz="0" w:space="0" w:color="auto"/>
          </w:divBdr>
        </w:div>
        <w:div w:id="635065546">
          <w:marLeft w:val="0"/>
          <w:marRight w:val="0"/>
          <w:marTop w:val="0"/>
          <w:marBottom w:val="0"/>
          <w:divBdr>
            <w:top w:val="none" w:sz="0" w:space="0" w:color="auto"/>
            <w:left w:val="none" w:sz="0" w:space="0" w:color="auto"/>
            <w:bottom w:val="none" w:sz="0" w:space="0" w:color="auto"/>
            <w:right w:val="none" w:sz="0" w:space="0" w:color="auto"/>
          </w:divBdr>
        </w:div>
        <w:div w:id="649479818">
          <w:marLeft w:val="0"/>
          <w:marRight w:val="0"/>
          <w:marTop w:val="0"/>
          <w:marBottom w:val="0"/>
          <w:divBdr>
            <w:top w:val="none" w:sz="0" w:space="0" w:color="auto"/>
            <w:left w:val="none" w:sz="0" w:space="0" w:color="auto"/>
            <w:bottom w:val="none" w:sz="0" w:space="0" w:color="auto"/>
            <w:right w:val="none" w:sz="0" w:space="0" w:color="auto"/>
          </w:divBdr>
        </w:div>
        <w:div w:id="654532170">
          <w:marLeft w:val="0"/>
          <w:marRight w:val="0"/>
          <w:marTop w:val="0"/>
          <w:marBottom w:val="0"/>
          <w:divBdr>
            <w:top w:val="none" w:sz="0" w:space="0" w:color="auto"/>
            <w:left w:val="none" w:sz="0" w:space="0" w:color="auto"/>
            <w:bottom w:val="none" w:sz="0" w:space="0" w:color="auto"/>
            <w:right w:val="none" w:sz="0" w:space="0" w:color="auto"/>
          </w:divBdr>
        </w:div>
        <w:div w:id="672490554">
          <w:marLeft w:val="0"/>
          <w:marRight w:val="0"/>
          <w:marTop w:val="0"/>
          <w:marBottom w:val="0"/>
          <w:divBdr>
            <w:top w:val="none" w:sz="0" w:space="0" w:color="auto"/>
            <w:left w:val="none" w:sz="0" w:space="0" w:color="auto"/>
            <w:bottom w:val="none" w:sz="0" w:space="0" w:color="auto"/>
            <w:right w:val="none" w:sz="0" w:space="0" w:color="auto"/>
          </w:divBdr>
        </w:div>
        <w:div w:id="808478177">
          <w:marLeft w:val="0"/>
          <w:marRight w:val="0"/>
          <w:marTop w:val="0"/>
          <w:marBottom w:val="0"/>
          <w:divBdr>
            <w:top w:val="none" w:sz="0" w:space="0" w:color="auto"/>
            <w:left w:val="none" w:sz="0" w:space="0" w:color="auto"/>
            <w:bottom w:val="none" w:sz="0" w:space="0" w:color="auto"/>
            <w:right w:val="none" w:sz="0" w:space="0" w:color="auto"/>
          </w:divBdr>
        </w:div>
        <w:div w:id="1031033920">
          <w:marLeft w:val="0"/>
          <w:marRight w:val="0"/>
          <w:marTop w:val="0"/>
          <w:marBottom w:val="0"/>
          <w:divBdr>
            <w:top w:val="none" w:sz="0" w:space="0" w:color="auto"/>
            <w:left w:val="none" w:sz="0" w:space="0" w:color="auto"/>
            <w:bottom w:val="none" w:sz="0" w:space="0" w:color="auto"/>
            <w:right w:val="none" w:sz="0" w:space="0" w:color="auto"/>
          </w:divBdr>
        </w:div>
        <w:div w:id="1148403816">
          <w:marLeft w:val="0"/>
          <w:marRight w:val="0"/>
          <w:marTop w:val="0"/>
          <w:marBottom w:val="0"/>
          <w:divBdr>
            <w:top w:val="none" w:sz="0" w:space="0" w:color="auto"/>
            <w:left w:val="none" w:sz="0" w:space="0" w:color="auto"/>
            <w:bottom w:val="none" w:sz="0" w:space="0" w:color="auto"/>
            <w:right w:val="none" w:sz="0" w:space="0" w:color="auto"/>
          </w:divBdr>
        </w:div>
        <w:div w:id="1196190643">
          <w:marLeft w:val="0"/>
          <w:marRight w:val="0"/>
          <w:marTop w:val="0"/>
          <w:marBottom w:val="0"/>
          <w:divBdr>
            <w:top w:val="none" w:sz="0" w:space="0" w:color="auto"/>
            <w:left w:val="none" w:sz="0" w:space="0" w:color="auto"/>
            <w:bottom w:val="none" w:sz="0" w:space="0" w:color="auto"/>
            <w:right w:val="none" w:sz="0" w:space="0" w:color="auto"/>
          </w:divBdr>
        </w:div>
        <w:div w:id="1313605685">
          <w:marLeft w:val="0"/>
          <w:marRight w:val="0"/>
          <w:marTop w:val="0"/>
          <w:marBottom w:val="0"/>
          <w:divBdr>
            <w:top w:val="none" w:sz="0" w:space="0" w:color="auto"/>
            <w:left w:val="none" w:sz="0" w:space="0" w:color="auto"/>
            <w:bottom w:val="none" w:sz="0" w:space="0" w:color="auto"/>
            <w:right w:val="none" w:sz="0" w:space="0" w:color="auto"/>
          </w:divBdr>
        </w:div>
        <w:div w:id="1360621303">
          <w:marLeft w:val="0"/>
          <w:marRight w:val="0"/>
          <w:marTop w:val="0"/>
          <w:marBottom w:val="0"/>
          <w:divBdr>
            <w:top w:val="none" w:sz="0" w:space="0" w:color="auto"/>
            <w:left w:val="none" w:sz="0" w:space="0" w:color="auto"/>
            <w:bottom w:val="none" w:sz="0" w:space="0" w:color="auto"/>
            <w:right w:val="none" w:sz="0" w:space="0" w:color="auto"/>
          </w:divBdr>
        </w:div>
        <w:div w:id="1390150775">
          <w:marLeft w:val="0"/>
          <w:marRight w:val="0"/>
          <w:marTop w:val="0"/>
          <w:marBottom w:val="0"/>
          <w:divBdr>
            <w:top w:val="none" w:sz="0" w:space="0" w:color="auto"/>
            <w:left w:val="none" w:sz="0" w:space="0" w:color="auto"/>
            <w:bottom w:val="none" w:sz="0" w:space="0" w:color="auto"/>
            <w:right w:val="none" w:sz="0" w:space="0" w:color="auto"/>
          </w:divBdr>
        </w:div>
        <w:div w:id="1523086048">
          <w:marLeft w:val="0"/>
          <w:marRight w:val="0"/>
          <w:marTop w:val="0"/>
          <w:marBottom w:val="0"/>
          <w:divBdr>
            <w:top w:val="none" w:sz="0" w:space="0" w:color="auto"/>
            <w:left w:val="none" w:sz="0" w:space="0" w:color="auto"/>
            <w:bottom w:val="none" w:sz="0" w:space="0" w:color="auto"/>
            <w:right w:val="none" w:sz="0" w:space="0" w:color="auto"/>
          </w:divBdr>
        </w:div>
        <w:div w:id="1574848741">
          <w:marLeft w:val="0"/>
          <w:marRight w:val="0"/>
          <w:marTop w:val="0"/>
          <w:marBottom w:val="0"/>
          <w:divBdr>
            <w:top w:val="none" w:sz="0" w:space="0" w:color="auto"/>
            <w:left w:val="none" w:sz="0" w:space="0" w:color="auto"/>
            <w:bottom w:val="none" w:sz="0" w:space="0" w:color="auto"/>
            <w:right w:val="none" w:sz="0" w:space="0" w:color="auto"/>
          </w:divBdr>
        </w:div>
        <w:div w:id="1604728870">
          <w:marLeft w:val="0"/>
          <w:marRight w:val="0"/>
          <w:marTop w:val="0"/>
          <w:marBottom w:val="0"/>
          <w:divBdr>
            <w:top w:val="none" w:sz="0" w:space="0" w:color="auto"/>
            <w:left w:val="none" w:sz="0" w:space="0" w:color="auto"/>
            <w:bottom w:val="none" w:sz="0" w:space="0" w:color="auto"/>
            <w:right w:val="none" w:sz="0" w:space="0" w:color="auto"/>
          </w:divBdr>
        </w:div>
        <w:div w:id="1616788258">
          <w:marLeft w:val="0"/>
          <w:marRight w:val="0"/>
          <w:marTop w:val="0"/>
          <w:marBottom w:val="0"/>
          <w:divBdr>
            <w:top w:val="none" w:sz="0" w:space="0" w:color="auto"/>
            <w:left w:val="none" w:sz="0" w:space="0" w:color="auto"/>
            <w:bottom w:val="none" w:sz="0" w:space="0" w:color="auto"/>
            <w:right w:val="none" w:sz="0" w:space="0" w:color="auto"/>
          </w:divBdr>
        </w:div>
        <w:div w:id="1675066570">
          <w:marLeft w:val="0"/>
          <w:marRight w:val="0"/>
          <w:marTop w:val="0"/>
          <w:marBottom w:val="0"/>
          <w:divBdr>
            <w:top w:val="none" w:sz="0" w:space="0" w:color="auto"/>
            <w:left w:val="none" w:sz="0" w:space="0" w:color="auto"/>
            <w:bottom w:val="none" w:sz="0" w:space="0" w:color="auto"/>
            <w:right w:val="none" w:sz="0" w:space="0" w:color="auto"/>
          </w:divBdr>
        </w:div>
        <w:div w:id="1745449108">
          <w:marLeft w:val="0"/>
          <w:marRight w:val="0"/>
          <w:marTop w:val="0"/>
          <w:marBottom w:val="0"/>
          <w:divBdr>
            <w:top w:val="none" w:sz="0" w:space="0" w:color="auto"/>
            <w:left w:val="none" w:sz="0" w:space="0" w:color="auto"/>
            <w:bottom w:val="none" w:sz="0" w:space="0" w:color="auto"/>
            <w:right w:val="none" w:sz="0" w:space="0" w:color="auto"/>
          </w:divBdr>
        </w:div>
        <w:div w:id="1879732559">
          <w:marLeft w:val="0"/>
          <w:marRight w:val="0"/>
          <w:marTop w:val="0"/>
          <w:marBottom w:val="0"/>
          <w:divBdr>
            <w:top w:val="none" w:sz="0" w:space="0" w:color="auto"/>
            <w:left w:val="none" w:sz="0" w:space="0" w:color="auto"/>
            <w:bottom w:val="none" w:sz="0" w:space="0" w:color="auto"/>
            <w:right w:val="none" w:sz="0" w:space="0" w:color="auto"/>
          </w:divBdr>
        </w:div>
        <w:div w:id="1918007415">
          <w:marLeft w:val="0"/>
          <w:marRight w:val="0"/>
          <w:marTop w:val="0"/>
          <w:marBottom w:val="0"/>
          <w:divBdr>
            <w:top w:val="none" w:sz="0" w:space="0" w:color="auto"/>
            <w:left w:val="none" w:sz="0" w:space="0" w:color="auto"/>
            <w:bottom w:val="none" w:sz="0" w:space="0" w:color="auto"/>
            <w:right w:val="none" w:sz="0" w:space="0" w:color="auto"/>
          </w:divBdr>
        </w:div>
        <w:div w:id="1970476115">
          <w:marLeft w:val="0"/>
          <w:marRight w:val="0"/>
          <w:marTop w:val="0"/>
          <w:marBottom w:val="0"/>
          <w:divBdr>
            <w:top w:val="none" w:sz="0" w:space="0" w:color="auto"/>
            <w:left w:val="none" w:sz="0" w:space="0" w:color="auto"/>
            <w:bottom w:val="none" w:sz="0" w:space="0" w:color="auto"/>
            <w:right w:val="none" w:sz="0" w:space="0" w:color="auto"/>
          </w:divBdr>
        </w:div>
        <w:div w:id="1991984274">
          <w:marLeft w:val="0"/>
          <w:marRight w:val="0"/>
          <w:marTop w:val="0"/>
          <w:marBottom w:val="0"/>
          <w:divBdr>
            <w:top w:val="none" w:sz="0" w:space="0" w:color="auto"/>
            <w:left w:val="none" w:sz="0" w:space="0" w:color="auto"/>
            <w:bottom w:val="none" w:sz="0" w:space="0" w:color="auto"/>
            <w:right w:val="none" w:sz="0" w:space="0" w:color="auto"/>
          </w:divBdr>
        </w:div>
        <w:div w:id="2049141159">
          <w:marLeft w:val="0"/>
          <w:marRight w:val="0"/>
          <w:marTop w:val="0"/>
          <w:marBottom w:val="0"/>
          <w:divBdr>
            <w:top w:val="none" w:sz="0" w:space="0" w:color="auto"/>
            <w:left w:val="none" w:sz="0" w:space="0" w:color="auto"/>
            <w:bottom w:val="none" w:sz="0" w:space="0" w:color="auto"/>
            <w:right w:val="none" w:sz="0" w:space="0" w:color="auto"/>
          </w:divBdr>
        </w:div>
        <w:div w:id="2065710739">
          <w:marLeft w:val="0"/>
          <w:marRight w:val="0"/>
          <w:marTop w:val="0"/>
          <w:marBottom w:val="0"/>
          <w:divBdr>
            <w:top w:val="none" w:sz="0" w:space="0" w:color="auto"/>
            <w:left w:val="none" w:sz="0" w:space="0" w:color="auto"/>
            <w:bottom w:val="none" w:sz="0" w:space="0" w:color="auto"/>
            <w:right w:val="none" w:sz="0" w:space="0" w:color="auto"/>
          </w:divBdr>
        </w:div>
        <w:div w:id="2103527449">
          <w:marLeft w:val="0"/>
          <w:marRight w:val="0"/>
          <w:marTop w:val="0"/>
          <w:marBottom w:val="0"/>
          <w:divBdr>
            <w:top w:val="none" w:sz="0" w:space="0" w:color="auto"/>
            <w:left w:val="none" w:sz="0" w:space="0" w:color="auto"/>
            <w:bottom w:val="none" w:sz="0" w:space="0" w:color="auto"/>
            <w:right w:val="none" w:sz="0" w:space="0" w:color="auto"/>
          </w:divBdr>
        </w:div>
        <w:div w:id="2139181655">
          <w:marLeft w:val="0"/>
          <w:marRight w:val="0"/>
          <w:marTop w:val="0"/>
          <w:marBottom w:val="0"/>
          <w:divBdr>
            <w:top w:val="none" w:sz="0" w:space="0" w:color="auto"/>
            <w:left w:val="none" w:sz="0" w:space="0" w:color="auto"/>
            <w:bottom w:val="none" w:sz="0" w:space="0" w:color="auto"/>
            <w:right w:val="none" w:sz="0" w:space="0" w:color="auto"/>
          </w:divBdr>
        </w:div>
      </w:divsChild>
    </w:div>
    <w:div w:id="645932891">
      <w:bodyDiv w:val="1"/>
      <w:marLeft w:val="0"/>
      <w:marRight w:val="0"/>
      <w:marTop w:val="0"/>
      <w:marBottom w:val="0"/>
      <w:divBdr>
        <w:top w:val="none" w:sz="0" w:space="0" w:color="auto"/>
        <w:left w:val="none" w:sz="0" w:space="0" w:color="auto"/>
        <w:bottom w:val="none" w:sz="0" w:space="0" w:color="auto"/>
        <w:right w:val="none" w:sz="0" w:space="0" w:color="auto"/>
      </w:divBdr>
      <w:divsChild>
        <w:div w:id="6449812">
          <w:marLeft w:val="0"/>
          <w:marRight w:val="0"/>
          <w:marTop w:val="0"/>
          <w:marBottom w:val="0"/>
          <w:divBdr>
            <w:top w:val="none" w:sz="0" w:space="0" w:color="auto"/>
            <w:left w:val="none" w:sz="0" w:space="0" w:color="auto"/>
            <w:bottom w:val="none" w:sz="0" w:space="0" w:color="auto"/>
            <w:right w:val="none" w:sz="0" w:space="0" w:color="auto"/>
          </w:divBdr>
        </w:div>
        <w:div w:id="15154632">
          <w:marLeft w:val="0"/>
          <w:marRight w:val="0"/>
          <w:marTop w:val="0"/>
          <w:marBottom w:val="0"/>
          <w:divBdr>
            <w:top w:val="none" w:sz="0" w:space="0" w:color="auto"/>
            <w:left w:val="none" w:sz="0" w:space="0" w:color="auto"/>
            <w:bottom w:val="none" w:sz="0" w:space="0" w:color="auto"/>
            <w:right w:val="none" w:sz="0" w:space="0" w:color="auto"/>
          </w:divBdr>
        </w:div>
        <w:div w:id="28535904">
          <w:marLeft w:val="0"/>
          <w:marRight w:val="0"/>
          <w:marTop w:val="0"/>
          <w:marBottom w:val="0"/>
          <w:divBdr>
            <w:top w:val="none" w:sz="0" w:space="0" w:color="auto"/>
            <w:left w:val="none" w:sz="0" w:space="0" w:color="auto"/>
            <w:bottom w:val="none" w:sz="0" w:space="0" w:color="auto"/>
            <w:right w:val="none" w:sz="0" w:space="0" w:color="auto"/>
          </w:divBdr>
        </w:div>
        <w:div w:id="120465722">
          <w:marLeft w:val="0"/>
          <w:marRight w:val="0"/>
          <w:marTop w:val="0"/>
          <w:marBottom w:val="0"/>
          <w:divBdr>
            <w:top w:val="none" w:sz="0" w:space="0" w:color="auto"/>
            <w:left w:val="none" w:sz="0" w:space="0" w:color="auto"/>
            <w:bottom w:val="none" w:sz="0" w:space="0" w:color="auto"/>
            <w:right w:val="none" w:sz="0" w:space="0" w:color="auto"/>
          </w:divBdr>
        </w:div>
        <w:div w:id="141503949">
          <w:marLeft w:val="0"/>
          <w:marRight w:val="0"/>
          <w:marTop w:val="0"/>
          <w:marBottom w:val="0"/>
          <w:divBdr>
            <w:top w:val="none" w:sz="0" w:space="0" w:color="auto"/>
            <w:left w:val="none" w:sz="0" w:space="0" w:color="auto"/>
            <w:bottom w:val="none" w:sz="0" w:space="0" w:color="auto"/>
            <w:right w:val="none" w:sz="0" w:space="0" w:color="auto"/>
          </w:divBdr>
        </w:div>
        <w:div w:id="149835071">
          <w:marLeft w:val="0"/>
          <w:marRight w:val="0"/>
          <w:marTop w:val="0"/>
          <w:marBottom w:val="0"/>
          <w:divBdr>
            <w:top w:val="none" w:sz="0" w:space="0" w:color="auto"/>
            <w:left w:val="none" w:sz="0" w:space="0" w:color="auto"/>
            <w:bottom w:val="none" w:sz="0" w:space="0" w:color="auto"/>
            <w:right w:val="none" w:sz="0" w:space="0" w:color="auto"/>
          </w:divBdr>
        </w:div>
        <w:div w:id="254099572">
          <w:marLeft w:val="0"/>
          <w:marRight w:val="0"/>
          <w:marTop w:val="0"/>
          <w:marBottom w:val="0"/>
          <w:divBdr>
            <w:top w:val="none" w:sz="0" w:space="0" w:color="auto"/>
            <w:left w:val="none" w:sz="0" w:space="0" w:color="auto"/>
            <w:bottom w:val="none" w:sz="0" w:space="0" w:color="auto"/>
            <w:right w:val="none" w:sz="0" w:space="0" w:color="auto"/>
          </w:divBdr>
        </w:div>
        <w:div w:id="269094791">
          <w:marLeft w:val="0"/>
          <w:marRight w:val="0"/>
          <w:marTop w:val="0"/>
          <w:marBottom w:val="0"/>
          <w:divBdr>
            <w:top w:val="none" w:sz="0" w:space="0" w:color="auto"/>
            <w:left w:val="none" w:sz="0" w:space="0" w:color="auto"/>
            <w:bottom w:val="none" w:sz="0" w:space="0" w:color="auto"/>
            <w:right w:val="none" w:sz="0" w:space="0" w:color="auto"/>
          </w:divBdr>
        </w:div>
        <w:div w:id="415590674">
          <w:marLeft w:val="0"/>
          <w:marRight w:val="0"/>
          <w:marTop w:val="0"/>
          <w:marBottom w:val="0"/>
          <w:divBdr>
            <w:top w:val="none" w:sz="0" w:space="0" w:color="auto"/>
            <w:left w:val="none" w:sz="0" w:space="0" w:color="auto"/>
            <w:bottom w:val="none" w:sz="0" w:space="0" w:color="auto"/>
            <w:right w:val="none" w:sz="0" w:space="0" w:color="auto"/>
          </w:divBdr>
        </w:div>
        <w:div w:id="589315446">
          <w:marLeft w:val="0"/>
          <w:marRight w:val="0"/>
          <w:marTop w:val="0"/>
          <w:marBottom w:val="0"/>
          <w:divBdr>
            <w:top w:val="none" w:sz="0" w:space="0" w:color="auto"/>
            <w:left w:val="none" w:sz="0" w:space="0" w:color="auto"/>
            <w:bottom w:val="none" w:sz="0" w:space="0" w:color="auto"/>
            <w:right w:val="none" w:sz="0" w:space="0" w:color="auto"/>
          </w:divBdr>
        </w:div>
        <w:div w:id="619341009">
          <w:marLeft w:val="0"/>
          <w:marRight w:val="0"/>
          <w:marTop w:val="0"/>
          <w:marBottom w:val="0"/>
          <w:divBdr>
            <w:top w:val="none" w:sz="0" w:space="0" w:color="auto"/>
            <w:left w:val="none" w:sz="0" w:space="0" w:color="auto"/>
            <w:bottom w:val="none" w:sz="0" w:space="0" w:color="auto"/>
            <w:right w:val="none" w:sz="0" w:space="0" w:color="auto"/>
          </w:divBdr>
        </w:div>
        <w:div w:id="759327180">
          <w:marLeft w:val="0"/>
          <w:marRight w:val="0"/>
          <w:marTop w:val="0"/>
          <w:marBottom w:val="0"/>
          <w:divBdr>
            <w:top w:val="none" w:sz="0" w:space="0" w:color="auto"/>
            <w:left w:val="none" w:sz="0" w:space="0" w:color="auto"/>
            <w:bottom w:val="none" w:sz="0" w:space="0" w:color="auto"/>
            <w:right w:val="none" w:sz="0" w:space="0" w:color="auto"/>
          </w:divBdr>
        </w:div>
        <w:div w:id="855340344">
          <w:marLeft w:val="0"/>
          <w:marRight w:val="0"/>
          <w:marTop w:val="0"/>
          <w:marBottom w:val="0"/>
          <w:divBdr>
            <w:top w:val="none" w:sz="0" w:space="0" w:color="auto"/>
            <w:left w:val="none" w:sz="0" w:space="0" w:color="auto"/>
            <w:bottom w:val="none" w:sz="0" w:space="0" w:color="auto"/>
            <w:right w:val="none" w:sz="0" w:space="0" w:color="auto"/>
          </w:divBdr>
        </w:div>
        <w:div w:id="917982903">
          <w:marLeft w:val="0"/>
          <w:marRight w:val="0"/>
          <w:marTop w:val="0"/>
          <w:marBottom w:val="0"/>
          <w:divBdr>
            <w:top w:val="none" w:sz="0" w:space="0" w:color="auto"/>
            <w:left w:val="none" w:sz="0" w:space="0" w:color="auto"/>
            <w:bottom w:val="none" w:sz="0" w:space="0" w:color="auto"/>
            <w:right w:val="none" w:sz="0" w:space="0" w:color="auto"/>
          </w:divBdr>
        </w:div>
        <w:div w:id="1023937814">
          <w:marLeft w:val="0"/>
          <w:marRight w:val="0"/>
          <w:marTop w:val="0"/>
          <w:marBottom w:val="0"/>
          <w:divBdr>
            <w:top w:val="none" w:sz="0" w:space="0" w:color="auto"/>
            <w:left w:val="none" w:sz="0" w:space="0" w:color="auto"/>
            <w:bottom w:val="none" w:sz="0" w:space="0" w:color="auto"/>
            <w:right w:val="none" w:sz="0" w:space="0" w:color="auto"/>
          </w:divBdr>
        </w:div>
        <w:div w:id="1038430804">
          <w:marLeft w:val="0"/>
          <w:marRight w:val="0"/>
          <w:marTop w:val="0"/>
          <w:marBottom w:val="0"/>
          <w:divBdr>
            <w:top w:val="none" w:sz="0" w:space="0" w:color="auto"/>
            <w:left w:val="none" w:sz="0" w:space="0" w:color="auto"/>
            <w:bottom w:val="none" w:sz="0" w:space="0" w:color="auto"/>
            <w:right w:val="none" w:sz="0" w:space="0" w:color="auto"/>
          </w:divBdr>
        </w:div>
        <w:div w:id="1113675273">
          <w:marLeft w:val="0"/>
          <w:marRight w:val="0"/>
          <w:marTop w:val="0"/>
          <w:marBottom w:val="0"/>
          <w:divBdr>
            <w:top w:val="none" w:sz="0" w:space="0" w:color="auto"/>
            <w:left w:val="none" w:sz="0" w:space="0" w:color="auto"/>
            <w:bottom w:val="none" w:sz="0" w:space="0" w:color="auto"/>
            <w:right w:val="none" w:sz="0" w:space="0" w:color="auto"/>
          </w:divBdr>
        </w:div>
        <w:div w:id="1147821418">
          <w:marLeft w:val="0"/>
          <w:marRight w:val="0"/>
          <w:marTop w:val="0"/>
          <w:marBottom w:val="0"/>
          <w:divBdr>
            <w:top w:val="none" w:sz="0" w:space="0" w:color="auto"/>
            <w:left w:val="none" w:sz="0" w:space="0" w:color="auto"/>
            <w:bottom w:val="none" w:sz="0" w:space="0" w:color="auto"/>
            <w:right w:val="none" w:sz="0" w:space="0" w:color="auto"/>
          </w:divBdr>
        </w:div>
        <w:div w:id="1153135643">
          <w:marLeft w:val="0"/>
          <w:marRight w:val="0"/>
          <w:marTop w:val="0"/>
          <w:marBottom w:val="0"/>
          <w:divBdr>
            <w:top w:val="none" w:sz="0" w:space="0" w:color="auto"/>
            <w:left w:val="none" w:sz="0" w:space="0" w:color="auto"/>
            <w:bottom w:val="none" w:sz="0" w:space="0" w:color="auto"/>
            <w:right w:val="none" w:sz="0" w:space="0" w:color="auto"/>
          </w:divBdr>
        </w:div>
        <w:div w:id="1168711067">
          <w:marLeft w:val="0"/>
          <w:marRight w:val="0"/>
          <w:marTop w:val="0"/>
          <w:marBottom w:val="0"/>
          <w:divBdr>
            <w:top w:val="none" w:sz="0" w:space="0" w:color="auto"/>
            <w:left w:val="none" w:sz="0" w:space="0" w:color="auto"/>
            <w:bottom w:val="none" w:sz="0" w:space="0" w:color="auto"/>
            <w:right w:val="none" w:sz="0" w:space="0" w:color="auto"/>
          </w:divBdr>
        </w:div>
        <w:div w:id="1169713138">
          <w:marLeft w:val="0"/>
          <w:marRight w:val="0"/>
          <w:marTop w:val="0"/>
          <w:marBottom w:val="0"/>
          <w:divBdr>
            <w:top w:val="none" w:sz="0" w:space="0" w:color="auto"/>
            <w:left w:val="none" w:sz="0" w:space="0" w:color="auto"/>
            <w:bottom w:val="none" w:sz="0" w:space="0" w:color="auto"/>
            <w:right w:val="none" w:sz="0" w:space="0" w:color="auto"/>
          </w:divBdr>
        </w:div>
        <w:div w:id="1173565413">
          <w:marLeft w:val="0"/>
          <w:marRight w:val="0"/>
          <w:marTop w:val="0"/>
          <w:marBottom w:val="0"/>
          <w:divBdr>
            <w:top w:val="none" w:sz="0" w:space="0" w:color="auto"/>
            <w:left w:val="none" w:sz="0" w:space="0" w:color="auto"/>
            <w:bottom w:val="none" w:sz="0" w:space="0" w:color="auto"/>
            <w:right w:val="none" w:sz="0" w:space="0" w:color="auto"/>
          </w:divBdr>
        </w:div>
        <w:div w:id="1205021131">
          <w:marLeft w:val="0"/>
          <w:marRight w:val="0"/>
          <w:marTop w:val="0"/>
          <w:marBottom w:val="0"/>
          <w:divBdr>
            <w:top w:val="none" w:sz="0" w:space="0" w:color="auto"/>
            <w:left w:val="none" w:sz="0" w:space="0" w:color="auto"/>
            <w:bottom w:val="none" w:sz="0" w:space="0" w:color="auto"/>
            <w:right w:val="none" w:sz="0" w:space="0" w:color="auto"/>
          </w:divBdr>
        </w:div>
        <w:div w:id="1255043821">
          <w:marLeft w:val="0"/>
          <w:marRight w:val="0"/>
          <w:marTop w:val="0"/>
          <w:marBottom w:val="0"/>
          <w:divBdr>
            <w:top w:val="none" w:sz="0" w:space="0" w:color="auto"/>
            <w:left w:val="none" w:sz="0" w:space="0" w:color="auto"/>
            <w:bottom w:val="none" w:sz="0" w:space="0" w:color="auto"/>
            <w:right w:val="none" w:sz="0" w:space="0" w:color="auto"/>
          </w:divBdr>
        </w:div>
        <w:div w:id="1353915806">
          <w:marLeft w:val="0"/>
          <w:marRight w:val="0"/>
          <w:marTop w:val="0"/>
          <w:marBottom w:val="0"/>
          <w:divBdr>
            <w:top w:val="none" w:sz="0" w:space="0" w:color="auto"/>
            <w:left w:val="none" w:sz="0" w:space="0" w:color="auto"/>
            <w:bottom w:val="none" w:sz="0" w:space="0" w:color="auto"/>
            <w:right w:val="none" w:sz="0" w:space="0" w:color="auto"/>
          </w:divBdr>
        </w:div>
        <w:div w:id="1440100382">
          <w:marLeft w:val="0"/>
          <w:marRight w:val="0"/>
          <w:marTop w:val="0"/>
          <w:marBottom w:val="0"/>
          <w:divBdr>
            <w:top w:val="none" w:sz="0" w:space="0" w:color="auto"/>
            <w:left w:val="none" w:sz="0" w:space="0" w:color="auto"/>
            <w:bottom w:val="none" w:sz="0" w:space="0" w:color="auto"/>
            <w:right w:val="none" w:sz="0" w:space="0" w:color="auto"/>
          </w:divBdr>
        </w:div>
        <w:div w:id="1455245999">
          <w:marLeft w:val="0"/>
          <w:marRight w:val="0"/>
          <w:marTop w:val="0"/>
          <w:marBottom w:val="0"/>
          <w:divBdr>
            <w:top w:val="none" w:sz="0" w:space="0" w:color="auto"/>
            <w:left w:val="none" w:sz="0" w:space="0" w:color="auto"/>
            <w:bottom w:val="none" w:sz="0" w:space="0" w:color="auto"/>
            <w:right w:val="none" w:sz="0" w:space="0" w:color="auto"/>
          </w:divBdr>
        </w:div>
        <w:div w:id="1498420282">
          <w:marLeft w:val="0"/>
          <w:marRight w:val="0"/>
          <w:marTop w:val="0"/>
          <w:marBottom w:val="0"/>
          <w:divBdr>
            <w:top w:val="none" w:sz="0" w:space="0" w:color="auto"/>
            <w:left w:val="none" w:sz="0" w:space="0" w:color="auto"/>
            <w:bottom w:val="none" w:sz="0" w:space="0" w:color="auto"/>
            <w:right w:val="none" w:sz="0" w:space="0" w:color="auto"/>
          </w:divBdr>
        </w:div>
        <w:div w:id="1533222655">
          <w:marLeft w:val="0"/>
          <w:marRight w:val="0"/>
          <w:marTop w:val="0"/>
          <w:marBottom w:val="0"/>
          <w:divBdr>
            <w:top w:val="none" w:sz="0" w:space="0" w:color="auto"/>
            <w:left w:val="none" w:sz="0" w:space="0" w:color="auto"/>
            <w:bottom w:val="none" w:sz="0" w:space="0" w:color="auto"/>
            <w:right w:val="none" w:sz="0" w:space="0" w:color="auto"/>
          </w:divBdr>
        </w:div>
        <w:div w:id="1542134535">
          <w:marLeft w:val="0"/>
          <w:marRight w:val="0"/>
          <w:marTop w:val="0"/>
          <w:marBottom w:val="0"/>
          <w:divBdr>
            <w:top w:val="none" w:sz="0" w:space="0" w:color="auto"/>
            <w:left w:val="none" w:sz="0" w:space="0" w:color="auto"/>
            <w:bottom w:val="none" w:sz="0" w:space="0" w:color="auto"/>
            <w:right w:val="none" w:sz="0" w:space="0" w:color="auto"/>
          </w:divBdr>
        </w:div>
        <w:div w:id="1550216793">
          <w:marLeft w:val="0"/>
          <w:marRight w:val="0"/>
          <w:marTop w:val="0"/>
          <w:marBottom w:val="0"/>
          <w:divBdr>
            <w:top w:val="none" w:sz="0" w:space="0" w:color="auto"/>
            <w:left w:val="none" w:sz="0" w:space="0" w:color="auto"/>
            <w:bottom w:val="none" w:sz="0" w:space="0" w:color="auto"/>
            <w:right w:val="none" w:sz="0" w:space="0" w:color="auto"/>
          </w:divBdr>
        </w:div>
        <w:div w:id="1589584425">
          <w:marLeft w:val="0"/>
          <w:marRight w:val="0"/>
          <w:marTop w:val="0"/>
          <w:marBottom w:val="0"/>
          <w:divBdr>
            <w:top w:val="none" w:sz="0" w:space="0" w:color="auto"/>
            <w:left w:val="none" w:sz="0" w:space="0" w:color="auto"/>
            <w:bottom w:val="none" w:sz="0" w:space="0" w:color="auto"/>
            <w:right w:val="none" w:sz="0" w:space="0" w:color="auto"/>
          </w:divBdr>
        </w:div>
        <w:div w:id="1676497651">
          <w:marLeft w:val="0"/>
          <w:marRight w:val="0"/>
          <w:marTop w:val="0"/>
          <w:marBottom w:val="0"/>
          <w:divBdr>
            <w:top w:val="none" w:sz="0" w:space="0" w:color="auto"/>
            <w:left w:val="none" w:sz="0" w:space="0" w:color="auto"/>
            <w:bottom w:val="none" w:sz="0" w:space="0" w:color="auto"/>
            <w:right w:val="none" w:sz="0" w:space="0" w:color="auto"/>
          </w:divBdr>
        </w:div>
        <w:div w:id="1752852033">
          <w:marLeft w:val="0"/>
          <w:marRight w:val="0"/>
          <w:marTop w:val="0"/>
          <w:marBottom w:val="0"/>
          <w:divBdr>
            <w:top w:val="none" w:sz="0" w:space="0" w:color="auto"/>
            <w:left w:val="none" w:sz="0" w:space="0" w:color="auto"/>
            <w:bottom w:val="none" w:sz="0" w:space="0" w:color="auto"/>
            <w:right w:val="none" w:sz="0" w:space="0" w:color="auto"/>
          </w:divBdr>
        </w:div>
        <w:div w:id="1897156649">
          <w:marLeft w:val="0"/>
          <w:marRight w:val="0"/>
          <w:marTop w:val="0"/>
          <w:marBottom w:val="0"/>
          <w:divBdr>
            <w:top w:val="none" w:sz="0" w:space="0" w:color="auto"/>
            <w:left w:val="none" w:sz="0" w:space="0" w:color="auto"/>
            <w:bottom w:val="none" w:sz="0" w:space="0" w:color="auto"/>
            <w:right w:val="none" w:sz="0" w:space="0" w:color="auto"/>
          </w:divBdr>
        </w:div>
        <w:div w:id="2007784384">
          <w:marLeft w:val="0"/>
          <w:marRight w:val="0"/>
          <w:marTop w:val="0"/>
          <w:marBottom w:val="0"/>
          <w:divBdr>
            <w:top w:val="none" w:sz="0" w:space="0" w:color="auto"/>
            <w:left w:val="none" w:sz="0" w:space="0" w:color="auto"/>
            <w:bottom w:val="none" w:sz="0" w:space="0" w:color="auto"/>
            <w:right w:val="none" w:sz="0" w:space="0" w:color="auto"/>
          </w:divBdr>
        </w:div>
        <w:div w:id="2013146440">
          <w:marLeft w:val="0"/>
          <w:marRight w:val="0"/>
          <w:marTop w:val="0"/>
          <w:marBottom w:val="0"/>
          <w:divBdr>
            <w:top w:val="none" w:sz="0" w:space="0" w:color="auto"/>
            <w:left w:val="none" w:sz="0" w:space="0" w:color="auto"/>
            <w:bottom w:val="none" w:sz="0" w:space="0" w:color="auto"/>
            <w:right w:val="none" w:sz="0" w:space="0" w:color="auto"/>
          </w:divBdr>
        </w:div>
        <w:div w:id="2031833253">
          <w:marLeft w:val="0"/>
          <w:marRight w:val="0"/>
          <w:marTop w:val="0"/>
          <w:marBottom w:val="0"/>
          <w:divBdr>
            <w:top w:val="none" w:sz="0" w:space="0" w:color="auto"/>
            <w:left w:val="none" w:sz="0" w:space="0" w:color="auto"/>
            <w:bottom w:val="none" w:sz="0" w:space="0" w:color="auto"/>
            <w:right w:val="none" w:sz="0" w:space="0" w:color="auto"/>
          </w:divBdr>
        </w:div>
        <w:div w:id="2068793719">
          <w:marLeft w:val="0"/>
          <w:marRight w:val="0"/>
          <w:marTop w:val="0"/>
          <w:marBottom w:val="0"/>
          <w:divBdr>
            <w:top w:val="none" w:sz="0" w:space="0" w:color="auto"/>
            <w:left w:val="none" w:sz="0" w:space="0" w:color="auto"/>
            <w:bottom w:val="none" w:sz="0" w:space="0" w:color="auto"/>
            <w:right w:val="none" w:sz="0" w:space="0" w:color="auto"/>
          </w:divBdr>
        </w:div>
        <w:div w:id="2107992972">
          <w:marLeft w:val="0"/>
          <w:marRight w:val="0"/>
          <w:marTop w:val="0"/>
          <w:marBottom w:val="0"/>
          <w:divBdr>
            <w:top w:val="none" w:sz="0" w:space="0" w:color="auto"/>
            <w:left w:val="none" w:sz="0" w:space="0" w:color="auto"/>
            <w:bottom w:val="none" w:sz="0" w:space="0" w:color="auto"/>
            <w:right w:val="none" w:sz="0" w:space="0" w:color="auto"/>
          </w:divBdr>
        </w:div>
        <w:div w:id="2143646115">
          <w:marLeft w:val="0"/>
          <w:marRight w:val="0"/>
          <w:marTop w:val="0"/>
          <w:marBottom w:val="0"/>
          <w:divBdr>
            <w:top w:val="none" w:sz="0" w:space="0" w:color="auto"/>
            <w:left w:val="none" w:sz="0" w:space="0" w:color="auto"/>
            <w:bottom w:val="none" w:sz="0" w:space="0" w:color="auto"/>
            <w:right w:val="none" w:sz="0" w:space="0" w:color="auto"/>
          </w:divBdr>
        </w:div>
      </w:divsChild>
    </w:div>
    <w:div w:id="664168902">
      <w:bodyDiv w:val="1"/>
      <w:marLeft w:val="0"/>
      <w:marRight w:val="0"/>
      <w:marTop w:val="0"/>
      <w:marBottom w:val="0"/>
      <w:divBdr>
        <w:top w:val="none" w:sz="0" w:space="0" w:color="auto"/>
        <w:left w:val="none" w:sz="0" w:space="0" w:color="auto"/>
        <w:bottom w:val="none" w:sz="0" w:space="0" w:color="auto"/>
        <w:right w:val="none" w:sz="0" w:space="0" w:color="auto"/>
      </w:divBdr>
      <w:divsChild>
        <w:div w:id="290788248">
          <w:marLeft w:val="0"/>
          <w:marRight w:val="0"/>
          <w:marTop w:val="0"/>
          <w:marBottom w:val="0"/>
          <w:divBdr>
            <w:top w:val="none" w:sz="0" w:space="0" w:color="auto"/>
            <w:left w:val="none" w:sz="0" w:space="0" w:color="auto"/>
            <w:bottom w:val="none" w:sz="0" w:space="0" w:color="auto"/>
            <w:right w:val="none" w:sz="0" w:space="0" w:color="auto"/>
          </w:divBdr>
        </w:div>
        <w:div w:id="363364174">
          <w:marLeft w:val="0"/>
          <w:marRight w:val="0"/>
          <w:marTop w:val="0"/>
          <w:marBottom w:val="0"/>
          <w:divBdr>
            <w:top w:val="none" w:sz="0" w:space="0" w:color="auto"/>
            <w:left w:val="none" w:sz="0" w:space="0" w:color="auto"/>
            <w:bottom w:val="none" w:sz="0" w:space="0" w:color="auto"/>
            <w:right w:val="none" w:sz="0" w:space="0" w:color="auto"/>
          </w:divBdr>
        </w:div>
        <w:div w:id="647247226">
          <w:marLeft w:val="0"/>
          <w:marRight w:val="0"/>
          <w:marTop w:val="0"/>
          <w:marBottom w:val="0"/>
          <w:divBdr>
            <w:top w:val="none" w:sz="0" w:space="0" w:color="auto"/>
            <w:left w:val="none" w:sz="0" w:space="0" w:color="auto"/>
            <w:bottom w:val="none" w:sz="0" w:space="0" w:color="auto"/>
            <w:right w:val="none" w:sz="0" w:space="0" w:color="auto"/>
          </w:divBdr>
        </w:div>
        <w:div w:id="797643078">
          <w:marLeft w:val="0"/>
          <w:marRight w:val="0"/>
          <w:marTop w:val="0"/>
          <w:marBottom w:val="0"/>
          <w:divBdr>
            <w:top w:val="none" w:sz="0" w:space="0" w:color="auto"/>
            <w:left w:val="none" w:sz="0" w:space="0" w:color="auto"/>
            <w:bottom w:val="none" w:sz="0" w:space="0" w:color="auto"/>
            <w:right w:val="none" w:sz="0" w:space="0" w:color="auto"/>
          </w:divBdr>
        </w:div>
        <w:div w:id="1153066011">
          <w:marLeft w:val="0"/>
          <w:marRight w:val="0"/>
          <w:marTop w:val="0"/>
          <w:marBottom w:val="0"/>
          <w:divBdr>
            <w:top w:val="none" w:sz="0" w:space="0" w:color="auto"/>
            <w:left w:val="none" w:sz="0" w:space="0" w:color="auto"/>
            <w:bottom w:val="none" w:sz="0" w:space="0" w:color="auto"/>
            <w:right w:val="none" w:sz="0" w:space="0" w:color="auto"/>
          </w:divBdr>
        </w:div>
        <w:div w:id="2115831059">
          <w:marLeft w:val="0"/>
          <w:marRight w:val="0"/>
          <w:marTop w:val="0"/>
          <w:marBottom w:val="0"/>
          <w:divBdr>
            <w:top w:val="none" w:sz="0" w:space="0" w:color="auto"/>
            <w:left w:val="none" w:sz="0" w:space="0" w:color="auto"/>
            <w:bottom w:val="none" w:sz="0" w:space="0" w:color="auto"/>
            <w:right w:val="none" w:sz="0" w:space="0" w:color="auto"/>
          </w:divBdr>
        </w:div>
      </w:divsChild>
    </w:div>
    <w:div w:id="748423651">
      <w:bodyDiv w:val="1"/>
      <w:marLeft w:val="0"/>
      <w:marRight w:val="0"/>
      <w:marTop w:val="0"/>
      <w:marBottom w:val="0"/>
      <w:divBdr>
        <w:top w:val="none" w:sz="0" w:space="0" w:color="auto"/>
        <w:left w:val="none" w:sz="0" w:space="0" w:color="auto"/>
        <w:bottom w:val="none" w:sz="0" w:space="0" w:color="auto"/>
        <w:right w:val="none" w:sz="0" w:space="0" w:color="auto"/>
      </w:divBdr>
      <w:divsChild>
        <w:div w:id="32266307">
          <w:marLeft w:val="0"/>
          <w:marRight w:val="0"/>
          <w:marTop w:val="0"/>
          <w:marBottom w:val="0"/>
          <w:divBdr>
            <w:top w:val="none" w:sz="0" w:space="0" w:color="auto"/>
            <w:left w:val="none" w:sz="0" w:space="0" w:color="auto"/>
            <w:bottom w:val="none" w:sz="0" w:space="0" w:color="auto"/>
            <w:right w:val="none" w:sz="0" w:space="0" w:color="auto"/>
          </w:divBdr>
        </w:div>
        <w:div w:id="80494812">
          <w:marLeft w:val="0"/>
          <w:marRight w:val="0"/>
          <w:marTop w:val="0"/>
          <w:marBottom w:val="0"/>
          <w:divBdr>
            <w:top w:val="none" w:sz="0" w:space="0" w:color="auto"/>
            <w:left w:val="none" w:sz="0" w:space="0" w:color="auto"/>
            <w:bottom w:val="none" w:sz="0" w:space="0" w:color="auto"/>
            <w:right w:val="none" w:sz="0" w:space="0" w:color="auto"/>
          </w:divBdr>
        </w:div>
        <w:div w:id="380791417">
          <w:marLeft w:val="0"/>
          <w:marRight w:val="0"/>
          <w:marTop w:val="0"/>
          <w:marBottom w:val="0"/>
          <w:divBdr>
            <w:top w:val="none" w:sz="0" w:space="0" w:color="auto"/>
            <w:left w:val="none" w:sz="0" w:space="0" w:color="auto"/>
            <w:bottom w:val="none" w:sz="0" w:space="0" w:color="auto"/>
            <w:right w:val="none" w:sz="0" w:space="0" w:color="auto"/>
          </w:divBdr>
        </w:div>
        <w:div w:id="451898491">
          <w:marLeft w:val="0"/>
          <w:marRight w:val="0"/>
          <w:marTop w:val="0"/>
          <w:marBottom w:val="0"/>
          <w:divBdr>
            <w:top w:val="none" w:sz="0" w:space="0" w:color="auto"/>
            <w:left w:val="none" w:sz="0" w:space="0" w:color="auto"/>
            <w:bottom w:val="none" w:sz="0" w:space="0" w:color="auto"/>
            <w:right w:val="none" w:sz="0" w:space="0" w:color="auto"/>
          </w:divBdr>
        </w:div>
        <w:div w:id="469636870">
          <w:marLeft w:val="0"/>
          <w:marRight w:val="0"/>
          <w:marTop w:val="0"/>
          <w:marBottom w:val="0"/>
          <w:divBdr>
            <w:top w:val="none" w:sz="0" w:space="0" w:color="auto"/>
            <w:left w:val="none" w:sz="0" w:space="0" w:color="auto"/>
            <w:bottom w:val="none" w:sz="0" w:space="0" w:color="auto"/>
            <w:right w:val="none" w:sz="0" w:space="0" w:color="auto"/>
          </w:divBdr>
        </w:div>
        <w:div w:id="578365869">
          <w:marLeft w:val="0"/>
          <w:marRight w:val="0"/>
          <w:marTop w:val="0"/>
          <w:marBottom w:val="0"/>
          <w:divBdr>
            <w:top w:val="none" w:sz="0" w:space="0" w:color="auto"/>
            <w:left w:val="none" w:sz="0" w:space="0" w:color="auto"/>
            <w:bottom w:val="none" w:sz="0" w:space="0" w:color="auto"/>
            <w:right w:val="none" w:sz="0" w:space="0" w:color="auto"/>
          </w:divBdr>
        </w:div>
        <w:div w:id="723910735">
          <w:marLeft w:val="0"/>
          <w:marRight w:val="0"/>
          <w:marTop w:val="0"/>
          <w:marBottom w:val="0"/>
          <w:divBdr>
            <w:top w:val="none" w:sz="0" w:space="0" w:color="auto"/>
            <w:left w:val="none" w:sz="0" w:space="0" w:color="auto"/>
            <w:bottom w:val="none" w:sz="0" w:space="0" w:color="auto"/>
            <w:right w:val="none" w:sz="0" w:space="0" w:color="auto"/>
          </w:divBdr>
        </w:div>
        <w:div w:id="862669612">
          <w:marLeft w:val="0"/>
          <w:marRight w:val="0"/>
          <w:marTop w:val="0"/>
          <w:marBottom w:val="0"/>
          <w:divBdr>
            <w:top w:val="none" w:sz="0" w:space="0" w:color="auto"/>
            <w:left w:val="none" w:sz="0" w:space="0" w:color="auto"/>
            <w:bottom w:val="none" w:sz="0" w:space="0" w:color="auto"/>
            <w:right w:val="none" w:sz="0" w:space="0" w:color="auto"/>
          </w:divBdr>
        </w:div>
        <w:div w:id="897782239">
          <w:marLeft w:val="0"/>
          <w:marRight w:val="0"/>
          <w:marTop w:val="0"/>
          <w:marBottom w:val="0"/>
          <w:divBdr>
            <w:top w:val="none" w:sz="0" w:space="0" w:color="auto"/>
            <w:left w:val="none" w:sz="0" w:space="0" w:color="auto"/>
            <w:bottom w:val="none" w:sz="0" w:space="0" w:color="auto"/>
            <w:right w:val="none" w:sz="0" w:space="0" w:color="auto"/>
          </w:divBdr>
        </w:div>
        <w:div w:id="1059012475">
          <w:marLeft w:val="0"/>
          <w:marRight w:val="0"/>
          <w:marTop w:val="0"/>
          <w:marBottom w:val="0"/>
          <w:divBdr>
            <w:top w:val="none" w:sz="0" w:space="0" w:color="auto"/>
            <w:left w:val="none" w:sz="0" w:space="0" w:color="auto"/>
            <w:bottom w:val="none" w:sz="0" w:space="0" w:color="auto"/>
            <w:right w:val="none" w:sz="0" w:space="0" w:color="auto"/>
          </w:divBdr>
        </w:div>
        <w:div w:id="1224440335">
          <w:marLeft w:val="0"/>
          <w:marRight w:val="0"/>
          <w:marTop w:val="0"/>
          <w:marBottom w:val="0"/>
          <w:divBdr>
            <w:top w:val="none" w:sz="0" w:space="0" w:color="auto"/>
            <w:left w:val="none" w:sz="0" w:space="0" w:color="auto"/>
            <w:bottom w:val="none" w:sz="0" w:space="0" w:color="auto"/>
            <w:right w:val="none" w:sz="0" w:space="0" w:color="auto"/>
          </w:divBdr>
        </w:div>
        <w:div w:id="1246037375">
          <w:marLeft w:val="0"/>
          <w:marRight w:val="0"/>
          <w:marTop w:val="0"/>
          <w:marBottom w:val="0"/>
          <w:divBdr>
            <w:top w:val="none" w:sz="0" w:space="0" w:color="auto"/>
            <w:left w:val="none" w:sz="0" w:space="0" w:color="auto"/>
            <w:bottom w:val="none" w:sz="0" w:space="0" w:color="auto"/>
            <w:right w:val="none" w:sz="0" w:space="0" w:color="auto"/>
          </w:divBdr>
        </w:div>
        <w:div w:id="1310861127">
          <w:marLeft w:val="0"/>
          <w:marRight w:val="0"/>
          <w:marTop w:val="0"/>
          <w:marBottom w:val="0"/>
          <w:divBdr>
            <w:top w:val="none" w:sz="0" w:space="0" w:color="auto"/>
            <w:left w:val="none" w:sz="0" w:space="0" w:color="auto"/>
            <w:bottom w:val="none" w:sz="0" w:space="0" w:color="auto"/>
            <w:right w:val="none" w:sz="0" w:space="0" w:color="auto"/>
          </w:divBdr>
        </w:div>
        <w:div w:id="1527711576">
          <w:marLeft w:val="0"/>
          <w:marRight w:val="0"/>
          <w:marTop w:val="0"/>
          <w:marBottom w:val="0"/>
          <w:divBdr>
            <w:top w:val="none" w:sz="0" w:space="0" w:color="auto"/>
            <w:left w:val="none" w:sz="0" w:space="0" w:color="auto"/>
            <w:bottom w:val="none" w:sz="0" w:space="0" w:color="auto"/>
            <w:right w:val="none" w:sz="0" w:space="0" w:color="auto"/>
          </w:divBdr>
        </w:div>
        <w:div w:id="1540780287">
          <w:marLeft w:val="0"/>
          <w:marRight w:val="0"/>
          <w:marTop w:val="0"/>
          <w:marBottom w:val="0"/>
          <w:divBdr>
            <w:top w:val="none" w:sz="0" w:space="0" w:color="auto"/>
            <w:left w:val="none" w:sz="0" w:space="0" w:color="auto"/>
            <w:bottom w:val="none" w:sz="0" w:space="0" w:color="auto"/>
            <w:right w:val="none" w:sz="0" w:space="0" w:color="auto"/>
          </w:divBdr>
        </w:div>
        <w:div w:id="1618442272">
          <w:marLeft w:val="0"/>
          <w:marRight w:val="0"/>
          <w:marTop w:val="0"/>
          <w:marBottom w:val="0"/>
          <w:divBdr>
            <w:top w:val="none" w:sz="0" w:space="0" w:color="auto"/>
            <w:left w:val="none" w:sz="0" w:space="0" w:color="auto"/>
            <w:bottom w:val="none" w:sz="0" w:space="0" w:color="auto"/>
            <w:right w:val="none" w:sz="0" w:space="0" w:color="auto"/>
          </w:divBdr>
        </w:div>
        <w:div w:id="1666206503">
          <w:marLeft w:val="0"/>
          <w:marRight w:val="0"/>
          <w:marTop w:val="0"/>
          <w:marBottom w:val="0"/>
          <w:divBdr>
            <w:top w:val="none" w:sz="0" w:space="0" w:color="auto"/>
            <w:left w:val="none" w:sz="0" w:space="0" w:color="auto"/>
            <w:bottom w:val="none" w:sz="0" w:space="0" w:color="auto"/>
            <w:right w:val="none" w:sz="0" w:space="0" w:color="auto"/>
          </w:divBdr>
        </w:div>
        <w:div w:id="1681589175">
          <w:marLeft w:val="0"/>
          <w:marRight w:val="0"/>
          <w:marTop w:val="0"/>
          <w:marBottom w:val="0"/>
          <w:divBdr>
            <w:top w:val="none" w:sz="0" w:space="0" w:color="auto"/>
            <w:left w:val="none" w:sz="0" w:space="0" w:color="auto"/>
            <w:bottom w:val="none" w:sz="0" w:space="0" w:color="auto"/>
            <w:right w:val="none" w:sz="0" w:space="0" w:color="auto"/>
          </w:divBdr>
        </w:div>
        <w:div w:id="1707558704">
          <w:marLeft w:val="0"/>
          <w:marRight w:val="0"/>
          <w:marTop w:val="0"/>
          <w:marBottom w:val="0"/>
          <w:divBdr>
            <w:top w:val="none" w:sz="0" w:space="0" w:color="auto"/>
            <w:left w:val="none" w:sz="0" w:space="0" w:color="auto"/>
            <w:bottom w:val="none" w:sz="0" w:space="0" w:color="auto"/>
            <w:right w:val="none" w:sz="0" w:space="0" w:color="auto"/>
          </w:divBdr>
        </w:div>
        <w:div w:id="1990279294">
          <w:marLeft w:val="0"/>
          <w:marRight w:val="0"/>
          <w:marTop w:val="0"/>
          <w:marBottom w:val="0"/>
          <w:divBdr>
            <w:top w:val="none" w:sz="0" w:space="0" w:color="auto"/>
            <w:left w:val="none" w:sz="0" w:space="0" w:color="auto"/>
            <w:bottom w:val="none" w:sz="0" w:space="0" w:color="auto"/>
            <w:right w:val="none" w:sz="0" w:space="0" w:color="auto"/>
          </w:divBdr>
        </w:div>
        <w:div w:id="2075153247">
          <w:marLeft w:val="0"/>
          <w:marRight w:val="0"/>
          <w:marTop w:val="0"/>
          <w:marBottom w:val="0"/>
          <w:divBdr>
            <w:top w:val="none" w:sz="0" w:space="0" w:color="auto"/>
            <w:left w:val="none" w:sz="0" w:space="0" w:color="auto"/>
            <w:bottom w:val="none" w:sz="0" w:space="0" w:color="auto"/>
            <w:right w:val="none" w:sz="0" w:space="0" w:color="auto"/>
          </w:divBdr>
        </w:div>
      </w:divsChild>
    </w:div>
    <w:div w:id="798258254">
      <w:bodyDiv w:val="1"/>
      <w:marLeft w:val="0"/>
      <w:marRight w:val="0"/>
      <w:marTop w:val="0"/>
      <w:marBottom w:val="0"/>
      <w:divBdr>
        <w:top w:val="none" w:sz="0" w:space="0" w:color="auto"/>
        <w:left w:val="none" w:sz="0" w:space="0" w:color="auto"/>
        <w:bottom w:val="none" w:sz="0" w:space="0" w:color="auto"/>
        <w:right w:val="none" w:sz="0" w:space="0" w:color="auto"/>
      </w:divBdr>
      <w:divsChild>
        <w:div w:id="34430784">
          <w:marLeft w:val="0"/>
          <w:marRight w:val="0"/>
          <w:marTop w:val="0"/>
          <w:marBottom w:val="0"/>
          <w:divBdr>
            <w:top w:val="none" w:sz="0" w:space="0" w:color="auto"/>
            <w:left w:val="none" w:sz="0" w:space="0" w:color="auto"/>
            <w:bottom w:val="none" w:sz="0" w:space="0" w:color="auto"/>
            <w:right w:val="none" w:sz="0" w:space="0" w:color="auto"/>
          </w:divBdr>
        </w:div>
        <w:div w:id="357464615">
          <w:marLeft w:val="0"/>
          <w:marRight w:val="0"/>
          <w:marTop w:val="0"/>
          <w:marBottom w:val="0"/>
          <w:divBdr>
            <w:top w:val="none" w:sz="0" w:space="0" w:color="auto"/>
            <w:left w:val="none" w:sz="0" w:space="0" w:color="auto"/>
            <w:bottom w:val="none" w:sz="0" w:space="0" w:color="auto"/>
            <w:right w:val="none" w:sz="0" w:space="0" w:color="auto"/>
          </w:divBdr>
        </w:div>
        <w:div w:id="364253756">
          <w:marLeft w:val="0"/>
          <w:marRight w:val="0"/>
          <w:marTop w:val="0"/>
          <w:marBottom w:val="0"/>
          <w:divBdr>
            <w:top w:val="none" w:sz="0" w:space="0" w:color="auto"/>
            <w:left w:val="none" w:sz="0" w:space="0" w:color="auto"/>
            <w:bottom w:val="none" w:sz="0" w:space="0" w:color="auto"/>
            <w:right w:val="none" w:sz="0" w:space="0" w:color="auto"/>
          </w:divBdr>
        </w:div>
        <w:div w:id="414208441">
          <w:marLeft w:val="0"/>
          <w:marRight w:val="0"/>
          <w:marTop w:val="0"/>
          <w:marBottom w:val="0"/>
          <w:divBdr>
            <w:top w:val="none" w:sz="0" w:space="0" w:color="auto"/>
            <w:left w:val="none" w:sz="0" w:space="0" w:color="auto"/>
            <w:bottom w:val="none" w:sz="0" w:space="0" w:color="auto"/>
            <w:right w:val="none" w:sz="0" w:space="0" w:color="auto"/>
          </w:divBdr>
        </w:div>
        <w:div w:id="455298878">
          <w:marLeft w:val="0"/>
          <w:marRight w:val="0"/>
          <w:marTop w:val="0"/>
          <w:marBottom w:val="0"/>
          <w:divBdr>
            <w:top w:val="none" w:sz="0" w:space="0" w:color="auto"/>
            <w:left w:val="none" w:sz="0" w:space="0" w:color="auto"/>
            <w:bottom w:val="none" w:sz="0" w:space="0" w:color="auto"/>
            <w:right w:val="none" w:sz="0" w:space="0" w:color="auto"/>
          </w:divBdr>
        </w:div>
        <w:div w:id="554511963">
          <w:marLeft w:val="0"/>
          <w:marRight w:val="0"/>
          <w:marTop w:val="0"/>
          <w:marBottom w:val="0"/>
          <w:divBdr>
            <w:top w:val="none" w:sz="0" w:space="0" w:color="auto"/>
            <w:left w:val="none" w:sz="0" w:space="0" w:color="auto"/>
            <w:bottom w:val="none" w:sz="0" w:space="0" w:color="auto"/>
            <w:right w:val="none" w:sz="0" w:space="0" w:color="auto"/>
          </w:divBdr>
        </w:div>
        <w:div w:id="800155664">
          <w:marLeft w:val="0"/>
          <w:marRight w:val="0"/>
          <w:marTop w:val="0"/>
          <w:marBottom w:val="0"/>
          <w:divBdr>
            <w:top w:val="none" w:sz="0" w:space="0" w:color="auto"/>
            <w:left w:val="none" w:sz="0" w:space="0" w:color="auto"/>
            <w:bottom w:val="none" w:sz="0" w:space="0" w:color="auto"/>
            <w:right w:val="none" w:sz="0" w:space="0" w:color="auto"/>
          </w:divBdr>
        </w:div>
        <w:div w:id="880559600">
          <w:marLeft w:val="0"/>
          <w:marRight w:val="0"/>
          <w:marTop w:val="0"/>
          <w:marBottom w:val="0"/>
          <w:divBdr>
            <w:top w:val="none" w:sz="0" w:space="0" w:color="auto"/>
            <w:left w:val="none" w:sz="0" w:space="0" w:color="auto"/>
            <w:bottom w:val="none" w:sz="0" w:space="0" w:color="auto"/>
            <w:right w:val="none" w:sz="0" w:space="0" w:color="auto"/>
          </w:divBdr>
        </w:div>
        <w:div w:id="1042634629">
          <w:marLeft w:val="0"/>
          <w:marRight w:val="0"/>
          <w:marTop w:val="0"/>
          <w:marBottom w:val="0"/>
          <w:divBdr>
            <w:top w:val="none" w:sz="0" w:space="0" w:color="auto"/>
            <w:left w:val="none" w:sz="0" w:space="0" w:color="auto"/>
            <w:bottom w:val="none" w:sz="0" w:space="0" w:color="auto"/>
            <w:right w:val="none" w:sz="0" w:space="0" w:color="auto"/>
          </w:divBdr>
        </w:div>
        <w:div w:id="1240365948">
          <w:marLeft w:val="0"/>
          <w:marRight w:val="0"/>
          <w:marTop w:val="0"/>
          <w:marBottom w:val="0"/>
          <w:divBdr>
            <w:top w:val="none" w:sz="0" w:space="0" w:color="auto"/>
            <w:left w:val="none" w:sz="0" w:space="0" w:color="auto"/>
            <w:bottom w:val="none" w:sz="0" w:space="0" w:color="auto"/>
            <w:right w:val="none" w:sz="0" w:space="0" w:color="auto"/>
          </w:divBdr>
        </w:div>
        <w:div w:id="1420442020">
          <w:marLeft w:val="0"/>
          <w:marRight w:val="0"/>
          <w:marTop w:val="0"/>
          <w:marBottom w:val="0"/>
          <w:divBdr>
            <w:top w:val="none" w:sz="0" w:space="0" w:color="auto"/>
            <w:left w:val="none" w:sz="0" w:space="0" w:color="auto"/>
            <w:bottom w:val="none" w:sz="0" w:space="0" w:color="auto"/>
            <w:right w:val="none" w:sz="0" w:space="0" w:color="auto"/>
          </w:divBdr>
        </w:div>
        <w:div w:id="1658922540">
          <w:marLeft w:val="0"/>
          <w:marRight w:val="0"/>
          <w:marTop w:val="0"/>
          <w:marBottom w:val="0"/>
          <w:divBdr>
            <w:top w:val="none" w:sz="0" w:space="0" w:color="auto"/>
            <w:left w:val="none" w:sz="0" w:space="0" w:color="auto"/>
            <w:bottom w:val="none" w:sz="0" w:space="0" w:color="auto"/>
            <w:right w:val="none" w:sz="0" w:space="0" w:color="auto"/>
          </w:divBdr>
        </w:div>
        <w:div w:id="1690057446">
          <w:marLeft w:val="0"/>
          <w:marRight w:val="0"/>
          <w:marTop w:val="0"/>
          <w:marBottom w:val="0"/>
          <w:divBdr>
            <w:top w:val="none" w:sz="0" w:space="0" w:color="auto"/>
            <w:left w:val="none" w:sz="0" w:space="0" w:color="auto"/>
            <w:bottom w:val="none" w:sz="0" w:space="0" w:color="auto"/>
            <w:right w:val="none" w:sz="0" w:space="0" w:color="auto"/>
          </w:divBdr>
        </w:div>
        <w:div w:id="1713726100">
          <w:marLeft w:val="0"/>
          <w:marRight w:val="0"/>
          <w:marTop w:val="0"/>
          <w:marBottom w:val="0"/>
          <w:divBdr>
            <w:top w:val="none" w:sz="0" w:space="0" w:color="auto"/>
            <w:left w:val="none" w:sz="0" w:space="0" w:color="auto"/>
            <w:bottom w:val="none" w:sz="0" w:space="0" w:color="auto"/>
            <w:right w:val="none" w:sz="0" w:space="0" w:color="auto"/>
          </w:divBdr>
        </w:div>
        <w:div w:id="1764759842">
          <w:marLeft w:val="0"/>
          <w:marRight w:val="0"/>
          <w:marTop w:val="0"/>
          <w:marBottom w:val="0"/>
          <w:divBdr>
            <w:top w:val="none" w:sz="0" w:space="0" w:color="auto"/>
            <w:left w:val="none" w:sz="0" w:space="0" w:color="auto"/>
            <w:bottom w:val="none" w:sz="0" w:space="0" w:color="auto"/>
            <w:right w:val="none" w:sz="0" w:space="0" w:color="auto"/>
          </w:divBdr>
        </w:div>
        <w:div w:id="1933271599">
          <w:marLeft w:val="0"/>
          <w:marRight w:val="0"/>
          <w:marTop w:val="0"/>
          <w:marBottom w:val="0"/>
          <w:divBdr>
            <w:top w:val="none" w:sz="0" w:space="0" w:color="auto"/>
            <w:left w:val="none" w:sz="0" w:space="0" w:color="auto"/>
            <w:bottom w:val="none" w:sz="0" w:space="0" w:color="auto"/>
            <w:right w:val="none" w:sz="0" w:space="0" w:color="auto"/>
          </w:divBdr>
        </w:div>
      </w:divsChild>
    </w:div>
    <w:div w:id="844902376">
      <w:bodyDiv w:val="1"/>
      <w:marLeft w:val="0"/>
      <w:marRight w:val="0"/>
      <w:marTop w:val="0"/>
      <w:marBottom w:val="0"/>
      <w:divBdr>
        <w:top w:val="none" w:sz="0" w:space="0" w:color="auto"/>
        <w:left w:val="none" w:sz="0" w:space="0" w:color="auto"/>
        <w:bottom w:val="none" w:sz="0" w:space="0" w:color="auto"/>
        <w:right w:val="none" w:sz="0" w:space="0" w:color="auto"/>
      </w:divBdr>
      <w:divsChild>
        <w:div w:id="32973464">
          <w:marLeft w:val="0"/>
          <w:marRight w:val="0"/>
          <w:marTop w:val="0"/>
          <w:marBottom w:val="0"/>
          <w:divBdr>
            <w:top w:val="none" w:sz="0" w:space="0" w:color="auto"/>
            <w:left w:val="none" w:sz="0" w:space="0" w:color="auto"/>
            <w:bottom w:val="none" w:sz="0" w:space="0" w:color="auto"/>
            <w:right w:val="none" w:sz="0" w:space="0" w:color="auto"/>
          </w:divBdr>
        </w:div>
        <w:div w:id="148793569">
          <w:marLeft w:val="0"/>
          <w:marRight w:val="0"/>
          <w:marTop w:val="0"/>
          <w:marBottom w:val="0"/>
          <w:divBdr>
            <w:top w:val="none" w:sz="0" w:space="0" w:color="auto"/>
            <w:left w:val="none" w:sz="0" w:space="0" w:color="auto"/>
            <w:bottom w:val="none" w:sz="0" w:space="0" w:color="auto"/>
            <w:right w:val="none" w:sz="0" w:space="0" w:color="auto"/>
          </w:divBdr>
        </w:div>
        <w:div w:id="214005600">
          <w:marLeft w:val="0"/>
          <w:marRight w:val="0"/>
          <w:marTop w:val="0"/>
          <w:marBottom w:val="0"/>
          <w:divBdr>
            <w:top w:val="none" w:sz="0" w:space="0" w:color="auto"/>
            <w:left w:val="none" w:sz="0" w:space="0" w:color="auto"/>
            <w:bottom w:val="none" w:sz="0" w:space="0" w:color="auto"/>
            <w:right w:val="none" w:sz="0" w:space="0" w:color="auto"/>
          </w:divBdr>
        </w:div>
        <w:div w:id="236718034">
          <w:marLeft w:val="0"/>
          <w:marRight w:val="0"/>
          <w:marTop w:val="0"/>
          <w:marBottom w:val="0"/>
          <w:divBdr>
            <w:top w:val="none" w:sz="0" w:space="0" w:color="auto"/>
            <w:left w:val="none" w:sz="0" w:space="0" w:color="auto"/>
            <w:bottom w:val="none" w:sz="0" w:space="0" w:color="auto"/>
            <w:right w:val="none" w:sz="0" w:space="0" w:color="auto"/>
          </w:divBdr>
        </w:div>
        <w:div w:id="238759428">
          <w:marLeft w:val="0"/>
          <w:marRight w:val="0"/>
          <w:marTop w:val="0"/>
          <w:marBottom w:val="0"/>
          <w:divBdr>
            <w:top w:val="none" w:sz="0" w:space="0" w:color="auto"/>
            <w:left w:val="none" w:sz="0" w:space="0" w:color="auto"/>
            <w:bottom w:val="none" w:sz="0" w:space="0" w:color="auto"/>
            <w:right w:val="none" w:sz="0" w:space="0" w:color="auto"/>
          </w:divBdr>
        </w:div>
        <w:div w:id="301345885">
          <w:marLeft w:val="0"/>
          <w:marRight w:val="0"/>
          <w:marTop w:val="0"/>
          <w:marBottom w:val="0"/>
          <w:divBdr>
            <w:top w:val="none" w:sz="0" w:space="0" w:color="auto"/>
            <w:left w:val="none" w:sz="0" w:space="0" w:color="auto"/>
            <w:bottom w:val="none" w:sz="0" w:space="0" w:color="auto"/>
            <w:right w:val="none" w:sz="0" w:space="0" w:color="auto"/>
          </w:divBdr>
        </w:div>
        <w:div w:id="335839113">
          <w:marLeft w:val="0"/>
          <w:marRight w:val="0"/>
          <w:marTop w:val="0"/>
          <w:marBottom w:val="0"/>
          <w:divBdr>
            <w:top w:val="none" w:sz="0" w:space="0" w:color="auto"/>
            <w:left w:val="none" w:sz="0" w:space="0" w:color="auto"/>
            <w:bottom w:val="none" w:sz="0" w:space="0" w:color="auto"/>
            <w:right w:val="none" w:sz="0" w:space="0" w:color="auto"/>
          </w:divBdr>
        </w:div>
        <w:div w:id="350569940">
          <w:marLeft w:val="0"/>
          <w:marRight w:val="0"/>
          <w:marTop w:val="0"/>
          <w:marBottom w:val="0"/>
          <w:divBdr>
            <w:top w:val="none" w:sz="0" w:space="0" w:color="auto"/>
            <w:left w:val="none" w:sz="0" w:space="0" w:color="auto"/>
            <w:bottom w:val="none" w:sz="0" w:space="0" w:color="auto"/>
            <w:right w:val="none" w:sz="0" w:space="0" w:color="auto"/>
          </w:divBdr>
        </w:div>
        <w:div w:id="402146718">
          <w:marLeft w:val="0"/>
          <w:marRight w:val="0"/>
          <w:marTop w:val="0"/>
          <w:marBottom w:val="0"/>
          <w:divBdr>
            <w:top w:val="none" w:sz="0" w:space="0" w:color="auto"/>
            <w:left w:val="none" w:sz="0" w:space="0" w:color="auto"/>
            <w:bottom w:val="none" w:sz="0" w:space="0" w:color="auto"/>
            <w:right w:val="none" w:sz="0" w:space="0" w:color="auto"/>
          </w:divBdr>
        </w:div>
        <w:div w:id="466750523">
          <w:marLeft w:val="0"/>
          <w:marRight w:val="0"/>
          <w:marTop w:val="0"/>
          <w:marBottom w:val="0"/>
          <w:divBdr>
            <w:top w:val="none" w:sz="0" w:space="0" w:color="auto"/>
            <w:left w:val="none" w:sz="0" w:space="0" w:color="auto"/>
            <w:bottom w:val="none" w:sz="0" w:space="0" w:color="auto"/>
            <w:right w:val="none" w:sz="0" w:space="0" w:color="auto"/>
          </w:divBdr>
        </w:div>
        <w:div w:id="515928218">
          <w:marLeft w:val="0"/>
          <w:marRight w:val="0"/>
          <w:marTop w:val="0"/>
          <w:marBottom w:val="0"/>
          <w:divBdr>
            <w:top w:val="none" w:sz="0" w:space="0" w:color="auto"/>
            <w:left w:val="none" w:sz="0" w:space="0" w:color="auto"/>
            <w:bottom w:val="none" w:sz="0" w:space="0" w:color="auto"/>
            <w:right w:val="none" w:sz="0" w:space="0" w:color="auto"/>
          </w:divBdr>
        </w:div>
        <w:div w:id="550456283">
          <w:marLeft w:val="0"/>
          <w:marRight w:val="0"/>
          <w:marTop w:val="0"/>
          <w:marBottom w:val="0"/>
          <w:divBdr>
            <w:top w:val="none" w:sz="0" w:space="0" w:color="auto"/>
            <w:left w:val="none" w:sz="0" w:space="0" w:color="auto"/>
            <w:bottom w:val="none" w:sz="0" w:space="0" w:color="auto"/>
            <w:right w:val="none" w:sz="0" w:space="0" w:color="auto"/>
          </w:divBdr>
        </w:div>
        <w:div w:id="560823935">
          <w:marLeft w:val="0"/>
          <w:marRight w:val="0"/>
          <w:marTop w:val="0"/>
          <w:marBottom w:val="0"/>
          <w:divBdr>
            <w:top w:val="none" w:sz="0" w:space="0" w:color="auto"/>
            <w:left w:val="none" w:sz="0" w:space="0" w:color="auto"/>
            <w:bottom w:val="none" w:sz="0" w:space="0" w:color="auto"/>
            <w:right w:val="none" w:sz="0" w:space="0" w:color="auto"/>
          </w:divBdr>
        </w:div>
        <w:div w:id="576207628">
          <w:marLeft w:val="0"/>
          <w:marRight w:val="0"/>
          <w:marTop w:val="0"/>
          <w:marBottom w:val="0"/>
          <w:divBdr>
            <w:top w:val="none" w:sz="0" w:space="0" w:color="auto"/>
            <w:left w:val="none" w:sz="0" w:space="0" w:color="auto"/>
            <w:bottom w:val="none" w:sz="0" w:space="0" w:color="auto"/>
            <w:right w:val="none" w:sz="0" w:space="0" w:color="auto"/>
          </w:divBdr>
        </w:div>
        <w:div w:id="664280143">
          <w:marLeft w:val="0"/>
          <w:marRight w:val="0"/>
          <w:marTop w:val="0"/>
          <w:marBottom w:val="0"/>
          <w:divBdr>
            <w:top w:val="none" w:sz="0" w:space="0" w:color="auto"/>
            <w:left w:val="none" w:sz="0" w:space="0" w:color="auto"/>
            <w:bottom w:val="none" w:sz="0" w:space="0" w:color="auto"/>
            <w:right w:val="none" w:sz="0" w:space="0" w:color="auto"/>
          </w:divBdr>
        </w:div>
        <w:div w:id="781192211">
          <w:marLeft w:val="0"/>
          <w:marRight w:val="0"/>
          <w:marTop w:val="0"/>
          <w:marBottom w:val="0"/>
          <w:divBdr>
            <w:top w:val="none" w:sz="0" w:space="0" w:color="auto"/>
            <w:left w:val="none" w:sz="0" w:space="0" w:color="auto"/>
            <w:bottom w:val="none" w:sz="0" w:space="0" w:color="auto"/>
            <w:right w:val="none" w:sz="0" w:space="0" w:color="auto"/>
          </w:divBdr>
        </w:div>
        <w:div w:id="785853460">
          <w:marLeft w:val="0"/>
          <w:marRight w:val="0"/>
          <w:marTop w:val="0"/>
          <w:marBottom w:val="0"/>
          <w:divBdr>
            <w:top w:val="none" w:sz="0" w:space="0" w:color="auto"/>
            <w:left w:val="none" w:sz="0" w:space="0" w:color="auto"/>
            <w:bottom w:val="none" w:sz="0" w:space="0" w:color="auto"/>
            <w:right w:val="none" w:sz="0" w:space="0" w:color="auto"/>
          </w:divBdr>
        </w:div>
        <w:div w:id="895968469">
          <w:marLeft w:val="0"/>
          <w:marRight w:val="0"/>
          <w:marTop w:val="0"/>
          <w:marBottom w:val="0"/>
          <w:divBdr>
            <w:top w:val="none" w:sz="0" w:space="0" w:color="auto"/>
            <w:left w:val="none" w:sz="0" w:space="0" w:color="auto"/>
            <w:bottom w:val="none" w:sz="0" w:space="0" w:color="auto"/>
            <w:right w:val="none" w:sz="0" w:space="0" w:color="auto"/>
          </w:divBdr>
        </w:div>
        <w:div w:id="924411837">
          <w:marLeft w:val="0"/>
          <w:marRight w:val="0"/>
          <w:marTop w:val="0"/>
          <w:marBottom w:val="0"/>
          <w:divBdr>
            <w:top w:val="none" w:sz="0" w:space="0" w:color="auto"/>
            <w:left w:val="none" w:sz="0" w:space="0" w:color="auto"/>
            <w:bottom w:val="none" w:sz="0" w:space="0" w:color="auto"/>
            <w:right w:val="none" w:sz="0" w:space="0" w:color="auto"/>
          </w:divBdr>
        </w:div>
        <w:div w:id="963274556">
          <w:marLeft w:val="0"/>
          <w:marRight w:val="0"/>
          <w:marTop w:val="0"/>
          <w:marBottom w:val="0"/>
          <w:divBdr>
            <w:top w:val="none" w:sz="0" w:space="0" w:color="auto"/>
            <w:left w:val="none" w:sz="0" w:space="0" w:color="auto"/>
            <w:bottom w:val="none" w:sz="0" w:space="0" w:color="auto"/>
            <w:right w:val="none" w:sz="0" w:space="0" w:color="auto"/>
          </w:divBdr>
        </w:div>
        <w:div w:id="994602563">
          <w:marLeft w:val="0"/>
          <w:marRight w:val="0"/>
          <w:marTop w:val="0"/>
          <w:marBottom w:val="0"/>
          <w:divBdr>
            <w:top w:val="none" w:sz="0" w:space="0" w:color="auto"/>
            <w:left w:val="none" w:sz="0" w:space="0" w:color="auto"/>
            <w:bottom w:val="none" w:sz="0" w:space="0" w:color="auto"/>
            <w:right w:val="none" w:sz="0" w:space="0" w:color="auto"/>
          </w:divBdr>
        </w:div>
        <w:div w:id="1061055460">
          <w:marLeft w:val="0"/>
          <w:marRight w:val="0"/>
          <w:marTop w:val="0"/>
          <w:marBottom w:val="0"/>
          <w:divBdr>
            <w:top w:val="none" w:sz="0" w:space="0" w:color="auto"/>
            <w:left w:val="none" w:sz="0" w:space="0" w:color="auto"/>
            <w:bottom w:val="none" w:sz="0" w:space="0" w:color="auto"/>
            <w:right w:val="none" w:sz="0" w:space="0" w:color="auto"/>
          </w:divBdr>
        </w:div>
        <w:div w:id="1126773894">
          <w:marLeft w:val="0"/>
          <w:marRight w:val="0"/>
          <w:marTop w:val="0"/>
          <w:marBottom w:val="0"/>
          <w:divBdr>
            <w:top w:val="none" w:sz="0" w:space="0" w:color="auto"/>
            <w:left w:val="none" w:sz="0" w:space="0" w:color="auto"/>
            <w:bottom w:val="none" w:sz="0" w:space="0" w:color="auto"/>
            <w:right w:val="none" w:sz="0" w:space="0" w:color="auto"/>
          </w:divBdr>
        </w:div>
        <w:div w:id="1162087296">
          <w:marLeft w:val="0"/>
          <w:marRight w:val="0"/>
          <w:marTop w:val="0"/>
          <w:marBottom w:val="0"/>
          <w:divBdr>
            <w:top w:val="none" w:sz="0" w:space="0" w:color="auto"/>
            <w:left w:val="none" w:sz="0" w:space="0" w:color="auto"/>
            <w:bottom w:val="none" w:sz="0" w:space="0" w:color="auto"/>
            <w:right w:val="none" w:sz="0" w:space="0" w:color="auto"/>
          </w:divBdr>
        </w:div>
        <w:div w:id="1241794597">
          <w:marLeft w:val="0"/>
          <w:marRight w:val="0"/>
          <w:marTop w:val="0"/>
          <w:marBottom w:val="0"/>
          <w:divBdr>
            <w:top w:val="none" w:sz="0" w:space="0" w:color="auto"/>
            <w:left w:val="none" w:sz="0" w:space="0" w:color="auto"/>
            <w:bottom w:val="none" w:sz="0" w:space="0" w:color="auto"/>
            <w:right w:val="none" w:sz="0" w:space="0" w:color="auto"/>
          </w:divBdr>
        </w:div>
        <w:div w:id="1273590434">
          <w:marLeft w:val="0"/>
          <w:marRight w:val="0"/>
          <w:marTop w:val="0"/>
          <w:marBottom w:val="0"/>
          <w:divBdr>
            <w:top w:val="none" w:sz="0" w:space="0" w:color="auto"/>
            <w:left w:val="none" w:sz="0" w:space="0" w:color="auto"/>
            <w:bottom w:val="none" w:sz="0" w:space="0" w:color="auto"/>
            <w:right w:val="none" w:sz="0" w:space="0" w:color="auto"/>
          </w:divBdr>
        </w:div>
        <w:div w:id="1312171160">
          <w:marLeft w:val="0"/>
          <w:marRight w:val="0"/>
          <w:marTop w:val="0"/>
          <w:marBottom w:val="0"/>
          <w:divBdr>
            <w:top w:val="none" w:sz="0" w:space="0" w:color="auto"/>
            <w:left w:val="none" w:sz="0" w:space="0" w:color="auto"/>
            <w:bottom w:val="none" w:sz="0" w:space="0" w:color="auto"/>
            <w:right w:val="none" w:sz="0" w:space="0" w:color="auto"/>
          </w:divBdr>
        </w:div>
        <w:div w:id="1349404344">
          <w:marLeft w:val="0"/>
          <w:marRight w:val="0"/>
          <w:marTop w:val="0"/>
          <w:marBottom w:val="0"/>
          <w:divBdr>
            <w:top w:val="none" w:sz="0" w:space="0" w:color="auto"/>
            <w:left w:val="none" w:sz="0" w:space="0" w:color="auto"/>
            <w:bottom w:val="none" w:sz="0" w:space="0" w:color="auto"/>
            <w:right w:val="none" w:sz="0" w:space="0" w:color="auto"/>
          </w:divBdr>
        </w:div>
        <w:div w:id="1395618771">
          <w:marLeft w:val="0"/>
          <w:marRight w:val="0"/>
          <w:marTop w:val="0"/>
          <w:marBottom w:val="0"/>
          <w:divBdr>
            <w:top w:val="none" w:sz="0" w:space="0" w:color="auto"/>
            <w:left w:val="none" w:sz="0" w:space="0" w:color="auto"/>
            <w:bottom w:val="none" w:sz="0" w:space="0" w:color="auto"/>
            <w:right w:val="none" w:sz="0" w:space="0" w:color="auto"/>
          </w:divBdr>
        </w:div>
        <w:div w:id="1397512336">
          <w:marLeft w:val="0"/>
          <w:marRight w:val="0"/>
          <w:marTop w:val="0"/>
          <w:marBottom w:val="0"/>
          <w:divBdr>
            <w:top w:val="none" w:sz="0" w:space="0" w:color="auto"/>
            <w:left w:val="none" w:sz="0" w:space="0" w:color="auto"/>
            <w:bottom w:val="none" w:sz="0" w:space="0" w:color="auto"/>
            <w:right w:val="none" w:sz="0" w:space="0" w:color="auto"/>
          </w:divBdr>
        </w:div>
        <w:div w:id="1399941149">
          <w:marLeft w:val="0"/>
          <w:marRight w:val="0"/>
          <w:marTop w:val="0"/>
          <w:marBottom w:val="0"/>
          <w:divBdr>
            <w:top w:val="none" w:sz="0" w:space="0" w:color="auto"/>
            <w:left w:val="none" w:sz="0" w:space="0" w:color="auto"/>
            <w:bottom w:val="none" w:sz="0" w:space="0" w:color="auto"/>
            <w:right w:val="none" w:sz="0" w:space="0" w:color="auto"/>
          </w:divBdr>
        </w:div>
        <w:div w:id="1405378041">
          <w:marLeft w:val="0"/>
          <w:marRight w:val="0"/>
          <w:marTop w:val="0"/>
          <w:marBottom w:val="0"/>
          <w:divBdr>
            <w:top w:val="none" w:sz="0" w:space="0" w:color="auto"/>
            <w:left w:val="none" w:sz="0" w:space="0" w:color="auto"/>
            <w:bottom w:val="none" w:sz="0" w:space="0" w:color="auto"/>
            <w:right w:val="none" w:sz="0" w:space="0" w:color="auto"/>
          </w:divBdr>
        </w:div>
        <w:div w:id="1638416826">
          <w:marLeft w:val="0"/>
          <w:marRight w:val="0"/>
          <w:marTop w:val="0"/>
          <w:marBottom w:val="0"/>
          <w:divBdr>
            <w:top w:val="none" w:sz="0" w:space="0" w:color="auto"/>
            <w:left w:val="none" w:sz="0" w:space="0" w:color="auto"/>
            <w:bottom w:val="none" w:sz="0" w:space="0" w:color="auto"/>
            <w:right w:val="none" w:sz="0" w:space="0" w:color="auto"/>
          </w:divBdr>
        </w:div>
        <w:div w:id="1654677364">
          <w:marLeft w:val="0"/>
          <w:marRight w:val="0"/>
          <w:marTop w:val="0"/>
          <w:marBottom w:val="0"/>
          <w:divBdr>
            <w:top w:val="none" w:sz="0" w:space="0" w:color="auto"/>
            <w:left w:val="none" w:sz="0" w:space="0" w:color="auto"/>
            <w:bottom w:val="none" w:sz="0" w:space="0" w:color="auto"/>
            <w:right w:val="none" w:sz="0" w:space="0" w:color="auto"/>
          </w:divBdr>
        </w:div>
        <w:div w:id="1657882818">
          <w:marLeft w:val="0"/>
          <w:marRight w:val="0"/>
          <w:marTop w:val="0"/>
          <w:marBottom w:val="0"/>
          <w:divBdr>
            <w:top w:val="none" w:sz="0" w:space="0" w:color="auto"/>
            <w:left w:val="none" w:sz="0" w:space="0" w:color="auto"/>
            <w:bottom w:val="none" w:sz="0" w:space="0" w:color="auto"/>
            <w:right w:val="none" w:sz="0" w:space="0" w:color="auto"/>
          </w:divBdr>
        </w:div>
        <w:div w:id="1689409249">
          <w:marLeft w:val="0"/>
          <w:marRight w:val="0"/>
          <w:marTop w:val="0"/>
          <w:marBottom w:val="0"/>
          <w:divBdr>
            <w:top w:val="none" w:sz="0" w:space="0" w:color="auto"/>
            <w:left w:val="none" w:sz="0" w:space="0" w:color="auto"/>
            <w:bottom w:val="none" w:sz="0" w:space="0" w:color="auto"/>
            <w:right w:val="none" w:sz="0" w:space="0" w:color="auto"/>
          </w:divBdr>
        </w:div>
        <w:div w:id="1755466190">
          <w:marLeft w:val="0"/>
          <w:marRight w:val="0"/>
          <w:marTop w:val="0"/>
          <w:marBottom w:val="0"/>
          <w:divBdr>
            <w:top w:val="none" w:sz="0" w:space="0" w:color="auto"/>
            <w:left w:val="none" w:sz="0" w:space="0" w:color="auto"/>
            <w:bottom w:val="none" w:sz="0" w:space="0" w:color="auto"/>
            <w:right w:val="none" w:sz="0" w:space="0" w:color="auto"/>
          </w:divBdr>
        </w:div>
        <w:div w:id="1799376922">
          <w:marLeft w:val="0"/>
          <w:marRight w:val="0"/>
          <w:marTop w:val="0"/>
          <w:marBottom w:val="0"/>
          <w:divBdr>
            <w:top w:val="none" w:sz="0" w:space="0" w:color="auto"/>
            <w:left w:val="none" w:sz="0" w:space="0" w:color="auto"/>
            <w:bottom w:val="none" w:sz="0" w:space="0" w:color="auto"/>
            <w:right w:val="none" w:sz="0" w:space="0" w:color="auto"/>
          </w:divBdr>
        </w:div>
        <w:div w:id="1835342273">
          <w:marLeft w:val="0"/>
          <w:marRight w:val="0"/>
          <w:marTop w:val="0"/>
          <w:marBottom w:val="0"/>
          <w:divBdr>
            <w:top w:val="none" w:sz="0" w:space="0" w:color="auto"/>
            <w:left w:val="none" w:sz="0" w:space="0" w:color="auto"/>
            <w:bottom w:val="none" w:sz="0" w:space="0" w:color="auto"/>
            <w:right w:val="none" w:sz="0" w:space="0" w:color="auto"/>
          </w:divBdr>
        </w:div>
        <w:div w:id="1906329044">
          <w:marLeft w:val="0"/>
          <w:marRight w:val="0"/>
          <w:marTop w:val="0"/>
          <w:marBottom w:val="0"/>
          <w:divBdr>
            <w:top w:val="none" w:sz="0" w:space="0" w:color="auto"/>
            <w:left w:val="none" w:sz="0" w:space="0" w:color="auto"/>
            <w:bottom w:val="none" w:sz="0" w:space="0" w:color="auto"/>
            <w:right w:val="none" w:sz="0" w:space="0" w:color="auto"/>
          </w:divBdr>
        </w:div>
        <w:div w:id="1931769502">
          <w:marLeft w:val="0"/>
          <w:marRight w:val="0"/>
          <w:marTop w:val="0"/>
          <w:marBottom w:val="0"/>
          <w:divBdr>
            <w:top w:val="none" w:sz="0" w:space="0" w:color="auto"/>
            <w:left w:val="none" w:sz="0" w:space="0" w:color="auto"/>
            <w:bottom w:val="none" w:sz="0" w:space="0" w:color="auto"/>
            <w:right w:val="none" w:sz="0" w:space="0" w:color="auto"/>
          </w:divBdr>
        </w:div>
        <w:div w:id="1957440423">
          <w:marLeft w:val="0"/>
          <w:marRight w:val="0"/>
          <w:marTop w:val="0"/>
          <w:marBottom w:val="0"/>
          <w:divBdr>
            <w:top w:val="none" w:sz="0" w:space="0" w:color="auto"/>
            <w:left w:val="none" w:sz="0" w:space="0" w:color="auto"/>
            <w:bottom w:val="none" w:sz="0" w:space="0" w:color="auto"/>
            <w:right w:val="none" w:sz="0" w:space="0" w:color="auto"/>
          </w:divBdr>
        </w:div>
        <w:div w:id="1975018051">
          <w:marLeft w:val="0"/>
          <w:marRight w:val="0"/>
          <w:marTop w:val="0"/>
          <w:marBottom w:val="0"/>
          <w:divBdr>
            <w:top w:val="none" w:sz="0" w:space="0" w:color="auto"/>
            <w:left w:val="none" w:sz="0" w:space="0" w:color="auto"/>
            <w:bottom w:val="none" w:sz="0" w:space="0" w:color="auto"/>
            <w:right w:val="none" w:sz="0" w:space="0" w:color="auto"/>
          </w:divBdr>
        </w:div>
        <w:div w:id="1989816736">
          <w:marLeft w:val="0"/>
          <w:marRight w:val="0"/>
          <w:marTop w:val="0"/>
          <w:marBottom w:val="0"/>
          <w:divBdr>
            <w:top w:val="none" w:sz="0" w:space="0" w:color="auto"/>
            <w:left w:val="none" w:sz="0" w:space="0" w:color="auto"/>
            <w:bottom w:val="none" w:sz="0" w:space="0" w:color="auto"/>
            <w:right w:val="none" w:sz="0" w:space="0" w:color="auto"/>
          </w:divBdr>
        </w:div>
        <w:div w:id="2012875880">
          <w:marLeft w:val="0"/>
          <w:marRight w:val="0"/>
          <w:marTop w:val="0"/>
          <w:marBottom w:val="0"/>
          <w:divBdr>
            <w:top w:val="none" w:sz="0" w:space="0" w:color="auto"/>
            <w:left w:val="none" w:sz="0" w:space="0" w:color="auto"/>
            <w:bottom w:val="none" w:sz="0" w:space="0" w:color="auto"/>
            <w:right w:val="none" w:sz="0" w:space="0" w:color="auto"/>
          </w:divBdr>
        </w:div>
        <w:div w:id="2102598263">
          <w:marLeft w:val="0"/>
          <w:marRight w:val="0"/>
          <w:marTop w:val="0"/>
          <w:marBottom w:val="0"/>
          <w:divBdr>
            <w:top w:val="none" w:sz="0" w:space="0" w:color="auto"/>
            <w:left w:val="none" w:sz="0" w:space="0" w:color="auto"/>
            <w:bottom w:val="none" w:sz="0" w:space="0" w:color="auto"/>
            <w:right w:val="none" w:sz="0" w:space="0" w:color="auto"/>
          </w:divBdr>
        </w:div>
      </w:divsChild>
    </w:div>
    <w:div w:id="872769445">
      <w:bodyDiv w:val="1"/>
      <w:marLeft w:val="0"/>
      <w:marRight w:val="0"/>
      <w:marTop w:val="0"/>
      <w:marBottom w:val="0"/>
      <w:divBdr>
        <w:top w:val="none" w:sz="0" w:space="0" w:color="auto"/>
        <w:left w:val="none" w:sz="0" w:space="0" w:color="auto"/>
        <w:bottom w:val="none" w:sz="0" w:space="0" w:color="auto"/>
        <w:right w:val="none" w:sz="0" w:space="0" w:color="auto"/>
      </w:divBdr>
    </w:div>
    <w:div w:id="899436306">
      <w:bodyDiv w:val="1"/>
      <w:marLeft w:val="0"/>
      <w:marRight w:val="0"/>
      <w:marTop w:val="0"/>
      <w:marBottom w:val="0"/>
      <w:divBdr>
        <w:top w:val="none" w:sz="0" w:space="0" w:color="auto"/>
        <w:left w:val="none" w:sz="0" w:space="0" w:color="auto"/>
        <w:bottom w:val="none" w:sz="0" w:space="0" w:color="auto"/>
        <w:right w:val="none" w:sz="0" w:space="0" w:color="auto"/>
      </w:divBdr>
      <w:divsChild>
        <w:div w:id="79833931">
          <w:marLeft w:val="0"/>
          <w:marRight w:val="0"/>
          <w:marTop w:val="0"/>
          <w:marBottom w:val="0"/>
          <w:divBdr>
            <w:top w:val="none" w:sz="0" w:space="0" w:color="auto"/>
            <w:left w:val="none" w:sz="0" w:space="0" w:color="auto"/>
            <w:bottom w:val="none" w:sz="0" w:space="0" w:color="auto"/>
            <w:right w:val="none" w:sz="0" w:space="0" w:color="auto"/>
          </w:divBdr>
        </w:div>
        <w:div w:id="162086914">
          <w:marLeft w:val="0"/>
          <w:marRight w:val="0"/>
          <w:marTop w:val="0"/>
          <w:marBottom w:val="0"/>
          <w:divBdr>
            <w:top w:val="none" w:sz="0" w:space="0" w:color="auto"/>
            <w:left w:val="none" w:sz="0" w:space="0" w:color="auto"/>
            <w:bottom w:val="none" w:sz="0" w:space="0" w:color="auto"/>
            <w:right w:val="none" w:sz="0" w:space="0" w:color="auto"/>
          </w:divBdr>
        </w:div>
        <w:div w:id="175728824">
          <w:marLeft w:val="0"/>
          <w:marRight w:val="0"/>
          <w:marTop w:val="0"/>
          <w:marBottom w:val="0"/>
          <w:divBdr>
            <w:top w:val="none" w:sz="0" w:space="0" w:color="auto"/>
            <w:left w:val="none" w:sz="0" w:space="0" w:color="auto"/>
            <w:bottom w:val="none" w:sz="0" w:space="0" w:color="auto"/>
            <w:right w:val="none" w:sz="0" w:space="0" w:color="auto"/>
          </w:divBdr>
        </w:div>
        <w:div w:id="180511354">
          <w:marLeft w:val="0"/>
          <w:marRight w:val="0"/>
          <w:marTop w:val="0"/>
          <w:marBottom w:val="0"/>
          <w:divBdr>
            <w:top w:val="none" w:sz="0" w:space="0" w:color="auto"/>
            <w:left w:val="none" w:sz="0" w:space="0" w:color="auto"/>
            <w:bottom w:val="none" w:sz="0" w:space="0" w:color="auto"/>
            <w:right w:val="none" w:sz="0" w:space="0" w:color="auto"/>
          </w:divBdr>
        </w:div>
        <w:div w:id="183442265">
          <w:marLeft w:val="0"/>
          <w:marRight w:val="0"/>
          <w:marTop w:val="0"/>
          <w:marBottom w:val="0"/>
          <w:divBdr>
            <w:top w:val="none" w:sz="0" w:space="0" w:color="auto"/>
            <w:left w:val="none" w:sz="0" w:space="0" w:color="auto"/>
            <w:bottom w:val="none" w:sz="0" w:space="0" w:color="auto"/>
            <w:right w:val="none" w:sz="0" w:space="0" w:color="auto"/>
          </w:divBdr>
        </w:div>
        <w:div w:id="209071594">
          <w:marLeft w:val="0"/>
          <w:marRight w:val="0"/>
          <w:marTop w:val="0"/>
          <w:marBottom w:val="0"/>
          <w:divBdr>
            <w:top w:val="none" w:sz="0" w:space="0" w:color="auto"/>
            <w:left w:val="none" w:sz="0" w:space="0" w:color="auto"/>
            <w:bottom w:val="none" w:sz="0" w:space="0" w:color="auto"/>
            <w:right w:val="none" w:sz="0" w:space="0" w:color="auto"/>
          </w:divBdr>
        </w:div>
        <w:div w:id="218588321">
          <w:marLeft w:val="0"/>
          <w:marRight w:val="0"/>
          <w:marTop w:val="0"/>
          <w:marBottom w:val="0"/>
          <w:divBdr>
            <w:top w:val="none" w:sz="0" w:space="0" w:color="auto"/>
            <w:left w:val="none" w:sz="0" w:space="0" w:color="auto"/>
            <w:bottom w:val="none" w:sz="0" w:space="0" w:color="auto"/>
            <w:right w:val="none" w:sz="0" w:space="0" w:color="auto"/>
          </w:divBdr>
        </w:div>
        <w:div w:id="241453006">
          <w:marLeft w:val="0"/>
          <w:marRight w:val="0"/>
          <w:marTop w:val="0"/>
          <w:marBottom w:val="0"/>
          <w:divBdr>
            <w:top w:val="none" w:sz="0" w:space="0" w:color="auto"/>
            <w:left w:val="none" w:sz="0" w:space="0" w:color="auto"/>
            <w:bottom w:val="none" w:sz="0" w:space="0" w:color="auto"/>
            <w:right w:val="none" w:sz="0" w:space="0" w:color="auto"/>
          </w:divBdr>
        </w:div>
        <w:div w:id="246352914">
          <w:marLeft w:val="0"/>
          <w:marRight w:val="0"/>
          <w:marTop w:val="0"/>
          <w:marBottom w:val="0"/>
          <w:divBdr>
            <w:top w:val="none" w:sz="0" w:space="0" w:color="auto"/>
            <w:left w:val="none" w:sz="0" w:space="0" w:color="auto"/>
            <w:bottom w:val="none" w:sz="0" w:space="0" w:color="auto"/>
            <w:right w:val="none" w:sz="0" w:space="0" w:color="auto"/>
          </w:divBdr>
        </w:div>
        <w:div w:id="278142768">
          <w:marLeft w:val="0"/>
          <w:marRight w:val="0"/>
          <w:marTop w:val="0"/>
          <w:marBottom w:val="0"/>
          <w:divBdr>
            <w:top w:val="none" w:sz="0" w:space="0" w:color="auto"/>
            <w:left w:val="none" w:sz="0" w:space="0" w:color="auto"/>
            <w:bottom w:val="none" w:sz="0" w:space="0" w:color="auto"/>
            <w:right w:val="none" w:sz="0" w:space="0" w:color="auto"/>
          </w:divBdr>
        </w:div>
        <w:div w:id="399715747">
          <w:marLeft w:val="0"/>
          <w:marRight w:val="0"/>
          <w:marTop w:val="0"/>
          <w:marBottom w:val="0"/>
          <w:divBdr>
            <w:top w:val="none" w:sz="0" w:space="0" w:color="auto"/>
            <w:left w:val="none" w:sz="0" w:space="0" w:color="auto"/>
            <w:bottom w:val="none" w:sz="0" w:space="0" w:color="auto"/>
            <w:right w:val="none" w:sz="0" w:space="0" w:color="auto"/>
          </w:divBdr>
        </w:div>
        <w:div w:id="408188432">
          <w:marLeft w:val="0"/>
          <w:marRight w:val="0"/>
          <w:marTop w:val="0"/>
          <w:marBottom w:val="0"/>
          <w:divBdr>
            <w:top w:val="none" w:sz="0" w:space="0" w:color="auto"/>
            <w:left w:val="none" w:sz="0" w:space="0" w:color="auto"/>
            <w:bottom w:val="none" w:sz="0" w:space="0" w:color="auto"/>
            <w:right w:val="none" w:sz="0" w:space="0" w:color="auto"/>
          </w:divBdr>
        </w:div>
        <w:div w:id="432557339">
          <w:marLeft w:val="0"/>
          <w:marRight w:val="0"/>
          <w:marTop w:val="0"/>
          <w:marBottom w:val="0"/>
          <w:divBdr>
            <w:top w:val="none" w:sz="0" w:space="0" w:color="auto"/>
            <w:left w:val="none" w:sz="0" w:space="0" w:color="auto"/>
            <w:bottom w:val="none" w:sz="0" w:space="0" w:color="auto"/>
            <w:right w:val="none" w:sz="0" w:space="0" w:color="auto"/>
          </w:divBdr>
        </w:div>
        <w:div w:id="519590922">
          <w:marLeft w:val="0"/>
          <w:marRight w:val="0"/>
          <w:marTop w:val="0"/>
          <w:marBottom w:val="0"/>
          <w:divBdr>
            <w:top w:val="none" w:sz="0" w:space="0" w:color="auto"/>
            <w:left w:val="none" w:sz="0" w:space="0" w:color="auto"/>
            <w:bottom w:val="none" w:sz="0" w:space="0" w:color="auto"/>
            <w:right w:val="none" w:sz="0" w:space="0" w:color="auto"/>
          </w:divBdr>
        </w:div>
        <w:div w:id="578027956">
          <w:marLeft w:val="0"/>
          <w:marRight w:val="0"/>
          <w:marTop w:val="0"/>
          <w:marBottom w:val="0"/>
          <w:divBdr>
            <w:top w:val="none" w:sz="0" w:space="0" w:color="auto"/>
            <w:left w:val="none" w:sz="0" w:space="0" w:color="auto"/>
            <w:bottom w:val="none" w:sz="0" w:space="0" w:color="auto"/>
            <w:right w:val="none" w:sz="0" w:space="0" w:color="auto"/>
          </w:divBdr>
        </w:div>
        <w:div w:id="658071663">
          <w:marLeft w:val="0"/>
          <w:marRight w:val="0"/>
          <w:marTop w:val="0"/>
          <w:marBottom w:val="0"/>
          <w:divBdr>
            <w:top w:val="none" w:sz="0" w:space="0" w:color="auto"/>
            <w:left w:val="none" w:sz="0" w:space="0" w:color="auto"/>
            <w:bottom w:val="none" w:sz="0" w:space="0" w:color="auto"/>
            <w:right w:val="none" w:sz="0" w:space="0" w:color="auto"/>
          </w:divBdr>
        </w:div>
        <w:div w:id="732200005">
          <w:marLeft w:val="0"/>
          <w:marRight w:val="0"/>
          <w:marTop w:val="0"/>
          <w:marBottom w:val="0"/>
          <w:divBdr>
            <w:top w:val="none" w:sz="0" w:space="0" w:color="auto"/>
            <w:left w:val="none" w:sz="0" w:space="0" w:color="auto"/>
            <w:bottom w:val="none" w:sz="0" w:space="0" w:color="auto"/>
            <w:right w:val="none" w:sz="0" w:space="0" w:color="auto"/>
          </w:divBdr>
        </w:div>
        <w:div w:id="778526889">
          <w:marLeft w:val="0"/>
          <w:marRight w:val="0"/>
          <w:marTop w:val="0"/>
          <w:marBottom w:val="0"/>
          <w:divBdr>
            <w:top w:val="none" w:sz="0" w:space="0" w:color="auto"/>
            <w:left w:val="none" w:sz="0" w:space="0" w:color="auto"/>
            <w:bottom w:val="none" w:sz="0" w:space="0" w:color="auto"/>
            <w:right w:val="none" w:sz="0" w:space="0" w:color="auto"/>
          </w:divBdr>
        </w:div>
        <w:div w:id="801457400">
          <w:marLeft w:val="0"/>
          <w:marRight w:val="0"/>
          <w:marTop w:val="0"/>
          <w:marBottom w:val="0"/>
          <w:divBdr>
            <w:top w:val="none" w:sz="0" w:space="0" w:color="auto"/>
            <w:left w:val="none" w:sz="0" w:space="0" w:color="auto"/>
            <w:bottom w:val="none" w:sz="0" w:space="0" w:color="auto"/>
            <w:right w:val="none" w:sz="0" w:space="0" w:color="auto"/>
          </w:divBdr>
        </w:div>
        <w:div w:id="874269860">
          <w:marLeft w:val="0"/>
          <w:marRight w:val="0"/>
          <w:marTop w:val="0"/>
          <w:marBottom w:val="0"/>
          <w:divBdr>
            <w:top w:val="none" w:sz="0" w:space="0" w:color="auto"/>
            <w:left w:val="none" w:sz="0" w:space="0" w:color="auto"/>
            <w:bottom w:val="none" w:sz="0" w:space="0" w:color="auto"/>
            <w:right w:val="none" w:sz="0" w:space="0" w:color="auto"/>
          </w:divBdr>
        </w:div>
        <w:div w:id="948927294">
          <w:marLeft w:val="0"/>
          <w:marRight w:val="0"/>
          <w:marTop w:val="0"/>
          <w:marBottom w:val="0"/>
          <w:divBdr>
            <w:top w:val="none" w:sz="0" w:space="0" w:color="auto"/>
            <w:left w:val="none" w:sz="0" w:space="0" w:color="auto"/>
            <w:bottom w:val="none" w:sz="0" w:space="0" w:color="auto"/>
            <w:right w:val="none" w:sz="0" w:space="0" w:color="auto"/>
          </w:divBdr>
        </w:div>
        <w:div w:id="1033076187">
          <w:marLeft w:val="0"/>
          <w:marRight w:val="0"/>
          <w:marTop w:val="0"/>
          <w:marBottom w:val="0"/>
          <w:divBdr>
            <w:top w:val="none" w:sz="0" w:space="0" w:color="auto"/>
            <w:left w:val="none" w:sz="0" w:space="0" w:color="auto"/>
            <w:bottom w:val="none" w:sz="0" w:space="0" w:color="auto"/>
            <w:right w:val="none" w:sz="0" w:space="0" w:color="auto"/>
          </w:divBdr>
        </w:div>
        <w:div w:id="1042484777">
          <w:marLeft w:val="0"/>
          <w:marRight w:val="0"/>
          <w:marTop w:val="0"/>
          <w:marBottom w:val="0"/>
          <w:divBdr>
            <w:top w:val="none" w:sz="0" w:space="0" w:color="auto"/>
            <w:left w:val="none" w:sz="0" w:space="0" w:color="auto"/>
            <w:bottom w:val="none" w:sz="0" w:space="0" w:color="auto"/>
            <w:right w:val="none" w:sz="0" w:space="0" w:color="auto"/>
          </w:divBdr>
        </w:div>
        <w:div w:id="1095898564">
          <w:marLeft w:val="0"/>
          <w:marRight w:val="0"/>
          <w:marTop w:val="0"/>
          <w:marBottom w:val="0"/>
          <w:divBdr>
            <w:top w:val="none" w:sz="0" w:space="0" w:color="auto"/>
            <w:left w:val="none" w:sz="0" w:space="0" w:color="auto"/>
            <w:bottom w:val="none" w:sz="0" w:space="0" w:color="auto"/>
            <w:right w:val="none" w:sz="0" w:space="0" w:color="auto"/>
          </w:divBdr>
        </w:div>
        <w:div w:id="1150368160">
          <w:marLeft w:val="0"/>
          <w:marRight w:val="0"/>
          <w:marTop w:val="0"/>
          <w:marBottom w:val="0"/>
          <w:divBdr>
            <w:top w:val="none" w:sz="0" w:space="0" w:color="auto"/>
            <w:left w:val="none" w:sz="0" w:space="0" w:color="auto"/>
            <w:bottom w:val="none" w:sz="0" w:space="0" w:color="auto"/>
            <w:right w:val="none" w:sz="0" w:space="0" w:color="auto"/>
          </w:divBdr>
        </w:div>
        <w:div w:id="1163201952">
          <w:marLeft w:val="0"/>
          <w:marRight w:val="0"/>
          <w:marTop w:val="0"/>
          <w:marBottom w:val="0"/>
          <w:divBdr>
            <w:top w:val="none" w:sz="0" w:space="0" w:color="auto"/>
            <w:left w:val="none" w:sz="0" w:space="0" w:color="auto"/>
            <w:bottom w:val="none" w:sz="0" w:space="0" w:color="auto"/>
            <w:right w:val="none" w:sz="0" w:space="0" w:color="auto"/>
          </w:divBdr>
        </w:div>
        <w:div w:id="1168255315">
          <w:marLeft w:val="0"/>
          <w:marRight w:val="0"/>
          <w:marTop w:val="0"/>
          <w:marBottom w:val="0"/>
          <w:divBdr>
            <w:top w:val="none" w:sz="0" w:space="0" w:color="auto"/>
            <w:left w:val="none" w:sz="0" w:space="0" w:color="auto"/>
            <w:bottom w:val="none" w:sz="0" w:space="0" w:color="auto"/>
            <w:right w:val="none" w:sz="0" w:space="0" w:color="auto"/>
          </w:divBdr>
        </w:div>
        <w:div w:id="1215505659">
          <w:marLeft w:val="0"/>
          <w:marRight w:val="0"/>
          <w:marTop w:val="0"/>
          <w:marBottom w:val="0"/>
          <w:divBdr>
            <w:top w:val="none" w:sz="0" w:space="0" w:color="auto"/>
            <w:left w:val="none" w:sz="0" w:space="0" w:color="auto"/>
            <w:bottom w:val="none" w:sz="0" w:space="0" w:color="auto"/>
            <w:right w:val="none" w:sz="0" w:space="0" w:color="auto"/>
          </w:divBdr>
        </w:div>
        <w:div w:id="1267076603">
          <w:marLeft w:val="0"/>
          <w:marRight w:val="0"/>
          <w:marTop w:val="0"/>
          <w:marBottom w:val="0"/>
          <w:divBdr>
            <w:top w:val="none" w:sz="0" w:space="0" w:color="auto"/>
            <w:left w:val="none" w:sz="0" w:space="0" w:color="auto"/>
            <w:bottom w:val="none" w:sz="0" w:space="0" w:color="auto"/>
            <w:right w:val="none" w:sz="0" w:space="0" w:color="auto"/>
          </w:divBdr>
        </w:div>
        <w:div w:id="1269384236">
          <w:marLeft w:val="0"/>
          <w:marRight w:val="0"/>
          <w:marTop w:val="0"/>
          <w:marBottom w:val="0"/>
          <w:divBdr>
            <w:top w:val="none" w:sz="0" w:space="0" w:color="auto"/>
            <w:left w:val="none" w:sz="0" w:space="0" w:color="auto"/>
            <w:bottom w:val="none" w:sz="0" w:space="0" w:color="auto"/>
            <w:right w:val="none" w:sz="0" w:space="0" w:color="auto"/>
          </w:divBdr>
        </w:div>
        <w:div w:id="1410805413">
          <w:marLeft w:val="0"/>
          <w:marRight w:val="0"/>
          <w:marTop w:val="0"/>
          <w:marBottom w:val="0"/>
          <w:divBdr>
            <w:top w:val="none" w:sz="0" w:space="0" w:color="auto"/>
            <w:left w:val="none" w:sz="0" w:space="0" w:color="auto"/>
            <w:bottom w:val="none" w:sz="0" w:space="0" w:color="auto"/>
            <w:right w:val="none" w:sz="0" w:space="0" w:color="auto"/>
          </w:divBdr>
        </w:div>
        <w:div w:id="1412506659">
          <w:marLeft w:val="0"/>
          <w:marRight w:val="0"/>
          <w:marTop w:val="0"/>
          <w:marBottom w:val="0"/>
          <w:divBdr>
            <w:top w:val="none" w:sz="0" w:space="0" w:color="auto"/>
            <w:left w:val="none" w:sz="0" w:space="0" w:color="auto"/>
            <w:bottom w:val="none" w:sz="0" w:space="0" w:color="auto"/>
            <w:right w:val="none" w:sz="0" w:space="0" w:color="auto"/>
          </w:divBdr>
        </w:div>
        <w:div w:id="1417820265">
          <w:marLeft w:val="0"/>
          <w:marRight w:val="0"/>
          <w:marTop w:val="0"/>
          <w:marBottom w:val="0"/>
          <w:divBdr>
            <w:top w:val="none" w:sz="0" w:space="0" w:color="auto"/>
            <w:left w:val="none" w:sz="0" w:space="0" w:color="auto"/>
            <w:bottom w:val="none" w:sz="0" w:space="0" w:color="auto"/>
            <w:right w:val="none" w:sz="0" w:space="0" w:color="auto"/>
          </w:divBdr>
        </w:div>
        <w:div w:id="1418400808">
          <w:marLeft w:val="0"/>
          <w:marRight w:val="0"/>
          <w:marTop w:val="0"/>
          <w:marBottom w:val="0"/>
          <w:divBdr>
            <w:top w:val="none" w:sz="0" w:space="0" w:color="auto"/>
            <w:left w:val="none" w:sz="0" w:space="0" w:color="auto"/>
            <w:bottom w:val="none" w:sz="0" w:space="0" w:color="auto"/>
            <w:right w:val="none" w:sz="0" w:space="0" w:color="auto"/>
          </w:divBdr>
        </w:div>
        <w:div w:id="1527014063">
          <w:marLeft w:val="0"/>
          <w:marRight w:val="0"/>
          <w:marTop w:val="0"/>
          <w:marBottom w:val="0"/>
          <w:divBdr>
            <w:top w:val="none" w:sz="0" w:space="0" w:color="auto"/>
            <w:left w:val="none" w:sz="0" w:space="0" w:color="auto"/>
            <w:bottom w:val="none" w:sz="0" w:space="0" w:color="auto"/>
            <w:right w:val="none" w:sz="0" w:space="0" w:color="auto"/>
          </w:divBdr>
        </w:div>
        <w:div w:id="1547988298">
          <w:marLeft w:val="0"/>
          <w:marRight w:val="0"/>
          <w:marTop w:val="0"/>
          <w:marBottom w:val="0"/>
          <w:divBdr>
            <w:top w:val="none" w:sz="0" w:space="0" w:color="auto"/>
            <w:left w:val="none" w:sz="0" w:space="0" w:color="auto"/>
            <w:bottom w:val="none" w:sz="0" w:space="0" w:color="auto"/>
            <w:right w:val="none" w:sz="0" w:space="0" w:color="auto"/>
          </w:divBdr>
        </w:div>
        <w:div w:id="1552813817">
          <w:marLeft w:val="0"/>
          <w:marRight w:val="0"/>
          <w:marTop w:val="0"/>
          <w:marBottom w:val="0"/>
          <w:divBdr>
            <w:top w:val="none" w:sz="0" w:space="0" w:color="auto"/>
            <w:left w:val="none" w:sz="0" w:space="0" w:color="auto"/>
            <w:bottom w:val="none" w:sz="0" w:space="0" w:color="auto"/>
            <w:right w:val="none" w:sz="0" w:space="0" w:color="auto"/>
          </w:divBdr>
        </w:div>
        <w:div w:id="1589582138">
          <w:marLeft w:val="0"/>
          <w:marRight w:val="0"/>
          <w:marTop w:val="0"/>
          <w:marBottom w:val="0"/>
          <w:divBdr>
            <w:top w:val="none" w:sz="0" w:space="0" w:color="auto"/>
            <w:left w:val="none" w:sz="0" w:space="0" w:color="auto"/>
            <w:bottom w:val="none" w:sz="0" w:space="0" w:color="auto"/>
            <w:right w:val="none" w:sz="0" w:space="0" w:color="auto"/>
          </w:divBdr>
        </w:div>
        <w:div w:id="1611012992">
          <w:marLeft w:val="0"/>
          <w:marRight w:val="0"/>
          <w:marTop w:val="0"/>
          <w:marBottom w:val="0"/>
          <w:divBdr>
            <w:top w:val="none" w:sz="0" w:space="0" w:color="auto"/>
            <w:left w:val="none" w:sz="0" w:space="0" w:color="auto"/>
            <w:bottom w:val="none" w:sz="0" w:space="0" w:color="auto"/>
            <w:right w:val="none" w:sz="0" w:space="0" w:color="auto"/>
          </w:divBdr>
        </w:div>
        <w:div w:id="1624380449">
          <w:marLeft w:val="0"/>
          <w:marRight w:val="0"/>
          <w:marTop w:val="0"/>
          <w:marBottom w:val="0"/>
          <w:divBdr>
            <w:top w:val="none" w:sz="0" w:space="0" w:color="auto"/>
            <w:left w:val="none" w:sz="0" w:space="0" w:color="auto"/>
            <w:bottom w:val="none" w:sz="0" w:space="0" w:color="auto"/>
            <w:right w:val="none" w:sz="0" w:space="0" w:color="auto"/>
          </w:divBdr>
        </w:div>
        <w:div w:id="1648775697">
          <w:marLeft w:val="0"/>
          <w:marRight w:val="0"/>
          <w:marTop w:val="0"/>
          <w:marBottom w:val="0"/>
          <w:divBdr>
            <w:top w:val="none" w:sz="0" w:space="0" w:color="auto"/>
            <w:left w:val="none" w:sz="0" w:space="0" w:color="auto"/>
            <w:bottom w:val="none" w:sz="0" w:space="0" w:color="auto"/>
            <w:right w:val="none" w:sz="0" w:space="0" w:color="auto"/>
          </w:divBdr>
        </w:div>
        <w:div w:id="1720475025">
          <w:marLeft w:val="0"/>
          <w:marRight w:val="0"/>
          <w:marTop w:val="0"/>
          <w:marBottom w:val="0"/>
          <w:divBdr>
            <w:top w:val="none" w:sz="0" w:space="0" w:color="auto"/>
            <w:left w:val="none" w:sz="0" w:space="0" w:color="auto"/>
            <w:bottom w:val="none" w:sz="0" w:space="0" w:color="auto"/>
            <w:right w:val="none" w:sz="0" w:space="0" w:color="auto"/>
          </w:divBdr>
        </w:div>
        <w:div w:id="1723938164">
          <w:marLeft w:val="0"/>
          <w:marRight w:val="0"/>
          <w:marTop w:val="0"/>
          <w:marBottom w:val="0"/>
          <w:divBdr>
            <w:top w:val="none" w:sz="0" w:space="0" w:color="auto"/>
            <w:left w:val="none" w:sz="0" w:space="0" w:color="auto"/>
            <w:bottom w:val="none" w:sz="0" w:space="0" w:color="auto"/>
            <w:right w:val="none" w:sz="0" w:space="0" w:color="auto"/>
          </w:divBdr>
        </w:div>
        <w:div w:id="1756434353">
          <w:marLeft w:val="0"/>
          <w:marRight w:val="0"/>
          <w:marTop w:val="0"/>
          <w:marBottom w:val="0"/>
          <w:divBdr>
            <w:top w:val="none" w:sz="0" w:space="0" w:color="auto"/>
            <w:left w:val="none" w:sz="0" w:space="0" w:color="auto"/>
            <w:bottom w:val="none" w:sz="0" w:space="0" w:color="auto"/>
            <w:right w:val="none" w:sz="0" w:space="0" w:color="auto"/>
          </w:divBdr>
        </w:div>
        <w:div w:id="1821580971">
          <w:marLeft w:val="0"/>
          <w:marRight w:val="0"/>
          <w:marTop w:val="0"/>
          <w:marBottom w:val="0"/>
          <w:divBdr>
            <w:top w:val="none" w:sz="0" w:space="0" w:color="auto"/>
            <w:left w:val="none" w:sz="0" w:space="0" w:color="auto"/>
            <w:bottom w:val="none" w:sz="0" w:space="0" w:color="auto"/>
            <w:right w:val="none" w:sz="0" w:space="0" w:color="auto"/>
          </w:divBdr>
        </w:div>
        <w:div w:id="1836189869">
          <w:marLeft w:val="0"/>
          <w:marRight w:val="0"/>
          <w:marTop w:val="0"/>
          <w:marBottom w:val="0"/>
          <w:divBdr>
            <w:top w:val="none" w:sz="0" w:space="0" w:color="auto"/>
            <w:left w:val="none" w:sz="0" w:space="0" w:color="auto"/>
            <w:bottom w:val="none" w:sz="0" w:space="0" w:color="auto"/>
            <w:right w:val="none" w:sz="0" w:space="0" w:color="auto"/>
          </w:divBdr>
        </w:div>
        <w:div w:id="1838571098">
          <w:marLeft w:val="0"/>
          <w:marRight w:val="0"/>
          <w:marTop w:val="0"/>
          <w:marBottom w:val="0"/>
          <w:divBdr>
            <w:top w:val="none" w:sz="0" w:space="0" w:color="auto"/>
            <w:left w:val="none" w:sz="0" w:space="0" w:color="auto"/>
            <w:bottom w:val="none" w:sz="0" w:space="0" w:color="auto"/>
            <w:right w:val="none" w:sz="0" w:space="0" w:color="auto"/>
          </w:divBdr>
        </w:div>
        <w:div w:id="1913467612">
          <w:marLeft w:val="0"/>
          <w:marRight w:val="0"/>
          <w:marTop w:val="0"/>
          <w:marBottom w:val="0"/>
          <w:divBdr>
            <w:top w:val="none" w:sz="0" w:space="0" w:color="auto"/>
            <w:left w:val="none" w:sz="0" w:space="0" w:color="auto"/>
            <w:bottom w:val="none" w:sz="0" w:space="0" w:color="auto"/>
            <w:right w:val="none" w:sz="0" w:space="0" w:color="auto"/>
          </w:divBdr>
        </w:div>
        <w:div w:id="1915628351">
          <w:marLeft w:val="0"/>
          <w:marRight w:val="0"/>
          <w:marTop w:val="0"/>
          <w:marBottom w:val="0"/>
          <w:divBdr>
            <w:top w:val="none" w:sz="0" w:space="0" w:color="auto"/>
            <w:left w:val="none" w:sz="0" w:space="0" w:color="auto"/>
            <w:bottom w:val="none" w:sz="0" w:space="0" w:color="auto"/>
            <w:right w:val="none" w:sz="0" w:space="0" w:color="auto"/>
          </w:divBdr>
        </w:div>
        <w:div w:id="1999189943">
          <w:marLeft w:val="0"/>
          <w:marRight w:val="0"/>
          <w:marTop w:val="0"/>
          <w:marBottom w:val="0"/>
          <w:divBdr>
            <w:top w:val="none" w:sz="0" w:space="0" w:color="auto"/>
            <w:left w:val="none" w:sz="0" w:space="0" w:color="auto"/>
            <w:bottom w:val="none" w:sz="0" w:space="0" w:color="auto"/>
            <w:right w:val="none" w:sz="0" w:space="0" w:color="auto"/>
          </w:divBdr>
        </w:div>
        <w:div w:id="2077970470">
          <w:marLeft w:val="0"/>
          <w:marRight w:val="0"/>
          <w:marTop w:val="0"/>
          <w:marBottom w:val="0"/>
          <w:divBdr>
            <w:top w:val="none" w:sz="0" w:space="0" w:color="auto"/>
            <w:left w:val="none" w:sz="0" w:space="0" w:color="auto"/>
            <w:bottom w:val="none" w:sz="0" w:space="0" w:color="auto"/>
            <w:right w:val="none" w:sz="0" w:space="0" w:color="auto"/>
          </w:divBdr>
        </w:div>
        <w:div w:id="2118282448">
          <w:marLeft w:val="0"/>
          <w:marRight w:val="0"/>
          <w:marTop w:val="0"/>
          <w:marBottom w:val="0"/>
          <w:divBdr>
            <w:top w:val="none" w:sz="0" w:space="0" w:color="auto"/>
            <w:left w:val="none" w:sz="0" w:space="0" w:color="auto"/>
            <w:bottom w:val="none" w:sz="0" w:space="0" w:color="auto"/>
            <w:right w:val="none" w:sz="0" w:space="0" w:color="auto"/>
          </w:divBdr>
        </w:div>
      </w:divsChild>
    </w:div>
    <w:div w:id="907039439">
      <w:bodyDiv w:val="1"/>
      <w:marLeft w:val="0"/>
      <w:marRight w:val="0"/>
      <w:marTop w:val="0"/>
      <w:marBottom w:val="0"/>
      <w:divBdr>
        <w:top w:val="none" w:sz="0" w:space="0" w:color="auto"/>
        <w:left w:val="none" w:sz="0" w:space="0" w:color="auto"/>
        <w:bottom w:val="none" w:sz="0" w:space="0" w:color="auto"/>
        <w:right w:val="none" w:sz="0" w:space="0" w:color="auto"/>
      </w:divBdr>
      <w:divsChild>
        <w:div w:id="26218241">
          <w:marLeft w:val="0"/>
          <w:marRight w:val="0"/>
          <w:marTop w:val="0"/>
          <w:marBottom w:val="0"/>
          <w:divBdr>
            <w:top w:val="none" w:sz="0" w:space="0" w:color="auto"/>
            <w:left w:val="none" w:sz="0" w:space="0" w:color="auto"/>
            <w:bottom w:val="none" w:sz="0" w:space="0" w:color="auto"/>
            <w:right w:val="none" w:sz="0" w:space="0" w:color="auto"/>
          </w:divBdr>
        </w:div>
        <w:div w:id="106656596">
          <w:marLeft w:val="0"/>
          <w:marRight w:val="0"/>
          <w:marTop w:val="0"/>
          <w:marBottom w:val="0"/>
          <w:divBdr>
            <w:top w:val="none" w:sz="0" w:space="0" w:color="auto"/>
            <w:left w:val="none" w:sz="0" w:space="0" w:color="auto"/>
            <w:bottom w:val="none" w:sz="0" w:space="0" w:color="auto"/>
            <w:right w:val="none" w:sz="0" w:space="0" w:color="auto"/>
          </w:divBdr>
        </w:div>
        <w:div w:id="130438849">
          <w:marLeft w:val="0"/>
          <w:marRight w:val="0"/>
          <w:marTop w:val="0"/>
          <w:marBottom w:val="0"/>
          <w:divBdr>
            <w:top w:val="none" w:sz="0" w:space="0" w:color="auto"/>
            <w:left w:val="none" w:sz="0" w:space="0" w:color="auto"/>
            <w:bottom w:val="none" w:sz="0" w:space="0" w:color="auto"/>
            <w:right w:val="none" w:sz="0" w:space="0" w:color="auto"/>
          </w:divBdr>
        </w:div>
        <w:div w:id="353268182">
          <w:marLeft w:val="0"/>
          <w:marRight w:val="0"/>
          <w:marTop w:val="0"/>
          <w:marBottom w:val="0"/>
          <w:divBdr>
            <w:top w:val="none" w:sz="0" w:space="0" w:color="auto"/>
            <w:left w:val="none" w:sz="0" w:space="0" w:color="auto"/>
            <w:bottom w:val="none" w:sz="0" w:space="0" w:color="auto"/>
            <w:right w:val="none" w:sz="0" w:space="0" w:color="auto"/>
          </w:divBdr>
        </w:div>
        <w:div w:id="484736415">
          <w:marLeft w:val="0"/>
          <w:marRight w:val="0"/>
          <w:marTop w:val="0"/>
          <w:marBottom w:val="0"/>
          <w:divBdr>
            <w:top w:val="none" w:sz="0" w:space="0" w:color="auto"/>
            <w:left w:val="none" w:sz="0" w:space="0" w:color="auto"/>
            <w:bottom w:val="none" w:sz="0" w:space="0" w:color="auto"/>
            <w:right w:val="none" w:sz="0" w:space="0" w:color="auto"/>
          </w:divBdr>
        </w:div>
        <w:div w:id="531308484">
          <w:marLeft w:val="0"/>
          <w:marRight w:val="0"/>
          <w:marTop w:val="0"/>
          <w:marBottom w:val="0"/>
          <w:divBdr>
            <w:top w:val="none" w:sz="0" w:space="0" w:color="auto"/>
            <w:left w:val="none" w:sz="0" w:space="0" w:color="auto"/>
            <w:bottom w:val="none" w:sz="0" w:space="0" w:color="auto"/>
            <w:right w:val="none" w:sz="0" w:space="0" w:color="auto"/>
          </w:divBdr>
        </w:div>
        <w:div w:id="558828148">
          <w:marLeft w:val="0"/>
          <w:marRight w:val="0"/>
          <w:marTop w:val="0"/>
          <w:marBottom w:val="0"/>
          <w:divBdr>
            <w:top w:val="none" w:sz="0" w:space="0" w:color="auto"/>
            <w:left w:val="none" w:sz="0" w:space="0" w:color="auto"/>
            <w:bottom w:val="none" w:sz="0" w:space="0" w:color="auto"/>
            <w:right w:val="none" w:sz="0" w:space="0" w:color="auto"/>
          </w:divBdr>
        </w:div>
        <w:div w:id="578834091">
          <w:marLeft w:val="0"/>
          <w:marRight w:val="0"/>
          <w:marTop w:val="0"/>
          <w:marBottom w:val="0"/>
          <w:divBdr>
            <w:top w:val="none" w:sz="0" w:space="0" w:color="auto"/>
            <w:left w:val="none" w:sz="0" w:space="0" w:color="auto"/>
            <w:bottom w:val="none" w:sz="0" w:space="0" w:color="auto"/>
            <w:right w:val="none" w:sz="0" w:space="0" w:color="auto"/>
          </w:divBdr>
        </w:div>
        <w:div w:id="623586705">
          <w:marLeft w:val="0"/>
          <w:marRight w:val="0"/>
          <w:marTop w:val="0"/>
          <w:marBottom w:val="0"/>
          <w:divBdr>
            <w:top w:val="none" w:sz="0" w:space="0" w:color="auto"/>
            <w:left w:val="none" w:sz="0" w:space="0" w:color="auto"/>
            <w:bottom w:val="none" w:sz="0" w:space="0" w:color="auto"/>
            <w:right w:val="none" w:sz="0" w:space="0" w:color="auto"/>
          </w:divBdr>
        </w:div>
        <w:div w:id="654072332">
          <w:marLeft w:val="0"/>
          <w:marRight w:val="0"/>
          <w:marTop w:val="0"/>
          <w:marBottom w:val="0"/>
          <w:divBdr>
            <w:top w:val="none" w:sz="0" w:space="0" w:color="auto"/>
            <w:left w:val="none" w:sz="0" w:space="0" w:color="auto"/>
            <w:bottom w:val="none" w:sz="0" w:space="0" w:color="auto"/>
            <w:right w:val="none" w:sz="0" w:space="0" w:color="auto"/>
          </w:divBdr>
        </w:div>
        <w:div w:id="655302657">
          <w:marLeft w:val="0"/>
          <w:marRight w:val="0"/>
          <w:marTop w:val="0"/>
          <w:marBottom w:val="0"/>
          <w:divBdr>
            <w:top w:val="none" w:sz="0" w:space="0" w:color="auto"/>
            <w:left w:val="none" w:sz="0" w:space="0" w:color="auto"/>
            <w:bottom w:val="none" w:sz="0" w:space="0" w:color="auto"/>
            <w:right w:val="none" w:sz="0" w:space="0" w:color="auto"/>
          </w:divBdr>
        </w:div>
        <w:div w:id="766659457">
          <w:marLeft w:val="0"/>
          <w:marRight w:val="0"/>
          <w:marTop w:val="0"/>
          <w:marBottom w:val="0"/>
          <w:divBdr>
            <w:top w:val="none" w:sz="0" w:space="0" w:color="auto"/>
            <w:left w:val="none" w:sz="0" w:space="0" w:color="auto"/>
            <w:bottom w:val="none" w:sz="0" w:space="0" w:color="auto"/>
            <w:right w:val="none" w:sz="0" w:space="0" w:color="auto"/>
          </w:divBdr>
        </w:div>
        <w:div w:id="954290768">
          <w:marLeft w:val="0"/>
          <w:marRight w:val="0"/>
          <w:marTop w:val="0"/>
          <w:marBottom w:val="0"/>
          <w:divBdr>
            <w:top w:val="none" w:sz="0" w:space="0" w:color="auto"/>
            <w:left w:val="none" w:sz="0" w:space="0" w:color="auto"/>
            <w:bottom w:val="none" w:sz="0" w:space="0" w:color="auto"/>
            <w:right w:val="none" w:sz="0" w:space="0" w:color="auto"/>
          </w:divBdr>
        </w:div>
        <w:div w:id="999309496">
          <w:marLeft w:val="0"/>
          <w:marRight w:val="0"/>
          <w:marTop w:val="0"/>
          <w:marBottom w:val="0"/>
          <w:divBdr>
            <w:top w:val="none" w:sz="0" w:space="0" w:color="auto"/>
            <w:left w:val="none" w:sz="0" w:space="0" w:color="auto"/>
            <w:bottom w:val="none" w:sz="0" w:space="0" w:color="auto"/>
            <w:right w:val="none" w:sz="0" w:space="0" w:color="auto"/>
          </w:divBdr>
        </w:div>
        <w:div w:id="1074400701">
          <w:marLeft w:val="0"/>
          <w:marRight w:val="0"/>
          <w:marTop w:val="0"/>
          <w:marBottom w:val="0"/>
          <w:divBdr>
            <w:top w:val="none" w:sz="0" w:space="0" w:color="auto"/>
            <w:left w:val="none" w:sz="0" w:space="0" w:color="auto"/>
            <w:bottom w:val="none" w:sz="0" w:space="0" w:color="auto"/>
            <w:right w:val="none" w:sz="0" w:space="0" w:color="auto"/>
          </w:divBdr>
        </w:div>
        <w:div w:id="1091391843">
          <w:marLeft w:val="0"/>
          <w:marRight w:val="0"/>
          <w:marTop w:val="0"/>
          <w:marBottom w:val="0"/>
          <w:divBdr>
            <w:top w:val="none" w:sz="0" w:space="0" w:color="auto"/>
            <w:left w:val="none" w:sz="0" w:space="0" w:color="auto"/>
            <w:bottom w:val="none" w:sz="0" w:space="0" w:color="auto"/>
            <w:right w:val="none" w:sz="0" w:space="0" w:color="auto"/>
          </w:divBdr>
        </w:div>
        <w:div w:id="1144736878">
          <w:marLeft w:val="0"/>
          <w:marRight w:val="0"/>
          <w:marTop w:val="0"/>
          <w:marBottom w:val="0"/>
          <w:divBdr>
            <w:top w:val="none" w:sz="0" w:space="0" w:color="auto"/>
            <w:left w:val="none" w:sz="0" w:space="0" w:color="auto"/>
            <w:bottom w:val="none" w:sz="0" w:space="0" w:color="auto"/>
            <w:right w:val="none" w:sz="0" w:space="0" w:color="auto"/>
          </w:divBdr>
        </w:div>
        <w:div w:id="1317609655">
          <w:marLeft w:val="0"/>
          <w:marRight w:val="0"/>
          <w:marTop w:val="0"/>
          <w:marBottom w:val="0"/>
          <w:divBdr>
            <w:top w:val="none" w:sz="0" w:space="0" w:color="auto"/>
            <w:left w:val="none" w:sz="0" w:space="0" w:color="auto"/>
            <w:bottom w:val="none" w:sz="0" w:space="0" w:color="auto"/>
            <w:right w:val="none" w:sz="0" w:space="0" w:color="auto"/>
          </w:divBdr>
        </w:div>
        <w:div w:id="1324354031">
          <w:marLeft w:val="0"/>
          <w:marRight w:val="0"/>
          <w:marTop w:val="0"/>
          <w:marBottom w:val="0"/>
          <w:divBdr>
            <w:top w:val="none" w:sz="0" w:space="0" w:color="auto"/>
            <w:left w:val="none" w:sz="0" w:space="0" w:color="auto"/>
            <w:bottom w:val="none" w:sz="0" w:space="0" w:color="auto"/>
            <w:right w:val="none" w:sz="0" w:space="0" w:color="auto"/>
          </w:divBdr>
        </w:div>
        <w:div w:id="1479884596">
          <w:marLeft w:val="0"/>
          <w:marRight w:val="0"/>
          <w:marTop w:val="0"/>
          <w:marBottom w:val="0"/>
          <w:divBdr>
            <w:top w:val="none" w:sz="0" w:space="0" w:color="auto"/>
            <w:left w:val="none" w:sz="0" w:space="0" w:color="auto"/>
            <w:bottom w:val="none" w:sz="0" w:space="0" w:color="auto"/>
            <w:right w:val="none" w:sz="0" w:space="0" w:color="auto"/>
          </w:divBdr>
        </w:div>
        <w:div w:id="1655455078">
          <w:marLeft w:val="0"/>
          <w:marRight w:val="0"/>
          <w:marTop w:val="0"/>
          <w:marBottom w:val="0"/>
          <w:divBdr>
            <w:top w:val="none" w:sz="0" w:space="0" w:color="auto"/>
            <w:left w:val="none" w:sz="0" w:space="0" w:color="auto"/>
            <w:bottom w:val="none" w:sz="0" w:space="0" w:color="auto"/>
            <w:right w:val="none" w:sz="0" w:space="0" w:color="auto"/>
          </w:divBdr>
        </w:div>
        <w:div w:id="1680346139">
          <w:marLeft w:val="0"/>
          <w:marRight w:val="0"/>
          <w:marTop w:val="0"/>
          <w:marBottom w:val="0"/>
          <w:divBdr>
            <w:top w:val="none" w:sz="0" w:space="0" w:color="auto"/>
            <w:left w:val="none" w:sz="0" w:space="0" w:color="auto"/>
            <w:bottom w:val="none" w:sz="0" w:space="0" w:color="auto"/>
            <w:right w:val="none" w:sz="0" w:space="0" w:color="auto"/>
          </w:divBdr>
        </w:div>
        <w:div w:id="1878813814">
          <w:marLeft w:val="0"/>
          <w:marRight w:val="0"/>
          <w:marTop w:val="0"/>
          <w:marBottom w:val="0"/>
          <w:divBdr>
            <w:top w:val="none" w:sz="0" w:space="0" w:color="auto"/>
            <w:left w:val="none" w:sz="0" w:space="0" w:color="auto"/>
            <w:bottom w:val="none" w:sz="0" w:space="0" w:color="auto"/>
            <w:right w:val="none" w:sz="0" w:space="0" w:color="auto"/>
          </w:divBdr>
        </w:div>
        <w:div w:id="1886331371">
          <w:marLeft w:val="0"/>
          <w:marRight w:val="0"/>
          <w:marTop w:val="0"/>
          <w:marBottom w:val="0"/>
          <w:divBdr>
            <w:top w:val="none" w:sz="0" w:space="0" w:color="auto"/>
            <w:left w:val="none" w:sz="0" w:space="0" w:color="auto"/>
            <w:bottom w:val="none" w:sz="0" w:space="0" w:color="auto"/>
            <w:right w:val="none" w:sz="0" w:space="0" w:color="auto"/>
          </w:divBdr>
        </w:div>
        <w:div w:id="1959950631">
          <w:marLeft w:val="0"/>
          <w:marRight w:val="0"/>
          <w:marTop w:val="0"/>
          <w:marBottom w:val="0"/>
          <w:divBdr>
            <w:top w:val="none" w:sz="0" w:space="0" w:color="auto"/>
            <w:left w:val="none" w:sz="0" w:space="0" w:color="auto"/>
            <w:bottom w:val="none" w:sz="0" w:space="0" w:color="auto"/>
            <w:right w:val="none" w:sz="0" w:space="0" w:color="auto"/>
          </w:divBdr>
        </w:div>
        <w:div w:id="2135325529">
          <w:marLeft w:val="0"/>
          <w:marRight w:val="0"/>
          <w:marTop w:val="0"/>
          <w:marBottom w:val="0"/>
          <w:divBdr>
            <w:top w:val="none" w:sz="0" w:space="0" w:color="auto"/>
            <w:left w:val="none" w:sz="0" w:space="0" w:color="auto"/>
            <w:bottom w:val="none" w:sz="0" w:space="0" w:color="auto"/>
            <w:right w:val="none" w:sz="0" w:space="0" w:color="auto"/>
          </w:divBdr>
        </w:div>
      </w:divsChild>
    </w:div>
    <w:div w:id="914433762">
      <w:bodyDiv w:val="1"/>
      <w:marLeft w:val="0"/>
      <w:marRight w:val="0"/>
      <w:marTop w:val="0"/>
      <w:marBottom w:val="0"/>
      <w:divBdr>
        <w:top w:val="none" w:sz="0" w:space="0" w:color="auto"/>
        <w:left w:val="none" w:sz="0" w:space="0" w:color="auto"/>
        <w:bottom w:val="none" w:sz="0" w:space="0" w:color="auto"/>
        <w:right w:val="none" w:sz="0" w:space="0" w:color="auto"/>
      </w:divBdr>
      <w:divsChild>
        <w:div w:id="72170101">
          <w:marLeft w:val="0"/>
          <w:marRight w:val="0"/>
          <w:marTop w:val="0"/>
          <w:marBottom w:val="0"/>
          <w:divBdr>
            <w:top w:val="none" w:sz="0" w:space="0" w:color="auto"/>
            <w:left w:val="none" w:sz="0" w:space="0" w:color="auto"/>
            <w:bottom w:val="none" w:sz="0" w:space="0" w:color="auto"/>
            <w:right w:val="none" w:sz="0" w:space="0" w:color="auto"/>
          </w:divBdr>
        </w:div>
        <w:div w:id="233051449">
          <w:marLeft w:val="0"/>
          <w:marRight w:val="0"/>
          <w:marTop w:val="0"/>
          <w:marBottom w:val="0"/>
          <w:divBdr>
            <w:top w:val="none" w:sz="0" w:space="0" w:color="auto"/>
            <w:left w:val="none" w:sz="0" w:space="0" w:color="auto"/>
            <w:bottom w:val="none" w:sz="0" w:space="0" w:color="auto"/>
            <w:right w:val="none" w:sz="0" w:space="0" w:color="auto"/>
          </w:divBdr>
        </w:div>
        <w:div w:id="297808139">
          <w:marLeft w:val="0"/>
          <w:marRight w:val="0"/>
          <w:marTop w:val="0"/>
          <w:marBottom w:val="0"/>
          <w:divBdr>
            <w:top w:val="none" w:sz="0" w:space="0" w:color="auto"/>
            <w:left w:val="none" w:sz="0" w:space="0" w:color="auto"/>
            <w:bottom w:val="none" w:sz="0" w:space="0" w:color="auto"/>
            <w:right w:val="none" w:sz="0" w:space="0" w:color="auto"/>
          </w:divBdr>
        </w:div>
        <w:div w:id="335380215">
          <w:marLeft w:val="0"/>
          <w:marRight w:val="0"/>
          <w:marTop w:val="0"/>
          <w:marBottom w:val="0"/>
          <w:divBdr>
            <w:top w:val="none" w:sz="0" w:space="0" w:color="auto"/>
            <w:left w:val="none" w:sz="0" w:space="0" w:color="auto"/>
            <w:bottom w:val="none" w:sz="0" w:space="0" w:color="auto"/>
            <w:right w:val="none" w:sz="0" w:space="0" w:color="auto"/>
          </w:divBdr>
        </w:div>
        <w:div w:id="340351667">
          <w:marLeft w:val="0"/>
          <w:marRight w:val="0"/>
          <w:marTop w:val="0"/>
          <w:marBottom w:val="0"/>
          <w:divBdr>
            <w:top w:val="none" w:sz="0" w:space="0" w:color="auto"/>
            <w:left w:val="none" w:sz="0" w:space="0" w:color="auto"/>
            <w:bottom w:val="none" w:sz="0" w:space="0" w:color="auto"/>
            <w:right w:val="none" w:sz="0" w:space="0" w:color="auto"/>
          </w:divBdr>
        </w:div>
        <w:div w:id="371929523">
          <w:marLeft w:val="0"/>
          <w:marRight w:val="0"/>
          <w:marTop w:val="0"/>
          <w:marBottom w:val="0"/>
          <w:divBdr>
            <w:top w:val="none" w:sz="0" w:space="0" w:color="auto"/>
            <w:left w:val="none" w:sz="0" w:space="0" w:color="auto"/>
            <w:bottom w:val="none" w:sz="0" w:space="0" w:color="auto"/>
            <w:right w:val="none" w:sz="0" w:space="0" w:color="auto"/>
          </w:divBdr>
        </w:div>
        <w:div w:id="425924112">
          <w:marLeft w:val="0"/>
          <w:marRight w:val="0"/>
          <w:marTop w:val="0"/>
          <w:marBottom w:val="0"/>
          <w:divBdr>
            <w:top w:val="none" w:sz="0" w:space="0" w:color="auto"/>
            <w:left w:val="none" w:sz="0" w:space="0" w:color="auto"/>
            <w:bottom w:val="none" w:sz="0" w:space="0" w:color="auto"/>
            <w:right w:val="none" w:sz="0" w:space="0" w:color="auto"/>
          </w:divBdr>
        </w:div>
        <w:div w:id="446778797">
          <w:marLeft w:val="0"/>
          <w:marRight w:val="0"/>
          <w:marTop w:val="0"/>
          <w:marBottom w:val="0"/>
          <w:divBdr>
            <w:top w:val="none" w:sz="0" w:space="0" w:color="auto"/>
            <w:left w:val="none" w:sz="0" w:space="0" w:color="auto"/>
            <w:bottom w:val="none" w:sz="0" w:space="0" w:color="auto"/>
            <w:right w:val="none" w:sz="0" w:space="0" w:color="auto"/>
          </w:divBdr>
        </w:div>
        <w:div w:id="483552103">
          <w:marLeft w:val="0"/>
          <w:marRight w:val="0"/>
          <w:marTop w:val="0"/>
          <w:marBottom w:val="0"/>
          <w:divBdr>
            <w:top w:val="none" w:sz="0" w:space="0" w:color="auto"/>
            <w:left w:val="none" w:sz="0" w:space="0" w:color="auto"/>
            <w:bottom w:val="none" w:sz="0" w:space="0" w:color="auto"/>
            <w:right w:val="none" w:sz="0" w:space="0" w:color="auto"/>
          </w:divBdr>
        </w:div>
        <w:div w:id="483740392">
          <w:marLeft w:val="0"/>
          <w:marRight w:val="0"/>
          <w:marTop w:val="0"/>
          <w:marBottom w:val="0"/>
          <w:divBdr>
            <w:top w:val="none" w:sz="0" w:space="0" w:color="auto"/>
            <w:left w:val="none" w:sz="0" w:space="0" w:color="auto"/>
            <w:bottom w:val="none" w:sz="0" w:space="0" w:color="auto"/>
            <w:right w:val="none" w:sz="0" w:space="0" w:color="auto"/>
          </w:divBdr>
        </w:div>
        <w:div w:id="573662727">
          <w:marLeft w:val="0"/>
          <w:marRight w:val="0"/>
          <w:marTop w:val="0"/>
          <w:marBottom w:val="0"/>
          <w:divBdr>
            <w:top w:val="none" w:sz="0" w:space="0" w:color="auto"/>
            <w:left w:val="none" w:sz="0" w:space="0" w:color="auto"/>
            <w:bottom w:val="none" w:sz="0" w:space="0" w:color="auto"/>
            <w:right w:val="none" w:sz="0" w:space="0" w:color="auto"/>
          </w:divBdr>
        </w:div>
        <w:div w:id="650718813">
          <w:marLeft w:val="0"/>
          <w:marRight w:val="0"/>
          <w:marTop w:val="0"/>
          <w:marBottom w:val="0"/>
          <w:divBdr>
            <w:top w:val="none" w:sz="0" w:space="0" w:color="auto"/>
            <w:left w:val="none" w:sz="0" w:space="0" w:color="auto"/>
            <w:bottom w:val="none" w:sz="0" w:space="0" w:color="auto"/>
            <w:right w:val="none" w:sz="0" w:space="0" w:color="auto"/>
          </w:divBdr>
        </w:div>
        <w:div w:id="715199187">
          <w:marLeft w:val="0"/>
          <w:marRight w:val="0"/>
          <w:marTop w:val="0"/>
          <w:marBottom w:val="0"/>
          <w:divBdr>
            <w:top w:val="none" w:sz="0" w:space="0" w:color="auto"/>
            <w:left w:val="none" w:sz="0" w:space="0" w:color="auto"/>
            <w:bottom w:val="none" w:sz="0" w:space="0" w:color="auto"/>
            <w:right w:val="none" w:sz="0" w:space="0" w:color="auto"/>
          </w:divBdr>
        </w:div>
        <w:div w:id="734936963">
          <w:marLeft w:val="0"/>
          <w:marRight w:val="0"/>
          <w:marTop w:val="0"/>
          <w:marBottom w:val="0"/>
          <w:divBdr>
            <w:top w:val="none" w:sz="0" w:space="0" w:color="auto"/>
            <w:left w:val="none" w:sz="0" w:space="0" w:color="auto"/>
            <w:bottom w:val="none" w:sz="0" w:space="0" w:color="auto"/>
            <w:right w:val="none" w:sz="0" w:space="0" w:color="auto"/>
          </w:divBdr>
        </w:div>
        <w:div w:id="791947786">
          <w:marLeft w:val="0"/>
          <w:marRight w:val="0"/>
          <w:marTop w:val="0"/>
          <w:marBottom w:val="0"/>
          <w:divBdr>
            <w:top w:val="none" w:sz="0" w:space="0" w:color="auto"/>
            <w:left w:val="none" w:sz="0" w:space="0" w:color="auto"/>
            <w:bottom w:val="none" w:sz="0" w:space="0" w:color="auto"/>
            <w:right w:val="none" w:sz="0" w:space="0" w:color="auto"/>
          </w:divBdr>
        </w:div>
        <w:div w:id="796796550">
          <w:marLeft w:val="0"/>
          <w:marRight w:val="0"/>
          <w:marTop w:val="0"/>
          <w:marBottom w:val="0"/>
          <w:divBdr>
            <w:top w:val="none" w:sz="0" w:space="0" w:color="auto"/>
            <w:left w:val="none" w:sz="0" w:space="0" w:color="auto"/>
            <w:bottom w:val="none" w:sz="0" w:space="0" w:color="auto"/>
            <w:right w:val="none" w:sz="0" w:space="0" w:color="auto"/>
          </w:divBdr>
        </w:div>
        <w:div w:id="811870573">
          <w:marLeft w:val="0"/>
          <w:marRight w:val="0"/>
          <w:marTop w:val="0"/>
          <w:marBottom w:val="0"/>
          <w:divBdr>
            <w:top w:val="none" w:sz="0" w:space="0" w:color="auto"/>
            <w:left w:val="none" w:sz="0" w:space="0" w:color="auto"/>
            <w:bottom w:val="none" w:sz="0" w:space="0" w:color="auto"/>
            <w:right w:val="none" w:sz="0" w:space="0" w:color="auto"/>
          </w:divBdr>
        </w:div>
        <w:div w:id="858011429">
          <w:marLeft w:val="0"/>
          <w:marRight w:val="0"/>
          <w:marTop w:val="0"/>
          <w:marBottom w:val="0"/>
          <w:divBdr>
            <w:top w:val="none" w:sz="0" w:space="0" w:color="auto"/>
            <w:left w:val="none" w:sz="0" w:space="0" w:color="auto"/>
            <w:bottom w:val="none" w:sz="0" w:space="0" w:color="auto"/>
            <w:right w:val="none" w:sz="0" w:space="0" w:color="auto"/>
          </w:divBdr>
        </w:div>
        <w:div w:id="943070435">
          <w:marLeft w:val="0"/>
          <w:marRight w:val="0"/>
          <w:marTop w:val="0"/>
          <w:marBottom w:val="0"/>
          <w:divBdr>
            <w:top w:val="none" w:sz="0" w:space="0" w:color="auto"/>
            <w:left w:val="none" w:sz="0" w:space="0" w:color="auto"/>
            <w:bottom w:val="none" w:sz="0" w:space="0" w:color="auto"/>
            <w:right w:val="none" w:sz="0" w:space="0" w:color="auto"/>
          </w:divBdr>
        </w:div>
        <w:div w:id="945192646">
          <w:marLeft w:val="0"/>
          <w:marRight w:val="0"/>
          <w:marTop w:val="0"/>
          <w:marBottom w:val="0"/>
          <w:divBdr>
            <w:top w:val="none" w:sz="0" w:space="0" w:color="auto"/>
            <w:left w:val="none" w:sz="0" w:space="0" w:color="auto"/>
            <w:bottom w:val="none" w:sz="0" w:space="0" w:color="auto"/>
            <w:right w:val="none" w:sz="0" w:space="0" w:color="auto"/>
          </w:divBdr>
        </w:div>
        <w:div w:id="1031342814">
          <w:marLeft w:val="0"/>
          <w:marRight w:val="0"/>
          <w:marTop w:val="0"/>
          <w:marBottom w:val="0"/>
          <w:divBdr>
            <w:top w:val="none" w:sz="0" w:space="0" w:color="auto"/>
            <w:left w:val="none" w:sz="0" w:space="0" w:color="auto"/>
            <w:bottom w:val="none" w:sz="0" w:space="0" w:color="auto"/>
            <w:right w:val="none" w:sz="0" w:space="0" w:color="auto"/>
          </w:divBdr>
        </w:div>
        <w:div w:id="1095441594">
          <w:marLeft w:val="0"/>
          <w:marRight w:val="0"/>
          <w:marTop w:val="0"/>
          <w:marBottom w:val="0"/>
          <w:divBdr>
            <w:top w:val="none" w:sz="0" w:space="0" w:color="auto"/>
            <w:left w:val="none" w:sz="0" w:space="0" w:color="auto"/>
            <w:bottom w:val="none" w:sz="0" w:space="0" w:color="auto"/>
            <w:right w:val="none" w:sz="0" w:space="0" w:color="auto"/>
          </w:divBdr>
        </w:div>
        <w:div w:id="1096293773">
          <w:marLeft w:val="0"/>
          <w:marRight w:val="0"/>
          <w:marTop w:val="0"/>
          <w:marBottom w:val="0"/>
          <w:divBdr>
            <w:top w:val="none" w:sz="0" w:space="0" w:color="auto"/>
            <w:left w:val="none" w:sz="0" w:space="0" w:color="auto"/>
            <w:bottom w:val="none" w:sz="0" w:space="0" w:color="auto"/>
            <w:right w:val="none" w:sz="0" w:space="0" w:color="auto"/>
          </w:divBdr>
        </w:div>
        <w:div w:id="1214348131">
          <w:marLeft w:val="0"/>
          <w:marRight w:val="0"/>
          <w:marTop w:val="0"/>
          <w:marBottom w:val="0"/>
          <w:divBdr>
            <w:top w:val="none" w:sz="0" w:space="0" w:color="auto"/>
            <w:left w:val="none" w:sz="0" w:space="0" w:color="auto"/>
            <w:bottom w:val="none" w:sz="0" w:space="0" w:color="auto"/>
            <w:right w:val="none" w:sz="0" w:space="0" w:color="auto"/>
          </w:divBdr>
        </w:div>
        <w:div w:id="1232540546">
          <w:marLeft w:val="0"/>
          <w:marRight w:val="0"/>
          <w:marTop w:val="0"/>
          <w:marBottom w:val="0"/>
          <w:divBdr>
            <w:top w:val="none" w:sz="0" w:space="0" w:color="auto"/>
            <w:left w:val="none" w:sz="0" w:space="0" w:color="auto"/>
            <w:bottom w:val="none" w:sz="0" w:space="0" w:color="auto"/>
            <w:right w:val="none" w:sz="0" w:space="0" w:color="auto"/>
          </w:divBdr>
        </w:div>
        <w:div w:id="1277297856">
          <w:marLeft w:val="0"/>
          <w:marRight w:val="0"/>
          <w:marTop w:val="0"/>
          <w:marBottom w:val="0"/>
          <w:divBdr>
            <w:top w:val="none" w:sz="0" w:space="0" w:color="auto"/>
            <w:left w:val="none" w:sz="0" w:space="0" w:color="auto"/>
            <w:bottom w:val="none" w:sz="0" w:space="0" w:color="auto"/>
            <w:right w:val="none" w:sz="0" w:space="0" w:color="auto"/>
          </w:divBdr>
        </w:div>
        <w:div w:id="1346011093">
          <w:marLeft w:val="0"/>
          <w:marRight w:val="0"/>
          <w:marTop w:val="0"/>
          <w:marBottom w:val="0"/>
          <w:divBdr>
            <w:top w:val="none" w:sz="0" w:space="0" w:color="auto"/>
            <w:left w:val="none" w:sz="0" w:space="0" w:color="auto"/>
            <w:bottom w:val="none" w:sz="0" w:space="0" w:color="auto"/>
            <w:right w:val="none" w:sz="0" w:space="0" w:color="auto"/>
          </w:divBdr>
        </w:div>
        <w:div w:id="1414476496">
          <w:marLeft w:val="0"/>
          <w:marRight w:val="0"/>
          <w:marTop w:val="0"/>
          <w:marBottom w:val="0"/>
          <w:divBdr>
            <w:top w:val="none" w:sz="0" w:space="0" w:color="auto"/>
            <w:left w:val="none" w:sz="0" w:space="0" w:color="auto"/>
            <w:bottom w:val="none" w:sz="0" w:space="0" w:color="auto"/>
            <w:right w:val="none" w:sz="0" w:space="0" w:color="auto"/>
          </w:divBdr>
        </w:div>
        <w:div w:id="1417439970">
          <w:marLeft w:val="0"/>
          <w:marRight w:val="0"/>
          <w:marTop w:val="0"/>
          <w:marBottom w:val="0"/>
          <w:divBdr>
            <w:top w:val="none" w:sz="0" w:space="0" w:color="auto"/>
            <w:left w:val="none" w:sz="0" w:space="0" w:color="auto"/>
            <w:bottom w:val="none" w:sz="0" w:space="0" w:color="auto"/>
            <w:right w:val="none" w:sz="0" w:space="0" w:color="auto"/>
          </w:divBdr>
        </w:div>
        <w:div w:id="1497183396">
          <w:marLeft w:val="0"/>
          <w:marRight w:val="0"/>
          <w:marTop w:val="0"/>
          <w:marBottom w:val="0"/>
          <w:divBdr>
            <w:top w:val="none" w:sz="0" w:space="0" w:color="auto"/>
            <w:left w:val="none" w:sz="0" w:space="0" w:color="auto"/>
            <w:bottom w:val="none" w:sz="0" w:space="0" w:color="auto"/>
            <w:right w:val="none" w:sz="0" w:space="0" w:color="auto"/>
          </w:divBdr>
        </w:div>
        <w:div w:id="1536507845">
          <w:marLeft w:val="0"/>
          <w:marRight w:val="0"/>
          <w:marTop w:val="0"/>
          <w:marBottom w:val="0"/>
          <w:divBdr>
            <w:top w:val="none" w:sz="0" w:space="0" w:color="auto"/>
            <w:left w:val="none" w:sz="0" w:space="0" w:color="auto"/>
            <w:bottom w:val="none" w:sz="0" w:space="0" w:color="auto"/>
            <w:right w:val="none" w:sz="0" w:space="0" w:color="auto"/>
          </w:divBdr>
        </w:div>
        <w:div w:id="1622375603">
          <w:marLeft w:val="0"/>
          <w:marRight w:val="0"/>
          <w:marTop w:val="0"/>
          <w:marBottom w:val="0"/>
          <w:divBdr>
            <w:top w:val="none" w:sz="0" w:space="0" w:color="auto"/>
            <w:left w:val="none" w:sz="0" w:space="0" w:color="auto"/>
            <w:bottom w:val="none" w:sz="0" w:space="0" w:color="auto"/>
            <w:right w:val="none" w:sz="0" w:space="0" w:color="auto"/>
          </w:divBdr>
        </w:div>
        <w:div w:id="1708066051">
          <w:marLeft w:val="0"/>
          <w:marRight w:val="0"/>
          <w:marTop w:val="0"/>
          <w:marBottom w:val="0"/>
          <w:divBdr>
            <w:top w:val="none" w:sz="0" w:space="0" w:color="auto"/>
            <w:left w:val="none" w:sz="0" w:space="0" w:color="auto"/>
            <w:bottom w:val="none" w:sz="0" w:space="0" w:color="auto"/>
            <w:right w:val="none" w:sz="0" w:space="0" w:color="auto"/>
          </w:divBdr>
        </w:div>
        <w:div w:id="1718354546">
          <w:marLeft w:val="0"/>
          <w:marRight w:val="0"/>
          <w:marTop w:val="0"/>
          <w:marBottom w:val="0"/>
          <w:divBdr>
            <w:top w:val="none" w:sz="0" w:space="0" w:color="auto"/>
            <w:left w:val="none" w:sz="0" w:space="0" w:color="auto"/>
            <w:bottom w:val="none" w:sz="0" w:space="0" w:color="auto"/>
            <w:right w:val="none" w:sz="0" w:space="0" w:color="auto"/>
          </w:divBdr>
        </w:div>
        <w:div w:id="1726905945">
          <w:marLeft w:val="0"/>
          <w:marRight w:val="0"/>
          <w:marTop w:val="0"/>
          <w:marBottom w:val="0"/>
          <w:divBdr>
            <w:top w:val="none" w:sz="0" w:space="0" w:color="auto"/>
            <w:left w:val="none" w:sz="0" w:space="0" w:color="auto"/>
            <w:bottom w:val="none" w:sz="0" w:space="0" w:color="auto"/>
            <w:right w:val="none" w:sz="0" w:space="0" w:color="auto"/>
          </w:divBdr>
        </w:div>
        <w:div w:id="1762751457">
          <w:marLeft w:val="0"/>
          <w:marRight w:val="0"/>
          <w:marTop w:val="0"/>
          <w:marBottom w:val="0"/>
          <w:divBdr>
            <w:top w:val="none" w:sz="0" w:space="0" w:color="auto"/>
            <w:left w:val="none" w:sz="0" w:space="0" w:color="auto"/>
            <w:bottom w:val="none" w:sz="0" w:space="0" w:color="auto"/>
            <w:right w:val="none" w:sz="0" w:space="0" w:color="auto"/>
          </w:divBdr>
        </w:div>
        <w:div w:id="1766027852">
          <w:marLeft w:val="0"/>
          <w:marRight w:val="0"/>
          <w:marTop w:val="0"/>
          <w:marBottom w:val="0"/>
          <w:divBdr>
            <w:top w:val="none" w:sz="0" w:space="0" w:color="auto"/>
            <w:left w:val="none" w:sz="0" w:space="0" w:color="auto"/>
            <w:bottom w:val="none" w:sz="0" w:space="0" w:color="auto"/>
            <w:right w:val="none" w:sz="0" w:space="0" w:color="auto"/>
          </w:divBdr>
        </w:div>
        <w:div w:id="1797530011">
          <w:marLeft w:val="0"/>
          <w:marRight w:val="0"/>
          <w:marTop w:val="0"/>
          <w:marBottom w:val="0"/>
          <w:divBdr>
            <w:top w:val="none" w:sz="0" w:space="0" w:color="auto"/>
            <w:left w:val="none" w:sz="0" w:space="0" w:color="auto"/>
            <w:bottom w:val="none" w:sz="0" w:space="0" w:color="auto"/>
            <w:right w:val="none" w:sz="0" w:space="0" w:color="auto"/>
          </w:divBdr>
        </w:div>
        <w:div w:id="1846624975">
          <w:marLeft w:val="0"/>
          <w:marRight w:val="0"/>
          <w:marTop w:val="0"/>
          <w:marBottom w:val="0"/>
          <w:divBdr>
            <w:top w:val="none" w:sz="0" w:space="0" w:color="auto"/>
            <w:left w:val="none" w:sz="0" w:space="0" w:color="auto"/>
            <w:bottom w:val="none" w:sz="0" w:space="0" w:color="auto"/>
            <w:right w:val="none" w:sz="0" w:space="0" w:color="auto"/>
          </w:divBdr>
        </w:div>
        <w:div w:id="1876846099">
          <w:marLeft w:val="0"/>
          <w:marRight w:val="0"/>
          <w:marTop w:val="0"/>
          <w:marBottom w:val="0"/>
          <w:divBdr>
            <w:top w:val="none" w:sz="0" w:space="0" w:color="auto"/>
            <w:left w:val="none" w:sz="0" w:space="0" w:color="auto"/>
            <w:bottom w:val="none" w:sz="0" w:space="0" w:color="auto"/>
            <w:right w:val="none" w:sz="0" w:space="0" w:color="auto"/>
          </w:divBdr>
        </w:div>
        <w:div w:id="1942301507">
          <w:marLeft w:val="0"/>
          <w:marRight w:val="0"/>
          <w:marTop w:val="0"/>
          <w:marBottom w:val="0"/>
          <w:divBdr>
            <w:top w:val="none" w:sz="0" w:space="0" w:color="auto"/>
            <w:left w:val="none" w:sz="0" w:space="0" w:color="auto"/>
            <w:bottom w:val="none" w:sz="0" w:space="0" w:color="auto"/>
            <w:right w:val="none" w:sz="0" w:space="0" w:color="auto"/>
          </w:divBdr>
        </w:div>
        <w:div w:id="2081898906">
          <w:marLeft w:val="0"/>
          <w:marRight w:val="0"/>
          <w:marTop w:val="0"/>
          <w:marBottom w:val="0"/>
          <w:divBdr>
            <w:top w:val="none" w:sz="0" w:space="0" w:color="auto"/>
            <w:left w:val="none" w:sz="0" w:space="0" w:color="auto"/>
            <w:bottom w:val="none" w:sz="0" w:space="0" w:color="auto"/>
            <w:right w:val="none" w:sz="0" w:space="0" w:color="auto"/>
          </w:divBdr>
        </w:div>
        <w:div w:id="2108697732">
          <w:marLeft w:val="0"/>
          <w:marRight w:val="0"/>
          <w:marTop w:val="0"/>
          <w:marBottom w:val="0"/>
          <w:divBdr>
            <w:top w:val="none" w:sz="0" w:space="0" w:color="auto"/>
            <w:left w:val="none" w:sz="0" w:space="0" w:color="auto"/>
            <w:bottom w:val="none" w:sz="0" w:space="0" w:color="auto"/>
            <w:right w:val="none" w:sz="0" w:space="0" w:color="auto"/>
          </w:divBdr>
        </w:div>
        <w:div w:id="2124037457">
          <w:marLeft w:val="0"/>
          <w:marRight w:val="0"/>
          <w:marTop w:val="0"/>
          <w:marBottom w:val="0"/>
          <w:divBdr>
            <w:top w:val="none" w:sz="0" w:space="0" w:color="auto"/>
            <w:left w:val="none" w:sz="0" w:space="0" w:color="auto"/>
            <w:bottom w:val="none" w:sz="0" w:space="0" w:color="auto"/>
            <w:right w:val="none" w:sz="0" w:space="0" w:color="auto"/>
          </w:divBdr>
        </w:div>
      </w:divsChild>
    </w:div>
    <w:div w:id="932858748">
      <w:bodyDiv w:val="1"/>
      <w:marLeft w:val="0"/>
      <w:marRight w:val="0"/>
      <w:marTop w:val="0"/>
      <w:marBottom w:val="0"/>
      <w:divBdr>
        <w:top w:val="none" w:sz="0" w:space="0" w:color="auto"/>
        <w:left w:val="none" w:sz="0" w:space="0" w:color="auto"/>
        <w:bottom w:val="none" w:sz="0" w:space="0" w:color="auto"/>
        <w:right w:val="none" w:sz="0" w:space="0" w:color="auto"/>
      </w:divBdr>
      <w:divsChild>
        <w:div w:id="38432518">
          <w:marLeft w:val="0"/>
          <w:marRight w:val="0"/>
          <w:marTop w:val="0"/>
          <w:marBottom w:val="0"/>
          <w:divBdr>
            <w:top w:val="none" w:sz="0" w:space="0" w:color="auto"/>
            <w:left w:val="none" w:sz="0" w:space="0" w:color="auto"/>
            <w:bottom w:val="none" w:sz="0" w:space="0" w:color="auto"/>
            <w:right w:val="none" w:sz="0" w:space="0" w:color="auto"/>
          </w:divBdr>
        </w:div>
        <w:div w:id="110050743">
          <w:marLeft w:val="0"/>
          <w:marRight w:val="0"/>
          <w:marTop w:val="0"/>
          <w:marBottom w:val="0"/>
          <w:divBdr>
            <w:top w:val="none" w:sz="0" w:space="0" w:color="auto"/>
            <w:left w:val="none" w:sz="0" w:space="0" w:color="auto"/>
            <w:bottom w:val="none" w:sz="0" w:space="0" w:color="auto"/>
            <w:right w:val="none" w:sz="0" w:space="0" w:color="auto"/>
          </w:divBdr>
        </w:div>
        <w:div w:id="121311669">
          <w:marLeft w:val="0"/>
          <w:marRight w:val="0"/>
          <w:marTop w:val="0"/>
          <w:marBottom w:val="0"/>
          <w:divBdr>
            <w:top w:val="none" w:sz="0" w:space="0" w:color="auto"/>
            <w:left w:val="none" w:sz="0" w:space="0" w:color="auto"/>
            <w:bottom w:val="none" w:sz="0" w:space="0" w:color="auto"/>
            <w:right w:val="none" w:sz="0" w:space="0" w:color="auto"/>
          </w:divBdr>
        </w:div>
        <w:div w:id="127013526">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0"/>
          <w:marBottom w:val="0"/>
          <w:divBdr>
            <w:top w:val="none" w:sz="0" w:space="0" w:color="auto"/>
            <w:left w:val="none" w:sz="0" w:space="0" w:color="auto"/>
            <w:bottom w:val="none" w:sz="0" w:space="0" w:color="auto"/>
            <w:right w:val="none" w:sz="0" w:space="0" w:color="auto"/>
          </w:divBdr>
        </w:div>
        <w:div w:id="226771006">
          <w:marLeft w:val="0"/>
          <w:marRight w:val="0"/>
          <w:marTop w:val="0"/>
          <w:marBottom w:val="0"/>
          <w:divBdr>
            <w:top w:val="none" w:sz="0" w:space="0" w:color="auto"/>
            <w:left w:val="none" w:sz="0" w:space="0" w:color="auto"/>
            <w:bottom w:val="none" w:sz="0" w:space="0" w:color="auto"/>
            <w:right w:val="none" w:sz="0" w:space="0" w:color="auto"/>
          </w:divBdr>
        </w:div>
        <w:div w:id="263002089">
          <w:marLeft w:val="0"/>
          <w:marRight w:val="0"/>
          <w:marTop w:val="0"/>
          <w:marBottom w:val="0"/>
          <w:divBdr>
            <w:top w:val="none" w:sz="0" w:space="0" w:color="auto"/>
            <w:left w:val="none" w:sz="0" w:space="0" w:color="auto"/>
            <w:bottom w:val="none" w:sz="0" w:space="0" w:color="auto"/>
            <w:right w:val="none" w:sz="0" w:space="0" w:color="auto"/>
          </w:divBdr>
        </w:div>
        <w:div w:id="266741544">
          <w:marLeft w:val="0"/>
          <w:marRight w:val="0"/>
          <w:marTop w:val="0"/>
          <w:marBottom w:val="0"/>
          <w:divBdr>
            <w:top w:val="none" w:sz="0" w:space="0" w:color="auto"/>
            <w:left w:val="none" w:sz="0" w:space="0" w:color="auto"/>
            <w:bottom w:val="none" w:sz="0" w:space="0" w:color="auto"/>
            <w:right w:val="none" w:sz="0" w:space="0" w:color="auto"/>
          </w:divBdr>
        </w:div>
        <w:div w:id="307440887">
          <w:marLeft w:val="0"/>
          <w:marRight w:val="0"/>
          <w:marTop w:val="0"/>
          <w:marBottom w:val="0"/>
          <w:divBdr>
            <w:top w:val="none" w:sz="0" w:space="0" w:color="auto"/>
            <w:left w:val="none" w:sz="0" w:space="0" w:color="auto"/>
            <w:bottom w:val="none" w:sz="0" w:space="0" w:color="auto"/>
            <w:right w:val="none" w:sz="0" w:space="0" w:color="auto"/>
          </w:divBdr>
        </w:div>
        <w:div w:id="414282909">
          <w:marLeft w:val="0"/>
          <w:marRight w:val="0"/>
          <w:marTop w:val="0"/>
          <w:marBottom w:val="0"/>
          <w:divBdr>
            <w:top w:val="none" w:sz="0" w:space="0" w:color="auto"/>
            <w:left w:val="none" w:sz="0" w:space="0" w:color="auto"/>
            <w:bottom w:val="none" w:sz="0" w:space="0" w:color="auto"/>
            <w:right w:val="none" w:sz="0" w:space="0" w:color="auto"/>
          </w:divBdr>
        </w:div>
        <w:div w:id="421729573">
          <w:marLeft w:val="0"/>
          <w:marRight w:val="0"/>
          <w:marTop w:val="0"/>
          <w:marBottom w:val="0"/>
          <w:divBdr>
            <w:top w:val="none" w:sz="0" w:space="0" w:color="auto"/>
            <w:left w:val="none" w:sz="0" w:space="0" w:color="auto"/>
            <w:bottom w:val="none" w:sz="0" w:space="0" w:color="auto"/>
            <w:right w:val="none" w:sz="0" w:space="0" w:color="auto"/>
          </w:divBdr>
        </w:div>
        <w:div w:id="437874792">
          <w:marLeft w:val="0"/>
          <w:marRight w:val="0"/>
          <w:marTop w:val="0"/>
          <w:marBottom w:val="0"/>
          <w:divBdr>
            <w:top w:val="none" w:sz="0" w:space="0" w:color="auto"/>
            <w:left w:val="none" w:sz="0" w:space="0" w:color="auto"/>
            <w:bottom w:val="none" w:sz="0" w:space="0" w:color="auto"/>
            <w:right w:val="none" w:sz="0" w:space="0" w:color="auto"/>
          </w:divBdr>
        </w:div>
        <w:div w:id="439422956">
          <w:marLeft w:val="0"/>
          <w:marRight w:val="0"/>
          <w:marTop w:val="0"/>
          <w:marBottom w:val="0"/>
          <w:divBdr>
            <w:top w:val="none" w:sz="0" w:space="0" w:color="auto"/>
            <w:left w:val="none" w:sz="0" w:space="0" w:color="auto"/>
            <w:bottom w:val="none" w:sz="0" w:space="0" w:color="auto"/>
            <w:right w:val="none" w:sz="0" w:space="0" w:color="auto"/>
          </w:divBdr>
        </w:div>
        <w:div w:id="448596329">
          <w:marLeft w:val="0"/>
          <w:marRight w:val="0"/>
          <w:marTop w:val="0"/>
          <w:marBottom w:val="0"/>
          <w:divBdr>
            <w:top w:val="none" w:sz="0" w:space="0" w:color="auto"/>
            <w:left w:val="none" w:sz="0" w:space="0" w:color="auto"/>
            <w:bottom w:val="none" w:sz="0" w:space="0" w:color="auto"/>
            <w:right w:val="none" w:sz="0" w:space="0" w:color="auto"/>
          </w:divBdr>
        </w:div>
        <w:div w:id="489752166">
          <w:marLeft w:val="0"/>
          <w:marRight w:val="0"/>
          <w:marTop w:val="0"/>
          <w:marBottom w:val="0"/>
          <w:divBdr>
            <w:top w:val="none" w:sz="0" w:space="0" w:color="auto"/>
            <w:left w:val="none" w:sz="0" w:space="0" w:color="auto"/>
            <w:bottom w:val="none" w:sz="0" w:space="0" w:color="auto"/>
            <w:right w:val="none" w:sz="0" w:space="0" w:color="auto"/>
          </w:divBdr>
        </w:div>
        <w:div w:id="504904666">
          <w:marLeft w:val="0"/>
          <w:marRight w:val="0"/>
          <w:marTop w:val="0"/>
          <w:marBottom w:val="0"/>
          <w:divBdr>
            <w:top w:val="none" w:sz="0" w:space="0" w:color="auto"/>
            <w:left w:val="none" w:sz="0" w:space="0" w:color="auto"/>
            <w:bottom w:val="none" w:sz="0" w:space="0" w:color="auto"/>
            <w:right w:val="none" w:sz="0" w:space="0" w:color="auto"/>
          </w:divBdr>
        </w:div>
        <w:div w:id="571818652">
          <w:marLeft w:val="0"/>
          <w:marRight w:val="0"/>
          <w:marTop w:val="0"/>
          <w:marBottom w:val="0"/>
          <w:divBdr>
            <w:top w:val="none" w:sz="0" w:space="0" w:color="auto"/>
            <w:left w:val="none" w:sz="0" w:space="0" w:color="auto"/>
            <w:bottom w:val="none" w:sz="0" w:space="0" w:color="auto"/>
            <w:right w:val="none" w:sz="0" w:space="0" w:color="auto"/>
          </w:divBdr>
        </w:div>
        <w:div w:id="586622406">
          <w:marLeft w:val="0"/>
          <w:marRight w:val="0"/>
          <w:marTop w:val="0"/>
          <w:marBottom w:val="0"/>
          <w:divBdr>
            <w:top w:val="none" w:sz="0" w:space="0" w:color="auto"/>
            <w:left w:val="none" w:sz="0" w:space="0" w:color="auto"/>
            <w:bottom w:val="none" w:sz="0" w:space="0" w:color="auto"/>
            <w:right w:val="none" w:sz="0" w:space="0" w:color="auto"/>
          </w:divBdr>
        </w:div>
        <w:div w:id="623316211">
          <w:marLeft w:val="0"/>
          <w:marRight w:val="0"/>
          <w:marTop w:val="0"/>
          <w:marBottom w:val="0"/>
          <w:divBdr>
            <w:top w:val="none" w:sz="0" w:space="0" w:color="auto"/>
            <w:left w:val="none" w:sz="0" w:space="0" w:color="auto"/>
            <w:bottom w:val="none" w:sz="0" w:space="0" w:color="auto"/>
            <w:right w:val="none" w:sz="0" w:space="0" w:color="auto"/>
          </w:divBdr>
        </w:div>
        <w:div w:id="672490771">
          <w:marLeft w:val="0"/>
          <w:marRight w:val="0"/>
          <w:marTop w:val="0"/>
          <w:marBottom w:val="0"/>
          <w:divBdr>
            <w:top w:val="none" w:sz="0" w:space="0" w:color="auto"/>
            <w:left w:val="none" w:sz="0" w:space="0" w:color="auto"/>
            <w:bottom w:val="none" w:sz="0" w:space="0" w:color="auto"/>
            <w:right w:val="none" w:sz="0" w:space="0" w:color="auto"/>
          </w:divBdr>
        </w:div>
        <w:div w:id="694579679">
          <w:marLeft w:val="0"/>
          <w:marRight w:val="0"/>
          <w:marTop w:val="0"/>
          <w:marBottom w:val="0"/>
          <w:divBdr>
            <w:top w:val="none" w:sz="0" w:space="0" w:color="auto"/>
            <w:left w:val="none" w:sz="0" w:space="0" w:color="auto"/>
            <w:bottom w:val="none" w:sz="0" w:space="0" w:color="auto"/>
            <w:right w:val="none" w:sz="0" w:space="0" w:color="auto"/>
          </w:divBdr>
        </w:div>
        <w:div w:id="708185969">
          <w:marLeft w:val="0"/>
          <w:marRight w:val="0"/>
          <w:marTop w:val="0"/>
          <w:marBottom w:val="0"/>
          <w:divBdr>
            <w:top w:val="none" w:sz="0" w:space="0" w:color="auto"/>
            <w:left w:val="none" w:sz="0" w:space="0" w:color="auto"/>
            <w:bottom w:val="none" w:sz="0" w:space="0" w:color="auto"/>
            <w:right w:val="none" w:sz="0" w:space="0" w:color="auto"/>
          </w:divBdr>
        </w:div>
        <w:div w:id="774329842">
          <w:marLeft w:val="0"/>
          <w:marRight w:val="0"/>
          <w:marTop w:val="0"/>
          <w:marBottom w:val="0"/>
          <w:divBdr>
            <w:top w:val="none" w:sz="0" w:space="0" w:color="auto"/>
            <w:left w:val="none" w:sz="0" w:space="0" w:color="auto"/>
            <w:bottom w:val="none" w:sz="0" w:space="0" w:color="auto"/>
            <w:right w:val="none" w:sz="0" w:space="0" w:color="auto"/>
          </w:divBdr>
        </w:div>
        <w:div w:id="779959070">
          <w:marLeft w:val="0"/>
          <w:marRight w:val="0"/>
          <w:marTop w:val="0"/>
          <w:marBottom w:val="0"/>
          <w:divBdr>
            <w:top w:val="none" w:sz="0" w:space="0" w:color="auto"/>
            <w:left w:val="none" w:sz="0" w:space="0" w:color="auto"/>
            <w:bottom w:val="none" w:sz="0" w:space="0" w:color="auto"/>
            <w:right w:val="none" w:sz="0" w:space="0" w:color="auto"/>
          </w:divBdr>
        </w:div>
        <w:div w:id="936795810">
          <w:marLeft w:val="0"/>
          <w:marRight w:val="0"/>
          <w:marTop w:val="0"/>
          <w:marBottom w:val="0"/>
          <w:divBdr>
            <w:top w:val="none" w:sz="0" w:space="0" w:color="auto"/>
            <w:left w:val="none" w:sz="0" w:space="0" w:color="auto"/>
            <w:bottom w:val="none" w:sz="0" w:space="0" w:color="auto"/>
            <w:right w:val="none" w:sz="0" w:space="0" w:color="auto"/>
          </w:divBdr>
        </w:div>
        <w:div w:id="1038239308">
          <w:marLeft w:val="0"/>
          <w:marRight w:val="0"/>
          <w:marTop w:val="0"/>
          <w:marBottom w:val="0"/>
          <w:divBdr>
            <w:top w:val="none" w:sz="0" w:space="0" w:color="auto"/>
            <w:left w:val="none" w:sz="0" w:space="0" w:color="auto"/>
            <w:bottom w:val="none" w:sz="0" w:space="0" w:color="auto"/>
            <w:right w:val="none" w:sz="0" w:space="0" w:color="auto"/>
          </w:divBdr>
        </w:div>
        <w:div w:id="1088160221">
          <w:marLeft w:val="0"/>
          <w:marRight w:val="0"/>
          <w:marTop w:val="0"/>
          <w:marBottom w:val="0"/>
          <w:divBdr>
            <w:top w:val="none" w:sz="0" w:space="0" w:color="auto"/>
            <w:left w:val="none" w:sz="0" w:space="0" w:color="auto"/>
            <w:bottom w:val="none" w:sz="0" w:space="0" w:color="auto"/>
            <w:right w:val="none" w:sz="0" w:space="0" w:color="auto"/>
          </w:divBdr>
        </w:div>
        <w:div w:id="1089698452">
          <w:marLeft w:val="0"/>
          <w:marRight w:val="0"/>
          <w:marTop w:val="0"/>
          <w:marBottom w:val="0"/>
          <w:divBdr>
            <w:top w:val="none" w:sz="0" w:space="0" w:color="auto"/>
            <w:left w:val="none" w:sz="0" w:space="0" w:color="auto"/>
            <w:bottom w:val="none" w:sz="0" w:space="0" w:color="auto"/>
            <w:right w:val="none" w:sz="0" w:space="0" w:color="auto"/>
          </w:divBdr>
        </w:div>
        <w:div w:id="1221097172">
          <w:marLeft w:val="0"/>
          <w:marRight w:val="0"/>
          <w:marTop w:val="0"/>
          <w:marBottom w:val="0"/>
          <w:divBdr>
            <w:top w:val="none" w:sz="0" w:space="0" w:color="auto"/>
            <w:left w:val="none" w:sz="0" w:space="0" w:color="auto"/>
            <w:bottom w:val="none" w:sz="0" w:space="0" w:color="auto"/>
            <w:right w:val="none" w:sz="0" w:space="0" w:color="auto"/>
          </w:divBdr>
        </w:div>
        <w:div w:id="1263026160">
          <w:marLeft w:val="0"/>
          <w:marRight w:val="0"/>
          <w:marTop w:val="0"/>
          <w:marBottom w:val="0"/>
          <w:divBdr>
            <w:top w:val="none" w:sz="0" w:space="0" w:color="auto"/>
            <w:left w:val="none" w:sz="0" w:space="0" w:color="auto"/>
            <w:bottom w:val="none" w:sz="0" w:space="0" w:color="auto"/>
            <w:right w:val="none" w:sz="0" w:space="0" w:color="auto"/>
          </w:divBdr>
        </w:div>
        <w:div w:id="1286160656">
          <w:marLeft w:val="0"/>
          <w:marRight w:val="0"/>
          <w:marTop w:val="0"/>
          <w:marBottom w:val="0"/>
          <w:divBdr>
            <w:top w:val="none" w:sz="0" w:space="0" w:color="auto"/>
            <w:left w:val="none" w:sz="0" w:space="0" w:color="auto"/>
            <w:bottom w:val="none" w:sz="0" w:space="0" w:color="auto"/>
            <w:right w:val="none" w:sz="0" w:space="0" w:color="auto"/>
          </w:divBdr>
        </w:div>
        <w:div w:id="1293053380">
          <w:marLeft w:val="0"/>
          <w:marRight w:val="0"/>
          <w:marTop w:val="0"/>
          <w:marBottom w:val="0"/>
          <w:divBdr>
            <w:top w:val="none" w:sz="0" w:space="0" w:color="auto"/>
            <w:left w:val="none" w:sz="0" w:space="0" w:color="auto"/>
            <w:bottom w:val="none" w:sz="0" w:space="0" w:color="auto"/>
            <w:right w:val="none" w:sz="0" w:space="0" w:color="auto"/>
          </w:divBdr>
        </w:div>
        <w:div w:id="1326057111">
          <w:marLeft w:val="0"/>
          <w:marRight w:val="0"/>
          <w:marTop w:val="0"/>
          <w:marBottom w:val="0"/>
          <w:divBdr>
            <w:top w:val="none" w:sz="0" w:space="0" w:color="auto"/>
            <w:left w:val="none" w:sz="0" w:space="0" w:color="auto"/>
            <w:bottom w:val="none" w:sz="0" w:space="0" w:color="auto"/>
            <w:right w:val="none" w:sz="0" w:space="0" w:color="auto"/>
          </w:divBdr>
        </w:div>
        <w:div w:id="1349599951">
          <w:marLeft w:val="0"/>
          <w:marRight w:val="0"/>
          <w:marTop w:val="0"/>
          <w:marBottom w:val="0"/>
          <w:divBdr>
            <w:top w:val="none" w:sz="0" w:space="0" w:color="auto"/>
            <w:left w:val="none" w:sz="0" w:space="0" w:color="auto"/>
            <w:bottom w:val="none" w:sz="0" w:space="0" w:color="auto"/>
            <w:right w:val="none" w:sz="0" w:space="0" w:color="auto"/>
          </w:divBdr>
        </w:div>
        <w:div w:id="1376614252">
          <w:marLeft w:val="0"/>
          <w:marRight w:val="0"/>
          <w:marTop w:val="0"/>
          <w:marBottom w:val="0"/>
          <w:divBdr>
            <w:top w:val="none" w:sz="0" w:space="0" w:color="auto"/>
            <w:left w:val="none" w:sz="0" w:space="0" w:color="auto"/>
            <w:bottom w:val="none" w:sz="0" w:space="0" w:color="auto"/>
            <w:right w:val="none" w:sz="0" w:space="0" w:color="auto"/>
          </w:divBdr>
        </w:div>
        <w:div w:id="1378627656">
          <w:marLeft w:val="0"/>
          <w:marRight w:val="0"/>
          <w:marTop w:val="0"/>
          <w:marBottom w:val="0"/>
          <w:divBdr>
            <w:top w:val="none" w:sz="0" w:space="0" w:color="auto"/>
            <w:left w:val="none" w:sz="0" w:space="0" w:color="auto"/>
            <w:bottom w:val="none" w:sz="0" w:space="0" w:color="auto"/>
            <w:right w:val="none" w:sz="0" w:space="0" w:color="auto"/>
          </w:divBdr>
        </w:div>
        <w:div w:id="1402829843">
          <w:marLeft w:val="0"/>
          <w:marRight w:val="0"/>
          <w:marTop w:val="0"/>
          <w:marBottom w:val="0"/>
          <w:divBdr>
            <w:top w:val="none" w:sz="0" w:space="0" w:color="auto"/>
            <w:left w:val="none" w:sz="0" w:space="0" w:color="auto"/>
            <w:bottom w:val="none" w:sz="0" w:space="0" w:color="auto"/>
            <w:right w:val="none" w:sz="0" w:space="0" w:color="auto"/>
          </w:divBdr>
        </w:div>
        <w:div w:id="1453010915">
          <w:marLeft w:val="0"/>
          <w:marRight w:val="0"/>
          <w:marTop w:val="0"/>
          <w:marBottom w:val="0"/>
          <w:divBdr>
            <w:top w:val="none" w:sz="0" w:space="0" w:color="auto"/>
            <w:left w:val="none" w:sz="0" w:space="0" w:color="auto"/>
            <w:bottom w:val="none" w:sz="0" w:space="0" w:color="auto"/>
            <w:right w:val="none" w:sz="0" w:space="0" w:color="auto"/>
          </w:divBdr>
        </w:div>
        <w:div w:id="1492209902">
          <w:marLeft w:val="0"/>
          <w:marRight w:val="0"/>
          <w:marTop w:val="0"/>
          <w:marBottom w:val="0"/>
          <w:divBdr>
            <w:top w:val="none" w:sz="0" w:space="0" w:color="auto"/>
            <w:left w:val="none" w:sz="0" w:space="0" w:color="auto"/>
            <w:bottom w:val="none" w:sz="0" w:space="0" w:color="auto"/>
            <w:right w:val="none" w:sz="0" w:space="0" w:color="auto"/>
          </w:divBdr>
        </w:div>
        <w:div w:id="1564559861">
          <w:marLeft w:val="0"/>
          <w:marRight w:val="0"/>
          <w:marTop w:val="0"/>
          <w:marBottom w:val="0"/>
          <w:divBdr>
            <w:top w:val="none" w:sz="0" w:space="0" w:color="auto"/>
            <w:left w:val="none" w:sz="0" w:space="0" w:color="auto"/>
            <w:bottom w:val="none" w:sz="0" w:space="0" w:color="auto"/>
            <w:right w:val="none" w:sz="0" w:space="0" w:color="auto"/>
          </w:divBdr>
        </w:div>
        <w:div w:id="1582521417">
          <w:marLeft w:val="0"/>
          <w:marRight w:val="0"/>
          <w:marTop w:val="0"/>
          <w:marBottom w:val="0"/>
          <w:divBdr>
            <w:top w:val="none" w:sz="0" w:space="0" w:color="auto"/>
            <w:left w:val="none" w:sz="0" w:space="0" w:color="auto"/>
            <w:bottom w:val="none" w:sz="0" w:space="0" w:color="auto"/>
            <w:right w:val="none" w:sz="0" w:space="0" w:color="auto"/>
          </w:divBdr>
        </w:div>
        <w:div w:id="1595632627">
          <w:marLeft w:val="0"/>
          <w:marRight w:val="0"/>
          <w:marTop w:val="0"/>
          <w:marBottom w:val="0"/>
          <w:divBdr>
            <w:top w:val="none" w:sz="0" w:space="0" w:color="auto"/>
            <w:left w:val="none" w:sz="0" w:space="0" w:color="auto"/>
            <w:bottom w:val="none" w:sz="0" w:space="0" w:color="auto"/>
            <w:right w:val="none" w:sz="0" w:space="0" w:color="auto"/>
          </w:divBdr>
        </w:div>
        <w:div w:id="1618485804">
          <w:marLeft w:val="0"/>
          <w:marRight w:val="0"/>
          <w:marTop w:val="0"/>
          <w:marBottom w:val="0"/>
          <w:divBdr>
            <w:top w:val="none" w:sz="0" w:space="0" w:color="auto"/>
            <w:left w:val="none" w:sz="0" w:space="0" w:color="auto"/>
            <w:bottom w:val="none" w:sz="0" w:space="0" w:color="auto"/>
            <w:right w:val="none" w:sz="0" w:space="0" w:color="auto"/>
          </w:divBdr>
        </w:div>
        <w:div w:id="1621259108">
          <w:marLeft w:val="0"/>
          <w:marRight w:val="0"/>
          <w:marTop w:val="0"/>
          <w:marBottom w:val="0"/>
          <w:divBdr>
            <w:top w:val="none" w:sz="0" w:space="0" w:color="auto"/>
            <w:left w:val="none" w:sz="0" w:space="0" w:color="auto"/>
            <w:bottom w:val="none" w:sz="0" w:space="0" w:color="auto"/>
            <w:right w:val="none" w:sz="0" w:space="0" w:color="auto"/>
          </w:divBdr>
        </w:div>
        <w:div w:id="1638684626">
          <w:marLeft w:val="0"/>
          <w:marRight w:val="0"/>
          <w:marTop w:val="0"/>
          <w:marBottom w:val="0"/>
          <w:divBdr>
            <w:top w:val="none" w:sz="0" w:space="0" w:color="auto"/>
            <w:left w:val="none" w:sz="0" w:space="0" w:color="auto"/>
            <w:bottom w:val="none" w:sz="0" w:space="0" w:color="auto"/>
            <w:right w:val="none" w:sz="0" w:space="0" w:color="auto"/>
          </w:divBdr>
        </w:div>
        <w:div w:id="1666324577">
          <w:marLeft w:val="0"/>
          <w:marRight w:val="0"/>
          <w:marTop w:val="0"/>
          <w:marBottom w:val="0"/>
          <w:divBdr>
            <w:top w:val="none" w:sz="0" w:space="0" w:color="auto"/>
            <w:left w:val="none" w:sz="0" w:space="0" w:color="auto"/>
            <w:bottom w:val="none" w:sz="0" w:space="0" w:color="auto"/>
            <w:right w:val="none" w:sz="0" w:space="0" w:color="auto"/>
          </w:divBdr>
        </w:div>
        <w:div w:id="1678576015">
          <w:marLeft w:val="0"/>
          <w:marRight w:val="0"/>
          <w:marTop w:val="0"/>
          <w:marBottom w:val="0"/>
          <w:divBdr>
            <w:top w:val="none" w:sz="0" w:space="0" w:color="auto"/>
            <w:left w:val="none" w:sz="0" w:space="0" w:color="auto"/>
            <w:bottom w:val="none" w:sz="0" w:space="0" w:color="auto"/>
            <w:right w:val="none" w:sz="0" w:space="0" w:color="auto"/>
          </w:divBdr>
        </w:div>
        <w:div w:id="1685084654">
          <w:marLeft w:val="0"/>
          <w:marRight w:val="0"/>
          <w:marTop w:val="0"/>
          <w:marBottom w:val="0"/>
          <w:divBdr>
            <w:top w:val="none" w:sz="0" w:space="0" w:color="auto"/>
            <w:left w:val="none" w:sz="0" w:space="0" w:color="auto"/>
            <w:bottom w:val="none" w:sz="0" w:space="0" w:color="auto"/>
            <w:right w:val="none" w:sz="0" w:space="0" w:color="auto"/>
          </w:divBdr>
        </w:div>
        <w:div w:id="1696073267">
          <w:marLeft w:val="0"/>
          <w:marRight w:val="0"/>
          <w:marTop w:val="0"/>
          <w:marBottom w:val="0"/>
          <w:divBdr>
            <w:top w:val="none" w:sz="0" w:space="0" w:color="auto"/>
            <w:left w:val="none" w:sz="0" w:space="0" w:color="auto"/>
            <w:bottom w:val="none" w:sz="0" w:space="0" w:color="auto"/>
            <w:right w:val="none" w:sz="0" w:space="0" w:color="auto"/>
          </w:divBdr>
        </w:div>
        <w:div w:id="1779107932">
          <w:marLeft w:val="0"/>
          <w:marRight w:val="0"/>
          <w:marTop w:val="0"/>
          <w:marBottom w:val="0"/>
          <w:divBdr>
            <w:top w:val="none" w:sz="0" w:space="0" w:color="auto"/>
            <w:left w:val="none" w:sz="0" w:space="0" w:color="auto"/>
            <w:bottom w:val="none" w:sz="0" w:space="0" w:color="auto"/>
            <w:right w:val="none" w:sz="0" w:space="0" w:color="auto"/>
          </w:divBdr>
        </w:div>
        <w:div w:id="1863127379">
          <w:marLeft w:val="0"/>
          <w:marRight w:val="0"/>
          <w:marTop w:val="0"/>
          <w:marBottom w:val="0"/>
          <w:divBdr>
            <w:top w:val="none" w:sz="0" w:space="0" w:color="auto"/>
            <w:left w:val="none" w:sz="0" w:space="0" w:color="auto"/>
            <w:bottom w:val="none" w:sz="0" w:space="0" w:color="auto"/>
            <w:right w:val="none" w:sz="0" w:space="0" w:color="auto"/>
          </w:divBdr>
        </w:div>
        <w:div w:id="1954166179">
          <w:marLeft w:val="0"/>
          <w:marRight w:val="0"/>
          <w:marTop w:val="0"/>
          <w:marBottom w:val="0"/>
          <w:divBdr>
            <w:top w:val="none" w:sz="0" w:space="0" w:color="auto"/>
            <w:left w:val="none" w:sz="0" w:space="0" w:color="auto"/>
            <w:bottom w:val="none" w:sz="0" w:space="0" w:color="auto"/>
            <w:right w:val="none" w:sz="0" w:space="0" w:color="auto"/>
          </w:divBdr>
        </w:div>
        <w:div w:id="2034771174">
          <w:marLeft w:val="0"/>
          <w:marRight w:val="0"/>
          <w:marTop w:val="0"/>
          <w:marBottom w:val="0"/>
          <w:divBdr>
            <w:top w:val="none" w:sz="0" w:space="0" w:color="auto"/>
            <w:left w:val="none" w:sz="0" w:space="0" w:color="auto"/>
            <w:bottom w:val="none" w:sz="0" w:space="0" w:color="auto"/>
            <w:right w:val="none" w:sz="0" w:space="0" w:color="auto"/>
          </w:divBdr>
        </w:div>
        <w:div w:id="2051803425">
          <w:marLeft w:val="0"/>
          <w:marRight w:val="0"/>
          <w:marTop w:val="0"/>
          <w:marBottom w:val="0"/>
          <w:divBdr>
            <w:top w:val="none" w:sz="0" w:space="0" w:color="auto"/>
            <w:left w:val="none" w:sz="0" w:space="0" w:color="auto"/>
            <w:bottom w:val="none" w:sz="0" w:space="0" w:color="auto"/>
            <w:right w:val="none" w:sz="0" w:space="0" w:color="auto"/>
          </w:divBdr>
        </w:div>
        <w:div w:id="2088573152">
          <w:marLeft w:val="0"/>
          <w:marRight w:val="0"/>
          <w:marTop w:val="0"/>
          <w:marBottom w:val="0"/>
          <w:divBdr>
            <w:top w:val="none" w:sz="0" w:space="0" w:color="auto"/>
            <w:left w:val="none" w:sz="0" w:space="0" w:color="auto"/>
            <w:bottom w:val="none" w:sz="0" w:space="0" w:color="auto"/>
            <w:right w:val="none" w:sz="0" w:space="0" w:color="auto"/>
          </w:divBdr>
        </w:div>
        <w:div w:id="2136215179">
          <w:marLeft w:val="0"/>
          <w:marRight w:val="0"/>
          <w:marTop w:val="0"/>
          <w:marBottom w:val="0"/>
          <w:divBdr>
            <w:top w:val="none" w:sz="0" w:space="0" w:color="auto"/>
            <w:left w:val="none" w:sz="0" w:space="0" w:color="auto"/>
            <w:bottom w:val="none" w:sz="0" w:space="0" w:color="auto"/>
            <w:right w:val="none" w:sz="0" w:space="0" w:color="auto"/>
          </w:divBdr>
        </w:div>
      </w:divsChild>
    </w:div>
    <w:div w:id="960648569">
      <w:bodyDiv w:val="1"/>
      <w:marLeft w:val="0"/>
      <w:marRight w:val="0"/>
      <w:marTop w:val="0"/>
      <w:marBottom w:val="0"/>
      <w:divBdr>
        <w:top w:val="none" w:sz="0" w:space="0" w:color="auto"/>
        <w:left w:val="none" w:sz="0" w:space="0" w:color="auto"/>
        <w:bottom w:val="none" w:sz="0" w:space="0" w:color="auto"/>
        <w:right w:val="none" w:sz="0" w:space="0" w:color="auto"/>
      </w:divBdr>
      <w:divsChild>
        <w:div w:id="67965304">
          <w:marLeft w:val="0"/>
          <w:marRight w:val="0"/>
          <w:marTop w:val="0"/>
          <w:marBottom w:val="0"/>
          <w:divBdr>
            <w:top w:val="none" w:sz="0" w:space="0" w:color="auto"/>
            <w:left w:val="none" w:sz="0" w:space="0" w:color="auto"/>
            <w:bottom w:val="none" w:sz="0" w:space="0" w:color="auto"/>
            <w:right w:val="none" w:sz="0" w:space="0" w:color="auto"/>
          </w:divBdr>
        </w:div>
        <w:div w:id="89084913">
          <w:marLeft w:val="0"/>
          <w:marRight w:val="0"/>
          <w:marTop w:val="0"/>
          <w:marBottom w:val="0"/>
          <w:divBdr>
            <w:top w:val="none" w:sz="0" w:space="0" w:color="auto"/>
            <w:left w:val="none" w:sz="0" w:space="0" w:color="auto"/>
            <w:bottom w:val="none" w:sz="0" w:space="0" w:color="auto"/>
            <w:right w:val="none" w:sz="0" w:space="0" w:color="auto"/>
          </w:divBdr>
        </w:div>
        <w:div w:id="96877796">
          <w:marLeft w:val="0"/>
          <w:marRight w:val="0"/>
          <w:marTop w:val="0"/>
          <w:marBottom w:val="0"/>
          <w:divBdr>
            <w:top w:val="none" w:sz="0" w:space="0" w:color="auto"/>
            <w:left w:val="none" w:sz="0" w:space="0" w:color="auto"/>
            <w:bottom w:val="none" w:sz="0" w:space="0" w:color="auto"/>
            <w:right w:val="none" w:sz="0" w:space="0" w:color="auto"/>
          </w:divBdr>
        </w:div>
        <w:div w:id="173692326">
          <w:marLeft w:val="0"/>
          <w:marRight w:val="0"/>
          <w:marTop w:val="0"/>
          <w:marBottom w:val="0"/>
          <w:divBdr>
            <w:top w:val="none" w:sz="0" w:space="0" w:color="auto"/>
            <w:left w:val="none" w:sz="0" w:space="0" w:color="auto"/>
            <w:bottom w:val="none" w:sz="0" w:space="0" w:color="auto"/>
            <w:right w:val="none" w:sz="0" w:space="0" w:color="auto"/>
          </w:divBdr>
        </w:div>
        <w:div w:id="188030424">
          <w:marLeft w:val="0"/>
          <w:marRight w:val="0"/>
          <w:marTop w:val="0"/>
          <w:marBottom w:val="0"/>
          <w:divBdr>
            <w:top w:val="none" w:sz="0" w:space="0" w:color="auto"/>
            <w:left w:val="none" w:sz="0" w:space="0" w:color="auto"/>
            <w:bottom w:val="none" w:sz="0" w:space="0" w:color="auto"/>
            <w:right w:val="none" w:sz="0" w:space="0" w:color="auto"/>
          </w:divBdr>
        </w:div>
        <w:div w:id="364645446">
          <w:marLeft w:val="0"/>
          <w:marRight w:val="0"/>
          <w:marTop w:val="0"/>
          <w:marBottom w:val="0"/>
          <w:divBdr>
            <w:top w:val="none" w:sz="0" w:space="0" w:color="auto"/>
            <w:left w:val="none" w:sz="0" w:space="0" w:color="auto"/>
            <w:bottom w:val="none" w:sz="0" w:space="0" w:color="auto"/>
            <w:right w:val="none" w:sz="0" w:space="0" w:color="auto"/>
          </w:divBdr>
        </w:div>
        <w:div w:id="365913698">
          <w:marLeft w:val="0"/>
          <w:marRight w:val="0"/>
          <w:marTop w:val="0"/>
          <w:marBottom w:val="0"/>
          <w:divBdr>
            <w:top w:val="none" w:sz="0" w:space="0" w:color="auto"/>
            <w:left w:val="none" w:sz="0" w:space="0" w:color="auto"/>
            <w:bottom w:val="none" w:sz="0" w:space="0" w:color="auto"/>
            <w:right w:val="none" w:sz="0" w:space="0" w:color="auto"/>
          </w:divBdr>
        </w:div>
        <w:div w:id="393507371">
          <w:marLeft w:val="0"/>
          <w:marRight w:val="0"/>
          <w:marTop w:val="0"/>
          <w:marBottom w:val="0"/>
          <w:divBdr>
            <w:top w:val="none" w:sz="0" w:space="0" w:color="auto"/>
            <w:left w:val="none" w:sz="0" w:space="0" w:color="auto"/>
            <w:bottom w:val="none" w:sz="0" w:space="0" w:color="auto"/>
            <w:right w:val="none" w:sz="0" w:space="0" w:color="auto"/>
          </w:divBdr>
        </w:div>
        <w:div w:id="427845351">
          <w:marLeft w:val="0"/>
          <w:marRight w:val="0"/>
          <w:marTop w:val="0"/>
          <w:marBottom w:val="0"/>
          <w:divBdr>
            <w:top w:val="none" w:sz="0" w:space="0" w:color="auto"/>
            <w:left w:val="none" w:sz="0" w:space="0" w:color="auto"/>
            <w:bottom w:val="none" w:sz="0" w:space="0" w:color="auto"/>
            <w:right w:val="none" w:sz="0" w:space="0" w:color="auto"/>
          </w:divBdr>
        </w:div>
        <w:div w:id="472409228">
          <w:marLeft w:val="0"/>
          <w:marRight w:val="0"/>
          <w:marTop w:val="0"/>
          <w:marBottom w:val="0"/>
          <w:divBdr>
            <w:top w:val="none" w:sz="0" w:space="0" w:color="auto"/>
            <w:left w:val="none" w:sz="0" w:space="0" w:color="auto"/>
            <w:bottom w:val="none" w:sz="0" w:space="0" w:color="auto"/>
            <w:right w:val="none" w:sz="0" w:space="0" w:color="auto"/>
          </w:divBdr>
        </w:div>
        <w:div w:id="512888277">
          <w:marLeft w:val="0"/>
          <w:marRight w:val="0"/>
          <w:marTop w:val="0"/>
          <w:marBottom w:val="0"/>
          <w:divBdr>
            <w:top w:val="none" w:sz="0" w:space="0" w:color="auto"/>
            <w:left w:val="none" w:sz="0" w:space="0" w:color="auto"/>
            <w:bottom w:val="none" w:sz="0" w:space="0" w:color="auto"/>
            <w:right w:val="none" w:sz="0" w:space="0" w:color="auto"/>
          </w:divBdr>
        </w:div>
        <w:div w:id="525562317">
          <w:marLeft w:val="0"/>
          <w:marRight w:val="0"/>
          <w:marTop w:val="0"/>
          <w:marBottom w:val="0"/>
          <w:divBdr>
            <w:top w:val="none" w:sz="0" w:space="0" w:color="auto"/>
            <w:left w:val="none" w:sz="0" w:space="0" w:color="auto"/>
            <w:bottom w:val="none" w:sz="0" w:space="0" w:color="auto"/>
            <w:right w:val="none" w:sz="0" w:space="0" w:color="auto"/>
          </w:divBdr>
        </w:div>
        <w:div w:id="557516142">
          <w:marLeft w:val="0"/>
          <w:marRight w:val="0"/>
          <w:marTop w:val="0"/>
          <w:marBottom w:val="0"/>
          <w:divBdr>
            <w:top w:val="none" w:sz="0" w:space="0" w:color="auto"/>
            <w:left w:val="none" w:sz="0" w:space="0" w:color="auto"/>
            <w:bottom w:val="none" w:sz="0" w:space="0" w:color="auto"/>
            <w:right w:val="none" w:sz="0" w:space="0" w:color="auto"/>
          </w:divBdr>
        </w:div>
        <w:div w:id="592205701">
          <w:marLeft w:val="0"/>
          <w:marRight w:val="0"/>
          <w:marTop w:val="0"/>
          <w:marBottom w:val="0"/>
          <w:divBdr>
            <w:top w:val="none" w:sz="0" w:space="0" w:color="auto"/>
            <w:left w:val="none" w:sz="0" w:space="0" w:color="auto"/>
            <w:bottom w:val="none" w:sz="0" w:space="0" w:color="auto"/>
            <w:right w:val="none" w:sz="0" w:space="0" w:color="auto"/>
          </w:divBdr>
        </w:div>
        <w:div w:id="643312197">
          <w:marLeft w:val="0"/>
          <w:marRight w:val="0"/>
          <w:marTop w:val="0"/>
          <w:marBottom w:val="0"/>
          <w:divBdr>
            <w:top w:val="none" w:sz="0" w:space="0" w:color="auto"/>
            <w:left w:val="none" w:sz="0" w:space="0" w:color="auto"/>
            <w:bottom w:val="none" w:sz="0" w:space="0" w:color="auto"/>
            <w:right w:val="none" w:sz="0" w:space="0" w:color="auto"/>
          </w:divBdr>
        </w:div>
        <w:div w:id="687367271">
          <w:marLeft w:val="0"/>
          <w:marRight w:val="0"/>
          <w:marTop w:val="0"/>
          <w:marBottom w:val="0"/>
          <w:divBdr>
            <w:top w:val="none" w:sz="0" w:space="0" w:color="auto"/>
            <w:left w:val="none" w:sz="0" w:space="0" w:color="auto"/>
            <w:bottom w:val="none" w:sz="0" w:space="0" w:color="auto"/>
            <w:right w:val="none" w:sz="0" w:space="0" w:color="auto"/>
          </w:divBdr>
        </w:div>
        <w:div w:id="709383914">
          <w:marLeft w:val="0"/>
          <w:marRight w:val="0"/>
          <w:marTop w:val="0"/>
          <w:marBottom w:val="0"/>
          <w:divBdr>
            <w:top w:val="none" w:sz="0" w:space="0" w:color="auto"/>
            <w:left w:val="none" w:sz="0" w:space="0" w:color="auto"/>
            <w:bottom w:val="none" w:sz="0" w:space="0" w:color="auto"/>
            <w:right w:val="none" w:sz="0" w:space="0" w:color="auto"/>
          </w:divBdr>
        </w:div>
        <w:div w:id="758907384">
          <w:marLeft w:val="0"/>
          <w:marRight w:val="0"/>
          <w:marTop w:val="0"/>
          <w:marBottom w:val="0"/>
          <w:divBdr>
            <w:top w:val="none" w:sz="0" w:space="0" w:color="auto"/>
            <w:left w:val="none" w:sz="0" w:space="0" w:color="auto"/>
            <w:bottom w:val="none" w:sz="0" w:space="0" w:color="auto"/>
            <w:right w:val="none" w:sz="0" w:space="0" w:color="auto"/>
          </w:divBdr>
        </w:div>
        <w:div w:id="832838859">
          <w:marLeft w:val="0"/>
          <w:marRight w:val="0"/>
          <w:marTop w:val="0"/>
          <w:marBottom w:val="0"/>
          <w:divBdr>
            <w:top w:val="none" w:sz="0" w:space="0" w:color="auto"/>
            <w:left w:val="none" w:sz="0" w:space="0" w:color="auto"/>
            <w:bottom w:val="none" w:sz="0" w:space="0" w:color="auto"/>
            <w:right w:val="none" w:sz="0" w:space="0" w:color="auto"/>
          </w:divBdr>
        </w:div>
        <w:div w:id="851843342">
          <w:marLeft w:val="0"/>
          <w:marRight w:val="0"/>
          <w:marTop w:val="0"/>
          <w:marBottom w:val="0"/>
          <w:divBdr>
            <w:top w:val="none" w:sz="0" w:space="0" w:color="auto"/>
            <w:left w:val="none" w:sz="0" w:space="0" w:color="auto"/>
            <w:bottom w:val="none" w:sz="0" w:space="0" w:color="auto"/>
            <w:right w:val="none" w:sz="0" w:space="0" w:color="auto"/>
          </w:divBdr>
        </w:div>
        <w:div w:id="860242333">
          <w:marLeft w:val="0"/>
          <w:marRight w:val="0"/>
          <w:marTop w:val="0"/>
          <w:marBottom w:val="0"/>
          <w:divBdr>
            <w:top w:val="none" w:sz="0" w:space="0" w:color="auto"/>
            <w:left w:val="none" w:sz="0" w:space="0" w:color="auto"/>
            <w:bottom w:val="none" w:sz="0" w:space="0" w:color="auto"/>
            <w:right w:val="none" w:sz="0" w:space="0" w:color="auto"/>
          </w:divBdr>
        </w:div>
        <w:div w:id="957679873">
          <w:marLeft w:val="0"/>
          <w:marRight w:val="0"/>
          <w:marTop w:val="0"/>
          <w:marBottom w:val="0"/>
          <w:divBdr>
            <w:top w:val="none" w:sz="0" w:space="0" w:color="auto"/>
            <w:left w:val="none" w:sz="0" w:space="0" w:color="auto"/>
            <w:bottom w:val="none" w:sz="0" w:space="0" w:color="auto"/>
            <w:right w:val="none" w:sz="0" w:space="0" w:color="auto"/>
          </w:divBdr>
        </w:div>
        <w:div w:id="966276675">
          <w:marLeft w:val="0"/>
          <w:marRight w:val="0"/>
          <w:marTop w:val="0"/>
          <w:marBottom w:val="0"/>
          <w:divBdr>
            <w:top w:val="none" w:sz="0" w:space="0" w:color="auto"/>
            <w:left w:val="none" w:sz="0" w:space="0" w:color="auto"/>
            <w:bottom w:val="none" w:sz="0" w:space="0" w:color="auto"/>
            <w:right w:val="none" w:sz="0" w:space="0" w:color="auto"/>
          </w:divBdr>
        </w:div>
        <w:div w:id="1006203832">
          <w:marLeft w:val="0"/>
          <w:marRight w:val="0"/>
          <w:marTop w:val="0"/>
          <w:marBottom w:val="0"/>
          <w:divBdr>
            <w:top w:val="none" w:sz="0" w:space="0" w:color="auto"/>
            <w:left w:val="none" w:sz="0" w:space="0" w:color="auto"/>
            <w:bottom w:val="none" w:sz="0" w:space="0" w:color="auto"/>
            <w:right w:val="none" w:sz="0" w:space="0" w:color="auto"/>
          </w:divBdr>
        </w:div>
        <w:div w:id="1041587627">
          <w:marLeft w:val="0"/>
          <w:marRight w:val="0"/>
          <w:marTop w:val="0"/>
          <w:marBottom w:val="0"/>
          <w:divBdr>
            <w:top w:val="none" w:sz="0" w:space="0" w:color="auto"/>
            <w:left w:val="none" w:sz="0" w:space="0" w:color="auto"/>
            <w:bottom w:val="none" w:sz="0" w:space="0" w:color="auto"/>
            <w:right w:val="none" w:sz="0" w:space="0" w:color="auto"/>
          </w:divBdr>
        </w:div>
        <w:div w:id="1076777939">
          <w:marLeft w:val="0"/>
          <w:marRight w:val="0"/>
          <w:marTop w:val="0"/>
          <w:marBottom w:val="0"/>
          <w:divBdr>
            <w:top w:val="none" w:sz="0" w:space="0" w:color="auto"/>
            <w:left w:val="none" w:sz="0" w:space="0" w:color="auto"/>
            <w:bottom w:val="none" w:sz="0" w:space="0" w:color="auto"/>
            <w:right w:val="none" w:sz="0" w:space="0" w:color="auto"/>
          </w:divBdr>
        </w:div>
        <w:div w:id="1088767766">
          <w:marLeft w:val="0"/>
          <w:marRight w:val="0"/>
          <w:marTop w:val="0"/>
          <w:marBottom w:val="0"/>
          <w:divBdr>
            <w:top w:val="none" w:sz="0" w:space="0" w:color="auto"/>
            <w:left w:val="none" w:sz="0" w:space="0" w:color="auto"/>
            <w:bottom w:val="none" w:sz="0" w:space="0" w:color="auto"/>
            <w:right w:val="none" w:sz="0" w:space="0" w:color="auto"/>
          </w:divBdr>
        </w:div>
        <w:div w:id="1115179574">
          <w:marLeft w:val="0"/>
          <w:marRight w:val="0"/>
          <w:marTop w:val="0"/>
          <w:marBottom w:val="0"/>
          <w:divBdr>
            <w:top w:val="none" w:sz="0" w:space="0" w:color="auto"/>
            <w:left w:val="none" w:sz="0" w:space="0" w:color="auto"/>
            <w:bottom w:val="none" w:sz="0" w:space="0" w:color="auto"/>
            <w:right w:val="none" w:sz="0" w:space="0" w:color="auto"/>
          </w:divBdr>
        </w:div>
        <w:div w:id="1160776380">
          <w:marLeft w:val="0"/>
          <w:marRight w:val="0"/>
          <w:marTop w:val="0"/>
          <w:marBottom w:val="0"/>
          <w:divBdr>
            <w:top w:val="none" w:sz="0" w:space="0" w:color="auto"/>
            <w:left w:val="none" w:sz="0" w:space="0" w:color="auto"/>
            <w:bottom w:val="none" w:sz="0" w:space="0" w:color="auto"/>
            <w:right w:val="none" w:sz="0" w:space="0" w:color="auto"/>
          </w:divBdr>
        </w:div>
        <w:div w:id="1211110334">
          <w:marLeft w:val="0"/>
          <w:marRight w:val="0"/>
          <w:marTop w:val="0"/>
          <w:marBottom w:val="0"/>
          <w:divBdr>
            <w:top w:val="none" w:sz="0" w:space="0" w:color="auto"/>
            <w:left w:val="none" w:sz="0" w:space="0" w:color="auto"/>
            <w:bottom w:val="none" w:sz="0" w:space="0" w:color="auto"/>
            <w:right w:val="none" w:sz="0" w:space="0" w:color="auto"/>
          </w:divBdr>
        </w:div>
        <w:div w:id="1247883942">
          <w:marLeft w:val="0"/>
          <w:marRight w:val="0"/>
          <w:marTop w:val="0"/>
          <w:marBottom w:val="0"/>
          <w:divBdr>
            <w:top w:val="none" w:sz="0" w:space="0" w:color="auto"/>
            <w:left w:val="none" w:sz="0" w:space="0" w:color="auto"/>
            <w:bottom w:val="none" w:sz="0" w:space="0" w:color="auto"/>
            <w:right w:val="none" w:sz="0" w:space="0" w:color="auto"/>
          </w:divBdr>
        </w:div>
        <w:div w:id="1249342920">
          <w:marLeft w:val="0"/>
          <w:marRight w:val="0"/>
          <w:marTop w:val="0"/>
          <w:marBottom w:val="0"/>
          <w:divBdr>
            <w:top w:val="none" w:sz="0" w:space="0" w:color="auto"/>
            <w:left w:val="none" w:sz="0" w:space="0" w:color="auto"/>
            <w:bottom w:val="none" w:sz="0" w:space="0" w:color="auto"/>
            <w:right w:val="none" w:sz="0" w:space="0" w:color="auto"/>
          </w:divBdr>
        </w:div>
        <w:div w:id="1286736538">
          <w:marLeft w:val="0"/>
          <w:marRight w:val="0"/>
          <w:marTop w:val="0"/>
          <w:marBottom w:val="0"/>
          <w:divBdr>
            <w:top w:val="none" w:sz="0" w:space="0" w:color="auto"/>
            <w:left w:val="none" w:sz="0" w:space="0" w:color="auto"/>
            <w:bottom w:val="none" w:sz="0" w:space="0" w:color="auto"/>
            <w:right w:val="none" w:sz="0" w:space="0" w:color="auto"/>
          </w:divBdr>
        </w:div>
        <w:div w:id="1343894492">
          <w:marLeft w:val="0"/>
          <w:marRight w:val="0"/>
          <w:marTop w:val="0"/>
          <w:marBottom w:val="0"/>
          <w:divBdr>
            <w:top w:val="none" w:sz="0" w:space="0" w:color="auto"/>
            <w:left w:val="none" w:sz="0" w:space="0" w:color="auto"/>
            <w:bottom w:val="none" w:sz="0" w:space="0" w:color="auto"/>
            <w:right w:val="none" w:sz="0" w:space="0" w:color="auto"/>
          </w:divBdr>
        </w:div>
        <w:div w:id="1360549988">
          <w:marLeft w:val="0"/>
          <w:marRight w:val="0"/>
          <w:marTop w:val="0"/>
          <w:marBottom w:val="0"/>
          <w:divBdr>
            <w:top w:val="none" w:sz="0" w:space="0" w:color="auto"/>
            <w:left w:val="none" w:sz="0" w:space="0" w:color="auto"/>
            <w:bottom w:val="none" w:sz="0" w:space="0" w:color="auto"/>
            <w:right w:val="none" w:sz="0" w:space="0" w:color="auto"/>
          </w:divBdr>
        </w:div>
        <w:div w:id="1390573546">
          <w:marLeft w:val="0"/>
          <w:marRight w:val="0"/>
          <w:marTop w:val="0"/>
          <w:marBottom w:val="0"/>
          <w:divBdr>
            <w:top w:val="none" w:sz="0" w:space="0" w:color="auto"/>
            <w:left w:val="none" w:sz="0" w:space="0" w:color="auto"/>
            <w:bottom w:val="none" w:sz="0" w:space="0" w:color="auto"/>
            <w:right w:val="none" w:sz="0" w:space="0" w:color="auto"/>
          </w:divBdr>
        </w:div>
        <w:div w:id="1441946730">
          <w:marLeft w:val="0"/>
          <w:marRight w:val="0"/>
          <w:marTop w:val="0"/>
          <w:marBottom w:val="0"/>
          <w:divBdr>
            <w:top w:val="none" w:sz="0" w:space="0" w:color="auto"/>
            <w:left w:val="none" w:sz="0" w:space="0" w:color="auto"/>
            <w:bottom w:val="none" w:sz="0" w:space="0" w:color="auto"/>
            <w:right w:val="none" w:sz="0" w:space="0" w:color="auto"/>
          </w:divBdr>
        </w:div>
        <w:div w:id="1458521772">
          <w:marLeft w:val="0"/>
          <w:marRight w:val="0"/>
          <w:marTop w:val="0"/>
          <w:marBottom w:val="0"/>
          <w:divBdr>
            <w:top w:val="none" w:sz="0" w:space="0" w:color="auto"/>
            <w:left w:val="none" w:sz="0" w:space="0" w:color="auto"/>
            <w:bottom w:val="none" w:sz="0" w:space="0" w:color="auto"/>
            <w:right w:val="none" w:sz="0" w:space="0" w:color="auto"/>
          </w:divBdr>
        </w:div>
        <w:div w:id="1503084743">
          <w:marLeft w:val="0"/>
          <w:marRight w:val="0"/>
          <w:marTop w:val="0"/>
          <w:marBottom w:val="0"/>
          <w:divBdr>
            <w:top w:val="none" w:sz="0" w:space="0" w:color="auto"/>
            <w:left w:val="none" w:sz="0" w:space="0" w:color="auto"/>
            <w:bottom w:val="none" w:sz="0" w:space="0" w:color="auto"/>
            <w:right w:val="none" w:sz="0" w:space="0" w:color="auto"/>
          </w:divBdr>
        </w:div>
        <w:div w:id="1540043487">
          <w:marLeft w:val="0"/>
          <w:marRight w:val="0"/>
          <w:marTop w:val="0"/>
          <w:marBottom w:val="0"/>
          <w:divBdr>
            <w:top w:val="none" w:sz="0" w:space="0" w:color="auto"/>
            <w:left w:val="none" w:sz="0" w:space="0" w:color="auto"/>
            <w:bottom w:val="none" w:sz="0" w:space="0" w:color="auto"/>
            <w:right w:val="none" w:sz="0" w:space="0" w:color="auto"/>
          </w:divBdr>
        </w:div>
        <w:div w:id="1574317164">
          <w:marLeft w:val="0"/>
          <w:marRight w:val="0"/>
          <w:marTop w:val="0"/>
          <w:marBottom w:val="0"/>
          <w:divBdr>
            <w:top w:val="none" w:sz="0" w:space="0" w:color="auto"/>
            <w:left w:val="none" w:sz="0" w:space="0" w:color="auto"/>
            <w:bottom w:val="none" w:sz="0" w:space="0" w:color="auto"/>
            <w:right w:val="none" w:sz="0" w:space="0" w:color="auto"/>
          </w:divBdr>
        </w:div>
        <w:div w:id="1609308495">
          <w:marLeft w:val="0"/>
          <w:marRight w:val="0"/>
          <w:marTop w:val="0"/>
          <w:marBottom w:val="0"/>
          <w:divBdr>
            <w:top w:val="none" w:sz="0" w:space="0" w:color="auto"/>
            <w:left w:val="none" w:sz="0" w:space="0" w:color="auto"/>
            <w:bottom w:val="none" w:sz="0" w:space="0" w:color="auto"/>
            <w:right w:val="none" w:sz="0" w:space="0" w:color="auto"/>
          </w:divBdr>
        </w:div>
        <w:div w:id="1755778290">
          <w:marLeft w:val="0"/>
          <w:marRight w:val="0"/>
          <w:marTop w:val="0"/>
          <w:marBottom w:val="0"/>
          <w:divBdr>
            <w:top w:val="none" w:sz="0" w:space="0" w:color="auto"/>
            <w:left w:val="none" w:sz="0" w:space="0" w:color="auto"/>
            <w:bottom w:val="none" w:sz="0" w:space="0" w:color="auto"/>
            <w:right w:val="none" w:sz="0" w:space="0" w:color="auto"/>
          </w:divBdr>
        </w:div>
        <w:div w:id="1805003655">
          <w:marLeft w:val="0"/>
          <w:marRight w:val="0"/>
          <w:marTop w:val="0"/>
          <w:marBottom w:val="0"/>
          <w:divBdr>
            <w:top w:val="none" w:sz="0" w:space="0" w:color="auto"/>
            <w:left w:val="none" w:sz="0" w:space="0" w:color="auto"/>
            <w:bottom w:val="none" w:sz="0" w:space="0" w:color="auto"/>
            <w:right w:val="none" w:sz="0" w:space="0" w:color="auto"/>
          </w:divBdr>
        </w:div>
        <w:div w:id="1834759277">
          <w:marLeft w:val="0"/>
          <w:marRight w:val="0"/>
          <w:marTop w:val="0"/>
          <w:marBottom w:val="0"/>
          <w:divBdr>
            <w:top w:val="none" w:sz="0" w:space="0" w:color="auto"/>
            <w:left w:val="none" w:sz="0" w:space="0" w:color="auto"/>
            <w:bottom w:val="none" w:sz="0" w:space="0" w:color="auto"/>
            <w:right w:val="none" w:sz="0" w:space="0" w:color="auto"/>
          </w:divBdr>
        </w:div>
        <w:div w:id="1872380357">
          <w:marLeft w:val="0"/>
          <w:marRight w:val="0"/>
          <w:marTop w:val="0"/>
          <w:marBottom w:val="0"/>
          <w:divBdr>
            <w:top w:val="none" w:sz="0" w:space="0" w:color="auto"/>
            <w:left w:val="none" w:sz="0" w:space="0" w:color="auto"/>
            <w:bottom w:val="none" w:sz="0" w:space="0" w:color="auto"/>
            <w:right w:val="none" w:sz="0" w:space="0" w:color="auto"/>
          </w:divBdr>
        </w:div>
        <w:div w:id="1935743530">
          <w:marLeft w:val="0"/>
          <w:marRight w:val="0"/>
          <w:marTop w:val="0"/>
          <w:marBottom w:val="0"/>
          <w:divBdr>
            <w:top w:val="none" w:sz="0" w:space="0" w:color="auto"/>
            <w:left w:val="none" w:sz="0" w:space="0" w:color="auto"/>
            <w:bottom w:val="none" w:sz="0" w:space="0" w:color="auto"/>
            <w:right w:val="none" w:sz="0" w:space="0" w:color="auto"/>
          </w:divBdr>
        </w:div>
        <w:div w:id="1989049275">
          <w:marLeft w:val="0"/>
          <w:marRight w:val="0"/>
          <w:marTop w:val="0"/>
          <w:marBottom w:val="0"/>
          <w:divBdr>
            <w:top w:val="none" w:sz="0" w:space="0" w:color="auto"/>
            <w:left w:val="none" w:sz="0" w:space="0" w:color="auto"/>
            <w:bottom w:val="none" w:sz="0" w:space="0" w:color="auto"/>
            <w:right w:val="none" w:sz="0" w:space="0" w:color="auto"/>
          </w:divBdr>
        </w:div>
        <w:div w:id="1991709573">
          <w:marLeft w:val="0"/>
          <w:marRight w:val="0"/>
          <w:marTop w:val="0"/>
          <w:marBottom w:val="0"/>
          <w:divBdr>
            <w:top w:val="none" w:sz="0" w:space="0" w:color="auto"/>
            <w:left w:val="none" w:sz="0" w:space="0" w:color="auto"/>
            <w:bottom w:val="none" w:sz="0" w:space="0" w:color="auto"/>
            <w:right w:val="none" w:sz="0" w:space="0" w:color="auto"/>
          </w:divBdr>
        </w:div>
        <w:div w:id="1993672761">
          <w:marLeft w:val="0"/>
          <w:marRight w:val="0"/>
          <w:marTop w:val="0"/>
          <w:marBottom w:val="0"/>
          <w:divBdr>
            <w:top w:val="none" w:sz="0" w:space="0" w:color="auto"/>
            <w:left w:val="none" w:sz="0" w:space="0" w:color="auto"/>
            <w:bottom w:val="none" w:sz="0" w:space="0" w:color="auto"/>
            <w:right w:val="none" w:sz="0" w:space="0" w:color="auto"/>
          </w:divBdr>
        </w:div>
        <w:div w:id="2049404687">
          <w:marLeft w:val="0"/>
          <w:marRight w:val="0"/>
          <w:marTop w:val="0"/>
          <w:marBottom w:val="0"/>
          <w:divBdr>
            <w:top w:val="none" w:sz="0" w:space="0" w:color="auto"/>
            <w:left w:val="none" w:sz="0" w:space="0" w:color="auto"/>
            <w:bottom w:val="none" w:sz="0" w:space="0" w:color="auto"/>
            <w:right w:val="none" w:sz="0" w:space="0" w:color="auto"/>
          </w:divBdr>
        </w:div>
        <w:div w:id="2054847109">
          <w:marLeft w:val="0"/>
          <w:marRight w:val="0"/>
          <w:marTop w:val="0"/>
          <w:marBottom w:val="0"/>
          <w:divBdr>
            <w:top w:val="none" w:sz="0" w:space="0" w:color="auto"/>
            <w:left w:val="none" w:sz="0" w:space="0" w:color="auto"/>
            <w:bottom w:val="none" w:sz="0" w:space="0" w:color="auto"/>
            <w:right w:val="none" w:sz="0" w:space="0" w:color="auto"/>
          </w:divBdr>
        </w:div>
        <w:div w:id="2104373587">
          <w:marLeft w:val="0"/>
          <w:marRight w:val="0"/>
          <w:marTop w:val="0"/>
          <w:marBottom w:val="0"/>
          <w:divBdr>
            <w:top w:val="none" w:sz="0" w:space="0" w:color="auto"/>
            <w:left w:val="none" w:sz="0" w:space="0" w:color="auto"/>
            <w:bottom w:val="none" w:sz="0" w:space="0" w:color="auto"/>
            <w:right w:val="none" w:sz="0" w:space="0" w:color="auto"/>
          </w:divBdr>
        </w:div>
        <w:div w:id="2113546592">
          <w:marLeft w:val="0"/>
          <w:marRight w:val="0"/>
          <w:marTop w:val="0"/>
          <w:marBottom w:val="0"/>
          <w:divBdr>
            <w:top w:val="none" w:sz="0" w:space="0" w:color="auto"/>
            <w:left w:val="none" w:sz="0" w:space="0" w:color="auto"/>
            <w:bottom w:val="none" w:sz="0" w:space="0" w:color="auto"/>
            <w:right w:val="none" w:sz="0" w:space="0" w:color="auto"/>
          </w:divBdr>
        </w:div>
        <w:div w:id="2127771527">
          <w:marLeft w:val="0"/>
          <w:marRight w:val="0"/>
          <w:marTop w:val="0"/>
          <w:marBottom w:val="0"/>
          <w:divBdr>
            <w:top w:val="none" w:sz="0" w:space="0" w:color="auto"/>
            <w:left w:val="none" w:sz="0" w:space="0" w:color="auto"/>
            <w:bottom w:val="none" w:sz="0" w:space="0" w:color="auto"/>
            <w:right w:val="none" w:sz="0" w:space="0" w:color="auto"/>
          </w:divBdr>
        </w:div>
      </w:divsChild>
    </w:div>
    <w:div w:id="960917919">
      <w:bodyDiv w:val="1"/>
      <w:marLeft w:val="0"/>
      <w:marRight w:val="0"/>
      <w:marTop w:val="0"/>
      <w:marBottom w:val="0"/>
      <w:divBdr>
        <w:top w:val="none" w:sz="0" w:space="0" w:color="auto"/>
        <w:left w:val="none" w:sz="0" w:space="0" w:color="auto"/>
        <w:bottom w:val="none" w:sz="0" w:space="0" w:color="auto"/>
        <w:right w:val="none" w:sz="0" w:space="0" w:color="auto"/>
      </w:divBdr>
      <w:divsChild>
        <w:div w:id="14579203">
          <w:marLeft w:val="0"/>
          <w:marRight w:val="0"/>
          <w:marTop w:val="0"/>
          <w:marBottom w:val="0"/>
          <w:divBdr>
            <w:top w:val="none" w:sz="0" w:space="0" w:color="auto"/>
            <w:left w:val="none" w:sz="0" w:space="0" w:color="auto"/>
            <w:bottom w:val="none" w:sz="0" w:space="0" w:color="auto"/>
            <w:right w:val="none" w:sz="0" w:space="0" w:color="auto"/>
          </w:divBdr>
        </w:div>
        <w:div w:id="65029785">
          <w:marLeft w:val="0"/>
          <w:marRight w:val="0"/>
          <w:marTop w:val="0"/>
          <w:marBottom w:val="0"/>
          <w:divBdr>
            <w:top w:val="none" w:sz="0" w:space="0" w:color="auto"/>
            <w:left w:val="none" w:sz="0" w:space="0" w:color="auto"/>
            <w:bottom w:val="none" w:sz="0" w:space="0" w:color="auto"/>
            <w:right w:val="none" w:sz="0" w:space="0" w:color="auto"/>
          </w:divBdr>
        </w:div>
        <w:div w:id="181675827">
          <w:marLeft w:val="0"/>
          <w:marRight w:val="0"/>
          <w:marTop w:val="0"/>
          <w:marBottom w:val="0"/>
          <w:divBdr>
            <w:top w:val="none" w:sz="0" w:space="0" w:color="auto"/>
            <w:left w:val="none" w:sz="0" w:space="0" w:color="auto"/>
            <w:bottom w:val="none" w:sz="0" w:space="0" w:color="auto"/>
            <w:right w:val="none" w:sz="0" w:space="0" w:color="auto"/>
          </w:divBdr>
        </w:div>
        <w:div w:id="277108258">
          <w:marLeft w:val="0"/>
          <w:marRight w:val="0"/>
          <w:marTop w:val="0"/>
          <w:marBottom w:val="0"/>
          <w:divBdr>
            <w:top w:val="none" w:sz="0" w:space="0" w:color="auto"/>
            <w:left w:val="none" w:sz="0" w:space="0" w:color="auto"/>
            <w:bottom w:val="none" w:sz="0" w:space="0" w:color="auto"/>
            <w:right w:val="none" w:sz="0" w:space="0" w:color="auto"/>
          </w:divBdr>
        </w:div>
        <w:div w:id="379138943">
          <w:marLeft w:val="0"/>
          <w:marRight w:val="0"/>
          <w:marTop w:val="0"/>
          <w:marBottom w:val="0"/>
          <w:divBdr>
            <w:top w:val="none" w:sz="0" w:space="0" w:color="auto"/>
            <w:left w:val="none" w:sz="0" w:space="0" w:color="auto"/>
            <w:bottom w:val="none" w:sz="0" w:space="0" w:color="auto"/>
            <w:right w:val="none" w:sz="0" w:space="0" w:color="auto"/>
          </w:divBdr>
        </w:div>
        <w:div w:id="380640465">
          <w:marLeft w:val="0"/>
          <w:marRight w:val="0"/>
          <w:marTop w:val="0"/>
          <w:marBottom w:val="0"/>
          <w:divBdr>
            <w:top w:val="none" w:sz="0" w:space="0" w:color="auto"/>
            <w:left w:val="none" w:sz="0" w:space="0" w:color="auto"/>
            <w:bottom w:val="none" w:sz="0" w:space="0" w:color="auto"/>
            <w:right w:val="none" w:sz="0" w:space="0" w:color="auto"/>
          </w:divBdr>
        </w:div>
        <w:div w:id="500896214">
          <w:marLeft w:val="0"/>
          <w:marRight w:val="0"/>
          <w:marTop w:val="0"/>
          <w:marBottom w:val="0"/>
          <w:divBdr>
            <w:top w:val="none" w:sz="0" w:space="0" w:color="auto"/>
            <w:left w:val="none" w:sz="0" w:space="0" w:color="auto"/>
            <w:bottom w:val="none" w:sz="0" w:space="0" w:color="auto"/>
            <w:right w:val="none" w:sz="0" w:space="0" w:color="auto"/>
          </w:divBdr>
        </w:div>
        <w:div w:id="714306973">
          <w:marLeft w:val="0"/>
          <w:marRight w:val="0"/>
          <w:marTop w:val="0"/>
          <w:marBottom w:val="0"/>
          <w:divBdr>
            <w:top w:val="none" w:sz="0" w:space="0" w:color="auto"/>
            <w:left w:val="none" w:sz="0" w:space="0" w:color="auto"/>
            <w:bottom w:val="none" w:sz="0" w:space="0" w:color="auto"/>
            <w:right w:val="none" w:sz="0" w:space="0" w:color="auto"/>
          </w:divBdr>
        </w:div>
        <w:div w:id="743183271">
          <w:marLeft w:val="0"/>
          <w:marRight w:val="0"/>
          <w:marTop w:val="0"/>
          <w:marBottom w:val="0"/>
          <w:divBdr>
            <w:top w:val="none" w:sz="0" w:space="0" w:color="auto"/>
            <w:left w:val="none" w:sz="0" w:space="0" w:color="auto"/>
            <w:bottom w:val="none" w:sz="0" w:space="0" w:color="auto"/>
            <w:right w:val="none" w:sz="0" w:space="0" w:color="auto"/>
          </w:divBdr>
        </w:div>
        <w:div w:id="758677298">
          <w:marLeft w:val="0"/>
          <w:marRight w:val="0"/>
          <w:marTop w:val="0"/>
          <w:marBottom w:val="0"/>
          <w:divBdr>
            <w:top w:val="none" w:sz="0" w:space="0" w:color="auto"/>
            <w:left w:val="none" w:sz="0" w:space="0" w:color="auto"/>
            <w:bottom w:val="none" w:sz="0" w:space="0" w:color="auto"/>
            <w:right w:val="none" w:sz="0" w:space="0" w:color="auto"/>
          </w:divBdr>
        </w:div>
        <w:div w:id="860244736">
          <w:marLeft w:val="0"/>
          <w:marRight w:val="0"/>
          <w:marTop w:val="0"/>
          <w:marBottom w:val="0"/>
          <w:divBdr>
            <w:top w:val="none" w:sz="0" w:space="0" w:color="auto"/>
            <w:left w:val="none" w:sz="0" w:space="0" w:color="auto"/>
            <w:bottom w:val="none" w:sz="0" w:space="0" w:color="auto"/>
            <w:right w:val="none" w:sz="0" w:space="0" w:color="auto"/>
          </w:divBdr>
        </w:div>
        <w:div w:id="960578253">
          <w:marLeft w:val="0"/>
          <w:marRight w:val="0"/>
          <w:marTop w:val="0"/>
          <w:marBottom w:val="0"/>
          <w:divBdr>
            <w:top w:val="none" w:sz="0" w:space="0" w:color="auto"/>
            <w:left w:val="none" w:sz="0" w:space="0" w:color="auto"/>
            <w:bottom w:val="none" w:sz="0" w:space="0" w:color="auto"/>
            <w:right w:val="none" w:sz="0" w:space="0" w:color="auto"/>
          </w:divBdr>
        </w:div>
        <w:div w:id="1179467049">
          <w:marLeft w:val="0"/>
          <w:marRight w:val="0"/>
          <w:marTop w:val="0"/>
          <w:marBottom w:val="0"/>
          <w:divBdr>
            <w:top w:val="none" w:sz="0" w:space="0" w:color="auto"/>
            <w:left w:val="none" w:sz="0" w:space="0" w:color="auto"/>
            <w:bottom w:val="none" w:sz="0" w:space="0" w:color="auto"/>
            <w:right w:val="none" w:sz="0" w:space="0" w:color="auto"/>
          </w:divBdr>
        </w:div>
        <w:div w:id="1303652816">
          <w:marLeft w:val="0"/>
          <w:marRight w:val="0"/>
          <w:marTop w:val="0"/>
          <w:marBottom w:val="0"/>
          <w:divBdr>
            <w:top w:val="none" w:sz="0" w:space="0" w:color="auto"/>
            <w:left w:val="none" w:sz="0" w:space="0" w:color="auto"/>
            <w:bottom w:val="none" w:sz="0" w:space="0" w:color="auto"/>
            <w:right w:val="none" w:sz="0" w:space="0" w:color="auto"/>
          </w:divBdr>
        </w:div>
        <w:div w:id="1510291561">
          <w:marLeft w:val="0"/>
          <w:marRight w:val="0"/>
          <w:marTop w:val="0"/>
          <w:marBottom w:val="0"/>
          <w:divBdr>
            <w:top w:val="none" w:sz="0" w:space="0" w:color="auto"/>
            <w:left w:val="none" w:sz="0" w:space="0" w:color="auto"/>
            <w:bottom w:val="none" w:sz="0" w:space="0" w:color="auto"/>
            <w:right w:val="none" w:sz="0" w:space="0" w:color="auto"/>
          </w:divBdr>
        </w:div>
        <w:div w:id="1642811848">
          <w:marLeft w:val="0"/>
          <w:marRight w:val="0"/>
          <w:marTop w:val="0"/>
          <w:marBottom w:val="0"/>
          <w:divBdr>
            <w:top w:val="none" w:sz="0" w:space="0" w:color="auto"/>
            <w:left w:val="none" w:sz="0" w:space="0" w:color="auto"/>
            <w:bottom w:val="none" w:sz="0" w:space="0" w:color="auto"/>
            <w:right w:val="none" w:sz="0" w:space="0" w:color="auto"/>
          </w:divBdr>
        </w:div>
        <w:div w:id="1649626508">
          <w:marLeft w:val="0"/>
          <w:marRight w:val="0"/>
          <w:marTop w:val="0"/>
          <w:marBottom w:val="0"/>
          <w:divBdr>
            <w:top w:val="none" w:sz="0" w:space="0" w:color="auto"/>
            <w:left w:val="none" w:sz="0" w:space="0" w:color="auto"/>
            <w:bottom w:val="none" w:sz="0" w:space="0" w:color="auto"/>
            <w:right w:val="none" w:sz="0" w:space="0" w:color="auto"/>
          </w:divBdr>
        </w:div>
        <w:div w:id="1748576393">
          <w:marLeft w:val="0"/>
          <w:marRight w:val="0"/>
          <w:marTop w:val="0"/>
          <w:marBottom w:val="0"/>
          <w:divBdr>
            <w:top w:val="none" w:sz="0" w:space="0" w:color="auto"/>
            <w:left w:val="none" w:sz="0" w:space="0" w:color="auto"/>
            <w:bottom w:val="none" w:sz="0" w:space="0" w:color="auto"/>
            <w:right w:val="none" w:sz="0" w:space="0" w:color="auto"/>
          </w:divBdr>
        </w:div>
        <w:div w:id="1813643505">
          <w:marLeft w:val="0"/>
          <w:marRight w:val="0"/>
          <w:marTop w:val="0"/>
          <w:marBottom w:val="0"/>
          <w:divBdr>
            <w:top w:val="none" w:sz="0" w:space="0" w:color="auto"/>
            <w:left w:val="none" w:sz="0" w:space="0" w:color="auto"/>
            <w:bottom w:val="none" w:sz="0" w:space="0" w:color="auto"/>
            <w:right w:val="none" w:sz="0" w:space="0" w:color="auto"/>
          </w:divBdr>
        </w:div>
        <w:div w:id="1818840661">
          <w:marLeft w:val="0"/>
          <w:marRight w:val="0"/>
          <w:marTop w:val="0"/>
          <w:marBottom w:val="0"/>
          <w:divBdr>
            <w:top w:val="none" w:sz="0" w:space="0" w:color="auto"/>
            <w:left w:val="none" w:sz="0" w:space="0" w:color="auto"/>
            <w:bottom w:val="none" w:sz="0" w:space="0" w:color="auto"/>
            <w:right w:val="none" w:sz="0" w:space="0" w:color="auto"/>
          </w:divBdr>
        </w:div>
        <w:div w:id="2016229087">
          <w:marLeft w:val="0"/>
          <w:marRight w:val="0"/>
          <w:marTop w:val="0"/>
          <w:marBottom w:val="0"/>
          <w:divBdr>
            <w:top w:val="none" w:sz="0" w:space="0" w:color="auto"/>
            <w:left w:val="none" w:sz="0" w:space="0" w:color="auto"/>
            <w:bottom w:val="none" w:sz="0" w:space="0" w:color="auto"/>
            <w:right w:val="none" w:sz="0" w:space="0" w:color="auto"/>
          </w:divBdr>
        </w:div>
        <w:div w:id="2112505103">
          <w:marLeft w:val="0"/>
          <w:marRight w:val="0"/>
          <w:marTop w:val="0"/>
          <w:marBottom w:val="0"/>
          <w:divBdr>
            <w:top w:val="none" w:sz="0" w:space="0" w:color="auto"/>
            <w:left w:val="none" w:sz="0" w:space="0" w:color="auto"/>
            <w:bottom w:val="none" w:sz="0" w:space="0" w:color="auto"/>
            <w:right w:val="none" w:sz="0" w:space="0" w:color="auto"/>
          </w:divBdr>
        </w:div>
      </w:divsChild>
    </w:div>
    <w:div w:id="982126868">
      <w:bodyDiv w:val="1"/>
      <w:marLeft w:val="0"/>
      <w:marRight w:val="0"/>
      <w:marTop w:val="0"/>
      <w:marBottom w:val="0"/>
      <w:divBdr>
        <w:top w:val="none" w:sz="0" w:space="0" w:color="auto"/>
        <w:left w:val="none" w:sz="0" w:space="0" w:color="auto"/>
        <w:bottom w:val="none" w:sz="0" w:space="0" w:color="auto"/>
        <w:right w:val="none" w:sz="0" w:space="0" w:color="auto"/>
      </w:divBdr>
      <w:divsChild>
        <w:div w:id="443770648">
          <w:marLeft w:val="0"/>
          <w:marRight w:val="0"/>
          <w:marTop w:val="0"/>
          <w:marBottom w:val="0"/>
          <w:divBdr>
            <w:top w:val="none" w:sz="0" w:space="0" w:color="auto"/>
            <w:left w:val="none" w:sz="0" w:space="0" w:color="auto"/>
            <w:bottom w:val="none" w:sz="0" w:space="0" w:color="auto"/>
            <w:right w:val="none" w:sz="0" w:space="0" w:color="auto"/>
          </w:divBdr>
        </w:div>
        <w:div w:id="534587961">
          <w:marLeft w:val="0"/>
          <w:marRight w:val="0"/>
          <w:marTop w:val="0"/>
          <w:marBottom w:val="0"/>
          <w:divBdr>
            <w:top w:val="none" w:sz="0" w:space="0" w:color="auto"/>
            <w:left w:val="none" w:sz="0" w:space="0" w:color="auto"/>
            <w:bottom w:val="none" w:sz="0" w:space="0" w:color="auto"/>
            <w:right w:val="none" w:sz="0" w:space="0" w:color="auto"/>
          </w:divBdr>
        </w:div>
        <w:div w:id="567542345">
          <w:marLeft w:val="0"/>
          <w:marRight w:val="0"/>
          <w:marTop w:val="0"/>
          <w:marBottom w:val="0"/>
          <w:divBdr>
            <w:top w:val="none" w:sz="0" w:space="0" w:color="auto"/>
            <w:left w:val="none" w:sz="0" w:space="0" w:color="auto"/>
            <w:bottom w:val="none" w:sz="0" w:space="0" w:color="auto"/>
            <w:right w:val="none" w:sz="0" w:space="0" w:color="auto"/>
          </w:divBdr>
        </w:div>
        <w:div w:id="604994670">
          <w:marLeft w:val="0"/>
          <w:marRight w:val="0"/>
          <w:marTop w:val="0"/>
          <w:marBottom w:val="0"/>
          <w:divBdr>
            <w:top w:val="none" w:sz="0" w:space="0" w:color="auto"/>
            <w:left w:val="none" w:sz="0" w:space="0" w:color="auto"/>
            <w:bottom w:val="none" w:sz="0" w:space="0" w:color="auto"/>
            <w:right w:val="none" w:sz="0" w:space="0" w:color="auto"/>
          </w:divBdr>
        </w:div>
        <w:div w:id="710034808">
          <w:marLeft w:val="0"/>
          <w:marRight w:val="0"/>
          <w:marTop w:val="0"/>
          <w:marBottom w:val="0"/>
          <w:divBdr>
            <w:top w:val="none" w:sz="0" w:space="0" w:color="auto"/>
            <w:left w:val="none" w:sz="0" w:space="0" w:color="auto"/>
            <w:bottom w:val="none" w:sz="0" w:space="0" w:color="auto"/>
            <w:right w:val="none" w:sz="0" w:space="0" w:color="auto"/>
          </w:divBdr>
        </w:div>
        <w:div w:id="971136344">
          <w:marLeft w:val="0"/>
          <w:marRight w:val="0"/>
          <w:marTop w:val="0"/>
          <w:marBottom w:val="0"/>
          <w:divBdr>
            <w:top w:val="none" w:sz="0" w:space="0" w:color="auto"/>
            <w:left w:val="none" w:sz="0" w:space="0" w:color="auto"/>
            <w:bottom w:val="none" w:sz="0" w:space="0" w:color="auto"/>
            <w:right w:val="none" w:sz="0" w:space="0" w:color="auto"/>
          </w:divBdr>
        </w:div>
        <w:div w:id="1329989123">
          <w:marLeft w:val="0"/>
          <w:marRight w:val="0"/>
          <w:marTop w:val="0"/>
          <w:marBottom w:val="0"/>
          <w:divBdr>
            <w:top w:val="none" w:sz="0" w:space="0" w:color="auto"/>
            <w:left w:val="none" w:sz="0" w:space="0" w:color="auto"/>
            <w:bottom w:val="none" w:sz="0" w:space="0" w:color="auto"/>
            <w:right w:val="none" w:sz="0" w:space="0" w:color="auto"/>
          </w:divBdr>
        </w:div>
        <w:div w:id="1598172249">
          <w:marLeft w:val="0"/>
          <w:marRight w:val="0"/>
          <w:marTop w:val="0"/>
          <w:marBottom w:val="0"/>
          <w:divBdr>
            <w:top w:val="none" w:sz="0" w:space="0" w:color="auto"/>
            <w:left w:val="none" w:sz="0" w:space="0" w:color="auto"/>
            <w:bottom w:val="none" w:sz="0" w:space="0" w:color="auto"/>
            <w:right w:val="none" w:sz="0" w:space="0" w:color="auto"/>
          </w:divBdr>
        </w:div>
        <w:div w:id="1818763407">
          <w:marLeft w:val="0"/>
          <w:marRight w:val="0"/>
          <w:marTop w:val="0"/>
          <w:marBottom w:val="0"/>
          <w:divBdr>
            <w:top w:val="none" w:sz="0" w:space="0" w:color="auto"/>
            <w:left w:val="none" w:sz="0" w:space="0" w:color="auto"/>
            <w:bottom w:val="none" w:sz="0" w:space="0" w:color="auto"/>
            <w:right w:val="none" w:sz="0" w:space="0" w:color="auto"/>
          </w:divBdr>
        </w:div>
      </w:divsChild>
    </w:div>
    <w:div w:id="991638009">
      <w:bodyDiv w:val="1"/>
      <w:marLeft w:val="0"/>
      <w:marRight w:val="0"/>
      <w:marTop w:val="0"/>
      <w:marBottom w:val="0"/>
      <w:divBdr>
        <w:top w:val="none" w:sz="0" w:space="0" w:color="auto"/>
        <w:left w:val="none" w:sz="0" w:space="0" w:color="auto"/>
        <w:bottom w:val="none" w:sz="0" w:space="0" w:color="auto"/>
        <w:right w:val="none" w:sz="0" w:space="0" w:color="auto"/>
      </w:divBdr>
      <w:divsChild>
        <w:div w:id="19749835">
          <w:marLeft w:val="0"/>
          <w:marRight w:val="0"/>
          <w:marTop w:val="0"/>
          <w:marBottom w:val="0"/>
          <w:divBdr>
            <w:top w:val="none" w:sz="0" w:space="0" w:color="auto"/>
            <w:left w:val="none" w:sz="0" w:space="0" w:color="auto"/>
            <w:bottom w:val="none" w:sz="0" w:space="0" w:color="auto"/>
            <w:right w:val="none" w:sz="0" w:space="0" w:color="auto"/>
          </w:divBdr>
        </w:div>
        <w:div w:id="23212814">
          <w:marLeft w:val="0"/>
          <w:marRight w:val="0"/>
          <w:marTop w:val="0"/>
          <w:marBottom w:val="0"/>
          <w:divBdr>
            <w:top w:val="none" w:sz="0" w:space="0" w:color="auto"/>
            <w:left w:val="none" w:sz="0" w:space="0" w:color="auto"/>
            <w:bottom w:val="none" w:sz="0" w:space="0" w:color="auto"/>
            <w:right w:val="none" w:sz="0" w:space="0" w:color="auto"/>
          </w:divBdr>
        </w:div>
        <w:div w:id="34669400">
          <w:marLeft w:val="0"/>
          <w:marRight w:val="0"/>
          <w:marTop w:val="0"/>
          <w:marBottom w:val="0"/>
          <w:divBdr>
            <w:top w:val="none" w:sz="0" w:space="0" w:color="auto"/>
            <w:left w:val="none" w:sz="0" w:space="0" w:color="auto"/>
            <w:bottom w:val="none" w:sz="0" w:space="0" w:color="auto"/>
            <w:right w:val="none" w:sz="0" w:space="0" w:color="auto"/>
          </w:divBdr>
        </w:div>
        <w:div w:id="91047487">
          <w:marLeft w:val="0"/>
          <w:marRight w:val="0"/>
          <w:marTop w:val="0"/>
          <w:marBottom w:val="0"/>
          <w:divBdr>
            <w:top w:val="none" w:sz="0" w:space="0" w:color="auto"/>
            <w:left w:val="none" w:sz="0" w:space="0" w:color="auto"/>
            <w:bottom w:val="none" w:sz="0" w:space="0" w:color="auto"/>
            <w:right w:val="none" w:sz="0" w:space="0" w:color="auto"/>
          </w:divBdr>
        </w:div>
        <w:div w:id="103960788">
          <w:marLeft w:val="0"/>
          <w:marRight w:val="0"/>
          <w:marTop w:val="0"/>
          <w:marBottom w:val="0"/>
          <w:divBdr>
            <w:top w:val="none" w:sz="0" w:space="0" w:color="auto"/>
            <w:left w:val="none" w:sz="0" w:space="0" w:color="auto"/>
            <w:bottom w:val="none" w:sz="0" w:space="0" w:color="auto"/>
            <w:right w:val="none" w:sz="0" w:space="0" w:color="auto"/>
          </w:divBdr>
        </w:div>
        <w:div w:id="217710863">
          <w:marLeft w:val="0"/>
          <w:marRight w:val="0"/>
          <w:marTop w:val="0"/>
          <w:marBottom w:val="0"/>
          <w:divBdr>
            <w:top w:val="none" w:sz="0" w:space="0" w:color="auto"/>
            <w:left w:val="none" w:sz="0" w:space="0" w:color="auto"/>
            <w:bottom w:val="none" w:sz="0" w:space="0" w:color="auto"/>
            <w:right w:val="none" w:sz="0" w:space="0" w:color="auto"/>
          </w:divBdr>
        </w:div>
        <w:div w:id="221719032">
          <w:marLeft w:val="0"/>
          <w:marRight w:val="0"/>
          <w:marTop w:val="0"/>
          <w:marBottom w:val="0"/>
          <w:divBdr>
            <w:top w:val="none" w:sz="0" w:space="0" w:color="auto"/>
            <w:left w:val="none" w:sz="0" w:space="0" w:color="auto"/>
            <w:bottom w:val="none" w:sz="0" w:space="0" w:color="auto"/>
            <w:right w:val="none" w:sz="0" w:space="0" w:color="auto"/>
          </w:divBdr>
        </w:div>
        <w:div w:id="233050113">
          <w:marLeft w:val="0"/>
          <w:marRight w:val="0"/>
          <w:marTop w:val="0"/>
          <w:marBottom w:val="0"/>
          <w:divBdr>
            <w:top w:val="none" w:sz="0" w:space="0" w:color="auto"/>
            <w:left w:val="none" w:sz="0" w:space="0" w:color="auto"/>
            <w:bottom w:val="none" w:sz="0" w:space="0" w:color="auto"/>
            <w:right w:val="none" w:sz="0" w:space="0" w:color="auto"/>
          </w:divBdr>
        </w:div>
        <w:div w:id="293488744">
          <w:marLeft w:val="0"/>
          <w:marRight w:val="0"/>
          <w:marTop w:val="0"/>
          <w:marBottom w:val="0"/>
          <w:divBdr>
            <w:top w:val="none" w:sz="0" w:space="0" w:color="auto"/>
            <w:left w:val="none" w:sz="0" w:space="0" w:color="auto"/>
            <w:bottom w:val="none" w:sz="0" w:space="0" w:color="auto"/>
            <w:right w:val="none" w:sz="0" w:space="0" w:color="auto"/>
          </w:divBdr>
        </w:div>
        <w:div w:id="319119205">
          <w:marLeft w:val="0"/>
          <w:marRight w:val="0"/>
          <w:marTop w:val="0"/>
          <w:marBottom w:val="0"/>
          <w:divBdr>
            <w:top w:val="none" w:sz="0" w:space="0" w:color="auto"/>
            <w:left w:val="none" w:sz="0" w:space="0" w:color="auto"/>
            <w:bottom w:val="none" w:sz="0" w:space="0" w:color="auto"/>
            <w:right w:val="none" w:sz="0" w:space="0" w:color="auto"/>
          </w:divBdr>
        </w:div>
        <w:div w:id="332026618">
          <w:marLeft w:val="0"/>
          <w:marRight w:val="0"/>
          <w:marTop w:val="0"/>
          <w:marBottom w:val="0"/>
          <w:divBdr>
            <w:top w:val="none" w:sz="0" w:space="0" w:color="auto"/>
            <w:left w:val="none" w:sz="0" w:space="0" w:color="auto"/>
            <w:bottom w:val="none" w:sz="0" w:space="0" w:color="auto"/>
            <w:right w:val="none" w:sz="0" w:space="0" w:color="auto"/>
          </w:divBdr>
        </w:div>
        <w:div w:id="335571877">
          <w:marLeft w:val="0"/>
          <w:marRight w:val="0"/>
          <w:marTop w:val="0"/>
          <w:marBottom w:val="0"/>
          <w:divBdr>
            <w:top w:val="none" w:sz="0" w:space="0" w:color="auto"/>
            <w:left w:val="none" w:sz="0" w:space="0" w:color="auto"/>
            <w:bottom w:val="none" w:sz="0" w:space="0" w:color="auto"/>
            <w:right w:val="none" w:sz="0" w:space="0" w:color="auto"/>
          </w:divBdr>
        </w:div>
        <w:div w:id="344984220">
          <w:marLeft w:val="0"/>
          <w:marRight w:val="0"/>
          <w:marTop w:val="0"/>
          <w:marBottom w:val="0"/>
          <w:divBdr>
            <w:top w:val="none" w:sz="0" w:space="0" w:color="auto"/>
            <w:left w:val="none" w:sz="0" w:space="0" w:color="auto"/>
            <w:bottom w:val="none" w:sz="0" w:space="0" w:color="auto"/>
            <w:right w:val="none" w:sz="0" w:space="0" w:color="auto"/>
          </w:divBdr>
        </w:div>
        <w:div w:id="346181348">
          <w:marLeft w:val="0"/>
          <w:marRight w:val="0"/>
          <w:marTop w:val="0"/>
          <w:marBottom w:val="0"/>
          <w:divBdr>
            <w:top w:val="none" w:sz="0" w:space="0" w:color="auto"/>
            <w:left w:val="none" w:sz="0" w:space="0" w:color="auto"/>
            <w:bottom w:val="none" w:sz="0" w:space="0" w:color="auto"/>
            <w:right w:val="none" w:sz="0" w:space="0" w:color="auto"/>
          </w:divBdr>
        </w:div>
        <w:div w:id="348337458">
          <w:marLeft w:val="0"/>
          <w:marRight w:val="0"/>
          <w:marTop w:val="0"/>
          <w:marBottom w:val="0"/>
          <w:divBdr>
            <w:top w:val="none" w:sz="0" w:space="0" w:color="auto"/>
            <w:left w:val="none" w:sz="0" w:space="0" w:color="auto"/>
            <w:bottom w:val="none" w:sz="0" w:space="0" w:color="auto"/>
            <w:right w:val="none" w:sz="0" w:space="0" w:color="auto"/>
          </w:divBdr>
        </w:div>
        <w:div w:id="354042766">
          <w:marLeft w:val="0"/>
          <w:marRight w:val="0"/>
          <w:marTop w:val="0"/>
          <w:marBottom w:val="0"/>
          <w:divBdr>
            <w:top w:val="none" w:sz="0" w:space="0" w:color="auto"/>
            <w:left w:val="none" w:sz="0" w:space="0" w:color="auto"/>
            <w:bottom w:val="none" w:sz="0" w:space="0" w:color="auto"/>
            <w:right w:val="none" w:sz="0" w:space="0" w:color="auto"/>
          </w:divBdr>
        </w:div>
        <w:div w:id="398482171">
          <w:marLeft w:val="0"/>
          <w:marRight w:val="0"/>
          <w:marTop w:val="0"/>
          <w:marBottom w:val="0"/>
          <w:divBdr>
            <w:top w:val="none" w:sz="0" w:space="0" w:color="auto"/>
            <w:left w:val="none" w:sz="0" w:space="0" w:color="auto"/>
            <w:bottom w:val="none" w:sz="0" w:space="0" w:color="auto"/>
            <w:right w:val="none" w:sz="0" w:space="0" w:color="auto"/>
          </w:divBdr>
        </w:div>
        <w:div w:id="419058477">
          <w:marLeft w:val="0"/>
          <w:marRight w:val="0"/>
          <w:marTop w:val="0"/>
          <w:marBottom w:val="0"/>
          <w:divBdr>
            <w:top w:val="none" w:sz="0" w:space="0" w:color="auto"/>
            <w:left w:val="none" w:sz="0" w:space="0" w:color="auto"/>
            <w:bottom w:val="none" w:sz="0" w:space="0" w:color="auto"/>
            <w:right w:val="none" w:sz="0" w:space="0" w:color="auto"/>
          </w:divBdr>
        </w:div>
        <w:div w:id="422066151">
          <w:marLeft w:val="0"/>
          <w:marRight w:val="0"/>
          <w:marTop w:val="0"/>
          <w:marBottom w:val="0"/>
          <w:divBdr>
            <w:top w:val="none" w:sz="0" w:space="0" w:color="auto"/>
            <w:left w:val="none" w:sz="0" w:space="0" w:color="auto"/>
            <w:bottom w:val="none" w:sz="0" w:space="0" w:color="auto"/>
            <w:right w:val="none" w:sz="0" w:space="0" w:color="auto"/>
          </w:divBdr>
        </w:div>
        <w:div w:id="431634087">
          <w:marLeft w:val="0"/>
          <w:marRight w:val="0"/>
          <w:marTop w:val="0"/>
          <w:marBottom w:val="0"/>
          <w:divBdr>
            <w:top w:val="none" w:sz="0" w:space="0" w:color="auto"/>
            <w:left w:val="none" w:sz="0" w:space="0" w:color="auto"/>
            <w:bottom w:val="none" w:sz="0" w:space="0" w:color="auto"/>
            <w:right w:val="none" w:sz="0" w:space="0" w:color="auto"/>
          </w:divBdr>
        </w:div>
        <w:div w:id="463039419">
          <w:marLeft w:val="0"/>
          <w:marRight w:val="0"/>
          <w:marTop w:val="0"/>
          <w:marBottom w:val="0"/>
          <w:divBdr>
            <w:top w:val="none" w:sz="0" w:space="0" w:color="auto"/>
            <w:left w:val="none" w:sz="0" w:space="0" w:color="auto"/>
            <w:bottom w:val="none" w:sz="0" w:space="0" w:color="auto"/>
            <w:right w:val="none" w:sz="0" w:space="0" w:color="auto"/>
          </w:divBdr>
        </w:div>
        <w:div w:id="508061096">
          <w:marLeft w:val="0"/>
          <w:marRight w:val="0"/>
          <w:marTop w:val="0"/>
          <w:marBottom w:val="0"/>
          <w:divBdr>
            <w:top w:val="none" w:sz="0" w:space="0" w:color="auto"/>
            <w:left w:val="none" w:sz="0" w:space="0" w:color="auto"/>
            <w:bottom w:val="none" w:sz="0" w:space="0" w:color="auto"/>
            <w:right w:val="none" w:sz="0" w:space="0" w:color="auto"/>
          </w:divBdr>
        </w:div>
        <w:div w:id="619840870">
          <w:marLeft w:val="0"/>
          <w:marRight w:val="0"/>
          <w:marTop w:val="0"/>
          <w:marBottom w:val="0"/>
          <w:divBdr>
            <w:top w:val="none" w:sz="0" w:space="0" w:color="auto"/>
            <w:left w:val="none" w:sz="0" w:space="0" w:color="auto"/>
            <w:bottom w:val="none" w:sz="0" w:space="0" w:color="auto"/>
            <w:right w:val="none" w:sz="0" w:space="0" w:color="auto"/>
          </w:divBdr>
        </w:div>
        <w:div w:id="711150316">
          <w:marLeft w:val="0"/>
          <w:marRight w:val="0"/>
          <w:marTop w:val="0"/>
          <w:marBottom w:val="0"/>
          <w:divBdr>
            <w:top w:val="none" w:sz="0" w:space="0" w:color="auto"/>
            <w:left w:val="none" w:sz="0" w:space="0" w:color="auto"/>
            <w:bottom w:val="none" w:sz="0" w:space="0" w:color="auto"/>
            <w:right w:val="none" w:sz="0" w:space="0" w:color="auto"/>
          </w:divBdr>
        </w:div>
        <w:div w:id="744062768">
          <w:marLeft w:val="0"/>
          <w:marRight w:val="0"/>
          <w:marTop w:val="0"/>
          <w:marBottom w:val="0"/>
          <w:divBdr>
            <w:top w:val="none" w:sz="0" w:space="0" w:color="auto"/>
            <w:left w:val="none" w:sz="0" w:space="0" w:color="auto"/>
            <w:bottom w:val="none" w:sz="0" w:space="0" w:color="auto"/>
            <w:right w:val="none" w:sz="0" w:space="0" w:color="auto"/>
          </w:divBdr>
        </w:div>
        <w:div w:id="754326196">
          <w:marLeft w:val="0"/>
          <w:marRight w:val="0"/>
          <w:marTop w:val="0"/>
          <w:marBottom w:val="0"/>
          <w:divBdr>
            <w:top w:val="none" w:sz="0" w:space="0" w:color="auto"/>
            <w:left w:val="none" w:sz="0" w:space="0" w:color="auto"/>
            <w:bottom w:val="none" w:sz="0" w:space="0" w:color="auto"/>
            <w:right w:val="none" w:sz="0" w:space="0" w:color="auto"/>
          </w:divBdr>
        </w:div>
        <w:div w:id="796294152">
          <w:marLeft w:val="0"/>
          <w:marRight w:val="0"/>
          <w:marTop w:val="0"/>
          <w:marBottom w:val="0"/>
          <w:divBdr>
            <w:top w:val="none" w:sz="0" w:space="0" w:color="auto"/>
            <w:left w:val="none" w:sz="0" w:space="0" w:color="auto"/>
            <w:bottom w:val="none" w:sz="0" w:space="0" w:color="auto"/>
            <w:right w:val="none" w:sz="0" w:space="0" w:color="auto"/>
          </w:divBdr>
        </w:div>
        <w:div w:id="798692046">
          <w:marLeft w:val="0"/>
          <w:marRight w:val="0"/>
          <w:marTop w:val="0"/>
          <w:marBottom w:val="0"/>
          <w:divBdr>
            <w:top w:val="none" w:sz="0" w:space="0" w:color="auto"/>
            <w:left w:val="none" w:sz="0" w:space="0" w:color="auto"/>
            <w:bottom w:val="none" w:sz="0" w:space="0" w:color="auto"/>
            <w:right w:val="none" w:sz="0" w:space="0" w:color="auto"/>
          </w:divBdr>
        </w:div>
        <w:div w:id="817721057">
          <w:marLeft w:val="0"/>
          <w:marRight w:val="0"/>
          <w:marTop w:val="0"/>
          <w:marBottom w:val="0"/>
          <w:divBdr>
            <w:top w:val="none" w:sz="0" w:space="0" w:color="auto"/>
            <w:left w:val="none" w:sz="0" w:space="0" w:color="auto"/>
            <w:bottom w:val="none" w:sz="0" w:space="0" w:color="auto"/>
            <w:right w:val="none" w:sz="0" w:space="0" w:color="auto"/>
          </w:divBdr>
        </w:div>
        <w:div w:id="867327590">
          <w:marLeft w:val="0"/>
          <w:marRight w:val="0"/>
          <w:marTop w:val="0"/>
          <w:marBottom w:val="0"/>
          <w:divBdr>
            <w:top w:val="none" w:sz="0" w:space="0" w:color="auto"/>
            <w:left w:val="none" w:sz="0" w:space="0" w:color="auto"/>
            <w:bottom w:val="none" w:sz="0" w:space="0" w:color="auto"/>
            <w:right w:val="none" w:sz="0" w:space="0" w:color="auto"/>
          </w:divBdr>
        </w:div>
        <w:div w:id="889390180">
          <w:marLeft w:val="0"/>
          <w:marRight w:val="0"/>
          <w:marTop w:val="0"/>
          <w:marBottom w:val="0"/>
          <w:divBdr>
            <w:top w:val="none" w:sz="0" w:space="0" w:color="auto"/>
            <w:left w:val="none" w:sz="0" w:space="0" w:color="auto"/>
            <w:bottom w:val="none" w:sz="0" w:space="0" w:color="auto"/>
            <w:right w:val="none" w:sz="0" w:space="0" w:color="auto"/>
          </w:divBdr>
        </w:div>
        <w:div w:id="981890289">
          <w:marLeft w:val="0"/>
          <w:marRight w:val="0"/>
          <w:marTop w:val="0"/>
          <w:marBottom w:val="0"/>
          <w:divBdr>
            <w:top w:val="none" w:sz="0" w:space="0" w:color="auto"/>
            <w:left w:val="none" w:sz="0" w:space="0" w:color="auto"/>
            <w:bottom w:val="none" w:sz="0" w:space="0" w:color="auto"/>
            <w:right w:val="none" w:sz="0" w:space="0" w:color="auto"/>
          </w:divBdr>
        </w:div>
        <w:div w:id="1042053626">
          <w:marLeft w:val="0"/>
          <w:marRight w:val="0"/>
          <w:marTop w:val="0"/>
          <w:marBottom w:val="0"/>
          <w:divBdr>
            <w:top w:val="none" w:sz="0" w:space="0" w:color="auto"/>
            <w:left w:val="none" w:sz="0" w:space="0" w:color="auto"/>
            <w:bottom w:val="none" w:sz="0" w:space="0" w:color="auto"/>
            <w:right w:val="none" w:sz="0" w:space="0" w:color="auto"/>
          </w:divBdr>
        </w:div>
        <w:div w:id="1081024017">
          <w:marLeft w:val="0"/>
          <w:marRight w:val="0"/>
          <w:marTop w:val="0"/>
          <w:marBottom w:val="0"/>
          <w:divBdr>
            <w:top w:val="none" w:sz="0" w:space="0" w:color="auto"/>
            <w:left w:val="none" w:sz="0" w:space="0" w:color="auto"/>
            <w:bottom w:val="none" w:sz="0" w:space="0" w:color="auto"/>
            <w:right w:val="none" w:sz="0" w:space="0" w:color="auto"/>
          </w:divBdr>
        </w:div>
        <w:div w:id="1106149210">
          <w:marLeft w:val="0"/>
          <w:marRight w:val="0"/>
          <w:marTop w:val="0"/>
          <w:marBottom w:val="0"/>
          <w:divBdr>
            <w:top w:val="none" w:sz="0" w:space="0" w:color="auto"/>
            <w:left w:val="none" w:sz="0" w:space="0" w:color="auto"/>
            <w:bottom w:val="none" w:sz="0" w:space="0" w:color="auto"/>
            <w:right w:val="none" w:sz="0" w:space="0" w:color="auto"/>
          </w:divBdr>
        </w:div>
        <w:div w:id="1139540345">
          <w:marLeft w:val="0"/>
          <w:marRight w:val="0"/>
          <w:marTop w:val="0"/>
          <w:marBottom w:val="0"/>
          <w:divBdr>
            <w:top w:val="none" w:sz="0" w:space="0" w:color="auto"/>
            <w:left w:val="none" w:sz="0" w:space="0" w:color="auto"/>
            <w:bottom w:val="none" w:sz="0" w:space="0" w:color="auto"/>
            <w:right w:val="none" w:sz="0" w:space="0" w:color="auto"/>
          </w:divBdr>
        </w:div>
        <w:div w:id="1140533473">
          <w:marLeft w:val="0"/>
          <w:marRight w:val="0"/>
          <w:marTop w:val="0"/>
          <w:marBottom w:val="0"/>
          <w:divBdr>
            <w:top w:val="none" w:sz="0" w:space="0" w:color="auto"/>
            <w:left w:val="none" w:sz="0" w:space="0" w:color="auto"/>
            <w:bottom w:val="none" w:sz="0" w:space="0" w:color="auto"/>
            <w:right w:val="none" w:sz="0" w:space="0" w:color="auto"/>
          </w:divBdr>
        </w:div>
        <w:div w:id="1153566754">
          <w:marLeft w:val="0"/>
          <w:marRight w:val="0"/>
          <w:marTop w:val="0"/>
          <w:marBottom w:val="0"/>
          <w:divBdr>
            <w:top w:val="none" w:sz="0" w:space="0" w:color="auto"/>
            <w:left w:val="none" w:sz="0" w:space="0" w:color="auto"/>
            <w:bottom w:val="none" w:sz="0" w:space="0" w:color="auto"/>
            <w:right w:val="none" w:sz="0" w:space="0" w:color="auto"/>
          </w:divBdr>
        </w:div>
        <w:div w:id="1167138618">
          <w:marLeft w:val="0"/>
          <w:marRight w:val="0"/>
          <w:marTop w:val="0"/>
          <w:marBottom w:val="0"/>
          <w:divBdr>
            <w:top w:val="none" w:sz="0" w:space="0" w:color="auto"/>
            <w:left w:val="none" w:sz="0" w:space="0" w:color="auto"/>
            <w:bottom w:val="none" w:sz="0" w:space="0" w:color="auto"/>
            <w:right w:val="none" w:sz="0" w:space="0" w:color="auto"/>
          </w:divBdr>
        </w:div>
        <w:div w:id="1196238526">
          <w:marLeft w:val="0"/>
          <w:marRight w:val="0"/>
          <w:marTop w:val="0"/>
          <w:marBottom w:val="0"/>
          <w:divBdr>
            <w:top w:val="none" w:sz="0" w:space="0" w:color="auto"/>
            <w:left w:val="none" w:sz="0" w:space="0" w:color="auto"/>
            <w:bottom w:val="none" w:sz="0" w:space="0" w:color="auto"/>
            <w:right w:val="none" w:sz="0" w:space="0" w:color="auto"/>
          </w:divBdr>
        </w:div>
        <w:div w:id="1218663947">
          <w:marLeft w:val="0"/>
          <w:marRight w:val="0"/>
          <w:marTop w:val="0"/>
          <w:marBottom w:val="0"/>
          <w:divBdr>
            <w:top w:val="none" w:sz="0" w:space="0" w:color="auto"/>
            <w:left w:val="none" w:sz="0" w:space="0" w:color="auto"/>
            <w:bottom w:val="none" w:sz="0" w:space="0" w:color="auto"/>
            <w:right w:val="none" w:sz="0" w:space="0" w:color="auto"/>
          </w:divBdr>
        </w:div>
        <w:div w:id="1251085393">
          <w:marLeft w:val="0"/>
          <w:marRight w:val="0"/>
          <w:marTop w:val="0"/>
          <w:marBottom w:val="0"/>
          <w:divBdr>
            <w:top w:val="none" w:sz="0" w:space="0" w:color="auto"/>
            <w:left w:val="none" w:sz="0" w:space="0" w:color="auto"/>
            <w:bottom w:val="none" w:sz="0" w:space="0" w:color="auto"/>
            <w:right w:val="none" w:sz="0" w:space="0" w:color="auto"/>
          </w:divBdr>
        </w:div>
        <w:div w:id="1366171517">
          <w:marLeft w:val="0"/>
          <w:marRight w:val="0"/>
          <w:marTop w:val="0"/>
          <w:marBottom w:val="0"/>
          <w:divBdr>
            <w:top w:val="none" w:sz="0" w:space="0" w:color="auto"/>
            <w:left w:val="none" w:sz="0" w:space="0" w:color="auto"/>
            <w:bottom w:val="none" w:sz="0" w:space="0" w:color="auto"/>
            <w:right w:val="none" w:sz="0" w:space="0" w:color="auto"/>
          </w:divBdr>
        </w:div>
        <w:div w:id="1371303994">
          <w:marLeft w:val="0"/>
          <w:marRight w:val="0"/>
          <w:marTop w:val="0"/>
          <w:marBottom w:val="0"/>
          <w:divBdr>
            <w:top w:val="none" w:sz="0" w:space="0" w:color="auto"/>
            <w:left w:val="none" w:sz="0" w:space="0" w:color="auto"/>
            <w:bottom w:val="none" w:sz="0" w:space="0" w:color="auto"/>
            <w:right w:val="none" w:sz="0" w:space="0" w:color="auto"/>
          </w:divBdr>
        </w:div>
        <w:div w:id="1374501757">
          <w:marLeft w:val="0"/>
          <w:marRight w:val="0"/>
          <w:marTop w:val="0"/>
          <w:marBottom w:val="0"/>
          <w:divBdr>
            <w:top w:val="none" w:sz="0" w:space="0" w:color="auto"/>
            <w:left w:val="none" w:sz="0" w:space="0" w:color="auto"/>
            <w:bottom w:val="none" w:sz="0" w:space="0" w:color="auto"/>
            <w:right w:val="none" w:sz="0" w:space="0" w:color="auto"/>
          </w:divBdr>
        </w:div>
        <w:div w:id="1381437039">
          <w:marLeft w:val="0"/>
          <w:marRight w:val="0"/>
          <w:marTop w:val="0"/>
          <w:marBottom w:val="0"/>
          <w:divBdr>
            <w:top w:val="none" w:sz="0" w:space="0" w:color="auto"/>
            <w:left w:val="none" w:sz="0" w:space="0" w:color="auto"/>
            <w:bottom w:val="none" w:sz="0" w:space="0" w:color="auto"/>
            <w:right w:val="none" w:sz="0" w:space="0" w:color="auto"/>
          </w:divBdr>
        </w:div>
        <w:div w:id="1390151743">
          <w:marLeft w:val="0"/>
          <w:marRight w:val="0"/>
          <w:marTop w:val="0"/>
          <w:marBottom w:val="0"/>
          <w:divBdr>
            <w:top w:val="none" w:sz="0" w:space="0" w:color="auto"/>
            <w:left w:val="none" w:sz="0" w:space="0" w:color="auto"/>
            <w:bottom w:val="none" w:sz="0" w:space="0" w:color="auto"/>
            <w:right w:val="none" w:sz="0" w:space="0" w:color="auto"/>
          </w:divBdr>
        </w:div>
        <w:div w:id="1422793448">
          <w:marLeft w:val="0"/>
          <w:marRight w:val="0"/>
          <w:marTop w:val="0"/>
          <w:marBottom w:val="0"/>
          <w:divBdr>
            <w:top w:val="none" w:sz="0" w:space="0" w:color="auto"/>
            <w:left w:val="none" w:sz="0" w:space="0" w:color="auto"/>
            <w:bottom w:val="none" w:sz="0" w:space="0" w:color="auto"/>
            <w:right w:val="none" w:sz="0" w:space="0" w:color="auto"/>
          </w:divBdr>
        </w:div>
        <w:div w:id="1427457423">
          <w:marLeft w:val="0"/>
          <w:marRight w:val="0"/>
          <w:marTop w:val="0"/>
          <w:marBottom w:val="0"/>
          <w:divBdr>
            <w:top w:val="none" w:sz="0" w:space="0" w:color="auto"/>
            <w:left w:val="none" w:sz="0" w:space="0" w:color="auto"/>
            <w:bottom w:val="none" w:sz="0" w:space="0" w:color="auto"/>
            <w:right w:val="none" w:sz="0" w:space="0" w:color="auto"/>
          </w:divBdr>
        </w:div>
        <w:div w:id="1438676831">
          <w:marLeft w:val="0"/>
          <w:marRight w:val="0"/>
          <w:marTop w:val="0"/>
          <w:marBottom w:val="0"/>
          <w:divBdr>
            <w:top w:val="none" w:sz="0" w:space="0" w:color="auto"/>
            <w:left w:val="none" w:sz="0" w:space="0" w:color="auto"/>
            <w:bottom w:val="none" w:sz="0" w:space="0" w:color="auto"/>
            <w:right w:val="none" w:sz="0" w:space="0" w:color="auto"/>
          </w:divBdr>
        </w:div>
        <w:div w:id="1440177152">
          <w:marLeft w:val="0"/>
          <w:marRight w:val="0"/>
          <w:marTop w:val="0"/>
          <w:marBottom w:val="0"/>
          <w:divBdr>
            <w:top w:val="none" w:sz="0" w:space="0" w:color="auto"/>
            <w:left w:val="none" w:sz="0" w:space="0" w:color="auto"/>
            <w:bottom w:val="none" w:sz="0" w:space="0" w:color="auto"/>
            <w:right w:val="none" w:sz="0" w:space="0" w:color="auto"/>
          </w:divBdr>
        </w:div>
        <w:div w:id="1584298681">
          <w:marLeft w:val="0"/>
          <w:marRight w:val="0"/>
          <w:marTop w:val="0"/>
          <w:marBottom w:val="0"/>
          <w:divBdr>
            <w:top w:val="none" w:sz="0" w:space="0" w:color="auto"/>
            <w:left w:val="none" w:sz="0" w:space="0" w:color="auto"/>
            <w:bottom w:val="none" w:sz="0" w:space="0" w:color="auto"/>
            <w:right w:val="none" w:sz="0" w:space="0" w:color="auto"/>
          </w:divBdr>
        </w:div>
        <w:div w:id="1643000893">
          <w:marLeft w:val="0"/>
          <w:marRight w:val="0"/>
          <w:marTop w:val="0"/>
          <w:marBottom w:val="0"/>
          <w:divBdr>
            <w:top w:val="none" w:sz="0" w:space="0" w:color="auto"/>
            <w:left w:val="none" w:sz="0" w:space="0" w:color="auto"/>
            <w:bottom w:val="none" w:sz="0" w:space="0" w:color="auto"/>
            <w:right w:val="none" w:sz="0" w:space="0" w:color="auto"/>
          </w:divBdr>
        </w:div>
        <w:div w:id="1673750931">
          <w:marLeft w:val="0"/>
          <w:marRight w:val="0"/>
          <w:marTop w:val="0"/>
          <w:marBottom w:val="0"/>
          <w:divBdr>
            <w:top w:val="none" w:sz="0" w:space="0" w:color="auto"/>
            <w:left w:val="none" w:sz="0" w:space="0" w:color="auto"/>
            <w:bottom w:val="none" w:sz="0" w:space="0" w:color="auto"/>
            <w:right w:val="none" w:sz="0" w:space="0" w:color="auto"/>
          </w:divBdr>
        </w:div>
        <w:div w:id="1678271788">
          <w:marLeft w:val="0"/>
          <w:marRight w:val="0"/>
          <w:marTop w:val="0"/>
          <w:marBottom w:val="0"/>
          <w:divBdr>
            <w:top w:val="none" w:sz="0" w:space="0" w:color="auto"/>
            <w:left w:val="none" w:sz="0" w:space="0" w:color="auto"/>
            <w:bottom w:val="none" w:sz="0" w:space="0" w:color="auto"/>
            <w:right w:val="none" w:sz="0" w:space="0" w:color="auto"/>
          </w:divBdr>
        </w:div>
        <w:div w:id="1678969405">
          <w:marLeft w:val="0"/>
          <w:marRight w:val="0"/>
          <w:marTop w:val="0"/>
          <w:marBottom w:val="0"/>
          <w:divBdr>
            <w:top w:val="none" w:sz="0" w:space="0" w:color="auto"/>
            <w:left w:val="none" w:sz="0" w:space="0" w:color="auto"/>
            <w:bottom w:val="none" w:sz="0" w:space="0" w:color="auto"/>
            <w:right w:val="none" w:sz="0" w:space="0" w:color="auto"/>
          </w:divBdr>
        </w:div>
        <w:div w:id="1746104453">
          <w:marLeft w:val="0"/>
          <w:marRight w:val="0"/>
          <w:marTop w:val="0"/>
          <w:marBottom w:val="0"/>
          <w:divBdr>
            <w:top w:val="none" w:sz="0" w:space="0" w:color="auto"/>
            <w:left w:val="none" w:sz="0" w:space="0" w:color="auto"/>
            <w:bottom w:val="none" w:sz="0" w:space="0" w:color="auto"/>
            <w:right w:val="none" w:sz="0" w:space="0" w:color="auto"/>
          </w:divBdr>
        </w:div>
        <w:div w:id="1763407890">
          <w:marLeft w:val="0"/>
          <w:marRight w:val="0"/>
          <w:marTop w:val="0"/>
          <w:marBottom w:val="0"/>
          <w:divBdr>
            <w:top w:val="none" w:sz="0" w:space="0" w:color="auto"/>
            <w:left w:val="none" w:sz="0" w:space="0" w:color="auto"/>
            <w:bottom w:val="none" w:sz="0" w:space="0" w:color="auto"/>
            <w:right w:val="none" w:sz="0" w:space="0" w:color="auto"/>
          </w:divBdr>
        </w:div>
        <w:div w:id="1773355496">
          <w:marLeft w:val="0"/>
          <w:marRight w:val="0"/>
          <w:marTop w:val="0"/>
          <w:marBottom w:val="0"/>
          <w:divBdr>
            <w:top w:val="none" w:sz="0" w:space="0" w:color="auto"/>
            <w:left w:val="none" w:sz="0" w:space="0" w:color="auto"/>
            <w:bottom w:val="none" w:sz="0" w:space="0" w:color="auto"/>
            <w:right w:val="none" w:sz="0" w:space="0" w:color="auto"/>
          </w:divBdr>
        </w:div>
        <w:div w:id="1811557550">
          <w:marLeft w:val="0"/>
          <w:marRight w:val="0"/>
          <w:marTop w:val="0"/>
          <w:marBottom w:val="0"/>
          <w:divBdr>
            <w:top w:val="none" w:sz="0" w:space="0" w:color="auto"/>
            <w:left w:val="none" w:sz="0" w:space="0" w:color="auto"/>
            <w:bottom w:val="none" w:sz="0" w:space="0" w:color="auto"/>
            <w:right w:val="none" w:sz="0" w:space="0" w:color="auto"/>
          </w:divBdr>
        </w:div>
        <w:div w:id="1896816961">
          <w:marLeft w:val="0"/>
          <w:marRight w:val="0"/>
          <w:marTop w:val="0"/>
          <w:marBottom w:val="0"/>
          <w:divBdr>
            <w:top w:val="none" w:sz="0" w:space="0" w:color="auto"/>
            <w:left w:val="none" w:sz="0" w:space="0" w:color="auto"/>
            <w:bottom w:val="none" w:sz="0" w:space="0" w:color="auto"/>
            <w:right w:val="none" w:sz="0" w:space="0" w:color="auto"/>
          </w:divBdr>
        </w:div>
        <w:div w:id="1913461558">
          <w:marLeft w:val="0"/>
          <w:marRight w:val="0"/>
          <w:marTop w:val="0"/>
          <w:marBottom w:val="0"/>
          <w:divBdr>
            <w:top w:val="none" w:sz="0" w:space="0" w:color="auto"/>
            <w:left w:val="none" w:sz="0" w:space="0" w:color="auto"/>
            <w:bottom w:val="none" w:sz="0" w:space="0" w:color="auto"/>
            <w:right w:val="none" w:sz="0" w:space="0" w:color="auto"/>
          </w:divBdr>
        </w:div>
        <w:div w:id="1948778699">
          <w:marLeft w:val="0"/>
          <w:marRight w:val="0"/>
          <w:marTop w:val="0"/>
          <w:marBottom w:val="0"/>
          <w:divBdr>
            <w:top w:val="none" w:sz="0" w:space="0" w:color="auto"/>
            <w:left w:val="none" w:sz="0" w:space="0" w:color="auto"/>
            <w:bottom w:val="none" w:sz="0" w:space="0" w:color="auto"/>
            <w:right w:val="none" w:sz="0" w:space="0" w:color="auto"/>
          </w:divBdr>
        </w:div>
        <w:div w:id="1961717127">
          <w:marLeft w:val="0"/>
          <w:marRight w:val="0"/>
          <w:marTop w:val="0"/>
          <w:marBottom w:val="0"/>
          <w:divBdr>
            <w:top w:val="none" w:sz="0" w:space="0" w:color="auto"/>
            <w:left w:val="none" w:sz="0" w:space="0" w:color="auto"/>
            <w:bottom w:val="none" w:sz="0" w:space="0" w:color="auto"/>
            <w:right w:val="none" w:sz="0" w:space="0" w:color="auto"/>
          </w:divBdr>
        </w:div>
        <w:div w:id="1972980336">
          <w:marLeft w:val="0"/>
          <w:marRight w:val="0"/>
          <w:marTop w:val="0"/>
          <w:marBottom w:val="0"/>
          <w:divBdr>
            <w:top w:val="none" w:sz="0" w:space="0" w:color="auto"/>
            <w:left w:val="none" w:sz="0" w:space="0" w:color="auto"/>
            <w:bottom w:val="none" w:sz="0" w:space="0" w:color="auto"/>
            <w:right w:val="none" w:sz="0" w:space="0" w:color="auto"/>
          </w:divBdr>
        </w:div>
        <w:div w:id="1978605797">
          <w:marLeft w:val="0"/>
          <w:marRight w:val="0"/>
          <w:marTop w:val="0"/>
          <w:marBottom w:val="0"/>
          <w:divBdr>
            <w:top w:val="none" w:sz="0" w:space="0" w:color="auto"/>
            <w:left w:val="none" w:sz="0" w:space="0" w:color="auto"/>
            <w:bottom w:val="none" w:sz="0" w:space="0" w:color="auto"/>
            <w:right w:val="none" w:sz="0" w:space="0" w:color="auto"/>
          </w:divBdr>
        </w:div>
        <w:div w:id="2023166194">
          <w:marLeft w:val="0"/>
          <w:marRight w:val="0"/>
          <w:marTop w:val="0"/>
          <w:marBottom w:val="0"/>
          <w:divBdr>
            <w:top w:val="none" w:sz="0" w:space="0" w:color="auto"/>
            <w:left w:val="none" w:sz="0" w:space="0" w:color="auto"/>
            <w:bottom w:val="none" w:sz="0" w:space="0" w:color="auto"/>
            <w:right w:val="none" w:sz="0" w:space="0" w:color="auto"/>
          </w:divBdr>
        </w:div>
        <w:div w:id="2044791756">
          <w:marLeft w:val="0"/>
          <w:marRight w:val="0"/>
          <w:marTop w:val="0"/>
          <w:marBottom w:val="0"/>
          <w:divBdr>
            <w:top w:val="none" w:sz="0" w:space="0" w:color="auto"/>
            <w:left w:val="none" w:sz="0" w:space="0" w:color="auto"/>
            <w:bottom w:val="none" w:sz="0" w:space="0" w:color="auto"/>
            <w:right w:val="none" w:sz="0" w:space="0" w:color="auto"/>
          </w:divBdr>
        </w:div>
        <w:div w:id="2045792591">
          <w:marLeft w:val="0"/>
          <w:marRight w:val="0"/>
          <w:marTop w:val="0"/>
          <w:marBottom w:val="0"/>
          <w:divBdr>
            <w:top w:val="none" w:sz="0" w:space="0" w:color="auto"/>
            <w:left w:val="none" w:sz="0" w:space="0" w:color="auto"/>
            <w:bottom w:val="none" w:sz="0" w:space="0" w:color="auto"/>
            <w:right w:val="none" w:sz="0" w:space="0" w:color="auto"/>
          </w:divBdr>
        </w:div>
        <w:div w:id="2090536928">
          <w:marLeft w:val="0"/>
          <w:marRight w:val="0"/>
          <w:marTop w:val="0"/>
          <w:marBottom w:val="0"/>
          <w:divBdr>
            <w:top w:val="none" w:sz="0" w:space="0" w:color="auto"/>
            <w:left w:val="none" w:sz="0" w:space="0" w:color="auto"/>
            <w:bottom w:val="none" w:sz="0" w:space="0" w:color="auto"/>
            <w:right w:val="none" w:sz="0" w:space="0" w:color="auto"/>
          </w:divBdr>
        </w:div>
        <w:div w:id="2129010363">
          <w:marLeft w:val="0"/>
          <w:marRight w:val="0"/>
          <w:marTop w:val="0"/>
          <w:marBottom w:val="0"/>
          <w:divBdr>
            <w:top w:val="none" w:sz="0" w:space="0" w:color="auto"/>
            <w:left w:val="none" w:sz="0" w:space="0" w:color="auto"/>
            <w:bottom w:val="none" w:sz="0" w:space="0" w:color="auto"/>
            <w:right w:val="none" w:sz="0" w:space="0" w:color="auto"/>
          </w:divBdr>
        </w:div>
        <w:div w:id="2137213242">
          <w:marLeft w:val="0"/>
          <w:marRight w:val="0"/>
          <w:marTop w:val="0"/>
          <w:marBottom w:val="0"/>
          <w:divBdr>
            <w:top w:val="none" w:sz="0" w:space="0" w:color="auto"/>
            <w:left w:val="none" w:sz="0" w:space="0" w:color="auto"/>
            <w:bottom w:val="none" w:sz="0" w:space="0" w:color="auto"/>
            <w:right w:val="none" w:sz="0" w:space="0" w:color="auto"/>
          </w:divBdr>
        </w:div>
      </w:divsChild>
    </w:div>
    <w:div w:id="1005790985">
      <w:bodyDiv w:val="1"/>
      <w:marLeft w:val="0"/>
      <w:marRight w:val="0"/>
      <w:marTop w:val="0"/>
      <w:marBottom w:val="0"/>
      <w:divBdr>
        <w:top w:val="none" w:sz="0" w:space="0" w:color="auto"/>
        <w:left w:val="none" w:sz="0" w:space="0" w:color="auto"/>
        <w:bottom w:val="none" w:sz="0" w:space="0" w:color="auto"/>
        <w:right w:val="none" w:sz="0" w:space="0" w:color="auto"/>
      </w:divBdr>
      <w:divsChild>
        <w:div w:id="437338867">
          <w:marLeft w:val="0"/>
          <w:marRight w:val="0"/>
          <w:marTop w:val="0"/>
          <w:marBottom w:val="0"/>
          <w:divBdr>
            <w:top w:val="none" w:sz="0" w:space="0" w:color="auto"/>
            <w:left w:val="none" w:sz="0" w:space="0" w:color="auto"/>
            <w:bottom w:val="none" w:sz="0" w:space="0" w:color="auto"/>
            <w:right w:val="none" w:sz="0" w:space="0" w:color="auto"/>
          </w:divBdr>
        </w:div>
        <w:div w:id="590044981">
          <w:marLeft w:val="0"/>
          <w:marRight w:val="0"/>
          <w:marTop w:val="0"/>
          <w:marBottom w:val="0"/>
          <w:divBdr>
            <w:top w:val="none" w:sz="0" w:space="0" w:color="auto"/>
            <w:left w:val="none" w:sz="0" w:space="0" w:color="auto"/>
            <w:bottom w:val="none" w:sz="0" w:space="0" w:color="auto"/>
            <w:right w:val="none" w:sz="0" w:space="0" w:color="auto"/>
          </w:divBdr>
        </w:div>
        <w:div w:id="866217909">
          <w:marLeft w:val="0"/>
          <w:marRight w:val="0"/>
          <w:marTop w:val="0"/>
          <w:marBottom w:val="0"/>
          <w:divBdr>
            <w:top w:val="none" w:sz="0" w:space="0" w:color="auto"/>
            <w:left w:val="none" w:sz="0" w:space="0" w:color="auto"/>
            <w:bottom w:val="none" w:sz="0" w:space="0" w:color="auto"/>
            <w:right w:val="none" w:sz="0" w:space="0" w:color="auto"/>
          </w:divBdr>
        </w:div>
        <w:div w:id="1971200574">
          <w:marLeft w:val="0"/>
          <w:marRight w:val="0"/>
          <w:marTop w:val="0"/>
          <w:marBottom w:val="0"/>
          <w:divBdr>
            <w:top w:val="none" w:sz="0" w:space="0" w:color="auto"/>
            <w:left w:val="none" w:sz="0" w:space="0" w:color="auto"/>
            <w:bottom w:val="none" w:sz="0" w:space="0" w:color="auto"/>
            <w:right w:val="none" w:sz="0" w:space="0" w:color="auto"/>
          </w:divBdr>
        </w:div>
      </w:divsChild>
    </w:div>
    <w:div w:id="1007830015">
      <w:bodyDiv w:val="1"/>
      <w:marLeft w:val="0"/>
      <w:marRight w:val="0"/>
      <w:marTop w:val="0"/>
      <w:marBottom w:val="0"/>
      <w:divBdr>
        <w:top w:val="none" w:sz="0" w:space="0" w:color="auto"/>
        <w:left w:val="none" w:sz="0" w:space="0" w:color="auto"/>
        <w:bottom w:val="none" w:sz="0" w:space="0" w:color="auto"/>
        <w:right w:val="none" w:sz="0" w:space="0" w:color="auto"/>
      </w:divBdr>
      <w:divsChild>
        <w:div w:id="110559618">
          <w:marLeft w:val="0"/>
          <w:marRight w:val="0"/>
          <w:marTop w:val="0"/>
          <w:marBottom w:val="0"/>
          <w:divBdr>
            <w:top w:val="none" w:sz="0" w:space="0" w:color="auto"/>
            <w:left w:val="none" w:sz="0" w:space="0" w:color="auto"/>
            <w:bottom w:val="none" w:sz="0" w:space="0" w:color="auto"/>
            <w:right w:val="none" w:sz="0" w:space="0" w:color="auto"/>
          </w:divBdr>
        </w:div>
        <w:div w:id="130095748">
          <w:marLeft w:val="0"/>
          <w:marRight w:val="0"/>
          <w:marTop w:val="0"/>
          <w:marBottom w:val="0"/>
          <w:divBdr>
            <w:top w:val="none" w:sz="0" w:space="0" w:color="auto"/>
            <w:left w:val="none" w:sz="0" w:space="0" w:color="auto"/>
            <w:bottom w:val="none" w:sz="0" w:space="0" w:color="auto"/>
            <w:right w:val="none" w:sz="0" w:space="0" w:color="auto"/>
          </w:divBdr>
        </w:div>
        <w:div w:id="164908032">
          <w:marLeft w:val="0"/>
          <w:marRight w:val="0"/>
          <w:marTop w:val="0"/>
          <w:marBottom w:val="0"/>
          <w:divBdr>
            <w:top w:val="none" w:sz="0" w:space="0" w:color="auto"/>
            <w:left w:val="none" w:sz="0" w:space="0" w:color="auto"/>
            <w:bottom w:val="none" w:sz="0" w:space="0" w:color="auto"/>
            <w:right w:val="none" w:sz="0" w:space="0" w:color="auto"/>
          </w:divBdr>
        </w:div>
        <w:div w:id="195699646">
          <w:marLeft w:val="0"/>
          <w:marRight w:val="0"/>
          <w:marTop w:val="0"/>
          <w:marBottom w:val="0"/>
          <w:divBdr>
            <w:top w:val="none" w:sz="0" w:space="0" w:color="auto"/>
            <w:left w:val="none" w:sz="0" w:space="0" w:color="auto"/>
            <w:bottom w:val="none" w:sz="0" w:space="0" w:color="auto"/>
            <w:right w:val="none" w:sz="0" w:space="0" w:color="auto"/>
          </w:divBdr>
        </w:div>
        <w:div w:id="250043652">
          <w:marLeft w:val="0"/>
          <w:marRight w:val="0"/>
          <w:marTop w:val="0"/>
          <w:marBottom w:val="0"/>
          <w:divBdr>
            <w:top w:val="none" w:sz="0" w:space="0" w:color="auto"/>
            <w:left w:val="none" w:sz="0" w:space="0" w:color="auto"/>
            <w:bottom w:val="none" w:sz="0" w:space="0" w:color="auto"/>
            <w:right w:val="none" w:sz="0" w:space="0" w:color="auto"/>
          </w:divBdr>
        </w:div>
        <w:div w:id="275796841">
          <w:marLeft w:val="0"/>
          <w:marRight w:val="0"/>
          <w:marTop w:val="0"/>
          <w:marBottom w:val="0"/>
          <w:divBdr>
            <w:top w:val="none" w:sz="0" w:space="0" w:color="auto"/>
            <w:left w:val="none" w:sz="0" w:space="0" w:color="auto"/>
            <w:bottom w:val="none" w:sz="0" w:space="0" w:color="auto"/>
            <w:right w:val="none" w:sz="0" w:space="0" w:color="auto"/>
          </w:divBdr>
        </w:div>
        <w:div w:id="286202716">
          <w:marLeft w:val="0"/>
          <w:marRight w:val="0"/>
          <w:marTop w:val="0"/>
          <w:marBottom w:val="0"/>
          <w:divBdr>
            <w:top w:val="none" w:sz="0" w:space="0" w:color="auto"/>
            <w:left w:val="none" w:sz="0" w:space="0" w:color="auto"/>
            <w:bottom w:val="none" w:sz="0" w:space="0" w:color="auto"/>
            <w:right w:val="none" w:sz="0" w:space="0" w:color="auto"/>
          </w:divBdr>
        </w:div>
        <w:div w:id="365302381">
          <w:marLeft w:val="0"/>
          <w:marRight w:val="0"/>
          <w:marTop w:val="0"/>
          <w:marBottom w:val="0"/>
          <w:divBdr>
            <w:top w:val="none" w:sz="0" w:space="0" w:color="auto"/>
            <w:left w:val="none" w:sz="0" w:space="0" w:color="auto"/>
            <w:bottom w:val="none" w:sz="0" w:space="0" w:color="auto"/>
            <w:right w:val="none" w:sz="0" w:space="0" w:color="auto"/>
          </w:divBdr>
        </w:div>
        <w:div w:id="391344172">
          <w:marLeft w:val="0"/>
          <w:marRight w:val="0"/>
          <w:marTop w:val="0"/>
          <w:marBottom w:val="0"/>
          <w:divBdr>
            <w:top w:val="none" w:sz="0" w:space="0" w:color="auto"/>
            <w:left w:val="none" w:sz="0" w:space="0" w:color="auto"/>
            <w:bottom w:val="none" w:sz="0" w:space="0" w:color="auto"/>
            <w:right w:val="none" w:sz="0" w:space="0" w:color="auto"/>
          </w:divBdr>
        </w:div>
        <w:div w:id="406733103">
          <w:marLeft w:val="0"/>
          <w:marRight w:val="0"/>
          <w:marTop w:val="0"/>
          <w:marBottom w:val="0"/>
          <w:divBdr>
            <w:top w:val="none" w:sz="0" w:space="0" w:color="auto"/>
            <w:left w:val="none" w:sz="0" w:space="0" w:color="auto"/>
            <w:bottom w:val="none" w:sz="0" w:space="0" w:color="auto"/>
            <w:right w:val="none" w:sz="0" w:space="0" w:color="auto"/>
          </w:divBdr>
        </w:div>
        <w:div w:id="412119170">
          <w:marLeft w:val="0"/>
          <w:marRight w:val="0"/>
          <w:marTop w:val="0"/>
          <w:marBottom w:val="0"/>
          <w:divBdr>
            <w:top w:val="none" w:sz="0" w:space="0" w:color="auto"/>
            <w:left w:val="none" w:sz="0" w:space="0" w:color="auto"/>
            <w:bottom w:val="none" w:sz="0" w:space="0" w:color="auto"/>
            <w:right w:val="none" w:sz="0" w:space="0" w:color="auto"/>
          </w:divBdr>
        </w:div>
        <w:div w:id="440609205">
          <w:marLeft w:val="0"/>
          <w:marRight w:val="0"/>
          <w:marTop w:val="0"/>
          <w:marBottom w:val="0"/>
          <w:divBdr>
            <w:top w:val="none" w:sz="0" w:space="0" w:color="auto"/>
            <w:left w:val="none" w:sz="0" w:space="0" w:color="auto"/>
            <w:bottom w:val="none" w:sz="0" w:space="0" w:color="auto"/>
            <w:right w:val="none" w:sz="0" w:space="0" w:color="auto"/>
          </w:divBdr>
        </w:div>
        <w:div w:id="591858714">
          <w:marLeft w:val="0"/>
          <w:marRight w:val="0"/>
          <w:marTop w:val="0"/>
          <w:marBottom w:val="0"/>
          <w:divBdr>
            <w:top w:val="none" w:sz="0" w:space="0" w:color="auto"/>
            <w:left w:val="none" w:sz="0" w:space="0" w:color="auto"/>
            <w:bottom w:val="none" w:sz="0" w:space="0" w:color="auto"/>
            <w:right w:val="none" w:sz="0" w:space="0" w:color="auto"/>
          </w:divBdr>
        </w:div>
        <w:div w:id="684553796">
          <w:marLeft w:val="0"/>
          <w:marRight w:val="0"/>
          <w:marTop w:val="0"/>
          <w:marBottom w:val="0"/>
          <w:divBdr>
            <w:top w:val="none" w:sz="0" w:space="0" w:color="auto"/>
            <w:left w:val="none" w:sz="0" w:space="0" w:color="auto"/>
            <w:bottom w:val="none" w:sz="0" w:space="0" w:color="auto"/>
            <w:right w:val="none" w:sz="0" w:space="0" w:color="auto"/>
          </w:divBdr>
        </w:div>
        <w:div w:id="689918202">
          <w:marLeft w:val="0"/>
          <w:marRight w:val="0"/>
          <w:marTop w:val="0"/>
          <w:marBottom w:val="0"/>
          <w:divBdr>
            <w:top w:val="none" w:sz="0" w:space="0" w:color="auto"/>
            <w:left w:val="none" w:sz="0" w:space="0" w:color="auto"/>
            <w:bottom w:val="none" w:sz="0" w:space="0" w:color="auto"/>
            <w:right w:val="none" w:sz="0" w:space="0" w:color="auto"/>
          </w:divBdr>
        </w:div>
        <w:div w:id="726220512">
          <w:marLeft w:val="0"/>
          <w:marRight w:val="0"/>
          <w:marTop w:val="0"/>
          <w:marBottom w:val="0"/>
          <w:divBdr>
            <w:top w:val="none" w:sz="0" w:space="0" w:color="auto"/>
            <w:left w:val="none" w:sz="0" w:space="0" w:color="auto"/>
            <w:bottom w:val="none" w:sz="0" w:space="0" w:color="auto"/>
            <w:right w:val="none" w:sz="0" w:space="0" w:color="auto"/>
          </w:divBdr>
        </w:div>
        <w:div w:id="796798230">
          <w:marLeft w:val="0"/>
          <w:marRight w:val="0"/>
          <w:marTop w:val="0"/>
          <w:marBottom w:val="0"/>
          <w:divBdr>
            <w:top w:val="none" w:sz="0" w:space="0" w:color="auto"/>
            <w:left w:val="none" w:sz="0" w:space="0" w:color="auto"/>
            <w:bottom w:val="none" w:sz="0" w:space="0" w:color="auto"/>
            <w:right w:val="none" w:sz="0" w:space="0" w:color="auto"/>
          </w:divBdr>
        </w:div>
        <w:div w:id="967131036">
          <w:marLeft w:val="0"/>
          <w:marRight w:val="0"/>
          <w:marTop w:val="0"/>
          <w:marBottom w:val="0"/>
          <w:divBdr>
            <w:top w:val="none" w:sz="0" w:space="0" w:color="auto"/>
            <w:left w:val="none" w:sz="0" w:space="0" w:color="auto"/>
            <w:bottom w:val="none" w:sz="0" w:space="0" w:color="auto"/>
            <w:right w:val="none" w:sz="0" w:space="0" w:color="auto"/>
          </w:divBdr>
        </w:div>
        <w:div w:id="981888251">
          <w:marLeft w:val="0"/>
          <w:marRight w:val="0"/>
          <w:marTop w:val="0"/>
          <w:marBottom w:val="0"/>
          <w:divBdr>
            <w:top w:val="none" w:sz="0" w:space="0" w:color="auto"/>
            <w:left w:val="none" w:sz="0" w:space="0" w:color="auto"/>
            <w:bottom w:val="none" w:sz="0" w:space="0" w:color="auto"/>
            <w:right w:val="none" w:sz="0" w:space="0" w:color="auto"/>
          </w:divBdr>
        </w:div>
        <w:div w:id="1002203050">
          <w:marLeft w:val="0"/>
          <w:marRight w:val="0"/>
          <w:marTop w:val="0"/>
          <w:marBottom w:val="0"/>
          <w:divBdr>
            <w:top w:val="none" w:sz="0" w:space="0" w:color="auto"/>
            <w:left w:val="none" w:sz="0" w:space="0" w:color="auto"/>
            <w:bottom w:val="none" w:sz="0" w:space="0" w:color="auto"/>
            <w:right w:val="none" w:sz="0" w:space="0" w:color="auto"/>
          </w:divBdr>
        </w:div>
        <w:div w:id="1040125611">
          <w:marLeft w:val="0"/>
          <w:marRight w:val="0"/>
          <w:marTop w:val="0"/>
          <w:marBottom w:val="0"/>
          <w:divBdr>
            <w:top w:val="none" w:sz="0" w:space="0" w:color="auto"/>
            <w:left w:val="none" w:sz="0" w:space="0" w:color="auto"/>
            <w:bottom w:val="none" w:sz="0" w:space="0" w:color="auto"/>
            <w:right w:val="none" w:sz="0" w:space="0" w:color="auto"/>
          </w:divBdr>
        </w:div>
        <w:div w:id="1058475271">
          <w:marLeft w:val="0"/>
          <w:marRight w:val="0"/>
          <w:marTop w:val="0"/>
          <w:marBottom w:val="0"/>
          <w:divBdr>
            <w:top w:val="none" w:sz="0" w:space="0" w:color="auto"/>
            <w:left w:val="none" w:sz="0" w:space="0" w:color="auto"/>
            <w:bottom w:val="none" w:sz="0" w:space="0" w:color="auto"/>
            <w:right w:val="none" w:sz="0" w:space="0" w:color="auto"/>
          </w:divBdr>
        </w:div>
        <w:div w:id="1065033544">
          <w:marLeft w:val="0"/>
          <w:marRight w:val="0"/>
          <w:marTop w:val="0"/>
          <w:marBottom w:val="0"/>
          <w:divBdr>
            <w:top w:val="none" w:sz="0" w:space="0" w:color="auto"/>
            <w:left w:val="none" w:sz="0" w:space="0" w:color="auto"/>
            <w:bottom w:val="none" w:sz="0" w:space="0" w:color="auto"/>
            <w:right w:val="none" w:sz="0" w:space="0" w:color="auto"/>
          </w:divBdr>
        </w:div>
        <w:div w:id="1086463681">
          <w:marLeft w:val="0"/>
          <w:marRight w:val="0"/>
          <w:marTop w:val="0"/>
          <w:marBottom w:val="0"/>
          <w:divBdr>
            <w:top w:val="none" w:sz="0" w:space="0" w:color="auto"/>
            <w:left w:val="none" w:sz="0" w:space="0" w:color="auto"/>
            <w:bottom w:val="none" w:sz="0" w:space="0" w:color="auto"/>
            <w:right w:val="none" w:sz="0" w:space="0" w:color="auto"/>
          </w:divBdr>
        </w:div>
        <w:div w:id="1112095726">
          <w:marLeft w:val="0"/>
          <w:marRight w:val="0"/>
          <w:marTop w:val="0"/>
          <w:marBottom w:val="0"/>
          <w:divBdr>
            <w:top w:val="none" w:sz="0" w:space="0" w:color="auto"/>
            <w:left w:val="none" w:sz="0" w:space="0" w:color="auto"/>
            <w:bottom w:val="none" w:sz="0" w:space="0" w:color="auto"/>
            <w:right w:val="none" w:sz="0" w:space="0" w:color="auto"/>
          </w:divBdr>
        </w:div>
        <w:div w:id="1112632727">
          <w:marLeft w:val="0"/>
          <w:marRight w:val="0"/>
          <w:marTop w:val="0"/>
          <w:marBottom w:val="0"/>
          <w:divBdr>
            <w:top w:val="none" w:sz="0" w:space="0" w:color="auto"/>
            <w:left w:val="none" w:sz="0" w:space="0" w:color="auto"/>
            <w:bottom w:val="none" w:sz="0" w:space="0" w:color="auto"/>
            <w:right w:val="none" w:sz="0" w:space="0" w:color="auto"/>
          </w:divBdr>
        </w:div>
        <w:div w:id="1164735632">
          <w:marLeft w:val="0"/>
          <w:marRight w:val="0"/>
          <w:marTop w:val="0"/>
          <w:marBottom w:val="0"/>
          <w:divBdr>
            <w:top w:val="none" w:sz="0" w:space="0" w:color="auto"/>
            <w:left w:val="none" w:sz="0" w:space="0" w:color="auto"/>
            <w:bottom w:val="none" w:sz="0" w:space="0" w:color="auto"/>
            <w:right w:val="none" w:sz="0" w:space="0" w:color="auto"/>
          </w:divBdr>
        </w:div>
        <w:div w:id="1170752096">
          <w:marLeft w:val="0"/>
          <w:marRight w:val="0"/>
          <w:marTop w:val="0"/>
          <w:marBottom w:val="0"/>
          <w:divBdr>
            <w:top w:val="none" w:sz="0" w:space="0" w:color="auto"/>
            <w:left w:val="none" w:sz="0" w:space="0" w:color="auto"/>
            <w:bottom w:val="none" w:sz="0" w:space="0" w:color="auto"/>
            <w:right w:val="none" w:sz="0" w:space="0" w:color="auto"/>
          </w:divBdr>
        </w:div>
        <w:div w:id="1190952162">
          <w:marLeft w:val="0"/>
          <w:marRight w:val="0"/>
          <w:marTop w:val="0"/>
          <w:marBottom w:val="0"/>
          <w:divBdr>
            <w:top w:val="none" w:sz="0" w:space="0" w:color="auto"/>
            <w:left w:val="none" w:sz="0" w:space="0" w:color="auto"/>
            <w:bottom w:val="none" w:sz="0" w:space="0" w:color="auto"/>
            <w:right w:val="none" w:sz="0" w:space="0" w:color="auto"/>
          </w:divBdr>
        </w:div>
        <w:div w:id="1193346192">
          <w:marLeft w:val="0"/>
          <w:marRight w:val="0"/>
          <w:marTop w:val="0"/>
          <w:marBottom w:val="0"/>
          <w:divBdr>
            <w:top w:val="none" w:sz="0" w:space="0" w:color="auto"/>
            <w:left w:val="none" w:sz="0" w:space="0" w:color="auto"/>
            <w:bottom w:val="none" w:sz="0" w:space="0" w:color="auto"/>
            <w:right w:val="none" w:sz="0" w:space="0" w:color="auto"/>
          </w:divBdr>
        </w:div>
        <w:div w:id="1201240902">
          <w:marLeft w:val="0"/>
          <w:marRight w:val="0"/>
          <w:marTop w:val="0"/>
          <w:marBottom w:val="0"/>
          <w:divBdr>
            <w:top w:val="none" w:sz="0" w:space="0" w:color="auto"/>
            <w:left w:val="none" w:sz="0" w:space="0" w:color="auto"/>
            <w:bottom w:val="none" w:sz="0" w:space="0" w:color="auto"/>
            <w:right w:val="none" w:sz="0" w:space="0" w:color="auto"/>
          </w:divBdr>
        </w:div>
        <w:div w:id="1203328848">
          <w:marLeft w:val="0"/>
          <w:marRight w:val="0"/>
          <w:marTop w:val="0"/>
          <w:marBottom w:val="0"/>
          <w:divBdr>
            <w:top w:val="none" w:sz="0" w:space="0" w:color="auto"/>
            <w:left w:val="none" w:sz="0" w:space="0" w:color="auto"/>
            <w:bottom w:val="none" w:sz="0" w:space="0" w:color="auto"/>
            <w:right w:val="none" w:sz="0" w:space="0" w:color="auto"/>
          </w:divBdr>
        </w:div>
        <w:div w:id="1225137530">
          <w:marLeft w:val="0"/>
          <w:marRight w:val="0"/>
          <w:marTop w:val="0"/>
          <w:marBottom w:val="0"/>
          <w:divBdr>
            <w:top w:val="none" w:sz="0" w:space="0" w:color="auto"/>
            <w:left w:val="none" w:sz="0" w:space="0" w:color="auto"/>
            <w:bottom w:val="none" w:sz="0" w:space="0" w:color="auto"/>
            <w:right w:val="none" w:sz="0" w:space="0" w:color="auto"/>
          </w:divBdr>
        </w:div>
        <w:div w:id="1229653948">
          <w:marLeft w:val="0"/>
          <w:marRight w:val="0"/>
          <w:marTop w:val="0"/>
          <w:marBottom w:val="0"/>
          <w:divBdr>
            <w:top w:val="none" w:sz="0" w:space="0" w:color="auto"/>
            <w:left w:val="none" w:sz="0" w:space="0" w:color="auto"/>
            <w:bottom w:val="none" w:sz="0" w:space="0" w:color="auto"/>
            <w:right w:val="none" w:sz="0" w:space="0" w:color="auto"/>
          </w:divBdr>
        </w:div>
        <w:div w:id="1232543015">
          <w:marLeft w:val="0"/>
          <w:marRight w:val="0"/>
          <w:marTop w:val="0"/>
          <w:marBottom w:val="0"/>
          <w:divBdr>
            <w:top w:val="none" w:sz="0" w:space="0" w:color="auto"/>
            <w:left w:val="none" w:sz="0" w:space="0" w:color="auto"/>
            <w:bottom w:val="none" w:sz="0" w:space="0" w:color="auto"/>
            <w:right w:val="none" w:sz="0" w:space="0" w:color="auto"/>
          </w:divBdr>
        </w:div>
        <w:div w:id="1239093044">
          <w:marLeft w:val="0"/>
          <w:marRight w:val="0"/>
          <w:marTop w:val="0"/>
          <w:marBottom w:val="0"/>
          <w:divBdr>
            <w:top w:val="none" w:sz="0" w:space="0" w:color="auto"/>
            <w:left w:val="none" w:sz="0" w:space="0" w:color="auto"/>
            <w:bottom w:val="none" w:sz="0" w:space="0" w:color="auto"/>
            <w:right w:val="none" w:sz="0" w:space="0" w:color="auto"/>
          </w:divBdr>
        </w:div>
        <w:div w:id="1281959762">
          <w:marLeft w:val="0"/>
          <w:marRight w:val="0"/>
          <w:marTop w:val="0"/>
          <w:marBottom w:val="0"/>
          <w:divBdr>
            <w:top w:val="none" w:sz="0" w:space="0" w:color="auto"/>
            <w:left w:val="none" w:sz="0" w:space="0" w:color="auto"/>
            <w:bottom w:val="none" w:sz="0" w:space="0" w:color="auto"/>
            <w:right w:val="none" w:sz="0" w:space="0" w:color="auto"/>
          </w:divBdr>
        </w:div>
        <w:div w:id="1291135863">
          <w:marLeft w:val="0"/>
          <w:marRight w:val="0"/>
          <w:marTop w:val="0"/>
          <w:marBottom w:val="0"/>
          <w:divBdr>
            <w:top w:val="none" w:sz="0" w:space="0" w:color="auto"/>
            <w:left w:val="none" w:sz="0" w:space="0" w:color="auto"/>
            <w:bottom w:val="none" w:sz="0" w:space="0" w:color="auto"/>
            <w:right w:val="none" w:sz="0" w:space="0" w:color="auto"/>
          </w:divBdr>
        </w:div>
        <w:div w:id="1291473527">
          <w:marLeft w:val="0"/>
          <w:marRight w:val="0"/>
          <w:marTop w:val="0"/>
          <w:marBottom w:val="0"/>
          <w:divBdr>
            <w:top w:val="none" w:sz="0" w:space="0" w:color="auto"/>
            <w:left w:val="none" w:sz="0" w:space="0" w:color="auto"/>
            <w:bottom w:val="none" w:sz="0" w:space="0" w:color="auto"/>
            <w:right w:val="none" w:sz="0" w:space="0" w:color="auto"/>
          </w:divBdr>
        </w:div>
        <w:div w:id="1317028707">
          <w:marLeft w:val="0"/>
          <w:marRight w:val="0"/>
          <w:marTop w:val="0"/>
          <w:marBottom w:val="0"/>
          <w:divBdr>
            <w:top w:val="none" w:sz="0" w:space="0" w:color="auto"/>
            <w:left w:val="none" w:sz="0" w:space="0" w:color="auto"/>
            <w:bottom w:val="none" w:sz="0" w:space="0" w:color="auto"/>
            <w:right w:val="none" w:sz="0" w:space="0" w:color="auto"/>
          </w:divBdr>
        </w:div>
        <w:div w:id="1334334685">
          <w:marLeft w:val="0"/>
          <w:marRight w:val="0"/>
          <w:marTop w:val="0"/>
          <w:marBottom w:val="0"/>
          <w:divBdr>
            <w:top w:val="none" w:sz="0" w:space="0" w:color="auto"/>
            <w:left w:val="none" w:sz="0" w:space="0" w:color="auto"/>
            <w:bottom w:val="none" w:sz="0" w:space="0" w:color="auto"/>
            <w:right w:val="none" w:sz="0" w:space="0" w:color="auto"/>
          </w:divBdr>
        </w:div>
        <w:div w:id="1351680302">
          <w:marLeft w:val="0"/>
          <w:marRight w:val="0"/>
          <w:marTop w:val="0"/>
          <w:marBottom w:val="0"/>
          <w:divBdr>
            <w:top w:val="none" w:sz="0" w:space="0" w:color="auto"/>
            <w:left w:val="none" w:sz="0" w:space="0" w:color="auto"/>
            <w:bottom w:val="none" w:sz="0" w:space="0" w:color="auto"/>
            <w:right w:val="none" w:sz="0" w:space="0" w:color="auto"/>
          </w:divBdr>
        </w:div>
        <w:div w:id="1358265776">
          <w:marLeft w:val="0"/>
          <w:marRight w:val="0"/>
          <w:marTop w:val="0"/>
          <w:marBottom w:val="0"/>
          <w:divBdr>
            <w:top w:val="none" w:sz="0" w:space="0" w:color="auto"/>
            <w:left w:val="none" w:sz="0" w:space="0" w:color="auto"/>
            <w:bottom w:val="none" w:sz="0" w:space="0" w:color="auto"/>
            <w:right w:val="none" w:sz="0" w:space="0" w:color="auto"/>
          </w:divBdr>
        </w:div>
        <w:div w:id="1373381643">
          <w:marLeft w:val="0"/>
          <w:marRight w:val="0"/>
          <w:marTop w:val="0"/>
          <w:marBottom w:val="0"/>
          <w:divBdr>
            <w:top w:val="none" w:sz="0" w:space="0" w:color="auto"/>
            <w:left w:val="none" w:sz="0" w:space="0" w:color="auto"/>
            <w:bottom w:val="none" w:sz="0" w:space="0" w:color="auto"/>
            <w:right w:val="none" w:sz="0" w:space="0" w:color="auto"/>
          </w:divBdr>
        </w:div>
        <w:div w:id="1382827778">
          <w:marLeft w:val="0"/>
          <w:marRight w:val="0"/>
          <w:marTop w:val="0"/>
          <w:marBottom w:val="0"/>
          <w:divBdr>
            <w:top w:val="none" w:sz="0" w:space="0" w:color="auto"/>
            <w:left w:val="none" w:sz="0" w:space="0" w:color="auto"/>
            <w:bottom w:val="none" w:sz="0" w:space="0" w:color="auto"/>
            <w:right w:val="none" w:sz="0" w:space="0" w:color="auto"/>
          </w:divBdr>
        </w:div>
        <w:div w:id="1439443734">
          <w:marLeft w:val="0"/>
          <w:marRight w:val="0"/>
          <w:marTop w:val="0"/>
          <w:marBottom w:val="0"/>
          <w:divBdr>
            <w:top w:val="none" w:sz="0" w:space="0" w:color="auto"/>
            <w:left w:val="none" w:sz="0" w:space="0" w:color="auto"/>
            <w:bottom w:val="none" w:sz="0" w:space="0" w:color="auto"/>
            <w:right w:val="none" w:sz="0" w:space="0" w:color="auto"/>
          </w:divBdr>
        </w:div>
        <w:div w:id="1469591163">
          <w:marLeft w:val="0"/>
          <w:marRight w:val="0"/>
          <w:marTop w:val="0"/>
          <w:marBottom w:val="0"/>
          <w:divBdr>
            <w:top w:val="none" w:sz="0" w:space="0" w:color="auto"/>
            <w:left w:val="none" w:sz="0" w:space="0" w:color="auto"/>
            <w:bottom w:val="none" w:sz="0" w:space="0" w:color="auto"/>
            <w:right w:val="none" w:sz="0" w:space="0" w:color="auto"/>
          </w:divBdr>
        </w:div>
        <w:div w:id="1483740608">
          <w:marLeft w:val="0"/>
          <w:marRight w:val="0"/>
          <w:marTop w:val="0"/>
          <w:marBottom w:val="0"/>
          <w:divBdr>
            <w:top w:val="none" w:sz="0" w:space="0" w:color="auto"/>
            <w:left w:val="none" w:sz="0" w:space="0" w:color="auto"/>
            <w:bottom w:val="none" w:sz="0" w:space="0" w:color="auto"/>
            <w:right w:val="none" w:sz="0" w:space="0" w:color="auto"/>
          </w:divBdr>
        </w:div>
        <w:div w:id="1484200904">
          <w:marLeft w:val="0"/>
          <w:marRight w:val="0"/>
          <w:marTop w:val="0"/>
          <w:marBottom w:val="0"/>
          <w:divBdr>
            <w:top w:val="none" w:sz="0" w:space="0" w:color="auto"/>
            <w:left w:val="none" w:sz="0" w:space="0" w:color="auto"/>
            <w:bottom w:val="none" w:sz="0" w:space="0" w:color="auto"/>
            <w:right w:val="none" w:sz="0" w:space="0" w:color="auto"/>
          </w:divBdr>
        </w:div>
        <w:div w:id="1489974667">
          <w:marLeft w:val="0"/>
          <w:marRight w:val="0"/>
          <w:marTop w:val="0"/>
          <w:marBottom w:val="0"/>
          <w:divBdr>
            <w:top w:val="none" w:sz="0" w:space="0" w:color="auto"/>
            <w:left w:val="none" w:sz="0" w:space="0" w:color="auto"/>
            <w:bottom w:val="none" w:sz="0" w:space="0" w:color="auto"/>
            <w:right w:val="none" w:sz="0" w:space="0" w:color="auto"/>
          </w:divBdr>
        </w:div>
        <w:div w:id="1595212539">
          <w:marLeft w:val="0"/>
          <w:marRight w:val="0"/>
          <w:marTop w:val="0"/>
          <w:marBottom w:val="0"/>
          <w:divBdr>
            <w:top w:val="none" w:sz="0" w:space="0" w:color="auto"/>
            <w:left w:val="none" w:sz="0" w:space="0" w:color="auto"/>
            <w:bottom w:val="none" w:sz="0" w:space="0" w:color="auto"/>
            <w:right w:val="none" w:sz="0" w:space="0" w:color="auto"/>
          </w:divBdr>
        </w:div>
        <w:div w:id="1646273587">
          <w:marLeft w:val="0"/>
          <w:marRight w:val="0"/>
          <w:marTop w:val="0"/>
          <w:marBottom w:val="0"/>
          <w:divBdr>
            <w:top w:val="none" w:sz="0" w:space="0" w:color="auto"/>
            <w:left w:val="none" w:sz="0" w:space="0" w:color="auto"/>
            <w:bottom w:val="none" w:sz="0" w:space="0" w:color="auto"/>
            <w:right w:val="none" w:sz="0" w:space="0" w:color="auto"/>
          </w:divBdr>
        </w:div>
        <w:div w:id="1650549036">
          <w:marLeft w:val="0"/>
          <w:marRight w:val="0"/>
          <w:marTop w:val="0"/>
          <w:marBottom w:val="0"/>
          <w:divBdr>
            <w:top w:val="none" w:sz="0" w:space="0" w:color="auto"/>
            <w:left w:val="none" w:sz="0" w:space="0" w:color="auto"/>
            <w:bottom w:val="none" w:sz="0" w:space="0" w:color="auto"/>
            <w:right w:val="none" w:sz="0" w:space="0" w:color="auto"/>
          </w:divBdr>
        </w:div>
        <w:div w:id="1652518356">
          <w:marLeft w:val="0"/>
          <w:marRight w:val="0"/>
          <w:marTop w:val="0"/>
          <w:marBottom w:val="0"/>
          <w:divBdr>
            <w:top w:val="none" w:sz="0" w:space="0" w:color="auto"/>
            <w:left w:val="none" w:sz="0" w:space="0" w:color="auto"/>
            <w:bottom w:val="none" w:sz="0" w:space="0" w:color="auto"/>
            <w:right w:val="none" w:sz="0" w:space="0" w:color="auto"/>
          </w:divBdr>
        </w:div>
        <w:div w:id="1730222257">
          <w:marLeft w:val="0"/>
          <w:marRight w:val="0"/>
          <w:marTop w:val="0"/>
          <w:marBottom w:val="0"/>
          <w:divBdr>
            <w:top w:val="none" w:sz="0" w:space="0" w:color="auto"/>
            <w:left w:val="none" w:sz="0" w:space="0" w:color="auto"/>
            <w:bottom w:val="none" w:sz="0" w:space="0" w:color="auto"/>
            <w:right w:val="none" w:sz="0" w:space="0" w:color="auto"/>
          </w:divBdr>
        </w:div>
        <w:div w:id="1750078324">
          <w:marLeft w:val="0"/>
          <w:marRight w:val="0"/>
          <w:marTop w:val="0"/>
          <w:marBottom w:val="0"/>
          <w:divBdr>
            <w:top w:val="none" w:sz="0" w:space="0" w:color="auto"/>
            <w:left w:val="none" w:sz="0" w:space="0" w:color="auto"/>
            <w:bottom w:val="none" w:sz="0" w:space="0" w:color="auto"/>
            <w:right w:val="none" w:sz="0" w:space="0" w:color="auto"/>
          </w:divBdr>
        </w:div>
        <w:div w:id="1859000787">
          <w:marLeft w:val="0"/>
          <w:marRight w:val="0"/>
          <w:marTop w:val="0"/>
          <w:marBottom w:val="0"/>
          <w:divBdr>
            <w:top w:val="none" w:sz="0" w:space="0" w:color="auto"/>
            <w:left w:val="none" w:sz="0" w:space="0" w:color="auto"/>
            <w:bottom w:val="none" w:sz="0" w:space="0" w:color="auto"/>
            <w:right w:val="none" w:sz="0" w:space="0" w:color="auto"/>
          </w:divBdr>
        </w:div>
        <w:div w:id="1861964099">
          <w:marLeft w:val="0"/>
          <w:marRight w:val="0"/>
          <w:marTop w:val="0"/>
          <w:marBottom w:val="0"/>
          <w:divBdr>
            <w:top w:val="none" w:sz="0" w:space="0" w:color="auto"/>
            <w:left w:val="none" w:sz="0" w:space="0" w:color="auto"/>
            <w:bottom w:val="none" w:sz="0" w:space="0" w:color="auto"/>
            <w:right w:val="none" w:sz="0" w:space="0" w:color="auto"/>
          </w:divBdr>
        </w:div>
        <w:div w:id="1863325149">
          <w:marLeft w:val="0"/>
          <w:marRight w:val="0"/>
          <w:marTop w:val="0"/>
          <w:marBottom w:val="0"/>
          <w:divBdr>
            <w:top w:val="none" w:sz="0" w:space="0" w:color="auto"/>
            <w:left w:val="none" w:sz="0" w:space="0" w:color="auto"/>
            <w:bottom w:val="none" w:sz="0" w:space="0" w:color="auto"/>
            <w:right w:val="none" w:sz="0" w:space="0" w:color="auto"/>
          </w:divBdr>
        </w:div>
        <w:div w:id="1913660680">
          <w:marLeft w:val="0"/>
          <w:marRight w:val="0"/>
          <w:marTop w:val="0"/>
          <w:marBottom w:val="0"/>
          <w:divBdr>
            <w:top w:val="none" w:sz="0" w:space="0" w:color="auto"/>
            <w:left w:val="none" w:sz="0" w:space="0" w:color="auto"/>
            <w:bottom w:val="none" w:sz="0" w:space="0" w:color="auto"/>
            <w:right w:val="none" w:sz="0" w:space="0" w:color="auto"/>
          </w:divBdr>
        </w:div>
        <w:div w:id="1936673162">
          <w:marLeft w:val="0"/>
          <w:marRight w:val="0"/>
          <w:marTop w:val="0"/>
          <w:marBottom w:val="0"/>
          <w:divBdr>
            <w:top w:val="none" w:sz="0" w:space="0" w:color="auto"/>
            <w:left w:val="none" w:sz="0" w:space="0" w:color="auto"/>
            <w:bottom w:val="none" w:sz="0" w:space="0" w:color="auto"/>
            <w:right w:val="none" w:sz="0" w:space="0" w:color="auto"/>
          </w:divBdr>
        </w:div>
        <w:div w:id="2040473165">
          <w:marLeft w:val="0"/>
          <w:marRight w:val="0"/>
          <w:marTop w:val="0"/>
          <w:marBottom w:val="0"/>
          <w:divBdr>
            <w:top w:val="none" w:sz="0" w:space="0" w:color="auto"/>
            <w:left w:val="none" w:sz="0" w:space="0" w:color="auto"/>
            <w:bottom w:val="none" w:sz="0" w:space="0" w:color="auto"/>
            <w:right w:val="none" w:sz="0" w:space="0" w:color="auto"/>
          </w:divBdr>
        </w:div>
        <w:div w:id="2061248239">
          <w:marLeft w:val="0"/>
          <w:marRight w:val="0"/>
          <w:marTop w:val="0"/>
          <w:marBottom w:val="0"/>
          <w:divBdr>
            <w:top w:val="none" w:sz="0" w:space="0" w:color="auto"/>
            <w:left w:val="none" w:sz="0" w:space="0" w:color="auto"/>
            <w:bottom w:val="none" w:sz="0" w:space="0" w:color="auto"/>
            <w:right w:val="none" w:sz="0" w:space="0" w:color="auto"/>
          </w:divBdr>
        </w:div>
        <w:div w:id="2088189410">
          <w:marLeft w:val="0"/>
          <w:marRight w:val="0"/>
          <w:marTop w:val="0"/>
          <w:marBottom w:val="0"/>
          <w:divBdr>
            <w:top w:val="none" w:sz="0" w:space="0" w:color="auto"/>
            <w:left w:val="none" w:sz="0" w:space="0" w:color="auto"/>
            <w:bottom w:val="none" w:sz="0" w:space="0" w:color="auto"/>
            <w:right w:val="none" w:sz="0" w:space="0" w:color="auto"/>
          </w:divBdr>
        </w:div>
        <w:div w:id="2089302945">
          <w:marLeft w:val="0"/>
          <w:marRight w:val="0"/>
          <w:marTop w:val="0"/>
          <w:marBottom w:val="0"/>
          <w:divBdr>
            <w:top w:val="none" w:sz="0" w:space="0" w:color="auto"/>
            <w:left w:val="none" w:sz="0" w:space="0" w:color="auto"/>
            <w:bottom w:val="none" w:sz="0" w:space="0" w:color="auto"/>
            <w:right w:val="none" w:sz="0" w:space="0" w:color="auto"/>
          </w:divBdr>
        </w:div>
        <w:div w:id="2103531113">
          <w:marLeft w:val="0"/>
          <w:marRight w:val="0"/>
          <w:marTop w:val="0"/>
          <w:marBottom w:val="0"/>
          <w:divBdr>
            <w:top w:val="none" w:sz="0" w:space="0" w:color="auto"/>
            <w:left w:val="none" w:sz="0" w:space="0" w:color="auto"/>
            <w:bottom w:val="none" w:sz="0" w:space="0" w:color="auto"/>
            <w:right w:val="none" w:sz="0" w:space="0" w:color="auto"/>
          </w:divBdr>
        </w:div>
      </w:divsChild>
    </w:div>
    <w:div w:id="1023357044">
      <w:bodyDiv w:val="1"/>
      <w:marLeft w:val="0"/>
      <w:marRight w:val="0"/>
      <w:marTop w:val="0"/>
      <w:marBottom w:val="0"/>
      <w:divBdr>
        <w:top w:val="none" w:sz="0" w:space="0" w:color="auto"/>
        <w:left w:val="none" w:sz="0" w:space="0" w:color="auto"/>
        <w:bottom w:val="none" w:sz="0" w:space="0" w:color="auto"/>
        <w:right w:val="none" w:sz="0" w:space="0" w:color="auto"/>
      </w:divBdr>
      <w:divsChild>
        <w:div w:id="15429335">
          <w:marLeft w:val="0"/>
          <w:marRight w:val="0"/>
          <w:marTop w:val="0"/>
          <w:marBottom w:val="0"/>
          <w:divBdr>
            <w:top w:val="none" w:sz="0" w:space="0" w:color="auto"/>
            <w:left w:val="none" w:sz="0" w:space="0" w:color="auto"/>
            <w:bottom w:val="none" w:sz="0" w:space="0" w:color="auto"/>
            <w:right w:val="none" w:sz="0" w:space="0" w:color="auto"/>
          </w:divBdr>
        </w:div>
        <w:div w:id="31343685">
          <w:marLeft w:val="0"/>
          <w:marRight w:val="0"/>
          <w:marTop w:val="0"/>
          <w:marBottom w:val="0"/>
          <w:divBdr>
            <w:top w:val="none" w:sz="0" w:space="0" w:color="auto"/>
            <w:left w:val="none" w:sz="0" w:space="0" w:color="auto"/>
            <w:bottom w:val="none" w:sz="0" w:space="0" w:color="auto"/>
            <w:right w:val="none" w:sz="0" w:space="0" w:color="auto"/>
          </w:divBdr>
        </w:div>
        <w:div w:id="120462237">
          <w:marLeft w:val="0"/>
          <w:marRight w:val="0"/>
          <w:marTop w:val="0"/>
          <w:marBottom w:val="0"/>
          <w:divBdr>
            <w:top w:val="none" w:sz="0" w:space="0" w:color="auto"/>
            <w:left w:val="none" w:sz="0" w:space="0" w:color="auto"/>
            <w:bottom w:val="none" w:sz="0" w:space="0" w:color="auto"/>
            <w:right w:val="none" w:sz="0" w:space="0" w:color="auto"/>
          </w:divBdr>
        </w:div>
        <w:div w:id="195238045">
          <w:marLeft w:val="0"/>
          <w:marRight w:val="0"/>
          <w:marTop w:val="0"/>
          <w:marBottom w:val="0"/>
          <w:divBdr>
            <w:top w:val="none" w:sz="0" w:space="0" w:color="auto"/>
            <w:left w:val="none" w:sz="0" w:space="0" w:color="auto"/>
            <w:bottom w:val="none" w:sz="0" w:space="0" w:color="auto"/>
            <w:right w:val="none" w:sz="0" w:space="0" w:color="auto"/>
          </w:divBdr>
        </w:div>
        <w:div w:id="335353025">
          <w:marLeft w:val="0"/>
          <w:marRight w:val="0"/>
          <w:marTop w:val="0"/>
          <w:marBottom w:val="0"/>
          <w:divBdr>
            <w:top w:val="none" w:sz="0" w:space="0" w:color="auto"/>
            <w:left w:val="none" w:sz="0" w:space="0" w:color="auto"/>
            <w:bottom w:val="none" w:sz="0" w:space="0" w:color="auto"/>
            <w:right w:val="none" w:sz="0" w:space="0" w:color="auto"/>
          </w:divBdr>
        </w:div>
        <w:div w:id="358163980">
          <w:marLeft w:val="0"/>
          <w:marRight w:val="0"/>
          <w:marTop w:val="0"/>
          <w:marBottom w:val="0"/>
          <w:divBdr>
            <w:top w:val="none" w:sz="0" w:space="0" w:color="auto"/>
            <w:left w:val="none" w:sz="0" w:space="0" w:color="auto"/>
            <w:bottom w:val="none" w:sz="0" w:space="0" w:color="auto"/>
            <w:right w:val="none" w:sz="0" w:space="0" w:color="auto"/>
          </w:divBdr>
        </w:div>
        <w:div w:id="375352091">
          <w:marLeft w:val="0"/>
          <w:marRight w:val="0"/>
          <w:marTop w:val="0"/>
          <w:marBottom w:val="0"/>
          <w:divBdr>
            <w:top w:val="none" w:sz="0" w:space="0" w:color="auto"/>
            <w:left w:val="none" w:sz="0" w:space="0" w:color="auto"/>
            <w:bottom w:val="none" w:sz="0" w:space="0" w:color="auto"/>
            <w:right w:val="none" w:sz="0" w:space="0" w:color="auto"/>
          </w:divBdr>
        </w:div>
        <w:div w:id="412747147">
          <w:marLeft w:val="0"/>
          <w:marRight w:val="0"/>
          <w:marTop w:val="0"/>
          <w:marBottom w:val="0"/>
          <w:divBdr>
            <w:top w:val="none" w:sz="0" w:space="0" w:color="auto"/>
            <w:left w:val="none" w:sz="0" w:space="0" w:color="auto"/>
            <w:bottom w:val="none" w:sz="0" w:space="0" w:color="auto"/>
            <w:right w:val="none" w:sz="0" w:space="0" w:color="auto"/>
          </w:divBdr>
        </w:div>
        <w:div w:id="442965907">
          <w:marLeft w:val="0"/>
          <w:marRight w:val="0"/>
          <w:marTop w:val="0"/>
          <w:marBottom w:val="0"/>
          <w:divBdr>
            <w:top w:val="none" w:sz="0" w:space="0" w:color="auto"/>
            <w:left w:val="none" w:sz="0" w:space="0" w:color="auto"/>
            <w:bottom w:val="none" w:sz="0" w:space="0" w:color="auto"/>
            <w:right w:val="none" w:sz="0" w:space="0" w:color="auto"/>
          </w:divBdr>
        </w:div>
        <w:div w:id="481700326">
          <w:marLeft w:val="0"/>
          <w:marRight w:val="0"/>
          <w:marTop w:val="0"/>
          <w:marBottom w:val="0"/>
          <w:divBdr>
            <w:top w:val="none" w:sz="0" w:space="0" w:color="auto"/>
            <w:left w:val="none" w:sz="0" w:space="0" w:color="auto"/>
            <w:bottom w:val="none" w:sz="0" w:space="0" w:color="auto"/>
            <w:right w:val="none" w:sz="0" w:space="0" w:color="auto"/>
          </w:divBdr>
        </w:div>
        <w:div w:id="548764043">
          <w:marLeft w:val="0"/>
          <w:marRight w:val="0"/>
          <w:marTop w:val="0"/>
          <w:marBottom w:val="0"/>
          <w:divBdr>
            <w:top w:val="none" w:sz="0" w:space="0" w:color="auto"/>
            <w:left w:val="none" w:sz="0" w:space="0" w:color="auto"/>
            <w:bottom w:val="none" w:sz="0" w:space="0" w:color="auto"/>
            <w:right w:val="none" w:sz="0" w:space="0" w:color="auto"/>
          </w:divBdr>
        </w:div>
        <w:div w:id="614950132">
          <w:marLeft w:val="0"/>
          <w:marRight w:val="0"/>
          <w:marTop w:val="0"/>
          <w:marBottom w:val="0"/>
          <w:divBdr>
            <w:top w:val="none" w:sz="0" w:space="0" w:color="auto"/>
            <w:left w:val="none" w:sz="0" w:space="0" w:color="auto"/>
            <w:bottom w:val="none" w:sz="0" w:space="0" w:color="auto"/>
            <w:right w:val="none" w:sz="0" w:space="0" w:color="auto"/>
          </w:divBdr>
        </w:div>
        <w:div w:id="635306348">
          <w:marLeft w:val="0"/>
          <w:marRight w:val="0"/>
          <w:marTop w:val="0"/>
          <w:marBottom w:val="0"/>
          <w:divBdr>
            <w:top w:val="none" w:sz="0" w:space="0" w:color="auto"/>
            <w:left w:val="none" w:sz="0" w:space="0" w:color="auto"/>
            <w:bottom w:val="none" w:sz="0" w:space="0" w:color="auto"/>
            <w:right w:val="none" w:sz="0" w:space="0" w:color="auto"/>
          </w:divBdr>
        </w:div>
        <w:div w:id="700015507">
          <w:marLeft w:val="0"/>
          <w:marRight w:val="0"/>
          <w:marTop w:val="0"/>
          <w:marBottom w:val="0"/>
          <w:divBdr>
            <w:top w:val="none" w:sz="0" w:space="0" w:color="auto"/>
            <w:left w:val="none" w:sz="0" w:space="0" w:color="auto"/>
            <w:bottom w:val="none" w:sz="0" w:space="0" w:color="auto"/>
            <w:right w:val="none" w:sz="0" w:space="0" w:color="auto"/>
          </w:divBdr>
        </w:div>
        <w:div w:id="755438430">
          <w:marLeft w:val="0"/>
          <w:marRight w:val="0"/>
          <w:marTop w:val="0"/>
          <w:marBottom w:val="0"/>
          <w:divBdr>
            <w:top w:val="none" w:sz="0" w:space="0" w:color="auto"/>
            <w:left w:val="none" w:sz="0" w:space="0" w:color="auto"/>
            <w:bottom w:val="none" w:sz="0" w:space="0" w:color="auto"/>
            <w:right w:val="none" w:sz="0" w:space="0" w:color="auto"/>
          </w:divBdr>
        </w:div>
        <w:div w:id="760834367">
          <w:marLeft w:val="0"/>
          <w:marRight w:val="0"/>
          <w:marTop w:val="0"/>
          <w:marBottom w:val="0"/>
          <w:divBdr>
            <w:top w:val="none" w:sz="0" w:space="0" w:color="auto"/>
            <w:left w:val="none" w:sz="0" w:space="0" w:color="auto"/>
            <w:bottom w:val="none" w:sz="0" w:space="0" w:color="auto"/>
            <w:right w:val="none" w:sz="0" w:space="0" w:color="auto"/>
          </w:divBdr>
        </w:div>
        <w:div w:id="790323252">
          <w:marLeft w:val="0"/>
          <w:marRight w:val="0"/>
          <w:marTop w:val="0"/>
          <w:marBottom w:val="0"/>
          <w:divBdr>
            <w:top w:val="none" w:sz="0" w:space="0" w:color="auto"/>
            <w:left w:val="none" w:sz="0" w:space="0" w:color="auto"/>
            <w:bottom w:val="none" w:sz="0" w:space="0" w:color="auto"/>
            <w:right w:val="none" w:sz="0" w:space="0" w:color="auto"/>
          </w:divBdr>
        </w:div>
        <w:div w:id="819998487">
          <w:marLeft w:val="0"/>
          <w:marRight w:val="0"/>
          <w:marTop w:val="0"/>
          <w:marBottom w:val="0"/>
          <w:divBdr>
            <w:top w:val="none" w:sz="0" w:space="0" w:color="auto"/>
            <w:left w:val="none" w:sz="0" w:space="0" w:color="auto"/>
            <w:bottom w:val="none" w:sz="0" w:space="0" w:color="auto"/>
            <w:right w:val="none" w:sz="0" w:space="0" w:color="auto"/>
          </w:divBdr>
        </w:div>
        <w:div w:id="836924280">
          <w:marLeft w:val="0"/>
          <w:marRight w:val="0"/>
          <w:marTop w:val="0"/>
          <w:marBottom w:val="0"/>
          <w:divBdr>
            <w:top w:val="none" w:sz="0" w:space="0" w:color="auto"/>
            <w:left w:val="none" w:sz="0" w:space="0" w:color="auto"/>
            <w:bottom w:val="none" w:sz="0" w:space="0" w:color="auto"/>
            <w:right w:val="none" w:sz="0" w:space="0" w:color="auto"/>
          </w:divBdr>
        </w:div>
        <w:div w:id="896547004">
          <w:marLeft w:val="0"/>
          <w:marRight w:val="0"/>
          <w:marTop w:val="0"/>
          <w:marBottom w:val="0"/>
          <w:divBdr>
            <w:top w:val="none" w:sz="0" w:space="0" w:color="auto"/>
            <w:left w:val="none" w:sz="0" w:space="0" w:color="auto"/>
            <w:bottom w:val="none" w:sz="0" w:space="0" w:color="auto"/>
            <w:right w:val="none" w:sz="0" w:space="0" w:color="auto"/>
          </w:divBdr>
        </w:div>
        <w:div w:id="961183352">
          <w:marLeft w:val="0"/>
          <w:marRight w:val="0"/>
          <w:marTop w:val="0"/>
          <w:marBottom w:val="0"/>
          <w:divBdr>
            <w:top w:val="none" w:sz="0" w:space="0" w:color="auto"/>
            <w:left w:val="none" w:sz="0" w:space="0" w:color="auto"/>
            <w:bottom w:val="none" w:sz="0" w:space="0" w:color="auto"/>
            <w:right w:val="none" w:sz="0" w:space="0" w:color="auto"/>
          </w:divBdr>
        </w:div>
        <w:div w:id="981234122">
          <w:marLeft w:val="0"/>
          <w:marRight w:val="0"/>
          <w:marTop w:val="0"/>
          <w:marBottom w:val="0"/>
          <w:divBdr>
            <w:top w:val="none" w:sz="0" w:space="0" w:color="auto"/>
            <w:left w:val="none" w:sz="0" w:space="0" w:color="auto"/>
            <w:bottom w:val="none" w:sz="0" w:space="0" w:color="auto"/>
            <w:right w:val="none" w:sz="0" w:space="0" w:color="auto"/>
          </w:divBdr>
        </w:div>
        <w:div w:id="1020010899">
          <w:marLeft w:val="0"/>
          <w:marRight w:val="0"/>
          <w:marTop w:val="0"/>
          <w:marBottom w:val="0"/>
          <w:divBdr>
            <w:top w:val="none" w:sz="0" w:space="0" w:color="auto"/>
            <w:left w:val="none" w:sz="0" w:space="0" w:color="auto"/>
            <w:bottom w:val="none" w:sz="0" w:space="0" w:color="auto"/>
            <w:right w:val="none" w:sz="0" w:space="0" w:color="auto"/>
          </w:divBdr>
        </w:div>
        <w:div w:id="1036155016">
          <w:marLeft w:val="0"/>
          <w:marRight w:val="0"/>
          <w:marTop w:val="0"/>
          <w:marBottom w:val="0"/>
          <w:divBdr>
            <w:top w:val="none" w:sz="0" w:space="0" w:color="auto"/>
            <w:left w:val="none" w:sz="0" w:space="0" w:color="auto"/>
            <w:bottom w:val="none" w:sz="0" w:space="0" w:color="auto"/>
            <w:right w:val="none" w:sz="0" w:space="0" w:color="auto"/>
          </w:divBdr>
        </w:div>
        <w:div w:id="1090195091">
          <w:marLeft w:val="0"/>
          <w:marRight w:val="0"/>
          <w:marTop w:val="0"/>
          <w:marBottom w:val="0"/>
          <w:divBdr>
            <w:top w:val="none" w:sz="0" w:space="0" w:color="auto"/>
            <w:left w:val="none" w:sz="0" w:space="0" w:color="auto"/>
            <w:bottom w:val="none" w:sz="0" w:space="0" w:color="auto"/>
            <w:right w:val="none" w:sz="0" w:space="0" w:color="auto"/>
          </w:divBdr>
        </w:div>
        <w:div w:id="1148979235">
          <w:marLeft w:val="0"/>
          <w:marRight w:val="0"/>
          <w:marTop w:val="0"/>
          <w:marBottom w:val="0"/>
          <w:divBdr>
            <w:top w:val="none" w:sz="0" w:space="0" w:color="auto"/>
            <w:left w:val="none" w:sz="0" w:space="0" w:color="auto"/>
            <w:bottom w:val="none" w:sz="0" w:space="0" w:color="auto"/>
            <w:right w:val="none" w:sz="0" w:space="0" w:color="auto"/>
          </w:divBdr>
        </w:div>
        <w:div w:id="1217815268">
          <w:marLeft w:val="0"/>
          <w:marRight w:val="0"/>
          <w:marTop w:val="0"/>
          <w:marBottom w:val="0"/>
          <w:divBdr>
            <w:top w:val="none" w:sz="0" w:space="0" w:color="auto"/>
            <w:left w:val="none" w:sz="0" w:space="0" w:color="auto"/>
            <w:bottom w:val="none" w:sz="0" w:space="0" w:color="auto"/>
            <w:right w:val="none" w:sz="0" w:space="0" w:color="auto"/>
          </w:divBdr>
        </w:div>
        <w:div w:id="1239248725">
          <w:marLeft w:val="0"/>
          <w:marRight w:val="0"/>
          <w:marTop w:val="0"/>
          <w:marBottom w:val="0"/>
          <w:divBdr>
            <w:top w:val="none" w:sz="0" w:space="0" w:color="auto"/>
            <w:left w:val="none" w:sz="0" w:space="0" w:color="auto"/>
            <w:bottom w:val="none" w:sz="0" w:space="0" w:color="auto"/>
            <w:right w:val="none" w:sz="0" w:space="0" w:color="auto"/>
          </w:divBdr>
        </w:div>
        <w:div w:id="1253126280">
          <w:marLeft w:val="0"/>
          <w:marRight w:val="0"/>
          <w:marTop w:val="0"/>
          <w:marBottom w:val="0"/>
          <w:divBdr>
            <w:top w:val="none" w:sz="0" w:space="0" w:color="auto"/>
            <w:left w:val="none" w:sz="0" w:space="0" w:color="auto"/>
            <w:bottom w:val="none" w:sz="0" w:space="0" w:color="auto"/>
            <w:right w:val="none" w:sz="0" w:space="0" w:color="auto"/>
          </w:divBdr>
        </w:div>
        <w:div w:id="1255892798">
          <w:marLeft w:val="0"/>
          <w:marRight w:val="0"/>
          <w:marTop w:val="0"/>
          <w:marBottom w:val="0"/>
          <w:divBdr>
            <w:top w:val="none" w:sz="0" w:space="0" w:color="auto"/>
            <w:left w:val="none" w:sz="0" w:space="0" w:color="auto"/>
            <w:bottom w:val="none" w:sz="0" w:space="0" w:color="auto"/>
            <w:right w:val="none" w:sz="0" w:space="0" w:color="auto"/>
          </w:divBdr>
        </w:div>
        <w:div w:id="1272935431">
          <w:marLeft w:val="0"/>
          <w:marRight w:val="0"/>
          <w:marTop w:val="0"/>
          <w:marBottom w:val="0"/>
          <w:divBdr>
            <w:top w:val="none" w:sz="0" w:space="0" w:color="auto"/>
            <w:left w:val="none" w:sz="0" w:space="0" w:color="auto"/>
            <w:bottom w:val="none" w:sz="0" w:space="0" w:color="auto"/>
            <w:right w:val="none" w:sz="0" w:space="0" w:color="auto"/>
          </w:divBdr>
        </w:div>
        <w:div w:id="1341157868">
          <w:marLeft w:val="0"/>
          <w:marRight w:val="0"/>
          <w:marTop w:val="0"/>
          <w:marBottom w:val="0"/>
          <w:divBdr>
            <w:top w:val="none" w:sz="0" w:space="0" w:color="auto"/>
            <w:left w:val="none" w:sz="0" w:space="0" w:color="auto"/>
            <w:bottom w:val="none" w:sz="0" w:space="0" w:color="auto"/>
            <w:right w:val="none" w:sz="0" w:space="0" w:color="auto"/>
          </w:divBdr>
        </w:div>
        <w:div w:id="1374768712">
          <w:marLeft w:val="0"/>
          <w:marRight w:val="0"/>
          <w:marTop w:val="0"/>
          <w:marBottom w:val="0"/>
          <w:divBdr>
            <w:top w:val="none" w:sz="0" w:space="0" w:color="auto"/>
            <w:left w:val="none" w:sz="0" w:space="0" w:color="auto"/>
            <w:bottom w:val="none" w:sz="0" w:space="0" w:color="auto"/>
            <w:right w:val="none" w:sz="0" w:space="0" w:color="auto"/>
          </w:divBdr>
        </w:div>
        <w:div w:id="1553929485">
          <w:marLeft w:val="0"/>
          <w:marRight w:val="0"/>
          <w:marTop w:val="0"/>
          <w:marBottom w:val="0"/>
          <w:divBdr>
            <w:top w:val="none" w:sz="0" w:space="0" w:color="auto"/>
            <w:left w:val="none" w:sz="0" w:space="0" w:color="auto"/>
            <w:bottom w:val="none" w:sz="0" w:space="0" w:color="auto"/>
            <w:right w:val="none" w:sz="0" w:space="0" w:color="auto"/>
          </w:divBdr>
        </w:div>
        <w:div w:id="1577520802">
          <w:marLeft w:val="0"/>
          <w:marRight w:val="0"/>
          <w:marTop w:val="0"/>
          <w:marBottom w:val="0"/>
          <w:divBdr>
            <w:top w:val="none" w:sz="0" w:space="0" w:color="auto"/>
            <w:left w:val="none" w:sz="0" w:space="0" w:color="auto"/>
            <w:bottom w:val="none" w:sz="0" w:space="0" w:color="auto"/>
            <w:right w:val="none" w:sz="0" w:space="0" w:color="auto"/>
          </w:divBdr>
        </w:div>
        <w:div w:id="1590384624">
          <w:marLeft w:val="0"/>
          <w:marRight w:val="0"/>
          <w:marTop w:val="0"/>
          <w:marBottom w:val="0"/>
          <w:divBdr>
            <w:top w:val="none" w:sz="0" w:space="0" w:color="auto"/>
            <w:left w:val="none" w:sz="0" w:space="0" w:color="auto"/>
            <w:bottom w:val="none" w:sz="0" w:space="0" w:color="auto"/>
            <w:right w:val="none" w:sz="0" w:space="0" w:color="auto"/>
          </w:divBdr>
        </w:div>
        <w:div w:id="1679380342">
          <w:marLeft w:val="0"/>
          <w:marRight w:val="0"/>
          <w:marTop w:val="0"/>
          <w:marBottom w:val="0"/>
          <w:divBdr>
            <w:top w:val="none" w:sz="0" w:space="0" w:color="auto"/>
            <w:left w:val="none" w:sz="0" w:space="0" w:color="auto"/>
            <w:bottom w:val="none" w:sz="0" w:space="0" w:color="auto"/>
            <w:right w:val="none" w:sz="0" w:space="0" w:color="auto"/>
          </w:divBdr>
        </w:div>
        <w:div w:id="1685355735">
          <w:marLeft w:val="0"/>
          <w:marRight w:val="0"/>
          <w:marTop w:val="0"/>
          <w:marBottom w:val="0"/>
          <w:divBdr>
            <w:top w:val="none" w:sz="0" w:space="0" w:color="auto"/>
            <w:left w:val="none" w:sz="0" w:space="0" w:color="auto"/>
            <w:bottom w:val="none" w:sz="0" w:space="0" w:color="auto"/>
            <w:right w:val="none" w:sz="0" w:space="0" w:color="auto"/>
          </w:divBdr>
        </w:div>
        <w:div w:id="1721319861">
          <w:marLeft w:val="0"/>
          <w:marRight w:val="0"/>
          <w:marTop w:val="0"/>
          <w:marBottom w:val="0"/>
          <w:divBdr>
            <w:top w:val="none" w:sz="0" w:space="0" w:color="auto"/>
            <w:left w:val="none" w:sz="0" w:space="0" w:color="auto"/>
            <w:bottom w:val="none" w:sz="0" w:space="0" w:color="auto"/>
            <w:right w:val="none" w:sz="0" w:space="0" w:color="auto"/>
          </w:divBdr>
        </w:div>
        <w:div w:id="1734497637">
          <w:marLeft w:val="0"/>
          <w:marRight w:val="0"/>
          <w:marTop w:val="0"/>
          <w:marBottom w:val="0"/>
          <w:divBdr>
            <w:top w:val="none" w:sz="0" w:space="0" w:color="auto"/>
            <w:left w:val="none" w:sz="0" w:space="0" w:color="auto"/>
            <w:bottom w:val="none" w:sz="0" w:space="0" w:color="auto"/>
            <w:right w:val="none" w:sz="0" w:space="0" w:color="auto"/>
          </w:divBdr>
        </w:div>
        <w:div w:id="1796367312">
          <w:marLeft w:val="0"/>
          <w:marRight w:val="0"/>
          <w:marTop w:val="0"/>
          <w:marBottom w:val="0"/>
          <w:divBdr>
            <w:top w:val="none" w:sz="0" w:space="0" w:color="auto"/>
            <w:left w:val="none" w:sz="0" w:space="0" w:color="auto"/>
            <w:bottom w:val="none" w:sz="0" w:space="0" w:color="auto"/>
            <w:right w:val="none" w:sz="0" w:space="0" w:color="auto"/>
          </w:divBdr>
        </w:div>
        <w:div w:id="1799107277">
          <w:marLeft w:val="0"/>
          <w:marRight w:val="0"/>
          <w:marTop w:val="0"/>
          <w:marBottom w:val="0"/>
          <w:divBdr>
            <w:top w:val="none" w:sz="0" w:space="0" w:color="auto"/>
            <w:left w:val="none" w:sz="0" w:space="0" w:color="auto"/>
            <w:bottom w:val="none" w:sz="0" w:space="0" w:color="auto"/>
            <w:right w:val="none" w:sz="0" w:space="0" w:color="auto"/>
          </w:divBdr>
        </w:div>
        <w:div w:id="1841308892">
          <w:marLeft w:val="0"/>
          <w:marRight w:val="0"/>
          <w:marTop w:val="0"/>
          <w:marBottom w:val="0"/>
          <w:divBdr>
            <w:top w:val="none" w:sz="0" w:space="0" w:color="auto"/>
            <w:left w:val="none" w:sz="0" w:space="0" w:color="auto"/>
            <w:bottom w:val="none" w:sz="0" w:space="0" w:color="auto"/>
            <w:right w:val="none" w:sz="0" w:space="0" w:color="auto"/>
          </w:divBdr>
        </w:div>
        <w:div w:id="1931962602">
          <w:marLeft w:val="0"/>
          <w:marRight w:val="0"/>
          <w:marTop w:val="0"/>
          <w:marBottom w:val="0"/>
          <w:divBdr>
            <w:top w:val="none" w:sz="0" w:space="0" w:color="auto"/>
            <w:left w:val="none" w:sz="0" w:space="0" w:color="auto"/>
            <w:bottom w:val="none" w:sz="0" w:space="0" w:color="auto"/>
            <w:right w:val="none" w:sz="0" w:space="0" w:color="auto"/>
          </w:divBdr>
        </w:div>
        <w:div w:id="1938052966">
          <w:marLeft w:val="0"/>
          <w:marRight w:val="0"/>
          <w:marTop w:val="0"/>
          <w:marBottom w:val="0"/>
          <w:divBdr>
            <w:top w:val="none" w:sz="0" w:space="0" w:color="auto"/>
            <w:left w:val="none" w:sz="0" w:space="0" w:color="auto"/>
            <w:bottom w:val="none" w:sz="0" w:space="0" w:color="auto"/>
            <w:right w:val="none" w:sz="0" w:space="0" w:color="auto"/>
          </w:divBdr>
        </w:div>
        <w:div w:id="1963074277">
          <w:marLeft w:val="0"/>
          <w:marRight w:val="0"/>
          <w:marTop w:val="0"/>
          <w:marBottom w:val="0"/>
          <w:divBdr>
            <w:top w:val="none" w:sz="0" w:space="0" w:color="auto"/>
            <w:left w:val="none" w:sz="0" w:space="0" w:color="auto"/>
            <w:bottom w:val="none" w:sz="0" w:space="0" w:color="auto"/>
            <w:right w:val="none" w:sz="0" w:space="0" w:color="auto"/>
          </w:divBdr>
        </w:div>
        <w:div w:id="2021079192">
          <w:marLeft w:val="0"/>
          <w:marRight w:val="0"/>
          <w:marTop w:val="0"/>
          <w:marBottom w:val="0"/>
          <w:divBdr>
            <w:top w:val="none" w:sz="0" w:space="0" w:color="auto"/>
            <w:left w:val="none" w:sz="0" w:space="0" w:color="auto"/>
            <w:bottom w:val="none" w:sz="0" w:space="0" w:color="auto"/>
            <w:right w:val="none" w:sz="0" w:space="0" w:color="auto"/>
          </w:divBdr>
        </w:div>
        <w:div w:id="2021924725">
          <w:marLeft w:val="0"/>
          <w:marRight w:val="0"/>
          <w:marTop w:val="0"/>
          <w:marBottom w:val="0"/>
          <w:divBdr>
            <w:top w:val="none" w:sz="0" w:space="0" w:color="auto"/>
            <w:left w:val="none" w:sz="0" w:space="0" w:color="auto"/>
            <w:bottom w:val="none" w:sz="0" w:space="0" w:color="auto"/>
            <w:right w:val="none" w:sz="0" w:space="0" w:color="auto"/>
          </w:divBdr>
        </w:div>
        <w:div w:id="2023430109">
          <w:marLeft w:val="0"/>
          <w:marRight w:val="0"/>
          <w:marTop w:val="0"/>
          <w:marBottom w:val="0"/>
          <w:divBdr>
            <w:top w:val="none" w:sz="0" w:space="0" w:color="auto"/>
            <w:left w:val="none" w:sz="0" w:space="0" w:color="auto"/>
            <w:bottom w:val="none" w:sz="0" w:space="0" w:color="auto"/>
            <w:right w:val="none" w:sz="0" w:space="0" w:color="auto"/>
          </w:divBdr>
        </w:div>
        <w:div w:id="2052798409">
          <w:marLeft w:val="0"/>
          <w:marRight w:val="0"/>
          <w:marTop w:val="0"/>
          <w:marBottom w:val="0"/>
          <w:divBdr>
            <w:top w:val="none" w:sz="0" w:space="0" w:color="auto"/>
            <w:left w:val="none" w:sz="0" w:space="0" w:color="auto"/>
            <w:bottom w:val="none" w:sz="0" w:space="0" w:color="auto"/>
            <w:right w:val="none" w:sz="0" w:space="0" w:color="auto"/>
          </w:divBdr>
        </w:div>
        <w:div w:id="2085880651">
          <w:marLeft w:val="0"/>
          <w:marRight w:val="0"/>
          <w:marTop w:val="0"/>
          <w:marBottom w:val="0"/>
          <w:divBdr>
            <w:top w:val="none" w:sz="0" w:space="0" w:color="auto"/>
            <w:left w:val="none" w:sz="0" w:space="0" w:color="auto"/>
            <w:bottom w:val="none" w:sz="0" w:space="0" w:color="auto"/>
            <w:right w:val="none" w:sz="0" w:space="0" w:color="auto"/>
          </w:divBdr>
        </w:div>
        <w:div w:id="2144689385">
          <w:marLeft w:val="0"/>
          <w:marRight w:val="0"/>
          <w:marTop w:val="0"/>
          <w:marBottom w:val="0"/>
          <w:divBdr>
            <w:top w:val="none" w:sz="0" w:space="0" w:color="auto"/>
            <w:left w:val="none" w:sz="0" w:space="0" w:color="auto"/>
            <w:bottom w:val="none" w:sz="0" w:space="0" w:color="auto"/>
            <w:right w:val="none" w:sz="0" w:space="0" w:color="auto"/>
          </w:divBdr>
        </w:div>
      </w:divsChild>
    </w:div>
    <w:div w:id="1024479336">
      <w:bodyDiv w:val="1"/>
      <w:marLeft w:val="0"/>
      <w:marRight w:val="0"/>
      <w:marTop w:val="0"/>
      <w:marBottom w:val="0"/>
      <w:divBdr>
        <w:top w:val="none" w:sz="0" w:space="0" w:color="auto"/>
        <w:left w:val="none" w:sz="0" w:space="0" w:color="auto"/>
        <w:bottom w:val="none" w:sz="0" w:space="0" w:color="auto"/>
        <w:right w:val="none" w:sz="0" w:space="0" w:color="auto"/>
      </w:divBdr>
      <w:divsChild>
        <w:div w:id="23747950">
          <w:marLeft w:val="0"/>
          <w:marRight w:val="0"/>
          <w:marTop w:val="0"/>
          <w:marBottom w:val="0"/>
          <w:divBdr>
            <w:top w:val="none" w:sz="0" w:space="0" w:color="auto"/>
            <w:left w:val="none" w:sz="0" w:space="0" w:color="auto"/>
            <w:bottom w:val="none" w:sz="0" w:space="0" w:color="auto"/>
            <w:right w:val="none" w:sz="0" w:space="0" w:color="auto"/>
          </w:divBdr>
        </w:div>
        <w:div w:id="54395236">
          <w:marLeft w:val="0"/>
          <w:marRight w:val="0"/>
          <w:marTop w:val="0"/>
          <w:marBottom w:val="0"/>
          <w:divBdr>
            <w:top w:val="none" w:sz="0" w:space="0" w:color="auto"/>
            <w:left w:val="none" w:sz="0" w:space="0" w:color="auto"/>
            <w:bottom w:val="none" w:sz="0" w:space="0" w:color="auto"/>
            <w:right w:val="none" w:sz="0" w:space="0" w:color="auto"/>
          </w:divBdr>
        </w:div>
        <w:div w:id="73477126">
          <w:marLeft w:val="0"/>
          <w:marRight w:val="0"/>
          <w:marTop w:val="0"/>
          <w:marBottom w:val="0"/>
          <w:divBdr>
            <w:top w:val="none" w:sz="0" w:space="0" w:color="auto"/>
            <w:left w:val="none" w:sz="0" w:space="0" w:color="auto"/>
            <w:bottom w:val="none" w:sz="0" w:space="0" w:color="auto"/>
            <w:right w:val="none" w:sz="0" w:space="0" w:color="auto"/>
          </w:divBdr>
        </w:div>
        <w:div w:id="81033201">
          <w:marLeft w:val="0"/>
          <w:marRight w:val="0"/>
          <w:marTop w:val="0"/>
          <w:marBottom w:val="0"/>
          <w:divBdr>
            <w:top w:val="none" w:sz="0" w:space="0" w:color="auto"/>
            <w:left w:val="none" w:sz="0" w:space="0" w:color="auto"/>
            <w:bottom w:val="none" w:sz="0" w:space="0" w:color="auto"/>
            <w:right w:val="none" w:sz="0" w:space="0" w:color="auto"/>
          </w:divBdr>
        </w:div>
        <w:div w:id="95096288">
          <w:marLeft w:val="0"/>
          <w:marRight w:val="0"/>
          <w:marTop w:val="0"/>
          <w:marBottom w:val="0"/>
          <w:divBdr>
            <w:top w:val="none" w:sz="0" w:space="0" w:color="auto"/>
            <w:left w:val="none" w:sz="0" w:space="0" w:color="auto"/>
            <w:bottom w:val="none" w:sz="0" w:space="0" w:color="auto"/>
            <w:right w:val="none" w:sz="0" w:space="0" w:color="auto"/>
          </w:divBdr>
        </w:div>
        <w:div w:id="166866621">
          <w:marLeft w:val="0"/>
          <w:marRight w:val="0"/>
          <w:marTop w:val="0"/>
          <w:marBottom w:val="0"/>
          <w:divBdr>
            <w:top w:val="none" w:sz="0" w:space="0" w:color="auto"/>
            <w:left w:val="none" w:sz="0" w:space="0" w:color="auto"/>
            <w:bottom w:val="none" w:sz="0" w:space="0" w:color="auto"/>
            <w:right w:val="none" w:sz="0" w:space="0" w:color="auto"/>
          </w:divBdr>
        </w:div>
        <w:div w:id="238249804">
          <w:marLeft w:val="0"/>
          <w:marRight w:val="0"/>
          <w:marTop w:val="0"/>
          <w:marBottom w:val="0"/>
          <w:divBdr>
            <w:top w:val="none" w:sz="0" w:space="0" w:color="auto"/>
            <w:left w:val="none" w:sz="0" w:space="0" w:color="auto"/>
            <w:bottom w:val="none" w:sz="0" w:space="0" w:color="auto"/>
            <w:right w:val="none" w:sz="0" w:space="0" w:color="auto"/>
          </w:divBdr>
        </w:div>
        <w:div w:id="252590506">
          <w:marLeft w:val="0"/>
          <w:marRight w:val="0"/>
          <w:marTop w:val="0"/>
          <w:marBottom w:val="0"/>
          <w:divBdr>
            <w:top w:val="none" w:sz="0" w:space="0" w:color="auto"/>
            <w:left w:val="none" w:sz="0" w:space="0" w:color="auto"/>
            <w:bottom w:val="none" w:sz="0" w:space="0" w:color="auto"/>
            <w:right w:val="none" w:sz="0" w:space="0" w:color="auto"/>
          </w:divBdr>
        </w:div>
        <w:div w:id="298070234">
          <w:marLeft w:val="0"/>
          <w:marRight w:val="0"/>
          <w:marTop w:val="0"/>
          <w:marBottom w:val="0"/>
          <w:divBdr>
            <w:top w:val="none" w:sz="0" w:space="0" w:color="auto"/>
            <w:left w:val="none" w:sz="0" w:space="0" w:color="auto"/>
            <w:bottom w:val="none" w:sz="0" w:space="0" w:color="auto"/>
            <w:right w:val="none" w:sz="0" w:space="0" w:color="auto"/>
          </w:divBdr>
        </w:div>
        <w:div w:id="304700651">
          <w:marLeft w:val="0"/>
          <w:marRight w:val="0"/>
          <w:marTop w:val="0"/>
          <w:marBottom w:val="0"/>
          <w:divBdr>
            <w:top w:val="none" w:sz="0" w:space="0" w:color="auto"/>
            <w:left w:val="none" w:sz="0" w:space="0" w:color="auto"/>
            <w:bottom w:val="none" w:sz="0" w:space="0" w:color="auto"/>
            <w:right w:val="none" w:sz="0" w:space="0" w:color="auto"/>
          </w:divBdr>
        </w:div>
        <w:div w:id="430905114">
          <w:marLeft w:val="0"/>
          <w:marRight w:val="0"/>
          <w:marTop w:val="0"/>
          <w:marBottom w:val="0"/>
          <w:divBdr>
            <w:top w:val="none" w:sz="0" w:space="0" w:color="auto"/>
            <w:left w:val="none" w:sz="0" w:space="0" w:color="auto"/>
            <w:bottom w:val="none" w:sz="0" w:space="0" w:color="auto"/>
            <w:right w:val="none" w:sz="0" w:space="0" w:color="auto"/>
          </w:divBdr>
        </w:div>
        <w:div w:id="449711244">
          <w:marLeft w:val="0"/>
          <w:marRight w:val="0"/>
          <w:marTop w:val="0"/>
          <w:marBottom w:val="0"/>
          <w:divBdr>
            <w:top w:val="none" w:sz="0" w:space="0" w:color="auto"/>
            <w:left w:val="none" w:sz="0" w:space="0" w:color="auto"/>
            <w:bottom w:val="none" w:sz="0" w:space="0" w:color="auto"/>
            <w:right w:val="none" w:sz="0" w:space="0" w:color="auto"/>
          </w:divBdr>
        </w:div>
        <w:div w:id="478379796">
          <w:marLeft w:val="0"/>
          <w:marRight w:val="0"/>
          <w:marTop w:val="0"/>
          <w:marBottom w:val="0"/>
          <w:divBdr>
            <w:top w:val="none" w:sz="0" w:space="0" w:color="auto"/>
            <w:left w:val="none" w:sz="0" w:space="0" w:color="auto"/>
            <w:bottom w:val="none" w:sz="0" w:space="0" w:color="auto"/>
            <w:right w:val="none" w:sz="0" w:space="0" w:color="auto"/>
          </w:divBdr>
        </w:div>
        <w:div w:id="481583372">
          <w:marLeft w:val="0"/>
          <w:marRight w:val="0"/>
          <w:marTop w:val="0"/>
          <w:marBottom w:val="0"/>
          <w:divBdr>
            <w:top w:val="none" w:sz="0" w:space="0" w:color="auto"/>
            <w:left w:val="none" w:sz="0" w:space="0" w:color="auto"/>
            <w:bottom w:val="none" w:sz="0" w:space="0" w:color="auto"/>
            <w:right w:val="none" w:sz="0" w:space="0" w:color="auto"/>
          </w:divBdr>
        </w:div>
        <w:div w:id="484511874">
          <w:marLeft w:val="0"/>
          <w:marRight w:val="0"/>
          <w:marTop w:val="0"/>
          <w:marBottom w:val="0"/>
          <w:divBdr>
            <w:top w:val="none" w:sz="0" w:space="0" w:color="auto"/>
            <w:left w:val="none" w:sz="0" w:space="0" w:color="auto"/>
            <w:bottom w:val="none" w:sz="0" w:space="0" w:color="auto"/>
            <w:right w:val="none" w:sz="0" w:space="0" w:color="auto"/>
          </w:divBdr>
        </w:div>
        <w:div w:id="512308154">
          <w:marLeft w:val="0"/>
          <w:marRight w:val="0"/>
          <w:marTop w:val="0"/>
          <w:marBottom w:val="0"/>
          <w:divBdr>
            <w:top w:val="none" w:sz="0" w:space="0" w:color="auto"/>
            <w:left w:val="none" w:sz="0" w:space="0" w:color="auto"/>
            <w:bottom w:val="none" w:sz="0" w:space="0" w:color="auto"/>
            <w:right w:val="none" w:sz="0" w:space="0" w:color="auto"/>
          </w:divBdr>
        </w:div>
        <w:div w:id="576209796">
          <w:marLeft w:val="0"/>
          <w:marRight w:val="0"/>
          <w:marTop w:val="0"/>
          <w:marBottom w:val="0"/>
          <w:divBdr>
            <w:top w:val="none" w:sz="0" w:space="0" w:color="auto"/>
            <w:left w:val="none" w:sz="0" w:space="0" w:color="auto"/>
            <w:bottom w:val="none" w:sz="0" w:space="0" w:color="auto"/>
            <w:right w:val="none" w:sz="0" w:space="0" w:color="auto"/>
          </w:divBdr>
        </w:div>
        <w:div w:id="603609532">
          <w:marLeft w:val="0"/>
          <w:marRight w:val="0"/>
          <w:marTop w:val="0"/>
          <w:marBottom w:val="0"/>
          <w:divBdr>
            <w:top w:val="none" w:sz="0" w:space="0" w:color="auto"/>
            <w:left w:val="none" w:sz="0" w:space="0" w:color="auto"/>
            <w:bottom w:val="none" w:sz="0" w:space="0" w:color="auto"/>
            <w:right w:val="none" w:sz="0" w:space="0" w:color="auto"/>
          </w:divBdr>
        </w:div>
        <w:div w:id="687105574">
          <w:marLeft w:val="0"/>
          <w:marRight w:val="0"/>
          <w:marTop w:val="0"/>
          <w:marBottom w:val="0"/>
          <w:divBdr>
            <w:top w:val="none" w:sz="0" w:space="0" w:color="auto"/>
            <w:left w:val="none" w:sz="0" w:space="0" w:color="auto"/>
            <w:bottom w:val="none" w:sz="0" w:space="0" w:color="auto"/>
            <w:right w:val="none" w:sz="0" w:space="0" w:color="auto"/>
          </w:divBdr>
        </w:div>
        <w:div w:id="696614155">
          <w:marLeft w:val="0"/>
          <w:marRight w:val="0"/>
          <w:marTop w:val="0"/>
          <w:marBottom w:val="0"/>
          <w:divBdr>
            <w:top w:val="none" w:sz="0" w:space="0" w:color="auto"/>
            <w:left w:val="none" w:sz="0" w:space="0" w:color="auto"/>
            <w:bottom w:val="none" w:sz="0" w:space="0" w:color="auto"/>
            <w:right w:val="none" w:sz="0" w:space="0" w:color="auto"/>
          </w:divBdr>
        </w:div>
        <w:div w:id="725490735">
          <w:marLeft w:val="0"/>
          <w:marRight w:val="0"/>
          <w:marTop w:val="0"/>
          <w:marBottom w:val="0"/>
          <w:divBdr>
            <w:top w:val="none" w:sz="0" w:space="0" w:color="auto"/>
            <w:left w:val="none" w:sz="0" w:space="0" w:color="auto"/>
            <w:bottom w:val="none" w:sz="0" w:space="0" w:color="auto"/>
            <w:right w:val="none" w:sz="0" w:space="0" w:color="auto"/>
          </w:divBdr>
        </w:div>
        <w:div w:id="755518682">
          <w:marLeft w:val="0"/>
          <w:marRight w:val="0"/>
          <w:marTop w:val="0"/>
          <w:marBottom w:val="0"/>
          <w:divBdr>
            <w:top w:val="none" w:sz="0" w:space="0" w:color="auto"/>
            <w:left w:val="none" w:sz="0" w:space="0" w:color="auto"/>
            <w:bottom w:val="none" w:sz="0" w:space="0" w:color="auto"/>
            <w:right w:val="none" w:sz="0" w:space="0" w:color="auto"/>
          </w:divBdr>
        </w:div>
        <w:div w:id="756026035">
          <w:marLeft w:val="0"/>
          <w:marRight w:val="0"/>
          <w:marTop w:val="0"/>
          <w:marBottom w:val="0"/>
          <w:divBdr>
            <w:top w:val="none" w:sz="0" w:space="0" w:color="auto"/>
            <w:left w:val="none" w:sz="0" w:space="0" w:color="auto"/>
            <w:bottom w:val="none" w:sz="0" w:space="0" w:color="auto"/>
            <w:right w:val="none" w:sz="0" w:space="0" w:color="auto"/>
          </w:divBdr>
        </w:div>
        <w:div w:id="761878049">
          <w:marLeft w:val="0"/>
          <w:marRight w:val="0"/>
          <w:marTop w:val="0"/>
          <w:marBottom w:val="0"/>
          <w:divBdr>
            <w:top w:val="none" w:sz="0" w:space="0" w:color="auto"/>
            <w:left w:val="none" w:sz="0" w:space="0" w:color="auto"/>
            <w:bottom w:val="none" w:sz="0" w:space="0" w:color="auto"/>
            <w:right w:val="none" w:sz="0" w:space="0" w:color="auto"/>
          </w:divBdr>
        </w:div>
        <w:div w:id="770397372">
          <w:marLeft w:val="0"/>
          <w:marRight w:val="0"/>
          <w:marTop w:val="0"/>
          <w:marBottom w:val="0"/>
          <w:divBdr>
            <w:top w:val="none" w:sz="0" w:space="0" w:color="auto"/>
            <w:left w:val="none" w:sz="0" w:space="0" w:color="auto"/>
            <w:bottom w:val="none" w:sz="0" w:space="0" w:color="auto"/>
            <w:right w:val="none" w:sz="0" w:space="0" w:color="auto"/>
          </w:divBdr>
        </w:div>
        <w:div w:id="809396204">
          <w:marLeft w:val="0"/>
          <w:marRight w:val="0"/>
          <w:marTop w:val="0"/>
          <w:marBottom w:val="0"/>
          <w:divBdr>
            <w:top w:val="none" w:sz="0" w:space="0" w:color="auto"/>
            <w:left w:val="none" w:sz="0" w:space="0" w:color="auto"/>
            <w:bottom w:val="none" w:sz="0" w:space="0" w:color="auto"/>
            <w:right w:val="none" w:sz="0" w:space="0" w:color="auto"/>
          </w:divBdr>
        </w:div>
        <w:div w:id="881595076">
          <w:marLeft w:val="0"/>
          <w:marRight w:val="0"/>
          <w:marTop w:val="0"/>
          <w:marBottom w:val="0"/>
          <w:divBdr>
            <w:top w:val="none" w:sz="0" w:space="0" w:color="auto"/>
            <w:left w:val="none" w:sz="0" w:space="0" w:color="auto"/>
            <w:bottom w:val="none" w:sz="0" w:space="0" w:color="auto"/>
            <w:right w:val="none" w:sz="0" w:space="0" w:color="auto"/>
          </w:divBdr>
        </w:div>
        <w:div w:id="900486575">
          <w:marLeft w:val="0"/>
          <w:marRight w:val="0"/>
          <w:marTop w:val="0"/>
          <w:marBottom w:val="0"/>
          <w:divBdr>
            <w:top w:val="none" w:sz="0" w:space="0" w:color="auto"/>
            <w:left w:val="none" w:sz="0" w:space="0" w:color="auto"/>
            <w:bottom w:val="none" w:sz="0" w:space="0" w:color="auto"/>
            <w:right w:val="none" w:sz="0" w:space="0" w:color="auto"/>
          </w:divBdr>
        </w:div>
        <w:div w:id="923344498">
          <w:marLeft w:val="0"/>
          <w:marRight w:val="0"/>
          <w:marTop w:val="0"/>
          <w:marBottom w:val="0"/>
          <w:divBdr>
            <w:top w:val="none" w:sz="0" w:space="0" w:color="auto"/>
            <w:left w:val="none" w:sz="0" w:space="0" w:color="auto"/>
            <w:bottom w:val="none" w:sz="0" w:space="0" w:color="auto"/>
            <w:right w:val="none" w:sz="0" w:space="0" w:color="auto"/>
          </w:divBdr>
        </w:div>
        <w:div w:id="945232407">
          <w:marLeft w:val="0"/>
          <w:marRight w:val="0"/>
          <w:marTop w:val="0"/>
          <w:marBottom w:val="0"/>
          <w:divBdr>
            <w:top w:val="none" w:sz="0" w:space="0" w:color="auto"/>
            <w:left w:val="none" w:sz="0" w:space="0" w:color="auto"/>
            <w:bottom w:val="none" w:sz="0" w:space="0" w:color="auto"/>
            <w:right w:val="none" w:sz="0" w:space="0" w:color="auto"/>
          </w:divBdr>
        </w:div>
        <w:div w:id="954948733">
          <w:marLeft w:val="0"/>
          <w:marRight w:val="0"/>
          <w:marTop w:val="0"/>
          <w:marBottom w:val="0"/>
          <w:divBdr>
            <w:top w:val="none" w:sz="0" w:space="0" w:color="auto"/>
            <w:left w:val="none" w:sz="0" w:space="0" w:color="auto"/>
            <w:bottom w:val="none" w:sz="0" w:space="0" w:color="auto"/>
            <w:right w:val="none" w:sz="0" w:space="0" w:color="auto"/>
          </w:divBdr>
        </w:div>
        <w:div w:id="960961019">
          <w:marLeft w:val="0"/>
          <w:marRight w:val="0"/>
          <w:marTop w:val="0"/>
          <w:marBottom w:val="0"/>
          <w:divBdr>
            <w:top w:val="none" w:sz="0" w:space="0" w:color="auto"/>
            <w:left w:val="none" w:sz="0" w:space="0" w:color="auto"/>
            <w:bottom w:val="none" w:sz="0" w:space="0" w:color="auto"/>
            <w:right w:val="none" w:sz="0" w:space="0" w:color="auto"/>
          </w:divBdr>
        </w:div>
        <w:div w:id="984313321">
          <w:marLeft w:val="0"/>
          <w:marRight w:val="0"/>
          <w:marTop w:val="0"/>
          <w:marBottom w:val="0"/>
          <w:divBdr>
            <w:top w:val="none" w:sz="0" w:space="0" w:color="auto"/>
            <w:left w:val="none" w:sz="0" w:space="0" w:color="auto"/>
            <w:bottom w:val="none" w:sz="0" w:space="0" w:color="auto"/>
            <w:right w:val="none" w:sz="0" w:space="0" w:color="auto"/>
          </w:divBdr>
        </w:div>
        <w:div w:id="1044717943">
          <w:marLeft w:val="0"/>
          <w:marRight w:val="0"/>
          <w:marTop w:val="0"/>
          <w:marBottom w:val="0"/>
          <w:divBdr>
            <w:top w:val="none" w:sz="0" w:space="0" w:color="auto"/>
            <w:left w:val="none" w:sz="0" w:space="0" w:color="auto"/>
            <w:bottom w:val="none" w:sz="0" w:space="0" w:color="auto"/>
            <w:right w:val="none" w:sz="0" w:space="0" w:color="auto"/>
          </w:divBdr>
        </w:div>
        <w:div w:id="1051154337">
          <w:marLeft w:val="0"/>
          <w:marRight w:val="0"/>
          <w:marTop w:val="0"/>
          <w:marBottom w:val="0"/>
          <w:divBdr>
            <w:top w:val="none" w:sz="0" w:space="0" w:color="auto"/>
            <w:left w:val="none" w:sz="0" w:space="0" w:color="auto"/>
            <w:bottom w:val="none" w:sz="0" w:space="0" w:color="auto"/>
            <w:right w:val="none" w:sz="0" w:space="0" w:color="auto"/>
          </w:divBdr>
        </w:div>
        <w:div w:id="1073039563">
          <w:marLeft w:val="0"/>
          <w:marRight w:val="0"/>
          <w:marTop w:val="0"/>
          <w:marBottom w:val="0"/>
          <w:divBdr>
            <w:top w:val="none" w:sz="0" w:space="0" w:color="auto"/>
            <w:left w:val="none" w:sz="0" w:space="0" w:color="auto"/>
            <w:bottom w:val="none" w:sz="0" w:space="0" w:color="auto"/>
            <w:right w:val="none" w:sz="0" w:space="0" w:color="auto"/>
          </w:divBdr>
        </w:div>
        <w:div w:id="1188788414">
          <w:marLeft w:val="0"/>
          <w:marRight w:val="0"/>
          <w:marTop w:val="0"/>
          <w:marBottom w:val="0"/>
          <w:divBdr>
            <w:top w:val="none" w:sz="0" w:space="0" w:color="auto"/>
            <w:left w:val="none" w:sz="0" w:space="0" w:color="auto"/>
            <w:bottom w:val="none" w:sz="0" w:space="0" w:color="auto"/>
            <w:right w:val="none" w:sz="0" w:space="0" w:color="auto"/>
          </w:divBdr>
        </w:div>
        <w:div w:id="1192112100">
          <w:marLeft w:val="0"/>
          <w:marRight w:val="0"/>
          <w:marTop w:val="0"/>
          <w:marBottom w:val="0"/>
          <w:divBdr>
            <w:top w:val="none" w:sz="0" w:space="0" w:color="auto"/>
            <w:left w:val="none" w:sz="0" w:space="0" w:color="auto"/>
            <w:bottom w:val="none" w:sz="0" w:space="0" w:color="auto"/>
            <w:right w:val="none" w:sz="0" w:space="0" w:color="auto"/>
          </w:divBdr>
        </w:div>
        <w:div w:id="1229415812">
          <w:marLeft w:val="0"/>
          <w:marRight w:val="0"/>
          <w:marTop w:val="0"/>
          <w:marBottom w:val="0"/>
          <w:divBdr>
            <w:top w:val="none" w:sz="0" w:space="0" w:color="auto"/>
            <w:left w:val="none" w:sz="0" w:space="0" w:color="auto"/>
            <w:bottom w:val="none" w:sz="0" w:space="0" w:color="auto"/>
            <w:right w:val="none" w:sz="0" w:space="0" w:color="auto"/>
          </w:divBdr>
        </w:div>
        <w:div w:id="1243680301">
          <w:marLeft w:val="0"/>
          <w:marRight w:val="0"/>
          <w:marTop w:val="0"/>
          <w:marBottom w:val="0"/>
          <w:divBdr>
            <w:top w:val="none" w:sz="0" w:space="0" w:color="auto"/>
            <w:left w:val="none" w:sz="0" w:space="0" w:color="auto"/>
            <w:bottom w:val="none" w:sz="0" w:space="0" w:color="auto"/>
            <w:right w:val="none" w:sz="0" w:space="0" w:color="auto"/>
          </w:divBdr>
        </w:div>
        <w:div w:id="1275480373">
          <w:marLeft w:val="0"/>
          <w:marRight w:val="0"/>
          <w:marTop w:val="0"/>
          <w:marBottom w:val="0"/>
          <w:divBdr>
            <w:top w:val="none" w:sz="0" w:space="0" w:color="auto"/>
            <w:left w:val="none" w:sz="0" w:space="0" w:color="auto"/>
            <w:bottom w:val="none" w:sz="0" w:space="0" w:color="auto"/>
            <w:right w:val="none" w:sz="0" w:space="0" w:color="auto"/>
          </w:divBdr>
        </w:div>
        <w:div w:id="1294289272">
          <w:marLeft w:val="0"/>
          <w:marRight w:val="0"/>
          <w:marTop w:val="0"/>
          <w:marBottom w:val="0"/>
          <w:divBdr>
            <w:top w:val="none" w:sz="0" w:space="0" w:color="auto"/>
            <w:left w:val="none" w:sz="0" w:space="0" w:color="auto"/>
            <w:bottom w:val="none" w:sz="0" w:space="0" w:color="auto"/>
            <w:right w:val="none" w:sz="0" w:space="0" w:color="auto"/>
          </w:divBdr>
        </w:div>
        <w:div w:id="1297031623">
          <w:marLeft w:val="0"/>
          <w:marRight w:val="0"/>
          <w:marTop w:val="0"/>
          <w:marBottom w:val="0"/>
          <w:divBdr>
            <w:top w:val="none" w:sz="0" w:space="0" w:color="auto"/>
            <w:left w:val="none" w:sz="0" w:space="0" w:color="auto"/>
            <w:bottom w:val="none" w:sz="0" w:space="0" w:color="auto"/>
            <w:right w:val="none" w:sz="0" w:space="0" w:color="auto"/>
          </w:divBdr>
        </w:div>
        <w:div w:id="1310865509">
          <w:marLeft w:val="0"/>
          <w:marRight w:val="0"/>
          <w:marTop w:val="0"/>
          <w:marBottom w:val="0"/>
          <w:divBdr>
            <w:top w:val="none" w:sz="0" w:space="0" w:color="auto"/>
            <w:left w:val="none" w:sz="0" w:space="0" w:color="auto"/>
            <w:bottom w:val="none" w:sz="0" w:space="0" w:color="auto"/>
            <w:right w:val="none" w:sz="0" w:space="0" w:color="auto"/>
          </w:divBdr>
        </w:div>
        <w:div w:id="1318606977">
          <w:marLeft w:val="0"/>
          <w:marRight w:val="0"/>
          <w:marTop w:val="0"/>
          <w:marBottom w:val="0"/>
          <w:divBdr>
            <w:top w:val="none" w:sz="0" w:space="0" w:color="auto"/>
            <w:left w:val="none" w:sz="0" w:space="0" w:color="auto"/>
            <w:bottom w:val="none" w:sz="0" w:space="0" w:color="auto"/>
            <w:right w:val="none" w:sz="0" w:space="0" w:color="auto"/>
          </w:divBdr>
        </w:div>
        <w:div w:id="1348408955">
          <w:marLeft w:val="0"/>
          <w:marRight w:val="0"/>
          <w:marTop w:val="0"/>
          <w:marBottom w:val="0"/>
          <w:divBdr>
            <w:top w:val="none" w:sz="0" w:space="0" w:color="auto"/>
            <w:left w:val="none" w:sz="0" w:space="0" w:color="auto"/>
            <w:bottom w:val="none" w:sz="0" w:space="0" w:color="auto"/>
            <w:right w:val="none" w:sz="0" w:space="0" w:color="auto"/>
          </w:divBdr>
        </w:div>
        <w:div w:id="1356537014">
          <w:marLeft w:val="0"/>
          <w:marRight w:val="0"/>
          <w:marTop w:val="0"/>
          <w:marBottom w:val="0"/>
          <w:divBdr>
            <w:top w:val="none" w:sz="0" w:space="0" w:color="auto"/>
            <w:left w:val="none" w:sz="0" w:space="0" w:color="auto"/>
            <w:bottom w:val="none" w:sz="0" w:space="0" w:color="auto"/>
            <w:right w:val="none" w:sz="0" w:space="0" w:color="auto"/>
          </w:divBdr>
        </w:div>
        <w:div w:id="1368603743">
          <w:marLeft w:val="0"/>
          <w:marRight w:val="0"/>
          <w:marTop w:val="0"/>
          <w:marBottom w:val="0"/>
          <w:divBdr>
            <w:top w:val="none" w:sz="0" w:space="0" w:color="auto"/>
            <w:left w:val="none" w:sz="0" w:space="0" w:color="auto"/>
            <w:bottom w:val="none" w:sz="0" w:space="0" w:color="auto"/>
            <w:right w:val="none" w:sz="0" w:space="0" w:color="auto"/>
          </w:divBdr>
        </w:div>
        <w:div w:id="1372460905">
          <w:marLeft w:val="0"/>
          <w:marRight w:val="0"/>
          <w:marTop w:val="0"/>
          <w:marBottom w:val="0"/>
          <w:divBdr>
            <w:top w:val="none" w:sz="0" w:space="0" w:color="auto"/>
            <w:left w:val="none" w:sz="0" w:space="0" w:color="auto"/>
            <w:bottom w:val="none" w:sz="0" w:space="0" w:color="auto"/>
            <w:right w:val="none" w:sz="0" w:space="0" w:color="auto"/>
          </w:divBdr>
        </w:div>
        <w:div w:id="1375040099">
          <w:marLeft w:val="0"/>
          <w:marRight w:val="0"/>
          <w:marTop w:val="0"/>
          <w:marBottom w:val="0"/>
          <w:divBdr>
            <w:top w:val="none" w:sz="0" w:space="0" w:color="auto"/>
            <w:left w:val="none" w:sz="0" w:space="0" w:color="auto"/>
            <w:bottom w:val="none" w:sz="0" w:space="0" w:color="auto"/>
            <w:right w:val="none" w:sz="0" w:space="0" w:color="auto"/>
          </w:divBdr>
        </w:div>
        <w:div w:id="1395277410">
          <w:marLeft w:val="0"/>
          <w:marRight w:val="0"/>
          <w:marTop w:val="0"/>
          <w:marBottom w:val="0"/>
          <w:divBdr>
            <w:top w:val="none" w:sz="0" w:space="0" w:color="auto"/>
            <w:left w:val="none" w:sz="0" w:space="0" w:color="auto"/>
            <w:bottom w:val="none" w:sz="0" w:space="0" w:color="auto"/>
            <w:right w:val="none" w:sz="0" w:space="0" w:color="auto"/>
          </w:divBdr>
        </w:div>
        <w:div w:id="1421563678">
          <w:marLeft w:val="0"/>
          <w:marRight w:val="0"/>
          <w:marTop w:val="0"/>
          <w:marBottom w:val="0"/>
          <w:divBdr>
            <w:top w:val="none" w:sz="0" w:space="0" w:color="auto"/>
            <w:left w:val="none" w:sz="0" w:space="0" w:color="auto"/>
            <w:bottom w:val="none" w:sz="0" w:space="0" w:color="auto"/>
            <w:right w:val="none" w:sz="0" w:space="0" w:color="auto"/>
          </w:divBdr>
        </w:div>
        <w:div w:id="1463032982">
          <w:marLeft w:val="0"/>
          <w:marRight w:val="0"/>
          <w:marTop w:val="0"/>
          <w:marBottom w:val="0"/>
          <w:divBdr>
            <w:top w:val="none" w:sz="0" w:space="0" w:color="auto"/>
            <w:left w:val="none" w:sz="0" w:space="0" w:color="auto"/>
            <w:bottom w:val="none" w:sz="0" w:space="0" w:color="auto"/>
            <w:right w:val="none" w:sz="0" w:space="0" w:color="auto"/>
          </w:divBdr>
        </w:div>
        <w:div w:id="1465075736">
          <w:marLeft w:val="0"/>
          <w:marRight w:val="0"/>
          <w:marTop w:val="0"/>
          <w:marBottom w:val="0"/>
          <w:divBdr>
            <w:top w:val="none" w:sz="0" w:space="0" w:color="auto"/>
            <w:left w:val="none" w:sz="0" w:space="0" w:color="auto"/>
            <w:bottom w:val="none" w:sz="0" w:space="0" w:color="auto"/>
            <w:right w:val="none" w:sz="0" w:space="0" w:color="auto"/>
          </w:divBdr>
        </w:div>
        <w:div w:id="1515875802">
          <w:marLeft w:val="0"/>
          <w:marRight w:val="0"/>
          <w:marTop w:val="0"/>
          <w:marBottom w:val="0"/>
          <w:divBdr>
            <w:top w:val="none" w:sz="0" w:space="0" w:color="auto"/>
            <w:left w:val="none" w:sz="0" w:space="0" w:color="auto"/>
            <w:bottom w:val="none" w:sz="0" w:space="0" w:color="auto"/>
            <w:right w:val="none" w:sz="0" w:space="0" w:color="auto"/>
          </w:divBdr>
        </w:div>
        <w:div w:id="1519658140">
          <w:marLeft w:val="0"/>
          <w:marRight w:val="0"/>
          <w:marTop w:val="0"/>
          <w:marBottom w:val="0"/>
          <w:divBdr>
            <w:top w:val="none" w:sz="0" w:space="0" w:color="auto"/>
            <w:left w:val="none" w:sz="0" w:space="0" w:color="auto"/>
            <w:bottom w:val="none" w:sz="0" w:space="0" w:color="auto"/>
            <w:right w:val="none" w:sz="0" w:space="0" w:color="auto"/>
          </w:divBdr>
        </w:div>
        <w:div w:id="1558197621">
          <w:marLeft w:val="0"/>
          <w:marRight w:val="0"/>
          <w:marTop w:val="0"/>
          <w:marBottom w:val="0"/>
          <w:divBdr>
            <w:top w:val="none" w:sz="0" w:space="0" w:color="auto"/>
            <w:left w:val="none" w:sz="0" w:space="0" w:color="auto"/>
            <w:bottom w:val="none" w:sz="0" w:space="0" w:color="auto"/>
            <w:right w:val="none" w:sz="0" w:space="0" w:color="auto"/>
          </w:divBdr>
        </w:div>
        <w:div w:id="1576623509">
          <w:marLeft w:val="0"/>
          <w:marRight w:val="0"/>
          <w:marTop w:val="0"/>
          <w:marBottom w:val="0"/>
          <w:divBdr>
            <w:top w:val="none" w:sz="0" w:space="0" w:color="auto"/>
            <w:left w:val="none" w:sz="0" w:space="0" w:color="auto"/>
            <w:bottom w:val="none" w:sz="0" w:space="0" w:color="auto"/>
            <w:right w:val="none" w:sz="0" w:space="0" w:color="auto"/>
          </w:divBdr>
        </w:div>
        <w:div w:id="1591960118">
          <w:marLeft w:val="0"/>
          <w:marRight w:val="0"/>
          <w:marTop w:val="0"/>
          <w:marBottom w:val="0"/>
          <w:divBdr>
            <w:top w:val="none" w:sz="0" w:space="0" w:color="auto"/>
            <w:left w:val="none" w:sz="0" w:space="0" w:color="auto"/>
            <w:bottom w:val="none" w:sz="0" w:space="0" w:color="auto"/>
            <w:right w:val="none" w:sz="0" w:space="0" w:color="auto"/>
          </w:divBdr>
        </w:div>
        <w:div w:id="1595477890">
          <w:marLeft w:val="0"/>
          <w:marRight w:val="0"/>
          <w:marTop w:val="0"/>
          <w:marBottom w:val="0"/>
          <w:divBdr>
            <w:top w:val="none" w:sz="0" w:space="0" w:color="auto"/>
            <w:left w:val="none" w:sz="0" w:space="0" w:color="auto"/>
            <w:bottom w:val="none" w:sz="0" w:space="0" w:color="auto"/>
            <w:right w:val="none" w:sz="0" w:space="0" w:color="auto"/>
          </w:divBdr>
        </w:div>
        <w:div w:id="1599293696">
          <w:marLeft w:val="0"/>
          <w:marRight w:val="0"/>
          <w:marTop w:val="0"/>
          <w:marBottom w:val="0"/>
          <w:divBdr>
            <w:top w:val="none" w:sz="0" w:space="0" w:color="auto"/>
            <w:left w:val="none" w:sz="0" w:space="0" w:color="auto"/>
            <w:bottom w:val="none" w:sz="0" w:space="0" w:color="auto"/>
            <w:right w:val="none" w:sz="0" w:space="0" w:color="auto"/>
          </w:divBdr>
        </w:div>
        <w:div w:id="1607544449">
          <w:marLeft w:val="0"/>
          <w:marRight w:val="0"/>
          <w:marTop w:val="0"/>
          <w:marBottom w:val="0"/>
          <w:divBdr>
            <w:top w:val="none" w:sz="0" w:space="0" w:color="auto"/>
            <w:left w:val="none" w:sz="0" w:space="0" w:color="auto"/>
            <w:bottom w:val="none" w:sz="0" w:space="0" w:color="auto"/>
            <w:right w:val="none" w:sz="0" w:space="0" w:color="auto"/>
          </w:divBdr>
        </w:div>
        <w:div w:id="1668560636">
          <w:marLeft w:val="0"/>
          <w:marRight w:val="0"/>
          <w:marTop w:val="0"/>
          <w:marBottom w:val="0"/>
          <w:divBdr>
            <w:top w:val="none" w:sz="0" w:space="0" w:color="auto"/>
            <w:left w:val="none" w:sz="0" w:space="0" w:color="auto"/>
            <w:bottom w:val="none" w:sz="0" w:space="0" w:color="auto"/>
            <w:right w:val="none" w:sz="0" w:space="0" w:color="auto"/>
          </w:divBdr>
        </w:div>
        <w:div w:id="1694266612">
          <w:marLeft w:val="0"/>
          <w:marRight w:val="0"/>
          <w:marTop w:val="0"/>
          <w:marBottom w:val="0"/>
          <w:divBdr>
            <w:top w:val="none" w:sz="0" w:space="0" w:color="auto"/>
            <w:left w:val="none" w:sz="0" w:space="0" w:color="auto"/>
            <w:bottom w:val="none" w:sz="0" w:space="0" w:color="auto"/>
            <w:right w:val="none" w:sz="0" w:space="0" w:color="auto"/>
          </w:divBdr>
        </w:div>
        <w:div w:id="1694839451">
          <w:marLeft w:val="0"/>
          <w:marRight w:val="0"/>
          <w:marTop w:val="0"/>
          <w:marBottom w:val="0"/>
          <w:divBdr>
            <w:top w:val="none" w:sz="0" w:space="0" w:color="auto"/>
            <w:left w:val="none" w:sz="0" w:space="0" w:color="auto"/>
            <w:bottom w:val="none" w:sz="0" w:space="0" w:color="auto"/>
            <w:right w:val="none" w:sz="0" w:space="0" w:color="auto"/>
          </w:divBdr>
        </w:div>
        <w:div w:id="1734037119">
          <w:marLeft w:val="0"/>
          <w:marRight w:val="0"/>
          <w:marTop w:val="0"/>
          <w:marBottom w:val="0"/>
          <w:divBdr>
            <w:top w:val="none" w:sz="0" w:space="0" w:color="auto"/>
            <w:left w:val="none" w:sz="0" w:space="0" w:color="auto"/>
            <w:bottom w:val="none" w:sz="0" w:space="0" w:color="auto"/>
            <w:right w:val="none" w:sz="0" w:space="0" w:color="auto"/>
          </w:divBdr>
        </w:div>
        <w:div w:id="1775127341">
          <w:marLeft w:val="0"/>
          <w:marRight w:val="0"/>
          <w:marTop w:val="0"/>
          <w:marBottom w:val="0"/>
          <w:divBdr>
            <w:top w:val="none" w:sz="0" w:space="0" w:color="auto"/>
            <w:left w:val="none" w:sz="0" w:space="0" w:color="auto"/>
            <w:bottom w:val="none" w:sz="0" w:space="0" w:color="auto"/>
            <w:right w:val="none" w:sz="0" w:space="0" w:color="auto"/>
          </w:divBdr>
        </w:div>
        <w:div w:id="1777403380">
          <w:marLeft w:val="0"/>
          <w:marRight w:val="0"/>
          <w:marTop w:val="0"/>
          <w:marBottom w:val="0"/>
          <w:divBdr>
            <w:top w:val="none" w:sz="0" w:space="0" w:color="auto"/>
            <w:left w:val="none" w:sz="0" w:space="0" w:color="auto"/>
            <w:bottom w:val="none" w:sz="0" w:space="0" w:color="auto"/>
            <w:right w:val="none" w:sz="0" w:space="0" w:color="auto"/>
          </w:divBdr>
        </w:div>
        <w:div w:id="1790591032">
          <w:marLeft w:val="0"/>
          <w:marRight w:val="0"/>
          <w:marTop w:val="0"/>
          <w:marBottom w:val="0"/>
          <w:divBdr>
            <w:top w:val="none" w:sz="0" w:space="0" w:color="auto"/>
            <w:left w:val="none" w:sz="0" w:space="0" w:color="auto"/>
            <w:bottom w:val="none" w:sz="0" w:space="0" w:color="auto"/>
            <w:right w:val="none" w:sz="0" w:space="0" w:color="auto"/>
          </w:divBdr>
        </w:div>
        <w:div w:id="1877619820">
          <w:marLeft w:val="0"/>
          <w:marRight w:val="0"/>
          <w:marTop w:val="0"/>
          <w:marBottom w:val="0"/>
          <w:divBdr>
            <w:top w:val="none" w:sz="0" w:space="0" w:color="auto"/>
            <w:left w:val="none" w:sz="0" w:space="0" w:color="auto"/>
            <w:bottom w:val="none" w:sz="0" w:space="0" w:color="auto"/>
            <w:right w:val="none" w:sz="0" w:space="0" w:color="auto"/>
          </w:divBdr>
        </w:div>
        <w:div w:id="1880824071">
          <w:marLeft w:val="0"/>
          <w:marRight w:val="0"/>
          <w:marTop w:val="0"/>
          <w:marBottom w:val="0"/>
          <w:divBdr>
            <w:top w:val="none" w:sz="0" w:space="0" w:color="auto"/>
            <w:left w:val="none" w:sz="0" w:space="0" w:color="auto"/>
            <w:bottom w:val="none" w:sz="0" w:space="0" w:color="auto"/>
            <w:right w:val="none" w:sz="0" w:space="0" w:color="auto"/>
          </w:divBdr>
        </w:div>
        <w:div w:id="1884557450">
          <w:marLeft w:val="0"/>
          <w:marRight w:val="0"/>
          <w:marTop w:val="0"/>
          <w:marBottom w:val="0"/>
          <w:divBdr>
            <w:top w:val="none" w:sz="0" w:space="0" w:color="auto"/>
            <w:left w:val="none" w:sz="0" w:space="0" w:color="auto"/>
            <w:bottom w:val="none" w:sz="0" w:space="0" w:color="auto"/>
            <w:right w:val="none" w:sz="0" w:space="0" w:color="auto"/>
          </w:divBdr>
        </w:div>
        <w:div w:id="1922981708">
          <w:marLeft w:val="0"/>
          <w:marRight w:val="0"/>
          <w:marTop w:val="0"/>
          <w:marBottom w:val="0"/>
          <w:divBdr>
            <w:top w:val="none" w:sz="0" w:space="0" w:color="auto"/>
            <w:left w:val="none" w:sz="0" w:space="0" w:color="auto"/>
            <w:bottom w:val="none" w:sz="0" w:space="0" w:color="auto"/>
            <w:right w:val="none" w:sz="0" w:space="0" w:color="auto"/>
          </w:divBdr>
        </w:div>
        <w:div w:id="1926765697">
          <w:marLeft w:val="0"/>
          <w:marRight w:val="0"/>
          <w:marTop w:val="0"/>
          <w:marBottom w:val="0"/>
          <w:divBdr>
            <w:top w:val="none" w:sz="0" w:space="0" w:color="auto"/>
            <w:left w:val="none" w:sz="0" w:space="0" w:color="auto"/>
            <w:bottom w:val="none" w:sz="0" w:space="0" w:color="auto"/>
            <w:right w:val="none" w:sz="0" w:space="0" w:color="auto"/>
          </w:divBdr>
        </w:div>
        <w:div w:id="1952977356">
          <w:marLeft w:val="0"/>
          <w:marRight w:val="0"/>
          <w:marTop w:val="0"/>
          <w:marBottom w:val="0"/>
          <w:divBdr>
            <w:top w:val="none" w:sz="0" w:space="0" w:color="auto"/>
            <w:left w:val="none" w:sz="0" w:space="0" w:color="auto"/>
            <w:bottom w:val="none" w:sz="0" w:space="0" w:color="auto"/>
            <w:right w:val="none" w:sz="0" w:space="0" w:color="auto"/>
          </w:divBdr>
        </w:div>
        <w:div w:id="1970161347">
          <w:marLeft w:val="0"/>
          <w:marRight w:val="0"/>
          <w:marTop w:val="0"/>
          <w:marBottom w:val="0"/>
          <w:divBdr>
            <w:top w:val="none" w:sz="0" w:space="0" w:color="auto"/>
            <w:left w:val="none" w:sz="0" w:space="0" w:color="auto"/>
            <w:bottom w:val="none" w:sz="0" w:space="0" w:color="auto"/>
            <w:right w:val="none" w:sz="0" w:space="0" w:color="auto"/>
          </w:divBdr>
        </w:div>
        <w:div w:id="1999769796">
          <w:marLeft w:val="0"/>
          <w:marRight w:val="0"/>
          <w:marTop w:val="0"/>
          <w:marBottom w:val="0"/>
          <w:divBdr>
            <w:top w:val="none" w:sz="0" w:space="0" w:color="auto"/>
            <w:left w:val="none" w:sz="0" w:space="0" w:color="auto"/>
            <w:bottom w:val="none" w:sz="0" w:space="0" w:color="auto"/>
            <w:right w:val="none" w:sz="0" w:space="0" w:color="auto"/>
          </w:divBdr>
        </w:div>
        <w:div w:id="2019500512">
          <w:marLeft w:val="0"/>
          <w:marRight w:val="0"/>
          <w:marTop w:val="0"/>
          <w:marBottom w:val="0"/>
          <w:divBdr>
            <w:top w:val="none" w:sz="0" w:space="0" w:color="auto"/>
            <w:left w:val="none" w:sz="0" w:space="0" w:color="auto"/>
            <w:bottom w:val="none" w:sz="0" w:space="0" w:color="auto"/>
            <w:right w:val="none" w:sz="0" w:space="0" w:color="auto"/>
          </w:divBdr>
        </w:div>
        <w:div w:id="2031878807">
          <w:marLeft w:val="0"/>
          <w:marRight w:val="0"/>
          <w:marTop w:val="0"/>
          <w:marBottom w:val="0"/>
          <w:divBdr>
            <w:top w:val="none" w:sz="0" w:space="0" w:color="auto"/>
            <w:left w:val="none" w:sz="0" w:space="0" w:color="auto"/>
            <w:bottom w:val="none" w:sz="0" w:space="0" w:color="auto"/>
            <w:right w:val="none" w:sz="0" w:space="0" w:color="auto"/>
          </w:divBdr>
        </w:div>
        <w:div w:id="2040467956">
          <w:marLeft w:val="0"/>
          <w:marRight w:val="0"/>
          <w:marTop w:val="0"/>
          <w:marBottom w:val="0"/>
          <w:divBdr>
            <w:top w:val="none" w:sz="0" w:space="0" w:color="auto"/>
            <w:left w:val="none" w:sz="0" w:space="0" w:color="auto"/>
            <w:bottom w:val="none" w:sz="0" w:space="0" w:color="auto"/>
            <w:right w:val="none" w:sz="0" w:space="0" w:color="auto"/>
          </w:divBdr>
        </w:div>
        <w:div w:id="2042629192">
          <w:marLeft w:val="0"/>
          <w:marRight w:val="0"/>
          <w:marTop w:val="0"/>
          <w:marBottom w:val="0"/>
          <w:divBdr>
            <w:top w:val="none" w:sz="0" w:space="0" w:color="auto"/>
            <w:left w:val="none" w:sz="0" w:space="0" w:color="auto"/>
            <w:bottom w:val="none" w:sz="0" w:space="0" w:color="auto"/>
            <w:right w:val="none" w:sz="0" w:space="0" w:color="auto"/>
          </w:divBdr>
        </w:div>
      </w:divsChild>
    </w:div>
    <w:div w:id="1064330500">
      <w:bodyDiv w:val="1"/>
      <w:marLeft w:val="0"/>
      <w:marRight w:val="0"/>
      <w:marTop w:val="0"/>
      <w:marBottom w:val="0"/>
      <w:divBdr>
        <w:top w:val="none" w:sz="0" w:space="0" w:color="auto"/>
        <w:left w:val="none" w:sz="0" w:space="0" w:color="auto"/>
        <w:bottom w:val="none" w:sz="0" w:space="0" w:color="auto"/>
        <w:right w:val="none" w:sz="0" w:space="0" w:color="auto"/>
      </w:divBdr>
      <w:divsChild>
        <w:div w:id="29764246">
          <w:marLeft w:val="0"/>
          <w:marRight w:val="0"/>
          <w:marTop w:val="0"/>
          <w:marBottom w:val="0"/>
          <w:divBdr>
            <w:top w:val="none" w:sz="0" w:space="0" w:color="auto"/>
            <w:left w:val="none" w:sz="0" w:space="0" w:color="auto"/>
            <w:bottom w:val="none" w:sz="0" w:space="0" w:color="auto"/>
            <w:right w:val="none" w:sz="0" w:space="0" w:color="auto"/>
          </w:divBdr>
        </w:div>
        <w:div w:id="87695204">
          <w:marLeft w:val="0"/>
          <w:marRight w:val="0"/>
          <w:marTop w:val="0"/>
          <w:marBottom w:val="0"/>
          <w:divBdr>
            <w:top w:val="none" w:sz="0" w:space="0" w:color="auto"/>
            <w:left w:val="none" w:sz="0" w:space="0" w:color="auto"/>
            <w:bottom w:val="none" w:sz="0" w:space="0" w:color="auto"/>
            <w:right w:val="none" w:sz="0" w:space="0" w:color="auto"/>
          </w:divBdr>
        </w:div>
        <w:div w:id="108741212">
          <w:marLeft w:val="0"/>
          <w:marRight w:val="0"/>
          <w:marTop w:val="0"/>
          <w:marBottom w:val="0"/>
          <w:divBdr>
            <w:top w:val="none" w:sz="0" w:space="0" w:color="auto"/>
            <w:left w:val="none" w:sz="0" w:space="0" w:color="auto"/>
            <w:bottom w:val="none" w:sz="0" w:space="0" w:color="auto"/>
            <w:right w:val="none" w:sz="0" w:space="0" w:color="auto"/>
          </w:divBdr>
        </w:div>
        <w:div w:id="220135502">
          <w:marLeft w:val="0"/>
          <w:marRight w:val="0"/>
          <w:marTop w:val="0"/>
          <w:marBottom w:val="0"/>
          <w:divBdr>
            <w:top w:val="none" w:sz="0" w:space="0" w:color="auto"/>
            <w:left w:val="none" w:sz="0" w:space="0" w:color="auto"/>
            <w:bottom w:val="none" w:sz="0" w:space="0" w:color="auto"/>
            <w:right w:val="none" w:sz="0" w:space="0" w:color="auto"/>
          </w:divBdr>
        </w:div>
        <w:div w:id="283076912">
          <w:marLeft w:val="0"/>
          <w:marRight w:val="0"/>
          <w:marTop w:val="0"/>
          <w:marBottom w:val="0"/>
          <w:divBdr>
            <w:top w:val="none" w:sz="0" w:space="0" w:color="auto"/>
            <w:left w:val="none" w:sz="0" w:space="0" w:color="auto"/>
            <w:bottom w:val="none" w:sz="0" w:space="0" w:color="auto"/>
            <w:right w:val="none" w:sz="0" w:space="0" w:color="auto"/>
          </w:divBdr>
        </w:div>
        <w:div w:id="289945917">
          <w:marLeft w:val="0"/>
          <w:marRight w:val="0"/>
          <w:marTop w:val="0"/>
          <w:marBottom w:val="0"/>
          <w:divBdr>
            <w:top w:val="none" w:sz="0" w:space="0" w:color="auto"/>
            <w:left w:val="none" w:sz="0" w:space="0" w:color="auto"/>
            <w:bottom w:val="none" w:sz="0" w:space="0" w:color="auto"/>
            <w:right w:val="none" w:sz="0" w:space="0" w:color="auto"/>
          </w:divBdr>
        </w:div>
        <w:div w:id="306711323">
          <w:marLeft w:val="0"/>
          <w:marRight w:val="0"/>
          <w:marTop w:val="0"/>
          <w:marBottom w:val="0"/>
          <w:divBdr>
            <w:top w:val="none" w:sz="0" w:space="0" w:color="auto"/>
            <w:left w:val="none" w:sz="0" w:space="0" w:color="auto"/>
            <w:bottom w:val="none" w:sz="0" w:space="0" w:color="auto"/>
            <w:right w:val="none" w:sz="0" w:space="0" w:color="auto"/>
          </w:divBdr>
        </w:div>
        <w:div w:id="308903369">
          <w:marLeft w:val="0"/>
          <w:marRight w:val="0"/>
          <w:marTop w:val="0"/>
          <w:marBottom w:val="0"/>
          <w:divBdr>
            <w:top w:val="none" w:sz="0" w:space="0" w:color="auto"/>
            <w:left w:val="none" w:sz="0" w:space="0" w:color="auto"/>
            <w:bottom w:val="none" w:sz="0" w:space="0" w:color="auto"/>
            <w:right w:val="none" w:sz="0" w:space="0" w:color="auto"/>
          </w:divBdr>
        </w:div>
        <w:div w:id="330104894">
          <w:marLeft w:val="0"/>
          <w:marRight w:val="0"/>
          <w:marTop w:val="0"/>
          <w:marBottom w:val="0"/>
          <w:divBdr>
            <w:top w:val="none" w:sz="0" w:space="0" w:color="auto"/>
            <w:left w:val="none" w:sz="0" w:space="0" w:color="auto"/>
            <w:bottom w:val="none" w:sz="0" w:space="0" w:color="auto"/>
            <w:right w:val="none" w:sz="0" w:space="0" w:color="auto"/>
          </w:divBdr>
        </w:div>
        <w:div w:id="330569916">
          <w:marLeft w:val="0"/>
          <w:marRight w:val="0"/>
          <w:marTop w:val="0"/>
          <w:marBottom w:val="0"/>
          <w:divBdr>
            <w:top w:val="none" w:sz="0" w:space="0" w:color="auto"/>
            <w:left w:val="none" w:sz="0" w:space="0" w:color="auto"/>
            <w:bottom w:val="none" w:sz="0" w:space="0" w:color="auto"/>
            <w:right w:val="none" w:sz="0" w:space="0" w:color="auto"/>
          </w:divBdr>
        </w:div>
        <w:div w:id="416097136">
          <w:marLeft w:val="0"/>
          <w:marRight w:val="0"/>
          <w:marTop w:val="0"/>
          <w:marBottom w:val="0"/>
          <w:divBdr>
            <w:top w:val="none" w:sz="0" w:space="0" w:color="auto"/>
            <w:left w:val="none" w:sz="0" w:space="0" w:color="auto"/>
            <w:bottom w:val="none" w:sz="0" w:space="0" w:color="auto"/>
            <w:right w:val="none" w:sz="0" w:space="0" w:color="auto"/>
          </w:divBdr>
        </w:div>
        <w:div w:id="461004709">
          <w:marLeft w:val="0"/>
          <w:marRight w:val="0"/>
          <w:marTop w:val="0"/>
          <w:marBottom w:val="0"/>
          <w:divBdr>
            <w:top w:val="none" w:sz="0" w:space="0" w:color="auto"/>
            <w:left w:val="none" w:sz="0" w:space="0" w:color="auto"/>
            <w:bottom w:val="none" w:sz="0" w:space="0" w:color="auto"/>
            <w:right w:val="none" w:sz="0" w:space="0" w:color="auto"/>
          </w:divBdr>
        </w:div>
        <w:div w:id="513499127">
          <w:marLeft w:val="0"/>
          <w:marRight w:val="0"/>
          <w:marTop w:val="0"/>
          <w:marBottom w:val="0"/>
          <w:divBdr>
            <w:top w:val="none" w:sz="0" w:space="0" w:color="auto"/>
            <w:left w:val="none" w:sz="0" w:space="0" w:color="auto"/>
            <w:bottom w:val="none" w:sz="0" w:space="0" w:color="auto"/>
            <w:right w:val="none" w:sz="0" w:space="0" w:color="auto"/>
          </w:divBdr>
        </w:div>
        <w:div w:id="548568597">
          <w:marLeft w:val="0"/>
          <w:marRight w:val="0"/>
          <w:marTop w:val="0"/>
          <w:marBottom w:val="0"/>
          <w:divBdr>
            <w:top w:val="none" w:sz="0" w:space="0" w:color="auto"/>
            <w:left w:val="none" w:sz="0" w:space="0" w:color="auto"/>
            <w:bottom w:val="none" w:sz="0" w:space="0" w:color="auto"/>
            <w:right w:val="none" w:sz="0" w:space="0" w:color="auto"/>
          </w:divBdr>
        </w:div>
        <w:div w:id="572665414">
          <w:marLeft w:val="0"/>
          <w:marRight w:val="0"/>
          <w:marTop w:val="0"/>
          <w:marBottom w:val="0"/>
          <w:divBdr>
            <w:top w:val="none" w:sz="0" w:space="0" w:color="auto"/>
            <w:left w:val="none" w:sz="0" w:space="0" w:color="auto"/>
            <w:bottom w:val="none" w:sz="0" w:space="0" w:color="auto"/>
            <w:right w:val="none" w:sz="0" w:space="0" w:color="auto"/>
          </w:divBdr>
        </w:div>
        <w:div w:id="594943134">
          <w:marLeft w:val="0"/>
          <w:marRight w:val="0"/>
          <w:marTop w:val="0"/>
          <w:marBottom w:val="0"/>
          <w:divBdr>
            <w:top w:val="none" w:sz="0" w:space="0" w:color="auto"/>
            <w:left w:val="none" w:sz="0" w:space="0" w:color="auto"/>
            <w:bottom w:val="none" w:sz="0" w:space="0" w:color="auto"/>
            <w:right w:val="none" w:sz="0" w:space="0" w:color="auto"/>
          </w:divBdr>
        </w:div>
        <w:div w:id="698431891">
          <w:marLeft w:val="0"/>
          <w:marRight w:val="0"/>
          <w:marTop w:val="0"/>
          <w:marBottom w:val="0"/>
          <w:divBdr>
            <w:top w:val="none" w:sz="0" w:space="0" w:color="auto"/>
            <w:left w:val="none" w:sz="0" w:space="0" w:color="auto"/>
            <w:bottom w:val="none" w:sz="0" w:space="0" w:color="auto"/>
            <w:right w:val="none" w:sz="0" w:space="0" w:color="auto"/>
          </w:divBdr>
        </w:div>
        <w:div w:id="777600984">
          <w:marLeft w:val="0"/>
          <w:marRight w:val="0"/>
          <w:marTop w:val="0"/>
          <w:marBottom w:val="0"/>
          <w:divBdr>
            <w:top w:val="none" w:sz="0" w:space="0" w:color="auto"/>
            <w:left w:val="none" w:sz="0" w:space="0" w:color="auto"/>
            <w:bottom w:val="none" w:sz="0" w:space="0" w:color="auto"/>
            <w:right w:val="none" w:sz="0" w:space="0" w:color="auto"/>
          </w:divBdr>
        </w:div>
        <w:div w:id="824862018">
          <w:marLeft w:val="0"/>
          <w:marRight w:val="0"/>
          <w:marTop w:val="0"/>
          <w:marBottom w:val="0"/>
          <w:divBdr>
            <w:top w:val="none" w:sz="0" w:space="0" w:color="auto"/>
            <w:left w:val="none" w:sz="0" w:space="0" w:color="auto"/>
            <w:bottom w:val="none" w:sz="0" w:space="0" w:color="auto"/>
            <w:right w:val="none" w:sz="0" w:space="0" w:color="auto"/>
          </w:divBdr>
        </w:div>
        <w:div w:id="910653231">
          <w:marLeft w:val="0"/>
          <w:marRight w:val="0"/>
          <w:marTop w:val="0"/>
          <w:marBottom w:val="0"/>
          <w:divBdr>
            <w:top w:val="none" w:sz="0" w:space="0" w:color="auto"/>
            <w:left w:val="none" w:sz="0" w:space="0" w:color="auto"/>
            <w:bottom w:val="none" w:sz="0" w:space="0" w:color="auto"/>
            <w:right w:val="none" w:sz="0" w:space="0" w:color="auto"/>
          </w:divBdr>
        </w:div>
        <w:div w:id="1029527728">
          <w:marLeft w:val="0"/>
          <w:marRight w:val="0"/>
          <w:marTop w:val="0"/>
          <w:marBottom w:val="0"/>
          <w:divBdr>
            <w:top w:val="none" w:sz="0" w:space="0" w:color="auto"/>
            <w:left w:val="none" w:sz="0" w:space="0" w:color="auto"/>
            <w:bottom w:val="none" w:sz="0" w:space="0" w:color="auto"/>
            <w:right w:val="none" w:sz="0" w:space="0" w:color="auto"/>
          </w:divBdr>
        </w:div>
        <w:div w:id="1034424326">
          <w:marLeft w:val="0"/>
          <w:marRight w:val="0"/>
          <w:marTop w:val="0"/>
          <w:marBottom w:val="0"/>
          <w:divBdr>
            <w:top w:val="none" w:sz="0" w:space="0" w:color="auto"/>
            <w:left w:val="none" w:sz="0" w:space="0" w:color="auto"/>
            <w:bottom w:val="none" w:sz="0" w:space="0" w:color="auto"/>
            <w:right w:val="none" w:sz="0" w:space="0" w:color="auto"/>
          </w:divBdr>
        </w:div>
        <w:div w:id="1035304283">
          <w:marLeft w:val="0"/>
          <w:marRight w:val="0"/>
          <w:marTop w:val="0"/>
          <w:marBottom w:val="0"/>
          <w:divBdr>
            <w:top w:val="none" w:sz="0" w:space="0" w:color="auto"/>
            <w:left w:val="none" w:sz="0" w:space="0" w:color="auto"/>
            <w:bottom w:val="none" w:sz="0" w:space="0" w:color="auto"/>
            <w:right w:val="none" w:sz="0" w:space="0" w:color="auto"/>
          </w:divBdr>
        </w:div>
        <w:div w:id="1040740587">
          <w:marLeft w:val="0"/>
          <w:marRight w:val="0"/>
          <w:marTop w:val="0"/>
          <w:marBottom w:val="0"/>
          <w:divBdr>
            <w:top w:val="none" w:sz="0" w:space="0" w:color="auto"/>
            <w:left w:val="none" w:sz="0" w:space="0" w:color="auto"/>
            <w:bottom w:val="none" w:sz="0" w:space="0" w:color="auto"/>
            <w:right w:val="none" w:sz="0" w:space="0" w:color="auto"/>
          </w:divBdr>
        </w:div>
        <w:div w:id="1093016862">
          <w:marLeft w:val="0"/>
          <w:marRight w:val="0"/>
          <w:marTop w:val="0"/>
          <w:marBottom w:val="0"/>
          <w:divBdr>
            <w:top w:val="none" w:sz="0" w:space="0" w:color="auto"/>
            <w:left w:val="none" w:sz="0" w:space="0" w:color="auto"/>
            <w:bottom w:val="none" w:sz="0" w:space="0" w:color="auto"/>
            <w:right w:val="none" w:sz="0" w:space="0" w:color="auto"/>
          </w:divBdr>
        </w:div>
        <w:div w:id="1133523334">
          <w:marLeft w:val="0"/>
          <w:marRight w:val="0"/>
          <w:marTop w:val="0"/>
          <w:marBottom w:val="0"/>
          <w:divBdr>
            <w:top w:val="none" w:sz="0" w:space="0" w:color="auto"/>
            <w:left w:val="none" w:sz="0" w:space="0" w:color="auto"/>
            <w:bottom w:val="none" w:sz="0" w:space="0" w:color="auto"/>
            <w:right w:val="none" w:sz="0" w:space="0" w:color="auto"/>
          </w:divBdr>
        </w:div>
        <w:div w:id="1172061112">
          <w:marLeft w:val="0"/>
          <w:marRight w:val="0"/>
          <w:marTop w:val="0"/>
          <w:marBottom w:val="0"/>
          <w:divBdr>
            <w:top w:val="none" w:sz="0" w:space="0" w:color="auto"/>
            <w:left w:val="none" w:sz="0" w:space="0" w:color="auto"/>
            <w:bottom w:val="none" w:sz="0" w:space="0" w:color="auto"/>
            <w:right w:val="none" w:sz="0" w:space="0" w:color="auto"/>
          </w:divBdr>
        </w:div>
        <w:div w:id="1183473966">
          <w:marLeft w:val="0"/>
          <w:marRight w:val="0"/>
          <w:marTop w:val="0"/>
          <w:marBottom w:val="0"/>
          <w:divBdr>
            <w:top w:val="none" w:sz="0" w:space="0" w:color="auto"/>
            <w:left w:val="none" w:sz="0" w:space="0" w:color="auto"/>
            <w:bottom w:val="none" w:sz="0" w:space="0" w:color="auto"/>
            <w:right w:val="none" w:sz="0" w:space="0" w:color="auto"/>
          </w:divBdr>
        </w:div>
        <w:div w:id="1193762070">
          <w:marLeft w:val="0"/>
          <w:marRight w:val="0"/>
          <w:marTop w:val="0"/>
          <w:marBottom w:val="0"/>
          <w:divBdr>
            <w:top w:val="none" w:sz="0" w:space="0" w:color="auto"/>
            <w:left w:val="none" w:sz="0" w:space="0" w:color="auto"/>
            <w:bottom w:val="none" w:sz="0" w:space="0" w:color="auto"/>
            <w:right w:val="none" w:sz="0" w:space="0" w:color="auto"/>
          </w:divBdr>
        </w:div>
        <w:div w:id="1260069498">
          <w:marLeft w:val="0"/>
          <w:marRight w:val="0"/>
          <w:marTop w:val="0"/>
          <w:marBottom w:val="0"/>
          <w:divBdr>
            <w:top w:val="none" w:sz="0" w:space="0" w:color="auto"/>
            <w:left w:val="none" w:sz="0" w:space="0" w:color="auto"/>
            <w:bottom w:val="none" w:sz="0" w:space="0" w:color="auto"/>
            <w:right w:val="none" w:sz="0" w:space="0" w:color="auto"/>
          </w:divBdr>
        </w:div>
        <w:div w:id="1294091982">
          <w:marLeft w:val="0"/>
          <w:marRight w:val="0"/>
          <w:marTop w:val="0"/>
          <w:marBottom w:val="0"/>
          <w:divBdr>
            <w:top w:val="none" w:sz="0" w:space="0" w:color="auto"/>
            <w:left w:val="none" w:sz="0" w:space="0" w:color="auto"/>
            <w:bottom w:val="none" w:sz="0" w:space="0" w:color="auto"/>
            <w:right w:val="none" w:sz="0" w:space="0" w:color="auto"/>
          </w:divBdr>
        </w:div>
        <w:div w:id="1393195977">
          <w:marLeft w:val="0"/>
          <w:marRight w:val="0"/>
          <w:marTop w:val="0"/>
          <w:marBottom w:val="0"/>
          <w:divBdr>
            <w:top w:val="none" w:sz="0" w:space="0" w:color="auto"/>
            <w:left w:val="none" w:sz="0" w:space="0" w:color="auto"/>
            <w:bottom w:val="none" w:sz="0" w:space="0" w:color="auto"/>
            <w:right w:val="none" w:sz="0" w:space="0" w:color="auto"/>
          </w:divBdr>
        </w:div>
        <w:div w:id="1418675449">
          <w:marLeft w:val="0"/>
          <w:marRight w:val="0"/>
          <w:marTop w:val="0"/>
          <w:marBottom w:val="0"/>
          <w:divBdr>
            <w:top w:val="none" w:sz="0" w:space="0" w:color="auto"/>
            <w:left w:val="none" w:sz="0" w:space="0" w:color="auto"/>
            <w:bottom w:val="none" w:sz="0" w:space="0" w:color="auto"/>
            <w:right w:val="none" w:sz="0" w:space="0" w:color="auto"/>
          </w:divBdr>
        </w:div>
        <w:div w:id="1447582287">
          <w:marLeft w:val="0"/>
          <w:marRight w:val="0"/>
          <w:marTop w:val="0"/>
          <w:marBottom w:val="0"/>
          <w:divBdr>
            <w:top w:val="none" w:sz="0" w:space="0" w:color="auto"/>
            <w:left w:val="none" w:sz="0" w:space="0" w:color="auto"/>
            <w:bottom w:val="none" w:sz="0" w:space="0" w:color="auto"/>
            <w:right w:val="none" w:sz="0" w:space="0" w:color="auto"/>
          </w:divBdr>
        </w:div>
        <w:div w:id="1456564559">
          <w:marLeft w:val="0"/>
          <w:marRight w:val="0"/>
          <w:marTop w:val="0"/>
          <w:marBottom w:val="0"/>
          <w:divBdr>
            <w:top w:val="none" w:sz="0" w:space="0" w:color="auto"/>
            <w:left w:val="none" w:sz="0" w:space="0" w:color="auto"/>
            <w:bottom w:val="none" w:sz="0" w:space="0" w:color="auto"/>
            <w:right w:val="none" w:sz="0" w:space="0" w:color="auto"/>
          </w:divBdr>
        </w:div>
        <w:div w:id="1505320669">
          <w:marLeft w:val="0"/>
          <w:marRight w:val="0"/>
          <w:marTop w:val="0"/>
          <w:marBottom w:val="0"/>
          <w:divBdr>
            <w:top w:val="none" w:sz="0" w:space="0" w:color="auto"/>
            <w:left w:val="none" w:sz="0" w:space="0" w:color="auto"/>
            <w:bottom w:val="none" w:sz="0" w:space="0" w:color="auto"/>
            <w:right w:val="none" w:sz="0" w:space="0" w:color="auto"/>
          </w:divBdr>
        </w:div>
        <w:div w:id="1507593571">
          <w:marLeft w:val="0"/>
          <w:marRight w:val="0"/>
          <w:marTop w:val="0"/>
          <w:marBottom w:val="0"/>
          <w:divBdr>
            <w:top w:val="none" w:sz="0" w:space="0" w:color="auto"/>
            <w:left w:val="none" w:sz="0" w:space="0" w:color="auto"/>
            <w:bottom w:val="none" w:sz="0" w:space="0" w:color="auto"/>
            <w:right w:val="none" w:sz="0" w:space="0" w:color="auto"/>
          </w:divBdr>
        </w:div>
        <w:div w:id="1555235801">
          <w:marLeft w:val="0"/>
          <w:marRight w:val="0"/>
          <w:marTop w:val="0"/>
          <w:marBottom w:val="0"/>
          <w:divBdr>
            <w:top w:val="none" w:sz="0" w:space="0" w:color="auto"/>
            <w:left w:val="none" w:sz="0" w:space="0" w:color="auto"/>
            <w:bottom w:val="none" w:sz="0" w:space="0" w:color="auto"/>
            <w:right w:val="none" w:sz="0" w:space="0" w:color="auto"/>
          </w:divBdr>
        </w:div>
        <w:div w:id="1611233624">
          <w:marLeft w:val="0"/>
          <w:marRight w:val="0"/>
          <w:marTop w:val="0"/>
          <w:marBottom w:val="0"/>
          <w:divBdr>
            <w:top w:val="none" w:sz="0" w:space="0" w:color="auto"/>
            <w:left w:val="none" w:sz="0" w:space="0" w:color="auto"/>
            <w:bottom w:val="none" w:sz="0" w:space="0" w:color="auto"/>
            <w:right w:val="none" w:sz="0" w:space="0" w:color="auto"/>
          </w:divBdr>
        </w:div>
        <w:div w:id="1703238539">
          <w:marLeft w:val="0"/>
          <w:marRight w:val="0"/>
          <w:marTop w:val="0"/>
          <w:marBottom w:val="0"/>
          <w:divBdr>
            <w:top w:val="none" w:sz="0" w:space="0" w:color="auto"/>
            <w:left w:val="none" w:sz="0" w:space="0" w:color="auto"/>
            <w:bottom w:val="none" w:sz="0" w:space="0" w:color="auto"/>
            <w:right w:val="none" w:sz="0" w:space="0" w:color="auto"/>
          </w:divBdr>
        </w:div>
        <w:div w:id="1764763084">
          <w:marLeft w:val="0"/>
          <w:marRight w:val="0"/>
          <w:marTop w:val="0"/>
          <w:marBottom w:val="0"/>
          <w:divBdr>
            <w:top w:val="none" w:sz="0" w:space="0" w:color="auto"/>
            <w:left w:val="none" w:sz="0" w:space="0" w:color="auto"/>
            <w:bottom w:val="none" w:sz="0" w:space="0" w:color="auto"/>
            <w:right w:val="none" w:sz="0" w:space="0" w:color="auto"/>
          </w:divBdr>
        </w:div>
        <w:div w:id="1783762824">
          <w:marLeft w:val="0"/>
          <w:marRight w:val="0"/>
          <w:marTop w:val="0"/>
          <w:marBottom w:val="0"/>
          <w:divBdr>
            <w:top w:val="none" w:sz="0" w:space="0" w:color="auto"/>
            <w:left w:val="none" w:sz="0" w:space="0" w:color="auto"/>
            <w:bottom w:val="none" w:sz="0" w:space="0" w:color="auto"/>
            <w:right w:val="none" w:sz="0" w:space="0" w:color="auto"/>
          </w:divBdr>
        </w:div>
        <w:div w:id="1819497042">
          <w:marLeft w:val="0"/>
          <w:marRight w:val="0"/>
          <w:marTop w:val="0"/>
          <w:marBottom w:val="0"/>
          <w:divBdr>
            <w:top w:val="none" w:sz="0" w:space="0" w:color="auto"/>
            <w:left w:val="none" w:sz="0" w:space="0" w:color="auto"/>
            <w:bottom w:val="none" w:sz="0" w:space="0" w:color="auto"/>
            <w:right w:val="none" w:sz="0" w:space="0" w:color="auto"/>
          </w:divBdr>
        </w:div>
        <w:div w:id="1833065091">
          <w:marLeft w:val="0"/>
          <w:marRight w:val="0"/>
          <w:marTop w:val="0"/>
          <w:marBottom w:val="0"/>
          <w:divBdr>
            <w:top w:val="none" w:sz="0" w:space="0" w:color="auto"/>
            <w:left w:val="none" w:sz="0" w:space="0" w:color="auto"/>
            <w:bottom w:val="none" w:sz="0" w:space="0" w:color="auto"/>
            <w:right w:val="none" w:sz="0" w:space="0" w:color="auto"/>
          </w:divBdr>
        </w:div>
        <w:div w:id="1859003169">
          <w:marLeft w:val="0"/>
          <w:marRight w:val="0"/>
          <w:marTop w:val="0"/>
          <w:marBottom w:val="0"/>
          <w:divBdr>
            <w:top w:val="none" w:sz="0" w:space="0" w:color="auto"/>
            <w:left w:val="none" w:sz="0" w:space="0" w:color="auto"/>
            <w:bottom w:val="none" w:sz="0" w:space="0" w:color="auto"/>
            <w:right w:val="none" w:sz="0" w:space="0" w:color="auto"/>
          </w:divBdr>
        </w:div>
        <w:div w:id="1895462279">
          <w:marLeft w:val="0"/>
          <w:marRight w:val="0"/>
          <w:marTop w:val="0"/>
          <w:marBottom w:val="0"/>
          <w:divBdr>
            <w:top w:val="none" w:sz="0" w:space="0" w:color="auto"/>
            <w:left w:val="none" w:sz="0" w:space="0" w:color="auto"/>
            <w:bottom w:val="none" w:sz="0" w:space="0" w:color="auto"/>
            <w:right w:val="none" w:sz="0" w:space="0" w:color="auto"/>
          </w:divBdr>
        </w:div>
        <w:div w:id="2000618878">
          <w:marLeft w:val="0"/>
          <w:marRight w:val="0"/>
          <w:marTop w:val="0"/>
          <w:marBottom w:val="0"/>
          <w:divBdr>
            <w:top w:val="none" w:sz="0" w:space="0" w:color="auto"/>
            <w:left w:val="none" w:sz="0" w:space="0" w:color="auto"/>
            <w:bottom w:val="none" w:sz="0" w:space="0" w:color="auto"/>
            <w:right w:val="none" w:sz="0" w:space="0" w:color="auto"/>
          </w:divBdr>
        </w:div>
        <w:div w:id="2049253807">
          <w:marLeft w:val="0"/>
          <w:marRight w:val="0"/>
          <w:marTop w:val="0"/>
          <w:marBottom w:val="0"/>
          <w:divBdr>
            <w:top w:val="none" w:sz="0" w:space="0" w:color="auto"/>
            <w:left w:val="none" w:sz="0" w:space="0" w:color="auto"/>
            <w:bottom w:val="none" w:sz="0" w:space="0" w:color="auto"/>
            <w:right w:val="none" w:sz="0" w:space="0" w:color="auto"/>
          </w:divBdr>
        </w:div>
        <w:div w:id="2085757693">
          <w:marLeft w:val="0"/>
          <w:marRight w:val="0"/>
          <w:marTop w:val="0"/>
          <w:marBottom w:val="0"/>
          <w:divBdr>
            <w:top w:val="none" w:sz="0" w:space="0" w:color="auto"/>
            <w:left w:val="none" w:sz="0" w:space="0" w:color="auto"/>
            <w:bottom w:val="none" w:sz="0" w:space="0" w:color="auto"/>
            <w:right w:val="none" w:sz="0" w:space="0" w:color="auto"/>
          </w:divBdr>
        </w:div>
        <w:div w:id="2110537689">
          <w:marLeft w:val="0"/>
          <w:marRight w:val="0"/>
          <w:marTop w:val="0"/>
          <w:marBottom w:val="0"/>
          <w:divBdr>
            <w:top w:val="none" w:sz="0" w:space="0" w:color="auto"/>
            <w:left w:val="none" w:sz="0" w:space="0" w:color="auto"/>
            <w:bottom w:val="none" w:sz="0" w:space="0" w:color="auto"/>
            <w:right w:val="none" w:sz="0" w:space="0" w:color="auto"/>
          </w:divBdr>
        </w:div>
        <w:div w:id="2123572041">
          <w:marLeft w:val="0"/>
          <w:marRight w:val="0"/>
          <w:marTop w:val="0"/>
          <w:marBottom w:val="0"/>
          <w:divBdr>
            <w:top w:val="none" w:sz="0" w:space="0" w:color="auto"/>
            <w:left w:val="none" w:sz="0" w:space="0" w:color="auto"/>
            <w:bottom w:val="none" w:sz="0" w:space="0" w:color="auto"/>
            <w:right w:val="none" w:sz="0" w:space="0" w:color="auto"/>
          </w:divBdr>
        </w:div>
      </w:divsChild>
    </w:div>
    <w:div w:id="1117062909">
      <w:bodyDiv w:val="1"/>
      <w:marLeft w:val="0"/>
      <w:marRight w:val="0"/>
      <w:marTop w:val="0"/>
      <w:marBottom w:val="0"/>
      <w:divBdr>
        <w:top w:val="none" w:sz="0" w:space="0" w:color="auto"/>
        <w:left w:val="none" w:sz="0" w:space="0" w:color="auto"/>
        <w:bottom w:val="none" w:sz="0" w:space="0" w:color="auto"/>
        <w:right w:val="none" w:sz="0" w:space="0" w:color="auto"/>
      </w:divBdr>
      <w:divsChild>
        <w:div w:id="322977061">
          <w:marLeft w:val="0"/>
          <w:marRight w:val="0"/>
          <w:marTop w:val="0"/>
          <w:marBottom w:val="0"/>
          <w:divBdr>
            <w:top w:val="none" w:sz="0" w:space="0" w:color="auto"/>
            <w:left w:val="none" w:sz="0" w:space="0" w:color="auto"/>
            <w:bottom w:val="none" w:sz="0" w:space="0" w:color="auto"/>
            <w:right w:val="none" w:sz="0" w:space="0" w:color="auto"/>
          </w:divBdr>
        </w:div>
        <w:div w:id="384254589">
          <w:marLeft w:val="0"/>
          <w:marRight w:val="0"/>
          <w:marTop w:val="0"/>
          <w:marBottom w:val="0"/>
          <w:divBdr>
            <w:top w:val="none" w:sz="0" w:space="0" w:color="auto"/>
            <w:left w:val="none" w:sz="0" w:space="0" w:color="auto"/>
            <w:bottom w:val="none" w:sz="0" w:space="0" w:color="auto"/>
            <w:right w:val="none" w:sz="0" w:space="0" w:color="auto"/>
          </w:divBdr>
        </w:div>
        <w:div w:id="540632556">
          <w:marLeft w:val="0"/>
          <w:marRight w:val="0"/>
          <w:marTop w:val="0"/>
          <w:marBottom w:val="0"/>
          <w:divBdr>
            <w:top w:val="none" w:sz="0" w:space="0" w:color="auto"/>
            <w:left w:val="none" w:sz="0" w:space="0" w:color="auto"/>
            <w:bottom w:val="none" w:sz="0" w:space="0" w:color="auto"/>
            <w:right w:val="none" w:sz="0" w:space="0" w:color="auto"/>
          </w:divBdr>
        </w:div>
        <w:div w:id="1092512371">
          <w:marLeft w:val="0"/>
          <w:marRight w:val="0"/>
          <w:marTop w:val="0"/>
          <w:marBottom w:val="0"/>
          <w:divBdr>
            <w:top w:val="none" w:sz="0" w:space="0" w:color="auto"/>
            <w:left w:val="none" w:sz="0" w:space="0" w:color="auto"/>
            <w:bottom w:val="none" w:sz="0" w:space="0" w:color="auto"/>
            <w:right w:val="none" w:sz="0" w:space="0" w:color="auto"/>
          </w:divBdr>
        </w:div>
        <w:div w:id="1164249155">
          <w:marLeft w:val="0"/>
          <w:marRight w:val="0"/>
          <w:marTop w:val="0"/>
          <w:marBottom w:val="0"/>
          <w:divBdr>
            <w:top w:val="none" w:sz="0" w:space="0" w:color="auto"/>
            <w:left w:val="none" w:sz="0" w:space="0" w:color="auto"/>
            <w:bottom w:val="none" w:sz="0" w:space="0" w:color="auto"/>
            <w:right w:val="none" w:sz="0" w:space="0" w:color="auto"/>
          </w:divBdr>
        </w:div>
        <w:div w:id="1381244216">
          <w:marLeft w:val="0"/>
          <w:marRight w:val="0"/>
          <w:marTop w:val="0"/>
          <w:marBottom w:val="0"/>
          <w:divBdr>
            <w:top w:val="none" w:sz="0" w:space="0" w:color="auto"/>
            <w:left w:val="none" w:sz="0" w:space="0" w:color="auto"/>
            <w:bottom w:val="none" w:sz="0" w:space="0" w:color="auto"/>
            <w:right w:val="none" w:sz="0" w:space="0" w:color="auto"/>
          </w:divBdr>
        </w:div>
        <w:div w:id="1629045904">
          <w:marLeft w:val="0"/>
          <w:marRight w:val="0"/>
          <w:marTop w:val="0"/>
          <w:marBottom w:val="0"/>
          <w:divBdr>
            <w:top w:val="none" w:sz="0" w:space="0" w:color="auto"/>
            <w:left w:val="none" w:sz="0" w:space="0" w:color="auto"/>
            <w:bottom w:val="none" w:sz="0" w:space="0" w:color="auto"/>
            <w:right w:val="none" w:sz="0" w:space="0" w:color="auto"/>
          </w:divBdr>
        </w:div>
        <w:div w:id="1695884778">
          <w:marLeft w:val="0"/>
          <w:marRight w:val="0"/>
          <w:marTop w:val="0"/>
          <w:marBottom w:val="0"/>
          <w:divBdr>
            <w:top w:val="none" w:sz="0" w:space="0" w:color="auto"/>
            <w:left w:val="none" w:sz="0" w:space="0" w:color="auto"/>
            <w:bottom w:val="none" w:sz="0" w:space="0" w:color="auto"/>
            <w:right w:val="none" w:sz="0" w:space="0" w:color="auto"/>
          </w:divBdr>
        </w:div>
        <w:div w:id="1822501100">
          <w:marLeft w:val="0"/>
          <w:marRight w:val="0"/>
          <w:marTop w:val="0"/>
          <w:marBottom w:val="0"/>
          <w:divBdr>
            <w:top w:val="none" w:sz="0" w:space="0" w:color="auto"/>
            <w:left w:val="none" w:sz="0" w:space="0" w:color="auto"/>
            <w:bottom w:val="none" w:sz="0" w:space="0" w:color="auto"/>
            <w:right w:val="none" w:sz="0" w:space="0" w:color="auto"/>
          </w:divBdr>
        </w:div>
        <w:div w:id="1925142089">
          <w:marLeft w:val="0"/>
          <w:marRight w:val="0"/>
          <w:marTop w:val="0"/>
          <w:marBottom w:val="0"/>
          <w:divBdr>
            <w:top w:val="none" w:sz="0" w:space="0" w:color="auto"/>
            <w:left w:val="none" w:sz="0" w:space="0" w:color="auto"/>
            <w:bottom w:val="none" w:sz="0" w:space="0" w:color="auto"/>
            <w:right w:val="none" w:sz="0" w:space="0" w:color="auto"/>
          </w:divBdr>
        </w:div>
        <w:div w:id="1962803549">
          <w:marLeft w:val="0"/>
          <w:marRight w:val="0"/>
          <w:marTop w:val="0"/>
          <w:marBottom w:val="0"/>
          <w:divBdr>
            <w:top w:val="none" w:sz="0" w:space="0" w:color="auto"/>
            <w:left w:val="none" w:sz="0" w:space="0" w:color="auto"/>
            <w:bottom w:val="none" w:sz="0" w:space="0" w:color="auto"/>
            <w:right w:val="none" w:sz="0" w:space="0" w:color="auto"/>
          </w:divBdr>
        </w:div>
        <w:div w:id="1996181737">
          <w:marLeft w:val="0"/>
          <w:marRight w:val="0"/>
          <w:marTop w:val="0"/>
          <w:marBottom w:val="0"/>
          <w:divBdr>
            <w:top w:val="none" w:sz="0" w:space="0" w:color="auto"/>
            <w:left w:val="none" w:sz="0" w:space="0" w:color="auto"/>
            <w:bottom w:val="none" w:sz="0" w:space="0" w:color="auto"/>
            <w:right w:val="none" w:sz="0" w:space="0" w:color="auto"/>
          </w:divBdr>
        </w:div>
        <w:div w:id="2009867749">
          <w:marLeft w:val="0"/>
          <w:marRight w:val="0"/>
          <w:marTop w:val="0"/>
          <w:marBottom w:val="0"/>
          <w:divBdr>
            <w:top w:val="none" w:sz="0" w:space="0" w:color="auto"/>
            <w:left w:val="none" w:sz="0" w:space="0" w:color="auto"/>
            <w:bottom w:val="none" w:sz="0" w:space="0" w:color="auto"/>
            <w:right w:val="none" w:sz="0" w:space="0" w:color="auto"/>
          </w:divBdr>
        </w:div>
      </w:divsChild>
    </w:div>
    <w:div w:id="1142162291">
      <w:bodyDiv w:val="1"/>
      <w:marLeft w:val="0"/>
      <w:marRight w:val="0"/>
      <w:marTop w:val="0"/>
      <w:marBottom w:val="0"/>
      <w:divBdr>
        <w:top w:val="none" w:sz="0" w:space="0" w:color="auto"/>
        <w:left w:val="none" w:sz="0" w:space="0" w:color="auto"/>
        <w:bottom w:val="none" w:sz="0" w:space="0" w:color="auto"/>
        <w:right w:val="none" w:sz="0" w:space="0" w:color="auto"/>
      </w:divBdr>
    </w:div>
    <w:div w:id="1145241672">
      <w:bodyDiv w:val="1"/>
      <w:marLeft w:val="0"/>
      <w:marRight w:val="0"/>
      <w:marTop w:val="0"/>
      <w:marBottom w:val="0"/>
      <w:divBdr>
        <w:top w:val="none" w:sz="0" w:space="0" w:color="auto"/>
        <w:left w:val="none" w:sz="0" w:space="0" w:color="auto"/>
        <w:bottom w:val="none" w:sz="0" w:space="0" w:color="auto"/>
        <w:right w:val="none" w:sz="0" w:space="0" w:color="auto"/>
      </w:divBdr>
    </w:div>
    <w:div w:id="1161191412">
      <w:bodyDiv w:val="1"/>
      <w:marLeft w:val="0"/>
      <w:marRight w:val="0"/>
      <w:marTop w:val="0"/>
      <w:marBottom w:val="0"/>
      <w:divBdr>
        <w:top w:val="none" w:sz="0" w:space="0" w:color="auto"/>
        <w:left w:val="none" w:sz="0" w:space="0" w:color="auto"/>
        <w:bottom w:val="none" w:sz="0" w:space="0" w:color="auto"/>
        <w:right w:val="none" w:sz="0" w:space="0" w:color="auto"/>
      </w:divBdr>
      <w:divsChild>
        <w:div w:id="22097132">
          <w:marLeft w:val="0"/>
          <w:marRight w:val="0"/>
          <w:marTop w:val="0"/>
          <w:marBottom w:val="0"/>
          <w:divBdr>
            <w:top w:val="none" w:sz="0" w:space="0" w:color="auto"/>
            <w:left w:val="none" w:sz="0" w:space="0" w:color="auto"/>
            <w:bottom w:val="none" w:sz="0" w:space="0" w:color="auto"/>
            <w:right w:val="none" w:sz="0" w:space="0" w:color="auto"/>
          </w:divBdr>
        </w:div>
        <w:div w:id="23404850">
          <w:marLeft w:val="0"/>
          <w:marRight w:val="0"/>
          <w:marTop w:val="0"/>
          <w:marBottom w:val="0"/>
          <w:divBdr>
            <w:top w:val="none" w:sz="0" w:space="0" w:color="auto"/>
            <w:left w:val="none" w:sz="0" w:space="0" w:color="auto"/>
            <w:bottom w:val="none" w:sz="0" w:space="0" w:color="auto"/>
            <w:right w:val="none" w:sz="0" w:space="0" w:color="auto"/>
          </w:divBdr>
        </w:div>
        <w:div w:id="35014534">
          <w:marLeft w:val="0"/>
          <w:marRight w:val="0"/>
          <w:marTop w:val="0"/>
          <w:marBottom w:val="0"/>
          <w:divBdr>
            <w:top w:val="none" w:sz="0" w:space="0" w:color="auto"/>
            <w:left w:val="none" w:sz="0" w:space="0" w:color="auto"/>
            <w:bottom w:val="none" w:sz="0" w:space="0" w:color="auto"/>
            <w:right w:val="none" w:sz="0" w:space="0" w:color="auto"/>
          </w:divBdr>
        </w:div>
        <w:div w:id="48457525">
          <w:marLeft w:val="0"/>
          <w:marRight w:val="0"/>
          <w:marTop w:val="0"/>
          <w:marBottom w:val="0"/>
          <w:divBdr>
            <w:top w:val="none" w:sz="0" w:space="0" w:color="auto"/>
            <w:left w:val="none" w:sz="0" w:space="0" w:color="auto"/>
            <w:bottom w:val="none" w:sz="0" w:space="0" w:color="auto"/>
            <w:right w:val="none" w:sz="0" w:space="0" w:color="auto"/>
          </w:divBdr>
        </w:div>
        <w:div w:id="57290988">
          <w:marLeft w:val="0"/>
          <w:marRight w:val="0"/>
          <w:marTop w:val="0"/>
          <w:marBottom w:val="0"/>
          <w:divBdr>
            <w:top w:val="none" w:sz="0" w:space="0" w:color="auto"/>
            <w:left w:val="none" w:sz="0" w:space="0" w:color="auto"/>
            <w:bottom w:val="none" w:sz="0" w:space="0" w:color="auto"/>
            <w:right w:val="none" w:sz="0" w:space="0" w:color="auto"/>
          </w:divBdr>
        </w:div>
        <w:div w:id="89667529">
          <w:marLeft w:val="0"/>
          <w:marRight w:val="0"/>
          <w:marTop w:val="0"/>
          <w:marBottom w:val="0"/>
          <w:divBdr>
            <w:top w:val="none" w:sz="0" w:space="0" w:color="auto"/>
            <w:left w:val="none" w:sz="0" w:space="0" w:color="auto"/>
            <w:bottom w:val="none" w:sz="0" w:space="0" w:color="auto"/>
            <w:right w:val="none" w:sz="0" w:space="0" w:color="auto"/>
          </w:divBdr>
        </w:div>
        <w:div w:id="90857694">
          <w:marLeft w:val="0"/>
          <w:marRight w:val="0"/>
          <w:marTop w:val="0"/>
          <w:marBottom w:val="0"/>
          <w:divBdr>
            <w:top w:val="none" w:sz="0" w:space="0" w:color="auto"/>
            <w:left w:val="none" w:sz="0" w:space="0" w:color="auto"/>
            <w:bottom w:val="none" w:sz="0" w:space="0" w:color="auto"/>
            <w:right w:val="none" w:sz="0" w:space="0" w:color="auto"/>
          </w:divBdr>
        </w:div>
        <w:div w:id="124547367">
          <w:marLeft w:val="0"/>
          <w:marRight w:val="0"/>
          <w:marTop w:val="0"/>
          <w:marBottom w:val="0"/>
          <w:divBdr>
            <w:top w:val="none" w:sz="0" w:space="0" w:color="auto"/>
            <w:left w:val="none" w:sz="0" w:space="0" w:color="auto"/>
            <w:bottom w:val="none" w:sz="0" w:space="0" w:color="auto"/>
            <w:right w:val="none" w:sz="0" w:space="0" w:color="auto"/>
          </w:divBdr>
        </w:div>
        <w:div w:id="138881548">
          <w:marLeft w:val="0"/>
          <w:marRight w:val="0"/>
          <w:marTop w:val="0"/>
          <w:marBottom w:val="0"/>
          <w:divBdr>
            <w:top w:val="none" w:sz="0" w:space="0" w:color="auto"/>
            <w:left w:val="none" w:sz="0" w:space="0" w:color="auto"/>
            <w:bottom w:val="none" w:sz="0" w:space="0" w:color="auto"/>
            <w:right w:val="none" w:sz="0" w:space="0" w:color="auto"/>
          </w:divBdr>
        </w:div>
        <w:div w:id="148182422">
          <w:marLeft w:val="0"/>
          <w:marRight w:val="0"/>
          <w:marTop w:val="0"/>
          <w:marBottom w:val="0"/>
          <w:divBdr>
            <w:top w:val="none" w:sz="0" w:space="0" w:color="auto"/>
            <w:left w:val="none" w:sz="0" w:space="0" w:color="auto"/>
            <w:bottom w:val="none" w:sz="0" w:space="0" w:color="auto"/>
            <w:right w:val="none" w:sz="0" w:space="0" w:color="auto"/>
          </w:divBdr>
        </w:div>
        <w:div w:id="158816660">
          <w:marLeft w:val="0"/>
          <w:marRight w:val="0"/>
          <w:marTop w:val="0"/>
          <w:marBottom w:val="0"/>
          <w:divBdr>
            <w:top w:val="none" w:sz="0" w:space="0" w:color="auto"/>
            <w:left w:val="none" w:sz="0" w:space="0" w:color="auto"/>
            <w:bottom w:val="none" w:sz="0" w:space="0" w:color="auto"/>
            <w:right w:val="none" w:sz="0" w:space="0" w:color="auto"/>
          </w:divBdr>
        </w:div>
        <w:div w:id="176312486">
          <w:marLeft w:val="0"/>
          <w:marRight w:val="0"/>
          <w:marTop w:val="0"/>
          <w:marBottom w:val="0"/>
          <w:divBdr>
            <w:top w:val="none" w:sz="0" w:space="0" w:color="auto"/>
            <w:left w:val="none" w:sz="0" w:space="0" w:color="auto"/>
            <w:bottom w:val="none" w:sz="0" w:space="0" w:color="auto"/>
            <w:right w:val="none" w:sz="0" w:space="0" w:color="auto"/>
          </w:divBdr>
        </w:div>
        <w:div w:id="193688706">
          <w:marLeft w:val="0"/>
          <w:marRight w:val="0"/>
          <w:marTop w:val="0"/>
          <w:marBottom w:val="0"/>
          <w:divBdr>
            <w:top w:val="none" w:sz="0" w:space="0" w:color="auto"/>
            <w:left w:val="none" w:sz="0" w:space="0" w:color="auto"/>
            <w:bottom w:val="none" w:sz="0" w:space="0" w:color="auto"/>
            <w:right w:val="none" w:sz="0" w:space="0" w:color="auto"/>
          </w:divBdr>
        </w:div>
        <w:div w:id="193811887">
          <w:marLeft w:val="0"/>
          <w:marRight w:val="0"/>
          <w:marTop w:val="0"/>
          <w:marBottom w:val="0"/>
          <w:divBdr>
            <w:top w:val="none" w:sz="0" w:space="0" w:color="auto"/>
            <w:left w:val="none" w:sz="0" w:space="0" w:color="auto"/>
            <w:bottom w:val="none" w:sz="0" w:space="0" w:color="auto"/>
            <w:right w:val="none" w:sz="0" w:space="0" w:color="auto"/>
          </w:divBdr>
        </w:div>
        <w:div w:id="195774835">
          <w:marLeft w:val="0"/>
          <w:marRight w:val="0"/>
          <w:marTop w:val="0"/>
          <w:marBottom w:val="0"/>
          <w:divBdr>
            <w:top w:val="none" w:sz="0" w:space="0" w:color="auto"/>
            <w:left w:val="none" w:sz="0" w:space="0" w:color="auto"/>
            <w:bottom w:val="none" w:sz="0" w:space="0" w:color="auto"/>
            <w:right w:val="none" w:sz="0" w:space="0" w:color="auto"/>
          </w:divBdr>
        </w:div>
        <w:div w:id="233780133">
          <w:marLeft w:val="0"/>
          <w:marRight w:val="0"/>
          <w:marTop w:val="0"/>
          <w:marBottom w:val="0"/>
          <w:divBdr>
            <w:top w:val="none" w:sz="0" w:space="0" w:color="auto"/>
            <w:left w:val="none" w:sz="0" w:space="0" w:color="auto"/>
            <w:bottom w:val="none" w:sz="0" w:space="0" w:color="auto"/>
            <w:right w:val="none" w:sz="0" w:space="0" w:color="auto"/>
          </w:divBdr>
        </w:div>
        <w:div w:id="260571691">
          <w:marLeft w:val="0"/>
          <w:marRight w:val="0"/>
          <w:marTop w:val="0"/>
          <w:marBottom w:val="0"/>
          <w:divBdr>
            <w:top w:val="none" w:sz="0" w:space="0" w:color="auto"/>
            <w:left w:val="none" w:sz="0" w:space="0" w:color="auto"/>
            <w:bottom w:val="none" w:sz="0" w:space="0" w:color="auto"/>
            <w:right w:val="none" w:sz="0" w:space="0" w:color="auto"/>
          </w:divBdr>
        </w:div>
        <w:div w:id="333924794">
          <w:marLeft w:val="0"/>
          <w:marRight w:val="0"/>
          <w:marTop w:val="0"/>
          <w:marBottom w:val="0"/>
          <w:divBdr>
            <w:top w:val="none" w:sz="0" w:space="0" w:color="auto"/>
            <w:left w:val="none" w:sz="0" w:space="0" w:color="auto"/>
            <w:bottom w:val="none" w:sz="0" w:space="0" w:color="auto"/>
            <w:right w:val="none" w:sz="0" w:space="0" w:color="auto"/>
          </w:divBdr>
        </w:div>
        <w:div w:id="375085676">
          <w:marLeft w:val="0"/>
          <w:marRight w:val="0"/>
          <w:marTop w:val="0"/>
          <w:marBottom w:val="0"/>
          <w:divBdr>
            <w:top w:val="none" w:sz="0" w:space="0" w:color="auto"/>
            <w:left w:val="none" w:sz="0" w:space="0" w:color="auto"/>
            <w:bottom w:val="none" w:sz="0" w:space="0" w:color="auto"/>
            <w:right w:val="none" w:sz="0" w:space="0" w:color="auto"/>
          </w:divBdr>
        </w:div>
        <w:div w:id="427849301">
          <w:marLeft w:val="0"/>
          <w:marRight w:val="0"/>
          <w:marTop w:val="0"/>
          <w:marBottom w:val="0"/>
          <w:divBdr>
            <w:top w:val="none" w:sz="0" w:space="0" w:color="auto"/>
            <w:left w:val="none" w:sz="0" w:space="0" w:color="auto"/>
            <w:bottom w:val="none" w:sz="0" w:space="0" w:color="auto"/>
            <w:right w:val="none" w:sz="0" w:space="0" w:color="auto"/>
          </w:divBdr>
        </w:div>
        <w:div w:id="466313690">
          <w:marLeft w:val="0"/>
          <w:marRight w:val="0"/>
          <w:marTop w:val="0"/>
          <w:marBottom w:val="0"/>
          <w:divBdr>
            <w:top w:val="none" w:sz="0" w:space="0" w:color="auto"/>
            <w:left w:val="none" w:sz="0" w:space="0" w:color="auto"/>
            <w:bottom w:val="none" w:sz="0" w:space="0" w:color="auto"/>
            <w:right w:val="none" w:sz="0" w:space="0" w:color="auto"/>
          </w:divBdr>
        </w:div>
        <w:div w:id="467473083">
          <w:marLeft w:val="0"/>
          <w:marRight w:val="0"/>
          <w:marTop w:val="0"/>
          <w:marBottom w:val="0"/>
          <w:divBdr>
            <w:top w:val="none" w:sz="0" w:space="0" w:color="auto"/>
            <w:left w:val="none" w:sz="0" w:space="0" w:color="auto"/>
            <w:bottom w:val="none" w:sz="0" w:space="0" w:color="auto"/>
            <w:right w:val="none" w:sz="0" w:space="0" w:color="auto"/>
          </w:divBdr>
        </w:div>
        <w:div w:id="467551792">
          <w:marLeft w:val="0"/>
          <w:marRight w:val="0"/>
          <w:marTop w:val="0"/>
          <w:marBottom w:val="0"/>
          <w:divBdr>
            <w:top w:val="none" w:sz="0" w:space="0" w:color="auto"/>
            <w:left w:val="none" w:sz="0" w:space="0" w:color="auto"/>
            <w:bottom w:val="none" w:sz="0" w:space="0" w:color="auto"/>
            <w:right w:val="none" w:sz="0" w:space="0" w:color="auto"/>
          </w:divBdr>
        </w:div>
        <w:div w:id="495075090">
          <w:marLeft w:val="0"/>
          <w:marRight w:val="0"/>
          <w:marTop w:val="0"/>
          <w:marBottom w:val="0"/>
          <w:divBdr>
            <w:top w:val="none" w:sz="0" w:space="0" w:color="auto"/>
            <w:left w:val="none" w:sz="0" w:space="0" w:color="auto"/>
            <w:bottom w:val="none" w:sz="0" w:space="0" w:color="auto"/>
            <w:right w:val="none" w:sz="0" w:space="0" w:color="auto"/>
          </w:divBdr>
        </w:div>
        <w:div w:id="496190384">
          <w:marLeft w:val="0"/>
          <w:marRight w:val="0"/>
          <w:marTop w:val="0"/>
          <w:marBottom w:val="0"/>
          <w:divBdr>
            <w:top w:val="none" w:sz="0" w:space="0" w:color="auto"/>
            <w:left w:val="none" w:sz="0" w:space="0" w:color="auto"/>
            <w:bottom w:val="none" w:sz="0" w:space="0" w:color="auto"/>
            <w:right w:val="none" w:sz="0" w:space="0" w:color="auto"/>
          </w:divBdr>
        </w:div>
        <w:div w:id="572860986">
          <w:marLeft w:val="0"/>
          <w:marRight w:val="0"/>
          <w:marTop w:val="0"/>
          <w:marBottom w:val="0"/>
          <w:divBdr>
            <w:top w:val="none" w:sz="0" w:space="0" w:color="auto"/>
            <w:left w:val="none" w:sz="0" w:space="0" w:color="auto"/>
            <w:bottom w:val="none" w:sz="0" w:space="0" w:color="auto"/>
            <w:right w:val="none" w:sz="0" w:space="0" w:color="auto"/>
          </w:divBdr>
        </w:div>
        <w:div w:id="600843400">
          <w:marLeft w:val="0"/>
          <w:marRight w:val="0"/>
          <w:marTop w:val="0"/>
          <w:marBottom w:val="0"/>
          <w:divBdr>
            <w:top w:val="none" w:sz="0" w:space="0" w:color="auto"/>
            <w:left w:val="none" w:sz="0" w:space="0" w:color="auto"/>
            <w:bottom w:val="none" w:sz="0" w:space="0" w:color="auto"/>
            <w:right w:val="none" w:sz="0" w:space="0" w:color="auto"/>
          </w:divBdr>
        </w:div>
        <w:div w:id="612134615">
          <w:marLeft w:val="0"/>
          <w:marRight w:val="0"/>
          <w:marTop w:val="0"/>
          <w:marBottom w:val="0"/>
          <w:divBdr>
            <w:top w:val="none" w:sz="0" w:space="0" w:color="auto"/>
            <w:left w:val="none" w:sz="0" w:space="0" w:color="auto"/>
            <w:bottom w:val="none" w:sz="0" w:space="0" w:color="auto"/>
            <w:right w:val="none" w:sz="0" w:space="0" w:color="auto"/>
          </w:divBdr>
        </w:div>
        <w:div w:id="631444158">
          <w:marLeft w:val="0"/>
          <w:marRight w:val="0"/>
          <w:marTop w:val="0"/>
          <w:marBottom w:val="0"/>
          <w:divBdr>
            <w:top w:val="none" w:sz="0" w:space="0" w:color="auto"/>
            <w:left w:val="none" w:sz="0" w:space="0" w:color="auto"/>
            <w:bottom w:val="none" w:sz="0" w:space="0" w:color="auto"/>
            <w:right w:val="none" w:sz="0" w:space="0" w:color="auto"/>
          </w:divBdr>
        </w:div>
        <w:div w:id="659430883">
          <w:marLeft w:val="0"/>
          <w:marRight w:val="0"/>
          <w:marTop w:val="0"/>
          <w:marBottom w:val="0"/>
          <w:divBdr>
            <w:top w:val="none" w:sz="0" w:space="0" w:color="auto"/>
            <w:left w:val="none" w:sz="0" w:space="0" w:color="auto"/>
            <w:bottom w:val="none" w:sz="0" w:space="0" w:color="auto"/>
            <w:right w:val="none" w:sz="0" w:space="0" w:color="auto"/>
          </w:divBdr>
        </w:div>
        <w:div w:id="719283226">
          <w:marLeft w:val="0"/>
          <w:marRight w:val="0"/>
          <w:marTop w:val="0"/>
          <w:marBottom w:val="0"/>
          <w:divBdr>
            <w:top w:val="none" w:sz="0" w:space="0" w:color="auto"/>
            <w:left w:val="none" w:sz="0" w:space="0" w:color="auto"/>
            <w:bottom w:val="none" w:sz="0" w:space="0" w:color="auto"/>
            <w:right w:val="none" w:sz="0" w:space="0" w:color="auto"/>
          </w:divBdr>
        </w:div>
        <w:div w:id="740442123">
          <w:marLeft w:val="0"/>
          <w:marRight w:val="0"/>
          <w:marTop w:val="0"/>
          <w:marBottom w:val="0"/>
          <w:divBdr>
            <w:top w:val="none" w:sz="0" w:space="0" w:color="auto"/>
            <w:left w:val="none" w:sz="0" w:space="0" w:color="auto"/>
            <w:bottom w:val="none" w:sz="0" w:space="0" w:color="auto"/>
            <w:right w:val="none" w:sz="0" w:space="0" w:color="auto"/>
          </w:divBdr>
        </w:div>
        <w:div w:id="788742447">
          <w:marLeft w:val="0"/>
          <w:marRight w:val="0"/>
          <w:marTop w:val="0"/>
          <w:marBottom w:val="0"/>
          <w:divBdr>
            <w:top w:val="none" w:sz="0" w:space="0" w:color="auto"/>
            <w:left w:val="none" w:sz="0" w:space="0" w:color="auto"/>
            <w:bottom w:val="none" w:sz="0" w:space="0" w:color="auto"/>
            <w:right w:val="none" w:sz="0" w:space="0" w:color="auto"/>
          </w:divBdr>
        </w:div>
        <w:div w:id="826942130">
          <w:marLeft w:val="0"/>
          <w:marRight w:val="0"/>
          <w:marTop w:val="0"/>
          <w:marBottom w:val="0"/>
          <w:divBdr>
            <w:top w:val="none" w:sz="0" w:space="0" w:color="auto"/>
            <w:left w:val="none" w:sz="0" w:space="0" w:color="auto"/>
            <w:bottom w:val="none" w:sz="0" w:space="0" w:color="auto"/>
            <w:right w:val="none" w:sz="0" w:space="0" w:color="auto"/>
          </w:divBdr>
        </w:div>
        <w:div w:id="869150566">
          <w:marLeft w:val="0"/>
          <w:marRight w:val="0"/>
          <w:marTop w:val="0"/>
          <w:marBottom w:val="0"/>
          <w:divBdr>
            <w:top w:val="none" w:sz="0" w:space="0" w:color="auto"/>
            <w:left w:val="none" w:sz="0" w:space="0" w:color="auto"/>
            <w:bottom w:val="none" w:sz="0" w:space="0" w:color="auto"/>
            <w:right w:val="none" w:sz="0" w:space="0" w:color="auto"/>
          </w:divBdr>
        </w:div>
        <w:div w:id="887648413">
          <w:marLeft w:val="0"/>
          <w:marRight w:val="0"/>
          <w:marTop w:val="0"/>
          <w:marBottom w:val="0"/>
          <w:divBdr>
            <w:top w:val="none" w:sz="0" w:space="0" w:color="auto"/>
            <w:left w:val="none" w:sz="0" w:space="0" w:color="auto"/>
            <w:bottom w:val="none" w:sz="0" w:space="0" w:color="auto"/>
            <w:right w:val="none" w:sz="0" w:space="0" w:color="auto"/>
          </w:divBdr>
        </w:div>
        <w:div w:id="1059324688">
          <w:marLeft w:val="0"/>
          <w:marRight w:val="0"/>
          <w:marTop w:val="0"/>
          <w:marBottom w:val="0"/>
          <w:divBdr>
            <w:top w:val="none" w:sz="0" w:space="0" w:color="auto"/>
            <w:left w:val="none" w:sz="0" w:space="0" w:color="auto"/>
            <w:bottom w:val="none" w:sz="0" w:space="0" w:color="auto"/>
            <w:right w:val="none" w:sz="0" w:space="0" w:color="auto"/>
          </w:divBdr>
        </w:div>
        <w:div w:id="1073312268">
          <w:marLeft w:val="0"/>
          <w:marRight w:val="0"/>
          <w:marTop w:val="0"/>
          <w:marBottom w:val="0"/>
          <w:divBdr>
            <w:top w:val="none" w:sz="0" w:space="0" w:color="auto"/>
            <w:left w:val="none" w:sz="0" w:space="0" w:color="auto"/>
            <w:bottom w:val="none" w:sz="0" w:space="0" w:color="auto"/>
            <w:right w:val="none" w:sz="0" w:space="0" w:color="auto"/>
          </w:divBdr>
        </w:div>
        <w:div w:id="1226989553">
          <w:marLeft w:val="0"/>
          <w:marRight w:val="0"/>
          <w:marTop w:val="0"/>
          <w:marBottom w:val="0"/>
          <w:divBdr>
            <w:top w:val="none" w:sz="0" w:space="0" w:color="auto"/>
            <w:left w:val="none" w:sz="0" w:space="0" w:color="auto"/>
            <w:bottom w:val="none" w:sz="0" w:space="0" w:color="auto"/>
            <w:right w:val="none" w:sz="0" w:space="0" w:color="auto"/>
          </w:divBdr>
        </w:div>
        <w:div w:id="1332681712">
          <w:marLeft w:val="0"/>
          <w:marRight w:val="0"/>
          <w:marTop w:val="0"/>
          <w:marBottom w:val="0"/>
          <w:divBdr>
            <w:top w:val="none" w:sz="0" w:space="0" w:color="auto"/>
            <w:left w:val="none" w:sz="0" w:space="0" w:color="auto"/>
            <w:bottom w:val="none" w:sz="0" w:space="0" w:color="auto"/>
            <w:right w:val="none" w:sz="0" w:space="0" w:color="auto"/>
          </w:divBdr>
        </w:div>
        <w:div w:id="1362513821">
          <w:marLeft w:val="0"/>
          <w:marRight w:val="0"/>
          <w:marTop w:val="0"/>
          <w:marBottom w:val="0"/>
          <w:divBdr>
            <w:top w:val="none" w:sz="0" w:space="0" w:color="auto"/>
            <w:left w:val="none" w:sz="0" w:space="0" w:color="auto"/>
            <w:bottom w:val="none" w:sz="0" w:space="0" w:color="auto"/>
            <w:right w:val="none" w:sz="0" w:space="0" w:color="auto"/>
          </w:divBdr>
        </w:div>
        <w:div w:id="1378512038">
          <w:marLeft w:val="0"/>
          <w:marRight w:val="0"/>
          <w:marTop w:val="0"/>
          <w:marBottom w:val="0"/>
          <w:divBdr>
            <w:top w:val="none" w:sz="0" w:space="0" w:color="auto"/>
            <w:left w:val="none" w:sz="0" w:space="0" w:color="auto"/>
            <w:bottom w:val="none" w:sz="0" w:space="0" w:color="auto"/>
            <w:right w:val="none" w:sz="0" w:space="0" w:color="auto"/>
          </w:divBdr>
        </w:div>
        <w:div w:id="1388064264">
          <w:marLeft w:val="0"/>
          <w:marRight w:val="0"/>
          <w:marTop w:val="0"/>
          <w:marBottom w:val="0"/>
          <w:divBdr>
            <w:top w:val="none" w:sz="0" w:space="0" w:color="auto"/>
            <w:left w:val="none" w:sz="0" w:space="0" w:color="auto"/>
            <w:bottom w:val="none" w:sz="0" w:space="0" w:color="auto"/>
            <w:right w:val="none" w:sz="0" w:space="0" w:color="auto"/>
          </w:divBdr>
        </w:div>
        <w:div w:id="1406756262">
          <w:marLeft w:val="0"/>
          <w:marRight w:val="0"/>
          <w:marTop w:val="0"/>
          <w:marBottom w:val="0"/>
          <w:divBdr>
            <w:top w:val="none" w:sz="0" w:space="0" w:color="auto"/>
            <w:left w:val="none" w:sz="0" w:space="0" w:color="auto"/>
            <w:bottom w:val="none" w:sz="0" w:space="0" w:color="auto"/>
            <w:right w:val="none" w:sz="0" w:space="0" w:color="auto"/>
          </w:divBdr>
        </w:div>
        <w:div w:id="1410887574">
          <w:marLeft w:val="0"/>
          <w:marRight w:val="0"/>
          <w:marTop w:val="0"/>
          <w:marBottom w:val="0"/>
          <w:divBdr>
            <w:top w:val="none" w:sz="0" w:space="0" w:color="auto"/>
            <w:left w:val="none" w:sz="0" w:space="0" w:color="auto"/>
            <w:bottom w:val="none" w:sz="0" w:space="0" w:color="auto"/>
            <w:right w:val="none" w:sz="0" w:space="0" w:color="auto"/>
          </w:divBdr>
        </w:div>
        <w:div w:id="1416778558">
          <w:marLeft w:val="0"/>
          <w:marRight w:val="0"/>
          <w:marTop w:val="0"/>
          <w:marBottom w:val="0"/>
          <w:divBdr>
            <w:top w:val="none" w:sz="0" w:space="0" w:color="auto"/>
            <w:left w:val="none" w:sz="0" w:space="0" w:color="auto"/>
            <w:bottom w:val="none" w:sz="0" w:space="0" w:color="auto"/>
            <w:right w:val="none" w:sz="0" w:space="0" w:color="auto"/>
          </w:divBdr>
        </w:div>
        <w:div w:id="1442920189">
          <w:marLeft w:val="0"/>
          <w:marRight w:val="0"/>
          <w:marTop w:val="0"/>
          <w:marBottom w:val="0"/>
          <w:divBdr>
            <w:top w:val="none" w:sz="0" w:space="0" w:color="auto"/>
            <w:left w:val="none" w:sz="0" w:space="0" w:color="auto"/>
            <w:bottom w:val="none" w:sz="0" w:space="0" w:color="auto"/>
            <w:right w:val="none" w:sz="0" w:space="0" w:color="auto"/>
          </w:divBdr>
        </w:div>
        <w:div w:id="1466046089">
          <w:marLeft w:val="0"/>
          <w:marRight w:val="0"/>
          <w:marTop w:val="0"/>
          <w:marBottom w:val="0"/>
          <w:divBdr>
            <w:top w:val="none" w:sz="0" w:space="0" w:color="auto"/>
            <w:left w:val="none" w:sz="0" w:space="0" w:color="auto"/>
            <w:bottom w:val="none" w:sz="0" w:space="0" w:color="auto"/>
            <w:right w:val="none" w:sz="0" w:space="0" w:color="auto"/>
          </w:divBdr>
        </w:div>
        <w:div w:id="1487477610">
          <w:marLeft w:val="0"/>
          <w:marRight w:val="0"/>
          <w:marTop w:val="0"/>
          <w:marBottom w:val="0"/>
          <w:divBdr>
            <w:top w:val="none" w:sz="0" w:space="0" w:color="auto"/>
            <w:left w:val="none" w:sz="0" w:space="0" w:color="auto"/>
            <w:bottom w:val="none" w:sz="0" w:space="0" w:color="auto"/>
            <w:right w:val="none" w:sz="0" w:space="0" w:color="auto"/>
          </w:divBdr>
        </w:div>
        <w:div w:id="1513956708">
          <w:marLeft w:val="0"/>
          <w:marRight w:val="0"/>
          <w:marTop w:val="0"/>
          <w:marBottom w:val="0"/>
          <w:divBdr>
            <w:top w:val="none" w:sz="0" w:space="0" w:color="auto"/>
            <w:left w:val="none" w:sz="0" w:space="0" w:color="auto"/>
            <w:bottom w:val="none" w:sz="0" w:space="0" w:color="auto"/>
            <w:right w:val="none" w:sz="0" w:space="0" w:color="auto"/>
          </w:divBdr>
        </w:div>
        <w:div w:id="1545171708">
          <w:marLeft w:val="0"/>
          <w:marRight w:val="0"/>
          <w:marTop w:val="0"/>
          <w:marBottom w:val="0"/>
          <w:divBdr>
            <w:top w:val="none" w:sz="0" w:space="0" w:color="auto"/>
            <w:left w:val="none" w:sz="0" w:space="0" w:color="auto"/>
            <w:bottom w:val="none" w:sz="0" w:space="0" w:color="auto"/>
            <w:right w:val="none" w:sz="0" w:space="0" w:color="auto"/>
          </w:divBdr>
        </w:div>
        <w:div w:id="1608151568">
          <w:marLeft w:val="0"/>
          <w:marRight w:val="0"/>
          <w:marTop w:val="0"/>
          <w:marBottom w:val="0"/>
          <w:divBdr>
            <w:top w:val="none" w:sz="0" w:space="0" w:color="auto"/>
            <w:left w:val="none" w:sz="0" w:space="0" w:color="auto"/>
            <w:bottom w:val="none" w:sz="0" w:space="0" w:color="auto"/>
            <w:right w:val="none" w:sz="0" w:space="0" w:color="auto"/>
          </w:divBdr>
        </w:div>
        <w:div w:id="1703699935">
          <w:marLeft w:val="0"/>
          <w:marRight w:val="0"/>
          <w:marTop w:val="0"/>
          <w:marBottom w:val="0"/>
          <w:divBdr>
            <w:top w:val="none" w:sz="0" w:space="0" w:color="auto"/>
            <w:left w:val="none" w:sz="0" w:space="0" w:color="auto"/>
            <w:bottom w:val="none" w:sz="0" w:space="0" w:color="auto"/>
            <w:right w:val="none" w:sz="0" w:space="0" w:color="auto"/>
          </w:divBdr>
        </w:div>
        <w:div w:id="1724987199">
          <w:marLeft w:val="0"/>
          <w:marRight w:val="0"/>
          <w:marTop w:val="0"/>
          <w:marBottom w:val="0"/>
          <w:divBdr>
            <w:top w:val="none" w:sz="0" w:space="0" w:color="auto"/>
            <w:left w:val="none" w:sz="0" w:space="0" w:color="auto"/>
            <w:bottom w:val="none" w:sz="0" w:space="0" w:color="auto"/>
            <w:right w:val="none" w:sz="0" w:space="0" w:color="auto"/>
          </w:divBdr>
        </w:div>
        <w:div w:id="1736270917">
          <w:marLeft w:val="0"/>
          <w:marRight w:val="0"/>
          <w:marTop w:val="0"/>
          <w:marBottom w:val="0"/>
          <w:divBdr>
            <w:top w:val="none" w:sz="0" w:space="0" w:color="auto"/>
            <w:left w:val="none" w:sz="0" w:space="0" w:color="auto"/>
            <w:bottom w:val="none" w:sz="0" w:space="0" w:color="auto"/>
            <w:right w:val="none" w:sz="0" w:space="0" w:color="auto"/>
          </w:divBdr>
        </w:div>
        <w:div w:id="1746879712">
          <w:marLeft w:val="0"/>
          <w:marRight w:val="0"/>
          <w:marTop w:val="0"/>
          <w:marBottom w:val="0"/>
          <w:divBdr>
            <w:top w:val="none" w:sz="0" w:space="0" w:color="auto"/>
            <w:left w:val="none" w:sz="0" w:space="0" w:color="auto"/>
            <w:bottom w:val="none" w:sz="0" w:space="0" w:color="auto"/>
            <w:right w:val="none" w:sz="0" w:space="0" w:color="auto"/>
          </w:divBdr>
        </w:div>
        <w:div w:id="1836608970">
          <w:marLeft w:val="0"/>
          <w:marRight w:val="0"/>
          <w:marTop w:val="0"/>
          <w:marBottom w:val="0"/>
          <w:divBdr>
            <w:top w:val="none" w:sz="0" w:space="0" w:color="auto"/>
            <w:left w:val="none" w:sz="0" w:space="0" w:color="auto"/>
            <w:bottom w:val="none" w:sz="0" w:space="0" w:color="auto"/>
            <w:right w:val="none" w:sz="0" w:space="0" w:color="auto"/>
          </w:divBdr>
        </w:div>
        <w:div w:id="1865559803">
          <w:marLeft w:val="0"/>
          <w:marRight w:val="0"/>
          <w:marTop w:val="0"/>
          <w:marBottom w:val="0"/>
          <w:divBdr>
            <w:top w:val="none" w:sz="0" w:space="0" w:color="auto"/>
            <w:left w:val="none" w:sz="0" w:space="0" w:color="auto"/>
            <w:bottom w:val="none" w:sz="0" w:space="0" w:color="auto"/>
            <w:right w:val="none" w:sz="0" w:space="0" w:color="auto"/>
          </w:divBdr>
        </w:div>
        <w:div w:id="1895971468">
          <w:marLeft w:val="0"/>
          <w:marRight w:val="0"/>
          <w:marTop w:val="0"/>
          <w:marBottom w:val="0"/>
          <w:divBdr>
            <w:top w:val="none" w:sz="0" w:space="0" w:color="auto"/>
            <w:left w:val="none" w:sz="0" w:space="0" w:color="auto"/>
            <w:bottom w:val="none" w:sz="0" w:space="0" w:color="auto"/>
            <w:right w:val="none" w:sz="0" w:space="0" w:color="auto"/>
          </w:divBdr>
        </w:div>
        <w:div w:id="1921057104">
          <w:marLeft w:val="0"/>
          <w:marRight w:val="0"/>
          <w:marTop w:val="0"/>
          <w:marBottom w:val="0"/>
          <w:divBdr>
            <w:top w:val="none" w:sz="0" w:space="0" w:color="auto"/>
            <w:left w:val="none" w:sz="0" w:space="0" w:color="auto"/>
            <w:bottom w:val="none" w:sz="0" w:space="0" w:color="auto"/>
            <w:right w:val="none" w:sz="0" w:space="0" w:color="auto"/>
          </w:divBdr>
        </w:div>
        <w:div w:id="1970086621">
          <w:marLeft w:val="0"/>
          <w:marRight w:val="0"/>
          <w:marTop w:val="0"/>
          <w:marBottom w:val="0"/>
          <w:divBdr>
            <w:top w:val="none" w:sz="0" w:space="0" w:color="auto"/>
            <w:left w:val="none" w:sz="0" w:space="0" w:color="auto"/>
            <w:bottom w:val="none" w:sz="0" w:space="0" w:color="auto"/>
            <w:right w:val="none" w:sz="0" w:space="0" w:color="auto"/>
          </w:divBdr>
        </w:div>
        <w:div w:id="1981376527">
          <w:marLeft w:val="0"/>
          <w:marRight w:val="0"/>
          <w:marTop w:val="0"/>
          <w:marBottom w:val="0"/>
          <w:divBdr>
            <w:top w:val="none" w:sz="0" w:space="0" w:color="auto"/>
            <w:left w:val="none" w:sz="0" w:space="0" w:color="auto"/>
            <w:bottom w:val="none" w:sz="0" w:space="0" w:color="auto"/>
            <w:right w:val="none" w:sz="0" w:space="0" w:color="auto"/>
          </w:divBdr>
        </w:div>
        <w:div w:id="2005015117">
          <w:marLeft w:val="0"/>
          <w:marRight w:val="0"/>
          <w:marTop w:val="0"/>
          <w:marBottom w:val="0"/>
          <w:divBdr>
            <w:top w:val="none" w:sz="0" w:space="0" w:color="auto"/>
            <w:left w:val="none" w:sz="0" w:space="0" w:color="auto"/>
            <w:bottom w:val="none" w:sz="0" w:space="0" w:color="auto"/>
            <w:right w:val="none" w:sz="0" w:space="0" w:color="auto"/>
          </w:divBdr>
        </w:div>
      </w:divsChild>
    </w:div>
    <w:div w:id="1170678308">
      <w:bodyDiv w:val="1"/>
      <w:marLeft w:val="0"/>
      <w:marRight w:val="0"/>
      <w:marTop w:val="0"/>
      <w:marBottom w:val="0"/>
      <w:divBdr>
        <w:top w:val="none" w:sz="0" w:space="0" w:color="auto"/>
        <w:left w:val="none" w:sz="0" w:space="0" w:color="auto"/>
        <w:bottom w:val="none" w:sz="0" w:space="0" w:color="auto"/>
        <w:right w:val="none" w:sz="0" w:space="0" w:color="auto"/>
      </w:divBdr>
      <w:divsChild>
        <w:div w:id="23871061">
          <w:marLeft w:val="0"/>
          <w:marRight w:val="0"/>
          <w:marTop w:val="0"/>
          <w:marBottom w:val="0"/>
          <w:divBdr>
            <w:top w:val="none" w:sz="0" w:space="0" w:color="auto"/>
            <w:left w:val="none" w:sz="0" w:space="0" w:color="auto"/>
            <w:bottom w:val="none" w:sz="0" w:space="0" w:color="auto"/>
            <w:right w:val="none" w:sz="0" w:space="0" w:color="auto"/>
          </w:divBdr>
        </w:div>
        <w:div w:id="52892921">
          <w:marLeft w:val="0"/>
          <w:marRight w:val="0"/>
          <w:marTop w:val="0"/>
          <w:marBottom w:val="0"/>
          <w:divBdr>
            <w:top w:val="none" w:sz="0" w:space="0" w:color="auto"/>
            <w:left w:val="none" w:sz="0" w:space="0" w:color="auto"/>
            <w:bottom w:val="none" w:sz="0" w:space="0" w:color="auto"/>
            <w:right w:val="none" w:sz="0" w:space="0" w:color="auto"/>
          </w:divBdr>
        </w:div>
        <w:div w:id="64885744">
          <w:marLeft w:val="0"/>
          <w:marRight w:val="0"/>
          <w:marTop w:val="0"/>
          <w:marBottom w:val="0"/>
          <w:divBdr>
            <w:top w:val="none" w:sz="0" w:space="0" w:color="auto"/>
            <w:left w:val="none" w:sz="0" w:space="0" w:color="auto"/>
            <w:bottom w:val="none" w:sz="0" w:space="0" w:color="auto"/>
            <w:right w:val="none" w:sz="0" w:space="0" w:color="auto"/>
          </w:divBdr>
        </w:div>
        <w:div w:id="110633018">
          <w:marLeft w:val="0"/>
          <w:marRight w:val="0"/>
          <w:marTop w:val="0"/>
          <w:marBottom w:val="0"/>
          <w:divBdr>
            <w:top w:val="none" w:sz="0" w:space="0" w:color="auto"/>
            <w:left w:val="none" w:sz="0" w:space="0" w:color="auto"/>
            <w:bottom w:val="none" w:sz="0" w:space="0" w:color="auto"/>
            <w:right w:val="none" w:sz="0" w:space="0" w:color="auto"/>
          </w:divBdr>
        </w:div>
        <w:div w:id="141628794">
          <w:marLeft w:val="0"/>
          <w:marRight w:val="0"/>
          <w:marTop w:val="0"/>
          <w:marBottom w:val="0"/>
          <w:divBdr>
            <w:top w:val="none" w:sz="0" w:space="0" w:color="auto"/>
            <w:left w:val="none" w:sz="0" w:space="0" w:color="auto"/>
            <w:bottom w:val="none" w:sz="0" w:space="0" w:color="auto"/>
            <w:right w:val="none" w:sz="0" w:space="0" w:color="auto"/>
          </w:divBdr>
        </w:div>
        <w:div w:id="150677084">
          <w:marLeft w:val="0"/>
          <w:marRight w:val="0"/>
          <w:marTop w:val="0"/>
          <w:marBottom w:val="0"/>
          <w:divBdr>
            <w:top w:val="none" w:sz="0" w:space="0" w:color="auto"/>
            <w:left w:val="none" w:sz="0" w:space="0" w:color="auto"/>
            <w:bottom w:val="none" w:sz="0" w:space="0" w:color="auto"/>
            <w:right w:val="none" w:sz="0" w:space="0" w:color="auto"/>
          </w:divBdr>
        </w:div>
        <w:div w:id="248933599">
          <w:marLeft w:val="0"/>
          <w:marRight w:val="0"/>
          <w:marTop w:val="0"/>
          <w:marBottom w:val="0"/>
          <w:divBdr>
            <w:top w:val="none" w:sz="0" w:space="0" w:color="auto"/>
            <w:left w:val="none" w:sz="0" w:space="0" w:color="auto"/>
            <w:bottom w:val="none" w:sz="0" w:space="0" w:color="auto"/>
            <w:right w:val="none" w:sz="0" w:space="0" w:color="auto"/>
          </w:divBdr>
        </w:div>
        <w:div w:id="401685106">
          <w:marLeft w:val="0"/>
          <w:marRight w:val="0"/>
          <w:marTop w:val="0"/>
          <w:marBottom w:val="0"/>
          <w:divBdr>
            <w:top w:val="none" w:sz="0" w:space="0" w:color="auto"/>
            <w:left w:val="none" w:sz="0" w:space="0" w:color="auto"/>
            <w:bottom w:val="none" w:sz="0" w:space="0" w:color="auto"/>
            <w:right w:val="none" w:sz="0" w:space="0" w:color="auto"/>
          </w:divBdr>
        </w:div>
        <w:div w:id="463237238">
          <w:marLeft w:val="0"/>
          <w:marRight w:val="0"/>
          <w:marTop w:val="0"/>
          <w:marBottom w:val="0"/>
          <w:divBdr>
            <w:top w:val="none" w:sz="0" w:space="0" w:color="auto"/>
            <w:left w:val="none" w:sz="0" w:space="0" w:color="auto"/>
            <w:bottom w:val="none" w:sz="0" w:space="0" w:color="auto"/>
            <w:right w:val="none" w:sz="0" w:space="0" w:color="auto"/>
          </w:divBdr>
        </w:div>
        <w:div w:id="586115387">
          <w:marLeft w:val="0"/>
          <w:marRight w:val="0"/>
          <w:marTop w:val="0"/>
          <w:marBottom w:val="0"/>
          <w:divBdr>
            <w:top w:val="none" w:sz="0" w:space="0" w:color="auto"/>
            <w:left w:val="none" w:sz="0" w:space="0" w:color="auto"/>
            <w:bottom w:val="none" w:sz="0" w:space="0" w:color="auto"/>
            <w:right w:val="none" w:sz="0" w:space="0" w:color="auto"/>
          </w:divBdr>
        </w:div>
        <w:div w:id="636683496">
          <w:marLeft w:val="0"/>
          <w:marRight w:val="0"/>
          <w:marTop w:val="0"/>
          <w:marBottom w:val="0"/>
          <w:divBdr>
            <w:top w:val="none" w:sz="0" w:space="0" w:color="auto"/>
            <w:left w:val="none" w:sz="0" w:space="0" w:color="auto"/>
            <w:bottom w:val="none" w:sz="0" w:space="0" w:color="auto"/>
            <w:right w:val="none" w:sz="0" w:space="0" w:color="auto"/>
          </w:divBdr>
        </w:div>
        <w:div w:id="662858201">
          <w:marLeft w:val="0"/>
          <w:marRight w:val="0"/>
          <w:marTop w:val="0"/>
          <w:marBottom w:val="0"/>
          <w:divBdr>
            <w:top w:val="none" w:sz="0" w:space="0" w:color="auto"/>
            <w:left w:val="none" w:sz="0" w:space="0" w:color="auto"/>
            <w:bottom w:val="none" w:sz="0" w:space="0" w:color="auto"/>
            <w:right w:val="none" w:sz="0" w:space="0" w:color="auto"/>
          </w:divBdr>
        </w:div>
        <w:div w:id="678581156">
          <w:marLeft w:val="0"/>
          <w:marRight w:val="0"/>
          <w:marTop w:val="0"/>
          <w:marBottom w:val="0"/>
          <w:divBdr>
            <w:top w:val="none" w:sz="0" w:space="0" w:color="auto"/>
            <w:left w:val="none" w:sz="0" w:space="0" w:color="auto"/>
            <w:bottom w:val="none" w:sz="0" w:space="0" w:color="auto"/>
            <w:right w:val="none" w:sz="0" w:space="0" w:color="auto"/>
          </w:divBdr>
        </w:div>
        <w:div w:id="686062205">
          <w:marLeft w:val="0"/>
          <w:marRight w:val="0"/>
          <w:marTop w:val="0"/>
          <w:marBottom w:val="0"/>
          <w:divBdr>
            <w:top w:val="none" w:sz="0" w:space="0" w:color="auto"/>
            <w:left w:val="none" w:sz="0" w:space="0" w:color="auto"/>
            <w:bottom w:val="none" w:sz="0" w:space="0" w:color="auto"/>
            <w:right w:val="none" w:sz="0" w:space="0" w:color="auto"/>
          </w:divBdr>
        </w:div>
        <w:div w:id="755633032">
          <w:marLeft w:val="0"/>
          <w:marRight w:val="0"/>
          <w:marTop w:val="0"/>
          <w:marBottom w:val="0"/>
          <w:divBdr>
            <w:top w:val="none" w:sz="0" w:space="0" w:color="auto"/>
            <w:left w:val="none" w:sz="0" w:space="0" w:color="auto"/>
            <w:bottom w:val="none" w:sz="0" w:space="0" w:color="auto"/>
            <w:right w:val="none" w:sz="0" w:space="0" w:color="auto"/>
          </w:divBdr>
        </w:div>
        <w:div w:id="782384646">
          <w:marLeft w:val="0"/>
          <w:marRight w:val="0"/>
          <w:marTop w:val="0"/>
          <w:marBottom w:val="0"/>
          <w:divBdr>
            <w:top w:val="none" w:sz="0" w:space="0" w:color="auto"/>
            <w:left w:val="none" w:sz="0" w:space="0" w:color="auto"/>
            <w:bottom w:val="none" w:sz="0" w:space="0" w:color="auto"/>
            <w:right w:val="none" w:sz="0" w:space="0" w:color="auto"/>
          </w:divBdr>
        </w:div>
        <w:div w:id="837887963">
          <w:marLeft w:val="0"/>
          <w:marRight w:val="0"/>
          <w:marTop w:val="0"/>
          <w:marBottom w:val="0"/>
          <w:divBdr>
            <w:top w:val="none" w:sz="0" w:space="0" w:color="auto"/>
            <w:left w:val="none" w:sz="0" w:space="0" w:color="auto"/>
            <w:bottom w:val="none" w:sz="0" w:space="0" w:color="auto"/>
            <w:right w:val="none" w:sz="0" w:space="0" w:color="auto"/>
          </w:divBdr>
        </w:div>
        <w:div w:id="860512165">
          <w:marLeft w:val="0"/>
          <w:marRight w:val="0"/>
          <w:marTop w:val="0"/>
          <w:marBottom w:val="0"/>
          <w:divBdr>
            <w:top w:val="none" w:sz="0" w:space="0" w:color="auto"/>
            <w:left w:val="none" w:sz="0" w:space="0" w:color="auto"/>
            <w:bottom w:val="none" w:sz="0" w:space="0" w:color="auto"/>
            <w:right w:val="none" w:sz="0" w:space="0" w:color="auto"/>
          </w:divBdr>
        </w:div>
        <w:div w:id="863176917">
          <w:marLeft w:val="0"/>
          <w:marRight w:val="0"/>
          <w:marTop w:val="0"/>
          <w:marBottom w:val="0"/>
          <w:divBdr>
            <w:top w:val="none" w:sz="0" w:space="0" w:color="auto"/>
            <w:left w:val="none" w:sz="0" w:space="0" w:color="auto"/>
            <w:bottom w:val="none" w:sz="0" w:space="0" w:color="auto"/>
            <w:right w:val="none" w:sz="0" w:space="0" w:color="auto"/>
          </w:divBdr>
        </w:div>
        <w:div w:id="891162092">
          <w:marLeft w:val="0"/>
          <w:marRight w:val="0"/>
          <w:marTop w:val="0"/>
          <w:marBottom w:val="0"/>
          <w:divBdr>
            <w:top w:val="none" w:sz="0" w:space="0" w:color="auto"/>
            <w:left w:val="none" w:sz="0" w:space="0" w:color="auto"/>
            <w:bottom w:val="none" w:sz="0" w:space="0" w:color="auto"/>
            <w:right w:val="none" w:sz="0" w:space="0" w:color="auto"/>
          </w:divBdr>
        </w:div>
        <w:div w:id="930436123">
          <w:marLeft w:val="0"/>
          <w:marRight w:val="0"/>
          <w:marTop w:val="0"/>
          <w:marBottom w:val="0"/>
          <w:divBdr>
            <w:top w:val="none" w:sz="0" w:space="0" w:color="auto"/>
            <w:left w:val="none" w:sz="0" w:space="0" w:color="auto"/>
            <w:bottom w:val="none" w:sz="0" w:space="0" w:color="auto"/>
            <w:right w:val="none" w:sz="0" w:space="0" w:color="auto"/>
          </w:divBdr>
        </w:div>
        <w:div w:id="1010833227">
          <w:marLeft w:val="0"/>
          <w:marRight w:val="0"/>
          <w:marTop w:val="0"/>
          <w:marBottom w:val="0"/>
          <w:divBdr>
            <w:top w:val="none" w:sz="0" w:space="0" w:color="auto"/>
            <w:left w:val="none" w:sz="0" w:space="0" w:color="auto"/>
            <w:bottom w:val="none" w:sz="0" w:space="0" w:color="auto"/>
            <w:right w:val="none" w:sz="0" w:space="0" w:color="auto"/>
          </w:divBdr>
        </w:div>
        <w:div w:id="1037007610">
          <w:marLeft w:val="0"/>
          <w:marRight w:val="0"/>
          <w:marTop w:val="0"/>
          <w:marBottom w:val="0"/>
          <w:divBdr>
            <w:top w:val="none" w:sz="0" w:space="0" w:color="auto"/>
            <w:left w:val="none" w:sz="0" w:space="0" w:color="auto"/>
            <w:bottom w:val="none" w:sz="0" w:space="0" w:color="auto"/>
            <w:right w:val="none" w:sz="0" w:space="0" w:color="auto"/>
          </w:divBdr>
        </w:div>
        <w:div w:id="1039166299">
          <w:marLeft w:val="0"/>
          <w:marRight w:val="0"/>
          <w:marTop w:val="0"/>
          <w:marBottom w:val="0"/>
          <w:divBdr>
            <w:top w:val="none" w:sz="0" w:space="0" w:color="auto"/>
            <w:left w:val="none" w:sz="0" w:space="0" w:color="auto"/>
            <w:bottom w:val="none" w:sz="0" w:space="0" w:color="auto"/>
            <w:right w:val="none" w:sz="0" w:space="0" w:color="auto"/>
          </w:divBdr>
        </w:div>
        <w:div w:id="1093472909">
          <w:marLeft w:val="0"/>
          <w:marRight w:val="0"/>
          <w:marTop w:val="0"/>
          <w:marBottom w:val="0"/>
          <w:divBdr>
            <w:top w:val="none" w:sz="0" w:space="0" w:color="auto"/>
            <w:left w:val="none" w:sz="0" w:space="0" w:color="auto"/>
            <w:bottom w:val="none" w:sz="0" w:space="0" w:color="auto"/>
            <w:right w:val="none" w:sz="0" w:space="0" w:color="auto"/>
          </w:divBdr>
        </w:div>
        <w:div w:id="1163474776">
          <w:marLeft w:val="0"/>
          <w:marRight w:val="0"/>
          <w:marTop w:val="0"/>
          <w:marBottom w:val="0"/>
          <w:divBdr>
            <w:top w:val="none" w:sz="0" w:space="0" w:color="auto"/>
            <w:left w:val="none" w:sz="0" w:space="0" w:color="auto"/>
            <w:bottom w:val="none" w:sz="0" w:space="0" w:color="auto"/>
            <w:right w:val="none" w:sz="0" w:space="0" w:color="auto"/>
          </w:divBdr>
        </w:div>
        <w:div w:id="1166672234">
          <w:marLeft w:val="0"/>
          <w:marRight w:val="0"/>
          <w:marTop w:val="0"/>
          <w:marBottom w:val="0"/>
          <w:divBdr>
            <w:top w:val="none" w:sz="0" w:space="0" w:color="auto"/>
            <w:left w:val="none" w:sz="0" w:space="0" w:color="auto"/>
            <w:bottom w:val="none" w:sz="0" w:space="0" w:color="auto"/>
            <w:right w:val="none" w:sz="0" w:space="0" w:color="auto"/>
          </w:divBdr>
        </w:div>
        <w:div w:id="1214081101">
          <w:marLeft w:val="0"/>
          <w:marRight w:val="0"/>
          <w:marTop w:val="0"/>
          <w:marBottom w:val="0"/>
          <w:divBdr>
            <w:top w:val="none" w:sz="0" w:space="0" w:color="auto"/>
            <w:left w:val="none" w:sz="0" w:space="0" w:color="auto"/>
            <w:bottom w:val="none" w:sz="0" w:space="0" w:color="auto"/>
            <w:right w:val="none" w:sz="0" w:space="0" w:color="auto"/>
          </w:divBdr>
        </w:div>
        <w:div w:id="1222978524">
          <w:marLeft w:val="0"/>
          <w:marRight w:val="0"/>
          <w:marTop w:val="0"/>
          <w:marBottom w:val="0"/>
          <w:divBdr>
            <w:top w:val="none" w:sz="0" w:space="0" w:color="auto"/>
            <w:left w:val="none" w:sz="0" w:space="0" w:color="auto"/>
            <w:bottom w:val="none" w:sz="0" w:space="0" w:color="auto"/>
            <w:right w:val="none" w:sz="0" w:space="0" w:color="auto"/>
          </w:divBdr>
        </w:div>
        <w:div w:id="1257976060">
          <w:marLeft w:val="0"/>
          <w:marRight w:val="0"/>
          <w:marTop w:val="0"/>
          <w:marBottom w:val="0"/>
          <w:divBdr>
            <w:top w:val="none" w:sz="0" w:space="0" w:color="auto"/>
            <w:left w:val="none" w:sz="0" w:space="0" w:color="auto"/>
            <w:bottom w:val="none" w:sz="0" w:space="0" w:color="auto"/>
            <w:right w:val="none" w:sz="0" w:space="0" w:color="auto"/>
          </w:divBdr>
        </w:div>
        <w:div w:id="1339307087">
          <w:marLeft w:val="0"/>
          <w:marRight w:val="0"/>
          <w:marTop w:val="0"/>
          <w:marBottom w:val="0"/>
          <w:divBdr>
            <w:top w:val="none" w:sz="0" w:space="0" w:color="auto"/>
            <w:left w:val="none" w:sz="0" w:space="0" w:color="auto"/>
            <w:bottom w:val="none" w:sz="0" w:space="0" w:color="auto"/>
            <w:right w:val="none" w:sz="0" w:space="0" w:color="auto"/>
          </w:divBdr>
        </w:div>
        <w:div w:id="1365518222">
          <w:marLeft w:val="0"/>
          <w:marRight w:val="0"/>
          <w:marTop w:val="0"/>
          <w:marBottom w:val="0"/>
          <w:divBdr>
            <w:top w:val="none" w:sz="0" w:space="0" w:color="auto"/>
            <w:left w:val="none" w:sz="0" w:space="0" w:color="auto"/>
            <w:bottom w:val="none" w:sz="0" w:space="0" w:color="auto"/>
            <w:right w:val="none" w:sz="0" w:space="0" w:color="auto"/>
          </w:divBdr>
        </w:div>
        <w:div w:id="1388722809">
          <w:marLeft w:val="0"/>
          <w:marRight w:val="0"/>
          <w:marTop w:val="0"/>
          <w:marBottom w:val="0"/>
          <w:divBdr>
            <w:top w:val="none" w:sz="0" w:space="0" w:color="auto"/>
            <w:left w:val="none" w:sz="0" w:space="0" w:color="auto"/>
            <w:bottom w:val="none" w:sz="0" w:space="0" w:color="auto"/>
            <w:right w:val="none" w:sz="0" w:space="0" w:color="auto"/>
          </w:divBdr>
        </w:div>
        <w:div w:id="1440367493">
          <w:marLeft w:val="0"/>
          <w:marRight w:val="0"/>
          <w:marTop w:val="0"/>
          <w:marBottom w:val="0"/>
          <w:divBdr>
            <w:top w:val="none" w:sz="0" w:space="0" w:color="auto"/>
            <w:left w:val="none" w:sz="0" w:space="0" w:color="auto"/>
            <w:bottom w:val="none" w:sz="0" w:space="0" w:color="auto"/>
            <w:right w:val="none" w:sz="0" w:space="0" w:color="auto"/>
          </w:divBdr>
        </w:div>
        <w:div w:id="1485118636">
          <w:marLeft w:val="0"/>
          <w:marRight w:val="0"/>
          <w:marTop w:val="0"/>
          <w:marBottom w:val="0"/>
          <w:divBdr>
            <w:top w:val="none" w:sz="0" w:space="0" w:color="auto"/>
            <w:left w:val="none" w:sz="0" w:space="0" w:color="auto"/>
            <w:bottom w:val="none" w:sz="0" w:space="0" w:color="auto"/>
            <w:right w:val="none" w:sz="0" w:space="0" w:color="auto"/>
          </w:divBdr>
        </w:div>
        <w:div w:id="1596785976">
          <w:marLeft w:val="0"/>
          <w:marRight w:val="0"/>
          <w:marTop w:val="0"/>
          <w:marBottom w:val="0"/>
          <w:divBdr>
            <w:top w:val="none" w:sz="0" w:space="0" w:color="auto"/>
            <w:left w:val="none" w:sz="0" w:space="0" w:color="auto"/>
            <w:bottom w:val="none" w:sz="0" w:space="0" w:color="auto"/>
            <w:right w:val="none" w:sz="0" w:space="0" w:color="auto"/>
          </w:divBdr>
        </w:div>
        <w:div w:id="1617757567">
          <w:marLeft w:val="0"/>
          <w:marRight w:val="0"/>
          <w:marTop w:val="0"/>
          <w:marBottom w:val="0"/>
          <w:divBdr>
            <w:top w:val="none" w:sz="0" w:space="0" w:color="auto"/>
            <w:left w:val="none" w:sz="0" w:space="0" w:color="auto"/>
            <w:bottom w:val="none" w:sz="0" w:space="0" w:color="auto"/>
            <w:right w:val="none" w:sz="0" w:space="0" w:color="auto"/>
          </w:divBdr>
        </w:div>
        <w:div w:id="1629121709">
          <w:marLeft w:val="0"/>
          <w:marRight w:val="0"/>
          <w:marTop w:val="0"/>
          <w:marBottom w:val="0"/>
          <w:divBdr>
            <w:top w:val="none" w:sz="0" w:space="0" w:color="auto"/>
            <w:left w:val="none" w:sz="0" w:space="0" w:color="auto"/>
            <w:bottom w:val="none" w:sz="0" w:space="0" w:color="auto"/>
            <w:right w:val="none" w:sz="0" w:space="0" w:color="auto"/>
          </w:divBdr>
        </w:div>
        <w:div w:id="1647710106">
          <w:marLeft w:val="0"/>
          <w:marRight w:val="0"/>
          <w:marTop w:val="0"/>
          <w:marBottom w:val="0"/>
          <w:divBdr>
            <w:top w:val="none" w:sz="0" w:space="0" w:color="auto"/>
            <w:left w:val="none" w:sz="0" w:space="0" w:color="auto"/>
            <w:bottom w:val="none" w:sz="0" w:space="0" w:color="auto"/>
            <w:right w:val="none" w:sz="0" w:space="0" w:color="auto"/>
          </w:divBdr>
        </w:div>
        <w:div w:id="1734814353">
          <w:marLeft w:val="0"/>
          <w:marRight w:val="0"/>
          <w:marTop w:val="0"/>
          <w:marBottom w:val="0"/>
          <w:divBdr>
            <w:top w:val="none" w:sz="0" w:space="0" w:color="auto"/>
            <w:left w:val="none" w:sz="0" w:space="0" w:color="auto"/>
            <w:bottom w:val="none" w:sz="0" w:space="0" w:color="auto"/>
            <w:right w:val="none" w:sz="0" w:space="0" w:color="auto"/>
          </w:divBdr>
        </w:div>
        <w:div w:id="1740329104">
          <w:marLeft w:val="0"/>
          <w:marRight w:val="0"/>
          <w:marTop w:val="0"/>
          <w:marBottom w:val="0"/>
          <w:divBdr>
            <w:top w:val="none" w:sz="0" w:space="0" w:color="auto"/>
            <w:left w:val="none" w:sz="0" w:space="0" w:color="auto"/>
            <w:bottom w:val="none" w:sz="0" w:space="0" w:color="auto"/>
            <w:right w:val="none" w:sz="0" w:space="0" w:color="auto"/>
          </w:divBdr>
        </w:div>
        <w:div w:id="1825974990">
          <w:marLeft w:val="0"/>
          <w:marRight w:val="0"/>
          <w:marTop w:val="0"/>
          <w:marBottom w:val="0"/>
          <w:divBdr>
            <w:top w:val="none" w:sz="0" w:space="0" w:color="auto"/>
            <w:left w:val="none" w:sz="0" w:space="0" w:color="auto"/>
            <w:bottom w:val="none" w:sz="0" w:space="0" w:color="auto"/>
            <w:right w:val="none" w:sz="0" w:space="0" w:color="auto"/>
          </w:divBdr>
        </w:div>
        <w:div w:id="1845657593">
          <w:marLeft w:val="0"/>
          <w:marRight w:val="0"/>
          <w:marTop w:val="0"/>
          <w:marBottom w:val="0"/>
          <w:divBdr>
            <w:top w:val="none" w:sz="0" w:space="0" w:color="auto"/>
            <w:left w:val="none" w:sz="0" w:space="0" w:color="auto"/>
            <w:bottom w:val="none" w:sz="0" w:space="0" w:color="auto"/>
            <w:right w:val="none" w:sz="0" w:space="0" w:color="auto"/>
          </w:divBdr>
        </w:div>
        <w:div w:id="1981423480">
          <w:marLeft w:val="0"/>
          <w:marRight w:val="0"/>
          <w:marTop w:val="0"/>
          <w:marBottom w:val="0"/>
          <w:divBdr>
            <w:top w:val="none" w:sz="0" w:space="0" w:color="auto"/>
            <w:left w:val="none" w:sz="0" w:space="0" w:color="auto"/>
            <w:bottom w:val="none" w:sz="0" w:space="0" w:color="auto"/>
            <w:right w:val="none" w:sz="0" w:space="0" w:color="auto"/>
          </w:divBdr>
        </w:div>
        <w:div w:id="2071462586">
          <w:marLeft w:val="0"/>
          <w:marRight w:val="0"/>
          <w:marTop w:val="0"/>
          <w:marBottom w:val="0"/>
          <w:divBdr>
            <w:top w:val="none" w:sz="0" w:space="0" w:color="auto"/>
            <w:left w:val="none" w:sz="0" w:space="0" w:color="auto"/>
            <w:bottom w:val="none" w:sz="0" w:space="0" w:color="auto"/>
            <w:right w:val="none" w:sz="0" w:space="0" w:color="auto"/>
          </w:divBdr>
        </w:div>
      </w:divsChild>
    </w:div>
    <w:div w:id="1172336552">
      <w:bodyDiv w:val="1"/>
      <w:marLeft w:val="0"/>
      <w:marRight w:val="0"/>
      <w:marTop w:val="0"/>
      <w:marBottom w:val="0"/>
      <w:divBdr>
        <w:top w:val="none" w:sz="0" w:space="0" w:color="auto"/>
        <w:left w:val="none" w:sz="0" w:space="0" w:color="auto"/>
        <w:bottom w:val="none" w:sz="0" w:space="0" w:color="auto"/>
        <w:right w:val="none" w:sz="0" w:space="0" w:color="auto"/>
      </w:divBdr>
      <w:divsChild>
        <w:div w:id="177158372">
          <w:marLeft w:val="0"/>
          <w:marRight w:val="0"/>
          <w:marTop w:val="0"/>
          <w:marBottom w:val="0"/>
          <w:divBdr>
            <w:top w:val="none" w:sz="0" w:space="0" w:color="auto"/>
            <w:left w:val="none" w:sz="0" w:space="0" w:color="auto"/>
            <w:bottom w:val="none" w:sz="0" w:space="0" w:color="auto"/>
            <w:right w:val="none" w:sz="0" w:space="0" w:color="auto"/>
          </w:divBdr>
        </w:div>
        <w:div w:id="248468004">
          <w:marLeft w:val="0"/>
          <w:marRight w:val="0"/>
          <w:marTop w:val="0"/>
          <w:marBottom w:val="0"/>
          <w:divBdr>
            <w:top w:val="none" w:sz="0" w:space="0" w:color="auto"/>
            <w:left w:val="none" w:sz="0" w:space="0" w:color="auto"/>
            <w:bottom w:val="none" w:sz="0" w:space="0" w:color="auto"/>
            <w:right w:val="none" w:sz="0" w:space="0" w:color="auto"/>
          </w:divBdr>
        </w:div>
        <w:div w:id="259526425">
          <w:marLeft w:val="0"/>
          <w:marRight w:val="0"/>
          <w:marTop w:val="0"/>
          <w:marBottom w:val="0"/>
          <w:divBdr>
            <w:top w:val="none" w:sz="0" w:space="0" w:color="auto"/>
            <w:left w:val="none" w:sz="0" w:space="0" w:color="auto"/>
            <w:bottom w:val="none" w:sz="0" w:space="0" w:color="auto"/>
            <w:right w:val="none" w:sz="0" w:space="0" w:color="auto"/>
          </w:divBdr>
        </w:div>
        <w:div w:id="322661080">
          <w:marLeft w:val="0"/>
          <w:marRight w:val="0"/>
          <w:marTop w:val="0"/>
          <w:marBottom w:val="0"/>
          <w:divBdr>
            <w:top w:val="none" w:sz="0" w:space="0" w:color="auto"/>
            <w:left w:val="none" w:sz="0" w:space="0" w:color="auto"/>
            <w:bottom w:val="none" w:sz="0" w:space="0" w:color="auto"/>
            <w:right w:val="none" w:sz="0" w:space="0" w:color="auto"/>
          </w:divBdr>
        </w:div>
        <w:div w:id="353389440">
          <w:marLeft w:val="0"/>
          <w:marRight w:val="0"/>
          <w:marTop w:val="0"/>
          <w:marBottom w:val="0"/>
          <w:divBdr>
            <w:top w:val="none" w:sz="0" w:space="0" w:color="auto"/>
            <w:left w:val="none" w:sz="0" w:space="0" w:color="auto"/>
            <w:bottom w:val="none" w:sz="0" w:space="0" w:color="auto"/>
            <w:right w:val="none" w:sz="0" w:space="0" w:color="auto"/>
          </w:divBdr>
        </w:div>
        <w:div w:id="382951778">
          <w:marLeft w:val="0"/>
          <w:marRight w:val="0"/>
          <w:marTop w:val="0"/>
          <w:marBottom w:val="0"/>
          <w:divBdr>
            <w:top w:val="none" w:sz="0" w:space="0" w:color="auto"/>
            <w:left w:val="none" w:sz="0" w:space="0" w:color="auto"/>
            <w:bottom w:val="none" w:sz="0" w:space="0" w:color="auto"/>
            <w:right w:val="none" w:sz="0" w:space="0" w:color="auto"/>
          </w:divBdr>
        </w:div>
        <w:div w:id="384917802">
          <w:marLeft w:val="0"/>
          <w:marRight w:val="0"/>
          <w:marTop w:val="0"/>
          <w:marBottom w:val="0"/>
          <w:divBdr>
            <w:top w:val="none" w:sz="0" w:space="0" w:color="auto"/>
            <w:left w:val="none" w:sz="0" w:space="0" w:color="auto"/>
            <w:bottom w:val="none" w:sz="0" w:space="0" w:color="auto"/>
            <w:right w:val="none" w:sz="0" w:space="0" w:color="auto"/>
          </w:divBdr>
        </w:div>
        <w:div w:id="409041036">
          <w:marLeft w:val="0"/>
          <w:marRight w:val="0"/>
          <w:marTop w:val="0"/>
          <w:marBottom w:val="0"/>
          <w:divBdr>
            <w:top w:val="none" w:sz="0" w:space="0" w:color="auto"/>
            <w:left w:val="none" w:sz="0" w:space="0" w:color="auto"/>
            <w:bottom w:val="none" w:sz="0" w:space="0" w:color="auto"/>
            <w:right w:val="none" w:sz="0" w:space="0" w:color="auto"/>
          </w:divBdr>
        </w:div>
        <w:div w:id="458304878">
          <w:marLeft w:val="0"/>
          <w:marRight w:val="0"/>
          <w:marTop w:val="0"/>
          <w:marBottom w:val="0"/>
          <w:divBdr>
            <w:top w:val="none" w:sz="0" w:space="0" w:color="auto"/>
            <w:left w:val="none" w:sz="0" w:space="0" w:color="auto"/>
            <w:bottom w:val="none" w:sz="0" w:space="0" w:color="auto"/>
            <w:right w:val="none" w:sz="0" w:space="0" w:color="auto"/>
          </w:divBdr>
        </w:div>
        <w:div w:id="513619730">
          <w:marLeft w:val="0"/>
          <w:marRight w:val="0"/>
          <w:marTop w:val="0"/>
          <w:marBottom w:val="0"/>
          <w:divBdr>
            <w:top w:val="none" w:sz="0" w:space="0" w:color="auto"/>
            <w:left w:val="none" w:sz="0" w:space="0" w:color="auto"/>
            <w:bottom w:val="none" w:sz="0" w:space="0" w:color="auto"/>
            <w:right w:val="none" w:sz="0" w:space="0" w:color="auto"/>
          </w:divBdr>
        </w:div>
        <w:div w:id="751969135">
          <w:marLeft w:val="0"/>
          <w:marRight w:val="0"/>
          <w:marTop w:val="0"/>
          <w:marBottom w:val="0"/>
          <w:divBdr>
            <w:top w:val="none" w:sz="0" w:space="0" w:color="auto"/>
            <w:left w:val="none" w:sz="0" w:space="0" w:color="auto"/>
            <w:bottom w:val="none" w:sz="0" w:space="0" w:color="auto"/>
            <w:right w:val="none" w:sz="0" w:space="0" w:color="auto"/>
          </w:divBdr>
        </w:div>
        <w:div w:id="988705429">
          <w:marLeft w:val="0"/>
          <w:marRight w:val="0"/>
          <w:marTop w:val="0"/>
          <w:marBottom w:val="0"/>
          <w:divBdr>
            <w:top w:val="none" w:sz="0" w:space="0" w:color="auto"/>
            <w:left w:val="none" w:sz="0" w:space="0" w:color="auto"/>
            <w:bottom w:val="none" w:sz="0" w:space="0" w:color="auto"/>
            <w:right w:val="none" w:sz="0" w:space="0" w:color="auto"/>
          </w:divBdr>
        </w:div>
        <w:div w:id="1062021855">
          <w:marLeft w:val="0"/>
          <w:marRight w:val="0"/>
          <w:marTop w:val="0"/>
          <w:marBottom w:val="0"/>
          <w:divBdr>
            <w:top w:val="none" w:sz="0" w:space="0" w:color="auto"/>
            <w:left w:val="none" w:sz="0" w:space="0" w:color="auto"/>
            <w:bottom w:val="none" w:sz="0" w:space="0" w:color="auto"/>
            <w:right w:val="none" w:sz="0" w:space="0" w:color="auto"/>
          </w:divBdr>
        </w:div>
        <w:div w:id="1245797383">
          <w:marLeft w:val="0"/>
          <w:marRight w:val="0"/>
          <w:marTop w:val="0"/>
          <w:marBottom w:val="0"/>
          <w:divBdr>
            <w:top w:val="none" w:sz="0" w:space="0" w:color="auto"/>
            <w:left w:val="none" w:sz="0" w:space="0" w:color="auto"/>
            <w:bottom w:val="none" w:sz="0" w:space="0" w:color="auto"/>
            <w:right w:val="none" w:sz="0" w:space="0" w:color="auto"/>
          </w:divBdr>
        </w:div>
        <w:div w:id="1298224518">
          <w:marLeft w:val="0"/>
          <w:marRight w:val="0"/>
          <w:marTop w:val="0"/>
          <w:marBottom w:val="0"/>
          <w:divBdr>
            <w:top w:val="none" w:sz="0" w:space="0" w:color="auto"/>
            <w:left w:val="none" w:sz="0" w:space="0" w:color="auto"/>
            <w:bottom w:val="none" w:sz="0" w:space="0" w:color="auto"/>
            <w:right w:val="none" w:sz="0" w:space="0" w:color="auto"/>
          </w:divBdr>
        </w:div>
        <w:div w:id="1329676982">
          <w:marLeft w:val="0"/>
          <w:marRight w:val="0"/>
          <w:marTop w:val="0"/>
          <w:marBottom w:val="0"/>
          <w:divBdr>
            <w:top w:val="none" w:sz="0" w:space="0" w:color="auto"/>
            <w:left w:val="none" w:sz="0" w:space="0" w:color="auto"/>
            <w:bottom w:val="none" w:sz="0" w:space="0" w:color="auto"/>
            <w:right w:val="none" w:sz="0" w:space="0" w:color="auto"/>
          </w:divBdr>
        </w:div>
        <w:div w:id="1348368867">
          <w:marLeft w:val="0"/>
          <w:marRight w:val="0"/>
          <w:marTop w:val="0"/>
          <w:marBottom w:val="0"/>
          <w:divBdr>
            <w:top w:val="none" w:sz="0" w:space="0" w:color="auto"/>
            <w:left w:val="none" w:sz="0" w:space="0" w:color="auto"/>
            <w:bottom w:val="none" w:sz="0" w:space="0" w:color="auto"/>
            <w:right w:val="none" w:sz="0" w:space="0" w:color="auto"/>
          </w:divBdr>
        </w:div>
        <w:div w:id="1387608791">
          <w:marLeft w:val="0"/>
          <w:marRight w:val="0"/>
          <w:marTop w:val="0"/>
          <w:marBottom w:val="0"/>
          <w:divBdr>
            <w:top w:val="none" w:sz="0" w:space="0" w:color="auto"/>
            <w:left w:val="none" w:sz="0" w:space="0" w:color="auto"/>
            <w:bottom w:val="none" w:sz="0" w:space="0" w:color="auto"/>
            <w:right w:val="none" w:sz="0" w:space="0" w:color="auto"/>
          </w:divBdr>
        </w:div>
        <w:div w:id="1452161900">
          <w:marLeft w:val="0"/>
          <w:marRight w:val="0"/>
          <w:marTop w:val="0"/>
          <w:marBottom w:val="0"/>
          <w:divBdr>
            <w:top w:val="none" w:sz="0" w:space="0" w:color="auto"/>
            <w:left w:val="none" w:sz="0" w:space="0" w:color="auto"/>
            <w:bottom w:val="none" w:sz="0" w:space="0" w:color="auto"/>
            <w:right w:val="none" w:sz="0" w:space="0" w:color="auto"/>
          </w:divBdr>
        </w:div>
        <w:div w:id="1499810560">
          <w:marLeft w:val="0"/>
          <w:marRight w:val="0"/>
          <w:marTop w:val="0"/>
          <w:marBottom w:val="0"/>
          <w:divBdr>
            <w:top w:val="none" w:sz="0" w:space="0" w:color="auto"/>
            <w:left w:val="none" w:sz="0" w:space="0" w:color="auto"/>
            <w:bottom w:val="none" w:sz="0" w:space="0" w:color="auto"/>
            <w:right w:val="none" w:sz="0" w:space="0" w:color="auto"/>
          </w:divBdr>
        </w:div>
        <w:div w:id="1534658923">
          <w:marLeft w:val="0"/>
          <w:marRight w:val="0"/>
          <w:marTop w:val="0"/>
          <w:marBottom w:val="0"/>
          <w:divBdr>
            <w:top w:val="none" w:sz="0" w:space="0" w:color="auto"/>
            <w:left w:val="none" w:sz="0" w:space="0" w:color="auto"/>
            <w:bottom w:val="none" w:sz="0" w:space="0" w:color="auto"/>
            <w:right w:val="none" w:sz="0" w:space="0" w:color="auto"/>
          </w:divBdr>
        </w:div>
        <w:div w:id="1620914520">
          <w:marLeft w:val="0"/>
          <w:marRight w:val="0"/>
          <w:marTop w:val="0"/>
          <w:marBottom w:val="0"/>
          <w:divBdr>
            <w:top w:val="none" w:sz="0" w:space="0" w:color="auto"/>
            <w:left w:val="none" w:sz="0" w:space="0" w:color="auto"/>
            <w:bottom w:val="none" w:sz="0" w:space="0" w:color="auto"/>
            <w:right w:val="none" w:sz="0" w:space="0" w:color="auto"/>
          </w:divBdr>
        </w:div>
        <w:div w:id="1650743661">
          <w:marLeft w:val="0"/>
          <w:marRight w:val="0"/>
          <w:marTop w:val="0"/>
          <w:marBottom w:val="0"/>
          <w:divBdr>
            <w:top w:val="none" w:sz="0" w:space="0" w:color="auto"/>
            <w:left w:val="none" w:sz="0" w:space="0" w:color="auto"/>
            <w:bottom w:val="none" w:sz="0" w:space="0" w:color="auto"/>
            <w:right w:val="none" w:sz="0" w:space="0" w:color="auto"/>
          </w:divBdr>
        </w:div>
        <w:div w:id="1715694683">
          <w:marLeft w:val="0"/>
          <w:marRight w:val="0"/>
          <w:marTop w:val="0"/>
          <w:marBottom w:val="0"/>
          <w:divBdr>
            <w:top w:val="none" w:sz="0" w:space="0" w:color="auto"/>
            <w:left w:val="none" w:sz="0" w:space="0" w:color="auto"/>
            <w:bottom w:val="none" w:sz="0" w:space="0" w:color="auto"/>
            <w:right w:val="none" w:sz="0" w:space="0" w:color="auto"/>
          </w:divBdr>
        </w:div>
        <w:div w:id="1725449110">
          <w:marLeft w:val="0"/>
          <w:marRight w:val="0"/>
          <w:marTop w:val="0"/>
          <w:marBottom w:val="0"/>
          <w:divBdr>
            <w:top w:val="none" w:sz="0" w:space="0" w:color="auto"/>
            <w:left w:val="none" w:sz="0" w:space="0" w:color="auto"/>
            <w:bottom w:val="none" w:sz="0" w:space="0" w:color="auto"/>
            <w:right w:val="none" w:sz="0" w:space="0" w:color="auto"/>
          </w:divBdr>
        </w:div>
        <w:div w:id="1865046842">
          <w:marLeft w:val="0"/>
          <w:marRight w:val="0"/>
          <w:marTop w:val="0"/>
          <w:marBottom w:val="0"/>
          <w:divBdr>
            <w:top w:val="none" w:sz="0" w:space="0" w:color="auto"/>
            <w:left w:val="none" w:sz="0" w:space="0" w:color="auto"/>
            <w:bottom w:val="none" w:sz="0" w:space="0" w:color="auto"/>
            <w:right w:val="none" w:sz="0" w:space="0" w:color="auto"/>
          </w:divBdr>
        </w:div>
        <w:div w:id="1866551540">
          <w:marLeft w:val="0"/>
          <w:marRight w:val="0"/>
          <w:marTop w:val="0"/>
          <w:marBottom w:val="0"/>
          <w:divBdr>
            <w:top w:val="none" w:sz="0" w:space="0" w:color="auto"/>
            <w:left w:val="none" w:sz="0" w:space="0" w:color="auto"/>
            <w:bottom w:val="none" w:sz="0" w:space="0" w:color="auto"/>
            <w:right w:val="none" w:sz="0" w:space="0" w:color="auto"/>
          </w:divBdr>
        </w:div>
        <w:div w:id="1932736997">
          <w:marLeft w:val="0"/>
          <w:marRight w:val="0"/>
          <w:marTop w:val="0"/>
          <w:marBottom w:val="0"/>
          <w:divBdr>
            <w:top w:val="none" w:sz="0" w:space="0" w:color="auto"/>
            <w:left w:val="none" w:sz="0" w:space="0" w:color="auto"/>
            <w:bottom w:val="none" w:sz="0" w:space="0" w:color="auto"/>
            <w:right w:val="none" w:sz="0" w:space="0" w:color="auto"/>
          </w:divBdr>
        </w:div>
        <w:div w:id="2060977074">
          <w:marLeft w:val="0"/>
          <w:marRight w:val="0"/>
          <w:marTop w:val="0"/>
          <w:marBottom w:val="0"/>
          <w:divBdr>
            <w:top w:val="none" w:sz="0" w:space="0" w:color="auto"/>
            <w:left w:val="none" w:sz="0" w:space="0" w:color="auto"/>
            <w:bottom w:val="none" w:sz="0" w:space="0" w:color="auto"/>
            <w:right w:val="none" w:sz="0" w:space="0" w:color="auto"/>
          </w:divBdr>
        </w:div>
      </w:divsChild>
    </w:div>
    <w:div w:id="1184399319">
      <w:bodyDiv w:val="1"/>
      <w:marLeft w:val="0"/>
      <w:marRight w:val="0"/>
      <w:marTop w:val="0"/>
      <w:marBottom w:val="0"/>
      <w:divBdr>
        <w:top w:val="none" w:sz="0" w:space="0" w:color="auto"/>
        <w:left w:val="none" w:sz="0" w:space="0" w:color="auto"/>
        <w:bottom w:val="none" w:sz="0" w:space="0" w:color="auto"/>
        <w:right w:val="none" w:sz="0" w:space="0" w:color="auto"/>
      </w:divBdr>
      <w:divsChild>
        <w:div w:id="7144904">
          <w:marLeft w:val="0"/>
          <w:marRight w:val="0"/>
          <w:marTop w:val="0"/>
          <w:marBottom w:val="0"/>
          <w:divBdr>
            <w:top w:val="none" w:sz="0" w:space="0" w:color="auto"/>
            <w:left w:val="none" w:sz="0" w:space="0" w:color="auto"/>
            <w:bottom w:val="none" w:sz="0" w:space="0" w:color="auto"/>
            <w:right w:val="none" w:sz="0" w:space="0" w:color="auto"/>
          </w:divBdr>
        </w:div>
        <w:div w:id="282657401">
          <w:marLeft w:val="0"/>
          <w:marRight w:val="0"/>
          <w:marTop w:val="0"/>
          <w:marBottom w:val="0"/>
          <w:divBdr>
            <w:top w:val="none" w:sz="0" w:space="0" w:color="auto"/>
            <w:left w:val="none" w:sz="0" w:space="0" w:color="auto"/>
            <w:bottom w:val="none" w:sz="0" w:space="0" w:color="auto"/>
            <w:right w:val="none" w:sz="0" w:space="0" w:color="auto"/>
          </w:divBdr>
        </w:div>
        <w:div w:id="287861997">
          <w:marLeft w:val="0"/>
          <w:marRight w:val="0"/>
          <w:marTop w:val="0"/>
          <w:marBottom w:val="0"/>
          <w:divBdr>
            <w:top w:val="none" w:sz="0" w:space="0" w:color="auto"/>
            <w:left w:val="none" w:sz="0" w:space="0" w:color="auto"/>
            <w:bottom w:val="none" w:sz="0" w:space="0" w:color="auto"/>
            <w:right w:val="none" w:sz="0" w:space="0" w:color="auto"/>
          </w:divBdr>
        </w:div>
        <w:div w:id="353267675">
          <w:marLeft w:val="0"/>
          <w:marRight w:val="0"/>
          <w:marTop w:val="0"/>
          <w:marBottom w:val="0"/>
          <w:divBdr>
            <w:top w:val="none" w:sz="0" w:space="0" w:color="auto"/>
            <w:left w:val="none" w:sz="0" w:space="0" w:color="auto"/>
            <w:bottom w:val="none" w:sz="0" w:space="0" w:color="auto"/>
            <w:right w:val="none" w:sz="0" w:space="0" w:color="auto"/>
          </w:divBdr>
        </w:div>
        <w:div w:id="493759268">
          <w:marLeft w:val="0"/>
          <w:marRight w:val="0"/>
          <w:marTop w:val="0"/>
          <w:marBottom w:val="0"/>
          <w:divBdr>
            <w:top w:val="none" w:sz="0" w:space="0" w:color="auto"/>
            <w:left w:val="none" w:sz="0" w:space="0" w:color="auto"/>
            <w:bottom w:val="none" w:sz="0" w:space="0" w:color="auto"/>
            <w:right w:val="none" w:sz="0" w:space="0" w:color="auto"/>
          </w:divBdr>
        </w:div>
        <w:div w:id="582106916">
          <w:marLeft w:val="0"/>
          <w:marRight w:val="0"/>
          <w:marTop w:val="0"/>
          <w:marBottom w:val="0"/>
          <w:divBdr>
            <w:top w:val="none" w:sz="0" w:space="0" w:color="auto"/>
            <w:left w:val="none" w:sz="0" w:space="0" w:color="auto"/>
            <w:bottom w:val="none" w:sz="0" w:space="0" w:color="auto"/>
            <w:right w:val="none" w:sz="0" w:space="0" w:color="auto"/>
          </w:divBdr>
        </w:div>
        <w:div w:id="723605763">
          <w:marLeft w:val="0"/>
          <w:marRight w:val="0"/>
          <w:marTop w:val="0"/>
          <w:marBottom w:val="0"/>
          <w:divBdr>
            <w:top w:val="none" w:sz="0" w:space="0" w:color="auto"/>
            <w:left w:val="none" w:sz="0" w:space="0" w:color="auto"/>
            <w:bottom w:val="none" w:sz="0" w:space="0" w:color="auto"/>
            <w:right w:val="none" w:sz="0" w:space="0" w:color="auto"/>
          </w:divBdr>
        </w:div>
        <w:div w:id="846791836">
          <w:marLeft w:val="0"/>
          <w:marRight w:val="0"/>
          <w:marTop w:val="0"/>
          <w:marBottom w:val="0"/>
          <w:divBdr>
            <w:top w:val="none" w:sz="0" w:space="0" w:color="auto"/>
            <w:left w:val="none" w:sz="0" w:space="0" w:color="auto"/>
            <w:bottom w:val="none" w:sz="0" w:space="0" w:color="auto"/>
            <w:right w:val="none" w:sz="0" w:space="0" w:color="auto"/>
          </w:divBdr>
        </w:div>
        <w:div w:id="897670758">
          <w:marLeft w:val="0"/>
          <w:marRight w:val="0"/>
          <w:marTop w:val="0"/>
          <w:marBottom w:val="0"/>
          <w:divBdr>
            <w:top w:val="none" w:sz="0" w:space="0" w:color="auto"/>
            <w:left w:val="none" w:sz="0" w:space="0" w:color="auto"/>
            <w:bottom w:val="none" w:sz="0" w:space="0" w:color="auto"/>
            <w:right w:val="none" w:sz="0" w:space="0" w:color="auto"/>
          </w:divBdr>
        </w:div>
        <w:div w:id="935552196">
          <w:marLeft w:val="0"/>
          <w:marRight w:val="0"/>
          <w:marTop w:val="0"/>
          <w:marBottom w:val="0"/>
          <w:divBdr>
            <w:top w:val="none" w:sz="0" w:space="0" w:color="auto"/>
            <w:left w:val="none" w:sz="0" w:space="0" w:color="auto"/>
            <w:bottom w:val="none" w:sz="0" w:space="0" w:color="auto"/>
            <w:right w:val="none" w:sz="0" w:space="0" w:color="auto"/>
          </w:divBdr>
        </w:div>
        <w:div w:id="975648885">
          <w:marLeft w:val="0"/>
          <w:marRight w:val="0"/>
          <w:marTop w:val="0"/>
          <w:marBottom w:val="0"/>
          <w:divBdr>
            <w:top w:val="none" w:sz="0" w:space="0" w:color="auto"/>
            <w:left w:val="none" w:sz="0" w:space="0" w:color="auto"/>
            <w:bottom w:val="none" w:sz="0" w:space="0" w:color="auto"/>
            <w:right w:val="none" w:sz="0" w:space="0" w:color="auto"/>
          </w:divBdr>
        </w:div>
        <w:div w:id="1039158941">
          <w:marLeft w:val="0"/>
          <w:marRight w:val="0"/>
          <w:marTop w:val="0"/>
          <w:marBottom w:val="0"/>
          <w:divBdr>
            <w:top w:val="none" w:sz="0" w:space="0" w:color="auto"/>
            <w:left w:val="none" w:sz="0" w:space="0" w:color="auto"/>
            <w:bottom w:val="none" w:sz="0" w:space="0" w:color="auto"/>
            <w:right w:val="none" w:sz="0" w:space="0" w:color="auto"/>
          </w:divBdr>
        </w:div>
        <w:div w:id="1356420793">
          <w:marLeft w:val="0"/>
          <w:marRight w:val="0"/>
          <w:marTop w:val="0"/>
          <w:marBottom w:val="0"/>
          <w:divBdr>
            <w:top w:val="none" w:sz="0" w:space="0" w:color="auto"/>
            <w:left w:val="none" w:sz="0" w:space="0" w:color="auto"/>
            <w:bottom w:val="none" w:sz="0" w:space="0" w:color="auto"/>
            <w:right w:val="none" w:sz="0" w:space="0" w:color="auto"/>
          </w:divBdr>
        </w:div>
        <w:div w:id="1361470152">
          <w:marLeft w:val="0"/>
          <w:marRight w:val="0"/>
          <w:marTop w:val="0"/>
          <w:marBottom w:val="0"/>
          <w:divBdr>
            <w:top w:val="none" w:sz="0" w:space="0" w:color="auto"/>
            <w:left w:val="none" w:sz="0" w:space="0" w:color="auto"/>
            <w:bottom w:val="none" w:sz="0" w:space="0" w:color="auto"/>
            <w:right w:val="none" w:sz="0" w:space="0" w:color="auto"/>
          </w:divBdr>
        </w:div>
        <w:div w:id="1391684899">
          <w:marLeft w:val="0"/>
          <w:marRight w:val="0"/>
          <w:marTop w:val="0"/>
          <w:marBottom w:val="0"/>
          <w:divBdr>
            <w:top w:val="none" w:sz="0" w:space="0" w:color="auto"/>
            <w:left w:val="none" w:sz="0" w:space="0" w:color="auto"/>
            <w:bottom w:val="none" w:sz="0" w:space="0" w:color="auto"/>
            <w:right w:val="none" w:sz="0" w:space="0" w:color="auto"/>
          </w:divBdr>
        </w:div>
        <w:div w:id="1510028146">
          <w:marLeft w:val="0"/>
          <w:marRight w:val="0"/>
          <w:marTop w:val="0"/>
          <w:marBottom w:val="0"/>
          <w:divBdr>
            <w:top w:val="none" w:sz="0" w:space="0" w:color="auto"/>
            <w:left w:val="none" w:sz="0" w:space="0" w:color="auto"/>
            <w:bottom w:val="none" w:sz="0" w:space="0" w:color="auto"/>
            <w:right w:val="none" w:sz="0" w:space="0" w:color="auto"/>
          </w:divBdr>
        </w:div>
        <w:div w:id="1696924459">
          <w:marLeft w:val="0"/>
          <w:marRight w:val="0"/>
          <w:marTop w:val="0"/>
          <w:marBottom w:val="0"/>
          <w:divBdr>
            <w:top w:val="none" w:sz="0" w:space="0" w:color="auto"/>
            <w:left w:val="none" w:sz="0" w:space="0" w:color="auto"/>
            <w:bottom w:val="none" w:sz="0" w:space="0" w:color="auto"/>
            <w:right w:val="none" w:sz="0" w:space="0" w:color="auto"/>
          </w:divBdr>
        </w:div>
        <w:div w:id="1752847064">
          <w:marLeft w:val="0"/>
          <w:marRight w:val="0"/>
          <w:marTop w:val="0"/>
          <w:marBottom w:val="0"/>
          <w:divBdr>
            <w:top w:val="none" w:sz="0" w:space="0" w:color="auto"/>
            <w:left w:val="none" w:sz="0" w:space="0" w:color="auto"/>
            <w:bottom w:val="none" w:sz="0" w:space="0" w:color="auto"/>
            <w:right w:val="none" w:sz="0" w:space="0" w:color="auto"/>
          </w:divBdr>
        </w:div>
        <w:div w:id="1823152294">
          <w:marLeft w:val="0"/>
          <w:marRight w:val="0"/>
          <w:marTop w:val="0"/>
          <w:marBottom w:val="0"/>
          <w:divBdr>
            <w:top w:val="none" w:sz="0" w:space="0" w:color="auto"/>
            <w:left w:val="none" w:sz="0" w:space="0" w:color="auto"/>
            <w:bottom w:val="none" w:sz="0" w:space="0" w:color="auto"/>
            <w:right w:val="none" w:sz="0" w:space="0" w:color="auto"/>
          </w:divBdr>
        </w:div>
        <w:div w:id="1845587045">
          <w:marLeft w:val="0"/>
          <w:marRight w:val="0"/>
          <w:marTop w:val="0"/>
          <w:marBottom w:val="0"/>
          <w:divBdr>
            <w:top w:val="none" w:sz="0" w:space="0" w:color="auto"/>
            <w:left w:val="none" w:sz="0" w:space="0" w:color="auto"/>
            <w:bottom w:val="none" w:sz="0" w:space="0" w:color="auto"/>
            <w:right w:val="none" w:sz="0" w:space="0" w:color="auto"/>
          </w:divBdr>
        </w:div>
        <w:div w:id="2061512414">
          <w:marLeft w:val="0"/>
          <w:marRight w:val="0"/>
          <w:marTop w:val="0"/>
          <w:marBottom w:val="0"/>
          <w:divBdr>
            <w:top w:val="none" w:sz="0" w:space="0" w:color="auto"/>
            <w:left w:val="none" w:sz="0" w:space="0" w:color="auto"/>
            <w:bottom w:val="none" w:sz="0" w:space="0" w:color="auto"/>
            <w:right w:val="none" w:sz="0" w:space="0" w:color="auto"/>
          </w:divBdr>
        </w:div>
        <w:div w:id="2129002814">
          <w:marLeft w:val="0"/>
          <w:marRight w:val="0"/>
          <w:marTop w:val="0"/>
          <w:marBottom w:val="0"/>
          <w:divBdr>
            <w:top w:val="none" w:sz="0" w:space="0" w:color="auto"/>
            <w:left w:val="none" w:sz="0" w:space="0" w:color="auto"/>
            <w:bottom w:val="none" w:sz="0" w:space="0" w:color="auto"/>
            <w:right w:val="none" w:sz="0" w:space="0" w:color="auto"/>
          </w:divBdr>
        </w:div>
        <w:div w:id="2137916104">
          <w:marLeft w:val="0"/>
          <w:marRight w:val="0"/>
          <w:marTop w:val="0"/>
          <w:marBottom w:val="0"/>
          <w:divBdr>
            <w:top w:val="none" w:sz="0" w:space="0" w:color="auto"/>
            <w:left w:val="none" w:sz="0" w:space="0" w:color="auto"/>
            <w:bottom w:val="none" w:sz="0" w:space="0" w:color="auto"/>
            <w:right w:val="none" w:sz="0" w:space="0" w:color="auto"/>
          </w:divBdr>
        </w:div>
      </w:divsChild>
    </w:div>
    <w:div w:id="1188637973">
      <w:bodyDiv w:val="1"/>
      <w:marLeft w:val="0"/>
      <w:marRight w:val="0"/>
      <w:marTop w:val="0"/>
      <w:marBottom w:val="0"/>
      <w:divBdr>
        <w:top w:val="none" w:sz="0" w:space="0" w:color="auto"/>
        <w:left w:val="none" w:sz="0" w:space="0" w:color="auto"/>
        <w:bottom w:val="none" w:sz="0" w:space="0" w:color="auto"/>
        <w:right w:val="none" w:sz="0" w:space="0" w:color="auto"/>
      </w:divBdr>
      <w:divsChild>
        <w:div w:id="39718751">
          <w:marLeft w:val="0"/>
          <w:marRight w:val="0"/>
          <w:marTop w:val="0"/>
          <w:marBottom w:val="0"/>
          <w:divBdr>
            <w:top w:val="none" w:sz="0" w:space="0" w:color="auto"/>
            <w:left w:val="none" w:sz="0" w:space="0" w:color="auto"/>
            <w:bottom w:val="none" w:sz="0" w:space="0" w:color="auto"/>
            <w:right w:val="none" w:sz="0" w:space="0" w:color="auto"/>
          </w:divBdr>
        </w:div>
        <w:div w:id="107550396">
          <w:marLeft w:val="0"/>
          <w:marRight w:val="0"/>
          <w:marTop w:val="0"/>
          <w:marBottom w:val="0"/>
          <w:divBdr>
            <w:top w:val="none" w:sz="0" w:space="0" w:color="auto"/>
            <w:left w:val="none" w:sz="0" w:space="0" w:color="auto"/>
            <w:bottom w:val="none" w:sz="0" w:space="0" w:color="auto"/>
            <w:right w:val="none" w:sz="0" w:space="0" w:color="auto"/>
          </w:divBdr>
        </w:div>
        <w:div w:id="175047555">
          <w:marLeft w:val="0"/>
          <w:marRight w:val="0"/>
          <w:marTop w:val="0"/>
          <w:marBottom w:val="0"/>
          <w:divBdr>
            <w:top w:val="none" w:sz="0" w:space="0" w:color="auto"/>
            <w:left w:val="none" w:sz="0" w:space="0" w:color="auto"/>
            <w:bottom w:val="none" w:sz="0" w:space="0" w:color="auto"/>
            <w:right w:val="none" w:sz="0" w:space="0" w:color="auto"/>
          </w:divBdr>
        </w:div>
        <w:div w:id="188685445">
          <w:marLeft w:val="0"/>
          <w:marRight w:val="0"/>
          <w:marTop w:val="0"/>
          <w:marBottom w:val="0"/>
          <w:divBdr>
            <w:top w:val="none" w:sz="0" w:space="0" w:color="auto"/>
            <w:left w:val="none" w:sz="0" w:space="0" w:color="auto"/>
            <w:bottom w:val="none" w:sz="0" w:space="0" w:color="auto"/>
            <w:right w:val="none" w:sz="0" w:space="0" w:color="auto"/>
          </w:divBdr>
        </w:div>
        <w:div w:id="340548593">
          <w:marLeft w:val="0"/>
          <w:marRight w:val="0"/>
          <w:marTop w:val="0"/>
          <w:marBottom w:val="0"/>
          <w:divBdr>
            <w:top w:val="none" w:sz="0" w:space="0" w:color="auto"/>
            <w:left w:val="none" w:sz="0" w:space="0" w:color="auto"/>
            <w:bottom w:val="none" w:sz="0" w:space="0" w:color="auto"/>
            <w:right w:val="none" w:sz="0" w:space="0" w:color="auto"/>
          </w:divBdr>
        </w:div>
        <w:div w:id="357314614">
          <w:marLeft w:val="0"/>
          <w:marRight w:val="0"/>
          <w:marTop w:val="0"/>
          <w:marBottom w:val="0"/>
          <w:divBdr>
            <w:top w:val="none" w:sz="0" w:space="0" w:color="auto"/>
            <w:left w:val="none" w:sz="0" w:space="0" w:color="auto"/>
            <w:bottom w:val="none" w:sz="0" w:space="0" w:color="auto"/>
            <w:right w:val="none" w:sz="0" w:space="0" w:color="auto"/>
          </w:divBdr>
        </w:div>
        <w:div w:id="416442865">
          <w:marLeft w:val="0"/>
          <w:marRight w:val="0"/>
          <w:marTop w:val="0"/>
          <w:marBottom w:val="0"/>
          <w:divBdr>
            <w:top w:val="none" w:sz="0" w:space="0" w:color="auto"/>
            <w:left w:val="none" w:sz="0" w:space="0" w:color="auto"/>
            <w:bottom w:val="none" w:sz="0" w:space="0" w:color="auto"/>
            <w:right w:val="none" w:sz="0" w:space="0" w:color="auto"/>
          </w:divBdr>
        </w:div>
        <w:div w:id="489491871">
          <w:marLeft w:val="0"/>
          <w:marRight w:val="0"/>
          <w:marTop w:val="0"/>
          <w:marBottom w:val="0"/>
          <w:divBdr>
            <w:top w:val="none" w:sz="0" w:space="0" w:color="auto"/>
            <w:left w:val="none" w:sz="0" w:space="0" w:color="auto"/>
            <w:bottom w:val="none" w:sz="0" w:space="0" w:color="auto"/>
            <w:right w:val="none" w:sz="0" w:space="0" w:color="auto"/>
          </w:divBdr>
        </w:div>
        <w:div w:id="582684884">
          <w:marLeft w:val="0"/>
          <w:marRight w:val="0"/>
          <w:marTop w:val="0"/>
          <w:marBottom w:val="0"/>
          <w:divBdr>
            <w:top w:val="none" w:sz="0" w:space="0" w:color="auto"/>
            <w:left w:val="none" w:sz="0" w:space="0" w:color="auto"/>
            <w:bottom w:val="none" w:sz="0" w:space="0" w:color="auto"/>
            <w:right w:val="none" w:sz="0" w:space="0" w:color="auto"/>
          </w:divBdr>
        </w:div>
        <w:div w:id="589000336">
          <w:marLeft w:val="0"/>
          <w:marRight w:val="0"/>
          <w:marTop w:val="0"/>
          <w:marBottom w:val="0"/>
          <w:divBdr>
            <w:top w:val="none" w:sz="0" w:space="0" w:color="auto"/>
            <w:left w:val="none" w:sz="0" w:space="0" w:color="auto"/>
            <w:bottom w:val="none" w:sz="0" w:space="0" w:color="auto"/>
            <w:right w:val="none" w:sz="0" w:space="0" w:color="auto"/>
          </w:divBdr>
        </w:div>
        <w:div w:id="613249459">
          <w:marLeft w:val="0"/>
          <w:marRight w:val="0"/>
          <w:marTop w:val="0"/>
          <w:marBottom w:val="0"/>
          <w:divBdr>
            <w:top w:val="none" w:sz="0" w:space="0" w:color="auto"/>
            <w:left w:val="none" w:sz="0" w:space="0" w:color="auto"/>
            <w:bottom w:val="none" w:sz="0" w:space="0" w:color="auto"/>
            <w:right w:val="none" w:sz="0" w:space="0" w:color="auto"/>
          </w:divBdr>
        </w:div>
        <w:div w:id="630408109">
          <w:marLeft w:val="0"/>
          <w:marRight w:val="0"/>
          <w:marTop w:val="0"/>
          <w:marBottom w:val="0"/>
          <w:divBdr>
            <w:top w:val="none" w:sz="0" w:space="0" w:color="auto"/>
            <w:left w:val="none" w:sz="0" w:space="0" w:color="auto"/>
            <w:bottom w:val="none" w:sz="0" w:space="0" w:color="auto"/>
            <w:right w:val="none" w:sz="0" w:space="0" w:color="auto"/>
          </w:divBdr>
        </w:div>
        <w:div w:id="631135598">
          <w:marLeft w:val="0"/>
          <w:marRight w:val="0"/>
          <w:marTop w:val="0"/>
          <w:marBottom w:val="0"/>
          <w:divBdr>
            <w:top w:val="none" w:sz="0" w:space="0" w:color="auto"/>
            <w:left w:val="none" w:sz="0" w:space="0" w:color="auto"/>
            <w:bottom w:val="none" w:sz="0" w:space="0" w:color="auto"/>
            <w:right w:val="none" w:sz="0" w:space="0" w:color="auto"/>
          </w:divBdr>
        </w:div>
        <w:div w:id="713233802">
          <w:marLeft w:val="0"/>
          <w:marRight w:val="0"/>
          <w:marTop w:val="0"/>
          <w:marBottom w:val="0"/>
          <w:divBdr>
            <w:top w:val="none" w:sz="0" w:space="0" w:color="auto"/>
            <w:left w:val="none" w:sz="0" w:space="0" w:color="auto"/>
            <w:bottom w:val="none" w:sz="0" w:space="0" w:color="auto"/>
            <w:right w:val="none" w:sz="0" w:space="0" w:color="auto"/>
          </w:divBdr>
        </w:div>
        <w:div w:id="734622198">
          <w:marLeft w:val="0"/>
          <w:marRight w:val="0"/>
          <w:marTop w:val="0"/>
          <w:marBottom w:val="0"/>
          <w:divBdr>
            <w:top w:val="none" w:sz="0" w:space="0" w:color="auto"/>
            <w:left w:val="none" w:sz="0" w:space="0" w:color="auto"/>
            <w:bottom w:val="none" w:sz="0" w:space="0" w:color="auto"/>
            <w:right w:val="none" w:sz="0" w:space="0" w:color="auto"/>
          </w:divBdr>
        </w:div>
        <w:div w:id="870149977">
          <w:marLeft w:val="0"/>
          <w:marRight w:val="0"/>
          <w:marTop w:val="0"/>
          <w:marBottom w:val="0"/>
          <w:divBdr>
            <w:top w:val="none" w:sz="0" w:space="0" w:color="auto"/>
            <w:left w:val="none" w:sz="0" w:space="0" w:color="auto"/>
            <w:bottom w:val="none" w:sz="0" w:space="0" w:color="auto"/>
            <w:right w:val="none" w:sz="0" w:space="0" w:color="auto"/>
          </w:divBdr>
        </w:div>
        <w:div w:id="878473121">
          <w:marLeft w:val="0"/>
          <w:marRight w:val="0"/>
          <w:marTop w:val="0"/>
          <w:marBottom w:val="0"/>
          <w:divBdr>
            <w:top w:val="none" w:sz="0" w:space="0" w:color="auto"/>
            <w:left w:val="none" w:sz="0" w:space="0" w:color="auto"/>
            <w:bottom w:val="none" w:sz="0" w:space="0" w:color="auto"/>
            <w:right w:val="none" w:sz="0" w:space="0" w:color="auto"/>
          </w:divBdr>
        </w:div>
        <w:div w:id="924730933">
          <w:marLeft w:val="0"/>
          <w:marRight w:val="0"/>
          <w:marTop w:val="0"/>
          <w:marBottom w:val="0"/>
          <w:divBdr>
            <w:top w:val="none" w:sz="0" w:space="0" w:color="auto"/>
            <w:left w:val="none" w:sz="0" w:space="0" w:color="auto"/>
            <w:bottom w:val="none" w:sz="0" w:space="0" w:color="auto"/>
            <w:right w:val="none" w:sz="0" w:space="0" w:color="auto"/>
          </w:divBdr>
        </w:div>
        <w:div w:id="932401639">
          <w:marLeft w:val="0"/>
          <w:marRight w:val="0"/>
          <w:marTop w:val="0"/>
          <w:marBottom w:val="0"/>
          <w:divBdr>
            <w:top w:val="none" w:sz="0" w:space="0" w:color="auto"/>
            <w:left w:val="none" w:sz="0" w:space="0" w:color="auto"/>
            <w:bottom w:val="none" w:sz="0" w:space="0" w:color="auto"/>
            <w:right w:val="none" w:sz="0" w:space="0" w:color="auto"/>
          </w:divBdr>
        </w:div>
        <w:div w:id="944574576">
          <w:marLeft w:val="0"/>
          <w:marRight w:val="0"/>
          <w:marTop w:val="0"/>
          <w:marBottom w:val="0"/>
          <w:divBdr>
            <w:top w:val="none" w:sz="0" w:space="0" w:color="auto"/>
            <w:left w:val="none" w:sz="0" w:space="0" w:color="auto"/>
            <w:bottom w:val="none" w:sz="0" w:space="0" w:color="auto"/>
            <w:right w:val="none" w:sz="0" w:space="0" w:color="auto"/>
          </w:divBdr>
        </w:div>
        <w:div w:id="1047799906">
          <w:marLeft w:val="0"/>
          <w:marRight w:val="0"/>
          <w:marTop w:val="0"/>
          <w:marBottom w:val="0"/>
          <w:divBdr>
            <w:top w:val="none" w:sz="0" w:space="0" w:color="auto"/>
            <w:left w:val="none" w:sz="0" w:space="0" w:color="auto"/>
            <w:bottom w:val="none" w:sz="0" w:space="0" w:color="auto"/>
            <w:right w:val="none" w:sz="0" w:space="0" w:color="auto"/>
          </w:divBdr>
        </w:div>
        <w:div w:id="1070621133">
          <w:marLeft w:val="0"/>
          <w:marRight w:val="0"/>
          <w:marTop w:val="0"/>
          <w:marBottom w:val="0"/>
          <w:divBdr>
            <w:top w:val="none" w:sz="0" w:space="0" w:color="auto"/>
            <w:left w:val="none" w:sz="0" w:space="0" w:color="auto"/>
            <w:bottom w:val="none" w:sz="0" w:space="0" w:color="auto"/>
            <w:right w:val="none" w:sz="0" w:space="0" w:color="auto"/>
          </w:divBdr>
        </w:div>
        <w:div w:id="1091658699">
          <w:marLeft w:val="0"/>
          <w:marRight w:val="0"/>
          <w:marTop w:val="0"/>
          <w:marBottom w:val="0"/>
          <w:divBdr>
            <w:top w:val="none" w:sz="0" w:space="0" w:color="auto"/>
            <w:left w:val="none" w:sz="0" w:space="0" w:color="auto"/>
            <w:bottom w:val="none" w:sz="0" w:space="0" w:color="auto"/>
            <w:right w:val="none" w:sz="0" w:space="0" w:color="auto"/>
          </w:divBdr>
        </w:div>
        <w:div w:id="1107115403">
          <w:marLeft w:val="0"/>
          <w:marRight w:val="0"/>
          <w:marTop w:val="0"/>
          <w:marBottom w:val="0"/>
          <w:divBdr>
            <w:top w:val="none" w:sz="0" w:space="0" w:color="auto"/>
            <w:left w:val="none" w:sz="0" w:space="0" w:color="auto"/>
            <w:bottom w:val="none" w:sz="0" w:space="0" w:color="auto"/>
            <w:right w:val="none" w:sz="0" w:space="0" w:color="auto"/>
          </w:divBdr>
        </w:div>
        <w:div w:id="1131245522">
          <w:marLeft w:val="0"/>
          <w:marRight w:val="0"/>
          <w:marTop w:val="0"/>
          <w:marBottom w:val="0"/>
          <w:divBdr>
            <w:top w:val="none" w:sz="0" w:space="0" w:color="auto"/>
            <w:left w:val="none" w:sz="0" w:space="0" w:color="auto"/>
            <w:bottom w:val="none" w:sz="0" w:space="0" w:color="auto"/>
            <w:right w:val="none" w:sz="0" w:space="0" w:color="auto"/>
          </w:divBdr>
        </w:div>
        <w:div w:id="1133595892">
          <w:marLeft w:val="0"/>
          <w:marRight w:val="0"/>
          <w:marTop w:val="0"/>
          <w:marBottom w:val="0"/>
          <w:divBdr>
            <w:top w:val="none" w:sz="0" w:space="0" w:color="auto"/>
            <w:left w:val="none" w:sz="0" w:space="0" w:color="auto"/>
            <w:bottom w:val="none" w:sz="0" w:space="0" w:color="auto"/>
            <w:right w:val="none" w:sz="0" w:space="0" w:color="auto"/>
          </w:divBdr>
        </w:div>
        <w:div w:id="1166818814">
          <w:marLeft w:val="0"/>
          <w:marRight w:val="0"/>
          <w:marTop w:val="0"/>
          <w:marBottom w:val="0"/>
          <w:divBdr>
            <w:top w:val="none" w:sz="0" w:space="0" w:color="auto"/>
            <w:left w:val="none" w:sz="0" w:space="0" w:color="auto"/>
            <w:bottom w:val="none" w:sz="0" w:space="0" w:color="auto"/>
            <w:right w:val="none" w:sz="0" w:space="0" w:color="auto"/>
          </w:divBdr>
        </w:div>
        <w:div w:id="1238709875">
          <w:marLeft w:val="0"/>
          <w:marRight w:val="0"/>
          <w:marTop w:val="0"/>
          <w:marBottom w:val="0"/>
          <w:divBdr>
            <w:top w:val="none" w:sz="0" w:space="0" w:color="auto"/>
            <w:left w:val="none" w:sz="0" w:space="0" w:color="auto"/>
            <w:bottom w:val="none" w:sz="0" w:space="0" w:color="auto"/>
            <w:right w:val="none" w:sz="0" w:space="0" w:color="auto"/>
          </w:divBdr>
        </w:div>
        <w:div w:id="1321344236">
          <w:marLeft w:val="0"/>
          <w:marRight w:val="0"/>
          <w:marTop w:val="0"/>
          <w:marBottom w:val="0"/>
          <w:divBdr>
            <w:top w:val="none" w:sz="0" w:space="0" w:color="auto"/>
            <w:left w:val="none" w:sz="0" w:space="0" w:color="auto"/>
            <w:bottom w:val="none" w:sz="0" w:space="0" w:color="auto"/>
            <w:right w:val="none" w:sz="0" w:space="0" w:color="auto"/>
          </w:divBdr>
        </w:div>
        <w:div w:id="1416319310">
          <w:marLeft w:val="0"/>
          <w:marRight w:val="0"/>
          <w:marTop w:val="0"/>
          <w:marBottom w:val="0"/>
          <w:divBdr>
            <w:top w:val="none" w:sz="0" w:space="0" w:color="auto"/>
            <w:left w:val="none" w:sz="0" w:space="0" w:color="auto"/>
            <w:bottom w:val="none" w:sz="0" w:space="0" w:color="auto"/>
            <w:right w:val="none" w:sz="0" w:space="0" w:color="auto"/>
          </w:divBdr>
        </w:div>
        <w:div w:id="1506941737">
          <w:marLeft w:val="0"/>
          <w:marRight w:val="0"/>
          <w:marTop w:val="0"/>
          <w:marBottom w:val="0"/>
          <w:divBdr>
            <w:top w:val="none" w:sz="0" w:space="0" w:color="auto"/>
            <w:left w:val="none" w:sz="0" w:space="0" w:color="auto"/>
            <w:bottom w:val="none" w:sz="0" w:space="0" w:color="auto"/>
            <w:right w:val="none" w:sz="0" w:space="0" w:color="auto"/>
          </w:divBdr>
        </w:div>
        <w:div w:id="1540161968">
          <w:marLeft w:val="0"/>
          <w:marRight w:val="0"/>
          <w:marTop w:val="0"/>
          <w:marBottom w:val="0"/>
          <w:divBdr>
            <w:top w:val="none" w:sz="0" w:space="0" w:color="auto"/>
            <w:left w:val="none" w:sz="0" w:space="0" w:color="auto"/>
            <w:bottom w:val="none" w:sz="0" w:space="0" w:color="auto"/>
            <w:right w:val="none" w:sz="0" w:space="0" w:color="auto"/>
          </w:divBdr>
        </w:div>
        <w:div w:id="1601403175">
          <w:marLeft w:val="0"/>
          <w:marRight w:val="0"/>
          <w:marTop w:val="0"/>
          <w:marBottom w:val="0"/>
          <w:divBdr>
            <w:top w:val="none" w:sz="0" w:space="0" w:color="auto"/>
            <w:left w:val="none" w:sz="0" w:space="0" w:color="auto"/>
            <w:bottom w:val="none" w:sz="0" w:space="0" w:color="auto"/>
            <w:right w:val="none" w:sz="0" w:space="0" w:color="auto"/>
          </w:divBdr>
        </w:div>
        <w:div w:id="1605966268">
          <w:marLeft w:val="0"/>
          <w:marRight w:val="0"/>
          <w:marTop w:val="0"/>
          <w:marBottom w:val="0"/>
          <w:divBdr>
            <w:top w:val="none" w:sz="0" w:space="0" w:color="auto"/>
            <w:left w:val="none" w:sz="0" w:space="0" w:color="auto"/>
            <w:bottom w:val="none" w:sz="0" w:space="0" w:color="auto"/>
            <w:right w:val="none" w:sz="0" w:space="0" w:color="auto"/>
          </w:divBdr>
        </w:div>
        <w:div w:id="1655405874">
          <w:marLeft w:val="0"/>
          <w:marRight w:val="0"/>
          <w:marTop w:val="0"/>
          <w:marBottom w:val="0"/>
          <w:divBdr>
            <w:top w:val="none" w:sz="0" w:space="0" w:color="auto"/>
            <w:left w:val="none" w:sz="0" w:space="0" w:color="auto"/>
            <w:bottom w:val="none" w:sz="0" w:space="0" w:color="auto"/>
            <w:right w:val="none" w:sz="0" w:space="0" w:color="auto"/>
          </w:divBdr>
        </w:div>
        <w:div w:id="1662806787">
          <w:marLeft w:val="0"/>
          <w:marRight w:val="0"/>
          <w:marTop w:val="0"/>
          <w:marBottom w:val="0"/>
          <w:divBdr>
            <w:top w:val="none" w:sz="0" w:space="0" w:color="auto"/>
            <w:left w:val="none" w:sz="0" w:space="0" w:color="auto"/>
            <w:bottom w:val="none" w:sz="0" w:space="0" w:color="auto"/>
            <w:right w:val="none" w:sz="0" w:space="0" w:color="auto"/>
          </w:divBdr>
        </w:div>
        <w:div w:id="1747222505">
          <w:marLeft w:val="0"/>
          <w:marRight w:val="0"/>
          <w:marTop w:val="0"/>
          <w:marBottom w:val="0"/>
          <w:divBdr>
            <w:top w:val="none" w:sz="0" w:space="0" w:color="auto"/>
            <w:left w:val="none" w:sz="0" w:space="0" w:color="auto"/>
            <w:bottom w:val="none" w:sz="0" w:space="0" w:color="auto"/>
            <w:right w:val="none" w:sz="0" w:space="0" w:color="auto"/>
          </w:divBdr>
        </w:div>
        <w:div w:id="1748068470">
          <w:marLeft w:val="0"/>
          <w:marRight w:val="0"/>
          <w:marTop w:val="0"/>
          <w:marBottom w:val="0"/>
          <w:divBdr>
            <w:top w:val="none" w:sz="0" w:space="0" w:color="auto"/>
            <w:left w:val="none" w:sz="0" w:space="0" w:color="auto"/>
            <w:bottom w:val="none" w:sz="0" w:space="0" w:color="auto"/>
            <w:right w:val="none" w:sz="0" w:space="0" w:color="auto"/>
          </w:divBdr>
        </w:div>
        <w:div w:id="1776898804">
          <w:marLeft w:val="0"/>
          <w:marRight w:val="0"/>
          <w:marTop w:val="0"/>
          <w:marBottom w:val="0"/>
          <w:divBdr>
            <w:top w:val="none" w:sz="0" w:space="0" w:color="auto"/>
            <w:left w:val="none" w:sz="0" w:space="0" w:color="auto"/>
            <w:bottom w:val="none" w:sz="0" w:space="0" w:color="auto"/>
            <w:right w:val="none" w:sz="0" w:space="0" w:color="auto"/>
          </w:divBdr>
        </w:div>
        <w:div w:id="1828395205">
          <w:marLeft w:val="0"/>
          <w:marRight w:val="0"/>
          <w:marTop w:val="0"/>
          <w:marBottom w:val="0"/>
          <w:divBdr>
            <w:top w:val="none" w:sz="0" w:space="0" w:color="auto"/>
            <w:left w:val="none" w:sz="0" w:space="0" w:color="auto"/>
            <w:bottom w:val="none" w:sz="0" w:space="0" w:color="auto"/>
            <w:right w:val="none" w:sz="0" w:space="0" w:color="auto"/>
          </w:divBdr>
        </w:div>
        <w:div w:id="1896155603">
          <w:marLeft w:val="0"/>
          <w:marRight w:val="0"/>
          <w:marTop w:val="0"/>
          <w:marBottom w:val="0"/>
          <w:divBdr>
            <w:top w:val="none" w:sz="0" w:space="0" w:color="auto"/>
            <w:left w:val="none" w:sz="0" w:space="0" w:color="auto"/>
            <w:bottom w:val="none" w:sz="0" w:space="0" w:color="auto"/>
            <w:right w:val="none" w:sz="0" w:space="0" w:color="auto"/>
          </w:divBdr>
        </w:div>
        <w:div w:id="1928735348">
          <w:marLeft w:val="0"/>
          <w:marRight w:val="0"/>
          <w:marTop w:val="0"/>
          <w:marBottom w:val="0"/>
          <w:divBdr>
            <w:top w:val="none" w:sz="0" w:space="0" w:color="auto"/>
            <w:left w:val="none" w:sz="0" w:space="0" w:color="auto"/>
            <w:bottom w:val="none" w:sz="0" w:space="0" w:color="auto"/>
            <w:right w:val="none" w:sz="0" w:space="0" w:color="auto"/>
          </w:divBdr>
        </w:div>
        <w:div w:id="2038769615">
          <w:marLeft w:val="0"/>
          <w:marRight w:val="0"/>
          <w:marTop w:val="0"/>
          <w:marBottom w:val="0"/>
          <w:divBdr>
            <w:top w:val="none" w:sz="0" w:space="0" w:color="auto"/>
            <w:left w:val="none" w:sz="0" w:space="0" w:color="auto"/>
            <w:bottom w:val="none" w:sz="0" w:space="0" w:color="auto"/>
            <w:right w:val="none" w:sz="0" w:space="0" w:color="auto"/>
          </w:divBdr>
        </w:div>
        <w:div w:id="2083603761">
          <w:marLeft w:val="0"/>
          <w:marRight w:val="0"/>
          <w:marTop w:val="0"/>
          <w:marBottom w:val="0"/>
          <w:divBdr>
            <w:top w:val="none" w:sz="0" w:space="0" w:color="auto"/>
            <w:left w:val="none" w:sz="0" w:space="0" w:color="auto"/>
            <w:bottom w:val="none" w:sz="0" w:space="0" w:color="auto"/>
            <w:right w:val="none" w:sz="0" w:space="0" w:color="auto"/>
          </w:divBdr>
        </w:div>
      </w:divsChild>
    </w:div>
    <w:div w:id="1266379507">
      <w:bodyDiv w:val="1"/>
      <w:marLeft w:val="0"/>
      <w:marRight w:val="0"/>
      <w:marTop w:val="0"/>
      <w:marBottom w:val="0"/>
      <w:divBdr>
        <w:top w:val="none" w:sz="0" w:space="0" w:color="auto"/>
        <w:left w:val="none" w:sz="0" w:space="0" w:color="auto"/>
        <w:bottom w:val="none" w:sz="0" w:space="0" w:color="auto"/>
        <w:right w:val="none" w:sz="0" w:space="0" w:color="auto"/>
      </w:divBdr>
      <w:divsChild>
        <w:div w:id="68966148">
          <w:marLeft w:val="0"/>
          <w:marRight w:val="0"/>
          <w:marTop w:val="0"/>
          <w:marBottom w:val="0"/>
          <w:divBdr>
            <w:top w:val="none" w:sz="0" w:space="0" w:color="auto"/>
            <w:left w:val="none" w:sz="0" w:space="0" w:color="auto"/>
            <w:bottom w:val="none" w:sz="0" w:space="0" w:color="auto"/>
            <w:right w:val="none" w:sz="0" w:space="0" w:color="auto"/>
          </w:divBdr>
        </w:div>
        <w:div w:id="74714864">
          <w:marLeft w:val="0"/>
          <w:marRight w:val="0"/>
          <w:marTop w:val="0"/>
          <w:marBottom w:val="0"/>
          <w:divBdr>
            <w:top w:val="none" w:sz="0" w:space="0" w:color="auto"/>
            <w:left w:val="none" w:sz="0" w:space="0" w:color="auto"/>
            <w:bottom w:val="none" w:sz="0" w:space="0" w:color="auto"/>
            <w:right w:val="none" w:sz="0" w:space="0" w:color="auto"/>
          </w:divBdr>
        </w:div>
        <w:div w:id="80026315">
          <w:marLeft w:val="0"/>
          <w:marRight w:val="0"/>
          <w:marTop w:val="0"/>
          <w:marBottom w:val="0"/>
          <w:divBdr>
            <w:top w:val="none" w:sz="0" w:space="0" w:color="auto"/>
            <w:left w:val="none" w:sz="0" w:space="0" w:color="auto"/>
            <w:bottom w:val="none" w:sz="0" w:space="0" w:color="auto"/>
            <w:right w:val="none" w:sz="0" w:space="0" w:color="auto"/>
          </w:divBdr>
        </w:div>
        <w:div w:id="106242958">
          <w:marLeft w:val="0"/>
          <w:marRight w:val="0"/>
          <w:marTop w:val="0"/>
          <w:marBottom w:val="0"/>
          <w:divBdr>
            <w:top w:val="none" w:sz="0" w:space="0" w:color="auto"/>
            <w:left w:val="none" w:sz="0" w:space="0" w:color="auto"/>
            <w:bottom w:val="none" w:sz="0" w:space="0" w:color="auto"/>
            <w:right w:val="none" w:sz="0" w:space="0" w:color="auto"/>
          </w:divBdr>
        </w:div>
        <w:div w:id="106395139">
          <w:marLeft w:val="0"/>
          <w:marRight w:val="0"/>
          <w:marTop w:val="0"/>
          <w:marBottom w:val="0"/>
          <w:divBdr>
            <w:top w:val="none" w:sz="0" w:space="0" w:color="auto"/>
            <w:left w:val="none" w:sz="0" w:space="0" w:color="auto"/>
            <w:bottom w:val="none" w:sz="0" w:space="0" w:color="auto"/>
            <w:right w:val="none" w:sz="0" w:space="0" w:color="auto"/>
          </w:divBdr>
        </w:div>
        <w:div w:id="107554630">
          <w:marLeft w:val="0"/>
          <w:marRight w:val="0"/>
          <w:marTop w:val="0"/>
          <w:marBottom w:val="0"/>
          <w:divBdr>
            <w:top w:val="none" w:sz="0" w:space="0" w:color="auto"/>
            <w:left w:val="none" w:sz="0" w:space="0" w:color="auto"/>
            <w:bottom w:val="none" w:sz="0" w:space="0" w:color="auto"/>
            <w:right w:val="none" w:sz="0" w:space="0" w:color="auto"/>
          </w:divBdr>
        </w:div>
        <w:div w:id="156268002">
          <w:marLeft w:val="0"/>
          <w:marRight w:val="0"/>
          <w:marTop w:val="0"/>
          <w:marBottom w:val="0"/>
          <w:divBdr>
            <w:top w:val="none" w:sz="0" w:space="0" w:color="auto"/>
            <w:left w:val="none" w:sz="0" w:space="0" w:color="auto"/>
            <w:bottom w:val="none" w:sz="0" w:space="0" w:color="auto"/>
            <w:right w:val="none" w:sz="0" w:space="0" w:color="auto"/>
          </w:divBdr>
        </w:div>
        <w:div w:id="195319171">
          <w:marLeft w:val="0"/>
          <w:marRight w:val="0"/>
          <w:marTop w:val="0"/>
          <w:marBottom w:val="0"/>
          <w:divBdr>
            <w:top w:val="none" w:sz="0" w:space="0" w:color="auto"/>
            <w:left w:val="none" w:sz="0" w:space="0" w:color="auto"/>
            <w:bottom w:val="none" w:sz="0" w:space="0" w:color="auto"/>
            <w:right w:val="none" w:sz="0" w:space="0" w:color="auto"/>
          </w:divBdr>
        </w:div>
        <w:div w:id="203448921">
          <w:marLeft w:val="0"/>
          <w:marRight w:val="0"/>
          <w:marTop w:val="0"/>
          <w:marBottom w:val="0"/>
          <w:divBdr>
            <w:top w:val="none" w:sz="0" w:space="0" w:color="auto"/>
            <w:left w:val="none" w:sz="0" w:space="0" w:color="auto"/>
            <w:bottom w:val="none" w:sz="0" w:space="0" w:color="auto"/>
            <w:right w:val="none" w:sz="0" w:space="0" w:color="auto"/>
          </w:divBdr>
        </w:div>
        <w:div w:id="310406956">
          <w:marLeft w:val="0"/>
          <w:marRight w:val="0"/>
          <w:marTop w:val="0"/>
          <w:marBottom w:val="0"/>
          <w:divBdr>
            <w:top w:val="none" w:sz="0" w:space="0" w:color="auto"/>
            <w:left w:val="none" w:sz="0" w:space="0" w:color="auto"/>
            <w:bottom w:val="none" w:sz="0" w:space="0" w:color="auto"/>
            <w:right w:val="none" w:sz="0" w:space="0" w:color="auto"/>
          </w:divBdr>
        </w:div>
        <w:div w:id="345980411">
          <w:marLeft w:val="0"/>
          <w:marRight w:val="0"/>
          <w:marTop w:val="0"/>
          <w:marBottom w:val="0"/>
          <w:divBdr>
            <w:top w:val="none" w:sz="0" w:space="0" w:color="auto"/>
            <w:left w:val="none" w:sz="0" w:space="0" w:color="auto"/>
            <w:bottom w:val="none" w:sz="0" w:space="0" w:color="auto"/>
            <w:right w:val="none" w:sz="0" w:space="0" w:color="auto"/>
          </w:divBdr>
        </w:div>
        <w:div w:id="372510548">
          <w:marLeft w:val="0"/>
          <w:marRight w:val="0"/>
          <w:marTop w:val="0"/>
          <w:marBottom w:val="0"/>
          <w:divBdr>
            <w:top w:val="none" w:sz="0" w:space="0" w:color="auto"/>
            <w:left w:val="none" w:sz="0" w:space="0" w:color="auto"/>
            <w:bottom w:val="none" w:sz="0" w:space="0" w:color="auto"/>
            <w:right w:val="none" w:sz="0" w:space="0" w:color="auto"/>
          </w:divBdr>
        </w:div>
        <w:div w:id="397821424">
          <w:marLeft w:val="0"/>
          <w:marRight w:val="0"/>
          <w:marTop w:val="0"/>
          <w:marBottom w:val="0"/>
          <w:divBdr>
            <w:top w:val="none" w:sz="0" w:space="0" w:color="auto"/>
            <w:left w:val="none" w:sz="0" w:space="0" w:color="auto"/>
            <w:bottom w:val="none" w:sz="0" w:space="0" w:color="auto"/>
            <w:right w:val="none" w:sz="0" w:space="0" w:color="auto"/>
          </w:divBdr>
        </w:div>
        <w:div w:id="440956897">
          <w:marLeft w:val="0"/>
          <w:marRight w:val="0"/>
          <w:marTop w:val="0"/>
          <w:marBottom w:val="0"/>
          <w:divBdr>
            <w:top w:val="none" w:sz="0" w:space="0" w:color="auto"/>
            <w:left w:val="none" w:sz="0" w:space="0" w:color="auto"/>
            <w:bottom w:val="none" w:sz="0" w:space="0" w:color="auto"/>
            <w:right w:val="none" w:sz="0" w:space="0" w:color="auto"/>
          </w:divBdr>
        </w:div>
        <w:div w:id="452090319">
          <w:marLeft w:val="0"/>
          <w:marRight w:val="0"/>
          <w:marTop w:val="0"/>
          <w:marBottom w:val="0"/>
          <w:divBdr>
            <w:top w:val="none" w:sz="0" w:space="0" w:color="auto"/>
            <w:left w:val="none" w:sz="0" w:space="0" w:color="auto"/>
            <w:bottom w:val="none" w:sz="0" w:space="0" w:color="auto"/>
            <w:right w:val="none" w:sz="0" w:space="0" w:color="auto"/>
          </w:divBdr>
        </w:div>
        <w:div w:id="454295790">
          <w:marLeft w:val="0"/>
          <w:marRight w:val="0"/>
          <w:marTop w:val="0"/>
          <w:marBottom w:val="0"/>
          <w:divBdr>
            <w:top w:val="none" w:sz="0" w:space="0" w:color="auto"/>
            <w:left w:val="none" w:sz="0" w:space="0" w:color="auto"/>
            <w:bottom w:val="none" w:sz="0" w:space="0" w:color="auto"/>
            <w:right w:val="none" w:sz="0" w:space="0" w:color="auto"/>
          </w:divBdr>
        </w:div>
        <w:div w:id="605771067">
          <w:marLeft w:val="0"/>
          <w:marRight w:val="0"/>
          <w:marTop w:val="0"/>
          <w:marBottom w:val="0"/>
          <w:divBdr>
            <w:top w:val="none" w:sz="0" w:space="0" w:color="auto"/>
            <w:left w:val="none" w:sz="0" w:space="0" w:color="auto"/>
            <w:bottom w:val="none" w:sz="0" w:space="0" w:color="auto"/>
            <w:right w:val="none" w:sz="0" w:space="0" w:color="auto"/>
          </w:divBdr>
        </w:div>
        <w:div w:id="620066271">
          <w:marLeft w:val="0"/>
          <w:marRight w:val="0"/>
          <w:marTop w:val="0"/>
          <w:marBottom w:val="0"/>
          <w:divBdr>
            <w:top w:val="none" w:sz="0" w:space="0" w:color="auto"/>
            <w:left w:val="none" w:sz="0" w:space="0" w:color="auto"/>
            <w:bottom w:val="none" w:sz="0" w:space="0" w:color="auto"/>
            <w:right w:val="none" w:sz="0" w:space="0" w:color="auto"/>
          </w:divBdr>
        </w:div>
        <w:div w:id="621427176">
          <w:marLeft w:val="0"/>
          <w:marRight w:val="0"/>
          <w:marTop w:val="0"/>
          <w:marBottom w:val="0"/>
          <w:divBdr>
            <w:top w:val="none" w:sz="0" w:space="0" w:color="auto"/>
            <w:left w:val="none" w:sz="0" w:space="0" w:color="auto"/>
            <w:bottom w:val="none" w:sz="0" w:space="0" w:color="auto"/>
            <w:right w:val="none" w:sz="0" w:space="0" w:color="auto"/>
          </w:divBdr>
        </w:div>
        <w:div w:id="623272665">
          <w:marLeft w:val="0"/>
          <w:marRight w:val="0"/>
          <w:marTop w:val="0"/>
          <w:marBottom w:val="0"/>
          <w:divBdr>
            <w:top w:val="none" w:sz="0" w:space="0" w:color="auto"/>
            <w:left w:val="none" w:sz="0" w:space="0" w:color="auto"/>
            <w:bottom w:val="none" w:sz="0" w:space="0" w:color="auto"/>
            <w:right w:val="none" w:sz="0" w:space="0" w:color="auto"/>
          </w:divBdr>
        </w:div>
        <w:div w:id="632829038">
          <w:marLeft w:val="0"/>
          <w:marRight w:val="0"/>
          <w:marTop w:val="0"/>
          <w:marBottom w:val="0"/>
          <w:divBdr>
            <w:top w:val="none" w:sz="0" w:space="0" w:color="auto"/>
            <w:left w:val="none" w:sz="0" w:space="0" w:color="auto"/>
            <w:bottom w:val="none" w:sz="0" w:space="0" w:color="auto"/>
            <w:right w:val="none" w:sz="0" w:space="0" w:color="auto"/>
          </w:divBdr>
        </w:div>
        <w:div w:id="655305988">
          <w:marLeft w:val="0"/>
          <w:marRight w:val="0"/>
          <w:marTop w:val="0"/>
          <w:marBottom w:val="0"/>
          <w:divBdr>
            <w:top w:val="none" w:sz="0" w:space="0" w:color="auto"/>
            <w:left w:val="none" w:sz="0" w:space="0" w:color="auto"/>
            <w:bottom w:val="none" w:sz="0" w:space="0" w:color="auto"/>
            <w:right w:val="none" w:sz="0" w:space="0" w:color="auto"/>
          </w:divBdr>
        </w:div>
        <w:div w:id="763649607">
          <w:marLeft w:val="0"/>
          <w:marRight w:val="0"/>
          <w:marTop w:val="0"/>
          <w:marBottom w:val="0"/>
          <w:divBdr>
            <w:top w:val="none" w:sz="0" w:space="0" w:color="auto"/>
            <w:left w:val="none" w:sz="0" w:space="0" w:color="auto"/>
            <w:bottom w:val="none" w:sz="0" w:space="0" w:color="auto"/>
            <w:right w:val="none" w:sz="0" w:space="0" w:color="auto"/>
          </w:divBdr>
        </w:div>
        <w:div w:id="868907961">
          <w:marLeft w:val="0"/>
          <w:marRight w:val="0"/>
          <w:marTop w:val="0"/>
          <w:marBottom w:val="0"/>
          <w:divBdr>
            <w:top w:val="none" w:sz="0" w:space="0" w:color="auto"/>
            <w:left w:val="none" w:sz="0" w:space="0" w:color="auto"/>
            <w:bottom w:val="none" w:sz="0" w:space="0" w:color="auto"/>
            <w:right w:val="none" w:sz="0" w:space="0" w:color="auto"/>
          </w:divBdr>
        </w:div>
        <w:div w:id="962930394">
          <w:marLeft w:val="0"/>
          <w:marRight w:val="0"/>
          <w:marTop w:val="0"/>
          <w:marBottom w:val="0"/>
          <w:divBdr>
            <w:top w:val="none" w:sz="0" w:space="0" w:color="auto"/>
            <w:left w:val="none" w:sz="0" w:space="0" w:color="auto"/>
            <w:bottom w:val="none" w:sz="0" w:space="0" w:color="auto"/>
            <w:right w:val="none" w:sz="0" w:space="0" w:color="auto"/>
          </w:divBdr>
        </w:div>
        <w:div w:id="1036078878">
          <w:marLeft w:val="0"/>
          <w:marRight w:val="0"/>
          <w:marTop w:val="0"/>
          <w:marBottom w:val="0"/>
          <w:divBdr>
            <w:top w:val="none" w:sz="0" w:space="0" w:color="auto"/>
            <w:left w:val="none" w:sz="0" w:space="0" w:color="auto"/>
            <w:bottom w:val="none" w:sz="0" w:space="0" w:color="auto"/>
            <w:right w:val="none" w:sz="0" w:space="0" w:color="auto"/>
          </w:divBdr>
        </w:div>
        <w:div w:id="1072854189">
          <w:marLeft w:val="0"/>
          <w:marRight w:val="0"/>
          <w:marTop w:val="0"/>
          <w:marBottom w:val="0"/>
          <w:divBdr>
            <w:top w:val="none" w:sz="0" w:space="0" w:color="auto"/>
            <w:left w:val="none" w:sz="0" w:space="0" w:color="auto"/>
            <w:bottom w:val="none" w:sz="0" w:space="0" w:color="auto"/>
            <w:right w:val="none" w:sz="0" w:space="0" w:color="auto"/>
          </w:divBdr>
        </w:div>
        <w:div w:id="1115366752">
          <w:marLeft w:val="0"/>
          <w:marRight w:val="0"/>
          <w:marTop w:val="0"/>
          <w:marBottom w:val="0"/>
          <w:divBdr>
            <w:top w:val="none" w:sz="0" w:space="0" w:color="auto"/>
            <w:left w:val="none" w:sz="0" w:space="0" w:color="auto"/>
            <w:bottom w:val="none" w:sz="0" w:space="0" w:color="auto"/>
            <w:right w:val="none" w:sz="0" w:space="0" w:color="auto"/>
          </w:divBdr>
        </w:div>
        <w:div w:id="1126195951">
          <w:marLeft w:val="0"/>
          <w:marRight w:val="0"/>
          <w:marTop w:val="0"/>
          <w:marBottom w:val="0"/>
          <w:divBdr>
            <w:top w:val="none" w:sz="0" w:space="0" w:color="auto"/>
            <w:left w:val="none" w:sz="0" w:space="0" w:color="auto"/>
            <w:bottom w:val="none" w:sz="0" w:space="0" w:color="auto"/>
            <w:right w:val="none" w:sz="0" w:space="0" w:color="auto"/>
          </w:divBdr>
        </w:div>
        <w:div w:id="1145584466">
          <w:marLeft w:val="0"/>
          <w:marRight w:val="0"/>
          <w:marTop w:val="0"/>
          <w:marBottom w:val="0"/>
          <w:divBdr>
            <w:top w:val="none" w:sz="0" w:space="0" w:color="auto"/>
            <w:left w:val="none" w:sz="0" w:space="0" w:color="auto"/>
            <w:bottom w:val="none" w:sz="0" w:space="0" w:color="auto"/>
            <w:right w:val="none" w:sz="0" w:space="0" w:color="auto"/>
          </w:divBdr>
        </w:div>
        <w:div w:id="1148746569">
          <w:marLeft w:val="0"/>
          <w:marRight w:val="0"/>
          <w:marTop w:val="0"/>
          <w:marBottom w:val="0"/>
          <w:divBdr>
            <w:top w:val="none" w:sz="0" w:space="0" w:color="auto"/>
            <w:left w:val="none" w:sz="0" w:space="0" w:color="auto"/>
            <w:bottom w:val="none" w:sz="0" w:space="0" w:color="auto"/>
            <w:right w:val="none" w:sz="0" w:space="0" w:color="auto"/>
          </w:divBdr>
        </w:div>
        <w:div w:id="1171525898">
          <w:marLeft w:val="0"/>
          <w:marRight w:val="0"/>
          <w:marTop w:val="0"/>
          <w:marBottom w:val="0"/>
          <w:divBdr>
            <w:top w:val="none" w:sz="0" w:space="0" w:color="auto"/>
            <w:left w:val="none" w:sz="0" w:space="0" w:color="auto"/>
            <w:bottom w:val="none" w:sz="0" w:space="0" w:color="auto"/>
            <w:right w:val="none" w:sz="0" w:space="0" w:color="auto"/>
          </w:divBdr>
        </w:div>
        <w:div w:id="1272202420">
          <w:marLeft w:val="0"/>
          <w:marRight w:val="0"/>
          <w:marTop w:val="0"/>
          <w:marBottom w:val="0"/>
          <w:divBdr>
            <w:top w:val="none" w:sz="0" w:space="0" w:color="auto"/>
            <w:left w:val="none" w:sz="0" w:space="0" w:color="auto"/>
            <w:bottom w:val="none" w:sz="0" w:space="0" w:color="auto"/>
            <w:right w:val="none" w:sz="0" w:space="0" w:color="auto"/>
          </w:divBdr>
        </w:div>
        <w:div w:id="1291207814">
          <w:marLeft w:val="0"/>
          <w:marRight w:val="0"/>
          <w:marTop w:val="0"/>
          <w:marBottom w:val="0"/>
          <w:divBdr>
            <w:top w:val="none" w:sz="0" w:space="0" w:color="auto"/>
            <w:left w:val="none" w:sz="0" w:space="0" w:color="auto"/>
            <w:bottom w:val="none" w:sz="0" w:space="0" w:color="auto"/>
            <w:right w:val="none" w:sz="0" w:space="0" w:color="auto"/>
          </w:divBdr>
        </w:div>
        <w:div w:id="1301230657">
          <w:marLeft w:val="0"/>
          <w:marRight w:val="0"/>
          <w:marTop w:val="0"/>
          <w:marBottom w:val="0"/>
          <w:divBdr>
            <w:top w:val="none" w:sz="0" w:space="0" w:color="auto"/>
            <w:left w:val="none" w:sz="0" w:space="0" w:color="auto"/>
            <w:bottom w:val="none" w:sz="0" w:space="0" w:color="auto"/>
            <w:right w:val="none" w:sz="0" w:space="0" w:color="auto"/>
          </w:divBdr>
        </w:div>
        <w:div w:id="1334992180">
          <w:marLeft w:val="0"/>
          <w:marRight w:val="0"/>
          <w:marTop w:val="0"/>
          <w:marBottom w:val="0"/>
          <w:divBdr>
            <w:top w:val="none" w:sz="0" w:space="0" w:color="auto"/>
            <w:left w:val="none" w:sz="0" w:space="0" w:color="auto"/>
            <w:bottom w:val="none" w:sz="0" w:space="0" w:color="auto"/>
            <w:right w:val="none" w:sz="0" w:space="0" w:color="auto"/>
          </w:divBdr>
        </w:div>
        <w:div w:id="1349060361">
          <w:marLeft w:val="0"/>
          <w:marRight w:val="0"/>
          <w:marTop w:val="0"/>
          <w:marBottom w:val="0"/>
          <w:divBdr>
            <w:top w:val="none" w:sz="0" w:space="0" w:color="auto"/>
            <w:left w:val="none" w:sz="0" w:space="0" w:color="auto"/>
            <w:bottom w:val="none" w:sz="0" w:space="0" w:color="auto"/>
            <w:right w:val="none" w:sz="0" w:space="0" w:color="auto"/>
          </w:divBdr>
        </w:div>
        <w:div w:id="1376812264">
          <w:marLeft w:val="0"/>
          <w:marRight w:val="0"/>
          <w:marTop w:val="0"/>
          <w:marBottom w:val="0"/>
          <w:divBdr>
            <w:top w:val="none" w:sz="0" w:space="0" w:color="auto"/>
            <w:left w:val="none" w:sz="0" w:space="0" w:color="auto"/>
            <w:bottom w:val="none" w:sz="0" w:space="0" w:color="auto"/>
            <w:right w:val="none" w:sz="0" w:space="0" w:color="auto"/>
          </w:divBdr>
        </w:div>
        <w:div w:id="1439330711">
          <w:marLeft w:val="0"/>
          <w:marRight w:val="0"/>
          <w:marTop w:val="0"/>
          <w:marBottom w:val="0"/>
          <w:divBdr>
            <w:top w:val="none" w:sz="0" w:space="0" w:color="auto"/>
            <w:left w:val="none" w:sz="0" w:space="0" w:color="auto"/>
            <w:bottom w:val="none" w:sz="0" w:space="0" w:color="auto"/>
            <w:right w:val="none" w:sz="0" w:space="0" w:color="auto"/>
          </w:divBdr>
        </w:div>
        <w:div w:id="1448038528">
          <w:marLeft w:val="0"/>
          <w:marRight w:val="0"/>
          <w:marTop w:val="0"/>
          <w:marBottom w:val="0"/>
          <w:divBdr>
            <w:top w:val="none" w:sz="0" w:space="0" w:color="auto"/>
            <w:left w:val="none" w:sz="0" w:space="0" w:color="auto"/>
            <w:bottom w:val="none" w:sz="0" w:space="0" w:color="auto"/>
            <w:right w:val="none" w:sz="0" w:space="0" w:color="auto"/>
          </w:divBdr>
        </w:div>
        <w:div w:id="1508447981">
          <w:marLeft w:val="0"/>
          <w:marRight w:val="0"/>
          <w:marTop w:val="0"/>
          <w:marBottom w:val="0"/>
          <w:divBdr>
            <w:top w:val="none" w:sz="0" w:space="0" w:color="auto"/>
            <w:left w:val="none" w:sz="0" w:space="0" w:color="auto"/>
            <w:bottom w:val="none" w:sz="0" w:space="0" w:color="auto"/>
            <w:right w:val="none" w:sz="0" w:space="0" w:color="auto"/>
          </w:divBdr>
        </w:div>
        <w:div w:id="1513717621">
          <w:marLeft w:val="0"/>
          <w:marRight w:val="0"/>
          <w:marTop w:val="0"/>
          <w:marBottom w:val="0"/>
          <w:divBdr>
            <w:top w:val="none" w:sz="0" w:space="0" w:color="auto"/>
            <w:left w:val="none" w:sz="0" w:space="0" w:color="auto"/>
            <w:bottom w:val="none" w:sz="0" w:space="0" w:color="auto"/>
            <w:right w:val="none" w:sz="0" w:space="0" w:color="auto"/>
          </w:divBdr>
        </w:div>
        <w:div w:id="1554928622">
          <w:marLeft w:val="0"/>
          <w:marRight w:val="0"/>
          <w:marTop w:val="0"/>
          <w:marBottom w:val="0"/>
          <w:divBdr>
            <w:top w:val="none" w:sz="0" w:space="0" w:color="auto"/>
            <w:left w:val="none" w:sz="0" w:space="0" w:color="auto"/>
            <w:bottom w:val="none" w:sz="0" w:space="0" w:color="auto"/>
            <w:right w:val="none" w:sz="0" w:space="0" w:color="auto"/>
          </w:divBdr>
        </w:div>
        <w:div w:id="1588729897">
          <w:marLeft w:val="0"/>
          <w:marRight w:val="0"/>
          <w:marTop w:val="0"/>
          <w:marBottom w:val="0"/>
          <w:divBdr>
            <w:top w:val="none" w:sz="0" w:space="0" w:color="auto"/>
            <w:left w:val="none" w:sz="0" w:space="0" w:color="auto"/>
            <w:bottom w:val="none" w:sz="0" w:space="0" w:color="auto"/>
            <w:right w:val="none" w:sz="0" w:space="0" w:color="auto"/>
          </w:divBdr>
        </w:div>
        <w:div w:id="1623534500">
          <w:marLeft w:val="0"/>
          <w:marRight w:val="0"/>
          <w:marTop w:val="0"/>
          <w:marBottom w:val="0"/>
          <w:divBdr>
            <w:top w:val="none" w:sz="0" w:space="0" w:color="auto"/>
            <w:left w:val="none" w:sz="0" w:space="0" w:color="auto"/>
            <w:bottom w:val="none" w:sz="0" w:space="0" w:color="auto"/>
            <w:right w:val="none" w:sz="0" w:space="0" w:color="auto"/>
          </w:divBdr>
        </w:div>
        <w:div w:id="1681470226">
          <w:marLeft w:val="0"/>
          <w:marRight w:val="0"/>
          <w:marTop w:val="0"/>
          <w:marBottom w:val="0"/>
          <w:divBdr>
            <w:top w:val="none" w:sz="0" w:space="0" w:color="auto"/>
            <w:left w:val="none" w:sz="0" w:space="0" w:color="auto"/>
            <w:bottom w:val="none" w:sz="0" w:space="0" w:color="auto"/>
            <w:right w:val="none" w:sz="0" w:space="0" w:color="auto"/>
          </w:divBdr>
        </w:div>
        <w:div w:id="1700541793">
          <w:marLeft w:val="0"/>
          <w:marRight w:val="0"/>
          <w:marTop w:val="0"/>
          <w:marBottom w:val="0"/>
          <w:divBdr>
            <w:top w:val="none" w:sz="0" w:space="0" w:color="auto"/>
            <w:left w:val="none" w:sz="0" w:space="0" w:color="auto"/>
            <w:bottom w:val="none" w:sz="0" w:space="0" w:color="auto"/>
            <w:right w:val="none" w:sz="0" w:space="0" w:color="auto"/>
          </w:divBdr>
        </w:div>
        <w:div w:id="1795521369">
          <w:marLeft w:val="0"/>
          <w:marRight w:val="0"/>
          <w:marTop w:val="0"/>
          <w:marBottom w:val="0"/>
          <w:divBdr>
            <w:top w:val="none" w:sz="0" w:space="0" w:color="auto"/>
            <w:left w:val="none" w:sz="0" w:space="0" w:color="auto"/>
            <w:bottom w:val="none" w:sz="0" w:space="0" w:color="auto"/>
            <w:right w:val="none" w:sz="0" w:space="0" w:color="auto"/>
          </w:divBdr>
        </w:div>
        <w:div w:id="1810366885">
          <w:marLeft w:val="0"/>
          <w:marRight w:val="0"/>
          <w:marTop w:val="0"/>
          <w:marBottom w:val="0"/>
          <w:divBdr>
            <w:top w:val="none" w:sz="0" w:space="0" w:color="auto"/>
            <w:left w:val="none" w:sz="0" w:space="0" w:color="auto"/>
            <w:bottom w:val="none" w:sz="0" w:space="0" w:color="auto"/>
            <w:right w:val="none" w:sz="0" w:space="0" w:color="auto"/>
          </w:divBdr>
        </w:div>
        <w:div w:id="1827932485">
          <w:marLeft w:val="0"/>
          <w:marRight w:val="0"/>
          <w:marTop w:val="0"/>
          <w:marBottom w:val="0"/>
          <w:divBdr>
            <w:top w:val="none" w:sz="0" w:space="0" w:color="auto"/>
            <w:left w:val="none" w:sz="0" w:space="0" w:color="auto"/>
            <w:bottom w:val="none" w:sz="0" w:space="0" w:color="auto"/>
            <w:right w:val="none" w:sz="0" w:space="0" w:color="auto"/>
          </w:divBdr>
        </w:div>
        <w:div w:id="1833522806">
          <w:marLeft w:val="0"/>
          <w:marRight w:val="0"/>
          <w:marTop w:val="0"/>
          <w:marBottom w:val="0"/>
          <w:divBdr>
            <w:top w:val="none" w:sz="0" w:space="0" w:color="auto"/>
            <w:left w:val="none" w:sz="0" w:space="0" w:color="auto"/>
            <w:bottom w:val="none" w:sz="0" w:space="0" w:color="auto"/>
            <w:right w:val="none" w:sz="0" w:space="0" w:color="auto"/>
          </w:divBdr>
        </w:div>
        <w:div w:id="1918830345">
          <w:marLeft w:val="0"/>
          <w:marRight w:val="0"/>
          <w:marTop w:val="0"/>
          <w:marBottom w:val="0"/>
          <w:divBdr>
            <w:top w:val="none" w:sz="0" w:space="0" w:color="auto"/>
            <w:left w:val="none" w:sz="0" w:space="0" w:color="auto"/>
            <w:bottom w:val="none" w:sz="0" w:space="0" w:color="auto"/>
            <w:right w:val="none" w:sz="0" w:space="0" w:color="auto"/>
          </w:divBdr>
        </w:div>
        <w:div w:id="1994524099">
          <w:marLeft w:val="0"/>
          <w:marRight w:val="0"/>
          <w:marTop w:val="0"/>
          <w:marBottom w:val="0"/>
          <w:divBdr>
            <w:top w:val="none" w:sz="0" w:space="0" w:color="auto"/>
            <w:left w:val="none" w:sz="0" w:space="0" w:color="auto"/>
            <w:bottom w:val="none" w:sz="0" w:space="0" w:color="auto"/>
            <w:right w:val="none" w:sz="0" w:space="0" w:color="auto"/>
          </w:divBdr>
        </w:div>
        <w:div w:id="2049521727">
          <w:marLeft w:val="0"/>
          <w:marRight w:val="0"/>
          <w:marTop w:val="0"/>
          <w:marBottom w:val="0"/>
          <w:divBdr>
            <w:top w:val="none" w:sz="0" w:space="0" w:color="auto"/>
            <w:left w:val="none" w:sz="0" w:space="0" w:color="auto"/>
            <w:bottom w:val="none" w:sz="0" w:space="0" w:color="auto"/>
            <w:right w:val="none" w:sz="0" w:space="0" w:color="auto"/>
          </w:divBdr>
        </w:div>
        <w:div w:id="2077701300">
          <w:marLeft w:val="0"/>
          <w:marRight w:val="0"/>
          <w:marTop w:val="0"/>
          <w:marBottom w:val="0"/>
          <w:divBdr>
            <w:top w:val="none" w:sz="0" w:space="0" w:color="auto"/>
            <w:left w:val="none" w:sz="0" w:space="0" w:color="auto"/>
            <w:bottom w:val="none" w:sz="0" w:space="0" w:color="auto"/>
            <w:right w:val="none" w:sz="0" w:space="0" w:color="auto"/>
          </w:divBdr>
        </w:div>
        <w:div w:id="2103332432">
          <w:marLeft w:val="0"/>
          <w:marRight w:val="0"/>
          <w:marTop w:val="0"/>
          <w:marBottom w:val="0"/>
          <w:divBdr>
            <w:top w:val="none" w:sz="0" w:space="0" w:color="auto"/>
            <w:left w:val="none" w:sz="0" w:space="0" w:color="auto"/>
            <w:bottom w:val="none" w:sz="0" w:space="0" w:color="auto"/>
            <w:right w:val="none" w:sz="0" w:space="0" w:color="auto"/>
          </w:divBdr>
        </w:div>
        <w:div w:id="2109882328">
          <w:marLeft w:val="0"/>
          <w:marRight w:val="0"/>
          <w:marTop w:val="0"/>
          <w:marBottom w:val="0"/>
          <w:divBdr>
            <w:top w:val="none" w:sz="0" w:space="0" w:color="auto"/>
            <w:left w:val="none" w:sz="0" w:space="0" w:color="auto"/>
            <w:bottom w:val="none" w:sz="0" w:space="0" w:color="auto"/>
            <w:right w:val="none" w:sz="0" w:space="0" w:color="auto"/>
          </w:divBdr>
        </w:div>
        <w:div w:id="2143844841">
          <w:marLeft w:val="0"/>
          <w:marRight w:val="0"/>
          <w:marTop w:val="0"/>
          <w:marBottom w:val="0"/>
          <w:divBdr>
            <w:top w:val="none" w:sz="0" w:space="0" w:color="auto"/>
            <w:left w:val="none" w:sz="0" w:space="0" w:color="auto"/>
            <w:bottom w:val="none" w:sz="0" w:space="0" w:color="auto"/>
            <w:right w:val="none" w:sz="0" w:space="0" w:color="auto"/>
          </w:divBdr>
        </w:div>
      </w:divsChild>
    </w:div>
    <w:div w:id="1350788639">
      <w:bodyDiv w:val="1"/>
      <w:marLeft w:val="0"/>
      <w:marRight w:val="0"/>
      <w:marTop w:val="0"/>
      <w:marBottom w:val="0"/>
      <w:divBdr>
        <w:top w:val="none" w:sz="0" w:space="0" w:color="auto"/>
        <w:left w:val="none" w:sz="0" w:space="0" w:color="auto"/>
        <w:bottom w:val="none" w:sz="0" w:space="0" w:color="auto"/>
        <w:right w:val="none" w:sz="0" w:space="0" w:color="auto"/>
      </w:divBdr>
      <w:divsChild>
        <w:div w:id="79524355">
          <w:marLeft w:val="0"/>
          <w:marRight w:val="0"/>
          <w:marTop w:val="0"/>
          <w:marBottom w:val="0"/>
          <w:divBdr>
            <w:top w:val="none" w:sz="0" w:space="0" w:color="auto"/>
            <w:left w:val="none" w:sz="0" w:space="0" w:color="auto"/>
            <w:bottom w:val="none" w:sz="0" w:space="0" w:color="auto"/>
            <w:right w:val="none" w:sz="0" w:space="0" w:color="auto"/>
          </w:divBdr>
        </w:div>
        <w:div w:id="189074155">
          <w:marLeft w:val="0"/>
          <w:marRight w:val="0"/>
          <w:marTop w:val="0"/>
          <w:marBottom w:val="0"/>
          <w:divBdr>
            <w:top w:val="none" w:sz="0" w:space="0" w:color="auto"/>
            <w:left w:val="none" w:sz="0" w:space="0" w:color="auto"/>
            <w:bottom w:val="none" w:sz="0" w:space="0" w:color="auto"/>
            <w:right w:val="none" w:sz="0" w:space="0" w:color="auto"/>
          </w:divBdr>
        </w:div>
        <w:div w:id="272058369">
          <w:marLeft w:val="0"/>
          <w:marRight w:val="0"/>
          <w:marTop w:val="0"/>
          <w:marBottom w:val="0"/>
          <w:divBdr>
            <w:top w:val="none" w:sz="0" w:space="0" w:color="auto"/>
            <w:left w:val="none" w:sz="0" w:space="0" w:color="auto"/>
            <w:bottom w:val="none" w:sz="0" w:space="0" w:color="auto"/>
            <w:right w:val="none" w:sz="0" w:space="0" w:color="auto"/>
          </w:divBdr>
        </w:div>
        <w:div w:id="348072209">
          <w:marLeft w:val="0"/>
          <w:marRight w:val="0"/>
          <w:marTop w:val="0"/>
          <w:marBottom w:val="0"/>
          <w:divBdr>
            <w:top w:val="none" w:sz="0" w:space="0" w:color="auto"/>
            <w:left w:val="none" w:sz="0" w:space="0" w:color="auto"/>
            <w:bottom w:val="none" w:sz="0" w:space="0" w:color="auto"/>
            <w:right w:val="none" w:sz="0" w:space="0" w:color="auto"/>
          </w:divBdr>
        </w:div>
        <w:div w:id="427696515">
          <w:marLeft w:val="0"/>
          <w:marRight w:val="0"/>
          <w:marTop w:val="0"/>
          <w:marBottom w:val="0"/>
          <w:divBdr>
            <w:top w:val="none" w:sz="0" w:space="0" w:color="auto"/>
            <w:left w:val="none" w:sz="0" w:space="0" w:color="auto"/>
            <w:bottom w:val="none" w:sz="0" w:space="0" w:color="auto"/>
            <w:right w:val="none" w:sz="0" w:space="0" w:color="auto"/>
          </w:divBdr>
        </w:div>
        <w:div w:id="433942302">
          <w:marLeft w:val="0"/>
          <w:marRight w:val="0"/>
          <w:marTop w:val="0"/>
          <w:marBottom w:val="0"/>
          <w:divBdr>
            <w:top w:val="none" w:sz="0" w:space="0" w:color="auto"/>
            <w:left w:val="none" w:sz="0" w:space="0" w:color="auto"/>
            <w:bottom w:val="none" w:sz="0" w:space="0" w:color="auto"/>
            <w:right w:val="none" w:sz="0" w:space="0" w:color="auto"/>
          </w:divBdr>
        </w:div>
        <w:div w:id="516428528">
          <w:marLeft w:val="0"/>
          <w:marRight w:val="0"/>
          <w:marTop w:val="0"/>
          <w:marBottom w:val="0"/>
          <w:divBdr>
            <w:top w:val="none" w:sz="0" w:space="0" w:color="auto"/>
            <w:left w:val="none" w:sz="0" w:space="0" w:color="auto"/>
            <w:bottom w:val="none" w:sz="0" w:space="0" w:color="auto"/>
            <w:right w:val="none" w:sz="0" w:space="0" w:color="auto"/>
          </w:divBdr>
        </w:div>
        <w:div w:id="554777615">
          <w:marLeft w:val="0"/>
          <w:marRight w:val="0"/>
          <w:marTop w:val="0"/>
          <w:marBottom w:val="0"/>
          <w:divBdr>
            <w:top w:val="none" w:sz="0" w:space="0" w:color="auto"/>
            <w:left w:val="none" w:sz="0" w:space="0" w:color="auto"/>
            <w:bottom w:val="none" w:sz="0" w:space="0" w:color="auto"/>
            <w:right w:val="none" w:sz="0" w:space="0" w:color="auto"/>
          </w:divBdr>
        </w:div>
        <w:div w:id="582955163">
          <w:marLeft w:val="0"/>
          <w:marRight w:val="0"/>
          <w:marTop w:val="0"/>
          <w:marBottom w:val="0"/>
          <w:divBdr>
            <w:top w:val="none" w:sz="0" w:space="0" w:color="auto"/>
            <w:left w:val="none" w:sz="0" w:space="0" w:color="auto"/>
            <w:bottom w:val="none" w:sz="0" w:space="0" w:color="auto"/>
            <w:right w:val="none" w:sz="0" w:space="0" w:color="auto"/>
          </w:divBdr>
        </w:div>
        <w:div w:id="606348946">
          <w:marLeft w:val="0"/>
          <w:marRight w:val="0"/>
          <w:marTop w:val="0"/>
          <w:marBottom w:val="0"/>
          <w:divBdr>
            <w:top w:val="none" w:sz="0" w:space="0" w:color="auto"/>
            <w:left w:val="none" w:sz="0" w:space="0" w:color="auto"/>
            <w:bottom w:val="none" w:sz="0" w:space="0" w:color="auto"/>
            <w:right w:val="none" w:sz="0" w:space="0" w:color="auto"/>
          </w:divBdr>
        </w:div>
        <w:div w:id="613101559">
          <w:marLeft w:val="0"/>
          <w:marRight w:val="0"/>
          <w:marTop w:val="0"/>
          <w:marBottom w:val="0"/>
          <w:divBdr>
            <w:top w:val="none" w:sz="0" w:space="0" w:color="auto"/>
            <w:left w:val="none" w:sz="0" w:space="0" w:color="auto"/>
            <w:bottom w:val="none" w:sz="0" w:space="0" w:color="auto"/>
            <w:right w:val="none" w:sz="0" w:space="0" w:color="auto"/>
          </w:divBdr>
        </w:div>
        <w:div w:id="674957430">
          <w:marLeft w:val="0"/>
          <w:marRight w:val="0"/>
          <w:marTop w:val="0"/>
          <w:marBottom w:val="0"/>
          <w:divBdr>
            <w:top w:val="none" w:sz="0" w:space="0" w:color="auto"/>
            <w:left w:val="none" w:sz="0" w:space="0" w:color="auto"/>
            <w:bottom w:val="none" w:sz="0" w:space="0" w:color="auto"/>
            <w:right w:val="none" w:sz="0" w:space="0" w:color="auto"/>
          </w:divBdr>
        </w:div>
        <w:div w:id="728529242">
          <w:marLeft w:val="0"/>
          <w:marRight w:val="0"/>
          <w:marTop w:val="0"/>
          <w:marBottom w:val="0"/>
          <w:divBdr>
            <w:top w:val="none" w:sz="0" w:space="0" w:color="auto"/>
            <w:left w:val="none" w:sz="0" w:space="0" w:color="auto"/>
            <w:bottom w:val="none" w:sz="0" w:space="0" w:color="auto"/>
            <w:right w:val="none" w:sz="0" w:space="0" w:color="auto"/>
          </w:divBdr>
        </w:div>
        <w:div w:id="777023850">
          <w:marLeft w:val="0"/>
          <w:marRight w:val="0"/>
          <w:marTop w:val="0"/>
          <w:marBottom w:val="0"/>
          <w:divBdr>
            <w:top w:val="none" w:sz="0" w:space="0" w:color="auto"/>
            <w:left w:val="none" w:sz="0" w:space="0" w:color="auto"/>
            <w:bottom w:val="none" w:sz="0" w:space="0" w:color="auto"/>
            <w:right w:val="none" w:sz="0" w:space="0" w:color="auto"/>
          </w:divBdr>
        </w:div>
        <w:div w:id="813331732">
          <w:marLeft w:val="0"/>
          <w:marRight w:val="0"/>
          <w:marTop w:val="0"/>
          <w:marBottom w:val="0"/>
          <w:divBdr>
            <w:top w:val="none" w:sz="0" w:space="0" w:color="auto"/>
            <w:left w:val="none" w:sz="0" w:space="0" w:color="auto"/>
            <w:bottom w:val="none" w:sz="0" w:space="0" w:color="auto"/>
            <w:right w:val="none" w:sz="0" w:space="0" w:color="auto"/>
          </w:divBdr>
        </w:div>
        <w:div w:id="884870538">
          <w:marLeft w:val="0"/>
          <w:marRight w:val="0"/>
          <w:marTop w:val="0"/>
          <w:marBottom w:val="0"/>
          <w:divBdr>
            <w:top w:val="none" w:sz="0" w:space="0" w:color="auto"/>
            <w:left w:val="none" w:sz="0" w:space="0" w:color="auto"/>
            <w:bottom w:val="none" w:sz="0" w:space="0" w:color="auto"/>
            <w:right w:val="none" w:sz="0" w:space="0" w:color="auto"/>
          </w:divBdr>
        </w:div>
        <w:div w:id="910770028">
          <w:marLeft w:val="0"/>
          <w:marRight w:val="0"/>
          <w:marTop w:val="0"/>
          <w:marBottom w:val="0"/>
          <w:divBdr>
            <w:top w:val="none" w:sz="0" w:space="0" w:color="auto"/>
            <w:left w:val="none" w:sz="0" w:space="0" w:color="auto"/>
            <w:bottom w:val="none" w:sz="0" w:space="0" w:color="auto"/>
            <w:right w:val="none" w:sz="0" w:space="0" w:color="auto"/>
          </w:divBdr>
        </w:div>
        <w:div w:id="911161202">
          <w:marLeft w:val="0"/>
          <w:marRight w:val="0"/>
          <w:marTop w:val="0"/>
          <w:marBottom w:val="0"/>
          <w:divBdr>
            <w:top w:val="none" w:sz="0" w:space="0" w:color="auto"/>
            <w:left w:val="none" w:sz="0" w:space="0" w:color="auto"/>
            <w:bottom w:val="none" w:sz="0" w:space="0" w:color="auto"/>
            <w:right w:val="none" w:sz="0" w:space="0" w:color="auto"/>
          </w:divBdr>
        </w:div>
        <w:div w:id="960845051">
          <w:marLeft w:val="0"/>
          <w:marRight w:val="0"/>
          <w:marTop w:val="0"/>
          <w:marBottom w:val="0"/>
          <w:divBdr>
            <w:top w:val="none" w:sz="0" w:space="0" w:color="auto"/>
            <w:left w:val="none" w:sz="0" w:space="0" w:color="auto"/>
            <w:bottom w:val="none" w:sz="0" w:space="0" w:color="auto"/>
            <w:right w:val="none" w:sz="0" w:space="0" w:color="auto"/>
          </w:divBdr>
        </w:div>
        <w:div w:id="1079013087">
          <w:marLeft w:val="0"/>
          <w:marRight w:val="0"/>
          <w:marTop w:val="0"/>
          <w:marBottom w:val="0"/>
          <w:divBdr>
            <w:top w:val="none" w:sz="0" w:space="0" w:color="auto"/>
            <w:left w:val="none" w:sz="0" w:space="0" w:color="auto"/>
            <w:bottom w:val="none" w:sz="0" w:space="0" w:color="auto"/>
            <w:right w:val="none" w:sz="0" w:space="0" w:color="auto"/>
          </w:divBdr>
        </w:div>
        <w:div w:id="1100637222">
          <w:marLeft w:val="0"/>
          <w:marRight w:val="0"/>
          <w:marTop w:val="0"/>
          <w:marBottom w:val="0"/>
          <w:divBdr>
            <w:top w:val="none" w:sz="0" w:space="0" w:color="auto"/>
            <w:left w:val="none" w:sz="0" w:space="0" w:color="auto"/>
            <w:bottom w:val="none" w:sz="0" w:space="0" w:color="auto"/>
            <w:right w:val="none" w:sz="0" w:space="0" w:color="auto"/>
          </w:divBdr>
        </w:div>
        <w:div w:id="1144735866">
          <w:marLeft w:val="0"/>
          <w:marRight w:val="0"/>
          <w:marTop w:val="0"/>
          <w:marBottom w:val="0"/>
          <w:divBdr>
            <w:top w:val="none" w:sz="0" w:space="0" w:color="auto"/>
            <w:left w:val="none" w:sz="0" w:space="0" w:color="auto"/>
            <w:bottom w:val="none" w:sz="0" w:space="0" w:color="auto"/>
            <w:right w:val="none" w:sz="0" w:space="0" w:color="auto"/>
          </w:divBdr>
        </w:div>
        <w:div w:id="1320380728">
          <w:marLeft w:val="0"/>
          <w:marRight w:val="0"/>
          <w:marTop w:val="0"/>
          <w:marBottom w:val="0"/>
          <w:divBdr>
            <w:top w:val="none" w:sz="0" w:space="0" w:color="auto"/>
            <w:left w:val="none" w:sz="0" w:space="0" w:color="auto"/>
            <w:bottom w:val="none" w:sz="0" w:space="0" w:color="auto"/>
            <w:right w:val="none" w:sz="0" w:space="0" w:color="auto"/>
          </w:divBdr>
        </w:div>
        <w:div w:id="1347712971">
          <w:marLeft w:val="0"/>
          <w:marRight w:val="0"/>
          <w:marTop w:val="0"/>
          <w:marBottom w:val="0"/>
          <w:divBdr>
            <w:top w:val="none" w:sz="0" w:space="0" w:color="auto"/>
            <w:left w:val="none" w:sz="0" w:space="0" w:color="auto"/>
            <w:bottom w:val="none" w:sz="0" w:space="0" w:color="auto"/>
            <w:right w:val="none" w:sz="0" w:space="0" w:color="auto"/>
          </w:divBdr>
        </w:div>
        <w:div w:id="1354578640">
          <w:marLeft w:val="0"/>
          <w:marRight w:val="0"/>
          <w:marTop w:val="0"/>
          <w:marBottom w:val="0"/>
          <w:divBdr>
            <w:top w:val="none" w:sz="0" w:space="0" w:color="auto"/>
            <w:left w:val="none" w:sz="0" w:space="0" w:color="auto"/>
            <w:bottom w:val="none" w:sz="0" w:space="0" w:color="auto"/>
            <w:right w:val="none" w:sz="0" w:space="0" w:color="auto"/>
          </w:divBdr>
        </w:div>
        <w:div w:id="1371102580">
          <w:marLeft w:val="0"/>
          <w:marRight w:val="0"/>
          <w:marTop w:val="0"/>
          <w:marBottom w:val="0"/>
          <w:divBdr>
            <w:top w:val="none" w:sz="0" w:space="0" w:color="auto"/>
            <w:left w:val="none" w:sz="0" w:space="0" w:color="auto"/>
            <w:bottom w:val="none" w:sz="0" w:space="0" w:color="auto"/>
            <w:right w:val="none" w:sz="0" w:space="0" w:color="auto"/>
          </w:divBdr>
        </w:div>
        <w:div w:id="1391929111">
          <w:marLeft w:val="0"/>
          <w:marRight w:val="0"/>
          <w:marTop w:val="0"/>
          <w:marBottom w:val="0"/>
          <w:divBdr>
            <w:top w:val="none" w:sz="0" w:space="0" w:color="auto"/>
            <w:left w:val="none" w:sz="0" w:space="0" w:color="auto"/>
            <w:bottom w:val="none" w:sz="0" w:space="0" w:color="auto"/>
            <w:right w:val="none" w:sz="0" w:space="0" w:color="auto"/>
          </w:divBdr>
        </w:div>
        <w:div w:id="1503231751">
          <w:marLeft w:val="0"/>
          <w:marRight w:val="0"/>
          <w:marTop w:val="0"/>
          <w:marBottom w:val="0"/>
          <w:divBdr>
            <w:top w:val="none" w:sz="0" w:space="0" w:color="auto"/>
            <w:left w:val="none" w:sz="0" w:space="0" w:color="auto"/>
            <w:bottom w:val="none" w:sz="0" w:space="0" w:color="auto"/>
            <w:right w:val="none" w:sz="0" w:space="0" w:color="auto"/>
          </w:divBdr>
        </w:div>
        <w:div w:id="1505782627">
          <w:marLeft w:val="0"/>
          <w:marRight w:val="0"/>
          <w:marTop w:val="0"/>
          <w:marBottom w:val="0"/>
          <w:divBdr>
            <w:top w:val="none" w:sz="0" w:space="0" w:color="auto"/>
            <w:left w:val="none" w:sz="0" w:space="0" w:color="auto"/>
            <w:bottom w:val="none" w:sz="0" w:space="0" w:color="auto"/>
            <w:right w:val="none" w:sz="0" w:space="0" w:color="auto"/>
          </w:divBdr>
        </w:div>
        <w:div w:id="1529444253">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588689486">
          <w:marLeft w:val="0"/>
          <w:marRight w:val="0"/>
          <w:marTop w:val="0"/>
          <w:marBottom w:val="0"/>
          <w:divBdr>
            <w:top w:val="none" w:sz="0" w:space="0" w:color="auto"/>
            <w:left w:val="none" w:sz="0" w:space="0" w:color="auto"/>
            <w:bottom w:val="none" w:sz="0" w:space="0" w:color="auto"/>
            <w:right w:val="none" w:sz="0" w:space="0" w:color="auto"/>
          </w:divBdr>
        </w:div>
        <w:div w:id="1714454319">
          <w:marLeft w:val="0"/>
          <w:marRight w:val="0"/>
          <w:marTop w:val="0"/>
          <w:marBottom w:val="0"/>
          <w:divBdr>
            <w:top w:val="none" w:sz="0" w:space="0" w:color="auto"/>
            <w:left w:val="none" w:sz="0" w:space="0" w:color="auto"/>
            <w:bottom w:val="none" w:sz="0" w:space="0" w:color="auto"/>
            <w:right w:val="none" w:sz="0" w:space="0" w:color="auto"/>
          </w:divBdr>
        </w:div>
        <w:div w:id="1868564630">
          <w:marLeft w:val="0"/>
          <w:marRight w:val="0"/>
          <w:marTop w:val="0"/>
          <w:marBottom w:val="0"/>
          <w:divBdr>
            <w:top w:val="none" w:sz="0" w:space="0" w:color="auto"/>
            <w:left w:val="none" w:sz="0" w:space="0" w:color="auto"/>
            <w:bottom w:val="none" w:sz="0" w:space="0" w:color="auto"/>
            <w:right w:val="none" w:sz="0" w:space="0" w:color="auto"/>
          </w:divBdr>
        </w:div>
        <w:div w:id="1887255375">
          <w:marLeft w:val="0"/>
          <w:marRight w:val="0"/>
          <w:marTop w:val="0"/>
          <w:marBottom w:val="0"/>
          <w:divBdr>
            <w:top w:val="none" w:sz="0" w:space="0" w:color="auto"/>
            <w:left w:val="none" w:sz="0" w:space="0" w:color="auto"/>
            <w:bottom w:val="none" w:sz="0" w:space="0" w:color="auto"/>
            <w:right w:val="none" w:sz="0" w:space="0" w:color="auto"/>
          </w:divBdr>
        </w:div>
        <w:div w:id="2085644414">
          <w:marLeft w:val="0"/>
          <w:marRight w:val="0"/>
          <w:marTop w:val="0"/>
          <w:marBottom w:val="0"/>
          <w:divBdr>
            <w:top w:val="none" w:sz="0" w:space="0" w:color="auto"/>
            <w:left w:val="none" w:sz="0" w:space="0" w:color="auto"/>
            <w:bottom w:val="none" w:sz="0" w:space="0" w:color="auto"/>
            <w:right w:val="none" w:sz="0" w:space="0" w:color="auto"/>
          </w:divBdr>
        </w:div>
        <w:div w:id="2093156118">
          <w:marLeft w:val="0"/>
          <w:marRight w:val="0"/>
          <w:marTop w:val="0"/>
          <w:marBottom w:val="0"/>
          <w:divBdr>
            <w:top w:val="none" w:sz="0" w:space="0" w:color="auto"/>
            <w:left w:val="none" w:sz="0" w:space="0" w:color="auto"/>
            <w:bottom w:val="none" w:sz="0" w:space="0" w:color="auto"/>
            <w:right w:val="none" w:sz="0" w:space="0" w:color="auto"/>
          </w:divBdr>
        </w:div>
      </w:divsChild>
    </w:div>
    <w:div w:id="1378508583">
      <w:bodyDiv w:val="1"/>
      <w:marLeft w:val="0"/>
      <w:marRight w:val="0"/>
      <w:marTop w:val="0"/>
      <w:marBottom w:val="0"/>
      <w:divBdr>
        <w:top w:val="none" w:sz="0" w:space="0" w:color="auto"/>
        <w:left w:val="none" w:sz="0" w:space="0" w:color="auto"/>
        <w:bottom w:val="none" w:sz="0" w:space="0" w:color="auto"/>
        <w:right w:val="none" w:sz="0" w:space="0" w:color="auto"/>
      </w:divBdr>
      <w:divsChild>
        <w:div w:id="5789447">
          <w:marLeft w:val="0"/>
          <w:marRight w:val="0"/>
          <w:marTop w:val="0"/>
          <w:marBottom w:val="0"/>
          <w:divBdr>
            <w:top w:val="none" w:sz="0" w:space="0" w:color="auto"/>
            <w:left w:val="none" w:sz="0" w:space="0" w:color="auto"/>
            <w:bottom w:val="none" w:sz="0" w:space="0" w:color="auto"/>
            <w:right w:val="none" w:sz="0" w:space="0" w:color="auto"/>
          </w:divBdr>
        </w:div>
        <w:div w:id="57363376">
          <w:marLeft w:val="0"/>
          <w:marRight w:val="0"/>
          <w:marTop w:val="0"/>
          <w:marBottom w:val="0"/>
          <w:divBdr>
            <w:top w:val="none" w:sz="0" w:space="0" w:color="auto"/>
            <w:left w:val="none" w:sz="0" w:space="0" w:color="auto"/>
            <w:bottom w:val="none" w:sz="0" w:space="0" w:color="auto"/>
            <w:right w:val="none" w:sz="0" w:space="0" w:color="auto"/>
          </w:divBdr>
        </w:div>
        <w:div w:id="202718571">
          <w:marLeft w:val="0"/>
          <w:marRight w:val="0"/>
          <w:marTop w:val="0"/>
          <w:marBottom w:val="0"/>
          <w:divBdr>
            <w:top w:val="none" w:sz="0" w:space="0" w:color="auto"/>
            <w:left w:val="none" w:sz="0" w:space="0" w:color="auto"/>
            <w:bottom w:val="none" w:sz="0" w:space="0" w:color="auto"/>
            <w:right w:val="none" w:sz="0" w:space="0" w:color="auto"/>
          </w:divBdr>
        </w:div>
        <w:div w:id="342975308">
          <w:marLeft w:val="0"/>
          <w:marRight w:val="0"/>
          <w:marTop w:val="0"/>
          <w:marBottom w:val="0"/>
          <w:divBdr>
            <w:top w:val="none" w:sz="0" w:space="0" w:color="auto"/>
            <w:left w:val="none" w:sz="0" w:space="0" w:color="auto"/>
            <w:bottom w:val="none" w:sz="0" w:space="0" w:color="auto"/>
            <w:right w:val="none" w:sz="0" w:space="0" w:color="auto"/>
          </w:divBdr>
        </w:div>
        <w:div w:id="361630537">
          <w:marLeft w:val="0"/>
          <w:marRight w:val="0"/>
          <w:marTop w:val="0"/>
          <w:marBottom w:val="0"/>
          <w:divBdr>
            <w:top w:val="none" w:sz="0" w:space="0" w:color="auto"/>
            <w:left w:val="none" w:sz="0" w:space="0" w:color="auto"/>
            <w:bottom w:val="none" w:sz="0" w:space="0" w:color="auto"/>
            <w:right w:val="none" w:sz="0" w:space="0" w:color="auto"/>
          </w:divBdr>
        </w:div>
        <w:div w:id="405031727">
          <w:marLeft w:val="0"/>
          <w:marRight w:val="0"/>
          <w:marTop w:val="0"/>
          <w:marBottom w:val="0"/>
          <w:divBdr>
            <w:top w:val="none" w:sz="0" w:space="0" w:color="auto"/>
            <w:left w:val="none" w:sz="0" w:space="0" w:color="auto"/>
            <w:bottom w:val="none" w:sz="0" w:space="0" w:color="auto"/>
            <w:right w:val="none" w:sz="0" w:space="0" w:color="auto"/>
          </w:divBdr>
        </w:div>
        <w:div w:id="418254704">
          <w:marLeft w:val="0"/>
          <w:marRight w:val="0"/>
          <w:marTop w:val="0"/>
          <w:marBottom w:val="0"/>
          <w:divBdr>
            <w:top w:val="none" w:sz="0" w:space="0" w:color="auto"/>
            <w:left w:val="none" w:sz="0" w:space="0" w:color="auto"/>
            <w:bottom w:val="none" w:sz="0" w:space="0" w:color="auto"/>
            <w:right w:val="none" w:sz="0" w:space="0" w:color="auto"/>
          </w:divBdr>
        </w:div>
        <w:div w:id="444269933">
          <w:marLeft w:val="0"/>
          <w:marRight w:val="0"/>
          <w:marTop w:val="0"/>
          <w:marBottom w:val="0"/>
          <w:divBdr>
            <w:top w:val="none" w:sz="0" w:space="0" w:color="auto"/>
            <w:left w:val="none" w:sz="0" w:space="0" w:color="auto"/>
            <w:bottom w:val="none" w:sz="0" w:space="0" w:color="auto"/>
            <w:right w:val="none" w:sz="0" w:space="0" w:color="auto"/>
          </w:divBdr>
        </w:div>
        <w:div w:id="444731455">
          <w:marLeft w:val="0"/>
          <w:marRight w:val="0"/>
          <w:marTop w:val="0"/>
          <w:marBottom w:val="0"/>
          <w:divBdr>
            <w:top w:val="none" w:sz="0" w:space="0" w:color="auto"/>
            <w:left w:val="none" w:sz="0" w:space="0" w:color="auto"/>
            <w:bottom w:val="none" w:sz="0" w:space="0" w:color="auto"/>
            <w:right w:val="none" w:sz="0" w:space="0" w:color="auto"/>
          </w:divBdr>
        </w:div>
        <w:div w:id="454644487">
          <w:marLeft w:val="0"/>
          <w:marRight w:val="0"/>
          <w:marTop w:val="0"/>
          <w:marBottom w:val="0"/>
          <w:divBdr>
            <w:top w:val="none" w:sz="0" w:space="0" w:color="auto"/>
            <w:left w:val="none" w:sz="0" w:space="0" w:color="auto"/>
            <w:bottom w:val="none" w:sz="0" w:space="0" w:color="auto"/>
            <w:right w:val="none" w:sz="0" w:space="0" w:color="auto"/>
          </w:divBdr>
        </w:div>
        <w:div w:id="496190213">
          <w:marLeft w:val="0"/>
          <w:marRight w:val="0"/>
          <w:marTop w:val="0"/>
          <w:marBottom w:val="0"/>
          <w:divBdr>
            <w:top w:val="none" w:sz="0" w:space="0" w:color="auto"/>
            <w:left w:val="none" w:sz="0" w:space="0" w:color="auto"/>
            <w:bottom w:val="none" w:sz="0" w:space="0" w:color="auto"/>
            <w:right w:val="none" w:sz="0" w:space="0" w:color="auto"/>
          </w:divBdr>
        </w:div>
        <w:div w:id="511799889">
          <w:marLeft w:val="0"/>
          <w:marRight w:val="0"/>
          <w:marTop w:val="0"/>
          <w:marBottom w:val="0"/>
          <w:divBdr>
            <w:top w:val="none" w:sz="0" w:space="0" w:color="auto"/>
            <w:left w:val="none" w:sz="0" w:space="0" w:color="auto"/>
            <w:bottom w:val="none" w:sz="0" w:space="0" w:color="auto"/>
            <w:right w:val="none" w:sz="0" w:space="0" w:color="auto"/>
          </w:divBdr>
        </w:div>
        <w:div w:id="581765769">
          <w:marLeft w:val="0"/>
          <w:marRight w:val="0"/>
          <w:marTop w:val="0"/>
          <w:marBottom w:val="0"/>
          <w:divBdr>
            <w:top w:val="none" w:sz="0" w:space="0" w:color="auto"/>
            <w:left w:val="none" w:sz="0" w:space="0" w:color="auto"/>
            <w:bottom w:val="none" w:sz="0" w:space="0" w:color="auto"/>
            <w:right w:val="none" w:sz="0" w:space="0" w:color="auto"/>
          </w:divBdr>
        </w:div>
        <w:div w:id="595753925">
          <w:marLeft w:val="0"/>
          <w:marRight w:val="0"/>
          <w:marTop w:val="0"/>
          <w:marBottom w:val="0"/>
          <w:divBdr>
            <w:top w:val="none" w:sz="0" w:space="0" w:color="auto"/>
            <w:left w:val="none" w:sz="0" w:space="0" w:color="auto"/>
            <w:bottom w:val="none" w:sz="0" w:space="0" w:color="auto"/>
            <w:right w:val="none" w:sz="0" w:space="0" w:color="auto"/>
          </w:divBdr>
        </w:div>
        <w:div w:id="637031065">
          <w:marLeft w:val="0"/>
          <w:marRight w:val="0"/>
          <w:marTop w:val="0"/>
          <w:marBottom w:val="0"/>
          <w:divBdr>
            <w:top w:val="none" w:sz="0" w:space="0" w:color="auto"/>
            <w:left w:val="none" w:sz="0" w:space="0" w:color="auto"/>
            <w:bottom w:val="none" w:sz="0" w:space="0" w:color="auto"/>
            <w:right w:val="none" w:sz="0" w:space="0" w:color="auto"/>
          </w:divBdr>
        </w:div>
        <w:div w:id="644362026">
          <w:marLeft w:val="0"/>
          <w:marRight w:val="0"/>
          <w:marTop w:val="0"/>
          <w:marBottom w:val="0"/>
          <w:divBdr>
            <w:top w:val="none" w:sz="0" w:space="0" w:color="auto"/>
            <w:left w:val="none" w:sz="0" w:space="0" w:color="auto"/>
            <w:bottom w:val="none" w:sz="0" w:space="0" w:color="auto"/>
            <w:right w:val="none" w:sz="0" w:space="0" w:color="auto"/>
          </w:divBdr>
        </w:div>
        <w:div w:id="728842283">
          <w:marLeft w:val="0"/>
          <w:marRight w:val="0"/>
          <w:marTop w:val="0"/>
          <w:marBottom w:val="0"/>
          <w:divBdr>
            <w:top w:val="none" w:sz="0" w:space="0" w:color="auto"/>
            <w:left w:val="none" w:sz="0" w:space="0" w:color="auto"/>
            <w:bottom w:val="none" w:sz="0" w:space="0" w:color="auto"/>
            <w:right w:val="none" w:sz="0" w:space="0" w:color="auto"/>
          </w:divBdr>
        </w:div>
        <w:div w:id="732309781">
          <w:marLeft w:val="0"/>
          <w:marRight w:val="0"/>
          <w:marTop w:val="0"/>
          <w:marBottom w:val="0"/>
          <w:divBdr>
            <w:top w:val="none" w:sz="0" w:space="0" w:color="auto"/>
            <w:left w:val="none" w:sz="0" w:space="0" w:color="auto"/>
            <w:bottom w:val="none" w:sz="0" w:space="0" w:color="auto"/>
            <w:right w:val="none" w:sz="0" w:space="0" w:color="auto"/>
          </w:divBdr>
        </w:div>
        <w:div w:id="763457393">
          <w:marLeft w:val="0"/>
          <w:marRight w:val="0"/>
          <w:marTop w:val="0"/>
          <w:marBottom w:val="0"/>
          <w:divBdr>
            <w:top w:val="none" w:sz="0" w:space="0" w:color="auto"/>
            <w:left w:val="none" w:sz="0" w:space="0" w:color="auto"/>
            <w:bottom w:val="none" w:sz="0" w:space="0" w:color="auto"/>
            <w:right w:val="none" w:sz="0" w:space="0" w:color="auto"/>
          </w:divBdr>
        </w:div>
        <w:div w:id="773596828">
          <w:marLeft w:val="0"/>
          <w:marRight w:val="0"/>
          <w:marTop w:val="0"/>
          <w:marBottom w:val="0"/>
          <w:divBdr>
            <w:top w:val="none" w:sz="0" w:space="0" w:color="auto"/>
            <w:left w:val="none" w:sz="0" w:space="0" w:color="auto"/>
            <w:bottom w:val="none" w:sz="0" w:space="0" w:color="auto"/>
            <w:right w:val="none" w:sz="0" w:space="0" w:color="auto"/>
          </w:divBdr>
        </w:div>
        <w:div w:id="824782188">
          <w:marLeft w:val="0"/>
          <w:marRight w:val="0"/>
          <w:marTop w:val="0"/>
          <w:marBottom w:val="0"/>
          <w:divBdr>
            <w:top w:val="none" w:sz="0" w:space="0" w:color="auto"/>
            <w:left w:val="none" w:sz="0" w:space="0" w:color="auto"/>
            <w:bottom w:val="none" w:sz="0" w:space="0" w:color="auto"/>
            <w:right w:val="none" w:sz="0" w:space="0" w:color="auto"/>
          </w:divBdr>
        </w:div>
        <w:div w:id="838035642">
          <w:marLeft w:val="0"/>
          <w:marRight w:val="0"/>
          <w:marTop w:val="0"/>
          <w:marBottom w:val="0"/>
          <w:divBdr>
            <w:top w:val="none" w:sz="0" w:space="0" w:color="auto"/>
            <w:left w:val="none" w:sz="0" w:space="0" w:color="auto"/>
            <w:bottom w:val="none" w:sz="0" w:space="0" w:color="auto"/>
            <w:right w:val="none" w:sz="0" w:space="0" w:color="auto"/>
          </w:divBdr>
        </w:div>
        <w:div w:id="851912846">
          <w:marLeft w:val="0"/>
          <w:marRight w:val="0"/>
          <w:marTop w:val="0"/>
          <w:marBottom w:val="0"/>
          <w:divBdr>
            <w:top w:val="none" w:sz="0" w:space="0" w:color="auto"/>
            <w:left w:val="none" w:sz="0" w:space="0" w:color="auto"/>
            <w:bottom w:val="none" w:sz="0" w:space="0" w:color="auto"/>
            <w:right w:val="none" w:sz="0" w:space="0" w:color="auto"/>
          </w:divBdr>
        </w:div>
        <w:div w:id="899559489">
          <w:marLeft w:val="0"/>
          <w:marRight w:val="0"/>
          <w:marTop w:val="0"/>
          <w:marBottom w:val="0"/>
          <w:divBdr>
            <w:top w:val="none" w:sz="0" w:space="0" w:color="auto"/>
            <w:left w:val="none" w:sz="0" w:space="0" w:color="auto"/>
            <w:bottom w:val="none" w:sz="0" w:space="0" w:color="auto"/>
            <w:right w:val="none" w:sz="0" w:space="0" w:color="auto"/>
          </w:divBdr>
        </w:div>
        <w:div w:id="915362513">
          <w:marLeft w:val="0"/>
          <w:marRight w:val="0"/>
          <w:marTop w:val="0"/>
          <w:marBottom w:val="0"/>
          <w:divBdr>
            <w:top w:val="none" w:sz="0" w:space="0" w:color="auto"/>
            <w:left w:val="none" w:sz="0" w:space="0" w:color="auto"/>
            <w:bottom w:val="none" w:sz="0" w:space="0" w:color="auto"/>
            <w:right w:val="none" w:sz="0" w:space="0" w:color="auto"/>
          </w:divBdr>
        </w:div>
        <w:div w:id="976029813">
          <w:marLeft w:val="0"/>
          <w:marRight w:val="0"/>
          <w:marTop w:val="0"/>
          <w:marBottom w:val="0"/>
          <w:divBdr>
            <w:top w:val="none" w:sz="0" w:space="0" w:color="auto"/>
            <w:left w:val="none" w:sz="0" w:space="0" w:color="auto"/>
            <w:bottom w:val="none" w:sz="0" w:space="0" w:color="auto"/>
            <w:right w:val="none" w:sz="0" w:space="0" w:color="auto"/>
          </w:divBdr>
        </w:div>
        <w:div w:id="984699071">
          <w:marLeft w:val="0"/>
          <w:marRight w:val="0"/>
          <w:marTop w:val="0"/>
          <w:marBottom w:val="0"/>
          <w:divBdr>
            <w:top w:val="none" w:sz="0" w:space="0" w:color="auto"/>
            <w:left w:val="none" w:sz="0" w:space="0" w:color="auto"/>
            <w:bottom w:val="none" w:sz="0" w:space="0" w:color="auto"/>
            <w:right w:val="none" w:sz="0" w:space="0" w:color="auto"/>
          </w:divBdr>
        </w:div>
        <w:div w:id="1005009777">
          <w:marLeft w:val="0"/>
          <w:marRight w:val="0"/>
          <w:marTop w:val="0"/>
          <w:marBottom w:val="0"/>
          <w:divBdr>
            <w:top w:val="none" w:sz="0" w:space="0" w:color="auto"/>
            <w:left w:val="none" w:sz="0" w:space="0" w:color="auto"/>
            <w:bottom w:val="none" w:sz="0" w:space="0" w:color="auto"/>
            <w:right w:val="none" w:sz="0" w:space="0" w:color="auto"/>
          </w:divBdr>
        </w:div>
        <w:div w:id="1033387189">
          <w:marLeft w:val="0"/>
          <w:marRight w:val="0"/>
          <w:marTop w:val="0"/>
          <w:marBottom w:val="0"/>
          <w:divBdr>
            <w:top w:val="none" w:sz="0" w:space="0" w:color="auto"/>
            <w:left w:val="none" w:sz="0" w:space="0" w:color="auto"/>
            <w:bottom w:val="none" w:sz="0" w:space="0" w:color="auto"/>
            <w:right w:val="none" w:sz="0" w:space="0" w:color="auto"/>
          </w:divBdr>
        </w:div>
        <w:div w:id="1049499635">
          <w:marLeft w:val="0"/>
          <w:marRight w:val="0"/>
          <w:marTop w:val="0"/>
          <w:marBottom w:val="0"/>
          <w:divBdr>
            <w:top w:val="none" w:sz="0" w:space="0" w:color="auto"/>
            <w:left w:val="none" w:sz="0" w:space="0" w:color="auto"/>
            <w:bottom w:val="none" w:sz="0" w:space="0" w:color="auto"/>
            <w:right w:val="none" w:sz="0" w:space="0" w:color="auto"/>
          </w:divBdr>
        </w:div>
        <w:div w:id="1130513850">
          <w:marLeft w:val="0"/>
          <w:marRight w:val="0"/>
          <w:marTop w:val="0"/>
          <w:marBottom w:val="0"/>
          <w:divBdr>
            <w:top w:val="none" w:sz="0" w:space="0" w:color="auto"/>
            <w:left w:val="none" w:sz="0" w:space="0" w:color="auto"/>
            <w:bottom w:val="none" w:sz="0" w:space="0" w:color="auto"/>
            <w:right w:val="none" w:sz="0" w:space="0" w:color="auto"/>
          </w:divBdr>
        </w:div>
        <w:div w:id="1198198994">
          <w:marLeft w:val="0"/>
          <w:marRight w:val="0"/>
          <w:marTop w:val="0"/>
          <w:marBottom w:val="0"/>
          <w:divBdr>
            <w:top w:val="none" w:sz="0" w:space="0" w:color="auto"/>
            <w:left w:val="none" w:sz="0" w:space="0" w:color="auto"/>
            <w:bottom w:val="none" w:sz="0" w:space="0" w:color="auto"/>
            <w:right w:val="none" w:sz="0" w:space="0" w:color="auto"/>
          </w:divBdr>
        </w:div>
        <w:div w:id="1211459290">
          <w:marLeft w:val="0"/>
          <w:marRight w:val="0"/>
          <w:marTop w:val="0"/>
          <w:marBottom w:val="0"/>
          <w:divBdr>
            <w:top w:val="none" w:sz="0" w:space="0" w:color="auto"/>
            <w:left w:val="none" w:sz="0" w:space="0" w:color="auto"/>
            <w:bottom w:val="none" w:sz="0" w:space="0" w:color="auto"/>
            <w:right w:val="none" w:sz="0" w:space="0" w:color="auto"/>
          </w:divBdr>
        </w:div>
        <w:div w:id="1222212199">
          <w:marLeft w:val="0"/>
          <w:marRight w:val="0"/>
          <w:marTop w:val="0"/>
          <w:marBottom w:val="0"/>
          <w:divBdr>
            <w:top w:val="none" w:sz="0" w:space="0" w:color="auto"/>
            <w:left w:val="none" w:sz="0" w:space="0" w:color="auto"/>
            <w:bottom w:val="none" w:sz="0" w:space="0" w:color="auto"/>
            <w:right w:val="none" w:sz="0" w:space="0" w:color="auto"/>
          </w:divBdr>
        </w:div>
        <w:div w:id="1250194383">
          <w:marLeft w:val="0"/>
          <w:marRight w:val="0"/>
          <w:marTop w:val="0"/>
          <w:marBottom w:val="0"/>
          <w:divBdr>
            <w:top w:val="none" w:sz="0" w:space="0" w:color="auto"/>
            <w:left w:val="none" w:sz="0" w:space="0" w:color="auto"/>
            <w:bottom w:val="none" w:sz="0" w:space="0" w:color="auto"/>
            <w:right w:val="none" w:sz="0" w:space="0" w:color="auto"/>
          </w:divBdr>
        </w:div>
        <w:div w:id="1281841959">
          <w:marLeft w:val="0"/>
          <w:marRight w:val="0"/>
          <w:marTop w:val="0"/>
          <w:marBottom w:val="0"/>
          <w:divBdr>
            <w:top w:val="none" w:sz="0" w:space="0" w:color="auto"/>
            <w:left w:val="none" w:sz="0" w:space="0" w:color="auto"/>
            <w:bottom w:val="none" w:sz="0" w:space="0" w:color="auto"/>
            <w:right w:val="none" w:sz="0" w:space="0" w:color="auto"/>
          </w:divBdr>
        </w:div>
        <w:div w:id="1323852703">
          <w:marLeft w:val="0"/>
          <w:marRight w:val="0"/>
          <w:marTop w:val="0"/>
          <w:marBottom w:val="0"/>
          <w:divBdr>
            <w:top w:val="none" w:sz="0" w:space="0" w:color="auto"/>
            <w:left w:val="none" w:sz="0" w:space="0" w:color="auto"/>
            <w:bottom w:val="none" w:sz="0" w:space="0" w:color="auto"/>
            <w:right w:val="none" w:sz="0" w:space="0" w:color="auto"/>
          </w:divBdr>
        </w:div>
        <w:div w:id="1343825216">
          <w:marLeft w:val="0"/>
          <w:marRight w:val="0"/>
          <w:marTop w:val="0"/>
          <w:marBottom w:val="0"/>
          <w:divBdr>
            <w:top w:val="none" w:sz="0" w:space="0" w:color="auto"/>
            <w:left w:val="none" w:sz="0" w:space="0" w:color="auto"/>
            <w:bottom w:val="none" w:sz="0" w:space="0" w:color="auto"/>
            <w:right w:val="none" w:sz="0" w:space="0" w:color="auto"/>
          </w:divBdr>
        </w:div>
        <w:div w:id="1347513914">
          <w:marLeft w:val="0"/>
          <w:marRight w:val="0"/>
          <w:marTop w:val="0"/>
          <w:marBottom w:val="0"/>
          <w:divBdr>
            <w:top w:val="none" w:sz="0" w:space="0" w:color="auto"/>
            <w:left w:val="none" w:sz="0" w:space="0" w:color="auto"/>
            <w:bottom w:val="none" w:sz="0" w:space="0" w:color="auto"/>
            <w:right w:val="none" w:sz="0" w:space="0" w:color="auto"/>
          </w:divBdr>
        </w:div>
        <w:div w:id="1365130981">
          <w:marLeft w:val="0"/>
          <w:marRight w:val="0"/>
          <w:marTop w:val="0"/>
          <w:marBottom w:val="0"/>
          <w:divBdr>
            <w:top w:val="none" w:sz="0" w:space="0" w:color="auto"/>
            <w:left w:val="none" w:sz="0" w:space="0" w:color="auto"/>
            <w:bottom w:val="none" w:sz="0" w:space="0" w:color="auto"/>
            <w:right w:val="none" w:sz="0" w:space="0" w:color="auto"/>
          </w:divBdr>
        </w:div>
        <w:div w:id="1421946395">
          <w:marLeft w:val="0"/>
          <w:marRight w:val="0"/>
          <w:marTop w:val="0"/>
          <w:marBottom w:val="0"/>
          <w:divBdr>
            <w:top w:val="none" w:sz="0" w:space="0" w:color="auto"/>
            <w:left w:val="none" w:sz="0" w:space="0" w:color="auto"/>
            <w:bottom w:val="none" w:sz="0" w:space="0" w:color="auto"/>
            <w:right w:val="none" w:sz="0" w:space="0" w:color="auto"/>
          </w:divBdr>
        </w:div>
        <w:div w:id="1423910862">
          <w:marLeft w:val="0"/>
          <w:marRight w:val="0"/>
          <w:marTop w:val="0"/>
          <w:marBottom w:val="0"/>
          <w:divBdr>
            <w:top w:val="none" w:sz="0" w:space="0" w:color="auto"/>
            <w:left w:val="none" w:sz="0" w:space="0" w:color="auto"/>
            <w:bottom w:val="none" w:sz="0" w:space="0" w:color="auto"/>
            <w:right w:val="none" w:sz="0" w:space="0" w:color="auto"/>
          </w:divBdr>
        </w:div>
        <w:div w:id="1521511309">
          <w:marLeft w:val="0"/>
          <w:marRight w:val="0"/>
          <w:marTop w:val="0"/>
          <w:marBottom w:val="0"/>
          <w:divBdr>
            <w:top w:val="none" w:sz="0" w:space="0" w:color="auto"/>
            <w:left w:val="none" w:sz="0" w:space="0" w:color="auto"/>
            <w:bottom w:val="none" w:sz="0" w:space="0" w:color="auto"/>
            <w:right w:val="none" w:sz="0" w:space="0" w:color="auto"/>
          </w:divBdr>
        </w:div>
        <w:div w:id="1522547891">
          <w:marLeft w:val="0"/>
          <w:marRight w:val="0"/>
          <w:marTop w:val="0"/>
          <w:marBottom w:val="0"/>
          <w:divBdr>
            <w:top w:val="none" w:sz="0" w:space="0" w:color="auto"/>
            <w:left w:val="none" w:sz="0" w:space="0" w:color="auto"/>
            <w:bottom w:val="none" w:sz="0" w:space="0" w:color="auto"/>
            <w:right w:val="none" w:sz="0" w:space="0" w:color="auto"/>
          </w:divBdr>
        </w:div>
        <w:div w:id="1552304729">
          <w:marLeft w:val="0"/>
          <w:marRight w:val="0"/>
          <w:marTop w:val="0"/>
          <w:marBottom w:val="0"/>
          <w:divBdr>
            <w:top w:val="none" w:sz="0" w:space="0" w:color="auto"/>
            <w:left w:val="none" w:sz="0" w:space="0" w:color="auto"/>
            <w:bottom w:val="none" w:sz="0" w:space="0" w:color="auto"/>
            <w:right w:val="none" w:sz="0" w:space="0" w:color="auto"/>
          </w:divBdr>
        </w:div>
        <w:div w:id="1554271912">
          <w:marLeft w:val="0"/>
          <w:marRight w:val="0"/>
          <w:marTop w:val="0"/>
          <w:marBottom w:val="0"/>
          <w:divBdr>
            <w:top w:val="none" w:sz="0" w:space="0" w:color="auto"/>
            <w:left w:val="none" w:sz="0" w:space="0" w:color="auto"/>
            <w:bottom w:val="none" w:sz="0" w:space="0" w:color="auto"/>
            <w:right w:val="none" w:sz="0" w:space="0" w:color="auto"/>
          </w:divBdr>
        </w:div>
        <w:div w:id="1604604788">
          <w:marLeft w:val="0"/>
          <w:marRight w:val="0"/>
          <w:marTop w:val="0"/>
          <w:marBottom w:val="0"/>
          <w:divBdr>
            <w:top w:val="none" w:sz="0" w:space="0" w:color="auto"/>
            <w:left w:val="none" w:sz="0" w:space="0" w:color="auto"/>
            <w:bottom w:val="none" w:sz="0" w:space="0" w:color="auto"/>
            <w:right w:val="none" w:sz="0" w:space="0" w:color="auto"/>
          </w:divBdr>
        </w:div>
        <w:div w:id="1644890758">
          <w:marLeft w:val="0"/>
          <w:marRight w:val="0"/>
          <w:marTop w:val="0"/>
          <w:marBottom w:val="0"/>
          <w:divBdr>
            <w:top w:val="none" w:sz="0" w:space="0" w:color="auto"/>
            <w:left w:val="none" w:sz="0" w:space="0" w:color="auto"/>
            <w:bottom w:val="none" w:sz="0" w:space="0" w:color="auto"/>
            <w:right w:val="none" w:sz="0" w:space="0" w:color="auto"/>
          </w:divBdr>
        </w:div>
        <w:div w:id="1651977987">
          <w:marLeft w:val="0"/>
          <w:marRight w:val="0"/>
          <w:marTop w:val="0"/>
          <w:marBottom w:val="0"/>
          <w:divBdr>
            <w:top w:val="none" w:sz="0" w:space="0" w:color="auto"/>
            <w:left w:val="none" w:sz="0" w:space="0" w:color="auto"/>
            <w:bottom w:val="none" w:sz="0" w:space="0" w:color="auto"/>
            <w:right w:val="none" w:sz="0" w:space="0" w:color="auto"/>
          </w:divBdr>
        </w:div>
        <w:div w:id="1656950521">
          <w:marLeft w:val="0"/>
          <w:marRight w:val="0"/>
          <w:marTop w:val="0"/>
          <w:marBottom w:val="0"/>
          <w:divBdr>
            <w:top w:val="none" w:sz="0" w:space="0" w:color="auto"/>
            <w:left w:val="none" w:sz="0" w:space="0" w:color="auto"/>
            <w:bottom w:val="none" w:sz="0" w:space="0" w:color="auto"/>
            <w:right w:val="none" w:sz="0" w:space="0" w:color="auto"/>
          </w:divBdr>
        </w:div>
        <w:div w:id="1676692827">
          <w:marLeft w:val="0"/>
          <w:marRight w:val="0"/>
          <w:marTop w:val="0"/>
          <w:marBottom w:val="0"/>
          <w:divBdr>
            <w:top w:val="none" w:sz="0" w:space="0" w:color="auto"/>
            <w:left w:val="none" w:sz="0" w:space="0" w:color="auto"/>
            <w:bottom w:val="none" w:sz="0" w:space="0" w:color="auto"/>
            <w:right w:val="none" w:sz="0" w:space="0" w:color="auto"/>
          </w:divBdr>
        </w:div>
        <w:div w:id="1730609173">
          <w:marLeft w:val="0"/>
          <w:marRight w:val="0"/>
          <w:marTop w:val="0"/>
          <w:marBottom w:val="0"/>
          <w:divBdr>
            <w:top w:val="none" w:sz="0" w:space="0" w:color="auto"/>
            <w:left w:val="none" w:sz="0" w:space="0" w:color="auto"/>
            <w:bottom w:val="none" w:sz="0" w:space="0" w:color="auto"/>
            <w:right w:val="none" w:sz="0" w:space="0" w:color="auto"/>
          </w:divBdr>
        </w:div>
        <w:div w:id="1757046589">
          <w:marLeft w:val="0"/>
          <w:marRight w:val="0"/>
          <w:marTop w:val="0"/>
          <w:marBottom w:val="0"/>
          <w:divBdr>
            <w:top w:val="none" w:sz="0" w:space="0" w:color="auto"/>
            <w:left w:val="none" w:sz="0" w:space="0" w:color="auto"/>
            <w:bottom w:val="none" w:sz="0" w:space="0" w:color="auto"/>
            <w:right w:val="none" w:sz="0" w:space="0" w:color="auto"/>
          </w:divBdr>
        </w:div>
        <w:div w:id="1792746312">
          <w:marLeft w:val="0"/>
          <w:marRight w:val="0"/>
          <w:marTop w:val="0"/>
          <w:marBottom w:val="0"/>
          <w:divBdr>
            <w:top w:val="none" w:sz="0" w:space="0" w:color="auto"/>
            <w:left w:val="none" w:sz="0" w:space="0" w:color="auto"/>
            <w:bottom w:val="none" w:sz="0" w:space="0" w:color="auto"/>
            <w:right w:val="none" w:sz="0" w:space="0" w:color="auto"/>
          </w:divBdr>
        </w:div>
        <w:div w:id="1832215333">
          <w:marLeft w:val="0"/>
          <w:marRight w:val="0"/>
          <w:marTop w:val="0"/>
          <w:marBottom w:val="0"/>
          <w:divBdr>
            <w:top w:val="none" w:sz="0" w:space="0" w:color="auto"/>
            <w:left w:val="none" w:sz="0" w:space="0" w:color="auto"/>
            <w:bottom w:val="none" w:sz="0" w:space="0" w:color="auto"/>
            <w:right w:val="none" w:sz="0" w:space="0" w:color="auto"/>
          </w:divBdr>
        </w:div>
        <w:div w:id="1832331031">
          <w:marLeft w:val="0"/>
          <w:marRight w:val="0"/>
          <w:marTop w:val="0"/>
          <w:marBottom w:val="0"/>
          <w:divBdr>
            <w:top w:val="none" w:sz="0" w:space="0" w:color="auto"/>
            <w:left w:val="none" w:sz="0" w:space="0" w:color="auto"/>
            <w:bottom w:val="none" w:sz="0" w:space="0" w:color="auto"/>
            <w:right w:val="none" w:sz="0" w:space="0" w:color="auto"/>
          </w:divBdr>
        </w:div>
        <w:div w:id="1933010117">
          <w:marLeft w:val="0"/>
          <w:marRight w:val="0"/>
          <w:marTop w:val="0"/>
          <w:marBottom w:val="0"/>
          <w:divBdr>
            <w:top w:val="none" w:sz="0" w:space="0" w:color="auto"/>
            <w:left w:val="none" w:sz="0" w:space="0" w:color="auto"/>
            <w:bottom w:val="none" w:sz="0" w:space="0" w:color="auto"/>
            <w:right w:val="none" w:sz="0" w:space="0" w:color="auto"/>
          </w:divBdr>
        </w:div>
        <w:div w:id="1934121491">
          <w:marLeft w:val="0"/>
          <w:marRight w:val="0"/>
          <w:marTop w:val="0"/>
          <w:marBottom w:val="0"/>
          <w:divBdr>
            <w:top w:val="none" w:sz="0" w:space="0" w:color="auto"/>
            <w:left w:val="none" w:sz="0" w:space="0" w:color="auto"/>
            <w:bottom w:val="none" w:sz="0" w:space="0" w:color="auto"/>
            <w:right w:val="none" w:sz="0" w:space="0" w:color="auto"/>
          </w:divBdr>
        </w:div>
        <w:div w:id="1953171201">
          <w:marLeft w:val="0"/>
          <w:marRight w:val="0"/>
          <w:marTop w:val="0"/>
          <w:marBottom w:val="0"/>
          <w:divBdr>
            <w:top w:val="none" w:sz="0" w:space="0" w:color="auto"/>
            <w:left w:val="none" w:sz="0" w:space="0" w:color="auto"/>
            <w:bottom w:val="none" w:sz="0" w:space="0" w:color="auto"/>
            <w:right w:val="none" w:sz="0" w:space="0" w:color="auto"/>
          </w:divBdr>
        </w:div>
        <w:div w:id="1968899118">
          <w:marLeft w:val="0"/>
          <w:marRight w:val="0"/>
          <w:marTop w:val="0"/>
          <w:marBottom w:val="0"/>
          <w:divBdr>
            <w:top w:val="none" w:sz="0" w:space="0" w:color="auto"/>
            <w:left w:val="none" w:sz="0" w:space="0" w:color="auto"/>
            <w:bottom w:val="none" w:sz="0" w:space="0" w:color="auto"/>
            <w:right w:val="none" w:sz="0" w:space="0" w:color="auto"/>
          </w:divBdr>
        </w:div>
        <w:div w:id="2035419742">
          <w:marLeft w:val="0"/>
          <w:marRight w:val="0"/>
          <w:marTop w:val="0"/>
          <w:marBottom w:val="0"/>
          <w:divBdr>
            <w:top w:val="none" w:sz="0" w:space="0" w:color="auto"/>
            <w:left w:val="none" w:sz="0" w:space="0" w:color="auto"/>
            <w:bottom w:val="none" w:sz="0" w:space="0" w:color="auto"/>
            <w:right w:val="none" w:sz="0" w:space="0" w:color="auto"/>
          </w:divBdr>
        </w:div>
        <w:div w:id="2038962764">
          <w:marLeft w:val="0"/>
          <w:marRight w:val="0"/>
          <w:marTop w:val="0"/>
          <w:marBottom w:val="0"/>
          <w:divBdr>
            <w:top w:val="none" w:sz="0" w:space="0" w:color="auto"/>
            <w:left w:val="none" w:sz="0" w:space="0" w:color="auto"/>
            <w:bottom w:val="none" w:sz="0" w:space="0" w:color="auto"/>
            <w:right w:val="none" w:sz="0" w:space="0" w:color="auto"/>
          </w:divBdr>
        </w:div>
        <w:div w:id="2068795301">
          <w:marLeft w:val="0"/>
          <w:marRight w:val="0"/>
          <w:marTop w:val="0"/>
          <w:marBottom w:val="0"/>
          <w:divBdr>
            <w:top w:val="none" w:sz="0" w:space="0" w:color="auto"/>
            <w:left w:val="none" w:sz="0" w:space="0" w:color="auto"/>
            <w:bottom w:val="none" w:sz="0" w:space="0" w:color="auto"/>
            <w:right w:val="none" w:sz="0" w:space="0" w:color="auto"/>
          </w:divBdr>
        </w:div>
        <w:div w:id="2093967124">
          <w:marLeft w:val="0"/>
          <w:marRight w:val="0"/>
          <w:marTop w:val="0"/>
          <w:marBottom w:val="0"/>
          <w:divBdr>
            <w:top w:val="none" w:sz="0" w:space="0" w:color="auto"/>
            <w:left w:val="none" w:sz="0" w:space="0" w:color="auto"/>
            <w:bottom w:val="none" w:sz="0" w:space="0" w:color="auto"/>
            <w:right w:val="none" w:sz="0" w:space="0" w:color="auto"/>
          </w:divBdr>
        </w:div>
      </w:divsChild>
    </w:div>
    <w:div w:id="1418360233">
      <w:bodyDiv w:val="1"/>
      <w:marLeft w:val="0"/>
      <w:marRight w:val="0"/>
      <w:marTop w:val="0"/>
      <w:marBottom w:val="0"/>
      <w:divBdr>
        <w:top w:val="none" w:sz="0" w:space="0" w:color="auto"/>
        <w:left w:val="none" w:sz="0" w:space="0" w:color="auto"/>
        <w:bottom w:val="none" w:sz="0" w:space="0" w:color="auto"/>
        <w:right w:val="none" w:sz="0" w:space="0" w:color="auto"/>
      </w:divBdr>
      <w:divsChild>
        <w:div w:id="94638394">
          <w:marLeft w:val="0"/>
          <w:marRight w:val="0"/>
          <w:marTop w:val="0"/>
          <w:marBottom w:val="0"/>
          <w:divBdr>
            <w:top w:val="none" w:sz="0" w:space="0" w:color="auto"/>
            <w:left w:val="none" w:sz="0" w:space="0" w:color="auto"/>
            <w:bottom w:val="none" w:sz="0" w:space="0" w:color="auto"/>
            <w:right w:val="none" w:sz="0" w:space="0" w:color="auto"/>
          </w:divBdr>
        </w:div>
        <w:div w:id="98645462">
          <w:marLeft w:val="0"/>
          <w:marRight w:val="0"/>
          <w:marTop w:val="0"/>
          <w:marBottom w:val="0"/>
          <w:divBdr>
            <w:top w:val="none" w:sz="0" w:space="0" w:color="auto"/>
            <w:left w:val="none" w:sz="0" w:space="0" w:color="auto"/>
            <w:bottom w:val="none" w:sz="0" w:space="0" w:color="auto"/>
            <w:right w:val="none" w:sz="0" w:space="0" w:color="auto"/>
          </w:divBdr>
        </w:div>
        <w:div w:id="127820426">
          <w:marLeft w:val="0"/>
          <w:marRight w:val="0"/>
          <w:marTop w:val="0"/>
          <w:marBottom w:val="0"/>
          <w:divBdr>
            <w:top w:val="none" w:sz="0" w:space="0" w:color="auto"/>
            <w:left w:val="none" w:sz="0" w:space="0" w:color="auto"/>
            <w:bottom w:val="none" w:sz="0" w:space="0" w:color="auto"/>
            <w:right w:val="none" w:sz="0" w:space="0" w:color="auto"/>
          </w:divBdr>
        </w:div>
        <w:div w:id="209390124">
          <w:marLeft w:val="0"/>
          <w:marRight w:val="0"/>
          <w:marTop w:val="0"/>
          <w:marBottom w:val="0"/>
          <w:divBdr>
            <w:top w:val="none" w:sz="0" w:space="0" w:color="auto"/>
            <w:left w:val="none" w:sz="0" w:space="0" w:color="auto"/>
            <w:bottom w:val="none" w:sz="0" w:space="0" w:color="auto"/>
            <w:right w:val="none" w:sz="0" w:space="0" w:color="auto"/>
          </w:divBdr>
        </w:div>
        <w:div w:id="226958593">
          <w:marLeft w:val="0"/>
          <w:marRight w:val="0"/>
          <w:marTop w:val="0"/>
          <w:marBottom w:val="0"/>
          <w:divBdr>
            <w:top w:val="none" w:sz="0" w:space="0" w:color="auto"/>
            <w:left w:val="none" w:sz="0" w:space="0" w:color="auto"/>
            <w:bottom w:val="none" w:sz="0" w:space="0" w:color="auto"/>
            <w:right w:val="none" w:sz="0" w:space="0" w:color="auto"/>
          </w:divBdr>
        </w:div>
        <w:div w:id="247006757">
          <w:marLeft w:val="0"/>
          <w:marRight w:val="0"/>
          <w:marTop w:val="0"/>
          <w:marBottom w:val="0"/>
          <w:divBdr>
            <w:top w:val="none" w:sz="0" w:space="0" w:color="auto"/>
            <w:left w:val="none" w:sz="0" w:space="0" w:color="auto"/>
            <w:bottom w:val="none" w:sz="0" w:space="0" w:color="auto"/>
            <w:right w:val="none" w:sz="0" w:space="0" w:color="auto"/>
          </w:divBdr>
        </w:div>
        <w:div w:id="326322752">
          <w:marLeft w:val="0"/>
          <w:marRight w:val="0"/>
          <w:marTop w:val="0"/>
          <w:marBottom w:val="0"/>
          <w:divBdr>
            <w:top w:val="none" w:sz="0" w:space="0" w:color="auto"/>
            <w:left w:val="none" w:sz="0" w:space="0" w:color="auto"/>
            <w:bottom w:val="none" w:sz="0" w:space="0" w:color="auto"/>
            <w:right w:val="none" w:sz="0" w:space="0" w:color="auto"/>
          </w:divBdr>
        </w:div>
        <w:div w:id="405542262">
          <w:marLeft w:val="0"/>
          <w:marRight w:val="0"/>
          <w:marTop w:val="0"/>
          <w:marBottom w:val="0"/>
          <w:divBdr>
            <w:top w:val="none" w:sz="0" w:space="0" w:color="auto"/>
            <w:left w:val="none" w:sz="0" w:space="0" w:color="auto"/>
            <w:bottom w:val="none" w:sz="0" w:space="0" w:color="auto"/>
            <w:right w:val="none" w:sz="0" w:space="0" w:color="auto"/>
          </w:divBdr>
        </w:div>
        <w:div w:id="466440390">
          <w:marLeft w:val="0"/>
          <w:marRight w:val="0"/>
          <w:marTop w:val="0"/>
          <w:marBottom w:val="0"/>
          <w:divBdr>
            <w:top w:val="none" w:sz="0" w:space="0" w:color="auto"/>
            <w:left w:val="none" w:sz="0" w:space="0" w:color="auto"/>
            <w:bottom w:val="none" w:sz="0" w:space="0" w:color="auto"/>
            <w:right w:val="none" w:sz="0" w:space="0" w:color="auto"/>
          </w:divBdr>
        </w:div>
        <w:div w:id="568930566">
          <w:marLeft w:val="0"/>
          <w:marRight w:val="0"/>
          <w:marTop w:val="0"/>
          <w:marBottom w:val="0"/>
          <w:divBdr>
            <w:top w:val="none" w:sz="0" w:space="0" w:color="auto"/>
            <w:left w:val="none" w:sz="0" w:space="0" w:color="auto"/>
            <w:bottom w:val="none" w:sz="0" w:space="0" w:color="auto"/>
            <w:right w:val="none" w:sz="0" w:space="0" w:color="auto"/>
          </w:divBdr>
        </w:div>
        <w:div w:id="623854432">
          <w:marLeft w:val="0"/>
          <w:marRight w:val="0"/>
          <w:marTop w:val="0"/>
          <w:marBottom w:val="0"/>
          <w:divBdr>
            <w:top w:val="none" w:sz="0" w:space="0" w:color="auto"/>
            <w:left w:val="none" w:sz="0" w:space="0" w:color="auto"/>
            <w:bottom w:val="none" w:sz="0" w:space="0" w:color="auto"/>
            <w:right w:val="none" w:sz="0" w:space="0" w:color="auto"/>
          </w:divBdr>
        </w:div>
        <w:div w:id="625505186">
          <w:marLeft w:val="0"/>
          <w:marRight w:val="0"/>
          <w:marTop w:val="0"/>
          <w:marBottom w:val="0"/>
          <w:divBdr>
            <w:top w:val="none" w:sz="0" w:space="0" w:color="auto"/>
            <w:left w:val="none" w:sz="0" w:space="0" w:color="auto"/>
            <w:bottom w:val="none" w:sz="0" w:space="0" w:color="auto"/>
            <w:right w:val="none" w:sz="0" w:space="0" w:color="auto"/>
          </w:divBdr>
        </w:div>
        <w:div w:id="677121565">
          <w:marLeft w:val="0"/>
          <w:marRight w:val="0"/>
          <w:marTop w:val="0"/>
          <w:marBottom w:val="0"/>
          <w:divBdr>
            <w:top w:val="none" w:sz="0" w:space="0" w:color="auto"/>
            <w:left w:val="none" w:sz="0" w:space="0" w:color="auto"/>
            <w:bottom w:val="none" w:sz="0" w:space="0" w:color="auto"/>
            <w:right w:val="none" w:sz="0" w:space="0" w:color="auto"/>
          </w:divBdr>
        </w:div>
        <w:div w:id="743332103">
          <w:marLeft w:val="0"/>
          <w:marRight w:val="0"/>
          <w:marTop w:val="0"/>
          <w:marBottom w:val="0"/>
          <w:divBdr>
            <w:top w:val="none" w:sz="0" w:space="0" w:color="auto"/>
            <w:left w:val="none" w:sz="0" w:space="0" w:color="auto"/>
            <w:bottom w:val="none" w:sz="0" w:space="0" w:color="auto"/>
            <w:right w:val="none" w:sz="0" w:space="0" w:color="auto"/>
          </w:divBdr>
        </w:div>
        <w:div w:id="778765143">
          <w:marLeft w:val="0"/>
          <w:marRight w:val="0"/>
          <w:marTop w:val="0"/>
          <w:marBottom w:val="0"/>
          <w:divBdr>
            <w:top w:val="none" w:sz="0" w:space="0" w:color="auto"/>
            <w:left w:val="none" w:sz="0" w:space="0" w:color="auto"/>
            <w:bottom w:val="none" w:sz="0" w:space="0" w:color="auto"/>
            <w:right w:val="none" w:sz="0" w:space="0" w:color="auto"/>
          </w:divBdr>
        </w:div>
        <w:div w:id="814763792">
          <w:marLeft w:val="0"/>
          <w:marRight w:val="0"/>
          <w:marTop w:val="0"/>
          <w:marBottom w:val="0"/>
          <w:divBdr>
            <w:top w:val="none" w:sz="0" w:space="0" w:color="auto"/>
            <w:left w:val="none" w:sz="0" w:space="0" w:color="auto"/>
            <w:bottom w:val="none" w:sz="0" w:space="0" w:color="auto"/>
            <w:right w:val="none" w:sz="0" w:space="0" w:color="auto"/>
          </w:divBdr>
        </w:div>
        <w:div w:id="825173782">
          <w:marLeft w:val="0"/>
          <w:marRight w:val="0"/>
          <w:marTop w:val="0"/>
          <w:marBottom w:val="0"/>
          <w:divBdr>
            <w:top w:val="none" w:sz="0" w:space="0" w:color="auto"/>
            <w:left w:val="none" w:sz="0" w:space="0" w:color="auto"/>
            <w:bottom w:val="none" w:sz="0" w:space="0" w:color="auto"/>
            <w:right w:val="none" w:sz="0" w:space="0" w:color="auto"/>
          </w:divBdr>
        </w:div>
        <w:div w:id="843668636">
          <w:marLeft w:val="0"/>
          <w:marRight w:val="0"/>
          <w:marTop w:val="0"/>
          <w:marBottom w:val="0"/>
          <w:divBdr>
            <w:top w:val="none" w:sz="0" w:space="0" w:color="auto"/>
            <w:left w:val="none" w:sz="0" w:space="0" w:color="auto"/>
            <w:bottom w:val="none" w:sz="0" w:space="0" w:color="auto"/>
            <w:right w:val="none" w:sz="0" w:space="0" w:color="auto"/>
          </w:divBdr>
        </w:div>
        <w:div w:id="866329248">
          <w:marLeft w:val="0"/>
          <w:marRight w:val="0"/>
          <w:marTop w:val="0"/>
          <w:marBottom w:val="0"/>
          <w:divBdr>
            <w:top w:val="none" w:sz="0" w:space="0" w:color="auto"/>
            <w:left w:val="none" w:sz="0" w:space="0" w:color="auto"/>
            <w:bottom w:val="none" w:sz="0" w:space="0" w:color="auto"/>
            <w:right w:val="none" w:sz="0" w:space="0" w:color="auto"/>
          </w:divBdr>
        </w:div>
        <w:div w:id="898517687">
          <w:marLeft w:val="0"/>
          <w:marRight w:val="0"/>
          <w:marTop w:val="0"/>
          <w:marBottom w:val="0"/>
          <w:divBdr>
            <w:top w:val="none" w:sz="0" w:space="0" w:color="auto"/>
            <w:left w:val="none" w:sz="0" w:space="0" w:color="auto"/>
            <w:bottom w:val="none" w:sz="0" w:space="0" w:color="auto"/>
            <w:right w:val="none" w:sz="0" w:space="0" w:color="auto"/>
          </w:divBdr>
        </w:div>
        <w:div w:id="903226183">
          <w:marLeft w:val="0"/>
          <w:marRight w:val="0"/>
          <w:marTop w:val="0"/>
          <w:marBottom w:val="0"/>
          <w:divBdr>
            <w:top w:val="none" w:sz="0" w:space="0" w:color="auto"/>
            <w:left w:val="none" w:sz="0" w:space="0" w:color="auto"/>
            <w:bottom w:val="none" w:sz="0" w:space="0" w:color="auto"/>
            <w:right w:val="none" w:sz="0" w:space="0" w:color="auto"/>
          </w:divBdr>
        </w:div>
        <w:div w:id="935403931">
          <w:marLeft w:val="0"/>
          <w:marRight w:val="0"/>
          <w:marTop w:val="0"/>
          <w:marBottom w:val="0"/>
          <w:divBdr>
            <w:top w:val="none" w:sz="0" w:space="0" w:color="auto"/>
            <w:left w:val="none" w:sz="0" w:space="0" w:color="auto"/>
            <w:bottom w:val="none" w:sz="0" w:space="0" w:color="auto"/>
            <w:right w:val="none" w:sz="0" w:space="0" w:color="auto"/>
          </w:divBdr>
        </w:div>
        <w:div w:id="967665119">
          <w:marLeft w:val="0"/>
          <w:marRight w:val="0"/>
          <w:marTop w:val="0"/>
          <w:marBottom w:val="0"/>
          <w:divBdr>
            <w:top w:val="none" w:sz="0" w:space="0" w:color="auto"/>
            <w:left w:val="none" w:sz="0" w:space="0" w:color="auto"/>
            <w:bottom w:val="none" w:sz="0" w:space="0" w:color="auto"/>
            <w:right w:val="none" w:sz="0" w:space="0" w:color="auto"/>
          </w:divBdr>
        </w:div>
        <w:div w:id="1002776224">
          <w:marLeft w:val="0"/>
          <w:marRight w:val="0"/>
          <w:marTop w:val="0"/>
          <w:marBottom w:val="0"/>
          <w:divBdr>
            <w:top w:val="none" w:sz="0" w:space="0" w:color="auto"/>
            <w:left w:val="none" w:sz="0" w:space="0" w:color="auto"/>
            <w:bottom w:val="none" w:sz="0" w:space="0" w:color="auto"/>
            <w:right w:val="none" w:sz="0" w:space="0" w:color="auto"/>
          </w:divBdr>
        </w:div>
        <w:div w:id="1029990983">
          <w:marLeft w:val="0"/>
          <w:marRight w:val="0"/>
          <w:marTop w:val="0"/>
          <w:marBottom w:val="0"/>
          <w:divBdr>
            <w:top w:val="none" w:sz="0" w:space="0" w:color="auto"/>
            <w:left w:val="none" w:sz="0" w:space="0" w:color="auto"/>
            <w:bottom w:val="none" w:sz="0" w:space="0" w:color="auto"/>
            <w:right w:val="none" w:sz="0" w:space="0" w:color="auto"/>
          </w:divBdr>
        </w:div>
        <w:div w:id="1052577153">
          <w:marLeft w:val="0"/>
          <w:marRight w:val="0"/>
          <w:marTop w:val="0"/>
          <w:marBottom w:val="0"/>
          <w:divBdr>
            <w:top w:val="none" w:sz="0" w:space="0" w:color="auto"/>
            <w:left w:val="none" w:sz="0" w:space="0" w:color="auto"/>
            <w:bottom w:val="none" w:sz="0" w:space="0" w:color="auto"/>
            <w:right w:val="none" w:sz="0" w:space="0" w:color="auto"/>
          </w:divBdr>
        </w:div>
        <w:div w:id="1084104795">
          <w:marLeft w:val="0"/>
          <w:marRight w:val="0"/>
          <w:marTop w:val="0"/>
          <w:marBottom w:val="0"/>
          <w:divBdr>
            <w:top w:val="none" w:sz="0" w:space="0" w:color="auto"/>
            <w:left w:val="none" w:sz="0" w:space="0" w:color="auto"/>
            <w:bottom w:val="none" w:sz="0" w:space="0" w:color="auto"/>
            <w:right w:val="none" w:sz="0" w:space="0" w:color="auto"/>
          </w:divBdr>
        </w:div>
        <w:div w:id="1155487617">
          <w:marLeft w:val="0"/>
          <w:marRight w:val="0"/>
          <w:marTop w:val="0"/>
          <w:marBottom w:val="0"/>
          <w:divBdr>
            <w:top w:val="none" w:sz="0" w:space="0" w:color="auto"/>
            <w:left w:val="none" w:sz="0" w:space="0" w:color="auto"/>
            <w:bottom w:val="none" w:sz="0" w:space="0" w:color="auto"/>
            <w:right w:val="none" w:sz="0" w:space="0" w:color="auto"/>
          </w:divBdr>
        </w:div>
        <w:div w:id="1165440845">
          <w:marLeft w:val="0"/>
          <w:marRight w:val="0"/>
          <w:marTop w:val="0"/>
          <w:marBottom w:val="0"/>
          <w:divBdr>
            <w:top w:val="none" w:sz="0" w:space="0" w:color="auto"/>
            <w:left w:val="none" w:sz="0" w:space="0" w:color="auto"/>
            <w:bottom w:val="none" w:sz="0" w:space="0" w:color="auto"/>
            <w:right w:val="none" w:sz="0" w:space="0" w:color="auto"/>
          </w:divBdr>
        </w:div>
        <w:div w:id="1188906932">
          <w:marLeft w:val="0"/>
          <w:marRight w:val="0"/>
          <w:marTop w:val="0"/>
          <w:marBottom w:val="0"/>
          <w:divBdr>
            <w:top w:val="none" w:sz="0" w:space="0" w:color="auto"/>
            <w:left w:val="none" w:sz="0" w:space="0" w:color="auto"/>
            <w:bottom w:val="none" w:sz="0" w:space="0" w:color="auto"/>
            <w:right w:val="none" w:sz="0" w:space="0" w:color="auto"/>
          </w:divBdr>
        </w:div>
        <w:div w:id="1282496654">
          <w:marLeft w:val="0"/>
          <w:marRight w:val="0"/>
          <w:marTop w:val="0"/>
          <w:marBottom w:val="0"/>
          <w:divBdr>
            <w:top w:val="none" w:sz="0" w:space="0" w:color="auto"/>
            <w:left w:val="none" w:sz="0" w:space="0" w:color="auto"/>
            <w:bottom w:val="none" w:sz="0" w:space="0" w:color="auto"/>
            <w:right w:val="none" w:sz="0" w:space="0" w:color="auto"/>
          </w:divBdr>
        </w:div>
        <w:div w:id="1300963975">
          <w:marLeft w:val="0"/>
          <w:marRight w:val="0"/>
          <w:marTop w:val="0"/>
          <w:marBottom w:val="0"/>
          <w:divBdr>
            <w:top w:val="none" w:sz="0" w:space="0" w:color="auto"/>
            <w:left w:val="none" w:sz="0" w:space="0" w:color="auto"/>
            <w:bottom w:val="none" w:sz="0" w:space="0" w:color="auto"/>
            <w:right w:val="none" w:sz="0" w:space="0" w:color="auto"/>
          </w:divBdr>
        </w:div>
        <w:div w:id="1350253483">
          <w:marLeft w:val="0"/>
          <w:marRight w:val="0"/>
          <w:marTop w:val="0"/>
          <w:marBottom w:val="0"/>
          <w:divBdr>
            <w:top w:val="none" w:sz="0" w:space="0" w:color="auto"/>
            <w:left w:val="none" w:sz="0" w:space="0" w:color="auto"/>
            <w:bottom w:val="none" w:sz="0" w:space="0" w:color="auto"/>
            <w:right w:val="none" w:sz="0" w:space="0" w:color="auto"/>
          </w:divBdr>
        </w:div>
        <w:div w:id="1351877476">
          <w:marLeft w:val="0"/>
          <w:marRight w:val="0"/>
          <w:marTop w:val="0"/>
          <w:marBottom w:val="0"/>
          <w:divBdr>
            <w:top w:val="none" w:sz="0" w:space="0" w:color="auto"/>
            <w:left w:val="none" w:sz="0" w:space="0" w:color="auto"/>
            <w:bottom w:val="none" w:sz="0" w:space="0" w:color="auto"/>
            <w:right w:val="none" w:sz="0" w:space="0" w:color="auto"/>
          </w:divBdr>
        </w:div>
        <w:div w:id="1352995829">
          <w:marLeft w:val="0"/>
          <w:marRight w:val="0"/>
          <w:marTop w:val="0"/>
          <w:marBottom w:val="0"/>
          <w:divBdr>
            <w:top w:val="none" w:sz="0" w:space="0" w:color="auto"/>
            <w:left w:val="none" w:sz="0" w:space="0" w:color="auto"/>
            <w:bottom w:val="none" w:sz="0" w:space="0" w:color="auto"/>
            <w:right w:val="none" w:sz="0" w:space="0" w:color="auto"/>
          </w:divBdr>
        </w:div>
        <w:div w:id="1366901431">
          <w:marLeft w:val="0"/>
          <w:marRight w:val="0"/>
          <w:marTop w:val="0"/>
          <w:marBottom w:val="0"/>
          <w:divBdr>
            <w:top w:val="none" w:sz="0" w:space="0" w:color="auto"/>
            <w:left w:val="none" w:sz="0" w:space="0" w:color="auto"/>
            <w:bottom w:val="none" w:sz="0" w:space="0" w:color="auto"/>
            <w:right w:val="none" w:sz="0" w:space="0" w:color="auto"/>
          </w:divBdr>
        </w:div>
        <w:div w:id="1392196700">
          <w:marLeft w:val="0"/>
          <w:marRight w:val="0"/>
          <w:marTop w:val="0"/>
          <w:marBottom w:val="0"/>
          <w:divBdr>
            <w:top w:val="none" w:sz="0" w:space="0" w:color="auto"/>
            <w:left w:val="none" w:sz="0" w:space="0" w:color="auto"/>
            <w:bottom w:val="none" w:sz="0" w:space="0" w:color="auto"/>
            <w:right w:val="none" w:sz="0" w:space="0" w:color="auto"/>
          </w:divBdr>
        </w:div>
        <w:div w:id="1404792368">
          <w:marLeft w:val="0"/>
          <w:marRight w:val="0"/>
          <w:marTop w:val="0"/>
          <w:marBottom w:val="0"/>
          <w:divBdr>
            <w:top w:val="none" w:sz="0" w:space="0" w:color="auto"/>
            <w:left w:val="none" w:sz="0" w:space="0" w:color="auto"/>
            <w:bottom w:val="none" w:sz="0" w:space="0" w:color="auto"/>
            <w:right w:val="none" w:sz="0" w:space="0" w:color="auto"/>
          </w:divBdr>
        </w:div>
        <w:div w:id="1444156220">
          <w:marLeft w:val="0"/>
          <w:marRight w:val="0"/>
          <w:marTop w:val="0"/>
          <w:marBottom w:val="0"/>
          <w:divBdr>
            <w:top w:val="none" w:sz="0" w:space="0" w:color="auto"/>
            <w:left w:val="none" w:sz="0" w:space="0" w:color="auto"/>
            <w:bottom w:val="none" w:sz="0" w:space="0" w:color="auto"/>
            <w:right w:val="none" w:sz="0" w:space="0" w:color="auto"/>
          </w:divBdr>
        </w:div>
        <w:div w:id="1500151366">
          <w:marLeft w:val="0"/>
          <w:marRight w:val="0"/>
          <w:marTop w:val="0"/>
          <w:marBottom w:val="0"/>
          <w:divBdr>
            <w:top w:val="none" w:sz="0" w:space="0" w:color="auto"/>
            <w:left w:val="none" w:sz="0" w:space="0" w:color="auto"/>
            <w:bottom w:val="none" w:sz="0" w:space="0" w:color="auto"/>
            <w:right w:val="none" w:sz="0" w:space="0" w:color="auto"/>
          </w:divBdr>
        </w:div>
        <w:div w:id="1506435977">
          <w:marLeft w:val="0"/>
          <w:marRight w:val="0"/>
          <w:marTop w:val="0"/>
          <w:marBottom w:val="0"/>
          <w:divBdr>
            <w:top w:val="none" w:sz="0" w:space="0" w:color="auto"/>
            <w:left w:val="none" w:sz="0" w:space="0" w:color="auto"/>
            <w:bottom w:val="none" w:sz="0" w:space="0" w:color="auto"/>
            <w:right w:val="none" w:sz="0" w:space="0" w:color="auto"/>
          </w:divBdr>
        </w:div>
        <w:div w:id="1513910964">
          <w:marLeft w:val="0"/>
          <w:marRight w:val="0"/>
          <w:marTop w:val="0"/>
          <w:marBottom w:val="0"/>
          <w:divBdr>
            <w:top w:val="none" w:sz="0" w:space="0" w:color="auto"/>
            <w:left w:val="none" w:sz="0" w:space="0" w:color="auto"/>
            <w:bottom w:val="none" w:sz="0" w:space="0" w:color="auto"/>
            <w:right w:val="none" w:sz="0" w:space="0" w:color="auto"/>
          </w:divBdr>
        </w:div>
        <w:div w:id="1552306731">
          <w:marLeft w:val="0"/>
          <w:marRight w:val="0"/>
          <w:marTop w:val="0"/>
          <w:marBottom w:val="0"/>
          <w:divBdr>
            <w:top w:val="none" w:sz="0" w:space="0" w:color="auto"/>
            <w:left w:val="none" w:sz="0" w:space="0" w:color="auto"/>
            <w:bottom w:val="none" w:sz="0" w:space="0" w:color="auto"/>
            <w:right w:val="none" w:sz="0" w:space="0" w:color="auto"/>
          </w:divBdr>
        </w:div>
        <w:div w:id="1633054237">
          <w:marLeft w:val="0"/>
          <w:marRight w:val="0"/>
          <w:marTop w:val="0"/>
          <w:marBottom w:val="0"/>
          <w:divBdr>
            <w:top w:val="none" w:sz="0" w:space="0" w:color="auto"/>
            <w:left w:val="none" w:sz="0" w:space="0" w:color="auto"/>
            <w:bottom w:val="none" w:sz="0" w:space="0" w:color="auto"/>
            <w:right w:val="none" w:sz="0" w:space="0" w:color="auto"/>
          </w:divBdr>
        </w:div>
        <w:div w:id="1635214246">
          <w:marLeft w:val="0"/>
          <w:marRight w:val="0"/>
          <w:marTop w:val="0"/>
          <w:marBottom w:val="0"/>
          <w:divBdr>
            <w:top w:val="none" w:sz="0" w:space="0" w:color="auto"/>
            <w:left w:val="none" w:sz="0" w:space="0" w:color="auto"/>
            <w:bottom w:val="none" w:sz="0" w:space="0" w:color="auto"/>
            <w:right w:val="none" w:sz="0" w:space="0" w:color="auto"/>
          </w:divBdr>
        </w:div>
        <w:div w:id="1635603164">
          <w:marLeft w:val="0"/>
          <w:marRight w:val="0"/>
          <w:marTop w:val="0"/>
          <w:marBottom w:val="0"/>
          <w:divBdr>
            <w:top w:val="none" w:sz="0" w:space="0" w:color="auto"/>
            <w:left w:val="none" w:sz="0" w:space="0" w:color="auto"/>
            <w:bottom w:val="none" w:sz="0" w:space="0" w:color="auto"/>
            <w:right w:val="none" w:sz="0" w:space="0" w:color="auto"/>
          </w:divBdr>
        </w:div>
        <w:div w:id="1641034388">
          <w:marLeft w:val="0"/>
          <w:marRight w:val="0"/>
          <w:marTop w:val="0"/>
          <w:marBottom w:val="0"/>
          <w:divBdr>
            <w:top w:val="none" w:sz="0" w:space="0" w:color="auto"/>
            <w:left w:val="none" w:sz="0" w:space="0" w:color="auto"/>
            <w:bottom w:val="none" w:sz="0" w:space="0" w:color="auto"/>
            <w:right w:val="none" w:sz="0" w:space="0" w:color="auto"/>
          </w:divBdr>
        </w:div>
        <w:div w:id="1704478064">
          <w:marLeft w:val="0"/>
          <w:marRight w:val="0"/>
          <w:marTop w:val="0"/>
          <w:marBottom w:val="0"/>
          <w:divBdr>
            <w:top w:val="none" w:sz="0" w:space="0" w:color="auto"/>
            <w:left w:val="none" w:sz="0" w:space="0" w:color="auto"/>
            <w:bottom w:val="none" w:sz="0" w:space="0" w:color="auto"/>
            <w:right w:val="none" w:sz="0" w:space="0" w:color="auto"/>
          </w:divBdr>
        </w:div>
        <w:div w:id="1721975627">
          <w:marLeft w:val="0"/>
          <w:marRight w:val="0"/>
          <w:marTop w:val="0"/>
          <w:marBottom w:val="0"/>
          <w:divBdr>
            <w:top w:val="none" w:sz="0" w:space="0" w:color="auto"/>
            <w:left w:val="none" w:sz="0" w:space="0" w:color="auto"/>
            <w:bottom w:val="none" w:sz="0" w:space="0" w:color="auto"/>
            <w:right w:val="none" w:sz="0" w:space="0" w:color="auto"/>
          </w:divBdr>
        </w:div>
        <w:div w:id="1724214158">
          <w:marLeft w:val="0"/>
          <w:marRight w:val="0"/>
          <w:marTop w:val="0"/>
          <w:marBottom w:val="0"/>
          <w:divBdr>
            <w:top w:val="none" w:sz="0" w:space="0" w:color="auto"/>
            <w:left w:val="none" w:sz="0" w:space="0" w:color="auto"/>
            <w:bottom w:val="none" w:sz="0" w:space="0" w:color="auto"/>
            <w:right w:val="none" w:sz="0" w:space="0" w:color="auto"/>
          </w:divBdr>
        </w:div>
        <w:div w:id="1739089812">
          <w:marLeft w:val="0"/>
          <w:marRight w:val="0"/>
          <w:marTop w:val="0"/>
          <w:marBottom w:val="0"/>
          <w:divBdr>
            <w:top w:val="none" w:sz="0" w:space="0" w:color="auto"/>
            <w:left w:val="none" w:sz="0" w:space="0" w:color="auto"/>
            <w:bottom w:val="none" w:sz="0" w:space="0" w:color="auto"/>
            <w:right w:val="none" w:sz="0" w:space="0" w:color="auto"/>
          </w:divBdr>
        </w:div>
        <w:div w:id="1750036770">
          <w:marLeft w:val="0"/>
          <w:marRight w:val="0"/>
          <w:marTop w:val="0"/>
          <w:marBottom w:val="0"/>
          <w:divBdr>
            <w:top w:val="none" w:sz="0" w:space="0" w:color="auto"/>
            <w:left w:val="none" w:sz="0" w:space="0" w:color="auto"/>
            <w:bottom w:val="none" w:sz="0" w:space="0" w:color="auto"/>
            <w:right w:val="none" w:sz="0" w:space="0" w:color="auto"/>
          </w:divBdr>
        </w:div>
        <w:div w:id="1818913670">
          <w:marLeft w:val="0"/>
          <w:marRight w:val="0"/>
          <w:marTop w:val="0"/>
          <w:marBottom w:val="0"/>
          <w:divBdr>
            <w:top w:val="none" w:sz="0" w:space="0" w:color="auto"/>
            <w:left w:val="none" w:sz="0" w:space="0" w:color="auto"/>
            <w:bottom w:val="none" w:sz="0" w:space="0" w:color="auto"/>
            <w:right w:val="none" w:sz="0" w:space="0" w:color="auto"/>
          </w:divBdr>
        </w:div>
        <w:div w:id="1842576772">
          <w:marLeft w:val="0"/>
          <w:marRight w:val="0"/>
          <w:marTop w:val="0"/>
          <w:marBottom w:val="0"/>
          <w:divBdr>
            <w:top w:val="none" w:sz="0" w:space="0" w:color="auto"/>
            <w:left w:val="none" w:sz="0" w:space="0" w:color="auto"/>
            <w:bottom w:val="none" w:sz="0" w:space="0" w:color="auto"/>
            <w:right w:val="none" w:sz="0" w:space="0" w:color="auto"/>
          </w:divBdr>
        </w:div>
        <w:div w:id="1903641296">
          <w:marLeft w:val="0"/>
          <w:marRight w:val="0"/>
          <w:marTop w:val="0"/>
          <w:marBottom w:val="0"/>
          <w:divBdr>
            <w:top w:val="none" w:sz="0" w:space="0" w:color="auto"/>
            <w:left w:val="none" w:sz="0" w:space="0" w:color="auto"/>
            <w:bottom w:val="none" w:sz="0" w:space="0" w:color="auto"/>
            <w:right w:val="none" w:sz="0" w:space="0" w:color="auto"/>
          </w:divBdr>
        </w:div>
        <w:div w:id="1951668548">
          <w:marLeft w:val="0"/>
          <w:marRight w:val="0"/>
          <w:marTop w:val="0"/>
          <w:marBottom w:val="0"/>
          <w:divBdr>
            <w:top w:val="none" w:sz="0" w:space="0" w:color="auto"/>
            <w:left w:val="none" w:sz="0" w:space="0" w:color="auto"/>
            <w:bottom w:val="none" w:sz="0" w:space="0" w:color="auto"/>
            <w:right w:val="none" w:sz="0" w:space="0" w:color="auto"/>
          </w:divBdr>
        </w:div>
        <w:div w:id="1958561540">
          <w:marLeft w:val="0"/>
          <w:marRight w:val="0"/>
          <w:marTop w:val="0"/>
          <w:marBottom w:val="0"/>
          <w:divBdr>
            <w:top w:val="none" w:sz="0" w:space="0" w:color="auto"/>
            <w:left w:val="none" w:sz="0" w:space="0" w:color="auto"/>
            <w:bottom w:val="none" w:sz="0" w:space="0" w:color="auto"/>
            <w:right w:val="none" w:sz="0" w:space="0" w:color="auto"/>
          </w:divBdr>
        </w:div>
        <w:div w:id="1976982093">
          <w:marLeft w:val="0"/>
          <w:marRight w:val="0"/>
          <w:marTop w:val="0"/>
          <w:marBottom w:val="0"/>
          <w:divBdr>
            <w:top w:val="none" w:sz="0" w:space="0" w:color="auto"/>
            <w:left w:val="none" w:sz="0" w:space="0" w:color="auto"/>
            <w:bottom w:val="none" w:sz="0" w:space="0" w:color="auto"/>
            <w:right w:val="none" w:sz="0" w:space="0" w:color="auto"/>
          </w:divBdr>
        </w:div>
        <w:div w:id="1991324581">
          <w:marLeft w:val="0"/>
          <w:marRight w:val="0"/>
          <w:marTop w:val="0"/>
          <w:marBottom w:val="0"/>
          <w:divBdr>
            <w:top w:val="none" w:sz="0" w:space="0" w:color="auto"/>
            <w:left w:val="none" w:sz="0" w:space="0" w:color="auto"/>
            <w:bottom w:val="none" w:sz="0" w:space="0" w:color="auto"/>
            <w:right w:val="none" w:sz="0" w:space="0" w:color="auto"/>
          </w:divBdr>
        </w:div>
        <w:div w:id="2029064881">
          <w:marLeft w:val="0"/>
          <w:marRight w:val="0"/>
          <w:marTop w:val="0"/>
          <w:marBottom w:val="0"/>
          <w:divBdr>
            <w:top w:val="none" w:sz="0" w:space="0" w:color="auto"/>
            <w:left w:val="none" w:sz="0" w:space="0" w:color="auto"/>
            <w:bottom w:val="none" w:sz="0" w:space="0" w:color="auto"/>
            <w:right w:val="none" w:sz="0" w:space="0" w:color="auto"/>
          </w:divBdr>
        </w:div>
        <w:div w:id="2045710993">
          <w:marLeft w:val="0"/>
          <w:marRight w:val="0"/>
          <w:marTop w:val="0"/>
          <w:marBottom w:val="0"/>
          <w:divBdr>
            <w:top w:val="none" w:sz="0" w:space="0" w:color="auto"/>
            <w:left w:val="none" w:sz="0" w:space="0" w:color="auto"/>
            <w:bottom w:val="none" w:sz="0" w:space="0" w:color="auto"/>
            <w:right w:val="none" w:sz="0" w:space="0" w:color="auto"/>
          </w:divBdr>
        </w:div>
        <w:div w:id="2132893117">
          <w:marLeft w:val="0"/>
          <w:marRight w:val="0"/>
          <w:marTop w:val="0"/>
          <w:marBottom w:val="0"/>
          <w:divBdr>
            <w:top w:val="none" w:sz="0" w:space="0" w:color="auto"/>
            <w:left w:val="none" w:sz="0" w:space="0" w:color="auto"/>
            <w:bottom w:val="none" w:sz="0" w:space="0" w:color="auto"/>
            <w:right w:val="none" w:sz="0" w:space="0" w:color="auto"/>
          </w:divBdr>
        </w:div>
      </w:divsChild>
    </w:div>
    <w:div w:id="1431121518">
      <w:bodyDiv w:val="1"/>
      <w:marLeft w:val="0"/>
      <w:marRight w:val="0"/>
      <w:marTop w:val="0"/>
      <w:marBottom w:val="0"/>
      <w:divBdr>
        <w:top w:val="none" w:sz="0" w:space="0" w:color="auto"/>
        <w:left w:val="none" w:sz="0" w:space="0" w:color="auto"/>
        <w:bottom w:val="none" w:sz="0" w:space="0" w:color="auto"/>
        <w:right w:val="none" w:sz="0" w:space="0" w:color="auto"/>
      </w:divBdr>
      <w:divsChild>
        <w:div w:id="214850958">
          <w:marLeft w:val="0"/>
          <w:marRight w:val="0"/>
          <w:marTop w:val="0"/>
          <w:marBottom w:val="0"/>
          <w:divBdr>
            <w:top w:val="none" w:sz="0" w:space="0" w:color="auto"/>
            <w:left w:val="none" w:sz="0" w:space="0" w:color="auto"/>
            <w:bottom w:val="none" w:sz="0" w:space="0" w:color="auto"/>
            <w:right w:val="none" w:sz="0" w:space="0" w:color="auto"/>
          </w:divBdr>
        </w:div>
        <w:div w:id="446199691">
          <w:marLeft w:val="0"/>
          <w:marRight w:val="0"/>
          <w:marTop w:val="0"/>
          <w:marBottom w:val="0"/>
          <w:divBdr>
            <w:top w:val="none" w:sz="0" w:space="0" w:color="auto"/>
            <w:left w:val="none" w:sz="0" w:space="0" w:color="auto"/>
            <w:bottom w:val="none" w:sz="0" w:space="0" w:color="auto"/>
            <w:right w:val="none" w:sz="0" w:space="0" w:color="auto"/>
          </w:divBdr>
        </w:div>
        <w:div w:id="739064843">
          <w:marLeft w:val="0"/>
          <w:marRight w:val="0"/>
          <w:marTop w:val="0"/>
          <w:marBottom w:val="0"/>
          <w:divBdr>
            <w:top w:val="none" w:sz="0" w:space="0" w:color="auto"/>
            <w:left w:val="none" w:sz="0" w:space="0" w:color="auto"/>
            <w:bottom w:val="none" w:sz="0" w:space="0" w:color="auto"/>
            <w:right w:val="none" w:sz="0" w:space="0" w:color="auto"/>
          </w:divBdr>
        </w:div>
        <w:div w:id="829253184">
          <w:marLeft w:val="0"/>
          <w:marRight w:val="0"/>
          <w:marTop w:val="0"/>
          <w:marBottom w:val="0"/>
          <w:divBdr>
            <w:top w:val="none" w:sz="0" w:space="0" w:color="auto"/>
            <w:left w:val="none" w:sz="0" w:space="0" w:color="auto"/>
            <w:bottom w:val="none" w:sz="0" w:space="0" w:color="auto"/>
            <w:right w:val="none" w:sz="0" w:space="0" w:color="auto"/>
          </w:divBdr>
        </w:div>
        <w:div w:id="832716982">
          <w:marLeft w:val="0"/>
          <w:marRight w:val="0"/>
          <w:marTop w:val="0"/>
          <w:marBottom w:val="0"/>
          <w:divBdr>
            <w:top w:val="none" w:sz="0" w:space="0" w:color="auto"/>
            <w:left w:val="none" w:sz="0" w:space="0" w:color="auto"/>
            <w:bottom w:val="none" w:sz="0" w:space="0" w:color="auto"/>
            <w:right w:val="none" w:sz="0" w:space="0" w:color="auto"/>
          </w:divBdr>
        </w:div>
        <w:div w:id="1101099502">
          <w:marLeft w:val="0"/>
          <w:marRight w:val="0"/>
          <w:marTop w:val="0"/>
          <w:marBottom w:val="0"/>
          <w:divBdr>
            <w:top w:val="none" w:sz="0" w:space="0" w:color="auto"/>
            <w:left w:val="none" w:sz="0" w:space="0" w:color="auto"/>
            <w:bottom w:val="none" w:sz="0" w:space="0" w:color="auto"/>
            <w:right w:val="none" w:sz="0" w:space="0" w:color="auto"/>
          </w:divBdr>
        </w:div>
        <w:div w:id="1131483455">
          <w:marLeft w:val="0"/>
          <w:marRight w:val="0"/>
          <w:marTop w:val="0"/>
          <w:marBottom w:val="0"/>
          <w:divBdr>
            <w:top w:val="none" w:sz="0" w:space="0" w:color="auto"/>
            <w:left w:val="none" w:sz="0" w:space="0" w:color="auto"/>
            <w:bottom w:val="none" w:sz="0" w:space="0" w:color="auto"/>
            <w:right w:val="none" w:sz="0" w:space="0" w:color="auto"/>
          </w:divBdr>
        </w:div>
        <w:div w:id="1332100042">
          <w:marLeft w:val="0"/>
          <w:marRight w:val="0"/>
          <w:marTop w:val="0"/>
          <w:marBottom w:val="0"/>
          <w:divBdr>
            <w:top w:val="none" w:sz="0" w:space="0" w:color="auto"/>
            <w:left w:val="none" w:sz="0" w:space="0" w:color="auto"/>
            <w:bottom w:val="none" w:sz="0" w:space="0" w:color="auto"/>
            <w:right w:val="none" w:sz="0" w:space="0" w:color="auto"/>
          </w:divBdr>
        </w:div>
        <w:div w:id="1392584345">
          <w:marLeft w:val="0"/>
          <w:marRight w:val="0"/>
          <w:marTop w:val="0"/>
          <w:marBottom w:val="0"/>
          <w:divBdr>
            <w:top w:val="none" w:sz="0" w:space="0" w:color="auto"/>
            <w:left w:val="none" w:sz="0" w:space="0" w:color="auto"/>
            <w:bottom w:val="none" w:sz="0" w:space="0" w:color="auto"/>
            <w:right w:val="none" w:sz="0" w:space="0" w:color="auto"/>
          </w:divBdr>
        </w:div>
        <w:div w:id="1400597106">
          <w:marLeft w:val="0"/>
          <w:marRight w:val="0"/>
          <w:marTop w:val="0"/>
          <w:marBottom w:val="0"/>
          <w:divBdr>
            <w:top w:val="none" w:sz="0" w:space="0" w:color="auto"/>
            <w:left w:val="none" w:sz="0" w:space="0" w:color="auto"/>
            <w:bottom w:val="none" w:sz="0" w:space="0" w:color="auto"/>
            <w:right w:val="none" w:sz="0" w:space="0" w:color="auto"/>
          </w:divBdr>
        </w:div>
        <w:div w:id="1648975088">
          <w:marLeft w:val="0"/>
          <w:marRight w:val="0"/>
          <w:marTop w:val="0"/>
          <w:marBottom w:val="0"/>
          <w:divBdr>
            <w:top w:val="none" w:sz="0" w:space="0" w:color="auto"/>
            <w:left w:val="none" w:sz="0" w:space="0" w:color="auto"/>
            <w:bottom w:val="none" w:sz="0" w:space="0" w:color="auto"/>
            <w:right w:val="none" w:sz="0" w:space="0" w:color="auto"/>
          </w:divBdr>
        </w:div>
      </w:divsChild>
    </w:div>
    <w:div w:id="1435129687">
      <w:bodyDiv w:val="1"/>
      <w:marLeft w:val="0"/>
      <w:marRight w:val="0"/>
      <w:marTop w:val="0"/>
      <w:marBottom w:val="0"/>
      <w:divBdr>
        <w:top w:val="none" w:sz="0" w:space="0" w:color="auto"/>
        <w:left w:val="none" w:sz="0" w:space="0" w:color="auto"/>
        <w:bottom w:val="none" w:sz="0" w:space="0" w:color="auto"/>
        <w:right w:val="none" w:sz="0" w:space="0" w:color="auto"/>
      </w:divBdr>
      <w:divsChild>
        <w:div w:id="33821048">
          <w:marLeft w:val="0"/>
          <w:marRight w:val="0"/>
          <w:marTop w:val="0"/>
          <w:marBottom w:val="0"/>
          <w:divBdr>
            <w:top w:val="none" w:sz="0" w:space="0" w:color="auto"/>
            <w:left w:val="none" w:sz="0" w:space="0" w:color="auto"/>
            <w:bottom w:val="none" w:sz="0" w:space="0" w:color="auto"/>
            <w:right w:val="none" w:sz="0" w:space="0" w:color="auto"/>
          </w:divBdr>
        </w:div>
        <w:div w:id="123431040">
          <w:marLeft w:val="0"/>
          <w:marRight w:val="0"/>
          <w:marTop w:val="0"/>
          <w:marBottom w:val="0"/>
          <w:divBdr>
            <w:top w:val="none" w:sz="0" w:space="0" w:color="auto"/>
            <w:left w:val="none" w:sz="0" w:space="0" w:color="auto"/>
            <w:bottom w:val="none" w:sz="0" w:space="0" w:color="auto"/>
            <w:right w:val="none" w:sz="0" w:space="0" w:color="auto"/>
          </w:divBdr>
        </w:div>
        <w:div w:id="174924770">
          <w:marLeft w:val="0"/>
          <w:marRight w:val="0"/>
          <w:marTop w:val="0"/>
          <w:marBottom w:val="0"/>
          <w:divBdr>
            <w:top w:val="none" w:sz="0" w:space="0" w:color="auto"/>
            <w:left w:val="none" w:sz="0" w:space="0" w:color="auto"/>
            <w:bottom w:val="none" w:sz="0" w:space="0" w:color="auto"/>
            <w:right w:val="none" w:sz="0" w:space="0" w:color="auto"/>
          </w:divBdr>
        </w:div>
        <w:div w:id="228422355">
          <w:marLeft w:val="0"/>
          <w:marRight w:val="0"/>
          <w:marTop w:val="0"/>
          <w:marBottom w:val="0"/>
          <w:divBdr>
            <w:top w:val="none" w:sz="0" w:space="0" w:color="auto"/>
            <w:left w:val="none" w:sz="0" w:space="0" w:color="auto"/>
            <w:bottom w:val="none" w:sz="0" w:space="0" w:color="auto"/>
            <w:right w:val="none" w:sz="0" w:space="0" w:color="auto"/>
          </w:divBdr>
        </w:div>
        <w:div w:id="293828218">
          <w:marLeft w:val="0"/>
          <w:marRight w:val="0"/>
          <w:marTop w:val="0"/>
          <w:marBottom w:val="0"/>
          <w:divBdr>
            <w:top w:val="none" w:sz="0" w:space="0" w:color="auto"/>
            <w:left w:val="none" w:sz="0" w:space="0" w:color="auto"/>
            <w:bottom w:val="none" w:sz="0" w:space="0" w:color="auto"/>
            <w:right w:val="none" w:sz="0" w:space="0" w:color="auto"/>
          </w:divBdr>
        </w:div>
        <w:div w:id="331299705">
          <w:marLeft w:val="0"/>
          <w:marRight w:val="0"/>
          <w:marTop w:val="0"/>
          <w:marBottom w:val="0"/>
          <w:divBdr>
            <w:top w:val="none" w:sz="0" w:space="0" w:color="auto"/>
            <w:left w:val="none" w:sz="0" w:space="0" w:color="auto"/>
            <w:bottom w:val="none" w:sz="0" w:space="0" w:color="auto"/>
            <w:right w:val="none" w:sz="0" w:space="0" w:color="auto"/>
          </w:divBdr>
        </w:div>
        <w:div w:id="334695729">
          <w:marLeft w:val="0"/>
          <w:marRight w:val="0"/>
          <w:marTop w:val="0"/>
          <w:marBottom w:val="0"/>
          <w:divBdr>
            <w:top w:val="none" w:sz="0" w:space="0" w:color="auto"/>
            <w:left w:val="none" w:sz="0" w:space="0" w:color="auto"/>
            <w:bottom w:val="none" w:sz="0" w:space="0" w:color="auto"/>
            <w:right w:val="none" w:sz="0" w:space="0" w:color="auto"/>
          </w:divBdr>
        </w:div>
        <w:div w:id="361328710">
          <w:marLeft w:val="0"/>
          <w:marRight w:val="0"/>
          <w:marTop w:val="0"/>
          <w:marBottom w:val="0"/>
          <w:divBdr>
            <w:top w:val="none" w:sz="0" w:space="0" w:color="auto"/>
            <w:left w:val="none" w:sz="0" w:space="0" w:color="auto"/>
            <w:bottom w:val="none" w:sz="0" w:space="0" w:color="auto"/>
            <w:right w:val="none" w:sz="0" w:space="0" w:color="auto"/>
          </w:divBdr>
        </w:div>
        <w:div w:id="376976926">
          <w:marLeft w:val="0"/>
          <w:marRight w:val="0"/>
          <w:marTop w:val="0"/>
          <w:marBottom w:val="0"/>
          <w:divBdr>
            <w:top w:val="none" w:sz="0" w:space="0" w:color="auto"/>
            <w:left w:val="none" w:sz="0" w:space="0" w:color="auto"/>
            <w:bottom w:val="none" w:sz="0" w:space="0" w:color="auto"/>
            <w:right w:val="none" w:sz="0" w:space="0" w:color="auto"/>
          </w:divBdr>
        </w:div>
        <w:div w:id="480196378">
          <w:marLeft w:val="0"/>
          <w:marRight w:val="0"/>
          <w:marTop w:val="0"/>
          <w:marBottom w:val="0"/>
          <w:divBdr>
            <w:top w:val="none" w:sz="0" w:space="0" w:color="auto"/>
            <w:left w:val="none" w:sz="0" w:space="0" w:color="auto"/>
            <w:bottom w:val="none" w:sz="0" w:space="0" w:color="auto"/>
            <w:right w:val="none" w:sz="0" w:space="0" w:color="auto"/>
          </w:divBdr>
        </w:div>
        <w:div w:id="512493516">
          <w:marLeft w:val="0"/>
          <w:marRight w:val="0"/>
          <w:marTop w:val="0"/>
          <w:marBottom w:val="0"/>
          <w:divBdr>
            <w:top w:val="none" w:sz="0" w:space="0" w:color="auto"/>
            <w:left w:val="none" w:sz="0" w:space="0" w:color="auto"/>
            <w:bottom w:val="none" w:sz="0" w:space="0" w:color="auto"/>
            <w:right w:val="none" w:sz="0" w:space="0" w:color="auto"/>
          </w:divBdr>
        </w:div>
        <w:div w:id="514222927">
          <w:marLeft w:val="0"/>
          <w:marRight w:val="0"/>
          <w:marTop w:val="0"/>
          <w:marBottom w:val="0"/>
          <w:divBdr>
            <w:top w:val="none" w:sz="0" w:space="0" w:color="auto"/>
            <w:left w:val="none" w:sz="0" w:space="0" w:color="auto"/>
            <w:bottom w:val="none" w:sz="0" w:space="0" w:color="auto"/>
            <w:right w:val="none" w:sz="0" w:space="0" w:color="auto"/>
          </w:divBdr>
        </w:div>
        <w:div w:id="527303243">
          <w:marLeft w:val="0"/>
          <w:marRight w:val="0"/>
          <w:marTop w:val="0"/>
          <w:marBottom w:val="0"/>
          <w:divBdr>
            <w:top w:val="none" w:sz="0" w:space="0" w:color="auto"/>
            <w:left w:val="none" w:sz="0" w:space="0" w:color="auto"/>
            <w:bottom w:val="none" w:sz="0" w:space="0" w:color="auto"/>
            <w:right w:val="none" w:sz="0" w:space="0" w:color="auto"/>
          </w:divBdr>
        </w:div>
        <w:div w:id="527523888">
          <w:marLeft w:val="0"/>
          <w:marRight w:val="0"/>
          <w:marTop w:val="0"/>
          <w:marBottom w:val="0"/>
          <w:divBdr>
            <w:top w:val="none" w:sz="0" w:space="0" w:color="auto"/>
            <w:left w:val="none" w:sz="0" w:space="0" w:color="auto"/>
            <w:bottom w:val="none" w:sz="0" w:space="0" w:color="auto"/>
            <w:right w:val="none" w:sz="0" w:space="0" w:color="auto"/>
          </w:divBdr>
        </w:div>
        <w:div w:id="548997952">
          <w:marLeft w:val="0"/>
          <w:marRight w:val="0"/>
          <w:marTop w:val="0"/>
          <w:marBottom w:val="0"/>
          <w:divBdr>
            <w:top w:val="none" w:sz="0" w:space="0" w:color="auto"/>
            <w:left w:val="none" w:sz="0" w:space="0" w:color="auto"/>
            <w:bottom w:val="none" w:sz="0" w:space="0" w:color="auto"/>
            <w:right w:val="none" w:sz="0" w:space="0" w:color="auto"/>
          </w:divBdr>
        </w:div>
        <w:div w:id="574167330">
          <w:marLeft w:val="0"/>
          <w:marRight w:val="0"/>
          <w:marTop w:val="0"/>
          <w:marBottom w:val="0"/>
          <w:divBdr>
            <w:top w:val="none" w:sz="0" w:space="0" w:color="auto"/>
            <w:left w:val="none" w:sz="0" w:space="0" w:color="auto"/>
            <w:bottom w:val="none" w:sz="0" w:space="0" w:color="auto"/>
            <w:right w:val="none" w:sz="0" w:space="0" w:color="auto"/>
          </w:divBdr>
        </w:div>
        <w:div w:id="589195008">
          <w:marLeft w:val="0"/>
          <w:marRight w:val="0"/>
          <w:marTop w:val="0"/>
          <w:marBottom w:val="0"/>
          <w:divBdr>
            <w:top w:val="none" w:sz="0" w:space="0" w:color="auto"/>
            <w:left w:val="none" w:sz="0" w:space="0" w:color="auto"/>
            <w:bottom w:val="none" w:sz="0" w:space="0" w:color="auto"/>
            <w:right w:val="none" w:sz="0" w:space="0" w:color="auto"/>
          </w:divBdr>
        </w:div>
        <w:div w:id="608467622">
          <w:marLeft w:val="0"/>
          <w:marRight w:val="0"/>
          <w:marTop w:val="0"/>
          <w:marBottom w:val="0"/>
          <w:divBdr>
            <w:top w:val="none" w:sz="0" w:space="0" w:color="auto"/>
            <w:left w:val="none" w:sz="0" w:space="0" w:color="auto"/>
            <w:bottom w:val="none" w:sz="0" w:space="0" w:color="auto"/>
            <w:right w:val="none" w:sz="0" w:space="0" w:color="auto"/>
          </w:divBdr>
        </w:div>
        <w:div w:id="610010008">
          <w:marLeft w:val="0"/>
          <w:marRight w:val="0"/>
          <w:marTop w:val="0"/>
          <w:marBottom w:val="0"/>
          <w:divBdr>
            <w:top w:val="none" w:sz="0" w:space="0" w:color="auto"/>
            <w:left w:val="none" w:sz="0" w:space="0" w:color="auto"/>
            <w:bottom w:val="none" w:sz="0" w:space="0" w:color="auto"/>
            <w:right w:val="none" w:sz="0" w:space="0" w:color="auto"/>
          </w:divBdr>
        </w:div>
        <w:div w:id="638457759">
          <w:marLeft w:val="0"/>
          <w:marRight w:val="0"/>
          <w:marTop w:val="0"/>
          <w:marBottom w:val="0"/>
          <w:divBdr>
            <w:top w:val="none" w:sz="0" w:space="0" w:color="auto"/>
            <w:left w:val="none" w:sz="0" w:space="0" w:color="auto"/>
            <w:bottom w:val="none" w:sz="0" w:space="0" w:color="auto"/>
            <w:right w:val="none" w:sz="0" w:space="0" w:color="auto"/>
          </w:divBdr>
        </w:div>
        <w:div w:id="650718461">
          <w:marLeft w:val="0"/>
          <w:marRight w:val="0"/>
          <w:marTop w:val="0"/>
          <w:marBottom w:val="0"/>
          <w:divBdr>
            <w:top w:val="none" w:sz="0" w:space="0" w:color="auto"/>
            <w:left w:val="none" w:sz="0" w:space="0" w:color="auto"/>
            <w:bottom w:val="none" w:sz="0" w:space="0" w:color="auto"/>
            <w:right w:val="none" w:sz="0" w:space="0" w:color="auto"/>
          </w:divBdr>
        </w:div>
        <w:div w:id="765615436">
          <w:marLeft w:val="0"/>
          <w:marRight w:val="0"/>
          <w:marTop w:val="0"/>
          <w:marBottom w:val="0"/>
          <w:divBdr>
            <w:top w:val="none" w:sz="0" w:space="0" w:color="auto"/>
            <w:left w:val="none" w:sz="0" w:space="0" w:color="auto"/>
            <w:bottom w:val="none" w:sz="0" w:space="0" w:color="auto"/>
            <w:right w:val="none" w:sz="0" w:space="0" w:color="auto"/>
          </w:divBdr>
        </w:div>
        <w:div w:id="774638006">
          <w:marLeft w:val="0"/>
          <w:marRight w:val="0"/>
          <w:marTop w:val="0"/>
          <w:marBottom w:val="0"/>
          <w:divBdr>
            <w:top w:val="none" w:sz="0" w:space="0" w:color="auto"/>
            <w:left w:val="none" w:sz="0" w:space="0" w:color="auto"/>
            <w:bottom w:val="none" w:sz="0" w:space="0" w:color="auto"/>
            <w:right w:val="none" w:sz="0" w:space="0" w:color="auto"/>
          </w:divBdr>
        </w:div>
        <w:div w:id="776752940">
          <w:marLeft w:val="0"/>
          <w:marRight w:val="0"/>
          <w:marTop w:val="0"/>
          <w:marBottom w:val="0"/>
          <w:divBdr>
            <w:top w:val="none" w:sz="0" w:space="0" w:color="auto"/>
            <w:left w:val="none" w:sz="0" w:space="0" w:color="auto"/>
            <w:bottom w:val="none" w:sz="0" w:space="0" w:color="auto"/>
            <w:right w:val="none" w:sz="0" w:space="0" w:color="auto"/>
          </w:divBdr>
        </w:div>
        <w:div w:id="800685057">
          <w:marLeft w:val="0"/>
          <w:marRight w:val="0"/>
          <w:marTop w:val="0"/>
          <w:marBottom w:val="0"/>
          <w:divBdr>
            <w:top w:val="none" w:sz="0" w:space="0" w:color="auto"/>
            <w:left w:val="none" w:sz="0" w:space="0" w:color="auto"/>
            <w:bottom w:val="none" w:sz="0" w:space="0" w:color="auto"/>
            <w:right w:val="none" w:sz="0" w:space="0" w:color="auto"/>
          </w:divBdr>
        </w:div>
        <w:div w:id="843403020">
          <w:marLeft w:val="0"/>
          <w:marRight w:val="0"/>
          <w:marTop w:val="0"/>
          <w:marBottom w:val="0"/>
          <w:divBdr>
            <w:top w:val="none" w:sz="0" w:space="0" w:color="auto"/>
            <w:left w:val="none" w:sz="0" w:space="0" w:color="auto"/>
            <w:bottom w:val="none" w:sz="0" w:space="0" w:color="auto"/>
            <w:right w:val="none" w:sz="0" w:space="0" w:color="auto"/>
          </w:divBdr>
        </w:div>
        <w:div w:id="889995730">
          <w:marLeft w:val="0"/>
          <w:marRight w:val="0"/>
          <w:marTop w:val="0"/>
          <w:marBottom w:val="0"/>
          <w:divBdr>
            <w:top w:val="none" w:sz="0" w:space="0" w:color="auto"/>
            <w:left w:val="none" w:sz="0" w:space="0" w:color="auto"/>
            <w:bottom w:val="none" w:sz="0" w:space="0" w:color="auto"/>
            <w:right w:val="none" w:sz="0" w:space="0" w:color="auto"/>
          </w:divBdr>
        </w:div>
        <w:div w:id="894391274">
          <w:marLeft w:val="0"/>
          <w:marRight w:val="0"/>
          <w:marTop w:val="0"/>
          <w:marBottom w:val="0"/>
          <w:divBdr>
            <w:top w:val="none" w:sz="0" w:space="0" w:color="auto"/>
            <w:left w:val="none" w:sz="0" w:space="0" w:color="auto"/>
            <w:bottom w:val="none" w:sz="0" w:space="0" w:color="auto"/>
            <w:right w:val="none" w:sz="0" w:space="0" w:color="auto"/>
          </w:divBdr>
        </w:div>
        <w:div w:id="920875484">
          <w:marLeft w:val="0"/>
          <w:marRight w:val="0"/>
          <w:marTop w:val="0"/>
          <w:marBottom w:val="0"/>
          <w:divBdr>
            <w:top w:val="none" w:sz="0" w:space="0" w:color="auto"/>
            <w:left w:val="none" w:sz="0" w:space="0" w:color="auto"/>
            <w:bottom w:val="none" w:sz="0" w:space="0" w:color="auto"/>
            <w:right w:val="none" w:sz="0" w:space="0" w:color="auto"/>
          </w:divBdr>
        </w:div>
        <w:div w:id="937056985">
          <w:marLeft w:val="0"/>
          <w:marRight w:val="0"/>
          <w:marTop w:val="0"/>
          <w:marBottom w:val="0"/>
          <w:divBdr>
            <w:top w:val="none" w:sz="0" w:space="0" w:color="auto"/>
            <w:left w:val="none" w:sz="0" w:space="0" w:color="auto"/>
            <w:bottom w:val="none" w:sz="0" w:space="0" w:color="auto"/>
            <w:right w:val="none" w:sz="0" w:space="0" w:color="auto"/>
          </w:divBdr>
        </w:div>
        <w:div w:id="972254538">
          <w:marLeft w:val="0"/>
          <w:marRight w:val="0"/>
          <w:marTop w:val="0"/>
          <w:marBottom w:val="0"/>
          <w:divBdr>
            <w:top w:val="none" w:sz="0" w:space="0" w:color="auto"/>
            <w:left w:val="none" w:sz="0" w:space="0" w:color="auto"/>
            <w:bottom w:val="none" w:sz="0" w:space="0" w:color="auto"/>
            <w:right w:val="none" w:sz="0" w:space="0" w:color="auto"/>
          </w:divBdr>
        </w:div>
        <w:div w:id="1001153497">
          <w:marLeft w:val="0"/>
          <w:marRight w:val="0"/>
          <w:marTop w:val="0"/>
          <w:marBottom w:val="0"/>
          <w:divBdr>
            <w:top w:val="none" w:sz="0" w:space="0" w:color="auto"/>
            <w:left w:val="none" w:sz="0" w:space="0" w:color="auto"/>
            <w:bottom w:val="none" w:sz="0" w:space="0" w:color="auto"/>
            <w:right w:val="none" w:sz="0" w:space="0" w:color="auto"/>
          </w:divBdr>
        </w:div>
        <w:div w:id="1026251074">
          <w:marLeft w:val="0"/>
          <w:marRight w:val="0"/>
          <w:marTop w:val="0"/>
          <w:marBottom w:val="0"/>
          <w:divBdr>
            <w:top w:val="none" w:sz="0" w:space="0" w:color="auto"/>
            <w:left w:val="none" w:sz="0" w:space="0" w:color="auto"/>
            <w:bottom w:val="none" w:sz="0" w:space="0" w:color="auto"/>
            <w:right w:val="none" w:sz="0" w:space="0" w:color="auto"/>
          </w:divBdr>
        </w:div>
        <w:div w:id="1052971402">
          <w:marLeft w:val="0"/>
          <w:marRight w:val="0"/>
          <w:marTop w:val="0"/>
          <w:marBottom w:val="0"/>
          <w:divBdr>
            <w:top w:val="none" w:sz="0" w:space="0" w:color="auto"/>
            <w:left w:val="none" w:sz="0" w:space="0" w:color="auto"/>
            <w:bottom w:val="none" w:sz="0" w:space="0" w:color="auto"/>
            <w:right w:val="none" w:sz="0" w:space="0" w:color="auto"/>
          </w:divBdr>
        </w:div>
        <w:div w:id="1062488911">
          <w:marLeft w:val="0"/>
          <w:marRight w:val="0"/>
          <w:marTop w:val="0"/>
          <w:marBottom w:val="0"/>
          <w:divBdr>
            <w:top w:val="none" w:sz="0" w:space="0" w:color="auto"/>
            <w:left w:val="none" w:sz="0" w:space="0" w:color="auto"/>
            <w:bottom w:val="none" w:sz="0" w:space="0" w:color="auto"/>
            <w:right w:val="none" w:sz="0" w:space="0" w:color="auto"/>
          </w:divBdr>
        </w:div>
        <w:div w:id="1068917885">
          <w:marLeft w:val="0"/>
          <w:marRight w:val="0"/>
          <w:marTop w:val="0"/>
          <w:marBottom w:val="0"/>
          <w:divBdr>
            <w:top w:val="none" w:sz="0" w:space="0" w:color="auto"/>
            <w:left w:val="none" w:sz="0" w:space="0" w:color="auto"/>
            <w:bottom w:val="none" w:sz="0" w:space="0" w:color="auto"/>
            <w:right w:val="none" w:sz="0" w:space="0" w:color="auto"/>
          </w:divBdr>
        </w:div>
        <w:div w:id="1080252760">
          <w:marLeft w:val="0"/>
          <w:marRight w:val="0"/>
          <w:marTop w:val="0"/>
          <w:marBottom w:val="0"/>
          <w:divBdr>
            <w:top w:val="none" w:sz="0" w:space="0" w:color="auto"/>
            <w:left w:val="none" w:sz="0" w:space="0" w:color="auto"/>
            <w:bottom w:val="none" w:sz="0" w:space="0" w:color="auto"/>
            <w:right w:val="none" w:sz="0" w:space="0" w:color="auto"/>
          </w:divBdr>
        </w:div>
        <w:div w:id="1093162203">
          <w:marLeft w:val="0"/>
          <w:marRight w:val="0"/>
          <w:marTop w:val="0"/>
          <w:marBottom w:val="0"/>
          <w:divBdr>
            <w:top w:val="none" w:sz="0" w:space="0" w:color="auto"/>
            <w:left w:val="none" w:sz="0" w:space="0" w:color="auto"/>
            <w:bottom w:val="none" w:sz="0" w:space="0" w:color="auto"/>
            <w:right w:val="none" w:sz="0" w:space="0" w:color="auto"/>
          </w:divBdr>
        </w:div>
        <w:div w:id="1093941422">
          <w:marLeft w:val="0"/>
          <w:marRight w:val="0"/>
          <w:marTop w:val="0"/>
          <w:marBottom w:val="0"/>
          <w:divBdr>
            <w:top w:val="none" w:sz="0" w:space="0" w:color="auto"/>
            <w:left w:val="none" w:sz="0" w:space="0" w:color="auto"/>
            <w:bottom w:val="none" w:sz="0" w:space="0" w:color="auto"/>
            <w:right w:val="none" w:sz="0" w:space="0" w:color="auto"/>
          </w:divBdr>
        </w:div>
        <w:div w:id="1107046829">
          <w:marLeft w:val="0"/>
          <w:marRight w:val="0"/>
          <w:marTop w:val="0"/>
          <w:marBottom w:val="0"/>
          <w:divBdr>
            <w:top w:val="none" w:sz="0" w:space="0" w:color="auto"/>
            <w:left w:val="none" w:sz="0" w:space="0" w:color="auto"/>
            <w:bottom w:val="none" w:sz="0" w:space="0" w:color="auto"/>
            <w:right w:val="none" w:sz="0" w:space="0" w:color="auto"/>
          </w:divBdr>
        </w:div>
        <w:div w:id="1115292112">
          <w:marLeft w:val="0"/>
          <w:marRight w:val="0"/>
          <w:marTop w:val="0"/>
          <w:marBottom w:val="0"/>
          <w:divBdr>
            <w:top w:val="none" w:sz="0" w:space="0" w:color="auto"/>
            <w:left w:val="none" w:sz="0" w:space="0" w:color="auto"/>
            <w:bottom w:val="none" w:sz="0" w:space="0" w:color="auto"/>
            <w:right w:val="none" w:sz="0" w:space="0" w:color="auto"/>
          </w:divBdr>
        </w:div>
        <w:div w:id="1217740511">
          <w:marLeft w:val="0"/>
          <w:marRight w:val="0"/>
          <w:marTop w:val="0"/>
          <w:marBottom w:val="0"/>
          <w:divBdr>
            <w:top w:val="none" w:sz="0" w:space="0" w:color="auto"/>
            <w:left w:val="none" w:sz="0" w:space="0" w:color="auto"/>
            <w:bottom w:val="none" w:sz="0" w:space="0" w:color="auto"/>
            <w:right w:val="none" w:sz="0" w:space="0" w:color="auto"/>
          </w:divBdr>
        </w:div>
        <w:div w:id="1222058091">
          <w:marLeft w:val="0"/>
          <w:marRight w:val="0"/>
          <w:marTop w:val="0"/>
          <w:marBottom w:val="0"/>
          <w:divBdr>
            <w:top w:val="none" w:sz="0" w:space="0" w:color="auto"/>
            <w:left w:val="none" w:sz="0" w:space="0" w:color="auto"/>
            <w:bottom w:val="none" w:sz="0" w:space="0" w:color="auto"/>
            <w:right w:val="none" w:sz="0" w:space="0" w:color="auto"/>
          </w:divBdr>
        </w:div>
        <w:div w:id="1242569057">
          <w:marLeft w:val="0"/>
          <w:marRight w:val="0"/>
          <w:marTop w:val="0"/>
          <w:marBottom w:val="0"/>
          <w:divBdr>
            <w:top w:val="none" w:sz="0" w:space="0" w:color="auto"/>
            <w:left w:val="none" w:sz="0" w:space="0" w:color="auto"/>
            <w:bottom w:val="none" w:sz="0" w:space="0" w:color="auto"/>
            <w:right w:val="none" w:sz="0" w:space="0" w:color="auto"/>
          </w:divBdr>
        </w:div>
        <w:div w:id="1253078647">
          <w:marLeft w:val="0"/>
          <w:marRight w:val="0"/>
          <w:marTop w:val="0"/>
          <w:marBottom w:val="0"/>
          <w:divBdr>
            <w:top w:val="none" w:sz="0" w:space="0" w:color="auto"/>
            <w:left w:val="none" w:sz="0" w:space="0" w:color="auto"/>
            <w:bottom w:val="none" w:sz="0" w:space="0" w:color="auto"/>
            <w:right w:val="none" w:sz="0" w:space="0" w:color="auto"/>
          </w:divBdr>
        </w:div>
        <w:div w:id="1254163302">
          <w:marLeft w:val="0"/>
          <w:marRight w:val="0"/>
          <w:marTop w:val="0"/>
          <w:marBottom w:val="0"/>
          <w:divBdr>
            <w:top w:val="none" w:sz="0" w:space="0" w:color="auto"/>
            <w:left w:val="none" w:sz="0" w:space="0" w:color="auto"/>
            <w:bottom w:val="none" w:sz="0" w:space="0" w:color="auto"/>
            <w:right w:val="none" w:sz="0" w:space="0" w:color="auto"/>
          </w:divBdr>
        </w:div>
        <w:div w:id="1296369212">
          <w:marLeft w:val="0"/>
          <w:marRight w:val="0"/>
          <w:marTop w:val="0"/>
          <w:marBottom w:val="0"/>
          <w:divBdr>
            <w:top w:val="none" w:sz="0" w:space="0" w:color="auto"/>
            <w:left w:val="none" w:sz="0" w:space="0" w:color="auto"/>
            <w:bottom w:val="none" w:sz="0" w:space="0" w:color="auto"/>
            <w:right w:val="none" w:sz="0" w:space="0" w:color="auto"/>
          </w:divBdr>
        </w:div>
        <w:div w:id="1393195488">
          <w:marLeft w:val="0"/>
          <w:marRight w:val="0"/>
          <w:marTop w:val="0"/>
          <w:marBottom w:val="0"/>
          <w:divBdr>
            <w:top w:val="none" w:sz="0" w:space="0" w:color="auto"/>
            <w:left w:val="none" w:sz="0" w:space="0" w:color="auto"/>
            <w:bottom w:val="none" w:sz="0" w:space="0" w:color="auto"/>
            <w:right w:val="none" w:sz="0" w:space="0" w:color="auto"/>
          </w:divBdr>
        </w:div>
        <w:div w:id="1404258220">
          <w:marLeft w:val="0"/>
          <w:marRight w:val="0"/>
          <w:marTop w:val="0"/>
          <w:marBottom w:val="0"/>
          <w:divBdr>
            <w:top w:val="none" w:sz="0" w:space="0" w:color="auto"/>
            <w:left w:val="none" w:sz="0" w:space="0" w:color="auto"/>
            <w:bottom w:val="none" w:sz="0" w:space="0" w:color="auto"/>
            <w:right w:val="none" w:sz="0" w:space="0" w:color="auto"/>
          </w:divBdr>
        </w:div>
        <w:div w:id="1539779856">
          <w:marLeft w:val="0"/>
          <w:marRight w:val="0"/>
          <w:marTop w:val="0"/>
          <w:marBottom w:val="0"/>
          <w:divBdr>
            <w:top w:val="none" w:sz="0" w:space="0" w:color="auto"/>
            <w:left w:val="none" w:sz="0" w:space="0" w:color="auto"/>
            <w:bottom w:val="none" w:sz="0" w:space="0" w:color="auto"/>
            <w:right w:val="none" w:sz="0" w:space="0" w:color="auto"/>
          </w:divBdr>
        </w:div>
        <w:div w:id="1542984999">
          <w:marLeft w:val="0"/>
          <w:marRight w:val="0"/>
          <w:marTop w:val="0"/>
          <w:marBottom w:val="0"/>
          <w:divBdr>
            <w:top w:val="none" w:sz="0" w:space="0" w:color="auto"/>
            <w:left w:val="none" w:sz="0" w:space="0" w:color="auto"/>
            <w:bottom w:val="none" w:sz="0" w:space="0" w:color="auto"/>
            <w:right w:val="none" w:sz="0" w:space="0" w:color="auto"/>
          </w:divBdr>
        </w:div>
        <w:div w:id="1577007077">
          <w:marLeft w:val="0"/>
          <w:marRight w:val="0"/>
          <w:marTop w:val="0"/>
          <w:marBottom w:val="0"/>
          <w:divBdr>
            <w:top w:val="none" w:sz="0" w:space="0" w:color="auto"/>
            <w:left w:val="none" w:sz="0" w:space="0" w:color="auto"/>
            <w:bottom w:val="none" w:sz="0" w:space="0" w:color="auto"/>
            <w:right w:val="none" w:sz="0" w:space="0" w:color="auto"/>
          </w:divBdr>
        </w:div>
        <w:div w:id="1650473182">
          <w:marLeft w:val="0"/>
          <w:marRight w:val="0"/>
          <w:marTop w:val="0"/>
          <w:marBottom w:val="0"/>
          <w:divBdr>
            <w:top w:val="none" w:sz="0" w:space="0" w:color="auto"/>
            <w:left w:val="none" w:sz="0" w:space="0" w:color="auto"/>
            <w:bottom w:val="none" w:sz="0" w:space="0" w:color="auto"/>
            <w:right w:val="none" w:sz="0" w:space="0" w:color="auto"/>
          </w:divBdr>
        </w:div>
        <w:div w:id="1703357561">
          <w:marLeft w:val="0"/>
          <w:marRight w:val="0"/>
          <w:marTop w:val="0"/>
          <w:marBottom w:val="0"/>
          <w:divBdr>
            <w:top w:val="none" w:sz="0" w:space="0" w:color="auto"/>
            <w:left w:val="none" w:sz="0" w:space="0" w:color="auto"/>
            <w:bottom w:val="none" w:sz="0" w:space="0" w:color="auto"/>
            <w:right w:val="none" w:sz="0" w:space="0" w:color="auto"/>
          </w:divBdr>
        </w:div>
        <w:div w:id="1726029225">
          <w:marLeft w:val="0"/>
          <w:marRight w:val="0"/>
          <w:marTop w:val="0"/>
          <w:marBottom w:val="0"/>
          <w:divBdr>
            <w:top w:val="none" w:sz="0" w:space="0" w:color="auto"/>
            <w:left w:val="none" w:sz="0" w:space="0" w:color="auto"/>
            <w:bottom w:val="none" w:sz="0" w:space="0" w:color="auto"/>
            <w:right w:val="none" w:sz="0" w:space="0" w:color="auto"/>
          </w:divBdr>
        </w:div>
        <w:div w:id="1761755697">
          <w:marLeft w:val="0"/>
          <w:marRight w:val="0"/>
          <w:marTop w:val="0"/>
          <w:marBottom w:val="0"/>
          <w:divBdr>
            <w:top w:val="none" w:sz="0" w:space="0" w:color="auto"/>
            <w:left w:val="none" w:sz="0" w:space="0" w:color="auto"/>
            <w:bottom w:val="none" w:sz="0" w:space="0" w:color="auto"/>
            <w:right w:val="none" w:sz="0" w:space="0" w:color="auto"/>
          </w:divBdr>
        </w:div>
        <w:div w:id="1770079395">
          <w:marLeft w:val="0"/>
          <w:marRight w:val="0"/>
          <w:marTop w:val="0"/>
          <w:marBottom w:val="0"/>
          <w:divBdr>
            <w:top w:val="none" w:sz="0" w:space="0" w:color="auto"/>
            <w:left w:val="none" w:sz="0" w:space="0" w:color="auto"/>
            <w:bottom w:val="none" w:sz="0" w:space="0" w:color="auto"/>
            <w:right w:val="none" w:sz="0" w:space="0" w:color="auto"/>
          </w:divBdr>
        </w:div>
        <w:div w:id="1811749877">
          <w:marLeft w:val="0"/>
          <w:marRight w:val="0"/>
          <w:marTop w:val="0"/>
          <w:marBottom w:val="0"/>
          <w:divBdr>
            <w:top w:val="none" w:sz="0" w:space="0" w:color="auto"/>
            <w:left w:val="none" w:sz="0" w:space="0" w:color="auto"/>
            <w:bottom w:val="none" w:sz="0" w:space="0" w:color="auto"/>
            <w:right w:val="none" w:sz="0" w:space="0" w:color="auto"/>
          </w:divBdr>
        </w:div>
        <w:div w:id="1850869371">
          <w:marLeft w:val="0"/>
          <w:marRight w:val="0"/>
          <w:marTop w:val="0"/>
          <w:marBottom w:val="0"/>
          <w:divBdr>
            <w:top w:val="none" w:sz="0" w:space="0" w:color="auto"/>
            <w:left w:val="none" w:sz="0" w:space="0" w:color="auto"/>
            <w:bottom w:val="none" w:sz="0" w:space="0" w:color="auto"/>
            <w:right w:val="none" w:sz="0" w:space="0" w:color="auto"/>
          </w:divBdr>
        </w:div>
        <w:div w:id="1868133181">
          <w:marLeft w:val="0"/>
          <w:marRight w:val="0"/>
          <w:marTop w:val="0"/>
          <w:marBottom w:val="0"/>
          <w:divBdr>
            <w:top w:val="none" w:sz="0" w:space="0" w:color="auto"/>
            <w:left w:val="none" w:sz="0" w:space="0" w:color="auto"/>
            <w:bottom w:val="none" w:sz="0" w:space="0" w:color="auto"/>
            <w:right w:val="none" w:sz="0" w:space="0" w:color="auto"/>
          </w:divBdr>
        </w:div>
        <w:div w:id="1904026248">
          <w:marLeft w:val="0"/>
          <w:marRight w:val="0"/>
          <w:marTop w:val="0"/>
          <w:marBottom w:val="0"/>
          <w:divBdr>
            <w:top w:val="none" w:sz="0" w:space="0" w:color="auto"/>
            <w:left w:val="none" w:sz="0" w:space="0" w:color="auto"/>
            <w:bottom w:val="none" w:sz="0" w:space="0" w:color="auto"/>
            <w:right w:val="none" w:sz="0" w:space="0" w:color="auto"/>
          </w:divBdr>
        </w:div>
        <w:div w:id="1905334635">
          <w:marLeft w:val="0"/>
          <w:marRight w:val="0"/>
          <w:marTop w:val="0"/>
          <w:marBottom w:val="0"/>
          <w:divBdr>
            <w:top w:val="none" w:sz="0" w:space="0" w:color="auto"/>
            <w:left w:val="none" w:sz="0" w:space="0" w:color="auto"/>
            <w:bottom w:val="none" w:sz="0" w:space="0" w:color="auto"/>
            <w:right w:val="none" w:sz="0" w:space="0" w:color="auto"/>
          </w:divBdr>
        </w:div>
        <w:div w:id="1974017973">
          <w:marLeft w:val="0"/>
          <w:marRight w:val="0"/>
          <w:marTop w:val="0"/>
          <w:marBottom w:val="0"/>
          <w:divBdr>
            <w:top w:val="none" w:sz="0" w:space="0" w:color="auto"/>
            <w:left w:val="none" w:sz="0" w:space="0" w:color="auto"/>
            <w:bottom w:val="none" w:sz="0" w:space="0" w:color="auto"/>
            <w:right w:val="none" w:sz="0" w:space="0" w:color="auto"/>
          </w:divBdr>
        </w:div>
        <w:div w:id="2035423669">
          <w:marLeft w:val="0"/>
          <w:marRight w:val="0"/>
          <w:marTop w:val="0"/>
          <w:marBottom w:val="0"/>
          <w:divBdr>
            <w:top w:val="none" w:sz="0" w:space="0" w:color="auto"/>
            <w:left w:val="none" w:sz="0" w:space="0" w:color="auto"/>
            <w:bottom w:val="none" w:sz="0" w:space="0" w:color="auto"/>
            <w:right w:val="none" w:sz="0" w:space="0" w:color="auto"/>
          </w:divBdr>
        </w:div>
        <w:div w:id="2116557921">
          <w:marLeft w:val="0"/>
          <w:marRight w:val="0"/>
          <w:marTop w:val="0"/>
          <w:marBottom w:val="0"/>
          <w:divBdr>
            <w:top w:val="none" w:sz="0" w:space="0" w:color="auto"/>
            <w:left w:val="none" w:sz="0" w:space="0" w:color="auto"/>
            <w:bottom w:val="none" w:sz="0" w:space="0" w:color="auto"/>
            <w:right w:val="none" w:sz="0" w:space="0" w:color="auto"/>
          </w:divBdr>
        </w:div>
      </w:divsChild>
    </w:div>
    <w:div w:id="1496846687">
      <w:bodyDiv w:val="1"/>
      <w:marLeft w:val="0"/>
      <w:marRight w:val="0"/>
      <w:marTop w:val="0"/>
      <w:marBottom w:val="0"/>
      <w:divBdr>
        <w:top w:val="none" w:sz="0" w:space="0" w:color="auto"/>
        <w:left w:val="none" w:sz="0" w:space="0" w:color="auto"/>
        <w:bottom w:val="none" w:sz="0" w:space="0" w:color="auto"/>
        <w:right w:val="none" w:sz="0" w:space="0" w:color="auto"/>
      </w:divBdr>
      <w:divsChild>
        <w:div w:id="13459905">
          <w:marLeft w:val="0"/>
          <w:marRight w:val="0"/>
          <w:marTop w:val="0"/>
          <w:marBottom w:val="0"/>
          <w:divBdr>
            <w:top w:val="none" w:sz="0" w:space="0" w:color="auto"/>
            <w:left w:val="none" w:sz="0" w:space="0" w:color="auto"/>
            <w:bottom w:val="none" w:sz="0" w:space="0" w:color="auto"/>
            <w:right w:val="none" w:sz="0" w:space="0" w:color="auto"/>
          </w:divBdr>
        </w:div>
        <w:div w:id="66000022">
          <w:marLeft w:val="0"/>
          <w:marRight w:val="0"/>
          <w:marTop w:val="0"/>
          <w:marBottom w:val="0"/>
          <w:divBdr>
            <w:top w:val="none" w:sz="0" w:space="0" w:color="auto"/>
            <w:left w:val="none" w:sz="0" w:space="0" w:color="auto"/>
            <w:bottom w:val="none" w:sz="0" w:space="0" w:color="auto"/>
            <w:right w:val="none" w:sz="0" w:space="0" w:color="auto"/>
          </w:divBdr>
        </w:div>
        <w:div w:id="67046304">
          <w:marLeft w:val="0"/>
          <w:marRight w:val="0"/>
          <w:marTop w:val="0"/>
          <w:marBottom w:val="0"/>
          <w:divBdr>
            <w:top w:val="none" w:sz="0" w:space="0" w:color="auto"/>
            <w:left w:val="none" w:sz="0" w:space="0" w:color="auto"/>
            <w:bottom w:val="none" w:sz="0" w:space="0" w:color="auto"/>
            <w:right w:val="none" w:sz="0" w:space="0" w:color="auto"/>
          </w:divBdr>
        </w:div>
        <w:div w:id="112329109">
          <w:marLeft w:val="0"/>
          <w:marRight w:val="0"/>
          <w:marTop w:val="0"/>
          <w:marBottom w:val="0"/>
          <w:divBdr>
            <w:top w:val="none" w:sz="0" w:space="0" w:color="auto"/>
            <w:left w:val="none" w:sz="0" w:space="0" w:color="auto"/>
            <w:bottom w:val="none" w:sz="0" w:space="0" w:color="auto"/>
            <w:right w:val="none" w:sz="0" w:space="0" w:color="auto"/>
          </w:divBdr>
        </w:div>
        <w:div w:id="160587392">
          <w:marLeft w:val="0"/>
          <w:marRight w:val="0"/>
          <w:marTop w:val="0"/>
          <w:marBottom w:val="0"/>
          <w:divBdr>
            <w:top w:val="none" w:sz="0" w:space="0" w:color="auto"/>
            <w:left w:val="none" w:sz="0" w:space="0" w:color="auto"/>
            <w:bottom w:val="none" w:sz="0" w:space="0" w:color="auto"/>
            <w:right w:val="none" w:sz="0" w:space="0" w:color="auto"/>
          </w:divBdr>
        </w:div>
        <w:div w:id="192114427">
          <w:marLeft w:val="0"/>
          <w:marRight w:val="0"/>
          <w:marTop w:val="0"/>
          <w:marBottom w:val="0"/>
          <w:divBdr>
            <w:top w:val="none" w:sz="0" w:space="0" w:color="auto"/>
            <w:left w:val="none" w:sz="0" w:space="0" w:color="auto"/>
            <w:bottom w:val="none" w:sz="0" w:space="0" w:color="auto"/>
            <w:right w:val="none" w:sz="0" w:space="0" w:color="auto"/>
          </w:divBdr>
        </w:div>
        <w:div w:id="193619208">
          <w:marLeft w:val="0"/>
          <w:marRight w:val="0"/>
          <w:marTop w:val="0"/>
          <w:marBottom w:val="0"/>
          <w:divBdr>
            <w:top w:val="none" w:sz="0" w:space="0" w:color="auto"/>
            <w:left w:val="none" w:sz="0" w:space="0" w:color="auto"/>
            <w:bottom w:val="none" w:sz="0" w:space="0" w:color="auto"/>
            <w:right w:val="none" w:sz="0" w:space="0" w:color="auto"/>
          </w:divBdr>
        </w:div>
        <w:div w:id="338434652">
          <w:marLeft w:val="0"/>
          <w:marRight w:val="0"/>
          <w:marTop w:val="0"/>
          <w:marBottom w:val="0"/>
          <w:divBdr>
            <w:top w:val="none" w:sz="0" w:space="0" w:color="auto"/>
            <w:left w:val="none" w:sz="0" w:space="0" w:color="auto"/>
            <w:bottom w:val="none" w:sz="0" w:space="0" w:color="auto"/>
            <w:right w:val="none" w:sz="0" w:space="0" w:color="auto"/>
          </w:divBdr>
        </w:div>
        <w:div w:id="394280605">
          <w:marLeft w:val="0"/>
          <w:marRight w:val="0"/>
          <w:marTop w:val="0"/>
          <w:marBottom w:val="0"/>
          <w:divBdr>
            <w:top w:val="none" w:sz="0" w:space="0" w:color="auto"/>
            <w:left w:val="none" w:sz="0" w:space="0" w:color="auto"/>
            <w:bottom w:val="none" w:sz="0" w:space="0" w:color="auto"/>
            <w:right w:val="none" w:sz="0" w:space="0" w:color="auto"/>
          </w:divBdr>
        </w:div>
        <w:div w:id="409279346">
          <w:marLeft w:val="0"/>
          <w:marRight w:val="0"/>
          <w:marTop w:val="0"/>
          <w:marBottom w:val="0"/>
          <w:divBdr>
            <w:top w:val="none" w:sz="0" w:space="0" w:color="auto"/>
            <w:left w:val="none" w:sz="0" w:space="0" w:color="auto"/>
            <w:bottom w:val="none" w:sz="0" w:space="0" w:color="auto"/>
            <w:right w:val="none" w:sz="0" w:space="0" w:color="auto"/>
          </w:divBdr>
        </w:div>
        <w:div w:id="413358546">
          <w:marLeft w:val="0"/>
          <w:marRight w:val="0"/>
          <w:marTop w:val="0"/>
          <w:marBottom w:val="0"/>
          <w:divBdr>
            <w:top w:val="none" w:sz="0" w:space="0" w:color="auto"/>
            <w:left w:val="none" w:sz="0" w:space="0" w:color="auto"/>
            <w:bottom w:val="none" w:sz="0" w:space="0" w:color="auto"/>
            <w:right w:val="none" w:sz="0" w:space="0" w:color="auto"/>
          </w:divBdr>
        </w:div>
        <w:div w:id="434635475">
          <w:marLeft w:val="0"/>
          <w:marRight w:val="0"/>
          <w:marTop w:val="0"/>
          <w:marBottom w:val="0"/>
          <w:divBdr>
            <w:top w:val="none" w:sz="0" w:space="0" w:color="auto"/>
            <w:left w:val="none" w:sz="0" w:space="0" w:color="auto"/>
            <w:bottom w:val="none" w:sz="0" w:space="0" w:color="auto"/>
            <w:right w:val="none" w:sz="0" w:space="0" w:color="auto"/>
          </w:divBdr>
        </w:div>
        <w:div w:id="539367562">
          <w:marLeft w:val="0"/>
          <w:marRight w:val="0"/>
          <w:marTop w:val="0"/>
          <w:marBottom w:val="0"/>
          <w:divBdr>
            <w:top w:val="none" w:sz="0" w:space="0" w:color="auto"/>
            <w:left w:val="none" w:sz="0" w:space="0" w:color="auto"/>
            <w:bottom w:val="none" w:sz="0" w:space="0" w:color="auto"/>
            <w:right w:val="none" w:sz="0" w:space="0" w:color="auto"/>
          </w:divBdr>
        </w:div>
        <w:div w:id="562909258">
          <w:marLeft w:val="0"/>
          <w:marRight w:val="0"/>
          <w:marTop w:val="0"/>
          <w:marBottom w:val="0"/>
          <w:divBdr>
            <w:top w:val="none" w:sz="0" w:space="0" w:color="auto"/>
            <w:left w:val="none" w:sz="0" w:space="0" w:color="auto"/>
            <w:bottom w:val="none" w:sz="0" w:space="0" w:color="auto"/>
            <w:right w:val="none" w:sz="0" w:space="0" w:color="auto"/>
          </w:divBdr>
        </w:div>
        <w:div w:id="682516952">
          <w:marLeft w:val="0"/>
          <w:marRight w:val="0"/>
          <w:marTop w:val="0"/>
          <w:marBottom w:val="0"/>
          <w:divBdr>
            <w:top w:val="none" w:sz="0" w:space="0" w:color="auto"/>
            <w:left w:val="none" w:sz="0" w:space="0" w:color="auto"/>
            <w:bottom w:val="none" w:sz="0" w:space="0" w:color="auto"/>
            <w:right w:val="none" w:sz="0" w:space="0" w:color="auto"/>
          </w:divBdr>
        </w:div>
        <w:div w:id="702826438">
          <w:marLeft w:val="0"/>
          <w:marRight w:val="0"/>
          <w:marTop w:val="0"/>
          <w:marBottom w:val="0"/>
          <w:divBdr>
            <w:top w:val="none" w:sz="0" w:space="0" w:color="auto"/>
            <w:left w:val="none" w:sz="0" w:space="0" w:color="auto"/>
            <w:bottom w:val="none" w:sz="0" w:space="0" w:color="auto"/>
            <w:right w:val="none" w:sz="0" w:space="0" w:color="auto"/>
          </w:divBdr>
        </w:div>
        <w:div w:id="704598543">
          <w:marLeft w:val="0"/>
          <w:marRight w:val="0"/>
          <w:marTop w:val="0"/>
          <w:marBottom w:val="0"/>
          <w:divBdr>
            <w:top w:val="none" w:sz="0" w:space="0" w:color="auto"/>
            <w:left w:val="none" w:sz="0" w:space="0" w:color="auto"/>
            <w:bottom w:val="none" w:sz="0" w:space="0" w:color="auto"/>
            <w:right w:val="none" w:sz="0" w:space="0" w:color="auto"/>
          </w:divBdr>
        </w:div>
        <w:div w:id="739601533">
          <w:marLeft w:val="0"/>
          <w:marRight w:val="0"/>
          <w:marTop w:val="0"/>
          <w:marBottom w:val="0"/>
          <w:divBdr>
            <w:top w:val="none" w:sz="0" w:space="0" w:color="auto"/>
            <w:left w:val="none" w:sz="0" w:space="0" w:color="auto"/>
            <w:bottom w:val="none" w:sz="0" w:space="0" w:color="auto"/>
            <w:right w:val="none" w:sz="0" w:space="0" w:color="auto"/>
          </w:divBdr>
        </w:div>
        <w:div w:id="746345232">
          <w:marLeft w:val="0"/>
          <w:marRight w:val="0"/>
          <w:marTop w:val="0"/>
          <w:marBottom w:val="0"/>
          <w:divBdr>
            <w:top w:val="none" w:sz="0" w:space="0" w:color="auto"/>
            <w:left w:val="none" w:sz="0" w:space="0" w:color="auto"/>
            <w:bottom w:val="none" w:sz="0" w:space="0" w:color="auto"/>
            <w:right w:val="none" w:sz="0" w:space="0" w:color="auto"/>
          </w:divBdr>
        </w:div>
        <w:div w:id="834615326">
          <w:marLeft w:val="0"/>
          <w:marRight w:val="0"/>
          <w:marTop w:val="0"/>
          <w:marBottom w:val="0"/>
          <w:divBdr>
            <w:top w:val="none" w:sz="0" w:space="0" w:color="auto"/>
            <w:left w:val="none" w:sz="0" w:space="0" w:color="auto"/>
            <w:bottom w:val="none" w:sz="0" w:space="0" w:color="auto"/>
            <w:right w:val="none" w:sz="0" w:space="0" w:color="auto"/>
          </w:divBdr>
        </w:div>
        <w:div w:id="853570714">
          <w:marLeft w:val="0"/>
          <w:marRight w:val="0"/>
          <w:marTop w:val="0"/>
          <w:marBottom w:val="0"/>
          <w:divBdr>
            <w:top w:val="none" w:sz="0" w:space="0" w:color="auto"/>
            <w:left w:val="none" w:sz="0" w:space="0" w:color="auto"/>
            <w:bottom w:val="none" w:sz="0" w:space="0" w:color="auto"/>
            <w:right w:val="none" w:sz="0" w:space="0" w:color="auto"/>
          </w:divBdr>
        </w:div>
        <w:div w:id="854921465">
          <w:marLeft w:val="0"/>
          <w:marRight w:val="0"/>
          <w:marTop w:val="0"/>
          <w:marBottom w:val="0"/>
          <w:divBdr>
            <w:top w:val="none" w:sz="0" w:space="0" w:color="auto"/>
            <w:left w:val="none" w:sz="0" w:space="0" w:color="auto"/>
            <w:bottom w:val="none" w:sz="0" w:space="0" w:color="auto"/>
            <w:right w:val="none" w:sz="0" w:space="0" w:color="auto"/>
          </w:divBdr>
        </w:div>
        <w:div w:id="951745623">
          <w:marLeft w:val="0"/>
          <w:marRight w:val="0"/>
          <w:marTop w:val="0"/>
          <w:marBottom w:val="0"/>
          <w:divBdr>
            <w:top w:val="none" w:sz="0" w:space="0" w:color="auto"/>
            <w:left w:val="none" w:sz="0" w:space="0" w:color="auto"/>
            <w:bottom w:val="none" w:sz="0" w:space="0" w:color="auto"/>
            <w:right w:val="none" w:sz="0" w:space="0" w:color="auto"/>
          </w:divBdr>
        </w:div>
        <w:div w:id="1006789620">
          <w:marLeft w:val="0"/>
          <w:marRight w:val="0"/>
          <w:marTop w:val="0"/>
          <w:marBottom w:val="0"/>
          <w:divBdr>
            <w:top w:val="none" w:sz="0" w:space="0" w:color="auto"/>
            <w:left w:val="none" w:sz="0" w:space="0" w:color="auto"/>
            <w:bottom w:val="none" w:sz="0" w:space="0" w:color="auto"/>
            <w:right w:val="none" w:sz="0" w:space="0" w:color="auto"/>
          </w:divBdr>
        </w:div>
        <w:div w:id="1017000291">
          <w:marLeft w:val="0"/>
          <w:marRight w:val="0"/>
          <w:marTop w:val="0"/>
          <w:marBottom w:val="0"/>
          <w:divBdr>
            <w:top w:val="none" w:sz="0" w:space="0" w:color="auto"/>
            <w:left w:val="none" w:sz="0" w:space="0" w:color="auto"/>
            <w:bottom w:val="none" w:sz="0" w:space="0" w:color="auto"/>
            <w:right w:val="none" w:sz="0" w:space="0" w:color="auto"/>
          </w:divBdr>
        </w:div>
        <w:div w:id="1084302443">
          <w:marLeft w:val="0"/>
          <w:marRight w:val="0"/>
          <w:marTop w:val="0"/>
          <w:marBottom w:val="0"/>
          <w:divBdr>
            <w:top w:val="none" w:sz="0" w:space="0" w:color="auto"/>
            <w:left w:val="none" w:sz="0" w:space="0" w:color="auto"/>
            <w:bottom w:val="none" w:sz="0" w:space="0" w:color="auto"/>
            <w:right w:val="none" w:sz="0" w:space="0" w:color="auto"/>
          </w:divBdr>
        </w:div>
        <w:div w:id="1099983667">
          <w:marLeft w:val="0"/>
          <w:marRight w:val="0"/>
          <w:marTop w:val="0"/>
          <w:marBottom w:val="0"/>
          <w:divBdr>
            <w:top w:val="none" w:sz="0" w:space="0" w:color="auto"/>
            <w:left w:val="none" w:sz="0" w:space="0" w:color="auto"/>
            <w:bottom w:val="none" w:sz="0" w:space="0" w:color="auto"/>
            <w:right w:val="none" w:sz="0" w:space="0" w:color="auto"/>
          </w:divBdr>
        </w:div>
        <w:div w:id="1119834481">
          <w:marLeft w:val="0"/>
          <w:marRight w:val="0"/>
          <w:marTop w:val="0"/>
          <w:marBottom w:val="0"/>
          <w:divBdr>
            <w:top w:val="none" w:sz="0" w:space="0" w:color="auto"/>
            <w:left w:val="none" w:sz="0" w:space="0" w:color="auto"/>
            <w:bottom w:val="none" w:sz="0" w:space="0" w:color="auto"/>
            <w:right w:val="none" w:sz="0" w:space="0" w:color="auto"/>
          </w:divBdr>
        </w:div>
        <w:div w:id="1238979546">
          <w:marLeft w:val="0"/>
          <w:marRight w:val="0"/>
          <w:marTop w:val="0"/>
          <w:marBottom w:val="0"/>
          <w:divBdr>
            <w:top w:val="none" w:sz="0" w:space="0" w:color="auto"/>
            <w:left w:val="none" w:sz="0" w:space="0" w:color="auto"/>
            <w:bottom w:val="none" w:sz="0" w:space="0" w:color="auto"/>
            <w:right w:val="none" w:sz="0" w:space="0" w:color="auto"/>
          </w:divBdr>
        </w:div>
        <w:div w:id="1300114961">
          <w:marLeft w:val="0"/>
          <w:marRight w:val="0"/>
          <w:marTop w:val="0"/>
          <w:marBottom w:val="0"/>
          <w:divBdr>
            <w:top w:val="none" w:sz="0" w:space="0" w:color="auto"/>
            <w:left w:val="none" w:sz="0" w:space="0" w:color="auto"/>
            <w:bottom w:val="none" w:sz="0" w:space="0" w:color="auto"/>
            <w:right w:val="none" w:sz="0" w:space="0" w:color="auto"/>
          </w:divBdr>
        </w:div>
        <w:div w:id="1315255914">
          <w:marLeft w:val="0"/>
          <w:marRight w:val="0"/>
          <w:marTop w:val="0"/>
          <w:marBottom w:val="0"/>
          <w:divBdr>
            <w:top w:val="none" w:sz="0" w:space="0" w:color="auto"/>
            <w:left w:val="none" w:sz="0" w:space="0" w:color="auto"/>
            <w:bottom w:val="none" w:sz="0" w:space="0" w:color="auto"/>
            <w:right w:val="none" w:sz="0" w:space="0" w:color="auto"/>
          </w:divBdr>
        </w:div>
        <w:div w:id="1496919076">
          <w:marLeft w:val="0"/>
          <w:marRight w:val="0"/>
          <w:marTop w:val="0"/>
          <w:marBottom w:val="0"/>
          <w:divBdr>
            <w:top w:val="none" w:sz="0" w:space="0" w:color="auto"/>
            <w:left w:val="none" w:sz="0" w:space="0" w:color="auto"/>
            <w:bottom w:val="none" w:sz="0" w:space="0" w:color="auto"/>
            <w:right w:val="none" w:sz="0" w:space="0" w:color="auto"/>
          </w:divBdr>
        </w:div>
        <w:div w:id="1508982025">
          <w:marLeft w:val="0"/>
          <w:marRight w:val="0"/>
          <w:marTop w:val="0"/>
          <w:marBottom w:val="0"/>
          <w:divBdr>
            <w:top w:val="none" w:sz="0" w:space="0" w:color="auto"/>
            <w:left w:val="none" w:sz="0" w:space="0" w:color="auto"/>
            <w:bottom w:val="none" w:sz="0" w:space="0" w:color="auto"/>
            <w:right w:val="none" w:sz="0" w:space="0" w:color="auto"/>
          </w:divBdr>
        </w:div>
        <w:div w:id="1659723847">
          <w:marLeft w:val="0"/>
          <w:marRight w:val="0"/>
          <w:marTop w:val="0"/>
          <w:marBottom w:val="0"/>
          <w:divBdr>
            <w:top w:val="none" w:sz="0" w:space="0" w:color="auto"/>
            <w:left w:val="none" w:sz="0" w:space="0" w:color="auto"/>
            <w:bottom w:val="none" w:sz="0" w:space="0" w:color="auto"/>
            <w:right w:val="none" w:sz="0" w:space="0" w:color="auto"/>
          </w:divBdr>
        </w:div>
        <w:div w:id="1772698132">
          <w:marLeft w:val="0"/>
          <w:marRight w:val="0"/>
          <w:marTop w:val="0"/>
          <w:marBottom w:val="0"/>
          <w:divBdr>
            <w:top w:val="none" w:sz="0" w:space="0" w:color="auto"/>
            <w:left w:val="none" w:sz="0" w:space="0" w:color="auto"/>
            <w:bottom w:val="none" w:sz="0" w:space="0" w:color="auto"/>
            <w:right w:val="none" w:sz="0" w:space="0" w:color="auto"/>
          </w:divBdr>
        </w:div>
        <w:div w:id="1812820017">
          <w:marLeft w:val="0"/>
          <w:marRight w:val="0"/>
          <w:marTop w:val="0"/>
          <w:marBottom w:val="0"/>
          <w:divBdr>
            <w:top w:val="none" w:sz="0" w:space="0" w:color="auto"/>
            <w:left w:val="none" w:sz="0" w:space="0" w:color="auto"/>
            <w:bottom w:val="none" w:sz="0" w:space="0" w:color="auto"/>
            <w:right w:val="none" w:sz="0" w:space="0" w:color="auto"/>
          </w:divBdr>
        </w:div>
        <w:div w:id="1816868352">
          <w:marLeft w:val="0"/>
          <w:marRight w:val="0"/>
          <w:marTop w:val="0"/>
          <w:marBottom w:val="0"/>
          <w:divBdr>
            <w:top w:val="none" w:sz="0" w:space="0" w:color="auto"/>
            <w:left w:val="none" w:sz="0" w:space="0" w:color="auto"/>
            <w:bottom w:val="none" w:sz="0" w:space="0" w:color="auto"/>
            <w:right w:val="none" w:sz="0" w:space="0" w:color="auto"/>
          </w:divBdr>
        </w:div>
        <w:div w:id="1868981031">
          <w:marLeft w:val="0"/>
          <w:marRight w:val="0"/>
          <w:marTop w:val="0"/>
          <w:marBottom w:val="0"/>
          <w:divBdr>
            <w:top w:val="none" w:sz="0" w:space="0" w:color="auto"/>
            <w:left w:val="none" w:sz="0" w:space="0" w:color="auto"/>
            <w:bottom w:val="none" w:sz="0" w:space="0" w:color="auto"/>
            <w:right w:val="none" w:sz="0" w:space="0" w:color="auto"/>
          </w:divBdr>
        </w:div>
        <w:div w:id="1927379092">
          <w:marLeft w:val="0"/>
          <w:marRight w:val="0"/>
          <w:marTop w:val="0"/>
          <w:marBottom w:val="0"/>
          <w:divBdr>
            <w:top w:val="none" w:sz="0" w:space="0" w:color="auto"/>
            <w:left w:val="none" w:sz="0" w:space="0" w:color="auto"/>
            <w:bottom w:val="none" w:sz="0" w:space="0" w:color="auto"/>
            <w:right w:val="none" w:sz="0" w:space="0" w:color="auto"/>
          </w:divBdr>
        </w:div>
        <w:div w:id="1931740667">
          <w:marLeft w:val="0"/>
          <w:marRight w:val="0"/>
          <w:marTop w:val="0"/>
          <w:marBottom w:val="0"/>
          <w:divBdr>
            <w:top w:val="none" w:sz="0" w:space="0" w:color="auto"/>
            <w:left w:val="none" w:sz="0" w:space="0" w:color="auto"/>
            <w:bottom w:val="none" w:sz="0" w:space="0" w:color="auto"/>
            <w:right w:val="none" w:sz="0" w:space="0" w:color="auto"/>
          </w:divBdr>
        </w:div>
        <w:div w:id="2063097393">
          <w:marLeft w:val="0"/>
          <w:marRight w:val="0"/>
          <w:marTop w:val="0"/>
          <w:marBottom w:val="0"/>
          <w:divBdr>
            <w:top w:val="none" w:sz="0" w:space="0" w:color="auto"/>
            <w:left w:val="none" w:sz="0" w:space="0" w:color="auto"/>
            <w:bottom w:val="none" w:sz="0" w:space="0" w:color="auto"/>
            <w:right w:val="none" w:sz="0" w:space="0" w:color="auto"/>
          </w:divBdr>
        </w:div>
        <w:div w:id="2105805572">
          <w:marLeft w:val="0"/>
          <w:marRight w:val="0"/>
          <w:marTop w:val="0"/>
          <w:marBottom w:val="0"/>
          <w:divBdr>
            <w:top w:val="none" w:sz="0" w:space="0" w:color="auto"/>
            <w:left w:val="none" w:sz="0" w:space="0" w:color="auto"/>
            <w:bottom w:val="none" w:sz="0" w:space="0" w:color="auto"/>
            <w:right w:val="none" w:sz="0" w:space="0" w:color="auto"/>
          </w:divBdr>
        </w:div>
      </w:divsChild>
    </w:div>
    <w:div w:id="1559127564">
      <w:bodyDiv w:val="1"/>
      <w:marLeft w:val="0"/>
      <w:marRight w:val="0"/>
      <w:marTop w:val="0"/>
      <w:marBottom w:val="0"/>
      <w:divBdr>
        <w:top w:val="none" w:sz="0" w:space="0" w:color="auto"/>
        <w:left w:val="none" w:sz="0" w:space="0" w:color="auto"/>
        <w:bottom w:val="none" w:sz="0" w:space="0" w:color="auto"/>
        <w:right w:val="none" w:sz="0" w:space="0" w:color="auto"/>
      </w:divBdr>
      <w:divsChild>
        <w:div w:id="57562108">
          <w:marLeft w:val="0"/>
          <w:marRight w:val="0"/>
          <w:marTop w:val="0"/>
          <w:marBottom w:val="0"/>
          <w:divBdr>
            <w:top w:val="none" w:sz="0" w:space="0" w:color="auto"/>
            <w:left w:val="none" w:sz="0" w:space="0" w:color="auto"/>
            <w:bottom w:val="none" w:sz="0" w:space="0" w:color="auto"/>
            <w:right w:val="none" w:sz="0" w:space="0" w:color="auto"/>
          </w:divBdr>
        </w:div>
        <w:div w:id="154346771">
          <w:marLeft w:val="0"/>
          <w:marRight w:val="0"/>
          <w:marTop w:val="0"/>
          <w:marBottom w:val="0"/>
          <w:divBdr>
            <w:top w:val="none" w:sz="0" w:space="0" w:color="auto"/>
            <w:left w:val="none" w:sz="0" w:space="0" w:color="auto"/>
            <w:bottom w:val="none" w:sz="0" w:space="0" w:color="auto"/>
            <w:right w:val="none" w:sz="0" w:space="0" w:color="auto"/>
          </w:divBdr>
        </w:div>
        <w:div w:id="218781798">
          <w:marLeft w:val="0"/>
          <w:marRight w:val="0"/>
          <w:marTop w:val="0"/>
          <w:marBottom w:val="0"/>
          <w:divBdr>
            <w:top w:val="none" w:sz="0" w:space="0" w:color="auto"/>
            <w:left w:val="none" w:sz="0" w:space="0" w:color="auto"/>
            <w:bottom w:val="none" w:sz="0" w:space="0" w:color="auto"/>
            <w:right w:val="none" w:sz="0" w:space="0" w:color="auto"/>
          </w:divBdr>
        </w:div>
        <w:div w:id="314258545">
          <w:marLeft w:val="0"/>
          <w:marRight w:val="0"/>
          <w:marTop w:val="0"/>
          <w:marBottom w:val="0"/>
          <w:divBdr>
            <w:top w:val="none" w:sz="0" w:space="0" w:color="auto"/>
            <w:left w:val="none" w:sz="0" w:space="0" w:color="auto"/>
            <w:bottom w:val="none" w:sz="0" w:space="0" w:color="auto"/>
            <w:right w:val="none" w:sz="0" w:space="0" w:color="auto"/>
          </w:divBdr>
        </w:div>
        <w:div w:id="317345981">
          <w:marLeft w:val="0"/>
          <w:marRight w:val="0"/>
          <w:marTop w:val="0"/>
          <w:marBottom w:val="0"/>
          <w:divBdr>
            <w:top w:val="none" w:sz="0" w:space="0" w:color="auto"/>
            <w:left w:val="none" w:sz="0" w:space="0" w:color="auto"/>
            <w:bottom w:val="none" w:sz="0" w:space="0" w:color="auto"/>
            <w:right w:val="none" w:sz="0" w:space="0" w:color="auto"/>
          </w:divBdr>
        </w:div>
        <w:div w:id="368067600">
          <w:marLeft w:val="0"/>
          <w:marRight w:val="0"/>
          <w:marTop w:val="0"/>
          <w:marBottom w:val="0"/>
          <w:divBdr>
            <w:top w:val="none" w:sz="0" w:space="0" w:color="auto"/>
            <w:left w:val="none" w:sz="0" w:space="0" w:color="auto"/>
            <w:bottom w:val="none" w:sz="0" w:space="0" w:color="auto"/>
            <w:right w:val="none" w:sz="0" w:space="0" w:color="auto"/>
          </w:divBdr>
        </w:div>
        <w:div w:id="436952889">
          <w:marLeft w:val="0"/>
          <w:marRight w:val="0"/>
          <w:marTop w:val="0"/>
          <w:marBottom w:val="0"/>
          <w:divBdr>
            <w:top w:val="none" w:sz="0" w:space="0" w:color="auto"/>
            <w:left w:val="none" w:sz="0" w:space="0" w:color="auto"/>
            <w:bottom w:val="none" w:sz="0" w:space="0" w:color="auto"/>
            <w:right w:val="none" w:sz="0" w:space="0" w:color="auto"/>
          </w:divBdr>
        </w:div>
        <w:div w:id="495999602">
          <w:marLeft w:val="0"/>
          <w:marRight w:val="0"/>
          <w:marTop w:val="0"/>
          <w:marBottom w:val="0"/>
          <w:divBdr>
            <w:top w:val="none" w:sz="0" w:space="0" w:color="auto"/>
            <w:left w:val="none" w:sz="0" w:space="0" w:color="auto"/>
            <w:bottom w:val="none" w:sz="0" w:space="0" w:color="auto"/>
            <w:right w:val="none" w:sz="0" w:space="0" w:color="auto"/>
          </w:divBdr>
        </w:div>
        <w:div w:id="500582669">
          <w:marLeft w:val="0"/>
          <w:marRight w:val="0"/>
          <w:marTop w:val="0"/>
          <w:marBottom w:val="0"/>
          <w:divBdr>
            <w:top w:val="none" w:sz="0" w:space="0" w:color="auto"/>
            <w:left w:val="none" w:sz="0" w:space="0" w:color="auto"/>
            <w:bottom w:val="none" w:sz="0" w:space="0" w:color="auto"/>
            <w:right w:val="none" w:sz="0" w:space="0" w:color="auto"/>
          </w:divBdr>
        </w:div>
        <w:div w:id="509872815">
          <w:marLeft w:val="0"/>
          <w:marRight w:val="0"/>
          <w:marTop w:val="0"/>
          <w:marBottom w:val="0"/>
          <w:divBdr>
            <w:top w:val="none" w:sz="0" w:space="0" w:color="auto"/>
            <w:left w:val="none" w:sz="0" w:space="0" w:color="auto"/>
            <w:bottom w:val="none" w:sz="0" w:space="0" w:color="auto"/>
            <w:right w:val="none" w:sz="0" w:space="0" w:color="auto"/>
          </w:divBdr>
        </w:div>
        <w:div w:id="511383739">
          <w:marLeft w:val="0"/>
          <w:marRight w:val="0"/>
          <w:marTop w:val="0"/>
          <w:marBottom w:val="0"/>
          <w:divBdr>
            <w:top w:val="none" w:sz="0" w:space="0" w:color="auto"/>
            <w:left w:val="none" w:sz="0" w:space="0" w:color="auto"/>
            <w:bottom w:val="none" w:sz="0" w:space="0" w:color="auto"/>
            <w:right w:val="none" w:sz="0" w:space="0" w:color="auto"/>
          </w:divBdr>
        </w:div>
        <w:div w:id="523133608">
          <w:marLeft w:val="0"/>
          <w:marRight w:val="0"/>
          <w:marTop w:val="0"/>
          <w:marBottom w:val="0"/>
          <w:divBdr>
            <w:top w:val="none" w:sz="0" w:space="0" w:color="auto"/>
            <w:left w:val="none" w:sz="0" w:space="0" w:color="auto"/>
            <w:bottom w:val="none" w:sz="0" w:space="0" w:color="auto"/>
            <w:right w:val="none" w:sz="0" w:space="0" w:color="auto"/>
          </w:divBdr>
        </w:div>
        <w:div w:id="567498177">
          <w:marLeft w:val="0"/>
          <w:marRight w:val="0"/>
          <w:marTop w:val="0"/>
          <w:marBottom w:val="0"/>
          <w:divBdr>
            <w:top w:val="none" w:sz="0" w:space="0" w:color="auto"/>
            <w:left w:val="none" w:sz="0" w:space="0" w:color="auto"/>
            <w:bottom w:val="none" w:sz="0" w:space="0" w:color="auto"/>
            <w:right w:val="none" w:sz="0" w:space="0" w:color="auto"/>
          </w:divBdr>
        </w:div>
        <w:div w:id="718478033">
          <w:marLeft w:val="0"/>
          <w:marRight w:val="0"/>
          <w:marTop w:val="0"/>
          <w:marBottom w:val="0"/>
          <w:divBdr>
            <w:top w:val="none" w:sz="0" w:space="0" w:color="auto"/>
            <w:left w:val="none" w:sz="0" w:space="0" w:color="auto"/>
            <w:bottom w:val="none" w:sz="0" w:space="0" w:color="auto"/>
            <w:right w:val="none" w:sz="0" w:space="0" w:color="auto"/>
          </w:divBdr>
        </w:div>
        <w:div w:id="757563026">
          <w:marLeft w:val="0"/>
          <w:marRight w:val="0"/>
          <w:marTop w:val="0"/>
          <w:marBottom w:val="0"/>
          <w:divBdr>
            <w:top w:val="none" w:sz="0" w:space="0" w:color="auto"/>
            <w:left w:val="none" w:sz="0" w:space="0" w:color="auto"/>
            <w:bottom w:val="none" w:sz="0" w:space="0" w:color="auto"/>
            <w:right w:val="none" w:sz="0" w:space="0" w:color="auto"/>
          </w:divBdr>
        </w:div>
        <w:div w:id="795946283">
          <w:marLeft w:val="0"/>
          <w:marRight w:val="0"/>
          <w:marTop w:val="0"/>
          <w:marBottom w:val="0"/>
          <w:divBdr>
            <w:top w:val="none" w:sz="0" w:space="0" w:color="auto"/>
            <w:left w:val="none" w:sz="0" w:space="0" w:color="auto"/>
            <w:bottom w:val="none" w:sz="0" w:space="0" w:color="auto"/>
            <w:right w:val="none" w:sz="0" w:space="0" w:color="auto"/>
          </w:divBdr>
        </w:div>
        <w:div w:id="862745438">
          <w:marLeft w:val="0"/>
          <w:marRight w:val="0"/>
          <w:marTop w:val="0"/>
          <w:marBottom w:val="0"/>
          <w:divBdr>
            <w:top w:val="none" w:sz="0" w:space="0" w:color="auto"/>
            <w:left w:val="none" w:sz="0" w:space="0" w:color="auto"/>
            <w:bottom w:val="none" w:sz="0" w:space="0" w:color="auto"/>
            <w:right w:val="none" w:sz="0" w:space="0" w:color="auto"/>
          </w:divBdr>
        </w:div>
        <w:div w:id="877160003">
          <w:marLeft w:val="0"/>
          <w:marRight w:val="0"/>
          <w:marTop w:val="0"/>
          <w:marBottom w:val="0"/>
          <w:divBdr>
            <w:top w:val="none" w:sz="0" w:space="0" w:color="auto"/>
            <w:left w:val="none" w:sz="0" w:space="0" w:color="auto"/>
            <w:bottom w:val="none" w:sz="0" w:space="0" w:color="auto"/>
            <w:right w:val="none" w:sz="0" w:space="0" w:color="auto"/>
          </w:divBdr>
        </w:div>
        <w:div w:id="918901591">
          <w:marLeft w:val="0"/>
          <w:marRight w:val="0"/>
          <w:marTop w:val="0"/>
          <w:marBottom w:val="0"/>
          <w:divBdr>
            <w:top w:val="none" w:sz="0" w:space="0" w:color="auto"/>
            <w:left w:val="none" w:sz="0" w:space="0" w:color="auto"/>
            <w:bottom w:val="none" w:sz="0" w:space="0" w:color="auto"/>
            <w:right w:val="none" w:sz="0" w:space="0" w:color="auto"/>
          </w:divBdr>
        </w:div>
        <w:div w:id="919603099">
          <w:marLeft w:val="0"/>
          <w:marRight w:val="0"/>
          <w:marTop w:val="0"/>
          <w:marBottom w:val="0"/>
          <w:divBdr>
            <w:top w:val="none" w:sz="0" w:space="0" w:color="auto"/>
            <w:left w:val="none" w:sz="0" w:space="0" w:color="auto"/>
            <w:bottom w:val="none" w:sz="0" w:space="0" w:color="auto"/>
            <w:right w:val="none" w:sz="0" w:space="0" w:color="auto"/>
          </w:divBdr>
        </w:div>
        <w:div w:id="920141476">
          <w:marLeft w:val="0"/>
          <w:marRight w:val="0"/>
          <w:marTop w:val="0"/>
          <w:marBottom w:val="0"/>
          <w:divBdr>
            <w:top w:val="none" w:sz="0" w:space="0" w:color="auto"/>
            <w:left w:val="none" w:sz="0" w:space="0" w:color="auto"/>
            <w:bottom w:val="none" w:sz="0" w:space="0" w:color="auto"/>
            <w:right w:val="none" w:sz="0" w:space="0" w:color="auto"/>
          </w:divBdr>
        </w:div>
        <w:div w:id="1027949619">
          <w:marLeft w:val="0"/>
          <w:marRight w:val="0"/>
          <w:marTop w:val="0"/>
          <w:marBottom w:val="0"/>
          <w:divBdr>
            <w:top w:val="none" w:sz="0" w:space="0" w:color="auto"/>
            <w:left w:val="none" w:sz="0" w:space="0" w:color="auto"/>
            <w:bottom w:val="none" w:sz="0" w:space="0" w:color="auto"/>
            <w:right w:val="none" w:sz="0" w:space="0" w:color="auto"/>
          </w:divBdr>
        </w:div>
        <w:div w:id="1036810753">
          <w:marLeft w:val="0"/>
          <w:marRight w:val="0"/>
          <w:marTop w:val="0"/>
          <w:marBottom w:val="0"/>
          <w:divBdr>
            <w:top w:val="none" w:sz="0" w:space="0" w:color="auto"/>
            <w:left w:val="none" w:sz="0" w:space="0" w:color="auto"/>
            <w:bottom w:val="none" w:sz="0" w:space="0" w:color="auto"/>
            <w:right w:val="none" w:sz="0" w:space="0" w:color="auto"/>
          </w:divBdr>
        </w:div>
        <w:div w:id="1068499048">
          <w:marLeft w:val="0"/>
          <w:marRight w:val="0"/>
          <w:marTop w:val="0"/>
          <w:marBottom w:val="0"/>
          <w:divBdr>
            <w:top w:val="none" w:sz="0" w:space="0" w:color="auto"/>
            <w:left w:val="none" w:sz="0" w:space="0" w:color="auto"/>
            <w:bottom w:val="none" w:sz="0" w:space="0" w:color="auto"/>
            <w:right w:val="none" w:sz="0" w:space="0" w:color="auto"/>
          </w:divBdr>
        </w:div>
        <w:div w:id="1083650832">
          <w:marLeft w:val="0"/>
          <w:marRight w:val="0"/>
          <w:marTop w:val="0"/>
          <w:marBottom w:val="0"/>
          <w:divBdr>
            <w:top w:val="none" w:sz="0" w:space="0" w:color="auto"/>
            <w:left w:val="none" w:sz="0" w:space="0" w:color="auto"/>
            <w:bottom w:val="none" w:sz="0" w:space="0" w:color="auto"/>
            <w:right w:val="none" w:sz="0" w:space="0" w:color="auto"/>
          </w:divBdr>
        </w:div>
        <w:div w:id="1119959583">
          <w:marLeft w:val="0"/>
          <w:marRight w:val="0"/>
          <w:marTop w:val="0"/>
          <w:marBottom w:val="0"/>
          <w:divBdr>
            <w:top w:val="none" w:sz="0" w:space="0" w:color="auto"/>
            <w:left w:val="none" w:sz="0" w:space="0" w:color="auto"/>
            <w:bottom w:val="none" w:sz="0" w:space="0" w:color="auto"/>
            <w:right w:val="none" w:sz="0" w:space="0" w:color="auto"/>
          </w:divBdr>
        </w:div>
        <w:div w:id="1129282257">
          <w:marLeft w:val="0"/>
          <w:marRight w:val="0"/>
          <w:marTop w:val="0"/>
          <w:marBottom w:val="0"/>
          <w:divBdr>
            <w:top w:val="none" w:sz="0" w:space="0" w:color="auto"/>
            <w:left w:val="none" w:sz="0" w:space="0" w:color="auto"/>
            <w:bottom w:val="none" w:sz="0" w:space="0" w:color="auto"/>
            <w:right w:val="none" w:sz="0" w:space="0" w:color="auto"/>
          </w:divBdr>
        </w:div>
        <w:div w:id="1153257385">
          <w:marLeft w:val="0"/>
          <w:marRight w:val="0"/>
          <w:marTop w:val="0"/>
          <w:marBottom w:val="0"/>
          <w:divBdr>
            <w:top w:val="none" w:sz="0" w:space="0" w:color="auto"/>
            <w:left w:val="none" w:sz="0" w:space="0" w:color="auto"/>
            <w:bottom w:val="none" w:sz="0" w:space="0" w:color="auto"/>
            <w:right w:val="none" w:sz="0" w:space="0" w:color="auto"/>
          </w:divBdr>
        </w:div>
        <w:div w:id="1154758393">
          <w:marLeft w:val="0"/>
          <w:marRight w:val="0"/>
          <w:marTop w:val="0"/>
          <w:marBottom w:val="0"/>
          <w:divBdr>
            <w:top w:val="none" w:sz="0" w:space="0" w:color="auto"/>
            <w:left w:val="none" w:sz="0" w:space="0" w:color="auto"/>
            <w:bottom w:val="none" w:sz="0" w:space="0" w:color="auto"/>
            <w:right w:val="none" w:sz="0" w:space="0" w:color="auto"/>
          </w:divBdr>
        </w:div>
        <w:div w:id="1218858937">
          <w:marLeft w:val="0"/>
          <w:marRight w:val="0"/>
          <w:marTop w:val="0"/>
          <w:marBottom w:val="0"/>
          <w:divBdr>
            <w:top w:val="none" w:sz="0" w:space="0" w:color="auto"/>
            <w:left w:val="none" w:sz="0" w:space="0" w:color="auto"/>
            <w:bottom w:val="none" w:sz="0" w:space="0" w:color="auto"/>
            <w:right w:val="none" w:sz="0" w:space="0" w:color="auto"/>
          </w:divBdr>
        </w:div>
        <w:div w:id="1220095765">
          <w:marLeft w:val="0"/>
          <w:marRight w:val="0"/>
          <w:marTop w:val="0"/>
          <w:marBottom w:val="0"/>
          <w:divBdr>
            <w:top w:val="none" w:sz="0" w:space="0" w:color="auto"/>
            <w:left w:val="none" w:sz="0" w:space="0" w:color="auto"/>
            <w:bottom w:val="none" w:sz="0" w:space="0" w:color="auto"/>
            <w:right w:val="none" w:sz="0" w:space="0" w:color="auto"/>
          </w:divBdr>
        </w:div>
        <w:div w:id="1252592786">
          <w:marLeft w:val="0"/>
          <w:marRight w:val="0"/>
          <w:marTop w:val="0"/>
          <w:marBottom w:val="0"/>
          <w:divBdr>
            <w:top w:val="none" w:sz="0" w:space="0" w:color="auto"/>
            <w:left w:val="none" w:sz="0" w:space="0" w:color="auto"/>
            <w:bottom w:val="none" w:sz="0" w:space="0" w:color="auto"/>
            <w:right w:val="none" w:sz="0" w:space="0" w:color="auto"/>
          </w:divBdr>
        </w:div>
        <w:div w:id="1291980000">
          <w:marLeft w:val="0"/>
          <w:marRight w:val="0"/>
          <w:marTop w:val="0"/>
          <w:marBottom w:val="0"/>
          <w:divBdr>
            <w:top w:val="none" w:sz="0" w:space="0" w:color="auto"/>
            <w:left w:val="none" w:sz="0" w:space="0" w:color="auto"/>
            <w:bottom w:val="none" w:sz="0" w:space="0" w:color="auto"/>
            <w:right w:val="none" w:sz="0" w:space="0" w:color="auto"/>
          </w:divBdr>
        </w:div>
        <w:div w:id="1326200518">
          <w:marLeft w:val="0"/>
          <w:marRight w:val="0"/>
          <w:marTop w:val="0"/>
          <w:marBottom w:val="0"/>
          <w:divBdr>
            <w:top w:val="none" w:sz="0" w:space="0" w:color="auto"/>
            <w:left w:val="none" w:sz="0" w:space="0" w:color="auto"/>
            <w:bottom w:val="none" w:sz="0" w:space="0" w:color="auto"/>
            <w:right w:val="none" w:sz="0" w:space="0" w:color="auto"/>
          </w:divBdr>
        </w:div>
        <w:div w:id="1331643694">
          <w:marLeft w:val="0"/>
          <w:marRight w:val="0"/>
          <w:marTop w:val="0"/>
          <w:marBottom w:val="0"/>
          <w:divBdr>
            <w:top w:val="none" w:sz="0" w:space="0" w:color="auto"/>
            <w:left w:val="none" w:sz="0" w:space="0" w:color="auto"/>
            <w:bottom w:val="none" w:sz="0" w:space="0" w:color="auto"/>
            <w:right w:val="none" w:sz="0" w:space="0" w:color="auto"/>
          </w:divBdr>
        </w:div>
        <w:div w:id="1351488161">
          <w:marLeft w:val="0"/>
          <w:marRight w:val="0"/>
          <w:marTop w:val="0"/>
          <w:marBottom w:val="0"/>
          <w:divBdr>
            <w:top w:val="none" w:sz="0" w:space="0" w:color="auto"/>
            <w:left w:val="none" w:sz="0" w:space="0" w:color="auto"/>
            <w:bottom w:val="none" w:sz="0" w:space="0" w:color="auto"/>
            <w:right w:val="none" w:sz="0" w:space="0" w:color="auto"/>
          </w:divBdr>
        </w:div>
        <w:div w:id="1465267746">
          <w:marLeft w:val="0"/>
          <w:marRight w:val="0"/>
          <w:marTop w:val="0"/>
          <w:marBottom w:val="0"/>
          <w:divBdr>
            <w:top w:val="none" w:sz="0" w:space="0" w:color="auto"/>
            <w:left w:val="none" w:sz="0" w:space="0" w:color="auto"/>
            <w:bottom w:val="none" w:sz="0" w:space="0" w:color="auto"/>
            <w:right w:val="none" w:sz="0" w:space="0" w:color="auto"/>
          </w:divBdr>
        </w:div>
        <w:div w:id="1467045102">
          <w:marLeft w:val="0"/>
          <w:marRight w:val="0"/>
          <w:marTop w:val="0"/>
          <w:marBottom w:val="0"/>
          <w:divBdr>
            <w:top w:val="none" w:sz="0" w:space="0" w:color="auto"/>
            <w:left w:val="none" w:sz="0" w:space="0" w:color="auto"/>
            <w:bottom w:val="none" w:sz="0" w:space="0" w:color="auto"/>
            <w:right w:val="none" w:sz="0" w:space="0" w:color="auto"/>
          </w:divBdr>
        </w:div>
        <w:div w:id="1483044102">
          <w:marLeft w:val="0"/>
          <w:marRight w:val="0"/>
          <w:marTop w:val="0"/>
          <w:marBottom w:val="0"/>
          <w:divBdr>
            <w:top w:val="none" w:sz="0" w:space="0" w:color="auto"/>
            <w:left w:val="none" w:sz="0" w:space="0" w:color="auto"/>
            <w:bottom w:val="none" w:sz="0" w:space="0" w:color="auto"/>
            <w:right w:val="none" w:sz="0" w:space="0" w:color="auto"/>
          </w:divBdr>
        </w:div>
        <w:div w:id="1489251108">
          <w:marLeft w:val="0"/>
          <w:marRight w:val="0"/>
          <w:marTop w:val="0"/>
          <w:marBottom w:val="0"/>
          <w:divBdr>
            <w:top w:val="none" w:sz="0" w:space="0" w:color="auto"/>
            <w:left w:val="none" w:sz="0" w:space="0" w:color="auto"/>
            <w:bottom w:val="none" w:sz="0" w:space="0" w:color="auto"/>
            <w:right w:val="none" w:sz="0" w:space="0" w:color="auto"/>
          </w:divBdr>
        </w:div>
        <w:div w:id="1495147101">
          <w:marLeft w:val="0"/>
          <w:marRight w:val="0"/>
          <w:marTop w:val="0"/>
          <w:marBottom w:val="0"/>
          <w:divBdr>
            <w:top w:val="none" w:sz="0" w:space="0" w:color="auto"/>
            <w:left w:val="none" w:sz="0" w:space="0" w:color="auto"/>
            <w:bottom w:val="none" w:sz="0" w:space="0" w:color="auto"/>
            <w:right w:val="none" w:sz="0" w:space="0" w:color="auto"/>
          </w:divBdr>
        </w:div>
        <w:div w:id="1499930613">
          <w:marLeft w:val="0"/>
          <w:marRight w:val="0"/>
          <w:marTop w:val="0"/>
          <w:marBottom w:val="0"/>
          <w:divBdr>
            <w:top w:val="none" w:sz="0" w:space="0" w:color="auto"/>
            <w:left w:val="none" w:sz="0" w:space="0" w:color="auto"/>
            <w:bottom w:val="none" w:sz="0" w:space="0" w:color="auto"/>
            <w:right w:val="none" w:sz="0" w:space="0" w:color="auto"/>
          </w:divBdr>
        </w:div>
        <w:div w:id="1500340438">
          <w:marLeft w:val="0"/>
          <w:marRight w:val="0"/>
          <w:marTop w:val="0"/>
          <w:marBottom w:val="0"/>
          <w:divBdr>
            <w:top w:val="none" w:sz="0" w:space="0" w:color="auto"/>
            <w:left w:val="none" w:sz="0" w:space="0" w:color="auto"/>
            <w:bottom w:val="none" w:sz="0" w:space="0" w:color="auto"/>
            <w:right w:val="none" w:sz="0" w:space="0" w:color="auto"/>
          </w:divBdr>
        </w:div>
        <w:div w:id="1523321685">
          <w:marLeft w:val="0"/>
          <w:marRight w:val="0"/>
          <w:marTop w:val="0"/>
          <w:marBottom w:val="0"/>
          <w:divBdr>
            <w:top w:val="none" w:sz="0" w:space="0" w:color="auto"/>
            <w:left w:val="none" w:sz="0" w:space="0" w:color="auto"/>
            <w:bottom w:val="none" w:sz="0" w:space="0" w:color="auto"/>
            <w:right w:val="none" w:sz="0" w:space="0" w:color="auto"/>
          </w:divBdr>
        </w:div>
        <w:div w:id="1709796206">
          <w:marLeft w:val="0"/>
          <w:marRight w:val="0"/>
          <w:marTop w:val="0"/>
          <w:marBottom w:val="0"/>
          <w:divBdr>
            <w:top w:val="none" w:sz="0" w:space="0" w:color="auto"/>
            <w:left w:val="none" w:sz="0" w:space="0" w:color="auto"/>
            <w:bottom w:val="none" w:sz="0" w:space="0" w:color="auto"/>
            <w:right w:val="none" w:sz="0" w:space="0" w:color="auto"/>
          </w:divBdr>
        </w:div>
        <w:div w:id="1711035302">
          <w:marLeft w:val="0"/>
          <w:marRight w:val="0"/>
          <w:marTop w:val="0"/>
          <w:marBottom w:val="0"/>
          <w:divBdr>
            <w:top w:val="none" w:sz="0" w:space="0" w:color="auto"/>
            <w:left w:val="none" w:sz="0" w:space="0" w:color="auto"/>
            <w:bottom w:val="none" w:sz="0" w:space="0" w:color="auto"/>
            <w:right w:val="none" w:sz="0" w:space="0" w:color="auto"/>
          </w:divBdr>
        </w:div>
        <w:div w:id="1782919329">
          <w:marLeft w:val="0"/>
          <w:marRight w:val="0"/>
          <w:marTop w:val="0"/>
          <w:marBottom w:val="0"/>
          <w:divBdr>
            <w:top w:val="none" w:sz="0" w:space="0" w:color="auto"/>
            <w:left w:val="none" w:sz="0" w:space="0" w:color="auto"/>
            <w:bottom w:val="none" w:sz="0" w:space="0" w:color="auto"/>
            <w:right w:val="none" w:sz="0" w:space="0" w:color="auto"/>
          </w:divBdr>
        </w:div>
        <w:div w:id="1783380639">
          <w:marLeft w:val="0"/>
          <w:marRight w:val="0"/>
          <w:marTop w:val="0"/>
          <w:marBottom w:val="0"/>
          <w:divBdr>
            <w:top w:val="none" w:sz="0" w:space="0" w:color="auto"/>
            <w:left w:val="none" w:sz="0" w:space="0" w:color="auto"/>
            <w:bottom w:val="none" w:sz="0" w:space="0" w:color="auto"/>
            <w:right w:val="none" w:sz="0" w:space="0" w:color="auto"/>
          </w:divBdr>
        </w:div>
        <w:div w:id="1937976886">
          <w:marLeft w:val="0"/>
          <w:marRight w:val="0"/>
          <w:marTop w:val="0"/>
          <w:marBottom w:val="0"/>
          <w:divBdr>
            <w:top w:val="none" w:sz="0" w:space="0" w:color="auto"/>
            <w:left w:val="none" w:sz="0" w:space="0" w:color="auto"/>
            <w:bottom w:val="none" w:sz="0" w:space="0" w:color="auto"/>
            <w:right w:val="none" w:sz="0" w:space="0" w:color="auto"/>
          </w:divBdr>
        </w:div>
        <w:div w:id="1939096759">
          <w:marLeft w:val="0"/>
          <w:marRight w:val="0"/>
          <w:marTop w:val="0"/>
          <w:marBottom w:val="0"/>
          <w:divBdr>
            <w:top w:val="none" w:sz="0" w:space="0" w:color="auto"/>
            <w:left w:val="none" w:sz="0" w:space="0" w:color="auto"/>
            <w:bottom w:val="none" w:sz="0" w:space="0" w:color="auto"/>
            <w:right w:val="none" w:sz="0" w:space="0" w:color="auto"/>
          </w:divBdr>
        </w:div>
        <w:div w:id="1942297260">
          <w:marLeft w:val="0"/>
          <w:marRight w:val="0"/>
          <w:marTop w:val="0"/>
          <w:marBottom w:val="0"/>
          <w:divBdr>
            <w:top w:val="none" w:sz="0" w:space="0" w:color="auto"/>
            <w:left w:val="none" w:sz="0" w:space="0" w:color="auto"/>
            <w:bottom w:val="none" w:sz="0" w:space="0" w:color="auto"/>
            <w:right w:val="none" w:sz="0" w:space="0" w:color="auto"/>
          </w:divBdr>
        </w:div>
        <w:div w:id="1952978713">
          <w:marLeft w:val="0"/>
          <w:marRight w:val="0"/>
          <w:marTop w:val="0"/>
          <w:marBottom w:val="0"/>
          <w:divBdr>
            <w:top w:val="none" w:sz="0" w:space="0" w:color="auto"/>
            <w:left w:val="none" w:sz="0" w:space="0" w:color="auto"/>
            <w:bottom w:val="none" w:sz="0" w:space="0" w:color="auto"/>
            <w:right w:val="none" w:sz="0" w:space="0" w:color="auto"/>
          </w:divBdr>
        </w:div>
        <w:div w:id="1978027617">
          <w:marLeft w:val="0"/>
          <w:marRight w:val="0"/>
          <w:marTop w:val="0"/>
          <w:marBottom w:val="0"/>
          <w:divBdr>
            <w:top w:val="none" w:sz="0" w:space="0" w:color="auto"/>
            <w:left w:val="none" w:sz="0" w:space="0" w:color="auto"/>
            <w:bottom w:val="none" w:sz="0" w:space="0" w:color="auto"/>
            <w:right w:val="none" w:sz="0" w:space="0" w:color="auto"/>
          </w:divBdr>
        </w:div>
        <w:div w:id="1981304045">
          <w:marLeft w:val="0"/>
          <w:marRight w:val="0"/>
          <w:marTop w:val="0"/>
          <w:marBottom w:val="0"/>
          <w:divBdr>
            <w:top w:val="none" w:sz="0" w:space="0" w:color="auto"/>
            <w:left w:val="none" w:sz="0" w:space="0" w:color="auto"/>
            <w:bottom w:val="none" w:sz="0" w:space="0" w:color="auto"/>
            <w:right w:val="none" w:sz="0" w:space="0" w:color="auto"/>
          </w:divBdr>
        </w:div>
        <w:div w:id="2001690755">
          <w:marLeft w:val="0"/>
          <w:marRight w:val="0"/>
          <w:marTop w:val="0"/>
          <w:marBottom w:val="0"/>
          <w:divBdr>
            <w:top w:val="none" w:sz="0" w:space="0" w:color="auto"/>
            <w:left w:val="none" w:sz="0" w:space="0" w:color="auto"/>
            <w:bottom w:val="none" w:sz="0" w:space="0" w:color="auto"/>
            <w:right w:val="none" w:sz="0" w:space="0" w:color="auto"/>
          </w:divBdr>
        </w:div>
        <w:div w:id="2006586316">
          <w:marLeft w:val="0"/>
          <w:marRight w:val="0"/>
          <w:marTop w:val="0"/>
          <w:marBottom w:val="0"/>
          <w:divBdr>
            <w:top w:val="none" w:sz="0" w:space="0" w:color="auto"/>
            <w:left w:val="none" w:sz="0" w:space="0" w:color="auto"/>
            <w:bottom w:val="none" w:sz="0" w:space="0" w:color="auto"/>
            <w:right w:val="none" w:sz="0" w:space="0" w:color="auto"/>
          </w:divBdr>
        </w:div>
        <w:div w:id="2021004988">
          <w:marLeft w:val="0"/>
          <w:marRight w:val="0"/>
          <w:marTop w:val="0"/>
          <w:marBottom w:val="0"/>
          <w:divBdr>
            <w:top w:val="none" w:sz="0" w:space="0" w:color="auto"/>
            <w:left w:val="none" w:sz="0" w:space="0" w:color="auto"/>
            <w:bottom w:val="none" w:sz="0" w:space="0" w:color="auto"/>
            <w:right w:val="none" w:sz="0" w:space="0" w:color="auto"/>
          </w:divBdr>
        </w:div>
        <w:div w:id="2037343037">
          <w:marLeft w:val="0"/>
          <w:marRight w:val="0"/>
          <w:marTop w:val="0"/>
          <w:marBottom w:val="0"/>
          <w:divBdr>
            <w:top w:val="none" w:sz="0" w:space="0" w:color="auto"/>
            <w:left w:val="none" w:sz="0" w:space="0" w:color="auto"/>
            <w:bottom w:val="none" w:sz="0" w:space="0" w:color="auto"/>
            <w:right w:val="none" w:sz="0" w:space="0" w:color="auto"/>
          </w:divBdr>
        </w:div>
        <w:div w:id="2075859350">
          <w:marLeft w:val="0"/>
          <w:marRight w:val="0"/>
          <w:marTop w:val="0"/>
          <w:marBottom w:val="0"/>
          <w:divBdr>
            <w:top w:val="none" w:sz="0" w:space="0" w:color="auto"/>
            <w:left w:val="none" w:sz="0" w:space="0" w:color="auto"/>
            <w:bottom w:val="none" w:sz="0" w:space="0" w:color="auto"/>
            <w:right w:val="none" w:sz="0" w:space="0" w:color="auto"/>
          </w:divBdr>
        </w:div>
        <w:div w:id="2102096307">
          <w:marLeft w:val="0"/>
          <w:marRight w:val="0"/>
          <w:marTop w:val="0"/>
          <w:marBottom w:val="0"/>
          <w:divBdr>
            <w:top w:val="none" w:sz="0" w:space="0" w:color="auto"/>
            <w:left w:val="none" w:sz="0" w:space="0" w:color="auto"/>
            <w:bottom w:val="none" w:sz="0" w:space="0" w:color="auto"/>
            <w:right w:val="none" w:sz="0" w:space="0" w:color="auto"/>
          </w:divBdr>
        </w:div>
        <w:div w:id="2114202916">
          <w:marLeft w:val="0"/>
          <w:marRight w:val="0"/>
          <w:marTop w:val="0"/>
          <w:marBottom w:val="0"/>
          <w:divBdr>
            <w:top w:val="none" w:sz="0" w:space="0" w:color="auto"/>
            <w:left w:val="none" w:sz="0" w:space="0" w:color="auto"/>
            <w:bottom w:val="none" w:sz="0" w:space="0" w:color="auto"/>
            <w:right w:val="none" w:sz="0" w:space="0" w:color="auto"/>
          </w:divBdr>
        </w:div>
        <w:div w:id="2131825713">
          <w:marLeft w:val="0"/>
          <w:marRight w:val="0"/>
          <w:marTop w:val="0"/>
          <w:marBottom w:val="0"/>
          <w:divBdr>
            <w:top w:val="none" w:sz="0" w:space="0" w:color="auto"/>
            <w:left w:val="none" w:sz="0" w:space="0" w:color="auto"/>
            <w:bottom w:val="none" w:sz="0" w:space="0" w:color="auto"/>
            <w:right w:val="none" w:sz="0" w:space="0" w:color="auto"/>
          </w:divBdr>
        </w:div>
      </w:divsChild>
    </w:div>
    <w:div w:id="1604072534">
      <w:bodyDiv w:val="1"/>
      <w:marLeft w:val="0"/>
      <w:marRight w:val="0"/>
      <w:marTop w:val="0"/>
      <w:marBottom w:val="0"/>
      <w:divBdr>
        <w:top w:val="none" w:sz="0" w:space="0" w:color="auto"/>
        <w:left w:val="none" w:sz="0" w:space="0" w:color="auto"/>
        <w:bottom w:val="none" w:sz="0" w:space="0" w:color="auto"/>
        <w:right w:val="none" w:sz="0" w:space="0" w:color="auto"/>
      </w:divBdr>
      <w:divsChild>
        <w:div w:id="44180323">
          <w:marLeft w:val="0"/>
          <w:marRight w:val="0"/>
          <w:marTop w:val="0"/>
          <w:marBottom w:val="0"/>
          <w:divBdr>
            <w:top w:val="none" w:sz="0" w:space="0" w:color="auto"/>
            <w:left w:val="none" w:sz="0" w:space="0" w:color="auto"/>
            <w:bottom w:val="none" w:sz="0" w:space="0" w:color="auto"/>
            <w:right w:val="none" w:sz="0" w:space="0" w:color="auto"/>
          </w:divBdr>
        </w:div>
        <w:div w:id="93942825">
          <w:marLeft w:val="0"/>
          <w:marRight w:val="0"/>
          <w:marTop w:val="0"/>
          <w:marBottom w:val="0"/>
          <w:divBdr>
            <w:top w:val="none" w:sz="0" w:space="0" w:color="auto"/>
            <w:left w:val="none" w:sz="0" w:space="0" w:color="auto"/>
            <w:bottom w:val="none" w:sz="0" w:space="0" w:color="auto"/>
            <w:right w:val="none" w:sz="0" w:space="0" w:color="auto"/>
          </w:divBdr>
        </w:div>
        <w:div w:id="96296964">
          <w:marLeft w:val="0"/>
          <w:marRight w:val="0"/>
          <w:marTop w:val="0"/>
          <w:marBottom w:val="0"/>
          <w:divBdr>
            <w:top w:val="none" w:sz="0" w:space="0" w:color="auto"/>
            <w:left w:val="none" w:sz="0" w:space="0" w:color="auto"/>
            <w:bottom w:val="none" w:sz="0" w:space="0" w:color="auto"/>
            <w:right w:val="none" w:sz="0" w:space="0" w:color="auto"/>
          </w:divBdr>
        </w:div>
        <w:div w:id="108743115">
          <w:marLeft w:val="0"/>
          <w:marRight w:val="0"/>
          <w:marTop w:val="0"/>
          <w:marBottom w:val="0"/>
          <w:divBdr>
            <w:top w:val="none" w:sz="0" w:space="0" w:color="auto"/>
            <w:left w:val="none" w:sz="0" w:space="0" w:color="auto"/>
            <w:bottom w:val="none" w:sz="0" w:space="0" w:color="auto"/>
            <w:right w:val="none" w:sz="0" w:space="0" w:color="auto"/>
          </w:divBdr>
        </w:div>
        <w:div w:id="130903432">
          <w:marLeft w:val="0"/>
          <w:marRight w:val="0"/>
          <w:marTop w:val="0"/>
          <w:marBottom w:val="0"/>
          <w:divBdr>
            <w:top w:val="none" w:sz="0" w:space="0" w:color="auto"/>
            <w:left w:val="none" w:sz="0" w:space="0" w:color="auto"/>
            <w:bottom w:val="none" w:sz="0" w:space="0" w:color="auto"/>
            <w:right w:val="none" w:sz="0" w:space="0" w:color="auto"/>
          </w:divBdr>
        </w:div>
        <w:div w:id="130947514">
          <w:marLeft w:val="0"/>
          <w:marRight w:val="0"/>
          <w:marTop w:val="0"/>
          <w:marBottom w:val="0"/>
          <w:divBdr>
            <w:top w:val="none" w:sz="0" w:space="0" w:color="auto"/>
            <w:left w:val="none" w:sz="0" w:space="0" w:color="auto"/>
            <w:bottom w:val="none" w:sz="0" w:space="0" w:color="auto"/>
            <w:right w:val="none" w:sz="0" w:space="0" w:color="auto"/>
          </w:divBdr>
        </w:div>
        <w:div w:id="146633143">
          <w:marLeft w:val="0"/>
          <w:marRight w:val="0"/>
          <w:marTop w:val="0"/>
          <w:marBottom w:val="0"/>
          <w:divBdr>
            <w:top w:val="none" w:sz="0" w:space="0" w:color="auto"/>
            <w:left w:val="none" w:sz="0" w:space="0" w:color="auto"/>
            <w:bottom w:val="none" w:sz="0" w:space="0" w:color="auto"/>
            <w:right w:val="none" w:sz="0" w:space="0" w:color="auto"/>
          </w:divBdr>
        </w:div>
        <w:div w:id="223877080">
          <w:marLeft w:val="0"/>
          <w:marRight w:val="0"/>
          <w:marTop w:val="0"/>
          <w:marBottom w:val="0"/>
          <w:divBdr>
            <w:top w:val="none" w:sz="0" w:space="0" w:color="auto"/>
            <w:left w:val="none" w:sz="0" w:space="0" w:color="auto"/>
            <w:bottom w:val="none" w:sz="0" w:space="0" w:color="auto"/>
            <w:right w:val="none" w:sz="0" w:space="0" w:color="auto"/>
          </w:divBdr>
        </w:div>
        <w:div w:id="284238297">
          <w:marLeft w:val="0"/>
          <w:marRight w:val="0"/>
          <w:marTop w:val="0"/>
          <w:marBottom w:val="0"/>
          <w:divBdr>
            <w:top w:val="none" w:sz="0" w:space="0" w:color="auto"/>
            <w:left w:val="none" w:sz="0" w:space="0" w:color="auto"/>
            <w:bottom w:val="none" w:sz="0" w:space="0" w:color="auto"/>
            <w:right w:val="none" w:sz="0" w:space="0" w:color="auto"/>
          </w:divBdr>
        </w:div>
        <w:div w:id="322394951">
          <w:marLeft w:val="0"/>
          <w:marRight w:val="0"/>
          <w:marTop w:val="0"/>
          <w:marBottom w:val="0"/>
          <w:divBdr>
            <w:top w:val="none" w:sz="0" w:space="0" w:color="auto"/>
            <w:left w:val="none" w:sz="0" w:space="0" w:color="auto"/>
            <w:bottom w:val="none" w:sz="0" w:space="0" w:color="auto"/>
            <w:right w:val="none" w:sz="0" w:space="0" w:color="auto"/>
          </w:divBdr>
        </w:div>
        <w:div w:id="340933601">
          <w:marLeft w:val="0"/>
          <w:marRight w:val="0"/>
          <w:marTop w:val="0"/>
          <w:marBottom w:val="0"/>
          <w:divBdr>
            <w:top w:val="none" w:sz="0" w:space="0" w:color="auto"/>
            <w:left w:val="none" w:sz="0" w:space="0" w:color="auto"/>
            <w:bottom w:val="none" w:sz="0" w:space="0" w:color="auto"/>
            <w:right w:val="none" w:sz="0" w:space="0" w:color="auto"/>
          </w:divBdr>
        </w:div>
        <w:div w:id="344551458">
          <w:marLeft w:val="0"/>
          <w:marRight w:val="0"/>
          <w:marTop w:val="0"/>
          <w:marBottom w:val="0"/>
          <w:divBdr>
            <w:top w:val="none" w:sz="0" w:space="0" w:color="auto"/>
            <w:left w:val="none" w:sz="0" w:space="0" w:color="auto"/>
            <w:bottom w:val="none" w:sz="0" w:space="0" w:color="auto"/>
            <w:right w:val="none" w:sz="0" w:space="0" w:color="auto"/>
          </w:divBdr>
        </w:div>
        <w:div w:id="347952611">
          <w:marLeft w:val="0"/>
          <w:marRight w:val="0"/>
          <w:marTop w:val="0"/>
          <w:marBottom w:val="0"/>
          <w:divBdr>
            <w:top w:val="none" w:sz="0" w:space="0" w:color="auto"/>
            <w:left w:val="none" w:sz="0" w:space="0" w:color="auto"/>
            <w:bottom w:val="none" w:sz="0" w:space="0" w:color="auto"/>
            <w:right w:val="none" w:sz="0" w:space="0" w:color="auto"/>
          </w:divBdr>
        </w:div>
        <w:div w:id="353507594">
          <w:marLeft w:val="0"/>
          <w:marRight w:val="0"/>
          <w:marTop w:val="0"/>
          <w:marBottom w:val="0"/>
          <w:divBdr>
            <w:top w:val="none" w:sz="0" w:space="0" w:color="auto"/>
            <w:left w:val="none" w:sz="0" w:space="0" w:color="auto"/>
            <w:bottom w:val="none" w:sz="0" w:space="0" w:color="auto"/>
            <w:right w:val="none" w:sz="0" w:space="0" w:color="auto"/>
          </w:divBdr>
        </w:div>
        <w:div w:id="360519097">
          <w:marLeft w:val="0"/>
          <w:marRight w:val="0"/>
          <w:marTop w:val="0"/>
          <w:marBottom w:val="0"/>
          <w:divBdr>
            <w:top w:val="none" w:sz="0" w:space="0" w:color="auto"/>
            <w:left w:val="none" w:sz="0" w:space="0" w:color="auto"/>
            <w:bottom w:val="none" w:sz="0" w:space="0" w:color="auto"/>
            <w:right w:val="none" w:sz="0" w:space="0" w:color="auto"/>
          </w:divBdr>
        </w:div>
        <w:div w:id="403991732">
          <w:marLeft w:val="0"/>
          <w:marRight w:val="0"/>
          <w:marTop w:val="0"/>
          <w:marBottom w:val="0"/>
          <w:divBdr>
            <w:top w:val="none" w:sz="0" w:space="0" w:color="auto"/>
            <w:left w:val="none" w:sz="0" w:space="0" w:color="auto"/>
            <w:bottom w:val="none" w:sz="0" w:space="0" w:color="auto"/>
            <w:right w:val="none" w:sz="0" w:space="0" w:color="auto"/>
          </w:divBdr>
        </w:div>
        <w:div w:id="406536666">
          <w:marLeft w:val="0"/>
          <w:marRight w:val="0"/>
          <w:marTop w:val="0"/>
          <w:marBottom w:val="0"/>
          <w:divBdr>
            <w:top w:val="none" w:sz="0" w:space="0" w:color="auto"/>
            <w:left w:val="none" w:sz="0" w:space="0" w:color="auto"/>
            <w:bottom w:val="none" w:sz="0" w:space="0" w:color="auto"/>
            <w:right w:val="none" w:sz="0" w:space="0" w:color="auto"/>
          </w:divBdr>
        </w:div>
        <w:div w:id="474836006">
          <w:marLeft w:val="0"/>
          <w:marRight w:val="0"/>
          <w:marTop w:val="0"/>
          <w:marBottom w:val="0"/>
          <w:divBdr>
            <w:top w:val="none" w:sz="0" w:space="0" w:color="auto"/>
            <w:left w:val="none" w:sz="0" w:space="0" w:color="auto"/>
            <w:bottom w:val="none" w:sz="0" w:space="0" w:color="auto"/>
            <w:right w:val="none" w:sz="0" w:space="0" w:color="auto"/>
          </w:divBdr>
        </w:div>
        <w:div w:id="510684003">
          <w:marLeft w:val="0"/>
          <w:marRight w:val="0"/>
          <w:marTop w:val="0"/>
          <w:marBottom w:val="0"/>
          <w:divBdr>
            <w:top w:val="none" w:sz="0" w:space="0" w:color="auto"/>
            <w:left w:val="none" w:sz="0" w:space="0" w:color="auto"/>
            <w:bottom w:val="none" w:sz="0" w:space="0" w:color="auto"/>
            <w:right w:val="none" w:sz="0" w:space="0" w:color="auto"/>
          </w:divBdr>
        </w:div>
        <w:div w:id="522404308">
          <w:marLeft w:val="0"/>
          <w:marRight w:val="0"/>
          <w:marTop w:val="0"/>
          <w:marBottom w:val="0"/>
          <w:divBdr>
            <w:top w:val="none" w:sz="0" w:space="0" w:color="auto"/>
            <w:left w:val="none" w:sz="0" w:space="0" w:color="auto"/>
            <w:bottom w:val="none" w:sz="0" w:space="0" w:color="auto"/>
            <w:right w:val="none" w:sz="0" w:space="0" w:color="auto"/>
          </w:divBdr>
        </w:div>
        <w:div w:id="535581340">
          <w:marLeft w:val="0"/>
          <w:marRight w:val="0"/>
          <w:marTop w:val="0"/>
          <w:marBottom w:val="0"/>
          <w:divBdr>
            <w:top w:val="none" w:sz="0" w:space="0" w:color="auto"/>
            <w:left w:val="none" w:sz="0" w:space="0" w:color="auto"/>
            <w:bottom w:val="none" w:sz="0" w:space="0" w:color="auto"/>
            <w:right w:val="none" w:sz="0" w:space="0" w:color="auto"/>
          </w:divBdr>
        </w:div>
        <w:div w:id="584535207">
          <w:marLeft w:val="0"/>
          <w:marRight w:val="0"/>
          <w:marTop w:val="0"/>
          <w:marBottom w:val="0"/>
          <w:divBdr>
            <w:top w:val="none" w:sz="0" w:space="0" w:color="auto"/>
            <w:left w:val="none" w:sz="0" w:space="0" w:color="auto"/>
            <w:bottom w:val="none" w:sz="0" w:space="0" w:color="auto"/>
            <w:right w:val="none" w:sz="0" w:space="0" w:color="auto"/>
          </w:divBdr>
        </w:div>
        <w:div w:id="617957323">
          <w:marLeft w:val="0"/>
          <w:marRight w:val="0"/>
          <w:marTop w:val="0"/>
          <w:marBottom w:val="0"/>
          <w:divBdr>
            <w:top w:val="none" w:sz="0" w:space="0" w:color="auto"/>
            <w:left w:val="none" w:sz="0" w:space="0" w:color="auto"/>
            <w:bottom w:val="none" w:sz="0" w:space="0" w:color="auto"/>
            <w:right w:val="none" w:sz="0" w:space="0" w:color="auto"/>
          </w:divBdr>
        </w:div>
        <w:div w:id="629748219">
          <w:marLeft w:val="0"/>
          <w:marRight w:val="0"/>
          <w:marTop w:val="0"/>
          <w:marBottom w:val="0"/>
          <w:divBdr>
            <w:top w:val="none" w:sz="0" w:space="0" w:color="auto"/>
            <w:left w:val="none" w:sz="0" w:space="0" w:color="auto"/>
            <w:bottom w:val="none" w:sz="0" w:space="0" w:color="auto"/>
            <w:right w:val="none" w:sz="0" w:space="0" w:color="auto"/>
          </w:divBdr>
        </w:div>
        <w:div w:id="717779772">
          <w:marLeft w:val="0"/>
          <w:marRight w:val="0"/>
          <w:marTop w:val="0"/>
          <w:marBottom w:val="0"/>
          <w:divBdr>
            <w:top w:val="none" w:sz="0" w:space="0" w:color="auto"/>
            <w:left w:val="none" w:sz="0" w:space="0" w:color="auto"/>
            <w:bottom w:val="none" w:sz="0" w:space="0" w:color="auto"/>
            <w:right w:val="none" w:sz="0" w:space="0" w:color="auto"/>
          </w:divBdr>
        </w:div>
        <w:div w:id="738282927">
          <w:marLeft w:val="0"/>
          <w:marRight w:val="0"/>
          <w:marTop w:val="0"/>
          <w:marBottom w:val="0"/>
          <w:divBdr>
            <w:top w:val="none" w:sz="0" w:space="0" w:color="auto"/>
            <w:left w:val="none" w:sz="0" w:space="0" w:color="auto"/>
            <w:bottom w:val="none" w:sz="0" w:space="0" w:color="auto"/>
            <w:right w:val="none" w:sz="0" w:space="0" w:color="auto"/>
          </w:divBdr>
        </w:div>
        <w:div w:id="765926475">
          <w:marLeft w:val="0"/>
          <w:marRight w:val="0"/>
          <w:marTop w:val="0"/>
          <w:marBottom w:val="0"/>
          <w:divBdr>
            <w:top w:val="none" w:sz="0" w:space="0" w:color="auto"/>
            <w:left w:val="none" w:sz="0" w:space="0" w:color="auto"/>
            <w:bottom w:val="none" w:sz="0" w:space="0" w:color="auto"/>
            <w:right w:val="none" w:sz="0" w:space="0" w:color="auto"/>
          </w:divBdr>
        </w:div>
        <w:div w:id="818612255">
          <w:marLeft w:val="0"/>
          <w:marRight w:val="0"/>
          <w:marTop w:val="0"/>
          <w:marBottom w:val="0"/>
          <w:divBdr>
            <w:top w:val="none" w:sz="0" w:space="0" w:color="auto"/>
            <w:left w:val="none" w:sz="0" w:space="0" w:color="auto"/>
            <w:bottom w:val="none" w:sz="0" w:space="0" w:color="auto"/>
            <w:right w:val="none" w:sz="0" w:space="0" w:color="auto"/>
          </w:divBdr>
        </w:div>
        <w:div w:id="846600692">
          <w:marLeft w:val="0"/>
          <w:marRight w:val="0"/>
          <w:marTop w:val="0"/>
          <w:marBottom w:val="0"/>
          <w:divBdr>
            <w:top w:val="none" w:sz="0" w:space="0" w:color="auto"/>
            <w:left w:val="none" w:sz="0" w:space="0" w:color="auto"/>
            <w:bottom w:val="none" w:sz="0" w:space="0" w:color="auto"/>
            <w:right w:val="none" w:sz="0" w:space="0" w:color="auto"/>
          </w:divBdr>
        </w:div>
        <w:div w:id="887717217">
          <w:marLeft w:val="0"/>
          <w:marRight w:val="0"/>
          <w:marTop w:val="0"/>
          <w:marBottom w:val="0"/>
          <w:divBdr>
            <w:top w:val="none" w:sz="0" w:space="0" w:color="auto"/>
            <w:left w:val="none" w:sz="0" w:space="0" w:color="auto"/>
            <w:bottom w:val="none" w:sz="0" w:space="0" w:color="auto"/>
            <w:right w:val="none" w:sz="0" w:space="0" w:color="auto"/>
          </w:divBdr>
        </w:div>
        <w:div w:id="969019147">
          <w:marLeft w:val="0"/>
          <w:marRight w:val="0"/>
          <w:marTop w:val="0"/>
          <w:marBottom w:val="0"/>
          <w:divBdr>
            <w:top w:val="none" w:sz="0" w:space="0" w:color="auto"/>
            <w:left w:val="none" w:sz="0" w:space="0" w:color="auto"/>
            <w:bottom w:val="none" w:sz="0" w:space="0" w:color="auto"/>
            <w:right w:val="none" w:sz="0" w:space="0" w:color="auto"/>
          </w:divBdr>
        </w:div>
        <w:div w:id="982731536">
          <w:marLeft w:val="0"/>
          <w:marRight w:val="0"/>
          <w:marTop w:val="0"/>
          <w:marBottom w:val="0"/>
          <w:divBdr>
            <w:top w:val="none" w:sz="0" w:space="0" w:color="auto"/>
            <w:left w:val="none" w:sz="0" w:space="0" w:color="auto"/>
            <w:bottom w:val="none" w:sz="0" w:space="0" w:color="auto"/>
            <w:right w:val="none" w:sz="0" w:space="0" w:color="auto"/>
          </w:divBdr>
        </w:div>
        <w:div w:id="989479429">
          <w:marLeft w:val="0"/>
          <w:marRight w:val="0"/>
          <w:marTop w:val="0"/>
          <w:marBottom w:val="0"/>
          <w:divBdr>
            <w:top w:val="none" w:sz="0" w:space="0" w:color="auto"/>
            <w:left w:val="none" w:sz="0" w:space="0" w:color="auto"/>
            <w:bottom w:val="none" w:sz="0" w:space="0" w:color="auto"/>
            <w:right w:val="none" w:sz="0" w:space="0" w:color="auto"/>
          </w:divBdr>
        </w:div>
        <w:div w:id="1063875406">
          <w:marLeft w:val="0"/>
          <w:marRight w:val="0"/>
          <w:marTop w:val="0"/>
          <w:marBottom w:val="0"/>
          <w:divBdr>
            <w:top w:val="none" w:sz="0" w:space="0" w:color="auto"/>
            <w:left w:val="none" w:sz="0" w:space="0" w:color="auto"/>
            <w:bottom w:val="none" w:sz="0" w:space="0" w:color="auto"/>
            <w:right w:val="none" w:sz="0" w:space="0" w:color="auto"/>
          </w:divBdr>
        </w:div>
        <w:div w:id="1076248255">
          <w:marLeft w:val="0"/>
          <w:marRight w:val="0"/>
          <w:marTop w:val="0"/>
          <w:marBottom w:val="0"/>
          <w:divBdr>
            <w:top w:val="none" w:sz="0" w:space="0" w:color="auto"/>
            <w:left w:val="none" w:sz="0" w:space="0" w:color="auto"/>
            <w:bottom w:val="none" w:sz="0" w:space="0" w:color="auto"/>
            <w:right w:val="none" w:sz="0" w:space="0" w:color="auto"/>
          </w:divBdr>
        </w:div>
        <w:div w:id="1096637645">
          <w:marLeft w:val="0"/>
          <w:marRight w:val="0"/>
          <w:marTop w:val="0"/>
          <w:marBottom w:val="0"/>
          <w:divBdr>
            <w:top w:val="none" w:sz="0" w:space="0" w:color="auto"/>
            <w:left w:val="none" w:sz="0" w:space="0" w:color="auto"/>
            <w:bottom w:val="none" w:sz="0" w:space="0" w:color="auto"/>
            <w:right w:val="none" w:sz="0" w:space="0" w:color="auto"/>
          </w:divBdr>
        </w:div>
        <w:div w:id="1097873493">
          <w:marLeft w:val="0"/>
          <w:marRight w:val="0"/>
          <w:marTop w:val="0"/>
          <w:marBottom w:val="0"/>
          <w:divBdr>
            <w:top w:val="none" w:sz="0" w:space="0" w:color="auto"/>
            <w:left w:val="none" w:sz="0" w:space="0" w:color="auto"/>
            <w:bottom w:val="none" w:sz="0" w:space="0" w:color="auto"/>
            <w:right w:val="none" w:sz="0" w:space="0" w:color="auto"/>
          </w:divBdr>
        </w:div>
        <w:div w:id="1105077435">
          <w:marLeft w:val="0"/>
          <w:marRight w:val="0"/>
          <w:marTop w:val="0"/>
          <w:marBottom w:val="0"/>
          <w:divBdr>
            <w:top w:val="none" w:sz="0" w:space="0" w:color="auto"/>
            <w:left w:val="none" w:sz="0" w:space="0" w:color="auto"/>
            <w:bottom w:val="none" w:sz="0" w:space="0" w:color="auto"/>
            <w:right w:val="none" w:sz="0" w:space="0" w:color="auto"/>
          </w:divBdr>
        </w:div>
        <w:div w:id="1114250743">
          <w:marLeft w:val="0"/>
          <w:marRight w:val="0"/>
          <w:marTop w:val="0"/>
          <w:marBottom w:val="0"/>
          <w:divBdr>
            <w:top w:val="none" w:sz="0" w:space="0" w:color="auto"/>
            <w:left w:val="none" w:sz="0" w:space="0" w:color="auto"/>
            <w:bottom w:val="none" w:sz="0" w:space="0" w:color="auto"/>
            <w:right w:val="none" w:sz="0" w:space="0" w:color="auto"/>
          </w:divBdr>
        </w:div>
        <w:div w:id="1135757965">
          <w:marLeft w:val="0"/>
          <w:marRight w:val="0"/>
          <w:marTop w:val="0"/>
          <w:marBottom w:val="0"/>
          <w:divBdr>
            <w:top w:val="none" w:sz="0" w:space="0" w:color="auto"/>
            <w:left w:val="none" w:sz="0" w:space="0" w:color="auto"/>
            <w:bottom w:val="none" w:sz="0" w:space="0" w:color="auto"/>
            <w:right w:val="none" w:sz="0" w:space="0" w:color="auto"/>
          </w:divBdr>
        </w:div>
        <w:div w:id="1179150559">
          <w:marLeft w:val="0"/>
          <w:marRight w:val="0"/>
          <w:marTop w:val="0"/>
          <w:marBottom w:val="0"/>
          <w:divBdr>
            <w:top w:val="none" w:sz="0" w:space="0" w:color="auto"/>
            <w:left w:val="none" w:sz="0" w:space="0" w:color="auto"/>
            <w:bottom w:val="none" w:sz="0" w:space="0" w:color="auto"/>
            <w:right w:val="none" w:sz="0" w:space="0" w:color="auto"/>
          </w:divBdr>
        </w:div>
        <w:div w:id="1219130292">
          <w:marLeft w:val="0"/>
          <w:marRight w:val="0"/>
          <w:marTop w:val="0"/>
          <w:marBottom w:val="0"/>
          <w:divBdr>
            <w:top w:val="none" w:sz="0" w:space="0" w:color="auto"/>
            <w:left w:val="none" w:sz="0" w:space="0" w:color="auto"/>
            <w:bottom w:val="none" w:sz="0" w:space="0" w:color="auto"/>
            <w:right w:val="none" w:sz="0" w:space="0" w:color="auto"/>
          </w:divBdr>
        </w:div>
        <w:div w:id="1247693654">
          <w:marLeft w:val="0"/>
          <w:marRight w:val="0"/>
          <w:marTop w:val="0"/>
          <w:marBottom w:val="0"/>
          <w:divBdr>
            <w:top w:val="none" w:sz="0" w:space="0" w:color="auto"/>
            <w:left w:val="none" w:sz="0" w:space="0" w:color="auto"/>
            <w:bottom w:val="none" w:sz="0" w:space="0" w:color="auto"/>
            <w:right w:val="none" w:sz="0" w:space="0" w:color="auto"/>
          </w:divBdr>
        </w:div>
        <w:div w:id="1261328647">
          <w:marLeft w:val="0"/>
          <w:marRight w:val="0"/>
          <w:marTop w:val="0"/>
          <w:marBottom w:val="0"/>
          <w:divBdr>
            <w:top w:val="none" w:sz="0" w:space="0" w:color="auto"/>
            <w:left w:val="none" w:sz="0" w:space="0" w:color="auto"/>
            <w:bottom w:val="none" w:sz="0" w:space="0" w:color="auto"/>
            <w:right w:val="none" w:sz="0" w:space="0" w:color="auto"/>
          </w:divBdr>
        </w:div>
        <w:div w:id="1286277758">
          <w:marLeft w:val="0"/>
          <w:marRight w:val="0"/>
          <w:marTop w:val="0"/>
          <w:marBottom w:val="0"/>
          <w:divBdr>
            <w:top w:val="none" w:sz="0" w:space="0" w:color="auto"/>
            <w:left w:val="none" w:sz="0" w:space="0" w:color="auto"/>
            <w:bottom w:val="none" w:sz="0" w:space="0" w:color="auto"/>
            <w:right w:val="none" w:sz="0" w:space="0" w:color="auto"/>
          </w:divBdr>
        </w:div>
        <w:div w:id="1336689427">
          <w:marLeft w:val="0"/>
          <w:marRight w:val="0"/>
          <w:marTop w:val="0"/>
          <w:marBottom w:val="0"/>
          <w:divBdr>
            <w:top w:val="none" w:sz="0" w:space="0" w:color="auto"/>
            <w:left w:val="none" w:sz="0" w:space="0" w:color="auto"/>
            <w:bottom w:val="none" w:sz="0" w:space="0" w:color="auto"/>
            <w:right w:val="none" w:sz="0" w:space="0" w:color="auto"/>
          </w:divBdr>
        </w:div>
        <w:div w:id="1386684448">
          <w:marLeft w:val="0"/>
          <w:marRight w:val="0"/>
          <w:marTop w:val="0"/>
          <w:marBottom w:val="0"/>
          <w:divBdr>
            <w:top w:val="none" w:sz="0" w:space="0" w:color="auto"/>
            <w:left w:val="none" w:sz="0" w:space="0" w:color="auto"/>
            <w:bottom w:val="none" w:sz="0" w:space="0" w:color="auto"/>
            <w:right w:val="none" w:sz="0" w:space="0" w:color="auto"/>
          </w:divBdr>
        </w:div>
        <w:div w:id="1399283305">
          <w:marLeft w:val="0"/>
          <w:marRight w:val="0"/>
          <w:marTop w:val="0"/>
          <w:marBottom w:val="0"/>
          <w:divBdr>
            <w:top w:val="none" w:sz="0" w:space="0" w:color="auto"/>
            <w:left w:val="none" w:sz="0" w:space="0" w:color="auto"/>
            <w:bottom w:val="none" w:sz="0" w:space="0" w:color="auto"/>
            <w:right w:val="none" w:sz="0" w:space="0" w:color="auto"/>
          </w:divBdr>
        </w:div>
        <w:div w:id="1434745786">
          <w:marLeft w:val="0"/>
          <w:marRight w:val="0"/>
          <w:marTop w:val="0"/>
          <w:marBottom w:val="0"/>
          <w:divBdr>
            <w:top w:val="none" w:sz="0" w:space="0" w:color="auto"/>
            <w:left w:val="none" w:sz="0" w:space="0" w:color="auto"/>
            <w:bottom w:val="none" w:sz="0" w:space="0" w:color="auto"/>
            <w:right w:val="none" w:sz="0" w:space="0" w:color="auto"/>
          </w:divBdr>
        </w:div>
        <w:div w:id="1494908416">
          <w:marLeft w:val="0"/>
          <w:marRight w:val="0"/>
          <w:marTop w:val="0"/>
          <w:marBottom w:val="0"/>
          <w:divBdr>
            <w:top w:val="none" w:sz="0" w:space="0" w:color="auto"/>
            <w:left w:val="none" w:sz="0" w:space="0" w:color="auto"/>
            <w:bottom w:val="none" w:sz="0" w:space="0" w:color="auto"/>
            <w:right w:val="none" w:sz="0" w:space="0" w:color="auto"/>
          </w:divBdr>
        </w:div>
        <w:div w:id="1612008811">
          <w:marLeft w:val="0"/>
          <w:marRight w:val="0"/>
          <w:marTop w:val="0"/>
          <w:marBottom w:val="0"/>
          <w:divBdr>
            <w:top w:val="none" w:sz="0" w:space="0" w:color="auto"/>
            <w:left w:val="none" w:sz="0" w:space="0" w:color="auto"/>
            <w:bottom w:val="none" w:sz="0" w:space="0" w:color="auto"/>
            <w:right w:val="none" w:sz="0" w:space="0" w:color="auto"/>
          </w:divBdr>
        </w:div>
        <w:div w:id="1626085376">
          <w:marLeft w:val="0"/>
          <w:marRight w:val="0"/>
          <w:marTop w:val="0"/>
          <w:marBottom w:val="0"/>
          <w:divBdr>
            <w:top w:val="none" w:sz="0" w:space="0" w:color="auto"/>
            <w:left w:val="none" w:sz="0" w:space="0" w:color="auto"/>
            <w:bottom w:val="none" w:sz="0" w:space="0" w:color="auto"/>
            <w:right w:val="none" w:sz="0" w:space="0" w:color="auto"/>
          </w:divBdr>
        </w:div>
        <w:div w:id="1651862462">
          <w:marLeft w:val="0"/>
          <w:marRight w:val="0"/>
          <w:marTop w:val="0"/>
          <w:marBottom w:val="0"/>
          <w:divBdr>
            <w:top w:val="none" w:sz="0" w:space="0" w:color="auto"/>
            <w:left w:val="none" w:sz="0" w:space="0" w:color="auto"/>
            <w:bottom w:val="none" w:sz="0" w:space="0" w:color="auto"/>
            <w:right w:val="none" w:sz="0" w:space="0" w:color="auto"/>
          </w:divBdr>
        </w:div>
        <w:div w:id="1681738628">
          <w:marLeft w:val="0"/>
          <w:marRight w:val="0"/>
          <w:marTop w:val="0"/>
          <w:marBottom w:val="0"/>
          <w:divBdr>
            <w:top w:val="none" w:sz="0" w:space="0" w:color="auto"/>
            <w:left w:val="none" w:sz="0" w:space="0" w:color="auto"/>
            <w:bottom w:val="none" w:sz="0" w:space="0" w:color="auto"/>
            <w:right w:val="none" w:sz="0" w:space="0" w:color="auto"/>
          </w:divBdr>
        </w:div>
        <w:div w:id="1698315833">
          <w:marLeft w:val="0"/>
          <w:marRight w:val="0"/>
          <w:marTop w:val="0"/>
          <w:marBottom w:val="0"/>
          <w:divBdr>
            <w:top w:val="none" w:sz="0" w:space="0" w:color="auto"/>
            <w:left w:val="none" w:sz="0" w:space="0" w:color="auto"/>
            <w:bottom w:val="none" w:sz="0" w:space="0" w:color="auto"/>
            <w:right w:val="none" w:sz="0" w:space="0" w:color="auto"/>
          </w:divBdr>
        </w:div>
        <w:div w:id="1732314524">
          <w:marLeft w:val="0"/>
          <w:marRight w:val="0"/>
          <w:marTop w:val="0"/>
          <w:marBottom w:val="0"/>
          <w:divBdr>
            <w:top w:val="none" w:sz="0" w:space="0" w:color="auto"/>
            <w:left w:val="none" w:sz="0" w:space="0" w:color="auto"/>
            <w:bottom w:val="none" w:sz="0" w:space="0" w:color="auto"/>
            <w:right w:val="none" w:sz="0" w:space="0" w:color="auto"/>
          </w:divBdr>
        </w:div>
        <w:div w:id="1792284736">
          <w:marLeft w:val="0"/>
          <w:marRight w:val="0"/>
          <w:marTop w:val="0"/>
          <w:marBottom w:val="0"/>
          <w:divBdr>
            <w:top w:val="none" w:sz="0" w:space="0" w:color="auto"/>
            <w:left w:val="none" w:sz="0" w:space="0" w:color="auto"/>
            <w:bottom w:val="none" w:sz="0" w:space="0" w:color="auto"/>
            <w:right w:val="none" w:sz="0" w:space="0" w:color="auto"/>
          </w:divBdr>
        </w:div>
        <w:div w:id="1797529566">
          <w:marLeft w:val="0"/>
          <w:marRight w:val="0"/>
          <w:marTop w:val="0"/>
          <w:marBottom w:val="0"/>
          <w:divBdr>
            <w:top w:val="none" w:sz="0" w:space="0" w:color="auto"/>
            <w:left w:val="none" w:sz="0" w:space="0" w:color="auto"/>
            <w:bottom w:val="none" w:sz="0" w:space="0" w:color="auto"/>
            <w:right w:val="none" w:sz="0" w:space="0" w:color="auto"/>
          </w:divBdr>
        </w:div>
        <w:div w:id="1826772478">
          <w:marLeft w:val="0"/>
          <w:marRight w:val="0"/>
          <w:marTop w:val="0"/>
          <w:marBottom w:val="0"/>
          <w:divBdr>
            <w:top w:val="none" w:sz="0" w:space="0" w:color="auto"/>
            <w:left w:val="none" w:sz="0" w:space="0" w:color="auto"/>
            <w:bottom w:val="none" w:sz="0" w:space="0" w:color="auto"/>
            <w:right w:val="none" w:sz="0" w:space="0" w:color="auto"/>
          </w:divBdr>
        </w:div>
        <w:div w:id="1843272204">
          <w:marLeft w:val="0"/>
          <w:marRight w:val="0"/>
          <w:marTop w:val="0"/>
          <w:marBottom w:val="0"/>
          <w:divBdr>
            <w:top w:val="none" w:sz="0" w:space="0" w:color="auto"/>
            <w:left w:val="none" w:sz="0" w:space="0" w:color="auto"/>
            <w:bottom w:val="none" w:sz="0" w:space="0" w:color="auto"/>
            <w:right w:val="none" w:sz="0" w:space="0" w:color="auto"/>
          </w:divBdr>
        </w:div>
        <w:div w:id="1853375115">
          <w:marLeft w:val="0"/>
          <w:marRight w:val="0"/>
          <w:marTop w:val="0"/>
          <w:marBottom w:val="0"/>
          <w:divBdr>
            <w:top w:val="none" w:sz="0" w:space="0" w:color="auto"/>
            <w:left w:val="none" w:sz="0" w:space="0" w:color="auto"/>
            <w:bottom w:val="none" w:sz="0" w:space="0" w:color="auto"/>
            <w:right w:val="none" w:sz="0" w:space="0" w:color="auto"/>
          </w:divBdr>
        </w:div>
        <w:div w:id="1866095091">
          <w:marLeft w:val="0"/>
          <w:marRight w:val="0"/>
          <w:marTop w:val="0"/>
          <w:marBottom w:val="0"/>
          <w:divBdr>
            <w:top w:val="none" w:sz="0" w:space="0" w:color="auto"/>
            <w:left w:val="none" w:sz="0" w:space="0" w:color="auto"/>
            <w:bottom w:val="none" w:sz="0" w:space="0" w:color="auto"/>
            <w:right w:val="none" w:sz="0" w:space="0" w:color="auto"/>
          </w:divBdr>
        </w:div>
        <w:div w:id="2020156595">
          <w:marLeft w:val="0"/>
          <w:marRight w:val="0"/>
          <w:marTop w:val="0"/>
          <w:marBottom w:val="0"/>
          <w:divBdr>
            <w:top w:val="none" w:sz="0" w:space="0" w:color="auto"/>
            <w:left w:val="none" w:sz="0" w:space="0" w:color="auto"/>
            <w:bottom w:val="none" w:sz="0" w:space="0" w:color="auto"/>
            <w:right w:val="none" w:sz="0" w:space="0" w:color="auto"/>
          </w:divBdr>
        </w:div>
        <w:div w:id="2025204638">
          <w:marLeft w:val="0"/>
          <w:marRight w:val="0"/>
          <w:marTop w:val="0"/>
          <w:marBottom w:val="0"/>
          <w:divBdr>
            <w:top w:val="none" w:sz="0" w:space="0" w:color="auto"/>
            <w:left w:val="none" w:sz="0" w:space="0" w:color="auto"/>
            <w:bottom w:val="none" w:sz="0" w:space="0" w:color="auto"/>
            <w:right w:val="none" w:sz="0" w:space="0" w:color="auto"/>
          </w:divBdr>
        </w:div>
        <w:div w:id="2080595258">
          <w:marLeft w:val="0"/>
          <w:marRight w:val="0"/>
          <w:marTop w:val="0"/>
          <w:marBottom w:val="0"/>
          <w:divBdr>
            <w:top w:val="none" w:sz="0" w:space="0" w:color="auto"/>
            <w:left w:val="none" w:sz="0" w:space="0" w:color="auto"/>
            <w:bottom w:val="none" w:sz="0" w:space="0" w:color="auto"/>
            <w:right w:val="none" w:sz="0" w:space="0" w:color="auto"/>
          </w:divBdr>
        </w:div>
        <w:div w:id="2124643148">
          <w:marLeft w:val="0"/>
          <w:marRight w:val="0"/>
          <w:marTop w:val="0"/>
          <w:marBottom w:val="0"/>
          <w:divBdr>
            <w:top w:val="none" w:sz="0" w:space="0" w:color="auto"/>
            <w:left w:val="none" w:sz="0" w:space="0" w:color="auto"/>
            <w:bottom w:val="none" w:sz="0" w:space="0" w:color="auto"/>
            <w:right w:val="none" w:sz="0" w:space="0" w:color="auto"/>
          </w:divBdr>
        </w:div>
        <w:div w:id="2135899201">
          <w:marLeft w:val="0"/>
          <w:marRight w:val="0"/>
          <w:marTop w:val="0"/>
          <w:marBottom w:val="0"/>
          <w:divBdr>
            <w:top w:val="none" w:sz="0" w:space="0" w:color="auto"/>
            <w:left w:val="none" w:sz="0" w:space="0" w:color="auto"/>
            <w:bottom w:val="none" w:sz="0" w:space="0" w:color="auto"/>
            <w:right w:val="none" w:sz="0" w:space="0" w:color="auto"/>
          </w:divBdr>
        </w:div>
      </w:divsChild>
    </w:div>
    <w:div w:id="1611350654">
      <w:bodyDiv w:val="1"/>
      <w:marLeft w:val="0"/>
      <w:marRight w:val="0"/>
      <w:marTop w:val="0"/>
      <w:marBottom w:val="0"/>
      <w:divBdr>
        <w:top w:val="none" w:sz="0" w:space="0" w:color="auto"/>
        <w:left w:val="none" w:sz="0" w:space="0" w:color="auto"/>
        <w:bottom w:val="none" w:sz="0" w:space="0" w:color="auto"/>
        <w:right w:val="none" w:sz="0" w:space="0" w:color="auto"/>
      </w:divBdr>
      <w:divsChild>
        <w:div w:id="1010173">
          <w:marLeft w:val="0"/>
          <w:marRight w:val="0"/>
          <w:marTop w:val="0"/>
          <w:marBottom w:val="0"/>
          <w:divBdr>
            <w:top w:val="none" w:sz="0" w:space="0" w:color="auto"/>
            <w:left w:val="none" w:sz="0" w:space="0" w:color="auto"/>
            <w:bottom w:val="none" w:sz="0" w:space="0" w:color="auto"/>
            <w:right w:val="none" w:sz="0" w:space="0" w:color="auto"/>
          </w:divBdr>
        </w:div>
        <w:div w:id="22022223">
          <w:marLeft w:val="0"/>
          <w:marRight w:val="0"/>
          <w:marTop w:val="0"/>
          <w:marBottom w:val="0"/>
          <w:divBdr>
            <w:top w:val="none" w:sz="0" w:space="0" w:color="auto"/>
            <w:left w:val="none" w:sz="0" w:space="0" w:color="auto"/>
            <w:bottom w:val="none" w:sz="0" w:space="0" w:color="auto"/>
            <w:right w:val="none" w:sz="0" w:space="0" w:color="auto"/>
          </w:divBdr>
        </w:div>
        <w:div w:id="45765620">
          <w:marLeft w:val="0"/>
          <w:marRight w:val="0"/>
          <w:marTop w:val="0"/>
          <w:marBottom w:val="0"/>
          <w:divBdr>
            <w:top w:val="none" w:sz="0" w:space="0" w:color="auto"/>
            <w:left w:val="none" w:sz="0" w:space="0" w:color="auto"/>
            <w:bottom w:val="none" w:sz="0" w:space="0" w:color="auto"/>
            <w:right w:val="none" w:sz="0" w:space="0" w:color="auto"/>
          </w:divBdr>
        </w:div>
        <w:div w:id="60759290">
          <w:marLeft w:val="0"/>
          <w:marRight w:val="0"/>
          <w:marTop w:val="0"/>
          <w:marBottom w:val="0"/>
          <w:divBdr>
            <w:top w:val="none" w:sz="0" w:space="0" w:color="auto"/>
            <w:left w:val="none" w:sz="0" w:space="0" w:color="auto"/>
            <w:bottom w:val="none" w:sz="0" w:space="0" w:color="auto"/>
            <w:right w:val="none" w:sz="0" w:space="0" w:color="auto"/>
          </w:divBdr>
        </w:div>
        <w:div w:id="94863329">
          <w:marLeft w:val="0"/>
          <w:marRight w:val="0"/>
          <w:marTop w:val="0"/>
          <w:marBottom w:val="0"/>
          <w:divBdr>
            <w:top w:val="none" w:sz="0" w:space="0" w:color="auto"/>
            <w:left w:val="none" w:sz="0" w:space="0" w:color="auto"/>
            <w:bottom w:val="none" w:sz="0" w:space="0" w:color="auto"/>
            <w:right w:val="none" w:sz="0" w:space="0" w:color="auto"/>
          </w:divBdr>
        </w:div>
        <w:div w:id="119492390">
          <w:marLeft w:val="0"/>
          <w:marRight w:val="0"/>
          <w:marTop w:val="0"/>
          <w:marBottom w:val="0"/>
          <w:divBdr>
            <w:top w:val="none" w:sz="0" w:space="0" w:color="auto"/>
            <w:left w:val="none" w:sz="0" w:space="0" w:color="auto"/>
            <w:bottom w:val="none" w:sz="0" w:space="0" w:color="auto"/>
            <w:right w:val="none" w:sz="0" w:space="0" w:color="auto"/>
          </w:divBdr>
        </w:div>
        <w:div w:id="124550493">
          <w:marLeft w:val="0"/>
          <w:marRight w:val="0"/>
          <w:marTop w:val="0"/>
          <w:marBottom w:val="0"/>
          <w:divBdr>
            <w:top w:val="none" w:sz="0" w:space="0" w:color="auto"/>
            <w:left w:val="none" w:sz="0" w:space="0" w:color="auto"/>
            <w:bottom w:val="none" w:sz="0" w:space="0" w:color="auto"/>
            <w:right w:val="none" w:sz="0" w:space="0" w:color="auto"/>
          </w:divBdr>
        </w:div>
        <w:div w:id="213932728">
          <w:marLeft w:val="0"/>
          <w:marRight w:val="0"/>
          <w:marTop w:val="0"/>
          <w:marBottom w:val="0"/>
          <w:divBdr>
            <w:top w:val="none" w:sz="0" w:space="0" w:color="auto"/>
            <w:left w:val="none" w:sz="0" w:space="0" w:color="auto"/>
            <w:bottom w:val="none" w:sz="0" w:space="0" w:color="auto"/>
            <w:right w:val="none" w:sz="0" w:space="0" w:color="auto"/>
          </w:divBdr>
        </w:div>
        <w:div w:id="226235062">
          <w:marLeft w:val="0"/>
          <w:marRight w:val="0"/>
          <w:marTop w:val="0"/>
          <w:marBottom w:val="0"/>
          <w:divBdr>
            <w:top w:val="none" w:sz="0" w:space="0" w:color="auto"/>
            <w:left w:val="none" w:sz="0" w:space="0" w:color="auto"/>
            <w:bottom w:val="none" w:sz="0" w:space="0" w:color="auto"/>
            <w:right w:val="none" w:sz="0" w:space="0" w:color="auto"/>
          </w:divBdr>
        </w:div>
        <w:div w:id="244414664">
          <w:marLeft w:val="0"/>
          <w:marRight w:val="0"/>
          <w:marTop w:val="0"/>
          <w:marBottom w:val="0"/>
          <w:divBdr>
            <w:top w:val="none" w:sz="0" w:space="0" w:color="auto"/>
            <w:left w:val="none" w:sz="0" w:space="0" w:color="auto"/>
            <w:bottom w:val="none" w:sz="0" w:space="0" w:color="auto"/>
            <w:right w:val="none" w:sz="0" w:space="0" w:color="auto"/>
          </w:divBdr>
        </w:div>
        <w:div w:id="272253051">
          <w:marLeft w:val="0"/>
          <w:marRight w:val="0"/>
          <w:marTop w:val="0"/>
          <w:marBottom w:val="0"/>
          <w:divBdr>
            <w:top w:val="none" w:sz="0" w:space="0" w:color="auto"/>
            <w:left w:val="none" w:sz="0" w:space="0" w:color="auto"/>
            <w:bottom w:val="none" w:sz="0" w:space="0" w:color="auto"/>
            <w:right w:val="none" w:sz="0" w:space="0" w:color="auto"/>
          </w:divBdr>
        </w:div>
        <w:div w:id="279728346">
          <w:marLeft w:val="0"/>
          <w:marRight w:val="0"/>
          <w:marTop w:val="0"/>
          <w:marBottom w:val="0"/>
          <w:divBdr>
            <w:top w:val="none" w:sz="0" w:space="0" w:color="auto"/>
            <w:left w:val="none" w:sz="0" w:space="0" w:color="auto"/>
            <w:bottom w:val="none" w:sz="0" w:space="0" w:color="auto"/>
            <w:right w:val="none" w:sz="0" w:space="0" w:color="auto"/>
          </w:divBdr>
        </w:div>
        <w:div w:id="287668695">
          <w:marLeft w:val="0"/>
          <w:marRight w:val="0"/>
          <w:marTop w:val="0"/>
          <w:marBottom w:val="0"/>
          <w:divBdr>
            <w:top w:val="none" w:sz="0" w:space="0" w:color="auto"/>
            <w:left w:val="none" w:sz="0" w:space="0" w:color="auto"/>
            <w:bottom w:val="none" w:sz="0" w:space="0" w:color="auto"/>
            <w:right w:val="none" w:sz="0" w:space="0" w:color="auto"/>
          </w:divBdr>
        </w:div>
        <w:div w:id="417212500">
          <w:marLeft w:val="0"/>
          <w:marRight w:val="0"/>
          <w:marTop w:val="0"/>
          <w:marBottom w:val="0"/>
          <w:divBdr>
            <w:top w:val="none" w:sz="0" w:space="0" w:color="auto"/>
            <w:left w:val="none" w:sz="0" w:space="0" w:color="auto"/>
            <w:bottom w:val="none" w:sz="0" w:space="0" w:color="auto"/>
            <w:right w:val="none" w:sz="0" w:space="0" w:color="auto"/>
          </w:divBdr>
        </w:div>
        <w:div w:id="436674936">
          <w:marLeft w:val="0"/>
          <w:marRight w:val="0"/>
          <w:marTop w:val="0"/>
          <w:marBottom w:val="0"/>
          <w:divBdr>
            <w:top w:val="none" w:sz="0" w:space="0" w:color="auto"/>
            <w:left w:val="none" w:sz="0" w:space="0" w:color="auto"/>
            <w:bottom w:val="none" w:sz="0" w:space="0" w:color="auto"/>
            <w:right w:val="none" w:sz="0" w:space="0" w:color="auto"/>
          </w:divBdr>
        </w:div>
        <w:div w:id="490869494">
          <w:marLeft w:val="0"/>
          <w:marRight w:val="0"/>
          <w:marTop w:val="0"/>
          <w:marBottom w:val="0"/>
          <w:divBdr>
            <w:top w:val="none" w:sz="0" w:space="0" w:color="auto"/>
            <w:left w:val="none" w:sz="0" w:space="0" w:color="auto"/>
            <w:bottom w:val="none" w:sz="0" w:space="0" w:color="auto"/>
            <w:right w:val="none" w:sz="0" w:space="0" w:color="auto"/>
          </w:divBdr>
        </w:div>
        <w:div w:id="497699414">
          <w:marLeft w:val="0"/>
          <w:marRight w:val="0"/>
          <w:marTop w:val="0"/>
          <w:marBottom w:val="0"/>
          <w:divBdr>
            <w:top w:val="none" w:sz="0" w:space="0" w:color="auto"/>
            <w:left w:val="none" w:sz="0" w:space="0" w:color="auto"/>
            <w:bottom w:val="none" w:sz="0" w:space="0" w:color="auto"/>
            <w:right w:val="none" w:sz="0" w:space="0" w:color="auto"/>
          </w:divBdr>
        </w:div>
        <w:div w:id="502362200">
          <w:marLeft w:val="0"/>
          <w:marRight w:val="0"/>
          <w:marTop w:val="0"/>
          <w:marBottom w:val="0"/>
          <w:divBdr>
            <w:top w:val="none" w:sz="0" w:space="0" w:color="auto"/>
            <w:left w:val="none" w:sz="0" w:space="0" w:color="auto"/>
            <w:bottom w:val="none" w:sz="0" w:space="0" w:color="auto"/>
            <w:right w:val="none" w:sz="0" w:space="0" w:color="auto"/>
          </w:divBdr>
        </w:div>
        <w:div w:id="503282328">
          <w:marLeft w:val="0"/>
          <w:marRight w:val="0"/>
          <w:marTop w:val="0"/>
          <w:marBottom w:val="0"/>
          <w:divBdr>
            <w:top w:val="none" w:sz="0" w:space="0" w:color="auto"/>
            <w:left w:val="none" w:sz="0" w:space="0" w:color="auto"/>
            <w:bottom w:val="none" w:sz="0" w:space="0" w:color="auto"/>
            <w:right w:val="none" w:sz="0" w:space="0" w:color="auto"/>
          </w:divBdr>
        </w:div>
        <w:div w:id="526799770">
          <w:marLeft w:val="0"/>
          <w:marRight w:val="0"/>
          <w:marTop w:val="0"/>
          <w:marBottom w:val="0"/>
          <w:divBdr>
            <w:top w:val="none" w:sz="0" w:space="0" w:color="auto"/>
            <w:left w:val="none" w:sz="0" w:space="0" w:color="auto"/>
            <w:bottom w:val="none" w:sz="0" w:space="0" w:color="auto"/>
            <w:right w:val="none" w:sz="0" w:space="0" w:color="auto"/>
          </w:divBdr>
        </w:div>
        <w:div w:id="534540882">
          <w:marLeft w:val="0"/>
          <w:marRight w:val="0"/>
          <w:marTop w:val="0"/>
          <w:marBottom w:val="0"/>
          <w:divBdr>
            <w:top w:val="none" w:sz="0" w:space="0" w:color="auto"/>
            <w:left w:val="none" w:sz="0" w:space="0" w:color="auto"/>
            <w:bottom w:val="none" w:sz="0" w:space="0" w:color="auto"/>
            <w:right w:val="none" w:sz="0" w:space="0" w:color="auto"/>
          </w:divBdr>
        </w:div>
        <w:div w:id="538515882">
          <w:marLeft w:val="0"/>
          <w:marRight w:val="0"/>
          <w:marTop w:val="0"/>
          <w:marBottom w:val="0"/>
          <w:divBdr>
            <w:top w:val="none" w:sz="0" w:space="0" w:color="auto"/>
            <w:left w:val="none" w:sz="0" w:space="0" w:color="auto"/>
            <w:bottom w:val="none" w:sz="0" w:space="0" w:color="auto"/>
            <w:right w:val="none" w:sz="0" w:space="0" w:color="auto"/>
          </w:divBdr>
        </w:div>
        <w:div w:id="574244738">
          <w:marLeft w:val="0"/>
          <w:marRight w:val="0"/>
          <w:marTop w:val="0"/>
          <w:marBottom w:val="0"/>
          <w:divBdr>
            <w:top w:val="none" w:sz="0" w:space="0" w:color="auto"/>
            <w:left w:val="none" w:sz="0" w:space="0" w:color="auto"/>
            <w:bottom w:val="none" w:sz="0" w:space="0" w:color="auto"/>
            <w:right w:val="none" w:sz="0" w:space="0" w:color="auto"/>
          </w:divBdr>
        </w:div>
        <w:div w:id="612322973">
          <w:marLeft w:val="0"/>
          <w:marRight w:val="0"/>
          <w:marTop w:val="0"/>
          <w:marBottom w:val="0"/>
          <w:divBdr>
            <w:top w:val="none" w:sz="0" w:space="0" w:color="auto"/>
            <w:left w:val="none" w:sz="0" w:space="0" w:color="auto"/>
            <w:bottom w:val="none" w:sz="0" w:space="0" w:color="auto"/>
            <w:right w:val="none" w:sz="0" w:space="0" w:color="auto"/>
          </w:divBdr>
        </w:div>
        <w:div w:id="616761966">
          <w:marLeft w:val="0"/>
          <w:marRight w:val="0"/>
          <w:marTop w:val="0"/>
          <w:marBottom w:val="0"/>
          <w:divBdr>
            <w:top w:val="none" w:sz="0" w:space="0" w:color="auto"/>
            <w:left w:val="none" w:sz="0" w:space="0" w:color="auto"/>
            <w:bottom w:val="none" w:sz="0" w:space="0" w:color="auto"/>
            <w:right w:val="none" w:sz="0" w:space="0" w:color="auto"/>
          </w:divBdr>
        </w:div>
        <w:div w:id="622003091">
          <w:marLeft w:val="0"/>
          <w:marRight w:val="0"/>
          <w:marTop w:val="0"/>
          <w:marBottom w:val="0"/>
          <w:divBdr>
            <w:top w:val="none" w:sz="0" w:space="0" w:color="auto"/>
            <w:left w:val="none" w:sz="0" w:space="0" w:color="auto"/>
            <w:bottom w:val="none" w:sz="0" w:space="0" w:color="auto"/>
            <w:right w:val="none" w:sz="0" w:space="0" w:color="auto"/>
          </w:divBdr>
        </w:div>
        <w:div w:id="640698274">
          <w:marLeft w:val="0"/>
          <w:marRight w:val="0"/>
          <w:marTop w:val="0"/>
          <w:marBottom w:val="0"/>
          <w:divBdr>
            <w:top w:val="none" w:sz="0" w:space="0" w:color="auto"/>
            <w:left w:val="none" w:sz="0" w:space="0" w:color="auto"/>
            <w:bottom w:val="none" w:sz="0" w:space="0" w:color="auto"/>
            <w:right w:val="none" w:sz="0" w:space="0" w:color="auto"/>
          </w:divBdr>
        </w:div>
        <w:div w:id="662394938">
          <w:marLeft w:val="0"/>
          <w:marRight w:val="0"/>
          <w:marTop w:val="0"/>
          <w:marBottom w:val="0"/>
          <w:divBdr>
            <w:top w:val="none" w:sz="0" w:space="0" w:color="auto"/>
            <w:left w:val="none" w:sz="0" w:space="0" w:color="auto"/>
            <w:bottom w:val="none" w:sz="0" w:space="0" w:color="auto"/>
            <w:right w:val="none" w:sz="0" w:space="0" w:color="auto"/>
          </w:divBdr>
        </w:div>
        <w:div w:id="684359021">
          <w:marLeft w:val="0"/>
          <w:marRight w:val="0"/>
          <w:marTop w:val="0"/>
          <w:marBottom w:val="0"/>
          <w:divBdr>
            <w:top w:val="none" w:sz="0" w:space="0" w:color="auto"/>
            <w:left w:val="none" w:sz="0" w:space="0" w:color="auto"/>
            <w:bottom w:val="none" w:sz="0" w:space="0" w:color="auto"/>
            <w:right w:val="none" w:sz="0" w:space="0" w:color="auto"/>
          </w:divBdr>
        </w:div>
        <w:div w:id="697048583">
          <w:marLeft w:val="0"/>
          <w:marRight w:val="0"/>
          <w:marTop w:val="0"/>
          <w:marBottom w:val="0"/>
          <w:divBdr>
            <w:top w:val="none" w:sz="0" w:space="0" w:color="auto"/>
            <w:left w:val="none" w:sz="0" w:space="0" w:color="auto"/>
            <w:bottom w:val="none" w:sz="0" w:space="0" w:color="auto"/>
            <w:right w:val="none" w:sz="0" w:space="0" w:color="auto"/>
          </w:divBdr>
        </w:div>
        <w:div w:id="764231399">
          <w:marLeft w:val="0"/>
          <w:marRight w:val="0"/>
          <w:marTop w:val="0"/>
          <w:marBottom w:val="0"/>
          <w:divBdr>
            <w:top w:val="none" w:sz="0" w:space="0" w:color="auto"/>
            <w:left w:val="none" w:sz="0" w:space="0" w:color="auto"/>
            <w:bottom w:val="none" w:sz="0" w:space="0" w:color="auto"/>
            <w:right w:val="none" w:sz="0" w:space="0" w:color="auto"/>
          </w:divBdr>
        </w:div>
        <w:div w:id="774596534">
          <w:marLeft w:val="0"/>
          <w:marRight w:val="0"/>
          <w:marTop w:val="0"/>
          <w:marBottom w:val="0"/>
          <w:divBdr>
            <w:top w:val="none" w:sz="0" w:space="0" w:color="auto"/>
            <w:left w:val="none" w:sz="0" w:space="0" w:color="auto"/>
            <w:bottom w:val="none" w:sz="0" w:space="0" w:color="auto"/>
            <w:right w:val="none" w:sz="0" w:space="0" w:color="auto"/>
          </w:divBdr>
        </w:div>
        <w:div w:id="788475452">
          <w:marLeft w:val="0"/>
          <w:marRight w:val="0"/>
          <w:marTop w:val="0"/>
          <w:marBottom w:val="0"/>
          <w:divBdr>
            <w:top w:val="none" w:sz="0" w:space="0" w:color="auto"/>
            <w:left w:val="none" w:sz="0" w:space="0" w:color="auto"/>
            <w:bottom w:val="none" w:sz="0" w:space="0" w:color="auto"/>
            <w:right w:val="none" w:sz="0" w:space="0" w:color="auto"/>
          </w:divBdr>
        </w:div>
        <w:div w:id="793790300">
          <w:marLeft w:val="0"/>
          <w:marRight w:val="0"/>
          <w:marTop w:val="0"/>
          <w:marBottom w:val="0"/>
          <w:divBdr>
            <w:top w:val="none" w:sz="0" w:space="0" w:color="auto"/>
            <w:left w:val="none" w:sz="0" w:space="0" w:color="auto"/>
            <w:bottom w:val="none" w:sz="0" w:space="0" w:color="auto"/>
            <w:right w:val="none" w:sz="0" w:space="0" w:color="auto"/>
          </w:divBdr>
        </w:div>
        <w:div w:id="829757629">
          <w:marLeft w:val="0"/>
          <w:marRight w:val="0"/>
          <w:marTop w:val="0"/>
          <w:marBottom w:val="0"/>
          <w:divBdr>
            <w:top w:val="none" w:sz="0" w:space="0" w:color="auto"/>
            <w:left w:val="none" w:sz="0" w:space="0" w:color="auto"/>
            <w:bottom w:val="none" w:sz="0" w:space="0" w:color="auto"/>
            <w:right w:val="none" w:sz="0" w:space="0" w:color="auto"/>
          </w:divBdr>
        </w:div>
        <w:div w:id="832261718">
          <w:marLeft w:val="0"/>
          <w:marRight w:val="0"/>
          <w:marTop w:val="0"/>
          <w:marBottom w:val="0"/>
          <w:divBdr>
            <w:top w:val="none" w:sz="0" w:space="0" w:color="auto"/>
            <w:left w:val="none" w:sz="0" w:space="0" w:color="auto"/>
            <w:bottom w:val="none" w:sz="0" w:space="0" w:color="auto"/>
            <w:right w:val="none" w:sz="0" w:space="0" w:color="auto"/>
          </w:divBdr>
        </w:div>
        <w:div w:id="844439597">
          <w:marLeft w:val="0"/>
          <w:marRight w:val="0"/>
          <w:marTop w:val="0"/>
          <w:marBottom w:val="0"/>
          <w:divBdr>
            <w:top w:val="none" w:sz="0" w:space="0" w:color="auto"/>
            <w:left w:val="none" w:sz="0" w:space="0" w:color="auto"/>
            <w:bottom w:val="none" w:sz="0" w:space="0" w:color="auto"/>
            <w:right w:val="none" w:sz="0" w:space="0" w:color="auto"/>
          </w:divBdr>
        </w:div>
        <w:div w:id="856502362">
          <w:marLeft w:val="0"/>
          <w:marRight w:val="0"/>
          <w:marTop w:val="0"/>
          <w:marBottom w:val="0"/>
          <w:divBdr>
            <w:top w:val="none" w:sz="0" w:space="0" w:color="auto"/>
            <w:left w:val="none" w:sz="0" w:space="0" w:color="auto"/>
            <w:bottom w:val="none" w:sz="0" w:space="0" w:color="auto"/>
            <w:right w:val="none" w:sz="0" w:space="0" w:color="auto"/>
          </w:divBdr>
        </w:div>
        <w:div w:id="880746138">
          <w:marLeft w:val="0"/>
          <w:marRight w:val="0"/>
          <w:marTop w:val="0"/>
          <w:marBottom w:val="0"/>
          <w:divBdr>
            <w:top w:val="none" w:sz="0" w:space="0" w:color="auto"/>
            <w:left w:val="none" w:sz="0" w:space="0" w:color="auto"/>
            <w:bottom w:val="none" w:sz="0" w:space="0" w:color="auto"/>
            <w:right w:val="none" w:sz="0" w:space="0" w:color="auto"/>
          </w:divBdr>
        </w:div>
        <w:div w:id="907686946">
          <w:marLeft w:val="0"/>
          <w:marRight w:val="0"/>
          <w:marTop w:val="0"/>
          <w:marBottom w:val="0"/>
          <w:divBdr>
            <w:top w:val="none" w:sz="0" w:space="0" w:color="auto"/>
            <w:left w:val="none" w:sz="0" w:space="0" w:color="auto"/>
            <w:bottom w:val="none" w:sz="0" w:space="0" w:color="auto"/>
            <w:right w:val="none" w:sz="0" w:space="0" w:color="auto"/>
          </w:divBdr>
        </w:div>
        <w:div w:id="939681029">
          <w:marLeft w:val="0"/>
          <w:marRight w:val="0"/>
          <w:marTop w:val="0"/>
          <w:marBottom w:val="0"/>
          <w:divBdr>
            <w:top w:val="none" w:sz="0" w:space="0" w:color="auto"/>
            <w:left w:val="none" w:sz="0" w:space="0" w:color="auto"/>
            <w:bottom w:val="none" w:sz="0" w:space="0" w:color="auto"/>
            <w:right w:val="none" w:sz="0" w:space="0" w:color="auto"/>
          </w:divBdr>
        </w:div>
        <w:div w:id="946616862">
          <w:marLeft w:val="0"/>
          <w:marRight w:val="0"/>
          <w:marTop w:val="0"/>
          <w:marBottom w:val="0"/>
          <w:divBdr>
            <w:top w:val="none" w:sz="0" w:space="0" w:color="auto"/>
            <w:left w:val="none" w:sz="0" w:space="0" w:color="auto"/>
            <w:bottom w:val="none" w:sz="0" w:space="0" w:color="auto"/>
            <w:right w:val="none" w:sz="0" w:space="0" w:color="auto"/>
          </w:divBdr>
        </w:div>
        <w:div w:id="970400714">
          <w:marLeft w:val="0"/>
          <w:marRight w:val="0"/>
          <w:marTop w:val="0"/>
          <w:marBottom w:val="0"/>
          <w:divBdr>
            <w:top w:val="none" w:sz="0" w:space="0" w:color="auto"/>
            <w:left w:val="none" w:sz="0" w:space="0" w:color="auto"/>
            <w:bottom w:val="none" w:sz="0" w:space="0" w:color="auto"/>
            <w:right w:val="none" w:sz="0" w:space="0" w:color="auto"/>
          </w:divBdr>
        </w:div>
        <w:div w:id="980963396">
          <w:marLeft w:val="0"/>
          <w:marRight w:val="0"/>
          <w:marTop w:val="0"/>
          <w:marBottom w:val="0"/>
          <w:divBdr>
            <w:top w:val="none" w:sz="0" w:space="0" w:color="auto"/>
            <w:left w:val="none" w:sz="0" w:space="0" w:color="auto"/>
            <w:bottom w:val="none" w:sz="0" w:space="0" w:color="auto"/>
            <w:right w:val="none" w:sz="0" w:space="0" w:color="auto"/>
          </w:divBdr>
        </w:div>
        <w:div w:id="1019624235">
          <w:marLeft w:val="0"/>
          <w:marRight w:val="0"/>
          <w:marTop w:val="0"/>
          <w:marBottom w:val="0"/>
          <w:divBdr>
            <w:top w:val="none" w:sz="0" w:space="0" w:color="auto"/>
            <w:left w:val="none" w:sz="0" w:space="0" w:color="auto"/>
            <w:bottom w:val="none" w:sz="0" w:space="0" w:color="auto"/>
            <w:right w:val="none" w:sz="0" w:space="0" w:color="auto"/>
          </w:divBdr>
        </w:div>
        <w:div w:id="1050688316">
          <w:marLeft w:val="0"/>
          <w:marRight w:val="0"/>
          <w:marTop w:val="0"/>
          <w:marBottom w:val="0"/>
          <w:divBdr>
            <w:top w:val="none" w:sz="0" w:space="0" w:color="auto"/>
            <w:left w:val="none" w:sz="0" w:space="0" w:color="auto"/>
            <w:bottom w:val="none" w:sz="0" w:space="0" w:color="auto"/>
            <w:right w:val="none" w:sz="0" w:space="0" w:color="auto"/>
          </w:divBdr>
        </w:div>
        <w:div w:id="1069688339">
          <w:marLeft w:val="0"/>
          <w:marRight w:val="0"/>
          <w:marTop w:val="0"/>
          <w:marBottom w:val="0"/>
          <w:divBdr>
            <w:top w:val="none" w:sz="0" w:space="0" w:color="auto"/>
            <w:left w:val="none" w:sz="0" w:space="0" w:color="auto"/>
            <w:bottom w:val="none" w:sz="0" w:space="0" w:color="auto"/>
            <w:right w:val="none" w:sz="0" w:space="0" w:color="auto"/>
          </w:divBdr>
        </w:div>
        <w:div w:id="1081221417">
          <w:marLeft w:val="0"/>
          <w:marRight w:val="0"/>
          <w:marTop w:val="0"/>
          <w:marBottom w:val="0"/>
          <w:divBdr>
            <w:top w:val="none" w:sz="0" w:space="0" w:color="auto"/>
            <w:left w:val="none" w:sz="0" w:space="0" w:color="auto"/>
            <w:bottom w:val="none" w:sz="0" w:space="0" w:color="auto"/>
            <w:right w:val="none" w:sz="0" w:space="0" w:color="auto"/>
          </w:divBdr>
        </w:div>
        <w:div w:id="1102843849">
          <w:marLeft w:val="0"/>
          <w:marRight w:val="0"/>
          <w:marTop w:val="0"/>
          <w:marBottom w:val="0"/>
          <w:divBdr>
            <w:top w:val="none" w:sz="0" w:space="0" w:color="auto"/>
            <w:left w:val="none" w:sz="0" w:space="0" w:color="auto"/>
            <w:bottom w:val="none" w:sz="0" w:space="0" w:color="auto"/>
            <w:right w:val="none" w:sz="0" w:space="0" w:color="auto"/>
          </w:divBdr>
        </w:div>
        <w:div w:id="1144350899">
          <w:marLeft w:val="0"/>
          <w:marRight w:val="0"/>
          <w:marTop w:val="0"/>
          <w:marBottom w:val="0"/>
          <w:divBdr>
            <w:top w:val="none" w:sz="0" w:space="0" w:color="auto"/>
            <w:left w:val="none" w:sz="0" w:space="0" w:color="auto"/>
            <w:bottom w:val="none" w:sz="0" w:space="0" w:color="auto"/>
            <w:right w:val="none" w:sz="0" w:space="0" w:color="auto"/>
          </w:divBdr>
        </w:div>
        <w:div w:id="1152142050">
          <w:marLeft w:val="0"/>
          <w:marRight w:val="0"/>
          <w:marTop w:val="0"/>
          <w:marBottom w:val="0"/>
          <w:divBdr>
            <w:top w:val="none" w:sz="0" w:space="0" w:color="auto"/>
            <w:left w:val="none" w:sz="0" w:space="0" w:color="auto"/>
            <w:bottom w:val="none" w:sz="0" w:space="0" w:color="auto"/>
            <w:right w:val="none" w:sz="0" w:space="0" w:color="auto"/>
          </w:divBdr>
        </w:div>
        <w:div w:id="1178470422">
          <w:marLeft w:val="0"/>
          <w:marRight w:val="0"/>
          <w:marTop w:val="0"/>
          <w:marBottom w:val="0"/>
          <w:divBdr>
            <w:top w:val="none" w:sz="0" w:space="0" w:color="auto"/>
            <w:left w:val="none" w:sz="0" w:space="0" w:color="auto"/>
            <w:bottom w:val="none" w:sz="0" w:space="0" w:color="auto"/>
            <w:right w:val="none" w:sz="0" w:space="0" w:color="auto"/>
          </w:divBdr>
        </w:div>
        <w:div w:id="1202133110">
          <w:marLeft w:val="0"/>
          <w:marRight w:val="0"/>
          <w:marTop w:val="0"/>
          <w:marBottom w:val="0"/>
          <w:divBdr>
            <w:top w:val="none" w:sz="0" w:space="0" w:color="auto"/>
            <w:left w:val="none" w:sz="0" w:space="0" w:color="auto"/>
            <w:bottom w:val="none" w:sz="0" w:space="0" w:color="auto"/>
            <w:right w:val="none" w:sz="0" w:space="0" w:color="auto"/>
          </w:divBdr>
        </w:div>
        <w:div w:id="1208565443">
          <w:marLeft w:val="0"/>
          <w:marRight w:val="0"/>
          <w:marTop w:val="0"/>
          <w:marBottom w:val="0"/>
          <w:divBdr>
            <w:top w:val="none" w:sz="0" w:space="0" w:color="auto"/>
            <w:left w:val="none" w:sz="0" w:space="0" w:color="auto"/>
            <w:bottom w:val="none" w:sz="0" w:space="0" w:color="auto"/>
            <w:right w:val="none" w:sz="0" w:space="0" w:color="auto"/>
          </w:divBdr>
        </w:div>
        <w:div w:id="1240946395">
          <w:marLeft w:val="0"/>
          <w:marRight w:val="0"/>
          <w:marTop w:val="0"/>
          <w:marBottom w:val="0"/>
          <w:divBdr>
            <w:top w:val="none" w:sz="0" w:space="0" w:color="auto"/>
            <w:left w:val="none" w:sz="0" w:space="0" w:color="auto"/>
            <w:bottom w:val="none" w:sz="0" w:space="0" w:color="auto"/>
            <w:right w:val="none" w:sz="0" w:space="0" w:color="auto"/>
          </w:divBdr>
        </w:div>
        <w:div w:id="1249582501">
          <w:marLeft w:val="0"/>
          <w:marRight w:val="0"/>
          <w:marTop w:val="0"/>
          <w:marBottom w:val="0"/>
          <w:divBdr>
            <w:top w:val="none" w:sz="0" w:space="0" w:color="auto"/>
            <w:left w:val="none" w:sz="0" w:space="0" w:color="auto"/>
            <w:bottom w:val="none" w:sz="0" w:space="0" w:color="auto"/>
            <w:right w:val="none" w:sz="0" w:space="0" w:color="auto"/>
          </w:divBdr>
        </w:div>
        <w:div w:id="1313867508">
          <w:marLeft w:val="0"/>
          <w:marRight w:val="0"/>
          <w:marTop w:val="0"/>
          <w:marBottom w:val="0"/>
          <w:divBdr>
            <w:top w:val="none" w:sz="0" w:space="0" w:color="auto"/>
            <w:left w:val="none" w:sz="0" w:space="0" w:color="auto"/>
            <w:bottom w:val="none" w:sz="0" w:space="0" w:color="auto"/>
            <w:right w:val="none" w:sz="0" w:space="0" w:color="auto"/>
          </w:divBdr>
        </w:div>
        <w:div w:id="1321351889">
          <w:marLeft w:val="0"/>
          <w:marRight w:val="0"/>
          <w:marTop w:val="0"/>
          <w:marBottom w:val="0"/>
          <w:divBdr>
            <w:top w:val="none" w:sz="0" w:space="0" w:color="auto"/>
            <w:left w:val="none" w:sz="0" w:space="0" w:color="auto"/>
            <w:bottom w:val="none" w:sz="0" w:space="0" w:color="auto"/>
            <w:right w:val="none" w:sz="0" w:space="0" w:color="auto"/>
          </w:divBdr>
        </w:div>
        <w:div w:id="1365328386">
          <w:marLeft w:val="0"/>
          <w:marRight w:val="0"/>
          <w:marTop w:val="0"/>
          <w:marBottom w:val="0"/>
          <w:divBdr>
            <w:top w:val="none" w:sz="0" w:space="0" w:color="auto"/>
            <w:left w:val="none" w:sz="0" w:space="0" w:color="auto"/>
            <w:bottom w:val="none" w:sz="0" w:space="0" w:color="auto"/>
            <w:right w:val="none" w:sz="0" w:space="0" w:color="auto"/>
          </w:divBdr>
        </w:div>
        <w:div w:id="1401560910">
          <w:marLeft w:val="0"/>
          <w:marRight w:val="0"/>
          <w:marTop w:val="0"/>
          <w:marBottom w:val="0"/>
          <w:divBdr>
            <w:top w:val="none" w:sz="0" w:space="0" w:color="auto"/>
            <w:left w:val="none" w:sz="0" w:space="0" w:color="auto"/>
            <w:bottom w:val="none" w:sz="0" w:space="0" w:color="auto"/>
            <w:right w:val="none" w:sz="0" w:space="0" w:color="auto"/>
          </w:divBdr>
        </w:div>
        <w:div w:id="1512646498">
          <w:marLeft w:val="0"/>
          <w:marRight w:val="0"/>
          <w:marTop w:val="0"/>
          <w:marBottom w:val="0"/>
          <w:divBdr>
            <w:top w:val="none" w:sz="0" w:space="0" w:color="auto"/>
            <w:left w:val="none" w:sz="0" w:space="0" w:color="auto"/>
            <w:bottom w:val="none" w:sz="0" w:space="0" w:color="auto"/>
            <w:right w:val="none" w:sz="0" w:space="0" w:color="auto"/>
          </w:divBdr>
        </w:div>
        <w:div w:id="1516186979">
          <w:marLeft w:val="0"/>
          <w:marRight w:val="0"/>
          <w:marTop w:val="0"/>
          <w:marBottom w:val="0"/>
          <w:divBdr>
            <w:top w:val="none" w:sz="0" w:space="0" w:color="auto"/>
            <w:left w:val="none" w:sz="0" w:space="0" w:color="auto"/>
            <w:bottom w:val="none" w:sz="0" w:space="0" w:color="auto"/>
            <w:right w:val="none" w:sz="0" w:space="0" w:color="auto"/>
          </w:divBdr>
        </w:div>
        <w:div w:id="1553348000">
          <w:marLeft w:val="0"/>
          <w:marRight w:val="0"/>
          <w:marTop w:val="0"/>
          <w:marBottom w:val="0"/>
          <w:divBdr>
            <w:top w:val="none" w:sz="0" w:space="0" w:color="auto"/>
            <w:left w:val="none" w:sz="0" w:space="0" w:color="auto"/>
            <w:bottom w:val="none" w:sz="0" w:space="0" w:color="auto"/>
            <w:right w:val="none" w:sz="0" w:space="0" w:color="auto"/>
          </w:divBdr>
        </w:div>
        <w:div w:id="1569069141">
          <w:marLeft w:val="0"/>
          <w:marRight w:val="0"/>
          <w:marTop w:val="0"/>
          <w:marBottom w:val="0"/>
          <w:divBdr>
            <w:top w:val="none" w:sz="0" w:space="0" w:color="auto"/>
            <w:left w:val="none" w:sz="0" w:space="0" w:color="auto"/>
            <w:bottom w:val="none" w:sz="0" w:space="0" w:color="auto"/>
            <w:right w:val="none" w:sz="0" w:space="0" w:color="auto"/>
          </w:divBdr>
        </w:div>
        <w:div w:id="1584025726">
          <w:marLeft w:val="0"/>
          <w:marRight w:val="0"/>
          <w:marTop w:val="0"/>
          <w:marBottom w:val="0"/>
          <w:divBdr>
            <w:top w:val="none" w:sz="0" w:space="0" w:color="auto"/>
            <w:left w:val="none" w:sz="0" w:space="0" w:color="auto"/>
            <w:bottom w:val="none" w:sz="0" w:space="0" w:color="auto"/>
            <w:right w:val="none" w:sz="0" w:space="0" w:color="auto"/>
          </w:divBdr>
        </w:div>
        <w:div w:id="1591428910">
          <w:marLeft w:val="0"/>
          <w:marRight w:val="0"/>
          <w:marTop w:val="0"/>
          <w:marBottom w:val="0"/>
          <w:divBdr>
            <w:top w:val="none" w:sz="0" w:space="0" w:color="auto"/>
            <w:left w:val="none" w:sz="0" w:space="0" w:color="auto"/>
            <w:bottom w:val="none" w:sz="0" w:space="0" w:color="auto"/>
            <w:right w:val="none" w:sz="0" w:space="0" w:color="auto"/>
          </w:divBdr>
        </w:div>
        <w:div w:id="1597975502">
          <w:marLeft w:val="0"/>
          <w:marRight w:val="0"/>
          <w:marTop w:val="0"/>
          <w:marBottom w:val="0"/>
          <w:divBdr>
            <w:top w:val="none" w:sz="0" w:space="0" w:color="auto"/>
            <w:left w:val="none" w:sz="0" w:space="0" w:color="auto"/>
            <w:bottom w:val="none" w:sz="0" w:space="0" w:color="auto"/>
            <w:right w:val="none" w:sz="0" w:space="0" w:color="auto"/>
          </w:divBdr>
        </w:div>
        <w:div w:id="1602296612">
          <w:marLeft w:val="0"/>
          <w:marRight w:val="0"/>
          <w:marTop w:val="0"/>
          <w:marBottom w:val="0"/>
          <w:divBdr>
            <w:top w:val="none" w:sz="0" w:space="0" w:color="auto"/>
            <w:left w:val="none" w:sz="0" w:space="0" w:color="auto"/>
            <w:bottom w:val="none" w:sz="0" w:space="0" w:color="auto"/>
            <w:right w:val="none" w:sz="0" w:space="0" w:color="auto"/>
          </w:divBdr>
        </w:div>
        <w:div w:id="1605073603">
          <w:marLeft w:val="0"/>
          <w:marRight w:val="0"/>
          <w:marTop w:val="0"/>
          <w:marBottom w:val="0"/>
          <w:divBdr>
            <w:top w:val="none" w:sz="0" w:space="0" w:color="auto"/>
            <w:left w:val="none" w:sz="0" w:space="0" w:color="auto"/>
            <w:bottom w:val="none" w:sz="0" w:space="0" w:color="auto"/>
            <w:right w:val="none" w:sz="0" w:space="0" w:color="auto"/>
          </w:divBdr>
        </w:div>
        <w:div w:id="1607690427">
          <w:marLeft w:val="0"/>
          <w:marRight w:val="0"/>
          <w:marTop w:val="0"/>
          <w:marBottom w:val="0"/>
          <w:divBdr>
            <w:top w:val="none" w:sz="0" w:space="0" w:color="auto"/>
            <w:left w:val="none" w:sz="0" w:space="0" w:color="auto"/>
            <w:bottom w:val="none" w:sz="0" w:space="0" w:color="auto"/>
            <w:right w:val="none" w:sz="0" w:space="0" w:color="auto"/>
          </w:divBdr>
        </w:div>
        <w:div w:id="1655571971">
          <w:marLeft w:val="0"/>
          <w:marRight w:val="0"/>
          <w:marTop w:val="0"/>
          <w:marBottom w:val="0"/>
          <w:divBdr>
            <w:top w:val="none" w:sz="0" w:space="0" w:color="auto"/>
            <w:left w:val="none" w:sz="0" w:space="0" w:color="auto"/>
            <w:bottom w:val="none" w:sz="0" w:space="0" w:color="auto"/>
            <w:right w:val="none" w:sz="0" w:space="0" w:color="auto"/>
          </w:divBdr>
        </w:div>
        <w:div w:id="1682197552">
          <w:marLeft w:val="0"/>
          <w:marRight w:val="0"/>
          <w:marTop w:val="0"/>
          <w:marBottom w:val="0"/>
          <w:divBdr>
            <w:top w:val="none" w:sz="0" w:space="0" w:color="auto"/>
            <w:left w:val="none" w:sz="0" w:space="0" w:color="auto"/>
            <w:bottom w:val="none" w:sz="0" w:space="0" w:color="auto"/>
            <w:right w:val="none" w:sz="0" w:space="0" w:color="auto"/>
          </w:divBdr>
        </w:div>
        <w:div w:id="1715539692">
          <w:marLeft w:val="0"/>
          <w:marRight w:val="0"/>
          <w:marTop w:val="0"/>
          <w:marBottom w:val="0"/>
          <w:divBdr>
            <w:top w:val="none" w:sz="0" w:space="0" w:color="auto"/>
            <w:left w:val="none" w:sz="0" w:space="0" w:color="auto"/>
            <w:bottom w:val="none" w:sz="0" w:space="0" w:color="auto"/>
            <w:right w:val="none" w:sz="0" w:space="0" w:color="auto"/>
          </w:divBdr>
        </w:div>
        <w:div w:id="1719472485">
          <w:marLeft w:val="0"/>
          <w:marRight w:val="0"/>
          <w:marTop w:val="0"/>
          <w:marBottom w:val="0"/>
          <w:divBdr>
            <w:top w:val="none" w:sz="0" w:space="0" w:color="auto"/>
            <w:left w:val="none" w:sz="0" w:space="0" w:color="auto"/>
            <w:bottom w:val="none" w:sz="0" w:space="0" w:color="auto"/>
            <w:right w:val="none" w:sz="0" w:space="0" w:color="auto"/>
          </w:divBdr>
        </w:div>
        <w:div w:id="1719934040">
          <w:marLeft w:val="0"/>
          <w:marRight w:val="0"/>
          <w:marTop w:val="0"/>
          <w:marBottom w:val="0"/>
          <w:divBdr>
            <w:top w:val="none" w:sz="0" w:space="0" w:color="auto"/>
            <w:left w:val="none" w:sz="0" w:space="0" w:color="auto"/>
            <w:bottom w:val="none" w:sz="0" w:space="0" w:color="auto"/>
            <w:right w:val="none" w:sz="0" w:space="0" w:color="auto"/>
          </w:divBdr>
        </w:div>
        <w:div w:id="1760828412">
          <w:marLeft w:val="0"/>
          <w:marRight w:val="0"/>
          <w:marTop w:val="0"/>
          <w:marBottom w:val="0"/>
          <w:divBdr>
            <w:top w:val="none" w:sz="0" w:space="0" w:color="auto"/>
            <w:left w:val="none" w:sz="0" w:space="0" w:color="auto"/>
            <w:bottom w:val="none" w:sz="0" w:space="0" w:color="auto"/>
            <w:right w:val="none" w:sz="0" w:space="0" w:color="auto"/>
          </w:divBdr>
        </w:div>
        <w:div w:id="1772045408">
          <w:marLeft w:val="0"/>
          <w:marRight w:val="0"/>
          <w:marTop w:val="0"/>
          <w:marBottom w:val="0"/>
          <w:divBdr>
            <w:top w:val="none" w:sz="0" w:space="0" w:color="auto"/>
            <w:left w:val="none" w:sz="0" w:space="0" w:color="auto"/>
            <w:bottom w:val="none" w:sz="0" w:space="0" w:color="auto"/>
            <w:right w:val="none" w:sz="0" w:space="0" w:color="auto"/>
          </w:divBdr>
        </w:div>
        <w:div w:id="1772698325">
          <w:marLeft w:val="0"/>
          <w:marRight w:val="0"/>
          <w:marTop w:val="0"/>
          <w:marBottom w:val="0"/>
          <w:divBdr>
            <w:top w:val="none" w:sz="0" w:space="0" w:color="auto"/>
            <w:left w:val="none" w:sz="0" w:space="0" w:color="auto"/>
            <w:bottom w:val="none" w:sz="0" w:space="0" w:color="auto"/>
            <w:right w:val="none" w:sz="0" w:space="0" w:color="auto"/>
          </w:divBdr>
        </w:div>
        <w:div w:id="1791970953">
          <w:marLeft w:val="0"/>
          <w:marRight w:val="0"/>
          <w:marTop w:val="0"/>
          <w:marBottom w:val="0"/>
          <w:divBdr>
            <w:top w:val="none" w:sz="0" w:space="0" w:color="auto"/>
            <w:left w:val="none" w:sz="0" w:space="0" w:color="auto"/>
            <w:bottom w:val="none" w:sz="0" w:space="0" w:color="auto"/>
            <w:right w:val="none" w:sz="0" w:space="0" w:color="auto"/>
          </w:divBdr>
        </w:div>
        <w:div w:id="1807578453">
          <w:marLeft w:val="0"/>
          <w:marRight w:val="0"/>
          <w:marTop w:val="0"/>
          <w:marBottom w:val="0"/>
          <w:divBdr>
            <w:top w:val="none" w:sz="0" w:space="0" w:color="auto"/>
            <w:left w:val="none" w:sz="0" w:space="0" w:color="auto"/>
            <w:bottom w:val="none" w:sz="0" w:space="0" w:color="auto"/>
            <w:right w:val="none" w:sz="0" w:space="0" w:color="auto"/>
          </w:divBdr>
        </w:div>
        <w:div w:id="1809585690">
          <w:marLeft w:val="0"/>
          <w:marRight w:val="0"/>
          <w:marTop w:val="0"/>
          <w:marBottom w:val="0"/>
          <w:divBdr>
            <w:top w:val="none" w:sz="0" w:space="0" w:color="auto"/>
            <w:left w:val="none" w:sz="0" w:space="0" w:color="auto"/>
            <w:bottom w:val="none" w:sz="0" w:space="0" w:color="auto"/>
            <w:right w:val="none" w:sz="0" w:space="0" w:color="auto"/>
          </w:divBdr>
        </w:div>
        <w:div w:id="1852797072">
          <w:marLeft w:val="0"/>
          <w:marRight w:val="0"/>
          <w:marTop w:val="0"/>
          <w:marBottom w:val="0"/>
          <w:divBdr>
            <w:top w:val="none" w:sz="0" w:space="0" w:color="auto"/>
            <w:left w:val="none" w:sz="0" w:space="0" w:color="auto"/>
            <w:bottom w:val="none" w:sz="0" w:space="0" w:color="auto"/>
            <w:right w:val="none" w:sz="0" w:space="0" w:color="auto"/>
          </w:divBdr>
        </w:div>
        <w:div w:id="1860965060">
          <w:marLeft w:val="0"/>
          <w:marRight w:val="0"/>
          <w:marTop w:val="0"/>
          <w:marBottom w:val="0"/>
          <w:divBdr>
            <w:top w:val="none" w:sz="0" w:space="0" w:color="auto"/>
            <w:left w:val="none" w:sz="0" w:space="0" w:color="auto"/>
            <w:bottom w:val="none" w:sz="0" w:space="0" w:color="auto"/>
            <w:right w:val="none" w:sz="0" w:space="0" w:color="auto"/>
          </w:divBdr>
        </w:div>
        <w:div w:id="1863854587">
          <w:marLeft w:val="0"/>
          <w:marRight w:val="0"/>
          <w:marTop w:val="0"/>
          <w:marBottom w:val="0"/>
          <w:divBdr>
            <w:top w:val="none" w:sz="0" w:space="0" w:color="auto"/>
            <w:left w:val="none" w:sz="0" w:space="0" w:color="auto"/>
            <w:bottom w:val="none" w:sz="0" w:space="0" w:color="auto"/>
            <w:right w:val="none" w:sz="0" w:space="0" w:color="auto"/>
          </w:divBdr>
        </w:div>
        <w:div w:id="1924140872">
          <w:marLeft w:val="0"/>
          <w:marRight w:val="0"/>
          <w:marTop w:val="0"/>
          <w:marBottom w:val="0"/>
          <w:divBdr>
            <w:top w:val="none" w:sz="0" w:space="0" w:color="auto"/>
            <w:left w:val="none" w:sz="0" w:space="0" w:color="auto"/>
            <w:bottom w:val="none" w:sz="0" w:space="0" w:color="auto"/>
            <w:right w:val="none" w:sz="0" w:space="0" w:color="auto"/>
          </w:divBdr>
        </w:div>
        <w:div w:id="1926526145">
          <w:marLeft w:val="0"/>
          <w:marRight w:val="0"/>
          <w:marTop w:val="0"/>
          <w:marBottom w:val="0"/>
          <w:divBdr>
            <w:top w:val="none" w:sz="0" w:space="0" w:color="auto"/>
            <w:left w:val="none" w:sz="0" w:space="0" w:color="auto"/>
            <w:bottom w:val="none" w:sz="0" w:space="0" w:color="auto"/>
            <w:right w:val="none" w:sz="0" w:space="0" w:color="auto"/>
          </w:divBdr>
        </w:div>
        <w:div w:id="1928077271">
          <w:marLeft w:val="0"/>
          <w:marRight w:val="0"/>
          <w:marTop w:val="0"/>
          <w:marBottom w:val="0"/>
          <w:divBdr>
            <w:top w:val="none" w:sz="0" w:space="0" w:color="auto"/>
            <w:left w:val="none" w:sz="0" w:space="0" w:color="auto"/>
            <w:bottom w:val="none" w:sz="0" w:space="0" w:color="auto"/>
            <w:right w:val="none" w:sz="0" w:space="0" w:color="auto"/>
          </w:divBdr>
        </w:div>
        <w:div w:id="1936086573">
          <w:marLeft w:val="0"/>
          <w:marRight w:val="0"/>
          <w:marTop w:val="0"/>
          <w:marBottom w:val="0"/>
          <w:divBdr>
            <w:top w:val="none" w:sz="0" w:space="0" w:color="auto"/>
            <w:left w:val="none" w:sz="0" w:space="0" w:color="auto"/>
            <w:bottom w:val="none" w:sz="0" w:space="0" w:color="auto"/>
            <w:right w:val="none" w:sz="0" w:space="0" w:color="auto"/>
          </w:divBdr>
        </w:div>
        <w:div w:id="1963608228">
          <w:marLeft w:val="0"/>
          <w:marRight w:val="0"/>
          <w:marTop w:val="0"/>
          <w:marBottom w:val="0"/>
          <w:divBdr>
            <w:top w:val="none" w:sz="0" w:space="0" w:color="auto"/>
            <w:left w:val="none" w:sz="0" w:space="0" w:color="auto"/>
            <w:bottom w:val="none" w:sz="0" w:space="0" w:color="auto"/>
            <w:right w:val="none" w:sz="0" w:space="0" w:color="auto"/>
          </w:divBdr>
        </w:div>
        <w:div w:id="1986547802">
          <w:marLeft w:val="0"/>
          <w:marRight w:val="0"/>
          <w:marTop w:val="0"/>
          <w:marBottom w:val="0"/>
          <w:divBdr>
            <w:top w:val="none" w:sz="0" w:space="0" w:color="auto"/>
            <w:left w:val="none" w:sz="0" w:space="0" w:color="auto"/>
            <w:bottom w:val="none" w:sz="0" w:space="0" w:color="auto"/>
            <w:right w:val="none" w:sz="0" w:space="0" w:color="auto"/>
          </w:divBdr>
        </w:div>
        <w:div w:id="1995524292">
          <w:marLeft w:val="0"/>
          <w:marRight w:val="0"/>
          <w:marTop w:val="0"/>
          <w:marBottom w:val="0"/>
          <w:divBdr>
            <w:top w:val="none" w:sz="0" w:space="0" w:color="auto"/>
            <w:left w:val="none" w:sz="0" w:space="0" w:color="auto"/>
            <w:bottom w:val="none" w:sz="0" w:space="0" w:color="auto"/>
            <w:right w:val="none" w:sz="0" w:space="0" w:color="auto"/>
          </w:divBdr>
        </w:div>
        <w:div w:id="2003197683">
          <w:marLeft w:val="0"/>
          <w:marRight w:val="0"/>
          <w:marTop w:val="0"/>
          <w:marBottom w:val="0"/>
          <w:divBdr>
            <w:top w:val="none" w:sz="0" w:space="0" w:color="auto"/>
            <w:left w:val="none" w:sz="0" w:space="0" w:color="auto"/>
            <w:bottom w:val="none" w:sz="0" w:space="0" w:color="auto"/>
            <w:right w:val="none" w:sz="0" w:space="0" w:color="auto"/>
          </w:divBdr>
        </w:div>
        <w:div w:id="2009476351">
          <w:marLeft w:val="0"/>
          <w:marRight w:val="0"/>
          <w:marTop w:val="0"/>
          <w:marBottom w:val="0"/>
          <w:divBdr>
            <w:top w:val="none" w:sz="0" w:space="0" w:color="auto"/>
            <w:left w:val="none" w:sz="0" w:space="0" w:color="auto"/>
            <w:bottom w:val="none" w:sz="0" w:space="0" w:color="auto"/>
            <w:right w:val="none" w:sz="0" w:space="0" w:color="auto"/>
          </w:divBdr>
        </w:div>
        <w:div w:id="2022924494">
          <w:marLeft w:val="0"/>
          <w:marRight w:val="0"/>
          <w:marTop w:val="0"/>
          <w:marBottom w:val="0"/>
          <w:divBdr>
            <w:top w:val="none" w:sz="0" w:space="0" w:color="auto"/>
            <w:left w:val="none" w:sz="0" w:space="0" w:color="auto"/>
            <w:bottom w:val="none" w:sz="0" w:space="0" w:color="auto"/>
            <w:right w:val="none" w:sz="0" w:space="0" w:color="auto"/>
          </w:divBdr>
        </w:div>
        <w:div w:id="2029212473">
          <w:marLeft w:val="0"/>
          <w:marRight w:val="0"/>
          <w:marTop w:val="0"/>
          <w:marBottom w:val="0"/>
          <w:divBdr>
            <w:top w:val="none" w:sz="0" w:space="0" w:color="auto"/>
            <w:left w:val="none" w:sz="0" w:space="0" w:color="auto"/>
            <w:bottom w:val="none" w:sz="0" w:space="0" w:color="auto"/>
            <w:right w:val="none" w:sz="0" w:space="0" w:color="auto"/>
          </w:divBdr>
        </w:div>
        <w:div w:id="2043556786">
          <w:marLeft w:val="0"/>
          <w:marRight w:val="0"/>
          <w:marTop w:val="0"/>
          <w:marBottom w:val="0"/>
          <w:divBdr>
            <w:top w:val="none" w:sz="0" w:space="0" w:color="auto"/>
            <w:left w:val="none" w:sz="0" w:space="0" w:color="auto"/>
            <w:bottom w:val="none" w:sz="0" w:space="0" w:color="auto"/>
            <w:right w:val="none" w:sz="0" w:space="0" w:color="auto"/>
          </w:divBdr>
        </w:div>
        <w:div w:id="2080712322">
          <w:marLeft w:val="0"/>
          <w:marRight w:val="0"/>
          <w:marTop w:val="0"/>
          <w:marBottom w:val="0"/>
          <w:divBdr>
            <w:top w:val="none" w:sz="0" w:space="0" w:color="auto"/>
            <w:left w:val="none" w:sz="0" w:space="0" w:color="auto"/>
            <w:bottom w:val="none" w:sz="0" w:space="0" w:color="auto"/>
            <w:right w:val="none" w:sz="0" w:space="0" w:color="auto"/>
          </w:divBdr>
        </w:div>
        <w:div w:id="2142992710">
          <w:marLeft w:val="0"/>
          <w:marRight w:val="0"/>
          <w:marTop w:val="0"/>
          <w:marBottom w:val="0"/>
          <w:divBdr>
            <w:top w:val="none" w:sz="0" w:space="0" w:color="auto"/>
            <w:left w:val="none" w:sz="0" w:space="0" w:color="auto"/>
            <w:bottom w:val="none" w:sz="0" w:space="0" w:color="auto"/>
            <w:right w:val="none" w:sz="0" w:space="0" w:color="auto"/>
          </w:divBdr>
        </w:div>
        <w:div w:id="2144734369">
          <w:marLeft w:val="0"/>
          <w:marRight w:val="0"/>
          <w:marTop w:val="0"/>
          <w:marBottom w:val="0"/>
          <w:divBdr>
            <w:top w:val="none" w:sz="0" w:space="0" w:color="auto"/>
            <w:left w:val="none" w:sz="0" w:space="0" w:color="auto"/>
            <w:bottom w:val="none" w:sz="0" w:space="0" w:color="auto"/>
            <w:right w:val="none" w:sz="0" w:space="0" w:color="auto"/>
          </w:divBdr>
        </w:div>
      </w:divsChild>
    </w:div>
    <w:div w:id="1641569554">
      <w:bodyDiv w:val="1"/>
      <w:marLeft w:val="0"/>
      <w:marRight w:val="0"/>
      <w:marTop w:val="0"/>
      <w:marBottom w:val="0"/>
      <w:divBdr>
        <w:top w:val="none" w:sz="0" w:space="0" w:color="auto"/>
        <w:left w:val="none" w:sz="0" w:space="0" w:color="auto"/>
        <w:bottom w:val="none" w:sz="0" w:space="0" w:color="auto"/>
        <w:right w:val="none" w:sz="0" w:space="0" w:color="auto"/>
      </w:divBdr>
      <w:divsChild>
        <w:div w:id="549594">
          <w:marLeft w:val="0"/>
          <w:marRight w:val="0"/>
          <w:marTop w:val="0"/>
          <w:marBottom w:val="0"/>
          <w:divBdr>
            <w:top w:val="none" w:sz="0" w:space="0" w:color="auto"/>
            <w:left w:val="none" w:sz="0" w:space="0" w:color="auto"/>
            <w:bottom w:val="none" w:sz="0" w:space="0" w:color="auto"/>
            <w:right w:val="none" w:sz="0" w:space="0" w:color="auto"/>
          </w:divBdr>
        </w:div>
        <w:div w:id="16975521">
          <w:marLeft w:val="0"/>
          <w:marRight w:val="0"/>
          <w:marTop w:val="0"/>
          <w:marBottom w:val="0"/>
          <w:divBdr>
            <w:top w:val="none" w:sz="0" w:space="0" w:color="auto"/>
            <w:left w:val="none" w:sz="0" w:space="0" w:color="auto"/>
            <w:bottom w:val="none" w:sz="0" w:space="0" w:color="auto"/>
            <w:right w:val="none" w:sz="0" w:space="0" w:color="auto"/>
          </w:divBdr>
        </w:div>
        <w:div w:id="26224441">
          <w:marLeft w:val="0"/>
          <w:marRight w:val="0"/>
          <w:marTop w:val="0"/>
          <w:marBottom w:val="0"/>
          <w:divBdr>
            <w:top w:val="none" w:sz="0" w:space="0" w:color="auto"/>
            <w:left w:val="none" w:sz="0" w:space="0" w:color="auto"/>
            <w:bottom w:val="none" w:sz="0" w:space="0" w:color="auto"/>
            <w:right w:val="none" w:sz="0" w:space="0" w:color="auto"/>
          </w:divBdr>
        </w:div>
        <w:div w:id="35398197">
          <w:marLeft w:val="0"/>
          <w:marRight w:val="0"/>
          <w:marTop w:val="0"/>
          <w:marBottom w:val="0"/>
          <w:divBdr>
            <w:top w:val="none" w:sz="0" w:space="0" w:color="auto"/>
            <w:left w:val="none" w:sz="0" w:space="0" w:color="auto"/>
            <w:bottom w:val="none" w:sz="0" w:space="0" w:color="auto"/>
            <w:right w:val="none" w:sz="0" w:space="0" w:color="auto"/>
          </w:divBdr>
        </w:div>
        <w:div w:id="88503747">
          <w:marLeft w:val="0"/>
          <w:marRight w:val="0"/>
          <w:marTop w:val="0"/>
          <w:marBottom w:val="0"/>
          <w:divBdr>
            <w:top w:val="none" w:sz="0" w:space="0" w:color="auto"/>
            <w:left w:val="none" w:sz="0" w:space="0" w:color="auto"/>
            <w:bottom w:val="none" w:sz="0" w:space="0" w:color="auto"/>
            <w:right w:val="none" w:sz="0" w:space="0" w:color="auto"/>
          </w:divBdr>
        </w:div>
        <w:div w:id="105657127">
          <w:marLeft w:val="0"/>
          <w:marRight w:val="0"/>
          <w:marTop w:val="0"/>
          <w:marBottom w:val="0"/>
          <w:divBdr>
            <w:top w:val="none" w:sz="0" w:space="0" w:color="auto"/>
            <w:left w:val="none" w:sz="0" w:space="0" w:color="auto"/>
            <w:bottom w:val="none" w:sz="0" w:space="0" w:color="auto"/>
            <w:right w:val="none" w:sz="0" w:space="0" w:color="auto"/>
          </w:divBdr>
        </w:div>
        <w:div w:id="133639995">
          <w:marLeft w:val="0"/>
          <w:marRight w:val="0"/>
          <w:marTop w:val="0"/>
          <w:marBottom w:val="0"/>
          <w:divBdr>
            <w:top w:val="none" w:sz="0" w:space="0" w:color="auto"/>
            <w:left w:val="none" w:sz="0" w:space="0" w:color="auto"/>
            <w:bottom w:val="none" w:sz="0" w:space="0" w:color="auto"/>
            <w:right w:val="none" w:sz="0" w:space="0" w:color="auto"/>
          </w:divBdr>
        </w:div>
        <w:div w:id="197469890">
          <w:marLeft w:val="0"/>
          <w:marRight w:val="0"/>
          <w:marTop w:val="0"/>
          <w:marBottom w:val="0"/>
          <w:divBdr>
            <w:top w:val="none" w:sz="0" w:space="0" w:color="auto"/>
            <w:left w:val="none" w:sz="0" w:space="0" w:color="auto"/>
            <w:bottom w:val="none" w:sz="0" w:space="0" w:color="auto"/>
            <w:right w:val="none" w:sz="0" w:space="0" w:color="auto"/>
          </w:divBdr>
        </w:div>
        <w:div w:id="222983875">
          <w:marLeft w:val="0"/>
          <w:marRight w:val="0"/>
          <w:marTop w:val="0"/>
          <w:marBottom w:val="0"/>
          <w:divBdr>
            <w:top w:val="none" w:sz="0" w:space="0" w:color="auto"/>
            <w:left w:val="none" w:sz="0" w:space="0" w:color="auto"/>
            <w:bottom w:val="none" w:sz="0" w:space="0" w:color="auto"/>
            <w:right w:val="none" w:sz="0" w:space="0" w:color="auto"/>
          </w:divBdr>
        </w:div>
        <w:div w:id="387727696">
          <w:marLeft w:val="0"/>
          <w:marRight w:val="0"/>
          <w:marTop w:val="0"/>
          <w:marBottom w:val="0"/>
          <w:divBdr>
            <w:top w:val="none" w:sz="0" w:space="0" w:color="auto"/>
            <w:left w:val="none" w:sz="0" w:space="0" w:color="auto"/>
            <w:bottom w:val="none" w:sz="0" w:space="0" w:color="auto"/>
            <w:right w:val="none" w:sz="0" w:space="0" w:color="auto"/>
          </w:divBdr>
        </w:div>
        <w:div w:id="437411921">
          <w:marLeft w:val="0"/>
          <w:marRight w:val="0"/>
          <w:marTop w:val="0"/>
          <w:marBottom w:val="0"/>
          <w:divBdr>
            <w:top w:val="none" w:sz="0" w:space="0" w:color="auto"/>
            <w:left w:val="none" w:sz="0" w:space="0" w:color="auto"/>
            <w:bottom w:val="none" w:sz="0" w:space="0" w:color="auto"/>
            <w:right w:val="none" w:sz="0" w:space="0" w:color="auto"/>
          </w:divBdr>
        </w:div>
        <w:div w:id="441998774">
          <w:marLeft w:val="0"/>
          <w:marRight w:val="0"/>
          <w:marTop w:val="0"/>
          <w:marBottom w:val="0"/>
          <w:divBdr>
            <w:top w:val="none" w:sz="0" w:space="0" w:color="auto"/>
            <w:left w:val="none" w:sz="0" w:space="0" w:color="auto"/>
            <w:bottom w:val="none" w:sz="0" w:space="0" w:color="auto"/>
            <w:right w:val="none" w:sz="0" w:space="0" w:color="auto"/>
          </w:divBdr>
        </w:div>
        <w:div w:id="451487206">
          <w:marLeft w:val="0"/>
          <w:marRight w:val="0"/>
          <w:marTop w:val="0"/>
          <w:marBottom w:val="0"/>
          <w:divBdr>
            <w:top w:val="none" w:sz="0" w:space="0" w:color="auto"/>
            <w:left w:val="none" w:sz="0" w:space="0" w:color="auto"/>
            <w:bottom w:val="none" w:sz="0" w:space="0" w:color="auto"/>
            <w:right w:val="none" w:sz="0" w:space="0" w:color="auto"/>
          </w:divBdr>
        </w:div>
        <w:div w:id="464931820">
          <w:marLeft w:val="0"/>
          <w:marRight w:val="0"/>
          <w:marTop w:val="0"/>
          <w:marBottom w:val="0"/>
          <w:divBdr>
            <w:top w:val="none" w:sz="0" w:space="0" w:color="auto"/>
            <w:left w:val="none" w:sz="0" w:space="0" w:color="auto"/>
            <w:bottom w:val="none" w:sz="0" w:space="0" w:color="auto"/>
            <w:right w:val="none" w:sz="0" w:space="0" w:color="auto"/>
          </w:divBdr>
        </w:div>
        <w:div w:id="483081968">
          <w:marLeft w:val="0"/>
          <w:marRight w:val="0"/>
          <w:marTop w:val="0"/>
          <w:marBottom w:val="0"/>
          <w:divBdr>
            <w:top w:val="none" w:sz="0" w:space="0" w:color="auto"/>
            <w:left w:val="none" w:sz="0" w:space="0" w:color="auto"/>
            <w:bottom w:val="none" w:sz="0" w:space="0" w:color="auto"/>
            <w:right w:val="none" w:sz="0" w:space="0" w:color="auto"/>
          </w:divBdr>
        </w:div>
        <w:div w:id="545869987">
          <w:marLeft w:val="0"/>
          <w:marRight w:val="0"/>
          <w:marTop w:val="0"/>
          <w:marBottom w:val="0"/>
          <w:divBdr>
            <w:top w:val="none" w:sz="0" w:space="0" w:color="auto"/>
            <w:left w:val="none" w:sz="0" w:space="0" w:color="auto"/>
            <w:bottom w:val="none" w:sz="0" w:space="0" w:color="auto"/>
            <w:right w:val="none" w:sz="0" w:space="0" w:color="auto"/>
          </w:divBdr>
        </w:div>
        <w:div w:id="601760518">
          <w:marLeft w:val="0"/>
          <w:marRight w:val="0"/>
          <w:marTop w:val="0"/>
          <w:marBottom w:val="0"/>
          <w:divBdr>
            <w:top w:val="none" w:sz="0" w:space="0" w:color="auto"/>
            <w:left w:val="none" w:sz="0" w:space="0" w:color="auto"/>
            <w:bottom w:val="none" w:sz="0" w:space="0" w:color="auto"/>
            <w:right w:val="none" w:sz="0" w:space="0" w:color="auto"/>
          </w:divBdr>
        </w:div>
        <w:div w:id="634716917">
          <w:marLeft w:val="0"/>
          <w:marRight w:val="0"/>
          <w:marTop w:val="0"/>
          <w:marBottom w:val="0"/>
          <w:divBdr>
            <w:top w:val="none" w:sz="0" w:space="0" w:color="auto"/>
            <w:left w:val="none" w:sz="0" w:space="0" w:color="auto"/>
            <w:bottom w:val="none" w:sz="0" w:space="0" w:color="auto"/>
            <w:right w:val="none" w:sz="0" w:space="0" w:color="auto"/>
          </w:divBdr>
        </w:div>
        <w:div w:id="641153832">
          <w:marLeft w:val="0"/>
          <w:marRight w:val="0"/>
          <w:marTop w:val="0"/>
          <w:marBottom w:val="0"/>
          <w:divBdr>
            <w:top w:val="none" w:sz="0" w:space="0" w:color="auto"/>
            <w:left w:val="none" w:sz="0" w:space="0" w:color="auto"/>
            <w:bottom w:val="none" w:sz="0" w:space="0" w:color="auto"/>
            <w:right w:val="none" w:sz="0" w:space="0" w:color="auto"/>
          </w:divBdr>
        </w:div>
        <w:div w:id="656231046">
          <w:marLeft w:val="0"/>
          <w:marRight w:val="0"/>
          <w:marTop w:val="0"/>
          <w:marBottom w:val="0"/>
          <w:divBdr>
            <w:top w:val="none" w:sz="0" w:space="0" w:color="auto"/>
            <w:left w:val="none" w:sz="0" w:space="0" w:color="auto"/>
            <w:bottom w:val="none" w:sz="0" w:space="0" w:color="auto"/>
            <w:right w:val="none" w:sz="0" w:space="0" w:color="auto"/>
          </w:divBdr>
        </w:div>
        <w:div w:id="668823666">
          <w:marLeft w:val="0"/>
          <w:marRight w:val="0"/>
          <w:marTop w:val="0"/>
          <w:marBottom w:val="0"/>
          <w:divBdr>
            <w:top w:val="none" w:sz="0" w:space="0" w:color="auto"/>
            <w:left w:val="none" w:sz="0" w:space="0" w:color="auto"/>
            <w:bottom w:val="none" w:sz="0" w:space="0" w:color="auto"/>
            <w:right w:val="none" w:sz="0" w:space="0" w:color="auto"/>
          </w:divBdr>
        </w:div>
        <w:div w:id="698746076">
          <w:marLeft w:val="0"/>
          <w:marRight w:val="0"/>
          <w:marTop w:val="0"/>
          <w:marBottom w:val="0"/>
          <w:divBdr>
            <w:top w:val="none" w:sz="0" w:space="0" w:color="auto"/>
            <w:left w:val="none" w:sz="0" w:space="0" w:color="auto"/>
            <w:bottom w:val="none" w:sz="0" w:space="0" w:color="auto"/>
            <w:right w:val="none" w:sz="0" w:space="0" w:color="auto"/>
          </w:divBdr>
        </w:div>
        <w:div w:id="767234306">
          <w:marLeft w:val="0"/>
          <w:marRight w:val="0"/>
          <w:marTop w:val="0"/>
          <w:marBottom w:val="0"/>
          <w:divBdr>
            <w:top w:val="none" w:sz="0" w:space="0" w:color="auto"/>
            <w:left w:val="none" w:sz="0" w:space="0" w:color="auto"/>
            <w:bottom w:val="none" w:sz="0" w:space="0" w:color="auto"/>
            <w:right w:val="none" w:sz="0" w:space="0" w:color="auto"/>
          </w:divBdr>
        </w:div>
        <w:div w:id="780998399">
          <w:marLeft w:val="0"/>
          <w:marRight w:val="0"/>
          <w:marTop w:val="0"/>
          <w:marBottom w:val="0"/>
          <w:divBdr>
            <w:top w:val="none" w:sz="0" w:space="0" w:color="auto"/>
            <w:left w:val="none" w:sz="0" w:space="0" w:color="auto"/>
            <w:bottom w:val="none" w:sz="0" w:space="0" w:color="auto"/>
            <w:right w:val="none" w:sz="0" w:space="0" w:color="auto"/>
          </w:divBdr>
        </w:div>
        <w:div w:id="784546571">
          <w:marLeft w:val="0"/>
          <w:marRight w:val="0"/>
          <w:marTop w:val="0"/>
          <w:marBottom w:val="0"/>
          <w:divBdr>
            <w:top w:val="none" w:sz="0" w:space="0" w:color="auto"/>
            <w:left w:val="none" w:sz="0" w:space="0" w:color="auto"/>
            <w:bottom w:val="none" w:sz="0" w:space="0" w:color="auto"/>
            <w:right w:val="none" w:sz="0" w:space="0" w:color="auto"/>
          </w:divBdr>
        </w:div>
        <w:div w:id="806052989">
          <w:marLeft w:val="0"/>
          <w:marRight w:val="0"/>
          <w:marTop w:val="0"/>
          <w:marBottom w:val="0"/>
          <w:divBdr>
            <w:top w:val="none" w:sz="0" w:space="0" w:color="auto"/>
            <w:left w:val="none" w:sz="0" w:space="0" w:color="auto"/>
            <w:bottom w:val="none" w:sz="0" w:space="0" w:color="auto"/>
            <w:right w:val="none" w:sz="0" w:space="0" w:color="auto"/>
          </w:divBdr>
        </w:div>
        <w:div w:id="810444105">
          <w:marLeft w:val="0"/>
          <w:marRight w:val="0"/>
          <w:marTop w:val="0"/>
          <w:marBottom w:val="0"/>
          <w:divBdr>
            <w:top w:val="none" w:sz="0" w:space="0" w:color="auto"/>
            <w:left w:val="none" w:sz="0" w:space="0" w:color="auto"/>
            <w:bottom w:val="none" w:sz="0" w:space="0" w:color="auto"/>
            <w:right w:val="none" w:sz="0" w:space="0" w:color="auto"/>
          </w:divBdr>
        </w:div>
        <w:div w:id="816150260">
          <w:marLeft w:val="0"/>
          <w:marRight w:val="0"/>
          <w:marTop w:val="0"/>
          <w:marBottom w:val="0"/>
          <w:divBdr>
            <w:top w:val="none" w:sz="0" w:space="0" w:color="auto"/>
            <w:left w:val="none" w:sz="0" w:space="0" w:color="auto"/>
            <w:bottom w:val="none" w:sz="0" w:space="0" w:color="auto"/>
            <w:right w:val="none" w:sz="0" w:space="0" w:color="auto"/>
          </w:divBdr>
        </w:div>
        <w:div w:id="849099969">
          <w:marLeft w:val="0"/>
          <w:marRight w:val="0"/>
          <w:marTop w:val="0"/>
          <w:marBottom w:val="0"/>
          <w:divBdr>
            <w:top w:val="none" w:sz="0" w:space="0" w:color="auto"/>
            <w:left w:val="none" w:sz="0" w:space="0" w:color="auto"/>
            <w:bottom w:val="none" w:sz="0" w:space="0" w:color="auto"/>
            <w:right w:val="none" w:sz="0" w:space="0" w:color="auto"/>
          </w:divBdr>
        </w:div>
        <w:div w:id="851529371">
          <w:marLeft w:val="0"/>
          <w:marRight w:val="0"/>
          <w:marTop w:val="0"/>
          <w:marBottom w:val="0"/>
          <w:divBdr>
            <w:top w:val="none" w:sz="0" w:space="0" w:color="auto"/>
            <w:left w:val="none" w:sz="0" w:space="0" w:color="auto"/>
            <w:bottom w:val="none" w:sz="0" w:space="0" w:color="auto"/>
            <w:right w:val="none" w:sz="0" w:space="0" w:color="auto"/>
          </w:divBdr>
        </w:div>
        <w:div w:id="852760915">
          <w:marLeft w:val="0"/>
          <w:marRight w:val="0"/>
          <w:marTop w:val="0"/>
          <w:marBottom w:val="0"/>
          <w:divBdr>
            <w:top w:val="none" w:sz="0" w:space="0" w:color="auto"/>
            <w:left w:val="none" w:sz="0" w:space="0" w:color="auto"/>
            <w:bottom w:val="none" w:sz="0" w:space="0" w:color="auto"/>
            <w:right w:val="none" w:sz="0" w:space="0" w:color="auto"/>
          </w:divBdr>
        </w:div>
        <w:div w:id="873545366">
          <w:marLeft w:val="0"/>
          <w:marRight w:val="0"/>
          <w:marTop w:val="0"/>
          <w:marBottom w:val="0"/>
          <w:divBdr>
            <w:top w:val="none" w:sz="0" w:space="0" w:color="auto"/>
            <w:left w:val="none" w:sz="0" w:space="0" w:color="auto"/>
            <w:bottom w:val="none" w:sz="0" w:space="0" w:color="auto"/>
            <w:right w:val="none" w:sz="0" w:space="0" w:color="auto"/>
          </w:divBdr>
        </w:div>
        <w:div w:id="910623038">
          <w:marLeft w:val="0"/>
          <w:marRight w:val="0"/>
          <w:marTop w:val="0"/>
          <w:marBottom w:val="0"/>
          <w:divBdr>
            <w:top w:val="none" w:sz="0" w:space="0" w:color="auto"/>
            <w:left w:val="none" w:sz="0" w:space="0" w:color="auto"/>
            <w:bottom w:val="none" w:sz="0" w:space="0" w:color="auto"/>
            <w:right w:val="none" w:sz="0" w:space="0" w:color="auto"/>
          </w:divBdr>
        </w:div>
        <w:div w:id="914512177">
          <w:marLeft w:val="0"/>
          <w:marRight w:val="0"/>
          <w:marTop w:val="0"/>
          <w:marBottom w:val="0"/>
          <w:divBdr>
            <w:top w:val="none" w:sz="0" w:space="0" w:color="auto"/>
            <w:left w:val="none" w:sz="0" w:space="0" w:color="auto"/>
            <w:bottom w:val="none" w:sz="0" w:space="0" w:color="auto"/>
            <w:right w:val="none" w:sz="0" w:space="0" w:color="auto"/>
          </w:divBdr>
        </w:div>
        <w:div w:id="917860816">
          <w:marLeft w:val="0"/>
          <w:marRight w:val="0"/>
          <w:marTop w:val="0"/>
          <w:marBottom w:val="0"/>
          <w:divBdr>
            <w:top w:val="none" w:sz="0" w:space="0" w:color="auto"/>
            <w:left w:val="none" w:sz="0" w:space="0" w:color="auto"/>
            <w:bottom w:val="none" w:sz="0" w:space="0" w:color="auto"/>
            <w:right w:val="none" w:sz="0" w:space="0" w:color="auto"/>
          </w:divBdr>
        </w:div>
        <w:div w:id="927545143">
          <w:marLeft w:val="0"/>
          <w:marRight w:val="0"/>
          <w:marTop w:val="0"/>
          <w:marBottom w:val="0"/>
          <w:divBdr>
            <w:top w:val="none" w:sz="0" w:space="0" w:color="auto"/>
            <w:left w:val="none" w:sz="0" w:space="0" w:color="auto"/>
            <w:bottom w:val="none" w:sz="0" w:space="0" w:color="auto"/>
            <w:right w:val="none" w:sz="0" w:space="0" w:color="auto"/>
          </w:divBdr>
        </w:div>
        <w:div w:id="936212073">
          <w:marLeft w:val="0"/>
          <w:marRight w:val="0"/>
          <w:marTop w:val="0"/>
          <w:marBottom w:val="0"/>
          <w:divBdr>
            <w:top w:val="none" w:sz="0" w:space="0" w:color="auto"/>
            <w:left w:val="none" w:sz="0" w:space="0" w:color="auto"/>
            <w:bottom w:val="none" w:sz="0" w:space="0" w:color="auto"/>
            <w:right w:val="none" w:sz="0" w:space="0" w:color="auto"/>
          </w:divBdr>
        </w:div>
        <w:div w:id="960913199">
          <w:marLeft w:val="0"/>
          <w:marRight w:val="0"/>
          <w:marTop w:val="0"/>
          <w:marBottom w:val="0"/>
          <w:divBdr>
            <w:top w:val="none" w:sz="0" w:space="0" w:color="auto"/>
            <w:left w:val="none" w:sz="0" w:space="0" w:color="auto"/>
            <w:bottom w:val="none" w:sz="0" w:space="0" w:color="auto"/>
            <w:right w:val="none" w:sz="0" w:space="0" w:color="auto"/>
          </w:divBdr>
        </w:div>
        <w:div w:id="1038893989">
          <w:marLeft w:val="0"/>
          <w:marRight w:val="0"/>
          <w:marTop w:val="0"/>
          <w:marBottom w:val="0"/>
          <w:divBdr>
            <w:top w:val="none" w:sz="0" w:space="0" w:color="auto"/>
            <w:left w:val="none" w:sz="0" w:space="0" w:color="auto"/>
            <w:bottom w:val="none" w:sz="0" w:space="0" w:color="auto"/>
            <w:right w:val="none" w:sz="0" w:space="0" w:color="auto"/>
          </w:divBdr>
        </w:div>
        <w:div w:id="1067453979">
          <w:marLeft w:val="0"/>
          <w:marRight w:val="0"/>
          <w:marTop w:val="0"/>
          <w:marBottom w:val="0"/>
          <w:divBdr>
            <w:top w:val="none" w:sz="0" w:space="0" w:color="auto"/>
            <w:left w:val="none" w:sz="0" w:space="0" w:color="auto"/>
            <w:bottom w:val="none" w:sz="0" w:space="0" w:color="auto"/>
            <w:right w:val="none" w:sz="0" w:space="0" w:color="auto"/>
          </w:divBdr>
        </w:div>
        <w:div w:id="1094013824">
          <w:marLeft w:val="0"/>
          <w:marRight w:val="0"/>
          <w:marTop w:val="0"/>
          <w:marBottom w:val="0"/>
          <w:divBdr>
            <w:top w:val="none" w:sz="0" w:space="0" w:color="auto"/>
            <w:left w:val="none" w:sz="0" w:space="0" w:color="auto"/>
            <w:bottom w:val="none" w:sz="0" w:space="0" w:color="auto"/>
            <w:right w:val="none" w:sz="0" w:space="0" w:color="auto"/>
          </w:divBdr>
        </w:div>
        <w:div w:id="1115102766">
          <w:marLeft w:val="0"/>
          <w:marRight w:val="0"/>
          <w:marTop w:val="0"/>
          <w:marBottom w:val="0"/>
          <w:divBdr>
            <w:top w:val="none" w:sz="0" w:space="0" w:color="auto"/>
            <w:left w:val="none" w:sz="0" w:space="0" w:color="auto"/>
            <w:bottom w:val="none" w:sz="0" w:space="0" w:color="auto"/>
            <w:right w:val="none" w:sz="0" w:space="0" w:color="auto"/>
          </w:divBdr>
        </w:div>
        <w:div w:id="1144276912">
          <w:marLeft w:val="0"/>
          <w:marRight w:val="0"/>
          <w:marTop w:val="0"/>
          <w:marBottom w:val="0"/>
          <w:divBdr>
            <w:top w:val="none" w:sz="0" w:space="0" w:color="auto"/>
            <w:left w:val="none" w:sz="0" w:space="0" w:color="auto"/>
            <w:bottom w:val="none" w:sz="0" w:space="0" w:color="auto"/>
            <w:right w:val="none" w:sz="0" w:space="0" w:color="auto"/>
          </w:divBdr>
        </w:div>
        <w:div w:id="1171791749">
          <w:marLeft w:val="0"/>
          <w:marRight w:val="0"/>
          <w:marTop w:val="0"/>
          <w:marBottom w:val="0"/>
          <w:divBdr>
            <w:top w:val="none" w:sz="0" w:space="0" w:color="auto"/>
            <w:left w:val="none" w:sz="0" w:space="0" w:color="auto"/>
            <w:bottom w:val="none" w:sz="0" w:space="0" w:color="auto"/>
            <w:right w:val="none" w:sz="0" w:space="0" w:color="auto"/>
          </w:divBdr>
        </w:div>
        <w:div w:id="1176462903">
          <w:marLeft w:val="0"/>
          <w:marRight w:val="0"/>
          <w:marTop w:val="0"/>
          <w:marBottom w:val="0"/>
          <w:divBdr>
            <w:top w:val="none" w:sz="0" w:space="0" w:color="auto"/>
            <w:left w:val="none" w:sz="0" w:space="0" w:color="auto"/>
            <w:bottom w:val="none" w:sz="0" w:space="0" w:color="auto"/>
            <w:right w:val="none" w:sz="0" w:space="0" w:color="auto"/>
          </w:divBdr>
        </w:div>
        <w:div w:id="1200127673">
          <w:marLeft w:val="0"/>
          <w:marRight w:val="0"/>
          <w:marTop w:val="0"/>
          <w:marBottom w:val="0"/>
          <w:divBdr>
            <w:top w:val="none" w:sz="0" w:space="0" w:color="auto"/>
            <w:left w:val="none" w:sz="0" w:space="0" w:color="auto"/>
            <w:bottom w:val="none" w:sz="0" w:space="0" w:color="auto"/>
            <w:right w:val="none" w:sz="0" w:space="0" w:color="auto"/>
          </w:divBdr>
        </w:div>
        <w:div w:id="1252007211">
          <w:marLeft w:val="0"/>
          <w:marRight w:val="0"/>
          <w:marTop w:val="0"/>
          <w:marBottom w:val="0"/>
          <w:divBdr>
            <w:top w:val="none" w:sz="0" w:space="0" w:color="auto"/>
            <w:left w:val="none" w:sz="0" w:space="0" w:color="auto"/>
            <w:bottom w:val="none" w:sz="0" w:space="0" w:color="auto"/>
            <w:right w:val="none" w:sz="0" w:space="0" w:color="auto"/>
          </w:divBdr>
        </w:div>
        <w:div w:id="1399402509">
          <w:marLeft w:val="0"/>
          <w:marRight w:val="0"/>
          <w:marTop w:val="0"/>
          <w:marBottom w:val="0"/>
          <w:divBdr>
            <w:top w:val="none" w:sz="0" w:space="0" w:color="auto"/>
            <w:left w:val="none" w:sz="0" w:space="0" w:color="auto"/>
            <w:bottom w:val="none" w:sz="0" w:space="0" w:color="auto"/>
            <w:right w:val="none" w:sz="0" w:space="0" w:color="auto"/>
          </w:divBdr>
        </w:div>
        <w:div w:id="1428845531">
          <w:marLeft w:val="0"/>
          <w:marRight w:val="0"/>
          <w:marTop w:val="0"/>
          <w:marBottom w:val="0"/>
          <w:divBdr>
            <w:top w:val="none" w:sz="0" w:space="0" w:color="auto"/>
            <w:left w:val="none" w:sz="0" w:space="0" w:color="auto"/>
            <w:bottom w:val="none" w:sz="0" w:space="0" w:color="auto"/>
            <w:right w:val="none" w:sz="0" w:space="0" w:color="auto"/>
          </w:divBdr>
        </w:div>
        <w:div w:id="1438403741">
          <w:marLeft w:val="0"/>
          <w:marRight w:val="0"/>
          <w:marTop w:val="0"/>
          <w:marBottom w:val="0"/>
          <w:divBdr>
            <w:top w:val="none" w:sz="0" w:space="0" w:color="auto"/>
            <w:left w:val="none" w:sz="0" w:space="0" w:color="auto"/>
            <w:bottom w:val="none" w:sz="0" w:space="0" w:color="auto"/>
            <w:right w:val="none" w:sz="0" w:space="0" w:color="auto"/>
          </w:divBdr>
        </w:div>
        <w:div w:id="1443648279">
          <w:marLeft w:val="0"/>
          <w:marRight w:val="0"/>
          <w:marTop w:val="0"/>
          <w:marBottom w:val="0"/>
          <w:divBdr>
            <w:top w:val="none" w:sz="0" w:space="0" w:color="auto"/>
            <w:left w:val="none" w:sz="0" w:space="0" w:color="auto"/>
            <w:bottom w:val="none" w:sz="0" w:space="0" w:color="auto"/>
            <w:right w:val="none" w:sz="0" w:space="0" w:color="auto"/>
          </w:divBdr>
        </w:div>
        <w:div w:id="1473937291">
          <w:marLeft w:val="0"/>
          <w:marRight w:val="0"/>
          <w:marTop w:val="0"/>
          <w:marBottom w:val="0"/>
          <w:divBdr>
            <w:top w:val="none" w:sz="0" w:space="0" w:color="auto"/>
            <w:left w:val="none" w:sz="0" w:space="0" w:color="auto"/>
            <w:bottom w:val="none" w:sz="0" w:space="0" w:color="auto"/>
            <w:right w:val="none" w:sz="0" w:space="0" w:color="auto"/>
          </w:divBdr>
        </w:div>
        <w:div w:id="1535266701">
          <w:marLeft w:val="0"/>
          <w:marRight w:val="0"/>
          <w:marTop w:val="0"/>
          <w:marBottom w:val="0"/>
          <w:divBdr>
            <w:top w:val="none" w:sz="0" w:space="0" w:color="auto"/>
            <w:left w:val="none" w:sz="0" w:space="0" w:color="auto"/>
            <w:bottom w:val="none" w:sz="0" w:space="0" w:color="auto"/>
            <w:right w:val="none" w:sz="0" w:space="0" w:color="auto"/>
          </w:divBdr>
        </w:div>
        <w:div w:id="1568150593">
          <w:marLeft w:val="0"/>
          <w:marRight w:val="0"/>
          <w:marTop w:val="0"/>
          <w:marBottom w:val="0"/>
          <w:divBdr>
            <w:top w:val="none" w:sz="0" w:space="0" w:color="auto"/>
            <w:left w:val="none" w:sz="0" w:space="0" w:color="auto"/>
            <w:bottom w:val="none" w:sz="0" w:space="0" w:color="auto"/>
            <w:right w:val="none" w:sz="0" w:space="0" w:color="auto"/>
          </w:divBdr>
        </w:div>
        <w:div w:id="1616133205">
          <w:marLeft w:val="0"/>
          <w:marRight w:val="0"/>
          <w:marTop w:val="0"/>
          <w:marBottom w:val="0"/>
          <w:divBdr>
            <w:top w:val="none" w:sz="0" w:space="0" w:color="auto"/>
            <w:left w:val="none" w:sz="0" w:space="0" w:color="auto"/>
            <w:bottom w:val="none" w:sz="0" w:space="0" w:color="auto"/>
            <w:right w:val="none" w:sz="0" w:space="0" w:color="auto"/>
          </w:divBdr>
        </w:div>
        <w:div w:id="1618564866">
          <w:marLeft w:val="0"/>
          <w:marRight w:val="0"/>
          <w:marTop w:val="0"/>
          <w:marBottom w:val="0"/>
          <w:divBdr>
            <w:top w:val="none" w:sz="0" w:space="0" w:color="auto"/>
            <w:left w:val="none" w:sz="0" w:space="0" w:color="auto"/>
            <w:bottom w:val="none" w:sz="0" w:space="0" w:color="auto"/>
            <w:right w:val="none" w:sz="0" w:space="0" w:color="auto"/>
          </w:divBdr>
        </w:div>
        <w:div w:id="1646542501">
          <w:marLeft w:val="0"/>
          <w:marRight w:val="0"/>
          <w:marTop w:val="0"/>
          <w:marBottom w:val="0"/>
          <w:divBdr>
            <w:top w:val="none" w:sz="0" w:space="0" w:color="auto"/>
            <w:left w:val="none" w:sz="0" w:space="0" w:color="auto"/>
            <w:bottom w:val="none" w:sz="0" w:space="0" w:color="auto"/>
            <w:right w:val="none" w:sz="0" w:space="0" w:color="auto"/>
          </w:divBdr>
        </w:div>
        <w:div w:id="1687362720">
          <w:marLeft w:val="0"/>
          <w:marRight w:val="0"/>
          <w:marTop w:val="0"/>
          <w:marBottom w:val="0"/>
          <w:divBdr>
            <w:top w:val="none" w:sz="0" w:space="0" w:color="auto"/>
            <w:left w:val="none" w:sz="0" w:space="0" w:color="auto"/>
            <w:bottom w:val="none" w:sz="0" w:space="0" w:color="auto"/>
            <w:right w:val="none" w:sz="0" w:space="0" w:color="auto"/>
          </w:divBdr>
        </w:div>
        <w:div w:id="1690371615">
          <w:marLeft w:val="0"/>
          <w:marRight w:val="0"/>
          <w:marTop w:val="0"/>
          <w:marBottom w:val="0"/>
          <w:divBdr>
            <w:top w:val="none" w:sz="0" w:space="0" w:color="auto"/>
            <w:left w:val="none" w:sz="0" w:space="0" w:color="auto"/>
            <w:bottom w:val="none" w:sz="0" w:space="0" w:color="auto"/>
            <w:right w:val="none" w:sz="0" w:space="0" w:color="auto"/>
          </w:divBdr>
        </w:div>
        <w:div w:id="1714386340">
          <w:marLeft w:val="0"/>
          <w:marRight w:val="0"/>
          <w:marTop w:val="0"/>
          <w:marBottom w:val="0"/>
          <w:divBdr>
            <w:top w:val="none" w:sz="0" w:space="0" w:color="auto"/>
            <w:left w:val="none" w:sz="0" w:space="0" w:color="auto"/>
            <w:bottom w:val="none" w:sz="0" w:space="0" w:color="auto"/>
            <w:right w:val="none" w:sz="0" w:space="0" w:color="auto"/>
          </w:divBdr>
        </w:div>
        <w:div w:id="1719012743">
          <w:marLeft w:val="0"/>
          <w:marRight w:val="0"/>
          <w:marTop w:val="0"/>
          <w:marBottom w:val="0"/>
          <w:divBdr>
            <w:top w:val="none" w:sz="0" w:space="0" w:color="auto"/>
            <w:left w:val="none" w:sz="0" w:space="0" w:color="auto"/>
            <w:bottom w:val="none" w:sz="0" w:space="0" w:color="auto"/>
            <w:right w:val="none" w:sz="0" w:space="0" w:color="auto"/>
          </w:divBdr>
        </w:div>
        <w:div w:id="1726904759">
          <w:marLeft w:val="0"/>
          <w:marRight w:val="0"/>
          <w:marTop w:val="0"/>
          <w:marBottom w:val="0"/>
          <w:divBdr>
            <w:top w:val="none" w:sz="0" w:space="0" w:color="auto"/>
            <w:left w:val="none" w:sz="0" w:space="0" w:color="auto"/>
            <w:bottom w:val="none" w:sz="0" w:space="0" w:color="auto"/>
            <w:right w:val="none" w:sz="0" w:space="0" w:color="auto"/>
          </w:divBdr>
        </w:div>
        <w:div w:id="1818494157">
          <w:marLeft w:val="0"/>
          <w:marRight w:val="0"/>
          <w:marTop w:val="0"/>
          <w:marBottom w:val="0"/>
          <w:divBdr>
            <w:top w:val="none" w:sz="0" w:space="0" w:color="auto"/>
            <w:left w:val="none" w:sz="0" w:space="0" w:color="auto"/>
            <w:bottom w:val="none" w:sz="0" w:space="0" w:color="auto"/>
            <w:right w:val="none" w:sz="0" w:space="0" w:color="auto"/>
          </w:divBdr>
        </w:div>
        <w:div w:id="1861427325">
          <w:marLeft w:val="0"/>
          <w:marRight w:val="0"/>
          <w:marTop w:val="0"/>
          <w:marBottom w:val="0"/>
          <w:divBdr>
            <w:top w:val="none" w:sz="0" w:space="0" w:color="auto"/>
            <w:left w:val="none" w:sz="0" w:space="0" w:color="auto"/>
            <w:bottom w:val="none" w:sz="0" w:space="0" w:color="auto"/>
            <w:right w:val="none" w:sz="0" w:space="0" w:color="auto"/>
          </w:divBdr>
        </w:div>
        <w:div w:id="1902322290">
          <w:marLeft w:val="0"/>
          <w:marRight w:val="0"/>
          <w:marTop w:val="0"/>
          <w:marBottom w:val="0"/>
          <w:divBdr>
            <w:top w:val="none" w:sz="0" w:space="0" w:color="auto"/>
            <w:left w:val="none" w:sz="0" w:space="0" w:color="auto"/>
            <w:bottom w:val="none" w:sz="0" w:space="0" w:color="auto"/>
            <w:right w:val="none" w:sz="0" w:space="0" w:color="auto"/>
          </w:divBdr>
        </w:div>
        <w:div w:id="1961106011">
          <w:marLeft w:val="0"/>
          <w:marRight w:val="0"/>
          <w:marTop w:val="0"/>
          <w:marBottom w:val="0"/>
          <w:divBdr>
            <w:top w:val="none" w:sz="0" w:space="0" w:color="auto"/>
            <w:left w:val="none" w:sz="0" w:space="0" w:color="auto"/>
            <w:bottom w:val="none" w:sz="0" w:space="0" w:color="auto"/>
            <w:right w:val="none" w:sz="0" w:space="0" w:color="auto"/>
          </w:divBdr>
        </w:div>
        <w:div w:id="1975522290">
          <w:marLeft w:val="0"/>
          <w:marRight w:val="0"/>
          <w:marTop w:val="0"/>
          <w:marBottom w:val="0"/>
          <w:divBdr>
            <w:top w:val="none" w:sz="0" w:space="0" w:color="auto"/>
            <w:left w:val="none" w:sz="0" w:space="0" w:color="auto"/>
            <w:bottom w:val="none" w:sz="0" w:space="0" w:color="auto"/>
            <w:right w:val="none" w:sz="0" w:space="0" w:color="auto"/>
          </w:divBdr>
        </w:div>
        <w:div w:id="2006400237">
          <w:marLeft w:val="0"/>
          <w:marRight w:val="0"/>
          <w:marTop w:val="0"/>
          <w:marBottom w:val="0"/>
          <w:divBdr>
            <w:top w:val="none" w:sz="0" w:space="0" w:color="auto"/>
            <w:left w:val="none" w:sz="0" w:space="0" w:color="auto"/>
            <w:bottom w:val="none" w:sz="0" w:space="0" w:color="auto"/>
            <w:right w:val="none" w:sz="0" w:space="0" w:color="auto"/>
          </w:divBdr>
        </w:div>
        <w:div w:id="2015257686">
          <w:marLeft w:val="0"/>
          <w:marRight w:val="0"/>
          <w:marTop w:val="0"/>
          <w:marBottom w:val="0"/>
          <w:divBdr>
            <w:top w:val="none" w:sz="0" w:space="0" w:color="auto"/>
            <w:left w:val="none" w:sz="0" w:space="0" w:color="auto"/>
            <w:bottom w:val="none" w:sz="0" w:space="0" w:color="auto"/>
            <w:right w:val="none" w:sz="0" w:space="0" w:color="auto"/>
          </w:divBdr>
        </w:div>
        <w:div w:id="2021155153">
          <w:marLeft w:val="0"/>
          <w:marRight w:val="0"/>
          <w:marTop w:val="0"/>
          <w:marBottom w:val="0"/>
          <w:divBdr>
            <w:top w:val="none" w:sz="0" w:space="0" w:color="auto"/>
            <w:left w:val="none" w:sz="0" w:space="0" w:color="auto"/>
            <w:bottom w:val="none" w:sz="0" w:space="0" w:color="auto"/>
            <w:right w:val="none" w:sz="0" w:space="0" w:color="auto"/>
          </w:divBdr>
        </w:div>
        <w:div w:id="2053000395">
          <w:marLeft w:val="0"/>
          <w:marRight w:val="0"/>
          <w:marTop w:val="0"/>
          <w:marBottom w:val="0"/>
          <w:divBdr>
            <w:top w:val="none" w:sz="0" w:space="0" w:color="auto"/>
            <w:left w:val="none" w:sz="0" w:space="0" w:color="auto"/>
            <w:bottom w:val="none" w:sz="0" w:space="0" w:color="auto"/>
            <w:right w:val="none" w:sz="0" w:space="0" w:color="auto"/>
          </w:divBdr>
        </w:div>
        <w:div w:id="2069768152">
          <w:marLeft w:val="0"/>
          <w:marRight w:val="0"/>
          <w:marTop w:val="0"/>
          <w:marBottom w:val="0"/>
          <w:divBdr>
            <w:top w:val="none" w:sz="0" w:space="0" w:color="auto"/>
            <w:left w:val="none" w:sz="0" w:space="0" w:color="auto"/>
            <w:bottom w:val="none" w:sz="0" w:space="0" w:color="auto"/>
            <w:right w:val="none" w:sz="0" w:space="0" w:color="auto"/>
          </w:divBdr>
        </w:div>
        <w:div w:id="2091537437">
          <w:marLeft w:val="0"/>
          <w:marRight w:val="0"/>
          <w:marTop w:val="0"/>
          <w:marBottom w:val="0"/>
          <w:divBdr>
            <w:top w:val="none" w:sz="0" w:space="0" w:color="auto"/>
            <w:left w:val="none" w:sz="0" w:space="0" w:color="auto"/>
            <w:bottom w:val="none" w:sz="0" w:space="0" w:color="auto"/>
            <w:right w:val="none" w:sz="0" w:space="0" w:color="auto"/>
          </w:divBdr>
        </w:div>
        <w:div w:id="2096323712">
          <w:marLeft w:val="0"/>
          <w:marRight w:val="0"/>
          <w:marTop w:val="0"/>
          <w:marBottom w:val="0"/>
          <w:divBdr>
            <w:top w:val="none" w:sz="0" w:space="0" w:color="auto"/>
            <w:left w:val="none" w:sz="0" w:space="0" w:color="auto"/>
            <w:bottom w:val="none" w:sz="0" w:space="0" w:color="auto"/>
            <w:right w:val="none" w:sz="0" w:space="0" w:color="auto"/>
          </w:divBdr>
        </w:div>
      </w:divsChild>
    </w:div>
    <w:div w:id="1650401593">
      <w:bodyDiv w:val="1"/>
      <w:marLeft w:val="0"/>
      <w:marRight w:val="0"/>
      <w:marTop w:val="0"/>
      <w:marBottom w:val="0"/>
      <w:divBdr>
        <w:top w:val="none" w:sz="0" w:space="0" w:color="auto"/>
        <w:left w:val="none" w:sz="0" w:space="0" w:color="auto"/>
        <w:bottom w:val="none" w:sz="0" w:space="0" w:color="auto"/>
        <w:right w:val="none" w:sz="0" w:space="0" w:color="auto"/>
      </w:divBdr>
      <w:divsChild>
        <w:div w:id="277420306">
          <w:marLeft w:val="0"/>
          <w:marRight w:val="0"/>
          <w:marTop w:val="0"/>
          <w:marBottom w:val="0"/>
          <w:divBdr>
            <w:top w:val="none" w:sz="0" w:space="0" w:color="auto"/>
            <w:left w:val="none" w:sz="0" w:space="0" w:color="auto"/>
            <w:bottom w:val="none" w:sz="0" w:space="0" w:color="auto"/>
            <w:right w:val="none" w:sz="0" w:space="0" w:color="auto"/>
          </w:divBdr>
        </w:div>
        <w:div w:id="608589006">
          <w:marLeft w:val="0"/>
          <w:marRight w:val="0"/>
          <w:marTop w:val="0"/>
          <w:marBottom w:val="0"/>
          <w:divBdr>
            <w:top w:val="none" w:sz="0" w:space="0" w:color="auto"/>
            <w:left w:val="none" w:sz="0" w:space="0" w:color="auto"/>
            <w:bottom w:val="none" w:sz="0" w:space="0" w:color="auto"/>
            <w:right w:val="none" w:sz="0" w:space="0" w:color="auto"/>
          </w:divBdr>
        </w:div>
        <w:div w:id="1020855037">
          <w:marLeft w:val="0"/>
          <w:marRight w:val="0"/>
          <w:marTop w:val="0"/>
          <w:marBottom w:val="0"/>
          <w:divBdr>
            <w:top w:val="none" w:sz="0" w:space="0" w:color="auto"/>
            <w:left w:val="none" w:sz="0" w:space="0" w:color="auto"/>
            <w:bottom w:val="none" w:sz="0" w:space="0" w:color="auto"/>
            <w:right w:val="none" w:sz="0" w:space="0" w:color="auto"/>
          </w:divBdr>
        </w:div>
        <w:div w:id="1635718048">
          <w:marLeft w:val="0"/>
          <w:marRight w:val="0"/>
          <w:marTop w:val="0"/>
          <w:marBottom w:val="0"/>
          <w:divBdr>
            <w:top w:val="none" w:sz="0" w:space="0" w:color="auto"/>
            <w:left w:val="none" w:sz="0" w:space="0" w:color="auto"/>
            <w:bottom w:val="none" w:sz="0" w:space="0" w:color="auto"/>
            <w:right w:val="none" w:sz="0" w:space="0" w:color="auto"/>
          </w:divBdr>
        </w:div>
        <w:div w:id="2062826601">
          <w:marLeft w:val="0"/>
          <w:marRight w:val="0"/>
          <w:marTop w:val="0"/>
          <w:marBottom w:val="0"/>
          <w:divBdr>
            <w:top w:val="none" w:sz="0" w:space="0" w:color="auto"/>
            <w:left w:val="none" w:sz="0" w:space="0" w:color="auto"/>
            <w:bottom w:val="none" w:sz="0" w:space="0" w:color="auto"/>
            <w:right w:val="none" w:sz="0" w:space="0" w:color="auto"/>
          </w:divBdr>
        </w:div>
        <w:div w:id="2122870413">
          <w:marLeft w:val="0"/>
          <w:marRight w:val="0"/>
          <w:marTop w:val="0"/>
          <w:marBottom w:val="0"/>
          <w:divBdr>
            <w:top w:val="none" w:sz="0" w:space="0" w:color="auto"/>
            <w:left w:val="none" w:sz="0" w:space="0" w:color="auto"/>
            <w:bottom w:val="none" w:sz="0" w:space="0" w:color="auto"/>
            <w:right w:val="none" w:sz="0" w:space="0" w:color="auto"/>
          </w:divBdr>
        </w:div>
      </w:divsChild>
    </w:div>
    <w:div w:id="1691106360">
      <w:bodyDiv w:val="1"/>
      <w:marLeft w:val="0"/>
      <w:marRight w:val="0"/>
      <w:marTop w:val="0"/>
      <w:marBottom w:val="0"/>
      <w:divBdr>
        <w:top w:val="none" w:sz="0" w:space="0" w:color="auto"/>
        <w:left w:val="none" w:sz="0" w:space="0" w:color="auto"/>
        <w:bottom w:val="none" w:sz="0" w:space="0" w:color="auto"/>
        <w:right w:val="none" w:sz="0" w:space="0" w:color="auto"/>
      </w:divBdr>
      <w:divsChild>
        <w:div w:id="25952771">
          <w:marLeft w:val="0"/>
          <w:marRight w:val="0"/>
          <w:marTop w:val="0"/>
          <w:marBottom w:val="0"/>
          <w:divBdr>
            <w:top w:val="none" w:sz="0" w:space="0" w:color="auto"/>
            <w:left w:val="none" w:sz="0" w:space="0" w:color="auto"/>
            <w:bottom w:val="none" w:sz="0" w:space="0" w:color="auto"/>
            <w:right w:val="none" w:sz="0" w:space="0" w:color="auto"/>
          </w:divBdr>
        </w:div>
        <w:div w:id="141389034">
          <w:marLeft w:val="0"/>
          <w:marRight w:val="0"/>
          <w:marTop w:val="0"/>
          <w:marBottom w:val="0"/>
          <w:divBdr>
            <w:top w:val="none" w:sz="0" w:space="0" w:color="auto"/>
            <w:left w:val="none" w:sz="0" w:space="0" w:color="auto"/>
            <w:bottom w:val="none" w:sz="0" w:space="0" w:color="auto"/>
            <w:right w:val="none" w:sz="0" w:space="0" w:color="auto"/>
          </w:divBdr>
        </w:div>
        <w:div w:id="294215126">
          <w:marLeft w:val="0"/>
          <w:marRight w:val="0"/>
          <w:marTop w:val="0"/>
          <w:marBottom w:val="0"/>
          <w:divBdr>
            <w:top w:val="none" w:sz="0" w:space="0" w:color="auto"/>
            <w:left w:val="none" w:sz="0" w:space="0" w:color="auto"/>
            <w:bottom w:val="none" w:sz="0" w:space="0" w:color="auto"/>
            <w:right w:val="none" w:sz="0" w:space="0" w:color="auto"/>
          </w:divBdr>
        </w:div>
        <w:div w:id="400252379">
          <w:marLeft w:val="0"/>
          <w:marRight w:val="0"/>
          <w:marTop w:val="0"/>
          <w:marBottom w:val="0"/>
          <w:divBdr>
            <w:top w:val="none" w:sz="0" w:space="0" w:color="auto"/>
            <w:left w:val="none" w:sz="0" w:space="0" w:color="auto"/>
            <w:bottom w:val="none" w:sz="0" w:space="0" w:color="auto"/>
            <w:right w:val="none" w:sz="0" w:space="0" w:color="auto"/>
          </w:divBdr>
        </w:div>
        <w:div w:id="524102875">
          <w:marLeft w:val="0"/>
          <w:marRight w:val="0"/>
          <w:marTop w:val="0"/>
          <w:marBottom w:val="0"/>
          <w:divBdr>
            <w:top w:val="none" w:sz="0" w:space="0" w:color="auto"/>
            <w:left w:val="none" w:sz="0" w:space="0" w:color="auto"/>
            <w:bottom w:val="none" w:sz="0" w:space="0" w:color="auto"/>
            <w:right w:val="none" w:sz="0" w:space="0" w:color="auto"/>
          </w:divBdr>
        </w:div>
        <w:div w:id="528376633">
          <w:marLeft w:val="0"/>
          <w:marRight w:val="0"/>
          <w:marTop w:val="0"/>
          <w:marBottom w:val="0"/>
          <w:divBdr>
            <w:top w:val="none" w:sz="0" w:space="0" w:color="auto"/>
            <w:left w:val="none" w:sz="0" w:space="0" w:color="auto"/>
            <w:bottom w:val="none" w:sz="0" w:space="0" w:color="auto"/>
            <w:right w:val="none" w:sz="0" w:space="0" w:color="auto"/>
          </w:divBdr>
        </w:div>
        <w:div w:id="566575904">
          <w:marLeft w:val="0"/>
          <w:marRight w:val="0"/>
          <w:marTop w:val="0"/>
          <w:marBottom w:val="0"/>
          <w:divBdr>
            <w:top w:val="none" w:sz="0" w:space="0" w:color="auto"/>
            <w:left w:val="none" w:sz="0" w:space="0" w:color="auto"/>
            <w:bottom w:val="none" w:sz="0" w:space="0" w:color="auto"/>
            <w:right w:val="none" w:sz="0" w:space="0" w:color="auto"/>
          </w:divBdr>
        </w:div>
        <w:div w:id="737750597">
          <w:marLeft w:val="0"/>
          <w:marRight w:val="0"/>
          <w:marTop w:val="0"/>
          <w:marBottom w:val="0"/>
          <w:divBdr>
            <w:top w:val="none" w:sz="0" w:space="0" w:color="auto"/>
            <w:left w:val="none" w:sz="0" w:space="0" w:color="auto"/>
            <w:bottom w:val="none" w:sz="0" w:space="0" w:color="auto"/>
            <w:right w:val="none" w:sz="0" w:space="0" w:color="auto"/>
          </w:divBdr>
        </w:div>
        <w:div w:id="763768038">
          <w:marLeft w:val="0"/>
          <w:marRight w:val="0"/>
          <w:marTop w:val="0"/>
          <w:marBottom w:val="0"/>
          <w:divBdr>
            <w:top w:val="none" w:sz="0" w:space="0" w:color="auto"/>
            <w:left w:val="none" w:sz="0" w:space="0" w:color="auto"/>
            <w:bottom w:val="none" w:sz="0" w:space="0" w:color="auto"/>
            <w:right w:val="none" w:sz="0" w:space="0" w:color="auto"/>
          </w:divBdr>
        </w:div>
        <w:div w:id="834540510">
          <w:marLeft w:val="0"/>
          <w:marRight w:val="0"/>
          <w:marTop w:val="0"/>
          <w:marBottom w:val="0"/>
          <w:divBdr>
            <w:top w:val="none" w:sz="0" w:space="0" w:color="auto"/>
            <w:left w:val="none" w:sz="0" w:space="0" w:color="auto"/>
            <w:bottom w:val="none" w:sz="0" w:space="0" w:color="auto"/>
            <w:right w:val="none" w:sz="0" w:space="0" w:color="auto"/>
          </w:divBdr>
        </w:div>
        <w:div w:id="969358881">
          <w:marLeft w:val="0"/>
          <w:marRight w:val="0"/>
          <w:marTop w:val="0"/>
          <w:marBottom w:val="0"/>
          <w:divBdr>
            <w:top w:val="none" w:sz="0" w:space="0" w:color="auto"/>
            <w:left w:val="none" w:sz="0" w:space="0" w:color="auto"/>
            <w:bottom w:val="none" w:sz="0" w:space="0" w:color="auto"/>
            <w:right w:val="none" w:sz="0" w:space="0" w:color="auto"/>
          </w:divBdr>
        </w:div>
        <w:div w:id="1124546496">
          <w:marLeft w:val="0"/>
          <w:marRight w:val="0"/>
          <w:marTop w:val="0"/>
          <w:marBottom w:val="0"/>
          <w:divBdr>
            <w:top w:val="none" w:sz="0" w:space="0" w:color="auto"/>
            <w:left w:val="none" w:sz="0" w:space="0" w:color="auto"/>
            <w:bottom w:val="none" w:sz="0" w:space="0" w:color="auto"/>
            <w:right w:val="none" w:sz="0" w:space="0" w:color="auto"/>
          </w:divBdr>
        </w:div>
        <w:div w:id="1200968596">
          <w:marLeft w:val="0"/>
          <w:marRight w:val="0"/>
          <w:marTop w:val="0"/>
          <w:marBottom w:val="0"/>
          <w:divBdr>
            <w:top w:val="none" w:sz="0" w:space="0" w:color="auto"/>
            <w:left w:val="none" w:sz="0" w:space="0" w:color="auto"/>
            <w:bottom w:val="none" w:sz="0" w:space="0" w:color="auto"/>
            <w:right w:val="none" w:sz="0" w:space="0" w:color="auto"/>
          </w:divBdr>
        </w:div>
        <w:div w:id="1205943591">
          <w:marLeft w:val="0"/>
          <w:marRight w:val="0"/>
          <w:marTop w:val="0"/>
          <w:marBottom w:val="0"/>
          <w:divBdr>
            <w:top w:val="none" w:sz="0" w:space="0" w:color="auto"/>
            <w:left w:val="none" w:sz="0" w:space="0" w:color="auto"/>
            <w:bottom w:val="none" w:sz="0" w:space="0" w:color="auto"/>
            <w:right w:val="none" w:sz="0" w:space="0" w:color="auto"/>
          </w:divBdr>
        </w:div>
        <w:div w:id="1216624477">
          <w:marLeft w:val="0"/>
          <w:marRight w:val="0"/>
          <w:marTop w:val="0"/>
          <w:marBottom w:val="0"/>
          <w:divBdr>
            <w:top w:val="none" w:sz="0" w:space="0" w:color="auto"/>
            <w:left w:val="none" w:sz="0" w:space="0" w:color="auto"/>
            <w:bottom w:val="none" w:sz="0" w:space="0" w:color="auto"/>
            <w:right w:val="none" w:sz="0" w:space="0" w:color="auto"/>
          </w:divBdr>
        </w:div>
        <w:div w:id="1321541302">
          <w:marLeft w:val="0"/>
          <w:marRight w:val="0"/>
          <w:marTop w:val="0"/>
          <w:marBottom w:val="0"/>
          <w:divBdr>
            <w:top w:val="none" w:sz="0" w:space="0" w:color="auto"/>
            <w:left w:val="none" w:sz="0" w:space="0" w:color="auto"/>
            <w:bottom w:val="none" w:sz="0" w:space="0" w:color="auto"/>
            <w:right w:val="none" w:sz="0" w:space="0" w:color="auto"/>
          </w:divBdr>
        </w:div>
        <w:div w:id="1332758492">
          <w:marLeft w:val="0"/>
          <w:marRight w:val="0"/>
          <w:marTop w:val="0"/>
          <w:marBottom w:val="0"/>
          <w:divBdr>
            <w:top w:val="none" w:sz="0" w:space="0" w:color="auto"/>
            <w:left w:val="none" w:sz="0" w:space="0" w:color="auto"/>
            <w:bottom w:val="none" w:sz="0" w:space="0" w:color="auto"/>
            <w:right w:val="none" w:sz="0" w:space="0" w:color="auto"/>
          </w:divBdr>
        </w:div>
        <w:div w:id="1592928928">
          <w:marLeft w:val="0"/>
          <w:marRight w:val="0"/>
          <w:marTop w:val="0"/>
          <w:marBottom w:val="0"/>
          <w:divBdr>
            <w:top w:val="none" w:sz="0" w:space="0" w:color="auto"/>
            <w:left w:val="none" w:sz="0" w:space="0" w:color="auto"/>
            <w:bottom w:val="none" w:sz="0" w:space="0" w:color="auto"/>
            <w:right w:val="none" w:sz="0" w:space="0" w:color="auto"/>
          </w:divBdr>
        </w:div>
        <w:div w:id="1933126900">
          <w:marLeft w:val="0"/>
          <w:marRight w:val="0"/>
          <w:marTop w:val="0"/>
          <w:marBottom w:val="0"/>
          <w:divBdr>
            <w:top w:val="none" w:sz="0" w:space="0" w:color="auto"/>
            <w:left w:val="none" w:sz="0" w:space="0" w:color="auto"/>
            <w:bottom w:val="none" w:sz="0" w:space="0" w:color="auto"/>
            <w:right w:val="none" w:sz="0" w:space="0" w:color="auto"/>
          </w:divBdr>
        </w:div>
        <w:div w:id="1995912826">
          <w:marLeft w:val="0"/>
          <w:marRight w:val="0"/>
          <w:marTop w:val="0"/>
          <w:marBottom w:val="0"/>
          <w:divBdr>
            <w:top w:val="none" w:sz="0" w:space="0" w:color="auto"/>
            <w:left w:val="none" w:sz="0" w:space="0" w:color="auto"/>
            <w:bottom w:val="none" w:sz="0" w:space="0" w:color="auto"/>
            <w:right w:val="none" w:sz="0" w:space="0" w:color="auto"/>
          </w:divBdr>
        </w:div>
        <w:div w:id="2037540935">
          <w:marLeft w:val="0"/>
          <w:marRight w:val="0"/>
          <w:marTop w:val="0"/>
          <w:marBottom w:val="0"/>
          <w:divBdr>
            <w:top w:val="none" w:sz="0" w:space="0" w:color="auto"/>
            <w:left w:val="none" w:sz="0" w:space="0" w:color="auto"/>
            <w:bottom w:val="none" w:sz="0" w:space="0" w:color="auto"/>
            <w:right w:val="none" w:sz="0" w:space="0" w:color="auto"/>
          </w:divBdr>
        </w:div>
      </w:divsChild>
    </w:div>
    <w:div w:id="1698197301">
      <w:bodyDiv w:val="1"/>
      <w:marLeft w:val="0"/>
      <w:marRight w:val="0"/>
      <w:marTop w:val="0"/>
      <w:marBottom w:val="0"/>
      <w:divBdr>
        <w:top w:val="none" w:sz="0" w:space="0" w:color="auto"/>
        <w:left w:val="none" w:sz="0" w:space="0" w:color="auto"/>
        <w:bottom w:val="none" w:sz="0" w:space="0" w:color="auto"/>
        <w:right w:val="none" w:sz="0" w:space="0" w:color="auto"/>
      </w:divBdr>
      <w:divsChild>
        <w:div w:id="205261082">
          <w:marLeft w:val="0"/>
          <w:marRight w:val="0"/>
          <w:marTop w:val="0"/>
          <w:marBottom w:val="0"/>
          <w:divBdr>
            <w:top w:val="none" w:sz="0" w:space="0" w:color="auto"/>
            <w:left w:val="none" w:sz="0" w:space="0" w:color="auto"/>
            <w:bottom w:val="none" w:sz="0" w:space="0" w:color="auto"/>
            <w:right w:val="none" w:sz="0" w:space="0" w:color="auto"/>
          </w:divBdr>
        </w:div>
        <w:div w:id="305665351">
          <w:marLeft w:val="0"/>
          <w:marRight w:val="0"/>
          <w:marTop w:val="0"/>
          <w:marBottom w:val="0"/>
          <w:divBdr>
            <w:top w:val="none" w:sz="0" w:space="0" w:color="auto"/>
            <w:left w:val="none" w:sz="0" w:space="0" w:color="auto"/>
            <w:bottom w:val="none" w:sz="0" w:space="0" w:color="auto"/>
            <w:right w:val="none" w:sz="0" w:space="0" w:color="auto"/>
          </w:divBdr>
        </w:div>
        <w:div w:id="906111411">
          <w:marLeft w:val="0"/>
          <w:marRight w:val="0"/>
          <w:marTop w:val="0"/>
          <w:marBottom w:val="0"/>
          <w:divBdr>
            <w:top w:val="none" w:sz="0" w:space="0" w:color="auto"/>
            <w:left w:val="none" w:sz="0" w:space="0" w:color="auto"/>
            <w:bottom w:val="none" w:sz="0" w:space="0" w:color="auto"/>
            <w:right w:val="none" w:sz="0" w:space="0" w:color="auto"/>
          </w:divBdr>
        </w:div>
        <w:div w:id="1015154670">
          <w:marLeft w:val="0"/>
          <w:marRight w:val="0"/>
          <w:marTop w:val="0"/>
          <w:marBottom w:val="0"/>
          <w:divBdr>
            <w:top w:val="none" w:sz="0" w:space="0" w:color="auto"/>
            <w:left w:val="none" w:sz="0" w:space="0" w:color="auto"/>
            <w:bottom w:val="none" w:sz="0" w:space="0" w:color="auto"/>
            <w:right w:val="none" w:sz="0" w:space="0" w:color="auto"/>
          </w:divBdr>
        </w:div>
        <w:div w:id="1072002192">
          <w:marLeft w:val="0"/>
          <w:marRight w:val="0"/>
          <w:marTop w:val="0"/>
          <w:marBottom w:val="0"/>
          <w:divBdr>
            <w:top w:val="none" w:sz="0" w:space="0" w:color="auto"/>
            <w:left w:val="none" w:sz="0" w:space="0" w:color="auto"/>
            <w:bottom w:val="none" w:sz="0" w:space="0" w:color="auto"/>
            <w:right w:val="none" w:sz="0" w:space="0" w:color="auto"/>
          </w:divBdr>
        </w:div>
        <w:div w:id="1249465590">
          <w:marLeft w:val="0"/>
          <w:marRight w:val="0"/>
          <w:marTop w:val="0"/>
          <w:marBottom w:val="0"/>
          <w:divBdr>
            <w:top w:val="none" w:sz="0" w:space="0" w:color="auto"/>
            <w:left w:val="none" w:sz="0" w:space="0" w:color="auto"/>
            <w:bottom w:val="none" w:sz="0" w:space="0" w:color="auto"/>
            <w:right w:val="none" w:sz="0" w:space="0" w:color="auto"/>
          </w:divBdr>
        </w:div>
        <w:div w:id="1317371303">
          <w:marLeft w:val="0"/>
          <w:marRight w:val="0"/>
          <w:marTop w:val="0"/>
          <w:marBottom w:val="0"/>
          <w:divBdr>
            <w:top w:val="none" w:sz="0" w:space="0" w:color="auto"/>
            <w:left w:val="none" w:sz="0" w:space="0" w:color="auto"/>
            <w:bottom w:val="none" w:sz="0" w:space="0" w:color="auto"/>
            <w:right w:val="none" w:sz="0" w:space="0" w:color="auto"/>
          </w:divBdr>
        </w:div>
        <w:div w:id="1337461857">
          <w:marLeft w:val="0"/>
          <w:marRight w:val="0"/>
          <w:marTop w:val="0"/>
          <w:marBottom w:val="0"/>
          <w:divBdr>
            <w:top w:val="none" w:sz="0" w:space="0" w:color="auto"/>
            <w:left w:val="none" w:sz="0" w:space="0" w:color="auto"/>
            <w:bottom w:val="none" w:sz="0" w:space="0" w:color="auto"/>
            <w:right w:val="none" w:sz="0" w:space="0" w:color="auto"/>
          </w:divBdr>
        </w:div>
        <w:div w:id="1362584028">
          <w:marLeft w:val="0"/>
          <w:marRight w:val="0"/>
          <w:marTop w:val="0"/>
          <w:marBottom w:val="0"/>
          <w:divBdr>
            <w:top w:val="none" w:sz="0" w:space="0" w:color="auto"/>
            <w:left w:val="none" w:sz="0" w:space="0" w:color="auto"/>
            <w:bottom w:val="none" w:sz="0" w:space="0" w:color="auto"/>
            <w:right w:val="none" w:sz="0" w:space="0" w:color="auto"/>
          </w:divBdr>
        </w:div>
        <w:div w:id="1794471576">
          <w:marLeft w:val="0"/>
          <w:marRight w:val="0"/>
          <w:marTop w:val="0"/>
          <w:marBottom w:val="0"/>
          <w:divBdr>
            <w:top w:val="none" w:sz="0" w:space="0" w:color="auto"/>
            <w:left w:val="none" w:sz="0" w:space="0" w:color="auto"/>
            <w:bottom w:val="none" w:sz="0" w:space="0" w:color="auto"/>
            <w:right w:val="none" w:sz="0" w:space="0" w:color="auto"/>
          </w:divBdr>
        </w:div>
        <w:div w:id="1830831235">
          <w:marLeft w:val="0"/>
          <w:marRight w:val="0"/>
          <w:marTop w:val="0"/>
          <w:marBottom w:val="0"/>
          <w:divBdr>
            <w:top w:val="none" w:sz="0" w:space="0" w:color="auto"/>
            <w:left w:val="none" w:sz="0" w:space="0" w:color="auto"/>
            <w:bottom w:val="none" w:sz="0" w:space="0" w:color="auto"/>
            <w:right w:val="none" w:sz="0" w:space="0" w:color="auto"/>
          </w:divBdr>
        </w:div>
        <w:div w:id="2133741112">
          <w:marLeft w:val="0"/>
          <w:marRight w:val="0"/>
          <w:marTop w:val="0"/>
          <w:marBottom w:val="0"/>
          <w:divBdr>
            <w:top w:val="none" w:sz="0" w:space="0" w:color="auto"/>
            <w:left w:val="none" w:sz="0" w:space="0" w:color="auto"/>
            <w:bottom w:val="none" w:sz="0" w:space="0" w:color="auto"/>
            <w:right w:val="none" w:sz="0" w:space="0" w:color="auto"/>
          </w:divBdr>
        </w:div>
      </w:divsChild>
    </w:div>
    <w:div w:id="1700666801">
      <w:bodyDiv w:val="1"/>
      <w:marLeft w:val="0"/>
      <w:marRight w:val="0"/>
      <w:marTop w:val="0"/>
      <w:marBottom w:val="0"/>
      <w:divBdr>
        <w:top w:val="none" w:sz="0" w:space="0" w:color="auto"/>
        <w:left w:val="none" w:sz="0" w:space="0" w:color="auto"/>
        <w:bottom w:val="none" w:sz="0" w:space="0" w:color="auto"/>
        <w:right w:val="none" w:sz="0" w:space="0" w:color="auto"/>
      </w:divBdr>
      <w:divsChild>
        <w:div w:id="48113292">
          <w:marLeft w:val="0"/>
          <w:marRight w:val="0"/>
          <w:marTop w:val="0"/>
          <w:marBottom w:val="0"/>
          <w:divBdr>
            <w:top w:val="none" w:sz="0" w:space="0" w:color="auto"/>
            <w:left w:val="none" w:sz="0" w:space="0" w:color="auto"/>
            <w:bottom w:val="none" w:sz="0" w:space="0" w:color="auto"/>
            <w:right w:val="none" w:sz="0" w:space="0" w:color="auto"/>
          </w:divBdr>
        </w:div>
        <w:div w:id="363556155">
          <w:marLeft w:val="0"/>
          <w:marRight w:val="0"/>
          <w:marTop w:val="0"/>
          <w:marBottom w:val="0"/>
          <w:divBdr>
            <w:top w:val="none" w:sz="0" w:space="0" w:color="auto"/>
            <w:left w:val="none" w:sz="0" w:space="0" w:color="auto"/>
            <w:bottom w:val="none" w:sz="0" w:space="0" w:color="auto"/>
            <w:right w:val="none" w:sz="0" w:space="0" w:color="auto"/>
          </w:divBdr>
        </w:div>
        <w:div w:id="366374244">
          <w:marLeft w:val="0"/>
          <w:marRight w:val="0"/>
          <w:marTop w:val="0"/>
          <w:marBottom w:val="0"/>
          <w:divBdr>
            <w:top w:val="none" w:sz="0" w:space="0" w:color="auto"/>
            <w:left w:val="none" w:sz="0" w:space="0" w:color="auto"/>
            <w:bottom w:val="none" w:sz="0" w:space="0" w:color="auto"/>
            <w:right w:val="none" w:sz="0" w:space="0" w:color="auto"/>
          </w:divBdr>
        </w:div>
        <w:div w:id="374895848">
          <w:marLeft w:val="0"/>
          <w:marRight w:val="0"/>
          <w:marTop w:val="0"/>
          <w:marBottom w:val="0"/>
          <w:divBdr>
            <w:top w:val="none" w:sz="0" w:space="0" w:color="auto"/>
            <w:left w:val="none" w:sz="0" w:space="0" w:color="auto"/>
            <w:bottom w:val="none" w:sz="0" w:space="0" w:color="auto"/>
            <w:right w:val="none" w:sz="0" w:space="0" w:color="auto"/>
          </w:divBdr>
        </w:div>
        <w:div w:id="421219978">
          <w:marLeft w:val="0"/>
          <w:marRight w:val="0"/>
          <w:marTop w:val="0"/>
          <w:marBottom w:val="0"/>
          <w:divBdr>
            <w:top w:val="none" w:sz="0" w:space="0" w:color="auto"/>
            <w:left w:val="none" w:sz="0" w:space="0" w:color="auto"/>
            <w:bottom w:val="none" w:sz="0" w:space="0" w:color="auto"/>
            <w:right w:val="none" w:sz="0" w:space="0" w:color="auto"/>
          </w:divBdr>
        </w:div>
        <w:div w:id="548227844">
          <w:marLeft w:val="0"/>
          <w:marRight w:val="0"/>
          <w:marTop w:val="0"/>
          <w:marBottom w:val="0"/>
          <w:divBdr>
            <w:top w:val="none" w:sz="0" w:space="0" w:color="auto"/>
            <w:left w:val="none" w:sz="0" w:space="0" w:color="auto"/>
            <w:bottom w:val="none" w:sz="0" w:space="0" w:color="auto"/>
            <w:right w:val="none" w:sz="0" w:space="0" w:color="auto"/>
          </w:divBdr>
        </w:div>
        <w:div w:id="627393230">
          <w:marLeft w:val="0"/>
          <w:marRight w:val="0"/>
          <w:marTop w:val="0"/>
          <w:marBottom w:val="0"/>
          <w:divBdr>
            <w:top w:val="none" w:sz="0" w:space="0" w:color="auto"/>
            <w:left w:val="none" w:sz="0" w:space="0" w:color="auto"/>
            <w:bottom w:val="none" w:sz="0" w:space="0" w:color="auto"/>
            <w:right w:val="none" w:sz="0" w:space="0" w:color="auto"/>
          </w:divBdr>
        </w:div>
        <w:div w:id="691878391">
          <w:marLeft w:val="0"/>
          <w:marRight w:val="0"/>
          <w:marTop w:val="0"/>
          <w:marBottom w:val="0"/>
          <w:divBdr>
            <w:top w:val="none" w:sz="0" w:space="0" w:color="auto"/>
            <w:left w:val="none" w:sz="0" w:space="0" w:color="auto"/>
            <w:bottom w:val="none" w:sz="0" w:space="0" w:color="auto"/>
            <w:right w:val="none" w:sz="0" w:space="0" w:color="auto"/>
          </w:divBdr>
        </w:div>
        <w:div w:id="735007214">
          <w:marLeft w:val="0"/>
          <w:marRight w:val="0"/>
          <w:marTop w:val="0"/>
          <w:marBottom w:val="0"/>
          <w:divBdr>
            <w:top w:val="none" w:sz="0" w:space="0" w:color="auto"/>
            <w:left w:val="none" w:sz="0" w:space="0" w:color="auto"/>
            <w:bottom w:val="none" w:sz="0" w:space="0" w:color="auto"/>
            <w:right w:val="none" w:sz="0" w:space="0" w:color="auto"/>
          </w:divBdr>
        </w:div>
        <w:div w:id="737555918">
          <w:marLeft w:val="0"/>
          <w:marRight w:val="0"/>
          <w:marTop w:val="0"/>
          <w:marBottom w:val="0"/>
          <w:divBdr>
            <w:top w:val="none" w:sz="0" w:space="0" w:color="auto"/>
            <w:left w:val="none" w:sz="0" w:space="0" w:color="auto"/>
            <w:bottom w:val="none" w:sz="0" w:space="0" w:color="auto"/>
            <w:right w:val="none" w:sz="0" w:space="0" w:color="auto"/>
          </w:divBdr>
        </w:div>
        <w:div w:id="749079875">
          <w:marLeft w:val="0"/>
          <w:marRight w:val="0"/>
          <w:marTop w:val="0"/>
          <w:marBottom w:val="0"/>
          <w:divBdr>
            <w:top w:val="none" w:sz="0" w:space="0" w:color="auto"/>
            <w:left w:val="none" w:sz="0" w:space="0" w:color="auto"/>
            <w:bottom w:val="none" w:sz="0" w:space="0" w:color="auto"/>
            <w:right w:val="none" w:sz="0" w:space="0" w:color="auto"/>
          </w:divBdr>
        </w:div>
        <w:div w:id="762149246">
          <w:marLeft w:val="0"/>
          <w:marRight w:val="0"/>
          <w:marTop w:val="0"/>
          <w:marBottom w:val="0"/>
          <w:divBdr>
            <w:top w:val="none" w:sz="0" w:space="0" w:color="auto"/>
            <w:left w:val="none" w:sz="0" w:space="0" w:color="auto"/>
            <w:bottom w:val="none" w:sz="0" w:space="0" w:color="auto"/>
            <w:right w:val="none" w:sz="0" w:space="0" w:color="auto"/>
          </w:divBdr>
        </w:div>
        <w:div w:id="804078545">
          <w:marLeft w:val="0"/>
          <w:marRight w:val="0"/>
          <w:marTop w:val="0"/>
          <w:marBottom w:val="0"/>
          <w:divBdr>
            <w:top w:val="none" w:sz="0" w:space="0" w:color="auto"/>
            <w:left w:val="none" w:sz="0" w:space="0" w:color="auto"/>
            <w:bottom w:val="none" w:sz="0" w:space="0" w:color="auto"/>
            <w:right w:val="none" w:sz="0" w:space="0" w:color="auto"/>
          </w:divBdr>
        </w:div>
        <w:div w:id="869954163">
          <w:marLeft w:val="0"/>
          <w:marRight w:val="0"/>
          <w:marTop w:val="0"/>
          <w:marBottom w:val="0"/>
          <w:divBdr>
            <w:top w:val="none" w:sz="0" w:space="0" w:color="auto"/>
            <w:left w:val="none" w:sz="0" w:space="0" w:color="auto"/>
            <w:bottom w:val="none" w:sz="0" w:space="0" w:color="auto"/>
            <w:right w:val="none" w:sz="0" w:space="0" w:color="auto"/>
          </w:divBdr>
        </w:div>
        <w:div w:id="892693082">
          <w:marLeft w:val="0"/>
          <w:marRight w:val="0"/>
          <w:marTop w:val="0"/>
          <w:marBottom w:val="0"/>
          <w:divBdr>
            <w:top w:val="none" w:sz="0" w:space="0" w:color="auto"/>
            <w:left w:val="none" w:sz="0" w:space="0" w:color="auto"/>
            <w:bottom w:val="none" w:sz="0" w:space="0" w:color="auto"/>
            <w:right w:val="none" w:sz="0" w:space="0" w:color="auto"/>
          </w:divBdr>
        </w:div>
        <w:div w:id="916207217">
          <w:marLeft w:val="0"/>
          <w:marRight w:val="0"/>
          <w:marTop w:val="0"/>
          <w:marBottom w:val="0"/>
          <w:divBdr>
            <w:top w:val="none" w:sz="0" w:space="0" w:color="auto"/>
            <w:left w:val="none" w:sz="0" w:space="0" w:color="auto"/>
            <w:bottom w:val="none" w:sz="0" w:space="0" w:color="auto"/>
            <w:right w:val="none" w:sz="0" w:space="0" w:color="auto"/>
          </w:divBdr>
        </w:div>
        <w:div w:id="926619268">
          <w:marLeft w:val="0"/>
          <w:marRight w:val="0"/>
          <w:marTop w:val="0"/>
          <w:marBottom w:val="0"/>
          <w:divBdr>
            <w:top w:val="none" w:sz="0" w:space="0" w:color="auto"/>
            <w:left w:val="none" w:sz="0" w:space="0" w:color="auto"/>
            <w:bottom w:val="none" w:sz="0" w:space="0" w:color="auto"/>
            <w:right w:val="none" w:sz="0" w:space="0" w:color="auto"/>
          </w:divBdr>
        </w:div>
        <w:div w:id="1023020510">
          <w:marLeft w:val="0"/>
          <w:marRight w:val="0"/>
          <w:marTop w:val="0"/>
          <w:marBottom w:val="0"/>
          <w:divBdr>
            <w:top w:val="none" w:sz="0" w:space="0" w:color="auto"/>
            <w:left w:val="none" w:sz="0" w:space="0" w:color="auto"/>
            <w:bottom w:val="none" w:sz="0" w:space="0" w:color="auto"/>
            <w:right w:val="none" w:sz="0" w:space="0" w:color="auto"/>
          </w:divBdr>
        </w:div>
        <w:div w:id="1031538180">
          <w:marLeft w:val="0"/>
          <w:marRight w:val="0"/>
          <w:marTop w:val="0"/>
          <w:marBottom w:val="0"/>
          <w:divBdr>
            <w:top w:val="none" w:sz="0" w:space="0" w:color="auto"/>
            <w:left w:val="none" w:sz="0" w:space="0" w:color="auto"/>
            <w:bottom w:val="none" w:sz="0" w:space="0" w:color="auto"/>
            <w:right w:val="none" w:sz="0" w:space="0" w:color="auto"/>
          </w:divBdr>
        </w:div>
        <w:div w:id="1111169699">
          <w:marLeft w:val="0"/>
          <w:marRight w:val="0"/>
          <w:marTop w:val="0"/>
          <w:marBottom w:val="0"/>
          <w:divBdr>
            <w:top w:val="none" w:sz="0" w:space="0" w:color="auto"/>
            <w:left w:val="none" w:sz="0" w:space="0" w:color="auto"/>
            <w:bottom w:val="none" w:sz="0" w:space="0" w:color="auto"/>
            <w:right w:val="none" w:sz="0" w:space="0" w:color="auto"/>
          </w:divBdr>
        </w:div>
        <w:div w:id="1138642026">
          <w:marLeft w:val="0"/>
          <w:marRight w:val="0"/>
          <w:marTop w:val="0"/>
          <w:marBottom w:val="0"/>
          <w:divBdr>
            <w:top w:val="none" w:sz="0" w:space="0" w:color="auto"/>
            <w:left w:val="none" w:sz="0" w:space="0" w:color="auto"/>
            <w:bottom w:val="none" w:sz="0" w:space="0" w:color="auto"/>
            <w:right w:val="none" w:sz="0" w:space="0" w:color="auto"/>
          </w:divBdr>
        </w:div>
        <w:div w:id="1192458150">
          <w:marLeft w:val="0"/>
          <w:marRight w:val="0"/>
          <w:marTop w:val="0"/>
          <w:marBottom w:val="0"/>
          <w:divBdr>
            <w:top w:val="none" w:sz="0" w:space="0" w:color="auto"/>
            <w:left w:val="none" w:sz="0" w:space="0" w:color="auto"/>
            <w:bottom w:val="none" w:sz="0" w:space="0" w:color="auto"/>
            <w:right w:val="none" w:sz="0" w:space="0" w:color="auto"/>
          </w:divBdr>
        </w:div>
        <w:div w:id="1196313243">
          <w:marLeft w:val="0"/>
          <w:marRight w:val="0"/>
          <w:marTop w:val="0"/>
          <w:marBottom w:val="0"/>
          <w:divBdr>
            <w:top w:val="none" w:sz="0" w:space="0" w:color="auto"/>
            <w:left w:val="none" w:sz="0" w:space="0" w:color="auto"/>
            <w:bottom w:val="none" w:sz="0" w:space="0" w:color="auto"/>
            <w:right w:val="none" w:sz="0" w:space="0" w:color="auto"/>
          </w:divBdr>
        </w:div>
        <w:div w:id="1204902854">
          <w:marLeft w:val="0"/>
          <w:marRight w:val="0"/>
          <w:marTop w:val="0"/>
          <w:marBottom w:val="0"/>
          <w:divBdr>
            <w:top w:val="none" w:sz="0" w:space="0" w:color="auto"/>
            <w:left w:val="none" w:sz="0" w:space="0" w:color="auto"/>
            <w:bottom w:val="none" w:sz="0" w:space="0" w:color="auto"/>
            <w:right w:val="none" w:sz="0" w:space="0" w:color="auto"/>
          </w:divBdr>
        </w:div>
        <w:div w:id="1212575477">
          <w:marLeft w:val="0"/>
          <w:marRight w:val="0"/>
          <w:marTop w:val="0"/>
          <w:marBottom w:val="0"/>
          <w:divBdr>
            <w:top w:val="none" w:sz="0" w:space="0" w:color="auto"/>
            <w:left w:val="none" w:sz="0" w:space="0" w:color="auto"/>
            <w:bottom w:val="none" w:sz="0" w:space="0" w:color="auto"/>
            <w:right w:val="none" w:sz="0" w:space="0" w:color="auto"/>
          </w:divBdr>
        </w:div>
        <w:div w:id="1222054206">
          <w:marLeft w:val="0"/>
          <w:marRight w:val="0"/>
          <w:marTop w:val="0"/>
          <w:marBottom w:val="0"/>
          <w:divBdr>
            <w:top w:val="none" w:sz="0" w:space="0" w:color="auto"/>
            <w:left w:val="none" w:sz="0" w:space="0" w:color="auto"/>
            <w:bottom w:val="none" w:sz="0" w:space="0" w:color="auto"/>
            <w:right w:val="none" w:sz="0" w:space="0" w:color="auto"/>
          </w:divBdr>
        </w:div>
        <w:div w:id="1249803637">
          <w:marLeft w:val="0"/>
          <w:marRight w:val="0"/>
          <w:marTop w:val="0"/>
          <w:marBottom w:val="0"/>
          <w:divBdr>
            <w:top w:val="none" w:sz="0" w:space="0" w:color="auto"/>
            <w:left w:val="none" w:sz="0" w:space="0" w:color="auto"/>
            <w:bottom w:val="none" w:sz="0" w:space="0" w:color="auto"/>
            <w:right w:val="none" w:sz="0" w:space="0" w:color="auto"/>
          </w:divBdr>
        </w:div>
        <w:div w:id="1250314048">
          <w:marLeft w:val="0"/>
          <w:marRight w:val="0"/>
          <w:marTop w:val="0"/>
          <w:marBottom w:val="0"/>
          <w:divBdr>
            <w:top w:val="none" w:sz="0" w:space="0" w:color="auto"/>
            <w:left w:val="none" w:sz="0" w:space="0" w:color="auto"/>
            <w:bottom w:val="none" w:sz="0" w:space="0" w:color="auto"/>
            <w:right w:val="none" w:sz="0" w:space="0" w:color="auto"/>
          </w:divBdr>
        </w:div>
        <w:div w:id="1261524372">
          <w:marLeft w:val="0"/>
          <w:marRight w:val="0"/>
          <w:marTop w:val="0"/>
          <w:marBottom w:val="0"/>
          <w:divBdr>
            <w:top w:val="none" w:sz="0" w:space="0" w:color="auto"/>
            <w:left w:val="none" w:sz="0" w:space="0" w:color="auto"/>
            <w:bottom w:val="none" w:sz="0" w:space="0" w:color="auto"/>
            <w:right w:val="none" w:sz="0" w:space="0" w:color="auto"/>
          </w:divBdr>
        </w:div>
        <w:div w:id="1264413018">
          <w:marLeft w:val="0"/>
          <w:marRight w:val="0"/>
          <w:marTop w:val="0"/>
          <w:marBottom w:val="0"/>
          <w:divBdr>
            <w:top w:val="none" w:sz="0" w:space="0" w:color="auto"/>
            <w:left w:val="none" w:sz="0" w:space="0" w:color="auto"/>
            <w:bottom w:val="none" w:sz="0" w:space="0" w:color="auto"/>
            <w:right w:val="none" w:sz="0" w:space="0" w:color="auto"/>
          </w:divBdr>
        </w:div>
        <w:div w:id="1349865579">
          <w:marLeft w:val="0"/>
          <w:marRight w:val="0"/>
          <w:marTop w:val="0"/>
          <w:marBottom w:val="0"/>
          <w:divBdr>
            <w:top w:val="none" w:sz="0" w:space="0" w:color="auto"/>
            <w:left w:val="none" w:sz="0" w:space="0" w:color="auto"/>
            <w:bottom w:val="none" w:sz="0" w:space="0" w:color="auto"/>
            <w:right w:val="none" w:sz="0" w:space="0" w:color="auto"/>
          </w:divBdr>
        </w:div>
        <w:div w:id="1373073456">
          <w:marLeft w:val="0"/>
          <w:marRight w:val="0"/>
          <w:marTop w:val="0"/>
          <w:marBottom w:val="0"/>
          <w:divBdr>
            <w:top w:val="none" w:sz="0" w:space="0" w:color="auto"/>
            <w:left w:val="none" w:sz="0" w:space="0" w:color="auto"/>
            <w:bottom w:val="none" w:sz="0" w:space="0" w:color="auto"/>
            <w:right w:val="none" w:sz="0" w:space="0" w:color="auto"/>
          </w:divBdr>
        </w:div>
        <w:div w:id="1385564796">
          <w:marLeft w:val="0"/>
          <w:marRight w:val="0"/>
          <w:marTop w:val="0"/>
          <w:marBottom w:val="0"/>
          <w:divBdr>
            <w:top w:val="none" w:sz="0" w:space="0" w:color="auto"/>
            <w:left w:val="none" w:sz="0" w:space="0" w:color="auto"/>
            <w:bottom w:val="none" w:sz="0" w:space="0" w:color="auto"/>
            <w:right w:val="none" w:sz="0" w:space="0" w:color="auto"/>
          </w:divBdr>
        </w:div>
        <w:div w:id="1422944090">
          <w:marLeft w:val="0"/>
          <w:marRight w:val="0"/>
          <w:marTop w:val="0"/>
          <w:marBottom w:val="0"/>
          <w:divBdr>
            <w:top w:val="none" w:sz="0" w:space="0" w:color="auto"/>
            <w:left w:val="none" w:sz="0" w:space="0" w:color="auto"/>
            <w:bottom w:val="none" w:sz="0" w:space="0" w:color="auto"/>
            <w:right w:val="none" w:sz="0" w:space="0" w:color="auto"/>
          </w:divBdr>
        </w:div>
        <w:div w:id="1448427861">
          <w:marLeft w:val="0"/>
          <w:marRight w:val="0"/>
          <w:marTop w:val="0"/>
          <w:marBottom w:val="0"/>
          <w:divBdr>
            <w:top w:val="none" w:sz="0" w:space="0" w:color="auto"/>
            <w:left w:val="none" w:sz="0" w:space="0" w:color="auto"/>
            <w:bottom w:val="none" w:sz="0" w:space="0" w:color="auto"/>
            <w:right w:val="none" w:sz="0" w:space="0" w:color="auto"/>
          </w:divBdr>
        </w:div>
        <w:div w:id="1471441772">
          <w:marLeft w:val="0"/>
          <w:marRight w:val="0"/>
          <w:marTop w:val="0"/>
          <w:marBottom w:val="0"/>
          <w:divBdr>
            <w:top w:val="none" w:sz="0" w:space="0" w:color="auto"/>
            <w:left w:val="none" w:sz="0" w:space="0" w:color="auto"/>
            <w:bottom w:val="none" w:sz="0" w:space="0" w:color="auto"/>
            <w:right w:val="none" w:sz="0" w:space="0" w:color="auto"/>
          </w:divBdr>
        </w:div>
        <w:div w:id="1472677552">
          <w:marLeft w:val="0"/>
          <w:marRight w:val="0"/>
          <w:marTop w:val="0"/>
          <w:marBottom w:val="0"/>
          <w:divBdr>
            <w:top w:val="none" w:sz="0" w:space="0" w:color="auto"/>
            <w:left w:val="none" w:sz="0" w:space="0" w:color="auto"/>
            <w:bottom w:val="none" w:sz="0" w:space="0" w:color="auto"/>
            <w:right w:val="none" w:sz="0" w:space="0" w:color="auto"/>
          </w:divBdr>
        </w:div>
        <w:div w:id="1520000161">
          <w:marLeft w:val="0"/>
          <w:marRight w:val="0"/>
          <w:marTop w:val="0"/>
          <w:marBottom w:val="0"/>
          <w:divBdr>
            <w:top w:val="none" w:sz="0" w:space="0" w:color="auto"/>
            <w:left w:val="none" w:sz="0" w:space="0" w:color="auto"/>
            <w:bottom w:val="none" w:sz="0" w:space="0" w:color="auto"/>
            <w:right w:val="none" w:sz="0" w:space="0" w:color="auto"/>
          </w:divBdr>
        </w:div>
        <w:div w:id="1565945595">
          <w:marLeft w:val="0"/>
          <w:marRight w:val="0"/>
          <w:marTop w:val="0"/>
          <w:marBottom w:val="0"/>
          <w:divBdr>
            <w:top w:val="none" w:sz="0" w:space="0" w:color="auto"/>
            <w:left w:val="none" w:sz="0" w:space="0" w:color="auto"/>
            <w:bottom w:val="none" w:sz="0" w:space="0" w:color="auto"/>
            <w:right w:val="none" w:sz="0" w:space="0" w:color="auto"/>
          </w:divBdr>
        </w:div>
        <w:div w:id="1569805366">
          <w:marLeft w:val="0"/>
          <w:marRight w:val="0"/>
          <w:marTop w:val="0"/>
          <w:marBottom w:val="0"/>
          <w:divBdr>
            <w:top w:val="none" w:sz="0" w:space="0" w:color="auto"/>
            <w:left w:val="none" w:sz="0" w:space="0" w:color="auto"/>
            <w:bottom w:val="none" w:sz="0" w:space="0" w:color="auto"/>
            <w:right w:val="none" w:sz="0" w:space="0" w:color="auto"/>
          </w:divBdr>
        </w:div>
        <w:div w:id="1610820792">
          <w:marLeft w:val="0"/>
          <w:marRight w:val="0"/>
          <w:marTop w:val="0"/>
          <w:marBottom w:val="0"/>
          <w:divBdr>
            <w:top w:val="none" w:sz="0" w:space="0" w:color="auto"/>
            <w:left w:val="none" w:sz="0" w:space="0" w:color="auto"/>
            <w:bottom w:val="none" w:sz="0" w:space="0" w:color="auto"/>
            <w:right w:val="none" w:sz="0" w:space="0" w:color="auto"/>
          </w:divBdr>
        </w:div>
        <w:div w:id="1723284388">
          <w:marLeft w:val="0"/>
          <w:marRight w:val="0"/>
          <w:marTop w:val="0"/>
          <w:marBottom w:val="0"/>
          <w:divBdr>
            <w:top w:val="none" w:sz="0" w:space="0" w:color="auto"/>
            <w:left w:val="none" w:sz="0" w:space="0" w:color="auto"/>
            <w:bottom w:val="none" w:sz="0" w:space="0" w:color="auto"/>
            <w:right w:val="none" w:sz="0" w:space="0" w:color="auto"/>
          </w:divBdr>
        </w:div>
        <w:div w:id="1919704653">
          <w:marLeft w:val="0"/>
          <w:marRight w:val="0"/>
          <w:marTop w:val="0"/>
          <w:marBottom w:val="0"/>
          <w:divBdr>
            <w:top w:val="none" w:sz="0" w:space="0" w:color="auto"/>
            <w:left w:val="none" w:sz="0" w:space="0" w:color="auto"/>
            <w:bottom w:val="none" w:sz="0" w:space="0" w:color="auto"/>
            <w:right w:val="none" w:sz="0" w:space="0" w:color="auto"/>
          </w:divBdr>
        </w:div>
        <w:div w:id="1971864210">
          <w:marLeft w:val="0"/>
          <w:marRight w:val="0"/>
          <w:marTop w:val="0"/>
          <w:marBottom w:val="0"/>
          <w:divBdr>
            <w:top w:val="none" w:sz="0" w:space="0" w:color="auto"/>
            <w:left w:val="none" w:sz="0" w:space="0" w:color="auto"/>
            <w:bottom w:val="none" w:sz="0" w:space="0" w:color="auto"/>
            <w:right w:val="none" w:sz="0" w:space="0" w:color="auto"/>
          </w:divBdr>
        </w:div>
        <w:div w:id="2003658182">
          <w:marLeft w:val="0"/>
          <w:marRight w:val="0"/>
          <w:marTop w:val="0"/>
          <w:marBottom w:val="0"/>
          <w:divBdr>
            <w:top w:val="none" w:sz="0" w:space="0" w:color="auto"/>
            <w:left w:val="none" w:sz="0" w:space="0" w:color="auto"/>
            <w:bottom w:val="none" w:sz="0" w:space="0" w:color="auto"/>
            <w:right w:val="none" w:sz="0" w:space="0" w:color="auto"/>
          </w:divBdr>
        </w:div>
        <w:div w:id="2025588335">
          <w:marLeft w:val="0"/>
          <w:marRight w:val="0"/>
          <w:marTop w:val="0"/>
          <w:marBottom w:val="0"/>
          <w:divBdr>
            <w:top w:val="none" w:sz="0" w:space="0" w:color="auto"/>
            <w:left w:val="none" w:sz="0" w:space="0" w:color="auto"/>
            <w:bottom w:val="none" w:sz="0" w:space="0" w:color="auto"/>
            <w:right w:val="none" w:sz="0" w:space="0" w:color="auto"/>
          </w:divBdr>
        </w:div>
        <w:div w:id="2029519239">
          <w:marLeft w:val="0"/>
          <w:marRight w:val="0"/>
          <w:marTop w:val="0"/>
          <w:marBottom w:val="0"/>
          <w:divBdr>
            <w:top w:val="none" w:sz="0" w:space="0" w:color="auto"/>
            <w:left w:val="none" w:sz="0" w:space="0" w:color="auto"/>
            <w:bottom w:val="none" w:sz="0" w:space="0" w:color="auto"/>
            <w:right w:val="none" w:sz="0" w:space="0" w:color="auto"/>
          </w:divBdr>
        </w:div>
        <w:div w:id="2095668203">
          <w:marLeft w:val="0"/>
          <w:marRight w:val="0"/>
          <w:marTop w:val="0"/>
          <w:marBottom w:val="0"/>
          <w:divBdr>
            <w:top w:val="none" w:sz="0" w:space="0" w:color="auto"/>
            <w:left w:val="none" w:sz="0" w:space="0" w:color="auto"/>
            <w:bottom w:val="none" w:sz="0" w:space="0" w:color="auto"/>
            <w:right w:val="none" w:sz="0" w:space="0" w:color="auto"/>
          </w:divBdr>
        </w:div>
      </w:divsChild>
    </w:div>
    <w:div w:id="1772701684">
      <w:bodyDiv w:val="1"/>
      <w:marLeft w:val="0"/>
      <w:marRight w:val="0"/>
      <w:marTop w:val="0"/>
      <w:marBottom w:val="0"/>
      <w:divBdr>
        <w:top w:val="none" w:sz="0" w:space="0" w:color="auto"/>
        <w:left w:val="none" w:sz="0" w:space="0" w:color="auto"/>
        <w:bottom w:val="none" w:sz="0" w:space="0" w:color="auto"/>
        <w:right w:val="none" w:sz="0" w:space="0" w:color="auto"/>
      </w:divBdr>
      <w:divsChild>
        <w:div w:id="131713">
          <w:marLeft w:val="0"/>
          <w:marRight w:val="0"/>
          <w:marTop w:val="0"/>
          <w:marBottom w:val="0"/>
          <w:divBdr>
            <w:top w:val="none" w:sz="0" w:space="0" w:color="auto"/>
            <w:left w:val="none" w:sz="0" w:space="0" w:color="auto"/>
            <w:bottom w:val="none" w:sz="0" w:space="0" w:color="auto"/>
            <w:right w:val="none" w:sz="0" w:space="0" w:color="auto"/>
          </w:divBdr>
        </w:div>
        <w:div w:id="40518967">
          <w:marLeft w:val="0"/>
          <w:marRight w:val="0"/>
          <w:marTop w:val="0"/>
          <w:marBottom w:val="0"/>
          <w:divBdr>
            <w:top w:val="none" w:sz="0" w:space="0" w:color="auto"/>
            <w:left w:val="none" w:sz="0" w:space="0" w:color="auto"/>
            <w:bottom w:val="none" w:sz="0" w:space="0" w:color="auto"/>
            <w:right w:val="none" w:sz="0" w:space="0" w:color="auto"/>
          </w:divBdr>
        </w:div>
        <w:div w:id="43335522">
          <w:marLeft w:val="0"/>
          <w:marRight w:val="0"/>
          <w:marTop w:val="0"/>
          <w:marBottom w:val="0"/>
          <w:divBdr>
            <w:top w:val="none" w:sz="0" w:space="0" w:color="auto"/>
            <w:left w:val="none" w:sz="0" w:space="0" w:color="auto"/>
            <w:bottom w:val="none" w:sz="0" w:space="0" w:color="auto"/>
            <w:right w:val="none" w:sz="0" w:space="0" w:color="auto"/>
          </w:divBdr>
        </w:div>
        <w:div w:id="52626891">
          <w:marLeft w:val="0"/>
          <w:marRight w:val="0"/>
          <w:marTop w:val="0"/>
          <w:marBottom w:val="0"/>
          <w:divBdr>
            <w:top w:val="none" w:sz="0" w:space="0" w:color="auto"/>
            <w:left w:val="none" w:sz="0" w:space="0" w:color="auto"/>
            <w:bottom w:val="none" w:sz="0" w:space="0" w:color="auto"/>
            <w:right w:val="none" w:sz="0" w:space="0" w:color="auto"/>
          </w:divBdr>
        </w:div>
        <w:div w:id="79107439">
          <w:marLeft w:val="0"/>
          <w:marRight w:val="0"/>
          <w:marTop w:val="0"/>
          <w:marBottom w:val="0"/>
          <w:divBdr>
            <w:top w:val="none" w:sz="0" w:space="0" w:color="auto"/>
            <w:left w:val="none" w:sz="0" w:space="0" w:color="auto"/>
            <w:bottom w:val="none" w:sz="0" w:space="0" w:color="auto"/>
            <w:right w:val="none" w:sz="0" w:space="0" w:color="auto"/>
          </w:divBdr>
        </w:div>
        <w:div w:id="86658416">
          <w:marLeft w:val="0"/>
          <w:marRight w:val="0"/>
          <w:marTop w:val="0"/>
          <w:marBottom w:val="0"/>
          <w:divBdr>
            <w:top w:val="none" w:sz="0" w:space="0" w:color="auto"/>
            <w:left w:val="none" w:sz="0" w:space="0" w:color="auto"/>
            <w:bottom w:val="none" w:sz="0" w:space="0" w:color="auto"/>
            <w:right w:val="none" w:sz="0" w:space="0" w:color="auto"/>
          </w:divBdr>
        </w:div>
        <w:div w:id="104426731">
          <w:marLeft w:val="0"/>
          <w:marRight w:val="0"/>
          <w:marTop w:val="0"/>
          <w:marBottom w:val="0"/>
          <w:divBdr>
            <w:top w:val="none" w:sz="0" w:space="0" w:color="auto"/>
            <w:left w:val="none" w:sz="0" w:space="0" w:color="auto"/>
            <w:bottom w:val="none" w:sz="0" w:space="0" w:color="auto"/>
            <w:right w:val="none" w:sz="0" w:space="0" w:color="auto"/>
          </w:divBdr>
        </w:div>
        <w:div w:id="126096807">
          <w:marLeft w:val="0"/>
          <w:marRight w:val="0"/>
          <w:marTop w:val="0"/>
          <w:marBottom w:val="0"/>
          <w:divBdr>
            <w:top w:val="none" w:sz="0" w:space="0" w:color="auto"/>
            <w:left w:val="none" w:sz="0" w:space="0" w:color="auto"/>
            <w:bottom w:val="none" w:sz="0" w:space="0" w:color="auto"/>
            <w:right w:val="none" w:sz="0" w:space="0" w:color="auto"/>
          </w:divBdr>
        </w:div>
        <w:div w:id="134684281">
          <w:marLeft w:val="0"/>
          <w:marRight w:val="0"/>
          <w:marTop w:val="0"/>
          <w:marBottom w:val="0"/>
          <w:divBdr>
            <w:top w:val="none" w:sz="0" w:space="0" w:color="auto"/>
            <w:left w:val="none" w:sz="0" w:space="0" w:color="auto"/>
            <w:bottom w:val="none" w:sz="0" w:space="0" w:color="auto"/>
            <w:right w:val="none" w:sz="0" w:space="0" w:color="auto"/>
          </w:divBdr>
        </w:div>
        <w:div w:id="156305920">
          <w:marLeft w:val="0"/>
          <w:marRight w:val="0"/>
          <w:marTop w:val="0"/>
          <w:marBottom w:val="0"/>
          <w:divBdr>
            <w:top w:val="none" w:sz="0" w:space="0" w:color="auto"/>
            <w:left w:val="none" w:sz="0" w:space="0" w:color="auto"/>
            <w:bottom w:val="none" w:sz="0" w:space="0" w:color="auto"/>
            <w:right w:val="none" w:sz="0" w:space="0" w:color="auto"/>
          </w:divBdr>
        </w:div>
        <w:div w:id="175773763">
          <w:marLeft w:val="0"/>
          <w:marRight w:val="0"/>
          <w:marTop w:val="0"/>
          <w:marBottom w:val="0"/>
          <w:divBdr>
            <w:top w:val="none" w:sz="0" w:space="0" w:color="auto"/>
            <w:left w:val="none" w:sz="0" w:space="0" w:color="auto"/>
            <w:bottom w:val="none" w:sz="0" w:space="0" w:color="auto"/>
            <w:right w:val="none" w:sz="0" w:space="0" w:color="auto"/>
          </w:divBdr>
        </w:div>
        <w:div w:id="178592253">
          <w:marLeft w:val="0"/>
          <w:marRight w:val="0"/>
          <w:marTop w:val="0"/>
          <w:marBottom w:val="0"/>
          <w:divBdr>
            <w:top w:val="none" w:sz="0" w:space="0" w:color="auto"/>
            <w:left w:val="none" w:sz="0" w:space="0" w:color="auto"/>
            <w:bottom w:val="none" w:sz="0" w:space="0" w:color="auto"/>
            <w:right w:val="none" w:sz="0" w:space="0" w:color="auto"/>
          </w:divBdr>
        </w:div>
        <w:div w:id="184288588">
          <w:marLeft w:val="0"/>
          <w:marRight w:val="0"/>
          <w:marTop w:val="0"/>
          <w:marBottom w:val="0"/>
          <w:divBdr>
            <w:top w:val="none" w:sz="0" w:space="0" w:color="auto"/>
            <w:left w:val="none" w:sz="0" w:space="0" w:color="auto"/>
            <w:bottom w:val="none" w:sz="0" w:space="0" w:color="auto"/>
            <w:right w:val="none" w:sz="0" w:space="0" w:color="auto"/>
          </w:divBdr>
        </w:div>
        <w:div w:id="198203409">
          <w:marLeft w:val="0"/>
          <w:marRight w:val="0"/>
          <w:marTop w:val="0"/>
          <w:marBottom w:val="0"/>
          <w:divBdr>
            <w:top w:val="none" w:sz="0" w:space="0" w:color="auto"/>
            <w:left w:val="none" w:sz="0" w:space="0" w:color="auto"/>
            <w:bottom w:val="none" w:sz="0" w:space="0" w:color="auto"/>
            <w:right w:val="none" w:sz="0" w:space="0" w:color="auto"/>
          </w:divBdr>
        </w:div>
        <w:div w:id="269707525">
          <w:marLeft w:val="0"/>
          <w:marRight w:val="0"/>
          <w:marTop w:val="0"/>
          <w:marBottom w:val="0"/>
          <w:divBdr>
            <w:top w:val="none" w:sz="0" w:space="0" w:color="auto"/>
            <w:left w:val="none" w:sz="0" w:space="0" w:color="auto"/>
            <w:bottom w:val="none" w:sz="0" w:space="0" w:color="auto"/>
            <w:right w:val="none" w:sz="0" w:space="0" w:color="auto"/>
          </w:divBdr>
        </w:div>
        <w:div w:id="370306638">
          <w:marLeft w:val="0"/>
          <w:marRight w:val="0"/>
          <w:marTop w:val="0"/>
          <w:marBottom w:val="0"/>
          <w:divBdr>
            <w:top w:val="none" w:sz="0" w:space="0" w:color="auto"/>
            <w:left w:val="none" w:sz="0" w:space="0" w:color="auto"/>
            <w:bottom w:val="none" w:sz="0" w:space="0" w:color="auto"/>
            <w:right w:val="none" w:sz="0" w:space="0" w:color="auto"/>
          </w:divBdr>
        </w:div>
        <w:div w:id="419104736">
          <w:marLeft w:val="0"/>
          <w:marRight w:val="0"/>
          <w:marTop w:val="0"/>
          <w:marBottom w:val="0"/>
          <w:divBdr>
            <w:top w:val="none" w:sz="0" w:space="0" w:color="auto"/>
            <w:left w:val="none" w:sz="0" w:space="0" w:color="auto"/>
            <w:bottom w:val="none" w:sz="0" w:space="0" w:color="auto"/>
            <w:right w:val="none" w:sz="0" w:space="0" w:color="auto"/>
          </w:divBdr>
        </w:div>
        <w:div w:id="436096241">
          <w:marLeft w:val="0"/>
          <w:marRight w:val="0"/>
          <w:marTop w:val="0"/>
          <w:marBottom w:val="0"/>
          <w:divBdr>
            <w:top w:val="none" w:sz="0" w:space="0" w:color="auto"/>
            <w:left w:val="none" w:sz="0" w:space="0" w:color="auto"/>
            <w:bottom w:val="none" w:sz="0" w:space="0" w:color="auto"/>
            <w:right w:val="none" w:sz="0" w:space="0" w:color="auto"/>
          </w:divBdr>
        </w:div>
        <w:div w:id="451292174">
          <w:marLeft w:val="0"/>
          <w:marRight w:val="0"/>
          <w:marTop w:val="0"/>
          <w:marBottom w:val="0"/>
          <w:divBdr>
            <w:top w:val="none" w:sz="0" w:space="0" w:color="auto"/>
            <w:left w:val="none" w:sz="0" w:space="0" w:color="auto"/>
            <w:bottom w:val="none" w:sz="0" w:space="0" w:color="auto"/>
            <w:right w:val="none" w:sz="0" w:space="0" w:color="auto"/>
          </w:divBdr>
        </w:div>
        <w:div w:id="502209101">
          <w:marLeft w:val="0"/>
          <w:marRight w:val="0"/>
          <w:marTop w:val="0"/>
          <w:marBottom w:val="0"/>
          <w:divBdr>
            <w:top w:val="none" w:sz="0" w:space="0" w:color="auto"/>
            <w:left w:val="none" w:sz="0" w:space="0" w:color="auto"/>
            <w:bottom w:val="none" w:sz="0" w:space="0" w:color="auto"/>
            <w:right w:val="none" w:sz="0" w:space="0" w:color="auto"/>
          </w:divBdr>
        </w:div>
        <w:div w:id="519927671">
          <w:marLeft w:val="0"/>
          <w:marRight w:val="0"/>
          <w:marTop w:val="0"/>
          <w:marBottom w:val="0"/>
          <w:divBdr>
            <w:top w:val="none" w:sz="0" w:space="0" w:color="auto"/>
            <w:left w:val="none" w:sz="0" w:space="0" w:color="auto"/>
            <w:bottom w:val="none" w:sz="0" w:space="0" w:color="auto"/>
            <w:right w:val="none" w:sz="0" w:space="0" w:color="auto"/>
          </w:divBdr>
        </w:div>
        <w:div w:id="530071269">
          <w:marLeft w:val="0"/>
          <w:marRight w:val="0"/>
          <w:marTop w:val="0"/>
          <w:marBottom w:val="0"/>
          <w:divBdr>
            <w:top w:val="none" w:sz="0" w:space="0" w:color="auto"/>
            <w:left w:val="none" w:sz="0" w:space="0" w:color="auto"/>
            <w:bottom w:val="none" w:sz="0" w:space="0" w:color="auto"/>
            <w:right w:val="none" w:sz="0" w:space="0" w:color="auto"/>
          </w:divBdr>
        </w:div>
        <w:div w:id="538321144">
          <w:marLeft w:val="0"/>
          <w:marRight w:val="0"/>
          <w:marTop w:val="0"/>
          <w:marBottom w:val="0"/>
          <w:divBdr>
            <w:top w:val="none" w:sz="0" w:space="0" w:color="auto"/>
            <w:left w:val="none" w:sz="0" w:space="0" w:color="auto"/>
            <w:bottom w:val="none" w:sz="0" w:space="0" w:color="auto"/>
            <w:right w:val="none" w:sz="0" w:space="0" w:color="auto"/>
          </w:divBdr>
        </w:div>
        <w:div w:id="543106944">
          <w:marLeft w:val="0"/>
          <w:marRight w:val="0"/>
          <w:marTop w:val="0"/>
          <w:marBottom w:val="0"/>
          <w:divBdr>
            <w:top w:val="none" w:sz="0" w:space="0" w:color="auto"/>
            <w:left w:val="none" w:sz="0" w:space="0" w:color="auto"/>
            <w:bottom w:val="none" w:sz="0" w:space="0" w:color="auto"/>
            <w:right w:val="none" w:sz="0" w:space="0" w:color="auto"/>
          </w:divBdr>
        </w:div>
        <w:div w:id="578487287">
          <w:marLeft w:val="0"/>
          <w:marRight w:val="0"/>
          <w:marTop w:val="0"/>
          <w:marBottom w:val="0"/>
          <w:divBdr>
            <w:top w:val="none" w:sz="0" w:space="0" w:color="auto"/>
            <w:left w:val="none" w:sz="0" w:space="0" w:color="auto"/>
            <w:bottom w:val="none" w:sz="0" w:space="0" w:color="auto"/>
            <w:right w:val="none" w:sz="0" w:space="0" w:color="auto"/>
          </w:divBdr>
        </w:div>
        <w:div w:id="586504792">
          <w:marLeft w:val="0"/>
          <w:marRight w:val="0"/>
          <w:marTop w:val="0"/>
          <w:marBottom w:val="0"/>
          <w:divBdr>
            <w:top w:val="none" w:sz="0" w:space="0" w:color="auto"/>
            <w:left w:val="none" w:sz="0" w:space="0" w:color="auto"/>
            <w:bottom w:val="none" w:sz="0" w:space="0" w:color="auto"/>
            <w:right w:val="none" w:sz="0" w:space="0" w:color="auto"/>
          </w:divBdr>
        </w:div>
        <w:div w:id="633340123">
          <w:marLeft w:val="0"/>
          <w:marRight w:val="0"/>
          <w:marTop w:val="0"/>
          <w:marBottom w:val="0"/>
          <w:divBdr>
            <w:top w:val="none" w:sz="0" w:space="0" w:color="auto"/>
            <w:left w:val="none" w:sz="0" w:space="0" w:color="auto"/>
            <w:bottom w:val="none" w:sz="0" w:space="0" w:color="auto"/>
            <w:right w:val="none" w:sz="0" w:space="0" w:color="auto"/>
          </w:divBdr>
        </w:div>
        <w:div w:id="707755679">
          <w:marLeft w:val="0"/>
          <w:marRight w:val="0"/>
          <w:marTop w:val="0"/>
          <w:marBottom w:val="0"/>
          <w:divBdr>
            <w:top w:val="none" w:sz="0" w:space="0" w:color="auto"/>
            <w:left w:val="none" w:sz="0" w:space="0" w:color="auto"/>
            <w:bottom w:val="none" w:sz="0" w:space="0" w:color="auto"/>
            <w:right w:val="none" w:sz="0" w:space="0" w:color="auto"/>
          </w:divBdr>
        </w:div>
        <w:div w:id="717894099">
          <w:marLeft w:val="0"/>
          <w:marRight w:val="0"/>
          <w:marTop w:val="0"/>
          <w:marBottom w:val="0"/>
          <w:divBdr>
            <w:top w:val="none" w:sz="0" w:space="0" w:color="auto"/>
            <w:left w:val="none" w:sz="0" w:space="0" w:color="auto"/>
            <w:bottom w:val="none" w:sz="0" w:space="0" w:color="auto"/>
            <w:right w:val="none" w:sz="0" w:space="0" w:color="auto"/>
          </w:divBdr>
        </w:div>
        <w:div w:id="720516198">
          <w:marLeft w:val="0"/>
          <w:marRight w:val="0"/>
          <w:marTop w:val="0"/>
          <w:marBottom w:val="0"/>
          <w:divBdr>
            <w:top w:val="none" w:sz="0" w:space="0" w:color="auto"/>
            <w:left w:val="none" w:sz="0" w:space="0" w:color="auto"/>
            <w:bottom w:val="none" w:sz="0" w:space="0" w:color="auto"/>
            <w:right w:val="none" w:sz="0" w:space="0" w:color="auto"/>
          </w:divBdr>
        </w:div>
        <w:div w:id="722758431">
          <w:marLeft w:val="0"/>
          <w:marRight w:val="0"/>
          <w:marTop w:val="0"/>
          <w:marBottom w:val="0"/>
          <w:divBdr>
            <w:top w:val="none" w:sz="0" w:space="0" w:color="auto"/>
            <w:left w:val="none" w:sz="0" w:space="0" w:color="auto"/>
            <w:bottom w:val="none" w:sz="0" w:space="0" w:color="auto"/>
            <w:right w:val="none" w:sz="0" w:space="0" w:color="auto"/>
          </w:divBdr>
        </w:div>
        <w:div w:id="743725052">
          <w:marLeft w:val="0"/>
          <w:marRight w:val="0"/>
          <w:marTop w:val="0"/>
          <w:marBottom w:val="0"/>
          <w:divBdr>
            <w:top w:val="none" w:sz="0" w:space="0" w:color="auto"/>
            <w:left w:val="none" w:sz="0" w:space="0" w:color="auto"/>
            <w:bottom w:val="none" w:sz="0" w:space="0" w:color="auto"/>
            <w:right w:val="none" w:sz="0" w:space="0" w:color="auto"/>
          </w:divBdr>
        </w:div>
        <w:div w:id="752630202">
          <w:marLeft w:val="0"/>
          <w:marRight w:val="0"/>
          <w:marTop w:val="0"/>
          <w:marBottom w:val="0"/>
          <w:divBdr>
            <w:top w:val="none" w:sz="0" w:space="0" w:color="auto"/>
            <w:left w:val="none" w:sz="0" w:space="0" w:color="auto"/>
            <w:bottom w:val="none" w:sz="0" w:space="0" w:color="auto"/>
            <w:right w:val="none" w:sz="0" w:space="0" w:color="auto"/>
          </w:divBdr>
        </w:div>
        <w:div w:id="784426081">
          <w:marLeft w:val="0"/>
          <w:marRight w:val="0"/>
          <w:marTop w:val="0"/>
          <w:marBottom w:val="0"/>
          <w:divBdr>
            <w:top w:val="none" w:sz="0" w:space="0" w:color="auto"/>
            <w:left w:val="none" w:sz="0" w:space="0" w:color="auto"/>
            <w:bottom w:val="none" w:sz="0" w:space="0" w:color="auto"/>
            <w:right w:val="none" w:sz="0" w:space="0" w:color="auto"/>
          </w:divBdr>
        </w:div>
        <w:div w:id="803427178">
          <w:marLeft w:val="0"/>
          <w:marRight w:val="0"/>
          <w:marTop w:val="0"/>
          <w:marBottom w:val="0"/>
          <w:divBdr>
            <w:top w:val="none" w:sz="0" w:space="0" w:color="auto"/>
            <w:left w:val="none" w:sz="0" w:space="0" w:color="auto"/>
            <w:bottom w:val="none" w:sz="0" w:space="0" w:color="auto"/>
            <w:right w:val="none" w:sz="0" w:space="0" w:color="auto"/>
          </w:divBdr>
        </w:div>
        <w:div w:id="843981290">
          <w:marLeft w:val="0"/>
          <w:marRight w:val="0"/>
          <w:marTop w:val="0"/>
          <w:marBottom w:val="0"/>
          <w:divBdr>
            <w:top w:val="none" w:sz="0" w:space="0" w:color="auto"/>
            <w:left w:val="none" w:sz="0" w:space="0" w:color="auto"/>
            <w:bottom w:val="none" w:sz="0" w:space="0" w:color="auto"/>
            <w:right w:val="none" w:sz="0" w:space="0" w:color="auto"/>
          </w:divBdr>
        </w:div>
        <w:div w:id="876044418">
          <w:marLeft w:val="0"/>
          <w:marRight w:val="0"/>
          <w:marTop w:val="0"/>
          <w:marBottom w:val="0"/>
          <w:divBdr>
            <w:top w:val="none" w:sz="0" w:space="0" w:color="auto"/>
            <w:left w:val="none" w:sz="0" w:space="0" w:color="auto"/>
            <w:bottom w:val="none" w:sz="0" w:space="0" w:color="auto"/>
            <w:right w:val="none" w:sz="0" w:space="0" w:color="auto"/>
          </w:divBdr>
        </w:div>
        <w:div w:id="880753961">
          <w:marLeft w:val="0"/>
          <w:marRight w:val="0"/>
          <w:marTop w:val="0"/>
          <w:marBottom w:val="0"/>
          <w:divBdr>
            <w:top w:val="none" w:sz="0" w:space="0" w:color="auto"/>
            <w:left w:val="none" w:sz="0" w:space="0" w:color="auto"/>
            <w:bottom w:val="none" w:sz="0" w:space="0" w:color="auto"/>
            <w:right w:val="none" w:sz="0" w:space="0" w:color="auto"/>
          </w:divBdr>
        </w:div>
        <w:div w:id="935210268">
          <w:marLeft w:val="0"/>
          <w:marRight w:val="0"/>
          <w:marTop w:val="0"/>
          <w:marBottom w:val="0"/>
          <w:divBdr>
            <w:top w:val="none" w:sz="0" w:space="0" w:color="auto"/>
            <w:left w:val="none" w:sz="0" w:space="0" w:color="auto"/>
            <w:bottom w:val="none" w:sz="0" w:space="0" w:color="auto"/>
            <w:right w:val="none" w:sz="0" w:space="0" w:color="auto"/>
          </w:divBdr>
        </w:div>
        <w:div w:id="938100204">
          <w:marLeft w:val="0"/>
          <w:marRight w:val="0"/>
          <w:marTop w:val="0"/>
          <w:marBottom w:val="0"/>
          <w:divBdr>
            <w:top w:val="none" w:sz="0" w:space="0" w:color="auto"/>
            <w:left w:val="none" w:sz="0" w:space="0" w:color="auto"/>
            <w:bottom w:val="none" w:sz="0" w:space="0" w:color="auto"/>
            <w:right w:val="none" w:sz="0" w:space="0" w:color="auto"/>
          </w:divBdr>
        </w:div>
        <w:div w:id="964001548">
          <w:marLeft w:val="0"/>
          <w:marRight w:val="0"/>
          <w:marTop w:val="0"/>
          <w:marBottom w:val="0"/>
          <w:divBdr>
            <w:top w:val="none" w:sz="0" w:space="0" w:color="auto"/>
            <w:left w:val="none" w:sz="0" w:space="0" w:color="auto"/>
            <w:bottom w:val="none" w:sz="0" w:space="0" w:color="auto"/>
            <w:right w:val="none" w:sz="0" w:space="0" w:color="auto"/>
          </w:divBdr>
        </w:div>
        <w:div w:id="1059208298">
          <w:marLeft w:val="0"/>
          <w:marRight w:val="0"/>
          <w:marTop w:val="0"/>
          <w:marBottom w:val="0"/>
          <w:divBdr>
            <w:top w:val="none" w:sz="0" w:space="0" w:color="auto"/>
            <w:left w:val="none" w:sz="0" w:space="0" w:color="auto"/>
            <w:bottom w:val="none" w:sz="0" w:space="0" w:color="auto"/>
            <w:right w:val="none" w:sz="0" w:space="0" w:color="auto"/>
          </w:divBdr>
        </w:div>
        <w:div w:id="1102803066">
          <w:marLeft w:val="0"/>
          <w:marRight w:val="0"/>
          <w:marTop w:val="0"/>
          <w:marBottom w:val="0"/>
          <w:divBdr>
            <w:top w:val="none" w:sz="0" w:space="0" w:color="auto"/>
            <w:left w:val="none" w:sz="0" w:space="0" w:color="auto"/>
            <w:bottom w:val="none" w:sz="0" w:space="0" w:color="auto"/>
            <w:right w:val="none" w:sz="0" w:space="0" w:color="auto"/>
          </w:divBdr>
        </w:div>
        <w:div w:id="1112893694">
          <w:marLeft w:val="0"/>
          <w:marRight w:val="0"/>
          <w:marTop w:val="0"/>
          <w:marBottom w:val="0"/>
          <w:divBdr>
            <w:top w:val="none" w:sz="0" w:space="0" w:color="auto"/>
            <w:left w:val="none" w:sz="0" w:space="0" w:color="auto"/>
            <w:bottom w:val="none" w:sz="0" w:space="0" w:color="auto"/>
            <w:right w:val="none" w:sz="0" w:space="0" w:color="auto"/>
          </w:divBdr>
        </w:div>
        <w:div w:id="1118142325">
          <w:marLeft w:val="0"/>
          <w:marRight w:val="0"/>
          <w:marTop w:val="0"/>
          <w:marBottom w:val="0"/>
          <w:divBdr>
            <w:top w:val="none" w:sz="0" w:space="0" w:color="auto"/>
            <w:left w:val="none" w:sz="0" w:space="0" w:color="auto"/>
            <w:bottom w:val="none" w:sz="0" w:space="0" w:color="auto"/>
            <w:right w:val="none" w:sz="0" w:space="0" w:color="auto"/>
          </w:divBdr>
        </w:div>
        <w:div w:id="1121536200">
          <w:marLeft w:val="0"/>
          <w:marRight w:val="0"/>
          <w:marTop w:val="0"/>
          <w:marBottom w:val="0"/>
          <w:divBdr>
            <w:top w:val="none" w:sz="0" w:space="0" w:color="auto"/>
            <w:left w:val="none" w:sz="0" w:space="0" w:color="auto"/>
            <w:bottom w:val="none" w:sz="0" w:space="0" w:color="auto"/>
            <w:right w:val="none" w:sz="0" w:space="0" w:color="auto"/>
          </w:divBdr>
        </w:div>
        <w:div w:id="1130320820">
          <w:marLeft w:val="0"/>
          <w:marRight w:val="0"/>
          <w:marTop w:val="0"/>
          <w:marBottom w:val="0"/>
          <w:divBdr>
            <w:top w:val="none" w:sz="0" w:space="0" w:color="auto"/>
            <w:left w:val="none" w:sz="0" w:space="0" w:color="auto"/>
            <w:bottom w:val="none" w:sz="0" w:space="0" w:color="auto"/>
            <w:right w:val="none" w:sz="0" w:space="0" w:color="auto"/>
          </w:divBdr>
        </w:div>
        <w:div w:id="1170946232">
          <w:marLeft w:val="0"/>
          <w:marRight w:val="0"/>
          <w:marTop w:val="0"/>
          <w:marBottom w:val="0"/>
          <w:divBdr>
            <w:top w:val="none" w:sz="0" w:space="0" w:color="auto"/>
            <w:left w:val="none" w:sz="0" w:space="0" w:color="auto"/>
            <w:bottom w:val="none" w:sz="0" w:space="0" w:color="auto"/>
            <w:right w:val="none" w:sz="0" w:space="0" w:color="auto"/>
          </w:divBdr>
        </w:div>
        <w:div w:id="1172985228">
          <w:marLeft w:val="0"/>
          <w:marRight w:val="0"/>
          <w:marTop w:val="0"/>
          <w:marBottom w:val="0"/>
          <w:divBdr>
            <w:top w:val="none" w:sz="0" w:space="0" w:color="auto"/>
            <w:left w:val="none" w:sz="0" w:space="0" w:color="auto"/>
            <w:bottom w:val="none" w:sz="0" w:space="0" w:color="auto"/>
            <w:right w:val="none" w:sz="0" w:space="0" w:color="auto"/>
          </w:divBdr>
        </w:div>
        <w:div w:id="1228147300">
          <w:marLeft w:val="0"/>
          <w:marRight w:val="0"/>
          <w:marTop w:val="0"/>
          <w:marBottom w:val="0"/>
          <w:divBdr>
            <w:top w:val="none" w:sz="0" w:space="0" w:color="auto"/>
            <w:left w:val="none" w:sz="0" w:space="0" w:color="auto"/>
            <w:bottom w:val="none" w:sz="0" w:space="0" w:color="auto"/>
            <w:right w:val="none" w:sz="0" w:space="0" w:color="auto"/>
          </w:divBdr>
        </w:div>
        <w:div w:id="1259867358">
          <w:marLeft w:val="0"/>
          <w:marRight w:val="0"/>
          <w:marTop w:val="0"/>
          <w:marBottom w:val="0"/>
          <w:divBdr>
            <w:top w:val="none" w:sz="0" w:space="0" w:color="auto"/>
            <w:left w:val="none" w:sz="0" w:space="0" w:color="auto"/>
            <w:bottom w:val="none" w:sz="0" w:space="0" w:color="auto"/>
            <w:right w:val="none" w:sz="0" w:space="0" w:color="auto"/>
          </w:divBdr>
        </w:div>
        <w:div w:id="1264797825">
          <w:marLeft w:val="0"/>
          <w:marRight w:val="0"/>
          <w:marTop w:val="0"/>
          <w:marBottom w:val="0"/>
          <w:divBdr>
            <w:top w:val="none" w:sz="0" w:space="0" w:color="auto"/>
            <w:left w:val="none" w:sz="0" w:space="0" w:color="auto"/>
            <w:bottom w:val="none" w:sz="0" w:space="0" w:color="auto"/>
            <w:right w:val="none" w:sz="0" w:space="0" w:color="auto"/>
          </w:divBdr>
        </w:div>
        <w:div w:id="1319924654">
          <w:marLeft w:val="0"/>
          <w:marRight w:val="0"/>
          <w:marTop w:val="0"/>
          <w:marBottom w:val="0"/>
          <w:divBdr>
            <w:top w:val="none" w:sz="0" w:space="0" w:color="auto"/>
            <w:left w:val="none" w:sz="0" w:space="0" w:color="auto"/>
            <w:bottom w:val="none" w:sz="0" w:space="0" w:color="auto"/>
            <w:right w:val="none" w:sz="0" w:space="0" w:color="auto"/>
          </w:divBdr>
        </w:div>
        <w:div w:id="1334065012">
          <w:marLeft w:val="0"/>
          <w:marRight w:val="0"/>
          <w:marTop w:val="0"/>
          <w:marBottom w:val="0"/>
          <w:divBdr>
            <w:top w:val="none" w:sz="0" w:space="0" w:color="auto"/>
            <w:left w:val="none" w:sz="0" w:space="0" w:color="auto"/>
            <w:bottom w:val="none" w:sz="0" w:space="0" w:color="auto"/>
            <w:right w:val="none" w:sz="0" w:space="0" w:color="auto"/>
          </w:divBdr>
        </w:div>
        <w:div w:id="1361316372">
          <w:marLeft w:val="0"/>
          <w:marRight w:val="0"/>
          <w:marTop w:val="0"/>
          <w:marBottom w:val="0"/>
          <w:divBdr>
            <w:top w:val="none" w:sz="0" w:space="0" w:color="auto"/>
            <w:left w:val="none" w:sz="0" w:space="0" w:color="auto"/>
            <w:bottom w:val="none" w:sz="0" w:space="0" w:color="auto"/>
            <w:right w:val="none" w:sz="0" w:space="0" w:color="auto"/>
          </w:divBdr>
        </w:div>
        <w:div w:id="1397127577">
          <w:marLeft w:val="0"/>
          <w:marRight w:val="0"/>
          <w:marTop w:val="0"/>
          <w:marBottom w:val="0"/>
          <w:divBdr>
            <w:top w:val="none" w:sz="0" w:space="0" w:color="auto"/>
            <w:left w:val="none" w:sz="0" w:space="0" w:color="auto"/>
            <w:bottom w:val="none" w:sz="0" w:space="0" w:color="auto"/>
            <w:right w:val="none" w:sz="0" w:space="0" w:color="auto"/>
          </w:divBdr>
        </w:div>
        <w:div w:id="1434284392">
          <w:marLeft w:val="0"/>
          <w:marRight w:val="0"/>
          <w:marTop w:val="0"/>
          <w:marBottom w:val="0"/>
          <w:divBdr>
            <w:top w:val="none" w:sz="0" w:space="0" w:color="auto"/>
            <w:left w:val="none" w:sz="0" w:space="0" w:color="auto"/>
            <w:bottom w:val="none" w:sz="0" w:space="0" w:color="auto"/>
            <w:right w:val="none" w:sz="0" w:space="0" w:color="auto"/>
          </w:divBdr>
        </w:div>
        <w:div w:id="1448769083">
          <w:marLeft w:val="0"/>
          <w:marRight w:val="0"/>
          <w:marTop w:val="0"/>
          <w:marBottom w:val="0"/>
          <w:divBdr>
            <w:top w:val="none" w:sz="0" w:space="0" w:color="auto"/>
            <w:left w:val="none" w:sz="0" w:space="0" w:color="auto"/>
            <w:bottom w:val="none" w:sz="0" w:space="0" w:color="auto"/>
            <w:right w:val="none" w:sz="0" w:space="0" w:color="auto"/>
          </w:divBdr>
        </w:div>
        <w:div w:id="1482652671">
          <w:marLeft w:val="0"/>
          <w:marRight w:val="0"/>
          <w:marTop w:val="0"/>
          <w:marBottom w:val="0"/>
          <w:divBdr>
            <w:top w:val="none" w:sz="0" w:space="0" w:color="auto"/>
            <w:left w:val="none" w:sz="0" w:space="0" w:color="auto"/>
            <w:bottom w:val="none" w:sz="0" w:space="0" w:color="auto"/>
            <w:right w:val="none" w:sz="0" w:space="0" w:color="auto"/>
          </w:divBdr>
        </w:div>
        <w:div w:id="1486051845">
          <w:marLeft w:val="0"/>
          <w:marRight w:val="0"/>
          <w:marTop w:val="0"/>
          <w:marBottom w:val="0"/>
          <w:divBdr>
            <w:top w:val="none" w:sz="0" w:space="0" w:color="auto"/>
            <w:left w:val="none" w:sz="0" w:space="0" w:color="auto"/>
            <w:bottom w:val="none" w:sz="0" w:space="0" w:color="auto"/>
            <w:right w:val="none" w:sz="0" w:space="0" w:color="auto"/>
          </w:divBdr>
        </w:div>
        <w:div w:id="1571234671">
          <w:marLeft w:val="0"/>
          <w:marRight w:val="0"/>
          <w:marTop w:val="0"/>
          <w:marBottom w:val="0"/>
          <w:divBdr>
            <w:top w:val="none" w:sz="0" w:space="0" w:color="auto"/>
            <w:left w:val="none" w:sz="0" w:space="0" w:color="auto"/>
            <w:bottom w:val="none" w:sz="0" w:space="0" w:color="auto"/>
            <w:right w:val="none" w:sz="0" w:space="0" w:color="auto"/>
          </w:divBdr>
        </w:div>
        <w:div w:id="1614360835">
          <w:marLeft w:val="0"/>
          <w:marRight w:val="0"/>
          <w:marTop w:val="0"/>
          <w:marBottom w:val="0"/>
          <w:divBdr>
            <w:top w:val="none" w:sz="0" w:space="0" w:color="auto"/>
            <w:left w:val="none" w:sz="0" w:space="0" w:color="auto"/>
            <w:bottom w:val="none" w:sz="0" w:space="0" w:color="auto"/>
            <w:right w:val="none" w:sz="0" w:space="0" w:color="auto"/>
          </w:divBdr>
        </w:div>
        <w:div w:id="1624076071">
          <w:marLeft w:val="0"/>
          <w:marRight w:val="0"/>
          <w:marTop w:val="0"/>
          <w:marBottom w:val="0"/>
          <w:divBdr>
            <w:top w:val="none" w:sz="0" w:space="0" w:color="auto"/>
            <w:left w:val="none" w:sz="0" w:space="0" w:color="auto"/>
            <w:bottom w:val="none" w:sz="0" w:space="0" w:color="auto"/>
            <w:right w:val="none" w:sz="0" w:space="0" w:color="auto"/>
          </w:divBdr>
        </w:div>
        <w:div w:id="1636526941">
          <w:marLeft w:val="0"/>
          <w:marRight w:val="0"/>
          <w:marTop w:val="0"/>
          <w:marBottom w:val="0"/>
          <w:divBdr>
            <w:top w:val="none" w:sz="0" w:space="0" w:color="auto"/>
            <w:left w:val="none" w:sz="0" w:space="0" w:color="auto"/>
            <w:bottom w:val="none" w:sz="0" w:space="0" w:color="auto"/>
            <w:right w:val="none" w:sz="0" w:space="0" w:color="auto"/>
          </w:divBdr>
        </w:div>
        <w:div w:id="1676567373">
          <w:marLeft w:val="0"/>
          <w:marRight w:val="0"/>
          <w:marTop w:val="0"/>
          <w:marBottom w:val="0"/>
          <w:divBdr>
            <w:top w:val="none" w:sz="0" w:space="0" w:color="auto"/>
            <w:left w:val="none" w:sz="0" w:space="0" w:color="auto"/>
            <w:bottom w:val="none" w:sz="0" w:space="0" w:color="auto"/>
            <w:right w:val="none" w:sz="0" w:space="0" w:color="auto"/>
          </w:divBdr>
        </w:div>
        <w:div w:id="1695687513">
          <w:marLeft w:val="0"/>
          <w:marRight w:val="0"/>
          <w:marTop w:val="0"/>
          <w:marBottom w:val="0"/>
          <w:divBdr>
            <w:top w:val="none" w:sz="0" w:space="0" w:color="auto"/>
            <w:left w:val="none" w:sz="0" w:space="0" w:color="auto"/>
            <w:bottom w:val="none" w:sz="0" w:space="0" w:color="auto"/>
            <w:right w:val="none" w:sz="0" w:space="0" w:color="auto"/>
          </w:divBdr>
        </w:div>
        <w:div w:id="1773360189">
          <w:marLeft w:val="0"/>
          <w:marRight w:val="0"/>
          <w:marTop w:val="0"/>
          <w:marBottom w:val="0"/>
          <w:divBdr>
            <w:top w:val="none" w:sz="0" w:space="0" w:color="auto"/>
            <w:left w:val="none" w:sz="0" w:space="0" w:color="auto"/>
            <w:bottom w:val="none" w:sz="0" w:space="0" w:color="auto"/>
            <w:right w:val="none" w:sz="0" w:space="0" w:color="auto"/>
          </w:divBdr>
        </w:div>
        <w:div w:id="1780681935">
          <w:marLeft w:val="0"/>
          <w:marRight w:val="0"/>
          <w:marTop w:val="0"/>
          <w:marBottom w:val="0"/>
          <w:divBdr>
            <w:top w:val="none" w:sz="0" w:space="0" w:color="auto"/>
            <w:left w:val="none" w:sz="0" w:space="0" w:color="auto"/>
            <w:bottom w:val="none" w:sz="0" w:space="0" w:color="auto"/>
            <w:right w:val="none" w:sz="0" w:space="0" w:color="auto"/>
          </w:divBdr>
        </w:div>
        <w:div w:id="1824197919">
          <w:marLeft w:val="0"/>
          <w:marRight w:val="0"/>
          <w:marTop w:val="0"/>
          <w:marBottom w:val="0"/>
          <w:divBdr>
            <w:top w:val="none" w:sz="0" w:space="0" w:color="auto"/>
            <w:left w:val="none" w:sz="0" w:space="0" w:color="auto"/>
            <w:bottom w:val="none" w:sz="0" w:space="0" w:color="auto"/>
            <w:right w:val="none" w:sz="0" w:space="0" w:color="auto"/>
          </w:divBdr>
        </w:div>
        <w:div w:id="1836073159">
          <w:marLeft w:val="0"/>
          <w:marRight w:val="0"/>
          <w:marTop w:val="0"/>
          <w:marBottom w:val="0"/>
          <w:divBdr>
            <w:top w:val="none" w:sz="0" w:space="0" w:color="auto"/>
            <w:left w:val="none" w:sz="0" w:space="0" w:color="auto"/>
            <w:bottom w:val="none" w:sz="0" w:space="0" w:color="auto"/>
            <w:right w:val="none" w:sz="0" w:space="0" w:color="auto"/>
          </w:divBdr>
        </w:div>
        <w:div w:id="1971010058">
          <w:marLeft w:val="0"/>
          <w:marRight w:val="0"/>
          <w:marTop w:val="0"/>
          <w:marBottom w:val="0"/>
          <w:divBdr>
            <w:top w:val="none" w:sz="0" w:space="0" w:color="auto"/>
            <w:left w:val="none" w:sz="0" w:space="0" w:color="auto"/>
            <w:bottom w:val="none" w:sz="0" w:space="0" w:color="auto"/>
            <w:right w:val="none" w:sz="0" w:space="0" w:color="auto"/>
          </w:divBdr>
        </w:div>
        <w:div w:id="1989430983">
          <w:marLeft w:val="0"/>
          <w:marRight w:val="0"/>
          <w:marTop w:val="0"/>
          <w:marBottom w:val="0"/>
          <w:divBdr>
            <w:top w:val="none" w:sz="0" w:space="0" w:color="auto"/>
            <w:left w:val="none" w:sz="0" w:space="0" w:color="auto"/>
            <w:bottom w:val="none" w:sz="0" w:space="0" w:color="auto"/>
            <w:right w:val="none" w:sz="0" w:space="0" w:color="auto"/>
          </w:divBdr>
        </w:div>
        <w:div w:id="2004581840">
          <w:marLeft w:val="0"/>
          <w:marRight w:val="0"/>
          <w:marTop w:val="0"/>
          <w:marBottom w:val="0"/>
          <w:divBdr>
            <w:top w:val="none" w:sz="0" w:space="0" w:color="auto"/>
            <w:left w:val="none" w:sz="0" w:space="0" w:color="auto"/>
            <w:bottom w:val="none" w:sz="0" w:space="0" w:color="auto"/>
            <w:right w:val="none" w:sz="0" w:space="0" w:color="auto"/>
          </w:divBdr>
        </w:div>
      </w:divsChild>
    </w:div>
    <w:div w:id="1781413358">
      <w:bodyDiv w:val="1"/>
      <w:marLeft w:val="0"/>
      <w:marRight w:val="0"/>
      <w:marTop w:val="0"/>
      <w:marBottom w:val="0"/>
      <w:divBdr>
        <w:top w:val="none" w:sz="0" w:space="0" w:color="auto"/>
        <w:left w:val="none" w:sz="0" w:space="0" w:color="auto"/>
        <w:bottom w:val="none" w:sz="0" w:space="0" w:color="auto"/>
        <w:right w:val="none" w:sz="0" w:space="0" w:color="auto"/>
      </w:divBdr>
      <w:divsChild>
        <w:div w:id="1977634">
          <w:marLeft w:val="0"/>
          <w:marRight w:val="0"/>
          <w:marTop w:val="0"/>
          <w:marBottom w:val="0"/>
          <w:divBdr>
            <w:top w:val="none" w:sz="0" w:space="0" w:color="auto"/>
            <w:left w:val="none" w:sz="0" w:space="0" w:color="auto"/>
            <w:bottom w:val="none" w:sz="0" w:space="0" w:color="auto"/>
            <w:right w:val="none" w:sz="0" w:space="0" w:color="auto"/>
          </w:divBdr>
        </w:div>
        <w:div w:id="3679516">
          <w:marLeft w:val="0"/>
          <w:marRight w:val="0"/>
          <w:marTop w:val="0"/>
          <w:marBottom w:val="0"/>
          <w:divBdr>
            <w:top w:val="none" w:sz="0" w:space="0" w:color="auto"/>
            <w:left w:val="none" w:sz="0" w:space="0" w:color="auto"/>
            <w:bottom w:val="none" w:sz="0" w:space="0" w:color="auto"/>
            <w:right w:val="none" w:sz="0" w:space="0" w:color="auto"/>
          </w:divBdr>
        </w:div>
        <w:div w:id="25178736">
          <w:marLeft w:val="0"/>
          <w:marRight w:val="0"/>
          <w:marTop w:val="0"/>
          <w:marBottom w:val="0"/>
          <w:divBdr>
            <w:top w:val="none" w:sz="0" w:space="0" w:color="auto"/>
            <w:left w:val="none" w:sz="0" w:space="0" w:color="auto"/>
            <w:bottom w:val="none" w:sz="0" w:space="0" w:color="auto"/>
            <w:right w:val="none" w:sz="0" w:space="0" w:color="auto"/>
          </w:divBdr>
        </w:div>
        <w:div w:id="159200985">
          <w:marLeft w:val="0"/>
          <w:marRight w:val="0"/>
          <w:marTop w:val="0"/>
          <w:marBottom w:val="0"/>
          <w:divBdr>
            <w:top w:val="none" w:sz="0" w:space="0" w:color="auto"/>
            <w:left w:val="none" w:sz="0" w:space="0" w:color="auto"/>
            <w:bottom w:val="none" w:sz="0" w:space="0" w:color="auto"/>
            <w:right w:val="none" w:sz="0" w:space="0" w:color="auto"/>
          </w:divBdr>
        </w:div>
        <w:div w:id="186137347">
          <w:marLeft w:val="0"/>
          <w:marRight w:val="0"/>
          <w:marTop w:val="0"/>
          <w:marBottom w:val="0"/>
          <w:divBdr>
            <w:top w:val="none" w:sz="0" w:space="0" w:color="auto"/>
            <w:left w:val="none" w:sz="0" w:space="0" w:color="auto"/>
            <w:bottom w:val="none" w:sz="0" w:space="0" w:color="auto"/>
            <w:right w:val="none" w:sz="0" w:space="0" w:color="auto"/>
          </w:divBdr>
        </w:div>
        <w:div w:id="190143410">
          <w:marLeft w:val="0"/>
          <w:marRight w:val="0"/>
          <w:marTop w:val="0"/>
          <w:marBottom w:val="0"/>
          <w:divBdr>
            <w:top w:val="none" w:sz="0" w:space="0" w:color="auto"/>
            <w:left w:val="none" w:sz="0" w:space="0" w:color="auto"/>
            <w:bottom w:val="none" w:sz="0" w:space="0" w:color="auto"/>
            <w:right w:val="none" w:sz="0" w:space="0" w:color="auto"/>
          </w:divBdr>
        </w:div>
        <w:div w:id="214783693">
          <w:marLeft w:val="0"/>
          <w:marRight w:val="0"/>
          <w:marTop w:val="0"/>
          <w:marBottom w:val="0"/>
          <w:divBdr>
            <w:top w:val="none" w:sz="0" w:space="0" w:color="auto"/>
            <w:left w:val="none" w:sz="0" w:space="0" w:color="auto"/>
            <w:bottom w:val="none" w:sz="0" w:space="0" w:color="auto"/>
            <w:right w:val="none" w:sz="0" w:space="0" w:color="auto"/>
          </w:divBdr>
        </w:div>
        <w:div w:id="237638288">
          <w:marLeft w:val="0"/>
          <w:marRight w:val="0"/>
          <w:marTop w:val="0"/>
          <w:marBottom w:val="0"/>
          <w:divBdr>
            <w:top w:val="none" w:sz="0" w:space="0" w:color="auto"/>
            <w:left w:val="none" w:sz="0" w:space="0" w:color="auto"/>
            <w:bottom w:val="none" w:sz="0" w:space="0" w:color="auto"/>
            <w:right w:val="none" w:sz="0" w:space="0" w:color="auto"/>
          </w:divBdr>
        </w:div>
        <w:div w:id="258760801">
          <w:marLeft w:val="0"/>
          <w:marRight w:val="0"/>
          <w:marTop w:val="0"/>
          <w:marBottom w:val="0"/>
          <w:divBdr>
            <w:top w:val="none" w:sz="0" w:space="0" w:color="auto"/>
            <w:left w:val="none" w:sz="0" w:space="0" w:color="auto"/>
            <w:bottom w:val="none" w:sz="0" w:space="0" w:color="auto"/>
            <w:right w:val="none" w:sz="0" w:space="0" w:color="auto"/>
          </w:divBdr>
        </w:div>
        <w:div w:id="292447497">
          <w:marLeft w:val="0"/>
          <w:marRight w:val="0"/>
          <w:marTop w:val="0"/>
          <w:marBottom w:val="0"/>
          <w:divBdr>
            <w:top w:val="none" w:sz="0" w:space="0" w:color="auto"/>
            <w:left w:val="none" w:sz="0" w:space="0" w:color="auto"/>
            <w:bottom w:val="none" w:sz="0" w:space="0" w:color="auto"/>
            <w:right w:val="none" w:sz="0" w:space="0" w:color="auto"/>
          </w:divBdr>
        </w:div>
        <w:div w:id="316109837">
          <w:marLeft w:val="0"/>
          <w:marRight w:val="0"/>
          <w:marTop w:val="0"/>
          <w:marBottom w:val="0"/>
          <w:divBdr>
            <w:top w:val="none" w:sz="0" w:space="0" w:color="auto"/>
            <w:left w:val="none" w:sz="0" w:space="0" w:color="auto"/>
            <w:bottom w:val="none" w:sz="0" w:space="0" w:color="auto"/>
            <w:right w:val="none" w:sz="0" w:space="0" w:color="auto"/>
          </w:divBdr>
        </w:div>
        <w:div w:id="429929149">
          <w:marLeft w:val="0"/>
          <w:marRight w:val="0"/>
          <w:marTop w:val="0"/>
          <w:marBottom w:val="0"/>
          <w:divBdr>
            <w:top w:val="none" w:sz="0" w:space="0" w:color="auto"/>
            <w:left w:val="none" w:sz="0" w:space="0" w:color="auto"/>
            <w:bottom w:val="none" w:sz="0" w:space="0" w:color="auto"/>
            <w:right w:val="none" w:sz="0" w:space="0" w:color="auto"/>
          </w:divBdr>
        </w:div>
        <w:div w:id="464467463">
          <w:marLeft w:val="0"/>
          <w:marRight w:val="0"/>
          <w:marTop w:val="0"/>
          <w:marBottom w:val="0"/>
          <w:divBdr>
            <w:top w:val="none" w:sz="0" w:space="0" w:color="auto"/>
            <w:left w:val="none" w:sz="0" w:space="0" w:color="auto"/>
            <w:bottom w:val="none" w:sz="0" w:space="0" w:color="auto"/>
            <w:right w:val="none" w:sz="0" w:space="0" w:color="auto"/>
          </w:divBdr>
        </w:div>
        <w:div w:id="497697724">
          <w:marLeft w:val="0"/>
          <w:marRight w:val="0"/>
          <w:marTop w:val="0"/>
          <w:marBottom w:val="0"/>
          <w:divBdr>
            <w:top w:val="none" w:sz="0" w:space="0" w:color="auto"/>
            <w:left w:val="none" w:sz="0" w:space="0" w:color="auto"/>
            <w:bottom w:val="none" w:sz="0" w:space="0" w:color="auto"/>
            <w:right w:val="none" w:sz="0" w:space="0" w:color="auto"/>
          </w:divBdr>
        </w:div>
        <w:div w:id="506947751">
          <w:marLeft w:val="0"/>
          <w:marRight w:val="0"/>
          <w:marTop w:val="0"/>
          <w:marBottom w:val="0"/>
          <w:divBdr>
            <w:top w:val="none" w:sz="0" w:space="0" w:color="auto"/>
            <w:left w:val="none" w:sz="0" w:space="0" w:color="auto"/>
            <w:bottom w:val="none" w:sz="0" w:space="0" w:color="auto"/>
            <w:right w:val="none" w:sz="0" w:space="0" w:color="auto"/>
          </w:divBdr>
        </w:div>
        <w:div w:id="560796450">
          <w:marLeft w:val="0"/>
          <w:marRight w:val="0"/>
          <w:marTop w:val="0"/>
          <w:marBottom w:val="0"/>
          <w:divBdr>
            <w:top w:val="none" w:sz="0" w:space="0" w:color="auto"/>
            <w:left w:val="none" w:sz="0" w:space="0" w:color="auto"/>
            <w:bottom w:val="none" w:sz="0" w:space="0" w:color="auto"/>
            <w:right w:val="none" w:sz="0" w:space="0" w:color="auto"/>
          </w:divBdr>
        </w:div>
        <w:div w:id="574318704">
          <w:marLeft w:val="0"/>
          <w:marRight w:val="0"/>
          <w:marTop w:val="0"/>
          <w:marBottom w:val="0"/>
          <w:divBdr>
            <w:top w:val="none" w:sz="0" w:space="0" w:color="auto"/>
            <w:left w:val="none" w:sz="0" w:space="0" w:color="auto"/>
            <w:bottom w:val="none" w:sz="0" w:space="0" w:color="auto"/>
            <w:right w:val="none" w:sz="0" w:space="0" w:color="auto"/>
          </w:divBdr>
        </w:div>
        <w:div w:id="604926065">
          <w:marLeft w:val="0"/>
          <w:marRight w:val="0"/>
          <w:marTop w:val="0"/>
          <w:marBottom w:val="0"/>
          <w:divBdr>
            <w:top w:val="none" w:sz="0" w:space="0" w:color="auto"/>
            <w:left w:val="none" w:sz="0" w:space="0" w:color="auto"/>
            <w:bottom w:val="none" w:sz="0" w:space="0" w:color="auto"/>
            <w:right w:val="none" w:sz="0" w:space="0" w:color="auto"/>
          </w:divBdr>
        </w:div>
        <w:div w:id="631013082">
          <w:marLeft w:val="0"/>
          <w:marRight w:val="0"/>
          <w:marTop w:val="0"/>
          <w:marBottom w:val="0"/>
          <w:divBdr>
            <w:top w:val="none" w:sz="0" w:space="0" w:color="auto"/>
            <w:left w:val="none" w:sz="0" w:space="0" w:color="auto"/>
            <w:bottom w:val="none" w:sz="0" w:space="0" w:color="auto"/>
            <w:right w:val="none" w:sz="0" w:space="0" w:color="auto"/>
          </w:divBdr>
        </w:div>
        <w:div w:id="710303011">
          <w:marLeft w:val="0"/>
          <w:marRight w:val="0"/>
          <w:marTop w:val="0"/>
          <w:marBottom w:val="0"/>
          <w:divBdr>
            <w:top w:val="none" w:sz="0" w:space="0" w:color="auto"/>
            <w:left w:val="none" w:sz="0" w:space="0" w:color="auto"/>
            <w:bottom w:val="none" w:sz="0" w:space="0" w:color="auto"/>
            <w:right w:val="none" w:sz="0" w:space="0" w:color="auto"/>
          </w:divBdr>
        </w:div>
        <w:div w:id="712995548">
          <w:marLeft w:val="0"/>
          <w:marRight w:val="0"/>
          <w:marTop w:val="0"/>
          <w:marBottom w:val="0"/>
          <w:divBdr>
            <w:top w:val="none" w:sz="0" w:space="0" w:color="auto"/>
            <w:left w:val="none" w:sz="0" w:space="0" w:color="auto"/>
            <w:bottom w:val="none" w:sz="0" w:space="0" w:color="auto"/>
            <w:right w:val="none" w:sz="0" w:space="0" w:color="auto"/>
          </w:divBdr>
        </w:div>
        <w:div w:id="716705435">
          <w:marLeft w:val="0"/>
          <w:marRight w:val="0"/>
          <w:marTop w:val="0"/>
          <w:marBottom w:val="0"/>
          <w:divBdr>
            <w:top w:val="none" w:sz="0" w:space="0" w:color="auto"/>
            <w:left w:val="none" w:sz="0" w:space="0" w:color="auto"/>
            <w:bottom w:val="none" w:sz="0" w:space="0" w:color="auto"/>
            <w:right w:val="none" w:sz="0" w:space="0" w:color="auto"/>
          </w:divBdr>
        </w:div>
        <w:div w:id="724833346">
          <w:marLeft w:val="0"/>
          <w:marRight w:val="0"/>
          <w:marTop w:val="0"/>
          <w:marBottom w:val="0"/>
          <w:divBdr>
            <w:top w:val="none" w:sz="0" w:space="0" w:color="auto"/>
            <w:left w:val="none" w:sz="0" w:space="0" w:color="auto"/>
            <w:bottom w:val="none" w:sz="0" w:space="0" w:color="auto"/>
            <w:right w:val="none" w:sz="0" w:space="0" w:color="auto"/>
          </w:divBdr>
        </w:div>
        <w:div w:id="769545994">
          <w:marLeft w:val="0"/>
          <w:marRight w:val="0"/>
          <w:marTop w:val="0"/>
          <w:marBottom w:val="0"/>
          <w:divBdr>
            <w:top w:val="none" w:sz="0" w:space="0" w:color="auto"/>
            <w:left w:val="none" w:sz="0" w:space="0" w:color="auto"/>
            <w:bottom w:val="none" w:sz="0" w:space="0" w:color="auto"/>
            <w:right w:val="none" w:sz="0" w:space="0" w:color="auto"/>
          </w:divBdr>
        </w:div>
        <w:div w:id="862669025">
          <w:marLeft w:val="0"/>
          <w:marRight w:val="0"/>
          <w:marTop w:val="0"/>
          <w:marBottom w:val="0"/>
          <w:divBdr>
            <w:top w:val="none" w:sz="0" w:space="0" w:color="auto"/>
            <w:left w:val="none" w:sz="0" w:space="0" w:color="auto"/>
            <w:bottom w:val="none" w:sz="0" w:space="0" w:color="auto"/>
            <w:right w:val="none" w:sz="0" w:space="0" w:color="auto"/>
          </w:divBdr>
        </w:div>
        <w:div w:id="866865675">
          <w:marLeft w:val="0"/>
          <w:marRight w:val="0"/>
          <w:marTop w:val="0"/>
          <w:marBottom w:val="0"/>
          <w:divBdr>
            <w:top w:val="none" w:sz="0" w:space="0" w:color="auto"/>
            <w:left w:val="none" w:sz="0" w:space="0" w:color="auto"/>
            <w:bottom w:val="none" w:sz="0" w:space="0" w:color="auto"/>
            <w:right w:val="none" w:sz="0" w:space="0" w:color="auto"/>
          </w:divBdr>
        </w:div>
        <w:div w:id="875892760">
          <w:marLeft w:val="0"/>
          <w:marRight w:val="0"/>
          <w:marTop w:val="0"/>
          <w:marBottom w:val="0"/>
          <w:divBdr>
            <w:top w:val="none" w:sz="0" w:space="0" w:color="auto"/>
            <w:left w:val="none" w:sz="0" w:space="0" w:color="auto"/>
            <w:bottom w:val="none" w:sz="0" w:space="0" w:color="auto"/>
            <w:right w:val="none" w:sz="0" w:space="0" w:color="auto"/>
          </w:divBdr>
        </w:div>
        <w:div w:id="884172543">
          <w:marLeft w:val="0"/>
          <w:marRight w:val="0"/>
          <w:marTop w:val="0"/>
          <w:marBottom w:val="0"/>
          <w:divBdr>
            <w:top w:val="none" w:sz="0" w:space="0" w:color="auto"/>
            <w:left w:val="none" w:sz="0" w:space="0" w:color="auto"/>
            <w:bottom w:val="none" w:sz="0" w:space="0" w:color="auto"/>
            <w:right w:val="none" w:sz="0" w:space="0" w:color="auto"/>
          </w:divBdr>
        </w:div>
        <w:div w:id="886646621">
          <w:marLeft w:val="0"/>
          <w:marRight w:val="0"/>
          <w:marTop w:val="0"/>
          <w:marBottom w:val="0"/>
          <w:divBdr>
            <w:top w:val="none" w:sz="0" w:space="0" w:color="auto"/>
            <w:left w:val="none" w:sz="0" w:space="0" w:color="auto"/>
            <w:bottom w:val="none" w:sz="0" w:space="0" w:color="auto"/>
            <w:right w:val="none" w:sz="0" w:space="0" w:color="auto"/>
          </w:divBdr>
        </w:div>
        <w:div w:id="912809976">
          <w:marLeft w:val="0"/>
          <w:marRight w:val="0"/>
          <w:marTop w:val="0"/>
          <w:marBottom w:val="0"/>
          <w:divBdr>
            <w:top w:val="none" w:sz="0" w:space="0" w:color="auto"/>
            <w:left w:val="none" w:sz="0" w:space="0" w:color="auto"/>
            <w:bottom w:val="none" w:sz="0" w:space="0" w:color="auto"/>
            <w:right w:val="none" w:sz="0" w:space="0" w:color="auto"/>
          </w:divBdr>
        </w:div>
        <w:div w:id="946038861">
          <w:marLeft w:val="0"/>
          <w:marRight w:val="0"/>
          <w:marTop w:val="0"/>
          <w:marBottom w:val="0"/>
          <w:divBdr>
            <w:top w:val="none" w:sz="0" w:space="0" w:color="auto"/>
            <w:left w:val="none" w:sz="0" w:space="0" w:color="auto"/>
            <w:bottom w:val="none" w:sz="0" w:space="0" w:color="auto"/>
            <w:right w:val="none" w:sz="0" w:space="0" w:color="auto"/>
          </w:divBdr>
        </w:div>
        <w:div w:id="990791717">
          <w:marLeft w:val="0"/>
          <w:marRight w:val="0"/>
          <w:marTop w:val="0"/>
          <w:marBottom w:val="0"/>
          <w:divBdr>
            <w:top w:val="none" w:sz="0" w:space="0" w:color="auto"/>
            <w:left w:val="none" w:sz="0" w:space="0" w:color="auto"/>
            <w:bottom w:val="none" w:sz="0" w:space="0" w:color="auto"/>
            <w:right w:val="none" w:sz="0" w:space="0" w:color="auto"/>
          </w:divBdr>
        </w:div>
        <w:div w:id="1073814204">
          <w:marLeft w:val="0"/>
          <w:marRight w:val="0"/>
          <w:marTop w:val="0"/>
          <w:marBottom w:val="0"/>
          <w:divBdr>
            <w:top w:val="none" w:sz="0" w:space="0" w:color="auto"/>
            <w:left w:val="none" w:sz="0" w:space="0" w:color="auto"/>
            <w:bottom w:val="none" w:sz="0" w:space="0" w:color="auto"/>
            <w:right w:val="none" w:sz="0" w:space="0" w:color="auto"/>
          </w:divBdr>
        </w:div>
        <w:div w:id="1074082784">
          <w:marLeft w:val="0"/>
          <w:marRight w:val="0"/>
          <w:marTop w:val="0"/>
          <w:marBottom w:val="0"/>
          <w:divBdr>
            <w:top w:val="none" w:sz="0" w:space="0" w:color="auto"/>
            <w:left w:val="none" w:sz="0" w:space="0" w:color="auto"/>
            <w:bottom w:val="none" w:sz="0" w:space="0" w:color="auto"/>
            <w:right w:val="none" w:sz="0" w:space="0" w:color="auto"/>
          </w:divBdr>
        </w:div>
        <w:div w:id="1076240834">
          <w:marLeft w:val="0"/>
          <w:marRight w:val="0"/>
          <w:marTop w:val="0"/>
          <w:marBottom w:val="0"/>
          <w:divBdr>
            <w:top w:val="none" w:sz="0" w:space="0" w:color="auto"/>
            <w:left w:val="none" w:sz="0" w:space="0" w:color="auto"/>
            <w:bottom w:val="none" w:sz="0" w:space="0" w:color="auto"/>
            <w:right w:val="none" w:sz="0" w:space="0" w:color="auto"/>
          </w:divBdr>
        </w:div>
        <w:div w:id="1117482058">
          <w:marLeft w:val="0"/>
          <w:marRight w:val="0"/>
          <w:marTop w:val="0"/>
          <w:marBottom w:val="0"/>
          <w:divBdr>
            <w:top w:val="none" w:sz="0" w:space="0" w:color="auto"/>
            <w:left w:val="none" w:sz="0" w:space="0" w:color="auto"/>
            <w:bottom w:val="none" w:sz="0" w:space="0" w:color="auto"/>
            <w:right w:val="none" w:sz="0" w:space="0" w:color="auto"/>
          </w:divBdr>
        </w:div>
        <w:div w:id="1149983069">
          <w:marLeft w:val="0"/>
          <w:marRight w:val="0"/>
          <w:marTop w:val="0"/>
          <w:marBottom w:val="0"/>
          <w:divBdr>
            <w:top w:val="none" w:sz="0" w:space="0" w:color="auto"/>
            <w:left w:val="none" w:sz="0" w:space="0" w:color="auto"/>
            <w:bottom w:val="none" w:sz="0" w:space="0" w:color="auto"/>
            <w:right w:val="none" w:sz="0" w:space="0" w:color="auto"/>
          </w:divBdr>
        </w:div>
        <w:div w:id="1155493028">
          <w:marLeft w:val="0"/>
          <w:marRight w:val="0"/>
          <w:marTop w:val="0"/>
          <w:marBottom w:val="0"/>
          <w:divBdr>
            <w:top w:val="none" w:sz="0" w:space="0" w:color="auto"/>
            <w:left w:val="none" w:sz="0" w:space="0" w:color="auto"/>
            <w:bottom w:val="none" w:sz="0" w:space="0" w:color="auto"/>
            <w:right w:val="none" w:sz="0" w:space="0" w:color="auto"/>
          </w:divBdr>
        </w:div>
        <w:div w:id="1183741045">
          <w:marLeft w:val="0"/>
          <w:marRight w:val="0"/>
          <w:marTop w:val="0"/>
          <w:marBottom w:val="0"/>
          <w:divBdr>
            <w:top w:val="none" w:sz="0" w:space="0" w:color="auto"/>
            <w:left w:val="none" w:sz="0" w:space="0" w:color="auto"/>
            <w:bottom w:val="none" w:sz="0" w:space="0" w:color="auto"/>
            <w:right w:val="none" w:sz="0" w:space="0" w:color="auto"/>
          </w:divBdr>
        </w:div>
        <w:div w:id="1232695015">
          <w:marLeft w:val="0"/>
          <w:marRight w:val="0"/>
          <w:marTop w:val="0"/>
          <w:marBottom w:val="0"/>
          <w:divBdr>
            <w:top w:val="none" w:sz="0" w:space="0" w:color="auto"/>
            <w:left w:val="none" w:sz="0" w:space="0" w:color="auto"/>
            <w:bottom w:val="none" w:sz="0" w:space="0" w:color="auto"/>
            <w:right w:val="none" w:sz="0" w:space="0" w:color="auto"/>
          </w:divBdr>
        </w:div>
        <w:div w:id="1291204017">
          <w:marLeft w:val="0"/>
          <w:marRight w:val="0"/>
          <w:marTop w:val="0"/>
          <w:marBottom w:val="0"/>
          <w:divBdr>
            <w:top w:val="none" w:sz="0" w:space="0" w:color="auto"/>
            <w:left w:val="none" w:sz="0" w:space="0" w:color="auto"/>
            <w:bottom w:val="none" w:sz="0" w:space="0" w:color="auto"/>
            <w:right w:val="none" w:sz="0" w:space="0" w:color="auto"/>
          </w:divBdr>
        </w:div>
        <w:div w:id="1301349394">
          <w:marLeft w:val="0"/>
          <w:marRight w:val="0"/>
          <w:marTop w:val="0"/>
          <w:marBottom w:val="0"/>
          <w:divBdr>
            <w:top w:val="none" w:sz="0" w:space="0" w:color="auto"/>
            <w:left w:val="none" w:sz="0" w:space="0" w:color="auto"/>
            <w:bottom w:val="none" w:sz="0" w:space="0" w:color="auto"/>
            <w:right w:val="none" w:sz="0" w:space="0" w:color="auto"/>
          </w:divBdr>
        </w:div>
        <w:div w:id="1302424373">
          <w:marLeft w:val="0"/>
          <w:marRight w:val="0"/>
          <w:marTop w:val="0"/>
          <w:marBottom w:val="0"/>
          <w:divBdr>
            <w:top w:val="none" w:sz="0" w:space="0" w:color="auto"/>
            <w:left w:val="none" w:sz="0" w:space="0" w:color="auto"/>
            <w:bottom w:val="none" w:sz="0" w:space="0" w:color="auto"/>
            <w:right w:val="none" w:sz="0" w:space="0" w:color="auto"/>
          </w:divBdr>
        </w:div>
        <w:div w:id="1302735995">
          <w:marLeft w:val="0"/>
          <w:marRight w:val="0"/>
          <w:marTop w:val="0"/>
          <w:marBottom w:val="0"/>
          <w:divBdr>
            <w:top w:val="none" w:sz="0" w:space="0" w:color="auto"/>
            <w:left w:val="none" w:sz="0" w:space="0" w:color="auto"/>
            <w:bottom w:val="none" w:sz="0" w:space="0" w:color="auto"/>
            <w:right w:val="none" w:sz="0" w:space="0" w:color="auto"/>
          </w:divBdr>
        </w:div>
        <w:div w:id="1313488502">
          <w:marLeft w:val="0"/>
          <w:marRight w:val="0"/>
          <w:marTop w:val="0"/>
          <w:marBottom w:val="0"/>
          <w:divBdr>
            <w:top w:val="none" w:sz="0" w:space="0" w:color="auto"/>
            <w:left w:val="none" w:sz="0" w:space="0" w:color="auto"/>
            <w:bottom w:val="none" w:sz="0" w:space="0" w:color="auto"/>
            <w:right w:val="none" w:sz="0" w:space="0" w:color="auto"/>
          </w:divBdr>
        </w:div>
        <w:div w:id="1333098376">
          <w:marLeft w:val="0"/>
          <w:marRight w:val="0"/>
          <w:marTop w:val="0"/>
          <w:marBottom w:val="0"/>
          <w:divBdr>
            <w:top w:val="none" w:sz="0" w:space="0" w:color="auto"/>
            <w:left w:val="none" w:sz="0" w:space="0" w:color="auto"/>
            <w:bottom w:val="none" w:sz="0" w:space="0" w:color="auto"/>
            <w:right w:val="none" w:sz="0" w:space="0" w:color="auto"/>
          </w:divBdr>
        </w:div>
        <w:div w:id="1383945106">
          <w:marLeft w:val="0"/>
          <w:marRight w:val="0"/>
          <w:marTop w:val="0"/>
          <w:marBottom w:val="0"/>
          <w:divBdr>
            <w:top w:val="none" w:sz="0" w:space="0" w:color="auto"/>
            <w:left w:val="none" w:sz="0" w:space="0" w:color="auto"/>
            <w:bottom w:val="none" w:sz="0" w:space="0" w:color="auto"/>
            <w:right w:val="none" w:sz="0" w:space="0" w:color="auto"/>
          </w:divBdr>
        </w:div>
        <w:div w:id="1402294570">
          <w:marLeft w:val="0"/>
          <w:marRight w:val="0"/>
          <w:marTop w:val="0"/>
          <w:marBottom w:val="0"/>
          <w:divBdr>
            <w:top w:val="none" w:sz="0" w:space="0" w:color="auto"/>
            <w:left w:val="none" w:sz="0" w:space="0" w:color="auto"/>
            <w:bottom w:val="none" w:sz="0" w:space="0" w:color="auto"/>
            <w:right w:val="none" w:sz="0" w:space="0" w:color="auto"/>
          </w:divBdr>
        </w:div>
        <w:div w:id="1407847719">
          <w:marLeft w:val="0"/>
          <w:marRight w:val="0"/>
          <w:marTop w:val="0"/>
          <w:marBottom w:val="0"/>
          <w:divBdr>
            <w:top w:val="none" w:sz="0" w:space="0" w:color="auto"/>
            <w:left w:val="none" w:sz="0" w:space="0" w:color="auto"/>
            <w:bottom w:val="none" w:sz="0" w:space="0" w:color="auto"/>
            <w:right w:val="none" w:sz="0" w:space="0" w:color="auto"/>
          </w:divBdr>
        </w:div>
        <w:div w:id="1469739234">
          <w:marLeft w:val="0"/>
          <w:marRight w:val="0"/>
          <w:marTop w:val="0"/>
          <w:marBottom w:val="0"/>
          <w:divBdr>
            <w:top w:val="none" w:sz="0" w:space="0" w:color="auto"/>
            <w:left w:val="none" w:sz="0" w:space="0" w:color="auto"/>
            <w:bottom w:val="none" w:sz="0" w:space="0" w:color="auto"/>
            <w:right w:val="none" w:sz="0" w:space="0" w:color="auto"/>
          </w:divBdr>
        </w:div>
        <w:div w:id="1582636392">
          <w:marLeft w:val="0"/>
          <w:marRight w:val="0"/>
          <w:marTop w:val="0"/>
          <w:marBottom w:val="0"/>
          <w:divBdr>
            <w:top w:val="none" w:sz="0" w:space="0" w:color="auto"/>
            <w:left w:val="none" w:sz="0" w:space="0" w:color="auto"/>
            <w:bottom w:val="none" w:sz="0" w:space="0" w:color="auto"/>
            <w:right w:val="none" w:sz="0" w:space="0" w:color="auto"/>
          </w:divBdr>
        </w:div>
        <w:div w:id="1765229491">
          <w:marLeft w:val="0"/>
          <w:marRight w:val="0"/>
          <w:marTop w:val="0"/>
          <w:marBottom w:val="0"/>
          <w:divBdr>
            <w:top w:val="none" w:sz="0" w:space="0" w:color="auto"/>
            <w:left w:val="none" w:sz="0" w:space="0" w:color="auto"/>
            <w:bottom w:val="none" w:sz="0" w:space="0" w:color="auto"/>
            <w:right w:val="none" w:sz="0" w:space="0" w:color="auto"/>
          </w:divBdr>
        </w:div>
        <w:div w:id="1769882751">
          <w:marLeft w:val="0"/>
          <w:marRight w:val="0"/>
          <w:marTop w:val="0"/>
          <w:marBottom w:val="0"/>
          <w:divBdr>
            <w:top w:val="none" w:sz="0" w:space="0" w:color="auto"/>
            <w:left w:val="none" w:sz="0" w:space="0" w:color="auto"/>
            <w:bottom w:val="none" w:sz="0" w:space="0" w:color="auto"/>
            <w:right w:val="none" w:sz="0" w:space="0" w:color="auto"/>
          </w:divBdr>
        </w:div>
        <w:div w:id="1812206043">
          <w:marLeft w:val="0"/>
          <w:marRight w:val="0"/>
          <w:marTop w:val="0"/>
          <w:marBottom w:val="0"/>
          <w:divBdr>
            <w:top w:val="none" w:sz="0" w:space="0" w:color="auto"/>
            <w:left w:val="none" w:sz="0" w:space="0" w:color="auto"/>
            <w:bottom w:val="none" w:sz="0" w:space="0" w:color="auto"/>
            <w:right w:val="none" w:sz="0" w:space="0" w:color="auto"/>
          </w:divBdr>
        </w:div>
        <w:div w:id="1819690096">
          <w:marLeft w:val="0"/>
          <w:marRight w:val="0"/>
          <w:marTop w:val="0"/>
          <w:marBottom w:val="0"/>
          <w:divBdr>
            <w:top w:val="none" w:sz="0" w:space="0" w:color="auto"/>
            <w:left w:val="none" w:sz="0" w:space="0" w:color="auto"/>
            <w:bottom w:val="none" w:sz="0" w:space="0" w:color="auto"/>
            <w:right w:val="none" w:sz="0" w:space="0" w:color="auto"/>
          </w:divBdr>
        </w:div>
        <w:div w:id="1834492933">
          <w:marLeft w:val="0"/>
          <w:marRight w:val="0"/>
          <w:marTop w:val="0"/>
          <w:marBottom w:val="0"/>
          <w:divBdr>
            <w:top w:val="none" w:sz="0" w:space="0" w:color="auto"/>
            <w:left w:val="none" w:sz="0" w:space="0" w:color="auto"/>
            <w:bottom w:val="none" w:sz="0" w:space="0" w:color="auto"/>
            <w:right w:val="none" w:sz="0" w:space="0" w:color="auto"/>
          </w:divBdr>
        </w:div>
        <w:div w:id="1889029425">
          <w:marLeft w:val="0"/>
          <w:marRight w:val="0"/>
          <w:marTop w:val="0"/>
          <w:marBottom w:val="0"/>
          <w:divBdr>
            <w:top w:val="none" w:sz="0" w:space="0" w:color="auto"/>
            <w:left w:val="none" w:sz="0" w:space="0" w:color="auto"/>
            <w:bottom w:val="none" w:sz="0" w:space="0" w:color="auto"/>
            <w:right w:val="none" w:sz="0" w:space="0" w:color="auto"/>
          </w:divBdr>
        </w:div>
        <w:div w:id="1904677445">
          <w:marLeft w:val="0"/>
          <w:marRight w:val="0"/>
          <w:marTop w:val="0"/>
          <w:marBottom w:val="0"/>
          <w:divBdr>
            <w:top w:val="none" w:sz="0" w:space="0" w:color="auto"/>
            <w:left w:val="none" w:sz="0" w:space="0" w:color="auto"/>
            <w:bottom w:val="none" w:sz="0" w:space="0" w:color="auto"/>
            <w:right w:val="none" w:sz="0" w:space="0" w:color="auto"/>
          </w:divBdr>
        </w:div>
        <w:div w:id="1931307286">
          <w:marLeft w:val="0"/>
          <w:marRight w:val="0"/>
          <w:marTop w:val="0"/>
          <w:marBottom w:val="0"/>
          <w:divBdr>
            <w:top w:val="none" w:sz="0" w:space="0" w:color="auto"/>
            <w:left w:val="none" w:sz="0" w:space="0" w:color="auto"/>
            <w:bottom w:val="none" w:sz="0" w:space="0" w:color="auto"/>
            <w:right w:val="none" w:sz="0" w:space="0" w:color="auto"/>
          </w:divBdr>
        </w:div>
        <w:div w:id="1958951835">
          <w:marLeft w:val="0"/>
          <w:marRight w:val="0"/>
          <w:marTop w:val="0"/>
          <w:marBottom w:val="0"/>
          <w:divBdr>
            <w:top w:val="none" w:sz="0" w:space="0" w:color="auto"/>
            <w:left w:val="none" w:sz="0" w:space="0" w:color="auto"/>
            <w:bottom w:val="none" w:sz="0" w:space="0" w:color="auto"/>
            <w:right w:val="none" w:sz="0" w:space="0" w:color="auto"/>
          </w:divBdr>
        </w:div>
        <w:div w:id="1964652566">
          <w:marLeft w:val="0"/>
          <w:marRight w:val="0"/>
          <w:marTop w:val="0"/>
          <w:marBottom w:val="0"/>
          <w:divBdr>
            <w:top w:val="none" w:sz="0" w:space="0" w:color="auto"/>
            <w:left w:val="none" w:sz="0" w:space="0" w:color="auto"/>
            <w:bottom w:val="none" w:sz="0" w:space="0" w:color="auto"/>
            <w:right w:val="none" w:sz="0" w:space="0" w:color="auto"/>
          </w:divBdr>
        </w:div>
        <w:div w:id="2065595949">
          <w:marLeft w:val="0"/>
          <w:marRight w:val="0"/>
          <w:marTop w:val="0"/>
          <w:marBottom w:val="0"/>
          <w:divBdr>
            <w:top w:val="none" w:sz="0" w:space="0" w:color="auto"/>
            <w:left w:val="none" w:sz="0" w:space="0" w:color="auto"/>
            <w:bottom w:val="none" w:sz="0" w:space="0" w:color="auto"/>
            <w:right w:val="none" w:sz="0" w:space="0" w:color="auto"/>
          </w:divBdr>
        </w:div>
        <w:div w:id="2068532796">
          <w:marLeft w:val="0"/>
          <w:marRight w:val="0"/>
          <w:marTop w:val="0"/>
          <w:marBottom w:val="0"/>
          <w:divBdr>
            <w:top w:val="none" w:sz="0" w:space="0" w:color="auto"/>
            <w:left w:val="none" w:sz="0" w:space="0" w:color="auto"/>
            <w:bottom w:val="none" w:sz="0" w:space="0" w:color="auto"/>
            <w:right w:val="none" w:sz="0" w:space="0" w:color="auto"/>
          </w:divBdr>
        </w:div>
        <w:div w:id="2072121062">
          <w:marLeft w:val="0"/>
          <w:marRight w:val="0"/>
          <w:marTop w:val="0"/>
          <w:marBottom w:val="0"/>
          <w:divBdr>
            <w:top w:val="none" w:sz="0" w:space="0" w:color="auto"/>
            <w:left w:val="none" w:sz="0" w:space="0" w:color="auto"/>
            <w:bottom w:val="none" w:sz="0" w:space="0" w:color="auto"/>
            <w:right w:val="none" w:sz="0" w:space="0" w:color="auto"/>
          </w:divBdr>
        </w:div>
        <w:div w:id="2108966897">
          <w:marLeft w:val="0"/>
          <w:marRight w:val="0"/>
          <w:marTop w:val="0"/>
          <w:marBottom w:val="0"/>
          <w:divBdr>
            <w:top w:val="none" w:sz="0" w:space="0" w:color="auto"/>
            <w:left w:val="none" w:sz="0" w:space="0" w:color="auto"/>
            <w:bottom w:val="none" w:sz="0" w:space="0" w:color="auto"/>
            <w:right w:val="none" w:sz="0" w:space="0" w:color="auto"/>
          </w:divBdr>
        </w:div>
        <w:div w:id="2118988320">
          <w:marLeft w:val="0"/>
          <w:marRight w:val="0"/>
          <w:marTop w:val="0"/>
          <w:marBottom w:val="0"/>
          <w:divBdr>
            <w:top w:val="none" w:sz="0" w:space="0" w:color="auto"/>
            <w:left w:val="none" w:sz="0" w:space="0" w:color="auto"/>
            <w:bottom w:val="none" w:sz="0" w:space="0" w:color="auto"/>
            <w:right w:val="none" w:sz="0" w:space="0" w:color="auto"/>
          </w:divBdr>
        </w:div>
        <w:div w:id="2143619095">
          <w:marLeft w:val="0"/>
          <w:marRight w:val="0"/>
          <w:marTop w:val="0"/>
          <w:marBottom w:val="0"/>
          <w:divBdr>
            <w:top w:val="none" w:sz="0" w:space="0" w:color="auto"/>
            <w:left w:val="none" w:sz="0" w:space="0" w:color="auto"/>
            <w:bottom w:val="none" w:sz="0" w:space="0" w:color="auto"/>
            <w:right w:val="none" w:sz="0" w:space="0" w:color="auto"/>
          </w:divBdr>
        </w:div>
      </w:divsChild>
    </w:div>
    <w:div w:id="1846431490">
      <w:bodyDiv w:val="1"/>
      <w:marLeft w:val="0"/>
      <w:marRight w:val="0"/>
      <w:marTop w:val="0"/>
      <w:marBottom w:val="0"/>
      <w:divBdr>
        <w:top w:val="none" w:sz="0" w:space="0" w:color="auto"/>
        <w:left w:val="none" w:sz="0" w:space="0" w:color="auto"/>
        <w:bottom w:val="none" w:sz="0" w:space="0" w:color="auto"/>
        <w:right w:val="none" w:sz="0" w:space="0" w:color="auto"/>
      </w:divBdr>
      <w:divsChild>
        <w:div w:id="739866575">
          <w:marLeft w:val="0"/>
          <w:marRight w:val="0"/>
          <w:marTop w:val="0"/>
          <w:marBottom w:val="0"/>
          <w:divBdr>
            <w:top w:val="none" w:sz="0" w:space="0" w:color="auto"/>
            <w:left w:val="none" w:sz="0" w:space="0" w:color="auto"/>
            <w:bottom w:val="none" w:sz="0" w:space="0" w:color="auto"/>
            <w:right w:val="none" w:sz="0" w:space="0" w:color="auto"/>
          </w:divBdr>
        </w:div>
        <w:div w:id="906375850">
          <w:marLeft w:val="0"/>
          <w:marRight w:val="0"/>
          <w:marTop w:val="0"/>
          <w:marBottom w:val="0"/>
          <w:divBdr>
            <w:top w:val="none" w:sz="0" w:space="0" w:color="auto"/>
            <w:left w:val="none" w:sz="0" w:space="0" w:color="auto"/>
            <w:bottom w:val="none" w:sz="0" w:space="0" w:color="auto"/>
            <w:right w:val="none" w:sz="0" w:space="0" w:color="auto"/>
          </w:divBdr>
        </w:div>
      </w:divsChild>
    </w:div>
    <w:div w:id="1855875546">
      <w:bodyDiv w:val="1"/>
      <w:marLeft w:val="0"/>
      <w:marRight w:val="0"/>
      <w:marTop w:val="0"/>
      <w:marBottom w:val="0"/>
      <w:divBdr>
        <w:top w:val="none" w:sz="0" w:space="0" w:color="auto"/>
        <w:left w:val="none" w:sz="0" w:space="0" w:color="auto"/>
        <w:bottom w:val="none" w:sz="0" w:space="0" w:color="auto"/>
        <w:right w:val="none" w:sz="0" w:space="0" w:color="auto"/>
      </w:divBdr>
      <w:divsChild>
        <w:div w:id="14425545">
          <w:marLeft w:val="0"/>
          <w:marRight w:val="0"/>
          <w:marTop w:val="0"/>
          <w:marBottom w:val="0"/>
          <w:divBdr>
            <w:top w:val="none" w:sz="0" w:space="0" w:color="auto"/>
            <w:left w:val="none" w:sz="0" w:space="0" w:color="auto"/>
            <w:bottom w:val="none" w:sz="0" w:space="0" w:color="auto"/>
            <w:right w:val="none" w:sz="0" w:space="0" w:color="auto"/>
          </w:divBdr>
        </w:div>
        <w:div w:id="32655509">
          <w:marLeft w:val="0"/>
          <w:marRight w:val="0"/>
          <w:marTop w:val="0"/>
          <w:marBottom w:val="0"/>
          <w:divBdr>
            <w:top w:val="none" w:sz="0" w:space="0" w:color="auto"/>
            <w:left w:val="none" w:sz="0" w:space="0" w:color="auto"/>
            <w:bottom w:val="none" w:sz="0" w:space="0" w:color="auto"/>
            <w:right w:val="none" w:sz="0" w:space="0" w:color="auto"/>
          </w:divBdr>
        </w:div>
        <w:div w:id="160170925">
          <w:marLeft w:val="0"/>
          <w:marRight w:val="0"/>
          <w:marTop w:val="0"/>
          <w:marBottom w:val="0"/>
          <w:divBdr>
            <w:top w:val="none" w:sz="0" w:space="0" w:color="auto"/>
            <w:left w:val="none" w:sz="0" w:space="0" w:color="auto"/>
            <w:bottom w:val="none" w:sz="0" w:space="0" w:color="auto"/>
            <w:right w:val="none" w:sz="0" w:space="0" w:color="auto"/>
          </w:divBdr>
        </w:div>
        <w:div w:id="163279442">
          <w:marLeft w:val="0"/>
          <w:marRight w:val="0"/>
          <w:marTop w:val="0"/>
          <w:marBottom w:val="0"/>
          <w:divBdr>
            <w:top w:val="none" w:sz="0" w:space="0" w:color="auto"/>
            <w:left w:val="none" w:sz="0" w:space="0" w:color="auto"/>
            <w:bottom w:val="none" w:sz="0" w:space="0" w:color="auto"/>
            <w:right w:val="none" w:sz="0" w:space="0" w:color="auto"/>
          </w:divBdr>
        </w:div>
        <w:div w:id="171996309">
          <w:marLeft w:val="0"/>
          <w:marRight w:val="0"/>
          <w:marTop w:val="0"/>
          <w:marBottom w:val="0"/>
          <w:divBdr>
            <w:top w:val="none" w:sz="0" w:space="0" w:color="auto"/>
            <w:left w:val="none" w:sz="0" w:space="0" w:color="auto"/>
            <w:bottom w:val="none" w:sz="0" w:space="0" w:color="auto"/>
            <w:right w:val="none" w:sz="0" w:space="0" w:color="auto"/>
          </w:divBdr>
        </w:div>
        <w:div w:id="212497780">
          <w:marLeft w:val="0"/>
          <w:marRight w:val="0"/>
          <w:marTop w:val="0"/>
          <w:marBottom w:val="0"/>
          <w:divBdr>
            <w:top w:val="none" w:sz="0" w:space="0" w:color="auto"/>
            <w:left w:val="none" w:sz="0" w:space="0" w:color="auto"/>
            <w:bottom w:val="none" w:sz="0" w:space="0" w:color="auto"/>
            <w:right w:val="none" w:sz="0" w:space="0" w:color="auto"/>
          </w:divBdr>
        </w:div>
        <w:div w:id="243271705">
          <w:marLeft w:val="0"/>
          <w:marRight w:val="0"/>
          <w:marTop w:val="0"/>
          <w:marBottom w:val="0"/>
          <w:divBdr>
            <w:top w:val="none" w:sz="0" w:space="0" w:color="auto"/>
            <w:left w:val="none" w:sz="0" w:space="0" w:color="auto"/>
            <w:bottom w:val="none" w:sz="0" w:space="0" w:color="auto"/>
            <w:right w:val="none" w:sz="0" w:space="0" w:color="auto"/>
          </w:divBdr>
        </w:div>
        <w:div w:id="259677622">
          <w:marLeft w:val="0"/>
          <w:marRight w:val="0"/>
          <w:marTop w:val="0"/>
          <w:marBottom w:val="0"/>
          <w:divBdr>
            <w:top w:val="none" w:sz="0" w:space="0" w:color="auto"/>
            <w:left w:val="none" w:sz="0" w:space="0" w:color="auto"/>
            <w:bottom w:val="none" w:sz="0" w:space="0" w:color="auto"/>
            <w:right w:val="none" w:sz="0" w:space="0" w:color="auto"/>
          </w:divBdr>
        </w:div>
        <w:div w:id="290213618">
          <w:marLeft w:val="0"/>
          <w:marRight w:val="0"/>
          <w:marTop w:val="0"/>
          <w:marBottom w:val="0"/>
          <w:divBdr>
            <w:top w:val="none" w:sz="0" w:space="0" w:color="auto"/>
            <w:left w:val="none" w:sz="0" w:space="0" w:color="auto"/>
            <w:bottom w:val="none" w:sz="0" w:space="0" w:color="auto"/>
            <w:right w:val="none" w:sz="0" w:space="0" w:color="auto"/>
          </w:divBdr>
        </w:div>
        <w:div w:id="301007050">
          <w:marLeft w:val="0"/>
          <w:marRight w:val="0"/>
          <w:marTop w:val="0"/>
          <w:marBottom w:val="0"/>
          <w:divBdr>
            <w:top w:val="none" w:sz="0" w:space="0" w:color="auto"/>
            <w:left w:val="none" w:sz="0" w:space="0" w:color="auto"/>
            <w:bottom w:val="none" w:sz="0" w:space="0" w:color="auto"/>
            <w:right w:val="none" w:sz="0" w:space="0" w:color="auto"/>
          </w:divBdr>
        </w:div>
        <w:div w:id="323558937">
          <w:marLeft w:val="0"/>
          <w:marRight w:val="0"/>
          <w:marTop w:val="0"/>
          <w:marBottom w:val="0"/>
          <w:divBdr>
            <w:top w:val="none" w:sz="0" w:space="0" w:color="auto"/>
            <w:left w:val="none" w:sz="0" w:space="0" w:color="auto"/>
            <w:bottom w:val="none" w:sz="0" w:space="0" w:color="auto"/>
            <w:right w:val="none" w:sz="0" w:space="0" w:color="auto"/>
          </w:divBdr>
        </w:div>
        <w:div w:id="352071857">
          <w:marLeft w:val="0"/>
          <w:marRight w:val="0"/>
          <w:marTop w:val="0"/>
          <w:marBottom w:val="0"/>
          <w:divBdr>
            <w:top w:val="none" w:sz="0" w:space="0" w:color="auto"/>
            <w:left w:val="none" w:sz="0" w:space="0" w:color="auto"/>
            <w:bottom w:val="none" w:sz="0" w:space="0" w:color="auto"/>
            <w:right w:val="none" w:sz="0" w:space="0" w:color="auto"/>
          </w:divBdr>
        </w:div>
        <w:div w:id="358776665">
          <w:marLeft w:val="0"/>
          <w:marRight w:val="0"/>
          <w:marTop w:val="0"/>
          <w:marBottom w:val="0"/>
          <w:divBdr>
            <w:top w:val="none" w:sz="0" w:space="0" w:color="auto"/>
            <w:left w:val="none" w:sz="0" w:space="0" w:color="auto"/>
            <w:bottom w:val="none" w:sz="0" w:space="0" w:color="auto"/>
            <w:right w:val="none" w:sz="0" w:space="0" w:color="auto"/>
          </w:divBdr>
        </w:div>
        <w:div w:id="402026033">
          <w:marLeft w:val="0"/>
          <w:marRight w:val="0"/>
          <w:marTop w:val="0"/>
          <w:marBottom w:val="0"/>
          <w:divBdr>
            <w:top w:val="none" w:sz="0" w:space="0" w:color="auto"/>
            <w:left w:val="none" w:sz="0" w:space="0" w:color="auto"/>
            <w:bottom w:val="none" w:sz="0" w:space="0" w:color="auto"/>
            <w:right w:val="none" w:sz="0" w:space="0" w:color="auto"/>
          </w:divBdr>
        </w:div>
        <w:div w:id="454325400">
          <w:marLeft w:val="0"/>
          <w:marRight w:val="0"/>
          <w:marTop w:val="0"/>
          <w:marBottom w:val="0"/>
          <w:divBdr>
            <w:top w:val="none" w:sz="0" w:space="0" w:color="auto"/>
            <w:left w:val="none" w:sz="0" w:space="0" w:color="auto"/>
            <w:bottom w:val="none" w:sz="0" w:space="0" w:color="auto"/>
            <w:right w:val="none" w:sz="0" w:space="0" w:color="auto"/>
          </w:divBdr>
        </w:div>
        <w:div w:id="468133156">
          <w:marLeft w:val="0"/>
          <w:marRight w:val="0"/>
          <w:marTop w:val="0"/>
          <w:marBottom w:val="0"/>
          <w:divBdr>
            <w:top w:val="none" w:sz="0" w:space="0" w:color="auto"/>
            <w:left w:val="none" w:sz="0" w:space="0" w:color="auto"/>
            <w:bottom w:val="none" w:sz="0" w:space="0" w:color="auto"/>
            <w:right w:val="none" w:sz="0" w:space="0" w:color="auto"/>
          </w:divBdr>
        </w:div>
        <w:div w:id="488207712">
          <w:marLeft w:val="0"/>
          <w:marRight w:val="0"/>
          <w:marTop w:val="0"/>
          <w:marBottom w:val="0"/>
          <w:divBdr>
            <w:top w:val="none" w:sz="0" w:space="0" w:color="auto"/>
            <w:left w:val="none" w:sz="0" w:space="0" w:color="auto"/>
            <w:bottom w:val="none" w:sz="0" w:space="0" w:color="auto"/>
            <w:right w:val="none" w:sz="0" w:space="0" w:color="auto"/>
          </w:divBdr>
        </w:div>
        <w:div w:id="529682635">
          <w:marLeft w:val="0"/>
          <w:marRight w:val="0"/>
          <w:marTop w:val="0"/>
          <w:marBottom w:val="0"/>
          <w:divBdr>
            <w:top w:val="none" w:sz="0" w:space="0" w:color="auto"/>
            <w:left w:val="none" w:sz="0" w:space="0" w:color="auto"/>
            <w:bottom w:val="none" w:sz="0" w:space="0" w:color="auto"/>
            <w:right w:val="none" w:sz="0" w:space="0" w:color="auto"/>
          </w:divBdr>
        </w:div>
        <w:div w:id="600530360">
          <w:marLeft w:val="0"/>
          <w:marRight w:val="0"/>
          <w:marTop w:val="0"/>
          <w:marBottom w:val="0"/>
          <w:divBdr>
            <w:top w:val="none" w:sz="0" w:space="0" w:color="auto"/>
            <w:left w:val="none" w:sz="0" w:space="0" w:color="auto"/>
            <w:bottom w:val="none" w:sz="0" w:space="0" w:color="auto"/>
            <w:right w:val="none" w:sz="0" w:space="0" w:color="auto"/>
          </w:divBdr>
        </w:div>
        <w:div w:id="630985536">
          <w:marLeft w:val="0"/>
          <w:marRight w:val="0"/>
          <w:marTop w:val="0"/>
          <w:marBottom w:val="0"/>
          <w:divBdr>
            <w:top w:val="none" w:sz="0" w:space="0" w:color="auto"/>
            <w:left w:val="none" w:sz="0" w:space="0" w:color="auto"/>
            <w:bottom w:val="none" w:sz="0" w:space="0" w:color="auto"/>
            <w:right w:val="none" w:sz="0" w:space="0" w:color="auto"/>
          </w:divBdr>
        </w:div>
        <w:div w:id="640619342">
          <w:marLeft w:val="0"/>
          <w:marRight w:val="0"/>
          <w:marTop w:val="0"/>
          <w:marBottom w:val="0"/>
          <w:divBdr>
            <w:top w:val="none" w:sz="0" w:space="0" w:color="auto"/>
            <w:left w:val="none" w:sz="0" w:space="0" w:color="auto"/>
            <w:bottom w:val="none" w:sz="0" w:space="0" w:color="auto"/>
            <w:right w:val="none" w:sz="0" w:space="0" w:color="auto"/>
          </w:divBdr>
        </w:div>
        <w:div w:id="645162754">
          <w:marLeft w:val="0"/>
          <w:marRight w:val="0"/>
          <w:marTop w:val="0"/>
          <w:marBottom w:val="0"/>
          <w:divBdr>
            <w:top w:val="none" w:sz="0" w:space="0" w:color="auto"/>
            <w:left w:val="none" w:sz="0" w:space="0" w:color="auto"/>
            <w:bottom w:val="none" w:sz="0" w:space="0" w:color="auto"/>
            <w:right w:val="none" w:sz="0" w:space="0" w:color="auto"/>
          </w:divBdr>
        </w:div>
        <w:div w:id="684290516">
          <w:marLeft w:val="0"/>
          <w:marRight w:val="0"/>
          <w:marTop w:val="0"/>
          <w:marBottom w:val="0"/>
          <w:divBdr>
            <w:top w:val="none" w:sz="0" w:space="0" w:color="auto"/>
            <w:left w:val="none" w:sz="0" w:space="0" w:color="auto"/>
            <w:bottom w:val="none" w:sz="0" w:space="0" w:color="auto"/>
            <w:right w:val="none" w:sz="0" w:space="0" w:color="auto"/>
          </w:divBdr>
        </w:div>
        <w:div w:id="823594181">
          <w:marLeft w:val="0"/>
          <w:marRight w:val="0"/>
          <w:marTop w:val="0"/>
          <w:marBottom w:val="0"/>
          <w:divBdr>
            <w:top w:val="none" w:sz="0" w:space="0" w:color="auto"/>
            <w:left w:val="none" w:sz="0" w:space="0" w:color="auto"/>
            <w:bottom w:val="none" w:sz="0" w:space="0" w:color="auto"/>
            <w:right w:val="none" w:sz="0" w:space="0" w:color="auto"/>
          </w:divBdr>
        </w:div>
        <w:div w:id="841824073">
          <w:marLeft w:val="0"/>
          <w:marRight w:val="0"/>
          <w:marTop w:val="0"/>
          <w:marBottom w:val="0"/>
          <w:divBdr>
            <w:top w:val="none" w:sz="0" w:space="0" w:color="auto"/>
            <w:left w:val="none" w:sz="0" w:space="0" w:color="auto"/>
            <w:bottom w:val="none" w:sz="0" w:space="0" w:color="auto"/>
            <w:right w:val="none" w:sz="0" w:space="0" w:color="auto"/>
          </w:divBdr>
        </w:div>
        <w:div w:id="880895165">
          <w:marLeft w:val="0"/>
          <w:marRight w:val="0"/>
          <w:marTop w:val="0"/>
          <w:marBottom w:val="0"/>
          <w:divBdr>
            <w:top w:val="none" w:sz="0" w:space="0" w:color="auto"/>
            <w:left w:val="none" w:sz="0" w:space="0" w:color="auto"/>
            <w:bottom w:val="none" w:sz="0" w:space="0" w:color="auto"/>
            <w:right w:val="none" w:sz="0" w:space="0" w:color="auto"/>
          </w:divBdr>
        </w:div>
        <w:div w:id="988948368">
          <w:marLeft w:val="0"/>
          <w:marRight w:val="0"/>
          <w:marTop w:val="0"/>
          <w:marBottom w:val="0"/>
          <w:divBdr>
            <w:top w:val="none" w:sz="0" w:space="0" w:color="auto"/>
            <w:left w:val="none" w:sz="0" w:space="0" w:color="auto"/>
            <w:bottom w:val="none" w:sz="0" w:space="0" w:color="auto"/>
            <w:right w:val="none" w:sz="0" w:space="0" w:color="auto"/>
          </w:divBdr>
        </w:div>
        <w:div w:id="1019234698">
          <w:marLeft w:val="0"/>
          <w:marRight w:val="0"/>
          <w:marTop w:val="0"/>
          <w:marBottom w:val="0"/>
          <w:divBdr>
            <w:top w:val="none" w:sz="0" w:space="0" w:color="auto"/>
            <w:left w:val="none" w:sz="0" w:space="0" w:color="auto"/>
            <w:bottom w:val="none" w:sz="0" w:space="0" w:color="auto"/>
            <w:right w:val="none" w:sz="0" w:space="0" w:color="auto"/>
          </w:divBdr>
        </w:div>
        <w:div w:id="1032681806">
          <w:marLeft w:val="0"/>
          <w:marRight w:val="0"/>
          <w:marTop w:val="0"/>
          <w:marBottom w:val="0"/>
          <w:divBdr>
            <w:top w:val="none" w:sz="0" w:space="0" w:color="auto"/>
            <w:left w:val="none" w:sz="0" w:space="0" w:color="auto"/>
            <w:bottom w:val="none" w:sz="0" w:space="0" w:color="auto"/>
            <w:right w:val="none" w:sz="0" w:space="0" w:color="auto"/>
          </w:divBdr>
        </w:div>
        <w:div w:id="1037775034">
          <w:marLeft w:val="0"/>
          <w:marRight w:val="0"/>
          <w:marTop w:val="0"/>
          <w:marBottom w:val="0"/>
          <w:divBdr>
            <w:top w:val="none" w:sz="0" w:space="0" w:color="auto"/>
            <w:left w:val="none" w:sz="0" w:space="0" w:color="auto"/>
            <w:bottom w:val="none" w:sz="0" w:space="0" w:color="auto"/>
            <w:right w:val="none" w:sz="0" w:space="0" w:color="auto"/>
          </w:divBdr>
        </w:div>
        <w:div w:id="1074549426">
          <w:marLeft w:val="0"/>
          <w:marRight w:val="0"/>
          <w:marTop w:val="0"/>
          <w:marBottom w:val="0"/>
          <w:divBdr>
            <w:top w:val="none" w:sz="0" w:space="0" w:color="auto"/>
            <w:left w:val="none" w:sz="0" w:space="0" w:color="auto"/>
            <w:bottom w:val="none" w:sz="0" w:space="0" w:color="auto"/>
            <w:right w:val="none" w:sz="0" w:space="0" w:color="auto"/>
          </w:divBdr>
        </w:div>
        <w:div w:id="1156649789">
          <w:marLeft w:val="0"/>
          <w:marRight w:val="0"/>
          <w:marTop w:val="0"/>
          <w:marBottom w:val="0"/>
          <w:divBdr>
            <w:top w:val="none" w:sz="0" w:space="0" w:color="auto"/>
            <w:left w:val="none" w:sz="0" w:space="0" w:color="auto"/>
            <w:bottom w:val="none" w:sz="0" w:space="0" w:color="auto"/>
            <w:right w:val="none" w:sz="0" w:space="0" w:color="auto"/>
          </w:divBdr>
        </w:div>
        <w:div w:id="1221984787">
          <w:marLeft w:val="0"/>
          <w:marRight w:val="0"/>
          <w:marTop w:val="0"/>
          <w:marBottom w:val="0"/>
          <w:divBdr>
            <w:top w:val="none" w:sz="0" w:space="0" w:color="auto"/>
            <w:left w:val="none" w:sz="0" w:space="0" w:color="auto"/>
            <w:bottom w:val="none" w:sz="0" w:space="0" w:color="auto"/>
            <w:right w:val="none" w:sz="0" w:space="0" w:color="auto"/>
          </w:divBdr>
        </w:div>
        <w:div w:id="1304264628">
          <w:marLeft w:val="0"/>
          <w:marRight w:val="0"/>
          <w:marTop w:val="0"/>
          <w:marBottom w:val="0"/>
          <w:divBdr>
            <w:top w:val="none" w:sz="0" w:space="0" w:color="auto"/>
            <w:left w:val="none" w:sz="0" w:space="0" w:color="auto"/>
            <w:bottom w:val="none" w:sz="0" w:space="0" w:color="auto"/>
            <w:right w:val="none" w:sz="0" w:space="0" w:color="auto"/>
          </w:divBdr>
        </w:div>
        <w:div w:id="1322810464">
          <w:marLeft w:val="0"/>
          <w:marRight w:val="0"/>
          <w:marTop w:val="0"/>
          <w:marBottom w:val="0"/>
          <w:divBdr>
            <w:top w:val="none" w:sz="0" w:space="0" w:color="auto"/>
            <w:left w:val="none" w:sz="0" w:space="0" w:color="auto"/>
            <w:bottom w:val="none" w:sz="0" w:space="0" w:color="auto"/>
            <w:right w:val="none" w:sz="0" w:space="0" w:color="auto"/>
          </w:divBdr>
        </w:div>
        <w:div w:id="1416129915">
          <w:marLeft w:val="0"/>
          <w:marRight w:val="0"/>
          <w:marTop w:val="0"/>
          <w:marBottom w:val="0"/>
          <w:divBdr>
            <w:top w:val="none" w:sz="0" w:space="0" w:color="auto"/>
            <w:left w:val="none" w:sz="0" w:space="0" w:color="auto"/>
            <w:bottom w:val="none" w:sz="0" w:space="0" w:color="auto"/>
            <w:right w:val="none" w:sz="0" w:space="0" w:color="auto"/>
          </w:divBdr>
        </w:div>
        <w:div w:id="1449474505">
          <w:marLeft w:val="0"/>
          <w:marRight w:val="0"/>
          <w:marTop w:val="0"/>
          <w:marBottom w:val="0"/>
          <w:divBdr>
            <w:top w:val="none" w:sz="0" w:space="0" w:color="auto"/>
            <w:left w:val="none" w:sz="0" w:space="0" w:color="auto"/>
            <w:bottom w:val="none" w:sz="0" w:space="0" w:color="auto"/>
            <w:right w:val="none" w:sz="0" w:space="0" w:color="auto"/>
          </w:divBdr>
        </w:div>
        <w:div w:id="1548373701">
          <w:marLeft w:val="0"/>
          <w:marRight w:val="0"/>
          <w:marTop w:val="0"/>
          <w:marBottom w:val="0"/>
          <w:divBdr>
            <w:top w:val="none" w:sz="0" w:space="0" w:color="auto"/>
            <w:left w:val="none" w:sz="0" w:space="0" w:color="auto"/>
            <w:bottom w:val="none" w:sz="0" w:space="0" w:color="auto"/>
            <w:right w:val="none" w:sz="0" w:space="0" w:color="auto"/>
          </w:divBdr>
        </w:div>
        <w:div w:id="1573467016">
          <w:marLeft w:val="0"/>
          <w:marRight w:val="0"/>
          <w:marTop w:val="0"/>
          <w:marBottom w:val="0"/>
          <w:divBdr>
            <w:top w:val="none" w:sz="0" w:space="0" w:color="auto"/>
            <w:left w:val="none" w:sz="0" w:space="0" w:color="auto"/>
            <w:bottom w:val="none" w:sz="0" w:space="0" w:color="auto"/>
            <w:right w:val="none" w:sz="0" w:space="0" w:color="auto"/>
          </w:divBdr>
        </w:div>
        <w:div w:id="1645698749">
          <w:marLeft w:val="0"/>
          <w:marRight w:val="0"/>
          <w:marTop w:val="0"/>
          <w:marBottom w:val="0"/>
          <w:divBdr>
            <w:top w:val="none" w:sz="0" w:space="0" w:color="auto"/>
            <w:left w:val="none" w:sz="0" w:space="0" w:color="auto"/>
            <w:bottom w:val="none" w:sz="0" w:space="0" w:color="auto"/>
            <w:right w:val="none" w:sz="0" w:space="0" w:color="auto"/>
          </w:divBdr>
        </w:div>
        <w:div w:id="1651473654">
          <w:marLeft w:val="0"/>
          <w:marRight w:val="0"/>
          <w:marTop w:val="0"/>
          <w:marBottom w:val="0"/>
          <w:divBdr>
            <w:top w:val="none" w:sz="0" w:space="0" w:color="auto"/>
            <w:left w:val="none" w:sz="0" w:space="0" w:color="auto"/>
            <w:bottom w:val="none" w:sz="0" w:space="0" w:color="auto"/>
            <w:right w:val="none" w:sz="0" w:space="0" w:color="auto"/>
          </w:divBdr>
        </w:div>
        <w:div w:id="1892643542">
          <w:marLeft w:val="0"/>
          <w:marRight w:val="0"/>
          <w:marTop w:val="0"/>
          <w:marBottom w:val="0"/>
          <w:divBdr>
            <w:top w:val="none" w:sz="0" w:space="0" w:color="auto"/>
            <w:left w:val="none" w:sz="0" w:space="0" w:color="auto"/>
            <w:bottom w:val="none" w:sz="0" w:space="0" w:color="auto"/>
            <w:right w:val="none" w:sz="0" w:space="0" w:color="auto"/>
          </w:divBdr>
        </w:div>
        <w:div w:id="2021199564">
          <w:marLeft w:val="0"/>
          <w:marRight w:val="0"/>
          <w:marTop w:val="0"/>
          <w:marBottom w:val="0"/>
          <w:divBdr>
            <w:top w:val="none" w:sz="0" w:space="0" w:color="auto"/>
            <w:left w:val="none" w:sz="0" w:space="0" w:color="auto"/>
            <w:bottom w:val="none" w:sz="0" w:space="0" w:color="auto"/>
            <w:right w:val="none" w:sz="0" w:space="0" w:color="auto"/>
          </w:divBdr>
        </w:div>
        <w:div w:id="2049528468">
          <w:marLeft w:val="0"/>
          <w:marRight w:val="0"/>
          <w:marTop w:val="0"/>
          <w:marBottom w:val="0"/>
          <w:divBdr>
            <w:top w:val="none" w:sz="0" w:space="0" w:color="auto"/>
            <w:left w:val="none" w:sz="0" w:space="0" w:color="auto"/>
            <w:bottom w:val="none" w:sz="0" w:space="0" w:color="auto"/>
            <w:right w:val="none" w:sz="0" w:space="0" w:color="auto"/>
          </w:divBdr>
        </w:div>
        <w:div w:id="2061435442">
          <w:marLeft w:val="0"/>
          <w:marRight w:val="0"/>
          <w:marTop w:val="0"/>
          <w:marBottom w:val="0"/>
          <w:divBdr>
            <w:top w:val="none" w:sz="0" w:space="0" w:color="auto"/>
            <w:left w:val="none" w:sz="0" w:space="0" w:color="auto"/>
            <w:bottom w:val="none" w:sz="0" w:space="0" w:color="auto"/>
            <w:right w:val="none" w:sz="0" w:space="0" w:color="auto"/>
          </w:divBdr>
        </w:div>
        <w:div w:id="2067682513">
          <w:marLeft w:val="0"/>
          <w:marRight w:val="0"/>
          <w:marTop w:val="0"/>
          <w:marBottom w:val="0"/>
          <w:divBdr>
            <w:top w:val="none" w:sz="0" w:space="0" w:color="auto"/>
            <w:left w:val="none" w:sz="0" w:space="0" w:color="auto"/>
            <w:bottom w:val="none" w:sz="0" w:space="0" w:color="auto"/>
            <w:right w:val="none" w:sz="0" w:space="0" w:color="auto"/>
          </w:divBdr>
        </w:div>
      </w:divsChild>
    </w:div>
    <w:div w:id="1874272133">
      <w:bodyDiv w:val="1"/>
      <w:marLeft w:val="0"/>
      <w:marRight w:val="0"/>
      <w:marTop w:val="0"/>
      <w:marBottom w:val="0"/>
      <w:divBdr>
        <w:top w:val="none" w:sz="0" w:space="0" w:color="auto"/>
        <w:left w:val="none" w:sz="0" w:space="0" w:color="auto"/>
        <w:bottom w:val="none" w:sz="0" w:space="0" w:color="auto"/>
        <w:right w:val="none" w:sz="0" w:space="0" w:color="auto"/>
      </w:divBdr>
      <w:divsChild>
        <w:div w:id="29309645">
          <w:marLeft w:val="0"/>
          <w:marRight w:val="0"/>
          <w:marTop w:val="0"/>
          <w:marBottom w:val="0"/>
          <w:divBdr>
            <w:top w:val="none" w:sz="0" w:space="0" w:color="auto"/>
            <w:left w:val="none" w:sz="0" w:space="0" w:color="auto"/>
            <w:bottom w:val="none" w:sz="0" w:space="0" w:color="auto"/>
            <w:right w:val="none" w:sz="0" w:space="0" w:color="auto"/>
          </w:divBdr>
        </w:div>
        <w:div w:id="31811388">
          <w:marLeft w:val="0"/>
          <w:marRight w:val="0"/>
          <w:marTop w:val="0"/>
          <w:marBottom w:val="0"/>
          <w:divBdr>
            <w:top w:val="none" w:sz="0" w:space="0" w:color="auto"/>
            <w:left w:val="none" w:sz="0" w:space="0" w:color="auto"/>
            <w:bottom w:val="none" w:sz="0" w:space="0" w:color="auto"/>
            <w:right w:val="none" w:sz="0" w:space="0" w:color="auto"/>
          </w:divBdr>
        </w:div>
        <w:div w:id="58603037">
          <w:marLeft w:val="0"/>
          <w:marRight w:val="0"/>
          <w:marTop w:val="0"/>
          <w:marBottom w:val="0"/>
          <w:divBdr>
            <w:top w:val="none" w:sz="0" w:space="0" w:color="auto"/>
            <w:left w:val="none" w:sz="0" w:space="0" w:color="auto"/>
            <w:bottom w:val="none" w:sz="0" w:space="0" w:color="auto"/>
            <w:right w:val="none" w:sz="0" w:space="0" w:color="auto"/>
          </w:divBdr>
        </w:div>
        <w:div w:id="73164813">
          <w:marLeft w:val="0"/>
          <w:marRight w:val="0"/>
          <w:marTop w:val="0"/>
          <w:marBottom w:val="0"/>
          <w:divBdr>
            <w:top w:val="none" w:sz="0" w:space="0" w:color="auto"/>
            <w:left w:val="none" w:sz="0" w:space="0" w:color="auto"/>
            <w:bottom w:val="none" w:sz="0" w:space="0" w:color="auto"/>
            <w:right w:val="none" w:sz="0" w:space="0" w:color="auto"/>
          </w:divBdr>
        </w:div>
        <w:div w:id="124349452">
          <w:marLeft w:val="0"/>
          <w:marRight w:val="0"/>
          <w:marTop w:val="0"/>
          <w:marBottom w:val="0"/>
          <w:divBdr>
            <w:top w:val="none" w:sz="0" w:space="0" w:color="auto"/>
            <w:left w:val="none" w:sz="0" w:space="0" w:color="auto"/>
            <w:bottom w:val="none" w:sz="0" w:space="0" w:color="auto"/>
            <w:right w:val="none" w:sz="0" w:space="0" w:color="auto"/>
          </w:divBdr>
        </w:div>
        <w:div w:id="145243623">
          <w:marLeft w:val="0"/>
          <w:marRight w:val="0"/>
          <w:marTop w:val="0"/>
          <w:marBottom w:val="0"/>
          <w:divBdr>
            <w:top w:val="none" w:sz="0" w:space="0" w:color="auto"/>
            <w:left w:val="none" w:sz="0" w:space="0" w:color="auto"/>
            <w:bottom w:val="none" w:sz="0" w:space="0" w:color="auto"/>
            <w:right w:val="none" w:sz="0" w:space="0" w:color="auto"/>
          </w:divBdr>
        </w:div>
        <w:div w:id="147597298">
          <w:marLeft w:val="0"/>
          <w:marRight w:val="0"/>
          <w:marTop w:val="0"/>
          <w:marBottom w:val="0"/>
          <w:divBdr>
            <w:top w:val="none" w:sz="0" w:space="0" w:color="auto"/>
            <w:left w:val="none" w:sz="0" w:space="0" w:color="auto"/>
            <w:bottom w:val="none" w:sz="0" w:space="0" w:color="auto"/>
            <w:right w:val="none" w:sz="0" w:space="0" w:color="auto"/>
          </w:divBdr>
        </w:div>
        <w:div w:id="164128010">
          <w:marLeft w:val="0"/>
          <w:marRight w:val="0"/>
          <w:marTop w:val="0"/>
          <w:marBottom w:val="0"/>
          <w:divBdr>
            <w:top w:val="none" w:sz="0" w:space="0" w:color="auto"/>
            <w:left w:val="none" w:sz="0" w:space="0" w:color="auto"/>
            <w:bottom w:val="none" w:sz="0" w:space="0" w:color="auto"/>
            <w:right w:val="none" w:sz="0" w:space="0" w:color="auto"/>
          </w:divBdr>
        </w:div>
        <w:div w:id="234441639">
          <w:marLeft w:val="0"/>
          <w:marRight w:val="0"/>
          <w:marTop w:val="0"/>
          <w:marBottom w:val="0"/>
          <w:divBdr>
            <w:top w:val="none" w:sz="0" w:space="0" w:color="auto"/>
            <w:left w:val="none" w:sz="0" w:space="0" w:color="auto"/>
            <w:bottom w:val="none" w:sz="0" w:space="0" w:color="auto"/>
            <w:right w:val="none" w:sz="0" w:space="0" w:color="auto"/>
          </w:divBdr>
        </w:div>
        <w:div w:id="283005554">
          <w:marLeft w:val="0"/>
          <w:marRight w:val="0"/>
          <w:marTop w:val="0"/>
          <w:marBottom w:val="0"/>
          <w:divBdr>
            <w:top w:val="none" w:sz="0" w:space="0" w:color="auto"/>
            <w:left w:val="none" w:sz="0" w:space="0" w:color="auto"/>
            <w:bottom w:val="none" w:sz="0" w:space="0" w:color="auto"/>
            <w:right w:val="none" w:sz="0" w:space="0" w:color="auto"/>
          </w:divBdr>
        </w:div>
        <w:div w:id="361634709">
          <w:marLeft w:val="0"/>
          <w:marRight w:val="0"/>
          <w:marTop w:val="0"/>
          <w:marBottom w:val="0"/>
          <w:divBdr>
            <w:top w:val="none" w:sz="0" w:space="0" w:color="auto"/>
            <w:left w:val="none" w:sz="0" w:space="0" w:color="auto"/>
            <w:bottom w:val="none" w:sz="0" w:space="0" w:color="auto"/>
            <w:right w:val="none" w:sz="0" w:space="0" w:color="auto"/>
          </w:divBdr>
        </w:div>
        <w:div w:id="367919693">
          <w:marLeft w:val="0"/>
          <w:marRight w:val="0"/>
          <w:marTop w:val="0"/>
          <w:marBottom w:val="0"/>
          <w:divBdr>
            <w:top w:val="none" w:sz="0" w:space="0" w:color="auto"/>
            <w:left w:val="none" w:sz="0" w:space="0" w:color="auto"/>
            <w:bottom w:val="none" w:sz="0" w:space="0" w:color="auto"/>
            <w:right w:val="none" w:sz="0" w:space="0" w:color="auto"/>
          </w:divBdr>
        </w:div>
        <w:div w:id="494419090">
          <w:marLeft w:val="0"/>
          <w:marRight w:val="0"/>
          <w:marTop w:val="0"/>
          <w:marBottom w:val="0"/>
          <w:divBdr>
            <w:top w:val="none" w:sz="0" w:space="0" w:color="auto"/>
            <w:left w:val="none" w:sz="0" w:space="0" w:color="auto"/>
            <w:bottom w:val="none" w:sz="0" w:space="0" w:color="auto"/>
            <w:right w:val="none" w:sz="0" w:space="0" w:color="auto"/>
          </w:divBdr>
        </w:div>
        <w:div w:id="561452854">
          <w:marLeft w:val="0"/>
          <w:marRight w:val="0"/>
          <w:marTop w:val="0"/>
          <w:marBottom w:val="0"/>
          <w:divBdr>
            <w:top w:val="none" w:sz="0" w:space="0" w:color="auto"/>
            <w:left w:val="none" w:sz="0" w:space="0" w:color="auto"/>
            <w:bottom w:val="none" w:sz="0" w:space="0" w:color="auto"/>
            <w:right w:val="none" w:sz="0" w:space="0" w:color="auto"/>
          </w:divBdr>
        </w:div>
        <w:div w:id="601496766">
          <w:marLeft w:val="0"/>
          <w:marRight w:val="0"/>
          <w:marTop w:val="0"/>
          <w:marBottom w:val="0"/>
          <w:divBdr>
            <w:top w:val="none" w:sz="0" w:space="0" w:color="auto"/>
            <w:left w:val="none" w:sz="0" w:space="0" w:color="auto"/>
            <w:bottom w:val="none" w:sz="0" w:space="0" w:color="auto"/>
            <w:right w:val="none" w:sz="0" w:space="0" w:color="auto"/>
          </w:divBdr>
        </w:div>
        <w:div w:id="635187976">
          <w:marLeft w:val="0"/>
          <w:marRight w:val="0"/>
          <w:marTop w:val="0"/>
          <w:marBottom w:val="0"/>
          <w:divBdr>
            <w:top w:val="none" w:sz="0" w:space="0" w:color="auto"/>
            <w:left w:val="none" w:sz="0" w:space="0" w:color="auto"/>
            <w:bottom w:val="none" w:sz="0" w:space="0" w:color="auto"/>
            <w:right w:val="none" w:sz="0" w:space="0" w:color="auto"/>
          </w:divBdr>
        </w:div>
        <w:div w:id="653753462">
          <w:marLeft w:val="0"/>
          <w:marRight w:val="0"/>
          <w:marTop w:val="0"/>
          <w:marBottom w:val="0"/>
          <w:divBdr>
            <w:top w:val="none" w:sz="0" w:space="0" w:color="auto"/>
            <w:left w:val="none" w:sz="0" w:space="0" w:color="auto"/>
            <w:bottom w:val="none" w:sz="0" w:space="0" w:color="auto"/>
            <w:right w:val="none" w:sz="0" w:space="0" w:color="auto"/>
          </w:divBdr>
        </w:div>
        <w:div w:id="846673204">
          <w:marLeft w:val="0"/>
          <w:marRight w:val="0"/>
          <w:marTop w:val="0"/>
          <w:marBottom w:val="0"/>
          <w:divBdr>
            <w:top w:val="none" w:sz="0" w:space="0" w:color="auto"/>
            <w:left w:val="none" w:sz="0" w:space="0" w:color="auto"/>
            <w:bottom w:val="none" w:sz="0" w:space="0" w:color="auto"/>
            <w:right w:val="none" w:sz="0" w:space="0" w:color="auto"/>
          </w:divBdr>
        </w:div>
        <w:div w:id="958294356">
          <w:marLeft w:val="0"/>
          <w:marRight w:val="0"/>
          <w:marTop w:val="0"/>
          <w:marBottom w:val="0"/>
          <w:divBdr>
            <w:top w:val="none" w:sz="0" w:space="0" w:color="auto"/>
            <w:left w:val="none" w:sz="0" w:space="0" w:color="auto"/>
            <w:bottom w:val="none" w:sz="0" w:space="0" w:color="auto"/>
            <w:right w:val="none" w:sz="0" w:space="0" w:color="auto"/>
          </w:divBdr>
        </w:div>
        <w:div w:id="989207648">
          <w:marLeft w:val="0"/>
          <w:marRight w:val="0"/>
          <w:marTop w:val="0"/>
          <w:marBottom w:val="0"/>
          <w:divBdr>
            <w:top w:val="none" w:sz="0" w:space="0" w:color="auto"/>
            <w:left w:val="none" w:sz="0" w:space="0" w:color="auto"/>
            <w:bottom w:val="none" w:sz="0" w:space="0" w:color="auto"/>
            <w:right w:val="none" w:sz="0" w:space="0" w:color="auto"/>
          </w:divBdr>
        </w:div>
        <w:div w:id="1013341760">
          <w:marLeft w:val="0"/>
          <w:marRight w:val="0"/>
          <w:marTop w:val="0"/>
          <w:marBottom w:val="0"/>
          <w:divBdr>
            <w:top w:val="none" w:sz="0" w:space="0" w:color="auto"/>
            <w:left w:val="none" w:sz="0" w:space="0" w:color="auto"/>
            <w:bottom w:val="none" w:sz="0" w:space="0" w:color="auto"/>
            <w:right w:val="none" w:sz="0" w:space="0" w:color="auto"/>
          </w:divBdr>
        </w:div>
        <w:div w:id="1047996916">
          <w:marLeft w:val="0"/>
          <w:marRight w:val="0"/>
          <w:marTop w:val="0"/>
          <w:marBottom w:val="0"/>
          <w:divBdr>
            <w:top w:val="none" w:sz="0" w:space="0" w:color="auto"/>
            <w:left w:val="none" w:sz="0" w:space="0" w:color="auto"/>
            <w:bottom w:val="none" w:sz="0" w:space="0" w:color="auto"/>
            <w:right w:val="none" w:sz="0" w:space="0" w:color="auto"/>
          </w:divBdr>
        </w:div>
        <w:div w:id="1104836520">
          <w:marLeft w:val="0"/>
          <w:marRight w:val="0"/>
          <w:marTop w:val="0"/>
          <w:marBottom w:val="0"/>
          <w:divBdr>
            <w:top w:val="none" w:sz="0" w:space="0" w:color="auto"/>
            <w:left w:val="none" w:sz="0" w:space="0" w:color="auto"/>
            <w:bottom w:val="none" w:sz="0" w:space="0" w:color="auto"/>
            <w:right w:val="none" w:sz="0" w:space="0" w:color="auto"/>
          </w:divBdr>
        </w:div>
        <w:div w:id="1109549193">
          <w:marLeft w:val="0"/>
          <w:marRight w:val="0"/>
          <w:marTop w:val="0"/>
          <w:marBottom w:val="0"/>
          <w:divBdr>
            <w:top w:val="none" w:sz="0" w:space="0" w:color="auto"/>
            <w:left w:val="none" w:sz="0" w:space="0" w:color="auto"/>
            <w:bottom w:val="none" w:sz="0" w:space="0" w:color="auto"/>
            <w:right w:val="none" w:sz="0" w:space="0" w:color="auto"/>
          </w:divBdr>
        </w:div>
        <w:div w:id="1276867886">
          <w:marLeft w:val="0"/>
          <w:marRight w:val="0"/>
          <w:marTop w:val="0"/>
          <w:marBottom w:val="0"/>
          <w:divBdr>
            <w:top w:val="none" w:sz="0" w:space="0" w:color="auto"/>
            <w:left w:val="none" w:sz="0" w:space="0" w:color="auto"/>
            <w:bottom w:val="none" w:sz="0" w:space="0" w:color="auto"/>
            <w:right w:val="none" w:sz="0" w:space="0" w:color="auto"/>
          </w:divBdr>
        </w:div>
        <w:div w:id="1326468668">
          <w:marLeft w:val="0"/>
          <w:marRight w:val="0"/>
          <w:marTop w:val="0"/>
          <w:marBottom w:val="0"/>
          <w:divBdr>
            <w:top w:val="none" w:sz="0" w:space="0" w:color="auto"/>
            <w:left w:val="none" w:sz="0" w:space="0" w:color="auto"/>
            <w:bottom w:val="none" w:sz="0" w:space="0" w:color="auto"/>
            <w:right w:val="none" w:sz="0" w:space="0" w:color="auto"/>
          </w:divBdr>
        </w:div>
        <w:div w:id="1380863276">
          <w:marLeft w:val="0"/>
          <w:marRight w:val="0"/>
          <w:marTop w:val="0"/>
          <w:marBottom w:val="0"/>
          <w:divBdr>
            <w:top w:val="none" w:sz="0" w:space="0" w:color="auto"/>
            <w:left w:val="none" w:sz="0" w:space="0" w:color="auto"/>
            <w:bottom w:val="none" w:sz="0" w:space="0" w:color="auto"/>
            <w:right w:val="none" w:sz="0" w:space="0" w:color="auto"/>
          </w:divBdr>
        </w:div>
        <w:div w:id="1448161783">
          <w:marLeft w:val="0"/>
          <w:marRight w:val="0"/>
          <w:marTop w:val="0"/>
          <w:marBottom w:val="0"/>
          <w:divBdr>
            <w:top w:val="none" w:sz="0" w:space="0" w:color="auto"/>
            <w:left w:val="none" w:sz="0" w:space="0" w:color="auto"/>
            <w:bottom w:val="none" w:sz="0" w:space="0" w:color="auto"/>
            <w:right w:val="none" w:sz="0" w:space="0" w:color="auto"/>
          </w:divBdr>
        </w:div>
        <w:div w:id="1504274095">
          <w:marLeft w:val="0"/>
          <w:marRight w:val="0"/>
          <w:marTop w:val="0"/>
          <w:marBottom w:val="0"/>
          <w:divBdr>
            <w:top w:val="none" w:sz="0" w:space="0" w:color="auto"/>
            <w:left w:val="none" w:sz="0" w:space="0" w:color="auto"/>
            <w:bottom w:val="none" w:sz="0" w:space="0" w:color="auto"/>
            <w:right w:val="none" w:sz="0" w:space="0" w:color="auto"/>
          </w:divBdr>
        </w:div>
        <w:div w:id="1530679764">
          <w:marLeft w:val="0"/>
          <w:marRight w:val="0"/>
          <w:marTop w:val="0"/>
          <w:marBottom w:val="0"/>
          <w:divBdr>
            <w:top w:val="none" w:sz="0" w:space="0" w:color="auto"/>
            <w:left w:val="none" w:sz="0" w:space="0" w:color="auto"/>
            <w:bottom w:val="none" w:sz="0" w:space="0" w:color="auto"/>
            <w:right w:val="none" w:sz="0" w:space="0" w:color="auto"/>
          </w:divBdr>
        </w:div>
        <w:div w:id="1532568698">
          <w:marLeft w:val="0"/>
          <w:marRight w:val="0"/>
          <w:marTop w:val="0"/>
          <w:marBottom w:val="0"/>
          <w:divBdr>
            <w:top w:val="none" w:sz="0" w:space="0" w:color="auto"/>
            <w:left w:val="none" w:sz="0" w:space="0" w:color="auto"/>
            <w:bottom w:val="none" w:sz="0" w:space="0" w:color="auto"/>
            <w:right w:val="none" w:sz="0" w:space="0" w:color="auto"/>
          </w:divBdr>
        </w:div>
        <w:div w:id="1588231524">
          <w:marLeft w:val="0"/>
          <w:marRight w:val="0"/>
          <w:marTop w:val="0"/>
          <w:marBottom w:val="0"/>
          <w:divBdr>
            <w:top w:val="none" w:sz="0" w:space="0" w:color="auto"/>
            <w:left w:val="none" w:sz="0" w:space="0" w:color="auto"/>
            <w:bottom w:val="none" w:sz="0" w:space="0" w:color="auto"/>
            <w:right w:val="none" w:sz="0" w:space="0" w:color="auto"/>
          </w:divBdr>
        </w:div>
        <w:div w:id="1599022246">
          <w:marLeft w:val="0"/>
          <w:marRight w:val="0"/>
          <w:marTop w:val="0"/>
          <w:marBottom w:val="0"/>
          <w:divBdr>
            <w:top w:val="none" w:sz="0" w:space="0" w:color="auto"/>
            <w:left w:val="none" w:sz="0" w:space="0" w:color="auto"/>
            <w:bottom w:val="none" w:sz="0" w:space="0" w:color="auto"/>
            <w:right w:val="none" w:sz="0" w:space="0" w:color="auto"/>
          </w:divBdr>
        </w:div>
        <w:div w:id="1609124329">
          <w:marLeft w:val="0"/>
          <w:marRight w:val="0"/>
          <w:marTop w:val="0"/>
          <w:marBottom w:val="0"/>
          <w:divBdr>
            <w:top w:val="none" w:sz="0" w:space="0" w:color="auto"/>
            <w:left w:val="none" w:sz="0" w:space="0" w:color="auto"/>
            <w:bottom w:val="none" w:sz="0" w:space="0" w:color="auto"/>
            <w:right w:val="none" w:sz="0" w:space="0" w:color="auto"/>
          </w:divBdr>
        </w:div>
        <w:div w:id="1678531540">
          <w:marLeft w:val="0"/>
          <w:marRight w:val="0"/>
          <w:marTop w:val="0"/>
          <w:marBottom w:val="0"/>
          <w:divBdr>
            <w:top w:val="none" w:sz="0" w:space="0" w:color="auto"/>
            <w:left w:val="none" w:sz="0" w:space="0" w:color="auto"/>
            <w:bottom w:val="none" w:sz="0" w:space="0" w:color="auto"/>
            <w:right w:val="none" w:sz="0" w:space="0" w:color="auto"/>
          </w:divBdr>
        </w:div>
        <w:div w:id="1739091138">
          <w:marLeft w:val="0"/>
          <w:marRight w:val="0"/>
          <w:marTop w:val="0"/>
          <w:marBottom w:val="0"/>
          <w:divBdr>
            <w:top w:val="none" w:sz="0" w:space="0" w:color="auto"/>
            <w:left w:val="none" w:sz="0" w:space="0" w:color="auto"/>
            <w:bottom w:val="none" w:sz="0" w:space="0" w:color="auto"/>
            <w:right w:val="none" w:sz="0" w:space="0" w:color="auto"/>
          </w:divBdr>
        </w:div>
        <w:div w:id="1815947223">
          <w:marLeft w:val="0"/>
          <w:marRight w:val="0"/>
          <w:marTop w:val="0"/>
          <w:marBottom w:val="0"/>
          <w:divBdr>
            <w:top w:val="none" w:sz="0" w:space="0" w:color="auto"/>
            <w:left w:val="none" w:sz="0" w:space="0" w:color="auto"/>
            <w:bottom w:val="none" w:sz="0" w:space="0" w:color="auto"/>
            <w:right w:val="none" w:sz="0" w:space="0" w:color="auto"/>
          </w:divBdr>
        </w:div>
        <w:div w:id="1829664833">
          <w:marLeft w:val="0"/>
          <w:marRight w:val="0"/>
          <w:marTop w:val="0"/>
          <w:marBottom w:val="0"/>
          <w:divBdr>
            <w:top w:val="none" w:sz="0" w:space="0" w:color="auto"/>
            <w:left w:val="none" w:sz="0" w:space="0" w:color="auto"/>
            <w:bottom w:val="none" w:sz="0" w:space="0" w:color="auto"/>
            <w:right w:val="none" w:sz="0" w:space="0" w:color="auto"/>
          </w:divBdr>
        </w:div>
        <w:div w:id="1871725272">
          <w:marLeft w:val="0"/>
          <w:marRight w:val="0"/>
          <w:marTop w:val="0"/>
          <w:marBottom w:val="0"/>
          <w:divBdr>
            <w:top w:val="none" w:sz="0" w:space="0" w:color="auto"/>
            <w:left w:val="none" w:sz="0" w:space="0" w:color="auto"/>
            <w:bottom w:val="none" w:sz="0" w:space="0" w:color="auto"/>
            <w:right w:val="none" w:sz="0" w:space="0" w:color="auto"/>
          </w:divBdr>
        </w:div>
        <w:div w:id="1872378143">
          <w:marLeft w:val="0"/>
          <w:marRight w:val="0"/>
          <w:marTop w:val="0"/>
          <w:marBottom w:val="0"/>
          <w:divBdr>
            <w:top w:val="none" w:sz="0" w:space="0" w:color="auto"/>
            <w:left w:val="none" w:sz="0" w:space="0" w:color="auto"/>
            <w:bottom w:val="none" w:sz="0" w:space="0" w:color="auto"/>
            <w:right w:val="none" w:sz="0" w:space="0" w:color="auto"/>
          </w:divBdr>
        </w:div>
        <w:div w:id="1873031212">
          <w:marLeft w:val="0"/>
          <w:marRight w:val="0"/>
          <w:marTop w:val="0"/>
          <w:marBottom w:val="0"/>
          <w:divBdr>
            <w:top w:val="none" w:sz="0" w:space="0" w:color="auto"/>
            <w:left w:val="none" w:sz="0" w:space="0" w:color="auto"/>
            <w:bottom w:val="none" w:sz="0" w:space="0" w:color="auto"/>
            <w:right w:val="none" w:sz="0" w:space="0" w:color="auto"/>
          </w:divBdr>
        </w:div>
        <w:div w:id="1931960310">
          <w:marLeft w:val="0"/>
          <w:marRight w:val="0"/>
          <w:marTop w:val="0"/>
          <w:marBottom w:val="0"/>
          <w:divBdr>
            <w:top w:val="none" w:sz="0" w:space="0" w:color="auto"/>
            <w:left w:val="none" w:sz="0" w:space="0" w:color="auto"/>
            <w:bottom w:val="none" w:sz="0" w:space="0" w:color="auto"/>
            <w:right w:val="none" w:sz="0" w:space="0" w:color="auto"/>
          </w:divBdr>
        </w:div>
        <w:div w:id="1944874250">
          <w:marLeft w:val="0"/>
          <w:marRight w:val="0"/>
          <w:marTop w:val="0"/>
          <w:marBottom w:val="0"/>
          <w:divBdr>
            <w:top w:val="none" w:sz="0" w:space="0" w:color="auto"/>
            <w:left w:val="none" w:sz="0" w:space="0" w:color="auto"/>
            <w:bottom w:val="none" w:sz="0" w:space="0" w:color="auto"/>
            <w:right w:val="none" w:sz="0" w:space="0" w:color="auto"/>
          </w:divBdr>
        </w:div>
        <w:div w:id="1963145935">
          <w:marLeft w:val="0"/>
          <w:marRight w:val="0"/>
          <w:marTop w:val="0"/>
          <w:marBottom w:val="0"/>
          <w:divBdr>
            <w:top w:val="none" w:sz="0" w:space="0" w:color="auto"/>
            <w:left w:val="none" w:sz="0" w:space="0" w:color="auto"/>
            <w:bottom w:val="none" w:sz="0" w:space="0" w:color="auto"/>
            <w:right w:val="none" w:sz="0" w:space="0" w:color="auto"/>
          </w:divBdr>
        </w:div>
        <w:div w:id="2059087316">
          <w:marLeft w:val="0"/>
          <w:marRight w:val="0"/>
          <w:marTop w:val="0"/>
          <w:marBottom w:val="0"/>
          <w:divBdr>
            <w:top w:val="none" w:sz="0" w:space="0" w:color="auto"/>
            <w:left w:val="none" w:sz="0" w:space="0" w:color="auto"/>
            <w:bottom w:val="none" w:sz="0" w:space="0" w:color="auto"/>
            <w:right w:val="none" w:sz="0" w:space="0" w:color="auto"/>
          </w:divBdr>
        </w:div>
        <w:div w:id="2132282867">
          <w:marLeft w:val="0"/>
          <w:marRight w:val="0"/>
          <w:marTop w:val="0"/>
          <w:marBottom w:val="0"/>
          <w:divBdr>
            <w:top w:val="none" w:sz="0" w:space="0" w:color="auto"/>
            <w:left w:val="none" w:sz="0" w:space="0" w:color="auto"/>
            <w:bottom w:val="none" w:sz="0" w:space="0" w:color="auto"/>
            <w:right w:val="none" w:sz="0" w:space="0" w:color="auto"/>
          </w:divBdr>
        </w:div>
      </w:divsChild>
    </w:div>
    <w:div w:id="1894081239">
      <w:bodyDiv w:val="1"/>
      <w:marLeft w:val="0"/>
      <w:marRight w:val="0"/>
      <w:marTop w:val="0"/>
      <w:marBottom w:val="0"/>
      <w:divBdr>
        <w:top w:val="none" w:sz="0" w:space="0" w:color="auto"/>
        <w:left w:val="none" w:sz="0" w:space="0" w:color="auto"/>
        <w:bottom w:val="none" w:sz="0" w:space="0" w:color="auto"/>
        <w:right w:val="none" w:sz="0" w:space="0" w:color="auto"/>
      </w:divBdr>
    </w:div>
    <w:div w:id="1923760683">
      <w:bodyDiv w:val="1"/>
      <w:marLeft w:val="0"/>
      <w:marRight w:val="0"/>
      <w:marTop w:val="0"/>
      <w:marBottom w:val="0"/>
      <w:divBdr>
        <w:top w:val="none" w:sz="0" w:space="0" w:color="auto"/>
        <w:left w:val="none" w:sz="0" w:space="0" w:color="auto"/>
        <w:bottom w:val="none" w:sz="0" w:space="0" w:color="auto"/>
        <w:right w:val="none" w:sz="0" w:space="0" w:color="auto"/>
      </w:divBdr>
      <w:divsChild>
        <w:div w:id="1064336105">
          <w:marLeft w:val="0"/>
          <w:marRight w:val="0"/>
          <w:marTop w:val="0"/>
          <w:marBottom w:val="0"/>
          <w:divBdr>
            <w:top w:val="none" w:sz="0" w:space="0" w:color="auto"/>
            <w:left w:val="none" w:sz="0" w:space="0" w:color="auto"/>
            <w:bottom w:val="none" w:sz="0" w:space="0" w:color="auto"/>
            <w:right w:val="none" w:sz="0" w:space="0" w:color="auto"/>
          </w:divBdr>
          <w:divsChild>
            <w:div w:id="33505661">
              <w:marLeft w:val="0"/>
              <w:marRight w:val="0"/>
              <w:marTop w:val="0"/>
              <w:marBottom w:val="0"/>
              <w:divBdr>
                <w:top w:val="none" w:sz="0" w:space="0" w:color="auto"/>
                <w:left w:val="none" w:sz="0" w:space="0" w:color="auto"/>
                <w:bottom w:val="none" w:sz="0" w:space="0" w:color="auto"/>
                <w:right w:val="none" w:sz="0" w:space="0" w:color="auto"/>
              </w:divBdr>
            </w:div>
            <w:div w:id="41827106">
              <w:marLeft w:val="0"/>
              <w:marRight w:val="0"/>
              <w:marTop w:val="0"/>
              <w:marBottom w:val="0"/>
              <w:divBdr>
                <w:top w:val="none" w:sz="0" w:space="0" w:color="auto"/>
                <w:left w:val="none" w:sz="0" w:space="0" w:color="auto"/>
                <w:bottom w:val="none" w:sz="0" w:space="0" w:color="auto"/>
                <w:right w:val="none" w:sz="0" w:space="0" w:color="auto"/>
              </w:divBdr>
            </w:div>
            <w:div w:id="97989316">
              <w:marLeft w:val="0"/>
              <w:marRight w:val="0"/>
              <w:marTop w:val="0"/>
              <w:marBottom w:val="0"/>
              <w:divBdr>
                <w:top w:val="none" w:sz="0" w:space="0" w:color="auto"/>
                <w:left w:val="none" w:sz="0" w:space="0" w:color="auto"/>
                <w:bottom w:val="none" w:sz="0" w:space="0" w:color="auto"/>
                <w:right w:val="none" w:sz="0" w:space="0" w:color="auto"/>
              </w:divBdr>
            </w:div>
            <w:div w:id="129054906">
              <w:marLeft w:val="0"/>
              <w:marRight w:val="0"/>
              <w:marTop w:val="0"/>
              <w:marBottom w:val="0"/>
              <w:divBdr>
                <w:top w:val="none" w:sz="0" w:space="0" w:color="auto"/>
                <w:left w:val="none" w:sz="0" w:space="0" w:color="auto"/>
                <w:bottom w:val="none" w:sz="0" w:space="0" w:color="auto"/>
                <w:right w:val="none" w:sz="0" w:space="0" w:color="auto"/>
              </w:divBdr>
            </w:div>
            <w:div w:id="171382143">
              <w:marLeft w:val="0"/>
              <w:marRight w:val="0"/>
              <w:marTop w:val="0"/>
              <w:marBottom w:val="0"/>
              <w:divBdr>
                <w:top w:val="none" w:sz="0" w:space="0" w:color="auto"/>
                <w:left w:val="none" w:sz="0" w:space="0" w:color="auto"/>
                <w:bottom w:val="none" w:sz="0" w:space="0" w:color="auto"/>
                <w:right w:val="none" w:sz="0" w:space="0" w:color="auto"/>
              </w:divBdr>
            </w:div>
            <w:div w:id="179853619">
              <w:marLeft w:val="0"/>
              <w:marRight w:val="0"/>
              <w:marTop w:val="0"/>
              <w:marBottom w:val="0"/>
              <w:divBdr>
                <w:top w:val="none" w:sz="0" w:space="0" w:color="auto"/>
                <w:left w:val="none" w:sz="0" w:space="0" w:color="auto"/>
                <w:bottom w:val="none" w:sz="0" w:space="0" w:color="auto"/>
                <w:right w:val="none" w:sz="0" w:space="0" w:color="auto"/>
              </w:divBdr>
            </w:div>
            <w:div w:id="227082874">
              <w:marLeft w:val="0"/>
              <w:marRight w:val="0"/>
              <w:marTop w:val="0"/>
              <w:marBottom w:val="0"/>
              <w:divBdr>
                <w:top w:val="none" w:sz="0" w:space="0" w:color="auto"/>
                <w:left w:val="none" w:sz="0" w:space="0" w:color="auto"/>
                <w:bottom w:val="none" w:sz="0" w:space="0" w:color="auto"/>
                <w:right w:val="none" w:sz="0" w:space="0" w:color="auto"/>
              </w:divBdr>
            </w:div>
            <w:div w:id="242422477">
              <w:marLeft w:val="0"/>
              <w:marRight w:val="0"/>
              <w:marTop w:val="0"/>
              <w:marBottom w:val="0"/>
              <w:divBdr>
                <w:top w:val="none" w:sz="0" w:space="0" w:color="auto"/>
                <w:left w:val="none" w:sz="0" w:space="0" w:color="auto"/>
                <w:bottom w:val="none" w:sz="0" w:space="0" w:color="auto"/>
                <w:right w:val="none" w:sz="0" w:space="0" w:color="auto"/>
              </w:divBdr>
            </w:div>
            <w:div w:id="340545019">
              <w:marLeft w:val="0"/>
              <w:marRight w:val="0"/>
              <w:marTop w:val="0"/>
              <w:marBottom w:val="0"/>
              <w:divBdr>
                <w:top w:val="none" w:sz="0" w:space="0" w:color="auto"/>
                <w:left w:val="none" w:sz="0" w:space="0" w:color="auto"/>
                <w:bottom w:val="none" w:sz="0" w:space="0" w:color="auto"/>
                <w:right w:val="none" w:sz="0" w:space="0" w:color="auto"/>
              </w:divBdr>
            </w:div>
            <w:div w:id="343366669">
              <w:marLeft w:val="0"/>
              <w:marRight w:val="0"/>
              <w:marTop w:val="0"/>
              <w:marBottom w:val="0"/>
              <w:divBdr>
                <w:top w:val="none" w:sz="0" w:space="0" w:color="auto"/>
                <w:left w:val="none" w:sz="0" w:space="0" w:color="auto"/>
                <w:bottom w:val="none" w:sz="0" w:space="0" w:color="auto"/>
                <w:right w:val="none" w:sz="0" w:space="0" w:color="auto"/>
              </w:divBdr>
            </w:div>
            <w:div w:id="356467077">
              <w:marLeft w:val="0"/>
              <w:marRight w:val="0"/>
              <w:marTop w:val="0"/>
              <w:marBottom w:val="0"/>
              <w:divBdr>
                <w:top w:val="none" w:sz="0" w:space="0" w:color="auto"/>
                <w:left w:val="none" w:sz="0" w:space="0" w:color="auto"/>
                <w:bottom w:val="none" w:sz="0" w:space="0" w:color="auto"/>
                <w:right w:val="none" w:sz="0" w:space="0" w:color="auto"/>
              </w:divBdr>
            </w:div>
            <w:div w:id="357390184">
              <w:marLeft w:val="0"/>
              <w:marRight w:val="0"/>
              <w:marTop w:val="0"/>
              <w:marBottom w:val="0"/>
              <w:divBdr>
                <w:top w:val="none" w:sz="0" w:space="0" w:color="auto"/>
                <w:left w:val="none" w:sz="0" w:space="0" w:color="auto"/>
                <w:bottom w:val="none" w:sz="0" w:space="0" w:color="auto"/>
                <w:right w:val="none" w:sz="0" w:space="0" w:color="auto"/>
              </w:divBdr>
            </w:div>
            <w:div w:id="363092388">
              <w:marLeft w:val="0"/>
              <w:marRight w:val="0"/>
              <w:marTop w:val="0"/>
              <w:marBottom w:val="0"/>
              <w:divBdr>
                <w:top w:val="none" w:sz="0" w:space="0" w:color="auto"/>
                <w:left w:val="none" w:sz="0" w:space="0" w:color="auto"/>
                <w:bottom w:val="none" w:sz="0" w:space="0" w:color="auto"/>
                <w:right w:val="none" w:sz="0" w:space="0" w:color="auto"/>
              </w:divBdr>
            </w:div>
            <w:div w:id="381903594">
              <w:marLeft w:val="0"/>
              <w:marRight w:val="0"/>
              <w:marTop w:val="0"/>
              <w:marBottom w:val="0"/>
              <w:divBdr>
                <w:top w:val="none" w:sz="0" w:space="0" w:color="auto"/>
                <w:left w:val="none" w:sz="0" w:space="0" w:color="auto"/>
                <w:bottom w:val="none" w:sz="0" w:space="0" w:color="auto"/>
                <w:right w:val="none" w:sz="0" w:space="0" w:color="auto"/>
              </w:divBdr>
            </w:div>
            <w:div w:id="447434641">
              <w:marLeft w:val="0"/>
              <w:marRight w:val="0"/>
              <w:marTop w:val="0"/>
              <w:marBottom w:val="0"/>
              <w:divBdr>
                <w:top w:val="none" w:sz="0" w:space="0" w:color="auto"/>
                <w:left w:val="none" w:sz="0" w:space="0" w:color="auto"/>
                <w:bottom w:val="none" w:sz="0" w:space="0" w:color="auto"/>
                <w:right w:val="none" w:sz="0" w:space="0" w:color="auto"/>
              </w:divBdr>
            </w:div>
            <w:div w:id="463810531">
              <w:marLeft w:val="0"/>
              <w:marRight w:val="0"/>
              <w:marTop w:val="0"/>
              <w:marBottom w:val="0"/>
              <w:divBdr>
                <w:top w:val="none" w:sz="0" w:space="0" w:color="auto"/>
                <w:left w:val="none" w:sz="0" w:space="0" w:color="auto"/>
                <w:bottom w:val="none" w:sz="0" w:space="0" w:color="auto"/>
                <w:right w:val="none" w:sz="0" w:space="0" w:color="auto"/>
              </w:divBdr>
            </w:div>
            <w:div w:id="471561729">
              <w:marLeft w:val="0"/>
              <w:marRight w:val="0"/>
              <w:marTop w:val="0"/>
              <w:marBottom w:val="0"/>
              <w:divBdr>
                <w:top w:val="none" w:sz="0" w:space="0" w:color="auto"/>
                <w:left w:val="none" w:sz="0" w:space="0" w:color="auto"/>
                <w:bottom w:val="none" w:sz="0" w:space="0" w:color="auto"/>
                <w:right w:val="none" w:sz="0" w:space="0" w:color="auto"/>
              </w:divBdr>
            </w:div>
            <w:div w:id="495077362">
              <w:marLeft w:val="0"/>
              <w:marRight w:val="0"/>
              <w:marTop w:val="0"/>
              <w:marBottom w:val="0"/>
              <w:divBdr>
                <w:top w:val="none" w:sz="0" w:space="0" w:color="auto"/>
                <w:left w:val="none" w:sz="0" w:space="0" w:color="auto"/>
                <w:bottom w:val="none" w:sz="0" w:space="0" w:color="auto"/>
                <w:right w:val="none" w:sz="0" w:space="0" w:color="auto"/>
              </w:divBdr>
            </w:div>
            <w:div w:id="510142299">
              <w:marLeft w:val="0"/>
              <w:marRight w:val="0"/>
              <w:marTop w:val="0"/>
              <w:marBottom w:val="0"/>
              <w:divBdr>
                <w:top w:val="none" w:sz="0" w:space="0" w:color="auto"/>
                <w:left w:val="none" w:sz="0" w:space="0" w:color="auto"/>
                <w:bottom w:val="none" w:sz="0" w:space="0" w:color="auto"/>
                <w:right w:val="none" w:sz="0" w:space="0" w:color="auto"/>
              </w:divBdr>
            </w:div>
            <w:div w:id="566232135">
              <w:marLeft w:val="0"/>
              <w:marRight w:val="0"/>
              <w:marTop w:val="0"/>
              <w:marBottom w:val="0"/>
              <w:divBdr>
                <w:top w:val="none" w:sz="0" w:space="0" w:color="auto"/>
                <w:left w:val="none" w:sz="0" w:space="0" w:color="auto"/>
                <w:bottom w:val="none" w:sz="0" w:space="0" w:color="auto"/>
                <w:right w:val="none" w:sz="0" w:space="0" w:color="auto"/>
              </w:divBdr>
            </w:div>
            <w:div w:id="567110488">
              <w:marLeft w:val="0"/>
              <w:marRight w:val="0"/>
              <w:marTop w:val="0"/>
              <w:marBottom w:val="0"/>
              <w:divBdr>
                <w:top w:val="none" w:sz="0" w:space="0" w:color="auto"/>
                <w:left w:val="none" w:sz="0" w:space="0" w:color="auto"/>
                <w:bottom w:val="none" w:sz="0" w:space="0" w:color="auto"/>
                <w:right w:val="none" w:sz="0" w:space="0" w:color="auto"/>
              </w:divBdr>
            </w:div>
            <w:div w:id="637684615">
              <w:marLeft w:val="0"/>
              <w:marRight w:val="0"/>
              <w:marTop w:val="0"/>
              <w:marBottom w:val="0"/>
              <w:divBdr>
                <w:top w:val="none" w:sz="0" w:space="0" w:color="auto"/>
                <w:left w:val="none" w:sz="0" w:space="0" w:color="auto"/>
                <w:bottom w:val="none" w:sz="0" w:space="0" w:color="auto"/>
                <w:right w:val="none" w:sz="0" w:space="0" w:color="auto"/>
              </w:divBdr>
            </w:div>
            <w:div w:id="645360138">
              <w:marLeft w:val="0"/>
              <w:marRight w:val="0"/>
              <w:marTop w:val="0"/>
              <w:marBottom w:val="0"/>
              <w:divBdr>
                <w:top w:val="none" w:sz="0" w:space="0" w:color="auto"/>
                <w:left w:val="none" w:sz="0" w:space="0" w:color="auto"/>
                <w:bottom w:val="none" w:sz="0" w:space="0" w:color="auto"/>
                <w:right w:val="none" w:sz="0" w:space="0" w:color="auto"/>
              </w:divBdr>
            </w:div>
            <w:div w:id="655914101">
              <w:marLeft w:val="0"/>
              <w:marRight w:val="0"/>
              <w:marTop w:val="0"/>
              <w:marBottom w:val="0"/>
              <w:divBdr>
                <w:top w:val="none" w:sz="0" w:space="0" w:color="auto"/>
                <w:left w:val="none" w:sz="0" w:space="0" w:color="auto"/>
                <w:bottom w:val="none" w:sz="0" w:space="0" w:color="auto"/>
                <w:right w:val="none" w:sz="0" w:space="0" w:color="auto"/>
              </w:divBdr>
            </w:div>
            <w:div w:id="664631730">
              <w:marLeft w:val="0"/>
              <w:marRight w:val="0"/>
              <w:marTop w:val="0"/>
              <w:marBottom w:val="0"/>
              <w:divBdr>
                <w:top w:val="none" w:sz="0" w:space="0" w:color="auto"/>
                <w:left w:val="none" w:sz="0" w:space="0" w:color="auto"/>
                <w:bottom w:val="none" w:sz="0" w:space="0" w:color="auto"/>
                <w:right w:val="none" w:sz="0" w:space="0" w:color="auto"/>
              </w:divBdr>
            </w:div>
            <w:div w:id="688683786">
              <w:marLeft w:val="0"/>
              <w:marRight w:val="0"/>
              <w:marTop w:val="0"/>
              <w:marBottom w:val="0"/>
              <w:divBdr>
                <w:top w:val="none" w:sz="0" w:space="0" w:color="auto"/>
                <w:left w:val="none" w:sz="0" w:space="0" w:color="auto"/>
                <w:bottom w:val="none" w:sz="0" w:space="0" w:color="auto"/>
                <w:right w:val="none" w:sz="0" w:space="0" w:color="auto"/>
              </w:divBdr>
            </w:div>
            <w:div w:id="692414615">
              <w:marLeft w:val="0"/>
              <w:marRight w:val="0"/>
              <w:marTop w:val="0"/>
              <w:marBottom w:val="0"/>
              <w:divBdr>
                <w:top w:val="none" w:sz="0" w:space="0" w:color="auto"/>
                <w:left w:val="none" w:sz="0" w:space="0" w:color="auto"/>
                <w:bottom w:val="none" w:sz="0" w:space="0" w:color="auto"/>
                <w:right w:val="none" w:sz="0" w:space="0" w:color="auto"/>
              </w:divBdr>
            </w:div>
            <w:div w:id="701252323">
              <w:marLeft w:val="0"/>
              <w:marRight w:val="0"/>
              <w:marTop w:val="0"/>
              <w:marBottom w:val="0"/>
              <w:divBdr>
                <w:top w:val="none" w:sz="0" w:space="0" w:color="auto"/>
                <w:left w:val="none" w:sz="0" w:space="0" w:color="auto"/>
                <w:bottom w:val="none" w:sz="0" w:space="0" w:color="auto"/>
                <w:right w:val="none" w:sz="0" w:space="0" w:color="auto"/>
              </w:divBdr>
            </w:div>
            <w:div w:id="728848961">
              <w:marLeft w:val="0"/>
              <w:marRight w:val="0"/>
              <w:marTop w:val="0"/>
              <w:marBottom w:val="0"/>
              <w:divBdr>
                <w:top w:val="none" w:sz="0" w:space="0" w:color="auto"/>
                <w:left w:val="none" w:sz="0" w:space="0" w:color="auto"/>
                <w:bottom w:val="none" w:sz="0" w:space="0" w:color="auto"/>
                <w:right w:val="none" w:sz="0" w:space="0" w:color="auto"/>
              </w:divBdr>
            </w:div>
            <w:div w:id="762533282">
              <w:marLeft w:val="0"/>
              <w:marRight w:val="0"/>
              <w:marTop w:val="0"/>
              <w:marBottom w:val="0"/>
              <w:divBdr>
                <w:top w:val="none" w:sz="0" w:space="0" w:color="auto"/>
                <w:left w:val="none" w:sz="0" w:space="0" w:color="auto"/>
                <w:bottom w:val="none" w:sz="0" w:space="0" w:color="auto"/>
                <w:right w:val="none" w:sz="0" w:space="0" w:color="auto"/>
              </w:divBdr>
            </w:div>
            <w:div w:id="800271611">
              <w:marLeft w:val="0"/>
              <w:marRight w:val="0"/>
              <w:marTop w:val="0"/>
              <w:marBottom w:val="0"/>
              <w:divBdr>
                <w:top w:val="none" w:sz="0" w:space="0" w:color="auto"/>
                <w:left w:val="none" w:sz="0" w:space="0" w:color="auto"/>
                <w:bottom w:val="none" w:sz="0" w:space="0" w:color="auto"/>
                <w:right w:val="none" w:sz="0" w:space="0" w:color="auto"/>
              </w:divBdr>
            </w:div>
            <w:div w:id="800610903">
              <w:marLeft w:val="0"/>
              <w:marRight w:val="0"/>
              <w:marTop w:val="0"/>
              <w:marBottom w:val="0"/>
              <w:divBdr>
                <w:top w:val="none" w:sz="0" w:space="0" w:color="auto"/>
                <w:left w:val="none" w:sz="0" w:space="0" w:color="auto"/>
                <w:bottom w:val="none" w:sz="0" w:space="0" w:color="auto"/>
                <w:right w:val="none" w:sz="0" w:space="0" w:color="auto"/>
              </w:divBdr>
            </w:div>
            <w:div w:id="805318500">
              <w:marLeft w:val="0"/>
              <w:marRight w:val="0"/>
              <w:marTop w:val="0"/>
              <w:marBottom w:val="0"/>
              <w:divBdr>
                <w:top w:val="none" w:sz="0" w:space="0" w:color="auto"/>
                <w:left w:val="none" w:sz="0" w:space="0" w:color="auto"/>
                <w:bottom w:val="none" w:sz="0" w:space="0" w:color="auto"/>
                <w:right w:val="none" w:sz="0" w:space="0" w:color="auto"/>
              </w:divBdr>
            </w:div>
            <w:div w:id="813529732">
              <w:marLeft w:val="0"/>
              <w:marRight w:val="0"/>
              <w:marTop w:val="0"/>
              <w:marBottom w:val="0"/>
              <w:divBdr>
                <w:top w:val="none" w:sz="0" w:space="0" w:color="auto"/>
                <w:left w:val="none" w:sz="0" w:space="0" w:color="auto"/>
                <w:bottom w:val="none" w:sz="0" w:space="0" w:color="auto"/>
                <w:right w:val="none" w:sz="0" w:space="0" w:color="auto"/>
              </w:divBdr>
            </w:div>
            <w:div w:id="844200752">
              <w:marLeft w:val="0"/>
              <w:marRight w:val="0"/>
              <w:marTop w:val="0"/>
              <w:marBottom w:val="0"/>
              <w:divBdr>
                <w:top w:val="none" w:sz="0" w:space="0" w:color="auto"/>
                <w:left w:val="none" w:sz="0" w:space="0" w:color="auto"/>
                <w:bottom w:val="none" w:sz="0" w:space="0" w:color="auto"/>
                <w:right w:val="none" w:sz="0" w:space="0" w:color="auto"/>
              </w:divBdr>
            </w:div>
            <w:div w:id="890921407">
              <w:marLeft w:val="0"/>
              <w:marRight w:val="0"/>
              <w:marTop w:val="0"/>
              <w:marBottom w:val="0"/>
              <w:divBdr>
                <w:top w:val="none" w:sz="0" w:space="0" w:color="auto"/>
                <w:left w:val="none" w:sz="0" w:space="0" w:color="auto"/>
                <w:bottom w:val="none" w:sz="0" w:space="0" w:color="auto"/>
                <w:right w:val="none" w:sz="0" w:space="0" w:color="auto"/>
              </w:divBdr>
            </w:div>
            <w:div w:id="894001082">
              <w:marLeft w:val="0"/>
              <w:marRight w:val="0"/>
              <w:marTop w:val="0"/>
              <w:marBottom w:val="0"/>
              <w:divBdr>
                <w:top w:val="none" w:sz="0" w:space="0" w:color="auto"/>
                <w:left w:val="none" w:sz="0" w:space="0" w:color="auto"/>
                <w:bottom w:val="none" w:sz="0" w:space="0" w:color="auto"/>
                <w:right w:val="none" w:sz="0" w:space="0" w:color="auto"/>
              </w:divBdr>
            </w:div>
            <w:div w:id="926353370">
              <w:marLeft w:val="0"/>
              <w:marRight w:val="0"/>
              <w:marTop w:val="0"/>
              <w:marBottom w:val="0"/>
              <w:divBdr>
                <w:top w:val="none" w:sz="0" w:space="0" w:color="auto"/>
                <w:left w:val="none" w:sz="0" w:space="0" w:color="auto"/>
                <w:bottom w:val="none" w:sz="0" w:space="0" w:color="auto"/>
                <w:right w:val="none" w:sz="0" w:space="0" w:color="auto"/>
              </w:divBdr>
            </w:div>
            <w:div w:id="927035889">
              <w:marLeft w:val="0"/>
              <w:marRight w:val="0"/>
              <w:marTop w:val="0"/>
              <w:marBottom w:val="0"/>
              <w:divBdr>
                <w:top w:val="none" w:sz="0" w:space="0" w:color="auto"/>
                <w:left w:val="none" w:sz="0" w:space="0" w:color="auto"/>
                <w:bottom w:val="none" w:sz="0" w:space="0" w:color="auto"/>
                <w:right w:val="none" w:sz="0" w:space="0" w:color="auto"/>
              </w:divBdr>
            </w:div>
            <w:div w:id="937520873">
              <w:marLeft w:val="0"/>
              <w:marRight w:val="0"/>
              <w:marTop w:val="0"/>
              <w:marBottom w:val="0"/>
              <w:divBdr>
                <w:top w:val="none" w:sz="0" w:space="0" w:color="auto"/>
                <w:left w:val="none" w:sz="0" w:space="0" w:color="auto"/>
                <w:bottom w:val="none" w:sz="0" w:space="0" w:color="auto"/>
                <w:right w:val="none" w:sz="0" w:space="0" w:color="auto"/>
              </w:divBdr>
            </w:div>
            <w:div w:id="942034144">
              <w:marLeft w:val="0"/>
              <w:marRight w:val="0"/>
              <w:marTop w:val="0"/>
              <w:marBottom w:val="0"/>
              <w:divBdr>
                <w:top w:val="none" w:sz="0" w:space="0" w:color="auto"/>
                <w:left w:val="none" w:sz="0" w:space="0" w:color="auto"/>
                <w:bottom w:val="none" w:sz="0" w:space="0" w:color="auto"/>
                <w:right w:val="none" w:sz="0" w:space="0" w:color="auto"/>
              </w:divBdr>
            </w:div>
            <w:div w:id="961887361">
              <w:marLeft w:val="0"/>
              <w:marRight w:val="0"/>
              <w:marTop w:val="0"/>
              <w:marBottom w:val="0"/>
              <w:divBdr>
                <w:top w:val="none" w:sz="0" w:space="0" w:color="auto"/>
                <w:left w:val="none" w:sz="0" w:space="0" w:color="auto"/>
                <w:bottom w:val="none" w:sz="0" w:space="0" w:color="auto"/>
                <w:right w:val="none" w:sz="0" w:space="0" w:color="auto"/>
              </w:divBdr>
            </w:div>
            <w:div w:id="1052075701">
              <w:marLeft w:val="0"/>
              <w:marRight w:val="0"/>
              <w:marTop w:val="0"/>
              <w:marBottom w:val="0"/>
              <w:divBdr>
                <w:top w:val="none" w:sz="0" w:space="0" w:color="auto"/>
                <w:left w:val="none" w:sz="0" w:space="0" w:color="auto"/>
                <w:bottom w:val="none" w:sz="0" w:space="0" w:color="auto"/>
                <w:right w:val="none" w:sz="0" w:space="0" w:color="auto"/>
              </w:divBdr>
            </w:div>
            <w:div w:id="1095398476">
              <w:marLeft w:val="0"/>
              <w:marRight w:val="0"/>
              <w:marTop w:val="0"/>
              <w:marBottom w:val="0"/>
              <w:divBdr>
                <w:top w:val="none" w:sz="0" w:space="0" w:color="auto"/>
                <w:left w:val="none" w:sz="0" w:space="0" w:color="auto"/>
                <w:bottom w:val="none" w:sz="0" w:space="0" w:color="auto"/>
                <w:right w:val="none" w:sz="0" w:space="0" w:color="auto"/>
              </w:divBdr>
            </w:div>
            <w:div w:id="1104958218">
              <w:marLeft w:val="0"/>
              <w:marRight w:val="0"/>
              <w:marTop w:val="0"/>
              <w:marBottom w:val="0"/>
              <w:divBdr>
                <w:top w:val="none" w:sz="0" w:space="0" w:color="auto"/>
                <w:left w:val="none" w:sz="0" w:space="0" w:color="auto"/>
                <w:bottom w:val="none" w:sz="0" w:space="0" w:color="auto"/>
                <w:right w:val="none" w:sz="0" w:space="0" w:color="auto"/>
              </w:divBdr>
            </w:div>
            <w:div w:id="1120035142">
              <w:marLeft w:val="0"/>
              <w:marRight w:val="0"/>
              <w:marTop w:val="0"/>
              <w:marBottom w:val="0"/>
              <w:divBdr>
                <w:top w:val="none" w:sz="0" w:space="0" w:color="auto"/>
                <w:left w:val="none" w:sz="0" w:space="0" w:color="auto"/>
                <w:bottom w:val="none" w:sz="0" w:space="0" w:color="auto"/>
                <w:right w:val="none" w:sz="0" w:space="0" w:color="auto"/>
              </w:divBdr>
            </w:div>
            <w:div w:id="1136339844">
              <w:marLeft w:val="0"/>
              <w:marRight w:val="0"/>
              <w:marTop w:val="0"/>
              <w:marBottom w:val="0"/>
              <w:divBdr>
                <w:top w:val="none" w:sz="0" w:space="0" w:color="auto"/>
                <w:left w:val="none" w:sz="0" w:space="0" w:color="auto"/>
                <w:bottom w:val="none" w:sz="0" w:space="0" w:color="auto"/>
                <w:right w:val="none" w:sz="0" w:space="0" w:color="auto"/>
              </w:divBdr>
            </w:div>
            <w:div w:id="1158183599">
              <w:marLeft w:val="0"/>
              <w:marRight w:val="0"/>
              <w:marTop w:val="0"/>
              <w:marBottom w:val="0"/>
              <w:divBdr>
                <w:top w:val="none" w:sz="0" w:space="0" w:color="auto"/>
                <w:left w:val="none" w:sz="0" w:space="0" w:color="auto"/>
                <w:bottom w:val="none" w:sz="0" w:space="0" w:color="auto"/>
                <w:right w:val="none" w:sz="0" w:space="0" w:color="auto"/>
              </w:divBdr>
            </w:div>
            <w:div w:id="1169636321">
              <w:marLeft w:val="0"/>
              <w:marRight w:val="0"/>
              <w:marTop w:val="0"/>
              <w:marBottom w:val="0"/>
              <w:divBdr>
                <w:top w:val="none" w:sz="0" w:space="0" w:color="auto"/>
                <w:left w:val="none" w:sz="0" w:space="0" w:color="auto"/>
                <w:bottom w:val="none" w:sz="0" w:space="0" w:color="auto"/>
                <w:right w:val="none" w:sz="0" w:space="0" w:color="auto"/>
              </w:divBdr>
            </w:div>
            <w:div w:id="1171221220">
              <w:marLeft w:val="0"/>
              <w:marRight w:val="0"/>
              <w:marTop w:val="0"/>
              <w:marBottom w:val="0"/>
              <w:divBdr>
                <w:top w:val="none" w:sz="0" w:space="0" w:color="auto"/>
                <w:left w:val="none" w:sz="0" w:space="0" w:color="auto"/>
                <w:bottom w:val="none" w:sz="0" w:space="0" w:color="auto"/>
                <w:right w:val="none" w:sz="0" w:space="0" w:color="auto"/>
              </w:divBdr>
            </w:div>
            <w:div w:id="1188525480">
              <w:marLeft w:val="0"/>
              <w:marRight w:val="0"/>
              <w:marTop w:val="0"/>
              <w:marBottom w:val="0"/>
              <w:divBdr>
                <w:top w:val="none" w:sz="0" w:space="0" w:color="auto"/>
                <w:left w:val="none" w:sz="0" w:space="0" w:color="auto"/>
                <w:bottom w:val="none" w:sz="0" w:space="0" w:color="auto"/>
                <w:right w:val="none" w:sz="0" w:space="0" w:color="auto"/>
              </w:divBdr>
            </w:div>
            <w:div w:id="1192911168">
              <w:marLeft w:val="0"/>
              <w:marRight w:val="0"/>
              <w:marTop w:val="0"/>
              <w:marBottom w:val="0"/>
              <w:divBdr>
                <w:top w:val="none" w:sz="0" w:space="0" w:color="auto"/>
                <w:left w:val="none" w:sz="0" w:space="0" w:color="auto"/>
                <w:bottom w:val="none" w:sz="0" w:space="0" w:color="auto"/>
                <w:right w:val="none" w:sz="0" w:space="0" w:color="auto"/>
              </w:divBdr>
            </w:div>
            <w:div w:id="1213349433">
              <w:marLeft w:val="0"/>
              <w:marRight w:val="0"/>
              <w:marTop w:val="0"/>
              <w:marBottom w:val="0"/>
              <w:divBdr>
                <w:top w:val="none" w:sz="0" w:space="0" w:color="auto"/>
                <w:left w:val="none" w:sz="0" w:space="0" w:color="auto"/>
                <w:bottom w:val="none" w:sz="0" w:space="0" w:color="auto"/>
                <w:right w:val="none" w:sz="0" w:space="0" w:color="auto"/>
              </w:divBdr>
            </w:div>
            <w:div w:id="1220285502">
              <w:marLeft w:val="0"/>
              <w:marRight w:val="0"/>
              <w:marTop w:val="0"/>
              <w:marBottom w:val="0"/>
              <w:divBdr>
                <w:top w:val="none" w:sz="0" w:space="0" w:color="auto"/>
                <w:left w:val="none" w:sz="0" w:space="0" w:color="auto"/>
                <w:bottom w:val="none" w:sz="0" w:space="0" w:color="auto"/>
                <w:right w:val="none" w:sz="0" w:space="0" w:color="auto"/>
              </w:divBdr>
            </w:div>
            <w:div w:id="1247038865">
              <w:marLeft w:val="0"/>
              <w:marRight w:val="0"/>
              <w:marTop w:val="0"/>
              <w:marBottom w:val="0"/>
              <w:divBdr>
                <w:top w:val="none" w:sz="0" w:space="0" w:color="auto"/>
                <w:left w:val="none" w:sz="0" w:space="0" w:color="auto"/>
                <w:bottom w:val="none" w:sz="0" w:space="0" w:color="auto"/>
                <w:right w:val="none" w:sz="0" w:space="0" w:color="auto"/>
              </w:divBdr>
            </w:div>
            <w:div w:id="1252663737">
              <w:marLeft w:val="0"/>
              <w:marRight w:val="0"/>
              <w:marTop w:val="0"/>
              <w:marBottom w:val="0"/>
              <w:divBdr>
                <w:top w:val="none" w:sz="0" w:space="0" w:color="auto"/>
                <w:left w:val="none" w:sz="0" w:space="0" w:color="auto"/>
                <w:bottom w:val="none" w:sz="0" w:space="0" w:color="auto"/>
                <w:right w:val="none" w:sz="0" w:space="0" w:color="auto"/>
              </w:divBdr>
            </w:div>
            <w:div w:id="1259214220">
              <w:marLeft w:val="0"/>
              <w:marRight w:val="0"/>
              <w:marTop w:val="0"/>
              <w:marBottom w:val="0"/>
              <w:divBdr>
                <w:top w:val="none" w:sz="0" w:space="0" w:color="auto"/>
                <w:left w:val="none" w:sz="0" w:space="0" w:color="auto"/>
                <w:bottom w:val="none" w:sz="0" w:space="0" w:color="auto"/>
                <w:right w:val="none" w:sz="0" w:space="0" w:color="auto"/>
              </w:divBdr>
            </w:div>
            <w:div w:id="1259634330">
              <w:marLeft w:val="0"/>
              <w:marRight w:val="0"/>
              <w:marTop w:val="0"/>
              <w:marBottom w:val="0"/>
              <w:divBdr>
                <w:top w:val="none" w:sz="0" w:space="0" w:color="auto"/>
                <w:left w:val="none" w:sz="0" w:space="0" w:color="auto"/>
                <w:bottom w:val="none" w:sz="0" w:space="0" w:color="auto"/>
                <w:right w:val="none" w:sz="0" w:space="0" w:color="auto"/>
              </w:divBdr>
            </w:div>
            <w:div w:id="1270426865">
              <w:marLeft w:val="0"/>
              <w:marRight w:val="0"/>
              <w:marTop w:val="0"/>
              <w:marBottom w:val="0"/>
              <w:divBdr>
                <w:top w:val="none" w:sz="0" w:space="0" w:color="auto"/>
                <w:left w:val="none" w:sz="0" w:space="0" w:color="auto"/>
                <w:bottom w:val="none" w:sz="0" w:space="0" w:color="auto"/>
                <w:right w:val="none" w:sz="0" w:space="0" w:color="auto"/>
              </w:divBdr>
            </w:div>
            <w:div w:id="1308316877">
              <w:marLeft w:val="0"/>
              <w:marRight w:val="0"/>
              <w:marTop w:val="0"/>
              <w:marBottom w:val="0"/>
              <w:divBdr>
                <w:top w:val="none" w:sz="0" w:space="0" w:color="auto"/>
                <w:left w:val="none" w:sz="0" w:space="0" w:color="auto"/>
                <w:bottom w:val="none" w:sz="0" w:space="0" w:color="auto"/>
                <w:right w:val="none" w:sz="0" w:space="0" w:color="auto"/>
              </w:divBdr>
            </w:div>
            <w:div w:id="1342124688">
              <w:marLeft w:val="0"/>
              <w:marRight w:val="0"/>
              <w:marTop w:val="0"/>
              <w:marBottom w:val="0"/>
              <w:divBdr>
                <w:top w:val="none" w:sz="0" w:space="0" w:color="auto"/>
                <w:left w:val="none" w:sz="0" w:space="0" w:color="auto"/>
                <w:bottom w:val="none" w:sz="0" w:space="0" w:color="auto"/>
                <w:right w:val="none" w:sz="0" w:space="0" w:color="auto"/>
              </w:divBdr>
            </w:div>
            <w:div w:id="1348367965">
              <w:marLeft w:val="0"/>
              <w:marRight w:val="0"/>
              <w:marTop w:val="0"/>
              <w:marBottom w:val="0"/>
              <w:divBdr>
                <w:top w:val="none" w:sz="0" w:space="0" w:color="auto"/>
                <w:left w:val="none" w:sz="0" w:space="0" w:color="auto"/>
                <w:bottom w:val="none" w:sz="0" w:space="0" w:color="auto"/>
                <w:right w:val="none" w:sz="0" w:space="0" w:color="auto"/>
              </w:divBdr>
            </w:div>
            <w:div w:id="1349059677">
              <w:marLeft w:val="0"/>
              <w:marRight w:val="0"/>
              <w:marTop w:val="0"/>
              <w:marBottom w:val="0"/>
              <w:divBdr>
                <w:top w:val="none" w:sz="0" w:space="0" w:color="auto"/>
                <w:left w:val="none" w:sz="0" w:space="0" w:color="auto"/>
                <w:bottom w:val="none" w:sz="0" w:space="0" w:color="auto"/>
                <w:right w:val="none" w:sz="0" w:space="0" w:color="auto"/>
              </w:divBdr>
            </w:div>
            <w:div w:id="1383864897">
              <w:marLeft w:val="0"/>
              <w:marRight w:val="0"/>
              <w:marTop w:val="0"/>
              <w:marBottom w:val="0"/>
              <w:divBdr>
                <w:top w:val="none" w:sz="0" w:space="0" w:color="auto"/>
                <w:left w:val="none" w:sz="0" w:space="0" w:color="auto"/>
                <w:bottom w:val="none" w:sz="0" w:space="0" w:color="auto"/>
                <w:right w:val="none" w:sz="0" w:space="0" w:color="auto"/>
              </w:divBdr>
            </w:div>
            <w:div w:id="1386679818">
              <w:marLeft w:val="0"/>
              <w:marRight w:val="0"/>
              <w:marTop w:val="0"/>
              <w:marBottom w:val="0"/>
              <w:divBdr>
                <w:top w:val="none" w:sz="0" w:space="0" w:color="auto"/>
                <w:left w:val="none" w:sz="0" w:space="0" w:color="auto"/>
                <w:bottom w:val="none" w:sz="0" w:space="0" w:color="auto"/>
                <w:right w:val="none" w:sz="0" w:space="0" w:color="auto"/>
              </w:divBdr>
            </w:div>
            <w:div w:id="1392922451">
              <w:marLeft w:val="0"/>
              <w:marRight w:val="0"/>
              <w:marTop w:val="0"/>
              <w:marBottom w:val="0"/>
              <w:divBdr>
                <w:top w:val="none" w:sz="0" w:space="0" w:color="auto"/>
                <w:left w:val="none" w:sz="0" w:space="0" w:color="auto"/>
                <w:bottom w:val="none" w:sz="0" w:space="0" w:color="auto"/>
                <w:right w:val="none" w:sz="0" w:space="0" w:color="auto"/>
              </w:divBdr>
            </w:div>
            <w:div w:id="1444501547">
              <w:marLeft w:val="0"/>
              <w:marRight w:val="0"/>
              <w:marTop w:val="0"/>
              <w:marBottom w:val="0"/>
              <w:divBdr>
                <w:top w:val="none" w:sz="0" w:space="0" w:color="auto"/>
                <w:left w:val="none" w:sz="0" w:space="0" w:color="auto"/>
                <w:bottom w:val="none" w:sz="0" w:space="0" w:color="auto"/>
                <w:right w:val="none" w:sz="0" w:space="0" w:color="auto"/>
              </w:divBdr>
            </w:div>
            <w:div w:id="1457019528">
              <w:marLeft w:val="0"/>
              <w:marRight w:val="0"/>
              <w:marTop w:val="0"/>
              <w:marBottom w:val="0"/>
              <w:divBdr>
                <w:top w:val="none" w:sz="0" w:space="0" w:color="auto"/>
                <w:left w:val="none" w:sz="0" w:space="0" w:color="auto"/>
                <w:bottom w:val="none" w:sz="0" w:space="0" w:color="auto"/>
                <w:right w:val="none" w:sz="0" w:space="0" w:color="auto"/>
              </w:divBdr>
            </w:div>
            <w:div w:id="1464888914">
              <w:marLeft w:val="0"/>
              <w:marRight w:val="0"/>
              <w:marTop w:val="0"/>
              <w:marBottom w:val="0"/>
              <w:divBdr>
                <w:top w:val="none" w:sz="0" w:space="0" w:color="auto"/>
                <w:left w:val="none" w:sz="0" w:space="0" w:color="auto"/>
                <w:bottom w:val="none" w:sz="0" w:space="0" w:color="auto"/>
                <w:right w:val="none" w:sz="0" w:space="0" w:color="auto"/>
              </w:divBdr>
            </w:div>
            <w:div w:id="1519269235">
              <w:marLeft w:val="0"/>
              <w:marRight w:val="0"/>
              <w:marTop w:val="0"/>
              <w:marBottom w:val="0"/>
              <w:divBdr>
                <w:top w:val="none" w:sz="0" w:space="0" w:color="auto"/>
                <w:left w:val="none" w:sz="0" w:space="0" w:color="auto"/>
                <w:bottom w:val="none" w:sz="0" w:space="0" w:color="auto"/>
                <w:right w:val="none" w:sz="0" w:space="0" w:color="auto"/>
              </w:divBdr>
            </w:div>
            <w:div w:id="1541818904">
              <w:marLeft w:val="0"/>
              <w:marRight w:val="0"/>
              <w:marTop w:val="0"/>
              <w:marBottom w:val="0"/>
              <w:divBdr>
                <w:top w:val="none" w:sz="0" w:space="0" w:color="auto"/>
                <w:left w:val="none" w:sz="0" w:space="0" w:color="auto"/>
                <w:bottom w:val="none" w:sz="0" w:space="0" w:color="auto"/>
                <w:right w:val="none" w:sz="0" w:space="0" w:color="auto"/>
              </w:divBdr>
            </w:div>
            <w:div w:id="1577323910">
              <w:marLeft w:val="0"/>
              <w:marRight w:val="0"/>
              <w:marTop w:val="0"/>
              <w:marBottom w:val="0"/>
              <w:divBdr>
                <w:top w:val="none" w:sz="0" w:space="0" w:color="auto"/>
                <w:left w:val="none" w:sz="0" w:space="0" w:color="auto"/>
                <w:bottom w:val="none" w:sz="0" w:space="0" w:color="auto"/>
                <w:right w:val="none" w:sz="0" w:space="0" w:color="auto"/>
              </w:divBdr>
            </w:div>
            <w:div w:id="1609045578">
              <w:marLeft w:val="0"/>
              <w:marRight w:val="0"/>
              <w:marTop w:val="0"/>
              <w:marBottom w:val="0"/>
              <w:divBdr>
                <w:top w:val="none" w:sz="0" w:space="0" w:color="auto"/>
                <w:left w:val="none" w:sz="0" w:space="0" w:color="auto"/>
                <w:bottom w:val="none" w:sz="0" w:space="0" w:color="auto"/>
                <w:right w:val="none" w:sz="0" w:space="0" w:color="auto"/>
              </w:divBdr>
            </w:div>
            <w:div w:id="1657420226">
              <w:marLeft w:val="0"/>
              <w:marRight w:val="0"/>
              <w:marTop w:val="0"/>
              <w:marBottom w:val="0"/>
              <w:divBdr>
                <w:top w:val="none" w:sz="0" w:space="0" w:color="auto"/>
                <w:left w:val="none" w:sz="0" w:space="0" w:color="auto"/>
                <w:bottom w:val="none" w:sz="0" w:space="0" w:color="auto"/>
                <w:right w:val="none" w:sz="0" w:space="0" w:color="auto"/>
              </w:divBdr>
            </w:div>
            <w:div w:id="1734043640">
              <w:marLeft w:val="0"/>
              <w:marRight w:val="0"/>
              <w:marTop w:val="0"/>
              <w:marBottom w:val="0"/>
              <w:divBdr>
                <w:top w:val="none" w:sz="0" w:space="0" w:color="auto"/>
                <w:left w:val="none" w:sz="0" w:space="0" w:color="auto"/>
                <w:bottom w:val="none" w:sz="0" w:space="0" w:color="auto"/>
                <w:right w:val="none" w:sz="0" w:space="0" w:color="auto"/>
              </w:divBdr>
            </w:div>
            <w:div w:id="1767728047">
              <w:marLeft w:val="0"/>
              <w:marRight w:val="0"/>
              <w:marTop w:val="0"/>
              <w:marBottom w:val="0"/>
              <w:divBdr>
                <w:top w:val="none" w:sz="0" w:space="0" w:color="auto"/>
                <w:left w:val="none" w:sz="0" w:space="0" w:color="auto"/>
                <w:bottom w:val="none" w:sz="0" w:space="0" w:color="auto"/>
                <w:right w:val="none" w:sz="0" w:space="0" w:color="auto"/>
              </w:divBdr>
            </w:div>
            <w:div w:id="1789354099">
              <w:marLeft w:val="0"/>
              <w:marRight w:val="0"/>
              <w:marTop w:val="0"/>
              <w:marBottom w:val="0"/>
              <w:divBdr>
                <w:top w:val="none" w:sz="0" w:space="0" w:color="auto"/>
                <w:left w:val="none" w:sz="0" w:space="0" w:color="auto"/>
                <w:bottom w:val="none" w:sz="0" w:space="0" w:color="auto"/>
                <w:right w:val="none" w:sz="0" w:space="0" w:color="auto"/>
              </w:divBdr>
            </w:div>
            <w:div w:id="1889800455">
              <w:marLeft w:val="0"/>
              <w:marRight w:val="0"/>
              <w:marTop w:val="0"/>
              <w:marBottom w:val="0"/>
              <w:divBdr>
                <w:top w:val="none" w:sz="0" w:space="0" w:color="auto"/>
                <w:left w:val="none" w:sz="0" w:space="0" w:color="auto"/>
                <w:bottom w:val="none" w:sz="0" w:space="0" w:color="auto"/>
                <w:right w:val="none" w:sz="0" w:space="0" w:color="auto"/>
              </w:divBdr>
            </w:div>
            <w:div w:id="1926528551">
              <w:marLeft w:val="0"/>
              <w:marRight w:val="0"/>
              <w:marTop w:val="0"/>
              <w:marBottom w:val="0"/>
              <w:divBdr>
                <w:top w:val="none" w:sz="0" w:space="0" w:color="auto"/>
                <w:left w:val="none" w:sz="0" w:space="0" w:color="auto"/>
                <w:bottom w:val="none" w:sz="0" w:space="0" w:color="auto"/>
                <w:right w:val="none" w:sz="0" w:space="0" w:color="auto"/>
              </w:divBdr>
            </w:div>
            <w:div w:id="1994067044">
              <w:marLeft w:val="0"/>
              <w:marRight w:val="0"/>
              <w:marTop w:val="0"/>
              <w:marBottom w:val="0"/>
              <w:divBdr>
                <w:top w:val="none" w:sz="0" w:space="0" w:color="auto"/>
                <w:left w:val="none" w:sz="0" w:space="0" w:color="auto"/>
                <w:bottom w:val="none" w:sz="0" w:space="0" w:color="auto"/>
                <w:right w:val="none" w:sz="0" w:space="0" w:color="auto"/>
              </w:divBdr>
            </w:div>
            <w:div w:id="2092461529">
              <w:marLeft w:val="0"/>
              <w:marRight w:val="0"/>
              <w:marTop w:val="0"/>
              <w:marBottom w:val="0"/>
              <w:divBdr>
                <w:top w:val="none" w:sz="0" w:space="0" w:color="auto"/>
                <w:left w:val="none" w:sz="0" w:space="0" w:color="auto"/>
                <w:bottom w:val="none" w:sz="0" w:space="0" w:color="auto"/>
                <w:right w:val="none" w:sz="0" w:space="0" w:color="auto"/>
              </w:divBdr>
            </w:div>
            <w:div w:id="2118327014">
              <w:marLeft w:val="0"/>
              <w:marRight w:val="0"/>
              <w:marTop w:val="0"/>
              <w:marBottom w:val="0"/>
              <w:divBdr>
                <w:top w:val="none" w:sz="0" w:space="0" w:color="auto"/>
                <w:left w:val="none" w:sz="0" w:space="0" w:color="auto"/>
                <w:bottom w:val="none" w:sz="0" w:space="0" w:color="auto"/>
                <w:right w:val="none" w:sz="0" w:space="0" w:color="auto"/>
              </w:divBdr>
            </w:div>
            <w:div w:id="21423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4798">
      <w:bodyDiv w:val="1"/>
      <w:marLeft w:val="0"/>
      <w:marRight w:val="0"/>
      <w:marTop w:val="0"/>
      <w:marBottom w:val="0"/>
      <w:divBdr>
        <w:top w:val="none" w:sz="0" w:space="0" w:color="auto"/>
        <w:left w:val="none" w:sz="0" w:space="0" w:color="auto"/>
        <w:bottom w:val="none" w:sz="0" w:space="0" w:color="auto"/>
        <w:right w:val="none" w:sz="0" w:space="0" w:color="auto"/>
      </w:divBdr>
      <w:divsChild>
        <w:div w:id="9531164">
          <w:marLeft w:val="0"/>
          <w:marRight w:val="0"/>
          <w:marTop w:val="0"/>
          <w:marBottom w:val="0"/>
          <w:divBdr>
            <w:top w:val="none" w:sz="0" w:space="0" w:color="auto"/>
            <w:left w:val="none" w:sz="0" w:space="0" w:color="auto"/>
            <w:bottom w:val="none" w:sz="0" w:space="0" w:color="auto"/>
            <w:right w:val="none" w:sz="0" w:space="0" w:color="auto"/>
          </w:divBdr>
        </w:div>
        <w:div w:id="10688507">
          <w:marLeft w:val="0"/>
          <w:marRight w:val="0"/>
          <w:marTop w:val="0"/>
          <w:marBottom w:val="0"/>
          <w:divBdr>
            <w:top w:val="none" w:sz="0" w:space="0" w:color="auto"/>
            <w:left w:val="none" w:sz="0" w:space="0" w:color="auto"/>
            <w:bottom w:val="none" w:sz="0" w:space="0" w:color="auto"/>
            <w:right w:val="none" w:sz="0" w:space="0" w:color="auto"/>
          </w:divBdr>
        </w:div>
        <w:div w:id="18434920">
          <w:marLeft w:val="0"/>
          <w:marRight w:val="0"/>
          <w:marTop w:val="0"/>
          <w:marBottom w:val="0"/>
          <w:divBdr>
            <w:top w:val="none" w:sz="0" w:space="0" w:color="auto"/>
            <w:left w:val="none" w:sz="0" w:space="0" w:color="auto"/>
            <w:bottom w:val="none" w:sz="0" w:space="0" w:color="auto"/>
            <w:right w:val="none" w:sz="0" w:space="0" w:color="auto"/>
          </w:divBdr>
        </w:div>
        <w:div w:id="67728217">
          <w:marLeft w:val="0"/>
          <w:marRight w:val="0"/>
          <w:marTop w:val="0"/>
          <w:marBottom w:val="0"/>
          <w:divBdr>
            <w:top w:val="none" w:sz="0" w:space="0" w:color="auto"/>
            <w:left w:val="none" w:sz="0" w:space="0" w:color="auto"/>
            <w:bottom w:val="none" w:sz="0" w:space="0" w:color="auto"/>
            <w:right w:val="none" w:sz="0" w:space="0" w:color="auto"/>
          </w:divBdr>
        </w:div>
        <w:div w:id="68969222">
          <w:marLeft w:val="0"/>
          <w:marRight w:val="0"/>
          <w:marTop w:val="0"/>
          <w:marBottom w:val="0"/>
          <w:divBdr>
            <w:top w:val="none" w:sz="0" w:space="0" w:color="auto"/>
            <w:left w:val="none" w:sz="0" w:space="0" w:color="auto"/>
            <w:bottom w:val="none" w:sz="0" w:space="0" w:color="auto"/>
            <w:right w:val="none" w:sz="0" w:space="0" w:color="auto"/>
          </w:divBdr>
        </w:div>
        <w:div w:id="95100416">
          <w:marLeft w:val="0"/>
          <w:marRight w:val="0"/>
          <w:marTop w:val="0"/>
          <w:marBottom w:val="0"/>
          <w:divBdr>
            <w:top w:val="none" w:sz="0" w:space="0" w:color="auto"/>
            <w:left w:val="none" w:sz="0" w:space="0" w:color="auto"/>
            <w:bottom w:val="none" w:sz="0" w:space="0" w:color="auto"/>
            <w:right w:val="none" w:sz="0" w:space="0" w:color="auto"/>
          </w:divBdr>
        </w:div>
        <w:div w:id="110176326">
          <w:marLeft w:val="0"/>
          <w:marRight w:val="0"/>
          <w:marTop w:val="0"/>
          <w:marBottom w:val="0"/>
          <w:divBdr>
            <w:top w:val="none" w:sz="0" w:space="0" w:color="auto"/>
            <w:left w:val="none" w:sz="0" w:space="0" w:color="auto"/>
            <w:bottom w:val="none" w:sz="0" w:space="0" w:color="auto"/>
            <w:right w:val="none" w:sz="0" w:space="0" w:color="auto"/>
          </w:divBdr>
        </w:div>
        <w:div w:id="173305245">
          <w:marLeft w:val="0"/>
          <w:marRight w:val="0"/>
          <w:marTop w:val="0"/>
          <w:marBottom w:val="0"/>
          <w:divBdr>
            <w:top w:val="none" w:sz="0" w:space="0" w:color="auto"/>
            <w:left w:val="none" w:sz="0" w:space="0" w:color="auto"/>
            <w:bottom w:val="none" w:sz="0" w:space="0" w:color="auto"/>
            <w:right w:val="none" w:sz="0" w:space="0" w:color="auto"/>
          </w:divBdr>
        </w:div>
        <w:div w:id="198665079">
          <w:marLeft w:val="0"/>
          <w:marRight w:val="0"/>
          <w:marTop w:val="0"/>
          <w:marBottom w:val="0"/>
          <w:divBdr>
            <w:top w:val="none" w:sz="0" w:space="0" w:color="auto"/>
            <w:left w:val="none" w:sz="0" w:space="0" w:color="auto"/>
            <w:bottom w:val="none" w:sz="0" w:space="0" w:color="auto"/>
            <w:right w:val="none" w:sz="0" w:space="0" w:color="auto"/>
          </w:divBdr>
        </w:div>
        <w:div w:id="234358411">
          <w:marLeft w:val="0"/>
          <w:marRight w:val="0"/>
          <w:marTop w:val="0"/>
          <w:marBottom w:val="0"/>
          <w:divBdr>
            <w:top w:val="none" w:sz="0" w:space="0" w:color="auto"/>
            <w:left w:val="none" w:sz="0" w:space="0" w:color="auto"/>
            <w:bottom w:val="none" w:sz="0" w:space="0" w:color="auto"/>
            <w:right w:val="none" w:sz="0" w:space="0" w:color="auto"/>
          </w:divBdr>
        </w:div>
        <w:div w:id="319620953">
          <w:marLeft w:val="0"/>
          <w:marRight w:val="0"/>
          <w:marTop w:val="0"/>
          <w:marBottom w:val="0"/>
          <w:divBdr>
            <w:top w:val="none" w:sz="0" w:space="0" w:color="auto"/>
            <w:left w:val="none" w:sz="0" w:space="0" w:color="auto"/>
            <w:bottom w:val="none" w:sz="0" w:space="0" w:color="auto"/>
            <w:right w:val="none" w:sz="0" w:space="0" w:color="auto"/>
          </w:divBdr>
        </w:div>
        <w:div w:id="321204630">
          <w:marLeft w:val="0"/>
          <w:marRight w:val="0"/>
          <w:marTop w:val="0"/>
          <w:marBottom w:val="0"/>
          <w:divBdr>
            <w:top w:val="none" w:sz="0" w:space="0" w:color="auto"/>
            <w:left w:val="none" w:sz="0" w:space="0" w:color="auto"/>
            <w:bottom w:val="none" w:sz="0" w:space="0" w:color="auto"/>
            <w:right w:val="none" w:sz="0" w:space="0" w:color="auto"/>
          </w:divBdr>
        </w:div>
        <w:div w:id="337125602">
          <w:marLeft w:val="0"/>
          <w:marRight w:val="0"/>
          <w:marTop w:val="0"/>
          <w:marBottom w:val="0"/>
          <w:divBdr>
            <w:top w:val="none" w:sz="0" w:space="0" w:color="auto"/>
            <w:left w:val="none" w:sz="0" w:space="0" w:color="auto"/>
            <w:bottom w:val="none" w:sz="0" w:space="0" w:color="auto"/>
            <w:right w:val="none" w:sz="0" w:space="0" w:color="auto"/>
          </w:divBdr>
        </w:div>
        <w:div w:id="396823832">
          <w:marLeft w:val="0"/>
          <w:marRight w:val="0"/>
          <w:marTop w:val="0"/>
          <w:marBottom w:val="0"/>
          <w:divBdr>
            <w:top w:val="none" w:sz="0" w:space="0" w:color="auto"/>
            <w:left w:val="none" w:sz="0" w:space="0" w:color="auto"/>
            <w:bottom w:val="none" w:sz="0" w:space="0" w:color="auto"/>
            <w:right w:val="none" w:sz="0" w:space="0" w:color="auto"/>
          </w:divBdr>
        </w:div>
        <w:div w:id="404298091">
          <w:marLeft w:val="0"/>
          <w:marRight w:val="0"/>
          <w:marTop w:val="0"/>
          <w:marBottom w:val="0"/>
          <w:divBdr>
            <w:top w:val="none" w:sz="0" w:space="0" w:color="auto"/>
            <w:left w:val="none" w:sz="0" w:space="0" w:color="auto"/>
            <w:bottom w:val="none" w:sz="0" w:space="0" w:color="auto"/>
            <w:right w:val="none" w:sz="0" w:space="0" w:color="auto"/>
          </w:divBdr>
        </w:div>
        <w:div w:id="440565688">
          <w:marLeft w:val="0"/>
          <w:marRight w:val="0"/>
          <w:marTop w:val="0"/>
          <w:marBottom w:val="0"/>
          <w:divBdr>
            <w:top w:val="none" w:sz="0" w:space="0" w:color="auto"/>
            <w:left w:val="none" w:sz="0" w:space="0" w:color="auto"/>
            <w:bottom w:val="none" w:sz="0" w:space="0" w:color="auto"/>
            <w:right w:val="none" w:sz="0" w:space="0" w:color="auto"/>
          </w:divBdr>
        </w:div>
        <w:div w:id="478695232">
          <w:marLeft w:val="0"/>
          <w:marRight w:val="0"/>
          <w:marTop w:val="0"/>
          <w:marBottom w:val="0"/>
          <w:divBdr>
            <w:top w:val="none" w:sz="0" w:space="0" w:color="auto"/>
            <w:left w:val="none" w:sz="0" w:space="0" w:color="auto"/>
            <w:bottom w:val="none" w:sz="0" w:space="0" w:color="auto"/>
            <w:right w:val="none" w:sz="0" w:space="0" w:color="auto"/>
          </w:divBdr>
        </w:div>
        <w:div w:id="511340355">
          <w:marLeft w:val="0"/>
          <w:marRight w:val="0"/>
          <w:marTop w:val="0"/>
          <w:marBottom w:val="0"/>
          <w:divBdr>
            <w:top w:val="none" w:sz="0" w:space="0" w:color="auto"/>
            <w:left w:val="none" w:sz="0" w:space="0" w:color="auto"/>
            <w:bottom w:val="none" w:sz="0" w:space="0" w:color="auto"/>
            <w:right w:val="none" w:sz="0" w:space="0" w:color="auto"/>
          </w:divBdr>
        </w:div>
        <w:div w:id="515659016">
          <w:marLeft w:val="0"/>
          <w:marRight w:val="0"/>
          <w:marTop w:val="0"/>
          <w:marBottom w:val="0"/>
          <w:divBdr>
            <w:top w:val="none" w:sz="0" w:space="0" w:color="auto"/>
            <w:left w:val="none" w:sz="0" w:space="0" w:color="auto"/>
            <w:bottom w:val="none" w:sz="0" w:space="0" w:color="auto"/>
            <w:right w:val="none" w:sz="0" w:space="0" w:color="auto"/>
          </w:divBdr>
        </w:div>
        <w:div w:id="537937745">
          <w:marLeft w:val="0"/>
          <w:marRight w:val="0"/>
          <w:marTop w:val="0"/>
          <w:marBottom w:val="0"/>
          <w:divBdr>
            <w:top w:val="none" w:sz="0" w:space="0" w:color="auto"/>
            <w:left w:val="none" w:sz="0" w:space="0" w:color="auto"/>
            <w:bottom w:val="none" w:sz="0" w:space="0" w:color="auto"/>
            <w:right w:val="none" w:sz="0" w:space="0" w:color="auto"/>
          </w:divBdr>
        </w:div>
        <w:div w:id="545799179">
          <w:marLeft w:val="0"/>
          <w:marRight w:val="0"/>
          <w:marTop w:val="0"/>
          <w:marBottom w:val="0"/>
          <w:divBdr>
            <w:top w:val="none" w:sz="0" w:space="0" w:color="auto"/>
            <w:left w:val="none" w:sz="0" w:space="0" w:color="auto"/>
            <w:bottom w:val="none" w:sz="0" w:space="0" w:color="auto"/>
            <w:right w:val="none" w:sz="0" w:space="0" w:color="auto"/>
          </w:divBdr>
        </w:div>
        <w:div w:id="567809113">
          <w:marLeft w:val="0"/>
          <w:marRight w:val="0"/>
          <w:marTop w:val="0"/>
          <w:marBottom w:val="0"/>
          <w:divBdr>
            <w:top w:val="none" w:sz="0" w:space="0" w:color="auto"/>
            <w:left w:val="none" w:sz="0" w:space="0" w:color="auto"/>
            <w:bottom w:val="none" w:sz="0" w:space="0" w:color="auto"/>
            <w:right w:val="none" w:sz="0" w:space="0" w:color="auto"/>
          </w:divBdr>
        </w:div>
        <w:div w:id="578715186">
          <w:marLeft w:val="0"/>
          <w:marRight w:val="0"/>
          <w:marTop w:val="0"/>
          <w:marBottom w:val="0"/>
          <w:divBdr>
            <w:top w:val="none" w:sz="0" w:space="0" w:color="auto"/>
            <w:left w:val="none" w:sz="0" w:space="0" w:color="auto"/>
            <w:bottom w:val="none" w:sz="0" w:space="0" w:color="auto"/>
            <w:right w:val="none" w:sz="0" w:space="0" w:color="auto"/>
          </w:divBdr>
        </w:div>
        <w:div w:id="617181640">
          <w:marLeft w:val="0"/>
          <w:marRight w:val="0"/>
          <w:marTop w:val="0"/>
          <w:marBottom w:val="0"/>
          <w:divBdr>
            <w:top w:val="none" w:sz="0" w:space="0" w:color="auto"/>
            <w:left w:val="none" w:sz="0" w:space="0" w:color="auto"/>
            <w:bottom w:val="none" w:sz="0" w:space="0" w:color="auto"/>
            <w:right w:val="none" w:sz="0" w:space="0" w:color="auto"/>
          </w:divBdr>
        </w:div>
        <w:div w:id="640308145">
          <w:marLeft w:val="0"/>
          <w:marRight w:val="0"/>
          <w:marTop w:val="0"/>
          <w:marBottom w:val="0"/>
          <w:divBdr>
            <w:top w:val="none" w:sz="0" w:space="0" w:color="auto"/>
            <w:left w:val="none" w:sz="0" w:space="0" w:color="auto"/>
            <w:bottom w:val="none" w:sz="0" w:space="0" w:color="auto"/>
            <w:right w:val="none" w:sz="0" w:space="0" w:color="auto"/>
          </w:divBdr>
        </w:div>
        <w:div w:id="657344579">
          <w:marLeft w:val="0"/>
          <w:marRight w:val="0"/>
          <w:marTop w:val="0"/>
          <w:marBottom w:val="0"/>
          <w:divBdr>
            <w:top w:val="none" w:sz="0" w:space="0" w:color="auto"/>
            <w:left w:val="none" w:sz="0" w:space="0" w:color="auto"/>
            <w:bottom w:val="none" w:sz="0" w:space="0" w:color="auto"/>
            <w:right w:val="none" w:sz="0" w:space="0" w:color="auto"/>
          </w:divBdr>
        </w:div>
        <w:div w:id="671374227">
          <w:marLeft w:val="0"/>
          <w:marRight w:val="0"/>
          <w:marTop w:val="0"/>
          <w:marBottom w:val="0"/>
          <w:divBdr>
            <w:top w:val="none" w:sz="0" w:space="0" w:color="auto"/>
            <w:left w:val="none" w:sz="0" w:space="0" w:color="auto"/>
            <w:bottom w:val="none" w:sz="0" w:space="0" w:color="auto"/>
            <w:right w:val="none" w:sz="0" w:space="0" w:color="auto"/>
          </w:divBdr>
        </w:div>
        <w:div w:id="905457252">
          <w:marLeft w:val="0"/>
          <w:marRight w:val="0"/>
          <w:marTop w:val="0"/>
          <w:marBottom w:val="0"/>
          <w:divBdr>
            <w:top w:val="none" w:sz="0" w:space="0" w:color="auto"/>
            <w:left w:val="none" w:sz="0" w:space="0" w:color="auto"/>
            <w:bottom w:val="none" w:sz="0" w:space="0" w:color="auto"/>
            <w:right w:val="none" w:sz="0" w:space="0" w:color="auto"/>
          </w:divBdr>
        </w:div>
        <w:div w:id="948705783">
          <w:marLeft w:val="0"/>
          <w:marRight w:val="0"/>
          <w:marTop w:val="0"/>
          <w:marBottom w:val="0"/>
          <w:divBdr>
            <w:top w:val="none" w:sz="0" w:space="0" w:color="auto"/>
            <w:left w:val="none" w:sz="0" w:space="0" w:color="auto"/>
            <w:bottom w:val="none" w:sz="0" w:space="0" w:color="auto"/>
            <w:right w:val="none" w:sz="0" w:space="0" w:color="auto"/>
          </w:divBdr>
        </w:div>
        <w:div w:id="957562239">
          <w:marLeft w:val="0"/>
          <w:marRight w:val="0"/>
          <w:marTop w:val="0"/>
          <w:marBottom w:val="0"/>
          <w:divBdr>
            <w:top w:val="none" w:sz="0" w:space="0" w:color="auto"/>
            <w:left w:val="none" w:sz="0" w:space="0" w:color="auto"/>
            <w:bottom w:val="none" w:sz="0" w:space="0" w:color="auto"/>
            <w:right w:val="none" w:sz="0" w:space="0" w:color="auto"/>
          </w:divBdr>
        </w:div>
        <w:div w:id="1012488065">
          <w:marLeft w:val="0"/>
          <w:marRight w:val="0"/>
          <w:marTop w:val="0"/>
          <w:marBottom w:val="0"/>
          <w:divBdr>
            <w:top w:val="none" w:sz="0" w:space="0" w:color="auto"/>
            <w:left w:val="none" w:sz="0" w:space="0" w:color="auto"/>
            <w:bottom w:val="none" w:sz="0" w:space="0" w:color="auto"/>
            <w:right w:val="none" w:sz="0" w:space="0" w:color="auto"/>
          </w:divBdr>
        </w:div>
        <w:div w:id="1013075415">
          <w:marLeft w:val="0"/>
          <w:marRight w:val="0"/>
          <w:marTop w:val="0"/>
          <w:marBottom w:val="0"/>
          <w:divBdr>
            <w:top w:val="none" w:sz="0" w:space="0" w:color="auto"/>
            <w:left w:val="none" w:sz="0" w:space="0" w:color="auto"/>
            <w:bottom w:val="none" w:sz="0" w:space="0" w:color="auto"/>
            <w:right w:val="none" w:sz="0" w:space="0" w:color="auto"/>
          </w:divBdr>
        </w:div>
        <w:div w:id="1022820775">
          <w:marLeft w:val="0"/>
          <w:marRight w:val="0"/>
          <w:marTop w:val="0"/>
          <w:marBottom w:val="0"/>
          <w:divBdr>
            <w:top w:val="none" w:sz="0" w:space="0" w:color="auto"/>
            <w:left w:val="none" w:sz="0" w:space="0" w:color="auto"/>
            <w:bottom w:val="none" w:sz="0" w:space="0" w:color="auto"/>
            <w:right w:val="none" w:sz="0" w:space="0" w:color="auto"/>
          </w:divBdr>
        </w:div>
        <w:div w:id="1076125184">
          <w:marLeft w:val="0"/>
          <w:marRight w:val="0"/>
          <w:marTop w:val="0"/>
          <w:marBottom w:val="0"/>
          <w:divBdr>
            <w:top w:val="none" w:sz="0" w:space="0" w:color="auto"/>
            <w:left w:val="none" w:sz="0" w:space="0" w:color="auto"/>
            <w:bottom w:val="none" w:sz="0" w:space="0" w:color="auto"/>
            <w:right w:val="none" w:sz="0" w:space="0" w:color="auto"/>
          </w:divBdr>
        </w:div>
        <w:div w:id="1094671759">
          <w:marLeft w:val="0"/>
          <w:marRight w:val="0"/>
          <w:marTop w:val="0"/>
          <w:marBottom w:val="0"/>
          <w:divBdr>
            <w:top w:val="none" w:sz="0" w:space="0" w:color="auto"/>
            <w:left w:val="none" w:sz="0" w:space="0" w:color="auto"/>
            <w:bottom w:val="none" w:sz="0" w:space="0" w:color="auto"/>
            <w:right w:val="none" w:sz="0" w:space="0" w:color="auto"/>
          </w:divBdr>
        </w:div>
        <w:div w:id="1116485381">
          <w:marLeft w:val="0"/>
          <w:marRight w:val="0"/>
          <w:marTop w:val="0"/>
          <w:marBottom w:val="0"/>
          <w:divBdr>
            <w:top w:val="none" w:sz="0" w:space="0" w:color="auto"/>
            <w:left w:val="none" w:sz="0" w:space="0" w:color="auto"/>
            <w:bottom w:val="none" w:sz="0" w:space="0" w:color="auto"/>
            <w:right w:val="none" w:sz="0" w:space="0" w:color="auto"/>
          </w:divBdr>
        </w:div>
        <w:div w:id="1159271364">
          <w:marLeft w:val="0"/>
          <w:marRight w:val="0"/>
          <w:marTop w:val="0"/>
          <w:marBottom w:val="0"/>
          <w:divBdr>
            <w:top w:val="none" w:sz="0" w:space="0" w:color="auto"/>
            <w:left w:val="none" w:sz="0" w:space="0" w:color="auto"/>
            <w:bottom w:val="none" w:sz="0" w:space="0" w:color="auto"/>
            <w:right w:val="none" w:sz="0" w:space="0" w:color="auto"/>
          </w:divBdr>
        </w:div>
        <w:div w:id="1190678275">
          <w:marLeft w:val="0"/>
          <w:marRight w:val="0"/>
          <w:marTop w:val="0"/>
          <w:marBottom w:val="0"/>
          <w:divBdr>
            <w:top w:val="none" w:sz="0" w:space="0" w:color="auto"/>
            <w:left w:val="none" w:sz="0" w:space="0" w:color="auto"/>
            <w:bottom w:val="none" w:sz="0" w:space="0" w:color="auto"/>
            <w:right w:val="none" w:sz="0" w:space="0" w:color="auto"/>
          </w:divBdr>
        </w:div>
        <w:div w:id="1214275975">
          <w:marLeft w:val="0"/>
          <w:marRight w:val="0"/>
          <w:marTop w:val="0"/>
          <w:marBottom w:val="0"/>
          <w:divBdr>
            <w:top w:val="none" w:sz="0" w:space="0" w:color="auto"/>
            <w:left w:val="none" w:sz="0" w:space="0" w:color="auto"/>
            <w:bottom w:val="none" w:sz="0" w:space="0" w:color="auto"/>
            <w:right w:val="none" w:sz="0" w:space="0" w:color="auto"/>
          </w:divBdr>
        </w:div>
        <w:div w:id="1284921574">
          <w:marLeft w:val="0"/>
          <w:marRight w:val="0"/>
          <w:marTop w:val="0"/>
          <w:marBottom w:val="0"/>
          <w:divBdr>
            <w:top w:val="none" w:sz="0" w:space="0" w:color="auto"/>
            <w:left w:val="none" w:sz="0" w:space="0" w:color="auto"/>
            <w:bottom w:val="none" w:sz="0" w:space="0" w:color="auto"/>
            <w:right w:val="none" w:sz="0" w:space="0" w:color="auto"/>
          </w:divBdr>
        </w:div>
        <w:div w:id="1301574273">
          <w:marLeft w:val="0"/>
          <w:marRight w:val="0"/>
          <w:marTop w:val="0"/>
          <w:marBottom w:val="0"/>
          <w:divBdr>
            <w:top w:val="none" w:sz="0" w:space="0" w:color="auto"/>
            <w:left w:val="none" w:sz="0" w:space="0" w:color="auto"/>
            <w:bottom w:val="none" w:sz="0" w:space="0" w:color="auto"/>
            <w:right w:val="none" w:sz="0" w:space="0" w:color="auto"/>
          </w:divBdr>
        </w:div>
        <w:div w:id="1307785419">
          <w:marLeft w:val="0"/>
          <w:marRight w:val="0"/>
          <w:marTop w:val="0"/>
          <w:marBottom w:val="0"/>
          <w:divBdr>
            <w:top w:val="none" w:sz="0" w:space="0" w:color="auto"/>
            <w:left w:val="none" w:sz="0" w:space="0" w:color="auto"/>
            <w:bottom w:val="none" w:sz="0" w:space="0" w:color="auto"/>
            <w:right w:val="none" w:sz="0" w:space="0" w:color="auto"/>
          </w:divBdr>
        </w:div>
        <w:div w:id="1333072478">
          <w:marLeft w:val="0"/>
          <w:marRight w:val="0"/>
          <w:marTop w:val="0"/>
          <w:marBottom w:val="0"/>
          <w:divBdr>
            <w:top w:val="none" w:sz="0" w:space="0" w:color="auto"/>
            <w:left w:val="none" w:sz="0" w:space="0" w:color="auto"/>
            <w:bottom w:val="none" w:sz="0" w:space="0" w:color="auto"/>
            <w:right w:val="none" w:sz="0" w:space="0" w:color="auto"/>
          </w:divBdr>
        </w:div>
        <w:div w:id="1369140922">
          <w:marLeft w:val="0"/>
          <w:marRight w:val="0"/>
          <w:marTop w:val="0"/>
          <w:marBottom w:val="0"/>
          <w:divBdr>
            <w:top w:val="none" w:sz="0" w:space="0" w:color="auto"/>
            <w:left w:val="none" w:sz="0" w:space="0" w:color="auto"/>
            <w:bottom w:val="none" w:sz="0" w:space="0" w:color="auto"/>
            <w:right w:val="none" w:sz="0" w:space="0" w:color="auto"/>
          </w:divBdr>
        </w:div>
        <w:div w:id="1420786893">
          <w:marLeft w:val="0"/>
          <w:marRight w:val="0"/>
          <w:marTop w:val="0"/>
          <w:marBottom w:val="0"/>
          <w:divBdr>
            <w:top w:val="none" w:sz="0" w:space="0" w:color="auto"/>
            <w:left w:val="none" w:sz="0" w:space="0" w:color="auto"/>
            <w:bottom w:val="none" w:sz="0" w:space="0" w:color="auto"/>
            <w:right w:val="none" w:sz="0" w:space="0" w:color="auto"/>
          </w:divBdr>
        </w:div>
        <w:div w:id="1446191187">
          <w:marLeft w:val="0"/>
          <w:marRight w:val="0"/>
          <w:marTop w:val="0"/>
          <w:marBottom w:val="0"/>
          <w:divBdr>
            <w:top w:val="none" w:sz="0" w:space="0" w:color="auto"/>
            <w:left w:val="none" w:sz="0" w:space="0" w:color="auto"/>
            <w:bottom w:val="none" w:sz="0" w:space="0" w:color="auto"/>
            <w:right w:val="none" w:sz="0" w:space="0" w:color="auto"/>
          </w:divBdr>
        </w:div>
        <w:div w:id="1453086918">
          <w:marLeft w:val="0"/>
          <w:marRight w:val="0"/>
          <w:marTop w:val="0"/>
          <w:marBottom w:val="0"/>
          <w:divBdr>
            <w:top w:val="none" w:sz="0" w:space="0" w:color="auto"/>
            <w:left w:val="none" w:sz="0" w:space="0" w:color="auto"/>
            <w:bottom w:val="none" w:sz="0" w:space="0" w:color="auto"/>
            <w:right w:val="none" w:sz="0" w:space="0" w:color="auto"/>
          </w:divBdr>
        </w:div>
        <w:div w:id="1453404478">
          <w:marLeft w:val="0"/>
          <w:marRight w:val="0"/>
          <w:marTop w:val="0"/>
          <w:marBottom w:val="0"/>
          <w:divBdr>
            <w:top w:val="none" w:sz="0" w:space="0" w:color="auto"/>
            <w:left w:val="none" w:sz="0" w:space="0" w:color="auto"/>
            <w:bottom w:val="none" w:sz="0" w:space="0" w:color="auto"/>
            <w:right w:val="none" w:sz="0" w:space="0" w:color="auto"/>
          </w:divBdr>
        </w:div>
        <w:div w:id="1453472319">
          <w:marLeft w:val="0"/>
          <w:marRight w:val="0"/>
          <w:marTop w:val="0"/>
          <w:marBottom w:val="0"/>
          <w:divBdr>
            <w:top w:val="none" w:sz="0" w:space="0" w:color="auto"/>
            <w:left w:val="none" w:sz="0" w:space="0" w:color="auto"/>
            <w:bottom w:val="none" w:sz="0" w:space="0" w:color="auto"/>
            <w:right w:val="none" w:sz="0" w:space="0" w:color="auto"/>
          </w:divBdr>
        </w:div>
        <w:div w:id="1508593163">
          <w:marLeft w:val="0"/>
          <w:marRight w:val="0"/>
          <w:marTop w:val="0"/>
          <w:marBottom w:val="0"/>
          <w:divBdr>
            <w:top w:val="none" w:sz="0" w:space="0" w:color="auto"/>
            <w:left w:val="none" w:sz="0" w:space="0" w:color="auto"/>
            <w:bottom w:val="none" w:sz="0" w:space="0" w:color="auto"/>
            <w:right w:val="none" w:sz="0" w:space="0" w:color="auto"/>
          </w:divBdr>
        </w:div>
        <w:div w:id="1557736057">
          <w:marLeft w:val="0"/>
          <w:marRight w:val="0"/>
          <w:marTop w:val="0"/>
          <w:marBottom w:val="0"/>
          <w:divBdr>
            <w:top w:val="none" w:sz="0" w:space="0" w:color="auto"/>
            <w:left w:val="none" w:sz="0" w:space="0" w:color="auto"/>
            <w:bottom w:val="none" w:sz="0" w:space="0" w:color="auto"/>
            <w:right w:val="none" w:sz="0" w:space="0" w:color="auto"/>
          </w:divBdr>
        </w:div>
        <w:div w:id="1636060735">
          <w:marLeft w:val="0"/>
          <w:marRight w:val="0"/>
          <w:marTop w:val="0"/>
          <w:marBottom w:val="0"/>
          <w:divBdr>
            <w:top w:val="none" w:sz="0" w:space="0" w:color="auto"/>
            <w:left w:val="none" w:sz="0" w:space="0" w:color="auto"/>
            <w:bottom w:val="none" w:sz="0" w:space="0" w:color="auto"/>
            <w:right w:val="none" w:sz="0" w:space="0" w:color="auto"/>
          </w:divBdr>
        </w:div>
        <w:div w:id="1662345535">
          <w:marLeft w:val="0"/>
          <w:marRight w:val="0"/>
          <w:marTop w:val="0"/>
          <w:marBottom w:val="0"/>
          <w:divBdr>
            <w:top w:val="none" w:sz="0" w:space="0" w:color="auto"/>
            <w:left w:val="none" w:sz="0" w:space="0" w:color="auto"/>
            <w:bottom w:val="none" w:sz="0" w:space="0" w:color="auto"/>
            <w:right w:val="none" w:sz="0" w:space="0" w:color="auto"/>
          </w:divBdr>
        </w:div>
        <w:div w:id="1666975056">
          <w:marLeft w:val="0"/>
          <w:marRight w:val="0"/>
          <w:marTop w:val="0"/>
          <w:marBottom w:val="0"/>
          <w:divBdr>
            <w:top w:val="none" w:sz="0" w:space="0" w:color="auto"/>
            <w:left w:val="none" w:sz="0" w:space="0" w:color="auto"/>
            <w:bottom w:val="none" w:sz="0" w:space="0" w:color="auto"/>
            <w:right w:val="none" w:sz="0" w:space="0" w:color="auto"/>
          </w:divBdr>
        </w:div>
        <w:div w:id="1671178064">
          <w:marLeft w:val="0"/>
          <w:marRight w:val="0"/>
          <w:marTop w:val="0"/>
          <w:marBottom w:val="0"/>
          <w:divBdr>
            <w:top w:val="none" w:sz="0" w:space="0" w:color="auto"/>
            <w:left w:val="none" w:sz="0" w:space="0" w:color="auto"/>
            <w:bottom w:val="none" w:sz="0" w:space="0" w:color="auto"/>
            <w:right w:val="none" w:sz="0" w:space="0" w:color="auto"/>
          </w:divBdr>
        </w:div>
        <w:div w:id="1694724313">
          <w:marLeft w:val="0"/>
          <w:marRight w:val="0"/>
          <w:marTop w:val="0"/>
          <w:marBottom w:val="0"/>
          <w:divBdr>
            <w:top w:val="none" w:sz="0" w:space="0" w:color="auto"/>
            <w:left w:val="none" w:sz="0" w:space="0" w:color="auto"/>
            <w:bottom w:val="none" w:sz="0" w:space="0" w:color="auto"/>
            <w:right w:val="none" w:sz="0" w:space="0" w:color="auto"/>
          </w:divBdr>
        </w:div>
        <w:div w:id="1707481996">
          <w:marLeft w:val="0"/>
          <w:marRight w:val="0"/>
          <w:marTop w:val="0"/>
          <w:marBottom w:val="0"/>
          <w:divBdr>
            <w:top w:val="none" w:sz="0" w:space="0" w:color="auto"/>
            <w:left w:val="none" w:sz="0" w:space="0" w:color="auto"/>
            <w:bottom w:val="none" w:sz="0" w:space="0" w:color="auto"/>
            <w:right w:val="none" w:sz="0" w:space="0" w:color="auto"/>
          </w:divBdr>
        </w:div>
        <w:div w:id="1708525312">
          <w:marLeft w:val="0"/>
          <w:marRight w:val="0"/>
          <w:marTop w:val="0"/>
          <w:marBottom w:val="0"/>
          <w:divBdr>
            <w:top w:val="none" w:sz="0" w:space="0" w:color="auto"/>
            <w:left w:val="none" w:sz="0" w:space="0" w:color="auto"/>
            <w:bottom w:val="none" w:sz="0" w:space="0" w:color="auto"/>
            <w:right w:val="none" w:sz="0" w:space="0" w:color="auto"/>
          </w:divBdr>
        </w:div>
        <w:div w:id="1717123162">
          <w:marLeft w:val="0"/>
          <w:marRight w:val="0"/>
          <w:marTop w:val="0"/>
          <w:marBottom w:val="0"/>
          <w:divBdr>
            <w:top w:val="none" w:sz="0" w:space="0" w:color="auto"/>
            <w:left w:val="none" w:sz="0" w:space="0" w:color="auto"/>
            <w:bottom w:val="none" w:sz="0" w:space="0" w:color="auto"/>
            <w:right w:val="none" w:sz="0" w:space="0" w:color="auto"/>
          </w:divBdr>
        </w:div>
        <w:div w:id="1759013150">
          <w:marLeft w:val="0"/>
          <w:marRight w:val="0"/>
          <w:marTop w:val="0"/>
          <w:marBottom w:val="0"/>
          <w:divBdr>
            <w:top w:val="none" w:sz="0" w:space="0" w:color="auto"/>
            <w:left w:val="none" w:sz="0" w:space="0" w:color="auto"/>
            <w:bottom w:val="none" w:sz="0" w:space="0" w:color="auto"/>
            <w:right w:val="none" w:sz="0" w:space="0" w:color="auto"/>
          </w:divBdr>
        </w:div>
        <w:div w:id="1791508602">
          <w:marLeft w:val="0"/>
          <w:marRight w:val="0"/>
          <w:marTop w:val="0"/>
          <w:marBottom w:val="0"/>
          <w:divBdr>
            <w:top w:val="none" w:sz="0" w:space="0" w:color="auto"/>
            <w:left w:val="none" w:sz="0" w:space="0" w:color="auto"/>
            <w:bottom w:val="none" w:sz="0" w:space="0" w:color="auto"/>
            <w:right w:val="none" w:sz="0" w:space="0" w:color="auto"/>
          </w:divBdr>
        </w:div>
        <w:div w:id="1794206312">
          <w:marLeft w:val="0"/>
          <w:marRight w:val="0"/>
          <w:marTop w:val="0"/>
          <w:marBottom w:val="0"/>
          <w:divBdr>
            <w:top w:val="none" w:sz="0" w:space="0" w:color="auto"/>
            <w:left w:val="none" w:sz="0" w:space="0" w:color="auto"/>
            <w:bottom w:val="none" w:sz="0" w:space="0" w:color="auto"/>
            <w:right w:val="none" w:sz="0" w:space="0" w:color="auto"/>
          </w:divBdr>
        </w:div>
        <w:div w:id="1867713077">
          <w:marLeft w:val="0"/>
          <w:marRight w:val="0"/>
          <w:marTop w:val="0"/>
          <w:marBottom w:val="0"/>
          <w:divBdr>
            <w:top w:val="none" w:sz="0" w:space="0" w:color="auto"/>
            <w:left w:val="none" w:sz="0" w:space="0" w:color="auto"/>
            <w:bottom w:val="none" w:sz="0" w:space="0" w:color="auto"/>
            <w:right w:val="none" w:sz="0" w:space="0" w:color="auto"/>
          </w:divBdr>
        </w:div>
        <w:div w:id="1980988692">
          <w:marLeft w:val="0"/>
          <w:marRight w:val="0"/>
          <w:marTop w:val="0"/>
          <w:marBottom w:val="0"/>
          <w:divBdr>
            <w:top w:val="none" w:sz="0" w:space="0" w:color="auto"/>
            <w:left w:val="none" w:sz="0" w:space="0" w:color="auto"/>
            <w:bottom w:val="none" w:sz="0" w:space="0" w:color="auto"/>
            <w:right w:val="none" w:sz="0" w:space="0" w:color="auto"/>
          </w:divBdr>
        </w:div>
        <w:div w:id="1990590621">
          <w:marLeft w:val="0"/>
          <w:marRight w:val="0"/>
          <w:marTop w:val="0"/>
          <w:marBottom w:val="0"/>
          <w:divBdr>
            <w:top w:val="none" w:sz="0" w:space="0" w:color="auto"/>
            <w:left w:val="none" w:sz="0" w:space="0" w:color="auto"/>
            <w:bottom w:val="none" w:sz="0" w:space="0" w:color="auto"/>
            <w:right w:val="none" w:sz="0" w:space="0" w:color="auto"/>
          </w:divBdr>
        </w:div>
        <w:div w:id="2047023005">
          <w:marLeft w:val="0"/>
          <w:marRight w:val="0"/>
          <w:marTop w:val="0"/>
          <w:marBottom w:val="0"/>
          <w:divBdr>
            <w:top w:val="none" w:sz="0" w:space="0" w:color="auto"/>
            <w:left w:val="none" w:sz="0" w:space="0" w:color="auto"/>
            <w:bottom w:val="none" w:sz="0" w:space="0" w:color="auto"/>
            <w:right w:val="none" w:sz="0" w:space="0" w:color="auto"/>
          </w:divBdr>
        </w:div>
        <w:div w:id="2078818124">
          <w:marLeft w:val="0"/>
          <w:marRight w:val="0"/>
          <w:marTop w:val="0"/>
          <w:marBottom w:val="0"/>
          <w:divBdr>
            <w:top w:val="none" w:sz="0" w:space="0" w:color="auto"/>
            <w:left w:val="none" w:sz="0" w:space="0" w:color="auto"/>
            <w:bottom w:val="none" w:sz="0" w:space="0" w:color="auto"/>
            <w:right w:val="none" w:sz="0" w:space="0" w:color="auto"/>
          </w:divBdr>
        </w:div>
        <w:div w:id="2111467529">
          <w:marLeft w:val="0"/>
          <w:marRight w:val="0"/>
          <w:marTop w:val="0"/>
          <w:marBottom w:val="0"/>
          <w:divBdr>
            <w:top w:val="none" w:sz="0" w:space="0" w:color="auto"/>
            <w:left w:val="none" w:sz="0" w:space="0" w:color="auto"/>
            <w:bottom w:val="none" w:sz="0" w:space="0" w:color="auto"/>
            <w:right w:val="none" w:sz="0" w:space="0" w:color="auto"/>
          </w:divBdr>
        </w:div>
      </w:divsChild>
    </w:div>
    <w:div w:id="1932927198">
      <w:bodyDiv w:val="1"/>
      <w:marLeft w:val="0"/>
      <w:marRight w:val="0"/>
      <w:marTop w:val="0"/>
      <w:marBottom w:val="0"/>
      <w:divBdr>
        <w:top w:val="none" w:sz="0" w:space="0" w:color="auto"/>
        <w:left w:val="none" w:sz="0" w:space="0" w:color="auto"/>
        <w:bottom w:val="none" w:sz="0" w:space="0" w:color="auto"/>
        <w:right w:val="none" w:sz="0" w:space="0" w:color="auto"/>
      </w:divBdr>
      <w:divsChild>
        <w:div w:id="37433780">
          <w:marLeft w:val="0"/>
          <w:marRight w:val="0"/>
          <w:marTop w:val="0"/>
          <w:marBottom w:val="0"/>
          <w:divBdr>
            <w:top w:val="none" w:sz="0" w:space="0" w:color="auto"/>
            <w:left w:val="none" w:sz="0" w:space="0" w:color="auto"/>
            <w:bottom w:val="none" w:sz="0" w:space="0" w:color="auto"/>
            <w:right w:val="none" w:sz="0" w:space="0" w:color="auto"/>
          </w:divBdr>
        </w:div>
        <w:div w:id="47461775">
          <w:marLeft w:val="0"/>
          <w:marRight w:val="0"/>
          <w:marTop w:val="0"/>
          <w:marBottom w:val="0"/>
          <w:divBdr>
            <w:top w:val="none" w:sz="0" w:space="0" w:color="auto"/>
            <w:left w:val="none" w:sz="0" w:space="0" w:color="auto"/>
            <w:bottom w:val="none" w:sz="0" w:space="0" w:color="auto"/>
            <w:right w:val="none" w:sz="0" w:space="0" w:color="auto"/>
          </w:divBdr>
        </w:div>
        <w:div w:id="85884405">
          <w:marLeft w:val="0"/>
          <w:marRight w:val="0"/>
          <w:marTop w:val="0"/>
          <w:marBottom w:val="0"/>
          <w:divBdr>
            <w:top w:val="none" w:sz="0" w:space="0" w:color="auto"/>
            <w:left w:val="none" w:sz="0" w:space="0" w:color="auto"/>
            <w:bottom w:val="none" w:sz="0" w:space="0" w:color="auto"/>
            <w:right w:val="none" w:sz="0" w:space="0" w:color="auto"/>
          </w:divBdr>
        </w:div>
        <w:div w:id="109399809">
          <w:marLeft w:val="0"/>
          <w:marRight w:val="0"/>
          <w:marTop w:val="0"/>
          <w:marBottom w:val="0"/>
          <w:divBdr>
            <w:top w:val="none" w:sz="0" w:space="0" w:color="auto"/>
            <w:left w:val="none" w:sz="0" w:space="0" w:color="auto"/>
            <w:bottom w:val="none" w:sz="0" w:space="0" w:color="auto"/>
            <w:right w:val="none" w:sz="0" w:space="0" w:color="auto"/>
          </w:divBdr>
        </w:div>
        <w:div w:id="152568724">
          <w:marLeft w:val="0"/>
          <w:marRight w:val="0"/>
          <w:marTop w:val="0"/>
          <w:marBottom w:val="0"/>
          <w:divBdr>
            <w:top w:val="none" w:sz="0" w:space="0" w:color="auto"/>
            <w:left w:val="none" w:sz="0" w:space="0" w:color="auto"/>
            <w:bottom w:val="none" w:sz="0" w:space="0" w:color="auto"/>
            <w:right w:val="none" w:sz="0" w:space="0" w:color="auto"/>
          </w:divBdr>
        </w:div>
        <w:div w:id="161894680">
          <w:marLeft w:val="0"/>
          <w:marRight w:val="0"/>
          <w:marTop w:val="0"/>
          <w:marBottom w:val="0"/>
          <w:divBdr>
            <w:top w:val="none" w:sz="0" w:space="0" w:color="auto"/>
            <w:left w:val="none" w:sz="0" w:space="0" w:color="auto"/>
            <w:bottom w:val="none" w:sz="0" w:space="0" w:color="auto"/>
            <w:right w:val="none" w:sz="0" w:space="0" w:color="auto"/>
          </w:divBdr>
        </w:div>
        <w:div w:id="167210539">
          <w:marLeft w:val="0"/>
          <w:marRight w:val="0"/>
          <w:marTop w:val="0"/>
          <w:marBottom w:val="0"/>
          <w:divBdr>
            <w:top w:val="none" w:sz="0" w:space="0" w:color="auto"/>
            <w:left w:val="none" w:sz="0" w:space="0" w:color="auto"/>
            <w:bottom w:val="none" w:sz="0" w:space="0" w:color="auto"/>
            <w:right w:val="none" w:sz="0" w:space="0" w:color="auto"/>
          </w:divBdr>
        </w:div>
        <w:div w:id="268664423">
          <w:marLeft w:val="0"/>
          <w:marRight w:val="0"/>
          <w:marTop w:val="0"/>
          <w:marBottom w:val="0"/>
          <w:divBdr>
            <w:top w:val="none" w:sz="0" w:space="0" w:color="auto"/>
            <w:left w:val="none" w:sz="0" w:space="0" w:color="auto"/>
            <w:bottom w:val="none" w:sz="0" w:space="0" w:color="auto"/>
            <w:right w:val="none" w:sz="0" w:space="0" w:color="auto"/>
          </w:divBdr>
        </w:div>
        <w:div w:id="283200727">
          <w:marLeft w:val="0"/>
          <w:marRight w:val="0"/>
          <w:marTop w:val="0"/>
          <w:marBottom w:val="0"/>
          <w:divBdr>
            <w:top w:val="none" w:sz="0" w:space="0" w:color="auto"/>
            <w:left w:val="none" w:sz="0" w:space="0" w:color="auto"/>
            <w:bottom w:val="none" w:sz="0" w:space="0" w:color="auto"/>
            <w:right w:val="none" w:sz="0" w:space="0" w:color="auto"/>
          </w:divBdr>
        </w:div>
        <w:div w:id="305360387">
          <w:marLeft w:val="0"/>
          <w:marRight w:val="0"/>
          <w:marTop w:val="0"/>
          <w:marBottom w:val="0"/>
          <w:divBdr>
            <w:top w:val="none" w:sz="0" w:space="0" w:color="auto"/>
            <w:left w:val="none" w:sz="0" w:space="0" w:color="auto"/>
            <w:bottom w:val="none" w:sz="0" w:space="0" w:color="auto"/>
            <w:right w:val="none" w:sz="0" w:space="0" w:color="auto"/>
          </w:divBdr>
        </w:div>
        <w:div w:id="333148271">
          <w:marLeft w:val="0"/>
          <w:marRight w:val="0"/>
          <w:marTop w:val="0"/>
          <w:marBottom w:val="0"/>
          <w:divBdr>
            <w:top w:val="none" w:sz="0" w:space="0" w:color="auto"/>
            <w:left w:val="none" w:sz="0" w:space="0" w:color="auto"/>
            <w:bottom w:val="none" w:sz="0" w:space="0" w:color="auto"/>
            <w:right w:val="none" w:sz="0" w:space="0" w:color="auto"/>
          </w:divBdr>
        </w:div>
        <w:div w:id="342977718">
          <w:marLeft w:val="0"/>
          <w:marRight w:val="0"/>
          <w:marTop w:val="0"/>
          <w:marBottom w:val="0"/>
          <w:divBdr>
            <w:top w:val="none" w:sz="0" w:space="0" w:color="auto"/>
            <w:left w:val="none" w:sz="0" w:space="0" w:color="auto"/>
            <w:bottom w:val="none" w:sz="0" w:space="0" w:color="auto"/>
            <w:right w:val="none" w:sz="0" w:space="0" w:color="auto"/>
          </w:divBdr>
        </w:div>
        <w:div w:id="344747953">
          <w:marLeft w:val="0"/>
          <w:marRight w:val="0"/>
          <w:marTop w:val="0"/>
          <w:marBottom w:val="0"/>
          <w:divBdr>
            <w:top w:val="none" w:sz="0" w:space="0" w:color="auto"/>
            <w:left w:val="none" w:sz="0" w:space="0" w:color="auto"/>
            <w:bottom w:val="none" w:sz="0" w:space="0" w:color="auto"/>
            <w:right w:val="none" w:sz="0" w:space="0" w:color="auto"/>
          </w:divBdr>
        </w:div>
        <w:div w:id="372775854">
          <w:marLeft w:val="0"/>
          <w:marRight w:val="0"/>
          <w:marTop w:val="0"/>
          <w:marBottom w:val="0"/>
          <w:divBdr>
            <w:top w:val="none" w:sz="0" w:space="0" w:color="auto"/>
            <w:left w:val="none" w:sz="0" w:space="0" w:color="auto"/>
            <w:bottom w:val="none" w:sz="0" w:space="0" w:color="auto"/>
            <w:right w:val="none" w:sz="0" w:space="0" w:color="auto"/>
          </w:divBdr>
        </w:div>
        <w:div w:id="415329209">
          <w:marLeft w:val="0"/>
          <w:marRight w:val="0"/>
          <w:marTop w:val="0"/>
          <w:marBottom w:val="0"/>
          <w:divBdr>
            <w:top w:val="none" w:sz="0" w:space="0" w:color="auto"/>
            <w:left w:val="none" w:sz="0" w:space="0" w:color="auto"/>
            <w:bottom w:val="none" w:sz="0" w:space="0" w:color="auto"/>
            <w:right w:val="none" w:sz="0" w:space="0" w:color="auto"/>
          </w:divBdr>
        </w:div>
        <w:div w:id="522785342">
          <w:marLeft w:val="0"/>
          <w:marRight w:val="0"/>
          <w:marTop w:val="0"/>
          <w:marBottom w:val="0"/>
          <w:divBdr>
            <w:top w:val="none" w:sz="0" w:space="0" w:color="auto"/>
            <w:left w:val="none" w:sz="0" w:space="0" w:color="auto"/>
            <w:bottom w:val="none" w:sz="0" w:space="0" w:color="auto"/>
            <w:right w:val="none" w:sz="0" w:space="0" w:color="auto"/>
          </w:divBdr>
        </w:div>
        <w:div w:id="614673780">
          <w:marLeft w:val="0"/>
          <w:marRight w:val="0"/>
          <w:marTop w:val="0"/>
          <w:marBottom w:val="0"/>
          <w:divBdr>
            <w:top w:val="none" w:sz="0" w:space="0" w:color="auto"/>
            <w:left w:val="none" w:sz="0" w:space="0" w:color="auto"/>
            <w:bottom w:val="none" w:sz="0" w:space="0" w:color="auto"/>
            <w:right w:val="none" w:sz="0" w:space="0" w:color="auto"/>
          </w:divBdr>
        </w:div>
        <w:div w:id="627395604">
          <w:marLeft w:val="0"/>
          <w:marRight w:val="0"/>
          <w:marTop w:val="0"/>
          <w:marBottom w:val="0"/>
          <w:divBdr>
            <w:top w:val="none" w:sz="0" w:space="0" w:color="auto"/>
            <w:left w:val="none" w:sz="0" w:space="0" w:color="auto"/>
            <w:bottom w:val="none" w:sz="0" w:space="0" w:color="auto"/>
            <w:right w:val="none" w:sz="0" w:space="0" w:color="auto"/>
          </w:divBdr>
        </w:div>
        <w:div w:id="639503322">
          <w:marLeft w:val="0"/>
          <w:marRight w:val="0"/>
          <w:marTop w:val="0"/>
          <w:marBottom w:val="0"/>
          <w:divBdr>
            <w:top w:val="none" w:sz="0" w:space="0" w:color="auto"/>
            <w:left w:val="none" w:sz="0" w:space="0" w:color="auto"/>
            <w:bottom w:val="none" w:sz="0" w:space="0" w:color="auto"/>
            <w:right w:val="none" w:sz="0" w:space="0" w:color="auto"/>
          </w:divBdr>
        </w:div>
        <w:div w:id="781342170">
          <w:marLeft w:val="0"/>
          <w:marRight w:val="0"/>
          <w:marTop w:val="0"/>
          <w:marBottom w:val="0"/>
          <w:divBdr>
            <w:top w:val="none" w:sz="0" w:space="0" w:color="auto"/>
            <w:left w:val="none" w:sz="0" w:space="0" w:color="auto"/>
            <w:bottom w:val="none" w:sz="0" w:space="0" w:color="auto"/>
            <w:right w:val="none" w:sz="0" w:space="0" w:color="auto"/>
          </w:divBdr>
        </w:div>
        <w:div w:id="785387789">
          <w:marLeft w:val="0"/>
          <w:marRight w:val="0"/>
          <w:marTop w:val="0"/>
          <w:marBottom w:val="0"/>
          <w:divBdr>
            <w:top w:val="none" w:sz="0" w:space="0" w:color="auto"/>
            <w:left w:val="none" w:sz="0" w:space="0" w:color="auto"/>
            <w:bottom w:val="none" w:sz="0" w:space="0" w:color="auto"/>
            <w:right w:val="none" w:sz="0" w:space="0" w:color="auto"/>
          </w:divBdr>
        </w:div>
        <w:div w:id="835193729">
          <w:marLeft w:val="0"/>
          <w:marRight w:val="0"/>
          <w:marTop w:val="0"/>
          <w:marBottom w:val="0"/>
          <w:divBdr>
            <w:top w:val="none" w:sz="0" w:space="0" w:color="auto"/>
            <w:left w:val="none" w:sz="0" w:space="0" w:color="auto"/>
            <w:bottom w:val="none" w:sz="0" w:space="0" w:color="auto"/>
            <w:right w:val="none" w:sz="0" w:space="0" w:color="auto"/>
          </w:divBdr>
        </w:div>
        <w:div w:id="856506868">
          <w:marLeft w:val="0"/>
          <w:marRight w:val="0"/>
          <w:marTop w:val="0"/>
          <w:marBottom w:val="0"/>
          <w:divBdr>
            <w:top w:val="none" w:sz="0" w:space="0" w:color="auto"/>
            <w:left w:val="none" w:sz="0" w:space="0" w:color="auto"/>
            <w:bottom w:val="none" w:sz="0" w:space="0" w:color="auto"/>
            <w:right w:val="none" w:sz="0" w:space="0" w:color="auto"/>
          </w:divBdr>
        </w:div>
        <w:div w:id="976911339">
          <w:marLeft w:val="0"/>
          <w:marRight w:val="0"/>
          <w:marTop w:val="0"/>
          <w:marBottom w:val="0"/>
          <w:divBdr>
            <w:top w:val="none" w:sz="0" w:space="0" w:color="auto"/>
            <w:left w:val="none" w:sz="0" w:space="0" w:color="auto"/>
            <w:bottom w:val="none" w:sz="0" w:space="0" w:color="auto"/>
            <w:right w:val="none" w:sz="0" w:space="0" w:color="auto"/>
          </w:divBdr>
        </w:div>
        <w:div w:id="1028333390">
          <w:marLeft w:val="0"/>
          <w:marRight w:val="0"/>
          <w:marTop w:val="0"/>
          <w:marBottom w:val="0"/>
          <w:divBdr>
            <w:top w:val="none" w:sz="0" w:space="0" w:color="auto"/>
            <w:left w:val="none" w:sz="0" w:space="0" w:color="auto"/>
            <w:bottom w:val="none" w:sz="0" w:space="0" w:color="auto"/>
            <w:right w:val="none" w:sz="0" w:space="0" w:color="auto"/>
          </w:divBdr>
        </w:div>
        <w:div w:id="1057050726">
          <w:marLeft w:val="0"/>
          <w:marRight w:val="0"/>
          <w:marTop w:val="0"/>
          <w:marBottom w:val="0"/>
          <w:divBdr>
            <w:top w:val="none" w:sz="0" w:space="0" w:color="auto"/>
            <w:left w:val="none" w:sz="0" w:space="0" w:color="auto"/>
            <w:bottom w:val="none" w:sz="0" w:space="0" w:color="auto"/>
            <w:right w:val="none" w:sz="0" w:space="0" w:color="auto"/>
          </w:divBdr>
        </w:div>
        <w:div w:id="1078016576">
          <w:marLeft w:val="0"/>
          <w:marRight w:val="0"/>
          <w:marTop w:val="0"/>
          <w:marBottom w:val="0"/>
          <w:divBdr>
            <w:top w:val="none" w:sz="0" w:space="0" w:color="auto"/>
            <w:left w:val="none" w:sz="0" w:space="0" w:color="auto"/>
            <w:bottom w:val="none" w:sz="0" w:space="0" w:color="auto"/>
            <w:right w:val="none" w:sz="0" w:space="0" w:color="auto"/>
          </w:divBdr>
        </w:div>
        <w:div w:id="1085805110">
          <w:marLeft w:val="0"/>
          <w:marRight w:val="0"/>
          <w:marTop w:val="0"/>
          <w:marBottom w:val="0"/>
          <w:divBdr>
            <w:top w:val="none" w:sz="0" w:space="0" w:color="auto"/>
            <w:left w:val="none" w:sz="0" w:space="0" w:color="auto"/>
            <w:bottom w:val="none" w:sz="0" w:space="0" w:color="auto"/>
            <w:right w:val="none" w:sz="0" w:space="0" w:color="auto"/>
          </w:divBdr>
        </w:div>
        <w:div w:id="1126044487">
          <w:marLeft w:val="0"/>
          <w:marRight w:val="0"/>
          <w:marTop w:val="0"/>
          <w:marBottom w:val="0"/>
          <w:divBdr>
            <w:top w:val="none" w:sz="0" w:space="0" w:color="auto"/>
            <w:left w:val="none" w:sz="0" w:space="0" w:color="auto"/>
            <w:bottom w:val="none" w:sz="0" w:space="0" w:color="auto"/>
            <w:right w:val="none" w:sz="0" w:space="0" w:color="auto"/>
          </w:divBdr>
        </w:div>
        <w:div w:id="1130974967">
          <w:marLeft w:val="0"/>
          <w:marRight w:val="0"/>
          <w:marTop w:val="0"/>
          <w:marBottom w:val="0"/>
          <w:divBdr>
            <w:top w:val="none" w:sz="0" w:space="0" w:color="auto"/>
            <w:left w:val="none" w:sz="0" w:space="0" w:color="auto"/>
            <w:bottom w:val="none" w:sz="0" w:space="0" w:color="auto"/>
            <w:right w:val="none" w:sz="0" w:space="0" w:color="auto"/>
          </w:divBdr>
        </w:div>
        <w:div w:id="1132215651">
          <w:marLeft w:val="0"/>
          <w:marRight w:val="0"/>
          <w:marTop w:val="0"/>
          <w:marBottom w:val="0"/>
          <w:divBdr>
            <w:top w:val="none" w:sz="0" w:space="0" w:color="auto"/>
            <w:left w:val="none" w:sz="0" w:space="0" w:color="auto"/>
            <w:bottom w:val="none" w:sz="0" w:space="0" w:color="auto"/>
            <w:right w:val="none" w:sz="0" w:space="0" w:color="auto"/>
          </w:divBdr>
        </w:div>
        <w:div w:id="1140805001">
          <w:marLeft w:val="0"/>
          <w:marRight w:val="0"/>
          <w:marTop w:val="0"/>
          <w:marBottom w:val="0"/>
          <w:divBdr>
            <w:top w:val="none" w:sz="0" w:space="0" w:color="auto"/>
            <w:left w:val="none" w:sz="0" w:space="0" w:color="auto"/>
            <w:bottom w:val="none" w:sz="0" w:space="0" w:color="auto"/>
            <w:right w:val="none" w:sz="0" w:space="0" w:color="auto"/>
          </w:divBdr>
        </w:div>
        <w:div w:id="1166629831">
          <w:marLeft w:val="0"/>
          <w:marRight w:val="0"/>
          <w:marTop w:val="0"/>
          <w:marBottom w:val="0"/>
          <w:divBdr>
            <w:top w:val="none" w:sz="0" w:space="0" w:color="auto"/>
            <w:left w:val="none" w:sz="0" w:space="0" w:color="auto"/>
            <w:bottom w:val="none" w:sz="0" w:space="0" w:color="auto"/>
            <w:right w:val="none" w:sz="0" w:space="0" w:color="auto"/>
          </w:divBdr>
        </w:div>
        <w:div w:id="1174413880">
          <w:marLeft w:val="0"/>
          <w:marRight w:val="0"/>
          <w:marTop w:val="0"/>
          <w:marBottom w:val="0"/>
          <w:divBdr>
            <w:top w:val="none" w:sz="0" w:space="0" w:color="auto"/>
            <w:left w:val="none" w:sz="0" w:space="0" w:color="auto"/>
            <w:bottom w:val="none" w:sz="0" w:space="0" w:color="auto"/>
            <w:right w:val="none" w:sz="0" w:space="0" w:color="auto"/>
          </w:divBdr>
        </w:div>
        <w:div w:id="1213687176">
          <w:marLeft w:val="0"/>
          <w:marRight w:val="0"/>
          <w:marTop w:val="0"/>
          <w:marBottom w:val="0"/>
          <w:divBdr>
            <w:top w:val="none" w:sz="0" w:space="0" w:color="auto"/>
            <w:left w:val="none" w:sz="0" w:space="0" w:color="auto"/>
            <w:bottom w:val="none" w:sz="0" w:space="0" w:color="auto"/>
            <w:right w:val="none" w:sz="0" w:space="0" w:color="auto"/>
          </w:divBdr>
        </w:div>
        <w:div w:id="1228302962">
          <w:marLeft w:val="0"/>
          <w:marRight w:val="0"/>
          <w:marTop w:val="0"/>
          <w:marBottom w:val="0"/>
          <w:divBdr>
            <w:top w:val="none" w:sz="0" w:space="0" w:color="auto"/>
            <w:left w:val="none" w:sz="0" w:space="0" w:color="auto"/>
            <w:bottom w:val="none" w:sz="0" w:space="0" w:color="auto"/>
            <w:right w:val="none" w:sz="0" w:space="0" w:color="auto"/>
          </w:divBdr>
        </w:div>
        <w:div w:id="1246838090">
          <w:marLeft w:val="0"/>
          <w:marRight w:val="0"/>
          <w:marTop w:val="0"/>
          <w:marBottom w:val="0"/>
          <w:divBdr>
            <w:top w:val="none" w:sz="0" w:space="0" w:color="auto"/>
            <w:left w:val="none" w:sz="0" w:space="0" w:color="auto"/>
            <w:bottom w:val="none" w:sz="0" w:space="0" w:color="auto"/>
            <w:right w:val="none" w:sz="0" w:space="0" w:color="auto"/>
          </w:divBdr>
        </w:div>
        <w:div w:id="1249002247">
          <w:marLeft w:val="0"/>
          <w:marRight w:val="0"/>
          <w:marTop w:val="0"/>
          <w:marBottom w:val="0"/>
          <w:divBdr>
            <w:top w:val="none" w:sz="0" w:space="0" w:color="auto"/>
            <w:left w:val="none" w:sz="0" w:space="0" w:color="auto"/>
            <w:bottom w:val="none" w:sz="0" w:space="0" w:color="auto"/>
            <w:right w:val="none" w:sz="0" w:space="0" w:color="auto"/>
          </w:divBdr>
        </w:div>
        <w:div w:id="1252154506">
          <w:marLeft w:val="0"/>
          <w:marRight w:val="0"/>
          <w:marTop w:val="0"/>
          <w:marBottom w:val="0"/>
          <w:divBdr>
            <w:top w:val="none" w:sz="0" w:space="0" w:color="auto"/>
            <w:left w:val="none" w:sz="0" w:space="0" w:color="auto"/>
            <w:bottom w:val="none" w:sz="0" w:space="0" w:color="auto"/>
            <w:right w:val="none" w:sz="0" w:space="0" w:color="auto"/>
          </w:divBdr>
        </w:div>
        <w:div w:id="1289772995">
          <w:marLeft w:val="0"/>
          <w:marRight w:val="0"/>
          <w:marTop w:val="0"/>
          <w:marBottom w:val="0"/>
          <w:divBdr>
            <w:top w:val="none" w:sz="0" w:space="0" w:color="auto"/>
            <w:left w:val="none" w:sz="0" w:space="0" w:color="auto"/>
            <w:bottom w:val="none" w:sz="0" w:space="0" w:color="auto"/>
            <w:right w:val="none" w:sz="0" w:space="0" w:color="auto"/>
          </w:divBdr>
        </w:div>
        <w:div w:id="1290629050">
          <w:marLeft w:val="0"/>
          <w:marRight w:val="0"/>
          <w:marTop w:val="0"/>
          <w:marBottom w:val="0"/>
          <w:divBdr>
            <w:top w:val="none" w:sz="0" w:space="0" w:color="auto"/>
            <w:left w:val="none" w:sz="0" w:space="0" w:color="auto"/>
            <w:bottom w:val="none" w:sz="0" w:space="0" w:color="auto"/>
            <w:right w:val="none" w:sz="0" w:space="0" w:color="auto"/>
          </w:divBdr>
        </w:div>
        <w:div w:id="1302419878">
          <w:marLeft w:val="0"/>
          <w:marRight w:val="0"/>
          <w:marTop w:val="0"/>
          <w:marBottom w:val="0"/>
          <w:divBdr>
            <w:top w:val="none" w:sz="0" w:space="0" w:color="auto"/>
            <w:left w:val="none" w:sz="0" w:space="0" w:color="auto"/>
            <w:bottom w:val="none" w:sz="0" w:space="0" w:color="auto"/>
            <w:right w:val="none" w:sz="0" w:space="0" w:color="auto"/>
          </w:divBdr>
        </w:div>
        <w:div w:id="1325930954">
          <w:marLeft w:val="0"/>
          <w:marRight w:val="0"/>
          <w:marTop w:val="0"/>
          <w:marBottom w:val="0"/>
          <w:divBdr>
            <w:top w:val="none" w:sz="0" w:space="0" w:color="auto"/>
            <w:left w:val="none" w:sz="0" w:space="0" w:color="auto"/>
            <w:bottom w:val="none" w:sz="0" w:space="0" w:color="auto"/>
            <w:right w:val="none" w:sz="0" w:space="0" w:color="auto"/>
          </w:divBdr>
        </w:div>
        <w:div w:id="1344088502">
          <w:marLeft w:val="0"/>
          <w:marRight w:val="0"/>
          <w:marTop w:val="0"/>
          <w:marBottom w:val="0"/>
          <w:divBdr>
            <w:top w:val="none" w:sz="0" w:space="0" w:color="auto"/>
            <w:left w:val="none" w:sz="0" w:space="0" w:color="auto"/>
            <w:bottom w:val="none" w:sz="0" w:space="0" w:color="auto"/>
            <w:right w:val="none" w:sz="0" w:space="0" w:color="auto"/>
          </w:divBdr>
        </w:div>
        <w:div w:id="1397163176">
          <w:marLeft w:val="0"/>
          <w:marRight w:val="0"/>
          <w:marTop w:val="0"/>
          <w:marBottom w:val="0"/>
          <w:divBdr>
            <w:top w:val="none" w:sz="0" w:space="0" w:color="auto"/>
            <w:left w:val="none" w:sz="0" w:space="0" w:color="auto"/>
            <w:bottom w:val="none" w:sz="0" w:space="0" w:color="auto"/>
            <w:right w:val="none" w:sz="0" w:space="0" w:color="auto"/>
          </w:divBdr>
        </w:div>
        <w:div w:id="1404184324">
          <w:marLeft w:val="0"/>
          <w:marRight w:val="0"/>
          <w:marTop w:val="0"/>
          <w:marBottom w:val="0"/>
          <w:divBdr>
            <w:top w:val="none" w:sz="0" w:space="0" w:color="auto"/>
            <w:left w:val="none" w:sz="0" w:space="0" w:color="auto"/>
            <w:bottom w:val="none" w:sz="0" w:space="0" w:color="auto"/>
            <w:right w:val="none" w:sz="0" w:space="0" w:color="auto"/>
          </w:divBdr>
        </w:div>
        <w:div w:id="1409645302">
          <w:marLeft w:val="0"/>
          <w:marRight w:val="0"/>
          <w:marTop w:val="0"/>
          <w:marBottom w:val="0"/>
          <w:divBdr>
            <w:top w:val="none" w:sz="0" w:space="0" w:color="auto"/>
            <w:left w:val="none" w:sz="0" w:space="0" w:color="auto"/>
            <w:bottom w:val="none" w:sz="0" w:space="0" w:color="auto"/>
            <w:right w:val="none" w:sz="0" w:space="0" w:color="auto"/>
          </w:divBdr>
        </w:div>
        <w:div w:id="1454401053">
          <w:marLeft w:val="0"/>
          <w:marRight w:val="0"/>
          <w:marTop w:val="0"/>
          <w:marBottom w:val="0"/>
          <w:divBdr>
            <w:top w:val="none" w:sz="0" w:space="0" w:color="auto"/>
            <w:left w:val="none" w:sz="0" w:space="0" w:color="auto"/>
            <w:bottom w:val="none" w:sz="0" w:space="0" w:color="auto"/>
            <w:right w:val="none" w:sz="0" w:space="0" w:color="auto"/>
          </w:divBdr>
        </w:div>
        <w:div w:id="1462960988">
          <w:marLeft w:val="0"/>
          <w:marRight w:val="0"/>
          <w:marTop w:val="0"/>
          <w:marBottom w:val="0"/>
          <w:divBdr>
            <w:top w:val="none" w:sz="0" w:space="0" w:color="auto"/>
            <w:left w:val="none" w:sz="0" w:space="0" w:color="auto"/>
            <w:bottom w:val="none" w:sz="0" w:space="0" w:color="auto"/>
            <w:right w:val="none" w:sz="0" w:space="0" w:color="auto"/>
          </w:divBdr>
        </w:div>
        <w:div w:id="1500853539">
          <w:marLeft w:val="0"/>
          <w:marRight w:val="0"/>
          <w:marTop w:val="0"/>
          <w:marBottom w:val="0"/>
          <w:divBdr>
            <w:top w:val="none" w:sz="0" w:space="0" w:color="auto"/>
            <w:left w:val="none" w:sz="0" w:space="0" w:color="auto"/>
            <w:bottom w:val="none" w:sz="0" w:space="0" w:color="auto"/>
            <w:right w:val="none" w:sz="0" w:space="0" w:color="auto"/>
          </w:divBdr>
        </w:div>
        <w:div w:id="1515996360">
          <w:marLeft w:val="0"/>
          <w:marRight w:val="0"/>
          <w:marTop w:val="0"/>
          <w:marBottom w:val="0"/>
          <w:divBdr>
            <w:top w:val="none" w:sz="0" w:space="0" w:color="auto"/>
            <w:left w:val="none" w:sz="0" w:space="0" w:color="auto"/>
            <w:bottom w:val="none" w:sz="0" w:space="0" w:color="auto"/>
            <w:right w:val="none" w:sz="0" w:space="0" w:color="auto"/>
          </w:divBdr>
        </w:div>
        <w:div w:id="1546913688">
          <w:marLeft w:val="0"/>
          <w:marRight w:val="0"/>
          <w:marTop w:val="0"/>
          <w:marBottom w:val="0"/>
          <w:divBdr>
            <w:top w:val="none" w:sz="0" w:space="0" w:color="auto"/>
            <w:left w:val="none" w:sz="0" w:space="0" w:color="auto"/>
            <w:bottom w:val="none" w:sz="0" w:space="0" w:color="auto"/>
            <w:right w:val="none" w:sz="0" w:space="0" w:color="auto"/>
          </w:divBdr>
        </w:div>
        <w:div w:id="1632006845">
          <w:marLeft w:val="0"/>
          <w:marRight w:val="0"/>
          <w:marTop w:val="0"/>
          <w:marBottom w:val="0"/>
          <w:divBdr>
            <w:top w:val="none" w:sz="0" w:space="0" w:color="auto"/>
            <w:left w:val="none" w:sz="0" w:space="0" w:color="auto"/>
            <w:bottom w:val="none" w:sz="0" w:space="0" w:color="auto"/>
            <w:right w:val="none" w:sz="0" w:space="0" w:color="auto"/>
          </w:divBdr>
        </w:div>
        <w:div w:id="1702320032">
          <w:marLeft w:val="0"/>
          <w:marRight w:val="0"/>
          <w:marTop w:val="0"/>
          <w:marBottom w:val="0"/>
          <w:divBdr>
            <w:top w:val="none" w:sz="0" w:space="0" w:color="auto"/>
            <w:left w:val="none" w:sz="0" w:space="0" w:color="auto"/>
            <w:bottom w:val="none" w:sz="0" w:space="0" w:color="auto"/>
            <w:right w:val="none" w:sz="0" w:space="0" w:color="auto"/>
          </w:divBdr>
        </w:div>
        <w:div w:id="1721827972">
          <w:marLeft w:val="0"/>
          <w:marRight w:val="0"/>
          <w:marTop w:val="0"/>
          <w:marBottom w:val="0"/>
          <w:divBdr>
            <w:top w:val="none" w:sz="0" w:space="0" w:color="auto"/>
            <w:left w:val="none" w:sz="0" w:space="0" w:color="auto"/>
            <w:bottom w:val="none" w:sz="0" w:space="0" w:color="auto"/>
            <w:right w:val="none" w:sz="0" w:space="0" w:color="auto"/>
          </w:divBdr>
        </w:div>
        <w:div w:id="1731230457">
          <w:marLeft w:val="0"/>
          <w:marRight w:val="0"/>
          <w:marTop w:val="0"/>
          <w:marBottom w:val="0"/>
          <w:divBdr>
            <w:top w:val="none" w:sz="0" w:space="0" w:color="auto"/>
            <w:left w:val="none" w:sz="0" w:space="0" w:color="auto"/>
            <w:bottom w:val="none" w:sz="0" w:space="0" w:color="auto"/>
            <w:right w:val="none" w:sz="0" w:space="0" w:color="auto"/>
          </w:divBdr>
        </w:div>
        <w:div w:id="1758944324">
          <w:marLeft w:val="0"/>
          <w:marRight w:val="0"/>
          <w:marTop w:val="0"/>
          <w:marBottom w:val="0"/>
          <w:divBdr>
            <w:top w:val="none" w:sz="0" w:space="0" w:color="auto"/>
            <w:left w:val="none" w:sz="0" w:space="0" w:color="auto"/>
            <w:bottom w:val="none" w:sz="0" w:space="0" w:color="auto"/>
            <w:right w:val="none" w:sz="0" w:space="0" w:color="auto"/>
          </w:divBdr>
        </w:div>
        <w:div w:id="1795052206">
          <w:marLeft w:val="0"/>
          <w:marRight w:val="0"/>
          <w:marTop w:val="0"/>
          <w:marBottom w:val="0"/>
          <w:divBdr>
            <w:top w:val="none" w:sz="0" w:space="0" w:color="auto"/>
            <w:left w:val="none" w:sz="0" w:space="0" w:color="auto"/>
            <w:bottom w:val="none" w:sz="0" w:space="0" w:color="auto"/>
            <w:right w:val="none" w:sz="0" w:space="0" w:color="auto"/>
          </w:divBdr>
        </w:div>
        <w:div w:id="1824422132">
          <w:marLeft w:val="0"/>
          <w:marRight w:val="0"/>
          <w:marTop w:val="0"/>
          <w:marBottom w:val="0"/>
          <w:divBdr>
            <w:top w:val="none" w:sz="0" w:space="0" w:color="auto"/>
            <w:left w:val="none" w:sz="0" w:space="0" w:color="auto"/>
            <w:bottom w:val="none" w:sz="0" w:space="0" w:color="auto"/>
            <w:right w:val="none" w:sz="0" w:space="0" w:color="auto"/>
          </w:divBdr>
        </w:div>
        <w:div w:id="1840580032">
          <w:marLeft w:val="0"/>
          <w:marRight w:val="0"/>
          <w:marTop w:val="0"/>
          <w:marBottom w:val="0"/>
          <w:divBdr>
            <w:top w:val="none" w:sz="0" w:space="0" w:color="auto"/>
            <w:left w:val="none" w:sz="0" w:space="0" w:color="auto"/>
            <w:bottom w:val="none" w:sz="0" w:space="0" w:color="auto"/>
            <w:right w:val="none" w:sz="0" w:space="0" w:color="auto"/>
          </w:divBdr>
        </w:div>
        <w:div w:id="1871608319">
          <w:marLeft w:val="0"/>
          <w:marRight w:val="0"/>
          <w:marTop w:val="0"/>
          <w:marBottom w:val="0"/>
          <w:divBdr>
            <w:top w:val="none" w:sz="0" w:space="0" w:color="auto"/>
            <w:left w:val="none" w:sz="0" w:space="0" w:color="auto"/>
            <w:bottom w:val="none" w:sz="0" w:space="0" w:color="auto"/>
            <w:right w:val="none" w:sz="0" w:space="0" w:color="auto"/>
          </w:divBdr>
        </w:div>
        <w:div w:id="1919246548">
          <w:marLeft w:val="0"/>
          <w:marRight w:val="0"/>
          <w:marTop w:val="0"/>
          <w:marBottom w:val="0"/>
          <w:divBdr>
            <w:top w:val="none" w:sz="0" w:space="0" w:color="auto"/>
            <w:left w:val="none" w:sz="0" w:space="0" w:color="auto"/>
            <w:bottom w:val="none" w:sz="0" w:space="0" w:color="auto"/>
            <w:right w:val="none" w:sz="0" w:space="0" w:color="auto"/>
          </w:divBdr>
        </w:div>
        <w:div w:id="1929338866">
          <w:marLeft w:val="0"/>
          <w:marRight w:val="0"/>
          <w:marTop w:val="0"/>
          <w:marBottom w:val="0"/>
          <w:divBdr>
            <w:top w:val="none" w:sz="0" w:space="0" w:color="auto"/>
            <w:left w:val="none" w:sz="0" w:space="0" w:color="auto"/>
            <w:bottom w:val="none" w:sz="0" w:space="0" w:color="auto"/>
            <w:right w:val="none" w:sz="0" w:space="0" w:color="auto"/>
          </w:divBdr>
        </w:div>
        <w:div w:id="1967002602">
          <w:marLeft w:val="0"/>
          <w:marRight w:val="0"/>
          <w:marTop w:val="0"/>
          <w:marBottom w:val="0"/>
          <w:divBdr>
            <w:top w:val="none" w:sz="0" w:space="0" w:color="auto"/>
            <w:left w:val="none" w:sz="0" w:space="0" w:color="auto"/>
            <w:bottom w:val="none" w:sz="0" w:space="0" w:color="auto"/>
            <w:right w:val="none" w:sz="0" w:space="0" w:color="auto"/>
          </w:divBdr>
        </w:div>
        <w:div w:id="2013870273">
          <w:marLeft w:val="0"/>
          <w:marRight w:val="0"/>
          <w:marTop w:val="0"/>
          <w:marBottom w:val="0"/>
          <w:divBdr>
            <w:top w:val="none" w:sz="0" w:space="0" w:color="auto"/>
            <w:left w:val="none" w:sz="0" w:space="0" w:color="auto"/>
            <w:bottom w:val="none" w:sz="0" w:space="0" w:color="auto"/>
            <w:right w:val="none" w:sz="0" w:space="0" w:color="auto"/>
          </w:divBdr>
        </w:div>
        <w:div w:id="2028369038">
          <w:marLeft w:val="0"/>
          <w:marRight w:val="0"/>
          <w:marTop w:val="0"/>
          <w:marBottom w:val="0"/>
          <w:divBdr>
            <w:top w:val="none" w:sz="0" w:space="0" w:color="auto"/>
            <w:left w:val="none" w:sz="0" w:space="0" w:color="auto"/>
            <w:bottom w:val="none" w:sz="0" w:space="0" w:color="auto"/>
            <w:right w:val="none" w:sz="0" w:space="0" w:color="auto"/>
          </w:divBdr>
        </w:div>
        <w:div w:id="2083680127">
          <w:marLeft w:val="0"/>
          <w:marRight w:val="0"/>
          <w:marTop w:val="0"/>
          <w:marBottom w:val="0"/>
          <w:divBdr>
            <w:top w:val="none" w:sz="0" w:space="0" w:color="auto"/>
            <w:left w:val="none" w:sz="0" w:space="0" w:color="auto"/>
            <w:bottom w:val="none" w:sz="0" w:space="0" w:color="auto"/>
            <w:right w:val="none" w:sz="0" w:space="0" w:color="auto"/>
          </w:divBdr>
        </w:div>
        <w:div w:id="2107067668">
          <w:marLeft w:val="0"/>
          <w:marRight w:val="0"/>
          <w:marTop w:val="0"/>
          <w:marBottom w:val="0"/>
          <w:divBdr>
            <w:top w:val="none" w:sz="0" w:space="0" w:color="auto"/>
            <w:left w:val="none" w:sz="0" w:space="0" w:color="auto"/>
            <w:bottom w:val="none" w:sz="0" w:space="0" w:color="auto"/>
            <w:right w:val="none" w:sz="0" w:space="0" w:color="auto"/>
          </w:divBdr>
        </w:div>
      </w:divsChild>
    </w:div>
    <w:div w:id="1933779369">
      <w:bodyDiv w:val="1"/>
      <w:marLeft w:val="0"/>
      <w:marRight w:val="0"/>
      <w:marTop w:val="0"/>
      <w:marBottom w:val="0"/>
      <w:divBdr>
        <w:top w:val="none" w:sz="0" w:space="0" w:color="auto"/>
        <w:left w:val="none" w:sz="0" w:space="0" w:color="auto"/>
        <w:bottom w:val="none" w:sz="0" w:space="0" w:color="auto"/>
        <w:right w:val="none" w:sz="0" w:space="0" w:color="auto"/>
      </w:divBdr>
      <w:divsChild>
        <w:div w:id="38014245">
          <w:marLeft w:val="0"/>
          <w:marRight w:val="0"/>
          <w:marTop w:val="0"/>
          <w:marBottom w:val="0"/>
          <w:divBdr>
            <w:top w:val="none" w:sz="0" w:space="0" w:color="auto"/>
            <w:left w:val="none" w:sz="0" w:space="0" w:color="auto"/>
            <w:bottom w:val="none" w:sz="0" w:space="0" w:color="auto"/>
            <w:right w:val="none" w:sz="0" w:space="0" w:color="auto"/>
          </w:divBdr>
        </w:div>
        <w:div w:id="88550165">
          <w:marLeft w:val="0"/>
          <w:marRight w:val="0"/>
          <w:marTop w:val="0"/>
          <w:marBottom w:val="0"/>
          <w:divBdr>
            <w:top w:val="none" w:sz="0" w:space="0" w:color="auto"/>
            <w:left w:val="none" w:sz="0" w:space="0" w:color="auto"/>
            <w:bottom w:val="none" w:sz="0" w:space="0" w:color="auto"/>
            <w:right w:val="none" w:sz="0" w:space="0" w:color="auto"/>
          </w:divBdr>
        </w:div>
        <w:div w:id="132187364">
          <w:marLeft w:val="0"/>
          <w:marRight w:val="0"/>
          <w:marTop w:val="0"/>
          <w:marBottom w:val="0"/>
          <w:divBdr>
            <w:top w:val="none" w:sz="0" w:space="0" w:color="auto"/>
            <w:left w:val="none" w:sz="0" w:space="0" w:color="auto"/>
            <w:bottom w:val="none" w:sz="0" w:space="0" w:color="auto"/>
            <w:right w:val="none" w:sz="0" w:space="0" w:color="auto"/>
          </w:divBdr>
        </w:div>
        <w:div w:id="200170094">
          <w:marLeft w:val="0"/>
          <w:marRight w:val="0"/>
          <w:marTop w:val="0"/>
          <w:marBottom w:val="0"/>
          <w:divBdr>
            <w:top w:val="none" w:sz="0" w:space="0" w:color="auto"/>
            <w:left w:val="none" w:sz="0" w:space="0" w:color="auto"/>
            <w:bottom w:val="none" w:sz="0" w:space="0" w:color="auto"/>
            <w:right w:val="none" w:sz="0" w:space="0" w:color="auto"/>
          </w:divBdr>
        </w:div>
        <w:div w:id="208036215">
          <w:marLeft w:val="0"/>
          <w:marRight w:val="0"/>
          <w:marTop w:val="0"/>
          <w:marBottom w:val="0"/>
          <w:divBdr>
            <w:top w:val="none" w:sz="0" w:space="0" w:color="auto"/>
            <w:left w:val="none" w:sz="0" w:space="0" w:color="auto"/>
            <w:bottom w:val="none" w:sz="0" w:space="0" w:color="auto"/>
            <w:right w:val="none" w:sz="0" w:space="0" w:color="auto"/>
          </w:divBdr>
        </w:div>
        <w:div w:id="430979477">
          <w:marLeft w:val="0"/>
          <w:marRight w:val="0"/>
          <w:marTop w:val="0"/>
          <w:marBottom w:val="0"/>
          <w:divBdr>
            <w:top w:val="none" w:sz="0" w:space="0" w:color="auto"/>
            <w:left w:val="none" w:sz="0" w:space="0" w:color="auto"/>
            <w:bottom w:val="none" w:sz="0" w:space="0" w:color="auto"/>
            <w:right w:val="none" w:sz="0" w:space="0" w:color="auto"/>
          </w:divBdr>
        </w:div>
        <w:div w:id="506363252">
          <w:marLeft w:val="0"/>
          <w:marRight w:val="0"/>
          <w:marTop w:val="0"/>
          <w:marBottom w:val="0"/>
          <w:divBdr>
            <w:top w:val="none" w:sz="0" w:space="0" w:color="auto"/>
            <w:left w:val="none" w:sz="0" w:space="0" w:color="auto"/>
            <w:bottom w:val="none" w:sz="0" w:space="0" w:color="auto"/>
            <w:right w:val="none" w:sz="0" w:space="0" w:color="auto"/>
          </w:divBdr>
        </w:div>
        <w:div w:id="549538617">
          <w:marLeft w:val="0"/>
          <w:marRight w:val="0"/>
          <w:marTop w:val="0"/>
          <w:marBottom w:val="0"/>
          <w:divBdr>
            <w:top w:val="none" w:sz="0" w:space="0" w:color="auto"/>
            <w:left w:val="none" w:sz="0" w:space="0" w:color="auto"/>
            <w:bottom w:val="none" w:sz="0" w:space="0" w:color="auto"/>
            <w:right w:val="none" w:sz="0" w:space="0" w:color="auto"/>
          </w:divBdr>
        </w:div>
        <w:div w:id="592008447">
          <w:marLeft w:val="0"/>
          <w:marRight w:val="0"/>
          <w:marTop w:val="0"/>
          <w:marBottom w:val="0"/>
          <w:divBdr>
            <w:top w:val="none" w:sz="0" w:space="0" w:color="auto"/>
            <w:left w:val="none" w:sz="0" w:space="0" w:color="auto"/>
            <w:bottom w:val="none" w:sz="0" w:space="0" w:color="auto"/>
            <w:right w:val="none" w:sz="0" w:space="0" w:color="auto"/>
          </w:divBdr>
        </w:div>
        <w:div w:id="614138891">
          <w:marLeft w:val="0"/>
          <w:marRight w:val="0"/>
          <w:marTop w:val="0"/>
          <w:marBottom w:val="0"/>
          <w:divBdr>
            <w:top w:val="none" w:sz="0" w:space="0" w:color="auto"/>
            <w:left w:val="none" w:sz="0" w:space="0" w:color="auto"/>
            <w:bottom w:val="none" w:sz="0" w:space="0" w:color="auto"/>
            <w:right w:val="none" w:sz="0" w:space="0" w:color="auto"/>
          </w:divBdr>
        </w:div>
        <w:div w:id="635572643">
          <w:marLeft w:val="0"/>
          <w:marRight w:val="0"/>
          <w:marTop w:val="0"/>
          <w:marBottom w:val="0"/>
          <w:divBdr>
            <w:top w:val="none" w:sz="0" w:space="0" w:color="auto"/>
            <w:left w:val="none" w:sz="0" w:space="0" w:color="auto"/>
            <w:bottom w:val="none" w:sz="0" w:space="0" w:color="auto"/>
            <w:right w:val="none" w:sz="0" w:space="0" w:color="auto"/>
          </w:divBdr>
        </w:div>
        <w:div w:id="641884999">
          <w:marLeft w:val="0"/>
          <w:marRight w:val="0"/>
          <w:marTop w:val="0"/>
          <w:marBottom w:val="0"/>
          <w:divBdr>
            <w:top w:val="none" w:sz="0" w:space="0" w:color="auto"/>
            <w:left w:val="none" w:sz="0" w:space="0" w:color="auto"/>
            <w:bottom w:val="none" w:sz="0" w:space="0" w:color="auto"/>
            <w:right w:val="none" w:sz="0" w:space="0" w:color="auto"/>
          </w:divBdr>
        </w:div>
        <w:div w:id="690840009">
          <w:marLeft w:val="0"/>
          <w:marRight w:val="0"/>
          <w:marTop w:val="0"/>
          <w:marBottom w:val="0"/>
          <w:divBdr>
            <w:top w:val="none" w:sz="0" w:space="0" w:color="auto"/>
            <w:left w:val="none" w:sz="0" w:space="0" w:color="auto"/>
            <w:bottom w:val="none" w:sz="0" w:space="0" w:color="auto"/>
            <w:right w:val="none" w:sz="0" w:space="0" w:color="auto"/>
          </w:divBdr>
        </w:div>
        <w:div w:id="768545087">
          <w:marLeft w:val="0"/>
          <w:marRight w:val="0"/>
          <w:marTop w:val="0"/>
          <w:marBottom w:val="0"/>
          <w:divBdr>
            <w:top w:val="none" w:sz="0" w:space="0" w:color="auto"/>
            <w:left w:val="none" w:sz="0" w:space="0" w:color="auto"/>
            <w:bottom w:val="none" w:sz="0" w:space="0" w:color="auto"/>
            <w:right w:val="none" w:sz="0" w:space="0" w:color="auto"/>
          </w:divBdr>
        </w:div>
        <w:div w:id="803354638">
          <w:marLeft w:val="0"/>
          <w:marRight w:val="0"/>
          <w:marTop w:val="0"/>
          <w:marBottom w:val="0"/>
          <w:divBdr>
            <w:top w:val="none" w:sz="0" w:space="0" w:color="auto"/>
            <w:left w:val="none" w:sz="0" w:space="0" w:color="auto"/>
            <w:bottom w:val="none" w:sz="0" w:space="0" w:color="auto"/>
            <w:right w:val="none" w:sz="0" w:space="0" w:color="auto"/>
          </w:divBdr>
        </w:div>
        <w:div w:id="838346243">
          <w:marLeft w:val="0"/>
          <w:marRight w:val="0"/>
          <w:marTop w:val="0"/>
          <w:marBottom w:val="0"/>
          <w:divBdr>
            <w:top w:val="none" w:sz="0" w:space="0" w:color="auto"/>
            <w:left w:val="none" w:sz="0" w:space="0" w:color="auto"/>
            <w:bottom w:val="none" w:sz="0" w:space="0" w:color="auto"/>
            <w:right w:val="none" w:sz="0" w:space="0" w:color="auto"/>
          </w:divBdr>
        </w:div>
        <w:div w:id="854423464">
          <w:marLeft w:val="0"/>
          <w:marRight w:val="0"/>
          <w:marTop w:val="0"/>
          <w:marBottom w:val="0"/>
          <w:divBdr>
            <w:top w:val="none" w:sz="0" w:space="0" w:color="auto"/>
            <w:left w:val="none" w:sz="0" w:space="0" w:color="auto"/>
            <w:bottom w:val="none" w:sz="0" w:space="0" w:color="auto"/>
            <w:right w:val="none" w:sz="0" w:space="0" w:color="auto"/>
          </w:divBdr>
        </w:div>
        <w:div w:id="860320899">
          <w:marLeft w:val="0"/>
          <w:marRight w:val="0"/>
          <w:marTop w:val="0"/>
          <w:marBottom w:val="0"/>
          <w:divBdr>
            <w:top w:val="none" w:sz="0" w:space="0" w:color="auto"/>
            <w:left w:val="none" w:sz="0" w:space="0" w:color="auto"/>
            <w:bottom w:val="none" w:sz="0" w:space="0" w:color="auto"/>
            <w:right w:val="none" w:sz="0" w:space="0" w:color="auto"/>
          </w:divBdr>
        </w:div>
        <w:div w:id="933127506">
          <w:marLeft w:val="0"/>
          <w:marRight w:val="0"/>
          <w:marTop w:val="0"/>
          <w:marBottom w:val="0"/>
          <w:divBdr>
            <w:top w:val="none" w:sz="0" w:space="0" w:color="auto"/>
            <w:left w:val="none" w:sz="0" w:space="0" w:color="auto"/>
            <w:bottom w:val="none" w:sz="0" w:space="0" w:color="auto"/>
            <w:right w:val="none" w:sz="0" w:space="0" w:color="auto"/>
          </w:divBdr>
        </w:div>
        <w:div w:id="1011952932">
          <w:marLeft w:val="0"/>
          <w:marRight w:val="0"/>
          <w:marTop w:val="0"/>
          <w:marBottom w:val="0"/>
          <w:divBdr>
            <w:top w:val="none" w:sz="0" w:space="0" w:color="auto"/>
            <w:left w:val="none" w:sz="0" w:space="0" w:color="auto"/>
            <w:bottom w:val="none" w:sz="0" w:space="0" w:color="auto"/>
            <w:right w:val="none" w:sz="0" w:space="0" w:color="auto"/>
          </w:divBdr>
        </w:div>
        <w:div w:id="1108548286">
          <w:marLeft w:val="0"/>
          <w:marRight w:val="0"/>
          <w:marTop w:val="0"/>
          <w:marBottom w:val="0"/>
          <w:divBdr>
            <w:top w:val="none" w:sz="0" w:space="0" w:color="auto"/>
            <w:left w:val="none" w:sz="0" w:space="0" w:color="auto"/>
            <w:bottom w:val="none" w:sz="0" w:space="0" w:color="auto"/>
            <w:right w:val="none" w:sz="0" w:space="0" w:color="auto"/>
          </w:divBdr>
        </w:div>
        <w:div w:id="1158617237">
          <w:marLeft w:val="0"/>
          <w:marRight w:val="0"/>
          <w:marTop w:val="0"/>
          <w:marBottom w:val="0"/>
          <w:divBdr>
            <w:top w:val="none" w:sz="0" w:space="0" w:color="auto"/>
            <w:left w:val="none" w:sz="0" w:space="0" w:color="auto"/>
            <w:bottom w:val="none" w:sz="0" w:space="0" w:color="auto"/>
            <w:right w:val="none" w:sz="0" w:space="0" w:color="auto"/>
          </w:divBdr>
        </w:div>
        <w:div w:id="1181235298">
          <w:marLeft w:val="0"/>
          <w:marRight w:val="0"/>
          <w:marTop w:val="0"/>
          <w:marBottom w:val="0"/>
          <w:divBdr>
            <w:top w:val="none" w:sz="0" w:space="0" w:color="auto"/>
            <w:left w:val="none" w:sz="0" w:space="0" w:color="auto"/>
            <w:bottom w:val="none" w:sz="0" w:space="0" w:color="auto"/>
            <w:right w:val="none" w:sz="0" w:space="0" w:color="auto"/>
          </w:divBdr>
        </w:div>
        <w:div w:id="1244292464">
          <w:marLeft w:val="0"/>
          <w:marRight w:val="0"/>
          <w:marTop w:val="0"/>
          <w:marBottom w:val="0"/>
          <w:divBdr>
            <w:top w:val="none" w:sz="0" w:space="0" w:color="auto"/>
            <w:left w:val="none" w:sz="0" w:space="0" w:color="auto"/>
            <w:bottom w:val="none" w:sz="0" w:space="0" w:color="auto"/>
            <w:right w:val="none" w:sz="0" w:space="0" w:color="auto"/>
          </w:divBdr>
        </w:div>
        <w:div w:id="1330331742">
          <w:marLeft w:val="0"/>
          <w:marRight w:val="0"/>
          <w:marTop w:val="0"/>
          <w:marBottom w:val="0"/>
          <w:divBdr>
            <w:top w:val="none" w:sz="0" w:space="0" w:color="auto"/>
            <w:left w:val="none" w:sz="0" w:space="0" w:color="auto"/>
            <w:bottom w:val="none" w:sz="0" w:space="0" w:color="auto"/>
            <w:right w:val="none" w:sz="0" w:space="0" w:color="auto"/>
          </w:divBdr>
        </w:div>
        <w:div w:id="1330718766">
          <w:marLeft w:val="0"/>
          <w:marRight w:val="0"/>
          <w:marTop w:val="0"/>
          <w:marBottom w:val="0"/>
          <w:divBdr>
            <w:top w:val="none" w:sz="0" w:space="0" w:color="auto"/>
            <w:left w:val="none" w:sz="0" w:space="0" w:color="auto"/>
            <w:bottom w:val="none" w:sz="0" w:space="0" w:color="auto"/>
            <w:right w:val="none" w:sz="0" w:space="0" w:color="auto"/>
          </w:divBdr>
        </w:div>
        <w:div w:id="1355959436">
          <w:marLeft w:val="0"/>
          <w:marRight w:val="0"/>
          <w:marTop w:val="0"/>
          <w:marBottom w:val="0"/>
          <w:divBdr>
            <w:top w:val="none" w:sz="0" w:space="0" w:color="auto"/>
            <w:left w:val="none" w:sz="0" w:space="0" w:color="auto"/>
            <w:bottom w:val="none" w:sz="0" w:space="0" w:color="auto"/>
            <w:right w:val="none" w:sz="0" w:space="0" w:color="auto"/>
          </w:divBdr>
        </w:div>
        <w:div w:id="1450930595">
          <w:marLeft w:val="0"/>
          <w:marRight w:val="0"/>
          <w:marTop w:val="0"/>
          <w:marBottom w:val="0"/>
          <w:divBdr>
            <w:top w:val="none" w:sz="0" w:space="0" w:color="auto"/>
            <w:left w:val="none" w:sz="0" w:space="0" w:color="auto"/>
            <w:bottom w:val="none" w:sz="0" w:space="0" w:color="auto"/>
            <w:right w:val="none" w:sz="0" w:space="0" w:color="auto"/>
          </w:divBdr>
        </w:div>
        <w:div w:id="1477258142">
          <w:marLeft w:val="0"/>
          <w:marRight w:val="0"/>
          <w:marTop w:val="0"/>
          <w:marBottom w:val="0"/>
          <w:divBdr>
            <w:top w:val="none" w:sz="0" w:space="0" w:color="auto"/>
            <w:left w:val="none" w:sz="0" w:space="0" w:color="auto"/>
            <w:bottom w:val="none" w:sz="0" w:space="0" w:color="auto"/>
            <w:right w:val="none" w:sz="0" w:space="0" w:color="auto"/>
          </w:divBdr>
        </w:div>
        <w:div w:id="1480417665">
          <w:marLeft w:val="0"/>
          <w:marRight w:val="0"/>
          <w:marTop w:val="0"/>
          <w:marBottom w:val="0"/>
          <w:divBdr>
            <w:top w:val="none" w:sz="0" w:space="0" w:color="auto"/>
            <w:left w:val="none" w:sz="0" w:space="0" w:color="auto"/>
            <w:bottom w:val="none" w:sz="0" w:space="0" w:color="auto"/>
            <w:right w:val="none" w:sz="0" w:space="0" w:color="auto"/>
          </w:divBdr>
        </w:div>
        <w:div w:id="1543984310">
          <w:marLeft w:val="0"/>
          <w:marRight w:val="0"/>
          <w:marTop w:val="0"/>
          <w:marBottom w:val="0"/>
          <w:divBdr>
            <w:top w:val="none" w:sz="0" w:space="0" w:color="auto"/>
            <w:left w:val="none" w:sz="0" w:space="0" w:color="auto"/>
            <w:bottom w:val="none" w:sz="0" w:space="0" w:color="auto"/>
            <w:right w:val="none" w:sz="0" w:space="0" w:color="auto"/>
          </w:divBdr>
        </w:div>
        <w:div w:id="1650137373">
          <w:marLeft w:val="0"/>
          <w:marRight w:val="0"/>
          <w:marTop w:val="0"/>
          <w:marBottom w:val="0"/>
          <w:divBdr>
            <w:top w:val="none" w:sz="0" w:space="0" w:color="auto"/>
            <w:left w:val="none" w:sz="0" w:space="0" w:color="auto"/>
            <w:bottom w:val="none" w:sz="0" w:space="0" w:color="auto"/>
            <w:right w:val="none" w:sz="0" w:space="0" w:color="auto"/>
          </w:divBdr>
        </w:div>
        <w:div w:id="1676105864">
          <w:marLeft w:val="0"/>
          <w:marRight w:val="0"/>
          <w:marTop w:val="0"/>
          <w:marBottom w:val="0"/>
          <w:divBdr>
            <w:top w:val="none" w:sz="0" w:space="0" w:color="auto"/>
            <w:left w:val="none" w:sz="0" w:space="0" w:color="auto"/>
            <w:bottom w:val="none" w:sz="0" w:space="0" w:color="auto"/>
            <w:right w:val="none" w:sz="0" w:space="0" w:color="auto"/>
          </w:divBdr>
        </w:div>
        <w:div w:id="1749573220">
          <w:marLeft w:val="0"/>
          <w:marRight w:val="0"/>
          <w:marTop w:val="0"/>
          <w:marBottom w:val="0"/>
          <w:divBdr>
            <w:top w:val="none" w:sz="0" w:space="0" w:color="auto"/>
            <w:left w:val="none" w:sz="0" w:space="0" w:color="auto"/>
            <w:bottom w:val="none" w:sz="0" w:space="0" w:color="auto"/>
            <w:right w:val="none" w:sz="0" w:space="0" w:color="auto"/>
          </w:divBdr>
        </w:div>
        <w:div w:id="1970864554">
          <w:marLeft w:val="0"/>
          <w:marRight w:val="0"/>
          <w:marTop w:val="0"/>
          <w:marBottom w:val="0"/>
          <w:divBdr>
            <w:top w:val="none" w:sz="0" w:space="0" w:color="auto"/>
            <w:left w:val="none" w:sz="0" w:space="0" w:color="auto"/>
            <w:bottom w:val="none" w:sz="0" w:space="0" w:color="auto"/>
            <w:right w:val="none" w:sz="0" w:space="0" w:color="auto"/>
          </w:divBdr>
        </w:div>
        <w:div w:id="2078428593">
          <w:marLeft w:val="0"/>
          <w:marRight w:val="0"/>
          <w:marTop w:val="0"/>
          <w:marBottom w:val="0"/>
          <w:divBdr>
            <w:top w:val="none" w:sz="0" w:space="0" w:color="auto"/>
            <w:left w:val="none" w:sz="0" w:space="0" w:color="auto"/>
            <w:bottom w:val="none" w:sz="0" w:space="0" w:color="auto"/>
            <w:right w:val="none" w:sz="0" w:space="0" w:color="auto"/>
          </w:divBdr>
        </w:div>
        <w:div w:id="2115586120">
          <w:marLeft w:val="0"/>
          <w:marRight w:val="0"/>
          <w:marTop w:val="0"/>
          <w:marBottom w:val="0"/>
          <w:divBdr>
            <w:top w:val="none" w:sz="0" w:space="0" w:color="auto"/>
            <w:left w:val="none" w:sz="0" w:space="0" w:color="auto"/>
            <w:bottom w:val="none" w:sz="0" w:space="0" w:color="auto"/>
            <w:right w:val="none" w:sz="0" w:space="0" w:color="auto"/>
          </w:divBdr>
        </w:div>
      </w:divsChild>
    </w:div>
    <w:div w:id="1944336564">
      <w:bodyDiv w:val="1"/>
      <w:marLeft w:val="0"/>
      <w:marRight w:val="0"/>
      <w:marTop w:val="0"/>
      <w:marBottom w:val="0"/>
      <w:divBdr>
        <w:top w:val="none" w:sz="0" w:space="0" w:color="auto"/>
        <w:left w:val="none" w:sz="0" w:space="0" w:color="auto"/>
        <w:bottom w:val="none" w:sz="0" w:space="0" w:color="auto"/>
        <w:right w:val="none" w:sz="0" w:space="0" w:color="auto"/>
      </w:divBdr>
      <w:divsChild>
        <w:div w:id="96020655">
          <w:marLeft w:val="0"/>
          <w:marRight w:val="0"/>
          <w:marTop w:val="0"/>
          <w:marBottom w:val="0"/>
          <w:divBdr>
            <w:top w:val="none" w:sz="0" w:space="0" w:color="auto"/>
            <w:left w:val="none" w:sz="0" w:space="0" w:color="auto"/>
            <w:bottom w:val="none" w:sz="0" w:space="0" w:color="auto"/>
            <w:right w:val="none" w:sz="0" w:space="0" w:color="auto"/>
          </w:divBdr>
        </w:div>
        <w:div w:id="100346910">
          <w:marLeft w:val="0"/>
          <w:marRight w:val="0"/>
          <w:marTop w:val="0"/>
          <w:marBottom w:val="0"/>
          <w:divBdr>
            <w:top w:val="none" w:sz="0" w:space="0" w:color="auto"/>
            <w:left w:val="none" w:sz="0" w:space="0" w:color="auto"/>
            <w:bottom w:val="none" w:sz="0" w:space="0" w:color="auto"/>
            <w:right w:val="none" w:sz="0" w:space="0" w:color="auto"/>
          </w:divBdr>
        </w:div>
        <w:div w:id="125702435">
          <w:marLeft w:val="0"/>
          <w:marRight w:val="0"/>
          <w:marTop w:val="0"/>
          <w:marBottom w:val="0"/>
          <w:divBdr>
            <w:top w:val="none" w:sz="0" w:space="0" w:color="auto"/>
            <w:left w:val="none" w:sz="0" w:space="0" w:color="auto"/>
            <w:bottom w:val="none" w:sz="0" w:space="0" w:color="auto"/>
            <w:right w:val="none" w:sz="0" w:space="0" w:color="auto"/>
          </w:divBdr>
        </w:div>
        <w:div w:id="129203463">
          <w:marLeft w:val="0"/>
          <w:marRight w:val="0"/>
          <w:marTop w:val="0"/>
          <w:marBottom w:val="0"/>
          <w:divBdr>
            <w:top w:val="none" w:sz="0" w:space="0" w:color="auto"/>
            <w:left w:val="none" w:sz="0" w:space="0" w:color="auto"/>
            <w:bottom w:val="none" w:sz="0" w:space="0" w:color="auto"/>
            <w:right w:val="none" w:sz="0" w:space="0" w:color="auto"/>
          </w:divBdr>
        </w:div>
        <w:div w:id="145245629">
          <w:marLeft w:val="0"/>
          <w:marRight w:val="0"/>
          <w:marTop w:val="0"/>
          <w:marBottom w:val="0"/>
          <w:divBdr>
            <w:top w:val="none" w:sz="0" w:space="0" w:color="auto"/>
            <w:left w:val="none" w:sz="0" w:space="0" w:color="auto"/>
            <w:bottom w:val="none" w:sz="0" w:space="0" w:color="auto"/>
            <w:right w:val="none" w:sz="0" w:space="0" w:color="auto"/>
          </w:divBdr>
        </w:div>
        <w:div w:id="216863390">
          <w:marLeft w:val="0"/>
          <w:marRight w:val="0"/>
          <w:marTop w:val="0"/>
          <w:marBottom w:val="0"/>
          <w:divBdr>
            <w:top w:val="none" w:sz="0" w:space="0" w:color="auto"/>
            <w:left w:val="none" w:sz="0" w:space="0" w:color="auto"/>
            <w:bottom w:val="none" w:sz="0" w:space="0" w:color="auto"/>
            <w:right w:val="none" w:sz="0" w:space="0" w:color="auto"/>
          </w:divBdr>
        </w:div>
        <w:div w:id="222299135">
          <w:marLeft w:val="0"/>
          <w:marRight w:val="0"/>
          <w:marTop w:val="0"/>
          <w:marBottom w:val="0"/>
          <w:divBdr>
            <w:top w:val="none" w:sz="0" w:space="0" w:color="auto"/>
            <w:left w:val="none" w:sz="0" w:space="0" w:color="auto"/>
            <w:bottom w:val="none" w:sz="0" w:space="0" w:color="auto"/>
            <w:right w:val="none" w:sz="0" w:space="0" w:color="auto"/>
          </w:divBdr>
        </w:div>
        <w:div w:id="254674265">
          <w:marLeft w:val="0"/>
          <w:marRight w:val="0"/>
          <w:marTop w:val="0"/>
          <w:marBottom w:val="0"/>
          <w:divBdr>
            <w:top w:val="none" w:sz="0" w:space="0" w:color="auto"/>
            <w:left w:val="none" w:sz="0" w:space="0" w:color="auto"/>
            <w:bottom w:val="none" w:sz="0" w:space="0" w:color="auto"/>
            <w:right w:val="none" w:sz="0" w:space="0" w:color="auto"/>
          </w:divBdr>
        </w:div>
        <w:div w:id="256985914">
          <w:marLeft w:val="0"/>
          <w:marRight w:val="0"/>
          <w:marTop w:val="0"/>
          <w:marBottom w:val="0"/>
          <w:divBdr>
            <w:top w:val="none" w:sz="0" w:space="0" w:color="auto"/>
            <w:left w:val="none" w:sz="0" w:space="0" w:color="auto"/>
            <w:bottom w:val="none" w:sz="0" w:space="0" w:color="auto"/>
            <w:right w:val="none" w:sz="0" w:space="0" w:color="auto"/>
          </w:divBdr>
        </w:div>
        <w:div w:id="285505536">
          <w:marLeft w:val="0"/>
          <w:marRight w:val="0"/>
          <w:marTop w:val="0"/>
          <w:marBottom w:val="0"/>
          <w:divBdr>
            <w:top w:val="none" w:sz="0" w:space="0" w:color="auto"/>
            <w:left w:val="none" w:sz="0" w:space="0" w:color="auto"/>
            <w:bottom w:val="none" w:sz="0" w:space="0" w:color="auto"/>
            <w:right w:val="none" w:sz="0" w:space="0" w:color="auto"/>
          </w:divBdr>
        </w:div>
        <w:div w:id="317811691">
          <w:marLeft w:val="0"/>
          <w:marRight w:val="0"/>
          <w:marTop w:val="0"/>
          <w:marBottom w:val="0"/>
          <w:divBdr>
            <w:top w:val="none" w:sz="0" w:space="0" w:color="auto"/>
            <w:left w:val="none" w:sz="0" w:space="0" w:color="auto"/>
            <w:bottom w:val="none" w:sz="0" w:space="0" w:color="auto"/>
            <w:right w:val="none" w:sz="0" w:space="0" w:color="auto"/>
          </w:divBdr>
        </w:div>
        <w:div w:id="328681830">
          <w:marLeft w:val="0"/>
          <w:marRight w:val="0"/>
          <w:marTop w:val="0"/>
          <w:marBottom w:val="0"/>
          <w:divBdr>
            <w:top w:val="none" w:sz="0" w:space="0" w:color="auto"/>
            <w:left w:val="none" w:sz="0" w:space="0" w:color="auto"/>
            <w:bottom w:val="none" w:sz="0" w:space="0" w:color="auto"/>
            <w:right w:val="none" w:sz="0" w:space="0" w:color="auto"/>
          </w:divBdr>
        </w:div>
        <w:div w:id="356472859">
          <w:marLeft w:val="0"/>
          <w:marRight w:val="0"/>
          <w:marTop w:val="0"/>
          <w:marBottom w:val="0"/>
          <w:divBdr>
            <w:top w:val="none" w:sz="0" w:space="0" w:color="auto"/>
            <w:left w:val="none" w:sz="0" w:space="0" w:color="auto"/>
            <w:bottom w:val="none" w:sz="0" w:space="0" w:color="auto"/>
            <w:right w:val="none" w:sz="0" w:space="0" w:color="auto"/>
          </w:divBdr>
        </w:div>
        <w:div w:id="457723420">
          <w:marLeft w:val="0"/>
          <w:marRight w:val="0"/>
          <w:marTop w:val="0"/>
          <w:marBottom w:val="0"/>
          <w:divBdr>
            <w:top w:val="none" w:sz="0" w:space="0" w:color="auto"/>
            <w:left w:val="none" w:sz="0" w:space="0" w:color="auto"/>
            <w:bottom w:val="none" w:sz="0" w:space="0" w:color="auto"/>
            <w:right w:val="none" w:sz="0" w:space="0" w:color="auto"/>
          </w:divBdr>
        </w:div>
        <w:div w:id="466513253">
          <w:marLeft w:val="0"/>
          <w:marRight w:val="0"/>
          <w:marTop w:val="0"/>
          <w:marBottom w:val="0"/>
          <w:divBdr>
            <w:top w:val="none" w:sz="0" w:space="0" w:color="auto"/>
            <w:left w:val="none" w:sz="0" w:space="0" w:color="auto"/>
            <w:bottom w:val="none" w:sz="0" w:space="0" w:color="auto"/>
            <w:right w:val="none" w:sz="0" w:space="0" w:color="auto"/>
          </w:divBdr>
        </w:div>
        <w:div w:id="490416344">
          <w:marLeft w:val="0"/>
          <w:marRight w:val="0"/>
          <w:marTop w:val="0"/>
          <w:marBottom w:val="0"/>
          <w:divBdr>
            <w:top w:val="none" w:sz="0" w:space="0" w:color="auto"/>
            <w:left w:val="none" w:sz="0" w:space="0" w:color="auto"/>
            <w:bottom w:val="none" w:sz="0" w:space="0" w:color="auto"/>
            <w:right w:val="none" w:sz="0" w:space="0" w:color="auto"/>
          </w:divBdr>
        </w:div>
        <w:div w:id="491943967">
          <w:marLeft w:val="0"/>
          <w:marRight w:val="0"/>
          <w:marTop w:val="0"/>
          <w:marBottom w:val="0"/>
          <w:divBdr>
            <w:top w:val="none" w:sz="0" w:space="0" w:color="auto"/>
            <w:left w:val="none" w:sz="0" w:space="0" w:color="auto"/>
            <w:bottom w:val="none" w:sz="0" w:space="0" w:color="auto"/>
            <w:right w:val="none" w:sz="0" w:space="0" w:color="auto"/>
          </w:divBdr>
        </w:div>
        <w:div w:id="628779275">
          <w:marLeft w:val="0"/>
          <w:marRight w:val="0"/>
          <w:marTop w:val="0"/>
          <w:marBottom w:val="0"/>
          <w:divBdr>
            <w:top w:val="none" w:sz="0" w:space="0" w:color="auto"/>
            <w:left w:val="none" w:sz="0" w:space="0" w:color="auto"/>
            <w:bottom w:val="none" w:sz="0" w:space="0" w:color="auto"/>
            <w:right w:val="none" w:sz="0" w:space="0" w:color="auto"/>
          </w:divBdr>
        </w:div>
        <w:div w:id="636032330">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651641205">
          <w:marLeft w:val="0"/>
          <w:marRight w:val="0"/>
          <w:marTop w:val="0"/>
          <w:marBottom w:val="0"/>
          <w:divBdr>
            <w:top w:val="none" w:sz="0" w:space="0" w:color="auto"/>
            <w:left w:val="none" w:sz="0" w:space="0" w:color="auto"/>
            <w:bottom w:val="none" w:sz="0" w:space="0" w:color="auto"/>
            <w:right w:val="none" w:sz="0" w:space="0" w:color="auto"/>
          </w:divBdr>
        </w:div>
        <w:div w:id="707873632">
          <w:marLeft w:val="0"/>
          <w:marRight w:val="0"/>
          <w:marTop w:val="0"/>
          <w:marBottom w:val="0"/>
          <w:divBdr>
            <w:top w:val="none" w:sz="0" w:space="0" w:color="auto"/>
            <w:left w:val="none" w:sz="0" w:space="0" w:color="auto"/>
            <w:bottom w:val="none" w:sz="0" w:space="0" w:color="auto"/>
            <w:right w:val="none" w:sz="0" w:space="0" w:color="auto"/>
          </w:divBdr>
        </w:div>
        <w:div w:id="745223334">
          <w:marLeft w:val="0"/>
          <w:marRight w:val="0"/>
          <w:marTop w:val="0"/>
          <w:marBottom w:val="0"/>
          <w:divBdr>
            <w:top w:val="none" w:sz="0" w:space="0" w:color="auto"/>
            <w:left w:val="none" w:sz="0" w:space="0" w:color="auto"/>
            <w:bottom w:val="none" w:sz="0" w:space="0" w:color="auto"/>
            <w:right w:val="none" w:sz="0" w:space="0" w:color="auto"/>
          </w:divBdr>
        </w:div>
        <w:div w:id="771390110">
          <w:marLeft w:val="0"/>
          <w:marRight w:val="0"/>
          <w:marTop w:val="0"/>
          <w:marBottom w:val="0"/>
          <w:divBdr>
            <w:top w:val="none" w:sz="0" w:space="0" w:color="auto"/>
            <w:left w:val="none" w:sz="0" w:space="0" w:color="auto"/>
            <w:bottom w:val="none" w:sz="0" w:space="0" w:color="auto"/>
            <w:right w:val="none" w:sz="0" w:space="0" w:color="auto"/>
          </w:divBdr>
        </w:div>
        <w:div w:id="811559323">
          <w:marLeft w:val="0"/>
          <w:marRight w:val="0"/>
          <w:marTop w:val="0"/>
          <w:marBottom w:val="0"/>
          <w:divBdr>
            <w:top w:val="none" w:sz="0" w:space="0" w:color="auto"/>
            <w:left w:val="none" w:sz="0" w:space="0" w:color="auto"/>
            <w:bottom w:val="none" w:sz="0" w:space="0" w:color="auto"/>
            <w:right w:val="none" w:sz="0" w:space="0" w:color="auto"/>
          </w:divBdr>
        </w:div>
        <w:div w:id="850023097">
          <w:marLeft w:val="0"/>
          <w:marRight w:val="0"/>
          <w:marTop w:val="0"/>
          <w:marBottom w:val="0"/>
          <w:divBdr>
            <w:top w:val="none" w:sz="0" w:space="0" w:color="auto"/>
            <w:left w:val="none" w:sz="0" w:space="0" w:color="auto"/>
            <w:bottom w:val="none" w:sz="0" w:space="0" w:color="auto"/>
            <w:right w:val="none" w:sz="0" w:space="0" w:color="auto"/>
          </w:divBdr>
        </w:div>
        <w:div w:id="859271431">
          <w:marLeft w:val="0"/>
          <w:marRight w:val="0"/>
          <w:marTop w:val="0"/>
          <w:marBottom w:val="0"/>
          <w:divBdr>
            <w:top w:val="none" w:sz="0" w:space="0" w:color="auto"/>
            <w:left w:val="none" w:sz="0" w:space="0" w:color="auto"/>
            <w:bottom w:val="none" w:sz="0" w:space="0" w:color="auto"/>
            <w:right w:val="none" w:sz="0" w:space="0" w:color="auto"/>
          </w:divBdr>
        </w:div>
        <w:div w:id="871302929">
          <w:marLeft w:val="0"/>
          <w:marRight w:val="0"/>
          <w:marTop w:val="0"/>
          <w:marBottom w:val="0"/>
          <w:divBdr>
            <w:top w:val="none" w:sz="0" w:space="0" w:color="auto"/>
            <w:left w:val="none" w:sz="0" w:space="0" w:color="auto"/>
            <w:bottom w:val="none" w:sz="0" w:space="0" w:color="auto"/>
            <w:right w:val="none" w:sz="0" w:space="0" w:color="auto"/>
          </w:divBdr>
        </w:div>
        <w:div w:id="882668607">
          <w:marLeft w:val="0"/>
          <w:marRight w:val="0"/>
          <w:marTop w:val="0"/>
          <w:marBottom w:val="0"/>
          <w:divBdr>
            <w:top w:val="none" w:sz="0" w:space="0" w:color="auto"/>
            <w:left w:val="none" w:sz="0" w:space="0" w:color="auto"/>
            <w:bottom w:val="none" w:sz="0" w:space="0" w:color="auto"/>
            <w:right w:val="none" w:sz="0" w:space="0" w:color="auto"/>
          </w:divBdr>
        </w:div>
        <w:div w:id="884487048">
          <w:marLeft w:val="0"/>
          <w:marRight w:val="0"/>
          <w:marTop w:val="0"/>
          <w:marBottom w:val="0"/>
          <w:divBdr>
            <w:top w:val="none" w:sz="0" w:space="0" w:color="auto"/>
            <w:left w:val="none" w:sz="0" w:space="0" w:color="auto"/>
            <w:bottom w:val="none" w:sz="0" w:space="0" w:color="auto"/>
            <w:right w:val="none" w:sz="0" w:space="0" w:color="auto"/>
          </w:divBdr>
        </w:div>
        <w:div w:id="889851263">
          <w:marLeft w:val="0"/>
          <w:marRight w:val="0"/>
          <w:marTop w:val="0"/>
          <w:marBottom w:val="0"/>
          <w:divBdr>
            <w:top w:val="none" w:sz="0" w:space="0" w:color="auto"/>
            <w:left w:val="none" w:sz="0" w:space="0" w:color="auto"/>
            <w:bottom w:val="none" w:sz="0" w:space="0" w:color="auto"/>
            <w:right w:val="none" w:sz="0" w:space="0" w:color="auto"/>
          </w:divBdr>
        </w:div>
        <w:div w:id="903106880">
          <w:marLeft w:val="0"/>
          <w:marRight w:val="0"/>
          <w:marTop w:val="0"/>
          <w:marBottom w:val="0"/>
          <w:divBdr>
            <w:top w:val="none" w:sz="0" w:space="0" w:color="auto"/>
            <w:left w:val="none" w:sz="0" w:space="0" w:color="auto"/>
            <w:bottom w:val="none" w:sz="0" w:space="0" w:color="auto"/>
            <w:right w:val="none" w:sz="0" w:space="0" w:color="auto"/>
          </w:divBdr>
        </w:div>
        <w:div w:id="956450768">
          <w:marLeft w:val="0"/>
          <w:marRight w:val="0"/>
          <w:marTop w:val="0"/>
          <w:marBottom w:val="0"/>
          <w:divBdr>
            <w:top w:val="none" w:sz="0" w:space="0" w:color="auto"/>
            <w:left w:val="none" w:sz="0" w:space="0" w:color="auto"/>
            <w:bottom w:val="none" w:sz="0" w:space="0" w:color="auto"/>
            <w:right w:val="none" w:sz="0" w:space="0" w:color="auto"/>
          </w:divBdr>
        </w:div>
        <w:div w:id="983001082">
          <w:marLeft w:val="0"/>
          <w:marRight w:val="0"/>
          <w:marTop w:val="0"/>
          <w:marBottom w:val="0"/>
          <w:divBdr>
            <w:top w:val="none" w:sz="0" w:space="0" w:color="auto"/>
            <w:left w:val="none" w:sz="0" w:space="0" w:color="auto"/>
            <w:bottom w:val="none" w:sz="0" w:space="0" w:color="auto"/>
            <w:right w:val="none" w:sz="0" w:space="0" w:color="auto"/>
          </w:divBdr>
        </w:div>
        <w:div w:id="985627132">
          <w:marLeft w:val="0"/>
          <w:marRight w:val="0"/>
          <w:marTop w:val="0"/>
          <w:marBottom w:val="0"/>
          <w:divBdr>
            <w:top w:val="none" w:sz="0" w:space="0" w:color="auto"/>
            <w:left w:val="none" w:sz="0" w:space="0" w:color="auto"/>
            <w:bottom w:val="none" w:sz="0" w:space="0" w:color="auto"/>
            <w:right w:val="none" w:sz="0" w:space="0" w:color="auto"/>
          </w:divBdr>
        </w:div>
        <w:div w:id="993529302">
          <w:marLeft w:val="0"/>
          <w:marRight w:val="0"/>
          <w:marTop w:val="0"/>
          <w:marBottom w:val="0"/>
          <w:divBdr>
            <w:top w:val="none" w:sz="0" w:space="0" w:color="auto"/>
            <w:left w:val="none" w:sz="0" w:space="0" w:color="auto"/>
            <w:bottom w:val="none" w:sz="0" w:space="0" w:color="auto"/>
            <w:right w:val="none" w:sz="0" w:space="0" w:color="auto"/>
          </w:divBdr>
        </w:div>
        <w:div w:id="1027876106">
          <w:marLeft w:val="0"/>
          <w:marRight w:val="0"/>
          <w:marTop w:val="0"/>
          <w:marBottom w:val="0"/>
          <w:divBdr>
            <w:top w:val="none" w:sz="0" w:space="0" w:color="auto"/>
            <w:left w:val="none" w:sz="0" w:space="0" w:color="auto"/>
            <w:bottom w:val="none" w:sz="0" w:space="0" w:color="auto"/>
            <w:right w:val="none" w:sz="0" w:space="0" w:color="auto"/>
          </w:divBdr>
        </w:div>
        <w:div w:id="1056664719">
          <w:marLeft w:val="0"/>
          <w:marRight w:val="0"/>
          <w:marTop w:val="0"/>
          <w:marBottom w:val="0"/>
          <w:divBdr>
            <w:top w:val="none" w:sz="0" w:space="0" w:color="auto"/>
            <w:left w:val="none" w:sz="0" w:space="0" w:color="auto"/>
            <w:bottom w:val="none" w:sz="0" w:space="0" w:color="auto"/>
            <w:right w:val="none" w:sz="0" w:space="0" w:color="auto"/>
          </w:divBdr>
        </w:div>
        <w:div w:id="1089935107">
          <w:marLeft w:val="0"/>
          <w:marRight w:val="0"/>
          <w:marTop w:val="0"/>
          <w:marBottom w:val="0"/>
          <w:divBdr>
            <w:top w:val="none" w:sz="0" w:space="0" w:color="auto"/>
            <w:left w:val="none" w:sz="0" w:space="0" w:color="auto"/>
            <w:bottom w:val="none" w:sz="0" w:space="0" w:color="auto"/>
            <w:right w:val="none" w:sz="0" w:space="0" w:color="auto"/>
          </w:divBdr>
        </w:div>
        <w:div w:id="1099368353">
          <w:marLeft w:val="0"/>
          <w:marRight w:val="0"/>
          <w:marTop w:val="0"/>
          <w:marBottom w:val="0"/>
          <w:divBdr>
            <w:top w:val="none" w:sz="0" w:space="0" w:color="auto"/>
            <w:left w:val="none" w:sz="0" w:space="0" w:color="auto"/>
            <w:bottom w:val="none" w:sz="0" w:space="0" w:color="auto"/>
            <w:right w:val="none" w:sz="0" w:space="0" w:color="auto"/>
          </w:divBdr>
        </w:div>
        <w:div w:id="1115438708">
          <w:marLeft w:val="0"/>
          <w:marRight w:val="0"/>
          <w:marTop w:val="0"/>
          <w:marBottom w:val="0"/>
          <w:divBdr>
            <w:top w:val="none" w:sz="0" w:space="0" w:color="auto"/>
            <w:left w:val="none" w:sz="0" w:space="0" w:color="auto"/>
            <w:bottom w:val="none" w:sz="0" w:space="0" w:color="auto"/>
            <w:right w:val="none" w:sz="0" w:space="0" w:color="auto"/>
          </w:divBdr>
        </w:div>
        <w:div w:id="1117990415">
          <w:marLeft w:val="0"/>
          <w:marRight w:val="0"/>
          <w:marTop w:val="0"/>
          <w:marBottom w:val="0"/>
          <w:divBdr>
            <w:top w:val="none" w:sz="0" w:space="0" w:color="auto"/>
            <w:left w:val="none" w:sz="0" w:space="0" w:color="auto"/>
            <w:bottom w:val="none" w:sz="0" w:space="0" w:color="auto"/>
            <w:right w:val="none" w:sz="0" w:space="0" w:color="auto"/>
          </w:divBdr>
        </w:div>
        <w:div w:id="1124926492">
          <w:marLeft w:val="0"/>
          <w:marRight w:val="0"/>
          <w:marTop w:val="0"/>
          <w:marBottom w:val="0"/>
          <w:divBdr>
            <w:top w:val="none" w:sz="0" w:space="0" w:color="auto"/>
            <w:left w:val="none" w:sz="0" w:space="0" w:color="auto"/>
            <w:bottom w:val="none" w:sz="0" w:space="0" w:color="auto"/>
            <w:right w:val="none" w:sz="0" w:space="0" w:color="auto"/>
          </w:divBdr>
        </w:div>
        <w:div w:id="1173910441">
          <w:marLeft w:val="0"/>
          <w:marRight w:val="0"/>
          <w:marTop w:val="0"/>
          <w:marBottom w:val="0"/>
          <w:divBdr>
            <w:top w:val="none" w:sz="0" w:space="0" w:color="auto"/>
            <w:left w:val="none" w:sz="0" w:space="0" w:color="auto"/>
            <w:bottom w:val="none" w:sz="0" w:space="0" w:color="auto"/>
            <w:right w:val="none" w:sz="0" w:space="0" w:color="auto"/>
          </w:divBdr>
        </w:div>
        <w:div w:id="1215316437">
          <w:marLeft w:val="0"/>
          <w:marRight w:val="0"/>
          <w:marTop w:val="0"/>
          <w:marBottom w:val="0"/>
          <w:divBdr>
            <w:top w:val="none" w:sz="0" w:space="0" w:color="auto"/>
            <w:left w:val="none" w:sz="0" w:space="0" w:color="auto"/>
            <w:bottom w:val="none" w:sz="0" w:space="0" w:color="auto"/>
            <w:right w:val="none" w:sz="0" w:space="0" w:color="auto"/>
          </w:divBdr>
        </w:div>
        <w:div w:id="1217813887">
          <w:marLeft w:val="0"/>
          <w:marRight w:val="0"/>
          <w:marTop w:val="0"/>
          <w:marBottom w:val="0"/>
          <w:divBdr>
            <w:top w:val="none" w:sz="0" w:space="0" w:color="auto"/>
            <w:left w:val="none" w:sz="0" w:space="0" w:color="auto"/>
            <w:bottom w:val="none" w:sz="0" w:space="0" w:color="auto"/>
            <w:right w:val="none" w:sz="0" w:space="0" w:color="auto"/>
          </w:divBdr>
        </w:div>
        <w:div w:id="1222060775">
          <w:marLeft w:val="0"/>
          <w:marRight w:val="0"/>
          <w:marTop w:val="0"/>
          <w:marBottom w:val="0"/>
          <w:divBdr>
            <w:top w:val="none" w:sz="0" w:space="0" w:color="auto"/>
            <w:left w:val="none" w:sz="0" w:space="0" w:color="auto"/>
            <w:bottom w:val="none" w:sz="0" w:space="0" w:color="auto"/>
            <w:right w:val="none" w:sz="0" w:space="0" w:color="auto"/>
          </w:divBdr>
        </w:div>
        <w:div w:id="1233467008">
          <w:marLeft w:val="0"/>
          <w:marRight w:val="0"/>
          <w:marTop w:val="0"/>
          <w:marBottom w:val="0"/>
          <w:divBdr>
            <w:top w:val="none" w:sz="0" w:space="0" w:color="auto"/>
            <w:left w:val="none" w:sz="0" w:space="0" w:color="auto"/>
            <w:bottom w:val="none" w:sz="0" w:space="0" w:color="auto"/>
            <w:right w:val="none" w:sz="0" w:space="0" w:color="auto"/>
          </w:divBdr>
        </w:div>
        <w:div w:id="1251738942">
          <w:marLeft w:val="0"/>
          <w:marRight w:val="0"/>
          <w:marTop w:val="0"/>
          <w:marBottom w:val="0"/>
          <w:divBdr>
            <w:top w:val="none" w:sz="0" w:space="0" w:color="auto"/>
            <w:left w:val="none" w:sz="0" w:space="0" w:color="auto"/>
            <w:bottom w:val="none" w:sz="0" w:space="0" w:color="auto"/>
            <w:right w:val="none" w:sz="0" w:space="0" w:color="auto"/>
          </w:divBdr>
        </w:div>
        <w:div w:id="1252003375">
          <w:marLeft w:val="0"/>
          <w:marRight w:val="0"/>
          <w:marTop w:val="0"/>
          <w:marBottom w:val="0"/>
          <w:divBdr>
            <w:top w:val="none" w:sz="0" w:space="0" w:color="auto"/>
            <w:left w:val="none" w:sz="0" w:space="0" w:color="auto"/>
            <w:bottom w:val="none" w:sz="0" w:space="0" w:color="auto"/>
            <w:right w:val="none" w:sz="0" w:space="0" w:color="auto"/>
          </w:divBdr>
        </w:div>
        <w:div w:id="1256521794">
          <w:marLeft w:val="0"/>
          <w:marRight w:val="0"/>
          <w:marTop w:val="0"/>
          <w:marBottom w:val="0"/>
          <w:divBdr>
            <w:top w:val="none" w:sz="0" w:space="0" w:color="auto"/>
            <w:left w:val="none" w:sz="0" w:space="0" w:color="auto"/>
            <w:bottom w:val="none" w:sz="0" w:space="0" w:color="auto"/>
            <w:right w:val="none" w:sz="0" w:space="0" w:color="auto"/>
          </w:divBdr>
        </w:div>
        <w:div w:id="1306159964">
          <w:marLeft w:val="0"/>
          <w:marRight w:val="0"/>
          <w:marTop w:val="0"/>
          <w:marBottom w:val="0"/>
          <w:divBdr>
            <w:top w:val="none" w:sz="0" w:space="0" w:color="auto"/>
            <w:left w:val="none" w:sz="0" w:space="0" w:color="auto"/>
            <w:bottom w:val="none" w:sz="0" w:space="0" w:color="auto"/>
            <w:right w:val="none" w:sz="0" w:space="0" w:color="auto"/>
          </w:divBdr>
        </w:div>
        <w:div w:id="1323847844">
          <w:marLeft w:val="0"/>
          <w:marRight w:val="0"/>
          <w:marTop w:val="0"/>
          <w:marBottom w:val="0"/>
          <w:divBdr>
            <w:top w:val="none" w:sz="0" w:space="0" w:color="auto"/>
            <w:left w:val="none" w:sz="0" w:space="0" w:color="auto"/>
            <w:bottom w:val="none" w:sz="0" w:space="0" w:color="auto"/>
            <w:right w:val="none" w:sz="0" w:space="0" w:color="auto"/>
          </w:divBdr>
        </w:div>
        <w:div w:id="1403407922">
          <w:marLeft w:val="0"/>
          <w:marRight w:val="0"/>
          <w:marTop w:val="0"/>
          <w:marBottom w:val="0"/>
          <w:divBdr>
            <w:top w:val="none" w:sz="0" w:space="0" w:color="auto"/>
            <w:left w:val="none" w:sz="0" w:space="0" w:color="auto"/>
            <w:bottom w:val="none" w:sz="0" w:space="0" w:color="auto"/>
            <w:right w:val="none" w:sz="0" w:space="0" w:color="auto"/>
          </w:divBdr>
        </w:div>
        <w:div w:id="1526600448">
          <w:marLeft w:val="0"/>
          <w:marRight w:val="0"/>
          <w:marTop w:val="0"/>
          <w:marBottom w:val="0"/>
          <w:divBdr>
            <w:top w:val="none" w:sz="0" w:space="0" w:color="auto"/>
            <w:left w:val="none" w:sz="0" w:space="0" w:color="auto"/>
            <w:bottom w:val="none" w:sz="0" w:space="0" w:color="auto"/>
            <w:right w:val="none" w:sz="0" w:space="0" w:color="auto"/>
          </w:divBdr>
        </w:div>
        <w:div w:id="1555892974">
          <w:marLeft w:val="0"/>
          <w:marRight w:val="0"/>
          <w:marTop w:val="0"/>
          <w:marBottom w:val="0"/>
          <w:divBdr>
            <w:top w:val="none" w:sz="0" w:space="0" w:color="auto"/>
            <w:left w:val="none" w:sz="0" w:space="0" w:color="auto"/>
            <w:bottom w:val="none" w:sz="0" w:space="0" w:color="auto"/>
            <w:right w:val="none" w:sz="0" w:space="0" w:color="auto"/>
          </w:divBdr>
        </w:div>
        <w:div w:id="1575897540">
          <w:marLeft w:val="0"/>
          <w:marRight w:val="0"/>
          <w:marTop w:val="0"/>
          <w:marBottom w:val="0"/>
          <w:divBdr>
            <w:top w:val="none" w:sz="0" w:space="0" w:color="auto"/>
            <w:left w:val="none" w:sz="0" w:space="0" w:color="auto"/>
            <w:bottom w:val="none" w:sz="0" w:space="0" w:color="auto"/>
            <w:right w:val="none" w:sz="0" w:space="0" w:color="auto"/>
          </w:divBdr>
        </w:div>
        <w:div w:id="1579948085">
          <w:marLeft w:val="0"/>
          <w:marRight w:val="0"/>
          <w:marTop w:val="0"/>
          <w:marBottom w:val="0"/>
          <w:divBdr>
            <w:top w:val="none" w:sz="0" w:space="0" w:color="auto"/>
            <w:left w:val="none" w:sz="0" w:space="0" w:color="auto"/>
            <w:bottom w:val="none" w:sz="0" w:space="0" w:color="auto"/>
            <w:right w:val="none" w:sz="0" w:space="0" w:color="auto"/>
          </w:divBdr>
        </w:div>
        <w:div w:id="1706785481">
          <w:marLeft w:val="0"/>
          <w:marRight w:val="0"/>
          <w:marTop w:val="0"/>
          <w:marBottom w:val="0"/>
          <w:divBdr>
            <w:top w:val="none" w:sz="0" w:space="0" w:color="auto"/>
            <w:left w:val="none" w:sz="0" w:space="0" w:color="auto"/>
            <w:bottom w:val="none" w:sz="0" w:space="0" w:color="auto"/>
            <w:right w:val="none" w:sz="0" w:space="0" w:color="auto"/>
          </w:divBdr>
        </w:div>
        <w:div w:id="1713768433">
          <w:marLeft w:val="0"/>
          <w:marRight w:val="0"/>
          <w:marTop w:val="0"/>
          <w:marBottom w:val="0"/>
          <w:divBdr>
            <w:top w:val="none" w:sz="0" w:space="0" w:color="auto"/>
            <w:left w:val="none" w:sz="0" w:space="0" w:color="auto"/>
            <w:bottom w:val="none" w:sz="0" w:space="0" w:color="auto"/>
            <w:right w:val="none" w:sz="0" w:space="0" w:color="auto"/>
          </w:divBdr>
        </w:div>
        <w:div w:id="1726293843">
          <w:marLeft w:val="0"/>
          <w:marRight w:val="0"/>
          <w:marTop w:val="0"/>
          <w:marBottom w:val="0"/>
          <w:divBdr>
            <w:top w:val="none" w:sz="0" w:space="0" w:color="auto"/>
            <w:left w:val="none" w:sz="0" w:space="0" w:color="auto"/>
            <w:bottom w:val="none" w:sz="0" w:space="0" w:color="auto"/>
            <w:right w:val="none" w:sz="0" w:space="0" w:color="auto"/>
          </w:divBdr>
        </w:div>
        <w:div w:id="1769345360">
          <w:marLeft w:val="0"/>
          <w:marRight w:val="0"/>
          <w:marTop w:val="0"/>
          <w:marBottom w:val="0"/>
          <w:divBdr>
            <w:top w:val="none" w:sz="0" w:space="0" w:color="auto"/>
            <w:left w:val="none" w:sz="0" w:space="0" w:color="auto"/>
            <w:bottom w:val="none" w:sz="0" w:space="0" w:color="auto"/>
            <w:right w:val="none" w:sz="0" w:space="0" w:color="auto"/>
          </w:divBdr>
        </w:div>
        <w:div w:id="1782214471">
          <w:marLeft w:val="0"/>
          <w:marRight w:val="0"/>
          <w:marTop w:val="0"/>
          <w:marBottom w:val="0"/>
          <w:divBdr>
            <w:top w:val="none" w:sz="0" w:space="0" w:color="auto"/>
            <w:left w:val="none" w:sz="0" w:space="0" w:color="auto"/>
            <w:bottom w:val="none" w:sz="0" w:space="0" w:color="auto"/>
            <w:right w:val="none" w:sz="0" w:space="0" w:color="auto"/>
          </w:divBdr>
        </w:div>
        <w:div w:id="1927490912">
          <w:marLeft w:val="0"/>
          <w:marRight w:val="0"/>
          <w:marTop w:val="0"/>
          <w:marBottom w:val="0"/>
          <w:divBdr>
            <w:top w:val="none" w:sz="0" w:space="0" w:color="auto"/>
            <w:left w:val="none" w:sz="0" w:space="0" w:color="auto"/>
            <w:bottom w:val="none" w:sz="0" w:space="0" w:color="auto"/>
            <w:right w:val="none" w:sz="0" w:space="0" w:color="auto"/>
          </w:divBdr>
        </w:div>
        <w:div w:id="1975451926">
          <w:marLeft w:val="0"/>
          <w:marRight w:val="0"/>
          <w:marTop w:val="0"/>
          <w:marBottom w:val="0"/>
          <w:divBdr>
            <w:top w:val="none" w:sz="0" w:space="0" w:color="auto"/>
            <w:left w:val="none" w:sz="0" w:space="0" w:color="auto"/>
            <w:bottom w:val="none" w:sz="0" w:space="0" w:color="auto"/>
            <w:right w:val="none" w:sz="0" w:space="0" w:color="auto"/>
          </w:divBdr>
        </w:div>
        <w:div w:id="1989747695">
          <w:marLeft w:val="0"/>
          <w:marRight w:val="0"/>
          <w:marTop w:val="0"/>
          <w:marBottom w:val="0"/>
          <w:divBdr>
            <w:top w:val="none" w:sz="0" w:space="0" w:color="auto"/>
            <w:left w:val="none" w:sz="0" w:space="0" w:color="auto"/>
            <w:bottom w:val="none" w:sz="0" w:space="0" w:color="auto"/>
            <w:right w:val="none" w:sz="0" w:space="0" w:color="auto"/>
          </w:divBdr>
        </w:div>
        <w:div w:id="2010986461">
          <w:marLeft w:val="0"/>
          <w:marRight w:val="0"/>
          <w:marTop w:val="0"/>
          <w:marBottom w:val="0"/>
          <w:divBdr>
            <w:top w:val="none" w:sz="0" w:space="0" w:color="auto"/>
            <w:left w:val="none" w:sz="0" w:space="0" w:color="auto"/>
            <w:bottom w:val="none" w:sz="0" w:space="0" w:color="auto"/>
            <w:right w:val="none" w:sz="0" w:space="0" w:color="auto"/>
          </w:divBdr>
        </w:div>
        <w:div w:id="2011331983">
          <w:marLeft w:val="0"/>
          <w:marRight w:val="0"/>
          <w:marTop w:val="0"/>
          <w:marBottom w:val="0"/>
          <w:divBdr>
            <w:top w:val="none" w:sz="0" w:space="0" w:color="auto"/>
            <w:left w:val="none" w:sz="0" w:space="0" w:color="auto"/>
            <w:bottom w:val="none" w:sz="0" w:space="0" w:color="auto"/>
            <w:right w:val="none" w:sz="0" w:space="0" w:color="auto"/>
          </w:divBdr>
        </w:div>
        <w:div w:id="2039546224">
          <w:marLeft w:val="0"/>
          <w:marRight w:val="0"/>
          <w:marTop w:val="0"/>
          <w:marBottom w:val="0"/>
          <w:divBdr>
            <w:top w:val="none" w:sz="0" w:space="0" w:color="auto"/>
            <w:left w:val="none" w:sz="0" w:space="0" w:color="auto"/>
            <w:bottom w:val="none" w:sz="0" w:space="0" w:color="auto"/>
            <w:right w:val="none" w:sz="0" w:space="0" w:color="auto"/>
          </w:divBdr>
        </w:div>
        <w:div w:id="2061711316">
          <w:marLeft w:val="0"/>
          <w:marRight w:val="0"/>
          <w:marTop w:val="0"/>
          <w:marBottom w:val="0"/>
          <w:divBdr>
            <w:top w:val="none" w:sz="0" w:space="0" w:color="auto"/>
            <w:left w:val="none" w:sz="0" w:space="0" w:color="auto"/>
            <w:bottom w:val="none" w:sz="0" w:space="0" w:color="auto"/>
            <w:right w:val="none" w:sz="0" w:space="0" w:color="auto"/>
          </w:divBdr>
        </w:div>
        <w:div w:id="2066096972">
          <w:marLeft w:val="0"/>
          <w:marRight w:val="0"/>
          <w:marTop w:val="0"/>
          <w:marBottom w:val="0"/>
          <w:divBdr>
            <w:top w:val="none" w:sz="0" w:space="0" w:color="auto"/>
            <w:left w:val="none" w:sz="0" w:space="0" w:color="auto"/>
            <w:bottom w:val="none" w:sz="0" w:space="0" w:color="auto"/>
            <w:right w:val="none" w:sz="0" w:space="0" w:color="auto"/>
          </w:divBdr>
        </w:div>
        <w:div w:id="2113816231">
          <w:marLeft w:val="0"/>
          <w:marRight w:val="0"/>
          <w:marTop w:val="0"/>
          <w:marBottom w:val="0"/>
          <w:divBdr>
            <w:top w:val="none" w:sz="0" w:space="0" w:color="auto"/>
            <w:left w:val="none" w:sz="0" w:space="0" w:color="auto"/>
            <w:bottom w:val="none" w:sz="0" w:space="0" w:color="auto"/>
            <w:right w:val="none" w:sz="0" w:space="0" w:color="auto"/>
          </w:divBdr>
        </w:div>
      </w:divsChild>
    </w:div>
    <w:div w:id="1988899176">
      <w:bodyDiv w:val="1"/>
      <w:marLeft w:val="0"/>
      <w:marRight w:val="0"/>
      <w:marTop w:val="0"/>
      <w:marBottom w:val="0"/>
      <w:divBdr>
        <w:top w:val="none" w:sz="0" w:space="0" w:color="auto"/>
        <w:left w:val="none" w:sz="0" w:space="0" w:color="auto"/>
        <w:bottom w:val="none" w:sz="0" w:space="0" w:color="auto"/>
        <w:right w:val="none" w:sz="0" w:space="0" w:color="auto"/>
      </w:divBdr>
      <w:divsChild>
        <w:div w:id="83848554">
          <w:marLeft w:val="0"/>
          <w:marRight w:val="0"/>
          <w:marTop w:val="0"/>
          <w:marBottom w:val="0"/>
          <w:divBdr>
            <w:top w:val="none" w:sz="0" w:space="0" w:color="auto"/>
            <w:left w:val="none" w:sz="0" w:space="0" w:color="auto"/>
            <w:bottom w:val="none" w:sz="0" w:space="0" w:color="auto"/>
            <w:right w:val="none" w:sz="0" w:space="0" w:color="auto"/>
          </w:divBdr>
        </w:div>
        <w:div w:id="157700421">
          <w:marLeft w:val="0"/>
          <w:marRight w:val="0"/>
          <w:marTop w:val="0"/>
          <w:marBottom w:val="0"/>
          <w:divBdr>
            <w:top w:val="none" w:sz="0" w:space="0" w:color="auto"/>
            <w:left w:val="none" w:sz="0" w:space="0" w:color="auto"/>
            <w:bottom w:val="none" w:sz="0" w:space="0" w:color="auto"/>
            <w:right w:val="none" w:sz="0" w:space="0" w:color="auto"/>
          </w:divBdr>
        </w:div>
        <w:div w:id="159589764">
          <w:marLeft w:val="0"/>
          <w:marRight w:val="0"/>
          <w:marTop w:val="0"/>
          <w:marBottom w:val="0"/>
          <w:divBdr>
            <w:top w:val="none" w:sz="0" w:space="0" w:color="auto"/>
            <w:left w:val="none" w:sz="0" w:space="0" w:color="auto"/>
            <w:bottom w:val="none" w:sz="0" w:space="0" w:color="auto"/>
            <w:right w:val="none" w:sz="0" w:space="0" w:color="auto"/>
          </w:divBdr>
        </w:div>
        <w:div w:id="170148239">
          <w:marLeft w:val="0"/>
          <w:marRight w:val="0"/>
          <w:marTop w:val="0"/>
          <w:marBottom w:val="0"/>
          <w:divBdr>
            <w:top w:val="none" w:sz="0" w:space="0" w:color="auto"/>
            <w:left w:val="none" w:sz="0" w:space="0" w:color="auto"/>
            <w:bottom w:val="none" w:sz="0" w:space="0" w:color="auto"/>
            <w:right w:val="none" w:sz="0" w:space="0" w:color="auto"/>
          </w:divBdr>
        </w:div>
        <w:div w:id="205487820">
          <w:marLeft w:val="0"/>
          <w:marRight w:val="0"/>
          <w:marTop w:val="0"/>
          <w:marBottom w:val="0"/>
          <w:divBdr>
            <w:top w:val="none" w:sz="0" w:space="0" w:color="auto"/>
            <w:left w:val="none" w:sz="0" w:space="0" w:color="auto"/>
            <w:bottom w:val="none" w:sz="0" w:space="0" w:color="auto"/>
            <w:right w:val="none" w:sz="0" w:space="0" w:color="auto"/>
          </w:divBdr>
        </w:div>
        <w:div w:id="209147666">
          <w:marLeft w:val="0"/>
          <w:marRight w:val="0"/>
          <w:marTop w:val="0"/>
          <w:marBottom w:val="0"/>
          <w:divBdr>
            <w:top w:val="none" w:sz="0" w:space="0" w:color="auto"/>
            <w:left w:val="none" w:sz="0" w:space="0" w:color="auto"/>
            <w:bottom w:val="none" w:sz="0" w:space="0" w:color="auto"/>
            <w:right w:val="none" w:sz="0" w:space="0" w:color="auto"/>
          </w:divBdr>
        </w:div>
        <w:div w:id="219633708">
          <w:marLeft w:val="0"/>
          <w:marRight w:val="0"/>
          <w:marTop w:val="0"/>
          <w:marBottom w:val="0"/>
          <w:divBdr>
            <w:top w:val="none" w:sz="0" w:space="0" w:color="auto"/>
            <w:left w:val="none" w:sz="0" w:space="0" w:color="auto"/>
            <w:bottom w:val="none" w:sz="0" w:space="0" w:color="auto"/>
            <w:right w:val="none" w:sz="0" w:space="0" w:color="auto"/>
          </w:divBdr>
        </w:div>
        <w:div w:id="238447126">
          <w:marLeft w:val="0"/>
          <w:marRight w:val="0"/>
          <w:marTop w:val="0"/>
          <w:marBottom w:val="0"/>
          <w:divBdr>
            <w:top w:val="none" w:sz="0" w:space="0" w:color="auto"/>
            <w:left w:val="none" w:sz="0" w:space="0" w:color="auto"/>
            <w:bottom w:val="none" w:sz="0" w:space="0" w:color="auto"/>
            <w:right w:val="none" w:sz="0" w:space="0" w:color="auto"/>
          </w:divBdr>
        </w:div>
        <w:div w:id="275210212">
          <w:marLeft w:val="0"/>
          <w:marRight w:val="0"/>
          <w:marTop w:val="0"/>
          <w:marBottom w:val="0"/>
          <w:divBdr>
            <w:top w:val="none" w:sz="0" w:space="0" w:color="auto"/>
            <w:left w:val="none" w:sz="0" w:space="0" w:color="auto"/>
            <w:bottom w:val="none" w:sz="0" w:space="0" w:color="auto"/>
            <w:right w:val="none" w:sz="0" w:space="0" w:color="auto"/>
          </w:divBdr>
        </w:div>
        <w:div w:id="278604680">
          <w:marLeft w:val="0"/>
          <w:marRight w:val="0"/>
          <w:marTop w:val="0"/>
          <w:marBottom w:val="0"/>
          <w:divBdr>
            <w:top w:val="none" w:sz="0" w:space="0" w:color="auto"/>
            <w:left w:val="none" w:sz="0" w:space="0" w:color="auto"/>
            <w:bottom w:val="none" w:sz="0" w:space="0" w:color="auto"/>
            <w:right w:val="none" w:sz="0" w:space="0" w:color="auto"/>
          </w:divBdr>
        </w:div>
        <w:div w:id="353967923">
          <w:marLeft w:val="0"/>
          <w:marRight w:val="0"/>
          <w:marTop w:val="0"/>
          <w:marBottom w:val="0"/>
          <w:divBdr>
            <w:top w:val="none" w:sz="0" w:space="0" w:color="auto"/>
            <w:left w:val="none" w:sz="0" w:space="0" w:color="auto"/>
            <w:bottom w:val="none" w:sz="0" w:space="0" w:color="auto"/>
            <w:right w:val="none" w:sz="0" w:space="0" w:color="auto"/>
          </w:divBdr>
        </w:div>
        <w:div w:id="380715090">
          <w:marLeft w:val="0"/>
          <w:marRight w:val="0"/>
          <w:marTop w:val="0"/>
          <w:marBottom w:val="0"/>
          <w:divBdr>
            <w:top w:val="none" w:sz="0" w:space="0" w:color="auto"/>
            <w:left w:val="none" w:sz="0" w:space="0" w:color="auto"/>
            <w:bottom w:val="none" w:sz="0" w:space="0" w:color="auto"/>
            <w:right w:val="none" w:sz="0" w:space="0" w:color="auto"/>
          </w:divBdr>
        </w:div>
        <w:div w:id="419378044">
          <w:marLeft w:val="0"/>
          <w:marRight w:val="0"/>
          <w:marTop w:val="0"/>
          <w:marBottom w:val="0"/>
          <w:divBdr>
            <w:top w:val="none" w:sz="0" w:space="0" w:color="auto"/>
            <w:left w:val="none" w:sz="0" w:space="0" w:color="auto"/>
            <w:bottom w:val="none" w:sz="0" w:space="0" w:color="auto"/>
            <w:right w:val="none" w:sz="0" w:space="0" w:color="auto"/>
          </w:divBdr>
        </w:div>
        <w:div w:id="441923068">
          <w:marLeft w:val="0"/>
          <w:marRight w:val="0"/>
          <w:marTop w:val="0"/>
          <w:marBottom w:val="0"/>
          <w:divBdr>
            <w:top w:val="none" w:sz="0" w:space="0" w:color="auto"/>
            <w:left w:val="none" w:sz="0" w:space="0" w:color="auto"/>
            <w:bottom w:val="none" w:sz="0" w:space="0" w:color="auto"/>
            <w:right w:val="none" w:sz="0" w:space="0" w:color="auto"/>
          </w:divBdr>
        </w:div>
        <w:div w:id="493423484">
          <w:marLeft w:val="0"/>
          <w:marRight w:val="0"/>
          <w:marTop w:val="0"/>
          <w:marBottom w:val="0"/>
          <w:divBdr>
            <w:top w:val="none" w:sz="0" w:space="0" w:color="auto"/>
            <w:left w:val="none" w:sz="0" w:space="0" w:color="auto"/>
            <w:bottom w:val="none" w:sz="0" w:space="0" w:color="auto"/>
            <w:right w:val="none" w:sz="0" w:space="0" w:color="auto"/>
          </w:divBdr>
        </w:div>
        <w:div w:id="531767212">
          <w:marLeft w:val="0"/>
          <w:marRight w:val="0"/>
          <w:marTop w:val="0"/>
          <w:marBottom w:val="0"/>
          <w:divBdr>
            <w:top w:val="none" w:sz="0" w:space="0" w:color="auto"/>
            <w:left w:val="none" w:sz="0" w:space="0" w:color="auto"/>
            <w:bottom w:val="none" w:sz="0" w:space="0" w:color="auto"/>
            <w:right w:val="none" w:sz="0" w:space="0" w:color="auto"/>
          </w:divBdr>
        </w:div>
        <w:div w:id="557396526">
          <w:marLeft w:val="0"/>
          <w:marRight w:val="0"/>
          <w:marTop w:val="0"/>
          <w:marBottom w:val="0"/>
          <w:divBdr>
            <w:top w:val="none" w:sz="0" w:space="0" w:color="auto"/>
            <w:left w:val="none" w:sz="0" w:space="0" w:color="auto"/>
            <w:bottom w:val="none" w:sz="0" w:space="0" w:color="auto"/>
            <w:right w:val="none" w:sz="0" w:space="0" w:color="auto"/>
          </w:divBdr>
        </w:div>
        <w:div w:id="567763006">
          <w:marLeft w:val="0"/>
          <w:marRight w:val="0"/>
          <w:marTop w:val="0"/>
          <w:marBottom w:val="0"/>
          <w:divBdr>
            <w:top w:val="none" w:sz="0" w:space="0" w:color="auto"/>
            <w:left w:val="none" w:sz="0" w:space="0" w:color="auto"/>
            <w:bottom w:val="none" w:sz="0" w:space="0" w:color="auto"/>
            <w:right w:val="none" w:sz="0" w:space="0" w:color="auto"/>
          </w:divBdr>
        </w:div>
        <w:div w:id="571278087">
          <w:marLeft w:val="0"/>
          <w:marRight w:val="0"/>
          <w:marTop w:val="0"/>
          <w:marBottom w:val="0"/>
          <w:divBdr>
            <w:top w:val="none" w:sz="0" w:space="0" w:color="auto"/>
            <w:left w:val="none" w:sz="0" w:space="0" w:color="auto"/>
            <w:bottom w:val="none" w:sz="0" w:space="0" w:color="auto"/>
            <w:right w:val="none" w:sz="0" w:space="0" w:color="auto"/>
          </w:divBdr>
        </w:div>
        <w:div w:id="638342877">
          <w:marLeft w:val="0"/>
          <w:marRight w:val="0"/>
          <w:marTop w:val="0"/>
          <w:marBottom w:val="0"/>
          <w:divBdr>
            <w:top w:val="none" w:sz="0" w:space="0" w:color="auto"/>
            <w:left w:val="none" w:sz="0" w:space="0" w:color="auto"/>
            <w:bottom w:val="none" w:sz="0" w:space="0" w:color="auto"/>
            <w:right w:val="none" w:sz="0" w:space="0" w:color="auto"/>
          </w:divBdr>
        </w:div>
        <w:div w:id="654721158">
          <w:marLeft w:val="0"/>
          <w:marRight w:val="0"/>
          <w:marTop w:val="0"/>
          <w:marBottom w:val="0"/>
          <w:divBdr>
            <w:top w:val="none" w:sz="0" w:space="0" w:color="auto"/>
            <w:left w:val="none" w:sz="0" w:space="0" w:color="auto"/>
            <w:bottom w:val="none" w:sz="0" w:space="0" w:color="auto"/>
            <w:right w:val="none" w:sz="0" w:space="0" w:color="auto"/>
          </w:divBdr>
        </w:div>
        <w:div w:id="683358874">
          <w:marLeft w:val="0"/>
          <w:marRight w:val="0"/>
          <w:marTop w:val="0"/>
          <w:marBottom w:val="0"/>
          <w:divBdr>
            <w:top w:val="none" w:sz="0" w:space="0" w:color="auto"/>
            <w:left w:val="none" w:sz="0" w:space="0" w:color="auto"/>
            <w:bottom w:val="none" w:sz="0" w:space="0" w:color="auto"/>
            <w:right w:val="none" w:sz="0" w:space="0" w:color="auto"/>
          </w:divBdr>
        </w:div>
        <w:div w:id="706568502">
          <w:marLeft w:val="0"/>
          <w:marRight w:val="0"/>
          <w:marTop w:val="0"/>
          <w:marBottom w:val="0"/>
          <w:divBdr>
            <w:top w:val="none" w:sz="0" w:space="0" w:color="auto"/>
            <w:left w:val="none" w:sz="0" w:space="0" w:color="auto"/>
            <w:bottom w:val="none" w:sz="0" w:space="0" w:color="auto"/>
            <w:right w:val="none" w:sz="0" w:space="0" w:color="auto"/>
          </w:divBdr>
        </w:div>
        <w:div w:id="709766805">
          <w:marLeft w:val="0"/>
          <w:marRight w:val="0"/>
          <w:marTop w:val="0"/>
          <w:marBottom w:val="0"/>
          <w:divBdr>
            <w:top w:val="none" w:sz="0" w:space="0" w:color="auto"/>
            <w:left w:val="none" w:sz="0" w:space="0" w:color="auto"/>
            <w:bottom w:val="none" w:sz="0" w:space="0" w:color="auto"/>
            <w:right w:val="none" w:sz="0" w:space="0" w:color="auto"/>
          </w:divBdr>
        </w:div>
        <w:div w:id="731856039">
          <w:marLeft w:val="0"/>
          <w:marRight w:val="0"/>
          <w:marTop w:val="0"/>
          <w:marBottom w:val="0"/>
          <w:divBdr>
            <w:top w:val="none" w:sz="0" w:space="0" w:color="auto"/>
            <w:left w:val="none" w:sz="0" w:space="0" w:color="auto"/>
            <w:bottom w:val="none" w:sz="0" w:space="0" w:color="auto"/>
            <w:right w:val="none" w:sz="0" w:space="0" w:color="auto"/>
          </w:divBdr>
        </w:div>
        <w:div w:id="744187195">
          <w:marLeft w:val="0"/>
          <w:marRight w:val="0"/>
          <w:marTop w:val="0"/>
          <w:marBottom w:val="0"/>
          <w:divBdr>
            <w:top w:val="none" w:sz="0" w:space="0" w:color="auto"/>
            <w:left w:val="none" w:sz="0" w:space="0" w:color="auto"/>
            <w:bottom w:val="none" w:sz="0" w:space="0" w:color="auto"/>
            <w:right w:val="none" w:sz="0" w:space="0" w:color="auto"/>
          </w:divBdr>
        </w:div>
        <w:div w:id="755632805">
          <w:marLeft w:val="0"/>
          <w:marRight w:val="0"/>
          <w:marTop w:val="0"/>
          <w:marBottom w:val="0"/>
          <w:divBdr>
            <w:top w:val="none" w:sz="0" w:space="0" w:color="auto"/>
            <w:left w:val="none" w:sz="0" w:space="0" w:color="auto"/>
            <w:bottom w:val="none" w:sz="0" w:space="0" w:color="auto"/>
            <w:right w:val="none" w:sz="0" w:space="0" w:color="auto"/>
          </w:divBdr>
        </w:div>
        <w:div w:id="792133707">
          <w:marLeft w:val="0"/>
          <w:marRight w:val="0"/>
          <w:marTop w:val="0"/>
          <w:marBottom w:val="0"/>
          <w:divBdr>
            <w:top w:val="none" w:sz="0" w:space="0" w:color="auto"/>
            <w:left w:val="none" w:sz="0" w:space="0" w:color="auto"/>
            <w:bottom w:val="none" w:sz="0" w:space="0" w:color="auto"/>
            <w:right w:val="none" w:sz="0" w:space="0" w:color="auto"/>
          </w:divBdr>
        </w:div>
        <w:div w:id="834489825">
          <w:marLeft w:val="0"/>
          <w:marRight w:val="0"/>
          <w:marTop w:val="0"/>
          <w:marBottom w:val="0"/>
          <w:divBdr>
            <w:top w:val="none" w:sz="0" w:space="0" w:color="auto"/>
            <w:left w:val="none" w:sz="0" w:space="0" w:color="auto"/>
            <w:bottom w:val="none" w:sz="0" w:space="0" w:color="auto"/>
            <w:right w:val="none" w:sz="0" w:space="0" w:color="auto"/>
          </w:divBdr>
        </w:div>
        <w:div w:id="874318111">
          <w:marLeft w:val="0"/>
          <w:marRight w:val="0"/>
          <w:marTop w:val="0"/>
          <w:marBottom w:val="0"/>
          <w:divBdr>
            <w:top w:val="none" w:sz="0" w:space="0" w:color="auto"/>
            <w:left w:val="none" w:sz="0" w:space="0" w:color="auto"/>
            <w:bottom w:val="none" w:sz="0" w:space="0" w:color="auto"/>
            <w:right w:val="none" w:sz="0" w:space="0" w:color="auto"/>
          </w:divBdr>
        </w:div>
        <w:div w:id="905068601">
          <w:marLeft w:val="0"/>
          <w:marRight w:val="0"/>
          <w:marTop w:val="0"/>
          <w:marBottom w:val="0"/>
          <w:divBdr>
            <w:top w:val="none" w:sz="0" w:space="0" w:color="auto"/>
            <w:left w:val="none" w:sz="0" w:space="0" w:color="auto"/>
            <w:bottom w:val="none" w:sz="0" w:space="0" w:color="auto"/>
            <w:right w:val="none" w:sz="0" w:space="0" w:color="auto"/>
          </w:divBdr>
        </w:div>
        <w:div w:id="905648438">
          <w:marLeft w:val="0"/>
          <w:marRight w:val="0"/>
          <w:marTop w:val="0"/>
          <w:marBottom w:val="0"/>
          <w:divBdr>
            <w:top w:val="none" w:sz="0" w:space="0" w:color="auto"/>
            <w:left w:val="none" w:sz="0" w:space="0" w:color="auto"/>
            <w:bottom w:val="none" w:sz="0" w:space="0" w:color="auto"/>
            <w:right w:val="none" w:sz="0" w:space="0" w:color="auto"/>
          </w:divBdr>
        </w:div>
        <w:div w:id="914315280">
          <w:marLeft w:val="0"/>
          <w:marRight w:val="0"/>
          <w:marTop w:val="0"/>
          <w:marBottom w:val="0"/>
          <w:divBdr>
            <w:top w:val="none" w:sz="0" w:space="0" w:color="auto"/>
            <w:left w:val="none" w:sz="0" w:space="0" w:color="auto"/>
            <w:bottom w:val="none" w:sz="0" w:space="0" w:color="auto"/>
            <w:right w:val="none" w:sz="0" w:space="0" w:color="auto"/>
          </w:divBdr>
        </w:div>
        <w:div w:id="929629693">
          <w:marLeft w:val="0"/>
          <w:marRight w:val="0"/>
          <w:marTop w:val="0"/>
          <w:marBottom w:val="0"/>
          <w:divBdr>
            <w:top w:val="none" w:sz="0" w:space="0" w:color="auto"/>
            <w:left w:val="none" w:sz="0" w:space="0" w:color="auto"/>
            <w:bottom w:val="none" w:sz="0" w:space="0" w:color="auto"/>
            <w:right w:val="none" w:sz="0" w:space="0" w:color="auto"/>
          </w:divBdr>
        </w:div>
        <w:div w:id="942028692">
          <w:marLeft w:val="0"/>
          <w:marRight w:val="0"/>
          <w:marTop w:val="0"/>
          <w:marBottom w:val="0"/>
          <w:divBdr>
            <w:top w:val="none" w:sz="0" w:space="0" w:color="auto"/>
            <w:left w:val="none" w:sz="0" w:space="0" w:color="auto"/>
            <w:bottom w:val="none" w:sz="0" w:space="0" w:color="auto"/>
            <w:right w:val="none" w:sz="0" w:space="0" w:color="auto"/>
          </w:divBdr>
        </w:div>
        <w:div w:id="956716685">
          <w:marLeft w:val="0"/>
          <w:marRight w:val="0"/>
          <w:marTop w:val="0"/>
          <w:marBottom w:val="0"/>
          <w:divBdr>
            <w:top w:val="none" w:sz="0" w:space="0" w:color="auto"/>
            <w:left w:val="none" w:sz="0" w:space="0" w:color="auto"/>
            <w:bottom w:val="none" w:sz="0" w:space="0" w:color="auto"/>
            <w:right w:val="none" w:sz="0" w:space="0" w:color="auto"/>
          </w:divBdr>
        </w:div>
        <w:div w:id="1024598568">
          <w:marLeft w:val="0"/>
          <w:marRight w:val="0"/>
          <w:marTop w:val="0"/>
          <w:marBottom w:val="0"/>
          <w:divBdr>
            <w:top w:val="none" w:sz="0" w:space="0" w:color="auto"/>
            <w:left w:val="none" w:sz="0" w:space="0" w:color="auto"/>
            <w:bottom w:val="none" w:sz="0" w:space="0" w:color="auto"/>
            <w:right w:val="none" w:sz="0" w:space="0" w:color="auto"/>
          </w:divBdr>
        </w:div>
        <w:div w:id="1038505427">
          <w:marLeft w:val="0"/>
          <w:marRight w:val="0"/>
          <w:marTop w:val="0"/>
          <w:marBottom w:val="0"/>
          <w:divBdr>
            <w:top w:val="none" w:sz="0" w:space="0" w:color="auto"/>
            <w:left w:val="none" w:sz="0" w:space="0" w:color="auto"/>
            <w:bottom w:val="none" w:sz="0" w:space="0" w:color="auto"/>
            <w:right w:val="none" w:sz="0" w:space="0" w:color="auto"/>
          </w:divBdr>
        </w:div>
        <w:div w:id="1066879121">
          <w:marLeft w:val="0"/>
          <w:marRight w:val="0"/>
          <w:marTop w:val="0"/>
          <w:marBottom w:val="0"/>
          <w:divBdr>
            <w:top w:val="none" w:sz="0" w:space="0" w:color="auto"/>
            <w:left w:val="none" w:sz="0" w:space="0" w:color="auto"/>
            <w:bottom w:val="none" w:sz="0" w:space="0" w:color="auto"/>
            <w:right w:val="none" w:sz="0" w:space="0" w:color="auto"/>
          </w:divBdr>
        </w:div>
        <w:div w:id="1120538136">
          <w:marLeft w:val="0"/>
          <w:marRight w:val="0"/>
          <w:marTop w:val="0"/>
          <w:marBottom w:val="0"/>
          <w:divBdr>
            <w:top w:val="none" w:sz="0" w:space="0" w:color="auto"/>
            <w:left w:val="none" w:sz="0" w:space="0" w:color="auto"/>
            <w:bottom w:val="none" w:sz="0" w:space="0" w:color="auto"/>
            <w:right w:val="none" w:sz="0" w:space="0" w:color="auto"/>
          </w:divBdr>
        </w:div>
        <w:div w:id="1128930944">
          <w:marLeft w:val="0"/>
          <w:marRight w:val="0"/>
          <w:marTop w:val="0"/>
          <w:marBottom w:val="0"/>
          <w:divBdr>
            <w:top w:val="none" w:sz="0" w:space="0" w:color="auto"/>
            <w:left w:val="none" w:sz="0" w:space="0" w:color="auto"/>
            <w:bottom w:val="none" w:sz="0" w:space="0" w:color="auto"/>
            <w:right w:val="none" w:sz="0" w:space="0" w:color="auto"/>
          </w:divBdr>
        </w:div>
        <w:div w:id="1209075127">
          <w:marLeft w:val="0"/>
          <w:marRight w:val="0"/>
          <w:marTop w:val="0"/>
          <w:marBottom w:val="0"/>
          <w:divBdr>
            <w:top w:val="none" w:sz="0" w:space="0" w:color="auto"/>
            <w:left w:val="none" w:sz="0" w:space="0" w:color="auto"/>
            <w:bottom w:val="none" w:sz="0" w:space="0" w:color="auto"/>
            <w:right w:val="none" w:sz="0" w:space="0" w:color="auto"/>
          </w:divBdr>
        </w:div>
        <w:div w:id="1220442162">
          <w:marLeft w:val="0"/>
          <w:marRight w:val="0"/>
          <w:marTop w:val="0"/>
          <w:marBottom w:val="0"/>
          <w:divBdr>
            <w:top w:val="none" w:sz="0" w:space="0" w:color="auto"/>
            <w:left w:val="none" w:sz="0" w:space="0" w:color="auto"/>
            <w:bottom w:val="none" w:sz="0" w:space="0" w:color="auto"/>
            <w:right w:val="none" w:sz="0" w:space="0" w:color="auto"/>
          </w:divBdr>
        </w:div>
        <w:div w:id="1222135494">
          <w:marLeft w:val="0"/>
          <w:marRight w:val="0"/>
          <w:marTop w:val="0"/>
          <w:marBottom w:val="0"/>
          <w:divBdr>
            <w:top w:val="none" w:sz="0" w:space="0" w:color="auto"/>
            <w:left w:val="none" w:sz="0" w:space="0" w:color="auto"/>
            <w:bottom w:val="none" w:sz="0" w:space="0" w:color="auto"/>
            <w:right w:val="none" w:sz="0" w:space="0" w:color="auto"/>
          </w:divBdr>
        </w:div>
        <w:div w:id="1236357822">
          <w:marLeft w:val="0"/>
          <w:marRight w:val="0"/>
          <w:marTop w:val="0"/>
          <w:marBottom w:val="0"/>
          <w:divBdr>
            <w:top w:val="none" w:sz="0" w:space="0" w:color="auto"/>
            <w:left w:val="none" w:sz="0" w:space="0" w:color="auto"/>
            <w:bottom w:val="none" w:sz="0" w:space="0" w:color="auto"/>
            <w:right w:val="none" w:sz="0" w:space="0" w:color="auto"/>
          </w:divBdr>
        </w:div>
        <w:div w:id="1273971526">
          <w:marLeft w:val="0"/>
          <w:marRight w:val="0"/>
          <w:marTop w:val="0"/>
          <w:marBottom w:val="0"/>
          <w:divBdr>
            <w:top w:val="none" w:sz="0" w:space="0" w:color="auto"/>
            <w:left w:val="none" w:sz="0" w:space="0" w:color="auto"/>
            <w:bottom w:val="none" w:sz="0" w:space="0" w:color="auto"/>
            <w:right w:val="none" w:sz="0" w:space="0" w:color="auto"/>
          </w:divBdr>
        </w:div>
        <w:div w:id="1280918071">
          <w:marLeft w:val="0"/>
          <w:marRight w:val="0"/>
          <w:marTop w:val="0"/>
          <w:marBottom w:val="0"/>
          <w:divBdr>
            <w:top w:val="none" w:sz="0" w:space="0" w:color="auto"/>
            <w:left w:val="none" w:sz="0" w:space="0" w:color="auto"/>
            <w:bottom w:val="none" w:sz="0" w:space="0" w:color="auto"/>
            <w:right w:val="none" w:sz="0" w:space="0" w:color="auto"/>
          </w:divBdr>
        </w:div>
        <w:div w:id="1305157302">
          <w:marLeft w:val="0"/>
          <w:marRight w:val="0"/>
          <w:marTop w:val="0"/>
          <w:marBottom w:val="0"/>
          <w:divBdr>
            <w:top w:val="none" w:sz="0" w:space="0" w:color="auto"/>
            <w:left w:val="none" w:sz="0" w:space="0" w:color="auto"/>
            <w:bottom w:val="none" w:sz="0" w:space="0" w:color="auto"/>
            <w:right w:val="none" w:sz="0" w:space="0" w:color="auto"/>
          </w:divBdr>
        </w:div>
        <w:div w:id="1306348197">
          <w:marLeft w:val="0"/>
          <w:marRight w:val="0"/>
          <w:marTop w:val="0"/>
          <w:marBottom w:val="0"/>
          <w:divBdr>
            <w:top w:val="none" w:sz="0" w:space="0" w:color="auto"/>
            <w:left w:val="none" w:sz="0" w:space="0" w:color="auto"/>
            <w:bottom w:val="none" w:sz="0" w:space="0" w:color="auto"/>
            <w:right w:val="none" w:sz="0" w:space="0" w:color="auto"/>
          </w:divBdr>
        </w:div>
        <w:div w:id="1315141260">
          <w:marLeft w:val="0"/>
          <w:marRight w:val="0"/>
          <w:marTop w:val="0"/>
          <w:marBottom w:val="0"/>
          <w:divBdr>
            <w:top w:val="none" w:sz="0" w:space="0" w:color="auto"/>
            <w:left w:val="none" w:sz="0" w:space="0" w:color="auto"/>
            <w:bottom w:val="none" w:sz="0" w:space="0" w:color="auto"/>
            <w:right w:val="none" w:sz="0" w:space="0" w:color="auto"/>
          </w:divBdr>
        </w:div>
        <w:div w:id="1339306169">
          <w:marLeft w:val="0"/>
          <w:marRight w:val="0"/>
          <w:marTop w:val="0"/>
          <w:marBottom w:val="0"/>
          <w:divBdr>
            <w:top w:val="none" w:sz="0" w:space="0" w:color="auto"/>
            <w:left w:val="none" w:sz="0" w:space="0" w:color="auto"/>
            <w:bottom w:val="none" w:sz="0" w:space="0" w:color="auto"/>
            <w:right w:val="none" w:sz="0" w:space="0" w:color="auto"/>
          </w:divBdr>
        </w:div>
        <w:div w:id="1365405409">
          <w:marLeft w:val="0"/>
          <w:marRight w:val="0"/>
          <w:marTop w:val="0"/>
          <w:marBottom w:val="0"/>
          <w:divBdr>
            <w:top w:val="none" w:sz="0" w:space="0" w:color="auto"/>
            <w:left w:val="none" w:sz="0" w:space="0" w:color="auto"/>
            <w:bottom w:val="none" w:sz="0" w:space="0" w:color="auto"/>
            <w:right w:val="none" w:sz="0" w:space="0" w:color="auto"/>
          </w:divBdr>
        </w:div>
        <w:div w:id="1412194200">
          <w:marLeft w:val="0"/>
          <w:marRight w:val="0"/>
          <w:marTop w:val="0"/>
          <w:marBottom w:val="0"/>
          <w:divBdr>
            <w:top w:val="none" w:sz="0" w:space="0" w:color="auto"/>
            <w:left w:val="none" w:sz="0" w:space="0" w:color="auto"/>
            <w:bottom w:val="none" w:sz="0" w:space="0" w:color="auto"/>
            <w:right w:val="none" w:sz="0" w:space="0" w:color="auto"/>
          </w:divBdr>
        </w:div>
        <w:div w:id="1424954699">
          <w:marLeft w:val="0"/>
          <w:marRight w:val="0"/>
          <w:marTop w:val="0"/>
          <w:marBottom w:val="0"/>
          <w:divBdr>
            <w:top w:val="none" w:sz="0" w:space="0" w:color="auto"/>
            <w:left w:val="none" w:sz="0" w:space="0" w:color="auto"/>
            <w:bottom w:val="none" w:sz="0" w:space="0" w:color="auto"/>
            <w:right w:val="none" w:sz="0" w:space="0" w:color="auto"/>
          </w:divBdr>
        </w:div>
        <w:div w:id="1480919863">
          <w:marLeft w:val="0"/>
          <w:marRight w:val="0"/>
          <w:marTop w:val="0"/>
          <w:marBottom w:val="0"/>
          <w:divBdr>
            <w:top w:val="none" w:sz="0" w:space="0" w:color="auto"/>
            <w:left w:val="none" w:sz="0" w:space="0" w:color="auto"/>
            <w:bottom w:val="none" w:sz="0" w:space="0" w:color="auto"/>
            <w:right w:val="none" w:sz="0" w:space="0" w:color="auto"/>
          </w:divBdr>
        </w:div>
        <w:div w:id="1489591081">
          <w:marLeft w:val="0"/>
          <w:marRight w:val="0"/>
          <w:marTop w:val="0"/>
          <w:marBottom w:val="0"/>
          <w:divBdr>
            <w:top w:val="none" w:sz="0" w:space="0" w:color="auto"/>
            <w:left w:val="none" w:sz="0" w:space="0" w:color="auto"/>
            <w:bottom w:val="none" w:sz="0" w:space="0" w:color="auto"/>
            <w:right w:val="none" w:sz="0" w:space="0" w:color="auto"/>
          </w:divBdr>
        </w:div>
        <w:div w:id="1492914618">
          <w:marLeft w:val="0"/>
          <w:marRight w:val="0"/>
          <w:marTop w:val="0"/>
          <w:marBottom w:val="0"/>
          <w:divBdr>
            <w:top w:val="none" w:sz="0" w:space="0" w:color="auto"/>
            <w:left w:val="none" w:sz="0" w:space="0" w:color="auto"/>
            <w:bottom w:val="none" w:sz="0" w:space="0" w:color="auto"/>
            <w:right w:val="none" w:sz="0" w:space="0" w:color="auto"/>
          </w:divBdr>
        </w:div>
        <w:div w:id="1573614837">
          <w:marLeft w:val="0"/>
          <w:marRight w:val="0"/>
          <w:marTop w:val="0"/>
          <w:marBottom w:val="0"/>
          <w:divBdr>
            <w:top w:val="none" w:sz="0" w:space="0" w:color="auto"/>
            <w:left w:val="none" w:sz="0" w:space="0" w:color="auto"/>
            <w:bottom w:val="none" w:sz="0" w:space="0" w:color="auto"/>
            <w:right w:val="none" w:sz="0" w:space="0" w:color="auto"/>
          </w:divBdr>
        </w:div>
        <w:div w:id="1604845837">
          <w:marLeft w:val="0"/>
          <w:marRight w:val="0"/>
          <w:marTop w:val="0"/>
          <w:marBottom w:val="0"/>
          <w:divBdr>
            <w:top w:val="none" w:sz="0" w:space="0" w:color="auto"/>
            <w:left w:val="none" w:sz="0" w:space="0" w:color="auto"/>
            <w:bottom w:val="none" w:sz="0" w:space="0" w:color="auto"/>
            <w:right w:val="none" w:sz="0" w:space="0" w:color="auto"/>
          </w:divBdr>
        </w:div>
        <w:div w:id="1620650582">
          <w:marLeft w:val="0"/>
          <w:marRight w:val="0"/>
          <w:marTop w:val="0"/>
          <w:marBottom w:val="0"/>
          <w:divBdr>
            <w:top w:val="none" w:sz="0" w:space="0" w:color="auto"/>
            <w:left w:val="none" w:sz="0" w:space="0" w:color="auto"/>
            <w:bottom w:val="none" w:sz="0" w:space="0" w:color="auto"/>
            <w:right w:val="none" w:sz="0" w:space="0" w:color="auto"/>
          </w:divBdr>
        </w:div>
        <w:div w:id="1621257170">
          <w:marLeft w:val="0"/>
          <w:marRight w:val="0"/>
          <w:marTop w:val="0"/>
          <w:marBottom w:val="0"/>
          <w:divBdr>
            <w:top w:val="none" w:sz="0" w:space="0" w:color="auto"/>
            <w:left w:val="none" w:sz="0" w:space="0" w:color="auto"/>
            <w:bottom w:val="none" w:sz="0" w:space="0" w:color="auto"/>
            <w:right w:val="none" w:sz="0" w:space="0" w:color="auto"/>
          </w:divBdr>
        </w:div>
        <w:div w:id="1663508207">
          <w:marLeft w:val="0"/>
          <w:marRight w:val="0"/>
          <w:marTop w:val="0"/>
          <w:marBottom w:val="0"/>
          <w:divBdr>
            <w:top w:val="none" w:sz="0" w:space="0" w:color="auto"/>
            <w:left w:val="none" w:sz="0" w:space="0" w:color="auto"/>
            <w:bottom w:val="none" w:sz="0" w:space="0" w:color="auto"/>
            <w:right w:val="none" w:sz="0" w:space="0" w:color="auto"/>
          </w:divBdr>
        </w:div>
        <w:div w:id="1775318133">
          <w:marLeft w:val="0"/>
          <w:marRight w:val="0"/>
          <w:marTop w:val="0"/>
          <w:marBottom w:val="0"/>
          <w:divBdr>
            <w:top w:val="none" w:sz="0" w:space="0" w:color="auto"/>
            <w:left w:val="none" w:sz="0" w:space="0" w:color="auto"/>
            <w:bottom w:val="none" w:sz="0" w:space="0" w:color="auto"/>
            <w:right w:val="none" w:sz="0" w:space="0" w:color="auto"/>
          </w:divBdr>
        </w:div>
        <w:div w:id="1838375656">
          <w:marLeft w:val="0"/>
          <w:marRight w:val="0"/>
          <w:marTop w:val="0"/>
          <w:marBottom w:val="0"/>
          <w:divBdr>
            <w:top w:val="none" w:sz="0" w:space="0" w:color="auto"/>
            <w:left w:val="none" w:sz="0" w:space="0" w:color="auto"/>
            <w:bottom w:val="none" w:sz="0" w:space="0" w:color="auto"/>
            <w:right w:val="none" w:sz="0" w:space="0" w:color="auto"/>
          </w:divBdr>
        </w:div>
        <w:div w:id="1860850482">
          <w:marLeft w:val="0"/>
          <w:marRight w:val="0"/>
          <w:marTop w:val="0"/>
          <w:marBottom w:val="0"/>
          <w:divBdr>
            <w:top w:val="none" w:sz="0" w:space="0" w:color="auto"/>
            <w:left w:val="none" w:sz="0" w:space="0" w:color="auto"/>
            <w:bottom w:val="none" w:sz="0" w:space="0" w:color="auto"/>
            <w:right w:val="none" w:sz="0" w:space="0" w:color="auto"/>
          </w:divBdr>
        </w:div>
        <w:div w:id="1900628485">
          <w:marLeft w:val="0"/>
          <w:marRight w:val="0"/>
          <w:marTop w:val="0"/>
          <w:marBottom w:val="0"/>
          <w:divBdr>
            <w:top w:val="none" w:sz="0" w:space="0" w:color="auto"/>
            <w:left w:val="none" w:sz="0" w:space="0" w:color="auto"/>
            <w:bottom w:val="none" w:sz="0" w:space="0" w:color="auto"/>
            <w:right w:val="none" w:sz="0" w:space="0" w:color="auto"/>
          </w:divBdr>
        </w:div>
        <w:div w:id="1901743263">
          <w:marLeft w:val="0"/>
          <w:marRight w:val="0"/>
          <w:marTop w:val="0"/>
          <w:marBottom w:val="0"/>
          <w:divBdr>
            <w:top w:val="none" w:sz="0" w:space="0" w:color="auto"/>
            <w:left w:val="none" w:sz="0" w:space="0" w:color="auto"/>
            <w:bottom w:val="none" w:sz="0" w:space="0" w:color="auto"/>
            <w:right w:val="none" w:sz="0" w:space="0" w:color="auto"/>
          </w:divBdr>
        </w:div>
        <w:div w:id="1901819203">
          <w:marLeft w:val="0"/>
          <w:marRight w:val="0"/>
          <w:marTop w:val="0"/>
          <w:marBottom w:val="0"/>
          <w:divBdr>
            <w:top w:val="none" w:sz="0" w:space="0" w:color="auto"/>
            <w:left w:val="none" w:sz="0" w:space="0" w:color="auto"/>
            <w:bottom w:val="none" w:sz="0" w:space="0" w:color="auto"/>
            <w:right w:val="none" w:sz="0" w:space="0" w:color="auto"/>
          </w:divBdr>
        </w:div>
        <w:div w:id="1940523334">
          <w:marLeft w:val="0"/>
          <w:marRight w:val="0"/>
          <w:marTop w:val="0"/>
          <w:marBottom w:val="0"/>
          <w:divBdr>
            <w:top w:val="none" w:sz="0" w:space="0" w:color="auto"/>
            <w:left w:val="none" w:sz="0" w:space="0" w:color="auto"/>
            <w:bottom w:val="none" w:sz="0" w:space="0" w:color="auto"/>
            <w:right w:val="none" w:sz="0" w:space="0" w:color="auto"/>
          </w:divBdr>
        </w:div>
        <w:div w:id="1942951462">
          <w:marLeft w:val="0"/>
          <w:marRight w:val="0"/>
          <w:marTop w:val="0"/>
          <w:marBottom w:val="0"/>
          <w:divBdr>
            <w:top w:val="none" w:sz="0" w:space="0" w:color="auto"/>
            <w:left w:val="none" w:sz="0" w:space="0" w:color="auto"/>
            <w:bottom w:val="none" w:sz="0" w:space="0" w:color="auto"/>
            <w:right w:val="none" w:sz="0" w:space="0" w:color="auto"/>
          </w:divBdr>
        </w:div>
        <w:div w:id="1955138751">
          <w:marLeft w:val="0"/>
          <w:marRight w:val="0"/>
          <w:marTop w:val="0"/>
          <w:marBottom w:val="0"/>
          <w:divBdr>
            <w:top w:val="none" w:sz="0" w:space="0" w:color="auto"/>
            <w:left w:val="none" w:sz="0" w:space="0" w:color="auto"/>
            <w:bottom w:val="none" w:sz="0" w:space="0" w:color="auto"/>
            <w:right w:val="none" w:sz="0" w:space="0" w:color="auto"/>
          </w:divBdr>
        </w:div>
        <w:div w:id="1994068866">
          <w:marLeft w:val="0"/>
          <w:marRight w:val="0"/>
          <w:marTop w:val="0"/>
          <w:marBottom w:val="0"/>
          <w:divBdr>
            <w:top w:val="none" w:sz="0" w:space="0" w:color="auto"/>
            <w:left w:val="none" w:sz="0" w:space="0" w:color="auto"/>
            <w:bottom w:val="none" w:sz="0" w:space="0" w:color="auto"/>
            <w:right w:val="none" w:sz="0" w:space="0" w:color="auto"/>
          </w:divBdr>
        </w:div>
        <w:div w:id="1998076022">
          <w:marLeft w:val="0"/>
          <w:marRight w:val="0"/>
          <w:marTop w:val="0"/>
          <w:marBottom w:val="0"/>
          <w:divBdr>
            <w:top w:val="none" w:sz="0" w:space="0" w:color="auto"/>
            <w:left w:val="none" w:sz="0" w:space="0" w:color="auto"/>
            <w:bottom w:val="none" w:sz="0" w:space="0" w:color="auto"/>
            <w:right w:val="none" w:sz="0" w:space="0" w:color="auto"/>
          </w:divBdr>
        </w:div>
        <w:div w:id="2012561931">
          <w:marLeft w:val="0"/>
          <w:marRight w:val="0"/>
          <w:marTop w:val="0"/>
          <w:marBottom w:val="0"/>
          <w:divBdr>
            <w:top w:val="none" w:sz="0" w:space="0" w:color="auto"/>
            <w:left w:val="none" w:sz="0" w:space="0" w:color="auto"/>
            <w:bottom w:val="none" w:sz="0" w:space="0" w:color="auto"/>
            <w:right w:val="none" w:sz="0" w:space="0" w:color="auto"/>
          </w:divBdr>
        </w:div>
        <w:div w:id="2029021853">
          <w:marLeft w:val="0"/>
          <w:marRight w:val="0"/>
          <w:marTop w:val="0"/>
          <w:marBottom w:val="0"/>
          <w:divBdr>
            <w:top w:val="none" w:sz="0" w:space="0" w:color="auto"/>
            <w:left w:val="none" w:sz="0" w:space="0" w:color="auto"/>
            <w:bottom w:val="none" w:sz="0" w:space="0" w:color="auto"/>
            <w:right w:val="none" w:sz="0" w:space="0" w:color="auto"/>
          </w:divBdr>
        </w:div>
        <w:div w:id="2036686335">
          <w:marLeft w:val="0"/>
          <w:marRight w:val="0"/>
          <w:marTop w:val="0"/>
          <w:marBottom w:val="0"/>
          <w:divBdr>
            <w:top w:val="none" w:sz="0" w:space="0" w:color="auto"/>
            <w:left w:val="none" w:sz="0" w:space="0" w:color="auto"/>
            <w:bottom w:val="none" w:sz="0" w:space="0" w:color="auto"/>
            <w:right w:val="none" w:sz="0" w:space="0" w:color="auto"/>
          </w:divBdr>
        </w:div>
        <w:div w:id="2046633522">
          <w:marLeft w:val="0"/>
          <w:marRight w:val="0"/>
          <w:marTop w:val="0"/>
          <w:marBottom w:val="0"/>
          <w:divBdr>
            <w:top w:val="none" w:sz="0" w:space="0" w:color="auto"/>
            <w:left w:val="none" w:sz="0" w:space="0" w:color="auto"/>
            <w:bottom w:val="none" w:sz="0" w:space="0" w:color="auto"/>
            <w:right w:val="none" w:sz="0" w:space="0" w:color="auto"/>
          </w:divBdr>
        </w:div>
        <w:div w:id="2064521194">
          <w:marLeft w:val="0"/>
          <w:marRight w:val="0"/>
          <w:marTop w:val="0"/>
          <w:marBottom w:val="0"/>
          <w:divBdr>
            <w:top w:val="none" w:sz="0" w:space="0" w:color="auto"/>
            <w:left w:val="none" w:sz="0" w:space="0" w:color="auto"/>
            <w:bottom w:val="none" w:sz="0" w:space="0" w:color="auto"/>
            <w:right w:val="none" w:sz="0" w:space="0" w:color="auto"/>
          </w:divBdr>
        </w:div>
        <w:div w:id="2105491203">
          <w:marLeft w:val="0"/>
          <w:marRight w:val="0"/>
          <w:marTop w:val="0"/>
          <w:marBottom w:val="0"/>
          <w:divBdr>
            <w:top w:val="none" w:sz="0" w:space="0" w:color="auto"/>
            <w:left w:val="none" w:sz="0" w:space="0" w:color="auto"/>
            <w:bottom w:val="none" w:sz="0" w:space="0" w:color="auto"/>
            <w:right w:val="none" w:sz="0" w:space="0" w:color="auto"/>
          </w:divBdr>
        </w:div>
        <w:div w:id="2130738379">
          <w:marLeft w:val="0"/>
          <w:marRight w:val="0"/>
          <w:marTop w:val="0"/>
          <w:marBottom w:val="0"/>
          <w:divBdr>
            <w:top w:val="none" w:sz="0" w:space="0" w:color="auto"/>
            <w:left w:val="none" w:sz="0" w:space="0" w:color="auto"/>
            <w:bottom w:val="none" w:sz="0" w:space="0" w:color="auto"/>
            <w:right w:val="none" w:sz="0" w:space="0" w:color="auto"/>
          </w:divBdr>
        </w:div>
      </w:divsChild>
    </w:div>
    <w:div w:id="2041197734">
      <w:bodyDiv w:val="1"/>
      <w:marLeft w:val="0"/>
      <w:marRight w:val="0"/>
      <w:marTop w:val="0"/>
      <w:marBottom w:val="0"/>
      <w:divBdr>
        <w:top w:val="none" w:sz="0" w:space="0" w:color="auto"/>
        <w:left w:val="none" w:sz="0" w:space="0" w:color="auto"/>
        <w:bottom w:val="none" w:sz="0" w:space="0" w:color="auto"/>
        <w:right w:val="none" w:sz="0" w:space="0" w:color="auto"/>
      </w:divBdr>
      <w:divsChild>
        <w:div w:id="46880998">
          <w:marLeft w:val="0"/>
          <w:marRight w:val="0"/>
          <w:marTop w:val="0"/>
          <w:marBottom w:val="0"/>
          <w:divBdr>
            <w:top w:val="none" w:sz="0" w:space="0" w:color="auto"/>
            <w:left w:val="none" w:sz="0" w:space="0" w:color="auto"/>
            <w:bottom w:val="none" w:sz="0" w:space="0" w:color="auto"/>
            <w:right w:val="none" w:sz="0" w:space="0" w:color="auto"/>
          </w:divBdr>
        </w:div>
        <w:div w:id="61413324">
          <w:marLeft w:val="0"/>
          <w:marRight w:val="0"/>
          <w:marTop w:val="0"/>
          <w:marBottom w:val="0"/>
          <w:divBdr>
            <w:top w:val="none" w:sz="0" w:space="0" w:color="auto"/>
            <w:left w:val="none" w:sz="0" w:space="0" w:color="auto"/>
            <w:bottom w:val="none" w:sz="0" w:space="0" w:color="auto"/>
            <w:right w:val="none" w:sz="0" w:space="0" w:color="auto"/>
          </w:divBdr>
        </w:div>
        <w:div w:id="104666174">
          <w:marLeft w:val="0"/>
          <w:marRight w:val="0"/>
          <w:marTop w:val="0"/>
          <w:marBottom w:val="0"/>
          <w:divBdr>
            <w:top w:val="none" w:sz="0" w:space="0" w:color="auto"/>
            <w:left w:val="none" w:sz="0" w:space="0" w:color="auto"/>
            <w:bottom w:val="none" w:sz="0" w:space="0" w:color="auto"/>
            <w:right w:val="none" w:sz="0" w:space="0" w:color="auto"/>
          </w:divBdr>
        </w:div>
        <w:div w:id="195042530">
          <w:marLeft w:val="0"/>
          <w:marRight w:val="0"/>
          <w:marTop w:val="0"/>
          <w:marBottom w:val="0"/>
          <w:divBdr>
            <w:top w:val="none" w:sz="0" w:space="0" w:color="auto"/>
            <w:left w:val="none" w:sz="0" w:space="0" w:color="auto"/>
            <w:bottom w:val="none" w:sz="0" w:space="0" w:color="auto"/>
            <w:right w:val="none" w:sz="0" w:space="0" w:color="auto"/>
          </w:divBdr>
        </w:div>
        <w:div w:id="288047218">
          <w:marLeft w:val="0"/>
          <w:marRight w:val="0"/>
          <w:marTop w:val="0"/>
          <w:marBottom w:val="0"/>
          <w:divBdr>
            <w:top w:val="none" w:sz="0" w:space="0" w:color="auto"/>
            <w:left w:val="none" w:sz="0" w:space="0" w:color="auto"/>
            <w:bottom w:val="none" w:sz="0" w:space="0" w:color="auto"/>
            <w:right w:val="none" w:sz="0" w:space="0" w:color="auto"/>
          </w:divBdr>
        </w:div>
        <w:div w:id="352079018">
          <w:marLeft w:val="0"/>
          <w:marRight w:val="0"/>
          <w:marTop w:val="0"/>
          <w:marBottom w:val="0"/>
          <w:divBdr>
            <w:top w:val="none" w:sz="0" w:space="0" w:color="auto"/>
            <w:left w:val="none" w:sz="0" w:space="0" w:color="auto"/>
            <w:bottom w:val="none" w:sz="0" w:space="0" w:color="auto"/>
            <w:right w:val="none" w:sz="0" w:space="0" w:color="auto"/>
          </w:divBdr>
        </w:div>
        <w:div w:id="525755381">
          <w:marLeft w:val="0"/>
          <w:marRight w:val="0"/>
          <w:marTop w:val="0"/>
          <w:marBottom w:val="0"/>
          <w:divBdr>
            <w:top w:val="none" w:sz="0" w:space="0" w:color="auto"/>
            <w:left w:val="none" w:sz="0" w:space="0" w:color="auto"/>
            <w:bottom w:val="none" w:sz="0" w:space="0" w:color="auto"/>
            <w:right w:val="none" w:sz="0" w:space="0" w:color="auto"/>
          </w:divBdr>
        </w:div>
        <w:div w:id="575627878">
          <w:marLeft w:val="0"/>
          <w:marRight w:val="0"/>
          <w:marTop w:val="0"/>
          <w:marBottom w:val="0"/>
          <w:divBdr>
            <w:top w:val="none" w:sz="0" w:space="0" w:color="auto"/>
            <w:left w:val="none" w:sz="0" w:space="0" w:color="auto"/>
            <w:bottom w:val="none" w:sz="0" w:space="0" w:color="auto"/>
            <w:right w:val="none" w:sz="0" w:space="0" w:color="auto"/>
          </w:divBdr>
        </w:div>
        <w:div w:id="648288365">
          <w:marLeft w:val="0"/>
          <w:marRight w:val="0"/>
          <w:marTop w:val="0"/>
          <w:marBottom w:val="0"/>
          <w:divBdr>
            <w:top w:val="none" w:sz="0" w:space="0" w:color="auto"/>
            <w:left w:val="none" w:sz="0" w:space="0" w:color="auto"/>
            <w:bottom w:val="none" w:sz="0" w:space="0" w:color="auto"/>
            <w:right w:val="none" w:sz="0" w:space="0" w:color="auto"/>
          </w:divBdr>
        </w:div>
        <w:div w:id="819464248">
          <w:marLeft w:val="0"/>
          <w:marRight w:val="0"/>
          <w:marTop w:val="0"/>
          <w:marBottom w:val="0"/>
          <w:divBdr>
            <w:top w:val="none" w:sz="0" w:space="0" w:color="auto"/>
            <w:left w:val="none" w:sz="0" w:space="0" w:color="auto"/>
            <w:bottom w:val="none" w:sz="0" w:space="0" w:color="auto"/>
            <w:right w:val="none" w:sz="0" w:space="0" w:color="auto"/>
          </w:divBdr>
        </w:div>
        <w:div w:id="875696355">
          <w:marLeft w:val="0"/>
          <w:marRight w:val="0"/>
          <w:marTop w:val="0"/>
          <w:marBottom w:val="0"/>
          <w:divBdr>
            <w:top w:val="none" w:sz="0" w:space="0" w:color="auto"/>
            <w:left w:val="none" w:sz="0" w:space="0" w:color="auto"/>
            <w:bottom w:val="none" w:sz="0" w:space="0" w:color="auto"/>
            <w:right w:val="none" w:sz="0" w:space="0" w:color="auto"/>
          </w:divBdr>
        </w:div>
        <w:div w:id="973214934">
          <w:marLeft w:val="0"/>
          <w:marRight w:val="0"/>
          <w:marTop w:val="0"/>
          <w:marBottom w:val="0"/>
          <w:divBdr>
            <w:top w:val="none" w:sz="0" w:space="0" w:color="auto"/>
            <w:left w:val="none" w:sz="0" w:space="0" w:color="auto"/>
            <w:bottom w:val="none" w:sz="0" w:space="0" w:color="auto"/>
            <w:right w:val="none" w:sz="0" w:space="0" w:color="auto"/>
          </w:divBdr>
        </w:div>
        <w:div w:id="1215701788">
          <w:marLeft w:val="0"/>
          <w:marRight w:val="0"/>
          <w:marTop w:val="0"/>
          <w:marBottom w:val="0"/>
          <w:divBdr>
            <w:top w:val="none" w:sz="0" w:space="0" w:color="auto"/>
            <w:left w:val="none" w:sz="0" w:space="0" w:color="auto"/>
            <w:bottom w:val="none" w:sz="0" w:space="0" w:color="auto"/>
            <w:right w:val="none" w:sz="0" w:space="0" w:color="auto"/>
          </w:divBdr>
        </w:div>
        <w:div w:id="1542669680">
          <w:marLeft w:val="0"/>
          <w:marRight w:val="0"/>
          <w:marTop w:val="0"/>
          <w:marBottom w:val="0"/>
          <w:divBdr>
            <w:top w:val="none" w:sz="0" w:space="0" w:color="auto"/>
            <w:left w:val="none" w:sz="0" w:space="0" w:color="auto"/>
            <w:bottom w:val="none" w:sz="0" w:space="0" w:color="auto"/>
            <w:right w:val="none" w:sz="0" w:space="0" w:color="auto"/>
          </w:divBdr>
        </w:div>
        <w:div w:id="1600336857">
          <w:marLeft w:val="0"/>
          <w:marRight w:val="0"/>
          <w:marTop w:val="0"/>
          <w:marBottom w:val="0"/>
          <w:divBdr>
            <w:top w:val="none" w:sz="0" w:space="0" w:color="auto"/>
            <w:left w:val="none" w:sz="0" w:space="0" w:color="auto"/>
            <w:bottom w:val="none" w:sz="0" w:space="0" w:color="auto"/>
            <w:right w:val="none" w:sz="0" w:space="0" w:color="auto"/>
          </w:divBdr>
        </w:div>
        <w:div w:id="1629968519">
          <w:marLeft w:val="0"/>
          <w:marRight w:val="0"/>
          <w:marTop w:val="0"/>
          <w:marBottom w:val="0"/>
          <w:divBdr>
            <w:top w:val="none" w:sz="0" w:space="0" w:color="auto"/>
            <w:left w:val="none" w:sz="0" w:space="0" w:color="auto"/>
            <w:bottom w:val="none" w:sz="0" w:space="0" w:color="auto"/>
            <w:right w:val="none" w:sz="0" w:space="0" w:color="auto"/>
          </w:divBdr>
        </w:div>
        <w:div w:id="1890844862">
          <w:marLeft w:val="0"/>
          <w:marRight w:val="0"/>
          <w:marTop w:val="0"/>
          <w:marBottom w:val="0"/>
          <w:divBdr>
            <w:top w:val="none" w:sz="0" w:space="0" w:color="auto"/>
            <w:left w:val="none" w:sz="0" w:space="0" w:color="auto"/>
            <w:bottom w:val="none" w:sz="0" w:space="0" w:color="auto"/>
            <w:right w:val="none" w:sz="0" w:space="0" w:color="auto"/>
          </w:divBdr>
        </w:div>
        <w:div w:id="1925450933">
          <w:marLeft w:val="0"/>
          <w:marRight w:val="0"/>
          <w:marTop w:val="0"/>
          <w:marBottom w:val="0"/>
          <w:divBdr>
            <w:top w:val="none" w:sz="0" w:space="0" w:color="auto"/>
            <w:left w:val="none" w:sz="0" w:space="0" w:color="auto"/>
            <w:bottom w:val="none" w:sz="0" w:space="0" w:color="auto"/>
            <w:right w:val="none" w:sz="0" w:space="0" w:color="auto"/>
          </w:divBdr>
        </w:div>
        <w:div w:id="1932932326">
          <w:marLeft w:val="0"/>
          <w:marRight w:val="0"/>
          <w:marTop w:val="0"/>
          <w:marBottom w:val="0"/>
          <w:divBdr>
            <w:top w:val="none" w:sz="0" w:space="0" w:color="auto"/>
            <w:left w:val="none" w:sz="0" w:space="0" w:color="auto"/>
            <w:bottom w:val="none" w:sz="0" w:space="0" w:color="auto"/>
            <w:right w:val="none" w:sz="0" w:space="0" w:color="auto"/>
          </w:divBdr>
        </w:div>
        <w:div w:id="2073235949">
          <w:marLeft w:val="0"/>
          <w:marRight w:val="0"/>
          <w:marTop w:val="0"/>
          <w:marBottom w:val="0"/>
          <w:divBdr>
            <w:top w:val="none" w:sz="0" w:space="0" w:color="auto"/>
            <w:left w:val="none" w:sz="0" w:space="0" w:color="auto"/>
            <w:bottom w:val="none" w:sz="0" w:space="0" w:color="auto"/>
            <w:right w:val="none" w:sz="0" w:space="0" w:color="auto"/>
          </w:divBdr>
        </w:div>
        <w:div w:id="2128575511">
          <w:marLeft w:val="0"/>
          <w:marRight w:val="0"/>
          <w:marTop w:val="0"/>
          <w:marBottom w:val="0"/>
          <w:divBdr>
            <w:top w:val="none" w:sz="0" w:space="0" w:color="auto"/>
            <w:left w:val="none" w:sz="0" w:space="0" w:color="auto"/>
            <w:bottom w:val="none" w:sz="0" w:space="0" w:color="auto"/>
            <w:right w:val="none" w:sz="0" w:space="0" w:color="auto"/>
          </w:divBdr>
        </w:div>
      </w:divsChild>
    </w:div>
    <w:div w:id="2053529072">
      <w:bodyDiv w:val="1"/>
      <w:marLeft w:val="0"/>
      <w:marRight w:val="0"/>
      <w:marTop w:val="0"/>
      <w:marBottom w:val="0"/>
      <w:divBdr>
        <w:top w:val="none" w:sz="0" w:space="0" w:color="auto"/>
        <w:left w:val="none" w:sz="0" w:space="0" w:color="auto"/>
        <w:bottom w:val="none" w:sz="0" w:space="0" w:color="auto"/>
        <w:right w:val="none" w:sz="0" w:space="0" w:color="auto"/>
      </w:divBdr>
      <w:divsChild>
        <w:div w:id="248857190">
          <w:marLeft w:val="0"/>
          <w:marRight w:val="0"/>
          <w:marTop w:val="0"/>
          <w:marBottom w:val="0"/>
          <w:divBdr>
            <w:top w:val="none" w:sz="0" w:space="0" w:color="auto"/>
            <w:left w:val="none" w:sz="0" w:space="0" w:color="auto"/>
            <w:bottom w:val="none" w:sz="0" w:space="0" w:color="auto"/>
            <w:right w:val="none" w:sz="0" w:space="0" w:color="auto"/>
          </w:divBdr>
        </w:div>
        <w:div w:id="271864665">
          <w:marLeft w:val="0"/>
          <w:marRight w:val="0"/>
          <w:marTop w:val="0"/>
          <w:marBottom w:val="0"/>
          <w:divBdr>
            <w:top w:val="none" w:sz="0" w:space="0" w:color="auto"/>
            <w:left w:val="none" w:sz="0" w:space="0" w:color="auto"/>
            <w:bottom w:val="none" w:sz="0" w:space="0" w:color="auto"/>
            <w:right w:val="none" w:sz="0" w:space="0" w:color="auto"/>
          </w:divBdr>
        </w:div>
        <w:div w:id="351955353">
          <w:marLeft w:val="0"/>
          <w:marRight w:val="0"/>
          <w:marTop w:val="0"/>
          <w:marBottom w:val="0"/>
          <w:divBdr>
            <w:top w:val="none" w:sz="0" w:space="0" w:color="auto"/>
            <w:left w:val="none" w:sz="0" w:space="0" w:color="auto"/>
            <w:bottom w:val="none" w:sz="0" w:space="0" w:color="auto"/>
            <w:right w:val="none" w:sz="0" w:space="0" w:color="auto"/>
          </w:divBdr>
        </w:div>
        <w:div w:id="422266002">
          <w:marLeft w:val="0"/>
          <w:marRight w:val="0"/>
          <w:marTop w:val="0"/>
          <w:marBottom w:val="0"/>
          <w:divBdr>
            <w:top w:val="none" w:sz="0" w:space="0" w:color="auto"/>
            <w:left w:val="none" w:sz="0" w:space="0" w:color="auto"/>
            <w:bottom w:val="none" w:sz="0" w:space="0" w:color="auto"/>
            <w:right w:val="none" w:sz="0" w:space="0" w:color="auto"/>
          </w:divBdr>
        </w:div>
        <w:div w:id="447504277">
          <w:marLeft w:val="0"/>
          <w:marRight w:val="0"/>
          <w:marTop w:val="0"/>
          <w:marBottom w:val="0"/>
          <w:divBdr>
            <w:top w:val="none" w:sz="0" w:space="0" w:color="auto"/>
            <w:left w:val="none" w:sz="0" w:space="0" w:color="auto"/>
            <w:bottom w:val="none" w:sz="0" w:space="0" w:color="auto"/>
            <w:right w:val="none" w:sz="0" w:space="0" w:color="auto"/>
          </w:divBdr>
        </w:div>
        <w:div w:id="511336729">
          <w:marLeft w:val="0"/>
          <w:marRight w:val="0"/>
          <w:marTop w:val="0"/>
          <w:marBottom w:val="0"/>
          <w:divBdr>
            <w:top w:val="none" w:sz="0" w:space="0" w:color="auto"/>
            <w:left w:val="none" w:sz="0" w:space="0" w:color="auto"/>
            <w:bottom w:val="none" w:sz="0" w:space="0" w:color="auto"/>
            <w:right w:val="none" w:sz="0" w:space="0" w:color="auto"/>
          </w:divBdr>
        </w:div>
        <w:div w:id="698356250">
          <w:marLeft w:val="0"/>
          <w:marRight w:val="0"/>
          <w:marTop w:val="0"/>
          <w:marBottom w:val="0"/>
          <w:divBdr>
            <w:top w:val="none" w:sz="0" w:space="0" w:color="auto"/>
            <w:left w:val="none" w:sz="0" w:space="0" w:color="auto"/>
            <w:bottom w:val="none" w:sz="0" w:space="0" w:color="auto"/>
            <w:right w:val="none" w:sz="0" w:space="0" w:color="auto"/>
          </w:divBdr>
        </w:div>
        <w:div w:id="721639982">
          <w:marLeft w:val="0"/>
          <w:marRight w:val="0"/>
          <w:marTop w:val="0"/>
          <w:marBottom w:val="0"/>
          <w:divBdr>
            <w:top w:val="none" w:sz="0" w:space="0" w:color="auto"/>
            <w:left w:val="none" w:sz="0" w:space="0" w:color="auto"/>
            <w:bottom w:val="none" w:sz="0" w:space="0" w:color="auto"/>
            <w:right w:val="none" w:sz="0" w:space="0" w:color="auto"/>
          </w:divBdr>
        </w:div>
        <w:div w:id="723528879">
          <w:marLeft w:val="0"/>
          <w:marRight w:val="0"/>
          <w:marTop w:val="0"/>
          <w:marBottom w:val="0"/>
          <w:divBdr>
            <w:top w:val="none" w:sz="0" w:space="0" w:color="auto"/>
            <w:left w:val="none" w:sz="0" w:space="0" w:color="auto"/>
            <w:bottom w:val="none" w:sz="0" w:space="0" w:color="auto"/>
            <w:right w:val="none" w:sz="0" w:space="0" w:color="auto"/>
          </w:divBdr>
        </w:div>
        <w:div w:id="757873349">
          <w:marLeft w:val="0"/>
          <w:marRight w:val="0"/>
          <w:marTop w:val="0"/>
          <w:marBottom w:val="0"/>
          <w:divBdr>
            <w:top w:val="none" w:sz="0" w:space="0" w:color="auto"/>
            <w:left w:val="none" w:sz="0" w:space="0" w:color="auto"/>
            <w:bottom w:val="none" w:sz="0" w:space="0" w:color="auto"/>
            <w:right w:val="none" w:sz="0" w:space="0" w:color="auto"/>
          </w:divBdr>
        </w:div>
        <w:div w:id="1023752242">
          <w:marLeft w:val="0"/>
          <w:marRight w:val="0"/>
          <w:marTop w:val="0"/>
          <w:marBottom w:val="0"/>
          <w:divBdr>
            <w:top w:val="none" w:sz="0" w:space="0" w:color="auto"/>
            <w:left w:val="none" w:sz="0" w:space="0" w:color="auto"/>
            <w:bottom w:val="none" w:sz="0" w:space="0" w:color="auto"/>
            <w:right w:val="none" w:sz="0" w:space="0" w:color="auto"/>
          </w:divBdr>
        </w:div>
        <w:div w:id="1061905105">
          <w:marLeft w:val="0"/>
          <w:marRight w:val="0"/>
          <w:marTop w:val="0"/>
          <w:marBottom w:val="0"/>
          <w:divBdr>
            <w:top w:val="none" w:sz="0" w:space="0" w:color="auto"/>
            <w:left w:val="none" w:sz="0" w:space="0" w:color="auto"/>
            <w:bottom w:val="none" w:sz="0" w:space="0" w:color="auto"/>
            <w:right w:val="none" w:sz="0" w:space="0" w:color="auto"/>
          </w:divBdr>
        </w:div>
        <w:div w:id="1151553900">
          <w:marLeft w:val="0"/>
          <w:marRight w:val="0"/>
          <w:marTop w:val="0"/>
          <w:marBottom w:val="0"/>
          <w:divBdr>
            <w:top w:val="none" w:sz="0" w:space="0" w:color="auto"/>
            <w:left w:val="none" w:sz="0" w:space="0" w:color="auto"/>
            <w:bottom w:val="none" w:sz="0" w:space="0" w:color="auto"/>
            <w:right w:val="none" w:sz="0" w:space="0" w:color="auto"/>
          </w:divBdr>
        </w:div>
        <w:div w:id="1245724953">
          <w:marLeft w:val="0"/>
          <w:marRight w:val="0"/>
          <w:marTop w:val="0"/>
          <w:marBottom w:val="0"/>
          <w:divBdr>
            <w:top w:val="none" w:sz="0" w:space="0" w:color="auto"/>
            <w:left w:val="none" w:sz="0" w:space="0" w:color="auto"/>
            <w:bottom w:val="none" w:sz="0" w:space="0" w:color="auto"/>
            <w:right w:val="none" w:sz="0" w:space="0" w:color="auto"/>
          </w:divBdr>
        </w:div>
        <w:div w:id="1371608449">
          <w:marLeft w:val="0"/>
          <w:marRight w:val="0"/>
          <w:marTop w:val="0"/>
          <w:marBottom w:val="0"/>
          <w:divBdr>
            <w:top w:val="none" w:sz="0" w:space="0" w:color="auto"/>
            <w:left w:val="none" w:sz="0" w:space="0" w:color="auto"/>
            <w:bottom w:val="none" w:sz="0" w:space="0" w:color="auto"/>
            <w:right w:val="none" w:sz="0" w:space="0" w:color="auto"/>
          </w:divBdr>
        </w:div>
        <w:div w:id="1556577264">
          <w:marLeft w:val="0"/>
          <w:marRight w:val="0"/>
          <w:marTop w:val="0"/>
          <w:marBottom w:val="0"/>
          <w:divBdr>
            <w:top w:val="none" w:sz="0" w:space="0" w:color="auto"/>
            <w:left w:val="none" w:sz="0" w:space="0" w:color="auto"/>
            <w:bottom w:val="none" w:sz="0" w:space="0" w:color="auto"/>
            <w:right w:val="none" w:sz="0" w:space="0" w:color="auto"/>
          </w:divBdr>
        </w:div>
        <w:div w:id="1575626684">
          <w:marLeft w:val="0"/>
          <w:marRight w:val="0"/>
          <w:marTop w:val="0"/>
          <w:marBottom w:val="0"/>
          <w:divBdr>
            <w:top w:val="none" w:sz="0" w:space="0" w:color="auto"/>
            <w:left w:val="none" w:sz="0" w:space="0" w:color="auto"/>
            <w:bottom w:val="none" w:sz="0" w:space="0" w:color="auto"/>
            <w:right w:val="none" w:sz="0" w:space="0" w:color="auto"/>
          </w:divBdr>
        </w:div>
        <w:div w:id="1580092791">
          <w:marLeft w:val="0"/>
          <w:marRight w:val="0"/>
          <w:marTop w:val="0"/>
          <w:marBottom w:val="0"/>
          <w:divBdr>
            <w:top w:val="none" w:sz="0" w:space="0" w:color="auto"/>
            <w:left w:val="none" w:sz="0" w:space="0" w:color="auto"/>
            <w:bottom w:val="none" w:sz="0" w:space="0" w:color="auto"/>
            <w:right w:val="none" w:sz="0" w:space="0" w:color="auto"/>
          </w:divBdr>
        </w:div>
        <w:div w:id="1750032269">
          <w:marLeft w:val="0"/>
          <w:marRight w:val="0"/>
          <w:marTop w:val="0"/>
          <w:marBottom w:val="0"/>
          <w:divBdr>
            <w:top w:val="none" w:sz="0" w:space="0" w:color="auto"/>
            <w:left w:val="none" w:sz="0" w:space="0" w:color="auto"/>
            <w:bottom w:val="none" w:sz="0" w:space="0" w:color="auto"/>
            <w:right w:val="none" w:sz="0" w:space="0" w:color="auto"/>
          </w:divBdr>
        </w:div>
        <w:div w:id="1854342419">
          <w:marLeft w:val="0"/>
          <w:marRight w:val="0"/>
          <w:marTop w:val="0"/>
          <w:marBottom w:val="0"/>
          <w:divBdr>
            <w:top w:val="none" w:sz="0" w:space="0" w:color="auto"/>
            <w:left w:val="none" w:sz="0" w:space="0" w:color="auto"/>
            <w:bottom w:val="none" w:sz="0" w:space="0" w:color="auto"/>
            <w:right w:val="none" w:sz="0" w:space="0" w:color="auto"/>
          </w:divBdr>
        </w:div>
        <w:div w:id="1922836513">
          <w:marLeft w:val="0"/>
          <w:marRight w:val="0"/>
          <w:marTop w:val="0"/>
          <w:marBottom w:val="0"/>
          <w:divBdr>
            <w:top w:val="none" w:sz="0" w:space="0" w:color="auto"/>
            <w:left w:val="none" w:sz="0" w:space="0" w:color="auto"/>
            <w:bottom w:val="none" w:sz="0" w:space="0" w:color="auto"/>
            <w:right w:val="none" w:sz="0" w:space="0" w:color="auto"/>
          </w:divBdr>
        </w:div>
        <w:div w:id="1978147392">
          <w:marLeft w:val="0"/>
          <w:marRight w:val="0"/>
          <w:marTop w:val="0"/>
          <w:marBottom w:val="0"/>
          <w:divBdr>
            <w:top w:val="none" w:sz="0" w:space="0" w:color="auto"/>
            <w:left w:val="none" w:sz="0" w:space="0" w:color="auto"/>
            <w:bottom w:val="none" w:sz="0" w:space="0" w:color="auto"/>
            <w:right w:val="none" w:sz="0" w:space="0" w:color="auto"/>
          </w:divBdr>
        </w:div>
        <w:div w:id="2035030023">
          <w:marLeft w:val="0"/>
          <w:marRight w:val="0"/>
          <w:marTop w:val="0"/>
          <w:marBottom w:val="0"/>
          <w:divBdr>
            <w:top w:val="none" w:sz="0" w:space="0" w:color="auto"/>
            <w:left w:val="none" w:sz="0" w:space="0" w:color="auto"/>
            <w:bottom w:val="none" w:sz="0" w:space="0" w:color="auto"/>
            <w:right w:val="none" w:sz="0" w:space="0" w:color="auto"/>
          </w:divBdr>
        </w:div>
        <w:div w:id="2065905430">
          <w:marLeft w:val="0"/>
          <w:marRight w:val="0"/>
          <w:marTop w:val="0"/>
          <w:marBottom w:val="0"/>
          <w:divBdr>
            <w:top w:val="none" w:sz="0" w:space="0" w:color="auto"/>
            <w:left w:val="none" w:sz="0" w:space="0" w:color="auto"/>
            <w:bottom w:val="none" w:sz="0" w:space="0" w:color="auto"/>
            <w:right w:val="none" w:sz="0" w:space="0" w:color="auto"/>
          </w:divBdr>
        </w:div>
        <w:div w:id="2144422353">
          <w:marLeft w:val="0"/>
          <w:marRight w:val="0"/>
          <w:marTop w:val="0"/>
          <w:marBottom w:val="0"/>
          <w:divBdr>
            <w:top w:val="none" w:sz="0" w:space="0" w:color="auto"/>
            <w:left w:val="none" w:sz="0" w:space="0" w:color="auto"/>
            <w:bottom w:val="none" w:sz="0" w:space="0" w:color="auto"/>
            <w:right w:val="none" w:sz="0" w:space="0" w:color="auto"/>
          </w:divBdr>
        </w:div>
      </w:divsChild>
    </w:div>
    <w:div w:id="2072074994">
      <w:bodyDiv w:val="1"/>
      <w:marLeft w:val="0"/>
      <w:marRight w:val="0"/>
      <w:marTop w:val="0"/>
      <w:marBottom w:val="0"/>
      <w:divBdr>
        <w:top w:val="none" w:sz="0" w:space="0" w:color="auto"/>
        <w:left w:val="none" w:sz="0" w:space="0" w:color="auto"/>
        <w:bottom w:val="none" w:sz="0" w:space="0" w:color="auto"/>
        <w:right w:val="none" w:sz="0" w:space="0" w:color="auto"/>
      </w:divBdr>
    </w:div>
    <w:div w:id="2104492439">
      <w:bodyDiv w:val="1"/>
      <w:marLeft w:val="0"/>
      <w:marRight w:val="0"/>
      <w:marTop w:val="0"/>
      <w:marBottom w:val="0"/>
      <w:divBdr>
        <w:top w:val="none" w:sz="0" w:space="0" w:color="auto"/>
        <w:left w:val="none" w:sz="0" w:space="0" w:color="auto"/>
        <w:bottom w:val="none" w:sz="0" w:space="0" w:color="auto"/>
        <w:right w:val="none" w:sz="0" w:space="0" w:color="auto"/>
      </w:divBdr>
      <w:divsChild>
        <w:div w:id="83678">
          <w:marLeft w:val="0"/>
          <w:marRight w:val="0"/>
          <w:marTop w:val="0"/>
          <w:marBottom w:val="0"/>
          <w:divBdr>
            <w:top w:val="none" w:sz="0" w:space="0" w:color="auto"/>
            <w:left w:val="none" w:sz="0" w:space="0" w:color="auto"/>
            <w:bottom w:val="none" w:sz="0" w:space="0" w:color="auto"/>
            <w:right w:val="none" w:sz="0" w:space="0" w:color="auto"/>
          </w:divBdr>
        </w:div>
        <w:div w:id="49816131">
          <w:marLeft w:val="0"/>
          <w:marRight w:val="0"/>
          <w:marTop w:val="0"/>
          <w:marBottom w:val="0"/>
          <w:divBdr>
            <w:top w:val="none" w:sz="0" w:space="0" w:color="auto"/>
            <w:left w:val="none" w:sz="0" w:space="0" w:color="auto"/>
            <w:bottom w:val="none" w:sz="0" w:space="0" w:color="auto"/>
            <w:right w:val="none" w:sz="0" w:space="0" w:color="auto"/>
          </w:divBdr>
        </w:div>
        <w:div w:id="53548810">
          <w:marLeft w:val="0"/>
          <w:marRight w:val="0"/>
          <w:marTop w:val="0"/>
          <w:marBottom w:val="0"/>
          <w:divBdr>
            <w:top w:val="none" w:sz="0" w:space="0" w:color="auto"/>
            <w:left w:val="none" w:sz="0" w:space="0" w:color="auto"/>
            <w:bottom w:val="none" w:sz="0" w:space="0" w:color="auto"/>
            <w:right w:val="none" w:sz="0" w:space="0" w:color="auto"/>
          </w:divBdr>
        </w:div>
        <w:div w:id="54470493">
          <w:marLeft w:val="0"/>
          <w:marRight w:val="0"/>
          <w:marTop w:val="0"/>
          <w:marBottom w:val="0"/>
          <w:divBdr>
            <w:top w:val="none" w:sz="0" w:space="0" w:color="auto"/>
            <w:left w:val="none" w:sz="0" w:space="0" w:color="auto"/>
            <w:bottom w:val="none" w:sz="0" w:space="0" w:color="auto"/>
            <w:right w:val="none" w:sz="0" w:space="0" w:color="auto"/>
          </w:divBdr>
        </w:div>
        <w:div w:id="113717567">
          <w:marLeft w:val="0"/>
          <w:marRight w:val="0"/>
          <w:marTop w:val="0"/>
          <w:marBottom w:val="0"/>
          <w:divBdr>
            <w:top w:val="none" w:sz="0" w:space="0" w:color="auto"/>
            <w:left w:val="none" w:sz="0" w:space="0" w:color="auto"/>
            <w:bottom w:val="none" w:sz="0" w:space="0" w:color="auto"/>
            <w:right w:val="none" w:sz="0" w:space="0" w:color="auto"/>
          </w:divBdr>
        </w:div>
        <w:div w:id="224730910">
          <w:marLeft w:val="0"/>
          <w:marRight w:val="0"/>
          <w:marTop w:val="0"/>
          <w:marBottom w:val="0"/>
          <w:divBdr>
            <w:top w:val="none" w:sz="0" w:space="0" w:color="auto"/>
            <w:left w:val="none" w:sz="0" w:space="0" w:color="auto"/>
            <w:bottom w:val="none" w:sz="0" w:space="0" w:color="auto"/>
            <w:right w:val="none" w:sz="0" w:space="0" w:color="auto"/>
          </w:divBdr>
        </w:div>
        <w:div w:id="236787862">
          <w:marLeft w:val="0"/>
          <w:marRight w:val="0"/>
          <w:marTop w:val="0"/>
          <w:marBottom w:val="0"/>
          <w:divBdr>
            <w:top w:val="none" w:sz="0" w:space="0" w:color="auto"/>
            <w:left w:val="none" w:sz="0" w:space="0" w:color="auto"/>
            <w:bottom w:val="none" w:sz="0" w:space="0" w:color="auto"/>
            <w:right w:val="none" w:sz="0" w:space="0" w:color="auto"/>
          </w:divBdr>
        </w:div>
        <w:div w:id="290136962">
          <w:marLeft w:val="0"/>
          <w:marRight w:val="0"/>
          <w:marTop w:val="0"/>
          <w:marBottom w:val="0"/>
          <w:divBdr>
            <w:top w:val="none" w:sz="0" w:space="0" w:color="auto"/>
            <w:left w:val="none" w:sz="0" w:space="0" w:color="auto"/>
            <w:bottom w:val="none" w:sz="0" w:space="0" w:color="auto"/>
            <w:right w:val="none" w:sz="0" w:space="0" w:color="auto"/>
          </w:divBdr>
        </w:div>
        <w:div w:id="343168440">
          <w:marLeft w:val="0"/>
          <w:marRight w:val="0"/>
          <w:marTop w:val="0"/>
          <w:marBottom w:val="0"/>
          <w:divBdr>
            <w:top w:val="none" w:sz="0" w:space="0" w:color="auto"/>
            <w:left w:val="none" w:sz="0" w:space="0" w:color="auto"/>
            <w:bottom w:val="none" w:sz="0" w:space="0" w:color="auto"/>
            <w:right w:val="none" w:sz="0" w:space="0" w:color="auto"/>
          </w:divBdr>
        </w:div>
        <w:div w:id="394395671">
          <w:marLeft w:val="0"/>
          <w:marRight w:val="0"/>
          <w:marTop w:val="0"/>
          <w:marBottom w:val="0"/>
          <w:divBdr>
            <w:top w:val="none" w:sz="0" w:space="0" w:color="auto"/>
            <w:left w:val="none" w:sz="0" w:space="0" w:color="auto"/>
            <w:bottom w:val="none" w:sz="0" w:space="0" w:color="auto"/>
            <w:right w:val="none" w:sz="0" w:space="0" w:color="auto"/>
          </w:divBdr>
        </w:div>
        <w:div w:id="472799001">
          <w:marLeft w:val="0"/>
          <w:marRight w:val="0"/>
          <w:marTop w:val="0"/>
          <w:marBottom w:val="0"/>
          <w:divBdr>
            <w:top w:val="none" w:sz="0" w:space="0" w:color="auto"/>
            <w:left w:val="none" w:sz="0" w:space="0" w:color="auto"/>
            <w:bottom w:val="none" w:sz="0" w:space="0" w:color="auto"/>
            <w:right w:val="none" w:sz="0" w:space="0" w:color="auto"/>
          </w:divBdr>
        </w:div>
        <w:div w:id="508831918">
          <w:marLeft w:val="0"/>
          <w:marRight w:val="0"/>
          <w:marTop w:val="0"/>
          <w:marBottom w:val="0"/>
          <w:divBdr>
            <w:top w:val="none" w:sz="0" w:space="0" w:color="auto"/>
            <w:left w:val="none" w:sz="0" w:space="0" w:color="auto"/>
            <w:bottom w:val="none" w:sz="0" w:space="0" w:color="auto"/>
            <w:right w:val="none" w:sz="0" w:space="0" w:color="auto"/>
          </w:divBdr>
        </w:div>
        <w:div w:id="510919194">
          <w:marLeft w:val="0"/>
          <w:marRight w:val="0"/>
          <w:marTop w:val="0"/>
          <w:marBottom w:val="0"/>
          <w:divBdr>
            <w:top w:val="none" w:sz="0" w:space="0" w:color="auto"/>
            <w:left w:val="none" w:sz="0" w:space="0" w:color="auto"/>
            <w:bottom w:val="none" w:sz="0" w:space="0" w:color="auto"/>
            <w:right w:val="none" w:sz="0" w:space="0" w:color="auto"/>
          </w:divBdr>
        </w:div>
        <w:div w:id="567031572">
          <w:marLeft w:val="0"/>
          <w:marRight w:val="0"/>
          <w:marTop w:val="0"/>
          <w:marBottom w:val="0"/>
          <w:divBdr>
            <w:top w:val="none" w:sz="0" w:space="0" w:color="auto"/>
            <w:left w:val="none" w:sz="0" w:space="0" w:color="auto"/>
            <w:bottom w:val="none" w:sz="0" w:space="0" w:color="auto"/>
            <w:right w:val="none" w:sz="0" w:space="0" w:color="auto"/>
          </w:divBdr>
        </w:div>
        <w:div w:id="577598961">
          <w:marLeft w:val="0"/>
          <w:marRight w:val="0"/>
          <w:marTop w:val="0"/>
          <w:marBottom w:val="0"/>
          <w:divBdr>
            <w:top w:val="none" w:sz="0" w:space="0" w:color="auto"/>
            <w:left w:val="none" w:sz="0" w:space="0" w:color="auto"/>
            <w:bottom w:val="none" w:sz="0" w:space="0" w:color="auto"/>
            <w:right w:val="none" w:sz="0" w:space="0" w:color="auto"/>
          </w:divBdr>
        </w:div>
        <w:div w:id="584606152">
          <w:marLeft w:val="0"/>
          <w:marRight w:val="0"/>
          <w:marTop w:val="0"/>
          <w:marBottom w:val="0"/>
          <w:divBdr>
            <w:top w:val="none" w:sz="0" w:space="0" w:color="auto"/>
            <w:left w:val="none" w:sz="0" w:space="0" w:color="auto"/>
            <w:bottom w:val="none" w:sz="0" w:space="0" w:color="auto"/>
            <w:right w:val="none" w:sz="0" w:space="0" w:color="auto"/>
          </w:divBdr>
        </w:div>
        <w:div w:id="749278152">
          <w:marLeft w:val="0"/>
          <w:marRight w:val="0"/>
          <w:marTop w:val="0"/>
          <w:marBottom w:val="0"/>
          <w:divBdr>
            <w:top w:val="none" w:sz="0" w:space="0" w:color="auto"/>
            <w:left w:val="none" w:sz="0" w:space="0" w:color="auto"/>
            <w:bottom w:val="none" w:sz="0" w:space="0" w:color="auto"/>
            <w:right w:val="none" w:sz="0" w:space="0" w:color="auto"/>
          </w:divBdr>
        </w:div>
        <w:div w:id="810487134">
          <w:marLeft w:val="0"/>
          <w:marRight w:val="0"/>
          <w:marTop w:val="0"/>
          <w:marBottom w:val="0"/>
          <w:divBdr>
            <w:top w:val="none" w:sz="0" w:space="0" w:color="auto"/>
            <w:left w:val="none" w:sz="0" w:space="0" w:color="auto"/>
            <w:bottom w:val="none" w:sz="0" w:space="0" w:color="auto"/>
            <w:right w:val="none" w:sz="0" w:space="0" w:color="auto"/>
          </w:divBdr>
        </w:div>
        <w:div w:id="904140987">
          <w:marLeft w:val="0"/>
          <w:marRight w:val="0"/>
          <w:marTop w:val="0"/>
          <w:marBottom w:val="0"/>
          <w:divBdr>
            <w:top w:val="none" w:sz="0" w:space="0" w:color="auto"/>
            <w:left w:val="none" w:sz="0" w:space="0" w:color="auto"/>
            <w:bottom w:val="none" w:sz="0" w:space="0" w:color="auto"/>
            <w:right w:val="none" w:sz="0" w:space="0" w:color="auto"/>
          </w:divBdr>
        </w:div>
        <w:div w:id="934940343">
          <w:marLeft w:val="0"/>
          <w:marRight w:val="0"/>
          <w:marTop w:val="0"/>
          <w:marBottom w:val="0"/>
          <w:divBdr>
            <w:top w:val="none" w:sz="0" w:space="0" w:color="auto"/>
            <w:left w:val="none" w:sz="0" w:space="0" w:color="auto"/>
            <w:bottom w:val="none" w:sz="0" w:space="0" w:color="auto"/>
            <w:right w:val="none" w:sz="0" w:space="0" w:color="auto"/>
          </w:divBdr>
        </w:div>
        <w:div w:id="977101891">
          <w:marLeft w:val="0"/>
          <w:marRight w:val="0"/>
          <w:marTop w:val="0"/>
          <w:marBottom w:val="0"/>
          <w:divBdr>
            <w:top w:val="none" w:sz="0" w:space="0" w:color="auto"/>
            <w:left w:val="none" w:sz="0" w:space="0" w:color="auto"/>
            <w:bottom w:val="none" w:sz="0" w:space="0" w:color="auto"/>
            <w:right w:val="none" w:sz="0" w:space="0" w:color="auto"/>
          </w:divBdr>
        </w:div>
        <w:div w:id="1003506138">
          <w:marLeft w:val="0"/>
          <w:marRight w:val="0"/>
          <w:marTop w:val="0"/>
          <w:marBottom w:val="0"/>
          <w:divBdr>
            <w:top w:val="none" w:sz="0" w:space="0" w:color="auto"/>
            <w:left w:val="none" w:sz="0" w:space="0" w:color="auto"/>
            <w:bottom w:val="none" w:sz="0" w:space="0" w:color="auto"/>
            <w:right w:val="none" w:sz="0" w:space="0" w:color="auto"/>
          </w:divBdr>
        </w:div>
        <w:div w:id="1077023330">
          <w:marLeft w:val="0"/>
          <w:marRight w:val="0"/>
          <w:marTop w:val="0"/>
          <w:marBottom w:val="0"/>
          <w:divBdr>
            <w:top w:val="none" w:sz="0" w:space="0" w:color="auto"/>
            <w:left w:val="none" w:sz="0" w:space="0" w:color="auto"/>
            <w:bottom w:val="none" w:sz="0" w:space="0" w:color="auto"/>
            <w:right w:val="none" w:sz="0" w:space="0" w:color="auto"/>
          </w:divBdr>
        </w:div>
        <w:div w:id="1087116435">
          <w:marLeft w:val="0"/>
          <w:marRight w:val="0"/>
          <w:marTop w:val="0"/>
          <w:marBottom w:val="0"/>
          <w:divBdr>
            <w:top w:val="none" w:sz="0" w:space="0" w:color="auto"/>
            <w:left w:val="none" w:sz="0" w:space="0" w:color="auto"/>
            <w:bottom w:val="none" w:sz="0" w:space="0" w:color="auto"/>
            <w:right w:val="none" w:sz="0" w:space="0" w:color="auto"/>
          </w:divBdr>
        </w:div>
        <w:div w:id="1090001565">
          <w:marLeft w:val="0"/>
          <w:marRight w:val="0"/>
          <w:marTop w:val="0"/>
          <w:marBottom w:val="0"/>
          <w:divBdr>
            <w:top w:val="none" w:sz="0" w:space="0" w:color="auto"/>
            <w:left w:val="none" w:sz="0" w:space="0" w:color="auto"/>
            <w:bottom w:val="none" w:sz="0" w:space="0" w:color="auto"/>
            <w:right w:val="none" w:sz="0" w:space="0" w:color="auto"/>
          </w:divBdr>
        </w:div>
        <w:div w:id="1123423005">
          <w:marLeft w:val="0"/>
          <w:marRight w:val="0"/>
          <w:marTop w:val="0"/>
          <w:marBottom w:val="0"/>
          <w:divBdr>
            <w:top w:val="none" w:sz="0" w:space="0" w:color="auto"/>
            <w:left w:val="none" w:sz="0" w:space="0" w:color="auto"/>
            <w:bottom w:val="none" w:sz="0" w:space="0" w:color="auto"/>
            <w:right w:val="none" w:sz="0" w:space="0" w:color="auto"/>
          </w:divBdr>
        </w:div>
        <w:div w:id="1144545052">
          <w:marLeft w:val="0"/>
          <w:marRight w:val="0"/>
          <w:marTop w:val="0"/>
          <w:marBottom w:val="0"/>
          <w:divBdr>
            <w:top w:val="none" w:sz="0" w:space="0" w:color="auto"/>
            <w:left w:val="none" w:sz="0" w:space="0" w:color="auto"/>
            <w:bottom w:val="none" w:sz="0" w:space="0" w:color="auto"/>
            <w:right w:val="none" w:sz="0" w:space="0" w:color="auto"/>
          </w:divBdr>
        </w:div>
        <w:div w:id="1170221724">
          <w:marLeft w:val="0"/>
          <w:marRight w:val="0"/>
          <w:marTop w:val="0"/>
          <w:marBottom w:val="0"/>
          <w:divBdr>
            <w:top w:val="none" w:sz="0" w:space="0" w:color="auto"/>
            <w:left w:val="none" w:sz="0" w:space="0" w:color="auto"/>
            <w:bottom w:val="none" w:sz="0" w:space="0" w:color="auto"/>
            <w:right w:val="none" w:sz="0" w:space="0" w:color="auto"/>
          </w:divBdr>
        </w:div>
        <w:div w:id="1172257361">
          <w:marLeft w:val="0"/>
          <w:marRight w:val="0"/>
          <w:marTop w:val="0"/>
          <w:marBottom w:val="0"/>
          <w:divBdr>
            <w:top w:val="none" w:sz="0" w:space="0" w:color="auto"/>
            <w:left w:val="none" w:sz="0" w:space="0" w:color="auto"/>
            <w:bottom w:val="none" w:sz="0" w:space="0" w:color="auto"/>
            <w:right w:val="none" w:sz="0" w:space="0" w:color="auto"/>
          </w:divBdr>
        </w:div>
        <w:div w:id="1203978537">
          <w:marLeft w:val="0"/>
          <w:marRight w:val="0"/>
          <w:marTop w:val="0"/>
          <w:marBottom w:val="0"/>
          <w:divBdr>
            <w:top w:val="none" w:sz="0" w:space="0" w:color="auto"/>
            <w:left w:val="none" w:sz="0" w:space="0" w:color="auto"/>
            <w:bottom w:val="none" w:sz="0" w:space="0" w:color="auto"/>
            <w:right w:val="none" w:sz="0" w:space="0" w:color="auto"/>
          </w:divBdr>
        </w:div>
        <w:div w:id="1238321185">
          <w:marLeft w:val="0"/>
          <w:marRight w:val="0"/>
          <w:marTop w:val="0"/>
          <w:marBottom w:val="0"/>
          <w:divBdr>
            <w:top w:val="none" w:sz="0" w:space="0" w:color="auto"/>
            <w:left w:val="none" w:sz="0" w:space="0" w:color="auto"/>
            <w:bottom w:val="none" w:sz="0" w:space="0" w:color="auto"/>
            <w:right w:val="none" w:sz="0" w:space="0" w:color="auto"/>
          </w:divBdr>
        </w:div>
        <w:div w:id="1243490063">
          <w:marLeft w:val="0"/>
          <w:marRight w:val="0"/>
          <w:marTop w:val="0"/>
          <w:marBottom w:val="0"/>
          <w:divBdr>
            <w:top w:val="none" w:sz="0" w:space="0" w:color="auto"/>
            <w:left w:val="none" w:sz="0" w:space="0" w:color="auto"/>
            <w:bottom w:val="none" w:sz="0" w:space="0" w:color="auto"/>
            <w:right w:val="none" w:sz="0" w:space="0" w:color="auto"/>
          </w:divBdr>
        </w:div>
        <w:div w:id="1247032582">
          <w:marLeft w:val="0"/>
          <w:marRight w:val="0"/>
          <w:marTop w:val="0"/>
          <w:marBottom w:val="0"/>
          <w:divBdr>
            <w:top w:val="none" w:sz="0" w:space="0" w:color="auto"/>
            <w:left w:val="none" w:sz="0" w:space="0" w:color="auto"/>
            <w:bottom w:val="none" w:sz="0" w:space="0" w:color="auto"/>
            <w:right w:val="none" w:sz="0" w:space="0" w:color="auto"/>
          </w:divBdr>
        </w:div>
        <w:div w:id="1247378603">
          <w:marLeft w:val="0"/>
          <w:marRight w:val="0"/>
          <w:marTop w:val="0"/>
          <w:marBottom w:val="0"/>
          <w:divBdr>
            <w:top w:val="none" w:sz="0" w:space="0" w:color="auto"/>
            <w:left w:val="none" w:sz="0" w:space="0" w:color="auto"/>
            <w:bottom w:val="none" w:sz="0" w:space="0" w:color="auto"/>
            <w:right w:val="none" w:sz="0" w:space="0" w:color="auto"/>
          </w:divBdr>
        </w:div>
        <w:div w:id="1262031969">
          <w:marLeft w:val="0"/>
          <w:marRight w:val="0"/>
          <w:marTop w:val="0"/>
          <w:marBottom w:val="0"/>
          <w:divBdr>
            <w:top w:val="none" w:sz="0" w:space="0" w:color="auto"/>
            <w:left w:val="none" w:sz="0" w:space="0" w:color="auto"/>
            <w:bottom w:val="none" w:sz="0" w:space="0" w:color="auto"/>
            <w:right w:val="none" w:sz="0" w:space="0" w:color="auto"/>
          </w:divBdr>
        </w:div>
        <w:div w:id="1262492885">
          <w:marLeft w:val="0"/>
          <w:marRight w:val="0"/>
          <w:marTop w:val="0"/>
          <w:marBottom w:val="0"/>
          <w:divBdr>
            <w:top w:val="none" w:sz="0" w:space="0" w:color="auto"/>
            <w:left w:val="none" w:sz="0" w:space="0" w:color="auto"/>
            <w:bottom w:val="none" w:sz="0" w:space="0" w:color="auto"/>
            <w:right w:val="none" w:sz="0" w:space="0" w:color="auto"/>
          </w:divBdr>
        </w:div>
        <w:div w:id="1288272062">
          <w:marLeft w:val="0"/>
          <w:marRight w:val="0"/>
          <w:marTop w:val="0"/>
          <w:marBottom w:val="0"/>
          <w:divBdr>
            <w:top w:val="none" w:sz="0" w:space="0" w:color="auto"/>
            <w:left w:val="none" w:sz="0" w:space="0" w:color="auto"/>
            <w:bottom w:val="none" w:sz="0" w:space="0" w:color="auto"/>
            <w:right w:val="none" w:sz="0" w:space="0" w:color="auto"/>
          </w:divBdr>
        </w:div>
        <w:div w:id="1291589952">
          <w:marLeft w:val="0"/>
          <w:marRight w:val="0"/>
          <w:marTop w:val="0"/>
          <w:marBottom w:val="0"/>
          <w:divBdr>
            <w:top w:val="none" w:sz="0" w:space="0" w:color="auto"/>
            <w:left w:val="none" w:sz="0" w:space="0" w:color="auto"/>
            <w:bottom w:val="none" w:sz="0" w:space="0" w:color="auto"/>
            <w:right w:val="none" w:sz="0" w:space="0" w:color="auto"/>
          </w:divBdr>
        </w:div>
        <w:div w:id="1296638810">
          <w:marLeft w:val="0"/>
          <w:marRight w:val="0"/>
          <w:marTop w:val="0"/>
          <w:marBottom w:val="0"/>
          <w:divBdr>
            <w:top w:val="none" w:sz="0" w:space="0" w:color="auto"/>
            <w:left w:val="none" w:sz="0" w:space="0" w:color="auto"/>
            <w:bottom w:val="none" w:sz="0" w:space="0" w:color="auto"/>
            <w:right w:val="none" w:sz="0" w:space="0" w:color="auto"/>
          </w:divBdr>
        </w:div>
        <w:div w:id="1301619886">
          <w:marLeft w:val="0"/>
          <w:marRight w:val="0"/>
          <w:marTop w:val="0"/>
          <w:marBottom w:val="0"/>
          <w:divBdr>
            <w:top w:val="none" w:sz="0" w:space="0" w:color="auto"/>
            <w:left w:val="none" w:sz="0" w:space="0" w:color="auto"/>
            <w:bottom w:val="none" w:sz="0" w:space="0" w:color="auto"/>
            <w:right w:val="none" w:sz="0" w:space="0" w:color="auto"/>
          </w:divBdr>
        </w:div>
        <w:div w:id="1335844629">
          <w:marLeft w:val="0"/>
          <w:marRight w:val="0"/>
          <w:marTop w:val="0"/>
          <w:marBottom w:val="0"/>
          <w:divBdr>
            <w:top w:val="none" w:sz="0" w:space="0" w:color="auto"/>
            <w:left w:val="none" w:sz="0" w:space="0" w:color="auto"/>
            <w:bottom w:val="none" w:sz="0" w:space="0" w:color="auto"/>
            <w:right w:val="none" w:sz="0" w:space="0" w:color="auto"/>
          </w:divBdr>
        </w:div>
        <w:div w:id="1369143121">
          <w:marLeft w:val="0"/>
          <w:marRight w:val="0"/>
          <w:marTop w:val="0"/>
          <w:marBottom w:val="0"/>
          <w:divBdr>
            <w:top w:val="none" w:sz="0" w:space="0" w:color="auto"/>
            <w:left w:val="none" w:sz="0" w:space="0" w:color="auto"/>
            <w:bottom w:val="none" w:sz="0" w:space="0" w:color="auto"/>
            <w:right w:val="none" w:sz="0" w:space="0" w:color="auto"/>
          </w:divBdr>
        </w:div>
        <w:div w:id="1439450521">
          <w:marLeft w:val="0"/>
          <w:marRight w:val="0"/>
          <w:marTop w:val="0"/>
          <w:marBottom w:val="0"/>
          <w:divBdr>
            <w:top w:val="none" w:sz="0" w:space="0" w:color="auto"/>
            <w:left w:val="none" w:sz="0" w:space="0" w:color="auto"/>
            <w:bottom w:val="none" w:sz="0" w:space="0" w:color="auto"/>
            <w:right w:val="none" w:sz="0" w:space="0" w:color="auto"/>
          </w:divBdr>
        </w:div>
        <w:div w:id="1489861526">
          <w:marLeft w:val="0"/>
          <w:marRight w:val="0"/>
          <w:marTop w:val="0"/>
          <w:marBottom w:val="0"/>
          <w:divBdr>
            <w:top w:val="none" w:sz="0" w:space="0" w:color="auto"/>
            <w:left w:val="none" w:sz="0" w:space="0" w:color="auto"/>
            <w:bottom w:val="none" w:sz="0" w:space="0" w:color="auto"/>
            <w:right w:val="none" w:sz="0" w:space="0" w:color="auto"/>
          </w:divBdr>
        </w:div>
        <w:div w:id="1544245878">
          <w:marLeft w:val="0"/>
          <w:marRight w:val="0"/>
          <w:marTop w:val="0"/>
          <w:marBottom w:val="0"/>
          <w:divBdr>
            <w:top w:val="none" w:sz="0" w:space="0" w:color="auto"/>
            <w:left w:val="none" w:sz="0" w:space="0" w:color="auto"/>
            <w:bottom w:val="none" w:sz="0" w:space="0" w:color="auto"/>
            <w:right w:val="none" w:sz="0" w:space="0" w:color="auto"/>
          </w:divBdr>
        </w:div>
        <w:div w:id="1578636590">
          <w:marLeft w:val="0"/>
          <w:marRight w:val="0"/>
          <w:marTop w:val="0"/>
          <w:marBottom w:val="0"/>
          <w:divBdr>
            <w:top w:val="none" w:sz="0" w:space="0" w:color="auto"/>
            <w:left w:val="none" w:sz="0" w:space="0" w:color="auto"/>
            <w:bottom w:val="none" w:sz="0" w:space="0" w:color="auto"/>
            <w:right w:val="none" w:sz="0" w:space="0" w:color="auto"/>
          </w:divBdr>
        </w:div>
        <w:div w:id="1599212827">
          <w:marLeft w:val="0"/>
          <w:marRight w:val="0"/>
          <w:marTop w:val="0"/>
          <w:marBottom w:val="0"/>
          <w:divBdr>
            <w:top w:val="none" w:sz="0" w:space="0" w:color="auto"/>
            <w:left w:val="none" w:sz="0" w:space="0" w:color="auto"/>
            <w:bottom w:val="none" w:sz="0" w:space="0" w:color="auto"/>
            <w:right w:val="none" w:sz="0" w:space="0" w:color="auto"/>
          </w:divBdr>
        </w:div>
        <w:div w:id="1665282767">
          <w:marLeft w:val="0"/>
          <w:marRight w:val="0"/>
          <w:marTop w:val="0"/>
          <w:marBottom w:val="0"/>
          <w:divBdr>
            <w:top w:val="none" w:sz="0" w:space="0" w:color="auto"/>
            <w:left w:val="none" w:sz="0" w:space="0" w:color="auto"/>
            <w:bottom w:val="none" w:sz="0" w:space="0" w:color="auto"/>
            <w:right w:val="none" w:sz="0" w:space="0" w:color="auto"/>
          </w:divBdr>
        </w:div>
        <w:div w:id="1723208617">
          <w:marLeft w:val="0"/>
          <w:marRight w:val="0"/>
          <w:marTop w:val="0"/>
          <w:marBottom w:val="0"/>
          <w:divBdr>
            <w:top w:val="none" w:sz="0" w:space="0" w:color="auto"/>
            <w:left w:val="none" w:sz="0" w:space="0" w:color="auto"/>
            <w:bottom w:val="none" w:sz="0" w:space="0" w:color="auto"/>
            <w:right w:val="none" w:sz="0" w:space="0" w:color="auto"/>
          </w:divBdr>
        </w:div>
        <w:div w:id="1787652728">
          <w:marLeft w:val="0"/>
          <w:marRight w:val="0"/>
          <w:marTop w:val="0"/>
          <w:marBottom w:val="0"/>
          <w:divBdr>
            <w:top w:val="none" w:sz="0" w:space="0" w:color="auto"/>
            <w:left w:val="none" w:sz="0" w:space="0" w:color="auto"/>
            <w:bottom w:val="none" w:sz="0" w:space="0" w:color="auto"/>
            <w:right w:val="none" w:sz="0" w:space="0" w:color="auto"/>
          </w:divBdr>
        </w:div>
        <w:div w:id="1793010154">
          <w:marLeft w:val="0"/>
          <w:marRight w:val="0"/>
          <w:marTop w:val="0"/>
          <w:marBottom w:val="0"/>
          <w:divBdr>
            <w:top w:val="none" w:sz="0" w:space="0" w:color="auto"/>
            <w:left w:val="none" w:sz="0" w:space="0" w:color="auto"/>
            <w:bottom w:val="none" w:sz="0" w:space="0" w:color="auto"/>
            <w:right w:val="none" w:sz="0" w:space="0" w:color="auto"/>
          </w:divBdr>
        </w:div>
        <w:div w:id="1929270595">
          <w:marLeft w:val="0"/>
          <w:marRight w:val="0"/>
          <w:marTop w:val="0"/>
          <w:marBottom w:val="0"/>
          <w:divBdr>
            <w:top w:val="none" w:sz="0" w:space="0" w:color="auto"/>
            <w:left w:val="none" w:sz="0" w:space="0" w:color="auto"/>
            <w:bottom w:val="none" w:sz="0" w:space="0" w:color="auto"/>
            <w:right w:val="none" w:sz="0" w:space="0" w:color="auto"/>
          </w:divBdr>
        </w:div>
        <w:div w:id="1985230380">
          <w:marLeft w:val="0"/>
          <w:marRight w:val="0"/>
          <w:marTop w:val="0"/>
          <w:marBottom w:val="0"/>
          <w:divBdr>
            <w:top w:val="none" w:sz="0" w:space="0" w:color="auto"/>
            <w:left w:val="none" w:sz="0" w:space="0" w:color="auto"/>
            <w:bottom w:val="none" w:sz="0" w:space="0" w:color="auto"/>
            <w:right w:val="none" w:sz="0" w:space="0" w:color="auto"/>
          </w:divBdr>
        </w:div>
      </w:divsChild>
    </w:div>
    <w:div w:id="2107260914">
      <w:bodyDiv w:val="1"/>
      <w:marLeft w:val="0"/>
      <w:marRight w:val="0"/>
      <w:marTop w:val="0"/>
      <w:marBottom w:val="0"/>
      <w:divBdr>
        <w:top w:val="none" w:sz="0" w:space="0" w:color="auto"/>
        <w:left w:val="none" w:sz="0" w:space="0" w:color="auto"/>
        <w:bottom w:val="none" w:sz="0" w:space="0" w:color="auto"/>
        <w:right w:val="none" w:sz="0" w:space="0" w:color="auto"/>
      </w:divBdr>
      <w:divsChild>
        <w:div w:id="92744984">
          <w:marLeft w:val="0"/>
          <w:marRight w:val="0"/>
          <w:marTop w:val="0"/>
          <w:marBottom w:val="0"/>
          <w:divBdr>
            <w:top w:val="none" w:sz="0" w:space="0" w:color="auto"/>
            <w:left w:val="none" w:sz="0" w:space="0" w:color="auto"/>
            <w:bottom w:val="none" w:sz="0" w:space="0" w:color="auto"/>
            <w:right w:val="none" w:sz="0" w:space="0" w:color="auto"/>
          </w:divBdr>
        </w:div>
        <w:div w:id="118500596">
          <w:marLeft w:val="0"/>
          <w:marRight w:val="0"/>
          <w:marTop w:val="0"/>
          <w:marBottom w:val="0"/>
          <w:divBdr>
            <w:top w:val="none" w:sz="0" w:space="0" w:color="auto"/>
            <w:left w:val="none" w:sz="0" w:space="0" w:color="auto"/>
            <w:bottom w:val="none" w:sz="0" w:space="0" w:color="auto"/>
            <w:right w:val="none" w:sz="0" w:space="0" w:color="auto"/>
          </w:divBdr>
        </w:div>
        <w:div w:id="139080127">
          <w:marLeft w:val="0"/>
          <w:marRight w:val="0"/>
          <w:marTop w:val="0"/>
          <w:marBottom w:val="0"/>
          <w:divBdr>
            <w:top w:val="none" w:sz="0" w:space="0" w:color="auto"/>
            <w:left w:val="none" w:sz="0" w:space="0" w:color="auto"/>
            <w:bottom w:val="none" w:sz="0" w:space="0" w:color="auto"/>
            <w:right w:val="none" w:sz="0" w:space="0" w:color="auto"/>
          </w:divBdr>
        </w:div>
        <w:div w:id="335882029">
          <w:marLeft w:val="0"/>
          <w:marRight w:val="0"/>
          <w:marTop w:val="0"/>
          <w:marBottom w:val="0"/>
          <w:divBdr>
            <w:top w:val="none" w:sz="0" w:space="0" w:color="auto"/>
            <w:left w:val="none" w:sz="0" w:space="0" w:color="auto"/>
            <w:bottom w:val="none" w:sz="0" w:space="0" w:color="auto"/>
            <w:right w:val="none" w:sz="0" w:space="0" w:color="auto"/>
          </w:divBdr>
        </w:div>
        <w:div w:id="1988318717">
          <w:marLeft w:val="0"/>
          <w:marRight w:val="0"/>
          <w:marTop w:val="0"/>
          <w:marBottom w:val="0"/>
          <w:divBdr>
            <w:top w:val="none" w:sz="0" w:space="0" w:color="auto"/>
            <w:left w:val="none" w:sz="0" w:space="0" w:color="auto"/>
            <w:bottom w:val="none" w:sz="0" w:space="0" w:color="auto"/>
            <w:right w:val="none" w:sz="0" w:space="0" w:color="auto"/>
          </w:divBdr>
        </w:div>
        <w:div w:id="2086488326">
          <w:marLeft w:val="0"/>
          <w:marRight w:val="0"/>
          <w:marTop w:val="0"/>
          <w:marBottom w:val="0"/>
          <w:divBdr>
            <w:top w:val="none" w:sz="0" w:space="0" w:color="auto"/>
            <w:left w:val="none" w:sz="0" w:space="0" w:color="auto"/>
            <w:bottom w:val="none" w:sz="0" w:space="0" w:color="auto"/>
            <w:right w:val="none" w:sz="0" w:space="0" w:color="auto"/>
          </w:divBdr>
        </w:div>
      </w:divsChild>
    </w:div>
    <w:div w:id="2115246804">
      <w:bodyDiv w:val="1"/>
      <w:marLeft w:val="0"/>
      <w:marRight w:val="0"/>
      <w:marTop w:val="0"/>
      <w:marBottom w:val="0"/>
      <w:divBdr>
        <w:top w:val="none" w:sz="0" w:space="0" w:color="auto"/>
        <w:left w:val="none" w:sz="0" w:space="0" w:color="auto"/>
        <w:bottom w:val="none" w:sz="0" w:space="0" w:color="auto"/>
        <w:right w:val="none" w:sz="0" w:space="0" w:color="auto"/>
      </w:divBdr>
      <w:divsChild>
        <w:div w:id="9455109">
          <w:marLeft w:val="0"/>
          <w:marRight w:val="0"/>
          <w:marTop w:val="0"/>
          <w:marBottom w:val="0"/>
          <w:divBdr>
            <w:top w:val="none" w:sz="0" w:space="0" w:color="auto"/>
            <w:left w:val="none" w:sz="0" w:space="0" w:color="auto"/>
            <w:bottom w:val="none" w:sz="0" w:space="0" w:color="auto"/>
            <w:right w:val="none" w:sz="0" w:space="0" w:color="auto"/>
          </w:divBdr>
        </w:div>
        <w:div w:id="31000520">
          <w:marLeft w:val="0"/>
          <w:marRight w:val="0"/>
          <w:marTop w:val="0"/>
          <w:marBottom w:val="0"/>
          <w:divBdr>
            <w:top w:val="none" w:sz="0" w:space="0" w:color="auto"/>
            <w:left w:val="none" w:sz="0" w:space="0" w:color="auto"/>
            <w:bottom w:val="none" w:sz="0" w:space="0" w:color="auto"/>
            <w:right w:val="none" w:sz="0" w:space="0" w:color="auto"/>
          </w:divBdr>
        </w:div>
        <w:div w:id="62947131">
          <w:marLeft w:val="0"/>
          <w:marRight w:val="0"/>
          <w:marTop w:val="0"/>
          <w:marBottom w:val="0"/>
          <w:divBdr>
            <w:top w:val="none" w:sz="0" w:space="0" w:color="auto"/>
            <w:left w:val="none" w:sz="0" w:space="0" w:color="auto"/>
            <w:bottom w:val="none" w:sz="0" w:space="0" w:color="auto"/>
            <w:right w:val="none" w:sz="0" w:space="0" w:color="auto"/>
          </w:divBdr>
        </w:div>
        <w:div w:id="68894539">
          <w:marLeft w:val="0"/>
          <w:marRight w:val="0"/>
          <w:marTop w:val="0"/>
          <w:marBottom w:val="0"/>
          <w:divBdr>
            <w:top w:val="none" w:sz="0" w:space="0" w:color="auto"/>
            <w:left w:val="none" w:sz="0" w:space="0" w:color="auto"/>
            <w:bottom w:val="none" w:sz="0" w:space="0" w:color="auto"/>
            <w:right w:val="none" w:sz="0" w:space="0" w:color="auto"/>
          </w:divBdr>
        </w:div>
        <w:div w:id="84543759">
          <w:marLeft w:val="0"/>
          <w:marRight w:val="0"/>
          <w:marTop w:val="0"/>
          <w:marBottom w:val="0"/>
          <w:divBdr>
            <w:top w:val="none" w:sz="0" w:space="0" w:color="auto"/>
            <w:left w:val="none" w:sz="0" w:space="0" w:color="auto"/>
            <w:bottom w:val="none" w:sz="0" w:space="0" w:color="auto"/>
            <w:right w:val="none" w:sz="0" w:space="0" w:color="auto"/>
          </w:divBdr>
        </w:div>
        <w:div w:id="94132131">
          <w:marLeft w:val="0"/>
          <w:marRight w:val="0"/>
          <w:marTop w:val="0"/>
          <w:marBottom w:val="0"/>
          <w:divBdr>
            <w:top w:val="none" w:sz="0" w:space="0" w:color="auto"/>
            <w:left w:val="none" w:sz="0" w:space="0" w:color="auto"/>
            <w:bottom w:val="none" w:sz="0" w:space="0" w:color="auto"/>
            <w:right w:val="none" w:sz="0" w:space="0" w:color="auto"/>
          </w:divBdr>
        </w:div>
        <w:div w:id="121075300">
          <w:marLeft w:val="0"/>
          <w:marRight w:val="0"/>
          <w:marTop w:val="0"/>
          <w:marBottom w:val="0"/>
          <w:divBdr>
            <w:top w:val="none" w:sz="0" w:space="0" w:color="auto"/>
            <w:left w:val="none" w:sz="0" w:space="0" w:color="auto"/>
            <w:bottom w:val="none" w:sz="0" w:space="0" w:color="auto"/>
            <w:right w:val="none" w:sz="0" w:space="0" w:color="auto"/>
          </w:divBdr>
        </w:div>
        <w:div w:id="148135550">
          <w:marLeft w:val="0"/>
          <w:marRight w:val="0"/>
          <w:marTop w:val="0"/>
          <w:marBottom w:val="0"/>
          <w:divBdr>
            <w:top w:val="none" w:sz="0" w:space="0" w:color="auto"/>
            <w:left w:val="none" w:sz="0" w:space="0" w:color="auto"/>
            <w:bottom w:val="none" w:sz="0" w:space="0" w:color="auto"/>
            <w:right w:val="none" w:sz="0" w:space="0" w:color="auto"/>
          </w:divBdr>
        </w:div>
        <w:div w:id="150024850">
          <w:marLeft w:val="0"/>
          <w:marRight w:val="0"/>
          <w:marTop w:val="0"/>
          <w:marBottom w:val="0"/>
          <w:divBdr>
            <w:top w:val="none" w:sz="0" w:space="0" w:color="auto"/>
            <w:left w:val="none" w:sz="0" w:space="0" w:color="auto"/>
            <w:bottom w:val="none" w:sz="0" w:space="0" w:color="auto"/>
            <w:right w:val="none" w:sz="0" w:space="0" w:color="auto"/>
          </w:divBdr>
        </w:div>
        <w:div w:id="169881997">
          <w:marLeft w:val="0"/>
          <w:marRight w:val="0"/>
          <w:marTop w:val="0"/>
          <w:marBottom w:val="0"/>
          <w:divBdr>
            <w:top w:val="none" w:sz="0" w:space="0" w:color="auto"/>
            <w:left w:val="none" w:sz="0" w:space="0" w:color="auto"/>
            <w:bottom w:val="none" w:sz="0" w:space="0" w:color="auto"/>
            <w:right w:val="none" w:sz="0" w:space="0" w:color="auto"/>
          </w:divBdr>
        </w:div>
        <w:div w:id="202796235">
          <w:marLeft w:val="0"/>
          <w:marRight w:val="0"/>
          <w:marTop w:val="0"/>
          <w:marBottom w:val="0"/>
          <w:divBdr>
            <w:top w:val="none" w:sz="0" w:space="0" w:color="auto"/>
            <w:left w:val="none" w:sz="0" w:space="0" w:color="auto"/>
            <w:bottom w:val="none" w:sz="0" w:space="0" w:color="auto"/>
            <w:right w:val="none" w:sz="0" w:space="0" w:color="auto"/>
          </w:divBdr>
        </w:div>
        <w:div w:id="215551998">
          <w:marLeft w:val="0"/>
          <w:marRight w:val="0"/>
          <w:marTop w:val="0"/>
          <w:marBottom w:val="0"/>
          <w:divBdr>
            <w:top w:val="none" w:sz="0" w:space="0" w:color="auto"/>
            <w:left w:val="none" w:sz="0" w:space="0" w:color="auto"/>
            <w:bottom w:val="none" w:sz="0" w:space="0" w:color="auto"/>
            <w:right w:val="none" w:sz="0" w:space="0" w:color="auto"/>
          </w:divBdr>
        </w:div>
        <w:div w:id="222110331">
          <w:marLeft w:val="0"/>
          <w:marRight w:val="0"/>
          <w:marTop w:val="0"/>
          <w:marBottom w:val="0"/>
          <w:divBdr>
            <w:top w:val="none" w:sz="0" w:space="0" w:color="auto"/>
            <w:left w:val="none" w:sz="0" w:space="0" w:color="auto"/>
            <w:bottom w:val="none" w:sz="0" w:space="0" w:color="auto"/>
            <w:right w:val="none" w:sz="0" w:space="0" w:color="auto"/>
          </w:divBdr>
        </w:div>
        <w:div w:id="240214139">
          <w:marLeft w:val="0"/>
          <w:marRight w:val="0"/>
          <w:marTop w:val="0"/>
          <w:marBottom w:val="0"/>
          <w:divBdr>
            <w:top w:val="none" w:sz="0" w:space="0" w:color="auto"/>
            <w:left w:val="none" w:sz="0" w:space="0" w:color="auto"/>
            <w:bottom w:val="none" w:sz="0" w:space="0" w:color="auto"/>
            <w:right w:val="none" w:sz="0" w:space="0" w:color="auto"/>
          </w:divBdr>
        </w:div>
        <w:div w:id="272983230">
          <w:marLeft w:val="0"/>
          <w:marRight w:val="0"/>
          <w:marTop w:val="0"/>
          <w:marBottom w:val="0"/>
          <w:divBdr>
            <w:top w:val="none" w:sz="0" w:space="0" w:color="auto"/>
            <w:left w:val="none" w:sz="0" w:space="0" w:color="auto"/>
            <w:bottom w:val="none" w:sz="0" w:space="0" w:color="auto"/>
            <w:right w:val="none" w:sz="0" w:space="0" w:color="auto"/>
          </w:divBdr>
        </w:div>
        <w:div w:id="279650835">
          <w:marLeft w:val="0"/>
          <w:marRight w:val="0"/>
          <w:marTop w:val="0"/>
          <w:marBottom w:val="0"/>
          <w:divBdr>
            <w:top w:val="none" w:sz="0" w:space="0" w:color="auto"/>
            <w:left w:val="none" w:sz="0" w:space="0" w:color="auto"/>
            <w:bottom w:val="none" w:sz="0" w:space="0" w:color="auto"/>
            <w:right w:val="none" w:sz="0" w:space="0" w:color="auto"/>
          </w:divBdr>
        </w:div>
        <w:div w:id="381364634">
          <w:marLeft w:val="0"/>
          <w:marRight w:val="0"/>
          <w:marTop w:val="0"/>
          <w:marBottom w:val="0"/>
          <w:divBdr>
            <w:top w:val="none" w:sz="0" w:space="0" w:color="auto"/>
            <w:left w:val="none" w:sz="0" w:space="0" w:color="auto"/>
            <w:bottom w:val="none" w:sz="0" w:space="0" w:color="auto"/>
            <w:right w:val="none" w:sz="0" w:space="0" w:color="auto"/>
          </w:divBdr>
        </w:div>
        <w:div w:id="461924394">
          <w:marLeft w:val="0"/>
          <w:marRight w:val="0"/>
          <w:marTop w:val="0"/>
          <w:marBottom w:val="0"/>
          <w:divBdr>
            <w:top w:val="none" w:sz="0" w:space="0" w:color="auto"/>
            <w:left w:val="none" w:sz="0" w:space="0" w:color="auto"/>
            <w:bottom w:val="none" w:sz="0" w:space="0" w:color="auto"/>
            <w:right w:val="none" w:sz="0" w:space="0" w:color="auto"/>
          </w:divBdr>
        </w:div>
        <w:div w:id="491913707">
          <w:marLeft w:val="0"/>
          <w:marRight w:val="0"/>
          <w:marTop w:val="0"/>
          <w:marBottom w:val="0"/>
          <w:divBdr>
            <w:top w:val="none" w:sz="0" w:space="0" w:color="auto"/>
            <w:left w:val="none" w:sz="0" w:space="0" w:color="auto"/>
            <w:bottom w:val="none" w:sz="0" w:space="0" w:color="auto"/>
            <w:right w:val="none" w:sz="0" w:space="0" w:color="auto"/>
          </w:divBdr>
        </w:div>
        <w:div w:id="500512390">
          <w:marLeft w:val="0"/>
          <w:marRight w:val="0"/>
          <w:marTop w:val="0"/>
          <w:marBottom w:val="0"/>
          <w:divBdr>
            <w:top w:val="none" w:sz="0" w:space="0" w:color="auto"/>
            <w:left w:val="none" w:sz="0" w:space="0" w:color="auto"/>
            <w:bottom w:val="none" w:sz="0" w:space="0" w:color="auto"/>
            <w:right w:val="none" w:sz="0" w:space="0" w:color="auto"/>
          </w:divBdr>
        </w:div>
        <w:div w:id="527840472">
          <w:marLeft w:val="0"/>
          <w:marRight w:val="0"/>
          <w:marTop w:val="0"/>
          <w:marBottom w:val="0"/>
          <w:divBdr>
            <w:top w:val="none" w:sz="0" w:space="0" w:color="auto"/>
            <w:left w:val="none" w:sz="0" w:space="0" w:color="auto"/>
            <w:bottom w:val="none" w:sz="0" w:space="0" w:color="auto"/>
            <w:right w:val="none" w:sz="0" w:space="0" w:color="auto"/>
          </w:divBdr>
        </w:div>
        <w:div w:id="551771228">
          <w:marLeft w:val="0"/>
          <w:marRight w:val="0"/>
          <w:marTop w:val="0"/>
          <w:marBottom w:val="0"/>
          <w:divBdr>
            <w:top w:val="none" w:sz="0" w:space="0" w:color="auto"/>
            <w:left w:val="none" w:sz="0" w:space="0" w:color="auto"/>
            <w:bottom w:val="none" w:sz="0" w:space="0" w:color="auto"/>
            <w:right w:val="none" w:sz="0" w:space="0" w:color="auto"/>
          </w:divBdr>
        </w:div>
        <w:div w:id="587349959">
          <w:marLeft w:val="0"/>
          <w:marRight w:val="0"/>
          <w:marTop w:val="0"/>
          <w:marBottom w:val="0"/>
          <w:divBdr>
            <w:top w:val="none" w:sz="0" w:space="0" w:color="auto"/>
            <w:left w:val="none" w:sz="0" w:space="0" w:color="auto"/>
            <w:bottom w:val="none" w:sz="0" w:space="0" w:color="auto"/>
            <w:right w:val="none" w:sz="0" w:space="0" w:color="auto"/>
          </w:divBdr>
        </w:div>
        <w:div w:id="588733973">
          <w:marLeft w:val="0"/>
          <w:marRight w:val="0"/>
          <w:marTop w:val="0"/>
          <w:marBottom w:val="0"/>
          <w:divBdr>
            <w:top w:val="none" w:sz="0" w:space="0" w:color="auto"/>
            <w:left w:val="none" w:sz="0" w:space="0" w:color="auto"/>
            <w:bottom w:val="none" w:sz="0" w:space="0" w:color="auto"/>
            <w:right w:val="none" w:sz="0" w:space="0" w:color="auto"/>
          </w:divBdr>
        </w:div>
        <w:div w:id="653487084">
          <w:marLeft w:val="0"/>
          <w:marRight w:val="0"/>
          <w:marTop w:val="0"/>
          <w:marBottom w:val="0"/>
          <w:divBdr>
            <w:top w:val="none" w:sz="0" w:space="0" w:color="auto"/>
            <w:left w:val="none" w:sz="0" w:space="0" w:color="auto"/>
            <w:bottom w:val="none" w:sz="0" w:space="0" w:color="auto"/>
            <w:right w:val="none" w:sz="0" w:space="0" w:color="auto"/>
          </w:divBdr>
        </w:div>
        <w:div w:id="671028110">
          <w:marLeft w:val="0"/>
          <w:marRight w:val="0"/>
          <w:marTop w:val="0"/>
          <w:marBottom w:val="0"/>
          <w:divBdr>
            <w:top w:val="none" w:sz="0" w:space="0" w:color="auto"/>
            <w:left w:val="none" w:sz="0" w:space="0" w:color="auto"/>
            <w:bottom w:val="none" w:sz="0" w:space="0" w:color="auto"/>
            <w:right w:val="none" w:sz="0" w:space="0" w:color="auto"/>
          </w:divBdr>
        </w:div>
        <w:div w:id="771634700">
          <w:marLeft w:val="0"/>
          <w:marRight w:val="0"/>
          <w:marTop w:val="0"/>
          <w:marBottom w:val="0"/>
          <w:divBdr>
            <w:top w:val="none" w:sz="0" w:space="0" w:color="auto"/>
            <w:left w:val="none" w:sz="0" w:space="0" w:color="auto"/>
            <w:bottom w:val="none" w:sz="0" w:space="0" w:color="auto"/>
            <w:right w:val="none" w:sz="0" w:space="0" w:color="auto"/>
          </w:divBdr>
        </w:div>
        <w:div w:id="809829542">
          <w:marLeft w:val="0"/>
          <w:marRight w:val="0"/>
          <w:marTop w:val="0"/>
          <w:marBottom w:val="0"/>
          <w:divBdr>
            <w:top w:val="none" w:sz="0" w:space="0" w:color="auto"/>
            <w:left w:val="none" w:sz="0" w:space="0" w:color="auto"/>
            <w:bottom w:val="none" w:sz="0" w:space="0" w:color="auto"/>
            <w:right w:val="none" w:sz="0" w:space="0" w:color="auto"/>
          </w:divBdr>
        </w:div>
        <w:div w:id="840123264">
          <w:marLeft w:val="0"/>
          <w:marRight w:val="0"/>
          <w:marTop w:val="0"/>
          <w:marBottom w:val="0"/>
          <w:divBdr>
            <w:top w:val="none" w:sz="0" w:space="0" w:color="auto"/>
            <w:left w:val="none" w:sz="0" w:space="0" w:color="auto"/>
            <w:bottom w:val="none" w:sz="0" w:space="0" w:color="auto"/>
            <w:right w:val="none" w:sz="0" w:space="0" w:color="auto"/>
          </w:divBdr>
        </w:div>
        <w:div w:id="863178682">
          <w:marLeft w:val="0"/>
          <w:marRight w:val="0"/>
          <w:marTop w:val="0"/>
          <w:marBottom w:val="0"/>
          <w:divBdr>
            <w:top w:val="none" w:sz="0" w:space="0" w:color="auto"/>
            <w:left w:val="none" w:sz="0" w:space="0" w:color="auto"/>
            <w:bottom w:val="none" w:sz="0" w:space="0" w:color="auto"/>
            <w:right w:val="none" w:sz="0" w:space="0" w:color="auto"/>
          </w:divBdr>
        </w:div>
        <w:div w:id="885802782">
          <w:marLeft w:val="0"/>
          <w:marRight w:val="0"/>
          <w:marTop w:val="0"/>
          <w:marBottom w:val="0"/>
          <w:divBdr>
            <w:top w:val="none" w:sz="0" w:space="0" w:color="auto"/>
            <w:left w:val="none" w:sz="0" w:space="0" w:color="auto"/>
            <w:bottom w:val="none" w:sz="0" w:space="0" w:color="auto"/>
            <w:right w:val="none" w:sz="0" w:space="0" w:color="auto"/>
          </w:divBdr>
        </w:div>
        <w:div w:id="975722559">
          <w:marLeft w:val="0"/>
          <w:marRight w:val="0"/>
          <w:marTop w:val="0"/>
          <w:marBottom w:val="0"/>
          <w:divBdr>
            <w:top w:val="none" w:sz="0" w:space="0" w:color="auto"/>
            <w:left w:val="none" w:sz="0" w:space="0" w:color="auto"/>
            <w:bottom w:val="none" w:sz="0" w:space="0" w:color="auto"/>
            <w:right w:val="none" w:sz="0" w:space="0" w:color="auto"/>
          </w:divBdr>
        </w:div>
        <w:div w:id="1012949820">
          <w:marLeft w:val="0"/>
          <w:marRight w:val="0"/>
          <w:marTop w:val="0"/>
          <w:marBottom w:val="0"/>
          <w:divBdr>
            <w:top w:val="none" w:sz="0" w:space="0" w:color="auto"/>
            <w:left w:val="none" w:sz="0" w:space="0" w:color="auto"/>
            <w:bottom w:val="none" w:sz="0" w:space="0" w:color="auto"/>
            <w:right w:val="none" w:sz="0" w:space="0" w:color="auto"/>
          </w:divBdr>
        </w:div>
        <w:div w:id="1020275324">
          <w:marLeft w:val="0"/>
          <w:marRight w:val="0"/>
          <w:marTop w:val="0"/>
          <w:marBottom w:val="0"/>
          <w:divBdr>
            <w:top w:val="none" w:sz="0" w:space="0" w:color="auto"/>
            <w:left w:val="none" w:sz="0" w:space="0" w:color="auto"/>
            <w:bottom w:val="none" w:sz="0" w:space="0" w:color="auto"/>
            <w:right w:val="none" w:sz="0" w:space="0" w:color="auto"/>
          </w:divBdr>
        </w:div>
        <w:div w:id="1034622997">
          <w:marLeft w:val="0"/>
          <w:marRight w:val="0"/>
          <w:marTop w:val="0"/>
          <w:marBottom w:val="0"/>
          <w:divBdr>
            <w:top w:val="none" w:sz="0" w:space="0" w:color="auto"/>
            <w:left w:val="none" w:sz="0" w:space="0" w:color="auto"/>
            <w:bottom w:val="none" w:sz="0" w:space="0" w:color="auto"/>
            <w:right w:val="none" w:sz="0" w:space="0" w:color="auto"/>
          </w:divBdr>
        </w:div>
        <w:div w:id="1060208586">
          <w:marLeft w:val="0"/>
          <w:marRight w:val="0"/>
          <w:marTop w:val="0"/>
          <w:marBottom w:val="0"/>
          <w:divBdr>
            <w:top w:val="none" w:sz="0" w:space="0" w:color="auto"/>
            <w:left w:val="none" w:sz="0" w:space="0" w:color="auto"/>
            <w:bottom w:val="none" w:sz="0" w:space="0" w:color="auto"/>
            <w:right w:val="none" w:sz="0" w:space="0" w:color="auto"/>
          </w:divBdr>
        </w:div>
        <w:div w:id="1115978882">
          <w:marLeft w:val="0"/>
          <w:marRight w:val="0"/>
          <w:marTop w:val="0"/>
          <w:marBottom w:val="0"/>
          <w:divBdr>
            <w:top w:val="none" w:sz="0" w:space="0" w:color="auto"/>
            <w:left w:val="none" w:sz="0" w:space="0" w:color="auto"/>
            <w:bottom w:val="none" w:sz="0" w:space="0" w:color="auto"/>
            <w:right w:val="none" w:sz="0" w:space="0" w:color="auto"/>
          </w:divBdr>
        </w:div>
        <w:div w:id="1145513853">
          <w:marLeft w:val="0"/>
          <w:marRight w:val="0"/>
          <w:marTop w:val="0"/>
          <w:marBottom w:val="0"/>
          <w:divBdr>
            <w:top w:val="none" w:sz="0" w:space="0" w:color="auto"/>
            <w:left w:val="none" w:sz="0" w:space="0" w:color="auto"/>
            <w:bottom w:val="none" w:sz="0" w:space="0" w:color="auto"/>
            <w:right w:val="none" w:sz="0" w:space="0" w:color="auto"/>
          </w:divBdr>
        </w:div>
        <w:div w:id="1159463477">
          <w:marLeft w:val="0"/>
          <w:marRight w:val="0"/>
          <w:marTop w:val="0"/>
          <w:marBottom w:val="0"/>
          <w:divBdr>
            <w:top w:val="none" w:sz="0" w:space="0" w:color="auto"/>
            <w:left w:val="none" w:sz="0" w:space="0" w:color="auto"/>
            <w:bottom w:val="none" w:sz="0" w:space="0" w:color="auto"/>
            <w:right w:val="none" w:sz="0" w:space="0" w:color="auto"/>
          </w:divBdr>
        </w:div>
        <w:div w:id="1165971509">
          <w:marLeft w:val="0"/>
          <w:marRight w:val="0"/>
          <w:marTop w:val="0"/>
          <w:marBottom w:val="0"/>
          <w:divBdr>
            <w:top w:val="none" w:sz="0" w:space="0" w:color="auto"/>
            <w:left w:val="none" w:sz="0" w:space="0" w:color="auto"/>
            <w:bottom w:val="none" w:sz="0" w:space="0" w:color="auto"/>
            <w:right w:val="none" w:sz="0" w:space="0" w:color="auto"/>
          </w:divBdr>
        </w:div>
        <w:div w:id="1202471818">
          <w:marLeft w:val="0"/>
          <w:marRight w:val="0"/>
          <w:marTop w:val="0"/>
          <w:marBottom w:val="0"/>
          <w:divBdr>
            <w:top w:val="none" w:sz="0" w:space="0" w:color="auto"/>
            <w:left w:val="none" w:sz="0" w:space="0" w:color="auto"/>
            <w:bottom w:val="none" w:sz="0" w:space="0" w:color="auto"/>
            <w:right w:val="none" w:sz="0" w:space="0" w:color="auto"/>
          </w:divBdr>
        </w:div>
        <w:div w:id="1233467329">
          <w:marLeft w:val="0"/>
          <w:marRight w:val="0"/>
          <w:marTop w:val="0"/>
          <w:marBottom w:val="0"/>
          <w:divBdr>
            <w:top w:val="none" w:sz="0" w:space="0" w:color="auto"/>
            <w:left w:val="none" w:sz="0" w:space="0" w:color="auto"/>
            <w:bottom w:val="none" w:sz="0" w:space="0" w:color="auto"/>
            <w:right w:val="none" w:sz="0" w:space="0" w:color="auto"/>
          </w:divBdr>
        </w:div>
        <w:div w:id="1311401137">
          <w:marLeft w:val="0"/>
          <w:marRight w:val="0"/>
          <w:marTop w:val="0"/>
          <w:marBottom w:val="0"/>
          <w:divBdr>
            <w:top w:val="none" w:sz="0" w:space="0" w:color="auto"/>
            <w:left w:val="none" w:sz="0" w:space="0" w:color="auto"/>
            <w:bottom w:val="none" w:sz="0" w:space="0" w:color="auto"/>
            <w:right w:val="none" w:sz="0" w:space="0" w:color="auto"/>
          </w:divBdr>
        </w:div>
        <w:div w:id="1361970638">
          <w:marLeft w:val="0"/>
          <w:marRight w:val="0"/>
          <w:marTop w:val="0"/>
          <w:marBottom w:val="0"/>
          <w:divBdr>
            <w:top w:val="none" w:sz="0" w:space="0" w:color="auto"/>
            <w:left w:val="none" w:sz="0" w:space="0" w:color="auto"/>
            <w:bottom w:val="none" w:sz="0" w:space="0" w:color="auto"/>
            <w:right w:val="none" w:sz="0" w:space="0" w:color="auto"/>
          </w:divBdr>
        </w:div>
        <w:div w:id="1389916233">
          <w:marLeft w:val="0"/>
          <w:marRight w:val="0"/>
          <w:marTop w:val="0"/>
          <w:marBottom w:val="0"/>
          <w:divBdr>
            <w:top w:val="none" w:sz="0" w:space="0" w:color="auto"/>
            <w:left w:val="none" w:sz="0" w:space="0" w:color="auto"/>
            <w:bottom w:val="none" w:sz="0" w:space="0" w:color="auto"/>
            <w:right w:val="none" w:sz="0" w:space="0" w:color="auto"/>
          </w:divBdr>
        </w:div>
        <w:div w:id="1393697372">
          <w:marLeft w:val="0"/>
          <w:marRight w:val="0"/>
          <w:marTop w:val="0"/>
          <w:marBottom w:val="0"/>
          <w:divBdr>
            <w:top w:val="none" w:sz="0" w:space="0" w:color="auto"/>
            <w:left w:val="none" w:sz="0" w:space="0" w:color="auto"/>
            <w:bottom w:val="none" w:sz="0" w:space="0" w:color="auto"/>
            <w:right w:val="none" w:sz="0" w:space="0" w:color="auto"/>
          </w:divBdr>
        </w:div>
        <w:div w:id="1399478424">
          <w:marLeft w:val="0"/>
          <w:marRight w:val="0"/>
          <w:marTop w:val="0"/>
          <w:marBottom w:val="0"/>
          <w:divBdr>
            <w:top w:val="none" w:sz="0" w:space="0" w:color="auto"/>
            <w:left w:val="none" w:sz="0" w:space="0" w:color="auto"/>
            <w:bottom w:val="none" w:sz="0" w:space="0" w:color="auto"/>
            <w:right w:val="none" w:sz="0" w:space="0" w:color="auto"/>
          </w:divBdr>
        </w:div>
        <w:div w:id="1402094406">
          <w:marLeft w:val="0"/>
          <w:marRight w:val="0"/>
          <w:marTop w:val="0"/>
          <w:marBottom w:val="0"/>
          <w:divBdr>
            <w:top w:val="none" w:sz="0" w:space="0" w:color="auto"/>
            <w:left w:val="none" w:sz="0" w:space="0" w:color="auto"/>
            <w:bottom w:val="none" w:sz="0" w:space="0" w:color="auto"/>
            <w:right w:val="none" w:sz="0" w:space="0" w:color="auto"/>
          </w:divBdr>
        </w:div>
        <w:div w:id="1446383456">
          <w:marLeft w:val="0"/>
          <w:marRight w:val="0"/>
          <w:marTop w:val="0"/>
          <w:marBottom w:val="0"/>
          <w:divBdr>
            <w:top w:val="none" w:sz="0" w:space="0" w:color="auto"/>
            <w:left w:val="none" w:sz="0" w:space="0" w:color="auto"/>
            <w:bottom w:val="none" w:sz="0" w:space="0" w:color="auto"/>
            <w:right w:val="none" w:sz="0" w:space="0" w:color="auto"/>
          </w:divBdr>
        </w:div>
        <w:div w:id="1489127370">
          <w:marLeft w:val="0"/>
          <w:marRight w:val="0"/>
          <w:marTop w:val="0"/>
          <w:marBottom w:val="0"/>
          <w:divBdr>
            <w:top w:val="none" w:sz="0" w:space="0" w:color="auto"/>
            <w:left w:val="none" w:sz="0" w:space="0" w:color="auto"/>
            <w:bottom w:val="none" w:sz="0" w:space="0" w:color="auto"/>
            <w:right w:val="none" w:sz="0" w:space="0" w:color="auto"/>
          </w:divBdr>
        </w:div>
        <w:div w:id="1494030337">
          <w:marLeft w:val="0"/>
          <w:marRight w:val="0"/>
          <w:marTop w:val="0"/>
          <w:marBottom w:val="0"/>
          <w:divBdr>
            <w:top w:val="none" w:sz="0" w:space="0" w:color="auto"/>
            <w:left w:val="none" w:sz="0" w:space="0" w:color="auto"/>
            <w:bottom w:val="none" w:sz="0" w:space="0" w:color="auto"/>
            <w:right w:val="none" w:sz="0" w:space="0" w:color="auto"/>
          </w:divBdr>
        </w:div>
        <w:div w:id="1511720572">
          <w:marLeft w:val="0"/>
          <w:marRight w:val="0"/>
          <w:marTop w:val="0"/>
          <w:marBottom w:val="0"/>
          <w:divBdr>
            <w:top w:val="none" w:sz="0" w:space="0" w:color="auto"/>
            <w:left w:val="none" w:sz="0" w:space="0" w:color="auto"/>
            <w:bottom w:val="none" w:sz="0" w:space="0" w:color="auto"/>
            <w:right w:val="none" w:sz="0" w:space="0" w:color="auto"/>
          </w:divBdr>
        </w:div>
        <w:div w:id="1602840061">
          <w:marLeft w:val="0"/>
          <w:marRight w:val="0"/>
          <w:marTop w:val="0"/>
          <w:marBottom w:val="0"/>
          <w:divBdr>
            <w:top w:val="none" w:sz="0" w:space="0" w:color="auto"/>
            <w:left w:val="none" w:sz="0" w:space="0" w:color="auto"/>
            <w:bottom w:val="none" w:sz="0" w:space="0" w:color="auto"/>
            <w:right w:val="none" w:sz="0" w:space="0" w:color="auto"/>
          </w:divBdr>
        </w:div>
        <w:div w:id="1615137280">
          <w:marLeft w:val="0"/>
          <w:marRight w:val="0"/>
          <w:marTop w:val="0"/>
          <w:marBottom w:val="0"/>
          <w:divBdr>
            <w:top w:val="none" w:sz="0" w:space="0" w:color="auto"/>
            <w:left w:val="none" w:sz="0" w:space="0" w:color="auto"/>
            <w:bottom w:val="none" w:sz="0" w:space="0" w:color="auto"/>
            <w:right w:val="none" w:sz="0" w:space="0" w:color="auto"/>
          </w:divBdr>
        </w:div>
        <w:div w:id="1623921629">
          <w:marLeft w:val="0"/>
          <w:marRight w:val="0"/>
          <w:marTop w:val="0"/>
          <w:marBottom w:val="0"/>
          <w:divBdr>
            <w:top w:val="none" w:sz="0" w:space="0" w:color="auto"/>
            <w:left w:val="none" w:sz="0" w:space="0" w:color="auto"/>
            <w:bottom w:val="none" w:sz="0" w:space="0" w:color="auto"/>
            <w:right w:val="none" w:sz="0" w:space="0" w:color="auto"/>
          </w:divBdr>
        </w:div>
        <w:div w:id="1629510417">
          <w:marLeft w:val="0"/>
          <w:marRight w:val="0"/>
          <w:marTop w:val="0"/>
          <w:marBottom w:val="0"/>
          <w:divBdr>
            <w:top w:val="none" w:sz="0" w:space="0" w:color="auto"/>
            <w:left w:val="none" w:sz="0" w:space="0" w:color="auto"/>
            <w:bottom w:val="none" w:sz="0" w:space="0" w:color="auto"/>
            <w:right w:val="none" w:sz="0" w:space="0" w:color="auto"/>
          </w:divBdr>
        </w:div>
        <w:div w:id="1657564229">
          <w:marLeft w:val="0"/>
          <w:marRight w:val="0"/>
          <w:marTop w:val="0"/>
          <w:marBottom w:val="0"/>
          <w:divBdr>
            <w:top w:val="none" w:sz="0" w:space="0" w:color="auto"/>
            <w:left w:val="none" w:sz="0" w:space="0" w:color="auto"/>
            <w:bottom w:val="none" w:sz="0" w:space="0" w:color="auto"/>
            <w:right w:val="none" w:sz="0" w:space="0" w:color="auto"/>
          </w:divBdr>
        </w:div>
        <w:div w:id="1662351540">
          <w:marLeft w:val="0"/>
          <w:marRight w:val="0"/>
          <w:marTop w:val="0"/>
          <w:marBottom w:val="0"/>
          <w:divBdr>
            <w:top w:val="none" w:sz="0" w:space="0" w:color="auto"/>
            <w:left w:val="none" w:sz="0" w:space="0" w:color="auto"/>
            <w:bottom w:val="none" w:sz="0" w:space="0" w:color="auto"/>
            <w:right w:val="none" w:sz="0" w:space="0" w:color="auto"/>
          </w:divBdr>
        </w:div>
        <w:div w:id="1698700570">
          <w:marLeft w:val="0"/>
          <w:marRight w:val="0"/>
          <w:marTop w:val="0"/>
          <w:marBottom w:val="0"/>
          <w:divBdr>
            <w:top w:val="none" w:sz="0" w:space="0" w:color="auto"/>
            <w:left w:val="none" w:sz="0" w:space="0" w:color="auto"/>
            <w:bottom w:val="none" w:sz="0" w:space="0" w:color="auto"/>
            <w:right w:val="none" w:sz="0" w:space="0" w:color="auto"/>
          </w:divBdr>
        </w:div>
        <w:div w:id="1737629627">
          <w:marLeft w:val="0"/>
          <w:marRight w:val="0"/>
          <w:marTop w:val="0"/>
          <w:marBottom w:val="0"/>
          <w:divBdr>
            <w:top w:val="none" w:sz="0" w:space="0" w:color="auto"/>
            <w:left w:val="none" w:sz="0" w:space="0" w:color="auto"/>
            <w:bottom w:val="none" w:sz="0" w:space="0" w:color="auto"/>
            <w:right w:val="none" w:sz="0" w:space="0" w:color="auto"/>
          </w:divBdr>
        </w:div>
        <w:div w:id="1754744257">
          <w:marLeft w:val="0"/>
          <w:marRight w:val="0"/>
          <w:marTop w:val="0"/>
          <w:marBottom w:val="0"/>
          <w:divBdr>
            <w:top w:val="none" w:sz="0" w:space="0" w:color="auto"/>
            <w:left w:val="none" w:sz="0" w:space="0" w:color="auto"/>
            <w:bottom w:val="none" w:sz="0" w:space="0" w:color="auto"/>
            <w:right w:val="none" w:sz="0" w:space="0" w:color="auto"/>
          </w:divBdr>
        </w:div>
        <w:div w:id="1755585674">
          <w:marLeft w:val="0"/>
          <w:marRight w:val="0"/>
          <w:marTop w:val="0"/>
          <w:marBottom w:val="0"/>
          <w:divBdr>
            <w:top w:val="none" w:sz="0" w:space="0" w:color="auto"/>
            <w:left w:val="none" w:sz="0" w:space="0" w:color="auto"/>
            <w:bottom w:val="none" w:sz="0" w:space="0" w:color="auto"/>
            <w:right w:val="none" w:sz="0" w:space="0" w:color="auto"/>
          </w:divBdr>
        </w:div>
        <w:div w:id="1785926581">
          <w:marLeft w:val="0"/>
          <w:marRight w:val="0"/>
          <w:marTop w:val="0"/>
          <w:marBottom w:val="0"/>
          <w:divBdr>
            <w:top w:val="none" w:sz="0" w:space="0" w:color="auto"/>
            <w:left w:val="none" w:sz="0" w:space="0" w:color="auto"/>
            <w:bottom w:val="none" w:sz="0" w:space="0" w:color="auto"/>
            <w:right w:val="none" w:sz="0" w:space="0" w:color="auto"/>
          </w:divBdr>
        </w:div>
        <w:div w:id="1791165230">
          <w:marLeft w:val="0"/>
          <w:marRight w:val="0"/>
          <w:marTop w:val="0"/>
          <w:marBottom w:val="0"/>
          <w:divBdr>
            <w:top w:val="none" w:sz="0" w:space="0" w:color="auto"/>
            <w:left w:val="none" w:sz="0" w:space="0" w:color="auto"/>
            <w:bottom w:val="none" w:sz="0" w:space="0" w:color="auto"/>
            <w:right w:val="none" w:sz="0" w:space="0" w:color="auto"/>
          </w:divBdr>
        </w:div>
        <w:div w:id="1807428080">
          <w:marLeft w:val="0"/>
          <w:marRight w:val="0"/>
          <w:marTop w:val="0"/>
          <w:marBottom w:val="0"/>
          <w:divBdr>
            <w:top w:val="none" w:sz="0" w:space="0" w:color="auto"/>
            <w:left w:val="none" w:sz="0" w:space="0" w:color="auto"/>
            <w:bottom w:val="none" w:sz="0" w:space="0" w:color="auto"/>
            <w:right w:val="none" w:sz="0" w:space="0" w:color="auto"/>
          </w:divBdr>
        </w:div>
        <w:div w:id="1817262454">
          <w:marLeft w:val="0"/>
          <w:marRight w:val="0"/>
          <w:marTop w:val="0"/>
          <w:marBottom w:val="0"/>
          <w:divBdr>
            <w:top w:val="none" w:sz="0" w:space="0" w:color="auto"/>
            <w:left w:val="none" w:sz="0" w:space="0" w:color="auto"/>
            <w:bottom w:val="none" w:sz="0" w:space="0" w:color="auto"/>
            <w:right w:val="none" w:sz="0" w:space="0" w:color="auto"/>
          </w:divBdr>
        </w:div>
        <w:div w:id="1875339842">
          <w:marLeft w:val="0"/>
          <w:marRight w:val="0"/>
          <w:marTop w:val="0"/>
          <w:marBottom w:val="0"/>
          <w:divBdr>
            <w:top w:val="none" w:sz="0" w:space="0" w:color="auto"/>
            <w:left w:val="none" w:sz="0" w:space="0" w:color="auto"/>
            <w:bottom w:val="none" w:sz="0" w:space="0" w:color="auto"/>
            <w:right w:val="none" w:sz="0" w:space="0" w:color="auto"/>
          </w:divBdr>
        </w:div>
        <w:div w:id="1886403217">
          <w:marLeft w:val="0"/>
          <w:marRight w:val="0"/>
          <w:marTop w:val="0"/>
          <w:marBottom w:val="0"/>
          <w:divBdr>
            <w:top w:val="none" w:sz="0" w:space="0" w:color="auto"/>
            <w:left w:val="none" w:sz="0" w:space="0" w:color="auto"/>
            <w:bottom w:val="none" w:sz="0" w:space="0" w:color="auto"/>
            <w:right w:val="none" w:sz="0" w:space="0" w:color="auto"/>
          </w:divBdr>
        </w:div>
        <w:div w:id="1911888726">
          <w:marLeft w:val="0"/>
          <w:marRight w:val="0"/>
          <w:marTop w:val="0"/>
          <w:marBottom w:val="0"/>
          <w:divBdr>
            <w:top w:val="none" w:sz="0" w:space="0" w:color="auto"/>
            <w:left w:val="none" w:sz="0" w:space="0" w:color="auto"/>
            <w:bottom w:val="none" w:sz="0" w:space="0" w:color="auto"/>
            <w:right w:val="none" w:sz="0" w:space="0" w:color="auto"/>
          </w:divBdr>
        </w:div>
        <w:div w:id="1927113515">
          <w:marLeft w:val="0"/>
          <w:marRight w:val="0"/>
          <w:marTop w:val="0"/>
          <w:marBottom w:val="0"/>
          <w:divBdr>
            <w:top w:val="none" w:sz="0" w:space="0" w:color="auto"/>
            <w:left w:val="none" w:sz="0" w:space="0" w:color="auto"/>
            <w:bottom w:val="none" w:sz="0" w:space="0" w:color="auto"/>
            <w:right w:val="none" w:sz="0" w:space="0" w:color="auto"/>
          </w:divBdr>
        </w:div>
        <w:div w:id="2074547651">
          <w:marLeft w:val="0"/>
          <w:marRight w:val="0"/>
          <w:marTop w:val="0"/>
          <w:marBottom w:val="0"/>
          <w:divBdr>
            <w:top w:val="none" w:sz="0" w:space="0" w:color="auto"/>
            <w:left w:val="none" w:sz="0" w:space="0" w:color="auto"/>
            <w:bottom w:val="none" w:sz="0" w:space="0" w:color="auto"/>
            <w:right w:val="none" w:sz="0" w:space="0" w:color="auto"/>
          </w:divBdr>
        </w:div>
        <w:div w:id="2084988410">
          <w:marLeft w:val="0"/>
          <w:marRight w:val="0"/>
          <w:marTop w:val="0"/>
          <w:marBottom w:val="0"/>
          <w:divBdr>
            <w:top w:val="none" w:sz="0" w:space="0" w:color="auto"/>
            <w:left w:val="none" w:sz="0" w:space="0" w:color="auto"/>
            <w:bottom w:val="none" w:sz="0" w:space="0" w:color="auto"/>
            <w:right w:val="none" w:sz="0" w:space="0" w:color="auto"/>
          </w:divBdr>
        </w:div>
        <w:div w:id="2095665741">
          <w:marLeft w:val="0"/>
          <w:marRight w:val="0"/>
          <w:marTop w:val="0"/>
          <w:marBottom w:val="0"/>
          <w:divBdr>
            <w:top w:val="none" w:sz="0" w:space="0" w:color="auto"/>
            <w:left w:val="none" w:sz="0" w:space="0" w:color="auto"/>
            <w:bottom w:val="none" w:sz="0" w:space="0" w:color="auto"/>
            <w:right w:val="none" w:sz="0" w:space="0" w:color="auto"/>
          </w:divBdr>
        </w:div>
        <w:div w:id="2105346672">
          <w:marLeft w:val="0"/>
          <w:marRight w:val="0"/>
          <w:marTop w:val="0"/>
          <w:marBottom w:val="0"/>
          <w:divBdr>
            <w:top w:val="none" w:sz="0" w:space="0" w:color="auto"/>
            <w:left w:val="none" w:sz="0" w:space="0" w:color="auto"/>
            <w:bottom w:val="none" w:sz="0" w:space="0" w:color="auto"/>
            <w:right w:val="none" w:sz="0" w:space="0" w:color="auto"/>
          </w:divBdr>
        </w:div>
      </w:divsChild>
    </w:div>
    <w:div w:id="2122647242">
      <w:bodyDiv w:val="1"/>
      <w:marLeft w:val="0"/>
      <w:marRight w:val="0"/>
      <w:marTop w:val="0"/>
      <w:marBottom w:val="0"/>
      <w:divBdr>
        <w:top w:val="none" w:sz="0" w:space="0" w:color="auto"/>
        <w:left w:val="none" w:sz="0" w:space="0" w:color="auto"/>
        <w:bottom w:val="none" w:sz="0" w:space="0" w:color="auto"/>
        <w:right w:val="none" w:sz="0" w:space="0" w:color="auto"/>
      </w:divBdr>
      <w:divsChild>
        <w:div w:id="28073504">
          <w:marLeft w:val="0"/>
          <w:marRight w:val="0"/>
          <w:marTop w:val="0"/>
          <w:marBottom w:val="0"/>
          <w:divBdr>
            <w:top w:val="none" w:sz="0" w:space="0" w:color="auto"/>
            <w:left w:val="none" w:sz="0" w:space="0" w:color="auto"/>
            <w:bottom w:val="none" w:sz="0" w:space="0" w:color="auto"/>
            <w:right w:val="none" w:sz="0" w:space="0" w:color="auto"/>
          </w:divBdr>
        </w:div>
        <w:div w:id="44643866">
          <w:marLeft w:val="0"/>
          <w:marRight w:val="0"/>
          <w:marTop w:val="0"/>
          <w:marBottom w:val="0"/>
          <w:divBdr>
            <w:top w:val="none" w:sz="0" w:space="0" w:color="auto"/>
            <w:left w:val="none" w:sz="0" w:space="0" w:color="auto"/>
            <w:bottom w:val="none" w:sz="0" w:space="0" w:color="auto"/>
            <w:right w:val="none" w:sz="0" w:space="0" w:color="auto"/>
          </w:divBdr>
        </w:div>
        <w:div w:id="73473350">
          <w:marLeft w:val="0"/>
          <w:marRight w:val="0"/>
          <w:marTop w:val="0"/>
          <w:marBottom w:val="0"/>
          <w:divBdr>
            <w:top w:val="none" w:sz="0" w:space="0" w:color="auto"/>
            <w:left w:val="none" w:sz="0" w:space="0" w:color="auto"/>
            <w:bottom w:val="none" w:sz="0" w:space="0" w:color="auto"/>
            <w:right w:val="none" w:sz="0" w:space="0" w:color="auto"/>
          </w:divBdr>
        </w:div>
        <w:div w:id="83113022">
          <w:marLeft w:val="0"/>
          <w:marRight w:val="0"/>
          <w:marTop w:val="0"/>
          <w:marBottom w:val="0"/>
          <w:divBdr>
            <w:top w:val="none" w:sz="0" w:space="0" w:color="auto"/>
            <w:left w:val="none" w:sz="0" w:space="0" w:color="auto"/>
            <w:bottom w:val="none" w:sz="0" w:space="0" w:color="auto"/>
            <w:right w:val="none" w:sz="0" w:space="0" w:color="auto"/>
          </w:divBdr>
        </w:div>
        <w:div w:id="84959334">
          <w:marLeft w:val="0"/>
          <w:marRight w:val="0"/>
          <w:marTop w:val="0"/>
          <w:marBottom w:val="0"/>
          <w:divBdr>
            <w:top w:val="none" w:sz="0" w:space="0" w:color="auto"/>
            <w:left w:val="none" w:sz="0" w:space="0" w:color="auto"/>
            <w:bottom w:val="none" w:sz="0" w:space="0" w:color="auto"/>
            <w:right w:val="none" w:sz="0" w:space="0" w:color="auto"/>
          </w:divBdr>
        </w:div>
        <w:div w:id="92241861">
          <w:marLeft w:val="0"/>
          <w:marRight w:val="0"/>
          <w:marTop w:val="0"/>
          <w:marBottom w:val="0"/>
          <w:divBdr>
            <w:top w:val="none" w:sz="0" w:space="0" w:color="auto"/>
            <w:left w:val="none" w:sz="0" w:space="0" w:color="auto"/>
            <w:bottom w:val="none" w:sz="0" w:space="0" w:color="auto"/>
            <w:right w:val="none" w:sz="0" w:space="0" w:color="auto"/>
          </w:divBdr>
        </w:div>
        <w:div w:id="130755881">
          <w:marLeft w:val="0"/>
          <w:marRight w:val="0"/>
          <w:marTop w:val="0"/>
          <w:marBottom w:val="0"/>
          <w:divBdr>
            <w:top w:val="none" w:sz="0" w:space="0" w:color="auto"/>
            <w:left w:val="none" w:sz="0" w:space="0" w:color="auto"/>
            <w:bottom w:val="none" w:sz="0" w:space="0" w:color="auto"/>
            <w:right w:val="none" w:sz="0" w:space="0" w:color="auto"/>
          </w:divBdr>
        </w:div>
        <w:div w:id="139427205">
          <w:marLeft w:val="0"/>
          <w:marRight w:val="0"/>
          <w:marTop w:val="0"/>
          <w:marBottom w:val="0"/>
          <w:divBdr>
            <w:top w:val="none" w:sz="0" w:space="0" w:color="auto"/>
            <w:left w:val="none" w:sz="0" w:space="0" w:color="auto"/>
            <w:bottom w:val="none" w:sz="0" w:space="0" w:color="auto"/>
            <w:right w:val="none" w:sz="0" w:space="0" w:color="auto"/>
          </w:divBdr>
        </w:div>
        <w:div w:id="161971356">
          <w:marLeft w:val="0"/>
          <w:marRight w:val="0"/>
          <w:marTop w:val="0"/>
          <w:marBottom w:val="0"/>
          <w:divBdr>
            <w:top w:val="none" w:sz="0" w:space="0" w:color="auto"/>
            <w:left w:val="none" w:sz="0" w:space="0" w:color="auto"/>
            <w:bottom w:val="none" w:sz="0" w:space="0" w:color="auto"/>
            <w:right w:val="none" w:sz="0" w:space="0" w:color="auto"/>
          </w:divBdr>
        </w:div>
        <w:div w:id="201208251">
          <w:marLeft w:val="0"/>
          <w:marRight w:val="0"/>
          <w:marTop w:val="0"/>
          <w:marBottom w:val="0"/>
          <w:divBdr>
            <w:top w:val="none" w:sz="0" w:space="0" w:color="auto"/>
            <w:left w:val="none" w:sz="0" w:space="0" w:color="auto"/>
            <w:bottom w:val="none" w:sz="0" w:space="0" w:color="auto"/>
            <w:right w:val="none" w:sz="0" w:space="0" w:color="auto"/>
          </w:divBdr>
        </w:div>
        <w:div w:id="231426224">
          <w:marLeft w:val="0"/>
          <w:marRight w:val="0"/>
          <w:marTop w:val="0"/>
          <w:marBottom w:val="0"/>
          <w:divBdr>
            <w:top w:val="none" w:sz="0" w:space="0" w:color="auto"/>
            <w:left w:val="none" w:sz="0" w:space="0" w:color="auto"/>
            <w:bottom w:val="none" w:sz="0" w:space="0" w:color="auto"/>
            <w:right w:val="none" w:sz="0" w:space="0" w:color="auto"/>
          </w:divBdr>
        </w:div>
        <w:div w:id="246379522">
          <w:marLeft w:val="0"/>
          <w:marRight w:val="0"/>
          <w:marTop w:val="0"/>
          <w:marBottom w:val="0"/>
          <w:divBdr>
            <w:top w:val="none" w:sz="0" w:space="0" w:color="auto"/>
            <w:left w:val="none" w:sz="0" w:space="0" w:color="auto"/>
            <w:bottom w:val="none" w:sz="0" w:space="0" w:color="auto"/>
            <w:right w:val="none" w:sz="0" w:space="0" w:color="auto"/>
          </w:divBdr>
        </w:div>
        <w:div w:id="279730741">
          <w:marLeft w:val="0"/>
          <w:marRight w:val="0"/>
          <w:marTop w:val="0"/>
          <w:marBottom w:val="0"/>
          <w:divBdr>
            <w:top w:val="none" w:sz="0" w:space="0" w:color="auto"/>
            <w:left w:val="none" w:sz="0" w:space="0" w:color="auto"/>
            <w:bottom w:val="none" w:sz="0" w:space="0" w:color="auto"/>
            <w:right w:val="none" w:sz="0" w:space="0" w:color="auto"/>
          </w:divBdr>
        </w:div>
        <w:div w:id="374545850">
          <w:marLeft w:val="0"/>
          <w:marRight w:val="0"/>
          <w:marTop w:val="0"/>
          <w:marBottom w:val="0"/>
          <w:divBdr>
            <w:top w:val="none" w:sz="0" w:space="0" w:color="auto"/>
            <w:left w:val="none" w:sz="0" w:space="0" w:color="auto"/>
            <w:bottom w:val="none" w:sz="0" w:space="0" w:color="auto"/>
            <w:right w:val="none" w:sz="0" w:space="0" w:color="auto"/>
          </w:divBdr>
        </w:div>
        <w:div w:id="407848023">
          <w:marLeft w:val="0"/>
          <w:marRight w:val="0"/>
          <w:marTop w:val="0"/>
          <w:marBottom w:val="0"/>
          <w:divBdr>
            <w:top w:val="none" w:sz="0" w:space="0" w:color="auto"/>
            <w:left w:val="none" w:sz="0" w:space="0" w:color="auto"/>
            <w:bottom w:val="none" w:sz="0" w:space="0" w:color="auto"/>
            <w:right w:val="none" w:sz="0" w:space="0" w:color="auto"/>
          </w:divBdr>
        </w:div>
        <w:div w:id="414908497">
          <w:marLeft w:val="0"/>
          <w:marRight w:val="0"/>
          <w:marTop w:val="0"/>
          <w:marBottom w:val="0"/>
          <w:divBdr>
            <w:top w:val="none" w:sz="0" w:space="0" w:color="auto"/>
            <w:left w:val="none" w:sz="0" w:space="0" w:color="auto"/>
            <w:bottom w:val="none" w:sz="0" w:space="0" w:color="auto"/>
            <w:right w:val="none" w:sz="0" w:space="0" w:color="auto"/>
          </w:divBdr>
        </w:div>
        <w:div w:id="419449015">
          <w:marLeft w:val="0"/>
          <w:marRight w:val="0"/>
          <w:marTop w:val="0"/>
          <w:marBottom w:val="0"/>
          <w:divBdr>
            <w:top w:val="none" w:sz="0" w:space="0" w:color="auto"/>
            <w:left w:val="none" w:sz="0" w:space="0" w:color="auto"/>
            <w:bottom w:val="none" w:sz="0" w:space="0" w:color="auto"/>
            <w:right w:val="none" w:sz="0" w:space="0" w:color="auto"/>
          </w:divBdr>
        </w:div>
        <w:div w:id="471945314">
          <w:marLeft w:val="0"/>
          <w:marRight w:val="0"/>
          <w:marTop w:val="0"/>
          <w:marBottom w:val="0"/>
          <w:divBdr>
            <w:top w:val="none" w:sz="0" w:space="0" w:color="auto"/>
            <w:left w:val="none" w:sz="0" w:space="0" w:color="auto"/>
            <w:bottom w:val="none" w:sz="0" w:space="0" w:color="auto"/>
            <w:right w:val="none" w:sz="0" w:space="0" w:color="auto"/>
          </w:divBdr>
        </w:div>
        <w:div w:id="478576265">
          <w:marLeft w:val="0"/>
          <w:marRight w:val="0"/>
          <w:marTop w:val="0"/>
          <w:marBottom w:val="0"/>
          <w:divBdr>
            <w:top w:val="none" w:sz="0" w:space="0" w:color="auto"/>
            <w:left w:val="none" w:sz="0" w:space="0" w:color="auto"/>
            <w:bottom w:val="none" w:sz="0" w:space="0" w:color="auto"/>
            <w:right w:val="none" w:sz="0" w:space="0" w:color="auto"/>
          </w:divBdr>
        </w:div>
        <w:div w:id="562984118">
          <w:marLeft w:val="0"/>
          <w:marRight w:val="0"/>
          <w:marTop w:val="0"/>
          <w:marBottom w:val="0"/>
          <w:divBdr>
            <w:top w:val="none" w:sz="0" w:space="0" w:color="auto"/>
            <w:left w:val="none" w:sz="0" w:space="0" w:color="auto"/>
            <w:bottom w:val="none" w:sz="0" w:space="0" w:color="auto"/>
            <w:right w:val="none" w:sz="0" w:space="0" w:color="auto"/>
          </w:divBdr>
        </w:div>
        <w:div w:id="565654333">
          <w:marLeft w:val="0"/>
          <w:marRight w:val="0"/>
          <w:marTop w:val="0"/>
          <w:marBottom w:val="0"/>
          <w:divBdr>
            <w:top w:val="none" w:sz="0" w:space="0" w:color="auto"/>
            <w:left w:val="none" w:sz="0" w:space="0" w:color="auto"/>
            <w:bottom w:val="none" w:sz="0" w:space="0" w:color="auto"/>
            <w:right w:val="none" w:sz="0" w:space="0" w:color="auto"/>
          </w:divBdr>
        </w:div>
        <w:div w:id="657879822">
          <w:marLeft w:val="0"/>
          <w:marRight w:val="0"/>
          <w:marTop w:val="0"/>
          <w:marBottom w:val="0"/>
          <w:divBdr>
            <w:top w:val="none" w:sz="0" w:space="0" w:color="auto"/>
            <w:left w:val="none" w:sz="0" w:space="0" w:color="auto"/>
            <w:bottom w:val="none" w:sz="0" w:space="0" w:color="auto"/>
            <w:right w:val="none" w:sz="0" w:space="0" w:color="auto"/>
          </w:divBdr>
        </w:div>
        <w:div w:id="660810145">
          <w:marLeft w:val="0"/>
          <w:marRight w:val="0"/>
          <w:marTop w:val="0"/>
          <w:marBottom w:val="0"/>
          <w:divBdr>
            <w:top w:val="none" w:sz="0" w:space="0" w:color="auto"/>
            <w:left w:val="none" w:sz="0" w:space="0" w:color="auto"/>
            <w:bottom w:val="none" w:sz="0" w:space="0" w:color="auto"/>
            <w:right w:val="none" w:sz="0" w:space="0" w:color="auto"/>
          </w:divBdr>
        </w:div>
        <w:div w:id="670333037">
          <w:marLeft w:val="0"/>
          <w:marRight w:val="0"/>
          <w:marTop w:val="0"/>
          <w:marBottom w:val="0"/>
          <w:divBdr>
            <w:top w:val="none" w:sz="0" w:space="0" w:color="auto"/>
            <w:left w:val="none" w:sz="0" w:space="0" w:color="auto"/>
            <w:bottom w:val="none" w:sz="0" w:space="0" w:color="auto"/>
            <w:right w:val="none" w:sz="0" w:space="0" w:color="auto"/>
          </w:divBdr>
        </w:div>
        <w:div w:id="699012533">
          <w:marLeft w:val="0"/>
          <w:marRight w:val="0"/>
          <w:marTop w:val="0"/>
          <w:marBottom w:val="0"/>
          <w:divBdr>
            <w:top w:val="none" w:sz="0" w:space="0" w:color="auto"/>
            <w:left w:val="none" w:sz="0" w:space="0" w:color="auto"/>
            <w:bottom w:val="none" w:sz="0" w:space="0" w:color="auto"/>
            <w:right w:val="none" w:sz="0" w:space="0" w:color="auto"/>
          </w:divBdr>
        </w:div>
        <w:div w:id="713190610">
          <w:marLeft w:val="0"/>
          <w:marRight w:val="0"/>
          <w:marTop w:val="0"/>
          <w:marBottom w:val="0"/>
          <w:divBdr>
            <w:top w:val="none" w:sz="0" w:space="0" w:color="auto"/>
            <w:left w:val="none" w:sz="0" w:space="0" w:color="auto"/>
            <w:bottom w:val="none" w:sz="0" w:space="0" w:color="auto"/>
            <w:right w:val="none" w:sz="0" w:space="0" w:color="auto"/>
          </w:divBdr>
        </w:div>
        <w:div w:id="860513394">
          <w:marLeft w:val="0"/>
          <w:marRight w:val="0"/>
          <w:marTop w:val="0"/>
          <w:marBottom w:val="0"/>
          <w:divBdr>
            <w:top w:val="none" w:sz="0" w:space="0" w:color="auto"/>
            <w:left w:val="none" w:sz="0" w:space="0" w:color="auto"/>
            <w:bottom w:val="none" w:sz="0" w:space="0" w:color="auto"/>
            <w:right w:val="none" w:sz="0" w:space="0" w:color="auto"/>
          </w:divBdr>
        </w:div>
        <w:div w:id="880751251">
          <w:marLeft w:val="0"/>
          <w:marRight w:val="0"/>
          <w:marTop w:val="0"/>
          <w:marBottom w:val="0"/>
          <w:divBdr>
            <w:top w:val="none" w:sz="0" w:space="0" w:color="auto"/>
            <w:left w:val="none" w:sz="0" w:space="0" w:color="auto"/>
            <w:bottom w:val="none" w:sz="0" w:space="0" w:color="auto"/>
            <w:right w:val="none" w:sz="0" w:space="0" w:color="auto"/>
          </w:divBdr>
        </w:div>
        <w:div w:id="896939098">
          <w:marLeft w:val="0"/>
          <w:marRight w:val="0"/>
          <w:marTop w:val="0"/>
          <w:marBottom w:val="0"/>
          <w:divBdr>
            <w:top w:val="none" w:sz="0" w:space="0" w:color="auto"/>
            <w:left w:val="none" w:sz="0" w:space="0" w:color="auto"/>
            <w:bottom w:val="none" w:sz="0" w:space="0" w:color="auto"/>
            <w:right w:val="none" w:sz="0" w:space="0" w:color="auto"/>
          </w:divBdr>
        </w:div>
        <w:div w:id="912547866">
          <w:marLeft w:val="0"/>
          <w:marRight w:val="0"/>
          <w:marTop w:val="0"/>
          <w:marBottom w:val="0"/>
          <w:divBdr>
            <w:top w:val="none" w:sz="0" w:space="0" w:color="auto"/>
            <w:left w:val="none" w:sz="0" w:space="0" w:color="auto"/>
            <w:bottom w:val="none" w:sz="0" w:space="0" w:color="auto"/>
            <w:right w:val="none" w:sz="0" w:space="0" w:color="auto"/>
          </w:divBdr>
        </w:div>
        <w:div w:id="925727702">
          <w:marLeft w:val="0"/>
          <w:marRight w:val="0"/>
          <w:marTop w:val="0"/>
          <w:marBottom w:val="0"/>
          <w:divBdr>
            <w:top w:val="none" w:sz="0" w:space="0" w:color="auto"/>
            <w:left w:val="none" w:sz="0" w:space="0" w:color="auto"/>
            <w:bottom w:val="none" w:sz="0" w:space="0" w:color="auto"/>
            <w:right w:val="none" w:sz="0" w:space="0" w:color="auto"/>
          </w:divBdr>
        </w:div>
        <w:div w:id="942227964">
          <w:marLeft w:val="0"/>
          <w:marRight w:val="0"/>
          <w:marTop w:val="0"/>
          <w:marBottom w:val="0"/>
          <w:divBdr>
            <w:top w:val="none" w:sz="0" w:space="0" w:color="auto"/>
            <w:left w:val="none" w:sz="0" w:space="0" w:color="auto"/>
            <w:bottom w:val="none" w:sz="0" w:space="0" w:color="auto"/>
            <w:right w:val="none" w:sz="0" w:space="0" w:color="auto"/>
          </w:divBdr>
        </w:div>
        <w:div w:id="955797526">
          <w:marLeft w:val="0"/>
          <w:marRight w:val="0"/>
          <w:marTop w:val="0"/>
          <w:marBottom w:val="0"/>
          <w:divBdr>
            <w:top w:val="none" w:sz="0" w:space="0" w:color="auto"/>
            <w:left w:val="none" w:sz="0" w:space="0" w:color="auto"/>
            <w:bottom w:val="none" w:sz="0" w:space="0" w:color="auto"/>
            <w:right w:val="none" w:sz="0" w:space="0" w:color="auto"/>
          </w:divBdr>
        </w:div>
        <w:div w:id="972103013">
          <w:marLeft w:val="0"/>
          <w:marRight w:val="0"/>
          <w:marTop w:val="0"/>
          <w:marBottom w:val="0"/>
          <w:divBdr>
            <w:top w:val="none" w:sz="0" w:space="0" w:color="auto"/>
            <w:left w:val="none" w:sz="0" w:space="0" w:color="auto"/>
            <w:bottom w:val="none" w:sz="0" w:space="0" w:color="auto"/>
            <w:right w:val="none" w:sz="0" w:space="0" w:color="auto"/>
          </w:divBdr>
        </w:div>
        <w:div w:id="986544506">
          <w:marLeft w:val="0"/>
          <w:marRight w:val="0"/>
          <w:marTop w:val="0"/>
          <w:marBottom w:val="0"/>
          <w:divBdr>
            <w:top w:val="none" w:sz="0" w:space="0" w:color="auto"/>
            <w:left w:val="none" w:sz="0" w:space="0" w:color="auto"/>
            <w:bottom w:val="none" w:sz="0" w:space="0" w:color="auto"/>
            <w:right w:val="none" w:sz="0" w:space="0" w:color="auto"/>
          </w:divBdr>
        </w:div>
        <w:div w:id="1011376154">
          <w:marLeft w:val="0"/>
          <w:marRight w:val="0"/>
          <w:marTop w:val="0"/>
          <w:marBottom w:val="0"/>
          <w:divBdr>
            <w:top w:val="none" w:sz="0" w:space="0" w:color="auto"/>
            <w:left w:val="none" w:sz="0" w:space="0" w:color="auto"/>
            <w:bottom w:val="none" w:sz="0" w:space="0" w:color="auto"/>
            <w:right w:val="none" w:sz="0" w:space="0" w:color="auto"/>
          </w:divBdr>
        </w:div>
        <w:div w:id="1016227862">
          <w:marLeft w:val="0"/>
          <w:marRight w:val="0"/>
          <w:marTop w:val="0"/>
          <w:marBottom w:val="0"/>
          <w:divBdr>
            <w:top w:val="none" w:sz="0" w:space="0" w:color="auto"/>
            <w:left w:val="none" w:sz="0" w:space="0" w:color="auto"/>
            <w:bottom w:val="none" w:sz="0" w:space="0" w:color="auto"/>
            <w:right w:val="none" w:sz="0" w:space="0" w:color="auto"/>
          </w:divBdr>
        </w:div>
        <w:div w:id="1036351885">
          <w:marLeft w:val="0"/>
          <w:marRight w:val="0"/>
          <w:marTop w:val="0"/>
          <w:marBottom w:val="0"/>
          <w:divBdr>
            <w:top w:val="none" w:sz="0" w:space="0" w:color="auto"/>
            <w:left w:val="none" w:sz="0" w:space="0" w:color="auto"/>
            <w:bottom w:val="none" w:sz="0" w:space="0" w:color="auto"/>
            <w:right w:val="none" w:sz="0" w:space="0" w:color="auto"/>
          </w:divBdr>
        </w:div>
        <w:div w:id="1063866380">
          <w:marLeft w:val="0"/>
          <w:marRight w:val="0"/>
          <w:marTop w:val="0"/>
          <w:marBottom w:val="0"/>
          <w:divBdr>
            <w:top w:val="none" w:sz="0" w:space="0" w:color="auto"/>
            <w:left w:val="none" w:sz="0" w:space="0" w:color="auto"/>
            <w:bottom w:val="none" w:sz="0" w:space="0" w:color="auto"/>
            <w:right w:val="none" w:sz="0" w:space="0" w:color="auto"/>
          </w:divBdr>
        </w:div>
        <w:div w:id="1064450766">
          <w:marLeft w:val="0"/>
          <w:marRight w:val="0"/>
          <w:marTop w:val="0"/>
          <w:marBottom w:val="0"/>
          <w:divBdr>
            <w:top w:val="none" w:sz="0" w:space="0" w:color="auto"/>
            <w:left w:val="none" w:sz="0" w:space="0" w:color="auto"/>
            <w:bottom w:val="none" w:sz="0" w:space="0" w:color="auto"/>
            <w:right w:val="none" w:sz="0" w:space="0" w:color="auto"/>
          </w:divBdr>
        </w:div>
        <w:div w:id="1082798893">
          <w:marLeft w:val="0"/>
          <w:marRight w:val="0"/>
          <w:marTop w:val="0"/>
          <w:marBottom w:val="0"/>
          <w:divBdr>
            <w:top w:val="none" w:sz="0" w:space="0" w:color="auto"/>
            <w:left w:val="none" w:sz="0" w:space="0" w:color="auto"/>
            <w:bottom w:val="none" w:sz="0" w:space="0" w:color="auto"/>
            <w:right w:val="none" w:sz="0" w:space="0" w:color="auto"/>
          </w:divBdr>
        </w:div>
        <w:div w:id="1104689947">
          <w:marLeft w:val="0"/>
          <w:marRight w:val="0"/>
          <w:marTop w:val="0"/>
          <w:marBottom w:val="0"/>
          <w:divBdr>
            <w:top w:val="none" w:sz="0" w:space="0" w:color="auto"/>
            <w:left w:val="none" w:sz="0" w:space="0" w:color="auto"/>
            <w:bottom w:val="none" w:sz="0" w:space="0" w:color="auto"/>
            <w:right w:val="none" w:sz="0" w:space="0" w:color="auto"/>
          </w:divBdr>
        </w:div>
        <w:div w:id="1137063409">
          <w:marLeft w:val="0"/>
          <w:marRight w:val="0"/>
          <w:marTop w:val="0"/>
          <w:marBottom w:val="0"/>
          <w:divBdr>
            <w:top w:val="none" w:sz="0" w:space="0" w:color="auto"/>
            <w:left w:val="none" w:sz="0" w:space="0" w:color="auto"/>
            <w:bottom w:val="none" w:sz="0" w:space="0" w:color="auto"/>
            <w:right w:val="none" w:sz="0" w:space="0" w:color="auto"/>
          </w:divBdr>
        </w:div>
        <w:div w:id="1157652433">
          <w:marLeft w:val="0"/>
          <w:marRight w:val="0"/>
          <w:marTop w:val="0"/>
          <w:marBottom w:val="0"/>
          <w:divBdr>
            <w:top w:val="none" w:sz="0" w:space="0" w:color="auto"/>
            <w:left w:val="none" w:sz="0" w:space="0" w:color="auto"/>
            <w:bottom w:val="none" w:sz="0" w:space="0" w:color="auto"/>
            <w:right w:val="none" w:sz="0" w:space="0" w:color="auto"/>
          </w:divBdr>
        </w:div>
        <w:div w:id="1178813160">
          <w:marLeft w:val="0"/>
          <w:marRight w:val="0"/>
          <w:marTop w:val="0"/>
          <w:marBottom w:val="0"/>
          <w:divBdr>
            <w:top w:val="none" w:sz="0" w:space="0" w:color="auto"/>
            <w:left w:val="none" w:sz="0" w:space="0" w:color="auto"/>
            <w:bottom w:val="none" w:sz="0" w:space="0" w:color="auto"/>
            <w:right w:val="none" w:sz="0" w:space="0" w:color="auto"/>
          </w:divBdr>
        </w:div>
        <w:div w:id="1200051374">
          <w:marLeft w:val="0"/>
          <w:marRight w:val="0"/>
          <w:marTop w:val="0"/>
          <w:marBottom w:val="0"/>
          <w:divBdr>
            <w:top w:val="none" w:sz="0" w:space="0" w:color="auto"/>
            <w:left w:val="none" w:sz="0" w:space="0" w:color="auto"/>
            <w:bottom w:val="none" w:sz="0" w:space="0" w:color="auto"/>
            <w:right w:val="none" w:sz="0" w:space="0" w:color="auto"/>
          </w:divBdr>
        </w:div>
        <w:div w:id="1229925794">
          <w:marLeft w:val="0"/>
          <w:marRight w:val="0"/>
          <w:marTop w:val="0"/>
          <w:marBottom w:val="0"/>
          <w:divBdr>
            <w:top w:val="none" w:sz="0" w:space="0" w:color="auto"/>
            <w:left w:val="none" w:sz="0" w:space="0" w:color="auto"/>
            <w:bottom w:val="none" w:sz="0" w:space="0" w:color="auto"/>
            <w:right w:val="none" w:sz="0" w:space="0" w:color="auto"/>
          </w:divBdr>
        </w:div>
        <w:div w:id="1239821854">
          <w:marLeft w:val="0"/>
          <w:marRight w:val="0"/>
          <w:marTop w:val="0"/>
          <w:marBottom w:val="0"/>
          <w:divBdr>
            <w:top w:val="none" w:sz="0" w:space="0" w:color="auto"/>
            <w:left w:val="none" w:sz="0" w:space="0" w:color="auto"/>
            <w:bottom w:val="none" w:sz="0" w:space="0" w:color="auto"/>
            <w:right w:val="none" w:sz="0" w:space="0" w:color="auto"/>
          </w:divBdr>
        </w:div>
        <w:div w:id="1258513318">
          <w:marLeft w:val="0"/>
          <w:marRight w:val="0"/>
          <w:marTop w:val="0"/>
          <w:marBottom w:val="0"/>
          <w:divBdr>
            <w:top w:val="none" w:sz="0" w:space="0" w:color="auto"/>
            <w:left w:val="none" w:sz="0" w:space="0" w:color="auto"/>
            <w:bottom w:val="none" w:sz="0" w:space="0" w:color="auto"/>
            <w:right w:val="none" w:sz="0" w:space="0" w:color="auto"/>
          </w:divBdr>
        </w:div>
        <w:div w:id="1266772113">
          <w:marLeft w:val="0"/>
          <w:marRight w:val="0"/>
          <w:marTop w:val="0"/>
          <w:marBottom w:val="0"/>
          <w:divBdr>
            <w:top w:val="none" w:sz="0" w:space="0" w:color="auto"/>
            <w:left w:val="none" w:sz="0" w:space="0" w:color="auto"/>
            <w:bottom w:val="none" w:sz="0" w:space="0" w:color="auto"/>
            <w:right w:val="none" w:sz="0" w:space="0" w:color="auto"/>
          </w:divBdr>
        </w:div>
        <w:div w:id="1340351042">
          <w:marLeft w:val="0"/>
          <w:marRight w:val="0"/>
          <w:marTop w:val="0"/>
          <w:marBottom w:val="0"/>
          <w:divBdr>
            <w:top w:val="none" w:sz="0" w:space="0" w:color="auto"/>
            <w:left w:val="none" w:sz="0" w:space="0" w:color="auto"/>
            <w:bottom w:val="none" w:sz="0" w:space="0" w:color="auto"/>
            <w:right w:val="none" w:sz="0" w:space="0" w:color="auto"/>
          </w:divBdr>
        </w:div>
        <w:div w:id="1356036890">
          <w:marLeft w:val="0"/>
          <w:marRight w:val="0"/>
          <w:marTop w:val="0"/>
          <w:marBottom w:val="0"/>
          <w:divBdr>
            <w:top w:val="none" w:sz="0" w:space="0" w:color="auto"/>
            <w:left w:val="none" w:sz="0" w:space="0" w:color="auto"/>
            <w:bottom w:val="none" w:sz="0" w:space="0" w:color="auto"/>
            <w:right w:val="none" w:sz="0" w:space="0" w:color="auto"/>
          </w:divBdr>
        </w:div>
        <w:div w:id="1519007410">
          <w:marLeft w:val="0"/>
          <w:marRight w:val="0"/>
          <w:marTop w:val="0"/>
          <w:marBottom w:val="0"/>
          <w:divBdr>
            <w:top w:val="none" w:sz="0" w:space="0" w:color="auto"/>
            <w:left w:val="none" w:sz="0" w:space="0" w:color="auto"/>
            <w:bottom w:val="none" w:sz="0" w:space="0" w:color="auto"/>
            <w:right w:val="none" w:sz="0" w:space="0" w:color="auto"/>
          </w:divBdr>
        </w:div>
        <w:div w:id="1523089075">
          <w:marLeft w:val="0"/>
          <w:marRight w:val="0"/>
          <w:marTop w:val="0"/>
          <w:marBottom w:val="0"/>
          <w:divBdr>
            <w:top w:val="none" w:sz="0" w:space="0" w:color="auto"/>
            <w:left w:val="none" w:sz="0" w:space="0" w:color="auto"/>
            <w:bottom w:val="none" w:sz="0" w:space="0" w:color="auto"/>
            <w:right w:val="none" w:sz="0" w:space="0" w:color="auto"/>
          </w:divBdr>
        </w:div>
        <w:div w:id="1573730930">
          <w:marLeft w:val="0"/>
          <w:marRight w:val="0"/>
          <w:marTop w:val="0"/>
          <w:marBottom w:val="0"/>
          <w:divBdr>
            <w:top w:val="none" w:sz="0" w:space="0" w:color="auto"/>
            <w:left w:val="none" w:sz="0" w:space="0" w:color="auto"/>
            <w:bottom w:val="none" w:sz="0" w:space="0" w:color="auto"/>
            <w:right w:val="none" w:sz="0" w:space="0" w:color="auto"/>
          </w:divBdr>
        </w:div>
        <w:div w:id="1600790165">
          <w:marLeft w:val="0"/>
          <w:marRight w:val="0"/>
          <w:marTop w:val="0"/>
          <w:marBottom w:val="0"/>
          <w:divBdr>
            <w:top w:val="none" w:sz="0" w:space="0" w:color="auto"/>
            <w:left w:val="none" w:sz="0" w:space="0" w:color="auto"/>
            <w:bottom w:val="none" w:sz="0" w:space="0" w:color="auto"/>
            <w:right w:val="none" w:sz="0" w:space="0" w:color="auto"/>
          </w:divBdr>
        </w:div>
        <w:div w:id="1614635549">
          <w:marLeft w:val="0"/>
          <w:marRight w:val="0"/>
          <w:marTop w:val="0"/>
          <w:marBottom w:val="0"/>
          <w:divBdr>
            <w:top w:val="none" w:sz="0" w:space="0" w:color="auto"/>
            <w:left w:val="none" w:sz="0" w:space="0" w:color="auto"/>
            <w:bottom w:val="none" w:sz="0" w:space="0" w:color="auto"/>
            <w:right w:val="none" w:sz="0" w:space="0" w:color="auto"/>
          </w:divBdr>
        </w:div>
        <w:div w:id="1656687472">
          <w:marLeft w:val="0"/>
          <w:marRight w:val="0"/>
          <w:marTop w:val="0"/>
          <w:marBottom w:val="0"/>
          <w:divBdr>
            <w:top w:val="none" w:sz="0" w:space="0" w:color="auto"/>
            <w:left w:val="none" w:sz="0" w:space="0" w:color="auto"/>
            <w:bottom w:val="none" w:sz="0" w:space="0" w:color="auto"/>
            <w:right w:val="none" w:sz="0" w:space="0" w:color="auto"/>
          </w:divBdr>
        </w:div>
        <w:div w:id="1721981410">
          <w:marLeft w:val="0"/>
          <w:marRight w:val="0"/>
          <w:marTop w:val="0"/>
          <w:marBottom w:val="0"/>
          <w:divBdr>
            <w:top w:val="none" w:sz="0" w:space="0" w:color="auto"/>
            <w:left w:val="none" w:sz="0" w:space="0" w:color="auto"/>
            <w:bottom w:val="none" w:sz="0" w:space="0" w:color="auto"/>
            <w:right w:val="none" w:sz="0" w:space="0" w:color="auto"/>
          </w:divBdr>
        </w:div>
        <w:div w:id="1738238601">
          <w:marLeft w:val="0"/>
          <w:marRight w:val="0"/>
          <w:marTop w:val="0"/>
          <w:marBottom w:val="0"/>
          <w:divBdr>
            <w:top w:val="none" w:sz="0" w:space="0" w:color="auto"/>
            <w:left w:val="none" w:sz="0" w:space="0" w:color="auto"/>
            <w:bottom w:val="none" w:sz="0" w:space="0" w:color="auto"/>
            <w:right w:val="none" w:sz="0" w:space="0" w:color="auto"/>
          </w:divBdr>
        </w:div>
        <w:div w:id="1745570006">
          <w:marLeft w:val="0"/>
          <w:marRight w:val="0"/>
          <w:marTop w:val="0"/>
          <w:marBottom w:val="0"/>
          <w:divBdr>
            <w:top w:val="none" w:sz="0" w:space="0" w:color="auto"/>
            <w:left w:val="none" w:sz="0" w:space="0" w:color="auto"/>
            <w:bottom w:val="none" w:sz="0" w:space="0" w:color="auto"/>
            <w:right w:val="none" w:sz="0" w:space="0" w:color="auto"/>
          </w:divBdr>
        </w:div>
        <w:div w:id="1752702988">
          <w:marLeft w:val="0"/>
          <w:marRight w:val="0"/>
          <w:marTop w:val="0"/>
          <w:marBottom w:val="0"/>
          <w:divBdr>
            <w:top w:val="none" w:sz="0" w:space="0" w:color="auto"/>
            <w:left w:val="none" w:sz="0" w:space="0" w:color="auto"/>
            <w:bottom w:val="none" w:sz="0" w:space="0" w:color="auto"/>
            <w:right w:val="none" w:sz="0" w:space="0" w:color="auto"/>
          </w:divBdr>
        </w:div>
        <w:div w:id="1795097060">
          <w:marLeft w:val="0"/>
          <w:marRight w:val="0"/>
          <w:marTop w:val="0"/>
          <w:marBottom w:val="0"/>
          <w:divBdr>
            <w:top w:val="none" w:sz="0" w:space="0" w:color="auto"/>
            <w:left w:val="none" w:sz="0" w:space="0" w:color="auto"/>
            <w:bottom w:val="none" w:sz="0" w:space="0" w:color="auto"/>
            <w:right w:val="none" w:sz="0" w:space="0" w:color="auto"/>
          </w:divBdr>
        </w:div>
        <w:div w:id="1853031355">
          <w:marLeft w:val="0"/>
          <w:marRight w:val="0"/>
          <w:marTop w:val="0"/>
          <w:marBottom w:val="0"/>
          <w:divBdr>
            <w:top w:val="none" w:sz="0" w:space="0" w:color="auto"/>
            <w:left w:val="none" w:sz="0" w:space="0" w:color="auto"/>
            <w:bottom w:val="none" w:sz="0" w:space="0" w:color="auto"/>
            <w:right w:val="none" w:sz="0" w:space="0" w:color="auto"/>
          </w:divBdr>
        </w:div>
        <w:div w:id="1893806792">
          <w:marLeft w:val="0"/>
          <w:marRight w:val="0"/>
          <w:marTop w:val="0"/>
          <w:marBottom w:val="0"/>
          <w:divBdr>
            <w:top w:val="none" w:sz="0" w:space="0" w:color="auto"/>
            <w:left w:val="none" w:sz="0" w:space="0" w:color="auto"/>
            <w:bottom w:val="none" w:sz="0" w:space="0" w:color="auto"/>
            <w:right w:val="none" w:sz="0" w:space="0" w:color="auto"/>
          </w:divBdr>
        </w:div>
        <w:div w:id="1899826572">
          <w:marLeft w:val="0"/>
          <w:marRight w:val="0"/>
          <w:marTop w:val="0"/>
          <w:marBottom w:val="0"/>
          <w:divBdr>
            <w:top w:val="none" w:sz="0" w:space="0" w:color="auto"/>
            <w:left w:val="none" w:sz="0" w:space="0" w:color="auto"/>
            <w:bottom w:val="none" w:sz="0" w:space="0" w:color="auto"/>
            <w:right w:val="none" w:sz="0" w:space="0" w:color="auto"/>
          </w:divBdr>
        </w:div>
        <w:div w:id="1912347112">
          <w:marLeft w:val="0"/>
          <w:marRight w:val="0"/>
          <w:marTop w:val="0"/>
          <w:marBottom w:val="0"/>
          <w:divBdr>
            <w:top w:val="none" w:sz="0" w:space="0" w:color="auto"/>
            <w:left w:val="none" w:sz="0" w:space="0" w:color="auto"/>
            <w:bottom w:val="none" w:sz="0" w:space="0" w:color="auto"/>
            <w:right w:val="none" w:sz="0" w:space="0" w:color="auto"/>
          </w:divBdr>
        </w:div>
        <w:div w:id="1914586405">
          <w:marLeft w:val="0"/>
          <w:marRight w:val="0"/>
          <w:marTop w:val="0"/>
          <w:marBottom w:val="0"/>
          <w:divBdr>
            <w:top w:val="none" w:sz="0" w:space="0" w:color="auto"/>
            <w:left w:val="none" w:sz="0" w:space="0" w:color="auto"/>
            <w:bottom w:val="none" w:sz="0" w:space="0" w:color="auto"/>
            <w:right w:val="none" w:sz="0" w:space="0" w:color="auto"/>
          </w:divBdr>
        </w:div>
        <w:div w:id="2012633792">
          <w:marLeft w:val="0"/>
          <w:marRight w:val="0"/>
          <w:marTop w:val="0"/>
          <w:marBottom w:val="0"/>
          <w:divBdr>
            <w:top w:val="none" w:sz="0" w:space="0" w:color="auto"/>
            <w:left w:val="none" w:sz="0" w:space="0" w:color="auto"/>
            <w:bottom w:val="none" w:sz="0" w:space="0" w:color="auto"/>
            <w:right w:val="none" w:sz="0" w:space="0" w:color="auto"/>
          </w:divBdr>
        </w:div>
        <w:div w:id="2015764540">
          <w:marLeft w:val="0"/>
          <w:marRight w:val="0"/>
          <w:marTop w:val="0"/>
          <w:marBottom w:val="0"/>
          <w:divBdr>
            <w:top w:val="none" w:sz="0" w:space="0" w:color="auto"/>
            <w:left w:val="none" w:sz="0" w:space="0" w:color="auto"/>
            <w:bottom w:val="none" w:sz="0" w:space="0" w:color="auto"/>
            <w:right w:val="none" w:sz="0" w:space="0" w:color="auto"/>
          </w:divBdr>
        </w:div>
        <w:div w:id="2049597906">
          <w:marLeft w:val="0"/>
          <w:marRight w:val="0"/>
          <w:marTop w:val="0"/>
          <w:marBottom w:val="0"/>
          <w:divBdr>
            <w:top w:val="none" w:sz="0" w:space="0" w:color="auto"/>
            <w:left w:val="none" w:sz="0" w:space="0" w:color="auto"/>
            <w:bottom w:val="none" w:sz="0" w:space="0" w:color="auto"/>
            <w:right w:val="none" w:sz="0" w:space="0" w:color="auto"/>
          </w:divBdr>
        </w:div>
        <w:div w:id="2088644571">
          <w:marLeft w:val="0"/>
          <w:marRight w:val="0"/>
          <w:marTop w:val="0"/>
          <w:marBottom w:val="0"/>
          <w:divBdr>
            <w:top w:val="none" w:sz="0" w:space="0" w:color="auto"/>
            <w:left w:val="none" w:sz="0" w:space="0" w:color="auto"/>
            <w:bottom w:val="none" w:sz="0" w:space="0" w:color="auto"/>
            <w:right w:val="none" w:sz="0" w:space="0" w:color="auto"/>
          </w:divBdr>
        </w:div>
      </w:divsChild>
    </w:div>
    <w:div w:id="2125346860">
      <w:bodyDiv w:val="1"/>
      <w:marLeft w:val="0"/>
      <w:marRight w:val="0"/>
      <w:marTop w:val="0"/>
      <w:marBottom w:val="0"/>
      <w:divBdr>
        <w:top w:val="none" w:sz="0" w:space="0" w:color="auto"/>
        <w:left w:val="none" w:sz="0" w:space="0" w:color="auto"/>
        <w:bottom w:val="none" w:sz="0" w:space="0" w:color="auto"/>
        <w:right w:val="none" w:sz="0" w:space="0" w:color="auto"/>
      </w:divBdr>
      <w:divsChild>
        <w:div w:id="15087009">
          <w:marLeft w:val="0"/>
          <w:marRight w:val="0"/>
          <w:marTop w:val="0"/>
          <w:marBottom w:val="0"/>
          <w:divBdr>
            <w:top w:val="none" w:sz="0" w:space="0" w:color="auto"/>
            <w:left w:val="none" w:sz="0" w:space="0" w:color="auto"/>
            <w:bottom w:val="none" w:sz="0" w:space="0" w:color="auto"/>
            <w:right w:val="none" w:sz="0" w:space="0" w:color="auto"/>
          </w:divBdr>
        </w:div>
        <w:div w:id="17125143">
          <w:marLeft w:val="0"/>
          <w:marRight w:val="0"/>
          <w:marTop w:val="0"/>
          <w:marBottom w:val="0"/>
          <w:divBdr>
            <w:top w:val="none" w:sz="0" w:space="0" w:color="auto"/>
            <w:left w:val="none" w:sz="0" w:space="0" w:color="auto"/>
            <w:bottom w:val="none" w:sz="0" w:space="0" w:color="auto"/>
            <w:right w:val="none" w:sz="0" w:space="0" w:color="auto"/>
          </w:divBdr>
        </w:div>
        <w:div w:id="75446276">
          <w:marLeft w:val="0"/>
          <w:marRight w:val="0"/>
          <w:marTop w:val="0"/>
          <w:marBottom w:val="0"/>
          <w:divBdr>
            <w:top w:val="none" w:sz="0" w:space="0" w:color="auto"/>
            <w:left w:val="none" w:sz="0" w:space="0" w:color="auto"/>
            <w:bottom w:val="none" w:sz="0" w:space="0" w:color="auto"/>
            <w:right w:val="none" w:sz="0" w:space="0" w:color="auto"/>
          </w:divBdr>
        </w:div>
        <w:div w:id="82994623">
          <w:marLeft w:val="0"/>
          <w:marRight w:val="0"/>
          <w:marTop w:val="0"/>
          <w:marBottom w:val="0"/>
          <w:divBdr>
            <w:top w:val="none" w:sz="0" w:space="0" w:color="auto"/>
            <w:left w:val="none" w:sz="0" w:space="0" w:color="auto"/>
            <w:bottom w:val="none" w:sz="0" w:space="0" w:color="auto"/>
            <w:right w:val="none" w:sz="0" w:space="0" w:color="auto"/>
          </w:divBdr>
        </w:div>
        <w:div w:id="144711621">
          <w:marLeft w:val="0"/>
          <w:marRight w:val="0"/>
          <w:marTop w:val="0"/>
          <w:marBottom w:val="0"/>
          <w:divBdr>
            <w:top w:val="none" w:sz="0" w:space="0" w:color="auto"/>
            <w:left w:val="none" w:sz="0" w:space="0" w:color="auto"/>
            <w:bottom w:val="none" w:sz="0" w:space="0" w:color="auto"/>
            <w:right w:val="none" w:sz="0" w:space="0" w:color="auto"/>
          </w:divBdr>
        </w:div>
        <w:div w:id="147478806">
          <w:marLeft w:val="0"/>
          <w:marRight w:val="0"/>
          <w:marTop w:val="0"/>
          <w:marBottom w:val="0"/>
          <w:divBdr>
            <w:top w:val="none" w:sz="0" w:space="0" w:color="auto"/>
            <w:left w:val="none" w:sz="0" w:space="0" w:color="auto"/>
            <w:bottom w:val="none" w:sz="0" w:space="0" w:color="auto"/>
            <w:right w:val="none" w:sz="0" w:space="0" w:color="auto"/>
          </w:divBdr>
        </w:div>
        <w:div w:id="147793243">
          <w:marLeft w:val="0"/>
          <w:marRight w:val="0"/>
          <w:marTop w:val="0"/>
          <w:marBottom w:val="0"/>
          <w:divBdr>
            <w:top w:val="none" w:sz="0" w:space="0" w:color="auto"/>
            <w:left w:val="none" w:sz="0" w:space="0" w:color="auto"/>
            <w:bottom w:val="none" w:sz="0" w:space="0" w:color="auto"/>
            <w:right w:val="none" w:sz="0" w:space="0" w:color="auto"/>
          </w:divBdr>
        </w:div>
        <w:div w:id="189153535">
          <w:marLeft w:val="0"/>
          <w:marRight w:val="0"/>
          <w:marTop w:val="0"/>
          <w:marBottom w:val="0"/>
          <w:divBdr>
            <w:top w:val="none" w:sz="0" w:space="0" w:color="auto"/>
            <w:left w:val="none" w:sz="0" w:space="0" w:color="auto"/>
            <w:bottom w:val="none" w:sz="0" w:space="0" w:color="auto"/>
            <w:right w:val="none" w:sz="0" w:space="0" w:color="auto"/>
          </w:divBdr>
        </w:div>
        <w:div w:id="208760809">
          <w:marLeft w:val="0"/>
          <w:marRight w:val="0"/>
          <w:marTop w:val="0"/>
          <w:marBottom w:val="0"/>
          <w:divBdr>
            <w:top w:val="none" w:sz="0" w:space="0" w:color="auto"/>
            <w:left w:val="none" w:sz="0" w:space="0" w:color="auto"/>
            <w:bottom w:val="none" w:sz="0" w:space="0" w:color="auto"/>
            <w:right w:val="none" w:sz="0" w:space="0" w:color="auto"/>
          </w:divBdr>
        </w:div>
        <w:div w:id="214237383">
          <w:marLeft w:val="0"/>
          <w:marRight w:val="0"/>
          <w:marTop w:val="0"/>
          <w:marBottom w:val="0"/>
          <w:divBdr>
            <w:top w:val="none" w:sz="0" w:space="0" w:color="auto"/>
            <w:left w:val="none" w:sz="0" w:space="0" w:color="auto"/>
            <w:bottom w:val="none" w:sz="0" w:space="0" w:color="auto"/>
            <w:right w:val="none" w:sz="0" w:space="0" w:color="auto"/>
          </w:divBdr>
        </w:div>
        <w:div w:id="242494301">
          <w:marLeft w:val="0"/>
          <w:marRight w:val="0"/>
          <w:marTop w:val="0"/>
          <w:marBottom w:val="0"/>
          <w:divBdr>
            <w:top w:val="none" w:sz="0" w:space="0" w:color="auto"/>
            <w:left w:val="none" w:sz="0" w:space="0" w:color="auto"/>
            <w:bottom w:val="none" w:sz="0" w:space="0" w:color="auto"/>
            <w:right w:val="none" w:sz="0" w:space="0" w:color="auto"/>
          </w:divBdr>
        </w:div>
        <w:div w:id="268198933">
          <w:marLeft w:val="0"/>
          <w:marRight w:val="0"/>
          <w:marTop w:val="0"/>
          <w:marBottom w:val="0"/>
          <w:divBdr>
            <w:top w:val="none" w:sz="0" w:space="0" w:color="auto"/>
            <w:left w:val="none" w:sz="0" w:space="0" w:color="auto"/>
            <w:bottom w:val="none" w:sz="0" w:space="0" w:color="auto"/>
            <w:right w:val="none" w:sz="0" w:space="0" w:color="auto"/>
          </w:divBdr>
        </w:div>
        <w:div w:id="276451975">
          <w:marLeft w:val="0"/>
          <w:marRight w:val="0"/>
          <w:marTop w:val="0"/>
          <w:marBottom w:val="0"/>
          <w:divBdr>
            <w:top w:val="none" w:sz="0" w:space="0" w:color="auto"/>
            <w:left w:val="none" w:sz="0" w:space="0" w:color="auto"/>
            <w:bottom w:val="none" w:sz="0" w:space="0" w:color="auto"/>
            <w:right w:val="none" w:sz="0" w:space="0" w:color="auto"/>
          </w:divBdr>
        </w:div>
        <w:div w:id="277378957">
          <w:marLeft w:val="0"/>
          <w:marRight w:val="0"/>
          <w:marTop w:val="0"/>
          <w:marBottom w:val="0"/>
          <w:divBdr>
            <w:top w:val="none" w:sz="0" w:space="0" w:color="auto"/>
            <w:left w:val="none" w:sz="0" w:space="0" w:color="auto"/>
            <w:bottom w:val="none" w:sz="0" w:space="0" w:color="auto"/>
            <w:right w:val="none" w:sz="0" w:space="0" w:color="auto"/>
          </w:divBdr>
        </w:div>
        <w:div w:id="345135169">
          <w:marLeft w:val="0"/>
          <w:marRight w:val="0"/>
          <w:marTop w:val="0"/>
          <w:marBottom w:val="0"/>
          <w:divBdr>
            <w:top w:val="none" w:sz="0" w:space="0" w:color="auto"/>
            <w:left w:val="none" w:sz="0" w:space="0" w:color="auto"/>
            <w:bottom w:val="none" w:sz="0" w:space="0" w:color="auto"/>
            <w:right w:val="none" w:sz="0" w:space="0" w:color="auto"/>
          </w:divBdr>
        </w:div>
        <w:div w:id="348525151">
          <w:marLeft w:val="0"/>
          <w:marRight w:val="0"/>
          <w:marTop w:val="0"/>
          <w:marBottom w:val="0"/>
          <w:divBdr>
            <w:top w:val="none" w:sz="0" w:space="0" w:color="auto"/>
            <w:left w:val="none" w:sz="0" w:space="0" w:color="auto"/>
            <w:bottom w:val="none" w:sz="0" w:space="0" w:color="auto"/>
            <w:right w:val="none" w:sz="0" w:space="0" w:color="auto"/>
          </w:divBdr>
        </w:div>
        <w:div w:id="416756979">
          <w:marLeft w:val="0"/>
          <w:marRight w:val="0"/>
          <w:marTop w:val="0"/>
          <w:marBottom w:val="0"/>
          <w:divBdr>
            <w:top w:val="none" w:sz="0" w:space="0" w:color="auto"/>
            <w:left w:val="none" w:sz="0" w:space="0" w:color="auto"/>
            <w:bottom w:val="none" w:sz="0" w:space="0" w:color="auto"/>
            <w:right w:val="none" w:sz="0" w:space="0" w:color="auto"/>
          </w:divBdr>
        </w:div>
        <w:div w:id="421024660">
          <w:marLeft w:val="0"/>
          <w:marRight w:val="0"/>
          <w:marTop w:val="0"/>
          <w:marBottom w:val="0"/>
          <w:divBdr>
            <w:top w:val="none" w:sz="0" w:space="0" w:color="auto"/>
            <w:left w:val="none" w:sz="0" w:space="0" w:color="auto"/>
            <w:bottom w:val="none" w:sz="0" w:space="0" w:color="auto"/>
            <w:right w:val="none" w:sz="0" w:space="0" w:color="auto"/>
          </w:divBdr>
        </w:div>
        <w:div w:id="442768649">
          <w:marLeft w:val="0"/>
          <w:marRight w:val="0"/>
          <w:marTop w:val="0"/>
          <w:marBottom w:val="0"/>
          <w:divBdr>
            <w:top w:val="none" w:sz="0" w:space="0" w:color="auto"/>
            <w:left w:val="none" w:sz="0" w:space="0" w:color="auto"/>
            <w:bottom w:val="none" w:sz="0" w:space="0" w:color="auto"/>
            <w:right w:val="none" w:sz="0" w:space="0" w:color="auto"/>
          </w:divBdr>
        </w:div>
        <w:div w:id="464813621">
          <w:marLeft w:val="0"/>
          <w:marRight w:val="0"/>
          <w:marTop w:val="0"/>
          <w:marBottom w:val="0"/>
          <w:divBdr>
            <w:top w:val="none" w:sz="0" w:space="0" w:color="auto"/>
            <w:left w:val="none" w:sz="0" w:space="0" w:color="auto"/>
            <w:bottom w:val="none" w:sz="0" w:space="0" w:color="auto"/>
            <w:right w:val="none" w:sz="0" w:space="0" w:color="auto"/>
          </w:divBdr>
        </w:div>
        <w:div w:id="506333931">
          <w:marLeft w:val="0"/>
          <w:marRight w:val="0"/>
          <w:marTop w:val="0"/>
          <w:marBottom w:val="0"/>
          <w:divBdr>
            <w:top w:val="none" w:sz="0" w:space="0" w:color="auto"/>
            <w:left w:val="none" w:sz="0" w:space="0" w:color="auto"/>
            <w:bottom w:val="none" w:sz="0" w:space="0" w:color="auto"/>
            <w:right w:val="none" w:sz="0" w:space="0" w:color="auto"/>
          </w:divBdr>
        </w:div>
        <w:div w:id="639767470">
          <w:marLeft w:val="0"/>
          <w:marRight w:val="0"/>
          <w:marTop w:val="0"/>
          <w:marBottom w:val="0"/>
          <w:divBdr>
            <w:top w:val="none" w:sz="0" w:space="0" w:color="auto"/>
            <w:left w:val="none" w:sz="0" w:space="0" w:color="auto"/>
            <w:bottom w:val="none" w:sz="0" w:space="0" w:color="auto"/>
            <w:right w:val="none" w:sz="0" w:space="0" w:color="auto"/>
          </w:divBdr>
        </w:div>
        <w:div w:id="649748818">
          <w:marLeft w:val="0"/>
          <w:marRight w:val="0"/>
          <w:marTop w:val="0"/>
          <w:marBottom w:val="0"/>
          <w:divBdr>
            <w:top w:val="none" w:sz="0" w:space="0" w:color="auto"/>
            <w:left w:val="none" w:sz="0" w:space="0" w:color="auto"/>
            <w:bottom w:val="none" w:sz="0" w:space="0" w:color="auto"/>
            <w:right w:val="none" w:sz="0" w:space="0" w:color="auto"/>
          </w:divBdr>
        </w:div>
        <w:div w:id="668212813">
          <w:marLeft w:val="0"/>
          <w:marRight w:val="0"/>
          <w:marTop w:val="0"/>
          <w:marBottom w:val="0"/>
          <w:divBdr>
            <w:top w:val="none" w:sz="0" w:space="0" w:color="auto"/>
            <w:left w:val="none" w:sz="0" w:space="0" w:color="auto"/>
            <w:bottom w:val="none" w:sz="0" w:space="0" w:color="auto"/>
            <w:right w:val="none" w:sz="0" w:space="0" w:color="auto"/>
          </w:divBdr>
        </w:div>
        <w:div w:id="668410007">
          <w:marLeft w:val="0"/>
          <w:marRight w:val="0"/>
          <w:marTop w:val="0"/>
          <w:marBottom w:val="0"/>
          <w:divBdr>
            <w:top w:val="none" w:sz="0" w:space="0" w:color="auto"/>
            <w:left w:val="none" w:sz="0" w:space="0" w:color="auto"/>
            <w:bottom w:val="none" w:sz="0" w:space="0" w:color="auto"/>
            <w:right w:val="none" w:sz="0" w:space="0" w:color="auto"/>
          </w:divBdr>
        </w:div>
        <w:div w:id="680088769">
          <w:marLeft w:val="0"/>
          <w:marRight w:val="0"/>
          <w:marTop w:val="0"/>
          <w:marBottom w:val="0"/>
          <w:divBdr>
            <w:top w:val="none" w:sz="0" w:space="0" w:color="auto"/>
            <w:left w:val="none" w:sz="0" w:space="0" w:color="auto"/>
            <w:bottom w:val="none" w:sz="0" w:space="0" w:color="auto"/>
            <w:right w:val="none" w:sz="0" w:space="0" w:color="auto"/>
          </w:divBdr>
        </w:div>
        <w:div w:id="682589037">
          <w:marLeft w:val="0"/>
          <w:marRight w:val="0"/>
          <w:marTop w:val="0"/>
          <w:marBottom w:val="0"/>
          <w:divBdr>
            <w:top w:val="none" w:sz="0" w:space="0" w:color="auto"/>
            <w:left w:val="none" w:sz="0" w:space="0" w:color="auto"/>
            <w:bottom w:val="none" w:sz="0" w:space="0" w:color="auto"/>
            <w:right w:val="none" w:sz="0" w:space="0" w:color="auto"/>
          </w:divBdr>
        </w:div>
        <w:div w:id="685400839">
          <w:marLeft w:val="0"/>
          <w:marRight w:val="0"/>
          <w:marTop w:val="0"/>
          <w:marBottom w:val="0"/>
          <w:divBdr>
            <w:top w:val="none" w:sz="0" w:space="0" w:color="auto"/>
            <w:left w:val="none" w:sz="0" w:space="0" w:color="auto"/>
            <w:bottom w:val="none" w:sz="0" w:space="0" w:color="auto"/>
            <w:right w:val="none" w:sz="0" w:space="0" w:color="auto"/>
          </w:divBdr>
        </w:div>
        <w:div w:id="717627506">
          <w:marLeft w:val="0"/>
          <w:marRight w:val="0"/>
          <w:marTop w:val="0"/>
          <w:marBottom w:val="0"/>
          <w:divBdr>
            <w:top w:val="none" w:sz="0" w:space="0" w:color="auto"/>
            <w:left w:val="none" w:sz="0" w:space="0" w:color="auto"/>
            <w:bottom w:val="none" w:sz="0" w:space="0" w:color="auto"/>
            <w:right w:val="none" w:sz="0" w:space="0" w:color="auto"/>
          </w:divBdr>
        </w:div>
        <w:div w:id="722408087">
          <w:marLeft w:val="0"/>
          <w:marRight w:val="0"/>
          <w:marTop w:val="0"/>
          <w:marBottom w:val="0"/>
          <w:divBdr>
            <w:top w:val="none" w:sz="0" w:space="0" w:color="auto"/>
            <w:left w:val="none" w:sz="0" w:space="0" w:color="auto"/>
            <w:bottom w:val="none" w:sz="0" w:space="0" w:color="auto"/>
            <w:right w:val="none" w:sz="0" w:space="0" w:color="auto"/>
          </w:divBdr>
        </w:div>
        <w:div w:id="771701735">
          <w:marLeft w:val="0"/>
          <w:marRight w:val="0"/>
          <w:marTop w:val="0"/>
          <w:marBottom w:val="0"/>
          <w:divBdr>
            <w:top w:val="none" w:sz="0" w:space="0" w:color="auto"/>
            <w:left w:val="none" w:sz="0" w:space="0" w:color="auto"/>
            <w:bottom w:val="none" w:sz="0" w:space="0" w:color="auto"/>
            <w:right w:val="none" w:sz="0" w:space="0" w:color="auto"/>
          </w:divBdr>
        </w:div>
        <w:div w:id="831990403">
          <w:marLeft w:val="0"/>
          <w:marRight w:val="0"/>
          <w:marTop w:val="0"/>
          <w:marBottom w:val="0"/>
          <w:divBdr>
            <w:top w:val="none" w:sz="0" w:space="0" w:color="auto"/>
            <w:left w:val="none" w:sz="0" w:space="0" w:color="auto"/>
            <w:bottom w:val="none" w:sz="0" w:space="0" w:color="auto"/>
            <w:right w:val="none" w:sz="0" w:space="0" w:color="auto"/>
          </w:divBdr>
        </w:div>
        <w:div w:id="856117047">
          <w:marLeft w:val="0"/>
          <w:marRight w:val="0"/>
          <w:marTop w:val="0"/>
          <w:marBottom w:val="0"/>
          <w:divBdr>
            <w:top w:val="none" w:sz="0" w:space="0" w:color="auto"/>
            <w:left w:val="none" w:sz="0" w:space="0" w:color="auto"/>
            <w:bottom w:val="none" w:sz="0" w:space="0" w:color="auto"/>
            <w:right w:val="none" w:sz="0" w:space="0" w:color="auto"/>
          </w:divBdr>
        </w:div>
        <w:div w:id="872108405">
          <w:marLeft w:val="0"/>
          <w:marRight w:val="0"/>
          <w:marTop w:val="0"/>
          <w:marBottom w:val="0"/>
          <w:divBdr>
            <w:top w:val="none" w:sz="0" w:space="0" w:color="auto"/>
            <w:left w:val="none" w:sz="0" w:space="0" w:color="auto"/>
            <w:bottom w:val="none" w:sz="0" w:space="0" w:color="auto"/>
            <w:right w:val="none" w:sz="0" w:space="0" w:color="auto"/>
          </w:divBdr>
        </w:div>
        <w:div w:id="896207075">
          <w:marLeft w:val="0"/>
          <w:marRight w:val="0"/>
          <w:marTop w:val="0"/>
          <w:marBottom w:val="0"/>
          <w:divBdr>
            <w:top w:val="none" w:sz="0" w:space="0" w:color="auto"/>
            <w:left w:val="none" w:sz="0" w:space="0" w:color="auto"/>
            <w:bottom w:val="none" w:sz="0" w:space="0" w:color="auto"/>
            <w:right w:val="none" w:sz="0" w:space="0" w:color="auto"/>
          </w:divBdr>
        </w:div>
        <w:div w:id="925117316">
          <w:marLeft w:val="0"/>
          <w:marRight w:val="0"/>
          <w:marTop w:val="0"/>
          <w:marBottom w:val="0"/>
          <w:divBdr>
            <w:top w:val="none" w:sz="0" w:space="0" w:color="auto"/>
            <w:left w:val="none" w:sz="0" w:space="0" w:color="auto"/>
            <w:bottom w:val="none" w:sz="0" w:space="0" w:color="auto"/>
            <w:right w:val="none" w:sz="0" w:space="0" w:color="auto"/>
          </w:divBdr>
        </w:div>
        <w:div w:id="986975840">
          <w:marLeft w:val="0"/>
          <w:marRight w:val="0"/>
          <w:marTop w:val="0"/>
          <w:marBottom w:val="0"/>
          <w:divBdr>
            <w:top w:val="none" w:sz="0" w:space="0" w:color="auto"/>
            <w:left w:val="none" w:sz="0" w:space="0" w:color="auto"/>
            <w:bottom w:val="none" w:sz="0" w:space="0" w:color="auto"/>
            <w:right w:val="none" w:sz="0" w:space="0" w:color="auto"/>
          </w:divBdr>
        </w:div>
        <w:div w:id="991713728">
          <w:marLeft w:val="0"/>
          <w:marRight w:val="0"/>
          <w:marTop w:val="0"/>
          <w:marBottom w:val="0"/>
          <w:divBdr>
            <w:top w:val="none" w:sz="0" w:space="0" w:color="auto"/>
            <w:left w:val="none" w:sz="0" w:space="0" w:color="auto"/>
            <w:bottom w:val="none" w:sz="0" w:space="0" w:color="auto"/>
            <w:right w:val="none" w:sz="0" w:space="0" w:color="auto"/>
          </w:divBdr>
        </w:div>
        <w:div w:id="1015762725">
          <w:marLeft w:val="0"/>
          <w:marRight w:val="0"/>
          <w:marTop w:val="0"/>
          <w:marBottom w:val="0"/>
          <w:divBdr>
            <w:top w:val="none" w:sz="0" w:space="0" w:color="auto"/>
            <w:left w:val="none" w:sz="0" w:space="0" w:color="auto"/>
            <w:bottom w:val="none" w:sz="0" w:space="0" w:color="auto"/>
            <w:right w:val="none" w:sz="0" w:space="0" w:color="auto"/>
          </w:divBdr>
        </w:div>
        <w:div w:id="1034623802">
          <w:marLeft w:val="0"/>
          <w:marRight w:val="0"/>
          <w:marTop w:val="0"/>
          <w:marBottom w:val="0"/>
          <w:divBdr>
            <w:top w:val="none" w:sz="0" w:space="0" w:color="auto"/>
            <w:left w:val="none" w:sz="0" w:space="0" w:color="auto"/>
            <w:bottom w:val="none" w:sz="0" w:space="0" w:color="auto"/>
            <w:right w:val="none" w:sz="0" w:space="0" w:color="auto"/>
          </w:divBdr>
        </w:div>
        <w:div w:id="1139491940">
          <w:marLeft w:val="0"/>
          <w:marRight w:val="0"/>
          <w:marTop w:val="0"/>
          <w:marBottom w:val="0"/>
          <w:divBdr>
            <w:top w:val="none" w:sz="0" w:space="0" w:color="auto"/>
            <w:left w:val="none" w:sz="0" w:space="0" w:color="auto"/>
            <w:bottom w:val="none" w:sz="0" w:space="0" w:color="auto"/>
            <w:right w:val="none" w:sz="0" w:space="0" w:color="auto"/>
          </w:divBdr>
        </w:div>
        <w:div w:id="1197503235">
          <w:marLeft w:val="0"/>
          <w:marRight w:val="0"/>
          <w:marTop w:val="0"/>
          <w:marBottom w:val="0"/>
          <w:divBdr>
            <w:top w:val="none" w:sz="0" w:space="0" w:color="auto"/>
            <w:left w:val="none" w:sz="0" w:space="0" w:color="auto"/>
            <w:bottom w:val="none" w:sz="0" w:space="0" w:color="auto"/>
            <w:right w:val="none" w:sz="0" w:space="0" w:color="auto"/>
          </w:divBdr>
        </w:div>
        <w:div w:id="1211070759">
          <w:marLeft w:val="0"/>
          <w:marRight w:val="0"/>
          <w:marTop w:val="0"/>
          <w:marBottom w:val="0"/>
          <w:divBdr>
            <w:top w:val="none" w:sz="0" w:space="0" w:color="auto"/>
            <w:left w:val="none" w:sz="0" w:space="0" w:color="auto"/>
            <w:bottom w:val="none" w:sz="0" w:space="0" w:color="auto"/>
            <w:right w:val="none" w:sz="0" w:space="0" w:color="auto"/>
          </w:divBdr>
        </w:div>
        <w:div w:id="1243176325">
          <w:marLeft w:val="0"/>
          <w:marRight w:val="0"/>
          <w:marTop w:val="0"/>
          <w:marBottom w:val="0"/>
          <w:divBdr>
            <w:top w:val="none" w:sz="0" w:space="0" w:color="auto"/>
            <w:left w:val="none" w:sz="0" w:space="0" w:color="auto"/>
            <w:bottom w:val="none" w:sz="0" w:space="0" w:color="auto"/>
            <w:right w:val="none" w:sz="0" w:space="0" w:color="auto"/>
          </w:divBdr>
        </w:div>
        <w:div w:id="1244294777">
          <w:marLeft w:val="0"/>
          <w:marRight w:val="0"/>
          <w:marTop w:val="0"/>
          <w:marBottom w:val="0"/>
          <w:divBdr>
            <w:top w:val="none" w:sz="0" w:space="0" w:color="auto"/>
            <w:left w:val="none" w:sz="0" w:space="0" w:color="auto"/>
            <w:bottom w:val="none" w:sz="0" w:space="0" w:color="auto"/>
            <w:right w:val="none" w:sz="0" w:space="0" w:color="auto"/>
          </w:divBdr>
        </w:div>
        <w:div w:id="1271469686">
          <w:marLeft w:val="0"/>
          <w:marRight w:val="0"/>
          <w:marTop w:val="0"/>
          <w:marBottom w:val="0"/>
          <w:divBdr>
            <w:top w:val="none" w:sz="0" w:space="0" w:color="auto"/>
            <w:left w:val="none" w:sz="0" w:space="0" w:color="auto"/>
            <w:bottom w:val="none" w:sz="0" w:space="0" w:color="auto"/>
            <w:right w:val="none" w:sz="0" w:space="0" w:color="auto"/>
          </w:divBdr>
        </w:div>
        <w:div w:id="1271930638">
          <w:marLeft w:val="0"/>
          <w:marRight w:val="0"/>
          <w:marTop w:val="0"/>
          <w:marBottom w:val="0"/>
          <w:divBdr>
            <w:top w:val="none" w:sz="0" w:space="0" w:color="auto"/>
            <w:left w:val="none" w:sz="0" w:space="0" w:color="auto"/>
            <w:bottom w:val="none" w:sz="0" w:space="0" w:color="auto"/>
            <w:right w:val="none" w:sz="0" w:space="0" w:color="auto"/>
          </w:divBdr>
        </w:div>
        <w:div w:id="1323661645">
          <w:marLeft w:val="0"/>
          <w:marRight w:val="0"/>
          <w:marTop w:val="0"/>
          <w:marBottom w:val="0"/>
          <w:divBdr>
            <w:top w:val="none" w:sz="0" w:space="0" w:color="auto"/>
            <w:left w:val="none" w:sz="0" w:space="0" w:color="auto"/>
            <w:bottom w:val="none" w:sz="0" w:space="0" w:color="auto"/>
            <w:right w:val="none" w:sz="0" w:space="0" w:color="auto"/>
          </w:divBdr>
        </w:div>
        <w:div w:id="1332489785">
          <w:marLeft w:val="0"/>
          <w:marRight w:val="0"/>
          <w:marTop w:val="0"/>
          <w:marBottom w:val="0"/>
          <w:divBdr>
            <w:top w:val="none" w:sz="0" w:space="0" w:color="auto"/>
            <w:left w:val="none" w:sz="0" w:space="0" w:color="auto"/>
            <w:bottom w:val="none" w:sz="0" w:space="0" w:color="auto"/>
            <w:right w:val="none" w:sz="0" w:space="0" w:color="auto"/>
          </w:divBdr>
        </w:div>
        <w:div w:id="1342707164">
          <w:marLeft w:val="0"/>
          <w:marRight w:val="0"/>
          <w:marTop w:val="0"/>
          <w:marBottom w:val="0"/>
          <w:divBdr>
            <w:top w:val="none" w:sz="0" w:space="0" w:color="auto"/>
            <w:left w:val="none" w:sz="0" w:space="0" w:color="auto"/>
            <w:bottom w:val="none" w:sz="0" w:space="0" w:color="auto"/>
            <w:right w:val="none" w:sz="0" w:space="0" w:color="auto"/>
          </w:divBdr>
        </w:div>
        <w:div w:id="1402370395">
          <w:marLeft w:val="0"/>
          <w:marRight w:val="0"/>
          <w:marTop w:val="0"/>
          <w:marBottom w:val="0"/>
          <w:divBdr>
            <w:top w:val="none" w:sz="0" w:space="0" w:color="auto"/>
            <w:left w:val="none" w:sz="0" w:space="0" w:color="auto"/>
            <w:bottom w:val="none" w:sz="0" w:space="0" w:color="auto"/>
            <w:right w:val="none" w:sz="0" w:space="0" w:color="auto"/>
          </w:divBdr>
        </w:div>
        <w:div w:id="1449545425">
          <w:marLeft w:val="0"/>
          <w:marRight w:val="0"/>
          <w:marTop w:val="0"/>
          <w:marBottom w:val="0"/>
          <w:divBdr>
            <w:top w:val="none" w:sz="0" w:space="0" w:color="auto"/>
            <w:left w:val="none" w:sz="0" w:space="0" w:color="auto"/>
            <w:bottom w:val="none" w:sz="0" w:space="0" w:color="auto"/>
            <w:right w:val="none" w:sz="0" w:space="0" w:color="auto"/>
          </w:divBdr>
        </w:div>
        <w:div w:id="1452019829">
          <w:marLeft w:val="0"/>
          <w:marRight w:val="0"/>
          <w:marTop w:val="0"/>
          <w:marBottom w:val="0"/>
          <w:divBdr>
            <w:top w:val="none" w:sz="0" w:space="0" w:color="auto"/>
            <w:left w:val="none" w:sz="0" w:space="0" w:color="auto"/>
            <w:bottom w:val="none" w:sz="0" w:space="0" w:color="auto"/>
            <w:right w:val="none" w:sz="0" w:space="0" w:color="auto"/>
          </w:divBdr>
        </w:div>
        <w:div w:id="1462844840">
          <w:marLeft w:val="0"/>
          <w:marRight w:val="0"/>
          <w:marTop w:val="0"/>
          <w:marBottom w:val="0"/>
          <w:divBdr>
            <w:top w:val="none" w:sz="0" w:space="0" w:color="auto"/>
            <w:left w:val="none" w:sz="0" w:space="0" w:color="auto"/>
            <w:bottom w:val="none" w:sz="0" w:space="0" w:color="auto"/>
            <w:right w:val="none" w:sz="0" w:space="0" w:color="auto"/>
          </w:divBdr>
        </w:div>
        <w:div w:id="1469401494">
          <w:marLeft w:val="0"/>
          <w:marRight w:val="0"/>
          <w:marTop w:val="0"/>
          <w:marBottom w:val="0"/>
          <w:divBdr>
            <w:top w:val="none" w:sz="0" w:space="0" w:color="auto"/>
            <w:left w:val="none" w:sz="0" w:space="0" w:color="auto"/>
            <w:bottom w:val="none" w:sz="0" w:space="0" w:color="auto"/>
            <w:right w:val="none" w:sz="0" w:space="0" w:color="auto"/>
          </w:divBdr>
        </w:div>
        <w:div w:id="1544290833">
          <w:marLeft w:val="0"/>
          <w:marRight w:val="0"/>
          <w:marTop w:val="0"/>
          <w:marBottom w:val="0"/>
          <w:divBdr>
            <w:top w:val="none" w:sz="0" w:space="0" w:color="auto"/>
            <w:left w:val="none" w:sz="0" w:space="0" w:color="auto"/>
            <w:bottom w:val="none" w:sz="0" w:space="0" w:color="auto"/>
            <w:right w:val="none" w:sz="0" w:space="0" w:color="auto"/>
          </w:divBdr>
        </w:div>
        <w:div w:id="1582569944">
          <w:marLeft w:val="0"/>
          <w:marRight w:val="0"/>
          <w:marTop w:val="0"/>
          <w:marBottom w:val="0"/>
          <w:divBdr>
            <w:top w:val="none" w:sz="0" w:space="0" w:color="auto"/>
            <w:left w:val="none" w:sz="0" w:space="0" w:color="auto"/>
            <w:bottom w:val="none" w:sz="0" w:space="0" w:color="auto"/>
            <w:right w:val="none" w:sz="0" w:space="0" w:color="auto"/>
          </w:divBdr>
        </w:div>
        <w:div w:id="1599294089">
          <w:marLeft w:val="0"/>
          <w:marRight w:val="0"/>
          <w:marTop w:val="0"/>
          <w:marBottom w:val="0"/>
          <w:divBdr>
            <w:top w:val="none" w:sz="0" w:space="0" w:color="auto"/>
            <w:left w:val="none" w:sz="0" w:space="0" w:color="auto"/>
            <w:bottom w:val="none" w:sz="0" w:space="0" w:color="auto"/>
            <w:right w:val="none" w:sz="0" w:space="0" w:color="auto"/>
          </w:divBdr>
        </w:div>
        <w:div w:id="1686863588">
          <w:marLeft w:val="0"/>
          <w:marRight w:val="0"/>
          <w:marTop w:val="0"/>
          <w:marBottom w:val="0"/>
          <w:divBdr>
            <w:top w:val="none" w:sz="0" w:space="0" w:color="auto"/>
            <w:left w:val="none" w:sz="0" w:space="0" w:color="auto"/>
            <w:bottom w:val="none" w:sz="0" w:space="0" w:color="auto"/>
            <w:right w:val="none" w:sz="0" w:space="0" w:color="auto"/>
          </w:divBdr>
        </w:div>
        <w:div w:id="1710062113">
          <w:marLeft w:val="0"/>
          <w:marRight w:val="0"/>
          <w:marTop w:val="0"/>
          <w:marBottom w:val="0"/>
          <w:divBdr>
            <w:top w:val="none" w:sz="0" w:space="0" w:color="auto"/>
            <w:left w:val="none" w:sz="0" w:space="0" w:color="auto"/>
            <w:bottom w:val="none" w:sz="0" w:space="0" w:color="auto"/>
            <w:right w:val="none" w:sz="0" w:space="0" w:color="auto"/>
          </w:divBdr>
        </w:div>
        <w:div w:id="1715541125">
          <w:marLeft w:val="0"/>
          <w:marRight w:val="0"/>
          <w:marTop w:val="0"/>
          <w:marBottom w:val="0"/>
          <w:divBdr>
            <w:top w:val="none" w:sz="0" w:space="0" w:color="auto"/>
            <w:left w:val="none" w:sz="0" w:space="0" w:color="auto"/>
            <w:bottom w:val="none" w:sz="0" w:space="0" w:color="auto"/>
            <w:right w:val="none" w:sz="0" w:space="0" w:color="auto"/>
          </w:divBdr>
        </w:div>
        <w:div w:id="1720862383">
          <w:marLeft w:val="0"/>
          <w:marRight w:val="0"/>
          <w:marTop w:val="0"/>
          <w:marBottom w:val="0"/>
          <w:divBdr>
            <w:top w:val="none" w:sz="0" w:space="0" w:color="auto"/>
            <w:left w:val="none" w:sz="0" w:space="0" w:color="auto"/>
            <w:bottom w:val="none" w:sz="0" w:space="0" w:color="auto"/>
            <w:right w:val="none" w:sz="0" w:space="0" w:color="auto"/>
          </w:divBdr>
        </w:div>
        <w:div w:id="1778408025">
          <w:marLeft w:val="0"/>
          <w:marRight w:val="0"/>
          <w:marTop w:val="0"/>
          <w:marBottom w:val="0"/>
          <w:divBdr>
            <w:top w:val="none" w:sz="0" w:space="0" w:color="auto"/>
            <w:left w:val="none" w:sz="0" w:space="0" w:color="auto"/>
            <w:bottom w:val="none" w:sz="0" w:space="0" w:color="auto"/>
            <w:right w:val="none" w:sz="0" w:space="0" w:color="auto"/>
          </w:divBdr>
        </w:div>
        <w:div w:id="1810397921">
          <w:marLeft w:val="0"/>
          <w:marRight w:val="0"/>
          <w:marTop w:val="0"/>
          <w:marBottom w:val="0"/>
          <w:divBdr>
            <w:top w:val="none" w:sz="0" w:space="0" w:color="auto"/>
            <w:left w:val="none" w:sz="0" w:space="0" w:color="auto"/>
            <w:bottom w:val="none" w:sz="0" w:space="0" w:color="auto"/>
            <w:right w:val="none" w:sz="0" w:space="0" w:color="auto"/>
          </w:divBdr>
        </w:div>
        <w:div w:id="1825268675">
          <w:marLeft w:val="0"/>
          <w:marRight w:val="0"/>
          <w:marTop w:val="0"/>
          <w:marBottom w:val="0"/>
          <w:divBdr>
            <w:top w:val="none" w:sz="0" w:space="0" w:color="auto"/>
            <w:left w:val="none" w:sz="0" w:space="0" w:color="auto"/>
            <w:bottom w:val="none" w:sz="0" w:space="0" w:color="auto"/>
            <w:right w:val="none" w:sz="0" w:space="0" w:color="auto"/>
          </w:divBdr>
        </w:div>
        <w:div w:id="1832911032">
          <w:marLeft w:val="0"/>
          <w:marRight w:val="0"/>
          <w:marTop w:val="0"/>
          <w:marBottom w:val="0"/>
          <w:divBdr>
            <w:top w:val="none" w:sz="0" w:space="0" w:color="auto"/>
            <w:left w:val="none" w:sz="0" w:space="0" w:color="auto"/>
            <w:bottom w:val="none" w:sz="0" w:space="0" w:color="auto"/>
            <w:right w:val="none" w:sz="0" w:space="0" w:color="auto"/>
          </w:divBdr>
        </w:div>
        <w:div w:id="1836219059">
          <w:marLeft w:val="0"/>
          <w:marRight w:val="0"/>
          <w:marTop w:val="0"/>
          <w:marBottom w:val="0"/>
          <w:divBdr>
            <w:top w:val="none" w:sz="0" w:space="0" w:color="auto"/>
            <w:left w:val="none" w:sz="0" w:space="0" w:color="auto"/>
            <w:bottom w:val="none" w:sz="0" w:space="0" w:color="auto"/>
            <w:right w:val="none" w:sz="0" w:space="0" w:color="auto"/>
          </w:divBdr>
        </w:div>
        <w:div w:id="1865365206">
          <w:marLeft w:val="0"/>
          <w:marRight w:val="0"/>
          <w:marTop w:val="0"/>
          <w:marBottom w:val="0"/>
          <w:divBdr>
            <w:top w:val="none" w:sz="0" w:space="0" w:color="auto"/>
            <w:left w:val="none" w:sz="0" w:space="0" w:color="auto"/>
            <w:bottom w:val="none" w:sz="0" w:space="0" w:color="auto"/>
            <w:right w:val="none" w:sz="0" w:space="0" w:color="auto"/>
          </w:divBdr>
        </w:div>
        <w:div w:id="1885752601">
          <w:marLeft w:val="0"/>
          <w:marRight w:val="0"/>
          <w:marTop w:val="0"/>
          <w:marBottom w:val="0"/>
          <w:divBdr>
            <w:top w:val="none" w:sz="0" w:space="0" w:color="auto"/>
            <w:left w:val="none" w:sz="0" w:space="0" w:color="auto"/>
            <w:bottom w:val="none" w:sz="0" w:space="0" w:color="auto"/>
            <w:right w:val="none" w:sz="0" w:space="0" w:color="auto"/>
          </w:divBdr>
        </w:div>
        <w:div w:id="1917980065">
          <w:marLeft w:val="0"/>
          <w:marRight w:val="0"/>
          <w:marTop w:val="0"/>
          <w:marBottom w:val="0"/>
          <w:divBdr>
            <w:top w:val="none" w:sz="0" w:space="0" w:color="auto"/>
            <w:left w:val="none" w:sz="0" w:space="0" w:color="auto"/>
            <w:bottom w:val="none" w:sz="0" w:space="0" w:color="auto"/>
            <w:right w:val="none" w:sz="0" w:space="0" w:color="auto"/>
          </w:divBdr>
        </w:div>
        <w:div w:id="1936396930">
          <w:marLeft w:val="0"/>
          <w:marRight w:val="0"/>
          <w:marTop w:val="0"/>
          <w:marBottom w:val="0"/>
          <w:divBdr>
            <w:top w:val="none" w:sz="0" w:space="0" w:color="auto"/>
            <w:left w:val="none" w:sz="0" w:space="0" w:color="auto"/>
            <w:bottom w:val="none" w:sz="0" w:space="0" w:color="auto"/>
            <w:right w:val="none" w:sz="0" w:space="0" w:color="auto"/>
          </w:divBdr>
        </w:div>
        <w:div w:id="1940210680">
          <w:marLeft w:val="0"/>
          <w:marRight w:val="0"/>
          <w:marTop w:val="0"/>
          <w:marBottom w:val="0"/>
          <w:divBdr>
            <w:top w:val="none" w:sz="0" w:space="0" w:color="auto"/>
            <w:left w:val="none" w:sz="0" w:space="0" w:color="auto"/>
            <w:bottom w:val="none" w:sz="0" w:space="0" w:color="auto"/>
            <w:right w:val="none" w:sz="0" w:space="0" w:color="auto"/>
          </w:divBdr>
        </w:div>
        <w:div w:id="1969165057">
          <w:marLeft w:val="0"/>
          <w:marRight w:val="0"/>
          <w:marTop w:val="0"/>
          <w:marBottom w:val="0"/>
          <w:divBdr>
            <w:top w:val="none" w:sz="0" w:space="0" w:color="auto"/>
            <w:left w:val="none" w:sz="0" w:space="0" w:color="auto"/>
            <w:bottom w:val="none" w:sz="0" w:space="0" w:color="auto"/>
            <w:right w:val="none" w:sz="0" w:space="0" w:color="auto"/>
          </w:divBdr>
        </w:div>
        <w:div w:id="1994750224">
          <w:marLeft w:val="0"/>
          <w:marRight w:val="0"/>
          <w:marTop w:val="0"/>
          <w:marBottom w:val="0"/>
          <w:divBdr>
            <w:top w:val="none" w:sz="0" w:space="0" w:color="auto"/>
            <w:left w:val="none" w:sz="0" w:space="0" w:color="auto"/>
            <w:bottom w:val="none" w:sz="0" w:space="0" w:color="auto"/>
            <w:right w:val="none" w:sz="0" w:space="0" w:color="auto"/>
          </w:divBdr>
        </w:div>
        <w:div w:id="2023580288">
          <w:marLeft w:val="0"/>
          <w:marRight w:val="0"/>
          <w:marTop w:val="0"/>
          <w:marBottom w:val="0"/>
          <w:divBdr>
            <w:top w:val="none" w:sz="0" w:space="0" w:color="auto"/>
            <w:left w:val="none" w:sz="0" w:space="0" w:color="auto"/>
            <w:bottom w:val="none" w:sz="0" w:space="0" w:color="auto"/>
            <w:right w:val="none" w:sz="0" w:space="0" w:color="auto"/>
          </w:divBdr>
        </w:div>
        <w:div w:id="2081516584">
          <w:marLeft w:val="0"/>
          <w:marRight w:val="0"/>
          <w:marTop w:val="0"/>
          <w:marBottom w:val="0"/>
          <w:divBdr>
            <w:top w:val="none" w:sz="0" w:space="0" w:color="auto"/>
            <w:left w:val="none" w:sz="0" w:space="0" w:color="auto"/>
            <w:bottom w:val="none" w:sz="0" w:space="0" w:color="auto"/>
            <w:right w:val="none" w:sz="0" w:space="0" w:color="auto"/>
          </w:divBdr>
        </w:div>
        <w:div w:id="2097630443">
          <w:marLeft w:val="0"/>
          <w:marRight w:val="0"/>
          <w:marTop w:val="0"/>
          <w:marBottom w:val="0"/>
          <w:divBdr>
            <w:top w:val="none" w:sz="0" w:space="0" w:color="auto"/>
            <w:left w:val="none" w:sz="0" w:space="0" w:color="auto"/>
            <w:bottom w:val="none" w:sz="0" w:space="0" w:color="auto"/>
            <w:right w:val="none" w:sz="0" w:space="0" w:color="auto"/>
          </w:divBdr>
        </w:div>
        <w:div w:id="2113161807">
          <w:marLeft w:val="0"/>
          <w:marRight w:val="0"/>
          <w:marTop w:val="0"/>
          <w:marBottom w:val="0"/>
          <w:divBdr>
            <w:top w:val="none" w:sz="0" w:space="0" w:color="auto"/>
            <w:left w:val="none" w:sz="0" w:space="0" w:color="auto"/>
            <w:bottom w:val="none" w:sz="0" w:space="0" w:color="auto"/>
            <w:right w:val="none" w:sz="0" w:space="0" w:color="auto"/>
          </w:divBdr>
        </w:div>
      </w:divsChild>
    </w:div>
    <w:div w:id="2144496332">
      <w:bodyDiv w:val="1"/>
      <w:marLeft w:val="0"/>
      <w:marRight w:val="0"/>
      <w:marTop w:val="0"/>
      <w:marBottom w:val="0"/>
      <w:divBdr>
        <w:top w:val="none" w:sz="0" w:space="0" w:color="auto"/>
        <w:left w:val="none" w:sz="0" w:space="0" w:color="auto"/>
        <w:bottom w:val="none" w:sz="0" w:space="0" w:color="auto"/>
        <w:right w:val="none" w:sz="0" w:space="0" w:color="auto"/>
      </w:divBdr>
      <w:divsChild>
        <w:div w:id="46225033">
          <w:marLeft w:val="0"/>
          <w:marRight w:val="0"/>
          <w:marTop w:val="0"/>
          <w:marBottom w:val="0"/>
          <w:divBdr>
            <w:top w:val="none" w:sz="0" w:space="0" w:color="auto"/>
            <w:left w:val="none" w:sz="0" w:space="0" w:color="auto"/>
            <w:bottom w:val="none" w:sz="0" w:space="0" w:color="auto"/>
            <w:right w:val="none" w:sz="0" w:space="0" w:color="auto"/>
          </w:divBdr>
        </w:div>
        <w:div w:id="68967651">
          <w:marLeft w:val="0"/>
          <w:marRight w:val="0"/>
          <w:marTop w:val="0"/>
          <w:marBottom w:val="0"/>
          <w:divBdr>
            <w:top w:val="none" w:sz="0" w:space="0" w:color="auto"/>
            <w:left w:val="none" w:sz="0" w:space="0" w:color="auto"/>
            <w:bottom w:val="none" w:sz="0" w:space="0" w:color="auto"/>
            <w:right w:val="none" w:sz="0" w:space="0" w:color="auto"/>
          </w:divBdr>
        </w:div>
        <w:div w:id="198131057">
          <w:marLeft w:val="0"/>
          <w:marRight w:val="0"/>
          <w:marTop w:val="0"/>
          <w:marBottom w:val="0"/>
          <w:divBdr>
            <w:top w:val="none" w:sz="0" w:space="0" w:color="auto"/>
            <w:left w:val="none" w:sz="0" w:space="0" w:color="auto"/>
            <w:bottom w:val="none" w:sz="0" w:space="0" w:color="auto"/>
            <w:right w:val="none" w:sz="0" w:space="0" w:color="auto"/>
          </w:divBdr>
        </w:div>
        <w:div w:id="214851215">
          <w:marLeft w:val="0"/>
          <w:marRight w:val="0"/>
          <w:marTop w:val="0"/>
          <w:marBottom w:val="0"/>
          <w:divBdr>
            <w:top w:val="none" w:sz="0" w:space="0" w:color="auto"/>
            <w:left w:val="none" w:sz="0" w:space="0" w:color="auto"/>
            <w:bottom w:val="none" w:sz="0" w:space="0" w:color="auto"/>
            <w:right w:val="none" w:sz="0" w:space="0" w:color="auto"/>
          </w:divBdr>
        </w:div>
        <w:div w:id="233591741">
          <w:marLeft w:val="0"/>
          <w:marRight w:val="0"/>
          <w:marTop w:val="0"/>
          <w:marBottom w:val="0"/>
          <w:divBdr>
            <w:top w:val="none" w:sz="0" w:space="0" w:color="auto"/>
            <w:left w:val="none" w:sz="0" w:space="0" w:color="auto"/>
            <w:bottom w:val="none" w:sz="0" w:space="0" w:color="auto"/>
            <w:right w:val="none" w:sz="0" w:space="0" w:color="auto"/>
          </w:divBdr>
        </w:div>
        <w:div w:id="233860351">
          <w:marLeft w:val="0"/>
          <w:marRight w:val="0"/>
          <w:marTop w:val="0"/>
          <w:marBottom w:val="0"/>
          <w:divBdr>
            <w:top w:val="none" w:sz="0" w:space="0" w:color="auto"/>
            <w:left w:val="none" w:sz="0" w:space="0" w:color="auto"/>
            <w:bottom w:val="none" w:sz="0" w:space="0" w:color="auto"/>
            <w:right w:val="none" w:sz="0" w:space="0" w:color="auto"/>
          </w:divBdr>
        </w:div>
        <w:div w:id="261492074">
          <w:marLeft w:val="0"/>
          <w:marRight w:val="0"/>
          <w:marTop w:val="0"/>
          <w:marBottom w:val="0"/>
          <w:divBdr>
            <w:top w:val="none" w:sz="0" w:space="0" w:color="auto"/>
            <w:left w:val="none" w:sz="0" w:space="0" w:color="auto"/>
            <w:bottom w:val="none" w:sz="0" w:space="0" w:color="auto"/>
            <w:right w:val="none" w:sz="0" w:space="0" w:color="auto"/>
          </w:divBdr>
        </w:div>
        <w:div w:id="291398935">
          <w:marLeft w:val="0"/>
          <w:marRight w:val="0"/>
          <w:marTop w:val="0"/>
          <w:marBottom w:val="0"/>
          <w:divBdr>
            <w:top w:val="none" w:sz="0" w:space="0" w:color="auto"/>
            <w:left w:val="none" w:sz="0" w:space="0" w:color="auto"/>
            <w:bottom w:val="none" w:sz="0" w:space="0" w:color="auto"/>
            <w:right w:val="none" w:sz="0" w:space="0" w:color="auto"/>
          </w:divBdr>
        </w:div>
        <w:div w:id="349257541">
          <w:marLeft w:val="0"/>
          <w:marRight w:val="0"/>
          <w:marTop w:val="0"/>
          <w:marBottom w:val="0"/>
          <w:divBdr>
            <w:top w:val="none" w:sz="0" w:space="0" w:color="auto"/>
            <w:left w:val="none" w:sz="0" w:space="0" w:color="auto"/>
            <w:bottom w:val="none" w:sz="0" w:space="0" w:color="auto"/>
            <w:right w:val="none" w:sz="0" w:space="0" w:color="auto"/>
          </w:divBdr>
        </w:div>
        <w:div w:id="360518900">
          <w:marLeft w:val="0"/>
          <w:marRight w:val="0"/>
          <w:marTop w:val="0"/>
          <w:marBottom w:val="0"/>
          <w:divBdr>
            <w:top w:val="none" w:sz="0" w:space="0" w:color="auto"/>
            <w:left w:val="none" w:sz="0" w:space="0" w:color="auto"/>
            <w:bottom w:val="none" w:sz="0" w:space="0" w:color="auto"/>
            <w:right w:val="none" w:sz="0" w:space="0" w:color="auto"/>
          </w:divBdr>
        </w:div>
        <w:div w:id="366371826">
          <w:marLeft w:val="0"/>
          <w:marRight w:val="0"/>
          <w:marTop w:val="0"/>
          <w:marBottom w:val="0"/>
          <w:divBdr>
            <w:top w:val="none" w:sz="0" w:space="0" w:color="auto"/>
            <w:left w:val="none" w:sz="0" w:space="0" w:color="auto"/>
            <w:bottom w:val="none" w:sz="0" w:space="0" w:color="auto"/>
            <w:right w:val="none" w:sz="0" w:space="0" w:color="auto"/>
          </w:divBdr>
        </w:div>
        <w:div w:id="477646747">
          <w:marLeft w:val="0"/>
          <w:marRight w:val="0"/>
          <w:marTop w:val="0"/>
          <w:marBottom w:val="0"/>
          <w:divBdr>
            <w:top w:val="none" w:sz="0" w:space="0" w:color="auto"/>
            <w:left w:val="none" w:sz="0" w:space="0" w:color="auto"/>
            <w:bottom w:val="none" w:sz="0" w:space="0" w:color="auto"/>
            <w:right w:val="none" w:sz="0" w:space="0" w:color="auto"/>
          </w:divBdr>
        </w:div>
        <w:div w:id="531844746">
          <w:marLeft w:val="0"/>
          <w:marRight w:val="0"/>
          <w:marTop w:val="0"/>
          <w:marBottom w:val="0"/>
          <w:divBdr>
            <w:top w:val="none" w:sz="0" w:space="0" w:color="auto"/>
            <w:left w:val="none" w:sz="0" w:space="0" w:color="auto"/>
            <w:bottom w:val="none" w:sz="0" w:space="0" w:color="auto"/>
            <w:right w:val="none" w:sz="0" w:space="0" w:color="auto"/>
          </w:divBdr>
        </w:div>
        <w:div w:id="588198582">
          <w:marLeft w:val="0"/>
          <w:marRight w:val="0"/>
          <w:marTop w:val="0"/>
          <w:marBottom w:val="0"/>
          <w:divBdr>
            <w:top w:val="none" w:sz="0" w:space="0" w:color="auto"/>
            <w:left w:val="none" w:sz="0" w:space="0" w:color="auto"/>
            <w:bottom w:val="none" w:sz="0" w:space="0" w:color="auto"/>
            <w:right w:val="none" w:sz="0" w:space="0" w:color="auto"/>
          </w:divBdr>
        </w:div>
        <w:div w:id="594368652">
          <w:marLeft w:val="0"/>
          <w:marRight w:val="0"/>
          <w:marTop w:val="0"/>
          <w:marBottom w:val="0"/>
          <w:divBdr>
            <w:top w:val="none" w:sz="0" w:space="0" w:color="auto"/>
            <w:left w:val="none" w:sz="0" w:space="0" w:color="auto"/>
            <w:bottom w:val="none" w:sz="0" w:space="0" w:color="auto"/>
            <w:right w:val="none" w:sz="0" w:space="0" w:color="auto"/>
          </w:divBdr>
        </w:div>
        <w:div w:id="621231471">
          <w:marLeft w:val="0"/>
          <w:marRight w:val="0"/>
          <w:marTop w:val="0"/>
          <w:marBottom w:val="0"/>
          <w:divBdr>
            <w:top w:val="none" w:sz="0" w:space="0" w:color="auto"/>
            <w:left w:val="none" w:sz="0" w:space="0" w:color="auto"/>
            <w:bottom w:val="none" w:sz="0" w:space="0" w:color="auto"/>
            <w:right w:val="none" w:sz="0" w:space="0" w:color="auto"/>
          </w:divBdr>
        </w:div>
        <w:div w:id="631594749">
          <w:marLeft w:val="0"/>
          <w:marRight w:val="0"/>
          <w:marTop w:val="0"/>
          <w:marBottom w:val="0"/>
          <w:divBdr>
            <w:top w:val="none" w:sz="0" w:space="0" w:color="auto"/>
            <w:left w:val="none" w:sz="0" w:space="0" w:color="auto"/>
            <w:bottom w:val="none" w:sz="0" w:space="0" w:color="auto"/>
            <w:right w:val="none" w:sz="0" w:space="0" w:color="auto"/>
          </w:divBdr>
        </w:div>
        <w:div w:id="697244018">
          <w:marLeft w:val="0"/>
          <w:marRight w:val="0"/>
          <w:marTop w:val="0"/>
          <w:marBottom w:val="0"/>
          <w:divBdr>
            <w:top w:val="none" w:sz="0" w:space="0" w:color="auto"/>
            <w:left w:val="none" w:sz="0" w:space="0" w:color="auto"/>
            <w:bottom w:val="none" w:sz="0" w:space="0" w:color="auto"/>
            <w:right w:val="none" w:sz="0" w:space="0" w:color="auto"/>
          </w:divBdr>
        </w:div>
        <w:div w:id="709040487">
          <w:marLeft w:val="0"/>
          <w:marRight w:val="0"/>
          <w:marTop w:val="0"/>
          <w:marBottom w:val="0"/>
          <w:divBdr>
            <w:top w:val="none" w:sz="0" w:space="0" w:color="auto"/>
            <w:left w:val="none" w:sz="0" w:space="0" w:color="auto"/>
            <w:bottom w:val="none" w:sz="0" w:space="0" w:color="auto"/>
            <w:right w:val="none" w:sz="0" w:space="0" w:color="auto"/>
          </w:divBdr>
        </w:div>
        <w:div w:id="747771339">
          <w:marLeft w:val="0"/>
          <w:marRight w:val="0"/>
          <w:marTop w:val="0"/>
          <w:marBottom w:val="0"/>
          <w:divBdr>
            <w:top w:val="none" w:sz="0" w:space="0" w:color="auto"/>
            <w:left w:val="none" w:sz="0" w:space="0" w:color="auto"/>
            <w:bottom w:val="none" w:sz="0" w:space="0" w:color="auto"/>
            <w:right w:val="none" w:sz="0" w:space="0" w:color="auto"/>
          </w:divBdr>
        </w:div>
        <w:div w:id="819348956">
          <w:marLeft w:val="0"/>
          <w:marRight w:val="0"/>
          <w:marTop w:val="0"/>
          <w:marBottom w:val="0"/>
          <w:divBdr>
            <w:top w:val="none" w:sz="0" w:space="0" w:color="auto"/>
            <w:left w:val="none" w:sz="0" w:space="0" w:color="auto"/>
            <w:bottom w:val="none" w:sz="0" w:space="0" w:color="auto"/>
            <w:right w:val="none" w:sz="0" w:space="0" w:color="auto"/>
          </w:divBdr>
        </w:div>
        <w:div w:id="852767957">
          <w:marLeft w:val="0"/>
          <w:marRight w:val="0"/>
          <w:marTop w:val="0"/>
          <w:marBottom w:val="0"/>
          <w:divBdr>
            <w:top w:val="none" w:sz="0" w:space="0" w:color="auto"/>
            <w:left w:val="none" w:sz="0" w:space="0" w:color="auto"/>
            <w:bottom w:val="none" w:sz="0" w:space="0" w:color="auto"/>
            <w:right w:val="none" w:sz="0" w:space="0" w:color="auto"/>
          </w:divBdr>
        </w:div>
        <w:div w:id="875384932">
          <w:marLeft w:val="0"/>
          <w:marRight w:val="0"/>
          <w:marTop w:val="0"/>
          <w:marBottom w:val="0"/>
          <w:divBdr>
            <w:top w:val="none" w:sz="0" w:space="0" w:color="auto"/>
            <w:left w:val="none" w:sz="0" w:space="0" w:color="auto"/>
            <w:bottom w:val="none" w:sz="0" w:space="0" w:color="auto"/>
            <w:right w:val="none" w:sz="0" w:space="0" w:color="auto"/>
          </w:divBdr>
        </w:div>
        <w:div w:id="888110446">
          <w:marLeft w:val="0"/>
          <w:marRight w:val="0"/>
          <w:marTop w:val="0"/>
          <w:marBottom w:val="0"/>
          <w:divBdr>
            <w:top w:val="none" w:sz="0" w:space="0" w:color="auto"/>
            <w:left w:val="none" w:sz="0" w:space="0" w:color="auto"/>
            <w:bottom w:val="none" w:sz="0" w:space="0" w:color="auto"/>
            <w:right w:val="none" w:sz="0" w:space="0" w:color="auto"/>
          </w:divBdr>
        </w:div>
        <w:div w:id="918170632">
          <w:marLeft w:val="0"/>
          <w:marRight w:val="0"/>
          <w:marTop w:val="0"/>
          <w:marBottom w:val="0"/>
          <w:divBdr>
            <w:top w:val="none" w:sz="0" w:space="0" w:color="auto"/>
            <w:left w:val="none" w:sz="0" w:space="0" w:color="auto"/>
            <w:bottom w:val="none" w:sz="0" w:space="0" w:color="auto"/>
            <w:right w:val="none" w:sz="0" w:space="0" w:color="auto"/>
          </w:divBdr>
        </w:div>
        <w:div w:id="948976204">
          <w:marLeft w:val="0"/>
          <w:marRight w:val="0"/>
          <w:marTop w:val="0"/>
          <w:marBottom w:val="0"/>
          <w:divBdr>
            <w:top w:val="none" w:sz="0" w:space="0" w:color="auto"/>
            <w:left w:val="none" w:sz="0" w:space="0" w:color="auto"/>
            <w:bottom w:val="none" w:sz="0" w:space="0" w:color="auto"/>
            <w:right w:val="none" w:sz="0" w:space="0" w:color="auto"/>
          </w:divBdr>
        </w:div>
        <w:div w:id="980884151">
          <w:marLeft w:val="0"/>
          <w:marRight w:val="0"/>
          <w:marTop w:val="0"/>
          <w:marBottom w:val="0"/>
          <w:divBdr>
            <w:top w:val="none" w:sz="0" w:space="0" w:color="auto"/>
            <w:left w:val="none" w:sz="0" w:space="0" w:color="auto"/>
            <w:bottom w:val="none" w:sz="0" w:space="0" w:color="auto"/>
            <w:right w:val="none" w:sz="0" w:space="0" w:color="auto"/>
          </w:divBdr>
        </w:div>
        <w:div w:id="1076825233">
          <w:marLeft w:val="0"/>
          <w:marRight w:val="0"/>
          <w:marTop w:val="0"/>
          <w:marBottom w:val="0"/>
          <w:divBdr>
            <w:top w:val="none" w:sz="0" w:space="0" w:color="auto"/>
            <w:left w:val="none" w:sz="0" w:space="0" w:color="auto"/>
            <w:bottom w:val="none" w:sz="0" w:space="0" w:color="auto"/>
            <w:right w:val="none" w:sz="0" w:space="0" w:color="auto"/>
          </w:divBdr>
        </w:div>
        <w:div w:id="1159272913">
          <w:marLeft w:val="0"/>
          <w:marRight w:val="0"/>
          <w:marTop w:val="0"/>
          <w:marBottom w:val="0"/>
          <w:divBdr>
            <w:top w:val="none" w:sz="0" w:space="0" w:color="auto"/>
            <w:left w:val="none" w:sz="0" w:space="0" w:color="auto"/>
            <w:bottom w:val="none" w:sz="0" w:space="0" w:color="auto"/>
            <w:right w:val="none" w:sz="0" w:space="0" w:color="auto"/>
          </w:divBdr>
        </w:div>
        <w:div w:id="1267343693">
          <w:marLeft w:val="0"/>
          <w:marRight w:val="0"/>
          <w:marTop w:val="0"/>
          <w:marBottom w:val="0"/>
          <w:divBdr>
            <w:top w:val="none" w:sz="0" w:space="0" w:color="auto"/>
            <w:left w:val="none" w:sz="0" w:space="0" w:color="auto"/>
            <w:bottom w:val="none" w:sz="0" w:space="0" w:color="auto"/>
            <w:right w:val="none" w:sz="0" w:space="0" w:color="auto"/>
          </w:divBdr>
        </w:div>
        <w:div w:id="1304240237">
          <w:marLeft w:val="0"/>
          <w:marRight w:val="0"/>
          <w:marTop w:val="0"/>
          <w:marBottom w:val="0"/>
          <w:divBdr>
            <w:top w:val="none" w:sz="0" w:space="0" w:color="auto"/>
            <w:left w:val="none" w:sz="0" w:space="0" w:color="auto"/>
            <w:bottom w:val="none" w:sz="0" w:space="0" w:color="auto"/>
            <w:right w:val="none" w:sz="0" w:space="0" w:color="auto"/>
          </w:divBdr>
        </w:div>
        <w:div w:id="1354457526">
          <w:marLeft w:val="0"/>
          <w:marRight w:val="0"/>
          <w:marTop w:val="0"/>
          <w:marBottom w:val="0"/>
          <w:divBdr>
            <w:top w:val="none" w:sz="0" w:space="0" w:color="auto"/>
            <w:left w:val="none" w:sz="0" w:space="0" w:color="auto"/>
            <w:bottom w:val="none" w:sz="0" w:space="0" w:color="auto"/>
            <w:right w:val="none" w:sz="0" w:space="0" w:color="auto"/>
          </w:divBdr>
        </w:div>
        <w:div w:id="1430542394">
          <w:marLeft w:val="0"/>
          <w:marRight w:val="0"/>
          <w:marTop w:val="0"/>
          <w:marBottom w:val="0"/>
          <w:divBdr>
            <w:top w:val="none" w:sz="0" w:space="0" w:color="auto"/>
            <w:left w:val="none" w:sz="0" w:space="0" w:color="auto"/>
            <w:bottom w:val="none" w:sz="0" w:space="0" w:color="auto"/>
            <w:right w:val="none" w:sz="0" w:space="0" w:color="auto"/>
          </w:divBdr>
        </w:div>
        <w:div w:id="1465349163">
          <w:marLeft w:val="0"/>
          <w:marRight w:val="0"/>
          <w:marTop w:val="0"/>
          <w:marBottom w:val="0"/>
          <w:divBdr>
            <w:top w:val="none" w:sz="0" w:space="0" w:color="auto"/>
            <w:left w:val="none" w:sz="0" w:space="0" w:color="auto"/>
            <w:bottom w:val="none" w:sz="0" w:space="0" w:color="auto"/>
            <w:right w:val="none" w:sz="0" w:space="0" w:color="auto"/>
          </w:divBdr>
        </w:div>
        <w:div w:id="1515730190">
          <w:marLeft w:val="0"/>
          <w:marRight w:val="0"/>
          <w:marTop w:val="0"/>
          <w:marBottom w:val="0"/>
          <w:divBdr>
            <w:top w:val="none" w:sz="0" w:space="0" w:color="auto"/>
            <w:left w:val="none" w:sz="0" w:space="0" w:color="auto"/>
            <w:bottom w:val="none" w:sz="0" w:space="0" w:color="auto"/>
            <w:right w:val="none" w:sz="0" w:space="0" w:color="auto"/>
          </w:divBdr>
        </w:div>
        <w:div w:id="1566259001">
          <w:marLeft w:val="0"/>
          <w:marRight w:val="0"/>
          <w:marTop w:val="0"/>
          <w:marBottom w:val="0"/>
          <w:divBdr>
            <w:top w:val="none" w:sz="0" w:space="0" w:color="auto"/>
            <w:left w:val="none" w:sz="0" w:space="0" w:color="auto"/>
            <w:bottom w:val="none" w:sz="0" w:space="0" w:color="auto"/>
            <w:right w:val="none" w:sz="0" w:space="0" w:color="auto"/>
          </w:divBdr>
        </w:div>
        <w:div w:id="1759248905">
          <w:marLeft w:val="0"/>
          <w:marRight w:val="0"/>
          <w:marTop w:val="0"/>
          <w:marBottom w:val="0"/>
          <w:divBdr>
            <w:top w:val="none" w:sz="0" w:space="0" w:color="auto"/>
            <w:left w:val="none" w:sz="0" w:space="0" w:color="auto"/>
            <w:bottom w:val="none" w:sz="0" w:space="0" w:color="auto"/>
            <w:right w:val="none" w:sz="0" w:space="0" w:color="auto"/>
          </w:divBdr>
        </w:div>
        <w:div w:id="1844205296">
          <w:marLeft w:val="0"/>
          <w:marRight w:val="0"/>
          <w:marTop w:val="0"/>
          <w:marBottom w:val="0"/>
          <w:divBdr>
            <w:top w:val="none" w:sz="0" w:space="0" w:color="auto"/>
            <w:left w:val="none" w:sz="0" w:space="0" w:color="auto"/>
            <w:bottom w:val="none" w:sz="0" w:space="0" w:color="auto"/>
            <w:right w:val="none" w:sz="0" w:space="0" w:color="auto"/>
          </w:divBdr>
        </w:div>
        <w:div w:id="1859007185">
          <w:marLeft w:val="0"/>
          <w:marRight w:val="0"/>
          <w:marTop w:val="0"/>
          <w:marBottom w:val="0"/>
          <w:divBdr>
            <w:top w:val="none" w:sz="0" w:space="0" w:color="auto"/>
            <w:left w:val="none" w:sz="0" w:space="0" w:color="auto"/>
            <w:bottom w:val="none" w:sz="0" w:space="0" w:color="auto"/>
            <w:right w:val="none" w:sz="0" w:space="0" w:color="auto"/>
          </w:divBdr>
        </w:div>
        <w:div w:id="1860654345">
          <w:marLeft w:val="0"/>
          <w:marRight w:val="0"/>
          <w:marTop w:val="0"/>
          <w:marBottom w:val="0"/>
          <w:divBdr>
            <w:top w:val="none" w:sz="0" w:space="0" w:color="auto"/>
            <w:left w:val="none" w:sz="0" w:space="0" w:color="auto"/>
            <w:bottom w:val="none" w:sz="0" w:space="0" w:color="auto"/>
            <w:right w:val="none" w:sz="0" w:space="0" w:color="auto"/>
          </w:divBdr>
        </w:div>
        <w:div w:id="2063092191">
          <w:marLeft w:val="0"/>
          <w:marRight w:val="0"/>
          <w:marTop w:val="0"/>
          <w:marBottom w:val="0"/>
          <w:divBdr>
            <w:top w:val="none" w:sz="0" w:space="0" w:color="auto"/>
            <w:left w:val="none" w:sz="0" w:space="0" w:color="auto"/>
            <w:bottom w:val="none" w:sz="0" w:space="0" w:color="auto"/>
            <w:right w:val="none" w:sz="0" w:space="0" w:color="auto"/>
          </w:divBdr>
        </w:div>
        <w:div w:id="2108961917">
          <w:marLeft w:val="0"/>
          <w:marRight w:val="0"/>
          <w:marTop w:val="0"/>
          <w:marBottom w:val="0"/>
          <w:divBdr>
            <w:top w:val="none" w:sz="0" w:space="0" w:color="auto"/>
            <w:left w:val="none" w:sz="0" w:space="0" w:color="auto"/>
            <w:bottom w:val="none" w:sz="0" w:space="0" w:color="auto"/>
            <w:right w:val="none" w:sz="0" w:space="0" w:color="auto"/>
          </w:divBdr>
        </w:div>
      </w:divsChild>
    </w:div>
    <w:div w:id="2146776363">
      <w:bodyDiv w:val="1"/>
      <w:marLeft w:val="0"/>
      <w:marRight w:val="0"/>
      <w:marTop w:val="0"/>
      <w:marBottom w:val="0"/>
      <w:divBdr>
        <w:top w:val="none" w:sz="0" w:space="0" w:color="auto"/>
        <w:left w:val="none" w:sz="0" w:space="0" w:color="auto"/>
        <w:bottom w:val="none" w:sz="0" w:space="0" w:color="auto"/>
        <w:right w:val="none" w:sz="0" w:space="0" w:color="auto"/>
      </w:divBdr>
      <w:divsChild>
        <w:div w:id="36663309">
          <w:marLeft w:val="0"/>
          <w:marRight w:val="0"/>
          <w:marTop w:val="0"/>
          <w:marBottom w:val="0"/>
          <w:divBdr>
            <w:top w:val="none" w:sz="0" w:space="0" w:color="auto"/>
            <w:left w:val="none" w:sz="0" w:space="0" w:color="auto"/>
            <w:bottom w:val="none" w:sz="0" w:space="0" w:color="auto"/>
            <w:right w:val="none" w:sz="0" w:space="0" w:color="auto"/>
          </w:divBdr>
        </w:div>
        <w:div w:id="167713649">
          <w:marLeft w:val="0"/>
          <w:marRight w:val="0"/>
          <w:marTop w:val="0"/>
          <w:marBottom w:val="0"/>
          <w:divBdr>
            <w:top w:val="none" w:sz="0" w:space="0" w:color="auto"/>
            <w:left w:val="none" w:sz="0" w:space="0" w:color="auto"/>
            <w:bottom w:val="none" w:sz="0" w:space="0" w:color="auto"/>
            <w:right w:val="none" w:sz="0" w:space="0" w:color="auto"/>
          </w:divBdr>
        </w:div>
        <w:div w:id="193660517">
          <w:marLeft w:val="0"/>
          <w:marRight w:val="0"/>
          <w:marTop w:val="0"/>
          <w:marBottom w:val="0"/>
          <w:divBdr>
            <w:top w:val="none" w:sz="0" w:space="0" w:color="auto"/>
            <w:left w:val="none" w:sz="0" w:space="0" w:color="auto"/>
            <w:bottom w:val="none" w:sz="0" w:space="0" w:color="auto"/>
            <w:right w:val="none" w:sz="0" w:space="0" w:color="auto"/>
          </w:divBdr>
        </w:div>
        <w:div w:id="204562061">
          <w:marLeft w:val="0"/>
          <w:marRight w:val="0"/>
          <w:marTop w:val="0"/>
          <w:marBottom w:val="0"/>
          <w:divBdr>
            <w:top w:val="none" w:sz="0" w:space="0" w:color="auto"/>
            <w:left w:val="none" w:sz="0" w:space="0" w:color="auto"/>
            <w:bottom w:val="none" w:sz="0" w:space="0" w:color="auto"/>
            <w:right w:val="none" w:sz="0" w:space="0" w:color="auto"/>
          </w:divBdr>
        </w:div>
        <w:div w:id="223181117">
          <w:marLeft w:val="0"/>
          <w:marRight w:val="0"/>
          <w:marTop w:val="0"/>
          <w:marBottom w:val="0"/>
          <w:divBdr>
            <w:top w:val="none" w:sz="0" w:space="0" w:color="auto"/>
            <w:left w:val="none" w:sz="0" w:space="0" w:color="auto"/>
            <w:bottom w:val="none" w:sz="0" w:space="0" w:color="auto"/>
            <w:right w:val="none" w:sz="0" w:space="0" w:color="auto"/>
          </w:divBdr>
        </w:div>
        <w:div w:id="248122210">
          <w:marLeft w:val="0"/>
          <w:marRight w:val="0"/>
          <w:marTop w:val="0"/>
          <w:marBottom w:val="0"/>
          <w:divBdr>
            <w:top w:val="none" w:sz="0" w:space="0" w:color="auto"/>
            <w:left w:val="none" w:sz="0" w:space="0" w:color="auto"/>
            <w:bottom w:val="none" w:sz="0" w:space="0" w:color="auto"/>
            <w:right w:val="none" w:sz="0" w:space="0" w:color="auto"/>
          </w:divBdr>
        </w:div>
        <w:div w:id="342124715">
          <w:marLeft w:val="0"/>
          <w:marRight w:val="0"/>
          <w:marTop w:val="0"/>
          <w:marBottom w:val="0"/>
          <w:divBdr>
            <w:top w:val="none" w:sz="0" w:space="0" w:color="auto"/>
            <w:left w:val="none" w:sz="0" w:space="0" w:color="auto"/>
            <w:bottom w:val="none" w:sz="0" w:space="0" w:color="auto"/>
            <w:right w:val="none" w:sz="0" w:space="0" w:color="auto"/>
          </w:divBdr>
        </w:div>
        <w:div w:id="684940253">
          <w:marLeft w:val="0"/>
          <w:marRight w:val="0"/>
          <w:marTop w:val="0"/>
          <w:marBottom w:val="0"/>
          <w:divBdr>
            <w:top w:val="none" w:sz="0" w:space="0" w:color="auto"/>
            <w:left w:val="none" w:sz="0" w:space="0" w:color="auto"/>
            <w:bottom w:val="none" w:sz="0" w:space="0" w:color="auto"/>
            <w:right w:val="none" w:sz="0" w:space="0" w:color="auto"/>
          </w:divBdr>
        </w:div>
        <w:div w:id="1161388641">
          <w:marLeft w:val="0"/>
          <w:marRight w:val="0"/>
          <w:marTop w:val="0"/>
          <w:marBottom w:val="0"/>
          <w:divBdr>
            <w:top w:val="none" w:sz="0" w:space="0" w:color="auto"/>
            <w:left w:val="none" w:sz="0" w:space="0" w:color="auto"/>
            <w:bottom w:val="none" w:sz="0" w:space="0" w:color="auto"/>
            <w:right w:val="none" w:sz="0" w:space="0" w:color="auto"/>
          </w:divBdr>
        </w:div>
        <w:div w:id="1204976686">
          <w:marLeft w:val="0"/>
          <w:marRight w:val="0"/>
          <w:marTop w:val="0"/>
          <w:marBottom w:val="0"/>
          <w:divBdr>
            <w:top w:val="none" w:sz="0" w:space="0" w:color="auto"/>
            <w:left w:val="none" w:sz="0" w:space="0" w:color="auto"/>
            <w:bottom w:val="none" w:sz="0" w:space="0" w:color="auto"/>
            <w:right w:val="none" w:sz="0" w:space="0" w:color="auto"/>
          </w:divBdr>
        </w:div>
        <w:div w:id="1225801589">
          <w:marLeft w:val="0"/>
          <w:marRight w:val="0"/>
          <w:marTop w:val="0"/>
          <w:marBottom w:val="0"/>
          <w:divBdr>
            <w:top w:val="none" w:sz="0" w:space="0" w:color="auto"/>
            <w:left w:val="none" w:sz="0" w:space="0" w:color="auto"/>
            <w:bottom w:val="none" w:sz="0" w:space="0" w:color="auto"/>
            <w:right w:val="none" w:sz="0" w:space="0" w:color="auto"/>
          </w:divBdr>
        </w:div>
        <w:div w:id="1254516099">
          <w:marLeft w:val="0"/>
          <w:marRight w:val="0"/>
          <w:marTop w:val="0"/>
          <w:marBottom w:val="0"/>
          <w:divBdr>
            <w:top w:val="none" w:sz="0" w:space="0" w:color="auto"/>
            <w:left w:val="none" w:sz="0" w:space="0" w:color="auto"/>
            <w:bottom w:val="none" w:sz="0" w:space="0" w:color="auto"/>
            <w:right w:val="none" w:sz="0" w:space="0" w:color="auto"/>
          </w:divBdr>
        </w:div>
        <w:div w:id="1304627694">
          <w:marLeft w:val="0"/>
          <w:marRight w:val="0"/>
          <w:marTop w:val="0"/>
          <w:marBottom w:val="0"/>
          <w:divBdr>
            <w:top w:val="none" w:sz="0" w:space="0" w:color="auto"/>
            <w:left w:val="none" w:sz="0" w:space="0" w:color="auto"/>
            <w:bottom w:val="none" w:sz="0" w:space="0" w:color="auto"/>
            <w:right w:val="none" w:sz="0" w:space="0" w:color="auto"/>
          </w:divBdr>
        </w:div>
        <w:div w:id="1376396149">
          <w:marLeft w:val="0"/>
          <w:marRight w:val="0"/>
          <w:marTop w:val="0"/>
          <w:marBottom w:val="0"/>
          <w:divBdr>
            <w:top w:val="none" w:sz="0" w:space="0" w:color="auto"/>
            <w:left w:val="none" w:sz="0" w:space="0" w:color="auto"/>
            <w:bottom w:val="none" w:sz="0" w:space="0" w:color="auto"/>
            <w:right w:val="none" w:sz="0" w:space="0" w:color="auto"/>
          </w:divBdr>
        </w:div>
        <w:div w:id="1456871900">
          <w:marLeft w:val="0"/>
          <w:marRight w:val="0"/>
          <w:marTop w:val="0"/>
          <w:marBottom w:val="0"/>
          <w:divBdr>
            <w:top w:val="none" w:sz="0" w:space="0" w:color="auto"/>
            <w:left w:val="none" w:sz="0" w:space="0" w:color="auto"/>
            <w:bottom w:val="none" w:sz="0" w:space="0" w:color="auto"/>
            <w:right w:val="none" w:sz="0" w:space="0" w:color="auto"/>
          </w:divBdr>
        </w:div>
        <w:div w:id="1539586080">
          <w:marLeft w:val="0"/>
          <w:marRight w:val="0"/>
          <w:marTop w:val="0"/>
          <w:marBottom w:val="0"/>
          <w:divBdr>
            <w:top w:val="none" w:sz="0" w:space="0" w:color="auto"/>
            <w:left w:val="none" w:sz="0" w:space="0" w:color="auto"/>
            <w:bottom w:val="none" w:sz="0" w:space="0" w:color="auto"/>
            <w:right w:val="none" w:sz="0" w:space="0" w:color="auto"/>
          </w:divBdr>
        </w:div>
        <w:div w:id="1572618248">
          <w:marLeft w:val="0"/>
          <w:marRight w:val="0"/>
          <w:marTop w:val="0"/>
          <w:marBottom w:val="0"/>
          <w:divBdr>
            <w:top w:val="none" w:sz="0" w:space="0" w:color="auto"/>
            <w:left w:val="none" w:sz="0" w:space="0" w:color="auto"/>
            <w:bottom w:val="none" w:sz="0" w:space="0" w:color="auto"/>
            <w:right w:val="none" w:sz="0" w:space="0" w:color="auto"/>
          </w:divBdr>
        </w:div>
        <w:div w:id="1999578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ugasoft.ru/calendar/prazdniki/mezhdunarodnyj-zhenskij-de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ugasoft.ru/calendar/prazdniki/den-zashchitnika-otechestv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ugasoft.ru/calendar/prazdniki/rozhdestvo-hristovo" TargetMode="External"/><Relationship Id="rId5" Type="http://schemas.openxmlformats.org/officeDocument/2006/relationships/settings" Target="settings.xml"/><Relationship Id="rId15" Type="http://schemas.openxmlformats.org/officeDocument/2006/relationships/hyperlink" Target="https://lugasoft.ru/calendar/prazdniki/den-pobedy" TargetMode="External"/><Relationship Id="rId10" Type="http://schemas.openxmlformats.org/officeDocument/2006/relationships/hyperlink" Target="https://lugasoft.ru/calendar/prazdniki/novogodnie-kanikuly"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lugasoft.ru/calendar/prazdniki/prazdnik-vesny-i-tru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DD62E-A558-4BF7-87AB-3456D35E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4444</TotalTime>
  <Pages>403</Pages>
  <Words>161712</Words>
  <Characters>921760</Characters>
  <Application>Microsoft Office Word</Application>
  <DocSecurity>0</DocSecurity>
  <Lines>7681</Lines>
  <Paragraphs>2162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Трофимук</dc:creator>
  <cp:keywords/>
  <dc:description/>
  <cp:lastModifiedBy>Сидорова</cp:lastModifiedBy>
  <cp:revision>27</cp:revision>
  <cp:lastPrinted>2020-06-03T13:39:00Z</cp:lastPrinted>
  <dcterms:created xsi:type="dcterms:W3CDTF">2019-10-20T12:13:00Z</dcterms:created>
  <dcterms:modified xsi:type="dcterms:W3CDTF">2023-01-25T13:53:00Z</dcterms:modified>
</cp:coreProperties>
</file>