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5103"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BB7513" w:rsidRPr="00C31806" w:rsidTr="009D0862">
        <w:tc>
          <w:tcPr>
            <w:tcW w:w="5103" w:type="dxa"/>
          </w:tcPr>
          <w:p w:rsidR="00BB7513" w:rsidRDefault="009D0862" w:rsidP="00BB7513">
            <w:pPr>
              <w:tabs>
                <w:tab w:val="left" w:pos="6645"/>
              </w:tabs>
              <w:ind w:left="1202" w:hanging="493"/>
              <w:jc w:val="both"/>
              <w:rPr>
                <w:bCs/>
              </w:rPr>
            </w:pPr>
            <w:bookmarkStart w:id="0" w:name="_GoBack"/>
            <w:bookmarkEnd w:id="0"/>
            <w:r>
              <w:rPr>
                <w:bCs/>
              </w:rPr>
              <w:t xml:space="preserve">           </w:t>
            </w:r>
            <w:r w:rsidR="00BB7513">
              <w:rPr>
                <w:bCs/>
              </w:rPr>
              <w:t xml:space="preserve">                   </w:t>
            </w:r>
          </w:p>
          <w:p w:rsidR="00BB7513" w:rsidRPr="00C31806" w:rsidRDefault="00BF5771" w:rsidP="00BB7513">
            <w:pPr>
              <w:tabs>
                <w:tab w:val="left" w:pos="6645"/>
              </w:tabs>
              <w:ind w:left="1202" w:hanging="493"/>
              <w:jc w:val="right"/>
            </w:pPr>
            <w:r>
              <w:rPr>
                <w:bCs/>
              </w:rPr>
              <w:t xml:space="preserve"> Приложение </w:t>
            </w:r>
            <w:r w:rsidR="00BB7513" w:rsidRPr="00C31806">
              <w:t xml:space="preserve"> </w:t>
            </w:r>
          </w:p>
          <w:p w:rsidR="00BF5771" w:rsidRPr="00BF5771" w:rsidRDefault="00BB7513" w:rsidP="00BF5771">
            <w:pPr>
              <w:jc w:val="both"/>
            </w:pPr>
            <w:r>
              <w:t xml:space="preserve"> к приказу от </w:t>
            </w:r>
            <w:r w:rsidR="00BF5771">
              <w:t>13.12.2021 № 1121</w:t>
            </w:r>
            <w:r w:rsidRPr="00C31806">
              <w:t xml:space="preserve"> </w:t>
            </w:r>
            <w:r w:rsidR="00BF5771" w:rsidRPr="00BF5771">
              <w:t xml:space="preserve">«О внесении изменений в Положение «Об организации питания обучающихся  </w:t>
            </w:r>
          </w:p>
          <w:p w:rsidR="00BB7513" w:rsidRPr="00C31806" w:rsidRDefault="00BF5771" w:rsidP="00BF5771">
            <w:pPr>
              <w:jc w:val="both"/>
              <w:rPr>
                <w:bCs/>
              </w:rPr>
            </w:pPr>
            <w:r w:rsidRPr="00BF5771">
              <w:t>муниципального общеобразовательного бюджетного учреждения лицея № 33» (приказ от 30.08.2019 №669)»</w:t>
            </w:r>
          </w:p>
        </w:tc>
      </w:tr>
    </w:tbl>
    <w:p w:rsidR="005F01C8" w:rsidRDefault="005F01C8" w:rsidP="00454FF5">
      <w:pPr>
        <w:spacing w:line="360" w:lineRule="auto"/>
        <w:jc w:val="center"/>
        <w:rPr>
          <w:rFonts w:ascii="Times New Roman" w:hAnsi="Times New Roman" w:cs="Times New Roman"/>
          <w:caps/>
          <w:u w:val="single"/>
        </w:rPr>
      </w:pPr>
    </w:p>
    <w:p w:rsidR="005F01C8" w:rsidRDefault="005F01C8" w:rsidP="00454FF5">
      <w:pPr>
        <w:spacing w:line="360" w:lineRule="auto"/>
        <w:jc w:val="center"/>
        <w:rPr>
          <w:rFonts w:ascii="Times New Roman" w:hAnsi="Times New Roman" w:cs="Times New Roman"/>
          <w:caps/>
          <w:u w:val="single"/>
        </w:rPr>
      </w:pPr>
    </w:p>
    <w:p w:rsidR="00454FF5" w:rsidRDefault="00454FF5" w:rsidP="00454FF5">
      <w:pPr>
        <w:spacing w:line="360" w:lineRule="auto"/>
        <w:jc w:val="center"/>
        <w:rPr>
          <w:rFonts w:ascii="Times New Roman" w:hAnsi="Times New Roman" w:cs="Times New Roman"/>
          <w:caps/>
          <w:u w:val="single"/>
        </w:rPr>
      </w:pPr>
      <w:r>
        <w:rPr>
          <w:rFonts w:ascii="Times New Roman" w:hAnsi="Times New Roman" w:cs="Times New Roman"/>
          <w:caps/>
          <w:u w:val="single"/>
        </w:rPr>
        <w:t>Муниципальное ОБЩЕОБРАЗОВАТЕЛЬНОЕ БЮДЖЕТНОЕ учреждение  лицей  №33</w:t>
      </w:r>
    </w:p>
    <w:p w:rsidR="00454FF5" w:rsidRDefault="00454FF5" w:rsidP="00454FF5">
      <w:pPr>
        <w:pStyle w:val="aa"/>
        <w:jc w:val="both"/>
        <w:rPr>
          <w:rFonts w:ascii="Times New Roman" w:hAnsi="Times New Roman"/>
          <w:b/>
          <w:sz w:val="24"/>
          <w:szCs w:val="24"/>
        </w:rPr>
      </w:pPr>
    </w:p>
    <w:p w:rsidR="00454FF5" w:rsidRDefault="00454FF5" w:rsidP="00454FF5">
      <w:pPr>
        <w:pStyle w:val="aa"/>
        <w:jc w:val="both"/>
        <w:rPr>
          <w:rFonts w:ascii="Times New Roman" w:hAnsi="Times New Roman"/>
          <w:b/>
          <w:sz w:val="24"/>
          <w:szCs w:val="24"/>
        </w:rPr>
      </w:pPr>
    </w:p>
    <w:p w:rsidR="00454FF5" w:rsidRDefault="00454FF5" w:rsidP="00454FF5">
      <w:pPr>
        <w:pStyle w:val="aa"/>
        <w:jc w:val="both"/>
        <w:rPr>
          <w:rFonts w:ascii="Times New Roman" w:hAnsi="Times New Roman"/>
          <w:b/>
          <w:sz w:val="24"/>
          <w:szCs w:val="24"/>
        </w:rPr>
      </w:pPr>
    </w:p>
    <w:p w:rsidR="00454FF5" w:rsidRDefault="00454FF5" w:rsidP="00454FF5">
      <w:pPr>
        <w:pStyle w:val="aa"/>
        <w:jc w:val="both"/>
        <w:rPr>
          <w:rFonts w:ascii="Times New Roman" w:hAnsi="Times New Roman"/>
          <w:b/>
          <w:sz w:val="24"/>
          <w:szCs w:val="24"/>
        </w:rPr>
      </w:pPr>
    </w:p>
    <w:p w:rsidR="00454FF5" w:rsidRDefault="00454FF5" w:rsidP="00454FF5">
      <w:pPr>
        <w:pStyle w:val="aa"/>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4"/>
          <w:szCs w:val="24"/>
        </w:rPr>
        <w:t>Утверждено приказом</w:t>
      </w:r>
    </w:p>
    <w:p w:rsidR="00454FF5" w:rsidRDefault="00454FF5" w:rsidP="00454FF5">
      <w:pPr>
        <w:pStyle w:val="aa"/>
        <w:jc w:val="right"/>
        <w:rPr>
          <w:rFonts w:ascii="Times New Roman" w:hAnsi="Times New Roman"/>
          <w:sz w:val="24"/>
          <w:szCs w:val="24"/>
        </w:rPr>
      </w:pPr>
      <w:r>
        <w:rPr>
          <w:rFonts w:ascii="Times New Roman" w:hAnsi="Times New Roman"/>
          <w:sz w:val="24"/>
          <w:szCs w:val="24"/>
        </w:rPr>
        <w:t xml:space="preserve"> МОБУ лицея №33</w:t>
      </w:r>
    </w:p>
    <w:p w:rsidR="00454FF5" w:rsidRDefault="00454FF5" w:rsidP="00454FF5">
      <w:pPr>
        <w:pStyle w:val="aa"/>
        <w:jc w:val="right"/>
        <w:rPr>
          <w:rFonts w:ascii="Times New Roman" w:hAnsi="Times New Roman"/>
          <w:sz w:val="24"/>
          <w:szCs w:val="24"/>
        </w:rPr>
      </w:pPr>
      <w:r>
        <w:rPr>
          <w:rFonts w:ascii="Times New Roman" w:hAnsi="Times New Roman"/>
          <w:sz w:val="24"/>
          <w:szCs w:val="24"/>
        </w:rPr>
        <w:t xml:space="preserve">    (13.12.2021 № 1121)</w:t>
      </w:r>
    </w:p>
    <w:p w:rsidR="00454FF5" w:rsidRDefault="00454FF5" w:rsidP="00454FF5">
      <w:pPr>
        <w:pStyle w:val="aa"/>
        <w:jc w:val="right"/>
        <w:rPr>
          <w:rFonts w:ascii="Times New Roman" w:hAnsi="Times New Roman"/>
          <w:sz w:val="24"/>
          <w:szCs w:val="24"/>
        </w:rPr>
      </w:pPr>
      <w:r>
        <w:rPr>
          <w:rFonts w:ascii="Times New Roman" w:hAnsi="Times New Roman"/>
          <w:sz w:val="24"/>
          <w:szCs w:val="24"/>
        </w:rPr>
        <w:t xml:space="preserve">                                                                                                 </w:t>
      </w:r>
    </w:p>
    <w:p w:rsidR="00454FF5" w:rsidRDefault="00454FF5" w:rsidP="00454FF5">
      <w:pPr>
        <w:pStyle w:val="aa"/>
        <w:jc w:val="right"/>
        <w:rPr>
          <w:rFonts w:ascii="Times New Roman" w:hAnsi="Times New Roman"/>
          <w:sz w:val="24"/>
          <w:szCs w:val="24"/>
        </w:rPr>
      </w:pPr>
      <w:r>
        <w:rPr>
          <w:rFonts w:ascii="Times New Roman" w:hAnsi="Times New Roman"/>
          <w:sz w:val="24"/>
          <w:szCs w:val="24"/>
        </w:rPr>
        <w:t>Директор_________ Т.Г. Еретенко</w:t>
      </w:r>
    </w:p>
    <w:p w:rsidR="00454FF5" w:rsidRDefault="00454FF5" w:rsidP="00454FF5">
      <w:pPr>
        <w:pStyle w:val="aa"/>
        <w:jc w:val="both"/>
        <w:rPr>
          <w:rFonts w:ascii="Times New Roman" w:hAnsi="Times New Roman"/>
          <w:b/>
          <w:sz w:val="24"/>
          <w:szCs w:val="24"/>
        </w:rPr>
      </w:pPr>
    </w:p>
    <w:p w:rsidR="00454FF5" w:rsidRDefault="00454FF5" w:rsidP="00454FF5">
      <w:pPr>
        <w:pStyle w:val="aa"/>
        <w:jc w:val="both"/>
        <w:rPr>
          <w:rFonts w:ascii="Times New Roman" w:hAnsi="Times New Roman"/>
          <w:b/>
          <w:sz w:val="24"/>
          <w:szCs w:val="24"/>
        </w:rPr>
      </w:pPr>
    </w:p>
    <w:p w:rsidR="00454FF5" w:rsidRDefault="00454FF5" w:rsidP="00454FF5">
      <w:pPr>
        <w:pStyle w:val="aa"/>
        <w:jc w:val="both"/>
        <w:rPr>
          <w:rFonts w:ascii="Times New Roman" w:hAnsi="Times New Roman"/>
          <w:b/>
          <w:sz w:val="24"/>
          <w:szCs w:val="24"/>
        </w:rPr>
      </w:pPr>
    </w:p>
    <w:p w:rsidR="00454FF5" w:rsidRDefault="00454FF5" w:rsidP="00454FF5">
      <w:pPr>
        <w:pStyle w:val="aa"/>
        <w:jc w:val="both"/>
        <w:rPr>
          <w:rFonts w:ascii="Times New Roman" w:hAnsi="Times New Roman"/>
          <w:b/>
          <w:sz w:val="24"/>
          <w:szCs w:val="24"/>
        </w:rPr>
      </w:pPr>
    </w:p>
    <w:p w:rsidR="00454FF5" w:rsidRDefault="00454FF5" w:rsidP="00454FF5">
      <w:pPr>
        <w:pStyle w:val="aa"/>
        <w:jc w:val="both"/>
        <w:rPr>
          <w:rFonts w:ascii="Times New Roman" w:hAnsi="Times New Roman"/>
          <w:b/>
          <w:sz w:val="24"/>
          <w:szCs w:val="24"/>
        </w:rPr>
      </w:pPr>
    </w:p>
    <w:p w:rsidR="00454FF5" w:rsidRDefault="00454FF5" w:rsidP="00454FF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ПОЛОЖЕНИЕ </w:t>
      </w:r>
    </w:p>
    <w:p w:rsidR="00454FF5" w:rsidRDefault="00454FF5" w:rsidP="00454FF5">
      <w:pPr>
        <w:spacing w:after="0" w:line="240" w:lineRule="auto"/>
        <w:jc w:val="center"/>
        <w:rPr>
          <w:rFonts w:ascii="Times New Roman" w:hAnsi="Times New Roman" w:cs="Times New Roman"/>
          <w:sz w:val="52"/>
          <w:szCs w:val="52"/>
        </w:rPr>
      </w:pPr>
      <w:r>
        <w:rPr>
          <w:rFonts w:ascii="Times New Roman" w:hAnsi="Times New Roman" w:cs="Times New Roman"/>
          <w:b/>
          <w:sz w:val="52"/>
          <w:szCs w:val="52"/>
        </w:rPr>
        <w:t xml:space="preserve">   об организации питания </w:t>
      </w:r>
      <w:proofErr w:type="gramStart"/>
      <w:r>
        <w:rPr>
          <w:rFonts w:ascii="Times New Roman" w:hAnsi="Times New Roman" w:cs="Times New Roman"/>
          <w:b/>
          <w:sz w:val="52"/>
          <w:szCs w:val="52"/>
        </w:rPr>
        <w:t>обучающихся</w:t>
      </w:r>
      <w:proofErr w:type="gramEnd"/>
      <w:r>
        <w:rPr>
          <w:rFonts w:ascii="Times New Roman" w:hAnsi="Times New Roman" w:cs="Times New Roman"/>
          <w:b/>
          <w:sz w:val="52"/>
          <w:szCs w:val="52"/>
        </w:rPr>
        <w:t xml:space="preserve"> </w:t>
      </w:r>
      <w:r>
        <w:rPr>
          <w:rFonts w:ascii="Times New Roman" w:hAnsi="Times New Roman" w:cs="Times New Roman"/>
          <w:b/>
          <w:bCs/>
          <w:sz w:val="52"/>
          <w:szCs w:val="52"/>
        </w:rPr>
        <w:t xml:space="preserve"> </w:t>
      </w:r>
    </w:p>
    <w:p w:rsidR="00454FF5" w:rsidRDefault="00454FF5" w:rsidP="00454FF5">
      <w:pPr>
        <w:spacing w:after="0" w:line="240" w:lineRule="auto"/>
        <w:jc w:val="center"/>
        <w:rPr>
          <w:rFonts w:ascii="Times New Roman" w:hAnsi="Times New Roman" w:cs="Times New Roman"/>
          <w:b/>
          <w:bCs/>
          <w:sz w:val="52"/>
          <w:szCs w:val="52"/>
        </w:rPr>
      </w:pPr>
      <w:r>
        <w:rPr>
          <w:rFonts w:ascii="Times New Roman" w:hAnsi="Times New Roman" w:cs="Times New Roman"/>
          <w:b/>
          <w:bCs/>
          <w:sz w:val="52"/>
          <w:szCs w:val="52"/>
        </w:rPr>
        <w:t>муниципального общеобразовательного бюджетного учреждения лицея № 33</w:t>
      </w:r>
    </w:p>
    <w:p w:rsidR="00454FF5" w:rsidRDefault="00454FF5" w:rsidP="00454FF5">
      <w:pPr>
        <w:spacing w:after="0"/>
        <w:jc w:val="center"/>
        <w:rPr>
          <w:rFonts w:ascii="Times New Roman" w:hAnsi="Times New Roman" w:cs="Times New Roman"/>
          <w:b/>
          <w:sz w:val="52"/>
          <w:szCs w:val="52"/>
        </w:rPr>
      </w:pPr>
      <w:r>
        <w:rPr>
          <w:rFonts w:ascii="Times New Roman" w:hAnsi="Times New Roman" w:cs="Times New Roman"/>
          <w:b/>
          <w:bCs/>
          <w:sz w:val="52"/>
          <w:szCs w:val="52"/>
        </w:rPr>
        <w:t xml:space="preserve"> (МОБУ лицей № 33) </w:t>
      </w:r>
    </w:p>
    <w:p w:rsidR="00454FF5" w:rsidRDefault="00454FF5" w:rsidP="00454FF5">
      <w:pPr>
        <w:widowControl w:val="0"/>
        <w:overflowPunct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bCs/>
          <w:sz w:val="28"/>
          <w:szCs w:val="28"/>
        </w:rPr>
        <w:t>(новая редакция)</w:t>
      </w:r>
    </w:p>
    <w:p w:rsidR="00454FF5" w:rsidRDefault="00454FF5" w:rsidP="00454FF5">
      <w:pPr>
        <w:pStyle w:val="aa"/>
        <w:jc w:val="center"/>
        <w:rPr>
          <w:rFonts w:ascii="Times New Roman" w:hAnsi="Times New Roman"/>
          <w:b/>
          <w:sz w:val="24"/>
          <w:szCs w:val="24"/>
        </w:rPr>
      </w:pPr>
    </w:p>
    <w:p w:rsidR="00454FF5" w:rsidRDefault="00454FF5" w:rsidP="00454FF5">
      <w:pPr>
        <w:pStyle w:val="aa"/>
        <w:jc w:val="both"/>
        <w:rPr>
          <w:rFonts w:ascii="Times New Roman" w:hAnsi="Times New Roman"/>
          <w:b/>
          <w:sz w:val="24"/>
          <w:szCs w:val="24"/>
        </w:rPr>
      </w:pPr>
    </w:p>
    <w:p w:rsidR="00454FF5" w:rsidRDefault="00454FF5" w:rsidP="00454FF5">
      <w:pPr>
        <w:pStyle w:val="aa"/>
        <w:jc w:val="both"/>
        <w:rPr>
          <w:rFonts w:ascii="Times New Roman" w:hAnsi="Times New Roman"/>
          <w:b/>
          <w:sz w:val="24"/>
          <w:szCs w:val="24"/>
        </w:rPr>
      </w:pPr>
    </w:p>
    <w:p w:rsidR="00454FF5" w:rsidRDefault="00454FF5" w:rsidP="00454FF5">
      <w:pPr>
        <w:pStyle w:val="aa"/>
        <w:jc w:val="both"/>
        <w:rPr>
          <w:rFonts w:ascii="Times New Roman" w:hAnsi="Times New Roman"/>
          <w:b/>
          <w:sz w:val="24"/>
          <w:szCs w:val="24"/>
        </w:rPr>
      </w:pPr>
    </w:p>
    <w:p w:rsidR="00454FF5" w:rsidRDefault="00454FF5" w:rsidP="00454FF5">
      <w:pPr>
        <w:pStyle w:val="aa"/>
        <w:jc w:val="both"/>
        <w:rPr>
          <w:rFonts w:ascii="Times New Roman" w:hAnsi="Times New Roman"/>
          <w:b/>
          <w:sz w:val="24"/>
          <w:szCs w:val="24"/>
        </w:rPr>
      </w:pPr>
    </w:p>
    <w:p w:rsidR="00454FF5" w:rsidRDefault="00454FF5" w:rsidP="00454FF5">
      <w:pPr>
        <w:pStyle w:val="aa"/>
        <w:jc w:val="both"/>
        <w:rPr>
          <w:rFonts w:ascii="Times New Roman" w:hAnsi="Times New Roman"/>
          <w:b/>
          <w:sz w:val="24"/>
          <w:szCs w:val="24"/>
        </w:rPr>
      </w:pPr>
    </w:p>
    <w:p w:rsidR="00454FF5" w:rsidRDefault="00454FF5" w:rsidP="00454FF5">
      <w:pPr>
        <w:pStyle w:val="aa"/>
        <w:jc w:val="both"/>
        <w:rPr>
          <w:rFonts w:ascii="Times New Roman" w:hAnsi="Times New Roman"/>
          <w:b/>
          <w:sz w:val="24"/>
          <w:szCs w:val="24"/>
        </w:rPr>
      </w:pPr>
    </w:p>
    <w:p w:rsidR="00454FF5" w:rsidRDefault="00454FF5" w:rsidP="00454FF5">
      <w:pPr>
        <w:spacing w:line="360" w:lineRule="auto"/>
        <w:jc w:val="center"/>
        <w:outlineLvl w:val="0"/>
        <w:rPr>
          <w:rFonts w:ascii="Times New Roman" w:hAnsi="Times New Roman" w:cs="Times New Roman"/>
          <w:sz w:val="28"/>
          <w:szCs w:val="28"/>
        </w:rPr>
      </w:pPr>
    </w:p>
    <w:p w:rsidR="00454FF5" w:rsidRPr="005F01C8" w:rsidRDefault="005F01C8" w:rsidP="005F01C8">
      <w:pPr>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г. Таганрог</w:t>
      </w:r>
    </w:p>
    <w:p w:rsidR="00454FF5" w:rsidRDefault="00454FF5" w:rsidP="00454FF5">
      <w:pPr>
        <w:pStyle w:val="Default"/>
        <w:jc w:val="center"/>
      </w:pPr>
      <w:r>
        <w:lastRenderedPageBreak/>
        <w:t>1. Общие положения.</w:t>
      </w:r>
    </w:p>
    <w:p w:rsidR="00454FF5" w:rsidRDefault="00454FF5" w:rsidP="00454FF5">
      <w:pPr>
        <w:pStyle w:val="Default"/>
        <w:ind w:firstLine="708"/>
        <w:jc w:val="both"/>
      </w:pPr>
      <w:r>
        <w:t>Настоящее Положение «Об организации питания обучающихся лицея № 33 города Таганрога» (Далее - Положение) разработано в целях упорядочения организации питания обучающихся муниципальных общеобразовательных организаций (далее обучающихся), реализации основных направлений соци</w:t>
      </w:r>
      <w:r w:rsidR="005F01C8">
        <w:t xml:space="preserve">альной политики в соответствии </w:t>
      </w:r>
      <w:proofErr w:type="gramStart"/>
      <w:r w:rsidR="005F01C8">
        <w:t>с</w:t>
      </w:r>
      <w:proofErr w:type="gramEnd"/>
      <w:r>
        <w:t>:</w:t>
      </w:r>
    </w:p>
    <w:p w:rsidR="00454FF5" w:rsidRDefault="00454FF5" w:rsidP="00454FF5">
      <w:pPr>
        <w:pStyle w:val="Default"/>
        <w:ind w:firstLine="708"/>
        <w:jc w:val="both"/>
      </w:pPr>
      <w:r>
        <w:t>Федеральным законом от 29.12.2012г №273-ФЗ «Об образовании в Российской федерации»;</w:t>
      </w:r>
    </w:p>
    <w:p w:rsidR="00454FF5" w:rsidRDefault="00454FF5" w:rsidP="00454FF5">
      <w:pPr>
        <w:pStyle w:val="Default"/>
        <w:ind w:firstLine="708"/>
        <w:jc w:val="both"/>
      </w:pPr>
      <w:r>
        <w:t xml:space="preserve"> Постановления Администрации г. Таганрога № 2025 от 10.12.2021 «О внесении изменений в постановление Администрации города Таганрога от 16.12.2011 № 4762 «Об обеспечении бесплатным питанием обучающихся в муниципальных общеобразовательных организациях муниципального образования «Город Таганрог»;</w:t>
      </w:r>
    </w:p>
    <w:p w:rsidR="00454FF5" w:rsidRDefault="00454FF5" w:rsidP="00454FF5">
      <w:pPr>
        <w:pStyle w:val="Default"/>
        <w:ind w:firstLine="708"/>
        <w:jc w:val="both"/>
      </w:pPr>
      <w:r>
        <w:t xml:space="preserve">СанПиН 2.3/2.4.3590-20. </w:t>
      </w:r>
    </w:p>
    <w:p w:rsidR="00454FF5" w:rsidRDefault="00454FF5" w:rsidP="00454FF5">
      <w:pPr>
        <w:pStyle w:val="Default"/>
        <w:ind w:firstLine="708"/>
        <w:jc w:val="both"/>
      </w:pPr>
      <w:r>
        <w:t xml:space="preserve">Основными целями и задачами принятия Положения являются: </w:t>
      </w:r>
    </w:p>
    <w:p w:rsidR="00454FF5" w:rsidRDefault="00454FF5" w:rsidP="00454FF5">
      <w:pPr>
        <w:pStyle w:val="Default"/>
        <w:ind w:firstLine="708"/>
        <w:jc w:val="both"/>
      </w:pPr>
      <w:r>
        <w:t xml:space="preserve">регулирование отношений, связанных с организацией и предоставлением услуг общественного питания в МОБУ лицее № 33; </w:t>
      </w:r>
    </w:p>
    <w:p w:rsidR="00454FF5" w:rsidRDefault="00454FF5" w:rsidP="00454FF5">
      <w:pPr>
        <w:pStyle w:val="Default"/>
        <w:ind w:firstLine="708"/>
        <w:jc w:val="both"/>
      </w:pPr>
      <w:r>
        <w:t xml:space="preserve">формирование для всех обучающихся лицея единого организационного подхода к организации питания; </w:t>
      </w:r>
    </w:p>
    <w:p w:rsidR="00454FF5" w:rsidRDefault="00454FF5" w:rsidP="00454FF5">
      <w:pPr>
        <w:pStyle w:val="Default"/>
        <w:ind w:firstLine="708"/>
        <w:jc w:val="both"/>
      </w:pPr>
      <w:r>
        <w:t>сохранение и укрепление здоровья детей и подростков, обучающихся в лицее, путем обеспечения их качественным, сбалансированным и безопасным питанием;</w:t>
      </w:r>
    </w:p>
    <w:p w:rsidR="00454FF5" w:rsidRDefault="00454FF5" w:rsidP="00454FF5">
      <w:pPr>
        <w:pStyle w:val="Default"/>
        <w:ind w:firstLine="708"/>
        <w:jc w:val="both"/>
      </w:pPr>
      <w:r>
        <w:t xml:space="preserve">создание необходимых условий для обеспечения обучающихся лицея качественным, сбалансированным и безопасным питанием; </w:t>
      </w:r>
    </w:p>
    <w:p w:rsidR="00454FF5" w:rsidRDefault="00454FF5" w:rsidP="00454FF5">
      <w:pPr>
        <w:pStyle w:val="Default"/>
        <w:ind w:firstLine="708"/>
        <w:jc w:val="both"/>
      </w:pPr>
      <w:r>
        <w:t xml:space="preserve">обеспечение экономической (ценовой) доступности продукции (услуг) общественного питания в лицее. </w:t>
      </w:r>
    </w:p>
    <w:p w:rsidR="00454FF5" w:rsidRDefault="00454FF5" w:rsidP="00454FF5">
      <w:pPr>
        <w:pStyle w:val="Default"/>
        <w:ind w:firstLine="708"/>
        <w:jc w:val="both"/>
      </w:pPr>
      <w:r>
        <w:t xml:space="preserve">1. Организация питания </w:t>
      </w:r>
      <w:proofErr w:type="gramStart"/>
      <w:r>
        <w:t>обучающихся</w:t>
      </w:r>
      <w:proofErr w:type="gramEnd"/>
      <w:r>
        <w:t xml:space="preserve"> в МОБУ лицее № 33 осуществляется совместно МОБУ лицеем</w:t>
      </w:r>
      <w:r w:rsidR="003A3D72">
        <w:t xml:space="preserve"> № 33 и «Организатором питания».</w:t>
      </w:r>
    </w:p>
    <w:p w:rsidR="00454FF5" w:rsidRDefault="00454FF5" w:rsidP="00454FF5">
      <w:pPr>
        <w:pStyle w:val="Default"/>
        <w:ind w:firstLine="708"/>
        <w:jc w:val="both"/>
      </w:pPr>
      <w:r>
        <w:t xml:space="preserve">2. Организация бесплатного питания </w:t>
      </w:r>
      <w:proofErr w:type="gramStart"/>
      <w:r>
        <w:t>обучающихся</w:t>
      </w:r>
      <w:proofErr w:type="gramEnd"/>
      <w:r>
        <w:t xml:space="preserve"> в МОБУ лицее №33 осуществляется в соответствии с «Порядком организации бесплатного питания обучающихся</w:t>
      </w:r>
      <w:r w:rsidR="005F01C8">
        <w:t xml:space="preserve"> МОБУ лицея № 33» (приложение</w:t>
      </w:r>
      <w:r>
        <w:t xml:space="preserve">). </w:t>
      </w:r>
    </w:p>
    <w:p w:rsidR="00454FF5" w:rsidRDefault="00454FF5" w:rsidP="00454FF5">
      <w:pPr>
        <w:pStyle w:val="Default"/>
        <w:ind w:firstLine="708"/>
        <w:jc w:val="both"/>
      </w:pPr>
      <w:r>
        <w:t xml:space="preserve">3. В МОБУ лицее № 33 должны быть предусмотрены отвечающие требованиям помещения: </w:t>
      </w:r>
    </w:p>
    <w:p w:rsidR="00454FF5" w:rsidRDefault="00454FF5" w:rsidP="00454FF5">
      <w:pPr>
        <w:pStyle w:val="Default"/>
        <w:ind w:firstLine="708"/>
        <w:jc w:val="both"/>
      </w:pPr>
      <w:r>
        <w:t>- для питания обучающихся в корпусе А</w:t>
      </w:r>
      <w:proofErr w:type="gramStart"/>
      <w:r>
        <w:t>,Б</w:t>
      </w:r>
      <w:proofErr w:type="gramEnd"/>
      <w:r>
        <w:t xml:space="preserve">, В, оборудованные мебелью; </w:t>
      </w:r>
    </w:p>
    <w:p w:rsidR="00454FF5" w:rsidRDefault="00454FF5" w:rsidP="00454FF5">
      <w:pPr>
        <w:pStyle w:val="Default"/>
        <w:ind w:firstLine="708"/>
        <w:jc w:val="both"/>
      </w:pPr>
      <w:proofErr w:type="gramStart"/>
      <w:r>
        <w:t>- для хранения и разогрева пищи, оснащенные необходимым оборудованием, в том числе торгово-т</w:t>
      </w:r>
      <w:r w:rsidR="003A3D72">
        <w:t>ехнологическим, холодильным, всем</w:t>
      </w:r>
      <w:r>
        <w:t xml:space="preserve"> измерительным и кухонным инвентарем. </w:t>
      </w:r>
      <w:proofErr w:type="gramEnd"/>
    </w:p>
    <w:p w:rsidR="00454FF5" w:rsidRDefault="00454FF5" w:rsidP="00454FF5">
      <w:pPr>
        <w:pStyle w:val="Default"/>
        <w:ind w:firstLine="708"/>
        <w:jc w:val="both"/>
      </w:pPr>
      <w:r>
        <w:t xml:space="preserve">4. Привлечение к организации питания обучающихся в МОБУ лицее № 33 осуществляется в соответствии с действующим законодательством в области закупок товаров, работ и услуг для муниципальных нужд. </w:t>
      </w:r>
    </w:p>
    <w:p w:rsidR="00454FF5" w:rsidRDefault="003A3D72" w:rsidP="00454FF5">
      <w:pPr>
        <w:pStyle w:val="Default"/>
        <w:ind w:firstLine="708"/>
        <w:jc w:val="both"/>
      </w:pPr>
      <w:r>
        <w:t xml:space="preserve">5. «Организатор питания», </w:t>
      </w:r>
      <w:r w:rsidR="00454FF5">
        <w:t xml:space="preserve">привлекаемый к организации питания </w:t>
      </w:r>
      <w:proofErr w:type="gramStart"/>
      <w:r w:rsidR="00454FF5">
        <w:t>обучающихся</w:t>
      </w:r>
      <w:proofErr w:type="gramEnd"/>
      <w:r w:rsidR="00454FF5">
        <w:t xml:space="preserve"> лицея, должен соответствовать следующим требованиям: </w:t>
      </w:r>
    </w:p>
    <w:p w:rsidR="00454FF5" w:rsidRDefault="00454FF5" w:rsidP="00454FF5">
      <w:pPr>
        <w:pStyle w:val="Default"/>
        <w:ind w:firstLine="708"/>
        <w:jc w:val="both"/>
      </w:pPr>
      <w:r>
        <w:t xml:space="preserve">- иметь зарегистрированный устав или иные документы, свидетельствующие о законном создании и деятельности данной организации; </w:t>
      </w:r>
    </w:p>
    <w:p w:rsidR="00454FF5" w:rsidRDefault="00454FF5" w:rsidP="00454FF5">
      <w:pPr>
        <w:pStyle w:val="Default"/>
        <w:ind w:firstLine="708"/>
        <w:jc w:val="both"/>
      </w:pPr>
      <w:r>
        <w:t xml:space="preserve">- документы, подтверждающие право на оказание услуг общественного питания; </w:t>
      </w:r>
    </w:p>
    <w:p w:rsidR="00454FF5" w:rsidRDefault="00454FF5" w:rsidP="00454FF5">
      <w:pPr>
        <w:pStyle w:val="Default"/>
        <w:ind w:firstLine="708"/>
        <w:jc w:val="both"/>
      </w:pPr>
      <w:r>
        <w:t xml:space="preserve">- технологии и опыт приготовления и разогрева пищи повышенной пищевой, энергетической и биологической ценности, обогащенной витаминами и другими микроэлементами в соответствии с ассортиментом, разработанным и утвержденным в установленном порядке для питания </w:t>
      </w:r>
      <w:proofErr w:type="gramStart"/>
      <w:r>
        <w:t>обучающихся</w:t>
      </w:r>
      <w:proofErr w:type="gramEnd"/>
      <w:r>
        <w:t xml:space="preserve">; </w:t>
      </w:r>
    </w:p>
    <w:p w:rsidR="00454FF5" w:rsidRDefault="00454FF5" w:rsidP="00454FF5">
      <w:pPr>
        <w:pStyle w:val="Default"/>
        <w:ind w:firstLine="708"/>
        <w:jc w:val="both"/>
      </w:pPr>
      <w:r>
        <w:t xml:space="preserve">- материально-техническую базу для приготовления и разогрева полуфабрикатов и (или) готовой продукции </w:t>
      </w:r>
      <w:r w:rsidR="003A3D72">
        <w:t>и доставки ее в школьные буфеты;</w:t>
      </w:r>
    </w:p>
    <w:p w:rsidR="00454FF5" w:rsidRDefault="00454FF5" w:rsidP="00454FF5">
      <w:pPr>
        <w:pStyle w:val="Default"/>
        <w:ind w:firstLine="708"/>
        <w:jc w:val="both"/>
      </w:pPr>
      <w:r>
        <w:t xml:space="preserve">- раздаточные; </w:t>
      </w:r>
    </w:p>
    <w:p w:rsidR="00454FF5" w:rsidRDefault="00454FF5" w:rsidP="00454FF5">
      <w:pPr>
        <w:pStyle w:val="Default"/>
        <w:ind w:firstLine="708"/>
        <w:jc w:val="both"/>
      </w:pPr>
      <w:r>
        <w:t xml:space="preserve">- достаточные оборотные средства для закупки сырья и продуктов; </w:t>
      </w:r>
    </w:p>
    <w:p w:rsidR="00454FF5" w:rsidRDefault="00454FF5" w:rsidP="00454FF5">
      <w:pPr>
        <w:pStyle w:val="Default"/>
        <w:ind w:firstLine="708"/>
        <w:jc w:val="both"/>
      </w:pPr>
      <w:r>
        <w:t xml:space="preserve">- договор с городской лабораторией на осуществление контроля качества пищи; </w:t>
      </w:r>
    </w:p>
    <w:p w:rsidR="00454FF5" w:rsidRDefault="00454FF5" w:rsidP="00454FF5">
      <w:pPr>
        <w:pStyle w:val="Default"/>
        <w:ind w:firstLine="708"/>
        <w:jc w:val="both"/>
      </w:pPr>
      <w:r>
        <w:t xml:space="preserve">- производственный персонал, знающий основы организации и технологию школьного питания, основы школьного питания, особенности приготовления и разогрева </w:t>
      </w:r>
      <w:r>
        <w:lastRenderedPageBreak/>
        <w:t xml:space="preserve">блюд в буфетах МОБУ лицея № 33, прошедший специальную подготовку, аттестацию и медицинский осмотр; </w:t>
      </w:r>
    </w:p>
    <w:p w:rsidR="00454FF5" w:rsidRDefault="00454FF5" w:rsidP="00454FF5">
      <w:pPr>
        <w:pStyle w:val="Default"/>
        <w:ind w:firstLine="708"/>
        <w:jc w:val="both"/>
      </w:pPr>
      <w:r>
        <w:t xml:space="preserve">- а также иным требованиям к организаторам питания, предусмотренным законодательством в области поставок товаров, выполнения работ, оказания услуг для муниципальных нужд. </w:t>
      </w:r>
    </w:p>
    <w:p w:rsidR="00454FF5" w:rsidRDefault="00454FF5" w:rsidP="00454FF5">
      <w:pPr>
        <w:pStyle w:val="Default"/>
        <w:ind w:firstLine="708"/>
        <w:jc w:val="both"/>
      </w:pPr>
      <w:r>
        <w:t xml:space="preserve">Администрация МОБУ лицея № 33 при привлечении «Организатора питания» к организации питания </w:t>
      </w:r>
      <w:proofErr w:type="gramStart"/>
      <w:r>
        <w:t>обучающихся</w:t>
      </w:r>
      <w:proofErr w:type="gramEnd"/>
      <w:r>
        <w:t xml:space="preserve"> лицея вправе предъявить дополнительные требования, обеспечивающие доступность и качество питания обучающихся. </w:t>
      </w:r>
    </w:p>
    <w:p w:rsidR="00454FF5" w:rsidRDefault="00454FF5" w:rsidP="00454FF5">
      <w:pPr>
        <w:pStyle w:val="Default"/>
        <w:ind w:firstLine="708"/>
        <w:jc w:val="both"/>
      </w:pPr>
      <w:r>
        <w:t>6. Деятельность МОБУ лицея</w:t>
      </w:r>
      <w:r w:rsidR="003A3D72">
        <w:t xml:space="preserve"> № 33 и «Организатора питания»</w:t>
      </w:r>
      <w:r>
        <w:t xml:space="preserve"> осуществляется в соответствии с Типовым договором о совместной деятельности по организации питания </w:t>
      </w:r>
      <w:proofErr w:type="gramStart"/>
      <w:r>
        <w:t>обучающихся</w:t>
      </w:r>
      <w:proofErr w:type="gramEnd"/>
      <w:r>
        <w:t xml:space="preserve"> в МОБУ лицее № 33 (далее Договор). </w:t>
      </w:r>
    </w:p>
    <w:p w:rsidR="00454FF5" w:rsidRDefault="00454FF5" w:rsidP="00454FF5">
      <w:pPr>
        <w:pStyle w:val="Default"/>
        <w:ind w:firstLine="708"/>
        <w:jc w:val="both"/>
      </w:pPr>
      <w:r>
        <w:t xml:space="preserve">7. По договору МОБУ лицея № 33 обязано: </w:t>
      </w:r>
    </w:p>
    <w:p w:rsidR="00454FF5" w:rsidRDefault="003A3D72" w:rsidP="00454FF5">
      <w:pPr>
        <w:pStyle w:val="Default"/>
        <w:ind w:firstLine="708"/>
        <w:jc w:val="both"/>
      </w:pPr>
      <w:proofErr w:type="gramStart"/>
      <w:r>
        <w:t xml:space="preserve">- </w:t>
      </w:r>
      <w:r w:rsidR="00454FF5">
        <w:t xml:space="preserve">безвозмездно предоставить «Организатору питания» для эксплуатации на срок действия договора помещения для питания обучающихся и помещение для хранения и разогрева пищи, соответствующие установленным законодательством РФ требованиям и частично оснащенными необходимой мебелью, оборудованием и кухонным инвентарем; </w:t>
      </w:r>
      <w:proofErr w:type="gramEnd"/>
    </w:p>
    <w:p w:rsidR="00454FF5" w:rsidRDefault="00454FF5" w:rsidP="00454FF5">
      <w:pPr>
        <w:pStyle w:val="Default"/>
        <w:ind w:firstLine="708"/>
        <w:jc w:val="both"/>
      </w:pPr>
      <w:r>
        <w:t xml:space="preserve">- МОБУ лицей №33 обязано также разместить в этих помещениях на срок договора оборудование и инвентарь «Организатору питания» необходимые для организации питания обучающихся; </w:t>
      </w:r>
    </w:p>
    <w:p w:rsidR="00454FF5" w:rsidRDefault="00454FF5" w:rsidP="00454FF5">
      <w:pPr>
        <w:pStyle w:val="Default"/>
        <w:ind w:firstLine="708"/>
        <w:jc w:val="both"/>
      </w:pPr>
      <w:r>
        <w:t xml:space="preserve">- осуществлять за свой счет охрану помещений; </w:t>
      </w:r>
    </w:p>
    <w:p w:rsidR="00454FF5" w:rsidRDefault="00454FF5" w:rsidP="00454FF5">
      <w:pPr>
        <w:pStyle w:val="Default"/>
        <w:ind w:firstLine="708"/>
        <w:jc w:val="both"/>
      </w:pPr>
      <w:r>
        <w:t xml:space="preserve">- производить за свой счет реконструкцию, капитальный и текущий ремонт помещений для питания обучающихся, хранения и разогрева пищи, всех инженерных коммуникаций, а также их технический надзор; </w:t>
      </w:r>
    </w:p>
    <w:p w:rsidR="00454FF5" w:rsidRDefault="00454FF5" w:rsidP="00454FF5">
      <w:pPr>
        <w:pStyle w:val="Default"/>
        <w:ind w:firstLine="708"/>
        <w:jc w:val="both"/>
      </w:pPr>
      <w:r>
        <w:t xml:space="preserve">- производить за свой счет ремонт мебели в помещении для питания </w:t>
      </w:r>
      <w:proofErr w:type="gramStart"/>
      <w:r>
        <w:t>обучающихся</w:t>
      </w:r>
      <w:proofErr w:type="gramEnd"/>
      <w:r>
        <w:t xml:space="preserve">, принадлежащего МОБУ лицею № 33, оборудования и инвентаря; </w:t>
      </w:r>
    </w:p>
    <w:p w:rsidR="00454FF5" w:rsidRDefault="00454FF5" w:rsidP="00454FF5">
      <w:pPr>
        <w:pStyle w:val="Default"/>
        <w:ind w:firstLine="708"/>
        <w:jc w:val="both"/>
      </w:pPr>
      <w:r>
        <w:t xml:space="preserve">- вести постоянную разъяснительную работу среди обучающихся и их родителей о необходимости регулярного горячего питания; </w:t>
      </w:r>
    </w:p>
    <w:p w:rsidR="00454FF5" w:rsidRDefault="00454FF5" w:rsidP="00454FF5">
      <w:pPr>
        <w:pStyle w:val="Default"/>
        <w:ind w:firstLine="708"/>
        <w:jc w:val="both"/>
      </w:pPr>
      <w:r>
        <w:t>- в целях охраны и укрепления здоровья обучающихся осуществлять контроль работы «Организатора питания».</w:t>
      </w:r>
    </w:p>
    <w:p w:rsidR="00454FF5" w:rsidRDefault="00454FF5" w:rsidP="00454FF5">
      <w:pPr>
        <w:pStyle w:val="Default"/>
        <w:ind w:firstLine="708"/>
        <w:jc w:val="both"/>
      </w:pPr>
      <w:r>
        <w:t xml:space="preserve">Договором о совместной деятельности по организации питания </w:t>
      </w:r>
      <w:proofErr w:type="gramStart"/>
      <w:r>
        <w:t>обучающихся</w:t>
      </w:r>
      <w:proofErr w:type="gramEnd"/>
      <w:r>
        <w:t xml:space="preserve"> в МОБУ лицее № 33 на лицей могут быть возложены и иные обязанности. </w:t>
      </w:r>
    </w:p>
    <w:p w:rsidR="00454FF5" w:rsidRDefault="00454FF5" w:rsidP="00454FF5">
      <w:pPr>
        <w:pStyle w:val="Default"/>
        <w:ind w:firstLine="708"/>
        <w:jc w:val="both"/>
      </w:pPr>
      <w:r>
        <w:t xml:space="preserve">8. Расходы по организации бесплатного питания обучающихся в МОБУ лицее № 33, предусмотренные пунктом 8 настоящего Положения, производятся за счет целевого использования бюджетных средств, выделяемых на организацию бесплатного питания обучающихся. </w:t>
      </w:r>
    </w:p>
    <w:p w:rsidR="00454FF5" w:rsidRDefault="00454FF5" w:rsidP="00454FF5">
      <w:pPr>
        <w:pStyle w:val="Default"/>
        <w:ind w:firstLine="708"/>
        <w:jc w:val="both"/>
      </w:pPr>
      <w:r>
        <w:t xml:space="preserve">9. По договору «Организатор питания» обязан: </w:t>
      </w:r>
    </w:p>
    <w:p w:rsidR="00454FF5" w:rsidRDefault="00454FF5" w:rsidP="00454FF5">
      <w:pPr>
        <w:pStyle w:val="Default"/>
        <w:ind w:firstLine="708"/>
        <w:jc w:val="both"/>
      </w:pPr>
      <w:r>
        <w:t xml:space="preserve">- готовить пищу повышенной пищевой, энергетической и биологической ценности, обогащенной витаминами и другими микроэлементами в соответствии с ассортиментом, разработанным и утвержденным в установленном порядке для питания </w:t>
      </w:r>
      <w:proofErr w:type="gramStart"/>
      <w:r>
        <w:t>обучающихся</w:t>
      </w:r>
      <w:proofErr w:type="gramEnd"/>
      <w:r>
        <w:t xml:space="preserve">; </w:t>
      </w:r>
    </w:p>
    <w:p w:rsidR="00454FF5" w:rsidRDefault="00454FF5" w:rsidP="00454FF5">
      <w:pPr>
        <w:pStyle w:val="Default"/>
        <w:ind w:firstLine="708"/>
        <w:jc w:val="both"/>
      </w:pPr>
      <w:r>
        <w:t xml:space="preserve">- обеспечить постоянный контроль качества пищи, направлять образцы на лабораторное исследование; </w:t>
      </w:r>
    </w:p>
    <w:p w:rsidR="00454FF5" w:rsidRDefault="00454FF5" w:rsidP="00454FF5">
      <w:pPr>
        <w:pStyle w:val="Default"/>
        <w:ind w:firstLine="708"/>
        <w:jc w:val="both"/>
      </w:pPr>
      <w:r>
        <w:t xml:space="preserve">- применять ограничения в наценке на продукцию; </w:t>
      </w:r>
    </w:p>
    <w:p w:rsidR="00454FF5" w:rsidRDefault="00454FF5" w:rsidP="00454FF5">
      <w:pPr>
        <w:pStyle w:val="Default"/>
        <w:ind w:firstLine="708"/>
        <w:jc w:val="both"/>
      </w:pPr>
      <w:r>
        <w:t xml:space="preserve">- вывешивать меню (прейскурант) продукции в местах ее реализации; </w:t>
      </w:r>
    </w:p>
    <w:p w:rsidR="00454FF5" w:rsidRDefault="00454FF5" w:rsidP="00454FF5">
      <w:pPr>
        <w:pStyle w:val="Default"/>
        <w:ind w:firstLine="708"/>
        <w:jc w:val="both"/>
      </w:pPr>
      <w:r>
        <w:t xml:space="preserve">- дооборудовать на срок договора помещения для питания </w:t>
      </w:r>
      <w:proofErr w:type="gramStart"/>
      <w:r>
        <w:t>обучающихся</w:t>
      </w:r>
      <w:proofErr w:type="gramEnd"/>
      <w:r>
        <w:t xml:space="preserve">, хранения и разогрева пищи, недостающим оборудованием и инвентарем, необходимым для организации питания обучающихся; </w:t>
      </w:r>
    </w:p>
    <w:p w:rsidR="00454FF5" w:rsidRDefault="00454FF5" w:rsidP="00454FF5">
      <w:pPr>
        <w:pStyle w:val="Default"/>
        <w:ind w:firstLine="708"/>
        <w:jc w:val="both"/>
      </w:pPr>
      <w:r>
        <w:t xml:space="preserve">- обеспечить помещение для питания </w:t>
      </w:r>
      <w:proofErr w:type="gramStart"/>
      <w:r>
        <w:t>обучающихся</w:t>
      </w:r>
      <w:proofErr w:type="gramEnd"/>
      <w:r>
        <w:t xml:space="preserve"> столовой посудой; </w:t>
      </w:r>
    </w:p>
    <w:p w:rsidR="00454FF5" w:rsidRDefault="00454FF5" w:rsidP="00454FF5">
      <w:pPr>
        <w:pStyle w:val="Default"/>
        <w:ind w:firstLine="708"/>
        <w:jc w:val="both"/>
      </w:pPr>
      <w:r>
        <w:t xml:space="preserve">- эксплуатировать помещения для питания обучающихся, хранения и разогрева пищи, мебель, оборудование и инвентарь с соблюдением установленных санитарных, пожарных и технических правил (требований) и норм; </w:t>
      </w:r>
    </w:p>
    <w:p w:rsidR="00454FF5" w:rsidRDefault="00454FF5" w:rsidP="00454FF5">
      <w:pPr>
        <w:pStyle w:val="Default"/>
        <w:ind w:firstLine="708"/>
        <w:jc w:val="both"/>
      </w:pPr>
      <w:r>
        <w:t xml:space="preserve">- производить за свой счет ремонт собственного оборудования и инвентаря; </w:t>
      </w:r>
    </w:p>
    <w:p w:rsidR="00454FF5" w:rsidRDefault="00454FF5" w:rsidP="00454FF5">
      <w:pPr>
        <w:pStyle w:val="Default"/>
        <w:ind w:firstLine="708"/>
        <w:jc w:val="both"/>
      </w:pPr>
      <w:r>
        <w:t xml:space="preserve">- обеспечить своевременное и обязательное прохождение, производственным персоналом медицинских и профилактических осмотров. </w:t>
      </w:r>
    </w:p>
    <w:p w:rsidR="00454FF5" w:rsidRDefault="00454FF5" w:rsidP="00454FF5">
      <w:pPr>
        <w:pStyle w:val="Default"/>
        <w:ind w:firstLine="708"/>
        <w:jc w:val="both"/>
      </w:pPr>
      <w:r>
        <w:lastRenderedPageBreak/>
        <w:t xml:space="preserve">Договором о совместной деятельности по организации питания </w:t>
      </w:r>
      <w:proofErr w:type="gramStart"/>
      <w:r>
        <w:t>обучающихся</w:t>
      </w:r>
      <w:proofErr w:type="gramEnd"/>
      <w:r>
        <w:t xml:space="preserve"> в МОБУ лицее № 33 на «Организатора питания» могут быть возложены и иные обязанности. </w:t>
      </w: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p w:rsidR="003A3D72" w:rsidRDefault="003A3D72" w:rsidP="00454FF5">
      <w:pPr>
        <w:pStyle w:val="Default"/>
        <w:ind w:firstLine="708"/>
        <w:jc w:val="both"/>
      </w:pPr>
    </w:p>
    <w:p w:rsidR="003A3D72" w:rsidRDefault="003A3D72" w:rsidP="00454FF5">
      <w:pPr>
        <w:pStyle w:val="Default"/>
        <w:ind w:firstLine="708"/>
        <w:jc w:val="both"/>
      </w:pPr>
    </w:p>
    <w:p w:rsidR="003A3D72" w:rsidRDefault="003A3D72" w:rsidP="00454FF5">
      <w:pPr>
        <w:pStyle w:val="Default"/>
        <w:ind w:firstLine="708"/>
        <w:jc w:val="both"/>
      </w:pPr>
    </w:p>
    <w:p w:rsidR="003A3D72" w:rsidRDefault="003A3D72" w:rsidP="00454FF5">
      <w:pPr>
        <w:pStyle w:val="Default"/>
        <w:ind w:firstLine="708"/>
        <w:jc w:val="both"/>
      </w:pPr>
    </w:p>
    <w:p w:rsidR="003A3D72" w:rsidRDefault="003A3D72" w:rsidP="00454FF5">
      <w:pPr>
        <w:pStyle w:val="Default"/>
        <w:ind w:firstLine="708"/>
        <w:jc w:val="both"/>
      </w:pPr>
    </w:p>
    <w:p w:rsidR="003A3D72" w:rsidRDefault="003A3D72" w:rsidP="00454FF5">
      <w:pPr>
        <w:pStyle w:val="Default"/>
        <w:ind w:firstLine="708"/>
        <w:jc w:val="both"/>
      </w:pPr>
    </w:p>
    <w:p w:rsidR="003A3D72" w:rsidRDefault="003A3D72" w:rsidP="00454FF5">
      <w:pPr>
        <w:pStyle w:val="Default"/>
        <w:ind w:firstLine="708"/>
        <w:jc w:val="both"/>
      </w:pPr>
    </w:p>
    <w:p w:rsidR="003A3D72" w:rsidRDefault="003A3D72" w:rsidP="00454FF5">
      <w:pPr>
        <w:pStyle w:val="Default"/>
        <w:ind w:firstLine="708"/>
        <w:jc w:val="both"/>
      </w:pPr>
    </w:p>
    <w:p w:rsidR="003A3D72" w:rsidRDefault="003A3D72" w:rsidP="00454FF5">
      <w:pPr>
        <w:pStyle w:val="Default"/>
        <w:ind w:firstLine="708"/>
        <w:jc w:val="both"/>
      </w:pPr>
    </w:p>
    <w:p w:rsidR="003A3D72" w:rsidRDefault="003A3D72" w:rsidP="00454FF5">
      <w:pPr>
        <w:pStyle w:val="Default"/>
        <w:ind w:firstLine="708"/>
        <w:jc w:val="both"/>
      </w:pPr>
    </w:p>
    <w:p w:rsidR="003A3D72" w:rsidRDefault="003A3D72" w:rsidP="00454FF5">
      <w:pPr>
        <w:pStyle w:val="Default"/>
        <w:ind w:firstLine="708"/>
        <w:jc w:val="both"/>
      </w:pPr>
    </w:p>
    <w:p w:rsidR="00454FF5" w:rsidRDefault="00454FF5" w:rsidP="00454FF5">
      <w:pPr>
        <w:pStyle w:val="Default"/>
        <w:ind w:firstLine="708"/>
        <w:jc w:val="both"/>
      </w:pPr>
    </w:p>
    <w:p w:rsidR="00454FF5" w:rsidRDefault="00454FF5" w:rsidP="00454FF5">
      <w:pPr>
        <w:pStyle w:val="Default"/>
        <w:ind w:firstLine="708"/>
        <w:jc w:val="both"/>
      </w:pPr>
    </w:p>
    <w:tbl>
      <w:tblPr>
        <w:tblStyle w:val="a4"/>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454FF5" w:rsidTr="00454FF5">
        <w:tc>
          <w:tcPr>
            <w:tcW w:w="3367" w:type="dxa"/>
            <w:hideMark/>
          </w:tcPr>
          <w:p w:rsidR="00454FF5" w:rsidRDefault="005F01C8">
            <w:pPr>
              <w:pStyle w:val="Default"/>
              <w:ind w:firstLine="708"/>
              <w:jc w:val="right"/>
              <w:rPr>
                <w:sz w:val="20"/>
              </w:rPr>
            </w:pPr>
            <w:r>
              <w:rPr>
                <w:sz w:val="20"/>
              </w:rPr>
              <w:lastRenderedPageBreak/>
              <w:t>Приложение</w:t>
            </w:r>
            <w:r w:rsidR="00454FF5">
              <w:rPr>
                <w:sz w:val="20"/>
              </w:rPr>
              <w:t xml:space="preserve"> </w:t>
            </w:r>
          </w:p>
          <w:p w:rsidR="00454FF5" w:rsidRDefault="00454FF5">
            <w:pPr>
              <w:pStyle w:val="Default"/>
              <w:jc w:val="both"/>
            </w:pPr>
            <w:r>
              <w:rPr>
                <w:sz w:val="20"/>
              </w:rPr>
              <w:t xml:space="preserve">к Положению об организации питания обучающихся в МОБУ лицей № 33 </w:t>
            </w:r>
            <w:r w:rsidR="005F01C8">
              <w:rPr>
                <w:sz w:val="20"/>
              </w:rPr>
              <w:t>(приказ № 1121 от 13.12.2021)</w:t>
            </w:r>
          </w:p>
        </w:tc>
      </w:tr>
      <w:tr w:rsidR="00454FF5" w:rsidTr="00454FF5">
        <w:tc>
          <w:tcPr>
            <w:tcW w:w="3367" w:type="dxa"/>
          </w:tcPr>
          <w:p w:rsidR="00454FF5" w:rsidRDefault="00454FF5">
            <w:pPr>
              <w:pStyle w:val="Default"/>
              <w:ind w:firstLine="708"/>
              <w:jc w:val="right"/>
              <w:rPr>
                <w:sz w:val="20"/>
              </w:rPr>
            </w:pPr>
          </w:p>
        </w:tc>
      </w:tr>
      <w:tr w:rsidR="00454FF5" w:rsidTr="00454FF5">
        <w:tc>
          <w:tcPr>
            <w:tcW w:w="3367" w:type="dxa"/>
          </w:tcPr>
          <w:p w:rsidR="00454FF5" w:rsidRDefault="00454FF5">
            <w:pPr>
              <w:pStyle w:val="Default"/>
              <w:rPr>
                <w:sz w:val="20"/>
              </w:rPr>
            </w:pPr>
          </w:p>
        </w:tc>
      </w:tr>
    </w:tbl>
    <w:p w:rsidR="00454FF5" w:rsidRDefault="00454FF5" w:rsidP="00454FF5">
      <w:pPr>
        <w:pStyle w:val="Default"/>
        <w:ind w:firstLine="708"/>
        <w:jc w:val="center"/>
      </w:pPr>
      <w:r>
        <w:t xml:space="preserve">ПОРЯДОК </w:t>
      </w:r>
    </w:p>
    <w:p w:rsidR="00454FF5" w:rsidRDefault="00454FF5" w:rsidP="00454FF5">
      <w:pPr>
        <w:pStyle w:val="Default"/>
        <w:ind w:firstLine="708"/>
        <w:jc w:val="center"/>
      </w:pPr>
      <w:r>
        <w:t xml:space="preserve">организации питания </w:t>
      </w:r>
      <w:proofErr w:type="gramStart"/>
      <w:r>
        <w:t>обучающихся</w:t>
      </w:r>
      <w:proofErr w:type="gramEnd"/>
      <w:r>
        <w:t xml:space="preserve"> </w:t>
      </w:r>
    </w:p>
    <w:p w:rsidR="00454FF5" w:rsidRDefault="00454FF5" w:rsidP="00454FF5">
      <w:pPr>
        <w:pStyle w:val="Default"/>
        <w:ind w:firstLine="708"/>
        <w:jc w:val="center"/>
      </w:pPr>
      <w:r>
        <w:t>МОБУ лицея № 33 г. Таганрога</w:t>
      </w:r>
    </w:p>
    <w:p w:rsidR="00454FF5" w:rsidRDefault="00454FF5" w:rsidP="00454FF5">
      <w:pPr>
        <w:pStyle w:val="Default"/>
        <w:ind w:firstLine="708"/>
        <w:jc w:val="both"/>
      </w:pPr>
      <w:r>
        <w:t xml:space="preserve">1. Настоящий Порядок предоставления бесплатного питания обучающимся МОБУ лицея № 33 г. Таганрога разработан в соответствии </w:t>
      </w:r>
      <w:proofErr w:type="gramStart"/>
      <w:r>
        <w:t>с</w:t>
      </w:r>
      <w:proofErr w:type="gramEnd"/>
      <w:r>
        <w:t>:</w:t>
      </w:r>
    </w:p>
    <w:p w:rsidR="00454FF5" w:rsidRDefault="00454FF5" w:rsidP="00454FF5">
      <w:pPr>
        <w:pStyle w:val="Default"/>
        <w:ind w:firstLine="708"/>
        <w:jc w:val="both"/>
      </w:pPr>
      <w:r>
        <w:t xml:space="preserve"> Порядком организации бесплатного питания отдельных категорий обучающихся муниципальных общеобразовательных организаций муниципального образования «Город Таганрог»;</w:t>
      </w:r>
    </w:p>
    <w:p w:rsidR="00454FF5" w:rsidRDefault="00454FF5" w:rsidP="00454FF5">
      <w:pPr>
        <w:pStyle w:val="Default"/>
        <w:ind w:firstLine="708"/>
        <w:jc w:val="both"/>
      </w:pPr>
      <w:r>
        <w:t>Реализацией основных направлений социальной политики в соответствии с Федеральным законом от 29.12.2012 №273-ФЗ «Об образовании в Российской Федерации»;</w:t>
      </w:r>
    </w:p>
    <w:p w:rsidR="00454FF5" w:rsidRDefault="00454FF5" w:rsidP="00454FF5">
      <w:pPr>
        <w:pStyle w:val="Default"/>
        <w:ind w:firstLine="708"/>
        <w:jc w:val="both"/>
      </w:pPr>
      <w:r>
        <w:t xml:space="preserve"> Постановлением Администрации города Таганрога №2025 от 10.12.2021 «О внесении изменений в постановление Администрации города Таганрога от 16.12.2011 №4762»; </w:t>
      </w:r>
    </w:p>
    <w:p w:rsidR="00454FF5" w:rsidRDefault="00454FF5" w:rsidP="00454FF5">
      <w:pPr>
        <w:pStyle w:val="Default"/>
        <w:ind w:firstLine="708"/>
        <w:jc w:val="both"/>
      </w:pPr>
      <w:r>
        <w:t xml:space="preserve">СанПиН 2.3/2.4.3590-20. </w:t>
      </w:r>
    </w:p>
    <w:p w:rsidR="00454FF5" w:rsidRDefault="00454FF5" w:rsidP="00454FF5">
      <w:pPr>
        <w:pStyle w:val="Default"/>
        <w:ind w:firstLine="708"/>
        <w:jc w:val="both"/>
      </w:pPr>
      <w:r>
        <w:t>2. Финансирование бесплатного питания обучающихся обеспечивается за счет средств муниципального образования «Город Таганрог» (далее - местный бюджет), а также за счет средств субсидии из областного бюджета местному бюджету, в части организации питания лиц, обучающихся по образовательным программам начального общего образования. Главным распорядителем средств местного бюджета, направляемых на обеспечение бесплатным питанием обучающихся, является Управление образования г. Таганрога.</w:t>
      </w:r>
    </w:p>
    <w:p w:rsidR="00454FF5" w:rsidRDefault="00454FF5" w:rsidP="00454FF5">
      <w:pPr>
        <w:pStyle w:val="Default"/>
        <w:ind w:firstLine="708"/>
        <w:jc w:val="both"/>
      </w:pPr>
      <w:r>
        <w:t xml:space="preserve">3. На получение бесплатного горячего питания имеют право следующие категории </w:t>
      </w:r>
      <w:proofErr w:type="gramStart"/>
      <w:r>
        <w:t>обучающихся</w:t>
      </w:r>
      <w:proofErr w:type="gramEnd"/>
      <w:r>
        <w:t xml:space="preserve">: </w:t>
      </w:r>
    </w:p>
    <w:p w:rsidR="00454FF5" w:rsidRDefault="00454FF5" w:rsidP="00454FF5">
      <w:pPr>
        <w:pStyle w:val="Default"/>
        <w:ind w:firstLine="708"/>
        <w:jc w:val="both"/>
      </w:pPr>
      <w:r>
        <w:t>3.1. Обучающиеся из малоимущих семей, на которых назначено и выплачивается государственное ежемесячное пособие на ребёнка, в соответствии с Областным законом от 22.10.2004 №176-ЗС «О государственном ежемесячном пособии на ребёнка гражданам, проживающим на территории Ростовской области». Предоставление бесплатного горячего питания детям из малоимущих семей производится на основании данных органов социальной защиты населения по месту жительства обучающегося и заявления родителей (законных представителей).</w:t>
      </w:r>
    </w:p>
    <w:p w:rsidR="00454FF5" w:rsidRDefault="00454FF5" w:rsidP="00454FF5">
      <w:pPr>
        <w:pStyle w:val="Default"/>
        <w:ind w:firstLine="708"/>
        <w:jc w:val="both"/>
      </w:pPr>
      <w:r>
        <w:t xml:space="preserve">3.2. </w:t>
      </w:r>
      <w:proofErr w:type="gramStart"/>
      <w:r>
        <w:t>Обучающиеся</w:t>
      </w:r>
      <w:proofErr w:type="gramEnd"/>
      <w:r>
        <w:t xml:space="preserve">, состоящие на диспансерном учете (тубинфицированные). Обеспечение бесплатным горячим питанием тубинфицированных детей производится на основании данных государственного бюджетного учреждения Ростовской области «Противотуберкулезный клинический диспансер» и заявления родителей (законных представителей); </w:t>
      </w:r>
    </w:p>
    <w:p w:rsidR="00454FF5" w:rsidRDefault="00454FF5" w:rsidP="00454FF5">
      <w:pPr>
        <w:pStyle w:val="Default"/>
        <w:ind w:firstLine="708"/>
        <w:jc w:val="both"/>
      </w:pPr>
      <w:r>
        <w:t>3.3. Обучающиеся с ограниченными возможностями здоровья, дети-инвалиды. Обеспечение бесплатным горячим питанием детей с ограниченными возможностями здоровья на основании заключения психолого-педагогической комиссии (справки МСЭ), а также заявления родителя (законного представителя) обучающегося;</w:t>
      </w:r>
    </w:p>
    <w:p w:rsidR="00454FF5" w:rsidRDefault="00454FF5" w:rsidP="00454FF5">
      <w:pPr>
        <w:pStyle w:val="Default"/>
        <w:ind w:firstLine="708"/>
        <w:jc w:val="both"/>
      </w:pPr>
      <w:r>
        <w:t>3.4. Лица, обучающиеся по образовательной программе начального общего образования.</w:t>
      </w:r>
    </w:p>
    <w:p w:rsidR="00454FF5" w:rsidRDefault="00454FF5" w:rsidP="00454FF5">
      <w:pPr>
        <w:pStyle w:val="Default"/>
        <w:ind w:firstLine="708"/>
        <w:jc w:val="both"/>
      </w:pPr>
      <w:r>
        <w:t xml:space="preserve">4.1. Обучающимся с ограниченными возможностями здоровья, детям-инвалидам – два раза в день в виде завтрака и горячего обеда; </w:t>
      </w:r>
    </w:p>
    <w:p w:rsidR="00454FF5" w:rsidRDefault="00454FF5" w:rsidP="00454FF5">
      <w:pPr>
        <w:pStyle w:val="Default"/>
        <w:ind w:firstLine="708"/>
        <w:jc w:val="both"/>
      </w:pPr>
      <w:r>
        <w:t xml:space="preserve">4.2. Обучающимся из малоимущих семей, тубинфицированным детям, лицам, обучающимся по программам начального общего образования - один раз в день в виде горячего обеда. </w:t>
      </w:r>
    </w:p>
    <w:p w:rsidR="00454FF5" w:rsidRDefault="00454FF5" w:rsidP="00454FF5">
      <w:pPr>
        <w:pStyle w:val="Default"/>
        <w:ind w:firstLine="708"/>
        <w:jc w:val="both"/>
      </w:pPr>
      <w:r>
        <w:lastRenderedPageBreak/>
        <w:t xml:space="preserve">5. Стоимость горячего питания, обеспечиваемого за счет средств местного бюджета, устанавливается: </w:t>
      </w:r>
    </w:p>
    <w:p w:rsidR="00454FF5" w:rsidRDefault="00454FF5" w:rsidP="00454FF5">
      <w:pPr>
        <w:pStyle w:val="Default"/>
        <w:ind w:firstLine="708"/>
        <w:jc w:val="both"/>
      </w:pPr>
      <w:r>
        <w:t xml:space="preserve">5.1. Для обучающихся из малообеспеченных семей и тубинфицированных детей, за исключением лиц, обучающихся по образовательным программам начального общего образования, - 53 рубля в день на одного ребенка; </w:t>
      </w:r>
    </w:p>
    <w:p w:rsidR="00454FF5" w:rsidRDefault="00454FF5" w:rsidP="00454FF5">
      <w:pPr>
        <w:pStyle w:val="Default"/>
        <w:ind w:firstLine="708"/>
        <w:jc w:val="both"/>
      </w:pPr>
      <w:r>
        <w:t>5.2. Для обучающихся с ограниченными возможностями здоровья, детей-инвалидов, за исключением лиц, обучающихся по образовательным программам начального общего образования,  – два раза в день за счет средств местного бюджета – 65 рублей 54 копейки в день на одного ребёнка;</w:t>
      </w:r>
    </w:p>
    <w:p w:rsidR="00454FF5" w:rsidRDefault="00454FF5" w:rsidP="00454FF5">
      <w:pPr>
        <w:pStyle w:val="Default"/>
        <w:ind w:firstLine="708"/>
        <w:jc w:val="both"/>
      </w:pPr>
      <w:r>
        <w:t>5.3. Для обучающихся с ограниченными возможностями здоровья, детей-инвалидов из числа лиц, обучающихся по образовательным программам начального общего образования (второй прием пищи), - 12 рублей 54 копейки в день на одного ребенка.</w:t>
      </w:r>
    </w:p>
    <w:p w:rsidR="00454FF5" w:rsidRDefault="00454FF5" w:rsidP="00454FF5">
      <w:pPr>
        <w:pStyle w:val="Default"/>
        <w:ind w:firstLine="708"/>
        <w:jc w:val="both"/>
      </w:pPr>
      <w:r>
        <w:t xml:space="preserve">6. Директор МОБУ лицей № 33: </w:t>
      </w:r>
    </w:p>
    <w:p w:rsidR="00454FF5" w:rsidRDefault="00454FF5" w:rsidP="00454FF5">
      <w:pPr>
        <w:pStyle w:val="Default"/>
        <w:ind w:firstLine="708"/>
        <w:jc w:val="both"/>
      </w:pPr>
      <w:r>
        <w:t xml:space="preserve">6.1. Издает приказ по общеобразовательному учреждению об организации питания на основании приказа Управления образования. </w:t>
      </w:r>
    </w:p>
    <w:p w:rsidR="00454FF5" w:rsidRDefault="00454FF5" w:rsidP="00454FF5">
      <w:pPr>
        <w:pStyle w:val="Default"/>
        <w:ind w:firstLine="708"/>
        <w:jc w:val="both"/>
      </w:pPr>
      <w:r>
        <w:t xml:space="preserve">7. Классный руководитель МОБУ лицея № 33: </w:t>
      </w:r>
    </w:p>
    <w:p w:rsidR="00454FF5" w:rsidRDefault="00454FF5" w:rsidP="00454FF5">
      <w:pPr>
        <w:pStyle w:val="Default"/>
        <w:ind w:firstLine="708"/>
        <w:jc w:val="both"/>
      </w:pPr>
      <w:r>
        <w:t>7.1. Ежемесячно осуществляет корректировку списков обучающихся, получающих бесплатное питание, в соответствии со списком, предоставляемым Управлением социальной защиты населения г. Таганрога;</w:t>
      </w:r>
    </w:p>
    <w:p w:rsidR="00454FF5" w:rsidRDefault="00454FF5" w:rsidP="00454FF5">
      <w:pPr>
        <w:pStyle w:val="Default"/>
        <w:ind w:firstLine="708"/>
        <w:jc w:val="both"/>
      </w:pPr>
      <w:r>
        <w:t xml:space="preserve">7.2. Готовит первичные документы, подтверждающие право обучающегося на получение питания бесплатно: </w:t>
      </w:r>
    </w:p>
    <w:p w:rsidR="00454FF5" w:rsidRDefault="00454FF5" w:rsidP="00454FF5">
      <w:pPr>
        <w:pStyle w:val="Default"/>
        <w:ind w:firstLine="708"/>
        <w:jc w:val="both"/>
      </w:pPr>
      <w:r>
        <w:t xml:space="preserve">7.2.1. Заявление родителей (законных представителей) на имя директора; </w:t>
      </w:r>
    </w:p>
    <w:p w:rsidR="00454FF5" w:rsidRDefault="00454FF5" w:rsidP="00454FF5">
      <w:pPr>
        <w:pStyle w:val="Default"/>
        <w:ind w:firstLine="708"/>
        <w:jc w:val="both"/>
      </w:pPr>
      <w:r>
        <w:t xml:space="preserve">7.3. До 19.00 предоставляет информацию об отсутствующих в классе (болезнь, заявление) на следующий день </w:t>
      </w:r>
      <w:proofErr w:type="gramStart"/>
      <w:r>
        <w:t>ответственному</w:t>
      </w:r>
      <w:proofErr w:type="gramEnd"/>
      <w:r>
        <w:t xml:space="preserve"> за организацию питания; </w:t>
      </w:r>
    </w:p>
    <w:p w:rsidR="00454FF5" w:rsidRDefault="00454FF5" w:rsidP="00454FF5">
      <w:pPr>
        <w:pStyle w:val="Default"/>
        <w:ind w:firstLine="708"/>
        <w:jc w:val="both"/>
      </w:pPr>
      <w:r>
        <w:t xml:space="preserve">7.4. Своевременно информирует ответственного за организацию питания об изменениях в списках обучающихся класса льготной категории; </w:t>
      </w:r>
    </w:p>
    <w:p w:rsidR="00454FF5" w:rsidRDefault="00454FF5" w:rsidP="00454FF5">
      <w:pPr>
        <w:pStyle w:val="Default"/>
        <w:ind w:firstLine="708"/>
        <w:jc w:val="both"/>
      </w:pPr>
      <w:r>
        <w:t xml:space="preserve">7.5. Проводит классные часы, родительские собрания, мероприятия направленные на просветительскую работу по пропаганде здорового питания согласно программе по улучшению организации питания </w:t>
      </w:r>
      <w:proofErr w:type="gramStart"/>
      <w:r>
        <w:t>обучающихся</w:t>
      </w:r>
      <w:proofErr w:type="gramEnd"/>
      <w:r>
        <w:t xml:space="preserve">. </w:t>
      </w:r>
    </w:p>
    <w:p w:rsidR="00454FF5" w:rsidRDefault="00454FF5" w:rsidP="00454FF5">
      <w:pPr>
        <w:pStyle w:val="Default"/>
        <w:ind w:firstLine="708"/>
        <w:jc w:val="both"/>
      </w:pPr>
      <w:r>
        <w:t xml:space="preserve">8. Заместитель директора МОБУ лицея № 33: </w:t>
      </w:r>
    </w:p>
    <w:p w:rsidR="00454FF5" w:rsidRDefault="00454FF5" w:rsidP="00454FF5">
      <w:pPr>
        <w:pStyle w:val="Default"/>
        <w:ind w:firstLine="708"/>
        <w:jc w:val="both"/>
      </w:pPr>
      <w:r>
        <w:t>8.1. Ежемесячно осуществляет корректировку списков обучающихся, получающих бесплатное питание, в соответствии со списком, предоставляемым Управлением социальной защиты населения г. Таганрога;</w:t>
      </w:r>
    </w:p>
    <w:p w:rsidR="00454FF5" w:rsidRDefault="00454FF5" w:rsidP="00454FF5">
      <w:pPr>
        <w:pStyle w:val="Default"/>
        <w:ind w:firstLine="708"/>
        <w:jc w:val="both"/>
      </w:pPr>
      <w:r>
        <w:t>8.2. Устанавливает график приема пищи согласно календарному учебному графику и расписанию занятий;</w:t>
      </w:r>
    </w:p>
    <w:p w:rsidR="00454FF5" w:rsidRDefault="00454FF5" w:rsidP="00454FF5">
      <w:pPr>
        <w:pStyle w:val="Default"/>
        <w:ind w:firstLine="708"/>
        <w:jc w:val="both"/>
      </w:pPr>
      <w:r>
        <w:t>8.3. Согласовывает график приема пищи с «Организатором питания», обеспечивающей питание в лицее;</w:t>
      </w:r>
    </w:p>
    <w:p w:rsidR="00454FF5" w:rsidRDefault="00454FF5" w:rsidP="00454FF5">
      <w:pPr>
        <w:pStyle w:val="Default"/>
        <w:ind w:firstLine="708"/>
        <w:jc w:val="both"/>
      </w:pPr>
      <w:r>
        <w:t xml:space="preserve">8.4. Осуществляет систематический контроль обеспечения </w:t>
      </w:r>
      <w:proofErr w:type="gramStart"/>
      <w:r>
        <w:t>обучающихся</w:t>
      </w:r>
      <w:proofErr w:type="gramEnd"/>
      <w:r>
        <w:t xml:space="preserve"> рациональным питанием, качеством пищи; </w:t>
      </w:r>
    </w:p>
    <w:p w:rsidR="00454FF5" w:rsidRDefault="00454FF5" w:rsidP="00454FF5">
      <w:pPr>
        <w:pStyle w:val="Default"/>
        <w:ind w:firstLine="708"/>
        <w:jc w:val="both"/>
      </w:pPr>
      <w:r>
        <w:t>8.5. Устанавливает график дежурства педагогических работников в буфете;</w:t>
      </w:r>
    </w:p>
    <w:p w:rsidR="00454FF5" w:rsidRDefault="00454FF5" w:rsidP="00454FF5">
      <w:pPr>
        <w:pStyle w:val="Default"/>
        <w:ind w:firstLine="708"/>
        <w:jc w:val="both"/>
      </w:pPr>
      <w:r>
        <w:t xml:space="preserve">8.6. Ежемесячно (в срок до 10 числа каждого месяца) заполняет Табель учета посещаемости </w:t>
      </w:r>
      <w:proofErr w:type="gramStart"/>
      <w:r>
        <w:t>обучающихся</w:t>
      </w:r>
      <w:proofErr w:type="gramEnd"/>
      <w:r>
        <w:t xml:space="preserve"> лицея и предоставляет в бухгалтерию.</w:t>
      </w:r>
    </w:p>
    <w:p w:rsidR="00454FF5" w:rsidRDefault="00454FF5" w:rsidP="00454FF5">
      <w:pPr>
        <w:pStyle w:val="Default"/>
        <w:ind w:firstLine="708"/>
        <w:jc w:val="both"/>
      </w:pPr>
      <w:r>
        <w:t xml:space="preserve">9. Педагог ответственный за организацию питания: </w:t>
      </w:r>
    </w:p>
    <w:p w:rsidR="00454FF5" w:rsidRDefault="00454FF5" w:rsidP="00454FF5">
      <w:pPr>
        <w:pStyle w:val="Default"/>
        <w:ind w:firstLine="708"/>
        <w:jc w:val="both"/>
      </w:pPr>
      <w:r>
        <w:t xml:space="preserve">9.1. Ежедневно 8:00 узнает информацию о фактическом присутствии </w:t>
      </w:r>
      <w:proofErr w:type="gramStart"/>
      <w:r>
        <w:t>обучающихся</w:t>
      </w:r>
      <w:proofErr w:type="gramEnd"/>
      <w:r>
        <w:t xml:space="preserve">, получающих бесплатное питание; </w:t>
      </w:r>
    </w:p>
    <w:p w:rsidR="00454FF5" w:rsidRDefault="00454FF5" w:rsidP="00454FF5">
      <w:pPr>
        <w:pStyle w:val="Default"/>
        <w:ind w:firstLine="708"/>
        <w:jc w:val="both"/>
      </w:pPr>
      <w:r>
        <w:t>9.2. Ежедневно до</w:t>
      </w:r>
      <w:r w:rsidR="003A3D72">
        <w:t xml:space="preserve"> 20.00 информирует «Организатора</w:t>
      </w:r>
      <w:r>
        <w:t xml:space="preserve"> питания</w:t>
      </w:r>
      <w:r w:rsidR="003A3D72">
        <w:t>»</w:t>
      </w:r>
      <w:r>
        <w:t xml:space="preserve"> о фактическом количестве порций на следующий день; </w:t>
      </w:r>
    </w:p>
    <w:p w:rsidR="00454FF5" w:rsidRDefault="00454FF5" w:rsidP="00454FF5">
      <w:pPr>
        <w:pStyle w:val="Default"/>
        <w:ind w:firstLine="708"/>
        <w:jc w:val="both"/>
      </w:pPr>
      <w:r>
        <w:t xml:space="preserve">9.3. Каждую пятницу до 16.00 направляет ответственному специалисту Управления образования города Таганрога мониторинг количества </w:t>
      </w:r>
      <w:proofErr w:type="gramStart"/>
      <w:r>
        <w:t>питающихся</w:t>
      </w:r>
      <w:proofErr w:type="gramEnd"/>
      <w:r>
        <w:t xml:space="preserve"> за неделю;</w:t>
      </w:r>
    </w:p>
    <w:p w:rsidR="00454FF5" w:rsidRDefault="00454FF5" w:rsidP="00454FF5">
      <w:pPr>
        <w:pStyle w:val="Default"/>
        <w:ind w:firstLine="708"/>
        <w:jc w:val="both"/>
      </w:pPr>
      <w:r>
        <w:t xml:space="preserve"> 9.4. Обеспечивает систематический контроль за организацией бесплатного питания </w:t>
      </w:r>
      <w:proofErr w:type="gramStart"/>
      <w:r>
        <w:t>обучающихся</w:t>
      </w:r>
      <w:proofErr w:type="gramEnd"/>
      <w:r>
        <w:t xml:space="preserve">; </w:t>
      </w:r>
    </w:p>
    <w:p w:rsidR="00454FF5" w:rsidRDefault="00454FF5" w:rsidP="00454FF5">
      <w:pPr>
        <w:pStyle w:val="Default"/>
        <w:ind w:firstLine="708"/>
        <w:jc w:val="both"/>
      </w:pPr>
      <w:r>
        <w:t>9.5. Предоставляет раз в 10 дней подлинники ежедневного меню в бухгалтерию лицея, заверенные печатью;</w:t>
      </w:r>
    </w:p>
    <w:p w:rsidR="00454FF5" w:rsidRDefault="00454FF5" w:rsidP="00454FF5">
      <w:pPr>
        <w:pStyle w:val="Default"/>
        <w:ind w:firstLine="708"/>
        <w:jc w:val="both"/>
      </w:pPr>
      <w:r>
        <w:lastRenderedPageBreak/>
        <w:t>9.6. Ежедневно в срок до 9.00 выставляет ежедневное меню, фото блюд, электронное меню питания обучающихся начального общего образования на сайт лицея.</w:t>
      </w:r>
    </w:p>
    <w:p w:rsidR="00454FF5" w:rsidRDefault="00454FF5" w:rsidP="00454FF5">
      <w:pPr>
        <w:pStyle w:val="Default"/>
        <w:ind w:firstLine="708"/>
        <w:jc w:val="both"/>
      </w:pPr>
      <w:r>
        <w:t xml:space="preserve">10. Медицинский работник: </w:t>
      </w:r>
    </w:p>
    <w:p w:rsidR="00454FF5" w:rsidRDefault="00454FF5" w:rsidP="00454FF5">
      <w:pPr>
        <w:pStyle w:val="Default"/>
        <w:ind w:firstLine="708"/>
        <w:jc w:val="both"/>
      </w:pPr>
      <w:r>
        <w:t xml:space="preserve">10.1. Ежедневно осуществляет контроль качества пищи. </w:t>
      </w:r>
    </w:p>
    <w:p w:rsidR="00454FF5" w:rsidRDefault="00454FF5" w:rsidP="00454FF5">
      <w:pPr>
        <w:pStyle w:val="Default"/>
        <w:ind w:firstLine="708"/>
        <w:jc w:val="both"/>
      </w:pPr>
      <w:r>
        <w:t xml:space="preserve">10.2. Ведет </w:t>
      </w:r>
      <w:proofErr w:type="spellStart"/>
      <w:r>
        <w:t>бракеражный</w:t>
      </w:r>
      <w:proofErr w:type="spellEnd"/>
      <w:r>
        <w:t xml:space="preserve"> журнал. </w:t>
      </w:r>
    </w:p>
    <w:p w:rsidR="00454FF5" w:rsidRDefault="00454FF5" w:rsidP="00454FF5">
      <w:pPr>
        <w:pStyle w:val="Default"/>
        <w:ind w:firstLine="708"/>
        <w:jc w:val="both"/>
      </w:pPr>
      <w:r>
        <w:t xml:space="preserve">10.3. Ежедневно осуществляет контроль исполнения СанПиН в части организации питания </w:t>
      </w:r>
      <w:proofErr w:type="gramStart"/>
      <w:r>
        <w:t>обучающихся</w:t>
      </w:r>
      <w:proofErr w:type="gramEnd"/>
      <w:r>
        <w:t>.</w:t>
      </w:r>
    </w:p>
    <w:p w:rsidR="00454FF5" w:rsidRDefault="00454FF5" w:rsidP="00454FF5">
      <w:pPr>
        <w:pStyle w:val="Default"/>
        <w:ind w:firstLine="708"/>
        <w:jc w:val="both"/>
      </w:pPr>
      <w:r>
        <w:t xml:space="preserve">11. Для отказа от получения горячего бесплатного питания родитель (законный представитель) обучающего предоставляет заявление-отказ от получения горячего питания на имя директора, обучающийся исключается из списка, </w:t>
      </w:r>
      <w:proofErr w:type="gramStart"/>
      <w:r>
        <w:t>получающих</w:t>
      </w:r>
      <w:proofErr w:type="gramEnd"/>
      <w:r>
        <w:t xml:space="preserve"> горячее бесплатное питания, на основании приказа по общеобразовательному учреждению об изменении списка питания.</w:t>
      </w:r>
    </w:p>
    <w:p w:rsidR="00BB7513" w:rsidRDefault="00BB7513" w:rsidP="00BB75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sectPr w:rsidR="00BB7513" w:rsidSect="00BB751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816"/>
    <w:multiLevelType w:val="hybridMultilevel"/>
    <w:tmpl w:val="E7BA6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E20E6"/>
    <w:multiLevelType w:val="hybridMultilevel"/>
    <w:tmpl w:val="880A7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90761"/>
    <w:multiLevelType w:val="hybridMultilevel"/>
    <w:tmpl w:val="9F26E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F0AE9"/>
    <w:multiLevelType w:val="hybridMultilevel"/>
    <w:tmpl w:val="811CA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6180F"/>
    <w:multiLevelType w:val="multilevel"/>
    <w:tmpl w:val="1C3EF99A"/>
    <w:lvl w:ilvl="0">
      <w:start w:val="1"/>
      <w:numFmt w:val="decimal"/>
      <w:lvlText w:val="%1."/>
      <w:lvlJc w:val="left"/>
      <w:pPr>
        <w:ind w:left="786" w:hanging="360"/>
      </w:pPr>
    </w:lvl>
    <w:lvl w:ilvl="1">
      <w:start w:val="2"/>
      <w:numFmt w:val="decimal"/>
      <w:isLgl/>
      <w:lvlText w:val="%1.%2."/>
      <w:lvlJc w:val="left"/>
      <w:pPr>
        <w:ind w:left="1607" w:hanging="690"/>
      </w:p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5106" w:hanging="1800"/>
      </w:pPr>
    </w:lvl>
  </w:abstractNum>
  <w:abstractNum w:abstractNumId="5">
    <w:nsid w:val="23856AC4"/>
    <w:multiLevelType w:val="hybridMultilevel"/>
    <w:tmpl w:val="E7BA6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024814"/>
    <w:multiLevelType w:val="hybridMultilevel"/>
    <w:tmpl w:val="DB7A6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E2E2D"/>
    <w:multiLevelType w:val="hybridMultilevel"/>
    <w:tmpl w:val="3E8AB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2F7ACD"/>
    <w:multiLevelType w:val="hybridMultilevel"/>
    <w:tmpl w:val="55D66FCA"/>
    <w:lvl w:ilvl="0" w:tplc="C8F63CAE">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AB04140"/>
    <w:multiLevelType w:val="hybridMultilevel"/>
    <w:tmpl w:val="CAC2F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005F48"/>
    <w:multiLevelType w:val="hybridMultilevel"/>
    <w:tmpl w:val="2500B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0B747E"/>
    <w:multiLevelType w:val="multilevel"/>
    <w:tmpl w:val="BF0CC4D0"/>
    <w:lvl w:ilvl="0">
      <w:start w:val="1"/>
      <w:numFmt w:val="decimal"/>
      <w:lvlText w:val="%1."/>
      <w:lvlJc w:val="left"/>
      <w:pPr>
        <w:ind w:left="600" w:hanging="600"/>
      </w:pPr>
    </w:lvl>
    <w:lvl w:ilvl="1">
      <w:start w:val="1"/>
      <w:numFmt w:val="decimal"/>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4DBB39D7"/>
    <w:multiLevelType w:val="hybridMultilevel"/>
    <w:tmpl w:val="72268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9F4AC0"/>
    <w:multiLevelType w:val="hybridMultilevel"/>
    <w:tmpl w:val="EA0ED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CE509A"/>
    <w:multiLevelType w:val="hybridMultilevel"/>
    <w:tmpl w:val="C630D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F91ECD"/>
    <w:multiLevelType w:val="hybridMultilevel"/>
    <w:tmpl w:val="C2107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366278"/>
    <w:multiLevelType w:val="hybridMultilevel"/>
    <w:tmpl w:val="E07CA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8525B0"/>
    <w:multiLevelType w:val="hybridMultilevel"/>
    <w:tmpl w:val="20B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1F7235"/>
    <w:multiLevelType w:val="hybridMultilevel"/>
    <w:tmpl w:val="507AF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305EB4"/>
    <w:multiLevelType w:val="hybridMultilevel"/>
    <w:tmpl w:val="20B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8F042C"/>
    <w:multiLevelType w:val="hybridMultilevel"/>
    <w:tmpl w:val="7BAC1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9C13FF"/>
    <w:multiLevelType w:val="hybridMultilevel"/>
    <w:tmpl w:val="C1D6C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E81A3E"/>
    <w:multiLevelType w:val="hybridMultilevel"/>
    <w:tmpl w:val="EF088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E6379D"/>
    <w:multiLevelType w:val="hybridMultilevel"/>
    <w:tmpl w:val="768420F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7F61C5"/>
    <w:multiLevelType w:val="hybridMultilevel"/>
    <w:tmpl w:val="3D6E0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C6642D"/>
    <w:multiLevelType w:val="multilevel"/>
    <w:tmpl w:val="D26E85E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0964C9"/>
    <w:multiLevelType w:val="hybridMultilevel"/>
    <w:tmpl w:val="8F24E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7"/>
  </w:num>
  <w:num w:numId="6">
    <w:abstractNumId w:val="21"/>
  </w:num>
  <w:num w:numId="7">
    <w:abstractNumId w:val="16"/>
  </w:num>
  <w:num w:numId="8">
    <w:abstractNumId w:val="1"/>
  </w:num>
  <w:num w:numId="9">
    <w:abstractNumId w:val="6"/>
  </w:num>
  <w:num w:numId="10">
    <w:abstractNumId w:val="3"/>
  </w:num>
  <w:num w:numId="11">
    <w:abstractNumId w:val="20"/>
  </w:num>
  <w:num w:numId="12">
    <w:abstractNumId w:val="14"/>
  </w:num>
  <w:num w:numId="13">
    <w:abstractNumId w:val="26"/>
  </w:num>
  <w:num w:numId="14">
    <w:abstractNumId w:val="9"/>
  </w:num>
  <w:num w:numId="15">
    <w:abstractNumId w:val="13"/>
  </w:num>
  <w:num w:numId="16">
    <w:abstractNumId w:val="18"/>
  </w:num>
  <w:num w:numId="17">
    <w:abstractNumId w:val="2"/>
  </w:num>
  <w:num w:numId="18">
    <w:abstractNumId w:val="24"/>
  </w:num>
  <w:num w:numId="19">
    <w:abstractNumId w:val="12"/>
  </w:num>
  <w:num w:numId="20">
    <w:abstractNumId w:val="5"/>
  </w:num>
  <w:num w:numId="21">
    <w:abstractNumId w:val="15"/>
  </w:num>
  <w:num w:numId="22">
    <w:abstractNumId w:val="10"/>
  </w:num>
  <w:num w:numId="23">
    <w:abstractNumId w:val="23"/>
  </w:num>
  <w:num w:numId="24">
    <w:abstractNumId w:val="22"/>
  </w:num>
  <w:num w:numId="25">
    <w:abstractNumId w:val="17"/>
  </w:num>
  <w:num w:numId="26">
    <w:abstractNumId w:val="1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F8"/>
    <w:rsid w:val="00043809"/>
    <w:rsid w:val="000517CC"/>
    <w:rsid w:val="000639BC"/>
    <w:rsid w:val="000657ED"/>
    <w:rsid w:val="000C1308"/>
    <w:rsid w:val="000C38C6"/>
    <w:rsid w:val="000E6A1E"/>
    <w:rsid w:val="0015426A"/>
    <w:rsid w:val="001B5A71"/>
    <w:rsid w:val="002266F8"/>
    <w:rsid w:val="0025588C"/>
    <w:rsid w:val="002D6DCD"/>
    <w:rsid w:val="003315BC"/>
    <w:rsid w:val="003A0FFE"/>
    <w:rsid w:val="003A3D72"/>
    <w:rsid w:val="003B0F23"/>
    <w:rsid w:val="003D76B2"/>
    <w:rsid w:val="003E767F"/>
    <w:rsid w:val="0042675F"/>
    <w:rsid w:val="00427D8D"/>
    <w:rsid w:val="0044246E"/>
    <w:rsid w:val="00451C0F"/>
    <w:rsid w:val="00454FF5"/>
    <w:rsid w:val="004722F1"/>
    <w:rsid w:val="004F07FA"/>
    <w:rsid w:val="005369BE"/>
    <w:rsid w:val="00571997"/>
    <w:rsid w:val="00586D73"/>
    <w:rsid w:val="00593EA6"/>
    <w:rsid w:val="005B14AF"/>
    <w:rsid w:val="005D224A"/>
    <w:rsid w:val="005F01C8"/>
    <w:rsid w:val="006403A0"/>
    <w:rsid w:val="00655DFF"/>
    <w:rsid w:val="006678C1"/>
    <w:rsid w:val="006849BF"/>
    <w:rsid w:val="006B0AD8"/>
    <w:rsid w:val="006B7771"/>
    <w:rsid w:val="006B7FD2"/>
    <w:rsid w:val="0074382F"/>
    <w:rsid w:val="007505D2"/>
    <w:rsid w:val="00752624"/>
    <w:rsid w:val="007B1198"/>
    <w:rsid w:val="00821342"/>
    <w:rsid w:val="0083501D"/>
    <w:rsid w:val="008632EF"/>
    <w:rsid w:val="00877715"/>
    <w:rsid w:val="008C1F8C"/>
    <w:rsid w:val="008D0A7E"/>
    <w:rsid w:val="00935679"/>
    <w:rsid w:val="00955789"/>
    <w:rsid w:val="009B2FC5"/>
    <w:rsid w:val="009D0862"/>
    <w:rsid w:val="009F5E53"/>
    <w:rsid w:val="00AD578F"/>
    <w:rsid w:val="00B357B2"/>
    <w:rsid w:val="00BB7513"/>
    <w:rsid w:val="00BF5771"/>
    <w:rsid w:val="00C30E0E"/>
    <w:rsid w:val="00C31806"/>
    <w:rsid w:val="00D1201E"/>
    <w:rsid w:val="00D83DAC"/>
    <w:rsid w:val="00D85383"/>
    <w:rsid w:val="00E57616"/>
    <w:rsid w:val="00E824CC"/>
    <w:rsid w:val="00EC0381"/>
    <w:rsid w:val="00EF1947"/>
    <w:rsid w:val="00FB2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947"/>
  </w:style>
  <w:style w:type="paragraph" w:styleId="1">
    <w:name w:val="heading 1"/>
    <w:basedOn w:val="a"/>
    <w:next w:val="a"/>
    <w:link w:val="10"/>
    <w:qFormat/>
    <w:rsid w:val="004722F1"/>
    <w:pPr>
      <w:keepNext/>
      <w:autoSpaceDE w:val="0"/>
      <w:autoSpaceDN w:val="0"/>
      <w:adjustRightInd w:val="0"/>
      <w:spacing w:after="0" w:line="240" w:lineRule="auto"/>
      <w:outlineLvl w:val="0"/>
    </w:pPr>
    <w:rPr>
      <w:rFonts w:ascii="Arial" w:eastAsia="Times New Roman" w:hAnsi="Arial" w:cs="Arial"/>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DAC"/>
    <w:pPr>
      <w:ind w:left="720"/>
      <w:contextualSpacing/>
    </w:pPr>
  </w:style>
  <w:style w:type="table" w:styleId="a4">
    <w:name w:val="Table Grid"/>
    <w:basedOn w:val="a1"/>
    <w:uiPriority w:val="59"/>
    <w:rsid w:val="00D83DA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2D6DCD"/>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rsid w:val="002D6DCD"/>
    <w:rPr>
      <w:rFonts w:ascii="Times New Roman" w:eastAsia="Times New Roman" w:hAnsi="Times New Roman" w:cs="Times New Roman"/>
      <w:sz w:val="28"/>
      <w:szCs w:val="28"/>
      <w:lang w:eastAsia="ru-RU"/>
    </w:rPr>
  </w:style>
  <w:style w:type="character" w:customStyle="1" w:styleId="a7">
    <w:name w:val="Основной текст_"/>
    <w:basedOn w:val="a0"/>
    <w:link w:val="2"/>
    <w:rsid w:val="008C1F8C"/>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7"/>
    <w:rsid w:val="008C1F8C"/>
    <w:pPr>
      <w:widowControl w:val="0"/>
      <w:shd w:val="clear" w:color="auto" w:fill="FFFFFF"/>
      <w:spacing w:after="120" w:line="0" w:lineRule="atLeast"/>
      <w:jc w:val="center"/>
    </w:pPr>
    <w:rPr>
      <w:rFonts w:ascii="Times New Roman" w:eastAsia="Times New Roman" w:hAnsi="Times New Roman" w:cs="Times New Roman"/>
      <w:sz w:val="27"/>
      <w:szCs w:val="27"/>
    </w:rPr>
  </w:style>
  <w:style w:type="character" w:customStyle="1" w:styleId="10">
    <w:name w:val="Заголовок 1 Знак"/>
    <w:basedOn w:val="a0"/>
    <w:link w:val="1"/>
    <w:rsid w:val="004722F1"/>
    <w:rPr>
      <w:rFonts w:ascii="Arial" w:eastAsia="Times New Roman" w:hAnsi="Arial" w:cs="Arial"/>
      <w:b/>
      <w:bCs/>
      <w:sz w:val="28"/>
      <w:szCs w:val="24"/>
      <w:lang w:eastAsia="ru-RU"/>
    </w:rPr>
  </w:style>
  <w:style w:type="paragraph" w:styleId="a8">
    <w:name w:val="Balloon Text"/>
    <w:basedOn w:val="a"/>
    <w:link w:val="a9"/>
    <w:uiPriority w:val="99"/>
    <w:semiHidden/>
    <w:unhideWhenUsed/>
    <w:rsid w:val="00586D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6D73"/>
    <w:rPr>
      <w:rFonts w:ascii="Tahoma" w:hAnsi="Tahoma" w:cs="Tahoma"/>
      <w:sz w:val="16"/>
      <w:szCs w:val="16"/>
    </w:rPr>
  </w:style>
  <w:style w:type="table" w:customStyle="1" w:styleId="11">
    <w:name w:val="Сетка таблицы1"/>
    <w:basedOn w:val="a1"/>
    <w:next w:val="a4"/>
    <w:uiPriority w:val="59"/>
    <w:rsid w:val="00BF5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454FF5"/>
    <w:pPr>
      <w:spacing w:after="0" w:line="240" w:lineRule="auto"/>
    </w:pPr>
    <w:rPr>
      <w:rFonts w:ascii="Calibri" w:eastAsia="Calibri" w:hAnsi="Calibri" w:cs="Times New Roman"/>
    </w:rPr>
  </w:style>
  <w:style w:type="paragraph" w:customStyle="1" w:styleId="Default">
    <w:name w:val="Default"/>
    <w:rsid w:val="00454F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947"/>
  </w:style>
  <w:style w:type="paragraph" w:styleId="1">
    <w:name w:val="heading 1"/>
    <w:basedOn w:val="a"/>
    <w:next w:val="a"/>
    <w:link w:val="10"/>
    <w:qFormat/>
    <w:rsid w:val="004722F1"/>
    <w:pPr>
      <w:keepNext/>
      <w:autoSpaceDE w:val="0"/>
      <w:autoSpaceDN w:val="0"/>
      <w:adjustRightInd w:val="0"/>
      <w:spacing w:after="0" w:line="240" w:lineRule="auto"/>
      <w:outlineLvl w:val="0"/>
    </w:pPr>
    <w:rPr>
      <w:rFonts w:ascii="Arial" w:eastAsia="Times New Roman" w:hAnsi="Arial" w:cs="Arial"/>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DAC"/>
    <w:pPr>
      <w:ind w:left="720"/>
      <w:contextualSpacing/>
    </w:pPr>
  </w:style>
  <w:style w:type="table" w:styleId="a4">
    <w:name w:val="Table Grid"/>
    <w:basedOn w:val="a1"/>
    <w:uiPriority w:val="59"/>
    <w:rsid w:val="00D83DA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2D6DCD"/>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rsid w:val="002D6DCD"/>
    <w:rPr>
      <w:rFonts w:ascii="Times New Roman" w:eastAsia="Times New Roman" w:hAnsi="Times New Roman" w:cs="Times New Roman"/>
      <w:sz w:val="28"/>
      <w:szCs w:val="28"/>
      <w:lang w:eastAsia="ru-RU"/>
    </w:rPr>
  </w:style>
  <w:style w:type="character" w:customStyle="1" w:styleId="a7">
    <w:name w:val="Основной текст_"/>
    <w:basedOn w:val="a0"/>
    <w:link w:val="2"/>
    <w:rsid w:val="008C1F8C"/>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7"/>
    <w:rsid w:val="008C1F8C"/>
    <w:pPr>
      <w:widowControl w:val="0"/>
      <w:shd w:val="clear" w:color="auto" w:fill="FFFFFF"/>
      <w:spacing w:after="120" w:line="0" w:lineRule="atLeast"/>
      <w:jc w:val="center"/>
    </w:pPr>
    <w:rPr>
      <w:rFonts w:ascii="Times New Roman" w:eastAsia="Times New Roman" w:hAnsi="Times New Roman" w:cs="Times New Roman"/>
      <w:sz w:val="27"/>
      <w:szCs w:val="27"/>
    </w:rPr>
  </w:style>
  <w:style w:type="character" w:customStyle="1" w:styleId="10">
    <w:name w:val="Заголовок 1 Знак"/>
    <w:basedOn w:val="a0"/>
    <w:link w:val="1"/>
    <w:rsid w:val="004722F1"/>
    <w:rPr>
      <w:rFonts w:ascii="Arial" w:eastAsia="Times New Roman" w:hAnsi="Arial" w:cs="Arial"/>
      <w:b/>
      <w:bCs/>
      <w:sz w:val="28"/>
      <w:szCs w:val="24"/>
      <w:lang w:eastAsia="ru-RU"/>
    </w:rPr>
  </w:style>
  <w:style w:type="paragraph" w:styleId="a8">
    <w:name w:val="Balloon Text"/>
    <w:basedOn w:val="a"/>
    <w:link w:val="a9"/>
    <w:uiPriority w:val="99"/>
    <w:semiHidden/>
    <w:unhideWhenUsed/>
    <w:rsid w:val="00586D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6D73"/>
    <w:rPr>
      <w:rFonts w:ascii="Tahoma" w:hAnsi="Tahoma" w:cs="Tahoma"/>
      <w:sz w:val="16"/>
      <w:szCs w:val="16"/>
    </w:rPr>
  </w:style>
  <w:style w:type="table" w:customStyle="1" w:styleId="11">
    <w:name w:val="Сетка таблицы1"/>
    <w:basedOn w:val="a1"/>
    <w:next w:val="a4"/>
    <w:uiPriority w:val="59"/>
    <w:rsid w:val="00BF5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454FF5"/>
    <w:pPr>
      <w:spacing w:after="0" w:line="240" w:lineRule="auto"/>
    </w:pPr>
    <w:rPr>
      <w:rFonts w:ascii="Calibri" w:eastAsia="Calibri" w:hAnsi="Calibri" w:cs="Times New Roman"/>
    </w:rPr>
  </w:style>
  <w:style w:type="paragraph" w:customStyle="1" w:styleId="Default">
    <w:name w:val="Default"/>
    <w:rsid w:val="00454F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66019">
      <w:bodyDiv w:val="1"/>
      <w:marLeft w:val="0"/>
      <w:marRight w:val="0"/>
      <w:marTop w:val="0"/>
      <w:marBottom w:val="0"/>
      <w:divBdr>
        <w:top w:val="none" w:sz="0" w:space="0" w:color="auto"/>
        <w:left w:val="none" w:sz="0" w:space="0" w:color="auto"/>
        <w:bottom w:val="none" w:sz="0" w:space="0" w:color="auto"/>
        <w:right w:val="none" w:sz="0" w:space="0" w:color="auto"/>
      </w:divBdr>
    </w:div>
    <w:div w:id="1165052939">
      <w:bodyDiv w:val="1"/>
      <w:marLeft w:val="0"/>
      <w:marRight w:val="0"/>
      <w:marTop w:val="0"/>
      <w:marBottom w:val="0"/>
      <w:divBdr>
        <w:top w:val="none" w:sz="0" w:space="0" w:color="auto"/>
        <w:left w:val="none" w:sz="0" w:space="0" w:color="auto"/>
        <w:bottom w:val="none" w:sz="0" w:space="0" w:color="auto"/>
        <w:right w:val="none" w:sz="0" w:space="0" w:color="auto"/>
      </w:divBdr>
    </w:div>
    <w:div w:id="1593852485">
      <w:bodyDiv w:val="1"/>
      <w:marLeft w:val="0"/>
      <w:marRight w:val="0"/>
      <w:marTop w:val="0"/>
      <w:marBottom w:val="0"/>
      <w:divBdr>
        <w:top w:val="none" w:sz="0" w:space="0" w:color="auto"/>
        <w:left w:val="none" w:sz="0" w:space="0" w:color="auto"/>
        <w:bottom w:val="none" w:sz="0" w:space="0" w:color="auto"/>
        <w:right w:val="none" w:sz="0" w:space="0" w:color="auto"/>
      </w:divBdr>
    </w:div>
    <w:div w:id="1924878629">
      <w:bodyDiv w:val="1"/>
      <w:marLeft w:val="0"/>
      <w:marRight w:val="0"/>
      <w:marTop w:val="0"/>
      <w:marBottom w:val="0"/>
      <w:divBdr>
        <w:top w:val="none" w:sz="0" w:space="0" w:color="auto"/>
        <w:left w:val="none" w:sz="0" w:space="0" w:color="auto"/>
        <w:bottom w:val="none" w:sz="0" w:space="0" w:color="auto"/>
        <w:right w:val="none" w:sz="0" w:space="0" w:color="auto"/>
      </w:divBdr>
    </w:div>
    <w:div w:id="20205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2150</Words>
  <Characters>12258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sch33</cp:lastModifiedBy>
  <cp:revision>4</cp:revision>
  <cp:lastPrinted>2021-09-02T13:50:00Z</cp:lastPrinted>
  <dcterms:created xsi:type="dcterms:W3CDTF">2021-12-14T10:27:00Z</dcterms:created>
  <dcterms:modified xsi:type="dcterms:W3CDTF">2021-12-23T05:50:00Z</dcterms:modified>
</cp:coreProperties>
</file>