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C2" w:rsidRPr="00FB0797" w:rsidRDefault="000D7FC2" w:rsidP="007D1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7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0D7FC2" w:rsidRPr="00FB0797" w:rsidRDefault="000D7FC2" w:rsidP="007D1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797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0D7FC2" w:rsidRPr="00FB0797" w:rsidRDefault="000D7FC2" w:rsidP="007D1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797">
        <w:rPr>
          <w:rFonts w:ascii="Times New Roman" w:eastAsia="Times New Roman" w:hAnsi="Times New Roman"/>
          <w:sz w:val="28"/>
          <w:szCs w:val="28"/>
          <w:lang w:eastAsia="ru-RU"/>
        </w:rPr>
        <w:t>Центр внешкольной работы</w:t>
      </w: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5089"/>
      </w:tblGrid>
      <w:tr w:rsidR="000D7FC2" w:rsidRPr="00FB0797" w:rsidTr="007C663C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</w:t>
            </w:r>
            <w:r w:rsidR="007D1F0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</w:t>
            </w:r>
            <w:r w:rsidR="001463A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.0</w:t>
            </w:r>
            <w:r w:rsidR="00DC50D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</w:t>
            </w:r>
            <w:r w:rsidR="001463A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.202</w:t>
            </w:r>
            <w:r w:rsidR="00B119D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</w:t>
            </w: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(протокол № </w:t>
            </w:r>
            <w:r w:rsidRPr="00E501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0D7FC2" w:rsidRPr="00FB0797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0D7FC2" w:rsidRPr="00FB0797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ДО ЦВР</w:t>
            </w:r>
          </w:p>
          <w:p w:rsidR="000D7FC2" w:rsidRPr="00FB0797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__________А.В. Шкурко</w:t>
            </w:r>
          </w:p>
          <w:p w:rsidR="000D7FC2" w:rsidRPr="00FB0797" w:rsidRDefault="000D7FC2" w:rsidP="000D7FC2">
            <w:pPr>
              <w:tabs>
                <w:tab w:val="left" w:pos="420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0D7FC2" w:rsidRPr="00FB0797" w:rsidRDefault="000D7FC2" w:rsidP="000D7FC2">
      <w:pPr>
        <w:spacing w:after="0"/>
        <w:rPr>
          <w:rFonts w:ascii="Times New Roman" w:eastAsia="Times New Roman" w:hAnsi="Times New Roman"/>
          <w:b/>
          <w:sz w:val="24"/>
          <w:lang w:eastAsia="ru-RU"/>
        </w:rPr>
      </w:pP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0D7FC2" w:rsidRPr="00FB0797" w:rsidRDefault="000D7FC2" w:rsidP="000D7FC2">
      <w:pPr>
        <w:spacing w:after="0"/>
        <w:jc w:val="right"/>
        <w:rPr>
          <w:rFonts w:ascii="Times New Roman" w:eastAsia="Times New Roman" w:hAnsi="Times New Roman"/>
          <w:b/>
          <w:sz w:val="24"/>
          <w:lang w:eastAsia="ru-RU"/>
        </w:rPr>
      </w:pPr>
    </w:p>
    <w:p w:rsidR="000D7FC2" w:rsidRPr="00FB0797" w:rsidRDefault="000D7FC2" w:rsidP="000D7FC2">
      <w:pPr>
        <w:spacing w:after="0"/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</w:pP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</w:pPr>
      <w:r w:rsidRPr="00FB0797"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  <w:t>Дополнительная</w:t>
      </w: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</w:pPr>
      <w:r w:rsidRPr="00FB0797"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  <w:t>общеобразовательная общеразвивающая</w:t>
      </w: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</w:pPr>
      <w:r w:rsidRPr="00FB0797">
        <w:rPr>
          <w:rFonts w:ascii="Times New Roman" w:eastAsia="Times New Roman" w:hAnsi="Times New Roman"/>
          <w:b/>
          <w:color w:val="111111"/>
          <w:sz w:val="40"/>
          <w:szCs w:val="40"/>
          <w:shd w:val="clear" w:color="auto" w:fill="FFFFFF"/>
          <w:lang w:eastAsia="ru-RU"/>
        </w:rPr>
        <w:t>программа</w:t>
      </w:r>
    </w:p>
    <w:p w:rsidR="000D7FC2" w:rsidRPr="00FB0797" w:rsidRDefault="000D7FC2" w:rsidP="000D7FC2">
      <w:pPr>
        <w:spacing w:after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D7FC2" w:rsidRPr="000D7FC2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D7FC2">
        <w:rPr>
          <w:rFonts w:ascii="Times New Roman" w:eastAsia="Times New Roman" w:hAnsi="Times New Roman"/>
          <w:b/>
          <w:sz w:val="48"/>
          <w:szCs w:val="48"/>
          <w:lang w:eastAsia="ru-RU"/>
        </w:rPr>
        <w:t>«История доверчиво пред нами свой тайный раскрывает свиток…»</w:t>
      </w:r>
    </w:p>
    <w:p w:rsidR="000D7FC2" w:rsidRPr="00FB0797" w:rsidRDefault="007033D9" w:rsidP="000D7FC2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туристско-краеведческой</w:t>
      </w:r>
      <w:r w:rsidR="000D7FC2" w:rsidRPr="00FB0797">
        <w:rPr>
          <w:rFonts w:ascii="Times New Roman" w:eastAsia="Times New Roman" w:hAnsi="Times New Roman"/>
          <w:sz w:val="32"/>
          <w:szCs w:val="32"/>
          <w:lang w:eastAsia="ru-RU"/>
        </w:rPr>
        <w:t xml:space="preserve"> направленности</w:t>
      </w: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0D7FC2" w:rsidRPr="00FB0797" w:rsidRDefault="000D7FC2" w:rsidP="00E50131">
      <w:pPr>
        <w:spacing w:after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626" w:tblpY="4"/>
        <w:tblW w:w="0" w:type="auto"/>
        <w:tblLook w:val="04A0" w:firstRow="1" w:lastRow="0" w:firstColumn="1" w:lastColumn="0" w:noHBand="0" w:noVBand="1"/>
      </w:tblPr>
      <w:tblGrid>
        <w:gridCol w:w="3542"/>
        <w:gridCol w:w="6029"/>
      </w:tblGrid>
      <w:tr w:rsidR="000D7FC2" w:rsidRPr="00FB0797" w:rsidTr="007C663C">
        <w:tc>
          <w:tcPr>
            <w:tcW w:w="3542" w:type="dxa"/>
            <w:shd w:val="clear" w:color="auto" w:fill="auto"/>
          </w:tcPr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программы: 1 год</w:t>
            </w:r>
          </w:p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обучающихся:</w:t>
            </w:r>
          </w:p>
          <w:p w:rsidR="000D7FC2" w:rsidRPr="00FB0797" w:rsidRDefault="000D7FC2" w:rsidP="000D7F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  <w:p w:rsidR="000D7FC2" w:rsidRPr="00FB0797" w:rsidRDefault="000D7FC2" w:rsidP="000D7FC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:rsidR="000D7FC2" w:rsidRPr="00FB0797" w:rsidRDefault="00260DC8" w:rsidP="000D7FC2">
            <w:pPr>
              <w:spacing w:after="0"/>
              <w:ind w:left="42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</w:t>
            </w:r>
            <w:r w:rsidR="000D7FC2"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0D7FC2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  <w:p w:rsidR="000D7FC2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0D7FC2" w:rsidRPr="00FB0797" w:rsidRDefault="00E50131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Бырдина Людмила Анатольевна</w:t>
            </w:r>
          </w:p>
          <w:p w:rsidR="000D7FC2" w:rsidRPr="00FB0797" w:rsidRDefault="000D7FC2" w:rsidP="000D7FC2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7FC2" w:rsidRPr="00FB0797" w:rsidRDefault="000D7FC2" w:rsidP="000D7FC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7FC2" w:rsidRPr="00FB0797" w:rsidRDefault="000D7FC2" w:rsidP="000D7F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797">
        <w:rPr>
          <w:rFonts w:ascii="Times New Roman" w:eastAsia="Times New Roman" w:hAnsi="Times New Roman"/>
          <w:sz w:val="28"/>
          <w:szCs w:val="28"/>
          <w:lang w:eastAsia="ru-RU"/>
        </w:rPr>
        <w:t>г. Таганрог</w:t>
      </w:r>
    </w:p>
    <w:p w:rsidR="000D7FC2" w:rsidRPr="00FB0797" w:rsidRDefault="000D7FC2" w:rsidP="000D7F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7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119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DC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7FC2" w:rsidRPr="00FB0797" w:rsidRDefault="000D7FC2" w:rsidP="000D7F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FC2" w:rsidRDefault="000D7FC2" w:rsidP="000D7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E5937" w:rsidRPr="009E5937" w:rsidRDefault="009E5937" w:rsidP="009E5937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6A35">
        <w:rPr>
          <w:rFonts w:ascii="Times New Roman" w:hAnsi="Times New Roman"/>
          <w:b/>
          <w:sz w:val="28"/>
          <w:szCs w:val="28"/>
        </w:rPr>
        <w:t>Комплекс основных характеристик</w:t>
      </w:r>
    </w:p>
    <w:p w:rsidR="000D7FC2" w:rsidRPr="000D7FC2" w:rsidRDefault="000D7FC2" w:rsidP="000D7FC2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  <w:r w:rsidRPr="000D7FC2">
        <w:rPr>
          <w:rFonts w:ascii="Times New Roman" w:hAnsi="Times New Roman" w:cs="Times New Roman"/>
          <w:b/>
          <w:sz w:val="28"/>
          <w:szCs w:val="28"/>
        </w:rPr>
        <w:tab/>
      </w:r>
    </w:p>
    <w:p w:rsidR="000D7FC2" w:rsidRPr="000D7FC2" w:rsidRDefault="000D7FC2" w:rsidP="00E50131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ab/>
        <w:t>3</w:t>
      </w:r>
    </w:p>
    <w:p w:rsidR="000D7FC2" w:rsidRPr="000D7FC2" w:rsidRDefault="000D7FC2" w:rsidP="000D7FC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Направленность программы и направление деятельности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B119DF">
        <w:rPr>
          <w:rFonts w:ascii="Times New Roman" w:hAnsi="Times New Roman" w:cs="Times New Roman"/>
          <w:sz w:val="28"/>
          <w:szCs w:val="28"/>
        </w:rPr>
        <w:t>4</w:t>
      </w:r>
    </w:p>
    <w:p w:rsidR="000D7FC2" w:rsidRPr="000D7FC2" w:rsidRDefault="000D7FC2" w:rsidP="000D7FC2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Вид программы и ее уровень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4</w:t>
      </w:r>
    </w:p>
    <w:p w:rsidR="000D7FC2" w:rsidRPr="000D7FC2" w:rsidRDefault="000D7FC2" w:rsidP="000D7FC2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4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5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Цель образовательной программы и задачи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5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Адресат программы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5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Объём и срок освоения программы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5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5</w:t>
      </w:r>
    </w:p>
    <w:p w:rsid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6</w:t>
      </w:r>
    </w:p>
    <w:p w:rsidR="00E50131" w:rsidRPr="000D7FC2" w:rsidRDefault="00E50131" w:rsidP="00E50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7</w:t>
      </w:r>
    </w:p>
    <w:p w:rsidR="000D7FC2" w:rsidRPr="000D7FC2" w:rsidRDefault="00DC50D9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7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9</w:t>
      </w:r>
    </w:p>
    <w:p w:rsidR="000D7FC2" w:rsidRPr="000D7FC2" w:rsidRDefault="000D7FC2" w:rsidP="00B1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C2">
        <w:rPr>
          <w:rFonts w:ascii="Times New Roman" w:hAnsi="Times New Roman" w:cs="Times New Roman"/>
          <w:b/>
          <w:sz w:val="28"/>
          <w:szCs w:val="28"/>
        </w:rPr>
        <w:t>2 Комплекс Организационно-педагогических условий</w:t>
      </w:r>
    </w:p>
    <w:p w:rsidR="000D7FC2" w:rsidRDefault="00E50131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модуль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7FC2" w:rsidRPr="000D7FC2">
        <w:rPr>
          <w:rFonts w:ascii="Times New Roman" w:hAnsi="Times New Roman" w:cs="Times New Roman"/>
          <w:sz w:val="28"/>
          <w:szCs w:val="28"/>
        </w:rPr>
        <w:tab/>
      </w:r>
      <w:r w:rsidR="000D7FC2" w:rsidRPr="000D7FC2">
        <w:rPr>
          <w:rFonts w:ascii="Times New Roman" w:hAnsi="Times New Roman" w:cs="Times New Roman"/>
          <w:sz w:val="28"/>
          <w:szCs w:val="28"/>
        </w:rPr>
        <w:tab/>
      </w:r>
      <w:r w:rsidR="000D7FC2" w:rsidRPr="000D7FC2">
        <w:rPr>
          <w:rFonts w:ascii="Times New Roman" w:hAnsi="Times New Roman" w:cs="Times New Roman"/>
          <w:sz w:val="28"/>
          <w:szCs w:val="28"/>
        </w:rPr>
        <w:tab/>
      </w:r>
      <w:r w:rsidR="000D7FC2" w:rsidRPr="000D7FC2">
        <w:rPr>
          <w:rFonts w:ascii="Times New Roman" w:hAnsi="Times New Roman" w:cs="Times New Roman"/>
          <w:sz w:val="28"/>
          <w:szCs w:val="28"/>
        </w:rPr>
        <w:tab/>
      </w:r>
      <w:r w:rsidR="000D7FC2" w:rsidRPr="000D7FC2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10</w:t>
      </w:r>
    </w:p>
    <w:p w:rsidR="0034698D" w:rsidRPr="000D7FC2" w:rsidRDefault="0034698D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E50131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1</w:t>
      </w:r>
      <w:r w:rsidR="00B119DF">
        <w:rPr>
          <w:rFonts w:ascii="Times New Roman" w:hAnsi="Times New Roman" w:cs="Times New Roman"/>
          <w:sz w:val="28"/>
          <w:szCs w:val="28"/>
        </w:rPr>
        <w:t>5</w:t>
      </w:r>
    </w:p>
    <w:p w:rsid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9E5937">
        <w:rPr>
          <w:rFonts w:ascii="Times New Roman" w:hAnsi="Times New Roman" w:cs="Times New Roman"/>
          <w:sz w:val="28"/>
          <w:szCs w:val="28"/>
        </w:rPr>
        <w:tab/>
      </w:r>
      <w:r w:rsidR="009E5937">
        <w:rPr>
          <w:rFonts w:ascii="Times New Roman" w:hAnsi="Times New Roman" w:cs="Times New Roman"/>
          <w:sz w:val="28"/>
          <w:szCs w:val="28"/>
        </w:rPr>
        <w:tab/>
      </w:r>
      <w:r w:rsidR="009E5937">
        <w:rPr>
          <w:rFonts w:ascii="Times New Roman" w:hAnsi="Times New Roman" w:cs="Times New Roman"/>
          <w:sz w:val="28"/>
          <w:szCs w:val="28"/>
        </w:rPr>
        <w:tab/>
      </w:r>
      <w:r w:rsidR="009E5937">
        <w:rPr>
          <w:rFonts w:ascii="Times New Roman" w:hAnsi="Times New Roman" w:cs="Times New Roman"/>
          <w:sz w:val="28"/>
          <w:szCs w:val="28"/>
        </w:rPr>
        <w:tab/>
      </w:r>
      <w:r w:rsidR="0034698D">
        <w:rPr>
          <w:rFonts w:ascii="Times New Roman" w:hAnsi="Times New Roman" w:cs="Times New Roman"/>
          <w:sz w:val="28"/>
          <w:szCs w:val="28"/>
        </w:rPr>
        <w:t>1</w:t>
      </w:r>
      <w:r w:rsidR="00B119DF">
        <w:rPr>
          <w:rFonts w:ascii="Times New Roman" w:hAnsi="Times New Roman" w:cs="Times New Roman"/>
          <w:sz w:val="28"/>
          <w:szCs w:val="28"/>
        </w:rPr>
        <w:t>5</w:t>
      </w:r>
    </w:p>
    <w:p w:rsidR="0034698D" w:rsidRPr="000D7FC2" w:rsidRDefault="0034698D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Диагностические материалы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Pr="000D7FC2">
        <w:rPr>
          <w:rFonts w:ascii="Times New Roman" w:hAnsi="Times New Roman" w:cs="Times New Roman"/>
          <w:sz w:val="28"/>
          <w:szCs w:val="28"/>
        </w:rPr>
        <w:tab/>
      </w:r>
      <w:r w:rsidR="00B119D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FC2" w:rsidRPr="000D7FC2" w:rsidRDefault="000D7FC2" w:rsidP="000D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937" w:rsidRPr="009E5937" w:rsidRDefault="009E5937" w:rsidP="009E5937">
      <w:pPr>
        <w:pStyle w:val="a7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937">
        <w:rPr>
          <w:rFonts w:ascii="Times New Roman" w:hAnsi="Times New Roman"/>
          <w:b/>
          <w:sz w:val="28"/>
          <w:szCs w:val="28"/>
        </w:rPr>
        <w:lastRenderedPageBreak/>
        <w:t>Комплекс основных характеристик</w:t>
      </w:r>
    </w:p>
    <w:p w:rsidR="00C51B7F" w:rsidRPr="002A6A35" w:rsidRDefault="00C51B7F" w:rsidP="00C51B7F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A6A3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51B7F" w:rsidRPr="002A6A35" w:rsidRDefault="00C51B7F" w:rsidP="00C51B7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A6A35">
        <w:rPr>
          <w:rFonts w:ascii="Times New Roman" w:hAnsi="Times New Roman"/>
          <w:sz w:val="28"/>
          <w:szCs w:val="28"/>
        </w:rPr>
        <w:t>Нормативно-правовая база</w:t>
      </w:r>
    </w:p>
    <w:p w:rsidR="00B119DF" w:rsidRPr="00B119DF" w:rsidRDefault="00B119DF" w:rsidP="00B119DF">
      <w:pPr>
        <w:spacing w:after="0"/>
        <w:ind w:right="300" w:firstLine="284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Данная общеобразовательная программа разработана в соответствии: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Федеральным законом «Об основных гарантиях прав ребенка в Российской Федерации» (от 24 июля 1998 года № 124-ФЗ);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 xml:space="preserve">-с Федеральным Законом от 29.12.2012 N 273-ФЗ «Об образовании В Российской Федерации» (принят ГД ФС РФ 21.12.2012); 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Концепцией развития дополнительного образования детей до 2030 года (утверждена распоряжением Правительства РФ 31.03.2022г №678-р);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со Стратегией развития воспитания в Российской Федерации на период до 2025;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Целевой моделью развития региональных систем дополнительного образования детей (приказ Минпросвещения России №467 от 03.09.2019г.)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Федеральным Законом от 31.07.2020 №304 «О внесении изменении в Федеральный закон «Об образовании в Российской Федерации» по вопросам воспитания обучающихся»;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Федеральным проектом «Разговор о важном»;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 xml:space="preserve">- с Методическими рекомендациями по проектированию дополнительных общеразвивающих программ (включая разноуровневые программы) Письмо Министерства образования и науки РФ от 18 ноября 2015 г. n 09-3242 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Приказом Минобрнауки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№52831);</w:t>
      </w:r>
    </w:p>
    <w:p w:rsidR="00B119DF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Письмом Министерства просвещения Российской Федерации от 19 марта 2020 г.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9E5937" w:rsidRPr="00B119DF" w:rsidRDefault="00B119DF" w:rsidP="00B119DF">
      <w:pPr>
        <w:spacing w:after="0"/>
        <w:ind w:right="3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119DF">
        <w:rPr>
          <w:rFonts w:ascii="Times New Roman" w:hAnsi="Times New Roman"/>
          <w:sz w:val="28"/>
          <w:szCs w:val="28"/>
        </w:rPr>
        <w:t>- с Уставом МБУ ДО ЦВР.</w:t>
      </w:r>
    </w:p>
    <w:p w:rsidR="00B119DF" w:rsidRDefault="00B119DF" w:rsidP="00B119DF">
      <w:pPr>
        <w:spacing w:after="0"/>
        <w:ind w:right="30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15D1" w:rsidRDefault="00C51B7F" w:rsidP="00B119DF">
      <w:pPr>
        <w:spacing w:after="0"/>
        <w:ind w:right="30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="00724900" w:rsidRPr="000D7FC2">
        <w:rPr>
          <w:rFonts w:ascii="Times New Roman" w:hAnsi="Times New Roman" w:cs="Times New Roman"/>
          <w:sz w:val="28"/>
          <w:szCs w:val="28"/>
        </w:rPr>
        <w:t>программа «История доверчиво перед нами свой тайный раскрывает свиток» составлена в соответствии с требованиями к образовательным программам дополнительного образования и современным технологиям.</w:t>
      </w:r>
    </w:p>
    <w:p w:rsidR="00F75E79" w:rsidRDefault="00362B54" w:rsidP="008864A4">
      <w:pPr>
        <w:spacing w:after="0"/>
        <w:ind w:right="3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663C" w:rsidRPr="007C663C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7C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E79" w:rsidRDefault="00F75E79" w:rsidP="009E5937">
      <w:pPr>
        <w:spacing w:after="0"/>
        <w:ind w:right="3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дополнительная программа имеет </w:t>
      </w:r>
      <w:r w:rsidR="007C663C" w:rsidRPr="007C663C">
        <w:rPr>
          <w:rFonts w:ascii="Times New Roman" w:hAnsi="Times New Roman" w:cs="Times New Roman"/>
          <w:sz w:val="28"/>
          <w:szCs w:val="28"/>
        </w:rPr>
        <w:t>туристко-краеведческ</w:t>
      </w:r>
      <w:r>
        <w:rPr>
          <w:rFonts w:ascii="Times New Roman" w:hAnsi="Times New Roman" w:cs="Times New Roman"/>
          <w:sz w:val="28"/>
          <w:szCs w:val="28"/>
        </w:rPr>
        <w:t>ую направленность и</w:t>
      </w:r>
      <w:r w:rsidRPr="00F7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познавательно-исследовательский характер деятельности.</w:t>
      </w:r>
      <w:r w:rsidR="009E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63C" w:rsidRDefault="007C663C" w:rsidP="008864A4">
      <w:pPr>
        <w:spacing w:after="0"/>
        <w:ind w:right="3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программы и ее уровень</w:t>
      </w:r>
    </w:p>
    <w:p w:rsidR="009E5937" w:rsidRPr="0043441F" w:rsidRDefault="009E5937" w:rsidP="009E5937">
      <w:pPr>
        <w:shd w:val="clear" w:color="auto" w:fill="FFFFFF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sz w:val="28"/>
          <w:szCs w:val="28"/>
        </w:rPr>
        <w:t xml:space="preserve">Данная программа является модифицированной, интегрированной и рассчитана на один уровень освоения - базовый. При её составлении были использованы учебные пособия по патриотическому воспитанию 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Газман О.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школы за воспитание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34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В.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патриотического воспитания 2006 – 2008 г.г.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Якиманская И.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 ориентированно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обучение в современной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3441F">
        <w:rPr>
          <w:rFonts w:ascii="Times New Roman" w:hAnsi="Times New Roman" w:cs="Times New Roman"/>
          <w:sz w:val="28"/>
          <w:szCs w:val="28"/>
        </w:rPr>
        <w:t xml:space="preserve">П.П. Филевский «История Таганрога», В.Я. Светлов «Город Таганрог», Г.А. Коновалова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41F">
        <w:rPr>
          <w:rFonts w:ascii="Times New Roman" w:hAnsi="Times New Roman" w:cs="Times New Roman"/>
          <w:sz w:val="28"/>
          <w:szCs w:val="28"/>
        </w:rPr>
        <w:t>Патриотическое воспитание школьников в современных условиях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4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41F">
        <w:rPr>
          <w:rFonts w:ascii="Times New Roman" w:hAnsi="Times New Roman" w:cs="Times New Roman"/>
          <w:sz w:val="28"/>
          <w:szCs w:val="28"/>
        </w:rPr>
        <w:t>Духовно-нравственное воспитание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937" w:rsidRPr="0043441F" w:rsidRDefault="009E5937" w:rsidP="009E5937">
      <w:pPr>
        <w:spacing w:after="0" w:line="240" w:lineRule="auto"/>
        <w:ind w:right="300" w:firstLine="56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«История доверчиво пред нами свой тайный раскрывает свиток…» </w:t>
      </w:r>
      <w:r w:rsidRPr="0043441F">
        <w:rPr>
          <w:rFonts w:ascii="Times New Roman" w:hAnsi="Times New Roman" w:cs="Times New Roman"/>
          <w:sz w:val="28"/>
          <w:szCs w:val="28"/>
        </w:rPr>
        <w:t xml:space="preserve">построена так, что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3441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441F">
        <w:rPr>
          <w:rFonts w:ascii="Times New Roman" w:hAnsi="Times New Roman" w:cs="Times New Roman"/>
          <w:sz w:val="28"/>
          <w:szCs w:val="28"/>
        </w:rPr>
        <w:t>щимся овладеть знаниями по истории родного края, проследить генезис детских организаций, биографию своих родовых корней — на основе принципов доступности, преемственности, гуманистической педагогики.</w:t>
      </w:r>
    </w:p>
    <w:p w:rsidR="007C663C" w:rsidRPr="00F75E79" w:rsidRDefault="007C663C" w:rsidP="008864A4">
      <w:pPr>
        <w:spacing w:after="0"/>
        <w:ind w:right="3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C663C" w:rsidRDefault="007C663C" w:rsidP="008864A4">
      <w:pPr>
        <w:spacing w:after="0"/>
        <w:ind w:right="3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7C663C" w:rsidRPr="007C663C" w:rsidRDefault="007C663C" w:rsidP="00B119DF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Заключаются в том, что обучающиеся являются субъектами программы, участниками поисково-исследовательских операций, экскурсий краеведческого характера. Образовательная деятельность ведётся на базе музея истории детского движения </w:t>
      </w:r>
      <w:r w:rsidRPr="007C66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C663C">
        <w:rPr>
          <w:rFonts w:ascii="Times New Roman" w:hAnsi="Times New Roman" w:cs="Times New Roman"/>
          <w:sz w:val="28"/>
          <w:szCs w:val="28"/>
          <w:shd w:val="clear" w:color="auto" w:fill="FFFFFF"/>
        </w:rPr>
        <w:t>аганрогск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C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литературного и историко-архитектурного</w:t>
      </w:r>
      <w:r w:rsidRPr="007C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C663C">
        <w:rPr>
          <w:rFonts w:ascii="Times New Roman" w:hAnsi="Times New Roman" w:cs="Times New Roman"/>
          <w:sz w:val="28"/>
          <w:szCs w:val="28"/>
          <w:shd w:val="clear" w:color="auto" w:fill="FFFFFF"/>
        </w:rPr>
        <w:t>-заповедник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7C663C">
        <w:rPr>
          <w:rFonts w:ascii="Times New Roman" w:hAnsi="Times New Roman" w:cs="Times New Roman"/>
          <w:sz w:val="28"/>
          <w:szCs w:val="28"/>
        </w:rPr>
        <w:t xml:space="preserve"> </w:t>
      </w:r>
      <w:r w:rsidR="00454FBF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программы предполагает возможность построения индивидуального образовательного маршрута и педагогического сопровождения для одарённых детей или обучающихся с особыми возможностями здоровья, в соответствии рекомендациями психолого-педагогической службы учреждения</w:t>
      </w:r>
      <w:r w:rsidR="00454FBF" w:rsidRPr="00D12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4FBF">
        <w:rPr>
          <w:rFonts w:ascii="Times New Roman" w:hAnsi="Times New Roman" w:cs="Times New Roman"/>
          <w:sz w:val="28"/>
          <w:szCs w:val="28"/>
        </w:rPr>
        <w:t xml:space="preserve"> </w:t>
      </w:r>
      <w:r w:rsidR="001463AD" w:rsidRPr="000A3E29">
        <w:rPr>
          <w:rFonts w:ascii="Times New Roman" w:hAnsi="Times New Roman" w:cs="Times New Roman"/>
          <w:bCs/>
          <w:kern w:val="1"/>
          <w:sz w:val="28"/>
          <w:szCs w:val="28"/>
        </w:rPr>
        <w:t>При реализации программы в дистанционном формате взаимодействие обучающихся с педагогом происх</w:t>
      </w:r>
      <w:r w:rsidR="001463AD">
        <w:rPr>
          <w:rFonts w:ascii="Times New Roman" w:hAnsi="Times New Roman" w:cs="Times New Roman"/>
          <w:bCs/>
          <w:kern w:val="1"/>
          <w:sz w:val="28"/>
          <w:szCs w:val="28"/>
        </w:rPr>
        <w:t xml:space="preserve">одит через </w:t>
      </w:r>
      <w:r w:rsidR="001463AD">
        <w:rPr>
          <w:rFonts w:ascii="Times New Roman" w:hAnsi="Times New Roman" w:cs="Times New Roman"/>
          <w:bCs/>
          <w:kern w:val="1"/>
          <w:sz w:val="28"/>
          <w:szCs w:val="28"/>
          <w:lang w:val="en-US"/>
        </w:rPr>
        <w:t>WhatsApp</w:t>
      </w:r>
      <w:r w:rsidR="001463AD">
        <w:rPr>
          <w:rFonts w:ascii="Times New Roman" w:hAnsi="Times New Roman" w:cs="Times New Roman"/>
          <w:bCs/>
          <w:kern w:val="1"/>
          <w:sz w:val="28"/>
          <w:szCs w:val="28"/>
        </w:rPr>
        <w:t xml:space="preserve">, </w:t>
      </w:r>
      <w:r w:rsidR="00454FBF">
        <w:rPr>
          <w:rFonts w:ascii="Times New Roman" w:hAnsi="Times New Roman" w:cs="Times New Roman"/>
          <w:sz w:val="28"/>
          <w:szCs w:val="28"/>
        </w:rPr>
        <w:t>ил</w:t>
      </w:r>
      <w:r w:rsidR="001463AD" w:rsidRPr="000A3E29">
        <w:rPr>
          <w:rFonts w:ascii="Times New Roman" w:hAnsi="Times New Roman" w:cs="Times New Roman"/>
          <w:bCs/>
          <w:kern w:val="1"/>
          <w:sz w:val="28"/>
          <w:szCs w:val="28"/>
        </w:rPr>
        <w:t xml:space="preserve">и электронную </w:t>
      </w:r>
      <w:r w:rsidR="001463AD" w:rsidRPr="000A3E29">
        <w:rPr>
          <w:rFonts w:ascii="Times New Roman" w:hAnsi="Times New Roman" w:cs="Times New Roman"/>
          <w:sz w:val="28"/>
          <w:szCs w:val="28"/>
        </w:rPr>
        <w:t>почту.</w:t>
      </w:r>
      <w:r w:rsidR="001463AD">
        <w:rPr>
          <w:rFonts w:ascii="Times New Roman" w:hAnsi="Times New Roman" w:cs="Times New Roman"/>
          <w:sz w:val="28"/>
          <w:szCs w:val="28"/>
        </w:rPr>
        <w:t xml:space="preserve"> </w:t>
      </w:r>
      <w:r w:rsidR="001463AD" w:rsidRPr="000A3E29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этом случае зависят от технической оснащенности обучающихся. Индивидуальные консультации по освоению программы проходят по рабочему расписанию.</w:t>
      </w:r>
    </w:p>
    <w:p w:rsidR="007C663C" w:rsidRDefault="007C663C" w:rsidP="008864A4">
      <w:pPr>
        <w:spacing w:after="0"/>
        <w:ind w:right="3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C663C" w:rsidRPr="00945516" w:rsidRDefault="006F15D1" w:rsidP="00945516">
      <w:pPr>
        <w:spacing w:after="0"/>
        <w:ind w:right="3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F15D1">
        <w:rPr>
          <w:rFonts w:ascii="Times New Roman" w:hAnsi="Times New Roman" w:cs="Times New Roman"/>
          <w:sz w:val="28"/>
          <w:szCs w:val="28"/>
        </w:rPr>
        <w:t xml:space="preserve">В условиях интеграции гуманитарного образования,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F15D1">
        <w:rPr>
          <w:rFonts w:ascii="Times New Roman" w:hAnsi="Times New Roman" w:cs="Times New Roman"/>
          <w:sz w:val="28"/>
          <w:szCs w:val="28"/>
        </w:rPr>
        <w:t xml:space="preserve"> </w:t>
      </w:r>
      <w:r w:rsidRPr="000D7FC2">
        <w:rPr>
          <w:rFonts w:ascii="Times New Roman" w:hAnsi="Times New Roman" w:cs="Times New Roman"/>
          <w:sz w:val="28"/>
          <w:szCs w:val="28"/>
        </w:rPr>
        <w:t>«История доверчиво перед нами свой тайный раскрывает свиток»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5D1">
        <w:rPr>
          <w:rFonts w:ascii="Times New Roman" w:hAnsi="Times New Roman" w:cs="Times New Roman"/>
          <w:sz w:val="28"/>
          <w:szCs w:val="28"/>
        </w:rPr>
        <w:t xml:space="preserve">построена так, что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F15D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15D1">
        <w:rPr>
          <w:rFonts w:ascii="Times New Roman" w:hAnsi="Times New Roman" w:cs="Times New Roman"/>
          <w:sz w:val="28"/>
          <w:szCs w:val="28"/>
        </w:rPr>
        <w:t xml:space="preserve">щимся овладеть знаниями по истории </w:t>
      </w:r>
      <w:r w:rsidRPr="006F15D1">
        <w:rPr>
          <w:rFonts w:ascii="Times New Roman" w:hAnsi="Times New Roman" w:cs="Times New Roman"/>
          <w:sz w:val="28"/>
          <w:szCs w:val="28"/>
        </w:rPr>
        <w:lastRenderedPageBreak/>
        <w:t>родного края, проследить генезис детских организаций, биографию своих родовых корней — на основе принципов доступности, преемственности, гуманистической педагогики.</w:t>
      </w:r>
    </w:p>
    <w:p w:rsidR="00724900" w:rsidRPr="006F15D1" w:rsidRDefault="00724900" w:rsidP="00F75E7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D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724900" w:rsidRPr="000D7FC2" w:rsidRDefault="00724900" w:rsidP="00DB398D">
      <w:pPr>
        <w:widowControl w:val="0"/>
        <w:numPr>
          <w:ilvl w:val="0"/>
          <w:numId w:val="2"/>
        </w:numPr>
        <w:spacing w:after="0"/>
        <w:ind w:left="426" w:right="30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способствовать воспитанию у обучающихся любви к </w:t>
      </w:r>
      <w:r w:rsidR="006F15D1">
        <w:rPr>
          <w:rFonts w:ascii="Times New Roman" w:hAnsi="Times New Roman" w:cs="Times New Roman"/>
          <w:sz w:val="28"/>
          <w:szCs w:val="28"/>
        </w:rPr>
        <w:t>своей малой родине</w:t>
      </w:r>
      <w:r w:rsidRPr="000D7FC2">
        <w:rPr>
          <w:rFonts w:ascii="Times New Roman" w:hAnsi="Times New Roman" w:cs="Times New Roman"/>
          <w:sz w:val="28"/>
          <w:szCs w:val="28"/>
        </w:rPr>
        <w:t>, культуре родного края, землякам-героям, защитникам Отечества.</w:t>
      </w:r>
    </w:p>
    <w:p w:rsidR="00724900" w:rsidRPr="00F75E79" w:rsidRDefault="00724900" w:rsidP="00886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E7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24900" w:rsidRPr="000D7FC2" w:rsidRDefault="00724900" w:rsidP="00DB398D">
      <w:pPr>
        <w:widowControl w:val="0"/>
        <w:numPr>
          <w:ilvl w:val="0"/>
          <w:numId w:val="2"/>
        </w:numPr>
        <w:spacing w:after="0"/>
        <w:ind w:left="284" w:right="38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изучение обучающимися страниц истории и культурного достояния Таганрога и его окрестностей;</w:t>
      </w:r>
    </w:p>
    <w:p w:rsidR="00724900" w:rsidRPr="000D7FC2" w:rsidRDefault="00724900" w:rsidP="00DB398D">
      <w:pPr>
        <w:widowControl w:val="0"/>
        <w:numPr>
          <w:ilvl w:val="0"/>
          <w:numId w:val="2"/>
        </w:numPr>
        <w:spacing w:after="0"/>
        <w:ind w:left="284" w:right="38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школьника к самовоспитанию и самообразованию через освоение материала по истории детских организаций Таганрога; </w:t>
      </w:r>
    </w:p>
    <w:p w:rsidR="00E12F68" w:rsidRPr="00E12F68" w:rsidRDefault="006F15D1" w:rsidP="00DB398D">
      <w:pPr>
        <w:widowControl w:val="0"/>
        <w:numPr>
          <w:ilvl w:val="0"/>
          <w:numId w:val="2"/>
        </w:numPr>
        <w:spacing w:after="0"/>
        <w:ind w:left="284" w:right="3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, , проявлению их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 посредством исследования и анализа их семейных архивов, проведение экскурсий в музее истории детского движения.</w:t>
      </w:r>
    </w:p>
    <w:p w:rsidR="00E12F68" w:rsidRDefault="00E12F68" w:rsidP="00E12F68">
      <w:pPr>
        <w:widowControl w:val="0"/>
        <w:spacing w:after="0"/>
        <w:ind w:left="284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900" w:rsidRDefault="006F15D1" w:rsidP="00E12F68">
      <w:pPr>
        <w:widowControl w:val="0"/>
        <w:spacing w:after="0"/>
        <w:ind w:left="284" w:righ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D1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945516" w:rsidRPr="00E06681" w:rsidRDefault="006F15D1" w:rsidP="00E06681">
      <w:pPr>
        <w:pStyle w:val="a7"/>
        <w:widowControl w:val="0"/>
        <w:spacing w:after="0"/>
        <w:ind w:left="284" w:righ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общеобразовательная общеразвивающая </w:t>
      </w:r>
      <w:r w:rsidRPr="006F15D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 w:rsidRPr="006F15D1">
        <w:rPr>
          <w:rFonts w:ascii="Times New Roman" w:hAnsi="Times New Roman" w:cs="Times New Roman"/>
          <w:sz w:val="28"/>
          <w:szCs w:val="28"/>
        </w:rPr>
        <w:t>12-14 лет.</w:t>
      </w:r>
    </w:p>
    <w:p w:rsidR="00945516" w:rsidRPr="00945516" w:rsidRDefault="00945516" w:rsidP="00945516">
      <w:pPr>
        <w:pStyle w:val="a7"/>
        <w:widowControl w:val="0"/>
        <w:spacing w:after="0"/>
        <w:ind w:left="284" w:right="380"/>
        <w:jc w:val="both"/>
        <w:rPr>
          <w:rFonts w:ascii="Times New Roman" w:hAnsi="Times New Roman" w:cs="Times New Roman"/>
          <w:sz w:val="28"/>
          <w:szCs w:val="28"/>
        </w:rPr>
      </w:pPr>
    </w:p>
    <w:p w:rsidR="006F15D1" w:rsidRDefault="006F15D1" w:rsidP="00DB398D">
      <w:pPr>
        <w:widowControl w:val="0"/>
        <w:spacing w:after="0"/>
        <w:ind w:left="284" w:righ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D1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724900" w:rsidRDefault="005C54F9" w:rsidP="00DB398D">
      <w:pPr>
        <w:spacing w:after="0"/>
        <w:ind w:left="284"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для освоения </w:t>
      </w:r>
      <w:r w:rsidR="00724900" w:rsidRPr="000D7FC2">
        <w:rPr>
          <w:rFonts w:ascii="Times New Roman" w:hAnsi="Times New Roman" w:cs="Times New Roman"/>
          <w:sz w:val="28"/>
          <w:szCs w:val="28"/>
        </w:rPr>
        <w:t>юнармейц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 городского клуба</w:t>
      </w:r>
      <w:r w:rsidR="000D7FC2">
        <w:rPr>
          <w:rFonts w:ascii="Times New Roman" w:hAnsi="Times New Roman" w:cs="Times New Roman"/>
          <w:sz w:val="28"/>
          <w:szCs w:val="28"/>
        </w:rPr>
        <w:t xml:space="preserve"> «</w:t>
      </w:r>
      <w:r w:rsidR="00724900" w:rsidRPr="000D7FC2">
        <w:rPr>
          <w:rFonts w:ascii="Times New Roman" w:hAnsi="Times New Roman" w:cs="Times New Roman"/>
          <w:sz w:val="28"/>
          <w:szCs w:val="28"/>
        </w:rPr>
        <w:t xml:space="preserve">Патриот» после освоения ими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«Я-Россиянин!», </w:t>
      </w:r>
      <w:r w:rsidR="006F15D1">
        <w:rPr>
          <w:rFonts w:ascii="Times New Roman" w:hAnsi="Times New Roman" w:cs="Times New Roman"/>
          <w:sz w:val="28"/>
          <w:szCs w:val="28"/>
        </w:rPr>
        <w:t>и рассчитана на 1 год, в объеме 2</w:t>
      </w:r>
      <w:r w:rsidR="004821CE">
        <w:rPr>
          <w:rFonts w:ascii="Times New Roman" w:hAnsi="Times New Roman" w:cs="Times New Roman"/>
          <w:sz w:val="28"/>
          <w:szCs w:val="28"/>
        </w:rPr>
        <w:t>16</w:t>
      </w:r>
      <w:r w:rsidR="006F15D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12F68" w:rsidRDefault="00E12F68" w:rsidP="006F15D1">
      <w:pPr>
        <w:spacing w:after="0"/>
        <w:ind w:right="30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630" w:rsidRPr="00DF0630" w:rsidRDefault="00DF0630" w:rsidP="006F15D1">
      <w:pPr>
        <w:spacing w:after="0"/>
        <w:ind w:right="30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30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724900" w:rsidRPr="000D7FC2" w:rsidRDefault="00724900" w:rsidP="008864A4">
      <w:pPr>
        <w:spacing w:after="0"/>
        <w:ind w:right="3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Программа в сфере </w:t>
      </w:r>
      <w:r w:rsidR="00DF0630">
        <w:rPr>
          <w:rFonts w:ascii="Times New Roman" w:hAnsi="Times New Roman" w:cs="Times New Roman"/>
          <w:sz w:val="28"/>
          <w:szCs w:val="28"/>
        </w:rPr>
        <w:t xml:space="preserve">развития информационной и аналитической </w:t>
      </w:r>
      <w:r w:rsidRPr="000D7FC2">
        <w:rPr>
          <w:rFonts w:ascii="Times New Roman" w:hAnsi="Times New Roman" w:cs="Times New Roman"/>
          <w:sz w:val="28"/>
          <w:szCs w:val="28"/>
        </w:rPr>
        <w:t>компетенци</w:t>
      </w:r>
      <w:r w:rsidR="00DF0630">
        <w:rPr>
          <w:rFonts w:ascii="Times New Roman" w:hAnsi="Times New Roman" w:cs="Times New Roman"/>
          <w:sz w:val="28"/>
          <w:szCs w:val="28"/>
        </w:rPr>
        <w:t>й</w:t>
      </w:r>
      <w:r w:rsidRPr="000D7FC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F0630">
        <w:rPr>
          <w:rFonts w:ascii="Times New Roman" w:hAnsi="Times New Roman" w:cs="Times New Roman"/>
          <w:sz w:val="28"/>
          <w:szCs w:val="28"/>
        </w:rPr>
        <w:t xml:space="preserve">хся </w:t>
      </w:r>
      <w:r w:rsidRPr="000D7FC2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DB398D">
        <w:rPr>
          <w:rFonts w:ascii="Times New Roman" w:hAnsi="Times New Roman" w:cs="Times New Roman"/>
          <w:sz w:val="28"/>
          <w:szCs w:val="28"/>
        </w:rPr>
        <w:t>т</w:t>
      </w:r>
      <w:r w:rsidRPr="000D7FC2">
        <w:rPr>
          <w:rFonts w:ascii="Times New Roman" w:hAnsi="Times New Roman" w:cs="Times New Roman"/>
          <w:sz w:val="28"/>
          <w:szCs w:val="28"/>
        </w:rPr>
        <w:t xml:space="preserve">рех </w:t>
      </w:r>
      <w:r w:rsidR="00DB398D">
        <w:rPr>
          <w:rFonts w:ascii="Times New Roman" w:hAnsi="Times New Roman" w:cs="Times New Roman"/>
          <w:sz w:val="28"/>
          <w:szCs w:val="28"/>
        </w:rPr>
        <w:t>обще</w:t>
      </w:r>
      <w:r w:rsidR="00DF0630">
        <w:rPr>
          <w:rFonts w:ascii="Times New Roman" w:hAnsi="Times New Roman" w:cs="Times New Roman"/>
          <w:sz w:val="28"/>
          <w:szCs w:val="28"/>
        </w:rPr>
        <w:t>образовательных блоках</w:t>
      </w:r>
      <w:r w:rsidRPr="000D7FC2">
        <w:rPr>
          <w:rFonts w:ascii="Times New Roman" w:hAnsi="Times New Roman" w:cs="Times New Roman"/>
          <w:sz w:val="28"/>
          <w:szCs w:val="28"/>
        </w:rPr>
        <w:t xml:space="preserve">, составляющих алгоритм программы: «Я </w:t>
      </w:r>
      <w:r w:rsidR="005307B6">
        <w:rPr>
          <w:rFonts w:ascii="Times New Roman" w:hAnsi="Times New Roman" w:cs="Times New Roman"/>
          <w:sz w:val="28"/>
          <w:szCs w:val="28"/>
        </w:rPr>
        <w:t>и</w:t>
      </w:r>
      <w:r w:rsidRPr="000D7FC2">
        <w:rPr>
          <w:rFonts w:ascii="Times New Roman" w:hAnsi="Times New Roman" w:cs="Times New Roman"/>
          <w:sz w:val="28"/>
          <w:szCs w:val="28"/>
        </w:rPr>
        <w:t xml:space="preserve"> Моя семья — Мой город — </w:t>
      </w:r>
      <w:r w:rsidR="005307B6">
        <w:rPr>
          <w:rFonts w:ascii="Times New Roman" w:hAnsi="Times New Roman" w:cs="Times New Roman"/>
          <w:sz w:val="28"/>
          <w:szCs w:val="28"/>
        </w:rPr>
        <w:t>Наш музей</w:t>
      </w:r>
      <w:r w:rsidRPr="000D7FC2">
        <w:rPr>
          <w:rFonts w:ascii="Times New Roman" w:hAnsi="Times New Roman" w:cs="Times New Roman"/>
          <w:sz w:val="28"/>
          <w:szCs w:val="28"/>
        </w:rPr>
        <w:t>».</w:t>
      </w:r>
    </w:p>
    <w:p w:rsidR="00724900" w:rsidRPr="000D7FC2" w:rsidRDefault="00724900" w:rsidP="008864A4">
      <w:pPr>
        <w:spacing w:after="0"/>
        <w:ind w:right="3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F0630">
        <w:rPr>
          <w:rFonts w:ascii="Times New Roman" w:hAnsi="Times New Roman" w:cs="Times New Roman"/>
          <w:sz w:val="28"/>
          <w:szCs w:val="28"/>
        </w:rPr>
        <w:t>освоения программы</w:t>
      </w:r>
      <w:r w:rsidRPr="000D7FC2">
        <w:rPr>
          <w:rFonts w:ascii="Times New Roman" w:hAnsi="Times New Roman" w:cs="Times New Roman"/>
          <w:sz w:val="28"/>
          <w:szCs w:val="28"/>
        </w:rPr>
        <w:t xml:space="preserve">, исходя из принципов интеграции, ребята осваивают материал о Таганроге и его окрестностях, используя данные библиотек, архивов, </w:t>
      </w:r>
      <w:r w:rsidR="00DF0630">
        <w:rPr>
          <w:rFonts w:ascii="Times New Roman" w:hAnsi="Times New Roman" w:cs="Times New Roman"/>
          <w:sz w:val="28"/>
          <w:szCs w:val="28"/>
        </w:rPr>
        <w:t>сетевых ресурсов</w:t>
      </w:r>
      <w:r w:rsidRPr="000D7FC2">
        <w:rPr>
          <w:rFonts w:ascii="Times New Roman" w:hAnsi="Times New Roman" w:cs="Times New Roman"/>
          <w:sz w:val="28"/>
          <w:szCs w:val="28"/>
        </w:rPr>
        <w:t>.</w:t>
      </w:r>
    </w:p>
    <w:p w:rsidR="00724900" w:rsidRPr="000D7FC2" w:rsidRDefault="00724900" w:rsidP="008864A4"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Они посещают уроки-экскурсии в краеведческом музее, Домике и Лавке А.П. Чехова, учится работать в архиве, записывать воспоминания, </w:t>
      </w:r>
      <w:r w:rsidRPr="000D7FC2">
        <w:rPr>
          <w:rFonts w:ascii="Times New Roman" w:hAnsi="Times New Roman" w:cs="Times New Roman"/>
          <w:sz w:val="28"/>
          <w:szCs w:val="28"/>
        </w:rPr>
        <w:lastRenderedPageBreak/>
        <w:t>проник</w:t>
      </w:r>
      <w:r w:rsidR="00DF0630">
        <w:rPr>
          <w:rFonts w:ascii="Times New Roman" w:hAnsi="Times New Roman" w:cs="Times New Roman"/>
          <w:sz w:val="28"/>
          <w:szCs w:val="28"/>
        </w:rPr>
        <w:t>аются неповторимым арома</w:t>
      </w:r>
      <w:r w:rsidRPr="000D7FC2">
        <w:rPr>
          <w:rFonts w:ascii="Times New Roman" w:hAnsi="Times New Roman" w:cs="Times New Roman"/>
          <w:sz w:val="28"/>
          <w:szCs w:val="28"/>
        </w:rPr>
        <w:t>том эпохи</w:t>
      </w:r>
      <w:r w:rsidR="00DF0630">
        <w:rPr>
          <w:rFonts w:ascii="Times New Roman" w:hAnsi="Times New Roman" w:cs="Times New Roman"/>
          <w:sz w:val="28"/>
          <w:szCs w:val="28"/>
        </w:rPr>
        <w:t>, и в последствии,</w:t>
      </w:r>
      <w:r w:rsidRPr="000D7FC2">
        <w:rPr>
          <w:rFonts w:ascii="Times New Roman" w:hAnsi="Times New Roman" w:cs="Times New Roman"/>
          <w:sz w:val="28"/>
          <w:szCs w:val="28"/>
        </w:rPr>
        <w:t xml:space="preserve"> </w:t>
      </w:r>
      <w:r w:rsidR="00DF0630">
        <w:rPr>
          <w:rFonts w:ascii="Times New Roman" w:hAnsi="Times New Roman" w:cs="Times New Roman"/>
          <w:sz w:val="28"/>
          <w:szCs w:val="28"/>
        </w:rPr>
        <w:t>используют полученные на занятиях знания для проведения собственных экскурсий.</w:t>
      </w:r>
      <w:r w:rsidR="00362B54" w:rsidRPr="000D7FC2">
        <w:rPr>
          <w:rFonts w:ascii="Times New Roman" w:hAnsi="Times New Roman" w:cs="Times New Roman"/>
          <w:sz w:val="28"/>
          <w:szCs w:val="28"/>
        </w:rPr>
        <w:t xml:space="preserve"> </w:t>
      </w:r>
      <w:r w:rsidRPr="000D7FC2">
        <w:rPr>
          <w:rFonts w:ascii="Times New Roman" w:hAnsi="Times New Roman" w:cs="Times New Roman"/>
          <w:sz w:val="28"/>
          <w:szCs w:val="28"/>
        </w:rPr>
        <w:t>При этом школьник-экскурсовод становится не только объектом воспитательных стратегий, но и субъектом-воспитателем., оказывающем влияние на формирование духовных критериев своих сверстников.</w:t>
      </w:r>
    </w:p>
    <w:p w:rsidR="00724900" w:rsidRPr="000D7FC2" w:rsidRDefault="00724900" w:rsidP="008864A4">
      <w:pPr>
        <w:spacing w:after="0"/>
        <w:ind w:right="5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B398D">
        <w:rPr>
          <w:rFonts w:ascii="Times New Roman" w:hAnsi="Times New Roman" w:cs="Times New Roman"/>
          <w:sz w:val="28"/>
          <w:szCs w:val="28"/>
        </w:rPr>
        <w:t>В процессе</w:t>
      </w:r>
      <w:r w:rsidRPr="000D7FC2">
        <w:rPr>
          <w:rFonts w:ascii="Times New Roman" w:hAnsi="Times New Roman" w:cs="Times New Roman"/>
          <w:sz w:val="28"/>
          <w:szCs w:val="28"/>
        </w:rPr>
        <w:t xml:space="preserve"> сбора материалов для музея в сознании обучающихся утверждается идея связи поколений, их преемственности на основе традиций, особенностей менталитета земляков, закладывается фундамент любви к своей Малой Родине.</w:t>
      </w:r>
    </w:p>
    <w:p w:rsidR="00724900" w:rsidRPr="000D7FC2" w:rsidRDefault="00724900" w:rsidP="008864A4">
      <w:pPr>
        <w:spacing w:after="0"/>
        <w:ind w:left="80" w:right="8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Программа предлагает одну из форм взаимодействия с семьёй, как наиболее значимым партнёром в процессе социализации обучающихся.</w:t>
      </w:r>
    </w:p>
    <w:p w:rsidR="00724900" w:rsidRPr="000D7FC2" w:rsidRDefault="00724900" w:rsidP="008864A4">
      <w:pPr>
        <w:spacing w:after="0"/>
        <w:ind w:left="80" w:right="2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Темы: «Мои первые мемуары», «Романтичная история в жизни моей семьи», «Умельцы и знаменитости нашего рода», «Наша семейная реликвия» - привлекают внимание школьников к своим родовым корням, заставляют прочувствовать важное, сокровенное, что составляет частицу фундамента, название которому - русский народ.</w:t>
      </w:r>
    </w:p>
    <w:p w:rsidR="00724900" w:rsidRPr="000D7FC2" w:rsidRDefault="00724900" w:rsidP="008864A4">
      <w:pPr>
        <w:spacing w:after="0"/>
        <w:ind w:left="80" w:right="2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Материалы семейных архивов предполагается оформить как выставку в музее истории детского движения, где неоднократно проходят родительские собрания, что послужит развитию коммуникативных связей семьи, утверждению между родственниками атмосферы взаимоуважения, доверия, доброты, росту ценностной характеристики личности ребёнка.</w:t>
      </w:r>
    </w:p>
    <w:p w:rsidR="00724900" w:rsidRPr="000D7FC2" w:rsidRDefault="00724900" w:rsidP="008864A4">
      <w:pPr>
        <w:spacing w:after="0"/>
        <w:ind w:left="8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Материалы блока «История детских организаций г. Таганрога» уникальны.</w:t>
      </w:r>
    </w:p>
    <w:p w:rsidR="00724900" w:rsidRPr="000D7FC2" w:rsidRDefault="00724900" w:rsidP="008864A4">
      <w:pPr>
        <w:spacing w:after="0"/>
        <w:ind w:left="80" w:right="240" w:firstLine="560"/>
        <w:jc w:val="both"/>
        <w:rPr>
          <w:rStyle w:val="70"/>
          <w:rFonts w:eastAsiaTheme="minorHAnsi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В процессе изучения ребята ознакомятся с ксерокопиями документов из архива о деятельности скаутских организаций г. Таганрога, документами о создании и деятельности городской пионерской организации, современными детскими объединениями «СКИФ» и «Патриот» при ЦВР, что будет способствовать самореализации и утверждению социального статуса личности обучающихся.</w:t>
      </w:r>
    </w:p>
    <w:p w:rsidR="00724900" w:rsidRPr="000D7FC2" w:rsidRDefault="00724900" w:rsidP="008864A4">
      <w:pPr>
        <w:spacing w:after="0"/>
        <w:ind w:left="80" w:right="2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80"/>
          <w:rFonts w:eastAsiaTheme="minorHAnsi"/>
          <w:sz w:val="28"/>
          <w:szCs w:val="28"/>
        </w:rPr>
        <w:t>Методы отслеживания программы.</w:t>
      </w:r>
    </w:p>
    <w:p w:rsidR="00724900" w:rsidRPr="000D7FC2" w:rsidRDefault="00724900" w:rsidP="008864A4">
      <w:pPr>
        <w:widowControl w:val="0"/>
        <w:numPr>
          <w:ilvl w:val="0"/>
          <w:numId w:val="1"/>
        </w:num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 xml:space="preserve"> Диагностические методики (анкетирование, цветозапись);</w:t>
      </w:r>
    </w:p>
    <w:p w:rsidR="00724900" w:rsidRPr="000D7FC2" w:rsidRDefault="00724900" w:rsidP="008864A4">
      <w:pPr>
        <w:widowControl w:val="0"/>
        <w:numPr>
          <w:ilvl w:val="0"/>
          <w:numId w:val="1"/>
        </w:num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 xml:space="preserve"> Сюжетные ролевые игры, кроссворды;</w:t>
      </w:r>
    </w:p>
    <w:p w:rsidR="00724900" w:rsidRPr="000D7FC2" w:rsidRDefault="00724900" w:rsidP="008864A4">
      <w:pPr>
        <w:widowControl w:val="0"/>
        <w:numPr>
          <w:ilvl w:val="0"/>
          <w:numId w:val="1"/>
        </w:num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 xml:space="preserve"> Экскурсии.</w:t>
      </w:r>
    </w:p>
    <w:p w:rsidR="00E12F68" w:rsidRDefault="00E12F68" w:rsidP="008864A4">
      <w:pPr>
        <w:pStyle w:val="3"/>
        <w:shd w:val="clear" w:color="auto" w:fill="auto"/>
        <w:spacing w:line="276" w:lineRule="auto"/>
        <w:ind w:left="280"/>
        <w:jc w:val="both"/>
        <w:rPr>
          <w:rStyle w:val="21"/>
          <w:b/>
          <w:bCs/>
          <w:sz w:val="28"/>
          <w:szCs w:val="28"/>
        </w:rPr>
      </w:pPr>
    </w:p>
    <w:p w:rsidR="00724900" w:rsidRPr="00DF0630" w:rsidRDefault="00724900" w:rsidP="008864A4">
      <w:pPr>
        <w:pStyle w:val="3"/>
        <w:shd w:val="clear" w:color="auto" w:fill="auto"/>
        <w:spacing w:line="276" w:lineRule="auto"/>
        <w:ind w:left="280"/>
        <w:jc w:val="both"/>
        <w:rPr>
          <w:sz w:val="28"/>
          <w:szCs w:val="28"/>
        </w:rPr>
      </w:pPr>
      <w:r w:rsidRPr="00DF0630">
        <w:rPr>
          <w:rStyle w:val="21"/>
          <w:b/>
          <w:bCs/>
          <w:sz w:val="28"/>
          <w:szCs w:val="28"/>
        </w:rPr>
        <w:t>П</w:t>
      </w:r>
      <w:r w:rsidR="00DF0630">
        <w:rPr>
          <w:rStyle w:val="21"/>
          <w:b/>
          <w:bCs/>
          <w:sz w:val="28"/>
          <w:szCs w:val="28"/>
        </w:rPr>
        <w:t>ланиру</w:t>
      </w:r>
      <w:r w:rsidRPr="00DF0630">
        <w:rPr>
          <w:rStyle w:val="21"/>
          <w:b/>
          <w:bCs/>
          <w:sz w:val="28"/>
          <w:szCs w:val="28"/>
        </w:rPr>
        <w:t>емый результат</w:t>
      </w:r>
    </w:p>
    <w:p w:rsidR="00724900" w:rsidRPr="000D7FC2" w:rsidRDefault="00DF0630" w:rsidP="008864A4">
      <w:pPr>
        <w:spacing w:after="0"/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Освоение п</w:t>
      </w:r>
      <w:r w:rsidR="00724900" w:rsidRPr="000D7FC2">
        <w:rPr>
          <w:rStyle w:val="70"/>
          <w:rFonts w:eastAsiaTheme="minorHAnsi"/>
          <w:sz w:val="28"/>
          <w:szCs w:val="28"/>
        </w:rPr>
        <w:t>рограмм</w:t>
      </w:r>
      <w:r>
        <w:rPr>
          <w:rStyle w:val="70"/>
          <w:rFonts w:eastAsiaTheme="minorHAnsi"/>
          <w:sz w:val="28"/>
          <w:szCs w:val="28"/>
        </w:rPr>
        <w:t>ы</w:t>
      </w:r>
      <w:r w:rsidR="00724900" w:rsidRPr="000D7FC2">
        <w:rPr>
          <w:rStyle w:val="70"/>
          <w:rFonts w:eastAsiaTheme="minorHAnsi"/>
          <w:sz w:val="28"/>
          <w:szCs w:val="28"/>
        </w:rPr>
        <w:t xml:space="preserve"> «История доверчиво перед нами свой тайный открывает свиток» предполагает:</w:t>
      </w:r>
    </w:p>
    <w:p w:rsidR="00724900" w:rsidRPr="000D7FC2" w:rsidRDefault="00724900" w:rsidP="008864A4">
      <w:pPr>
        <w:spacing w:after="0"/>
        <w:ind w:left="940" w:right="82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lastRenderedPageBreak/>
        <w:t>способствовать воспитанию свободной, талантливой личности, обогащённой знаниями и готовой к созидательной деятельности на благо общества и России; развивать интеграцию в образовательном пространстве курса средней школы согласно системным характеристикам: историческое время, историческое пространство, историческое движение.</w:t>
      </w:r>
    </w:p>
    <w:p w:rsidR="00724900" w:rsidRPr="000D7FC2" w:rsidRDefault="00724900" w:rsidP="0088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В процессе занятий обучающиеся:</w:t>
      </w:r>
    </w:p>
    <w:p w:rsidR="00724900" w:rsidRPr="000D7FC2" w:rsidRDefault="00724900" w:rsidP="008864A4">
      <w:pPr>
        <w:spacing w:after="0"/>
        <w:ind w:left="940" w:right="340"/>
        <w:jc w:val="both"/>
        <w:rPr>
          <w:rStyle w:val="70"/>
          <w:rFonts w:eastAsiaTheme="minorHAnsi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овладевают знаниями основных этапов истории Таганрога, как составного процесса истории своей страны;</w:t>
      </w:r>
    </w:p>
    <w:p w:rsidR="0088796F" w:rsidRDefault="00EC32C6" w:rsidP="000D7FC2">
      <w:pPr>
        <w:ind w:left="940" w:right="820"/>
        <w:jc w:val="both"/>
        <w:rPr>
          <w:rStyle w:val="70"/>
          <w:rFonts w:eastAsiaTheme="minorHAnsi"/>
          <w:sz w:val="28"/>
          <w:szCs w:val="28"/>
        </w:rPr>
      </w:pPr>
      <w:r w:rsidRPr="000D7FC2">
        <w:rPr>
          <w:rStyle w:val="70"/>
          <w:rFonts w:eastAsiaTheme="minorHAnsi"/>
          <w:sz w:val="28"/>
          <w:szCs w:val="28"/>
        </w:rPr>
        <w:t>повысят общеобразовательный и духовно-нравственный уровень; научатся работать со справочной литературой, документами архивов, фондов; овладеют умением проведения экскурсий; проникнутся чувством ответственности за историко-культурное достояние города, страны.</w:t>
      </w:r>
    </w:p>
    <w:p w:rsidR="00B82D5B" w:rsidRDefault="00945516" w:rsidP="000567F6">
      <w:pPr>
        <w:spacing w:after="0" w:line="240" w:lineRule="auto"/>
        <w:ind w:left="940" w:right="340"/>
        <w:rPr>
          <w:rStyle w:val="70"/>
          <w:rFonts w:eastAsiaTheme="minorHAnsi"/>
          <w:b/>
          <w:sz w:val="28"/>
          <w:szCs w:val="28"/>
        </w:rPr>
      </w:pPr>
      <w:r w:rsidRPr="00945516">
        <w:rPr>
          <w:rStyle w:val="70"/>
          <w:rFonts w:eastAsiaTheme="minorHAnsi"/>
          <w:b/>
          <w:sz w:val="28"/>
          <w:szCs w:val="28"/>
        </w:rPr>
        <w:t>Формы подведения итогов:</w:t>
      </w:r>
    </w:p>
    <w:p w:rsidR="00945516" w:rsidRPr="000567F6" w:rsidRDefault="0094551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Практическо-исследовательская работа «Мои первые мемуары»</w:t>
      </w:r>
      <w:r w:rsidR="000567F6" w:rsidRPr="000567F6">
        <w:rPr>
          <w:rStyle w:val="911pt"/>
          <w:rFonts w:eastAsiaTheme="minorHAnsi"/>
          <w:sz w:val="28"/>
          <w:szCs w:val="28"/>
        </w:rPr>
        <w:t>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Практическая работа «Проведение экскурсии обучающимися»;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Практическая работа с картой «Освоение Донского края в древнее время»;</w:t>
      </w:r>
    </w:p>
    <w:p w:rsidR="000567F6" w:rsidRPr="000567F6" w:rsidRDefault="004821CE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>
        <w:rPr>
          <w:rStyle w:val="911pt"/>
          <w:rFonts w:eastAsiaTheme="minorHAnsi"/>
          <w:sz w:val="28"/>
          <w:szCs w:val="28"/>
        </w:rPr>
        <w:t xml:space="preserve">Познавательно-тематическая </w:t>
      </w:r>
      <w:r w:rsidR="000567F6" w:rsidRPr="000567F6">
        <w:rPr>
          <w:rStyle w:val="911pt"/>
          <w:rFonts w:eastAsiaTheme="minorHAnsi"/>
          <w:sz w:val="28"/>
          <w:szCs w:val="28"/>
        </w:rPr>
        <w:t>игра «Брейн-ринг»</w:t>
      </w:r>
      <w:r w:rsidR="000567F6">
        <w:rPr>
          <w:rStyle w:val="911pt"/>
          <w:rFonts w:eastAsiaTheme="minorHAnsi"/>
          <w:sz w:val="28"/>
          <w:szCs w:val="28"/>
        </w:rPr>
        <w:t>;</w:t>
      </w:r>
    </w:p>
    <w:p w:rsidR="000567F6" w:rsidRPr="000567F6" w:rsidRDefault="000567F6" w:rsidP="000567F6">
      <w:pPr>
        <w:pStyle w:val="90"/>
        <w:numPr>
          <w:ilvl w:val="0"/>
          <w:numId w:val="15"/>
        </w:numPr>
        <w:shd w:val="clear" w:color="auto" w:fill="auto"/>
        <w:spacing w:before="0" w:line="276" w:lineRule="auto"/>
        <w:ind w:left="142" w:right="40" w:firstLine="43"/>
        <w:rPr>
          <w:rStyle w:val="70"/>
          <w:sz w:val="28"/>
          <w:szCs w:val="28"/>
          <w:shd w:val="clear" w:color="auto" w:fill="FFFFFF"/>
        </w:rPr>
      </w:pPr>
      <w:r w:rsidRPr="000567F6">
        <w:rPr>
          <w:rStyle w:val="911pt"/>
          <w:sz w:val="28"/>
          <w:szCs w:val="28"/>
        </w:rPr>
        <w:t>Конкурсно-игр</w:t>
      </w:r>
      <w:r w:rsidR="004821CE">
        <w:rPr>
          <w:rStyle w:val="911pt"/>
          <w:sz w:val="28"/>
          <w:szCs w:val="28"/>
        </w:rPr>
        <w:t>овая программа «Что?Где? Когда?</w:t>
      </w:r>
      <w:r w:rsidRPr="000567F6">
        <w:rPr>
          <w:rStyle w:val="911pt"/>
          <w:sz w:val="28"/>
          <w:szCs w:val="28"/>
        </w:rPr>
        <w:t>»</w:t>
      </w:r>
      <w:r>
        <w:rPr>
          <w:rStyle w:val="911pt"/>
          <w:sz w:val="28"/>
          <w:szCs w:val="28"/>
        </w:rPr>
        <w:t>;</w:t>
      </w:r>
    </w:p>
    <w:p w:rsidR="000567F6" w:rsidRPr="000567F6" w:rsidRDefault="000567F6" w:rsidP="000567F6">
      <w:pPr>
        <w:pStyle w:val="90"/>
        <w:numPr>
          <w:ilvl w:val="0"/>
          <w:numId w:val="15"/>
        </w:numPr>
        <w:shd w:val="clear" w:color="auto" w:fill="auto"/>
        <w:spacing w:before="0" w:line="276" w:lineRule="auto"/>
        <w:ind w:left="142" w:right="40" w:firstLine="43"/>
        <w:rPr>
          <w:rStyle w:val="70"/>
          <w:sz w:val="28"/>
          <w:szCs w:val="28"/>
          <w:shd w:val="clear" w:color="auto" w:fill="FFFFFF"/>
        </w:rPr>
      </w:pPr>
      <w:r w:rsidRPr="000567F6">
        <w:rPr>
          <w:rStyle w:val="911pt"/>
          <w:sz w:val="28"/>
          <w:szCs w:val="28"/>
        </w:rPr>
        <w:t>Эссе «Культурный Таганрог»</w:t>
      </w:r>
      <w:r>
        <w:rPr>
          <w:rStyle w:val="911pt"/>
          <w:sz w:val="28"/>
          <w:szCs w:val="28"/>
        </w:rPr>
        <w:t>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70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Познавательно-тематическая игра «Крестики-нолики»</w:t>
      </w:r>
      <w:r>
        <w:rPr>
          <w:rStyle w:val="911pt"/>
          <w:rFonts w:eastAsiaTheme="minorHAnsi"/>
          <w:sz w:val="28"/>
          <w:szCs w:val="28"/>
        </w:rPr>
        <w:t>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70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Конкурс кроссвордов чеховской тематики</w:t>
      </w:r>
      <w:r>
        <w:rPr>
          <w:rStyle w:val="911pt"/>
          <w:rFonts w:eastAsiaTheme="minorHAnsi"/>
          <w:sz w:val="28"/>
          <w:szCs w:val="28"/>
        </w:rPr>
        <w:t>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 xml:space="preserve">Создание презентаций по направлениям </w:t>
      </w:r>
      <w:r>
        <w:rPr>
          <w:rStyle w:val="911pt"/>
          <w:rFonts w:eastAsiaTheme="minorHAnsi"/>
          <w:sz w:val="28"/>
          <w:szCs w:val="28"/>
        </w:rPr>
        <w:t>предложенной тематики;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911pt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Проведение самостоятельной экскурсии «Юные герои Таганрога»</w:t>
      </w:r>
      <w:r>
        <w:rPr>
          <w:rStyle w:val="911pt"/>
          <w:rFonts w:eastAsiaTheme="minorHAnsi"/>
          <w:sz w:val="28"/>
          <w:szCs w:val="28"/>
        </w:rPr>
        <w:t>;</w:t>
      </w:r>
    </w:p>
    <w:p w:rsidR="000567F6" w:rsidRPr="000567F6" w:rsidRDefault="000567F6" w:rsidP="000567F6">
      <w:pPr>
        <w:pStyle w:val="90"/>
        <w:numPr>
          <w:ilvl w:val="0"/>
          <w:numId w:val="15"/>
        </w:numPr>
        <w:shd w:val="clear" w:color="auto" w:fill="auto"/>
        <w:spacing w:before="0" w:line="276" w:lineRule="auto"/>
        <w:ind w:left="142" w:right="40" w:firstLine="43"/>
        <w:rPr>
          <w:rStyle w:val="911pt"/>
          <w:sz w:val="28"/>
          <w:szCs w:val="28"/>
        </w:rPr>
      </w:pPr>
      <w:r w:rsidRPr="000567F6">
        <w:rPr>
          <w:rStyle w:val="911pt"/>
          <w:sz w:val="28"/>
          <w:szCs w:val="28"/>
        </w:rPr>
        <w:t>Ролевая игра «Таганрог 50-х,60-х годов»</w:t>
      </w:r>
      <w:r>
        <w:rPr>
          <w:rStyle w:val="911pt"/>
          <w:sz w:val="28"/>
          <w:szCs w:val="28"/>
        </w:rPr>
        <w:t>;</w:t>
      </w:r>
    </w:p>
    <w:p w:rsidR="000567F6" w:rsidRPr="000567F6" w:rsidRDefault="000567F6" w:rsidP="000567F6">
      <w:pPr>
        <w:pStyle w:val="a7"/>
        <w:numPr>
          <w:ilvl w:val="0"/>
          <w:numId w:val="15"/>
        </w:numPr>
        <w:spacing w:after="0" w:line="240" w:lineRule="auto"/>
        <w:ind w:left="142" w:right="340" w:firstLine="43"/>
        <w:rPr>
          <w:rStyle w:val="70"/>
          <w:rFonts w:eastAsiaTheme="minorHAnsi"/>
          <w:sz w:val="28"/>
          <w:szCs w:val="28"/>
        </w:rPr>
      </w:pPr>
      <w:r w:rsidRPr="000567F6">
        <w:rPr>
          <w:rStyle w:val="911pt"/>
          <w:rFonts w:eastAsiaTheme="minorHAnsi"/>
          <w:sz w:val="28"/>
          <w:szCs w:val="28"/>
        </w:rPr>
        <w:t>Эссе «Я и Таганрог»</w:t>
      </w:r>
      <w:r>
        <w:rPr>
          <w:rStyle w:val="911pt"/>
          <w:rFonts w:eastAsiaTheme="minorHAnsi"/>
          <w:sz w:val="28"/>
          <w:szCs w:val="28"/>
        </w:rPr>
        <w:t>.</w:t>
      </w:r>
    </w:p>
    <w:p w:rsidR="00260DC8" w:rsidRPr="000D7FC2" w:rsidRDefault="00260DC8" w:rsidP="00260DC8">
      <w:pPr>
        <w:ind w:right="820"/>
        <w:jc w:val="both"/>
        <w:rPr>
          <w:rStyle w:val="70"/>
          <w:rFonts w:eastAsiaTheme="minorHAnsi"/>
          <w:sz w:val="28"/>
          <w:szCs w:val="28"/>
        </w:rPr>
      </w:pPr>
    </w:p>
    <w:p w:rsidR="00EC32C6" w:rsidRPr="000D7FC2" w:rsidRDefault="00040CF9" w:rsidP="00040CF9">
      <w:pPr>
        <w:spacing w:after="0" w:line="240" w:lineRule="auto"/>
        <w:ind w:left="940"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C2">
        <w:rPr>
          <w:rStyle w:val="70"/>
          <w:rFonts w:eastAsiaTheme="minorHAnsi"/>
          <w:b/>
          <w:sz w:val="28"/>
          <w:szCs w:val="28"/>
        </w:rPr>
        <w:t>Учебно -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507"/>
        <w:gridCol w:w="1161"/>
        <w:gridCol w:w="1552"/>
        <w:gridCol w:w="968"/>
        <w:gridCol w:w="2637"/>
      </w:tblGrid>
      <w:tr w:rsidR="00111E44" w:rsidRPr="004E3797" w:rsidTr="00F9095B">
        <w:tc>
          <w:tcPr>
            <w:tcW w:w="746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2772" w:type="dxa"/>
          </w:tcPr>
          <w:p w:rsidR="004E3797" w:rsidRPr="004E3797" w:rsidRDefault="004E3797" w:rsidP="004E37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Название образовательного блока,</w:t>
            </w:r>
          </w:p>
          <w:p w:rsidR="004E3797" w:rsidRPr="004E3797" w:rsidRDefault="004E3797" w:rsidP="004E37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раздела</w:t>
            </w:r>
          </w:p>
        </w:tc>
        <w:tc>
          <w:tcPr>
            <w:tcW w:w="1469" w:type="dxa"/>
          </w:tcPr>
          <w:p w:rsidR="004E3797" w:rsidRPr="004E3797" w:rsidRDefault="004E3797" w:rsidP="004E37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55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324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708" w:type="dxa"/>
          </w:tcPr>
          <w:p w:rsidR="004E3797" w:rsidRPr="004E3797" w:rsidRDefault="004E3797" w:rsidP="004E37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Форма контроля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 w:rsidRPr="004E3797">
              <w:rPr>
                <w:rStyle w:val="911pt"/>
                <w:b/>
                <w:i/>
                <w:sz w:val="28"/>
                <w:szCs w:val="28"/>
              </w:rPr>
              <w:t>Я и моя семья</w:t>
            </w:r>
          </w:p>
        </w:tc>
        <w:tc>
          <w:tcPr>
            <w:tcW w:w="1469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4E3797" w:rsidRPr="004E3797" w:rsidRDefault="00A0627A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324" w:type="dxa"/>
          </w:tcPr>
          <w:p w:rsidR="004E3797" w:rsidRPr="004E3797" w:rsidRDefault="004E3797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</w:t>
            </w:r>
            <w:r w:rsidR="00A0627A">
              <w:rPr>
                <w:rStyle w:val="911pt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4E3797" w:rsidRPr="004E3797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Практическо-исследовательская работа «Мои первые мемуары»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Наш музей</w:t>
            </w:r>
          </w:p>
        </w:tc>
        <w:tc>
          <w:tcPr>
            <w:tcW w:w="1469" w:type="dxa"/>
          </w:tcPr>
          <w:p w:rsidR="004E3797" w:rsidRPr="004E3797" w:rsidRDefault="00A0627A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4E3797" w:rsidRPr="004E3797" w:rsidRDefault="004E3797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:rsidR="004E3797" w:rsidRPr="004E3797" w:rsidRDefault="004E3797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</w:t>
            </w:r>
            <w:r w:rsidR="00A0627A">
              <w:rPr>
                <w:rStyle w:val="911pt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4E3797" w:rsidRPr="004E3797" w:rsidRDefault="00111E44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 xml:space="preserve">Практическая </w:t>
            </w:r>
            <w:r>
              <w:rPr>
                <w:rStyle w:val="911pt"/>
                <w:b/>
                <w:i/>
                <w:sz w:val="28"/>
                <w:szCs w:val="28"/>
              </w:rPr>
              <w:lastRenderedPageBreak/>
              <w:t>работа «Проведение экскурсии обучающимися»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77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Мой город</w:t>
            </w:r>
          </w:p>
        </w:tc>
        <w:tc>
          <w:tcPr>
            <w:tcW w:w="1469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</w:p>
        </w:tc>
        <w:tc>
          <w:tcPr>
            <w:tcW w:w="1324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2772" w:type="dxa"/>
          </w:tcPr>
          <w:p w:rsidR="004E3797" w:rsidRPr="004E3797" w:rsidRDefault="004E3797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Из седой Азии в Европу</w:t>
            </w:r>
          </w:p>
        </w:tc>
        <w:tc>
          <w:tcPr>
            <w:tcW w:w="1469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552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4E3797" w:rsidRPr="004E3797" w:rsidRDefault="004E3797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708" w:type="dxa"/>
          </w:tcPr>
          <w:p w:rsidR="004E3797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Практическая работа с картой «Освоение Донского края в древнее время»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2772" w:type="dxa"/>
          </w:tcPr>
          <w:p w:rsidR="004E3797" w:rsidRPr="004E3797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Таганий Рог в Петровскую эпоху</w:t>
            </w:r>
          </w:p>
        </w:tc>
        <w:tc>
          <w:tcPr>
            <w:tcW w:w="1469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:rsidR="004E3797" w:rsidRPr="004E3797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</w:t>
            </w:r>
            <w:r w:rsidR="004821CE"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4E3797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Познавательно-тематическая  игра «Брейн-ринг»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2772" w:type="dxa"/>
          </w:tcPr>
          <w:p w:rsidR="004E3797" w:rsidRPr="00F9095B" w:rsidRDefault="00F9095B" w:rsidP="00111E44">
            <w:pPr>
              <w:pStyle w:val="90"/>
              <w:shd w:val="clear" w:color="auto" w:fill="auto"/>
              <w:spacing w:before="0" w:line="240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 xml:space="preserve">Таганрог в период правления Екатерины Великой и Александра </w:t>
            </w:r>
            <w:r>
              <w:rPr>
                <w:rStyle w:val="911pt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469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:rsidR="004E3797" w:rsidRPr="004E3797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708" w:type="dxa"/>
          </w:tcPr>
          <w:p w:rsidR="00111E44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Конкурсно-игровая программа</w:t>
            </w:r>
          </w:p>
          <w:p w:rsidR="004E3797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«Что?Где? Когда? »</w:t>
            </w:r>
          </w:p>
        </w:tc>
      </w:tr>
      <w:tr w:rsidR="00111E44" w:rsidRPr="004E3797" w:rsidTr="00F9095B">
        <w:tc>
          <w:tcPr>
            <w:tcW w:w="746" w:type="dxa"/>
          </w:tcPr>
          <w:p w:rsidR="004E3797" w:rsidRPr="004E3797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3.4</w:t>
            </w:r>
          </w:p>
        </w:tc>
        <w:tc>
          <w:tcPr>
            <w:tcW w:w="2772" w:type="dxa"/>
          </w:tcPr>
          <w:p w:rsidR="004E3797" w:rsidRP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 xml:space="preserve">Таганрог во второй половине </w:t>
            </w:r>
            <w:r>
              <w:rPr>
                <w:rStyle w:val="911pt"/>
                <w:b/>
                <w:i/>
                <w:sz w:val="28"/>
                <w:szCs w:val="28"/>
                <w:lang w:val="en-US"/>
              </w:rPr>
              <w:t>XIX</w:t>
            </w:r>
            <w:r>
              <w:rPr>
                <w:rStyle w:val="911pt"/>
                <w:b/>
                <w:i/>
                <w:sz w:val="28"/>
                <w:szCs w:val="28"/>
              </w:rPr>
              <w:t xml:space="preserve"> вв</w:t>
            </w:r>
          </w:p>
        </w:tc>
        <w:tc>
          <w:tcPr>
            <w:tcW w:w="1469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552" w:type="dxa"/>
          </w:tcPr>
          <w:p w:rsidR="004E3797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4E3797" w:rsidRPr="004E3797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2</w:t>
            </w:r>
            <w:r w:rsidR="00A0627A">
              <w:rPr>
                <w:rStyle w:val="911pt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111E44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Эссе</w:t>
            </w:r>
          </w:p>
          <w:p w:rsidR="004E3797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«Культурный Таганрог»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3.5</w:t>
            </w:r>
          </w:p>
        </w:tc>
        <w:tc>
          <w:tcPr>
            <w:tcW w:w="2772" w:type="dxa"/>
          </w:tcPr>
          <w:p w:rsidR="00F9095B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Таганрог и А.П. Чехов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:rsidR="00F9095B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</w:t>
            </w:r>
            <w:r w:rsidR="004821CE"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F9095B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Познавательно-тематическая игра «Крестики-нолики»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3.6</w:t>
            </w:r>
          </w:p>
        </w:tc>
        <w:tc>
          <w:tcPr>
            <w:tcW w:w="2772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«В человеке должно быть все прекрасно…»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F9095B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F9095B" w:rsidRPr="004E3797" w:rsidRDefault="00111E4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Конкурс кроссвордов чеховской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3.7</w:t>
            </w:r>
          </w:p>
        </w:tc>
        <w:tc>
          <w:tcPr>
            <w:tcW w:w="2772" w:type="dxa"/>
          </w:tcPr>
          <w:p w:rsidR="00F9095B" w:rsidRP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 xml:space="preserve">Наш город в начале </w:t>
            </w:r>
            <w:r>
              <w:rPr>
                <w:rStyle w:val="911pt"/>
                <w:b/>
                <w:i/>
                <w:sz w:val="28"/>
                <w:szCs w:val="28"/>
                <w:lang w:val="en-US"/>
              </w:rPr>
              <w:t>XX</w:t>
            </w:r>
            <w:r>
              <w:rPr>
                <w:rStyle w:val="911pt"/>
                <w:b/>
                <w:i/>
                <w:sz w:val="28"/>
                <w:szCs w:val="28"/>
              </w:rPr>
              <w:t xml:space="preserve"> вв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:rsidR="00F9095B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:rsidR="00F9095B" w:rsidRPr="004E3797" w:rsidRDefault="00344BA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Создание презентаций по направлениям предложенной тематики.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3.8</w:t>
            </w:r>
          </w:p>
        </w:tc>
        <w:tc>
          <w:tcPr>
            <w:tcW w:w="2772" w:type="dxa"/>
          </w:tcPr>
          <w:p w:rsidR="00F9095B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Таганрог в годы Великой Отечественной войны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F9095B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F9095B" w:rsidRPr="004E3797" w:rsidRDefault="00344BA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Проведение самостоятельной экскурсии «Юные герои Таганр</w:t>
            </w:r>
            <w:r w:rsidR="00B461C0">
              <w:rPr>
                <w:rStyle w:val="911pt"/>
                <w:b/>
                <w:i/>
                <w:sz w:val="28"/>
                <w:szCs w:val="28"/>
              </w:rPr>
              <w:t>о</w:t>
            </w:r>
            <w:r>
              <w:rPr>
                <w:rStyle w:val="911pt"/>
                <w:b/>
                <w:i/>
                <w:sz w:val="28"/>
                <w:szCs w:val="28"/>
              </w:rPr>
              <w:t>га»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3.9</w:t>
            </w:r>
          </w:p>
        </w:tc>
        <w:tc>
          <w:tcPr>
            <w:tcW w:w="2772" w:type="dxa"/>
          </w:tcPr>
          <w:p w:rsidR="00F9095B" w:rsidRPr="00F9095B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 xml:space="preserve">Таганрог в середине </w:t>
            </w:r>
            <w:r>
              <w:rPr>
                <w:rStyle w:val="911pt"/>
                <w:b/>
                <w:i/>
                <w:sz w:val="28"/>
                <w:szCs w:val="28"/>
                <w:lang w:val="en-US"/>
              </w:rPr>
              <w:t>XX</w:t>
            </w:r>
            <w:r w:rsidRPr="00F9095B">
              <w:rPr>
                <w:rStyle w:val="911pt"/>
                <w:b/>
                <w:i/>
                <w:sz w:val="28"/>
                <w:szCs w:val="28"/>
              </w:rPr>
              <w:t xml:space="preserve"> </w:t>
            </w:r>
            <w:r>
              <w:rPr>
                <w:rStyle w:val="911pt"/>
                <w:b/>
                <w:i/>
                <w:sz w:val="28"/>
                <w:szCs w:val="28"/>
              </w:rPr>
              <w:t>вв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F9095B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344BA4" w:rsidRDefault="00344BA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Ролевая игра «Таганрог</w:t>
            </w:r>
          </w:p>
          <w:p w:rsidR="00F9095B" w:rsidRPr="004E3797" w:rsidRDefault="00344BA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lastRenderedPageBreak/>
              <w:t>50-х,60-х годов»</w:t>
            </w:r>
          </w:p>
        </w:tc>
      </w:tr>
      <w:tr w:rsidR="00111E44" w:rsidRPr="004E3797" w:rsidTr="00F9095B">
        <w:tc>
          <w:tcPr>
            <w:tcW w:w="746" w:type="dxa"/>
          </w:tcPr>
          <w:p w:rsidR="00F9095B" w:rsidRDefault="00F9095B" w:rsidP="008864A4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772" w:type="dxa"/>
          </w:tcPr>
          <w:p w:rsidR="00F9095B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«Это навсегда, ребята: помнить то, что сердцу свято…»</w:t>
            </w:r>
          </w:p>
        </w:tc>
        <w:tc>
          <w:tcPr>
            <w:tcW w:w="1469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F9095B" w:rsidRPr="004E3797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:rsidR="00F9095B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</w:t>
            </w:r>
            <w:r w:rsidR="00A0627A">
              <w:rPr>
                <w:rStyle w:val="911pt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 w:rsidR="00F9095B" w:rsidRPr="004E3797" w:rsidRDefault="00344BA4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Эссе «Я и Таганрог»</w:t>
            </w:r>
          </w:p>
        </w:tc>
      </w:tr>
      <w:tr w:rsidR="00111E44" w:rsidRPr="004E3797" w:rsidTr="00F9095B">
        <w:tc>
          <w:tcPr>
            <w:tcW w:w="3518" w:type="dxa"/>
            <w:gridSpan w:val="2"/>
          </w:tcPr>
          <w:p w:rsidR="00F9095B" w:rsidRDefault="00F9095B" w:rsidP="00F9095B">
            <w:pPr>
              <w:pStyle w:val="90"/>
              <w:shd w:val="clear" w:color="auto" w:fill="auto"/>
              <w:spacing w:before="0" w:line="276" w:lineRule="auto"/>
              <w:ind w:right="40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69" w:type="dxa"/>
          </w:tcPr>
          <w:p w:rsidR="00F9095B" w:rsidRPr="004E3797" w:rsidRDefault="004821CE" w:rsidP="004D50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12</w:t>
            </w:r>
            <w:r w:rsidR="004D5097">
              <w:rPr>
                <w:rStyle w:val="911pt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F9095B" w:rsidRPr="004E3797" w:rsidRDefault="004D5097" w:rsidP="004D5097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1324" w:type="dxa"/>
          </w:tcPr>
          <w:p w:rsidR="00F9095B" w:rsidRDefault="004821CE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  <w:r>
              <w:rPr>
                <w:rStyle w:val="911pt"/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1708" w:type="dxa"/>
          </w:tcPr>
          <w:p w:rsidR="00F9095B" w:rsidRPr="004E3797" w:rsidRDefault="00F9095B" w:rsidP="004821CE">
            <w:pPr>
              <w:pStyle w:val="90"/>
              <w:shd w:val="clear" w:color="auto" w:fill="auto"/>
              <w:spacing w:before="0" w:line="276" w:lineRule="auto"/>
              <w:ind w:right="40"/>
              <w:jc w:val="center"/>
              <w:rPr>
                <w:rStyle w:val="911pt"/>
                <w:b/>
                <w:i/>
                <w:sz w:val="28"/>
                <w:szCs w:val="28"/>
              </w:rPr>
            </w:pPr>
          </w:p>
        </w:tc>
      </w:tr>
    </w:tbl>
    <w:p w:rsidR="00FA13CD" w:rsidRPr="000D7FC2" w:rsidRDefault="00FA13CD" w:rsidP="008864A4">
      <w:pPr>
        <w:pStyle w:val="90"/>
        <w:shd w:val="clear" w:color="auto" w:fill="auto"/>
        <w:spacing w:before="0" w:line="276" w:lineRule="auto"/>
        <w:ind w:right="40"/>
        <w:rPr>
          <w:rStyle w:val="911pt"/>
          <w:b/>
          <w:i/>
          <w:sz w:val="28"/>
          <w:szCs w:val="28"/>
          <w:u w:val="single"/>
        </w:rPr>
      </w:pPr>
    </w:p>
    <w:p w:rsidR="00EC32C6" w:rsidRPr="000D7FC2" w:rsidRDefault="00EC32C6" w:rsidP="003E6E36">
      <w:pPr>
        <w:pStyle w:val="90"/>
        <w:shd w:val="clear" w:color="auto" w:fill="auto"/>
        <w:spacing w:before="0" w:line="276" w:lineRule="auto"/>
        <w:ind w:right="40"/>
        <w:jc w:val="center"/>
        <w:rPr>
          <w:b/>
          <w:i/>
          <w:sz w:val="28"/>
          <w:szCs w:val="28"/>
          <w:u w:val="single"/>
        </w:rPr>
      </w:pPr>
      <w:r w:rsidRPr="000D7FC2">
        <w:rPr>
          <w:rStyle w:val="911pt"/>
          <w:b/>
          <w:i/>
          <w:sz w:val="28"/>
          <w:szCs w:val="28"/>
          <w:u w:val="single"/>
        </w:rPr>
        <w:t>Содержание программы представлено тремя блоками:</w:t>
      </w:r>
    </w:p>
    <w:p w:rsidR="00906076" w:rsidRPr="007D499E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используются с</w:t>
      </w:r>
      <w:r w:rsidRPr="007D499E">
        <w:rPr>
          <w:rFonts w:ascii="Times New Roman" w:hAnsi="Times New Roman" w:cs="Times New Roman"/>
          <w:sz w:val="28"/>
          <w:szCs w:val="28"/>
        </w:rPr>
        <w:t>ледующие типы и виды з</w:t>
      </w:r>
      <w:r>
        <w:rPr>
          <w:rFonts w:ascii="Times New Roman" w:hAnsi="Times New Roman" w:cs="Times New Roman"/>
          <w:sz w:val="28"/>
          <w:szCs w:val="28"/>
        </w:rPr>
        <w:t>анятий: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FC2">
        <w:rPr>
          <w:rFonts w:ascii="Times New Roman" w:hAnsi="Times New Roman" w:cs="Times New Roman"/>
          <w:sz w:val="28"/>
          <w:szCs w:val="28"/>
        </w:rPr>
        <w:t xml:space="preserve">закрепления изученного;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-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FC2">
        <w:rPr>
          <w:rFonts w:ascii="Times New Roman" w:hAnsi="Times New Roman" w:cs="Times New Roman"/>
          <w:sz w:val="28"/>
          <w:szCs w:val="28"/>
        </w:rPr>
        <w:t xml:space="preserve"> знаний и умений;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- обобщени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FC2">
        <w:rPr>
          <w:rFonts w:ascii="Times New Roman" w:hAnsi="Times New Roman" w:cs="Times New Roman"/>
          <w:sz w:val="28"/>
          <w:szCs w:val="28"/>
        </w:rPr>
        <w:t xml:space="preserve"> и систематизаци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7FC2">
        <w:rPr>
          <w:rFonts w:ascii="Times New Roman" w:hAnsi="Times New Roman" w:cs="Times New Roman"/>
          <w:sz w:val="28"/>
          <w:szCs w:val="28"/>
        </w:rPr>
        <w:t xml:space="preserve"> знаний;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 w:rsidRPr="000D7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- семинар;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- практикум;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 xml:space="preserve">- экскурсия; </w:t>
      </w:r>
    </w:p>
    <w:p w:rsidR="00906076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дискуссия; </w:t>
      </w:r>
    </w:p>
    <w:p w:rsidR="00906076" w:rsidRPr="000D7FC2" w:rsidRDefault="00906076" w:rsidP="00906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FC2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7FC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6076" w:rsidRPr="000D7FC2" w:rsidRDefault="00906076" w:rsidP="0090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FC2">
        <w:rPr>
          <w:rFonts w:ascii="Times New Roman" w:hAnsi="Times New Roman" w:cs="Times New Roman"/>
          <w:sz w:val="28"/>
          <w:szCs w:val="28"/>
        </w:rPr>
        <w:t xml:space="preserve"> деловая игра; </w:t>
      </w:r>
    </w:p>
    <w:p w:rsidR="00906076" w:rsidRDefault="00906076" w:rsidP="0090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C2">
        <w:rPr>
          <w:rFonts w:ascii="Times New Roman" w:hAnsi="Times New Roman" w:cs="Times New Roman"/>
          <w:sz w:val="28"/>
          <w:szCs w:val="28"/>
        </w:rPr>
        <w:t>- ролевая игра и т.д</w:t>
      </w:r>
    </w:p>
    <w:p w:rsidR="00906076" w:rsidRPr="000D7FC2" w:rsidRDefault="00906076" w:rsidP="00906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076" w:rsidRPr="00E12F68" w:rsidRDefault="00906076" w:rsidP="00906076">
      <w:pPr>
        <w:pStyle w:val="90"/>
        <w:shd w:val="clear" w:color="auto" w:fill="auto"/>
        <w:spacing w:before="0" w:line="240" w:lineRule="auto"/>
        <w:ind w:left="100"/>
        <w:rPr>
          <w:b/>
          <w:sz w:val="28"/>
          <w:szCs w:val="28"/>
        </w:rPr>
      </w:pPr>
      <w:r w:rsidRPr="00E12F68">
        <w:rPr>
          <w:b/>
          <w:sz w:val="28"/>
          <w:szCs w:val="28"/>
        </w:rPr>
        <w:t>1-й блок - «Я и моя семья»</w:t>
      </w:r>
    </w:p>
    <w:p w:rsidR="00B11155" w:rsidRPr="000D7FC2" w:rsidRDefault="00B11155" w:rsidP="00906076">
      <w:pPr>
        <w:pStyle w:val="90"/>
        <w:shd w:val="clear" w:color="auto" w:fill="auto"/>
        <w:spacing w:before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>Направлен на семейно-патриотическое воспитание. Изучаются семейные традиции, пр</w:t>
      </w:r>
      <w:r w:rsidR="009A3953">
        <w:rPr>
          <w:sz w:val="28"/>
          <w:szCs w:val="28"/>
        </w:rPr>
        <w:t>е</w:t>
      </w:r>
      <w:r>
        <w:rPr>
          <w:sz w:val="28"/>
          <w:szCs w:val="28"/>
        </w:rPr>
        <w:t>емственность поколений, вклад членов семьи в историю и развитие города и области.</w:t>
      </w:r>
    </w:p>
    <w:p w:rsidR="00E12F68" w:rsidRDefault="00E12F68" w:rsidP="00906076">
      <w:pPr>
        <w:pStyle w:val="90"/>
        <w:shd w:val="clear" w:color="auto" w:fill="auto"/>
        <w:spacing w:before="0" w:line="240" w:lineRule="auto"/>
        <w:ind w:left="100"/>
        <w:rPr>
          <w:b/>
          <w:sz w:val="28"/>
          <w:szCs w:val="28"/>
        </w:rPr>
      </w:pPr>
    </w:p>
    <w:p w:rsidR="00906076" w:rsidRPr="00E12F68" w:rsidRDefault="00906076" w:rsidP="00906076">
      <w:pPr>
        <w:pStyle w:val="90"/>
        <w:shd w:val="clear" w:color="auto" w:fill="auto"/>
        <w:spacing w:before="0" w:line="240" w:lineRule="auto"/>
        <w:ind w:left="100"/>
        <w:rPr>
          <w:b/>
          <w:sz w:val="28"/>
          <w:szCs w:val="28"/>
        </w:rPr>
      </w:pPr>
      <w:r w:rsidRPr="00E12F68">
        <w:rPr>
          <w:b/>
          <w:sz w:val="28"/>
          <w:szCs w:val="28"/>
        </w:rPr>
        <w:t xml:space="preserve">2-й блок - «Наш музей» </w:t>
      </w:r>
    </w:p>
    <w:p w:rsidR="00B11155" w:rsidRDefault="00B11155" w:rsidP="00906076">
      <w:pPr>
        <w:pStyle w:val="90"/>
        <w:shd w:val="clear" w:color="auto" w:fill="auto"/>
        <w:spacing w:before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Изучение фондов музея истории детского движения, проведение исследовательских работ </w:t>
      </w:r>
      <w:r w:rsidR="00292CC9">
        <w:rPr>
          <w:sz w:val="28"/>
          <w:szCs w:val="28"/>
        </w:rPr>
        <w:t xml:space="preserve">по поиску материалов </w:t>
      </w:r>
      <w:r>
        <w:rPr>
          <w:sz w:val="28"/>
          <w:szCs w:val="28"/>
        </w:rPr>
        <w:t>дл</w:t>
      </w:r>
      <w:r w:rsidR="00292CC9">
        <w:rPr>
          <w:sz w:val="28"/>
          <w:szCs w:val="28"/>
        </w:rPr>
        <w:t>я пополнения музейного фонда, получение навыков деятельности экскурсовода, практическое применение полученных навыков – проведение экскурсий для младших школьников. Развитие исследовательской и аналитической компетенций в процессе участия в различных мероприятиях историко-краеведческой направленности (олимпиады, конкурсы, фестивалях).</w:t>
      </w:r>
    </w:p>
    <w:p w:rsidR="00E12F68" w:rsidRDefault="00E12F68" w:rsidP="00906076">
      <w:pPr>
        <w:pStyle w:val="90"/>
        <w:shd w:val="clear" w:color="auto" w:fill="auto"/>
        <w:spacing w:before="0" w:line="240" w:lineRule="auto"/>
        <w:ind w:left="100"/>
        <w:rPr>
          <w:sz w:val="28"/>
          <w:szCs w:val="28"/>
        </w:rPr>
      </w:pPr>
    </w:p>
    <w:p w:rsidR="00906076" w:rsidRPr="00E12F68" w:rsidRDefault="00906076" w:rsidP="00906076">
      <w:pPr>
        <w:pStyle w:val="90"/>
        <w:shd w:val="clear" w:color="auto" w:fill="auto"/>
        <w:spacing w:before="0" w:line="240" w:lineRule="auto"/>
        <w:ind w:left="100"/>
        <w:rPr>
          <w:b/>
          <w:sz w:val="28"/>
          <w:szCs w:val="28"/>
        </w:rPr>
      </w:pPr>
      <w:r w:rsidRPr="00E12F68">
        <w:rPr>
          <w:b/>
          <w:sz w:val="28"/>
          <w:szCs w:val="28"/>
        </w:rPr>
        <w:t>3-й блок - «Мой город»</w:t>
      </w:r>
    </w:p>
    <w:p w:rsidR="00906076" w:rsidRPr="000D7FC2" w:rsidRDefault="00292CC9" w:rsidP="00906076">
      <w:pPr>
        <w:pStyle w:val="90"/>
        <w:shd w:val="clear" w:color="auto" w:fill="auto"/>
        <w:spacing w:before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Проведение поисково-исследовательских работ, посвященных истории и развитию города Таганрога, проведение творческо-познавательных программ краеведческой направленности. Создание презентаций, посвященных таганрожцам, внесшим значительный вклад в развитие города </w:t>
      </w:r>
      <w:r>
        <w:rPr>
          <w:sz w:val="28"/>
          <w:szCs w:val="28"/>
        </w:rPr>
        <w:lastRenderedPageBreak/>
        <w:t>на разных этапах его исторического развития. Создание эле</w:t>
      </w:r>
      <w:r w:rsidR="00740CD1">
        <w:rPr>
          <w:sz w:val="28"/>
          <w:szCs w:val="28"/>
        </w:rPr>
        <w:t>ктронной базы для проведения онлайн экскурсий в дистанционном формате.</w:t>
      </w:r>
      <w:r>
        <w:rPr>
          <w:sz w:val="28"/>
          <w:szCs w:val="28"/>
        </w:rPr>
        <w:t xml:space="preserve"> </w:t>
      </w:r>
      <w:r w:rsidR="00740CD1">
        <w:rPr>
          <w:sz w:val="28"/>
          <w:szCs w:val="28"/>
        </w:rPr>
        <w:t>Взаимодействие с музейными фондами города (учебные заведения, городские музеи и галереи) в рамках обмена опытом и расширения информационно-исследовательских компетенций.</w:t>
      </w:r>
    </w:p>
    <w:p w:rsidR="00EC32C6" w:rsidRPr="000D7FC2" w:rsidRDefault="00EC32C6" w:rsidP="00906076">
      <w:pPr>
        <w:pStyle w:val="90"/>
        <w:shd w:val="clear" w:color="auto" w:fill="auto"/>
        <w:spacing w:before="0" w:line="240" w:lineRule="auto"/>
        <w:ind w:left="100" w:right="40"/>
        <w:rPr>
          <w:sz w:val="28"/>
          <w:szCs w:val="28"/>
        </w:rPr>
      </w:pPr>
      <w:r w:rsidRPr="000D7FC2">
        <w:rPr>
          <w:sz w:val="28"/>
          <w:szCs w:val="28"/>
        </w:rPr>
        <w:t xml:space="preserve">  </w:t>
      </w:r>
      <w:r w:rsidR="00906076">
        <w:rPr>
          <w:sz w:val="28"/>
          <w:szCs w:val="28"/>
        </w:rPr>
        <w:tab/>
      </w:r>
      <w:r w:rsidRPr="000D7FC2">
        <w:rPr>
          <w:sz w:val="28"/>
          <w:szCs w:val="28"/>
        </w:rPr>
        <w:t>Основной акцент в программе ставится на со</w:t>
      </w:r>
      <w:r w:rsidR="007D499E">
        <w:rPr>
          <w:sz w:val="28"/>
          <w:szCs w:val="28"/>
        </w:rPr>
        <w:t xml:space="preserve">поставление исторического пути </w:t>
      </w:r>
      <w:r w:rsidRPr="000D7FC2">
        <w:rPr>
          <w:sz w:val="28"/>
          <w:szCs w:val="28"/>
        </w:rPr>
        <w:t xml:space="preserve">России, родного города, семьи обучающегося. Предложенная в программе пирамида: </w:t>
      </w:r>
      <w:r w:rsidRPr="005B25E6">
        <w:rPr>
          <w:b/>
          <w:sz w:val="28"/>
          <w:szCs w:val="28"/>
        </w:rPr>
        <w:t xml:space="preserve">Я </w:t>
      </w:r>
      <w:r w:rsidR="007D499E" w:rsidRPr="005B25E6">
        <w:rPr>
          <w:b/>
          <w:sz w:val="28"/>
          <w:szCs w:val="28"/>
        </w:rPr>
        <w:t>и</w:t>
      </w:r>
      <w:r w:rsidRPr="005B25E6">
        <w:rPr>
          <w:b/>
          <w:sz w:val="28"/>
          <w:szCs w:val="28"/>
        </w:rPr>
        <w:t xml:space="preserve"> моя семья </w:t>
      </w:r>
      <w:r w:rsidR="007D499E" w:rsidRPr="005B25E6">
        <w:rPr>
          <w:b/>
          <w:sz w:val="28"/>
          <w:szCs w:val="28"/>
        </w:rPr>
        <w:t>–</w:t>
      </w:r>
      <w:r w:rsidRPr="005B25E6">
        <w:rPr>
          <w:b/>
          <w:sz w:val="28"/>
          <w:szCs w:val="28"/>
        </w:rPr>
        <w:t xml:space="preserve"> </w:t>
      </w:r>
      <w:r w:rsidR="007D499E" w:rsidRPr="005B25E6">
        <w:rPr>
          <w:b/>
          <w:sz w:val="28"/>
          <w:szCs w:val="28"/>
        </w:rPr>
        <w:t>Наш музей</w:t>
      </w:r>
      <w:r w:rsidRPr="005B25E6">
        <w:rPr>
          <w:b/>
          <w:sz w:val="28"/>
          <w:szCs w:val="28"/>
        </w:rPr>
        <w:t xml:space="preserve">- </w:t>
      </w:r>
      <w:r w:rsidR="007D499E" w:rsidRPr="005B25E6">
        <w:rPr>
          <w:b/>
          <w:sz w:val="28"/>
          <w:szCs w:val="28"/>
        </w:rPr>
        <w:t>Мой город</w:t>
      </w:r>
      <w:r w:rsidRPr="000D7FC2">
        <w:rPr>
          <w:sz w:val="28"/>
          <w:szCs w:val="28"/>
        </w:rPr>
        <w:t xml:space="preserve">, является действенной основой патриотического воспитания </w:t>
      </w:r>
      <w:r w:rsidR="007D499E">
        <w:rPr>
          <w:sz w:val="28"/>
          <w:szCs w:val="28"/>
        </w:rPr>
        <w:t>обучающихся</w:t>
      </w:r>
      <w:r w:rsidRPr="000D7FC2">
        <w:rPr>
          <w:sz w:val="28"/>
          <w:szCs w:val="28"/>
        </w:rPr>
        <w:t xml:space="preserve"> и утверждает их личную сопричастность в развитии своего города, школы, семьи, пробуждается знание,</w:t>
      </w:r>
      <w:r w:rsidR="007D499E">
        <w:rPr>
          <w:sz w:val="28"/>
          <w:szCs w:val="28"/>
        </w:rPr>
        <w:t xml:space="preserve"> обучающиеся</w:t>
      </w:r>
      <w:r w:rsidRPr="000D7FC2">
        <w:rPr>
          <w:sz w:val="28"/>
          <w:szCs w:val="28"/>
        </w:rPr>
        <w:t xml:space="preserve"> являются наследниками истории и культуры нашего народа.</w:t>
      </w:r>
    </w:p>
    <w:p w:rsidR="00EC32C6" w:rsidRPr="000D7FC2" w:rsidRDefault="00EC32C6" w:rsidP="008864A4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</w:rPr>
      </w:pPr>
      <w:r w:rsidRPr="000D7FC2">
        <w:rPr>
          <w:sz w:val="28"/>
          <w:szCs w:val="28"/>
        </w:rPr>
        <w:t xml:space="preserve">  Серьезное внимание в программе уделяется гуманизации исторического процесса: выявлению социальной - психологической атмосферы, в которой действовали знаменитые люди Таганрога и ветви родословного древа семьи обучающегося.</w:t>
      </w:r>
    </w:p>
    <w:p w:rsidR="00EC32C6" w:rsidRPr="000D7FC2" w:rsidRDefault="00EC32C6" w:rsidP="008864A4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</w:rPr>
      </w:pPr>
      <w:r w:rsidRPr="000D7FC2">
        <w:rPr>
          <w:sz w:val="28"/>
          <w:szCs w:val="28"/>
        </w:rPr>
        <w:t xml:space="preserve">  Изучение истории деятельности детских организаций подается в программе через экспозицию музея истории детского движения, который является информационной базой городского клуба «Патриот».</w:t>
      </w:r>
    </w:p>
    <w:p w:rsidR="00EC32C6" w:rsidRPr="000D7FC2" w:rsidRDefault="00EC32C6" w:rsidP="008864A4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</w:rPr>
      </w:pPr>
      <w:r w:rsidRPr="000D7FC2">
        <w:rPr>
          <w:sz w:val="28"/>
          <w:szCs w:val="28"/>
        </w:rPr>
        <w:t xml:space="preserve">  В процессе подготовки экскурсоводов музея, а затем проведении экскурсий, обучающийся становится не только объектом педагогического воздействия, но и субъектом, оказывающим воспитательное действие на своих сверстников. Обучающийся экскурсовод, утверждая свой социальный статус имеет больше возможностей активно противостоять засасывающей своей доступностью пучине бездуховности и цинизма.</w:t>
      </w:r>
    </w:p>
    <w:p w:rsidR="00EC32C6" w:rsidRPr="000D7FC2" w:rsidRDefault="00EC32C6" w:rsidP="008864A4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</w:rPr>
      </w:pPr>
      <w:r w:rsidRPr="000D7FC2">
        <w:rPr>
          <w:sz w:val="28"/>
          <w:szCs w:val="28"/>
        </w:rPr>
        <w:t xml:space="preserve">  Таким образом, данная программа решает важную проблему социального заказа, делая акцент на воспитании истинных моральных, нравственных, культурных ценностях; способствует развитию мотивации личности школьника к познанию, творчеству; заслуживает положительной оценки.</w:t>
      </w:r>
    </w:p>
    <w:p w:rsidR="005C54F9" w:rsidRDefault="005C54F9" w:rsidP="005C54F9">
      <w:pPr>
        <w:pStyle w:val="90"/>
        <w:shd w:val="clear" w:color="auto" w:fill="auto"/>
        <w:spacing w:before="0" w:line="276" w:lineRule="auto"/>
        <w:ind w:left="100" w:right="40"/>
        <w:jc w:val="center"/>
        <w:rPr>
          <w:b/>
          <w:sz w:val="28"/>
          <w:szCs w:val="28"/>
        </w:rPr>
      </w:pPr>
    </w:p>
    <w:p w:rsidR="005C54F9" w:rsidRPr="005C54F9" w:rsidRDefault="005C54F9" w:rsidP="005C5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C2">
        <w:rPr>
          <w:rFonts w:ascii="Times New Roman" w:hAnsi="Times New Roman" w:cs="Times New Roman"/>
          <w:b/>
          <w:sz w:val="28"/>
          <w:szCs w:val="28"/>
        </w:rPr>
        <w:t>2 Комплекс Органи</w:t>
      </w:r>
      <w:r>
        <w:rPr>
          <w:rFonts w:ascii="Times New Roman" w:hAnsi="Times New Roman" w:cs="Times New Roman"/>
          <w:b/>
          <w:sz w:val="28"/>
          <w:szCs w:val="28"/>
        </w:rPr>
        <w:t>зационно-педагогических условий</w:t>
      </w:r>
    </w:p>
    <w:p w:rsidR="00292751" w:rsidRDefault="005C54F9" w:rsidP="005C54F9">
      <w:pPr>
        <w:pStyle w:val="90"/>
        <w:shd w:val="clear" w:color="auto" w:fill="auto"/>
        <w:spacing w:before="0" w:line="276" w:lineRule="auto"/>
        <w:ind w:left="100" w:right="40"/>
        <w:jc w:val="center"/>
        <w:rPr>
          <w:b/>
          <w:sz w:val="28"/>
          <w:szCs w:val="28"/>
        </w:rPr>
      </w:pPr>
      <w:r w:rsidRPr="005C54F9">
        <w:rPr>
          <w:b/>
          <w:sz w:val="28"/>
          <w:szCs w:val="28"/>
        </w:rPr>
        <w:t>Воспитательный модуль</w:t>
      </w:r>
    </w:p>
    <w:p w:rsidR="005C54F9" w:rsidRPr="005C54F9" w:rsidRDefault="009A3953" w:rsidP="005C54F9">
      <w:pPr>
        <w:widowControl w:val="0"/>
        <w:numPr>
          <w:ilvl w:val="0"/>
          <w:numId w:val="2"/>
        </w:numPr>
        <w:spacing w:after="0" w:line="259" w:lineRule="auto"/>
        <w:ind w:left="426"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5C54F9" w:rsidRPr="005C54F9">
        <w:rPr>
          <w:rFonts w:ascii="Times New Roman" w:eastAsia="Calibri" w:hAnsi="Times New Roman" w:cs="Times New Roman"/>
          <w:sz w:val="28"/>
          <w:szCs w:val="28"/>
        </w:rPr>
        <w:t>формирование у обучающихся любви к своей Родине, к своей малой родине, культуре родного края, землякам-героям, защитникам Отечества.</w:t>
      </w:r>
    </w:p>
    <w:p w:rsidR="005C54F9" w:rsidRPr="005C54F9" w:rsidRDefault="005C54F9" w:rsidP="005C54F9">
      <w:pPr>
        <w:spacing w:after="160" w:line="259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54F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C54F9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5C54F9" w:rsidRPr="005C54F9" w:rsidRDefault="005C54F9" w:rsidP="005C54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- воспитание личности, обладающей главными качествами гражданина и патриота</w:t>
      </w:r>
    </w:p>
    <w:p w:rsidR="005C54F9" w:rsidRPr="005C54F9" w:rsidRDefault="005C54F9" w:rsidP="005C54F9">
      <w:pPr>
        <w:widowControl w:val="0"/>
        <w:spacing w:after="0"/>
        <w:ind w:righ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- изучение страниц истории и культурного достояния Таганрога и его окрестностей;</w:t>
      </w:r>
    </w:p>
    <w:p w:rsidR="005C54F9" w:rsidRPr="005C54F9" w:rsidRDefault="005C54F9" w:rsidP="005C54F9">
      <w:pPr>
        <w:spacing w:after="0" w:line="259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приобщение обучающихся к общечеловеческим ценностям. </w:t>
      </w:r>
    </w:p>
    <w:p w:rsidR="005C54F9" w:rsidRPr="005C54F9" w:rsidRDefault="005C54F9" w:rsidP="005C54F9">
      <w:pPr>
        <w:spacing w:after="0" w:line="259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- утверждение в сознании обучающихся гуманного отношения к ветеранам ВОВ. </w:t>
      </w:r>
    </w:p>
    <w:p w:rsidR="005C54F9" w:rsidRPr="005C54F9" w:rsidRDefault="005C54F9" w:rsidP="005C54F9">
      <w:pPr>
        <w:widowControl w:val="0"/>
        <w:spacing w:after="0"/>
        <w:ind w:righ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- развитие мотивации личности обучающегося к самовоспитанию и самообразованию через освоение материала истории детских организаций Таганрога; </w:t>
      </w:r>
    </w:p>
    <w:p w:rsidR="005C54F9" w:rsidRPr="005C54F9" w:rsidRDefault="005C54F9" w:rsidP="005C54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- создание условий для самореализации обучающихся, проявления их творческих способностей посредством исследования и анализа их семейных архивов, проведения экскурсий в музее истории детского движения.</w:t>
      </w:r>
      <w:r w:rsidRPr="005C54F9">
        <w:rPr>
          <w:rFonts w:ascii="Times New Roman" w:eastAsia="Calibri" w:hAnsi="Times New Roman" w:cs="Times New Roman"/>
          <w:sz w:val="28"/>
          <w:szCs w:val="28"/>
        </w:rPr>
        <w:br/>
      </w:r>
      <w:r w:rsidRPr="005C54F9">
        <w:rPr>
          <w:rFonts w:ascii="Times New Roman" w:eastAsia="Calibri" w:hAnsi="Times New Roman" w:cs="Times New Roman"/>
          <w:b/>
          <w:sz w:val="28"/>
          <w:szCs w:val="28"/>
        </w:rPr>
        <w:t>Особенности воспитательной деятельности</w:t>
      </w:r>
      <w:r w:rsidRPr="005C54F9">
        <w:rPr>
          <w:rFonts w:ascii="Times New Roman" w:eastAsia="Calibri" w:hAnsi="Times New Roman" w:cs="Times New Roman"/>
          <w:sz w:val="28"/>
          <w:szCs w:val="28"/>
        </w:rPr>
        <w:t>: Воспитательный процесс обучающихся реализуется в процессе поисково-исследовательской работы, посвященной истории и культурного достояния Таганрога и его окрестностей, культуре родного края, землякам-героям, защитникам Отечества.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Виды и формы воспитательной деятельности: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5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Поисково-исследовательская работа, брейн-ринг, </w:t>
      </w:r>
      <w:r w:rsidRPr="005C54F9">
        <w:rPr>
          <w:rFonts w:ascii="Times New Roman" w:eastAsia="Calibri" w:hAnsi="Times New Roman" w:cs="Times New Roman"/>
          <w:sz w:val="28"/>
          <w:szCs w:val="28"/>
        </w:rPr>
        <w:t>познавательная программа,</w:t>
      </w: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54F9">
        <w:rPr>
          <w:rFonts w:ascii="Times New Roman" w:eastAsia="Calibri" w:hAnsi="Times New Roman" w:cs="Times New Roman"/>
          <w:sz w:val="28"/>
          <w:szCs w:val="28"/>
        </w:rPr>
        <w:t>круглый стол,  просмотр фото и видео материалов, выставка, онлайн-игры и экскурсии, тематическая беседа, квест, викторина, экскурсия.</w:t>
      </w:r>
    </w:p>
    <w:p w:rsidR="005C54F9" w:rsidRPr="005C54F9" w:rsidRDefault="005C54F9" w:rsidP="005C54F9">
      <w:pPr>
        <w:spacing w:after="0" w:line="259" w:lineRule="auto"/>
        <w:ind w:right="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  <w:r w:rsidRPr="005C54F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C54F9">
        <w:rPr>
          <w:rFonts w:ascii="Times New Roman" w:eastAsia="Calibri" w:hAnsi="Times New Roman" w:cs="Times New Roman"/>
          <w:sz w:val="28"/>
          <w:szCs w:val="28"/>
        </w:rPr>
        <w:t>формирование у подрастающего поколения ответственного отношения к истории свой родины, бережного отношения к родной земле, создание условий для формирования коммуникационных компетенций, укрепление семейных отношений, формирование толерантного отношения к культуре разных народов, осознанное отношение к Родине.</w:t>
      </w:r>
      <w:r w:rsidRPr="005C54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Формы мониторинга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Педагогическое наблюдение, опрос, открытые мероприятия (тематическая программа, конкурс, игры и др.), публикации/отчеты в соц. сетях, анкеты.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Содержание воспитательной работы</w:t>
      </w:r>
    </w:p>
    <w:p w:rsidR="005C54F9" w:rsidRPr="007D1F01" w:rsidRDefault="005C54F9" w:rsidP="005C5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1F0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1F01">
        <w:rPr>
          <w:rFonts w:ascii="Times New Roman" w:hAnsi="Times New Roman" w:cs="Times New Roman"/>
          <w:b/>
          <w:sz w:val="28"/>
          <w:szCs w:val="28"/>
        </w:rPr>
        <w:t xml:space="preserve">История семьи, история рода </w:t>
      </w:r>
    </w:p>
    <w:p w:rsidR="005C54F9" w:rsidRPr="005C54F9" w:rsidRDefault="005C54F9" w:rsidP="005C54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Изучение  понятия «семья»,  «родословная», «родословное древо». Просмотр и обсуждение видео-презентации о  составлении геологического древа.</w:t>
      </w:r>
      <w:r w:rsidRPr="005C54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Составление родословного древа.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детского движения разных лет 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Знакомство с историей</w:t>
      </w: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детского движения разных лет. Д/о «СКИФ», МЦПВ «Патриот».  Просмотр и обсуждение видеороликов, посвященных пионерам и их деятельности. Обсуждение трудового воспитания пионеров и современных школьников. </w:t>
      </w:r>
    </w:p>
    <w:p w:rsidR="005C54F9" w:rsidRPr="005C54F9" w:rsidRDefault="005C54F9" w:rsidP="007D1F0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Память через поколения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Экскурсия в МИДД - «Юные Герои Таганрога». Беседа «Подвиги наших прадедов в ВОВ». Фильм о подпольщиках Таганрога.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Знаменитые люди Таганрога. Ученые Таганрога.</w:t>
      </w: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 Обсуждение результатов поисково-исследовательской работы «Труд ученых Таганрога – </w:t>
      </w:r>
      <w:r w:rsidRPr="005C54F9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достижение всего человечества», посвящен 2021 году – году науки. Просмотр и обсуждение презентаций «Знаменитые люди Таганрога».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Природа родного края. Флора и фауна Донского края 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Просмотр и обсужден</w:t>
      </w:r>
      <w:r w:rsidR="007D1F01">
        <w:rPr>
          <w:rFonts w:ascii="Times New Roman" w:eastAsia="Calibri" w:hAnsi="Times New Roman" w:cs="Times New Roman"/>
          <w:sz w:val="28"/>
          <w:szCs w:val="28"/>
        </w:rPr>
        <w:t xml:space="preserve">ие видеороликов о Донском крае </w:t>
      </w:r>
      <w:r w:rsidRPr="005C54F9">
        <w:rPr>
          <w:rFonts w:ascii="Times New Roman" w:eastAsia="Calibri" w:hAnsi="Times New Roman" w:cs="Times New Roman"/>
          <w:sz w:val="28"/>
          <w:szCs w:val="28"/>
        </w:rPr>
        <w:t>и его природе. Работа с Картой Ростовской области. Викторина.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Национально-культурное достояние Таганрога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Просмотр и обсуждение видеороликов о Национальностях и народностях Донского края. Знакомство с историей и традициями. 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праздника Международного женского дня 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Видеоролик «Подвиги известных женщин России,</w:t>
      </w:r>
      <w:r w:rsidR="00B119DF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области, Таганрога»</w:t>
      </w: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 Беседа: Международный женский день.</w:t>
      </w:r>
    </w:p>
    <w:p w:rsidR="005C54F9" w:rsidRPr="005C54F9" w:rsidRDefault="005C54F9" w:rsidP="007D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А мы летим орбитами, путями неизбитыми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Познавательная беседа, посвященная космосу, патриотизму, достижениям родной страны.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 xml:space="preserve">Прохождение тематических экскурсов: «Планеты солнечной системы», «Покорители космоса», «Животные в развитии космоса», «Астрономия в цифрах», «Первооткрыватели». </w:t>
      </w:r>
    </w:p>
    <w:p w:rsidR="005C54F9" w:rsidRPr="005C54F9" w:rsidRDefault="005C54F9" w:rsidP="007D1F01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десант «Памятникам Отечества нашу заботу».</w:t>
      </w:r>
      <w:r w:rsidRPr="005C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54F9" w:rsidRPr="005C54F9" w:rsidRDefault="005C54F9" w:rsidP="005C54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«Подвиги наших прадедов в ВОВ». </w:t>
      </w:r>
      <w:r w:rsidRPr="005C54F9">
        <w:rPr>
          <w:rFonts w:ascii="Times New Roman" w:eastAsia="Times New Roman" w:hAnsi="Times New Roman" w:cs="Times New Roman"/>
          <w:sz w:val="30"/>
          <w:szCs w:val="30"/>
          <w:lang w:eastAsia="ru-RU"/>
        </w:rPr>
        <w:t>Уборка территории вокруг памятника воинам-землякам, погибшим в Великой Отечественной войне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5C54F9" w:rsidRPr="005C54F9" w:rsidRDefault="005C54F9" w:rsidP="005C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Воспитательная деятельность, являясь неотъемлемой частью образовательного процесса, присутствует на каждом занятии. Задача педагога «вплести» в процесс каждого занятия воспитательные моменты, с учетом КТП.</w:t>
      </w:r>
    </w:p>
    <w:p w:rsidR="005C54F9" w:rsidRPr="005C54F9" w:rsidRDefault="005C54F9" w:rsidP="005C54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F9">
        <w:rPr>
          <w:rFonts w:ascii="Times New Roman" w:eastAsia="Calibri" w:hAnsi="Times New Roman" w:cs="Times New Roman"/>
          <w:sz w:val="28"/>
          <w:szCs w:val="28"/>
        </w:rPr>
        <w:t>Формы и методы воспитательной работы изменяются в зависимости от уровня сформированности детского коллектива, возрастных и индивидуальных особенностей обучающихся. Помимо этого, при составлении КТП рекомендуется учитывать действующий Календарь знаменательных дат и план массовых мероприятий учреждений.</w:t>
      </w:r>
    </w:p>
    <w:p w:rsidR="005C54F9" w:rsidRPr="005C54F9" w:rsidRDefault="005C54F9" w:rsidP="005C54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4F9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Календарно-тематический план воспитательной работы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2268"/>
        <w:gridCol w:w="1417"/>
        <w:gridCol w:w="992"/>
        <w:gridCol w:w="2439"/>
        <w:gridCol w:w="1134"/>
      </w:tblGrid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семейных ценностей, нравственное воспитание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7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hAnsi="Times New Roman" w:cs="Times New Roman"/>
                <w:sz w:val="28"/>
                <w:szCs w:val="28"/>
              </w:rPr>
              <w:t>«История семьи, история рода»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представления о родственных отношениях и взаимосвязях, воспитание любви и уважения к </w:t>
            </w: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членам своей семьи.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Открытое мероприятие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воспитание, нравственное воспитание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детского движения разных лет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положительного отношения к вопросу преемственности детских движений разных лет, воспитание трудолюбия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экскурсия 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Нравственное, патриотическое воспитание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«Память через поколения»,</w:t>
            </w:r>
          </w:p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патриотизма через призму подвигов воинов ВОВ</w:t>
            </w:r>
          </w:p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Беседа, экскурсия в МИДД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Знаменитые люди Таганрога. Ученые Таганрога.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в сознании школьников уважения к людям науки и культуры. Формирование патриотического отношения к истории нашего города. Развитие у обучающихся мотивации к научным изысканием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Беседа, круглый стол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воспитание, нравственное воспитание.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родного края. Флора и фауна Донского края»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BFBFB"/>
              </w:rPr>
              <w:t>Формирование ценностного отношения к окружающему миру формирование мотивации к  изучению и охране природы своего региона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работа с картами. Викторина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Нравственное, патриотическое </w:t>
            </w: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воспитание, воспитание культуры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Национально-культурное достояние Таганрога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положительного отношения к вопросу </w:t>
            </w: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многонациональности и культуры нашего края.</w:t>
            </w:r>
          </w:p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толерантности, взаимоуважения.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Беседа, создание темати</w:t>
            </w: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ческих творческих продуктов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Гражданско-правовое воспитание, патриотическое воспитание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История праздника Международного женского дня.</w:t>
            </w: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уважительного отношения к женщинам, матерям и  классному руководителю,  девочкам в классе 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программы, встречи с интересными людьми 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воспитание,</w:t>
            </w:r>
          </w:p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Трудовое, нравственное воспитание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программа «А мы летим орбитами, путями неизбитыми»</w:t>
            </w:r>
          </w:p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патриотизма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Беседа, тематическая познавательная  игра</w:t>
            </w:r>
          </w:p>
        </w:tc>
      </w:tr>
      <w:tr w:rsidR="005C54F9" w:rsidRPr="007D1F01" w:rsidTr="00C20CB8">
        <w:tc>
          <w:tcPr>
            <w:tcW w:w="53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Военно-спортивное воспитание, патриотическое</w:t>
            </w:r>
          </w:p>
        </w:tc>
        <w:tc>
          <w:tcPr>
            <w:tcW w:w="2268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 «Памятникам Отечества нашу заботу»</w:t>
            </w:r>
          </w:p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439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патриотизма через призму подвигов воинов ВОВ.</w:t>
            </w:r>
          </w:p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трудолюбия</w:t>
            </w:r>
          </w:p>
        </w:tc>
        <w:tc>
          <w:tcPr>
            <w:tcW w:w="1134" w:type="dxa"/>
            <w:shd w:val="clear" w:color="auto" w:fill="auto"/>
          </w:tcPr>
          <w:p w:rsidR="005C54F9" w:rsidRPr="007D1F01" w:rsidRDefault="005C54F9" w:rsidP="005C5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F01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десант, беседа</w:t>
            </w:r>
          </w:p>
        </w:tc>
      </w:tr>
    </w:tbl>
    <w:p w:rsidR="005C54F9" w:rsidRPr="005C54F9" w:rsidRDefault="005C54F9" w:rsidP="005C54F9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2646A" w:rsidRDefault="00D2646A" w:rsidP="003E6E36">
      <w:pPr>
        <w:pStyle w:val="90"/>
        <w:shd w:val="clear" w:color="auto" w:fill="auto"/>
        <w:spacing w:before="0" w:line="276" w:lineRule="auto"/>
        <w:ind w:left="100" w:right="40"/>
        <w:jc w:val="center"/>
        <w:rPr>
          <w:b/>
          <w:sz w:val="28"/>
          <w:szCs w:val="28"/>
        </w:rPr>
      </w:pPr>
      <w:r w:rsidRPr="000D7FC2">
        <w:rPr>
          <w:b/>
          <w:sz w:val="28"/>
          <w:szCs w:val="28"/>
        </w:rPr>
        <w:t>Методическое обеспечение</w:t>
      </w:r>
    </w:p>
    <w:p w:rsidR="007D499E" w:rsidRDefault="007D499E" w:rsidP="00B573F3">
      <w:pPr>
        <w:pStyle w:val="90"/>
        <w:shd w:val="clear" w:color="auto" w:fill="auto"/>
        <w:spacing w:before="0" w:line="276" w:lineRule="auto"/>
        <w:ind w:left="100" w:right="40" w:firstLine="608"/>
        <w:rPr>
          <w:sz w:val="28"/>
          <w:szCs w:val="28"/>
          <w:lang w:eastAsia="ru-RU"/>
        </w:rPr>
      </w:pPr>
      <w:r w:rsidRPr="007D499E">
        <w:rPr>
          <w:sz w:val="28"/>
          <w:szCs w:val="28"/>
        </w:rPr>
        <w:t>Методическими материалами</w:t>
      </w:r>
      <w:r>
        <w:rPr>
          <w:sz w:val="28"/>
          <w:szCs w:val="28"/>
          <w:lang w:eastAsia="ru-RU"/>
        </w:rPr>
        <w:t>, сопровождающими образовательную деятельность по данной программе являются:</w:t>
      </w:r>
    </w:p>
    <w:p w:rsidR="007D499E" w:rsidRDefault="007D499E" w:rsidP="007D499E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экспозиции и фонды музея детского движения</w:t>
      </w:r>
    </w:p>
    <w:p w:rsidR="007D499E" w:rsidRPr="007D499E" w:rsidRDefault="007D499E" w:rsidP="007D499E">
      <w:pPr>
        <w:pStyle w:val="90"/>
        <w:shd w:val="clear" w:color="auto" w:fill="auto"/>
        <w:spacing w:before="0" w:line="276" w:lineRule="auto"/>
        <w:ind w:left="100"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-экспозиции и фонды таганрогского музея-заповедника</w:t>
      </w:r>
      <w:r w:rsidRPr="007D499E">
        <w:rPr>
          <w:sz w:val="28"/>
          <w:szCs w:val="28"/>
          <w:lang w:eastAsia="ru-RU"/>
        </w:rPr>
        <w:t xml:space="preserve"> </w:t>
      </w:r>
    </w:p>
    <w:p w:rsidR="00D2646A" w:rsidRPr="00B573F3" w:rsidRDefault="000C5C38" w:rsidP="000567F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99E">
        <w:rPr>
          <w:sz w:val="28"/>
          <w:szCs w:val="28"/>
        </w:rPr>
        <w:t xml:space="preserve">Целью модернизации </w:t>
      </w:r>
      <w:r w:rsidR="00726C37" w:rsidRPr="007D499E">
        <w:rPr>
          <w:sz w:val="28"/>
          <w:szCs w:val="28"/>
        </w:rPr>
        <w:t>образования является воспитание успешной личности, самостоятельной, здоровой, активной, умеющей креативно мыс</w:t>
      </w:r>
      <w:r w:rsidR="007D499E">
        <w:rPr>
          <w:sz w:val="28"/>
          <w:szCs w:val="28"/>
        </w:rPr>
        <w:t xml:space="preserve">лить. </w:t>
      </w:r>
      <w:r w:rsidR="00726C37" w:rsidRPr="007D499E">
        <w:rPr>
          <w:sz w:val="28"/>
          <w:szCs w:val="28"/>
        </w:rPr>
        <w:t>Одним из важнейших направлен</w:t>
      </w:r>
      <w:r w:rsidRPr="007D499E">
        <w:rPr>
          <w:sz w:val="28"/>
          <w:szCs w:val="28"/>
        </w:rPr>
        <w:t xml:space="preserve">ий политики развития </w:t>
      </w:r>
      <w:r w:rsidR="0043109B">
        <w:rPr>
          <w:sz w:val="28"/>
          <w:szCs w:val="28"/>
        </w:rPr>
        <w:t>личности обучающихся</w:t>
      </w:r>
      <w:r w:rsidR="009A3953">
        <w:rPr>
          <w:sz w:val="28"/>
          <w:szCs w:val="28"/>
        </w:rPr>
        <w:t>,</w:t>
      </w:r>
      <w:r w:rsidR="0043109B">
        <w:rPr>
          <w:sz w:val="28"/>
          <w:szCs w:val="28"/>
        </w:rPr>
        <w:t xml:space="preserve"> </w:t>
      </w:r>
      <w:r w:rsidR="00726C37" w:rsidRPr="007D499E">
        <w:rPr>
          <w:sz w:val="28"/>
          <w:szCs w:val="28"/>
        </w:rPr>
        <w:t>является формирование новой системы взаимодействия участников образовательного пространст</w:t>
      </w:r>
      <w:r w:rsidRPr="007D499E">
        <w:rPr>
          <w:sz w:val="28"/>
          <w:szCs w:val="28"/>
        </w:rPr>
        <w:t>ва, включающего специалистов</w:t>
      </w:r>
      <w:r w:rsidR="00726C37" w:rsidRPr="007D499E">
        <w:rPr>
          <w:sz w:val="28"/>
          <w:szCs w:val="28"/>
        </w:rPr>
        <w:t xml:space="preserve">, родителей и детей. Несомненно, такое </w:t>
      </w:r>
      <w:r w:rsidR="00726C37" w:rsidRPr="00B573F3">
        <w:rPr>
          <w:sz w:val="28"/>
          <w:szCs w:val="28"/>
        </w:rPr>
        <w:t>направление политики требует существенных изменений в построении образовательного процесса и професси</w:t>
      </w:r>
      <w:r w:rsidR="00906076" w:rsidRPr="00B573F3">
        <w:rPr>
          <w:sz w:val="28"/>
          <w:szCs w:val="28"/>
        </w:rPr>
        <w:t>ональной деятельности педагога.</w:t>
      </w:r>
    </w:p>
    <w:p w:rsidR="00B573F3" w:rsidRPr="00B573F3" w:rsidRDefault="0043109B" w:rsidP="0043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данной программы требует также: м</w:t>
      </w:r>
      <w:r w:rsidR="00B573F3" w:rsidRPr="00B573F3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73F3" w:rsidRPr="00B573F3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73F3" w:rsidRPr="00B573F3">
        <w:rPr>
          <w:rFonts w:ascii="Times New Roman" w:hAnsi="Times New Roman" w:cs="Times New Roman"/>
          <w:sz w:val="28"/>
          <w:szCs w:val="28"/>
        </w:rPr>
        <w:t>к и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573F3" w:rsidRPr="00B573F3">
        <w:rPr>
          <w:rFonts w:ascii="Times New Roman" w:hAnsi="Times New Roman" w:cs="Times New Roman"/>
          <w:sz w:val="28"/>
          <w:szCs w:val="28"/>
        </w:rPr>
        <w:t xml:space="preserve"> для работы с </w:t>
      </w:r>
      <w:r>
        <w:rPr>
          <w:rFonts w:ascii="Times New Roman" w:hAnsi="Times New Roman" w:cs="Times New Roman"/>
          <w:sz w:val="28"/>
          <w:szCs w:val="28"/>
        </w:rPr>
        <w:t>обучающимися в условиях историко-литературных музейных фондов</w:t>
      </w:r>
      <w:r w:rsidR="00B573F3" w:rsidRPr="00B573F3">
        <w:rPr>
          <w:rFonts w:ascii="Times New Roman" w:hAnsi="Times New Roman" w:cs="Times New Roman"/>
          <w:sz w:val="28"/>
          <w:szCs w:val="28"/>
        </w:rPr>
        <w:t>.</w:t>
      </w:r>
    </w:p>
    <w:p w:rsidR="00B573F3" w:rsidRDefault="00B573F3" w:rsidP="00B5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3F3">
        <w:rPr>
          <w:rFonts w:ascii="Times New Roman" w:hAnsi="Times New Roman" w:cs="Times New Roman"/>
          <w:sz w:val="28"/>
          <w:szCs w:val="28"/>
        </w:rPr>
        <w:t>Дидактический и раздаточный материалы</w:t>
      </w:r>
      <w:r w:rsidR="0043109B">
        <w:rPr>
          <w:rFonts w:ascii="Times New Roman" w:hAnsi="Times New Roman" w:cs="Times New Roman"/>
          <w:sz w:val="28"/>
          <w:szCs w:val="28"/>
        </w:rPr>
        <w:t xml:space="preserve"> для проведения самостоятельных </w:t>
      </w:r>
      <w:r w:rsidR="00115AB2">
        <w:rPr>
          <w:rFonts w:ascii="Times New Roman" w:hAnsi="Times New Roman" w:cs="Times New Roman"/>
          <w:sz w:val="28"/>
          <w:szCs w:val="28"/>
        </w:rPr>
        <w:t xml:space="preserve">экскурсий, а также </w:t>
      </w:r>
      <w:r w:rsidR="0043109B">
        <w:rPr>
          <w:rFonts w:ascii="Times New Roman" w:hAnsi="Times New Roman" w:cs="Times New Roman"/>
          <w:sz w:val="28"/>
          <w:szCs w:val="28"/>
        </w:rPr>
        <w:t>доступ к и</w:t>
      </w:r>
      <w:r w:rsidRPr="00B573F3">
        <w:rPr>
          <w:rFonts w:ascii="Times New Roman" w:hAnsi="Times New Roman" w:cs="Times New Roman"/>
          <w:sz w:val="28"/>
          <w:szCs w:val="28"/>
        </w:rPr>
        <w:t>нтернет ресурс</w:t>
      </w:r>
      <w:r w:rsidR="0043109B">
        <w:rPr>
          <w:rFonts w:ascii="Times New Roman" w:hAnsi="Times New Roman" w:cs="Times New Roman"/>
          <w:sz w:val="28"/>
          <w:szCs w:val="28"/>
        </w:rPr>
        <w:t>ам</w:t>
      </w:r>
      <w:r w:rsidRPr="00B57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F3" w:rsidRPr="00B573F3" w:rsidRDefault="00B573F3" w:rsidP="00B5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F3" w:rsidRPr="00B573F3" w:rsidRDefault="00B573F3" w:rsidP="00B573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3F3">
        <w:rPr>
          <w:rFonts w:ascii="Times New Roman" w:hAnsi="Times New Roman" w:cs="Times New Roman"/>
          <w:i/>
          <w:sz w:val="28"/>
          <w:szCs w:val="28"/>
        </w:rPr>
        <w:t>Педагогические условия:</w:t>
      </w:r>
    </w:p>
    <w:p w:rsidR="00B573F3" w:rsidRPr="00B573F3" w:rsidRDefault="00B573F3" w:rsidP="00B5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3F3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B573F3" w:rsidRPr="00B573F3" w:rsidRDefault="00B573F3" w:rsidP="00B5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3F3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 и стимулирования.</w:t>
      </w:r>
    </w:p>
    <w:p w:rsidR="00B573F3" w:rsidRPr="00D97C15" w:rsidRDefault="00B573F3" w:rsidP="00B573F3">
      <w:pPr>
        <w:spacing w:after="0" w:line="240" w:lineRule="auto"/>
        <w:jc w:val="both"/>
        <w:rPr>
          <w:sz w:val="28"/>
          <w:szCs w:val="28"/>
        </w:rPr>
      </w:pPr>
      <w:r w:rsidRPr="00B573F3">
        <w:rPr>
          <w:rFonts w:ascii="Times New Roman" w:hAnsi="Times New Roman" w:cs="Times New Roman"/>
          <w:sz w:val="28"/>
          <w:szCs w:val="28"/>
        </w:rPr>
        <w:t>Отбор педагогических средств с учётом возрастных и индивидуальных особенностей обучающихся, способствующих успешной саореализации детей</w:t>
      </w:r>
      <w:r w:rsidRPr="00D97C15">
        <w:rPr>
          <w:sz w:val="28"/>
          <w:szCs w:val="28"/>
        </w:rPr>
        <w:t>.</w:t>
      </w:r>
    </w:p>
    <w:p w:rsidR="00B573F3" w:rsidRDefault="00B573F3" w:rsidP="008864A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0436" w:rsidRDefault="00906076" w:rsidP="00E12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076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зации прогр</w:t>
      </w:r>
      <w:r w:rsidRPr="00906076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906076">
        <w:rPr>
          <w:rFonts w:ascii="Times New Roman" w:hAnsi="Times New Roman" w:cs="Times New Roman"/>
          <w:b/>
          <w:sz w:val="28"/>
          <w:szCs w:val="28"/>
          <w:lang w:eastAsia="ru-RU"/>
        </w:rPr>
        <w:t>мы</w:t>
      </w:r>
    </w:p>
    <w:p w:rsidR="006244D7" w:rsidRPr="006244D7" w:rsidRDefault="006244D7" w:rsidP="00E1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4D7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данной дополнительной общеобразовательной общеразвивающей программы необходимо следующее:</w:t>
      </w:r>
    </w:p>
    <w:p w:rsidR="006244D7" w:rsidRDefault="006244D7" w:rsidP="00624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учебное помещение, соответствующее СанПин;</w:t>
      </w:r>
    </w:p>
    <w:p w:rsidR="006244D7" w:rsidRDefault="006244D7" w:rsidP="00624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-медиатехническая аппаратура;</w:t>
      </w:r>
    </w:p>
    <w:p w:rsidR="006244D7" w:rsidRDefault="006244D7" w:rsidP="006244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 архивные материалы музея истории детского движения МБУ ДО ЦВР;</w:t>
      </w:r>
    </w:p>
    <w:p w:rsidR="006244D7" w:rsidRDefault="006244D7" w:rsidP="006244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видеоматериалы, соответствующие тематическому планированию;</w:t>
      </w:r>
    </w:p>
    <w:p w:rsidR="006244D7" w:rsidRDefault="006244D7" w:rsidP="006244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видеопроектор;</w:t>
      </w:r>
    </w:p>
    <w:p w:rsidR="006244D7" w:rsidRDefault="006244D7" w:rsidP="006244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-экспонаты таганрогского литературного и историко-архитектурного музейного комплекса;</w:t>
      </w:r>
    </w:p>
    <w:p w:rsidR="006244D7" w:rsidRPr="006244D7" w:rsidRDefault="006244D7" w:rsidP="00624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архивные материалы периодической печати, соответствующие тематическому планированию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244D7" w:rsidRPr="00BA11A5" w:rsidRDefault="006244D7" w:rsidP="00624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исторические культурные памятники г. Таганрога;</w:t>
      </w:r>
    </w:p>
    <w:p w:rsidR="006244D7" w:rsidRDefault="006244D7" w:rsidP="00624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дидактический материал к познавательным играм.</w:t>
      </w:r>
    </w:p>
    <w:p w:rsidR="002E0E2E" w:rsidRDefault="002E0E2E" w:rsidP="008864A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D62" w:rsidRDefault="00166D62" w:rsidP="0062146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166D62" w:rsidRPr="000B4AC6" w:rsidRDefault="00166D62" w:rsidP="00166D6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B4AC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66D62" w:rsidRPr="000B4AC6" w:rsidRDefault="00166D62" w:rsidP="00166D6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AC6">
        <w:rPr>
          <w:rFonts w:ascii="Times New Roman" w:hAnsi="Times New Roman"/>
          <w:b/>
          <w:sz w:val="28"/>
          <w:szCs w:val="28"/>
        </w:rPr>
        <w:t>для родителей в период дистанционного обучения.</w:t>
      </w:r>
    </w:p>
    <w:p w:rsidR="00166D62" w:rsidRPr="005E1594" w:rsidRDefault="00166D62" w:rsidP="00166D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1594">
        <w:rPr>
          <w:rFonts w:ascii="Times New Roman" w:hAnsi="Times New Roman"/>
          <w:sz w:val="28"/>
          <w:szCs w:val="28"/>
        </w:rPr>
        <w:t>Для обеспечения</w:t>
      </w:r>
      <w:r>
        <w:rPr>
          <w:rFonts w:ascii="Times New Roman" w:hAnsi="Times New Roman"/>
          <w:sz w:val="28"/>
          <w:szCs w:val="28"/>
        </w:rPr>
        <w:t xml:space="preserve"> непрерывности образовательного процесса родителям рекомендуется обеспечить доступ обучающихся к цифровым ресурсам с соблюдением правил СанПина по их использованию в соответствие с возрастными особенностями детей, оказать содействие в понимании домашнего задания и его выполнения, а также способствовать обеспечению ответной связи с педагогом.</w:t>
      </w:r>
    </w:p>
    <w:p w:rsidR="00E12F68" w:rsidRDefault="00E12F68" w:rsidP="00E1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DF" w:rsidRDefault="00B119DF" w:rsidP="00E1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D62" w:rsidRPr="00166D62" w:rsidRDefault="00166D62" w:rsidP="00E1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62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дистанционного формата обучения</w:t>
      </w:r>
    </w:p>
    <w:p w:rsidR="00166D62" w:rsidRDefault="00166D62" w:rsidP="00E12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D62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54F9">
        <w:rPr>
          <w:rFonts w:ascii="Times New Roman" w:hAnsi="Times New Roman" w:cs="Times New Roman"/>
          <w:sz w:val="28"/>
          <w:szCs w:val="28"/>
        </w:rPr>
        <w:t xml:space="preserve">Фотоотчет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заданий </w:t>
      </w:r>
      <w:r w:rsidRPr="005C54F9">
        <w:rPr>
          <w:rFonts w:ascii="Times New Roman" w:hAnsi="Times New Roman" w:cs="Times New Roman"/>
          <w:sz w:val="28"/>
          <w:szCs w:val="28"/>
        </w:rPr>
        <w:t>предоставляется на электронную почту педагогу или в WhatsApp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D62" w:rsidRPr="00930327" w:rsidRDefault="00E60342" w:rsidP="00166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66D62" w:rsidRPr="00930327">
        <w:rPr>
          <w:rFonts w:ascii="Times New Roman" w:hAnsi="Times New Roman" w:cs="Times New Roman"/>
          <w:b/>
          <w:sz w:val="28"/>
          <w:szCs w:val="28"/>
        </w:rPr>
        <w:t>Тема: Положение Красной армии в 30-е годы</w:t>
      </w:r>
    </w:p>
    <w:p w:rsidR="00166D62" w:rsidRDefault="00166D62" w:rsidP="00166D62">
      <w:pPr>
        <w:rPr>
          <w:rStyle w:val="a5"/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7" w:history="1">
        <w:r w:rsidRPr="005C54F9">
          <w:rPr>
            <w:rStyle w:val="a5"/>
            <w:rFonts w:ascii="Times New Roman" w:hAnsi="Times New Roman" w:cs="Times New Roman"/>
            <w:sz w:val="28"/>
            <w:szCs w:val="28"/>
          </w:rPr>
          <w:t>https://studwood.ru/505716/istoriya/krasnaya_armiya_1930_gody</w:t>
        </w:r>
      </w:hyperlink>
    </w:p>
    <w:p w:rsidR="00930327" w:rsidRDefault="009F4A32" w:rsidP="00166D6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30327" w:rsidRPr="00EE25B9">
          <w:rPr>
            <w:rStyle w:val="a5"/>
            <w:rFonts w:ascii="Times New Roman" w:hAnsi="Times New Roman" w:cs="Times New Roman"/>
            <w:sz w:val="28"/>
            <w:szCs w:val="28"/>
          </w:rPr>
          <w:t>http://sssr-my.ru/reformy-krasnoj-armii-1920-30x-godov/</w:t>
        </w:r>
      </w:hyperlink>
    </w:p>
    <w:p w:rsidR="005E09C2" w:rsidRPr="0026662F" w:rsidRDefault="00166D62" w:rsidP="005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166D62">
        <w:rPr>
          <w:rFonts w:ascii="Times New Roman" w:hAnsi="Times New Roman" w:cs="Times New Roman"/>
          <w:sz w:val="28"/>
          <w:szCs w:val="28"/>
        </w:rPr>
        <w:t xml:space="preserve"> </w:t>
      </w:r>
      <w:r w:rsidR="005E09C2" w:rsidRPr="0026662F">
        <w:rPr>
          <w:rFonts w:ascii="Times New Roman" w:hAnsi="Times New Roman" w:cs="Times New Roman"/>
          <w:sz w:val="28"/>
          <w:szCs w:val="28"/>
        </w:rPr>
        <w:t>Ознакомиться с материалом, знать ответы на следующие вопросы:</w:t>
      </w:r>
    </w:p>
    <w:p w:rsidR="005E09C2" w:rsidRPr="0026662F" w:rsidRDefault="005E09C2" w:rsidP="005E09C2">
      <w:pPr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1.В чем заключались реформы, ориентированные на совершенствование боевого элемента армии?</w:t>
      </w:r>
    </w:p>
    <w:p w:rsidR="005E09C2" w:rsidRPr="0026662F" w:rsidRDefault="005E09C2" w:rsidP="005E09C2">
      <w:pPr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2.Назовите одно из основных нововведений реформы;</w:t>
      </w:r>
    </w:p>
    <w:p w:rsidR="00166D62" w:rsidRDefault="005E09C2" w:rsidP="005E0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3. Каким образом пытались избежать катастрофического положения с кадровым составом в красной армии?</w:t>
      </w:r>
    </w:p>
    <w:p w:rsidR="00166D62" w:rsidRDefault="00166D62" w:rsidP="0016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D62" w:rsidRPr="00930327" w:rsidRDefault="00621461" w:rsidP="00166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66D62" w:rsidRPr="00930327">
        <w:rPr>
          <w:rFonts w:ascii="Times New Roman" w:hAnsi="Times New Roman" w:cs="Times New Roman"/>
          <w:b/>
          <w:sz w:val="28"/>
          <w:szCs w:val="28"/>
        </w:rPr>
        <w:t>Тема: Красная армия накануне 2-ой Мировой войны</w:t>
      </w:r>
    </w:p>
    <w:p w:rsidR="00166D62" w:rsidRPr="005C54F9" w:rsidRDefault="00166D62" w:rsidP="00166D62">
      <w:pPr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C54F9">
          <w:rPr>
            <w:rStyle w:val="a5"/>
            <w:rFonts w:ascii="Times New Roman" w:hAnsi="Times New Roman" w:cs="Times New Roman"/>
            <w:sz w:val="28"/>
            <w:szCs w:val="28"/>
          </w:rPr>
          <w:t>https://topwar.ru/6594-krasnaya-armiya-nakanune-velikoy-otechestvennoy-voyny.html</w:t>
        </w:r>
      </w:hyperlink>
    </w:p>
    <w:p w:rsidR="00166D62" w:rsidRDefault="00166D62" w:rsidP="00166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5C54F9">
        <w:rPr>
          <w:rFonts w:ascii="Times New Roman" w:hAnsi="Times New Roman" w:cs="Times New Roman"/>
          <w:sz w:val="28"/>
          <w:szCs w:val="28"/>
        </w:rPr>
        <w:t>Изучить ордена, символы ВОВ, посмотреть видео-фильм.</w:t>
      </w:r>
      <w:r w:rsidRPr="00166D62">
        <w:rPr>
          <w:rFonts w:ascii="Times New Roman" w:hAnsi="Times New Roman" w:cs="Times New Roman"/>
          <w:sz w:val="28"/>
          <w:szCs w:val="28"/>
        </w:rPr>
        <w:t xml:space="preserve"> </w:t>
      </w:r>
      <w:r w:rsidRPr="005C54F9">
        <w:rPr>
          <w:rFonts w:ascii="Times New Roman" w:hAnsi="Times New Roman" w:cs="Times New Roman"/>
          <w:sz w:val="28"/>
          <w:szCs w:val="28"/>
        </w:rPr>
        <w:t>Составить конспект по теме.</w:t>
      </w:r>
    </w:p>
    <w:p w:rsidR="00166D62" w:rsidRDefault="00166D62" w:rsidP="0016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D62" w:rsidRPr="00930327" w:rsidRDefault="00621461" w:rsidP="00166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66D62" w:rsidRPr="00930327">
        <w:rPr>
          <w:rFonts w:ascii="Times New Roman" w:hAnsi="Times New Roman" w:cs="Times New Roman"/>
          <w:b/>
          <w:sz w:val="28"/>
          <w:szCs w:val="28"/>
        </w:rPr>
        <w:t>Тема: Причины поражения и героизм воинов Советской армии в 1-е дни ВОВ</w:t>
      </w:r>
    </w:p>
    <w:p w:rsidR="00930327" w:rsidRPr="00621461" w:rsidRDefault="00166D62" w:rsidP="00621461">
      <w:pPr>
        <w:spacing w:after="0"/>
        <w:jc w:val="both"/>
        <w:rPr>
          <w:rFonts w:ascii="Times New Roman" w:hAnsi="Times New Roman" w:cs="Times New Roman"/>
          <w:color w:val="0066CC"/>
          <w:sz w:val="28"/>
          <w:szCs w:val="28"/>
          <w:u w:val="single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5C54F9">
          <w:rPr>
            <w:rStyle w:val="a5"/>
            <w:rFonts w:ascii="Times New Roman" w:hAnsi="Times New Roman" w:cs="Times New Roman"/>
            <w:sz w:val="28"/>
            <w:szCs w:val="28"/>
          </w:rPr>
          <w:t>https://topwar.ru/96947-prichiny-porazheniya-krasnoy-armii-v-nachalnyy-period-voyny-kratkiy-obzor-chast-1.html</w:t>
        </w:r>
      </w:hyperlink>
    </w:p>
    <w:p w:rsidR="00930327" w:rsidRPr="00930327" w:rsidRDefault="009F4A32" w:rsidP="00930327">
      <w:p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930327"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https://istorikonline.ru/ege-po-istorii/geroizm-sovetskikh-lyudey-v-gody-voyny-partizanskoye-dvizheniye-tyl-v-gody-voyny-ideologiya-i-kultura-v-gody-voyny.html</w:t>
        </w:r>
      </w:hyperlink>
      <w:r w:rsidR="0093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D62" w:rsidRPr="005C54F9" w:rsidRDefault="00166D62" w:rsidP="0093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конспект по теме. </w:t>
      </w:r>
      <w:r w:rsidR="00930327">
        <w:rPr>
          <w:rFonts w:ascii="Times New Roman" w:hAnsi="Times New Roman" w:cs="Times New Roman"/>
          <w:sz w:val="28"/>
          <w:szCs w:val="28"/>
        </w:rPr>
        <w:t>Выучить од</w:t>
      </w:r>
      <w:r w:rsidRPr="005C54F9">
        <w:rPr>
          <w:rFonts w:ascii="Times New Roman" w:hAnsi="Times New Roman" w:cs="Times New Roman"/>
          <w:sz w:val="28"/>
          <w:szCs w:val="28"/>
        </w:rPr>
        <w:t>н</w:t>
      </w:r>
      <w:r w:rsidR="00930327">
        <w:rPr>
          <w:rFonts w:ascii="Times New Roman" w:hAnsi="Times New Roman" w:cs="Times New Roman"/>
          <w:sz w:val="28"/>
          <w:szCs w:val="28"/>
        </w:rPr>
        <w:t>о</w:t>
      </w:r>
      <w:r w:rsidRPr="005C54F9">
        <w:rPr>
          <w:rFonts w:ascii="Times New Roman" w:hAnsi="Times New Roman" w:cs="Times New Roman"/>
          <w:sz w:val="28"/>
          <w:szCs w:val="28"/>
        </w:rPr>
        <w:t xml:space="preserve"> из стихотворений о ВОВ.</w:t>
      </w:r>
    </w:p>
    <w:p w:rsidR="005E09C2" w:rsidRPr="0026662F" w:rsidRDefault="005E09C2" w:rsidP="005E09C2">
      <w:pPr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Ознакомиться с материалом, письменно (в рабочу</w:t>
      </w:r>
      <w:r>
        <w:rPr>
          <w:rFonts w:ascii="Times New Roman" w:hAnsi="Times New Roman" w:cs="Times New Roman"/>
          <w:sz w:val="28"/>
          <w:szCs w:val="28"/>
        </w:rPr>
        <w:t xml:space="preserve">ю тетрадь) ответить на вопрос: </w:t>
      </w:r>
      <w:r w:rsidRPr="0026662F">
        <w:rPr>
          <w:rFonts w:ascii="Times New Roman" w:hAnsi="Times New Roman" w:cs="Times New Roman"/>
          <w:sz w:val="28"/>
          <w:szCs w:val="28"/>
        </w:rPr>
        <w:t>Основные причины поражения советской Армии в первые дни ВОВ;</w:t>
      </w:r>
    </w:p>
    <w:p w:rsidR="00166D62" w:rsidRPr="00844276" w:rsidRDefault="00621461" w:rsidP="00166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30327" w:rsidRPr="00844276">
        <w:rPr>
          <w:rFonts w:ascii="Times New Roman" w:hAnsi="Times New Roman" w:cs="Times New Roman"/>
          <w:b/>
          <w:sz w:val="28"/>
          <w:szCs w:val="28"/>
        </w:rPr>
        <w:t>Тема занятия: Оккупация</w:t>
      </w:r>
      <w:r w:rsidR="00930327" w:rsidRPr="00844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Таганрога</w:t>
      </w:r>
      <w:r w:rsidR="00844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годы ВОВ</w:t>
      </w:r>
      <w:r w:rsidR="00930327" w:rsidRPr="00844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30327" w:rsidRDefault="00930327" w:rsidP="0016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https://multiurok.ru/files/taganrog-v-gody-okkupatsii.html</w:t>
        </w:r>
      </w:hyperlink>
    </w:p>
    <w:p w:rsidR="005E09C2" w:rsidRDefault="00930327" w:rsidP="00930327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032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09C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1.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Изучить предложенный материал. </w:t>
      </w:r>
    </w:p>
    <w:p w:rsidR="00930327" w:rsidRDefault="005E09C2" w:rsidP="0093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30327">
        <w:rPr>
          <w:rFonts w:ascii="Times New Roman" w:hAnsi="Times New Roman" w:cs="Times New Roman"/>
          <w:sz w:val="28"/>
          <w:szCs w:val="28"/>
        </w:rPr>
        <w:t>Выяснить в своей семье</w:t>
      </w:r>
      <w:r w:rsidR="00844276">
        <w:rPr>
          <w:rFonts w:ascii="Times New Roman" w:hAnsi="Times New Roman" w:cs="Times New Roman"/>
          <w:sz w:val="28"/>
          <w:szCs w:val="28"/>
        </w:rPr>
        <w:t>, участвовал ли кто-нибудь из ее членов в деятельности таганрогского подполья. Составить сообщение по найденной информации.</w:t>
      </w:r>
      <w:r w:rsidR="0093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327" w:rsidRDefault="005E09C2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6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Знать, с</w:t>
      </w:r>
      <w:r w:rsidRPr="0026662F">
        <w:rPr>
          <w:rFonts w:ascii="Times New Roman" w:hAnsi="Times New Roman" w:cs="Times New Roman"/>
          <w:sz w:val="28"/>
          <w:szCs w:val="28"/>
        </w:rPr>
        <w:t xml:space="preserve">колько дней г. </w:t>
      </w:r>
      <w:r w:rsidR="00621461">
        <w:rPr>
          <w:rFonts w:ascii="Times New Roman" w:hAnsi="Times New Roman" w:cs="Times New Roman"/>
          <w:sz w:val="28"/>
          <w:szCs w:val="28"/>
        </w:rPr>
        <w:t>Таганрог находился в оккупации?</w:t>
      </w:r>
    </w:p>
    <w:p w:rsidR="00844276" w:rsidRPr="00DB5C82" w:rsidRDefault="00621461" w:rsidP="00166D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44276" w:rsidRPr="00DB5C8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6E3710" w:rsidRPr="00DB5C82">
        <w:rPr>
          <w:rFonts w:ascii="Times New Roman" w:hAnsi="Times New Roman" w:cs="Times New Roman"/>
          <w:b/>
          <w:sz w:val="28"/>
          <w:szCs w:val="28"/>
        </w:rPr>
        <w:t xml:space="preserve"> Оккупация г.</w:t>
      </w:r>
      <w:r w:rsidR="006E3710" w:rsidRPr="00DB5C82">
        <w:rPr>
          <w:rFonts w:ascii="Times New Roman" w:hAnsi="Times New Roman"/>
          <w:b/>
          <w:sz w:val="28"/>
          <w:szCs w:val="28"/>
        </w:rPr>
        <w:t xml:space="preserve"> Ростова-на-Дону в годы ВОВ.</w:t>
      </w:r>
    </w:p>
    <w:p w:rsidR="00844276" w:rsidRDefault="00DB5C82" w:rsidP="00DB5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https://www.1tv.ru/news/2015-03-13/21196-gorod_voinskoy_slavy_rostov_na_donu_v_gody_voyny_perezhil_dve_okkupatsii</w:t>
        </w:r>
      </w:hyperlink>
    </w:p>
    <w:p w:rsidR="00DB5C82" w:rsidRDefault="00DB5C82" w:rsidP="00DB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Изучить предложенный материал. </w:t>
      </w:r>
      <w:r>
        <w:rPr>
          <w:rFonts w:ascii="Times New Roman" w:hAnsi="Times New Roman" w:cs="Times New Roman"/>
          <w:sz w:val="28"/>
          <w:szCs w:val="28"/>
        </w:rPr>
        <w:t>Составить конспект по теме.</w:t>
      </w:r>
    </w:p>
    <w:p w:rsidR="00DB5C82" w:rsidRDefault="00DB5C82" w:rsidP="0016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C82" w:rsidRPr="00DB5C82" w:rsidRDefault="00621461" w:rsidP="00DB5C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B5C82" w:rsidRPr="00DB5C82">
        <w:rPr>
          <w:rFonts w:ascii="Times New Roman" w:hAnsi="Times New Roman" w:cs="Times New Roman"/>
          <w:b/>
          <w:sz w:val="28"/>
          <w:szCs w:val="28"/>
        </w:rPr>
        <w:t>Тема занятия: Юные герои г. Таганрога</w:t>
      </w:r>
    </w:p>
    <w:p w:rsidR="00DB5C82" w:rsidRDefault="00DB5C82" w:rsidP="00DB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https://topwar.ru/73723-taganrogskoe-podpole-antigitlerovskoe-soprotivlenie-ne-prekraschalos-vsyu-okkupaciyu.html</w:t>
        </w:r>
      </w:hyperlink>
    </w:p>
    <w:p w:rsidR="00DB5C82" w:rsidRDefault="00DB5C82" w:rsidP="00DB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Изучить предложенный материал. </w:t>
      </w:r>
      <w:r>
        <w:rPr>
          <w:rFonts w:ascii="Times New Roman" w:hAnsi="Times New Roman" w:cs="Times New Roman"/>
          <w:sz w:val="28"/>
          <w:szCs w:val="28"/>
        </w:rPr>
        <w:t>Составить конспект по теме.</w:t>
      </w:r>
    </w:p>
    <w:p w:rsidR="005E09C2" w:rsidRDefault="00DB5C82" w:rsidP="0016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сообщение на тему: «Если бы я был на месте…(</w:t>
      </w:r>
      <w:r w:rsidR="005E09C2">
        <w:rPr>
          <w:rFonts w:ascii="Times New Roman" w:hAnsi="Times New Roman" w:cs="Times New Roman"/>
          <w:sz w:val="28"/>
          <w:szCs w:val="28"/>
        </w:rPr>
        <w:t>Имя наиболее запомнившегося героя-подпольщика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802C14">
        <w:rPr>
          <w:rFonts w:ascii="Times New Roman" w:hAnsi="Times New Roman" w:cs="Times New Roman"/>
          <w:sz w:val="28"/>
          <w:szCs w:val="28"/>
        </w:rPr>
        <w:t xml:space="preserve">. Знать </w:t>
      </w:r>
      <w:r w:rsidR="00802C14" w:rsidRPr="0026662F">
        <w:rPr>
          <w:rFonts w:ascii="Times New Roman" w:hAnsi="Times New Roman" w:cs="Times New Roman"/>
          <w:sz w:val="28"/>
          <w:szCs w:val="28"/>
        </w:rPr>
        <w:t>юных героев г. Таганрога, описать их подвиги;</w:t>
      </w:r>
    </w:p>
    <w:p w:rsidR="00802C14" w:rsidRDefault="00802C14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662F">
        <w:rPr>
          <w:rFonts w:ascii="Times New Roman" w:hAnsi="Times New Roman" w:cs="Times New Roman"/>
          <w:sz w:val="28"/>
          <w:szCs w:val="28"/>
        </w:rPr>
        <w:t>еречислить улицы города, наз</w:t>
      </w:r>
      <w:r w:rsidR="00621461">
        <w:rPr>
          <w:rFonts w:ascii="Times New Roman" w:hAnsi="Times New Roman" w:cs="Times New Roman"/>
          <w:sz w:val="28"/>
          <w:szCs w:val="28"/>
        </w:rPr>
        <w:t>ванные в честь героев подполья.</w:t>
      </w:r>
    </w:p>
    <w:p w:rsidR="005E09C2" w:rsidRPr="005E09C2" w:rsidRDefault="00621461" w:rsidP="00166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E09C2" w:rsidRPr="005E09C2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5E09C2" w:rsidRPr="005E09C2">
        <w:rPr>
          <w:rFonts w:ascii="Times New Roman" w:hAnsi="Times New Roman"/>
          <w:b/>
          <w:sz w:val="28"/>
          <w:szCs w:val="28"/>
        </w:rPr>
        <w:t>Юные герои г. Ростов-на-Дону</w:t>
      </w:r>
    </w:p>
    <w:p w:rsidR="005E09C2" w:rsidRDefault="005E09C2" w:rsidP="005E0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https://topwar.ru/94909-pobedu-priblizhali-dazhe-deti-yunye-geroi-rostova.html</w:t>
        </w:r>
      </w:hyperlink>
    </w:p>
    <w:p w:rsidR="00802C14" w:rsidRDefault="005E09C2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 w:rsidR="00802C14">
        <w:rPr>
          <w:rFonts w:ascii="Times New Roman" w:hAnsi="Times New Roman" w:cs="Times New Roman"/>
          <w:sz w:val="28"/>
          <w:szCs w:val="28"/>
        </w:rPr>
        <w:t xml:space="preserve"> Изучить предложенный </w:t>
      </w:r>
      <w:r w:rsidR="00802C14" w:rsidRPr="0026662F">
        <w:rPr>
          <w:rFonts w:ascii="Times New Roman" w:hAnsi="Times New Roman" w:cs="Times New Roman"/>
          <w:sz w:val="28"/>
          <w:szCs w:val="28"/>
        </w:rPr>
        <w:t xml:space="preserve">материал; </w:t>
      </w:r>
    </w:p>
    <w:p w:rsidR="00802C14" w:rsidRPr="0026662F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1.Ознакомиться с кратк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2F">
        <w:rPr>
          <w:rFonts w:ascii="Times New Roman" w:hAnsi="Times New Roman" w:cs="Times New Roman"/>
          <w:sz w:val="28"/>
          <w:szCs w:val="28"/>
        </w:rPr>
        <w:t xml:space="preserve"> биографи</w:t>
      </w:r>
      <w:r>
        <w:rPr>
          <w:rFonts w:ascii="Times New Roman" w:hAnsi="Times New Roman" w:cs="Times New Roman"/>
          <w:sz w:val="28"/>
          <w:szCs w:val="28"/>
        </w:rPr>
        <w:t>ей и</w:t>
      </w:r>
      <w:r w:rsidRPr="0026662F">
        <w:rPr>
          <w:rFonts w:ascii="Times New Roman" w:hAnsi="Times New Roman" w:cs="Times New Roman"/>
          <w:sz w:val="28"/>
          <w:szCs w:val="28"/>
        </w:rPr>
        <w:t xml:space="preserve"> подвиг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662F">
        <w:rPr>
          <w:rFonts w:ascii="Times New Roman" w:hAnsi="Times New Roman" w:cs="Times New Roman"/>
          <w:sz w:val="28"/>
          <w:szCs w:val="28"/>
        </w:rPr>
        <w:t xml:space="preserve"> юных героев г. </w:t>
      </w:r>
      <w:r>
        <w:rPr>
          <w:rFonts w:ascii="Times New Roman" w:hAnsi="Times New Roman" w:cs="Times New Roman"/>
          <w:sz w:val="28"/>
          <w:szCs w:val="28"/>
        </w:rPr>
        <w:t>Ростов-на-Дону;</w:t>
      </w:r>
    </w:p>
    <w:p w:rsidR="00802C14" w:rsidRPr="0026662F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2.Зафиксировать в рабочую тетрадь:</w:t>
      </w:r>
    </w:p>
    <w:p w:rsidR="00802C14" w:rsidRPr="0026662F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● период оккупации г.</w:t>
      </w:r>
      <w:r>
        <w:rPr>
          <w:rFonts w:ascii="Times New Roman" w:hAnsi="Times New Roman" w:cs="Times New Roman"/>
          <w:sz w:val="28"/>
          <w:szCs w:val="28"/>
        </w:rPr>
        <w:t xml:space="preserve"> Ростова-на-Дону;</w:t>
      </w:r>
    </w:p>
    <w:p w:rsidR="005E09C2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62F">
        <w:rPr>
          <w:rFonts w:ascii="Times New Roman" w:hAnsi="Times New Roman" w:cs="Times New Roman"/>
          <w:sz w:val="28"/>
          <w:szCs w:val="28"/>
        </w:rPr>
        <w:t>● улицы города, наз</w:t>
      </w:r>
      <w:r>
        <w:rPr>
          <w:rFonts w:ascii="Times New Roman" w:hAnsi="Times New Roman" w:cs="Times New Roman"/>
          <w:sz w:val="28"/>
          <w:szCs w:val="28"/>
        </w:rPr>
        <w:t>ванные в честь героев подполья.</w:t>
      </w:r>
    </w:p>
    <w:p w:rsidR="00166D62" w:rsidRPr="00802C14" w:rsidRDefault="00802C14" w:rsidP="00802C1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09C2" w:rsidRPr="00802C14">
        <w:rPr>
          <w:rFonts w:ascii="Times New Roman" w:hAnsi="Times New Roman" w:cs="Times New Roman"/>
          <w:sz w:val="28"/>
          <w:szCs w:val="28"/>
        </w:rPr>
        <w:t>Провести сравнительный анализ деятельности таганрогского и ростовского подполья.</w:t>
      </w:r>
    </w:p>
    <w:p w:rsidR="005E09C2" w:rsidRPr="005E09C2" w:rsidRDefault="00621461" w:rsidP="005E0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E09C2" w:rsidRPr="005E09C2">
        <w:rPr>
          <w:rFonts w:ascii="Times New Roman" w:hAnsi="Times New Roman" w:cs="Times New Roman"/>
          <w:b/>
          <w:sz w:val="28"/>
          <w:szCs w:val="28"/>
        </w:rPr>
        <w:t>Тема занятия: Подпольная организация С. Морозова и В. Афонова</w:t>
      </w:r>
    </w:p>
    <w:p w:rsidR="00E60342" w:rsidRDefault="005E09C2" w:rsidP="005E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EE25B9">
          <w:rPr>
            <w:rStyle w:val="a5"/>
            <w:rFonts w:ascii="Times New Roman" w:hAnsi="Times New Roman" w:cs="Times New Roman"/>
            <w:sz w:val="28"/>
            <w:szCs w:val="28"/>
          </w:rPr>
          <w:t>https://topwar.ru/73723-taganrogskoe-podpole-antigitlerovskoe-soprotivlenie-ne-prekraschalos-vsyu-okkupaciyu.html</w:t>
        </w:r>
      </w:hyperlink>
    </w:p>
    <w:p w:rsidR="005E09C2" w:rsidRDefault="005E09C2" w:rsidP="005E09C2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6D6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Задание: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Изучить предложенный материал. </w:t>
      </w:r>
    </w:p>
    <w:p w:rsidR="00802C14" w:rsidRDefault="00802C14" w:rsidP="005E0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1.Схематично отразить в тетради </w:t>
      </w:r>
      <w:r w:rsidRPr="0026662F">
        <w:rPr>
          <w:rFonts w:ascii="Times New Roman" w:hAnsi="Times New Roman" w:cs="Times New Roman"/>
          <w:sz w:val="28"/>
          <w:szCs w:val="28"/>
        </w:rPr>
        <w:t>историю подпольной организации Семена Морозова и Василия Афонова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14" w:rsidRDefault="00802C14" w:rsidP="005E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9C2">
        <w:rPr>
          <w:rFonts w:ascii="Times New Roman" w:hAnsi="Times New Roman" w:cs="Times New Roman"/>
          <w:sz w:val="28"/>
          <w:szCs w:val="28"/>
        </w:rPr>
        <w:t>Проанализировать роль деятельности подполья и его влияние на состояние и настроение оккупированного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9C2" w:rsidRPr="00166D62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</w:t>
      </w:r>
      <w:r w:rsidR="005E09C2">
        <w:rPr>
          <w:rFonts w:ascii="Times New Roman" w:hAnsi="Times New Roman" w:cs="Times New Roman"/>
          <w:sz w:val="28"/>
          <w:szCs w:val="28"/>
        </w:rPr>
        <w:t>оставить сообщение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C2">
        <w:rPr>
          <w:rFonts w:ascii="Times New Roman" w:hAnsi="Times New Roman" w:cs="Times New Roman"/>
          <w:sz w:val="28"/>
          <w:szCs w:val="28"/>
        </w:rPr>
        <w:t>«</w:t>
      </w:r>
      <w:r w:rsidR="005E09C2" w:rsidRPr="0026662F">
        <w:rPr>
          <w:rFonts w:ascii="Times New Roman" w:hAnsi="Times New Roman" w:cs="Times New Roman"/>
          <w:sz w:val="28"/>
          <w:szCs w:val="28"/>
        </w:rPr>
        <w:t>Каким образом оказывали сопротивление подпольщики во время оккупации?</w:t>
      </w:r>
      <w:r w:rsidR="005E09C2">
        <w:rPr>
          <w:rFonts w:ascii="Times New Roman" w:hAnsi="Times New Roman" w:cs="Times New Roman"/>
          <w:sz w:val="28"/>
          <w:szCs w:val="28"/>
        </w:rPr>
        <w:t>»</w:t>
      </w:r>
    </w:p>
    <w:p w:rsidR="00E60342" w:rsidRPr="00C20CB8" w:rsidRDefault="00E60342" w:rsidP="00E6034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онлайн книгу Генрих Гофман - Герои Таганрога</w:t>
      </w:r>
    </w:p>
    <w:p w:rsidR="005E09C2" w:rsidRDefault="00E60342" w:rsidP="00E60342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20C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https://libking.ru/books/prose-/prose-military/314890-94-genrih-gofman-geroi-taganroga.html</w:t>
        </w:r>
      </w:hyperlink>
    </w:p>
    <w:p w:rsidR="00E60342" w:rsidRPr="007D1F01" w:rsidRDefault="00E60342" w:rsidP="007D1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CB8">
        <w:rPr>
          <w:rFonts w:ascii="Times New Roman" w:hAnsi="Times New Roman" w:cs="Times New Roman"/>
          <w:sz w:val="28"/>
          <w:szCs w:val="28"/>
        </w:rPr>
        <w:t>Написать свой отзыв о книге.</w:t>
      </w:r>
    </w:p>
    <w:p w:rsidR="00E60342" w:rsidRPr="00E60342" w:rsidRDefault="00621461" w:rsidP="00802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60342" w:rsidRPr="005E09C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E60342" w:rsidRPr="00802C14">
        <w:rPr>
          <w:rFonts w:ascii="Times New Roman" w:hAnsi="Times New Roman" w:cs="Times New Roman"/>
          <w:sz w:val="28"/>
          <w:szCs w:val="28"/>
        </w:rPr>
        <w:t xml:space="preserve"> </w:t>
      </w:r>
      <w:r w:rsidR="00E60342" w:rsidRPr="00E60342">
        <w:rPr>
          <w:rFonts w:ascii="Times New Roman" w:hAnsi="Times New Roman" w:cs="Times New Roman"/>
          <w:b/>
          <w:sz w:val="28"/>
          <w:szCs w:val="28"/>
        </w:rPr>
        <w:t>Юные герои Таганрога в ВОВ: Сергей Вайс, Василий Варановский, Владимир Вотлеев, Тимофей Бугаев</w:t>
      </w:r>
    </w:p>
    <w:p w:rsidR="00E60342" w:rsidRDefault="00E60342" w:rsidP="00E60342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034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https://papuas-tt.livejournal.com/121917.html</w:t>
        </w:r>
      </w:hyperlink>
    </w:p>
    <w:p w:rsidR="00E60342" w:rsidRPr="00C20CB8" w:rsidRDefault="00E60342" w:rsidP="00E60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20CB8">
        <w:rPr>
          <w:rFonts w:ascii="Times New Roman" w:hAnsi="Times New Roman" w:cs="Times New Roman"/>
          <w:sz w:val="28"/>
          <w:szCs w:val="28"/>
        </w:rPr>
        <w:t>1.Ознакомиться с материалом;</w:t>
      </w:r>
    </w:p>
    <w:p w:rsidR="00E60342" w:rsidRPr="00C20CB8" w:rsidRDefault="00E60342" w:rsidP="00E60342">
      <w:pPr>
        <w:rPr>
          <w:rFonts w:ascii="Times New Roman" w:hAnsi="Times New Roman" w:cs="Times New Roman"/>
          <w:sz w:val="28"/>
          <w:szCs w:val="28"/>
        </w:rPr>
      </w:pPr>
      <w:r w:rsidRPr="00C20CB8">
        <w:rPr>
          <w:rFonts w:ascii="Times New Roman" w:hAnsi="Times New Roman" w:cs="Times New Roman"/>
          <w:sz w:val="28"/>
          <w:szCs w:val="28"/>
        </w:rPr>
        <w:t>2.Законспектировать в рабочую тетрадь:</w:t>
      </w:r>
    </w:p>
    <w:p w:rsidR="00E60342" w:rsidRPr="00621461" w:rsidRDefault="00E60342" w:rsidP="00E60342">
      <w:pPr>
        <w:rPr>
          <w:rFonts w:ascii="Times New Roman" w:hAnsi="Times New Roman" w:cs="Times New Roman"/>
          <w:sz w:val="28"/>
          <w:szCs w:val="28"/>
        </w:rPr>
      </w:pPr>
      <w:r w:rsidRPr="00E603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B8">
        <w:rPr>
          <w:rFonts w:ascii="Times New Roman" w:hAnsi="Times New Roman" w:cs="Times New Roman"/>
          <w:sz w:val="28"/>
          <w:szCs w:val="28"/>
        </w:rPr>
        <w:t>Описать подвиг одного из юных героев Таганрога (Сергей Вайс, Василий Варановский, Владимир Вотлеев, Тимофей Бугаев)</w:t>
      </w:r>
    </w:p>
    <w:p w:rsidR="00166D62" w:rsidRDefault="00621461" w:rsidP="00621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02C14" w:rsidRPr="005E09C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802C14" w:rsidRPr="00802C14">
        <w:rPr>
          <w:rFonts w:ascii="Times New Roman" w:hAnsi="Times New Roman" w:cs="Times New Roman"/>
          <w:sz w:val="28"/>
          <w:szCs w:val="28"/>
        </w:rPr>
        <w:t xml:space="preserve"> </w:t>
      </w:r>
      <w:r w:rsidR="00802C14" w:rsidRPr="00802C14">
        <w:rPr>
          <w:rFonts w:ascii="Times New Roman" w:hAnsi="Times New Roman" w:cs="Times New Roman"/>
          <w:b/>
          <w:sz w:val="28"/>
          <w:szCs w:val="28"/>
        </w:rPr>
        <w:t>Завершение Великой Отечественной войны. День Победы.</w:t>
      </w:r>
    </w:p>
    <w:p w:rsidR="00802C14" w:rsidRDefault="00802C14" w:rsidP="00621461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2C14">
        <w:rPr>
          <w:rFonts w:ascii="Times New Roman" w:hAnsi="Times New Roman" w:cs="Times New Roman"/>
        </w:rPr>
        <w:t xml:space="preserve"> </w:t>
      </w:r>
      <w:hyperlink r:id="rId19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https://resh.edu.ru/subject/lesson/5450/start/205196/</w:t>
        </w:r>
      </w:hyperlink>
    </w:p>
    <w:p w:rsidR="00802C14" w:rsidRPr="00802C14" w:rsidRDefault="009F4A32" w:rsidP="00802C14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0" w:history="1">
        <w:r w:rsidR="00802C14"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https://resh.edu.ru/subject/lesson/5450/train/</w:t>
        </w:r>
      </w:hyperlink>
    </w:p>
    <w:p w:rsidR="00802C14" w:rsidRPr="00C20CB8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C14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20CB8">
        <w:rPr>
          <w:rFonts w:ascii="Times New Roman" w:hAnsi="Times New Roman" w:cs="Times New Roman"/>
          <w:sz w:val="28"/>
          <w:szCs w:val="28"/>
        </w:rPr>
        <w:t xml:space="preserve">Выполнить контрольные задания В1 </w:t>
      </w:r>
      <w:hyperlink r:id="rId21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https://resh.edu.ru/subject/lesson/5450/control/1/205218/</w:t>
        </w:r>
      </w:hyperlink>
      <w:r w:rsidRPr="00C20C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2C14" w:rsidRPr="00C20CB8" w:rsidRDefault="00802C14" w:rsidP="00802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CB8">
        <w:rPr>
          <w:rFonts w:ascii="Times New Roman" w:hAnsi="Times New Roman" w:cs="Times New Roman"/>
          <w:sz w:val="28"/>
          <w:szCs w:val="28"/>
        </w:rPr>
        <w:t xml:space="preserve">В2. </w:t>
      </w:r>
      <w:hyperlink r:id="rId22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https://resh.edu.ru/subject/lesson/5450/control/2/205221/</w:t>
        </w:r>
      </w:hyperlink>
    </w:p>
    <w:p w:rsidR="00166D62" w:rsidRPr="00802C14" w:rsidRDefault="00166D62" w:rsidP="0080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C14" w:rsidRPr="00E60342" w:rsidRDefault="00621461" w:rsidP="0016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E60342" w:rsidRPr="00E60342">
        <w:rPr>
          <w:rFonts w:ascii="Times New Roman" w:hAnsi="Times New Roman" w:cs="Times New Roman"/>
          <w:b/>
          <w:sz w:val="28"/>
          <w:szCs w:val="28"/>
        </w:rPr>
        <w:t>Тема занятия: Работа с картой по прохождению Миусских рубежей</w:t>
      </w:r>
    </w:p>
    <w:p w:rsidR="00E60342" w:rsidRPr="00C20CB8" w:rsidRDefault="00E60342" w:rsidP="00E60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2C14">
        <w:rPr>
          <w:rFonts w:ascii="Times New Roman" w:hAnsi="Times New Roman" w:cs="Times New Roman"/>
        </w:rPr>
        <w:t xml:space="preserve"> </w:t>
      </w:r>
      <w:hyperlink r:id="rId23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https://coollib.com/b/233617/read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14" w:rsidRDefault="009F4A32" w:rsidP="001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60342"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http://rusrand.ru/spring/mius-front-avgust-1943-nezasluzhenno-zamalchivaemaja-velikaja-bitva</w:t>
        </w:r>
      </w:hyperlink>
    </w:p>
    <w:p w:rsidR="00E60342" w:rsidRPr="00C20CB8" w:rsidRDefault="00E60342" w:rsidP="00E60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802C14">
        <w:rPr>
          <w:rFonts w:ascii="Times New Roman" w:hAnsi="Times New Roman" w:cs="Times New Roman"/>
        </w:rPr>
        <w:t xml:space="preserve"> </w:t>
      </w:r>
      <w:r w:rsidRPr="00C20CB8">
        <w:rPr>
          <w:rFonts w:ascii="Times New Roman" w:hAnsi="Times New Roman" w:cs="Times New Roman"/>
          <w:sz w:val="28"/>
          <w:szCs w:val="28"/>
        </w:rPr>
        <w:t>Ознакомиться с материалом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0CB8">
        <w:rPr>
          <w:rFonts w:ascii="Times New Roman" w:hAnsi="Times New Roman" w:cs="Times New Roman"/>
          <w:sz w:val="28"/>
          <w:szCs w:val="28"/>
        </w:rPr>
        <w:t xml:space="preserve"> Законспектировать в рабочую тетрадь</w:t>
      </w:r>
    </w:p>
    <w:p w:rsidR="00E60342" w:rsidRDefault="00E60342" w:rsidP="001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42" w:rsidRPr="00E60342" w:rsidRDefault="00621461" w:rsidP="00E60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60342" w:rsidRPr="00E6034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E6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342" w:rsidRPr="00E60342">
        <w:rPr>
          <w:rFonts w:ascii="Times New Roman" w:hAnsi="Times New Roman" w:cs="Times New Roman"/>
          <w:b/>
          <w:sz w:val="28"/>
          <w:szCs w:val="28"/>
        </w:rPr>
        <w:t>Подвиг женского авиаотряда Ростовской области</w:t>
      </w:r>
    </w:p>
    <w:p w:rsidR="00E60342" w:rsidRPr="00C20CB8" w:rsidRDefault="00E60342" w:rsidP="00E60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4F9">
        <w:rPr>
          <w:rFonts w:ascii="Times New Roman" w:hAnsi="Times New Roman" w:cs="Times New Roman"/>
          <w:sz w:val="28"/>
          <w:szCs w:val="28"/>
        </w:rPr>
        <w:t>Ссылки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https://pobeda26.ru/73/geroi/evdokiya-bershanskaya-otvazhnyij-komandir-nochnyix-vedm-kavaler-polkovodcheskogo-ordena-suvorova</w:t>
        </w:r>
      </w:hyperlink>
    </w:p>
    <w:p w:rsidR="00E60342" w:rsidRPr="00E60342" w:rsidRDefault="009F4A32" w:rsidP="00E60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E60342"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https://zen.yandex.ru/media/rostovnadonu/jeleznye-podrujki-podvig-rostovchanok-devushekzenitchic-5aafc61a9b403c9dc56a49e7</w:t>
        </w:r>
      </w:hyperlink>
    </w:p>
    <w:p w:rsidR="00E60342" w:rsidRPr="00E60342" w:rsidRDefault="00E60342" w:rsidP="00E6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42">
        <w:rPr>
          <w:rFonts w:ascii="Times New Roman" w:hAnsi="Times New Roman" w:cs="Times New Roman"/>
          <w:sz w:val="28"/>
          <w:szCs w:val="28"/>
        </w:rPr>
        <w:t>Задание:</w:t>
      </w:r>
      <w:r w:rsidRPr="00E6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C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C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«ночных ведьм».</w:t>
      </w:r>
    </w:p>
    <w:p w:rsidR="00E60342" w:rsidRDefault="00E60342" w:rsidP="001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42" w:rsidRDefault="00621461" w:rsidP="0016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E60342" w:rsidRPr="00E60342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E60342" w:rsidRPr="00C20CB8" w:rsidRDefault="00E60342" w:rsidP="00E60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CB8">
        <w:rPr>
          <w:rFonts w:ascii="Times New Roman" w:hAnsi="Times New Roman" w:cs="Times New Roman"/>
          <w:sz w:val="28"/>
          <w:szCs w:val="28"/>
        </w:rPr>
        <w:t>Пройти онлайн тест о ВОВ</w:t>
      </w:r>
    </w:p>
    <w:p w:rsidR="00E60342" w:rsidRPr="00E60342" w:rsidRDefault="009F4A32" w:rsidP="0016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E60342" w:rsidRPr="00C20CB8">
          <w:rPr>
            <w:rStyle w:val="a5"/>
            <w:rFonts w:ascii="Times New Roman" w:hAnsi="Times New Roman" w:cs="Times New Roman"/>
            <w:sz w:val="28"/>
            <w:szCs w:val="28"/>
          </w:rPr>
          <w:t>https://onlinetestpad.com/ru/testview/320839-test-o-velikoj-otechestvennoj-vojne</w:t>
        </w:r>
      </w:hyperlink>
    </w:p>
    <w:p w:rsidR="00E60342" w:rsidRPr="00C20CB8" w:rsidRDefault="00E60342" w:rsidP="00E60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CB8">
        <w:rPr>
          <w:rFonts w:ascii="Times New Roman" w:hAnsi="Times New Roman" w:cs="Times New Roman"/>
          <w:sz w:val="28"/>
          <w:szCs w:val="28"/>
        </w:rPr>
        <w:t>Пройти онлайн тест «Победный май»</w:t>
      </w:r>
    </w:p>
    <w:p w:rsidR="00E60342" w:rsidRDefault="009F4A32" w:rsidP="00E60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60342" w:rsidRPr="00C20CB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https://onlinetestpad.com/ru/testview/263221-pobednyj-maj</w:t>
        </w:r>
      </w:hyperlink>
    </w:p>
    <w:p w:rsidR="00E60342" w:rsidRDefault="00E60342" w:rsidP="001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F01" w:rsidRDefault="007D1F01" w:rsidP="008864A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0E2E" w:rsidRDefault="002E0E2E" w:rsidP="008864A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Диагностические материалы</w:t>
      </w:r>
    </w:p>
    <w:p w:rsidR="002E0E2E" w:rsidRPr="007421A7" w:rsidRDefault="002E0E2E" w:rsidP="00621461">
      <w:pPr>
        <w:pStyle w:val="p6"/>
        <w:shd w:val="clear" w:color="auto" w:fill="FFFFFF"/>
        <w:spacing w:before="0" w:beforeAutospacing="0" w:after="0" w:afterAutospacing="0"/>
        <w:ind w:left="-284" w:right="-240" w:firstLine="360"/>
        <w:jc w:val="center"/>
        <w:rPr>
          <w:b/>
          <w:iCs/>
          <w:sz w:val="28"/>
          <w:szCs w:val="28"/>
        </w:rPr>
      </w:pPr>
      <w:r w:rsidRPr="007421A7">
        <w:rPr>
          <w:b/>
          <w:iCs/>
          <w:sz w:val="28"/>
          <w:szCs w:val="28"/>
        </w:rPr>
        <w:t>Анкета</w:t>
      </w:r>
      <w:r w:rsidR="00F36080">
        <w:rPr>
          <w:b/>
          <w:iCs/>
          <w:sz w:val="28"/>
          <w:szCs w:val="28"/>
        </w:rPr>
        <w:t xml:space="preserve"> -</w:t>
      </w:r>
      <w:r w:rsidRPr="007421A7">
        <w:rPr>
          <w:b/>
          <w:iCs/>
          <w:sz w:val="28"/>
          <w:szCs w:val="28"/>
        </w:rPr>
        <w:t xml:space="preserve"> исследование «Знаменитые земляки»</w:t>
      </w:r>
    </w:p>
    <w:p w:rsidR="002E0E2E" w:rsidRPr="000567F6" w:rsidRDefault="002E0E2E" w:rsidP="00621461">
      <w:pPr>
        <w:pStyle w:val="p6"/>
        <w:shd w:val="clear" w:color="auto" w:fill="FFFFFF"/>
        <w:spacing w:before="0" w:beforeAutospacing="0" w:after="0" w:afterAutospacing="0"/>
        <w:ind w:left="-284" w:right="-240" w:firstLine="360"/>
        <w:rPr>
          <w:rStyle w:val="11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rStyle w:val="11"/>
          <w:bCs/>
          <w:sz w:val="28"/>
          <w:szCs w:val="28"/>
          <w:bdr w:val="none" w:sz="0" w:space="0" w:color="auto" w:frame="1"/>
          <w:shd w:val="clear" w:color="auto" w:fill="FFFFFF"/>
        </w:rPr>
        <w:t>1. Местожительство знаменитого земляка 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left="-284" w:right="-240" w:firstLine="360"/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  <w:t>напиши населённый пункт, где живёт или жил знаменитый земляк, о котором вы хотите рассказать.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left="-284" w:right="-240" w:firstLine="360"/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</w:t>
      </w:r>
      <w:r w:rsidR="00166D62"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  <w:t>_________________________</w:t>
      </w:r>
    </w:p>
    <w:p w:rsidR="002E0E2E" w:rsidRPr="000567F6" w:rsidRDefault="002E0E2E" w:rsidP="00E0729E">
      <w:pPr>
        <w:pStyle w:val="p6"/>
        <w:shd w:val="clear" w:color="auto" w:fill="FFFFFF"/>
        <w:ind w:left="-284" w:right="-240" w:firstLine="360"/>
        <w:rPr>
          <w:rStyle w:val="11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rStyle w:val="11"/>
          <w:bCs/>
          <w:sz w:val="28"/>
          <w:szCs w:val="28"/>
          <w:bdr w:val="none" w:sz="0" w:space="0" w:color="auto" w:frame="1"/>
          <w:shd w:val="clear" w:color="auto" w:fill="FFFFFF"/>
        </w:rPr>
        <w:t>2. Имя знаменитого земляка </w:t>
      </w:r>
    </w:p>
    <w:p w:rsidR="002E0E2E" w:rsidRPr="000567F6" w:rsidRDefault="002E0E2E" w:rsidP="00E0729E">
      <w:pPr>
        <w:pStyle w:val="p6"/>
        <w:pBdr>
          <w:bottom w:val="single" w:sz="12" w:space="1" w:color="auto"/>
        </w:pBdr>
        <w:shd w:val="clear" w:color="auto" w:fill="FFFFFF"/>
        <w:ind w:left="-284" w:right="-240" w:firstLine="360"/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  <w:t>Как зовут – фамилия, фамилия и имя, фамилия, имя и отчество, прозвище – вашего героя?</w:t>
      </w:r>
    </w:p>
    <w:p w:rsidR="002E0E2E" w:rsidRPr="000567F6" w:rsidRDefault="002E0E2E" w:rsidP="00E0729E">
      <w:pPr>
        <w:pStyle w:val="p6"/>
        <w:pBdr>
          <w:bottom w:val="single" w:sz="12" w:space="1" w:color="auto"/>
        </w:pBdr>
        <w:shd w:val="clear" w:color="auto" w:fill="FFFFFF"/>
        <w:ind w:left="-284" w:right="-240" w:firstLine="360"/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</w:pPr>
    </w:p>
    <w:p w:rsidR="002E0E2E" w:rsidRPr="000567F6" w:rsidRDefault="002E0E2E" w:rsidP="00E0729E">
      <w:pPr>
        <w:pStyle w:val="p6"/>
        <w:shd w:val="clear" w:color="auto" w:fill="FFFFFF"/>
        <w:ind w:left="-284" w:right="-240" w:firstLine="360"/>
        <w:rPr>
          <w:bCs/>
          <w:sz w:val="28"/>
          <w:szCs w:val="28"/>
          <w:bdr w:val="none" w:sz="0" w:space="0" w:color="auto" w:frame="1"/>
        </w:rPr>
      </w:pPr>
      <w:r w:rsidRPr="000567F6">
        <w:rPr>
          <w:rStyle w:val="help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0567F6">
        <w:rPr>
          <w:bCs/>
          <w:sz w:val="28"/>
          <w:szCs w:val="28"/>
          <w:bdr w:val="none" w:sz="0" w:space="0" w:color="auto" w:frame="1"/>
        </w:rPr>
        <w:t>Ваше отношение к знаменитому земляку.</w:t>
      </w:r>
    </w:p>
    <w:p w:rsidR="002E0E2E" w:rsidRPr="000567F6" w:rsidRDefault="002E0E2E" w:rsidP="00E0729E">
      <w:pPr>
        <w:pStyle w:val="p6"/>
        <w:shd w:val="clear" w:color="auto" w:fill="FFFFFF"/>
        <w:ind w:left="-284" w:right="-240" w:firstLine="360"/>
        <w:rPr>
          <w:bCs/>
          <w:sz w:val="28"/>
          <w:szCs w:val="28"/>
          <w:bdr w:val="none" w:sz="0" w:space="0" w:color="auto" w:frame="1"/>
        </w:rPr>
      </w:pPr>
      <w:r w:rsidRPr="000567F6">
        <w:rPr>
          <w:bCs/>
          <w:sz w:val="28"/>
          <w:szCs w:val="28"/>
          <w:bdr w:val="none" w:sz="0" w:space="0" w:color="auto" w:frame="1"/>
        </w:rPr>
        <w:t>Напишите несколько строк о том, как вы сами относитесь к жизненному пути и личности вашего знаменитого земляка. Почему вы выбрали именно его для своего исследования?</w:t>
      </w:r>
    </w:p>
    <w:p w:rsidR="002E0E2E" w:rsidRPr="000567F6" w:rsidRDefault="002E0E2E" w:rsidP="00E0729E">
      <w:pPr>
        <w:pStyle w:val="p6"/>
        <w:shd w:val="clear" w:color="auto" w:fill="FFFFFF"/>
        <w:ind w:left="-284" w:right="-240" w:firstLine="360"/>
        <w:rPr>
          <w:bCs/>
          <w:sz w:val="28"/>
          <w:szCs w:val="28"/>
          <w:bdr w:val="none" w:sz="0" w:space="0" w:color="auto" w:frame="1"/>
        </w:rPr>
      </w:pPr>
      <w:r w:rsidRPr="000567F6">
        <w:rPr>
          <w:bCs/>
          <w:sz w:val="28"/>
          <w:szCs w:val="28"/>
          <w:bdr w:val="none" w:sz="0" w:space="0" w:color="auto" w:frame="1"/>
        </w:rPr>
        <w:t>__________________________________________</w:t>
      </w:r>
      <w:r w:rsidR="00F36080">
        <w:rPr>
          <w:bCs/>
          <w:sz w:val="28"/>
          <w:szCs w:val="28"/>
          <w:bdr w:val="none" w:sz="0" w:space="0" w:color="auto" w:frame="1"/>
        </w:rPr>
        <w:t>_________________________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left="-284" w:right="-240" w:firstLine="360"/>
        <w:rPr>
          <w:bCs/>
          <w:sz w:val="28"/>
          <w:szCs w:val="28"/>
          <w:bdr w:val="none" w:sz="0" w:space="0" w:color="auto" w:frame="1"/>
        </w:rPr>
      </w:pPr>
      <w:r w:rsidRPr="000567F6">
        <w:rPr>
          <w:bCs/>
          <w:sz w:val="28"/>
          <w:szCs w:val="28"/>
          <w:bdr w:val="none" w:sz="0" w:space="0" w:color="auto" w:frame="1"/>
        </w:rPr>
        <w:t>4. Время жизни знаменитого земляка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left="-284" w:right="-240" w:firstLine="360"/>
        <w:rPr>
          <w:bCs/>
          <w:sz w:val="28"/>
          <w:szCs w:val="28"/>
          <w:bdr w:val="none" w:sz="0" w:space="0" w:color="auto" w:frame="1"/>
        </w:rPr>
      </w:pPr>
      <w:r w:rsidRPr="000567F6">
        <w:rPr>
          <w:bCs/>
          <w:sz w:val="28"/>
          <w:szCs w:val="28"/>
          <w:bdr w:val="none" w:sz="0" w:space="0" w:color="auto" w:frame="1"/>
        </w:rPr>
        <w:t> Выберите временной период, в котором жил или живёт ваш герой. Если годы жизни приходятся на два периода, выбирайте тот, который приходится на прославившие его поступки.</w:t>
      </w:r>
    </w:p>
    <w:p w:rsidR="002E0E2E" w:rsidRPr="000567F6" w:rsidRDefault="002E0E2E" w:rsidP="00E0729E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до XV века  До 1400 года.</w:t>
      </w:r>
    </w:p>
    <w:p w:rsidR="002E0E2E" w:rsidRPr="000567F6" w:rsidRDefault="002E0E2E" w:rsidP="00E0729E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c XV по XVII век. С 1401 года по 1700 год.</w:t>
      </w:r>
    </w:p>
    <w:p w:rsidR="002E0E2E" w:rsidRPr="000567F6" w:rsidRDefault="002E0E2E" w:rsidP="00E0729E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с XVIII по XIX век. С 1701 года по 1900 год.</w:t>
      </w:r>
    </w:p>
    <w:p w:rsidR="002E0E2E" w:rsidRPr="000567F6" w:rsidRDefault="002E0E2E" w:rsidP="00E0729E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с XX века по наше время с 1901 года по настоящее время.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right="-240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right="-240"/>
        <w:rPr>
          <w:bCs/>
          <w:sz w:val="28"/>
          <w:szCs w:val="28"/>
          <w:bdr w:val="none" w:sz="0" w:space="0" w:color="auto" w:frame="1"/>
        </w:rPr>
      </w:pPr>
      <w:r w:rsidRPr="000567F6">
        <w:rPr>
          <w:sz w:val="28"/>
          <w:szCs w:val="28"/>
        </w:rPr>
        <w:t xml:space="preserve">5. </w:t>
      </w:r>
      <w:r w:rsidRPr="000567F6">
        <w:rPr>
          <w:bCs/>
          <w:sz w:val="28"/>
          <w:szCs w:val="28"/>
          <w:bdr w:val="none" w:sz="0" w:space="0" w:color="auto" w:frame="1"/>
        </w:rPr>
        <w:t>Кто ваш герой? </w:t>
      </w:r>
    </w:p>
    <w:p w:rsidR="002E0E2E" w:rsidRPr="000567F6" w:rsidRDefault="002E0E2E" w:rsidP="00E0729E">
      <w:pPr>
        <w:pStyle w:val="p6"/>
        <w:shd w:val="clear" w:color="auto" w:fill="FFFFFF"/>
        <w:spacing w:before="0" w:beforeAutospacing="0" w:after="0" w:afterAutospacing="0"/>
        <w:ind w:right="-240"/>
        <w:rPr>
          <w:bCs/>
          <w:sz w:val="28"/>
          <w:szCs w:val="28"/>
          <w:bdr w:val="none" w:sz="0" w:space="0" w:color="auto" w:frame="1"/>
        </w:rPr>
      </w:pPr>
      <w:r w:rsidRPr="000567F6">
        <w:rPr>
          <w:bCs/>
          <w:sz w:val="28"/>
          <w:szCs w:val="28"/>
          <w:bdr w:val="none" w:sz="0" w:space="0" w:color="auto" w:frame="1"/>
        </w:rPr>
        <w:t xml:space="preserve"> За счёт чего он прославился, стал известным? Если вы не найдёте подходящий ответ в списке, то выберите последний вариант и укажите, чем именно занимался или занимается ваш знаменитый земляк. В случае, если вам подходит несколько вариантов ответа, выбирайте тот, который вам кажется наиболее важным.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учёный, исследователь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путешественник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 xml:space="preserve">политик, представитель власти, правитель 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lastRenderedPageBreak/>
        <w:t>учитель, просветитель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религиозный деятель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литератор, писатель, поэт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художник, дизайнер, архитектор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музыкант, певец, композитор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спортсмен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меценат, благотворитель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военный, защитник</w:t>
      </w:r>
    </w:p>
    <w:p w:rsidR="002E0E2E" w:rsidRPr="000567F6" w:rsidRDefault="002E0E2E" w:rsidP="00E0729E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_____________________________________________</w:t>
      </w:r>
      <w:r w:rsidR="00F36080">
        <w:rPr>
          <w:sz w:val="28"/>
          <w:szCs w:val="28"/>
        </w:rPr>
        <w:t>_______________________</w:t>
      </w:r>
    </w:p>
    <w:p w:rsidR="002E0E2E" w:rsidRPr="000567F6" w:rsidRDefault="002E0E2E" w:rsidP="002E0E2E">
      <w:pPr>
        <w:pStyle w:val="p6"/>
        <w:shd w:val="clear" w:color="auto" w:fill="FFFFFF"/>
        <w:spacing w:before="0" w:beforeAutospacing="0" w:after="0" w:afterAutospacing="0"/>
        <w:ind w:left="307" w:right="-24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567F6">
        <w:rPr>
          <w:sz w:val="28"/>
          <w:szCs w:val="28"/>
        </w:rPr>
        <w:t>Укажите, что именно.</w:t>
      </w:r>
    </w:p>
    <w:p w:rsidR="002E0E2E" w:rsidRPr="000567F6" w:rsidRDefault="002E0E2E" w:rsidP="002E0E2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0E2E" w:rsidRPr="000567F6" w:rsidRDefault="002E0E2E" w:rsidP="002E0E2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56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6.Источники информации </w:t>
      </w:r>
    </w:p>
    <w:p w:rsidR="002E0E2E" w:rsidRPr="000567F6" w:rsidRDefault="002E0E2E" w:rsidP="002E0E2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Укажите источники информации, которыми вы пользовались при подготовке исследования.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краеведческого музея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газеты, журналы из библи</w:t>
      </w:r>
      <w:r w:rsidR="00F3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газеты, журналы, найденные дома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найденная в интернете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собранная в ходе интервью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165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удалось побеседовать с самим героем или с теми людьми, кто знал его лично, то отметьте этот вариант.</w:t>
      </w:r>
    </w:p>
    <w:p w:rsidR="002E0E2E" w:rsidRPr="000567F6" w:rsidRDefault="002E0E2E" w:rsidP="00E0729E">
      <w:pPr>
        <w:pStyle w:val="a7"/>
        <w:numPr>
          <w:ilvl w:val="0"/>
          <w:numId w:val="11"/>
        </w:numPr>
        <w:shd w:val="clear" w:color="auto" w:fill="FFFFFF"/>
        <w:spacing w:after="165"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__________________________________________________________</w:t>
      </w:r>
    </w:p>
    <w:p w:rsidR="002E0E2E" w:rsidRPr="000567F6" w:rsidRDefault="002E0E2E" w:rsidP="00E0729E">
      <w:pPr>
        <w:shd w:val="clear" w:color="auto" w:fill="FFFFFF"/>
        <w:spacing w:line="30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что именно.</w:t>
      </w:r>
    </w:p>
    <w:p w:rsidR="002E0E2E" w:rsidRPr="000567F6" w:rsidRDefault="002E0E2E" w:rsidP="008864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7F6" w:rsidRDefault="000567F6" w:rsidP="00D9455F">
      <w:pPr>
        <w:pStyle w:val="p6"/>
        <w:shd w:val="clear" w:color="auto" w:fill="FFFFFF"/>
        <w:spacing w:before="0" w:beforeAutospacing="0" w:after="0" w:afterAutospacing="0"/>
        <w:ind w:left="-1133" w:right="-240" w:firstLine="360"/>
        <w:jc w:val="center"/>
        <w:rPr>
          <w:b/>
          <w:iCs/>
          <w:sz w:val="28"/>
          <w:szCs w:val="28"/>
        </w:rPr>
      </w:pPr>
      <w:r w:rsidRPr="00D9455F">
        <w:rPr>
          <w:b/>
          <w:iCs/>
          <w:sz w:val="28"/>
          <w:szCs w:val="28"/>
        </w:rPr>
        <w:t>Опросник для обучающихся «Я и мой город»</w:t>
      </w:r>
    </w:p>
    <w:p w:rsidR="00D9455F" w:rsidRPr="00D9455F" w:rsidRDefault="00D9455F" w:rsidP="00D9455F">
      <w:pPr>
        <w:pStyle w:val="p6"/>
        <w:shd w:val="clear" w:color="auto" w:fill="FFFFFF"/>
        <w:spacing w:before="0" w:beforeAutospacing="0" w:after="0" w:afterAutospacing="0"/>
        <w:ind w:left="-1133" w:right="-240" w:firstLine="360"/>
        <w:jc w:val="center"/>
        <w:rPr>
          <w:b/>
          <w:iCs/>
          <w:sz w:val="28"/>
          <w:szCs w:val="28"/>
        </w:rPr>
      </w:pP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наша страна?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город, в котором ты живешь?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основал наш город?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городу лет?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главные улицы и площади ты знаешь?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улица, которой ты живешь? Почему она так называется?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Памятники, каким знаменитым людям, прославившим наш город, ты знаешь?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Каких великих людей, прославивших наш город, ты знаешь?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Откуда ты это знаешь? Кто тебе об этом рассказал?</w:t>
      </w:r>
    </w:p>
    <w:p w:rsidR="000567F6" w:rsidRPr="000567F6" w:rsidRDefault="000567F6" w:rsidP="00D94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10.Что бы ты еще хотел узнать о нашем городе?</w:t>
      </w:r>
    </w:p>
    <w:p w:rsidR="002E0E2E" w:rsidRPr="000567F6" w:rsidRDefault="002E0E2E" w:rsidP="008864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461" w:rsidRDefault="00621461" w:rsidP="003E6E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461" w:rsidRDefault="00621461" w:rsidP="007D1F0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0436" w:rsidRPr="000D7FC2" w:rsidRDefault="009F0436" w:rsidP="003E6E3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F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r w:rsidR="008864A4" w:rsidRPr="000D7F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педагога</w:t>
      </w:r>
      <w:r w:rsidRPr="000D7FC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Абакумова Е. М. Развитие творческого потенциала воспитанников учреждения дополнительного образования / Е. М. Абакумова // Учитель в школе. – 2008. – № 4.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Кутнякова Н.П. Учимся понимать детей. – Ростов н/Д: Феникс, 2008.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Матюшкин А.М. Проблемные ситуации в мышлении и обучении. – М.: Директ-Медиа, 2008.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Конституция Российской Федерации 1993г., с учетом поправок, внесенных Законами РФ о поправках к Конституции РФ от 30.12.2008 N 6-ФКЗ, от 30.12.2008 N 7-ФКЗ.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Межведомственная программа развития дополнительного образования детей в Российской Федерации до 2020 года</w:t>
      </w:r>
    </w:p>
    <w:p w:rsidR="00AF4DA1" w:rsidRPr="002E0E2E" w:rsidRDefault="00AF4DA1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Каргина З.А. Практическое пособие для педагога дополнительного образования. - М.: Школьная пресса, 2008.</w:t>
      </w:r>
    </w:p>
    <w:p w:rsidR="001A7EAC" w:rsidRPr="002E0E2E" w:rsidRDefault="001A7EAC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Ванькова Г. В. Учебно-методический комплект как средство программно- методического обеспечения развивающего обучения // Дополнительное образование и воспитание. - 2012. - № 5. - С. 3-8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Савенков А.И. Детская одаренность и проблема жизненной успешности // Завуч. — 2009. — № 8.</w:t>
      </w:r>
    </w:p>
    <w:p w:rsidR="001A7EAC" w:rsidRPr="002E0E2E" w:rsidRDefault="001A7EAC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Столяров, Б. А. Музейная педагогика : История, теория, практика : учеб. пособие / Б. А. Столяров. – М.: Высш. шк., 2004. – 216 с.    (79.1  С81  к839875 чз)</w:t>
      </w:r>
    </w:p>
    <w:p w:rsidR="009F0436" w:rsidRPr="002E0E2E" w:rsidRDefault="009F0436" w:rsidP="00166D62">
      <w:pPr>
        <w:pStyle w:val="a7"/>
        <w:numPr>
          <w:ilvl w:val="0"/>
          <w:numId w:val="1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«Об образовании в Российской Федерации».</w:t>
      </w:r>
    </w:p>
    <w:p w:rsidR="009F0436" w:rsidRPr="000D7FC2" w:rsidRDefault="009F0436" w:rsidP="000D7FC2">
      <w:pPr>
        <w:rPr>
          <w:rFonts w:ascii="Times New Roman" w:hAnsi="Times New Roman" w:cs="Times New Roman"/>
          <w:sz w:val="28"/>
          <w:szCs w:val="28"/>
        </w:rPr>
      </w:pPr>
    </w:p>
    <w:p w:rsidR="009F0436" w:rsidRPr="002E0E2E" w:rsidRDefault="009F0436" w:rsidP="000D7FC2">
      <w:pPr>
        <w:rPr>
          <w:rFonts w:ascii="Times New Roman" w:hAnsi="Times New Roman" w:cs="Times New Roman"/>
          <w:b/>
          <w:sz w:val="28"/>
          <w:szCs w:val="28"/>
        </w:rPr>
      </w:pPr>
      <w:r w:rsidRPr="002E0E2E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 w:rsidR="00906076" w:rsidRPr="002E0E2E">
        <w:rPr>
          <w:rFonts w:ascii="Times New Roman" w:hAnsi="Times New Roman" w:cs="Times New Roman"/>
          <w:b/>
          <w:sz w:val="28"/>
          <w:szCs w:val="28"/>
        </w:rPr>
        <w:t>об</w:t>
      </w:r>
      <w:r w:rsidRPr="002E0E2E">
        <w:rPr>
          <w:rFonts w:ascii="Times New Roman" w:hAnsi="Times New Roman" w:cs="Times New Roman"/>
          <w:b/>
          <w:sz w:val="28"/>
          <w:szCs w:val="28"/>
        </w:rPr>
        <w:t>уча</w:t>
      </w:r>
      <w:r w:rsidR="00906076" w:rsidRPr="002E0E2E">
        <w:rPr>
          <w:rFonts w:ascii="Times New Roman" w:hAnsi="Times New Roman" w:cs="Times New Roman"/>
          <w:b/>
          <w:sz w:val="28"/>
          <w:szCs w:val="28"/>
        </w:rPr>
        <w:t>ю</w:t>
      </w:r>
      <w:r w:rsidRPr="002E0E2E">
        <w:rPr>
          <w:rFonts w:ascii="Times New Roman" w:hAnsi="Times New Roman" w:cs="Times New Roman"/>
          <w:b/>
          <w:sz w:val="28"/>
          <w:szCs w:val="28"/>
        </w:rPr>
        <w:t>щихся:</w:t>
      </w:r>
    </w:p>
    <w:p w:rsidR="009F0436" w:rsidRPr="002E0E2E" w:rsidRDefault="009F4A32" w:rsidP="00166D62">
      <w:pPr>
        <w:pStyle w:val="a7"/>
        <w:numPr>
          <w:ilvl w:val="0"/>
          <w:numId w:val="1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hyperlink r:id="rId29" w:tooltip="Технология рассказа" w:history="1">
        <w:r w:rsidR="009F0436" w:rsidRPr="002E0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Веллер М.И. Технология рассказа. Моё дело</w:t>
        </w:r>
      </w:hyperlink>
      <w:r w:rsidR="009F0436" w:rsidRPr="002E0E2E">
        <w:rPr>
          <w:rFonts w:ascii="Times New Roman" w:hAnsi="Times New Roman" w:cs="Times New Roman"/>
          <w:sz w:val="28"/>
          <w:szCs w:val="28"/>
        </w:rPr>
        <w:t>. М., «Аст», 2006 г.</w:t>
      </w:r>
    </w:p>
    <w:p w:rsidR="009F0436" w:rsidRPr="002E0E2E" w:rsidRDefault="009F0436" w:rsidP="00166D62">
      <w:pPr>
        <w:pStyle w:val="a7"/>
        <w:numPr>
          <w:ilvl w:val="0"/>
          <w:numId w:val="1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Исследование. Шестнадцать уроков для начинающих авторов /Уэйн К. Бут, Грегори Дж. Коломб, Джозеф М. Уильямс/ Флинта, Наука, 2009 г.</w:t>
      </w:r>
    </w:p>
    <w:p w:rsidR="009F0436" w:rsidRPr="002E0E2E" w:rsidRDefault="001A7EAC" w:rsidP="00166D62">
      <w:pPr>
        <w:pStyle w:val="a7"/>
        <w:numPr>
          <w:ilvl w:val="0"/>
          <w:numId w:val="1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Нургалиева, М. Проекты Детского музея – забавные и обучающие / М. Нургалиева // Музей. – 2010. - № 9. – С. 32-35.   (зп)</w:t>
      </w:r>
    </w:p>
    <w:p w:rsidR="001A7EAC" w:rsidRPr="002E0E2E" w:rsidRDefault="001A7EAC" w:rsidP="00166D62">
      <w:pPr>
        <w:pStyle w:val="a7"/>
        <w:numPr>
          <w:ilvl w:val="0"/>
          <w:numId w:val="1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Хабаров, В. В. «Живая история», или Лето в музее / В. В. Хабаров // Народное образование. – 2010. - № 3. – С. 249-252.   (чз)</w:t>
      </w:r>
    </w:p>
    <w:p w:rsidR="001A7EAC" w:rsidRPr="002E0E2E" w:rsidRDefault="001A7EAC" w:rsidP="00166D62">
      <w:pPr>
        <w:pStyle w:val="a7"/>
        <w:numPr>
          <w:ilvl w:val="0"/>
          <w:numId w:val="1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2E0E2E">
        <w:rPr>
          <w:rFonts w:ascii="Times New Roman" w:hAnsi="Times New Roman" w:cs="Times New Roman"/>
          <w:sz w:val="28"/>
          <w:szCs w:val="28"/>
        </w:rPr>
        <w:t>Трофимова, И. «Сквозь века» с умом и чувством / Инна Трофимова // Музей. – 2010. - № 12. – С. 68-73.  (зп)</w:t>
      </w:r>
    </w:p>
    <w:p w:rsidR="009F0436" w:rsidRDefault="009F0436" w:rsidP="000D7FC2">
      <w:pPr>
        <w:rPr>
          <w:rFonts w:ascii="Times New Roman" w:hAnsi="Times New Roman" w:cs="Times New Roman"/>
          <w:sz w:val="28"/>
          <w:szCs w:val="28"/>
        </w:rPr>
      </w:pPr>
    </w:p>
    <w:sectPr w:rsidR="009F0436" w:rsidSect="008864A4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32" w:rsidRDefault="009F4A32" w:rsidP="007D23BE">
      <w:pPr>
        <w:spacing w:after="0" w:line="240" w:lineRule="auto"/>
      </w:pPr>
      <w:r>
        <w:separator/>
      </w:r>
    </w:p>
  </w:endnote>
  <w:endnote w:type="continuationSeparator" w:id="0">
    <w:p w:rsidR="009F4A32" w:rsidRDefault="009F4A32" w:rsidP="007D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13365"/>
      <w:docPartObj>
        <w:docPartGallery w:val="Page Numbers (Bottom of Page)"/>
        <w:docPartUnique/>
      </w:docPartObj>
    </w:sdtPr>
    <w:sdtEndPr/>
    <w:sdtContent>
      <w:p w:rsidR="007D1F01" w:rsidRDefault="007D1F0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DF">
          <w:rPr>
            <w:noProof/>
          </w:rPr>
          <w:t>2</w:t>
        </w:r>
        <w:r>
          <w:fldChar w:fldCharType="end"/>
        </w:r>
      </w:p>
    </w:sdtContent>
  </w:sdt>
  <w:p w:rsidR="007D1F01" w:rsidRDefault="007D1F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32" w:rsidRDefault="009F4A32" w:rsidP="007D23BE">
      <w:pPr>
        <w:spacing w:after="0" w:line="240" w:lineRule="auto"/>
      </w:pPr>
      <w:r>
        <w:separator/>
      </w:r>
    </w:p>
  </w:footnote>
  <w:footnote w:type="continuationSeparator" w:id="0">
    <w:p w:rsidR="009F4A32" w:rsidRDefault="009F4A32" w:rsidP="007D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5E"/>
    <w:multiLevelType w:val="hybridMultilevel"/>
    <w:tmpl w:val="3F0A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9DC"/>
    <w:multiLevelType w:val="hybridMultilevel"/>
    <w:tmpl w:val="A5D2F08E"/>
    <w:lvl w:ilvl="0" w:tplc="23CCA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F81275"/>
    <w:multiLevelType w:val="hybridMultilevel"/>
    <w:tmpl w:val="D2849A0C"/>
    <w:lvl w:ilvl="0" w:tplc="22D49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6F1"/>
    <w:multiLevelType w:val="hybridMultilevel"/>
    <w:tmpl w:val="325C3900"/>
    <w:lvl w:ilvl="0" w:tplc="F7E6B9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57B3"/>
    <w:multiLevelType w:val="hybridMultilevel"/>
    <w:tmpl w:val="786404F6"/>
    <w:lvl w:ilvl="0" w:tplc="F7E6B9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925B9"/>
    <w:multiLevelType w:val="hybridMultilevel"/>
    <w:tmpl w:val="D5768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82657"/>
    <w:multiLevelType w:val="hybridMultilevel"/>
    <w:tmpl w:val="2D5EC5F4"/>
    <w:lvl w:ilvl="0" w:tplc="04190001">
      <w:start w:val="1"/>
      <w:numFmt w:val="bullet"/>
      <w:lvlText w:val=""/>
      <w:lvlJc w:val="left"/>
      <w:pPr>
        <w:ind w:left="-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7" w15:restartNumberingAfterBreak="0">
    <w:nsid w:val="395A00F8"/>
    <w:multiLevelType w:val="multilevel"/>
    <w:tmpl w:val="91225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B75CE1"/>
    <w:multiLevelType w:val="multilevel"/>
    <w:tmpl w:val="C2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B1070"/>
    <w:multiLevelType w:val="hybridMultilevel"/>
    <w:tmpl w:val="9CF62FAC"/>
    <w:lvl w:ilvl="0" w:tplc="F7E6B9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75BE"/>
    <w:multiLevelType w:val="hybridMultilevel"/>
    <w:tmpl w:val="9C667212"/>
    <w:lvl w:ilvl="0" w:tplc="0419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1" w15:restartNumberingAfterBreak="0">
    <w:nsid w:val="6496219A"/>
    <w:multiLevelType w:val="hybridMultilevel"/>
    <w:tmpl w:val="6DAE2E5A"/>
    <w:lvl w:ilvl="0" w:tplc="F7E6B9D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D02EDF"/>
    <w:multiLevelType w:val="hybridMultilevel"/>
    <w:tmpl w:val="F12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1D6B"/>
    <w:multiLevelType w:val="hybridMultilevel"/>
    <w:tmpl w:val="A14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72DB8"/>
    <w:multiLevelType w:val="multilevel"/>
    <w:tmpl w:val="3856C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157AB0"/>
    <w:multiLevelType w:val="hybridMultilevel"/>
    <w:tmpl w:val="C9007E1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795D34A9"/>
    <w:multiLevelType w:val="hybridMultilevel"/>
    <w:tmpl w:val="76981436"/>
    <w:lvl w:ilvl="0" w:tplc="EBDE4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B8"/>
    <w:rsid w:val="00040CF9"/>
    <w:rsid w:val="00046A29"/>
    <w:rsid w:val="00053C94"/>
    <w:rsid w:val="000567F6"/>
    <w:rsid w:val="000C5C38"/>
    <w:rsid w:val="000D7FC2"/>
    <w:rsid w:val="00111E44"/>
    <w:rsid w:val="00115AB2"/>
    <w:rsid w:val="001160B8"/>
    <w:rsid w:val="001463AD"/>
    <w:rsid w:val="00166D62"/>
    <w:rsid w:val="001A7EAC"/>
    <w:rsid w:val="00260DC8"/>
    <w:rsid w:val="0026133F"/>
    <w:rsid w:val="0026662F"/>
    <w:rsid w:val="0027708C"/>
    <w:rsid w:val="00292751"/>
    <w:rsid w:val="00292CC9"/>
    <w:rsid w:val="002B075C"/>
    <w:rsid w:val="002B32AB"/>
    <w:rsid w:val="002C2A1F"/>
    <w:rsid w:val="002E0E2E"/>
    <w:rsid w:val="002E2934"/>
    <w:rsid w:val="00344BA4"/>
    <w:rsid w:val="0034698D"/>
    <w:rsid w:val="00362B54"/>
    <w:rsid w:val="003A38EB"/>
    <w:rsid w:val="003E6E36"/>
    <w:rsid w:val="0043109B"/>
    <w:rsid w:val="00454FBF"/>
    <w:rsid w:val="00471007"/>
    <w:rsid w:val="004821CE"/>
    <w:rsid w:val="004D5097"/>
    <w:rsid w:val="004E3797"/>
    <w:rsid w:val="005307B6"/>
    <w:rsid w:val="005B25E6"/>
    <w:rsid w:val="005C54F9"/>
    <w:rsid w:val="005E09C2"/>
    <w:rsid w:val="005E34CB"/>
    <w:rsid w:val="005E79EB"/>
    <w:rsid w:val="00621461"/>
    <w:rsid w:val="006244D7"/>
    <w:rsid w:val="00660752"/>
    <w:rsid w:val="006908B9"/>
    <w:rsid w:val="006E3710"/>
    <w:rsid w:val="006F15D1"/>
    <w:rsid w:val="007033D9"/>
    <w:rsid w:val="00724900"/>
    <w:rsid w:val="00726C37"/>
    <w:rsid w:val="00727A47"/>
    <w:rsid w:val="00740CD1"/>
    <w:rsid w:val="007421A7"/>
    <w:rsid w:val="007C663C"/>
    <w:rsid w:val="007D1F01"/>
    <w:rsid w:val="007D23BE"/>
    <w:rsid w:val="007D499E"/>
    <w:rsid w:val="007F7386"/>
    <w:rsid w:val="00802C14"/>
    <w:rsid w:val="00844276"/>
    <w:rsid w:val="0084556A"/>
    <w:rsid w:val="008864A4"/>
    <w:rsid w:val="0088796F"/>
    <w:rsid w:val="00891CEE"/>
    <w:rsid w:val="00906076"/>
    <w:rsid w:val="00930327"/>
    <w:rsid w:val="00945516"/>
    <w:rsid w:val="0099605B"/>
    <w:rsid w:val="009A3953"/>
    <w:rsid w:val="009C72D7"/>
    <w:rsid w:val="009E5937"/>
    <w:rsid w:val="009F0436"/>
    <w:rsid w:val="009F4A32"/>
    <w:rsid w:val="00A0627A"/>
    <w:rsid w:val="00A244C0"/>
    <w:rsid w:val="00A35A98"/>
    <w:rsid w:val="00AA3751"/>
    <w:rsid w:val="00AB2DC6"/>
    <w:rsid w:val="00AF4DA1"/>
    <w:rsid w:val="00B11155"/>
    <w:rsid w:val="00B119DF"/>
    <w:rsid w:val="00B461C0"/>
    <w:rsid w:val="00B573F3"/>
    <w:rsid w:val="00B752A4"/>
    <w:rsid w:val="00B7784B"/>
    <w:rsid w:val="00B82D5B"/>
    <w:rsid w:val="00BD3784"/>
    <w:rsid w:val="00BE5265"/>
    <w:rsid w:val="00C20CB8"/>
    <w:rsid w:val="00C51B7F"/>
    <w:rsid w:val="00C609A8"/>
    <w:rsid w:val="00CD097F"/>
    <w:rsid w:val="00D2646A"/>
    <w:rsid w:val="00D9455F"/>
    <w:rsid w:val="00DB398D"/>
    <w:rsid w:val="00DB5C82"/>
    <w:rsid w:val="00DC50D9"/>
    <w:rsid w:val="00DF0630"/>
    <w:rsid w:val="00E06681"/>
    <w:rsid w:val="00E0729E"/>
    <w:rsid w:val="00E12F68"/>
    <w:rsid w:val="00E157D8"/>
    <w:rsid w:val="00E50131"/>
    <w:rsid w:val="00E60342"/>
    <w:rsid w:val="00E81247"/>
    <w:rsid w:val="00E95846"/>
    <w:rsid w:val="00EC32C6"/>
    <w:rsid w:val="00F36080"/>
    <w:rsid w:val="00F4659F"/>
    <w:rsid w:val="00F75E79"/>
    <w:rsid w:val="00F9095B"/>
    <w:rsid w:val="00F916E4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5F5"/>
  <w15:docId w15:val="{5C5A0751-25FA-4490-A7EA-F711315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 + Курсив"/>
    <w:basedOn w:val="a0"/>
    <w:rsid w:val="00116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"/>
    <w:basedOn w:val="a0"/>
    <w:rsid w:val="0011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1160B8"/>
    <w:pPr>
      <w:spacing w:after="0" w:line="240" w:lineRule="auto"/>
    </w:pPr>
  </w:style>
  <w:style w:type="character" w:customStyle="1" w:styleId="71">
    <w:name w:val="Основной текст (7)_"/>
    <w:basedOn w:val="a0"/>
    <w:rsid w:val="0011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4pt">
    <w:name w:val="Основной текст (7) + 4 pt"/>
    <w:basedOn w:val="71"/>
    <w:rsid w:val="0011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5">
    <w:name w:val="Hyperlink"/>
    <w:basedOn w:val="a0"/>
    <w:rsid w:val="001160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60B8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0B8"/>
    <w:pPr>
      <w:widowControl w:val="0"/>
      <w:shd w:val="clear" w:color="auto" w:fill="FFFFFF"/>
      <w:spacing w:after="0" w:line="274" w:lineRule="exact"/>
      <w:jc w:val="both"/>
    </w:pPr>
    <w:rPr>
      <w:rFonts w:ascii="Bookman Old Style" w:eastAsia="Bookman Old Style" w:hAnsi="Bookman Old Style" w:cs="Bookman Old Style"/>
      <w:i/>
      <w:iCs/>
      <w:sz w:val="26"/>
      <w:szCs w:val="26"/>
    </w:rPr>
  </w:style>
  <w:style w:type="character" w:customStyle="1" w:styleId="3TimesNewRoman">
    <w:name w:val="Основной текст (3) + Times New Roman;Не полужирный"/>
    <w:basedOn w:val="a0"/>
    <w:rsid w:val="00116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BD37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6"/>
    <w:rsid w:val="00BD378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BD3784"/>
    <w:rPr>
      <w:rFonts w:ascii="Times New Roman" w:eastAsia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3784"/>
    <w:pPr>
      <w:widowControl w:val="0"/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character" w:customStyle="1" w:styleId="30">
    <w:name w:val="Заголовок №3_"/>
    <w:basedOn w:val="a0"/>
    <w:link w:val="31"/>
    <w:rsid w:val="00BD3784"/>
    <w:rPr>
      <w:rFonts w:ascii="Times New Roman" w:eastAsia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BD3784"/>
    <w:pPr>
      <w:widowControl w:val="0"/>
      <w:shd w:val="clear" w:color="auto" w:fill="FFFFFF"/>
      <w:spacing w:before="540" w:after="1320" w:line="41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character" w:customStyle="1" w:styleId="1">
    <w:name w:val="Заголовок №1_"/>
    <w:basedOn w:val="a0"/>
    <w:link w:val="10"/>
    <w:rsid w:val="00BD3784"/>
    <w:rPr>
      <w:rFonts w:ascii="Times New Roman" w:eastAsia="Times New Roman" w:hAnsi="Times New Roman" w:cs="Times New Roman"/>
      <w:b/>
      <w:bCs/>
      <w:sz w:val="68"/>
      <w:szCs w:val="68"/>
      <w:shd w:val="clear" w:color="auto" w:fill="FFFFFF"/>
    </w:rPr>
  </w:style>
  <w:style w:type="paragraph" w:customStyle="1" w:styleId="10">
    <w:name w:val="Заголовок №1"/>
    <w:basedOn w:val="a"/>
    <w:link w:val="1"/>
    <w:rsid w:val="00BD378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41">
    <w:name w:val="Заголовок №4_"/>
    <w:basedOn w:val="a0"/>
    <w:link w:val="42"/>
    <w:rsid w:val="007249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rsid w:val="007249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0">
    <w:name w:val="Основной текст (8)"/>
    <w:basedOn w:val="8"/>
    <w:rsid w:val="007249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2"/>
    <w:basedOn w:val="a6"/>
    <w:rsid w:val="00724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724900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rsid w:val="00EC32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1pt">
    <w:name w:val="Основной текст (9) + 11 pt"/>
    <w:basedOn w:val="9"/>
    <w:rsid w:val="00EC32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EC32C6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770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F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46A"/>
  </w:style>
  <w:style w:type="character" w:styleId="a9">
    <w:name w:val="Strong"/>
    <w:basedOn w:val="a0"/>
    <w:uiPriority w:val="22"/>
    <w:qFormat/>
    <w:rsid w:val="009F043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0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3D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D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23BE"/>
  </w:style>
  <w:style w:type="paragraph" w:styleId="ae">
    <w:name w:val="footer"/>
    <w:basedOn w:val="a"/>
    <w:link w:val="af"/>
    <w:uiPriority w:val="99"/>
    <w:unhideWhenUsed/>
    <w:rsid w:val="007D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23BE"/>
  </w:style>
  <w:style w:type="paragraph" w:customStyle="1" w:styleId="p6">
    <w:name w:val="p6"/>
    <w:basedOn w:val="a"/>
    <w:rsid w:val="002E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1"/>
    <w:basedOn w:val="a0"/>
    <w:rsid w:val="002E0E2E"/>
  </w:style>
  <w:style w:type="character" w:customStyle="1" w:styleId="help">
    <w:name w:val="help"/>
    <w:basedOn w:val="a0"/>
    <w:rsid w:val="002E0E2E"/>
  </w:style>
  <w:style w:type="character" w:customStyle="1" w:styleId="extended-textshort">
    <w:name w:val="extended-text__short"/>
    <w:basedOn w:val="a0"/>
    <w:rsid w:val="00F916E4"/>
  </w:style>
  <w:style w:type="character" w:customStyle="1" w:styleId="c6">
    <w:name w:val="c6"/>
    <w:basedOn w:val="a0"/>
    <w:rsid w:val="009E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sr-my.ru/reformy-krasnoj-armii-1920-30x-godov/" TargetMode="External"/><Relationship Id="rId13" Type="http://schemas.openxmlformats.org/officeDocument/2006/relationships/hyperlink" Target="https://www.1tv.ru/news/2015-03-13/21196-gorod_voinskoy_slavy_rostov_na_donu_v_gody_voyny_perezhil_dve_okkupatsii" TargetMode="External"/><Relationship Id="rId18" Type="http://schemas.openxmlformats.org/officeDocument/2006/relationships/hyperlink" Target="https://papuas-tt.livejournal.com/121917.html" TargetMode="External"/><Relationship Id="rId26" Type="http://schemas.openxmlformats.org/officeDocument/2006/relationships/hyperlink" Target="https://zen.yandex.ru/media/rostovnadonu/jeleznye-podrujki-podvig-rostovchanok-devushekzenitchic-5aafc61a9b403c9dc56a49e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450/control/1/205218/" TargetMode="External"/><Relationship Id="rId7" Type="http://schemas.openxmlformats.org/officeDocument/2006/relationships/hyperlink" Target="https://studwood.ru/505716/istoriya/krasnaya_armiya_1930_gody" TargetMode="External"/><Relationship Id="rId12" Type="http://schemas.openxmlformats.org/officeDocument/2006/relationships/hyperlink" Target="https://multiurok.ru/files/taganrog-v-gody-okkupatsii.html" TargetMode="External"/><Relationship Id="rId17" Type="http://schemas.openxmlformats.org/officeDocument/2006/relationships/hyperlink" Target="https://libking.ru/books/prose-/prose-military/314890-94-genrih-gofman-geroi-taganroga.html" TargetMode="External"/><Relationship Id="rId25" Type="http://schemas.openxmlformats.org/officeDocument/2006/relationships/hyperlink" Target="https://pobeda26.ru/73/geroi/evdokiya-bershanskaya-otvazhnyij-komandir-nochnyix-vedm-kavaler-polkovodcheskogo-ordena-suvor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war.ru/73723-taganrogskoe-podpole-antigitlerovskoe-soprotivlenie-ne-prekraschalos-vsyu-okkupaciyu.html" TargetMode="External"/><Relationship Id="rId20" Type="http://schemas.openxmlformats.org/officeDocument/2006/relationships/hyperlink" Target="https://resh.edu.ru/subject/lesson/5450/train/" TargetMode="External"/><Relationship Id="rId29" Type="http://schemas.openxmlformats.org/officeDocument/2006/relationships/hyperlink" Target="http://nsaturnia.ru/literatura/texnologiya-rasskaz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orikonline.ru/ege-po-istorii/geroizm-sovetskikh-lyudey-v-gody-voyny-partizanskoye-dvizheniye-tyl-v-gody-voyny-ideologiya-i-kultura-v-gody-voyny.html" TargetMode="External"/><Relationship Id="rId24" Type="http://schemas.openxmlformats.org/officeDocument/2006/relationships/hyperlink" Target="http://rusrand.ru/spring/mius-front-avgust-1943-nezasluzhenno-zamalchivaemaja-velikaja-bitv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opwar.ru/94909-pobedu-priblizhali-dazhe-deti-yunye-geroi-rostova.html" TargetMode="External"/><Relationship Id="rId23" Type="http://schemas.openxmlformats.org/officeDocument/2006/relationships/hyperlink" Target="https://coollib.com/b/233617/read" TargetMode="External"/><Relationship Id="rId28" Type="http://schemas.openxmlformats.org/officeDocument/2006/relationships/hyperlink" Target="https://onlinetestpad.com/ru/testview/263221-pobednyj-maj" TargetMode="External"/><Relationship Id="rId10" Type="http://schemas.openxmlformats.org/officeDocument/2006/relationships/hyperlink" Target="https://topwar.ru/96947-prichiny-porazheniya-krasnoy-armii-v-nachalnyy-period-voyny-kratkiy-obzor-chast-1.html" TargetMode="External"/><Relationship Id="rId19" Type="http://schemas.openxmlformats.org/officeDocument/2006/relationships/hyperlink" Target="https://resh.edu.ru/subject/lesson/5450/start/205196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war.ru/6594-krasnaya-armiya-nakanune-velikoy-otechestvennoy-voyny.html" TargetMode="External"/><Relationship Id="rId14" Type="http://schemas.openxmlformats.org/officeDocument/2006/relationships/hyperlink" Target="https://topwar.ru/73723-taganrogskoe-podpole-antigitlerovskoe-soprotivlenie-ne-prekraschalos-vsyu-okkupaciyu.html" TargetMode="External"/><Relationship Id="rId22" Type="http://schemas.openxmlformats.org/officeDocument/2006/relationships/hyperlink" Target="https://resh.edu.ru/subject/lesson/5450/control/2/205221/" TargetMode="External"/><Relationship Id="rId27" Type="http://schemas.openxmlformats.org/officeDocument/2006/relationships/hyperlink" Target="https://onlinetestpad.com/ru/testview/320839-test-o-velikoj-otechestvennoj-vojn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Виктория</cp:lastModifiedBy>
  <cp:revision>44</cp:revision>
  <cp:lastPrinted>2018-10-24T12:43:00Z</cp:lastPrinted>
  <dcterms:created xsi:type="dcterms:W3CDTF">2015-09-24T08:15:00Z</dcterms:created>
  <dcterms:modified xsi:type="dcterms:W3CDTF">2022-11-23T08:46:00Z</dcterms:modified>
</cp:coreProperties>
</file>