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F9" w:rsidRDefault="00FE07F9" w:rsidP="00FE07F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FE07F9" w:rsidRDefault="00FE07F9" w:rsidP="00FE07F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СШ №12</w:t>
      </w:r>
    </w:p>
    <w:p w:rsidR="00FE07F9" w:rsidRDefault="00FE07F9" w:rsidP="00FE07F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г.Волгодонска</w:t>
      </w:r>
      <w:proofErr w:type="spellEnd"/>
    </w:p>
    <w:p w:rsidR="00FE07F9" w:rsidRDefault="00FE07F9" w:rsidP="00FE07F9">
      <w:pPr>
        <w:spacing w:after="0" w:line="240" w:lineRule="auto"/>
        <w:jc w:val="right"/>
        <w:rPr>
          <w:sz w:val="28"/>
          <w:szCs w:val="28"/>
        </w:rPr>
      </w:pPr>
    </w:p>
    <w:p w:rsidR="00FE07F9" w:rsidRPr="002E7668" w:rsidRDefault="00FE07F9" w:rsidP="00FE07F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С.А.Симонихина</w:t>
      </w:r>
      <w:proofErr w:type="spellEnd"/>
    </w:p>
    <w:p w:rsidR="00FE07F9" w:rsidRDefault="00FE07F9" w:rsidP="00FE07F9">
      <w:pPr>
        <w:spacing w:after="0" w:line="240" w:lineRule="auto"/>
        <w:jc w:val="center"/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F9" w:rsidRPr="002E7668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7668">
        <w:rPr>
          <w:rFonts w:ascii="Times New Roman" w:hAnsi="Times New Roman" w:cs="Times New Roman"/>
          <w:b/>
          <w:sz w:val="52"/>
          <w:szCs w:val="52"/>
        </w:rPr>
        <w:t xml:space="preserve">Программа </w:t>
      </w: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7668">
        <w:rPr>
          <w:rFonts w:ascii="Times New Roman" w:hAnsi="Times New Roman" w:cs="Times New Roman"/>
          <w:b/>
          <w:sz w:val="52"/>
          <w:szCs w:val="52"/>
        </w:rPr>
        <w:t>наставничества в рамках целевой модели наставничества обучающихся в МБОУ СШ №12 г Волгодонска</w:t>
      </w: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7668">
        <w:rPr>
          <w:rFonts w:ascii="Times New Roman" w:hAnsi="Times New Roman" w:cs="Times New Roman"/>
          <w:b/>
          <w:sz w:val="52"/>
          <w:szCs w:val="52"/>
        </w:rPr>
        <w:t xml:space="preserve"> на 2020-2024 годы</w:t>
      </w: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F9" w:rsidRPr="002E7668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Волгодонск </w:t>
      </w:r>
    </w:p>
    <w:p w:rsidR="00FE07F9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FE07F9" w:rsidRPr="002E7668" w:rsidRDefault="00FE07F9" w:rsidP="00FE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7668">
        <w:rPr>
          <w:rFonts w:ascii="Times New Roman" w:hAnsi="Times New Roman" w:cs="Times New Roman"/>
          <w:b/>
          <w:sz w:val="28"/>
          <w:szCs w:val="28"/>
        </w:rPr>
        <w:lastRenderedPageBreak/>
        <w:t>Паспорт Целевой модели наставничества МБОУ СШ №12 г Волгодонска</w:t>
      </w:r>
    </w:p>
    <w:p w:rsidR="00FE07F9" w:rsidRPr="002E7668" w:rsidRDefault="00FE07F9" w:rsidP="00FE07F9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864"/>
        <w:gridCol w:w="1536"/>
      </w:tblGrid>
      <w:tr w:rsidR="00FE07F9" w:rsidRPr="00A2191B" w:rsidTr="005E5A90">
        <w:tc>
          <w:tcPr>
            <w:tcW w:w="944" w:type="dxa"/>
          </w:tcPr>
          <w:p w:rsidR="00FE07F9" w:rsidRPr="00D92141" w:rsidRDefault="00FE07F9" w:rsidP="00A57ABC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FE07F9" w:rsidRPr="00D92141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4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</w:tcPr>
          <w:p w:rsidR="00FE07F9" w:rsidRPr="00D92141" w:rsidRDefault="00FE07F9" w:rsidP="005E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921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E07F9" w:rsidRPr="00A2191B" w:rsidTr="005E5A90">
        <w:tc>
          <w:tcPr>
            <w:tcW w:w="944" w:type="dxa"/>
          </w:tcPr>
          <w:p w:rsidR="00FE07F9" w:rsidRPr="00D92141" w:rsidRDefault="00FE07F9" w:rsidP="00A57ABC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FE07F9" w:rsidRPr="00D92141" w:rsidRDefault="00FE07F9" w:rsidP="00F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Нормативные основы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наставничества.</w:t>
            </w:r>
          </w:p>
        </w:tc>
        <w:tc>
          <w:tcPr>
            <w:tcW w:w="1536" w:type="dxa"/>
          </w:tcPr>
          <w:p w:rsidR="00FE07F9" w:rsidRPr="00D92141" w:rsidRDefault="00FE07F9" w:rsidP="005E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E07F9" w:rsidRPr="00A2191B" w:rsidTr="005E5A90">
        <w:tc>
          <w:tcPr>
            <w:tcW w:w="944" w:type="dxa"/>
          </w:tcPr>
          <w:p w:rsidR="00FE07F9" w:rsidRPr="00D92141" w:rsidRDefault="00FE07F9" w:rsidP="00A57ABC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FE07F9" w:rsidRPr="00D92141" w:rsidRDefault="00FE07F9" w:rsidP="005E5A9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Задачи Целевой модели наставничества  </w:t>
            </w:r>
            <w:r w:rsidRPr="00D92141">
              <w:rPr>
                <w:rFonts w:ascii="Times New Roman" w:hAnsi="Times New Roman" w:cs="Times New Roman"/>
                <w:sz w:val="24"/>
                <w:szCs w:val="24"/>
              </w:rPr>
              <w:t>МБОУ СШ №12 г Волгодонска</w:t>
            </w:r>
          </w:p>
        </w:tc>
        <w:tc>
          <w:tcPr>
            <w:tcW w:w="1536" w:type="dxa"/>
          </w:tcPr>
          <w:p w:rsidR="00FE07F9" w:rsidRPr="00D92141" w:rsidRDefault="00FE07F9" w:rsidP="005E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E07F9" w:rsidRPr="00A2191B" w:rsidTr="005E5A90">
        <w:tc>
          <w:tcPr>
            <w:tcW w:w="944" w:type="dxa"/>
          </w:tcPr>
          <w:p w:rsidR="00FE07F9" w:rsidRPr="00D92141" w:rsidRDefault="00FE07F9" w:rsidP="00A57ABC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FE07F9" w:rsidRPr="00D92141" w:rsidRDefault="00FE07F9" w:rsidP="00FE07F9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Ожидаемые результаты внедрения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наставничества.</w:t>
            </w:r>
          </w:p>
        </w:tc>
        <w:tc>
          <w:tcPr>
            <w:tcW w:w="1536" w:type="dxa"/>
          </w:tcPr>
          <w:p w:rsidR="00FE07F9" w:rsidRPr="00D92141" w:rsidRDefault="00FE07F9" w:rsidP="005E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FE07F9" w:rsidRPr="00A2191B" w:rsidTr="005E5A90">
        <w:tc>
          <w:tcPr>
            <w:tcW w:w="944" w:type="dxa"/>
          </w:tcPr>
          <w:p w:rsidR="00FE07F9" w:rsidRPr="00D92141" w:rsidRDefault="00FE07F9" w:rsidP="00A57ABC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FE07F9" w:rsidRPr="00D92141" w:rsidRDefault="00FE07F9" w:rsidP="005E5A90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</w:t>
            </w:r>
            <w:r w:rsidRPr="00D92141">
              <w:rPr>
                <w:rFonts w:ascii="Times New Roman" w:hAnsi="Times New Roman" w:cs="Times New Roman"/>
                <w:sz w:val="24"/>
                <w:szCs w:val="24"/>
              </w:rPr>
              <w:t>МБОУ СШ №12 г Волгодонска</w:t>
            </w:r>
          </w:p>
        </w:tc>
        <w:tc>
          <w:tcPr>
            <w:tcW w:w="1536" w:type="dxa"/>
          </w:tcPr>
          <w:p w:rsidR="00FE07F9" w:rsidRPr="00D92141" w:rsidRDefault="00FE07F9" w:rsidP="005E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FE07F9" w:rsidRPr="00A2191B" w:rsidTr="005E5A90">
        <w:tc>
          <w:tcPr>
            <w:tcW w:w="944" w:type="dxa"/>
          </w:tcPr>
          <w:p w:rsidR="00FE07F9" w:rsidRPr="00D92141" w:rsidRDefault="00FE07F9" w:rsidP="00A57ABC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FE07F9" w:rsidRPr="00D92141" w:rsidRDefault="00FE07F9" w:rsidP="005E5A90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Кадровая  система  реализации Целевой модели наставничества </w:t>
            </w:r>
            <w:r w:rsidRPr="00D92141">
              <w:rPr>
                <w:rFonts w:ascii="Times New Roman" w:hAnsi="Times New Roman" w:cs="Times New Roman"/>
                <w:sz w:val="24"/>
                <w:szCs w:val="24"/>
              </w:rPr>
              <w:t>МБОУ СШ №12 г Волгодонска</w:t>
            </w:r>
          </w:p>
        </w:tc>
        <w:tc>
          <w:tcPr>
            <w:tcW w:w="1536" w:type="dxa"/>
          </w:tcPr>
          <w:p w:rsidR="00FE07F9" w:rsidRPr="00D92141" w:rsidRDefault="00FE07F9" w:rsidP="005E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FE07F9" w:rsidRPr="00A2191B" w:rsidTr="005E5A90">
        <w:trPr>
          <w:trHeight w:val="647"/>
        </w:trPr>
        <w:tc>
          <w:tcPr>
            <w:tcW w:w="944" w:type="dxa"/>
          </w:tcPr>
          <w:p w:rsidR="00FE07F9" w:rsidRPr="00D92141" w:rsidRDefault="00FE07F9" w:rsidP="00A57ABC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FE07F9" w:rsidRPr="00D92141" w:rsidRDefault="00FE07F9" w:rsidP="005E5A90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</w:t>
            </w:r>
            <w:r w:rsidRPr="00D92141">
              <w:rPr>
                <w:rFonts w:ascii="Times New Roman" w:hAnsi="Times New Roman" w:cs="Times New Roman"/>
                <w:sz w:val="24"/>
                <w:szCs w:val="24"/>
              </w:rPr>
              <w:t>МБОУ СШ №12 г Волгодонска</w:t>
            </w:r>
          </w:p>
        </w:tc>
        <w:tc>
          <w:tcPr>
            <w:tcW w:w="1536" w:type="dxa"/>
          </w:tcPr>
          <w:p w:rsidR="00FE07F9" w:rsidRPr="00D92141" w:rsidRDefault="00FE07F9" w:rsidP="005E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FE07F9" w:rsidRPr="00A2191B" w:rsidTr="005E5A90">
        <w:tc>
          <w:tcPr>
            <w:tcW w:w="944" w:type="dxa"/>
          </w:tcPr>
          <w:p w:rsidR="00FE07F9" w:rsidRPr="00D92141" w:rsidRDefault="00FE07F9" w:rsidP="00A57ABC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FE07F9" w:rsidRPr="00D92141" w:rsidRDefault="00FE07F9" w:rsidP="005E5A90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</w:p>
          <w:p w:rsidR="00FE07F9" w:rsidRPr="00D92141" w:rsidRDefault="00FE07F9" w:rsidP="00A57ABC">
            <w:pPr>
              <w:pStyle w:val="a4"/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«Ученик – ученик».</w:t>
            </w:r>
          </w:p>
          <w:p w:rsidR="00FE07F9" w:rsidRPr="00D92141" w:rsidRDefault="00FE07F9" w:rsidP="00A57ABC">
            <w:pPr>
              <w:pStyle w:val="a4"/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учитель».</w:t>
            </w:r>
          </w:p>
          <w:p w:rsidR="00FE07F9" w:rsidRPr="00D92141" w:rsidRDefault="00FE07F9" w:rsidP="00A57ABC">
            <w:pPr>
              <w:pStyle w:val="a4"/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ученик».</w:t>
            </w:r>
          </w:p>
        </w:tc>
        <w:tc>
          <w:tcPr>
            <w:tcW w:w="1536" w:type="dxa"/>
          </w:tcPr>
          <w:p w:rsidR="00FE07F9" w:rsidRPr="00D92141" w:rsidRDefault="00FE07F9" w:rsidP="005E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FE07F9" w:rsidRPr="00A2191B" w:rsidTr="005E5A90">
        <w:tc>
          <w:tcPr>
            <w:tcW w:w="944" w:type="dxa"/>
          </w:tcPr>
          <w:p w:rsidR="00FE07F9" w:rsidRPr="00D92141" w:rsidRDefault="00FE07F9" w:rsidP="00A57ABC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FE07F9" w:rsidRPr="00D92141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:rsidR="00FE07F9" w:rsidRPr="00D92141" w:rsidRDefault="00FE07F9" w:rsidP="00A57ABC">
            <w:pPr>
              <w:pStyle w:val="a4"/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качества процесса реализации программы наставничества.</w:t>
            </w:r>
          </w:p>
          <w:p w:rsidR="00FE07F9" w:rsidRPr="00D92141" w:rsidRDefault="00FE07F9" w:rsidP="00A57ABC">
            <w:pPr>
              <w:pStyle w:val="a4"/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</w:tcPr>
          <w:p w:rsidR="00FE07F9" w:rsidRPr="00D92141" w:rsidRDefault="00FE07F9" w:rsidP="00FE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7F9" w:rsidRPr="00A2191B" w:rsidTr="005E5A90">
        <w:tc>
          <w:tcPr>
            <w:tcW w:w="944" w:type="dxa"/>
          </w:tcPr>
          <w:p w:rsidR="00FE07F9" w:rsidRPr="00D92141" w:rsidRDefault="00FE07F9" w:rsidP="00A57ABC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FE07F9" w:rsidRPr="00D92141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921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FE07F9" w:rsidRDefault="00FE07F9" w:rsidP="005E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FE07F9" w:rsidRPr="00D92141" w:rsidRDefault="00FE07F9" w:rsidP="005E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7F9" w:rsidRDefault="00FE07F9" w:rsidP="00FE07F9">
      <w:pPr>
        <w:rPr>
          <w:rFonts w:ascii="Times New Roman" w:hAnsi="Times New Roman" w:cs="Times New Roman"/>
          <w:b/>
          <w:sz w:val="24"/>
          <w:szCs w:val="24"/>
        </w:rPr>
      </w:pPr>
    </w:p>
    <w:p w:rsidR="00FE07F9" w:rsidRDefault="00FE07F9" w:rsidP="00FE07F9">
      <w:pPr>
        <w:rPr>
          <w:rFonts w:ascii="Times New Roman" w:hAnsi="Times New Roman" w:cs="Times New Roman"/>
          <w:b/>
          <w:sz w:val="24"/>
          <w:szCs w:val="24"/>
        </w:rPr>
      </w:pPr>
    </w:p>
    <w:p w:rsidR="00FE07F9" w:rsidRDefault="00FE07F9" w:rsidP="00FE07F9">
      <w:pPr>
        <w:rPr>
          <w:rFonts w:ascii="Times New Roman" w:hAnsi="Times New Roman" w:cs="Times New Roman"/>
          <w:b/>
          <w:sz w:val="24"/>
          <w:szCs w:val="24"/>
        </w:rPr>
      </w:pPr>
    </w:p>
    <w:p w:rsidR="00FE07F9" w:rsidRDefault="00FE07F9" w:rsidP="00FE07F9">
      <w:pPr>
        <w:rPr>
          <w:rFonts w:ascii="Times New Roman" w:hAnsi="Times New Roman" w:cs="Times New Roman"/>
          <w:b/>
          <w:sz w:val="24"/>
          <w:szCs w:val="24"/>
        </w:rPr>
      </w:pPr>
    </w:p>
    <w:p w:rsidR="00FE07F9" w:rsidRDefault="00FE07F9" w:rsidP="00FE07F9">
      <w:pPr>
        <w:rPr>
          <w:rFonts w:ascii="Times New Roman" w:hAnsi="Times New Roman" w:cs="Times New Roman"/>
          <w:b/>
          <w:sz w:val="24"/>
          <w:szCs w:val="24"/>
        </w:rPr>
      </w:pPr>
    </w:p>
    <w:p w:rsidR="00FE07F9" w:rsidRDefault="00FE07F9" w:rsidP="00FE07F9">
      <w:pPr>
        <w:rPr>
          <w:rFonts w:ascii="Times New Roman" w:hAnsi="Times New Roman" w:cs="Times New Roman"/>
          <w:b/>
          <w:sz w:val="24"/>
          <w:szCs w:val="24"/>
        </w:rPr>
      </w:pPr>
    </w:p>
    <w:p w:rsidR="00FE07F9" w:rsidRDefault="00FE07F9" w:rsidP="00FE07F9">
      <w:pPr>
        <w:rPr>
          <w:rFonts w:ascii="Times New Roman" w:hAnsi="Times New Roman" w:cs="Times New Roman"/>
          <w:b/>
          <w:sz w:val="24"/>
          <w:szCs w:val="24"/>
        </w:rPr>
      </w:pPr>
    </w:p>
    <w:p w:rsidR="00FE07F9" w:rsidRDefault="00FE07F9" w:rsidP="00FE07F9">
      <w:pPr>
        <w:rPr>
          <w:rFonts w:ascii="Times New Roman" w:hAnsi="Times New Roman" w:cs="Times New Roman"/>
          <w:b/>
          <w:sz w:val="24"/>
          <w:szCs w:val="24"/>
        </w:rPr>
      </w:pPr>
    </w:p>
    <w:p w:rsidR="00FE07F9" w:rsidRPr="00A2191B" w:rsidRDefault="00FE07F9" w:rsidP="00FE07F9">
      <w:pPr>
        <w:rPr>
          <w:rFonts w:ascii="Times New Roman" w:hAnsi="Times New Roman" w:cs="Times New Roman"/>
          <w:b/>
          <w:sz w:val="24"/>
          <w:szCs w:val="24"/>
        </w:rPr>
      </w:pPr>
    </w:p>
    <w:p w:rsidR="00FE07F9" w:rsidRPr="006A5E93" w:rsidRDefault="00FE07F9" w:rsidP="00A57ABC">
      <w:pPr>
        <w:pStyle w:val="a4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E07F9" w:rsidRPr="006A5E93" w:rsidRDefault="00FE07F9" w:rsidP="00FE07F9">
      <w:pPr>
        <w:pStyle w:val="a6"/>
        <w:shd w:val="clear" w:color="auto" w:fill="FFFFFF"/>
        <w:spacing w:before="0" w:beforeAutospacing="0" w:after="0" w:afterAutospacing="0"/>
        <w:ind w:firstLine="628"/>
        <w:jc w:val="both"/>
      </w:pPr>
      <w:r w:rsidRPr="006A5E93">
        <w:rPr>
          <w:spacing w:val="2"/>
        </w:rPr>
        <w:t xml:space="preserve">Настоящая Целевая модель наставничества </w:t>
      </w:r>
      <w:r w:rsidRPr="006A5E93">
        <w:t>МБОУ СШ №12 г Волгодонска</w:t>
      </w:r>
      <w:r w:rsidRPr="006A5E93">
        <w:rPr>
          <w:spacing w:val="2"/>
        </w:rPr>
        <w:t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7" w:history="1">
        <w:r w:rsidRPr="006A5E93">
          <w:rPr>
            <w:spacing w:val="2"/>
          </w:rPr>
          <w:t>национального проекта "Образование"</w:t>
        </w:r>
      </w:hyperlink>
      <w:r w:rsidRPr="006A5E93">
        <w:rPr>
          <w:spacing w:val="2"/>
        </w:rPr>
        <w:t>.</w:t>
      </w:r>
      <w:r w:rsidRPr="006A5E93">
        <w:t> </w:t>
      </w:r>
    </w:p>
    <w:p w:rsidR="00FE07F9" w:rsidRPr="006A5E93" w:rsidRDefault="00FE07F9" w:rsidP="00FE0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Целью внедрения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</w:t>
      </w:r>
      <w:proofErr w:type="gram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от  6</w:t>
      </w:r>
      <w:proofErr w:type="gram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,5 лет, педагогических работников (далее - педагоги) разных уровней образования </w:t>
      </w:r>
      <w:r w:rsidRPr="006A5E93">
        <w:rPr>
          <w:rFonts w:ascii="Times New Roman" w:hAnsi="Times New Roman" w:cs="Times New Roman"/>
          <w:sz w:val="24"/>
          <w:szCs w:val="24"/>
        </w:rPr>
        <w:t>МБОУ СШ №12 г Волгодонска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Создание Целевой модели наставничества </w:t>
      </w:r>
      <w:r w:rsidRPr="006A5E93">
        <w:rPr>
          <w:rFonts w:ascii="Times New Roman" w:hAnsi="Times New Roman" w:cs="Times New Roman"/>
          <w:sz w:val="24"/>
          <w:szCs w:val="24"/>
        </w:rPr>
        <w:t>МБОУ СШ №12 г Волгодонска</w:t>
      </w:r>
      <w:r w:rsidRPr="006A5E93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позволит решить задачу адаптации учителей на рабочем месте, учитывать потребности педагогов, предупреждать отток кадров, а также создавать условия для помощи всем педагогам, имеющим профессиональный дефицит; для обучающихся - </w:t>
      </w:r>
      <w:r w:rsidRPr="006A5E93">
        <w:rPr>
          <w:rFonts w:ascii="Times New Roman" w:hAnsi="Times New Roman" w:cs="Times New Roman"/>
          <w:sz w:val="24"/>
          <w:szCs w:val="24"/>
        </w:rPr>
        <w:t>разносторонняя поддержка с особыми образовательными или социальными потребностями либо временная помощь в адаптации к новым условиям обучения.</w:t>
      </w: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A5E93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</w:p>
    <w:p w:rsidR="00FE07F9" w:rsidRPr="006A5E93" w:rsidRDefault="00FE07F9" w:rsidP="00FE0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В программе используются следующие понятия и термины. 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ценностей через неформальное </w:t>
      </w:r>
      <w:proofErr w:type="spell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взаимообогащающее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общение, основанное на доверии и партнерстве.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Целевая модель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Активное слушание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буллинга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кибербуллинг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, травля в социальных сетях.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индивидуальным образовательным маршрутом.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эндаумент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, организует стажировки и т.д.).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A57AB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основы целевой модели наставничества.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FE07F9" w:rsidRPr="006A5E93" w:rsidRDefault="00FE07F9" w:rsidP="00FE07F9">
      <w:pPr>
        <w:shd w:val="clear" w:color="auto" w:fill="FFFFFF"/>
        <w:spacing w:after="0" w:line="275" w:lineRule="atLeast"/>
        <w:jc w:val="both"/>
        <w:textAlignment w:val="baseline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Нормативные правовые акты </w:t>
      </w:r>
      <w:r w:rsidRPr="006A5E93">
        <w:rPr>
          <w:rFonts w:ascii="Times New Roman" w:hAnsi="Times New Roman" w:cs="Times New Roman"/>
          <w:sz w:val="24"/>
          <w:szCs w:val="24"/>
        </w:rPr>
        <w:t>МБОУ СШ №12 г Волгодонска</w:t>
      </w:r>
      <w:r w:rsidRPr="006A5E93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</w:p>
    <w:p w:rsidR="00FE07F9" w:rsidRPr="006A5E93" w:rsidRDefault="00FE07F9" w:rsidP="00A57ABC">
      <w:pPr>
        <w:pStyle w:val="a4"/>
        <w:numPr>
          <w:ilvl w:val="3"/>
          <w:numId w:val="8"/>
        </w:numPr>
        <w:shd w:val="clear" w:color="auto" w:fill="FFFFFF"/>
        <w:spacing w:after="0" w:line="275" w:lineRule="atLeast"/>
        <w:ind w:left="709" w:hanging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Устав муниципального бюджетного учреждения средняя общеобразовательная школа №</w:t>
      </w:r>
      <w:proofErr w:type="gramStart"/>
      <w:r w:rsidRPr="006A5E93">
        <w:rPr>
          <w:rFonts w:ascii="Times New Roman" w:hAnsi="Times New Roman" w:cs="Times New Roman"/>
          <w:sz w:val="24"/>
          <w:szCs w:val="24"/>
        </w:rPr>
        <w:t xml:space="preserve">12  </w:t>
      </w:r>
      <w:proofErr w:type="spellStart"/>
      <w:r w:rsidRPr="006A5E93">
        <w:rPr>
          <w:rFonts w:ascii="Times New Roman" w:hAnsi="Times New Roman" w:cs="Times New Roman"/>
          <w:sz w:val="24"/>
          <w:szCs w:val="24"/>
        </w:rPr>
        <w:t>г.Волгодонска</w:t>
      </w:r>
      <w:proofErr w:type="spellEnd"/>
      <w:proofErr w:type="gramEnd"/>
    </w:p>
    <w:p w:rsidR="00FE07F9" w:rsidRPr="006A5E93" w:rsidRDefault="00FE07F9" w:rsidP="00A57ABC">
      <w:pPr>
        <w:pStyle w:val="a4"/>
        <w:numPr>
          <w:ilvl w:val="0"/>
          <w:numId w:val="8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 о наставничестве.</w:t>
      </w:r>
    </w:p>
    <w:p w:rsidR="00FE07F9" w:rsidRPr="006A5E93" w:rsidRDefault="00FE07F9" w:rsidP="00A57ABC">
      <w:pPr>
        <w:pStyle w:val="a4"/>
        <w:numPr>
          <w:ilvl w:val="0"/>
          <w:numId w:val="8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FE07F9" w:rsidRPr="006A5E93" w:rsidRDefault="00FE07F9" w:rsidP="00A57ABC">
      <w:pPr>
        <w:pStyle w:val="a4"/>
        <w:numPr>
          <w:ilvl w:val="0"/>
          <w:numId w:val="8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Положение о школьном методическом объединении.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A57AB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Задачи Целевой модели наставничества </w:t>
      </w:r>
      <w:r w:rsidRPr="006A5E93">
        <w:rPr>
          <w:rFonts w:ascii="Times New Roman" w:hAnsi="Times New Roman" w:cs="Times New Roman"/>
          <w:b/>
          <w:sz w:val="24"/>
          <w:szCs w:val="24"/>
        </w:rPr>
        <w:t>МБОУ СШ №12 г Волгодонска</w:t>
      </w:r>
    </w:p>
    <w:p w:rsidR="00FE07F9" w:rsidRPr="006A5E93" w:rsidRDefault="00FE07F9" w:rsidP="00A57ABC">
      <w:pPr>
        <w:pStyle w:val="af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реализация мероприятий дорожной карты внедрения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A5E93">
        <w:rPr>
          <w:rFonts w:ascii="Times New Roman" w:eastAsia="Times New Roman" w:hAnsi="Times New Roman" w:cs="Times New Roman"/>
          <w:sz w:val="24"/>
          <w:szCs w:val="24"/>
        </w:rPr>
        <w:t>елевой модели.</w:t>
      </w:r>
    </w:p>
    <w:p w:rsidR="00FE07F9" w:rsidRPr="006A5E93" w:rsidRDefault="00FE07F9" w:rsidP="00A57ABC">
      <w:pPr>
        <w:pStyle w:val="af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FE07F9" w:rsidRPr="006A5E93" w:rsidRDefault="00FE07F9" w:rsidP="00A57ABC">
      <w:pPr>
        <w:pStyle w:val="af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 (осуществляется куратором программы организации) и контроль за деятельностью наставников, принимающих участие в программе наставничества.</w:t>
      </w:r>
    </w:p>
    <w:p w:rsidR="00FE07F9" w:rsidRPr="006A5E93" w:rsidRDefault="00FE07F9" w:rsidP="00A57ABC">
      <w:pPr>
        <w:pStyle w:val="af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FE07F9" w:rsidRPr="006A5E93" w:rsidRDefault="00FE07F9" w:rsidP="00A57ABC">
      <w:pPr>
        <w:pStyle w:val="af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педагогов, участвующих в программах наставничества.</w:t>
      </w:r>
    </w:p>
    <w:p w:rsidR="00FE07F9" w:rsidRPr="006A5E93" w:rsidRDefault="00FE07F9" w:rsidP="00A57ABC">
      <w:pPr>
        <w:pStyle w:val="af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FE07F9" w:rsidRPr="006A5E93" w:rsidRDefault="00FE07F9" w:rsidP="00A57ABC">
      <w:pPr>
        <w:pStyle w:val="af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FE07F9" w:rsidRPr="006A5E93" w:rsidRDefault="00FE07F9" w:rsidP="00A57ABC">
      <w:pPr>
        <w:pStyle w:val="af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условий для повышения уровня профессионального мастерства педагогических работников, задействованных в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A5E93">
        <w:rPr>
          <w:rFonts w:ascii="Times New Roman" w:eastAsia="Times New Roman" w:hAnsi="Times New Roman" w:cs="Times New Roman"/>
          <w:sz w:val="24"/>
          <w:szCs w:val="24"/>
        </w:rPr>
        <w:t>елевой модели наставничества, в формате непрерывного образования.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A57AB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Ожидаемые результаты внедрения целевой модели наставничества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Снижение показателей неуспеваемости учащихся. 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Рост числа обучающихся, прошедших </w:t>
      </w:r>
      <w:proofErr w:type="spell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профориентационные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мероприятия.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Формирования активной гражданской позиции школьного сообщества.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Повышение уровня </w:t>
      </w:r>
      <w:proofErr w:type="spell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ценностных и жизненных позиций и ориентиров.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конфликтности и развитые коммуникативных навыков, для горизонтального и вертикального социального движения.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 развития талантливых обучающихся.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 адаптации в (новом) учебном коллективе: психологические, организационные и социальные.</w:t>
      </w:r>
    </w:p>
    <w:p w:rsidR="00FE07F9" w:rsidRPr="006A5E93" w:rsidRDefault="00FE07F9" w:rsidP="00FE07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6A5E93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E07F9" w:rsidRPr="006A5E93" w:rsidRDefault="00FE07F9" w:rsidP="00A57ABC">
      <w:pPr>
        <w:pStyle w:val="a4"/>
        <w:numPr>
          <w:ilvl w:val="0"/>
          <w:numId w:val="29"/>
        </w:num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Структура управления реализацией Целевой модели наставничества </w:t>
      </w:r>
      <w:r w:rsidRPr="006A5E93">
        <w:rPr>
          <w:rFonts w:ascii="Times New Roman" w:hAnsi="Times New Roman" w:cs="Times New Roman"/>
          <w:b/>
          <w:sz w:val="24"/>
          <w:szCs w:val="24"/>
        </w:rPr>
        <w:t>МБОУ СШ №12 г Волгодонска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806"/>
      </w:tblGrid>
      <w:tr w:rsidR="00FE07F9" w:rsidRPr="006A5E93" w:rsidTr="005E5A90">
        <w:tc>
          <w:tcPr>
            <w:tcW w:w="2538" w:type="dxa"/>
          </w:tcPr>
          <w:p w:rsidR="00FE07F9" w:rsidRPr="006A5E93" w:rsidRDefault="00FE07F9" w:rsidP="005E5A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</w:tcPr>
          <w:p w:rsidR="00FE07F9" w:rsidRPr="006A5E93" w:rsidRDefault="00FE07F9" w:rsidP="005E5A9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FE07F9" w:rsidRPr="006A5E93" w:rsidTr="005E5A90">
        <w:tc>
          <w:tcPr>
            <w:tcW w:w="2538" w:type="dxa"/>
          </w:tcPr>
          <w:p w:rsidR="00FE07F9" w:rsidRPr="006A5E93" w:rsidRDefault="00FE07F9" w:rsidP="005E5A90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МБОУ СШ №12 г Волгодонска</w:t>
            </w:r>
            <w:r w:rsidRPr="006A5E9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07F9" w:rsidRPr="006A5E93" w:rsidRDefault="00FE07F9" w:rsidP="005E5A9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Директор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МБОУ СШ №12 г Волгодонска</w:t>
            </w:r>
          </w:p>
        </w:tc>
        <w:tc>
          <w:tcPr>
            <w:tcW w:w="6806" w:type="dxa"/>
          </w:tcPr>
          <w:p w:rsidR="00FE07F9" w:rsidRPr="006A5E93" w:rsidRDefault="00FE07F9" w:rsidP="005E5A90">
            <w:pPr>
              <w:shd w:val="clear" w:color="auto" w:fill="FFFFFF"/>
              <w:spacing w:line="275" w:lineRule="atLeast"/>
              <w:jc w:val="both"/>
              <w:textAlignment w:val="baseline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Разработка и утверждение комплекта нормативных документов, необходимых для внедрения Целевой модели наставничества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МБОУ СШ №12 г Волгодонска</w:t>
            </w:r>
            <w:r w:rsidRPr="006A5E9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07F9" w:rsidRPr="006A5E93" w:rsidRDefault="00FE07F9" w:rsidP="005E5A90">
            <w:pPr>
              <w:shd w:val="clear" w:color="auto" w:fill="FFFFFF"/>
              <w:spacing w:line="275" w:lineRule="atLeast"/>
              <w:jc w:val="both"/>
              <w:textAlignment w:val="baseline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Разработка Целевой модели наставничества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МБОУ СШ №12 г Волгодонска</w:t>
            </w:r>
            <w:r w:rsidRPr="006A5E9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07F9" w:rsidRPr="006A5E93" w:rsidRDefault="00FE07F9" w:rsidP="005E5A90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Разработка и реализация мероприятий дорожной карты внедрения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елевой модели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МБОУ СШ №12 г Волгодонска</w:t>
            </w:r>
          </w:p>
          <w:p w:rsidR="00FE07F9" w:rsidRPr="006A5E93" w:rsidRDefault="00FE07F9" w:rsidP="005E5A90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4. Реализация программ наставничества.</w:t>
            </w: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5. Реализация кадровой политики в программе наставничества.</w:t>
            </w:r>
          </w:p>
          <w:p w:rsidR="00FE07F9" w:rsidRPr="006A5E93" w:rsidRDefault="00FE07F9" w:rsidP="005E5A90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Назначение куратора внедрения Целевой модели наставничества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МБОУ СШ №12 г Волгодонска</w:t>
            </w:r>
          </w:p>
          <w:p w:rsidR="00FE07F9" w:rsidRPr="006A5E93" w:rsidRDefault="00FE07F9" w:rsidP="005E5A90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7. Инфраструктурное и материально-техническое обеспечение реализации программ наставничества.</w:t>
            </w:r>
          </w:p>
        </w:tc>
      </w:tr>
      <w:tr w:rsidR="00FE07F9" w:rsidRPr="006A5E93" w:rsidTr="005E5A90">
        <w:tc>
          <w:tcPr>
            <w:tcW w:w="2538" w:type="dxa"/>
          </w:tcPr>
          <w:p w:rsidR="00FE07F9" w:rsidRPr="006A5E93" w:rsidRDefault="00FE07F9" w:rsidP="005E5A90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Куратор Целевой модели наставничества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МБОУ СШ №12 г Волгодонска</w:t>
            </w:r>
          </w:p>
        </w:tc>
        <w:tc>
          <w:tcPr>
            <w:tcW w:w="6806" w:type="dxa"/>
          </w:tcPr>
          <w:p w:rsidR="00FE07F9" w:rsidRPr="006A5E93" w:rsidRDefault="00FE07F9" w:rsidP="00A57ABC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Контроль процедуры внедрения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оценке вовлеченности обучающихся в различные формы наставничества.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FE07F9" w:rsidRPr="006A5E93" w:rsidTr="005E5A90">
        <w:tc>
          <w:tcPr>
            <w:tcW w:w="2538" w:type="dxa"/>
          </w:tcPr>
          <w:p w:rsidR="00FE07F9" w:rsidRPr="006A5E93" w:rsidRDefault="00FE07F9" w:rsidP="005E5A9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Ответственные за направления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</w:tcPr>
          <w:p w:rsidR="00FE07F9" w:rsidRPr="006A5E93" w:rsidRDefault="00FE07F9" w:rsidP="005E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моделей форм наставничества. Контроль за реализацией.</w:t>
            </w:r>
          </w:p>
        </w:tc>
      </w:tr>
      <w:tr w:rsidR="00FE07F9" w:rsidRPr="006A5E93" w:rsidTr="005E5A90">
        <w:tc>
          <w:tcPr>
            <w:tcW w:w="2538" w:type="dxa"/>
          </w:tcPr>
          <w:p w:rsidR="00FE07F9" w:rsidRPr="006A5E93" w:rsidRDefault="00FE07F9" w:rsidP="005E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FE07F9" w:rsidRPr="006A5E93" w:rsidRDefault="00FE07F9" w:rsidP="005E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FE07F9" w:rsidRPr="006A5E93" w:rsidRDefault="00FE07F9" w:rsidP="005E5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«Ученик – ученик».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учитель».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ученик».</w:t>
            </w:r>
          </w:p>
        </w:tc>
      </w:tr>
    </w:tbl>
    <w:p w:rsidR="00FE07F9" w:rsidRPr="006A5E93" w:rsidRDefault="00FE07F9" w:rsidP="00FE07F9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6. Кадровая система реализации Целевой модели наставничества </w:t>
      </w:r>
      <w:r w:rsidRPr="006A5E93">
        <w:rPr>
          <w:rFonts w:ascii="Times New Roman" w:hAnsi="Times New Roman" w:cs="Times New Roman"/>
          <w:b/>
          <w:sz w:val="24"/>
          <w:szCs w:val="24"/>
        </w:rPr>
        <w:t>МБОУ СШ №12 г Волгодонска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Целевой модели наставничества выделяется</w:t>
      </w: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:rsidR="00FE07F9" w:rsidRPr="006A5E93" w:rsidRDefault="00FE07F9" w:rsidP="00A57ABC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Наставляемый –  участник программы, который через взаимодействие с наставником и при его  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FE07F9" w:rsidRPr="006A5E93" w:rsidRDefault="00FE07F9" w:rsidP="00A57ABC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 – 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FE07F9" w:rsidRPr="006A5E93" w:rsidRDefault="00FE07F9" w:rsidP="00A57ABC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  сотрудник образовательной организации, который отвечает за организацию всего цикла программы наставничества.</w:t>
      </w:r>
    </w:p>
    <w:p w:rsidR="00FE07F9" w:rsidRPr="006A5E93" w:rsidRDefault="00FE07F9" w:rsidP="00FE07F9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FE07F9" w:rsidRPr="006A5E93" w:rsidRDefault="00FE07F9" w:rsidP="00FE07F9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FE07F9" w:rsidRPr="006A5E93" w:rsidRDefault="00FE07F9" w:rsidP="00FE07F9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 базы наставляемых: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A57AB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обучающихся:</w:t>
      </w:r>
    </w:p>
    <w:p w:rsidR="00FE07F9" w:rsidRPr="006A5E93" w:rsidRDefault="00FE07F9" w:rsidP="00A57A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 выдающиеся способности;</w:t>
      </w:r>
    </w:p>
    <w:p w:rsidR="00FE07F9" w:rsidRPr="006A5E93" w:rsidRDefault="00FE07F9" w:rsidP="00A57A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демонстрирующий неудовлетворительные образовательные результаты;</w:t>
      </w:r>
    </w:p>
    <w:p w:rsidR="00FE07F9" w:rsidRPr="006A5E93" w:rsidRDefault="00FE07F9" w:rsidP="00A57A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с ограниченными возможностями здоровья;</w:t>
      </w:r>
    </w:p>
    <w:p w:rsidR="00FE07F9" w:rsidRPr="006A5E93" w:rsidRDefault="00FE07F9" w:rsidP="00A57A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 в трудную жизненную ситуацию;</w:t>
      </w:r>
    </w:p>
    <w:p w:rsidR="00FE07F9" w:rsidRPr="006A5E93" w:rsidRDefault="00FE07F9" w:rsidP="00A57A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имеющих проблемы с поведением;</w:t>
      </w:r>
    </w:p>
    <w:p w:rsidR="00FE07F9" w:rsidRPr="006A5E93" w:rsidRDefault="00FE07F9" w:rsidP="00A57A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не принимающих участие в жизни школы, отстраненных от коллектива</w:t>
      </w:r>
    </w:p>
    <w:p w:rsidR="00FE07F9" w:rsidRPr="006A5E93" w:rsidRDefault="00FE07F9" w:rsidP="00A57AB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педагогов:</w:t>
      </w:r>
    </w:p>
    <w:p w:rsidR="00FE07F9" w:rsidRPr="006A5E93" w:rsidRDefault="00FE07F9" w:rsidP="00A57AB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находящихся в состоянии эмоционального выгорания, хронической усталости;</w:t>
      </w:r>
    </w:p>
    <w:p w:rsidR="00FE07F9" w:rsidRPr="006A5E93" w:rsidRDefault="00FE07F9" w:rsidP="00A57AB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 xml:space="preserve">  находящихся в процессе адаптации на новом месте работы;</w:t>
      </w:r>
    </w:p>
    <w:p w:rsidR="00FE07F9" w:rsidRPr="006A5E93" w:rsidRDefault="00FE07F9" w:rsidP="00A57AB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FE07F9" w:rsidRPr="006A5E93" w:rsidRDefault="00FE07F9" w:rsidP="00FE07F9">
      <w:pPr>
        <w:pStyle w:val="a4"/>
        <w:shd w:val="clear" w:color="auto" w:fill="FFFFFF"/>
        <w:spacing w:after="0" w:line="240" w:lineRule="auto"/>
        <w:ind w:left="213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● Формирование базы наставников из числа: </w:t>
      </w:r>
    </w:p>
    <w:p w:rsidR="00FE07F9" w:rsidRPr="006A5E93" w:rsidRDefault="00FE07F9" w:rsidP="00A57AB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обучающихся, мотивированных помочь сверстникам в образовательных, спортивных, творческих и адаптационных вопросах;  </w:t>
      </w:r>
    </w:p>
    <w:p w:rsidR="00FE07F9" w:rsidRPr="006A5E93" w:rsidRDefault="00FE07F9" w:rsidP="00A57AB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FE07F9" w:rsidRPr="006A5E93" w:rsidRDefault="00FE07F9" w:rsidP="00A57AB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 –  активных участников родительских или управляющих советов;</w:t>
      </w:r>
    </w:p>
    <w:p w:rsidR="00FE07F9" w:rsidRPr="006A5E93" w:rsidRDefault="00FE07F9" w:rsidP="00A57AB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ветеранов педагогического труда. 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D92141" w:rsidRDefault="00FE07F9" w:rsidP="00A57AB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9214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Этапы реализации Целевой модели наставничества </w:t>
      </w:r>
    </w:p>
    <w:p w:rsidR="00FE07F9" w:rsidRPr="006A5E93" w:rsidRDefault="00FE07F9" w:rsidP="00FE07F9">
      <w:pPr>
        <w:pStyle w:val="a4"/>
        <w:shd w:val="clear" w:color="auto" w:fill="FFFFFF"/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МБОУ СШ №12 г Волгодонска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4261"/>
        <w:gridCol w:w="3011"/>
      </w:tblGrid>
      <w:tr w:rsidR="00FE07F9" w:rsidRPr="006A5E93" w:rsidTr="005E5A90">
        <w:tc>
          <w:tcPr>
            <w:tcW w:w="2090" w:type="dxa"/>
          </w:tcPr>
          <w:p w:rsidR="00FE07F9" w:rsidRPr="006A5E93" w:rsidRDefault="00FE07F9" w:rsidP="005E5A9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:rsidR="00FE07F9" w:rsidRPr="006A5E93" w:rsidRDefault="00FE07F9" w:rsidP="005E5A9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FE07F9" w:rsidRPr="006A5E93" w:rsidRDefault="00FE07F9" w:rsidP="005E5A9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FE07F9" w:rsidRPr="006A5E93" w:rsidTr="005E5A90">
        <w:tc>
          <w:tcPr>
            <w:tcW w:w="2090" w:type="dxa"/>
          </w:tcPr>
          <w:p w:rsidR="00FE07F9" w:rsidRPr="006A5E93" w:rsidRDefault="00FE07F9" w:rsidP="005E5A9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FE07F9" w:rsidRPr="006A5E93" w:rsidRDefault="00FE07F9" w:rsidP="005E5A9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:rsidR="00FE07F9" w:rsidRPr="006A5E93" w:rsidRDefault="00FE07F9" w:rsidP="00A57ABC">
            <w:pPr>
              <w:pStyle w:val="a4"/>
              <w:numPr>
                <w:ilvl w:val="0"/>
                <w:numId w:val="19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благоприятных условий для запуска программы. 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9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предварительных запросов от потенциальных наставляемых.  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9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9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наставничества.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9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 внешнем контуре </w:t>
            </w:r>
            <w:proofErr w:type="gramStart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информационная работа</w:t>
            </w:r>
            <w:proofErr w:type="gramEnd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направленная на привлечение внешних ресурсов к реализации программы.  </w:t>
            </w:r>
          </w:p>
        </w:tc>
        <w:tc>
          <w:tcPr>
            <w:tcW w:w="3084" w:type="dxa"/>
          </w:tcPr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наставничества. 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FE07F9" w:rsidRPr="006A5E93" w:rsidRDefault="00FE07F9" w:rsidP="005E5A9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E07F9" w:rsidRPr="006A5E93" w:rsidTr="005E5A90">
        <w:tc>
          <w:tcPr>
            <w:tcW w:w="2090" w:type="dxa"/>
          </w:tcPr>
          <w:p w:rsidR="00FE07F9" w:rsidRPr="006A5E93" w:rsidRDefault="00FE07F9" w:rsidP="005E5A9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базы наставляемых</w:t>
            </w:r>
          </w:p>
        </w:tc>
        <w:tc>
          <w:tcPr>
            <w:tcW w:w="4397" w:type="dxa"/>
          </w:tcPr>
          <w:p w:rsidR="00FE07F9" w:rsidRPr="006A5E93" w:rsidRDefault="00FE07F9" w:rsidP="00A57ABC">
            <w:pPr>
              <w:pStyle w:val="a4"/>
              <w:numPr>
                <w:ilvl w:val="0"/>
                <w:numId w:val="20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proofErr w:type="gramStart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конкретных проблем</w:t>
            </w:r>
            <w:proofErr w:type="gramEnd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школы, которые можно решить с помощью наставничества.  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20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4" w:type="dxa"/>
          </w:tcPr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FE07F9" w:rsidRPr="006A5E93" w:rsidTr="005E5A90">
        <w:tc>
          <w:tcPr>
            <w:tcW w:w="2090" w:type="dxa"/>
          </w:tcPr>
          <w:p w:rsidR="00FE07F9" w:rsidRPr="006A5E93" w:rsidRDefault="00FE07F9" w:rsidP="005E5A9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</w:tcPr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обучающихся, мотивированных помочь сверстникам в образовательных, спортивных,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интересам,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 педагогов</w:t>
            </w:r>
            <w:proofErr w:type="gramEnd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заинтересованных в тиражировании личного педагогического опыта и создании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 родителей</w:t>
            </w:r>
            <w:proofErr w:type="gramEnd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–  активных участников родительских или управляющих советов,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proofErr w:type="gramStart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организации  и</w:t>
            </w:r>
            <w:proofErr w:type="gramEnd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других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FE07F9" w:rsidRPr="006A5E93" w:rsidRDefault="00FE07F9" w:rsidP="005E5A90">
            <w:pPr>
              <w:pStyle w:val="a4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базы наставников, которые потенциально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FE07F9" w:rsidRPr="006A5E93" w:rsidTr="005E5A90">
        <w:tc>
          <w:tcPr>
            <w:tcW w:w="2090" w:type="dxa"/>
          </w:tcPr>
          <w:p w:rsidR="00FE07F9" w:rsidRPr="006A5E93" w:rsidRDefault="00FE07F9" w:rsidP="005E5A9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4397" w:type="dxa"/>
          </w:tcPr>
          <w:p w:rsidR="00FE07F9" w:rsidRPr="006A5E93" w:rsidRDefault="00FE07F9" w:rsidP="00A57ABC">
            <w:pPr>
              <w:pStyle w:val="a4"/>
              <w:numPr>
                <w:ilvl w:val="0"/>
                <w:numId w:val="22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наставников, </w:t>
            </w:r>
            <w:proofErr w:type="gramStart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входящих  в</w:t>
            </w:r>
            <w:proofErr w:type="gramEnd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базу потенциальных  наставников,  подходящих  для  конкретной  программы.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22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Обучение наставников для работы с наставляемыми.</w:t>
            </w:r>
          </w:p>
          <w:p w:rsidR="00FE07F9" w:rsidRPr="006A5E93" w:rsidRDefault="00FE07F9" w:rsidP="005E5A90">
            <w:pPr>
              <w:pStyle w:val="a4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в письменной свободной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2.Собеседование с наставниками.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FE07F9" w:rsidRPr="006A5E93" w:rsidTr="005E5A90">
        <w:tc>
          <w:tcPr>
            <w:tcW w:w="2090" w:type="dxa"/>
          </w:tcPr>
          <w:p w:rsidR="00FE07F9" w:rsidRPr="006A5E93" w:rsidRDefault="00FE07F9" w:rsidP="005E5A9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наставнических пар/групп</w:t>
            </w:r>
          </w:p>
        </w:tc>
        <w:tc>
          <w:tcPr>
            <w:tcW w:w="4397" w:type="dxa"/>
          </w:tcPr>
          <w:p w:rsidR="00FE07F9" w:rsidRPr="006A5E93" w:rsidRDefault="00FE07F9" w:rsidP="00A57ABC">
            <w:pPr>
              <w:pStyle w:val="a4"/>
              <w:numPr>
                <w:ilvl w:val="0"/>
                <w:numId w:val="23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proofErr w:type="gramStart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участием  всех</w:t>
            </w:r>
            <w:proofErr w:type="gramEnd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отобранных  наставников  и  всех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 в любом формате.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23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FE07F9" w:rsidRPr="006A5E93" w:rsidTr="005E5A90">
        <w:tc>
          <w:tcPr>
            <w:tcW w:w="2090" w:type="dxa"/>
          </w:tcPr>
          <w:p w:rsidR="00FE07F9" w:rsidRPr="006A5E93" w:rsidRDefault="00FE07F9" w:rsidP="005E5A9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результативными для обеих сторон.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21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21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21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21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21"/>
              </w:num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</w:tcPr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 сбор</w:t>
            </w:r>
            <w:proofErr w:type="gramEnd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обратной  связи  от  наставляемых  –  для  мониторинга  динамики  влияния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 наставляемых;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 сбор</w:t>
            </w:r>
            <w:proofErr w:type="gramEnd"/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обратной  связи  от  наставников,  наставляемых  и  кураторов  –  для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E07F9" w:rsidRPr="006A5E93" w:rsidTr="005E5A90">
        <w:tc>
          <w:tcPr>
            <w:tcW w:w="2090" w:type="dxa"/>
          </w:tcPr>
          <w:p w:rsidR="00FE07F9" w:rsidRPr="006A5E93" w:rsidRDefault="00FE07F9" w:rsidP="005E5A9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397" w:type="dxa"/>
          </w:tcPr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1.Подведение итогов работы каждой пары/группы.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одведение итогов программы школы.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Публичное подведение итогов и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</w:tcPr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лучшие 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наставнические практики.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:rsidR="00FE07F9" w:rsidRPr="006A5E93" w:rsidRDefault="00FE07F9" w:rsidP="005E5A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8. Формы наставничества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A5E93">
        <w:rPr>
          <w:rFonts w:ascii="Times New Roman" w:hAnsi="Times New Roman" w:cs="Times New Roman"/>
          <w:b/>
          <w:sz w:val="24"/>
          <w:szCs w:val="24"/>
        </w:rPr>
        <w:t>МБОУ СШ №12 г Волгодонска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Исходя из образовательных потребностей </w:t>
      </w:r>
      <w:r w:rsidRPr="006A5E93">
        <w:rPr>
          <w:rFonts w:ascii="Times New Roman" w:hAnsi="Times New Roman" w:cs="Times New Roman"/>
          <w:sz w:val="24"/>
          <w:szCs w:val="24"/>
        </w:rPr>
        <w:t>МБОУ СШ №12 г Волгодонска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данной Целевой модели наставничества рассматриваются три формы наставничества: «Ученик – ученик», «Учитель – учитель», «Учитель – ученик».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lastRenderedPageBreak/>
        <w:t>8.1 Форма наставничества «Ученик – ученик».</w:t>
      </w:r>
    </w:p>
    <w:p w:rsidR="00FE07F9" w:rsidRPr="006A5E93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Цель -</w:t>
      </w:r>
      <w:r w:rsidRPr="006A5E93">
        <w:rPr>
          <w:rFonts w:ascii="Times New Roman" w:hAnsi="Times New Roman" w:cs="Times New Roman"/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07F9" w:rsidRPr="006A5E93" w:rsidRDefault="00FE07F9" w:rsidP="00A57A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FE07F9" w:rsidRPr="006A5E93" w:rsidRDefault="00FE07F9" w:rsidP="00A57A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FE07F9" w:rsidRPr="006A5E93" w:rsidRDefault="00FE07F9" w:rsidP="00A57A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6A5E93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6A5E93">
        <w:rPr>
          <w:rFonts w:ascii="Times New Roman" w:hAnsi="Times New Roman" w:cs="Times New Roman"/>
          <w:sz w:val="24"/>
          <w:szCs w:val="24"/>
        </w:rPr>
        <w:t>.</w:t>
      </w:r>
    </w:p>
    <w:p w:rsidR="00FE07F9" w:rsidRPr="006A5E93" w:rsidRDefault="00FE07F9" w:rsidP="00A57A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Оказание помощи в адаптации к новым условиям среды.</w:t>
      </w:r>
    </w:p>
    <w:p w:rsidR="00FE07F9" w:rsidRPr="006A5E93" w:rsidRDefault="00FE07F9" w:rsidP="00A57A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FE07F9" w:rsidRPr="006A5E93" w:rsidRDefault="00FE07F9" w:rsidP="00A57A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FE07F9" w:rsidRPr="006A5E93" w:rsidRDefault="00FE07F9" w:rsidP="00A57AB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Высокий уровень включения наставляемых во все социальные, культурные и образовательные процессы.</w:t>
      </w:r>
    </w:p>
    <w:p w:rsidR="00FE07F9" w:rsidRPr="006A5E93" w:rsidRDefault="00FE07F9" w:rsidP="00A57AB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Повышение успеваемости в школе.</w:t>
      </w:r>
    </w:p>
    <w:p w:rsidR="00FE07F9" w:rsidRPr="006A5E93" w:rsidRDefault="00FE07F9" w:rsidP="00A57AB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:rsidR="00FE07F9" w:rsidRPr="006A5E93" w:rsidRDefault="00FE07F9" w:rsidP="00A57AB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FE07F9" w:rsidRPr="006A5E93" w:rsidRDefault="00FE07F9" w:rsidP="00A57AB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Количественный и качественный рост успешно реализованных творческих и образовательных проектов.</w:t>
      </w:r>
    </w:p>
    <w:p w:rsidR="00FE07F9" w:rsidRPr="006A5E93" w:rsidRDefault="00FE07F9" w:rsidP="00A57AB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 xml:space="preserve">Снижение числа обучающихся состоящих на ВШК и ОП и </w:t>
      </w:r>
      <w:proofErr w:type="spellStart"/>
      <w:r w:rsidRPr="006A5E93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6A5E93">
        <w:rPr>
          <w:rFonts w:ascii="Times New Roman" w:hAnsi="Times New Roman" w:cs="Times New Roman"/>
          <w:sz w:val="24"/>
          <w:szCs w:val="24"/>
        </w:rPr>
        <w:t>.</w:t>
      </w:r>
    </w:p>
    <w:p w:rsidR="00FE07F9" w:rsidRPr="006A5E93" w:rsidRDefault="00FE07F9" w:rsidP="00A57AB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FE07F9" w:rsidRPr="006A5E93" w:rsidRDefault="00FE07F9" w:rsidP="00FE07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7F9" w:rsidRPr="006A5E93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FE07F9" w:rsidRPr="006A5E93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2916"/>
        <w:gridCol w:w="2991"/>
      </w:tblGrid>
      <w:tr w:rsidR="00FE07F9" w:rsidRPr="006A5E93" w:rsidTr="005E5A90">
        <w:tc>
          <w:tcPr>
            <w:tcW w:w="3510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FE07F9" w:rsidRPr="006A5E93" w:rsidTr="005E5A90">
        <w:tc>
          <w:tcPr>
            <w:tcW w:w="3510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FE07F9" w:rsidRPr="006A5E93" w:rsidTr="005E5A90">
        <w:trPr>
          <w:trHeight w:val="698"/>
        </w:trPr>
        <w:tc>
          <w:tcPr>
            <w:tcW w:w="3510" w:type="dxa"/>
          </w:tcPr>
          <w:p w:rsidR="00FE07F9" w:rsidRPr="006A5E93" w:rsidRDefault="00FE07F9" w:rsidP="00A57AB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Лидер класса или параллели,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принимающий активное участие в жизни школы.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</w:t>
            </w:r>
            <w:proofErr w:type="spellStart"/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юношеских организаций и объединений. </w:t>
            </w:r>
          </w:p>
        </w:tc>
        <w:tc>
          <w:tcPr>
            <w:tcW w:w="2960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01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FE07F9" w:rsidRPr="006A5E93" w:rsidRDefault="00FE07F9" w:rsidP="00FE07F9">
      <w:pPr>
        <w:rPr>
          <w:rFonts w:ascii="Times New Roman" w:hAnsi="Times New Roman" w:cs="Times New Roman"/>
          <w:sz w:val="24"/>
          <w:szCs w:val="24"/>
        </w:rPr>
      </w:pPr>
    </w:p>
    <w:p w:rsidR="00FE07F9" w:rsidRPr="006A5E93" w:rsidRDefault="00FE07F9" w:rsidP="00FE07F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FE07F9" w:rsidRPr="006A5E93" w:rsidTr="005E5A90">
        <w:tc>
          <w:tcPr>
            <w:tcW w:w="3510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FE07F9" w:rsidRPr="006A5E93" w:rsidTr="005E5A90">
        <w:tc>
          <w:tcPr>
            <w:tcW w:w="3510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FE07F9" w:rsidRPr="006A5E93" w:rsidTr="005E5A90">
        <w:tc>
          <w:tcPr>
            <w:tcW w:w="3510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F9" w:rsidRPr="006A5E93" w:rsidTr="005E5A90">
        <w:tc>
          <w:tcPr>
            <w:tcW w:w="3510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954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FE07F9" w:rsidRPr="006A5E93" w:rsidTr="005E5A90">
        <w:tc>
          <w:tcPr>
            <w:tcW w:w="3510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954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FE07F9" w:rsidRPr="006A5E93" w:rsidRDefault="00FE07F9" w:rsidP="00FE07F9">
      <w:pPr>
        <w:rPr>
          <w:rFonts w:ascii="Times New Roman" w:hAnsi="Times New Roman" w:cs="Times New Roman"/>
          <w:sz w:val="24"/>
          <w:szCs w:val="24"/>
        </w:rPr>
      </w:pP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учащихся школьного сообщества.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пар, групп.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После личных встреч, обсуждения вопросов. Назначения куратором.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FE07F9" w:rsidRPr="006A5E93" w:rsidRDefault="00FE07F9" w:rsidP="00FE07F9">
      <w:pPr>
        <w:rPr>
          <w:rFonts w:ascii="Times New Roman" w:hAnsi="Times New Roman" w:cs="Times New Roman"/>
          <w:sz w:val="24"/>
          <w:szCs w:val="24"/>
        </w:rPr>
      </w:pPr>
    </w:p>
    <w:p w:rsidR="00FE07F9" w:rsidRPr="006A5E93" w:rsidRDefault="00FE07F9" w:rsidP="00FE07F9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FE07F9" w:rsidRPr="006A5E93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Цель -</w:t>
      </w:r>
      <w:r w:rsidRPr="006A5E93">
        <w:rPr>
          <w:rFonts w:ascii="Times New Roman" w:hAnsi="Times New Roman" w:cs="Times New Roman"/>
          <w:sz w:val="24"/>
          <w:szCs w:val="24"/>
        </w:rPr>
        <w:t xml:space="preserve"> разносторонняя поддержка </w:t>
      </w:r>
      <w:proofErr w:type="gramStart"/>
      <w:r w:rsidRPr="006A5E93">
        <w:rPr>
          <w:rFonts w:ascii="Times New Roman" w:hAnsi="Times New Roman" w:cs="Times New Roman"/>
          <w:sz w:val="24"/>
          <w:szCs w:val="24"/>
        </w:rPr>
        <w:t>в  повышении</w:t>
      </w:r>
      <w:proofErr w:type="gramEnd"/>
      <w:r w:rsidRPr="006A5E93">
        <w:rPr>
          <w:rFonts w:ascii="Times New Roman" w:hAnsi="Times New Roman" w:cs="Times New Roman"/>
          <w:sz w:val="24"/>
          <w:szCs w:val="24"/>
        </w:rPr>
        <w:t xml:space="preserve"> у педагога профессионального потенциала и уровня , 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07F9" w:rsidRPr="006A5E93" w:rsidRDefault="00FE07F9" w:rsidP="00A57AB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FE07F9" w:rsidRPr="006A5E93" w:rsidRDefault="00FE07F9" w:rsidP="00A57AB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FE07F9" w:rsidRPr="006A5E93" w:rsidRDefault="00FE07F9" w:rsidP="00A57AB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Ориентировать педагога на творческое использование передового педагогического опыта в своей деятельности.</w:t>
      </w:r>
    </w:p>
    <w:p w:rsidR="00FE07F9" w:rsidRPr="006A5E93" w:rsidRDefault="00FE07F9" w:rsidP="00A57AB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Активизировать интерес к педагогической деятельности в целях его закрепления в образовательной организации.</w:t>
      </w:r>
    </w:p>
    <w:p w:rsidR="00FE07F9" w:rsidRPr="006A5E93" w:rsidRDefault="00FE07F9" w:rsidP="00A57AB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педагогических компетенций.</w:t>
      </w: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FE07F9" w:rsidRPr="006A5E93" w:rsidRDefault="00FE07F9" w:rsidP="00FE07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Высокий уровень включенности новых педагогов в педагогическую работу и культурную жизнь образовательной организации.</w:t>
      </w:r>
    </w:p>
    <w:p w:rsidR="00FE07F9" w:rsidRPr="006A5E93" w:rsidRDefault="00FE07F9" w:rsidP="00FE07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FE07F9" w:rsidRPr="006A5E93" w:rsidRDefault="00FE07F9" w:rsidP="00FE07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FE07F9" w:rsidRPr="006A5E93" w:rsidRDefault="00FE07F9" w:rsidP="00FE07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FE07F9" w:rsidRPr="006A5E93" w:rsidRDefault="00FE07F9" w:rsidP="00FE07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FE07F9" w:rsidRPr="006A5E93" w:rsidRDefault="00FE07F9" w:rsidP="00FE07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FE07F9" w:rsidRPr="006A5E93" w:rsidRDefault="00FE07F9" w:rsidP="00FE07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FE07F9" w:rsidRPr="006A5E93" w:rsidRDefault="00FE07F9" w:rsidP="00FE07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lastRenderedPageBreak/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p w:rsidR="00FE07F9" w:rsidRPr="006A5E93" w:rsidRDefault="00FE07F9" w:rsidP="00FE0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2110"/>
        <w:gridCol w:w="2258"/>
        <w:gridCol w:w="2510"/>
      </w:tblGrid>
      <w:tr w:rsidR="00FE07F9" w:rsidRPr="006A5E93" w:rsidTr="005E5A90">
        <w:tc>
          <w:tcPr>
            <w:tcW w:w="4677" w:type="dxa"/>
            <w:gridSpan w:val="2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FE07F9" w:rsidRPr="006A5E93" w:rsidTr="005E5A90">
        <w:tc>
          <w:tcPr>
            <w:tcW w:w="4677" w:type="dxa"/>
            <w:gridSpan w:val="2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FE07F9" w:rsidRPr="006A5E93" w:rsidTr="005E5A90">
        <w:trPr>
          <w:trHeight w:val="463"/>
        </w:trPr>
        <w:tc>
          <w:tcPr>
            <w:tcW w:w="4677" w:type="dxa"/>
            <w:gridSpan w:val="2"/>
          </w:tcPr>
          <w:p w:rsidR="00FE07F9" w:rsidRPr="006A5E93" w:rsidRDefault="00FE07F9" w:rsidP="00A57AB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FE07F9" w:rsidRPr="006A5E93" w:rsidRDefault="00FE07F9" w:rsidP="00A57AB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97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    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FE07F9" w:rsidRPr="006A5E93" w:rsidTr="005E5A90">
        <w:trPr>
          <w:trHeight w:val="223"/>
        </w:trPr>
        <w:tc>
          <w:tcPr>
            <w:tcW w:w="4677" w:type="dxa"/>
            <w:gridSpan w:val="2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/>
          </w:tcPr>
          <w:p w:rsidR="00FE07F9" w:rsidRPr="006A5E93" w:rsidRDefault="00FE07F9" w:rsidP="005E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FE07F9" w:rsidRPr="006A5E93" w:rsidTr="005E5A90">
        <w:trPr>
          <w:trHeight w:val="242"/>
        </w:trPr>
        <w:tc>
          <w:tcPr>
            <w:tcW w:w="2510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:rsidR="00FE07F9" w:rsidRPr="006A5E93" w:rsidRDefault="00FE07F9" w:rsidP="005E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FE07F9" w:rsidRPr="006A5E93" w:rsidRDefault="00FE07F9" w:rsidP="005E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F9" w:rsidRPr="006A5E93" w:rsidTr="005E5A90">
        <w:trPr>
          <w:trHeight w:val="259"/>
        </w:trPr>
        <w:tc>
          <w:tcPr>
            <w:tcW w:w="2510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 и коммуникативных проблем, контролирует самостоятельную работу молодого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 или педагога.  </w:t>
            </w:r>
          </w:p>
        </w:tc>
        <w:tc>
          <w:tcPr>
            <w:tcW w:w="2167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</w:tcPr>
          <w:p w:rsidR="00FE07F9" w:rsidRPr="006A5E93" w:rsidRDefault="00FE07F9" w:rsidP="005E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FE07F9" w:rsidRPr="006A5E93" w:rsidRDefault="00FE07F9" w:rsidP="005E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7F9" w:rsidRPr="006A5E93" w:rsidRDefault="00FE07F9" w:rsidP="00FE07F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E07F9" w:rsidRPr="006A5E93" w:rsidRDefault="00FE07F9" w:rsidP="00FE07F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E07F9" w:rsidRPr="006A5E93" w:rsidTr="005E5A90">
        <w:tc>
          <w:tcPr>
            <w:tcW w:w="3794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FE07F9" w:rsidRPr="006A5E93" w:rsidTr="005E5A90">
        <w:tc>
          <w:tcPr>
            <w:tcW w:w="3794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FE07F9" w:rsidRPr="006A5E93" w:rsidTr="005E5A90">
        <w:tc>
          <w:tcPr>
            <w:tcW w:w="3794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FE07F9" w:rsidRPr="006A5E93" w:rsidTr="005E5A90">
        <w:tc>
          <w:tcPr>
            <w:tcW w:w="3794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812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FE07F9" w:rsidRPr="006A5E93" w:rsidTr="005E5A90">
        <w:tc>
          <w:tcPr>
            <w:tcW w:w="3794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FE07F9" w:rsidRPr="006A5E93" w:rsidRDefault="00FE07F9" w:rsidP="00FE07F9">
      <w:pPr>
        <w:rPr>
          <w:rFonts w:ascii="Times New Roman" w:hAnsi="Times New Roman" w:cs="Times New Roman"/>
          <w:b/>
          <w:sz w:val="24"/>
          <w:szCs w:val="24"/>
        </w:rPr>
      </w:pP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учитель».</w:t>
      </w: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После встреч, обсуждения вопросов.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 «Учитель – ученик»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Цель 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развитие гибких навыков, лидерских качеств, </w:t>
      </w:r>
      <w:proofErr w:type="spell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создание условий для осознанного выбора профессии и формирование потенциала для построения успешной карьеры; 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-разносторонняя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93">
        <w:rPr>
          <w:rFonts w:ascii="Times New Roman" w:hAnsi="Times New Roman" w:cs="Times New Roman"/>
          <w:sz w:val="24"/>
          <w:szCs w:val="24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</w:t>
      </w:r>
      <w:r>
        <w:rPr>
          <w:rFonts w:ascii="Times New Roman" w:hAnsi="Times New Roman" w:cs="Times New Roman"/>
          <w:sz w:val="24"/>
          <w:szCs w:val="24"/>
        </w:rPr>
        <w:t>БМБОУ СШ №12 г Волгодонска</w:t>
      </w:r>
      <w:r w:rsidRPr="006A5E93">
        <w:rPr>
          <w:rFonts w:ascii="Times New Roman" w:hAnsi="Times New Roman" w:cs="Times New Roman"/>
          <w:sz w:val="24"/>
          <w:szCs w:val="24"/>
        </w:rPr>
        <w:t>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ученик».</w:t>
      </w:r>
    </w:p>
    <w:p w:rsidR="00FE07F9" w:rsidRPr="006A5E93" w:rsidRDefault="00FE07F9" w:rsidP="00FE07F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2307"/>
        <w:gridCol w:w="2763"/>
      </w:tblGrid>
      <w:tr w:rsidR="00FE07F9" w:rsidRPr="006A5E93" w:rsidTr="005E5A90">
        <w:tc>
          <w:tcPr>
            <w:tcW w:w="4644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27" w:type="dxa"/>
            <w:gridSpan w:val="2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FE07F9" w:rsidRPr="006A5E93" w:rsidTr="005E5A90">
        <w:tc>
          <w:tcPr>
            <w:tcW w:w="4644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127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800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FE07F9" w:rsidRPr="006A5E93" w:rsidTr="005E5A90">
        <w:tc>
          <w:tcPr>
            <w:tcW w:w="4644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мастер своего дела, имеющий успешный опыт в достижении жизненного, личностного и профессионального результата,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      </w:r>
          </w:p>
        </w:tc>
        <w:tc>
          <w:tcPr>
            <w:tcW w:w="2127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Обучающийся, демонстрирующий высокие образовательные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потребностями ,имеющий низкую информированность о перспективах самостоятельного выбора векторов творческого развития,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карьерных и иных возможностей.</w:t>
            </w:r>
          </w:p>
        </w:tc>
        <w:tc>
          <w:tcPr>
            <w:tcW w:w="2800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 </w:t>
            </w:r>
          </w:p>
        </w:tc>
      </w:tr>
    </w:tbl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ученик».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FE07F9" w:rsidRPr="006A5E93" w:rsidTr="005E5A90">
        <w:tc>
          <w:tcPr>
            <w:tcW w:w="1980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</w:tcPr>
          <w:p w:rsidR="00FE07F9" w:rsidRPr="006A5E93" w:rsidRDefault="00FE07F9" w:rsidP="005E5A90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FE07F9" w:rsidRPr="006A5E93" w:rsidTr="005E5A90">
        <w:tc>
          <w:tcPr>
            <w:tcW w:w="1980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«Учитель–неуспевающий ученик»</w:t>
            </w:r>
          </w:p>
        </w:tc>
        <w:tc>
          <w:tcPr>
            <w:tcW w:w="7513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FE07F9" w:rsidRPr="006A5E93" w:rsidTr="005E5A90">
        <w:tc>
          <w:tcPr>
            <w:tcW w:w="1980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«Учитель–пассивный ученик»</w:t>
            </w:r>
          </w:p>
        </w:tc>
        <w:tc>
          <w:tcPr>
            <w:tcW w:w="7513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FE07F9" w:rsidRPr="006A5E93" w:rsidTr="005E5A90">
        <w:tc>
          <w:tcPr>
            <w:tcW w:w="1980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«Учитель–одаренный ученик»</w:t>
            </w:r>
          </w:p>
        </w:tc>
        <w:tc>
          <w:tcPr>
            <w:tcW w:w="7513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FE07F9" w:rsidRPr="006A5E93" w:rsidTr="005E5A90">
        <w:tc>
          <w:tcPr>
            <w:tcW w:w="1980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«Учитель–ребенок с ОВЗ/ребенок-инвалид»</w:t>
            </w:r>
          </w:p>
        </w:tc>
        <w:tc>
          <w:tcPr>
            <w:tcW w:w="7513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3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ученик».</w:t>
      </w:r>
    </w:p>
    <w:p w:rsidR="00FE07F9" w:rsidRPr="006A5E93" w:rsidRDefault="00FE07F9" w:rsidP="00FE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отбор наставников </w:t>
            </w: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 педагогов.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6A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образовательных результатов у наставляемых. 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FE07F9" w:rsidRPr="006A5E93" w:rsidTr="005E5A90">
        <w:tc>
          <w:tcPr>
            <w:tcW w:w="4785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FE07F9" w:rsidRPr="006A5E93" w:rsidRDefault="00FE07F9" w:rsidP="005E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наставляемого на ученической конференции. </w:t>
            </w:r>
          </w:p>
        </w:tc>
      </w:tr>
    </w:tbl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результатов реализации программы наставничества.</w:t>
      </w:r>
    </w:p>
    <w:p w:rsidR="00FE07F9" w:rsidRPr="006A5E93" w:rsidRDefault="00FE07F9" w:rsidP="00FE07F9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процесса реализации программы наставничества;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оценка мотивационно-личностного, </w:t>
      </w:r>
      <w:proofErr w:type="spell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компетентностного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FE07F9" w:rsidRPr="006A5E93" w:rsidRDefault="00FE07F9" w:rsidP="00FE0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9.1. Мониторинг и оценка качества процесса реализации программы наставничества.</w:t>
      </w:r>
    </w:p>
    <w:p w:rsidR="00FE07F9" w:rsidRPr="006A5E93" w:rsidRDefault="00FE07F9" w:rsidP="00FE0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E07F9" w:rsidRPr="006A5E93" w:rsidRDefault="00FE07F9" w:rsidP="00FE0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E07F9" w:rsidRPr="006A5E93" w:rsidRDefault="00FE07F9" w:rsidP="00FE0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мониторинга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реализуемой программы наставничества;</w:t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FE07F9" w:rsidRPr="006A5E93" w:rsidRDefault="00FE07F9" w:rsidP="00FE0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Задачи мониторинга: </w:t>
      </w:r>
    </w:p>
    <w:p w:rsidR="00FE07F9" w:rsidRPr="006A5E93" w:rsidRDefault="00FE07F9" w:rsidP="00FE07F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:rsidR="00FE07F9" w:rsidRPr="006A5E93" w:rsidRDefault="00FE07F9" w:rsidP="00FE07F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FE07F9" w:rsidRPr="006A5E93" w:rsidRDefault="00FE07F9" w:rsidP="00FE07F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:rsidR="00FE07F9" w:rsidRPr="006A5E93" w:rsidRDefault="00FE07F9" w:rsidP="00FE07F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:rsidR="00FE07F9" w:rsidRPr="006A5E93" w:rsidRDefault="00FE07F9" w:rsidP="00FE07F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FE07F9" w:rsidRPr="006A5E93" w:rsidRDefault="00FE07F9" w:rsidP="00FE07F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профессионального благополучия.</w:t>
      </w:r>
    </w:p>
    <w:p w:rsidR="00FE07F9" w:rsidRPr="006A5E93" w:rsidRDefault="00FE07F9" w:rsidP="00FE07F9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По результатам опроса в рамках первого этапа мониторинга будет предоставлен анализ реализуемой программы наставничества.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Сбор данных для построения 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  проводит</w:t>
      </w:r>
      <w:proofErr w:type="gram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куратор программы.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E07F9" w:rsidRPr="006A5E93" w:rsidRDefault="00FE07F9" w:rsidP="00A57ABC">
      <w:pPr>
        <w:pStyle w:val="a4"/>
        <w:numPr>
          <w:ilvl w:val="0"/>
          <w:numId w:val="26"/>
        </w:numPr>
        <w:shd w:val="clear" w:color="auto" w:fill="FFFFFF"/>
        <w:spacing w:after="0" w:line="2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  <w:t xml:space="preserve">           Этап 2. 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мотивационно-личностный и профессиональный рост участников программы наставничества; развитие </w:t>
      </w:r>
      <w:proofErr w:type="spell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Процесс мониторинга влияния программ на всех участников включает два </w:t>
      </w:r>
      <w:proofErr w:type="spellStart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подэтапа</w:t>
      </w:r>
      <w:proofErr w:type="spellEnd"/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мониторинга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участников. 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характеристик участников программы.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образования пар "наставник-наставляемый".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FE07F9" w:rsidRPr="006A5E93" w:rsidRDefault="00FE07F9" w:rsidP="00FE07F9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FE07F9" w:rsidRPr="006A5E93" w:rsidRDefault="00FE07F9" w:rsidP="00FE07F9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FE07F9" w:rsidRPr="006A5E93" w:rsidRDefault="00FE07F9" w:rsidP="00FE07F9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FE07F9" w:rsidRPr="006A5E93" w:rsidRDefault="00FE07F9" w:rsidP="00FE07F9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FE07F9" w:rsidRPr="006A5E93" w:rsidRDefault="00FE07F9" w:rsidP="00FE07F9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FE07F9" w:rsidRPr="006A5E93" w:rsidRDefault="00FE07F9" w:rsidP="00FE07F9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FE07F9" w:rsidRPr="006A5E93" w:rsidRDefault="00FE07F9" w:rsidP="00FE07F9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A57AB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Механизмы мотивации и поощрения наставников</w:t>
      </w:r>
    </w:p>
    <w:p w:rsidR="00FE07F9" w:rsidRPr="006A5E93" w:rsidRDefault="00FE07F9" w:rsidP="00FE07F9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FE07F9" w:rsidRPr="006A5E93" w:rsidRDefault="00FE07F9" w:rsidP="00FE07F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:rsidR="00FE07F9" w:rsidRPr="006A5E93" w:rsidRDefault="00FE07F9" w:rsidP="00A57A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FE07F9" w:rsidRPr="006A5E93" w:rsidRDefault="00FE07F9" w:rsidP="00A57AB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FE07F9" w:rsidRPr="006A5E93" w:rsidRDefault="00FE07F9" w:rsidP="00A57AB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Создание специальной рубрики "Наши наставники" на школьном сайте. </w:t>
      </w:r>
    </w:p>
    <w:p w:rsidR="00FE07F9" w:rsidRPr="006A5E93" w:rsidRDefault="00FE07F9" w:rsidP="00A57AB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на школьном сайте методической копилки с программами наставничества.</w:t>
      </w:r>
    </w:p>
    <w:p w:rsidR="00FE07F9" w:rsidRPr="006A5E93" w:rsidRDefault="00FE07F9" w:rsidP="00A57AB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FE07F9" w:rsidRPr="006A5E93" w:rsidRDefault="00FE07F9" w:rsidP="00A57AB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:rsidR="00FE07F9" w:rsidRPr="006A5E93" w:rsidRDefault="00FE07F9" w:rsidP="00A57AB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Благодарственные письма родителям наставников из числа обучающихся. </w:t>
      </w:r>
    </w:p>
    <w:p w:rsidR="00FE07F9" w:rsidRPr="006A5E93" w:rsidRDefault="00FE07F9" w:rsidP="00A57AB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Предоставлять наставникам возможности принимать участие в формировании предложений. </w:t>
      </w:r>
      <w:r w:rsidRPr="006A5E9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07F9" w:rsidRPr="006A5E93" w:rsidRDefault="00FE07F9" w:rsidP="00FE0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E2524" w:rsidRDefault="007E2524"/>
    <w:sectPr w:rsidR="007E25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BC" w:rsidRDefault="00A57ABC" w:rsidP="00FE07F9">
      <w:pPr>
        <w:spacing w:after="0" w:line="240" w:lineRule="auto"/>
      </w:pPr>
      <w:r>
        <w:separator/>
      </w:r>
    </w:p>
  </w:endnote>
  <w:endnote w:type="continuationSeparator" w:id="0">
    <w:p w:rsidR="00A57ABC" w:rsidRDefault="00A57ABC" w:rsidP="00FE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938424"/>
      <w:docPartObj>
        <w:docPartGallery w:val="Page Numbers (Bottom of Page)"/>
        <w:docPartUnique/>
      </w:docPartObj>
    </w:sdtPr>
    <w:sdtContent>
      <w:p w:rsidR="00FE07F9" w:rsidRDefault="00FE07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FE07F9" w:rsidRDefault="00FE07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BC" w:rsidRDefault="00A57ABC" w:rsidP="00FE07F9">
      <w:pPr>
        <w:spacing w:after="0" w:line="240" w:lineRule="auto"/>
      </w:pPr>
      <w:r>
        <w:separator/>
      </w:r>
    </w:p>
  </w:footnote>
  <w:footnote w:type="continuationSeparator" w:id="0">
    <w:p w:rsidR="00A57ABC" w:rsidRDefault="00A57ABC" w:rsidP="00FE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6" w15:restartNumberingAfterBreak="0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83E1B93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2" w15:restartNumberingAfterBreak="0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5" w15:restartNumberingAfterBreak="0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B1CF1"/>
    <w:multiLevelType w:val="hybridMultilevel"/>
    <w:tmpl w:val="0C72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7F0065C"/>
    <w:multiLevelType w:val="hybridMultilevel"/>
    <w:tmpl w:val="B97437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1"/>
  </w:num>
  <w:num w:numId="5">
    <w:abstractNumId w:val="13"/>
  </w:num>
  <w:num w:numId="6">
    <w:abstractNumId w:val="18"/>
  </w:num>
  <w:num w:numId="7">
    <w:abstractNumId w:val="17"/>
  </w:num>
  <w:num w:numId="8">
    <w:abstractNumId w:val="24"/>
  </w:num>
  <w:num w:numId="9">
    <w:abstractNumId w:val="7"/>
  </w:num>
  <w:num w:numId="10">
    <w:abstractNumId w:val="15"/>
  </w:num>
  <w:num w:numId="11">
    <w:abstractNumId w:val="4"/>
  </w:num>
  <w:num w:numId="12">
    <w:abstractNumId w:val="25"/>
  </w:num>
  <w:num w:numId="13">
    <w:abstractNumId w:val="12"/>
  </w:num>
  <w:num w:numId="14">
    <w:abstractNumId w:val="0"/>
  </w:num>
  <w:num w:numId="15">
    <w:abstractNumId w:val="27"/>
  </w:num>
  <w:num w:numId="16">
    <w:abstractNumId w:val="9"/>
  </w:num>
  <w:num w:numId="17">
    <w:abstractNumId w:val="29"/>
  </w:num>
  <w:num w:numId="18">
    <w:abstractNumId w:val="22"/>
  </w:num>
  <w:num w:numId="19">
    <w:abstractNumId w:val="23"/>
  </w:num>
  <w:num w:numId="20">
    <w:abstractNumId w:val="20"/>
  </w:num>
  <w:num w:numId="21">
    <w:abstractNumId w:val="16"/>
  </w:num>
  <w:num w:numId="22">
    <w:abstractNumId w:val="19"/>
  </w:num>
  <w:num w:numId="23">
    <w:abstractNumId w:val="26"/>
  </w:num>
  <w:num w:numId="24">
    <w:abstractNumId w:val="5"/>
  </w:num>
  <w:num w:numId="25">
    <w:abstractNumId w:val="3"/>
  </w:num>
  <w:num w:numId="26">
    <w:abstractNumId w:val="14"/>
  </w:num>
  <w:num w:numId="27">
    <w:abstractNumId w:val="2"/>
  </w:num>
  <w:num w:numId="28">
    <w:abstractNumId w:val="6"/>
  </w:num>
  <w:num w:numId="29">
    <w:abstractNumId w:val="11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D2"/>
    <w:rsid w:val="004F37D2"/>
    <w:rsid w:val="007E2524"/>
    <w:rsid w:val="00A57ABC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3694"/>
  <w15:chartTrackingRefBased/>
  <w15:docId w15:val="{FC256B2C-958A-452F-91A5-A22E9B43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F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E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E0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7F9"/>
    <w:pPr>
      <w:ind w:left="720"/>
      <w:contextualSpacing/>
    </w:pPr>
  </w:style>
  <w:style w:type="paragraph" w:customStyle="1" w:styleId="ConsPlusNormal">
    <w:name w:val="ConsPlusNormal"/>
    <w:rsid w:val="00FE0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FE07F9"/>
    <w:rPr>
      <w:b/>
      <w:bCs/>
    </w:rPr>
  </w:style>
  <w:style w:type="paragraph" w:styleId="a6">
    <w:name w:val="Normal (Web)"/>
    <w:basedOn w:val="a"/>
    <w:uiPriority w:val="99"/>
    <w:unhideWhenUsed/>
    <w:rsid w:val="00FE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E07F9"/>
    <w:rPr>
      <w:i/>
      <w:iCs/>
    </w:rPr>
  </w:style>
  <w:style w:type="character" w:styleId="a8">
    <w:name w:val="Hyperlink"/>
    <w:basedOn w:val="a0"/>
    <w:uiPriority w:val="99"/>
    <w:semiHidden/>
    <w:unhideWhenUsed/>
    <w:rsid w:val="00FE07F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E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07F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E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7F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07F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E07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FE07F9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FollowedHyperlink"/>
    <w:basedOn w:val="a0"/>
    <w:uiPriority w:val="99"/>
    <w:semiHidden/>
    <w:unhideWhenUsed/>
    <w:rsid w:val="00FE0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5757</Words>
  <Characters>32817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2020-12-21T07:43:00Z</cp:lastPrinted>
  <dcterms:created xsi:type="dcterms:W3CDTF">2020-12-21T07:40:00Z</dcterms:created>
  <dcterms:modified xsi:type="dcterms:W3CDTF">2020-12-21T07:47:00Z</dcterms:modified>
</cp:coreProperties>
</file>