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8C" w:rsidRPr="007F2E81" w:rsidRDefault="00F3428C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20E8A" w:rsidRPr="00330AF0" w:rsidRDefault="00620E8A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AF0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результатах </w:t>
      </w:r>
      <w:proofErr w:type="spellStart"/>
      <w:r w:rsidRPr="00330AF0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D15B0F" w:rsidRPr="00330AF0" w:rsidRDefault="00620E8A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AF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</w:t>
      </w:r>
      <w:r w:rsidR="00D15B0F" w:rsidRPr="00330AF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образовательного </w:t>
      </w:r>
      <w:r w:rsidRPr="00330AF0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</w:t>
      </w:r>
    </w:p>
    <w:p w:rsidR="00620E8A" w:rsidRPr="00330AF0" w:rsidRDefault="00620E8A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AF0"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</w:t>
      </w:r>
    </w:p>
    <w:p w:rsidR="00D15B0F" w:rsidRPr="00330AF0" w:rsidRDefault="00D15B0F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AF0">
        <w:rPr>
          <w:rFonts w:ascii="Times New Roman" w:hAnsi="Times New Roman" w:cs="Times New Roman"/>
          <w:b/>
          <w:bCs/>
          <w:sz w:val="24"/>
          <w:szCs w:val="24"/>
        </w:rPr>
        <w:t xml:space="preserve">Каменского районного </w:t>
      </w:r>
      <w:r w:rsidR="00620E8A" w:rsidRPr="00330AF0">
        <w:rPr>
          <w:rFonts w:ascii="Times New Roman" w:hAnsi="Times New Roman" w:cs="Times New Roman"/>
          <w:b/>
          <w:bCs/>
          <w:sz w:val="24"/>
          <w:szCs w:val="24"/>
        </w:rPr>
        <w:t>Дом</w:t>
      </w:r>
      <w:r w:rsidR="00E8399F" w:rsidRPr="00330AF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20E8A" w:rsidRPr="00330AF0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творчества</w:t>
      </w:r>
      <w:r w:rsidRPr="00330AF0">
        <w:rPr>
          <w:rFonts w:ascii="Times New Roman" w:hAnsi="Times New Roman" w:cs="Times New Roman"/>
          <w:b/>
          <w:bCs/>
          <w:sz w:val="24"/>
          <w:szCs w:val="24"/>
        </w:rPr>
        <w:t xml:space="preserve"> Ростовской области</w:t>
      </w:r>
    </w:p>
    <w:p w:rsidR="00620E8A" w:rsidRPr="00330AF0" w:rsidRDefault="000B79A3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AF0">
        <w:rPr>
          <w:rFonts w:ascii="Times New Roman" w:hAnsi="Times New Roman" w:cs="Times New Roman"/>
          <w:b/>
          <w:bCs/>
          <w:sz w:val="24"/>
          <w:szCs w:val="24"/>
        </w:rPr>
        <w:t>за 2023-2024</w:t>
      </w:r>
      <w:r w:rsidR="00A42B23" w:rsidRPr="00330AF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A391B" w:rsidRPr="007F2E81" w:rsidRDefault="003A391B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A391B" w:rsidRPr="000007DD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07DD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0007DD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 дополнительного образования Каменского районного Дома детского творчества Ростовской области проводилось в соответствии с пунктом 3 части 2статьи 29 Федерального закона от 29 декабря 2012 г. N 273 - ФЗ «Об образовании в Российской Федерации»</w:t>
      </w:r>
      <w:r w:rsidRPr="000007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07DD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14 июня 2013 г. № 462 «Порядок проведения </w:t>
      </w:r>
      <w:proofErr w:type="spellStart"/>
      <w:r w:rsidRPr="000007D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007D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организаций», постановлением Правительства РФ</w:t>
      </w:r>
      <w:r w:rsidR="00F01244" w:rsidRPr="000007DD">
        <w:rPr>
          <w:rFonts w:ascii="Times New Roman" w:hAnsi="Times New Roman" w:cs="Times New Roman"/>
          <w:sz w:val="24"/>
          <w:szCs w:val="24"/>
        </w:rPr>
        <w:t xml:space="preserve"> </w:t>
      </w:r>
      <w:r w:rsidRPr="000007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007DD" w:rsidRPr="000007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7DD">
        <w:rPr>
          <w:rFonts w:ascii="Times New Roman" w:hAnsi="Times New Roman" w:cs="Times New Roman"/>
          <w:sz w:val="24"/>
          <w:szCs w:val="24"/>
        </w:rPr>
        <w:t xml:space="preserve">10.07.2013 г № 582«Об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 w:rsidRPr="000007D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007DD">
        <w:rPr>
          <w:rFonts w:ascii="Times New Roman" w:hAnsi="Times New Roman" w:cs="Times New Roman"/>
          <w:sz w:val="24"/>
          <w:szCs w:val="24"/>
        </w:rPr>
        <w:t>» с целью обеспечения доступности и открытости информации о деятельности организации, Уставом МБОУ ДО Каменского районного ДДТ, внутренними локальными актами</w:t>
      </w:r>
      <w:proofErr w:type="gramEnd"/>
      <w:r w:rsidRPr="000007DD">
        <w:rPr>
          <w:rFonts w:ascii="Times New Roman" w:hAnsi="Times New Roman" w:cs="Times New Roman"/>
          <w:sz w:val="24"/>
          <w:szCs w:val="24"/>
        </w:rPr>
        <w:t xml:space="preserve"> и нормативно-правовыми актами МБОУ ДО Каменского районного ДДТ.</w:t>
      </w:r>
    </w:p>
    <w:p w:rsidR="003A391B" w:rsidRPr="00FF09E1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 xml:space="preserve">Отчет составлен по материалам </w:t>
      </w:r>
      <w:proofErr w:type="spellStart"/>
      <w:r w:rsidRPr="00FF09E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F09E1">
        <w:rPr>
          <w:rFonts w:ascii="Times New Roman" w:hAnsi="Times New Roman" w:cs="Times New Roman"/>
          <w:sz w:val="24"/>
          <w:szCs w:val="24"/>
        </w:rPr>
        <w:t xml:space="preserve"> деятельности МБОУ ДО Каменского райо</w:t>
      </w:r>
      <w:r w:rsidR="000007DD" w:rsidRPr="00FF09E1">
        <w:rPr>
          <w:rFonts w:ascii="Times New Roman" w:hAnsi="Times New Roman" w:cs="Times New Roman"/>
          <w:sz w:val="24"/>
          <w:szCs w:val="24"/>
        </w:rPr>
        <w:t>нного ДДТ   за 2023-2024</w:t>
      </w:r>
      <w:r w:rsidR="00A42B23" w:rsidRPr="00FF09E1">
        <w:rPr>
          <w:rFonts w:ascii="Times New Roman" w:hAnsi="Times New Roman" w:cs="Times New Roman"/>
          <w:sz w:val="24"/>
          <w:szCs w:val="24"/>
        </w:rPr>
        <w:t xml:space="preserve"> </w:t>
      </w:r>
      <w:r w:rsidRPr="00FF09E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A391B" w:rsidRPr="00FF09E1" w:rsidRDefault="003A391B" w:rsidP="003A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F09E1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FF09E1">
        <w:rPr>
          <w:rFonts w:ascii="Times New Roman" w:hAnsi="Times New Roman" w:cs="Times New Roman"/>
          <w:sz w:val="24"/>
          <w:szCs w:val="24"/>
        </w:rPr>
        <w:t xml:space="preserve"> анализировались:</w:t>
      </w:r>
    </w:p>
    <w:p w:rsidR="003A391B" w:rsidRPr="00FF09E1" w:rsidRDefault="003A391B" w:rsidP="003A3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>организационно-правовое обеспечение образовательной деятельности;</w:t>
      </w:r>
    </w:p>
    <w:p w:rsidR="003A391B" w:rsidRPr="00FF09E1" w:rsidRDefault="003A391B" w:rsidP="003A3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>структура и система управления;</w:t>
      </w:r>
    </w:p>
    <w:p w:rsidR="003A391B" w:rsidRPr="00FF09E1" w:rsidRDefault="003A391B" w:rsidP="003A3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>образовательная деятельность в целом и методическое обеспечение образовательного процесса;</w:t>
      </w:r>
    </w:p>
    <w:p w:rsidR="003A391B" w:rsidRPr="00FF09E1" w:rsidRDefault="003A391B" w:rsidP="003A3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>конкурсная деятельность;</w:t>
      </w:r>
    </w:p>
    <w:p w:rsidR="003A391B" w:rsidRPr="00FF09E1" w:rsidRDefault="003A391B" w:rsidP="003A3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>результативность деятельности  учащихся и педагогов</w:t>
      </w:r>
      <w:r w:rsidR="00545437" w:rsidRPr="00FF09E1">
        <w:rPr>
          <w:rFonts w:ascii="Times New Roman" w:hAnsi="Times New Roman" w:cs="Times New Roman"/>
          <w:sz w:val="24"/>
          <w:szCs w:val="24"/>
        </w:rPr>
        <w:t xml:space="preserve"> </w:t>
      </w:r>
      <w:r w:rsidRPr="00FF09E1">
        <w:rPr>
          <w:rFonts w:ascii="Times New Roman" w:hAnsi="Times New Roman" w:cs="Times New Roman"/>
          <w:sz w:val="24"/>
          <w:szCs w:val="24"/>
        </w:rPr>
        <w:t>(награды и поощрения);</w:t>
      </w:r>
    </w:p>
    <w:p w:rsidR="003A391B" w:rsidRPr="00FF09E1" w:rsidRDefault="003A391B" w:rsidP="003A391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>воспитательная деятельность;</w:t>
      </w:r>
    </w:p>
    <w:p w:rsidR="003A391B" w:rsidRPr="00FF09E1" w:rsidRDefault="003A391B" w:rsidP="003A391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>кадровое обеспечение образовательного процесса по заявленным образовательным программам (качественный состав педагогических кадров);</w:t>
      </w:r>
    </w:p>
    <w:p w:rsidR="003A391B" w:rsidRPr="00FF09E1" w:rsidRDefault="003A391B" w:rsidP="003A391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>материально-техническая база (обеспечение образовательного процесса необходимым оборудованием).</w:t>
      </w:r>
    </w:p>
    <w:p w:rsidR="003A391B" w:rsidRPr="007F2E81" w:rsidRDefault="003A391B" w:rsidP="003A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3A391B" w:rsidRPr="00FF09E1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>Муниципальное  бюджетное образовательное учреждение дополнительного образования Каменский районный Дом детского творчества Ростовской области (далее – Каменский районный ДДТ) является юридическим лицом, имеет самостоятельный баланс, печать, штамп и бланки со своим наименованием. Учреждение осуществляет операции с поступающими ему в соответствии с законодательством средствами через лицевые счета, открываемые в Управлении финансов администрации муниципального образования «Каменский район».</w:t>
      </w:r>
    </w:p>
    <w:p w:rsidR="003A391B" w:rsidRPr="00FF09E1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ab/>
        <w:t xml:space="preserve">Каменский районный ДДТ выполняет муниципальное задание, сформированное и утвержденное Учредителем, в соответствии с Уставом и основными видами деятельности Каменского районного ДДТ. </w:t>
      </w:r>
      <w:proofErr w:type="gramStart"/>
      <w:r w:rsidRPr="00FF09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09E1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 осуществляет отдел образования Администрации Каменского  района.</w:t>
      </w:r>
    </w:p>
    <w:p w:rsidR="003A391B" w:rsidRPr="00FF09E1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>Тип: Учреждение  дополнительного образования</w:t>
      </w:r>
    </w:p>
    <w:p w:rsidR="003A391B" w:rsidRPr="00FF09E1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>Вид: Дом детского творчества</w:t>
      </w:r>
    </w:p>
    <w:p w:rsidR="003A391B" w:rsidRPr="00FF09E1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 xml:space="preserve">Учредитель: муниципальное образование «Каменский район» </w:t>
      </w:r>
    </w:p>
    <w:p w:rsidR="003A391B" w:rsidRPr="00FF09E1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lastRenderedPageBreak/>
        <w:t>Функции и полномочия учредителя МБОУ ДО Каменского районного ДДТ осуществляет в рамках своей компетенции, установленной нормативным правовым актом муниципального образования «Каменский район», отдел образования Администрации Каменского района</w:t>
      </w:r>
    </w:p>
    <w:p w:rsidR="003A391B" w:rsidRPr="00FF09E1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>Организационно-правовая форма: бюджетное учреждение</w:t>
      </w:r>
    </w:p>
    <w:p w:rsidR="003A391B" w:rsidRPr="00FF09E1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E1">
        <w:rPr>
          <w:rFonts w:ascii="Times New Roman" w:hAnsi="Times New Roman" w:cs="Times New Roman"/>
          <w:sz w:val="24"/>
          <w:szCs w:val="24"/>
        </w:rPr>
        <w:t xml:space="preserve">Место нахождения: 347850, Ростовская область, Каменский район, </w:t>
      </w:r>
      <w:proofErr w:type="spellStart"/>
      <w:r w:rsidRPr="00FF09E1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FF09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09E1">
        <w:rPr>
          <w:rFonts w:ascii="Times New Roman" w:hAnsi="Times New Roman" w:cs="Times New Roman"/>
          <w:sz w:val="24"/>
          <w:szCs w:val="24"/>
        </w:rPr>
        <w:t>Глубокий</w:t>
      </w:r>
      <w:proofErr w:type="gramEnd"/>
      <w:r w:rsidRPr="00FF09E1">
        <w:rPr>
          <w:rFonts w:ascii="Times New Roman" w:hAnsi="Times New Roman" w:cs="Times New Roman"/>
          <w:sz w:val="24"/>
          <w:szCs w:val="24"/>
        </w:rPr>
        <w:t>, улица Юбилейная, д.8.</w:t>
      </w:r>
    </w:p>
    <w:p w:rsidR="003A391B" w:rsidRPr="007F2E81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A391B" w:rsidRPr="00244532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532">
        <w:rPr>
          <w:rFonts w:ascii="Times New Roman" w:hAnsi="Times New Roman" w:cs="Times New Roman"/>
          <w:sz w:val="24"/>
          <w:szCs w:val="24"/>
        </w:rPr>
        <w:t xml:space="preserve">Учебный год в МБОУ </w:t>
      </w:r>
      <w:proofErr w:type="gramStart"/>
      <w:r w:rsidRPr="002445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4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532">
        <w:rPr>
          <w:rFonts w:ascii="Times New Roman" w:hAnsi="Times New Roman" w:cs="Times New Roman"/>
          <w:sz w:val="24"/>
          <w:szCs w:val="24"/>
        </w:rPr>
        <w:t>Каменском</w:t>
      </w:r>
      <w:proofErr w:type="gramEnd"/>
      <w:r w:rsidRPr="00244532">
        <w:rPr>
          <w:rFonts w:ascii="Times New Roman" w:hAnsi="Times New Roman" w:cs="Times New Roman"/>
          <w:sz w:val="24"/>
          <w:szCs w:val="24"/>
        </w:rPr>
        <w:t xml:space="preserve"> районном ДДТ начинается 1-го сентября и заканчивается 31 мая. Продолжительность учебного года для реализации общеобразовательных общеразвивающих программ составляет 36 недель. С 1-го июня по 31 августа МБОУ </w:t>
      </w:r>
      <w:proofErr w:type="gramStart"/>
      <w:r w:rsidRPr="002445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4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532">
        <w:rPr>
          <w:rFonts w:ascii="Times New Roman" w:hAnsi="Times New Roman" w:cs="Times New Roman"/>
          <w:sz w:val="24"/>
          <w:szCs w:val="24"/>
        </w:rPr>
        <w:t>Каменский</w:t>
      </w:r>
      <w:proofErr w:type="gramEnd"/>
      <w:r w:rsidRPr="00244532">
        <w:rPr>
          <w:rFonts w:ascii="Times New Roman" w:hAnsi="Times New Roman" w:cs="Times New Roman"/>
          <w:sz w:val="24"/>
          <w:szCs w:val="24"/>
        </w:rPr>
        <w:t xml:space="preserve"> районный ДДТ приказом директора переводится на летний режим функционирования. Режим работы согласовывается с Учредителем. Во время школьных каникул, кроме занятий, в детских объединениях МБОУ ДО Каменского районного ДДТ проводятся организационно-массовые и воспитательные мероприятия.</w:t>
      </w:r>
    </w:p>
    <w:p w:rsidR="003A391B" w:rsidRPr="00244532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532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2445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4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532">
        <w:rPr>
          <w:rFonts w:ascii="Times New Roman" w:hAnsi="Times New Roman" w:cs="Times New Roman"/>
          <w:sz w:val="24"/>
          <w:szCs w:val="24"/>
        </w:rPr>
        <w:t>Каменский</w:t>
      </w:r>
      <w:proofErr w:type="gramEnd"/>
      <w:r w:rsidRPr="00244532">
        <w:rPr>
          <w:rFonts w:ascii="Times New Roman" w:hAnsi="Times New Roman" w:cs="Times New Roman"/>
          <w:sz w:val="24"/>
          <w:szCs w:val="24"/>
        </w:rPr>
        <w:t xml:space="preserve"> районный ДДТ – учреждение дополнительного образования, предметом деятельности которого является оказание услуг (выполнение работ) по реализации дополнительных общеобразовательных общеразвивающих  программ.</w:t>
      </w:r>
    </w:p>
    <w:p w:rsidR="003A391B" w:rsidRPr="00244532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532">
        <w:rPr>
          <w:rFonts w:ascii="Times New Roman" w:hAnsi="Times New Roman" w:cs="Times New Roman"/>
          <w:sz w:val="24"/>
          <w:szCs w:val="24"/>
        </w:rPr>
        <w:t>Учреждение в своей деятельности руководствуется:</w:t>
      </w:r>
    </w:p>
    <w:p w:rsidR="003A391B" w:rsidRPr="009A53F0" w:rsidRDefault="003A391B" w:rsidP="003A39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F0">
        <w:rPr>
          <w:rFonts w:ascii="Times New Roman" w:hAnsi="Times New Roman" w:cs="Times New Roman"/>
          <w:sz w:val="24"/>
          <w:szCs w:val="24"/>
        </w:rPr>
        <w:t>Конституцией РФ;</w:t>
      </w:r>
    </w:p>
    <w:p w:rsidR="003A391B" w:rsidRPr="009A53F0" w:rsidRDefault="003A391B" w:rsidP="003A39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F0">
        <w:rPr>
          <w:rFonts w:ascii="Times New Roman" w:hAnsi="Times New Roman" w:cs="Times New Roman"/>
          <w:sz w:val="24"/>
          <w:szCs w:val="24"/>
        </w:rPr>
        <w:t>Законом № 273-ФЗ от 29 декабря 2012 года «Об образовании в Российской Федерации» (последняя редакция);</w:t>
      </w:r>
    </w:p>
    <w:p w:rsidR="003A391B" w:rsidRPr="009A53F0" w:rsidRDefault="003A391B" w:rsidP="00BE19BD">
      <w:pPr>
        <w:pStyle w:val="a4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9A53F0">
        <w:rPr>
          <w:rFonts w:ascii="Times New Roman" w:hAnsi="Times New Roman" w:cs="Times New Roman"/>
          <w:sz w:val="24"/>
          <w:szCs w:val="24"/>
        </w:rPr>
        <w:t>законодательством РФ и нормативными правовыми актами Министерства просвещения РФ, Министерства общего и профессионального образования Ростовской области;</w:t>
      </w:r>
    </w:p>
    <w:p w:rsidR="003A391B" w:rsidRDefault="003A391B" w:rsidP="003A39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F0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27.07.2022</w:t>
      </w:r>
      <w:r w:rsidR="009A53F0">
        <w:rPr>
          <w:rFonts w:ascii="Times New Roman" w:hAnsi="Times New Roman" w:cs="Times New Roman"/>
          <w:sz w:val="24"/>
          <w:szCs w:val="24"/>
        </w:rPr>
        <w:t xml:space="preserve"> </w:t>
      </w:r>
      <w:r w:rsidRPr="009A53F0">
        <w:rPr>
          <w:rFonts w:ascii="Times New Roman" w:hAnsi="Times New Roman" w:cs="Times New Roman"/>
          <w:sz w:val="24"/>
          <w:szCs w:val="24"/>
        </w:rPr>
        <w:t>г.  №</w:t>
      </w:r>
      <w:r w:rsidR="009A53F0" w:rsidRPr="009A53F0">
        <w:rPr>
          <w:rFonts w:ascii="Times New Roman" w:hAnsi="Times New Roman" w:cs="Times New Roman"/>
          <w:sz w:val="24"/>
          <w:szCs w:val="24"/>
        </w:rPr>
        <w:t xml:space="preserve"> </w:t>
      </w:r>
      <w:r w:rsidRPr="009A53F0">
        <w:rPr>
          <w:rFonts w:ascii="Times New Roman" w:hAnsi="Times New Roman" w:cs="Times New Roman"/>
          <w:sz w:val="24"/>
          <w:szCs w:val="24"/>
        </w:rPr>
        <w:t>629 «Об утверждении Порядка организации и осуществления образовательной деятельности по дополнительным о</w:t>
      </w:r>
      <w:r w:rsidR="009A53F0" w:rsidRPr="009A53F0">
        <w:rPr>
          <w:rFonts w:ascii="Times New Roman" w:hAnsi="Times New Roman" w:cs="Times New Roman"/>
          <w:sz w:val="24"/>
          <w:szCs w:val="24"/>
        </w:rPr>
        <w:t>бщеобразовательным программам»;</w:t>
      </w:r>
    </w:p>
    <w:p w:rsidR="008E37AD" w:rsidRDefault="008E37AD" w:rsidP="003A39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Правительства РФ от 31.03.2022 г. № 678-р «Об утверждении Концепции развития дополнительного образования детей до 2030 года и плана мероприятий по её реализации»;</w:t>
      </w:r>
    </w:p>
    <w:p w:rsidR="003A391B" w:rsidRPr="003B51A0" w:rsidRDefault="003A391B" w:rsidP="00A9766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1A0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№ 28 от 28.09.2020 года «Об  утверждении санитарных правил СП 2.4.3648-20 «Санитарно-эпидемиологические требования к организациям воспитания и  обучения, отдыха и оздоровления детей и молодёжи»</w:t>
      </w:r>
      <w:r w:rsidR="003B51A0">
        <w:rPr>
          <w:rFonts w:ascii="Times New Roman" w:hAnsi="Times New Roman" w:cs="Times New Roman"/>
          <w:sz w:val="24"/>
          <w:szCs w:val="24"/>
        </w:rPr>
        <w:t>;</w:t>
      </w:r>
    </w:p>
    <w:p w:rsidR="003B51A0" w:rsidRPr="009A53F0" w:rsidRDefault="003B51A0" w:rsidP="003B51A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F0">
        <w:rPr>
          <w:rFonts w:ascii="Times New Roman" w:hAnsi="Times New Roman" w:cs="Times New Roman"/>
          <w:sz w:val="24"/>
          <w:szCs w:val="24"/>
        </w:rPr>
        <w:t>Постановление</w:t>
      </w:r>
      <w:r w:rsidR="00A97666">
        <w:rPr>
          <w:rFonts w:ascii="Times New Roman" w:hAnsi="Times New Roman" w:cs="Times New Roman"/>
          <w:sz w:val="24"/>
          <w:szCs w:val="24"/>
        </w:rPr>
        <w:t>м</w:t>
      </w:r>
      <w:r w:rsidRPr="009A53F0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30.06.2020 № 16 (ред. от 20.06.2022)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9A53F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A53F0">
        <w:rPr>
          <w:rFonts w:ascii="Times New Roman" w:hAnsi="Times New Roman" w:cs="Times New Roman"/>
          <w:sz w:val="24"/>
          <w:szCs w:val="24"/>
        </w:rPr>
        <w:t xml:space="preserve"> инфекции»;</w:t>
      </w:r>
    </w:p>
    <w:p w:rsidR="00BE19BD" w:rsidRDefault="00BE19BD" w:rsidP="00BE19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BE1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Правительства Ростовской области от 08.12.2020 № 289 «О мероприятиях по формированию современных управленческих решений и организационно-</w:t>
      </w:r>
      <w:proofErr w:type="gramStart"/>
      <w:r w:rsidRPr="00BE1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экономических механизмов</w:t>
      </w:r>
      <w:proofErr w:type="gramEnd"/>
      <w:r w:rsidRPr="00BE1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E19BD" w:rsidRDefault="00BE19BD" w:rsidP="00BE19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Приказом Министерства просвещения РФ от 3 сентября 2019 г. N 467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"Об утверждении Целевой </w:t>
      </w:r>
      <w:proofErr w:type="gramStart"/>
      <w:r w:rsidRPr="00BE1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BE1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E25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5A0F" w:rsidRPr="00BE19BD" w:rsidRDefault="00E25A0F" w:rsidP="00BE19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Приказом министерства общего и профессионального образования Ростовской области от 29.08.2023 г. № 808 «О внедрении моделей выравнивания доступности дополнительных общеобразовательных программ для детей с различными образовательными возможностями и потребностями, в том числе для одарённых детей из сельской местности, детей, оказавшихся в трудной жизненной ситуации, </w:t>
      </w:r>
      <w:r w:rsidRPr="00E25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реализации дополнительных общеобразовательных программ в сетевой форме»;</w:t>
      </w:r>
      <w:proofErr w:type="gramEnd"/>
    </w:p>
    <w:p w:rsidR="00BE19BD" w:rsidRPr="009A53F0" w:rsidRDefault="00BE19BD" w:rsidP="00BE19B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F0">
        <w:rPr>
          <w:rFonts w:ascii="Times New Roman" w:hAnsi="Times New Roman" w:cs="Times New Roman"/>
          <w:sz w:val="24"/>
          <w:szCs w:val="24"/>
        </w:rPr>
        <w:lastRenderedPageBreak/>
        <w:t>Нормативными актами  Администрации МО «Каменский район»;</w:t>
      </w:r>
    </w:p>
    <w:p w:rsidR="00BE19BD" w:rsidRPr="009A53F0" w:rsidRDefault="00BE19BD" w:rsidP="00BE19B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F0">
        <w:rPr>
          <w:rFonts w:ascii="Times New Roman" w:hAnsi="Times New Roman" w:cs="Times New Roman"/>
          <w:sz w:val="24"/>
          <w:szCs w:val="24"/>
        </w:rPr>
        <w:t>Уставом  МБОУ ДО Каменского районного ДДТ;</w:t>
      </w:r>
    </w:p>
    <w:p w:rsidR="003A391B" w:rsidRPr="00AC1D7F" w:rsidRDefault="003A391B" w:rsidP="003A39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7F">
        <w:rPr>
          <w:rFonts w:ascii="Times New Roman" w:hAnsi="Times New Roman" w:cs="Times New Roman"/>
          <w:sz w:val="24"/>
          <w:szCs w:val="24"/>
        </w:rPr>
        <w:t>Документами по охране труда.</w:t>
      </w:r>
    </w:p>
    <w:p w:rsidR="003A391B" w:rsidRPr="00AC1D7F" w:rsidRDefault="003A391B" w:rsidP="003A39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7F">
        <w:rPr>
          <w:rFonts w:ascii="Times New Roman" w:hAnsi="Times New Roman" w:cs="Times New Roman"/>
          <w:sz w:val="24"/>
          <w:szCs w:val="24"/>
        </w:rPr>
        <w:t>Локальными актами учреждения.</w:t>
      </w:r>
    </w:p>
    <w:p w:rsidR="00620E8A" w:rsidRPr="007F2E81" w:rsidRDefault="00620E8A" w:rsidP="009A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3649A" w:rsidRDefault="008C2D01" w:rsidP="00436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 целями работы учреждения являю</w:t>
      </w:r>
      <w:r w:rsidR="00F55DEE" w:rsidRPr="00F55DEE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F55DEE" w:rsidRPr="00F55DEE">
        <w:rPr>
          <w:rFonts w:ascii="Times New Roman" w:hAnsi="Times New Roman" w:cs="Times New Roman"/>
          <w:sz w:val="24"/>
          <w:szCs w:val="24"/>
        </w:rPr>
        <w:t xml:space="preserve">  развитие мотивации детей к познанию и творчеству, содействие личностному и профессиональному самоопределению учащихся, их адаптация к жизни в динамичном обществе, воспитание гражданственности, духовности и толерантного сознания, прио</w:t>
      </w:r>
      <w:r>
        <w:rPr>
          <w:rFonts w:ascii="Times New Roman" w:hAnsi="Times New Roman" w:cs="Times New Roman"/>
          <w:sz w:val="24"/>
          <w:szCs w:val="24"/>
        </w:rPr>
        <w:t xml:space="preserve">бщение к здоровому образу жизни, реализация </w:t>
      </w:r>
      <w:r w:rsidRPr="00AA727D">
        <w:rPr>
          <w:rFonts w:ascii="Times New Roman" w:hAnsi="Times New Roman" w:cs="Times New Roman"/>
          <w:sz w:val="24"/>
          <w:szCs w:val="24"/>
        </w:rPr>
        <w:t>дополнительных общеобразовательных общеразвивающих программ и услуг в интересах личности, общества, государства.</w:t>
      </w:r>
      <w:r w:rsidR="00A3649A" w:rsidRPr="00A3649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20E8A" w:rsidRPr="00AA727D" w:rsidRDefault="00A3649A" w:rsidP="00436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49A">
        <w:rPr>
          <w:rFonts w:ascii="Times New Roman" w:hAnsi="Times New Roman" w:cs="Times New Roman"/>
          <w:sz w:val="24"/>
          <w:szCs w:val="24"/>
        </w:rPr>
        <w:t>Педагогический процесс в Доме детского творчества направлен на создание для каждого ребёнка комфортного образовательного пространства, поля неформального общения, культурной и эмоционально-значимой среды, в которой есть возможности для создания ситуации успеха.</w:t>
      </w:r>
      <w:r w:rsidR="00417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E8A" w:rsidRPr="00F02941" w:rsidRDefault="00620E8A" w:rsidP="001F7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41">
        <w:rPr>
          <w:rFonts w:ascii="Times New Roman" w:hAnsi="Times New Roman" w:cs="Times New Roman"/>
          <w:sz w:val="24"/>
          <w:szCs w:val="24"/>
        </w:rPr>
        <w:t>Учреждение осуществляет следующие основные виды деятельности:</w:t>
      </w:r>
    </w:p>
    <w:p w:rsidR="00620E8A" w:rsidRPr="00F02941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41">
        <w:rPr>
          <w:rFonts w:ascii="Times New Roman" w:hAnsi="Times New Roman" w:cs="Times New Roman"/>
          <w:sz w:val="24"/>
          <w:szCs w:val="24"/>
        </w:rPr>
        <w:t xml:space="preserve">-реализация дополнительных </w:t>
      </w:r>
      <w:r w:rsidR="00CD217A" w:rsidRPr="00F0294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F02941">
        <w:rPr>
          <w:rFonts w:ascii="Times New Roman" w:hAnsi="Times New Roman" w:cs="Times New Roman"/>
          <w:sz w:val="24"/>
          <w:szCs w:val="24"/>
        </w:rPr>
        <w:t>общеразвивающих программ</w:t>
      </w:r>
      <w:r w:rsidR="00FE76CC" w:rsidRPr="00F02941">
        <w:rPr>
          <w:rFonts w:ascii="Times New Roman" w:hAnsi="Times New Roman" w:cs="Times New Roman"/>
          <w:sz w:val="24"/>
          <w:szCs w:val="24"/>
        </w:rPr>
        <w:t xml:space="preserve"> </w:t>
      </w:r>
      <w:r w:rsidR="003D0811" w:rsidRPr="00F02941">
        <w:rPr>
          <w:rFonts w:ascii="Times New Roman" w:hAnsi="Times New Roman" w:cs="Times New Roman"/>
          <w:sz w:val="24"/>
          <w:szCs w:val="24"/>
        </w:rPr>
        <w:t>художественной, социально-гуманитарной</w:t>
      </w:r>
      <w:r w:rsidR="00755AB5" w:rsidRPr="00F02941">
        <w:rPr>
          <w:rFonts w:ascii="Times New Roman" w:hAnsi="Times New Roman" w:cs="Times New Roman"/>
          <w:sz w:val="24"/>
          <w:szCs w:val="24"/>
        </w:rPr>
        <w:t>,</w:t>
      </w:r>
      <w:r w:rsidRPr="00F02941">
        <w:rPr>
          <w:rFonts w:ascii="Times New Roman" w:hAnsi="Times New Roman" w:cs="Times New Roman"/>
          <w:sz w:val="24"/>
          <w:szCs w:val="24"/>
        </w:rPr>
        <w:t xml:space="preserve"> технической, физкультурно-</w:t>
      </w:r>
      <w:r w:rsidR="008F42B7" w:rsidRPr="00F02941">
        <w:rPr>
          <w:rFonts w:ascii="Times New Roman" w:hAnsi="Times New Roman" w:cs="Times New Roman"/>
          <w:sz w:val="24"/>
          <w:szCs w:val="24"/>
        </w:rPr>
        <w:t>спортивной</w:t>
      </w:r>
      <w:r w:rsidR="006F0D09" w:rsidRPr="00F02941">
        <w:rPr>
          <w:rFonts w:ascii="Times New Roman" w:hAnsi="Times New Roman" w:cs="Times New Roman"/>
          <w:sz w:val="24"/>
          <w:szCs w:val="24"/>
        </w:rPr>
        <w:t xml:space="preserve">, естественнонаучной </w:t>
      </w:r>
      <w:r w:rsidR="00DF3D02" w:rsidRPr="00F02941">
        <w:rPr>
          <w:rFonts w:ascii="Times New Roman" w:hAnsi="Times New Roman" w:cs="Times New Roman"/>
          <w:sz w:val="24"/>
          <w:szCs w:val="24"/>
        </w:rPr>
        <w:t>направленностей;</w:t>
      </w:r>
    </w:p>
    <w:p w:rsidR="00620E8A" w:rsidRPr="00F02941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41">
        <w:rPr>
          <w:rFonts w:ascii="Times New Roman" w:hAnsi="Times New Roman" w:cs="Times New Roman"/>
          <w:sz w:val="24"/>
          <w:szCs w:val="24"/>
        </w:rPr>
        <w:t xml:space="preserve">- организация и проведение районных воспитательных </w:t>
      </w:r>
      <w:r w:rsidR="00755AB5" w:rsidRPr="00F02941">
        <w:rPr>
          <w:rFonts w:ascii="Times New Roman" w:hAnsi="Times New Roman" w:cs="Times New Roman"/>
          <w:sz w:val="24"/>
          <w:szCs w:val="24"/>
        </w:rPr>
        <w:t xml:space="preserve">мероприятий (конкурсов, концертов, </w:t>
      </w:r>
      <w:r w:rsidR="00F02941" w:rsidRPr="00F02941">
        <w:rPr>
          <w:rFonts w:ascii="Times New Roman" w:hAnsi="Times New Roman" w:cs="Times New Roman"/>
          <w:sz w:val="24"/>
          <w:szCs w:val="24"/>
        </w:rPr>
        <w:t>выставок</w:t>
      </w:r>
      <w:r w:rsidRPr="00F02941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620E8A" w:rsidRPr="00F02941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41">
        <w:rPr>
          <w:rFonts w:ascii="Times New Roman" w:hAnsi="Times New Roman" w:cs="Times New Roman"/>
          <w:sz w:val="24"/>
          <w:szCs w:val="24"/>
        </w:rPr>
        <w:t xml:space="preserve">- организация участия учащихся в </w:t>
      </w:r>
      <w:r w:rsidR="00F620E8" w:rsidRPr="00F02941">
        <w:rPr>
          <w:rFonts w:ascii="Times New Roman" w:hAnsi="Times New Roman" w:cs="Times New Roman"/>
          <w:sz w:val="24"/>
          <w:szCs w:val="24"/>
        </w:rPr>
        <w:t xml:space="preserve"> областных</w:t>
      </w:r>
      <w:r w:rsidR="00755AB5" w:rsidRPr="00F02941">
        <w:rPr>
          <w:rFonts w:ascii="Times New Roman" w:hAnsi="Times New Roman" w:cs="Times New Roman"/>
          <w:sz w:val="24"/>
          <w:szCs w:val="24"/>
        </w:rPr>
        <w:t xml:space="preserve">, </w:t>
      </w:r>
      <w:r w:rsidR="00F620E8" w:rsidRPr="00F02941">
        <w:rPr>
          <w:rFonts w:ascii="Times New Roman" w:hAnsi="Times New Roman" w:cs="Times New Roman"/>
          <w:sz w:val="24"/>
          <w:szCs w:val="24"/>
        </w:rPr>
        <w:t>все</w:t>
      </w:r>
      <w:r w:rsidR="00755AB5" w:rsidRPr="00F02941">
        <w:rPr>
          <w:rFonts w:ascii="Times New Roman" w:hAnsi="Times New Roman" w:cs="Times New Roman"/>
          <w:sz w:val="24"/>
          <w:szCs w:val="24"/>
        </w:rPr>
        <w:t>российских конкурсах,</w:t>
      </w:r>
      <w:r w:rsidR="00B47BFA" w:rsidRPr="00F02941">
        <w:rPr>
          <w:rFonts w:ascii="Times New Roman" w:hAnsi="Times New Roman" w:cs="Times New Roman"/>
          <w:sz w:val="24"/>
          <w:szCs w:val="24"/>
        </w:rPr>
        <w:t xml:space="preserve"> </w:t>
      </w:r>
      <w:r w:rsidR="00F02941" w:rsidRPr="00F02941">
        <w:rPr>
          <w:rFonts w:ascii="Times New Roman" w:hAnsi="Times New Roman" w:cs="Times New Roman"/>
          <w:sz w:val="24"/>
          <w:szCs w:val="24"/>
        </w:rPr>
        <w:t>фестивалях</w:t>
      </w:r>
      <w:r w:rsidR="00825F9B" w:rsidRPr="00F0294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C55DF" w:rsidRPr="00F02941" w:rsidRDefault="0068407D" w:rsidP="008C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94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F0294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E76CC" w:rsidRPr="00F02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41">
        <w:rPr>
          <w:rFonts w:ascii="Times New Roman" w:hAnsi="Times New Roman" w:cs="Times New Roman"/>
          <w:sz w:val="24"/>
          <w:szCs w:val="24"/>
        </w:rPr>
        <w:t>Каменский</w:t>
      </w:r>
      <w:proofErr w:type="gramEnd"/>
      <w:r w:rsidRPr="00F02941">
        <w:rPr>
          <w:rFonts w:ascii="Times New Roman" w:hAnsi="Times New Roman" w:cs="Times New Roman"/>
          <w:sz w:val="24"/>
          <w:szCs w:val="24"/>
        </w:rPr>
        <w:t xml:space="preserve"> районный ДДТ</w:t>
      </w:r>
      <w:r w:rsidR="00620E8A" w:rsidRPr="00F02941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достоверной и актуальной</w:t>
      </w:r>
      <w:r w:rsidR="00FE76CC" w:rsidRPr="00F02941">
        <w:rPr>
          <w:rFonts w:ascii="Times New Roman" w:hAnsi="Times New Roman" w:cs="Times New Roman"/>
          <w:sz w:val="24"/>
          <w:szCs w:val="24"/>
        </w:rPr>
        <w:t xml:space="preserve"> </w:t>
      </w:r>
      <w:r w:rsidR="00620E8A" w:rsidRPr="00F02941">
        <w:rPr>
          <w:rFonts w:ascii="Times New Roman" w:hAnsi="Times New Roman" w:cs="Times New Roman"/>
          <w:sz w:val="24"/>
          <w:szCs w:val="24"/>
        </w:rPr>
        <w:t>информации о себе и предоставляемых образоват</w:t>
      </w:r>
      <w:r w:rsidR="004E311D" w:rsidRPr="00F02941">
        <w:rPr>
          <w:rFonts w:ascii="Times New Roman" w:hAnsi="Times New Roman" w:cs="Times New Roman"/>
          <w:sz w:val="24"/>
          <w:szCs w:val="24"/>
        </w:rPr>
        <w:t xml:space="preserve">ельных услугах путем создания и </w:t>
      </w:r>
      <w:r w:rsidR="00620E8A" w:rsidRPr="00F02941">
        <w:rPr>
          <w:rFonts w:ascii="Times New Roman" w:hAnsi="Times New Roman" w:cs="Times New Roman"/>
          <w:sz w:val="24"/>
          <w:szCs w:val="24"/>
        </w:rPr>
        <w:t>ведения официального сайта в информационно-телек</w:t>
      </w:r>
      <w:r w:rsidR="004E311D" w:rsidRPr="00F02941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="00711787" w:rsidRPr="00F02941">
        <w:rPr>
          <w:rFonts w:ascii="Times New Roman" w:hAnsi="Times New Roman" w:cs="Times New Roman"/>
          <w:sz w:val="24"/>
          <w:szCs w:val="24"/>
        </w:rPr>
        <w:t xml:space="preserve"> </w:t>
      </w:r>
      <w:r w:rsidR="00620E8A" w:rsidRPr="00F02941">
        <w:rPr>
          <w:rFonts w:ascii="Times New Roman" w:hAnsi="Times New Roman" w:cs="Times New Roman"/>
          <w:sz w:val="24"/>
          <w:szCs w:val="24"/>
        </w:rPr>
        <w:t>и размещения на нем п</w:t>
      </w:r>
      <w:r w:rsidR="00C0456D" w:rsidRPr="00F02941">
        <w:rPr>
          <w:rFonts w:ascii="Times New Roman" w:hAnsi="Times New Roman" w:cs="Times New Roman"/>
          <w:sz w:val="24"/>
          <w:szCs w:val="24"/>
        </w:rPr>
        <w:t xml:space="preserve">еречня сведений, установленного  </w:t>
      </w:r>
      <w:r w:rsidR="00620E8A" w:rsidRPr="00F02941">
        <w:rPr>
          <w:rFonts w:ascii="Times New Roman" w:hAnsi="Times New Roman" w:cs="Times New Roman"/>
          <w:sz w:val="24"/>
          <w:szCs w:val="24"/>
        </w:rPr>
        <w:t>федеральным законодательством.</w:t>
      </w:r>
    </w:p>
    <w:p w:rsidR="00BA005E" w:rsidRDefault="00A2225A" w:rsidP="008C55D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/>
          <w:bCs/>
          <w:color w:val="auto"/>
          <w:sz w:val="24"/>
          <w:szCs w:val="24"/>
        </w:rPr>
      </w:pPr>
      <w:hyperlink r:id="rId9" w:history="1">
        <w:r w:rsidR="00BA005E" w:rsidRPr="00F02941">
          <w:rPr>
            <w:rStyle w:val="ad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http://ддткаменскогорайона.рф/index.php</w:t>
        </w:r>
      </w:hyperlink>
      <w:r w:rsidR="00F02941">
        <w:rPr>
          <w:rStyle w:val="ad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F02941" w:rsidRPr="00F02941" w:rsidRDefault="00F02941" w:rsidP="008C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838" w:rsidRPr="00F02941" w:rsidRDefault="00512CE7" w:rsidP="00A805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2941">
        <w:rPr>
          <w:rFonts w:ascii="Times New Roman" w:hAnsi="Times New Roman" w:cs="Times New Roman"/>
          <w:bCs/>
          <w:sz w:val="24"/>
          <w:szCs w:val="24"/>
        </w:rPr>
        <w:t>Обзор</w:t>
      </w:r>
      <w:r w:rsidR="00F44C1D" w:rsidRPr="00F02941">
        <w:rPr>
          <w:rFonts w:ascii="Times New Roman" w:hAnsi="Times New Roman" w:cs="Times New Roman"/>
          <w:bCs/>
          <w:sz w:val="24"/>
          <w:szCs w:val="24"/>
        </w:rPr>
        <w:t>ы</w:t>
      </w:r>
      <w:r w:rsidR="00FE76CC" w:rsidRPr="00F029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C1D" w:rsidRPr="00F02941">
        <w:rPr>
          <w:rFonts w:ascii="Times New Roman" w:hAnsi="Times New Roman" w:cs="Times New Roman"/>
          <w:bCs/>
          <w:sz w:val="24"/>
          <w:szCs w:val="24"/>
        </w:rPr>
        <w:t>о проводимых мероприятиях</w:t>
      </w:r>
      <w:r w:rsidR="00FE76CC" w:rsidRPr="00F029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C1D" w:rsidRPr="00F02941"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Pr="00F02941">
        <w:rPr>
          <w:rFonts w:ascii="Times New Roman" w:hAnsi="Times New Roman" w:cs="Times New Roman"/>
          <w:bCs/>
          <w:sz w:val="24"/>
          <w:szCs w:val="24"/>
        </w:rPr>
        <w:t>публикуются в популярных социальных сетях:</w:t>
      </w:r>
      <w:r w:rsidR="004F5838" w:rsidRPr="00F02941">
        <w:rPr>
          <w:rFonts w:ascii="Arial" w:eastAsia="Times New Roman" w:hAnsi="Arial" w:cs="Arial"/>
          <w:sz w:val="23"/>
          <w:szCs w:val="23"/>
        </w:rPr>
        <w:t xml:space="preserve">  </w:t>
      </w:r>
      <w:r w:rsidR="00F44C1D" w:rsidRPr="00F02941">
        <w:rPr>
          <w:rFonts w:ascii="Times New Roman" w:eastAsia="Times New Roman" w:hAnsi="Times New Roman" w:cs="Times New Roman"/>
          <w:sz w:val="24"/>
          <w:szCs w:val="24"/>
        </w:rPr>
        <w:t>«Одноклассники», «</w:t>
      </w:r>
      <w:proofErr w:type="spellStart"/>
      <w:r w:rsidR="00F44C1D" w:rsidRPr="00F02941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F44C1D" w:rsidRPr="00F02941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E035B3" w:rsidRPr="00F0294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035B3" w:rsidRPr="00F02941"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 w:rsidR="00E035B3" w:rsidRPr="00F0294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B4AE7" w:rsidRPr="00F02941" w:rsidRDefault="002B4AE7" w:rsidP="00620E8A">
      <w:pPr>
        <w:autoSpaceDE w:val="0"/>
        <w:autoSpaceDN w:val="0"/>
        <w:adjustRightInd w:val="0"/>
        <w:spacing w:after="0" w:line="240" w:lineRule="auto"/>
        <w:rPr>
          <w:rStyle w:val="ad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B43109" w:rsidRPr="00F02941" w:rsidRDefault="002B4AE7" w:rsidP="002B4AE7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F02941">
        <w:rPr>
          <w:shd w:val="clear" w:color="auto" w:fill="FFFFFF"/>
        </w:rPr>
        <w:t xml:space="preserve">- Одноклассники </w:t>
      </w:r>
      <w:hyperlink r:id="rId10" w:history="1">
        <w:r w:rsidRPr="00F02941">
          <w:rPr>
            <w:rStyle w:val="ad"/>
            <w:color w:val="auto"/>
            <w:shd w:val="clear" w:color="auto" w:fill="FFFFFF"/>
          </w:rPr>
          <w:t>https://ok.ru/ddt.kam</w:t>
        </w:r>
        <w:r w:rsidRPr="00F02941">
          <w:rPr>
            <w:rStyle w:val="ad"/>
            <w:color w:val="auto"/>
            <w:shd w:val="clear" w:color="auto" w:fill="FFFFFF"/>
          </w:rPr>
          <w:t>r</w:t>
        </w:r>
        <w:r w:rsidRPr="00F02941">
          <w:rPr>
            <w:rStyle w:val="ad"/>
            <w:color w:val="auto"/>
            <w:shd w:val="clear" w:color="auto" w:fill="FFFFFF"/>
          </w:rPr>
          <w:t>ay161</w:t>
        </w:r>
      </w:hyperlink>
    </w:p>
    <w:p w:rsidR="002B4AE7" w:rsidRPr="00F02941" w:rsidRDefault="002B4AE7" w:rsidP="002B4AE7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F02941">
        <w:rPr>
          <w:shd w:val="clear" w:color="auto" w:fill="FFFFFF"/>
        </w:rPr>
        <w:t xml:space="preserve">- </w:t>
      </w:r>
      <w:proofErr w:type="spellStart"/>
      <w:r w:rsidRPr="00F02941">
        <w:rPr>
          <w:shd w:val="clear" w:color="auto" w:fill="FFFFFF"/>
        </w:rPr>
        <w:t>ВКонтакте</w:t>
      </w:r>
      <w:proofErr w:type="spellEnd"/>
      <w:r w:rsidRPr="00F02941">
        <w:rPr>
          <w:shd w:val="clear" w:color="auto" w:fill="FFFFFF"/>
        </w:rPr>
        <w:t xml:space="preserve"> </w:t>
      </w:r>
      <w:hyperlink r:id="rId11" w:history="1">
        <w:r w:rsidRPr="00F02941">
          <w:rPr>
            <w:rStyle w:val="ad"/>
            <w:color w:val="auto"/>
            <w:shd w:val="clear" w:color="auto" w:fill="FFFFFF"/>
          </w:rPr>
          <w:t>https://vk.com/ddt.kamray16</w:t>
        </w:r>
        <w:r w:rsidRPr="00F02941">
          <w:rPr>
            <w:rStyle w:val="ad"/>
            <w:color w:val="auto"/>
            <w:shd w:val="clear" w:color="auto" w:fill="FFFFFF"/>
          </w:rPr>
          <w:t>1</w:t>
        </w:r>
      </w:hyperlink>
    </w:p>
    <w:p w:rsidR="002B4AE7" w:rsidRPr="00F02941" w:rsidRDefault="002B4AE7" w:rsidP="002B4AE7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F02941">
        <w:rPr>
          <w:shd w:val="clear" w:color="auto" w:fill="FFFFFF"/>
        </w:rPr>
        <w:t xml:space="preserve">- </w:t>
      </w:r>
      <w:proofErr w:type="spellStart"/>
      <w:r w:rsidRPr="00F02941">
        <w:rPr>
          <w:shd w:val="clear" w:color="auto" w:fill="FFFFFF"/>
        </w:rPr>
        <w:t>Телеграм</w:t>
      </w:r>
      <w:proofErr w:type="spellEnd"/>
      <w:r w:rsidRPr="00F02941">
        <w:rPr>
          <w:shd w:val="clear" w:color="auto" w:fill="FFFFFF"/>
        </w:rPr>
        <w:t xml:space="preserve"> </w:t>
      </w:r>
      <w:hyperlink r:id="rId12" w:history="1">
        <w:r w:rsidRPr="00F02941">
          <w:rPr>
            <w:rStyle w:val="ad"/>
            <w:color w:val="auto"/>
            <w:shd w:val="clear" w:color="auto" w:fill="FFFFFF"/>
          </w:rPr>
          <w:t>https://t.me/ddt_ka</w:t>
        </w:r>
        <w:r w:rsidRPr="00F02941">
          <w:rPr>
            <w:rStyle w:val="ad"/>
            <w:color w:val="auto"/>
            <w:shd w:val="clear" w:color="auto" w:fill="FFFFFF"/>
          </w:rPr>
          <w:t>m</w:t>
        </w:r>
        <w:r w:rsidRPr="00F02941">
          <w:rPr>
            <w:rStyle w:val="ad"/>
            <w:color w:val="auto"/>
            <w:shd w:val="clear" w:color="auto" w:fill="FFFFFF"/>
          </w:rPr>
          <w:t>ra</w:t>
        </w:r>
        <w:r w:rsidRPr="00F02941">
          <w:rPr>
            <w:rStyle w:val="ad"/>
            <w:color w:val="auto"/>
            <w:shd w:val="clear" w:color="auto" w:fill="FFFFFF"/>
          </w:rPr>
          <w:t>y</w:t>
        </w:r>
        <w:r w:rsidRPr="00F02941">
          <w:rPr>
            <w:rStyle w:val="ad"/>
            <w:color w:val="auto"/>
            <w:shd w:val="clear" w:color="auto" w:fill="FFFFFF"/>
          </w:rPr>
          <w:t>161</w:t>
        </w:r>
      </w:hyperlink>
    </w:p>
    <w:p w:rsidR="002B4AE7" w:rsidRPr="007F2E81" w:rsidRDefault="002B4AE7" w:rsidP="00620E8A">
      <w:pPr>
        <w:autoSpaceDE w:val="0"/>
        <w:autoSpaceDN w:val="0"/>
        <w:adjustRightInd w:val="0"/>
        <w:spacing w:after="0" w:line="240" w:lineRule="auto"/>
        <w:rPr>
          <w:rStyle w:val="ad"/>
          <w:rFonts w:ascii="Times New Roman" w:hAnsi="Times New Roman" w:cs="Times New Roman"/>
          <w:bCs/>
          <w:color w:val="FF0000"/>
          <w:sz w:val="24"/>
          <w:szCs w:val="24"/>
          <w:u w:val="none"/>
        </w:rPr>
      </w:pPr>
    </w:p>
    <w:p w:rsidR="00620E8A" w:rsidRPr="00D76B88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B88">
        <w:rPr>
          <w:rFonts w:ascii="Times New Roman" w:hAnsi="Times New Roman" w:cs="Times New Roman"/>
          <w:b/>
          <w:bCs/>
          <w:sz w:val="24"/>
          <w:szCs w:val="24"/>
        </w:rPr>
        <w:t>Сведения о юридическом лице</w:t>
      </w:r>
      <w:r w:rsidR="00DF3D02" w:rsidRPr="00D76B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0E8A" w:rsidRPr="00D76B88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8">
        <w:rPr>
          <w:rFonts w:ascii="Times New Roman" w:hAnsi="Times New Roman" w:cs="Times New Roman"/>
          <w:sz w:val="24"/>
          <w:szCs w:val="24"/>
        </w:rPr>
        <w:t xml:space="preserve">1.ОГРН </w:t>
      </w:r>
      <w:r w:rsidR="00C0456D" w:rsidRPr="00D76B88">
        <w:rPr>
          <w:rFonts w:ascii="Times New Roman" w:hAnsi="Times New Roman" w:cs="Times New Roman"/>
          <w:sz w:val="24"/>
          <w:szCs w:val="24"/>
        </w:rPr>
        <w:t>1026101085768</w:t>
      </w:r>
    </w:p>
    <w:p w:rsidR="00620E8A" w:rsidRPr="00D76B88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8">
        <w:rPr>
          <w:rFonts w:ascii="Times New Roman" w:hAnsi="Times New Roman" w:cs="Times New Roman"/>
          <w:sz w:val="24"/>
          <w:szCs w:val="24"/>
        </w:rPr>
        <w:t xml:space="preserve">2.ИНН </w:t>
      </w:r>
      <w:r w:rsidR="00C0456D" w:rsidRPr="00D76B88">
        <w:rPr>
          <w:rFonts w:ascii="Times New Roman" w:hAnsi="Times New Roman" w:cs="Times New Roman"/>
          <w:sz w:val="24"/>
          <w:szCs w:val="24"/>
        </w:rPr>
        <w:t>6114007145</w:t>
      </w:r>
    </w:p>
    <w:p w:rsidR="00831470" w:rsidRPr="00D76B88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8">
        <w:rPr>
          <w:rFonts w:ascii="Times New Roman" w:hAnsi="Times New Roman" w:cs="Times New Roman"/>
          <w:sz w:val="24"/>
          <w:szCs w:val="24"/>
        </w:rPr>
        <w:t xml:space="preserve">3.Устав </w:t>
      </w:r>
      <w:r w:rsidR="00C0456D" w:rsidRPr="00D76B88">
        <w:rPr>
          <w:rFonts w:ascii="Times New Roman" w:hAnsi="Times New Roman" w:cs="Times New Roman"/>
          <w:sz w:val="24"/>
          <w:szCs w:val="24"/>
        </w:rPr>
        <w:t>зарегистрирован в</w:t>
      </w:r>
      <w:r w:rsidR="00831470" w:rsidRPr="00D76B88">
        <w:rPr>
          <w:rFonts w:ascii="Times New Roman" w:hAnsi="Times New Roman" w:cs="Times New Roman"/>
          <w:sz w:val="24"/>
          <w:szCs w:val="24"/>
        </w:rPr>
        <w:t xml:space="preserve"> Межрайонной ИФНС России №21 по Ростовской области 24.02.2015 года.</w:t>
      </w:r>
    </w:p>
    <w:p w:rsidR="00831470" w:rsidRPr="00D76B88" w:rsidRDefault="00831470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8">
        <w:rPr>
          <w:rFonts w:ascii="Times New Roman" w:hAnsi="Times New Roman" w:cs="Times New Roman"/>
          <w:sz w:val="24"/>
          <w:szCs w:val="24"/>
        </w:rPr>
        <w:t>Изменения в Устав зарегистрированы в Межрайонной ИФНС России №21 по Ростовской</w:t>
      </w:r>
      <w:r w:rsidR="00FA4116" w:rsidRPr="00D76B8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D76B88">
        <w:rPr>
          <w:rFonts w:ascii="Times New Roman" w:hAnsi="Times New Roman" w:cs="Times New Roman"/>
          <w:sz w:val="24"/>
          <w:szCs w:val="24"/>
        </w:rPr>
        <w:t xml:space="preserve">  12.08.2015 года.</w:t>
      </w:r>
    </w:p>
    <w:p w:rsidR="00FA4116" w:rsidRPr="00D76B88" w:rsidRDefault="00FA4116" w:rsidP="00DF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88">
        <w:rPr>
          <w:rFonts w:ascii="Times New Roman" w:hAnsi="Times New Roman" w:cs="Times New Roman"/>
          <w:sz w:val="24"/>
          <w:szCs w:val="24"/>
        </w:rPr>
        <w:t>Изменения в Устав зарегистрированы в Межрайонной ИФНС России №21 по Ростовской  области  23.03.2020 года.</w:t>
      </w:r>
    </w:p>
    <w:p w:rsidR="00A6523E" w:rsidRPr="00D76B88" w:rsidRDefault="00A6523E" w:rsidP="00A6523E">
      <w:pPr>
        <w:rPr>
          <w:rFonts w:ascii="Times New Roman" w:hAnsi="Times New Roman" w:cs="Times New Roman"/>
          <w:sz w:val="24"/>
          <w:szCs w:val="24"/>
        </w:rPr>
      </w:pPr>
      <w:r w:rsidRPr="00D76B88">
        <w:rPr>
          <w:rFonts w:ascii="Times New Roman" w:hAnsi="Times New Roman" w:cs="Times New Roman"/>
          <w:sz w:val="24"/>
          <w:szCs w:val="24"/>
        </w:rPr>
        <w:t>Изменения в Устав зарегистрированы в Межрайонной ИФНС России №21 по Ростовской  области  27.09.2021 года.</w:t>
      </w:r>
    </w:p>
    <w:p w:rsidR="00DF3D02" w:rsidRPr="00D76B88" w:rsidRDefault="00DF3D02" w:rsidP="00DF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88">
        <w:rPr>
          <w:rFonts w:ascii="Times New Roman" w:hAnsi="Times New Roman" w:cs="Times New Roman"/>
          <w:sz w:val="24"/>
          <w:szCs w:val="24"/>
        </w:rPr>
        <w:t>4.Руководитель:</w:t>
      </w:r>
      <w:r w:rsidR="00A6523E" w:rsidRPr="00D76B88">
        <w:rPr>
          <w:rFonts w:ascii="Times New Roman" w:hAnsi="Times New Roman" w:cs="Times New Roman"/>
          <w:sz w:val="24"/>
          <w:szCs w:val="24"/>
        </w:rPr>
        <w:t xml:space="preserve"> </w:t>
      </w:r>
      <w:r w:rsidR="008503FE" w:rsidRPr="00D76B88">
        <w:rPr>
          <w:rFonts w:ascii="Times New Roman" w:hAnsi="Times New Roman" w:cs="Times New Roman"/>
          <w:sz w:val="24"/>
          <w:szCs w:val="24"/>
        </w:rPr>
        <w:t>директор Иванкова Татьяна Владимировна</w:t>
      </w:r>
      <w:r w:rsidRPr="00D76B88">
        <w:rPr>
          <w:rFonts w:ascii="Times New Roman" w:hAnsi="Times New Roman" w:cs="Times New Roman"/>
          <w:sz w:val="24"/>
          <w:szCs w:val="24"/>
        </w:rPr>
        <w:t>.</w:t>
      </w:r>
    </w:p>
    <w:p w:rsidR="007821F2" w:rsidRPr="00D76B88" w:rsidRDefault="007821F2" w:rsidP="00684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B88">
        <w:rPr>
          <w:rFonts w:ascii="Times New Roman" w:hAnsi="Times New Roman" w:cs="Times New Roman"/>
          <w:sz w:val="24"/>
          <w:szCs w:val="24"/>
        </w:rPr>
        <w:t xml:space="preserve">Учреждение не предоставляет платные услуги. </w:t>
      </w:r>
    </w:p>
    <w:p w:rsidR="00C25004" w:rsidRPr="007F2E81" w:rsidRDefault="00C25004" w:rsidP="003B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21F2" w:rsidRPr="003A14DD" w:rsidRDefault="007821F2" w:rsidP="00B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4DD">
        <w:rPr>
          <w:rFonts w:ascii="Times New Roman" w:hAnsi="Times New Roman" w:cs="Times New Roman"/>
          <w:b/>
          <w:sz w:val="24"/>
          <w:szCs w:val="24"/>
        </w:rPr>
        <w:t>Основные направления образовательной деятельности</w:t>
      </w:r>
    </w:p>
    <w:p w:rsidR="007821F2" w:rsidRPr="003A14DD" w:rsidRDefault="007821F2" w:rsidP="00B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926" w:rsidRPr="003A14DD" w:rsidRDefault="00F87ED3" w:rsidP="00E061D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14DD">
        <w:rPr>
          <w:rFonts w:ascii="Times New Roman" w:hAnsi="Times New Roman" w:cs="Times New Roman"/>
          <w:sz w:val="24"/>
          <w:szCs w:val="24"/>
        </w:rPr>
        <w:t xml:space="preserve">В творческих объединениях Дома детского творчества </w:t>
      </w:r>
      <w:r w:rsidR="00BD2651" w:rsidRPr="003A14DD">
        <w:rPr>
          <w:rFonts w:ascii="Times New Roman" w:hAnsi="Times New Roman" w:cs="Times New Roman"/>
          <w:sz w:val="24"/>
          <w:szCs w:val="24"/>
        </w:rPr>
        <w:t xml:space="preserve">на </w:t>
      </w:r>
      <w:r w:rsidR="00DE46E4" w:rsidRPr="003A14DD">
        <w:rPr>
          <w:rFonts w:ascii="Times New Roman" w:hAnsi="Times New Roman" w:cs="Times New Roman"/>
          <w:sz w:val="24"/>
          <w:szCs w:val="24"/>
        </w:rPr>
        <w:t>01.04.202</w:t>
      </w:r>
      <w:r w:rsidR="003A14DD" w:rsidRPr="003A14DD">
        <w:rPr>
          <w:rFonts w:ascii="Times New Roman" w:hAnsi="Times New Roman" w:cs="Times New Roman"/>
          <w:sz w:val="24"/>
          <w:szCs w:val="24"/>
        </w:rPr>
        <w:t>4</w:t>
      </w:r>
      <w:r w:rsidR="00C25004" w:rsidRPr="003A14DD">
        <w:rPr>
          <w:rFonts w:ascii="Times New Roman" w:hAnsi="Times New Roman" w:cs="Times New Roman"/>
          <w:sz w:val="24"/>
          <w:szCs w:val="24"/>
        </w:rPr>
        <w:t xml:space="preserve"> </w:t>
      </w:r>
      <w:r w:rsidR="008B3D84" w:rsidRPr="003A14DD">
        <w:rPr>
          <w:rFonts w:ascii="Times New Roman" w:hAnsi="Times New Roman" w:cs="Times New Roman"/>
          <w:sz w:val="24"/>
          <w:szCs w:val="24"/>
        </w:rPr>
        <w:t>год</w:t>
      </w:r>
      <w:r w:rsidR="00E87F88" w:rsidRPr="003A14DD">
        <w:rPr>
          <w:rFonts w:ascii="Times New Roman" w:hAnsi="Times New Roman" w:cs="Times New Roman"/>
          <w:sz w:val="24"/>
          <w:szCs w:val="24"/>
        </w:rPr>
        <w:t>а</w:t>
      </w:r>
      <w:r w:rsidR="00DE46E4" w:rsidRPr="003A14DD">
        <w:rPr>
          <w:rFonts w:ascii="Times New Roman" w:hAnsi="Times New Roman" w:cs="Times New Roman"/>
          <w:sz w:val="24"/>
          <w:szCs w:val="24"/>
        </w:rPr>
        <w:t xml:space="preserve"> обучались </w:t>
      </w:r>
      <w:r w:rsidR="003A14DD" w:rsidRPr="003A14DD">
        <w:rPr>
          <w:rFonts w:ascii="Times New Roman" w:hAnsi="Times New Roman" w:cs="Times New Roman"/>
          <w:sz w:val="24"/>
          <w:szCs w:val="24"/>
        </w:rPr>
        <w:t>845 учащих</w:t>
      </w:r>
      <w:r w:rsidR="0072798F" w:rsidRPr="003A14DD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DE46E4" w:rsidRPr="003A14DD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46E4" w:rsidRPr="008E31DD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31DD">
        <w:rPr>
          <w:rFonts w:ascii="Times New Roman" w:hAnsi="Times New Roman" w:cs="Times New Roman"/>
          <w:b/>
        </w:rPr>
        <w:t>Информация о количестве учащихся на 01.04.202</w:t>
      </w:r>
      <w:r w:rsidR="003A14DD" w:rsidRPr="008E31DD">
        <w:rPr>
          <w:rFonts w:ascii="Times New Roman" w:hAnsi="Times New Roman" w:cs="Times New Roman"/>
          <w:b/>
        </w:rPr>
        <w:t>4</w:t>
      </w:r>
      <w:r w:rsidRPr="008E31DD">
        <w:rPr>
          <w:rFonts w:ascii="Times New Roman" w:hAnsi="Times New Roman" w:cs="Times New Roman"/>
          <w:b/>
        </w:rPr>
        <w:t xml:space="preserve"> года</w:t>
      </w:r>
    </w:p>
    <w:p w:rsidR="007713A3" w:rsidRPr="008E31DD" w:rsidRDefault="007713A3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4"/>
        <w:gridCol w:w="2409"/>
        <w:gridCol w:w="2410"/>
        <w:gridCol w:w="2552"/>
        <w:gridCol w:w="2409"/>
      </w:tblGrid>
      <w:tr w:rsidR="007713A3" w:rsidRPr="007713A3" w:rsidTr="007713A3">
        <w:tc>
          <w:tcPr>
            <w:tcW w:w="7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Направленности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часы</w:t>
            </w:r>
          </w:p>
        </w:tc>
        <w:tc>
          <w:tcPr>
            <w:tcW w:w="2410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объединения</w:t>
            </w:r>
          </w:p>
        </w:tc>
        <w:tc>
          <w:tcPr>
            <w:tcW w:w="2552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детей</w:t>
            </w:r>
          </w:p>
        </w:tc>
      </w:tr>
      <w:tr w:rsidR="007713A3" w:rsidRPr="007713A3" w:rsidTr="007713A3">
        <w:tc>
          <w:tcPr>
            <w:tcW w:w="7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художественная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410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409</w:t>
            </w:r>
          </w:p>
        </w:tc>
      </w:tr>
      <w:tr w:rsidR="007713A3" w:rsidRPr="007713A3" w:rsidTr="007713A3">
        <w:trPr>
          <w:trHeight w:val="351"/>
        </w:trPr>
        <w:tc>
          <w:tcPr>
            <w:tcW w:w="7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социально-гуманитарная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290</w:t>
            </w:r>
          </w:p>
        </w:tc>
      </w:tr>
      <w:tr w:rsidR="007713A3" w:rsidRPr="007713A3" w:rsidTr="007713A3">
        <w:tc>
          <w:tcPr>
            <w:tcW w:w="7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техническая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7713A3" w:rsidRPr="007713A3" w:rsidTr="007713A3">
        <w:tc>
          <w:tcPr>
            <w:tcW w:w="7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физкультурно-спортивная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41</w:t>
            </w:r>
          </w:p>
        </w:tc>
      </w:tr>
      <w:tr w:rsidR="007713A3" w:rsidRPr="007713A3" w:rsidTr="007713A3">
        <w:tc>
          <w:tcPr>
            <w:tcW w:w="7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естественнонаучная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75</w:t>
            </w:r>
          </w:p>
        </w:tc>
      </w:tr>
      <w:tr w:rsidR="007713A3" w:rsidRPr="007713A3" w:rsidTr="007713A3">
        <w:tc>
          <w:tcPr>
            <w:tcW w:w="7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ВСЕГО:                             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410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552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409" w:type="dxa"/>
            <w:shd w:val="clear" w:color="auto" w:fill="auto"/>
          </w:tcPr>
          <w:p w:rsidR="007713A3" w:rsidRPr="007713A3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71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845</w:t>
            </w:r>
          </w:p>
        </w:tc>
      </w:tr>
    </w:tbl>
    <w:p w:rsidR="007713A3" w:rsidRPr="007F2E81" w:rsidRDefault="007713A3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3B5926" w:rsidRPr="00AE3DEC" w:rsidRDefault="008423C6" w:rsidP="004633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 xml:space="preserve">   </w:t>
      </w:r>
      <w:r w:rsidR="003B5926" w:rsidRPr="00AE3DEC">
        <w:rPr>
          <w:rFonts w:ascii="Times New Roman" w:hAnsi="Times New Roman" w:cs="Times New Roman"/>
          <w:sz w:val="24"/>
          <w:szCs w:val="24"/>
        </w:rPr>
        <w:t>Педагогический процесс в Доме детского творчества направлен на создание для каждого ребёнка комфортного образовательного пространства, поля неформального общения, культурной и эмоционально-значимой среды, в которой есть возможности для создания ситуации успеха.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 xml:space="preserve">      Деятельность учреждения обусловлена сложившимися традициями, проверенным опытом, формами и методами образовательной, досуговой, методической деятельности, что даёт определённые результаты. 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 xml:space="preserve">    </w:t>
      </w:r>
      <w:r w:rsidR="0046338A" w:rsidRPr="00AE3DEC">
        <w:rPr>
          <w:rFonts w:ascii="Times New Roman" w:hAnsi="Times New Roman" w:cs="Times New Roman"/>
          <w:sz w:val="24"/>
          <w:szCs w:val="24"/>
        </w:rPr>
        <w:t xml:space="preserve"> </w:t>
      </w:r>
      <w:r w:rsidRPr="00AE3DEC">
        <w:rPr>
          <w:rFonts w:ascii="Times New Roman" w:hAnsi="Times New Roman" w:cs="Times New Roman"/>
          <w:sz w:val="24"/>
          <w:szCs w:val="24"/>
        </w:rPr>
        <w:t xml:space="preserve"> Дом детского творчества – это многопрофильное учреждение, осуществляющее деятельность по замкнутому циклу: во время учебного года и в период каникул, в котором </w:t>
      </w:r>
      <w:r w:rsidR="00FD3F28" w:rsidRPr="00AE3DEC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AE3DEC">
        <w:rPr>
          <w:rFonts w:ascii="Times New Roman" w:hAnsi="Times New Roman" w:cs="Times New Roman"/>
          <w:sz w:val="24"/>
          <w:szCs w:val="24"/>
        </w:rPr>
        <w:t>развивают свои творческие способности, рас</w:t>
      </w:r>
      <w:r w:rsidR="00FD3F28" w:rsidRPr="00AE3DEC">
        <w:rPr>
          <w:rFonts w:ascii="Times New Roman" w:hAnsi="Times New Roman" w:cs="Times New Roman"/>
          <w:sz w:val="24"/>
          <w:szCs w:val="24"/>
        </w:rPr>
        <w:t xml:space="preserve">ширяют кругозор, учатся общению. </w:t>
      </w:r>
      <w:r w:rsidRPr="00AE3DEC">
        <w:rPr>
          <w:rFonts w:ascii="Times New Roman" w:hAnsi="Times New Roman" w:cs="Times New Roman"/>
          <w:sz w:val="24"/>
          <w:szCs w:val="24"/>
        </w:rPr>
        <w:t>Работа Д</w:t>
      </w:r>
      <w:r w:rsidR="00D2177B" w:rsidRPr="00AE3DEC">
        <w:rPr>
          <w:rFonts w:ascii="Times New Roman" w:hAnsi="Times New Roman" w:cs="Times New Roman"/>
          <w:sz w:val="24"/>
          <w:szCs w:val="24"/>
        </w:rPr>
        <w:t>ома детского творчества</w:t>
      </w:r>
      <w:r w:rsidRPr="00AE3DEC">
        <w:rPr>
          <w:rFonts w:ascii="Times New Roman" w:hAnsi="Times New Roman" w:cs="Times New Roman"/>
          <w:sz w:val="24"/>
          <w:szCs w:val="24"/>
        </w:rPr>
        <w:t xml:space="preserve"> строилась исходя из следующих задач: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формирование благоприятной среды воспитания и обучения с учетом возрастных и личностных особенностей ребенка;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E3DEC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AE3DEC">
        <w:rPr>
          <w:rFonts w:ascii="Times New Roman" w:hAnsi="Times New Roman" w:cs="Times New Roman"/>
          <w:sz w:val="24"/>
          <w:szCs w:val="24"/>
        </w:rPr>
        <w:t xml:space="preserve"> воспитательного процесса, </w:t>
      </w:r>
      <w:proofErr w:type="gramStart"/>
      <w:r w:rsidRPr="00AE3DEC">
        <w:rPr>
          <w:rFonts w:ascii="Times New Roman" w:hAnsi="Times New Roman" w:cs="Times New Roman"/>
          <w:sz w:val="24"/>
          <w:szCs w:val="24"/>
        </w:rPr>
        <w:t>выражающаяся</w:t>
      </w:r>
      <w:proofErr w:type="gramEnd"/>
      <w:r w:rsidRPr="00AE3DEC">
        <w:rPr>
          <w:rFonts w:ascii="Times New Roman" w:hAnsi="Times New Roman" w:cs="Times New Roman"/>
          <w:sz w:val="24"/>
          <w:szCs w:val="24"/>
        </w:rPr>
        <w:t xml:space="preserve"> в создании  условий для всемерного развития личности, для побуждения ее к самоанализу, самооценке, саморазвитию;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развитие познавательных интересов и творческой активности личности;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обеспечение условий для сохранения, укрепления физического и психического здоровья детей. Формирование осознанного отношения детей к состоянию своего здоровья как основному фактору успеха на последующих этапах жизни;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социализация учащихся, подготовка их к жизни в сложных условиях современной действительности;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воспитание гражданственности, духовности, культуры межэтнических отношений и толерантного сознания;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совершенствование методического мастерства педагогов;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обновление содержания образования, учитывая образовательные потребности общества, учащихся и их родителей;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дальнейшее развитие условий творческой самореализации детей: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 xml:space="preserve">-систематизация и совершенствование </w:t>
      </w:r>
      <w:r w:rsidR="00361646" w:rsidRPr="00AE3DEC">
        <w:rPr>
          <w:rFonts w:ascii="Times New Roman" w:hAnsi="Times New Roman" w:cs="Times New Roman"/>
          <w:sz w:val="24"/>
          <w:szCs w:val="24"/>
        </w:rPr>
        <w:t>дополнительных общеобразовательных общеразвивающих программ</w:t>
      </w:r>
      <w:r w:rsidRPr="00AE3DEC">
        <w:rPr>
          <w:rFonts w:ascii="Times New Roman" w:hAnsi="Times New Roman" w:cs="Times New Roman"/>
          <w:sz w:val="24"/>
          <w:szCs w:val="24"/>
        </w:rPr>
        <w:t xml:space="preserve"> учреждения, дальнейшее внедрение в практическую деятельность учреждения адаптивных педагогических технологий дополнительного образования на основе практического опыта учреждений системы дополнительного образования, ОУ района;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совершенствование работы методической службы учреждения;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 xml:space="preserve">- расширение  имеющихся  современных компьютерных технологий системы дополнительного образования, </w:t>
      </w:r>
      <w:r w:rsidR="00361646" w:rsidRPr="00AE3DEC">
        <w:rPr>
          <w:rFonts w:ascii="Times New Roman" w:hAnsi="Times New Roman" w:cs="Times New Roman"/>
          <w:sz w:val="24"/>
          <w:szCs w:val="24"/>
        </w:rPr>
        <w:t>ведение собственного сайта;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lastRenderedPageBreak/>
        <w:t>- дальнейшая деятельность по формированию здорового образа жизни и организация отдыха и оздоровления детей, профилактическая деятельность учреждения по уменьшению риска возникновения фактов беспризорности, безнадзорности, правонарушений</w:t>
      </w:r>
      <w:r w:rsidRPr="00AE3DEC">
        <w:rPr>
          <w:rFonts w:ascii="TimesNewRoman" w:hAnsi="TimesNewRoman" w:cs="TimesNewRoman"/>
          <w:sz w:val="24"/>
          <w:szCs w:val="24"/>
        </w:rPr>
        <w:t xml:space="preserve">, </w:t>
      </w:r>
      <w:r w:rsidR="00361646" w:rsidRPr="00AE3DEC">
        <w:rPr>
          <w:rFonts w:ascii="Times New Roman" w:hAnsi="Times New Roman" w:cs="Times New Roman"/>
          <w:sz w:val="24"/>
          <w:szCs w:val="24"/>
        </w:rPr>
        <w:t>наркомании и токсикомании</w:t>
      </w:r>
      <w:r w:rsidRPr="00AE3DEC">
        <w:rPr>
          <w:rFonts w:ascii="Times New Roman" w:hAnsi="Times New Roman" w:cs="Times New Roman"/>
          <w:sz w:val="24"/>
          <w:szCs w:val="24"/>
        </w:rPr>
        <w:t>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 xml:space="preserve">- </w:t>
      </w:r>
      <w:r w:rsidR="003045BE" w:rsidRPr="00AE3DEC">
        <w:rPr>
          <w:rFonts w:ascii="Times New Roman" w:hAnsi="Times New Roman" w:cs="Times New Roman"/>
          <w:sz w:val="24"/>
          <w:szCs w:val="24"/>
        </w:rPr>
        <w:t>реали</w:t>
      </w:r>
      <w:r w:rsidR="00361646" w:rsidRPr="00AE3DEC">
        <w:rPr>
          <w:rFonts w:ascii="Times New Roman" w:hAnsi="Times New Roman" w:cs="Times New Roman"/>
          <w:sz w:val="24"/>
          <w:szCs w:val="24"/>
        </w:rPr>
        <w:t>зация программы «</w:t>
      </w:r>
      <w:r w:rsidR="00830D35" w:rsidRPr="00AE3DEC">
        <w:rPr>
          <w:rFonts w:ascii="Times New Roman" w:hAnsi="Times New Roman" w:cs="Times New Roman"/>
          <w:sz w:val="24"/>
          <w:szCs w:val="24"/>
        </w:rPr>
        <w:t>Каникулы</w:t>
      </w:r>
      <w:r w:rsidRPr="00AE3DEC">
        <w:rPr>
          <w:rFonts w:ascii="Times New Roman" w:hAnsi="Times New Roman" w:cs="Times New Roman"/>
          <w:sz w:val="24"/>
          <w:szCs w:val="24"/>
        </w:rPr>
        <w:t xml:space="preserve">» с активизацией работы </w:t>
      </w:r>
      <w:r w:rsidR="00D2177B" w:rsidRPr="00AE3DEC">
        <w:rPr>
          <w:rFonts w:ascii="Times New Roman" w:hAnsi="Times New Roman" w:cs="Times New Roman"/>
          <w:sz w:val="24"/>
          <w:szCs w:val="24"/>
        </w:rPr>
        <w:t xml:space="preserve">педагогов дополнительного образования </w:t>
      </w:r>
      <w:r w:rsidR="00361646" w:rsidRPr="00AE3DEC">
        <w:rPr>
          <w:rFonts w:ascii="Times New Roman" w:hAnsi="Times New Roman" w:cs="Times New Roman"/>
          <w:sz w:val="24"/>
          <w:szCs w:val="24"/>
        </w:rPr>
        <w:t xml:space="preserve"> </w:t>
      </w:r>
      <w:r w:rsidR="0041339F" w:rsidRPr="00AE3DEC">
        <w:rPr>
          <w:rFonts w:ascii="Times New Roman" w:hAnsi="Times New Roman" w:cs="Times New Roman"/>
          <w:sz w:val="24"/>
          <w:szCs w:val="24"/>
        </w:rPr>
        <w:t>в летний период</w:t>
      </w:r>
      <w:r w:rsidR="00361646" w:rsidRPr="00AE3DEC">
        <w:rPr>
          <w:rFonts w:ascii="Times New Roman" w:hAnsi="Times New Roman" w:cs="Times New Roman"/>
          <w:sz w:val="24"/>
          <w:szCs w:val="24"/>
        </w:rPr>
        <w:t>;</w:t>
      </w:r>
    </w:p>
    <w:p w:rsidR="004E1A99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организация взаимодействия  ДДТ и родителей (законных представителей)</w:t>
      </w:r>
      <w:r w:rsidR="004E1A99" w:rsidRPr="00AE3DEC">
        <w:rPr>
          <w:rFonts w:ascii="Times New Roman" w:hAnsi="Times New Roman" w:cs="Times New Roman"/>
          <w:sz w:val="24"/>
          <w:szCs w:val="24"/>
        </w:rPr>
        <w:t>.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 xml:space="preserve">     </w:t>
      </w:r>
      <w:r w:rsidR="008423C6" w:rsidRPr="00AE3DEC">
        <w:rPr>
          <w:rFonts w:ascii="Times New Roman" w:hAnsi="Times New Roman" w:cs="Times New Roman"/>
          <w:sz w:val="24"/>
          <w:szCs w:val="24"/>
        </w:rPr>
        <w:t xml:space="preserve">    </w:t>
      </w:r>
      <w:r w:rsidRPr="00AE3DEC">
        <w:rPr>
          <w:rFonts w:ascii="Times New Roman" w:hAnsi="Times New Roman" w:cs="Times New Roman"/>
          <w:sz w:val="24"/>
          <w:szCs w:val="24"/>
        </w:rPr>
        <w:t>Чёткое определение цели и задач, стратегических ориентиров и ожидаемых результатов деятельности ДДТ</w:t>
      </w:r>
      <w:r w:rsidR="00D2177B" w:rsidRPr="00AE3DEC">
        <w:rPr>
          <w:rFonts w:ascii="Times New Roman" w:hAnsi="Times New Roman" w:cs="Times New Roman"/>
          <w:sz w:val="24"/>
          <w:szCs w:val="24"/>
        </w:rPr>
        <w:t>,</w:t>
      </w:r>
      <w:r w:rsidRPr="00AE3DEC">
        <w:rPr>
          <w:rFonts w:ascii="Times New Roman" w:hAnsi="Times New Roman" w:cs="Times New Roman"/>
          <w:sz w:val="24"/>
          <w:szCs w:val="24"/>
        </w:rPr>
        <w:t xml:space="preserve"> выстроенных в логике социальной политики и интересов детей, а также с учётом фактических возможностей учреждения</w:t>
      </w:r>
      <w:r w:rsidR="00D2177B" w:rsidRPr="00AE3DEC">
        <w:rPr>
          <w:rFonts w:ascii="Times New Roman" w:hAnsi="Times New Roman" w:cs="Times New Roman"/>
          <w:sz w:val="24"/>
          <w:szCs w:val="24"/>
        </w:rPr>
        <w:t>,</w:t>
      </w:r>
      <w:r w:rsidRPr="00AE3DEC">
        <w:rPr>
          <w:rFonts w:ascii="Times New Roman" w:hAnsi="Times New Roman" w:cs="Times New Roman"/>
          <w:sz w:val="24"/>
          <w:szCs w:val="24"/>
        </w:rPr>
        <w:t xml:space="preserve"> способствовало достижению намеченных задач и создало необходимые условия для устойчивого развития учреждения.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Концептуальную основу образовательной деятельности Дома детского творчества составили принципы гуманистической педагогики: признание уникальности и ценности человека, его право на самореализацию, личностно-равноправная позиция педагога и ребёнка, ориентированность на его интересы, способность видеть в нём личность, достойн</w:t>
      </w:r>
      <w:r w:rsidR="00AE3DEC" w:rsidRPr="00AE3DEC">
        <w:rPr>
          <w:rFonts w:ascii="Times New Roman" w:hAnsi="Times New Roman" w:cs="Times New Roman"/>
          <w:sz w:val="24"/>
          <w:szCs w:val="24"/>
        </w:rPr>
        <w:t>ую уважения, а так</w:t>
      </w:r>
      <w:r w:rsidRPr="00AE3DEC">
        <w:rPr>
          <w:rFonts w:ascii="Times New Roman" w:hAnsi="Times New Roman" w:cs="Times New Roman"/>
          <w:sz w:val="24"/>
          <w:szCs w:val="24"/>
        </w:rPr>
        <w:t>же: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свободный выбор детьми видов и сфер деятельности;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ориентация на личностные интересы, потребности, способности ребёнка;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возможность свободного самоопределения и самореализации ребёнка;</w:t>
      </w:r>
    </w:p>
    <w:p w:rsidR="003B5926" w:rsidRPr="00AE3DEC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единство обучения, воспитания и развития;</w:t>
      </w:r>
    </w:p>
    <w:p w:rsidR="003A5E64" w:rsidRPr="00AE3DEC" w:rsidRDefault="003B5926" w:rsidP="003A5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DEC">
        <w:rPr>
          <w:rFonts w:ascii="Times New Roman" w:hAnsi="Times New Roman" w:cs="Times New Roman"/>
          <w:sz w:val="24"/>
          <w:szCs w:val="24"/>
        </w:rPr>
        <w:t>- практико-ориентированная основа образовательного процесса.</w:t>
      </w:r>
      <w:r w:rsidR="003A5E64" w:rsidRPr="00AE3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5E64" w:rsidRPr="007F2E81" w:rsidRDefault="003A5E64" w:rsidP="003A5E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B5926" w:rsidRPr="007F2E81" w:rsidRDefault="003B5926" w:rsidP="003B592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FD4DD4" w:rsidRPr="00124EA6" w:rsidRDefault="00FD4DD4" w:rsidP="00FD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E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ДОПОЛНИТЕЛЬНЫХ ОБЩЕОБРАЗОВАТЕЛЬНЫХ    ОБЩЕРАЗВИВАЮЩИХ ПРОГРАММ</w:t>
      </w:r>
    </w:p>
    <w:p w:rsidR="00FD4DD4" w:rsidRDefault="00124EA6" w:rsidP="00FD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EA6">
        <w:rPr>
          <w:rFonts w:ascii="Times New Roman" w:eastAsia="Times New Roman" w:hAnsi="Times New Roman" w:cs="Times New Roman"/>
          <w:b/>
          <w:bCs/>
          <w:sz w:val="28"/>
          <w:szCs w:val="28"/>
        </w:rPr>
        <w:t>на  2023-2024</w:t>
      </w:r>
      <w:r w:rsidR="00633E5F" w:rsidRPr="00124E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D4DD4" w:rsidRPr="00124E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787BB2" w:rsidRPr="008A2B72" w:rsidRDefault="00787BB2" w:rsidP="00787B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</w:pPr>
    </w:p>
    <w:tbl>
      <w:tblPr>
        <w:tblW w:w="9356" w:type="dxa"/>
        <w:tblInd w:w="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3685"/>
        <w:gridCol w:w="2268"/>
      </w:tblGrid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2" w:rsidRPr="00787BB2" w:rsidRDefault="00787BB2" w:rsidP="00C7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787BB2" w:rsidRPr="00787BB2" w:rsidRDefault="00787BB2" w:rsidP="00C7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2" w:rsidRPr="00787BB2" w:rsidRDefault="00787BB2" w:rsidP="00C7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</w:p>
          <w:p w:rsidR="00787BB2" w:rsidRPr="00787BB2" w:rsidRDefault="00787BB2" w:rsidP="00C7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</w:p>
          <w:p w:rsidR="00787BB2" w:rsidRPr="00787BB2" w:rsidRDefault="00787BB2" w:rsidP="00C7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2" w:rsidRPr="00787BB2" w:rsidRDefault="00787BB2" w:rsidP="00C7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Разработчик</w:t>
            </w:r>
          </w:p>
          <w:p w:rsidR="00787BB2" w:rsidRPr="00787BB2" w:rsidRDefault="00787BB2" w:rsidP="00C7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(автор)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2" w:rsidRPr="00787BB2" w:rsidRDefault="00787BB2" w:rsidP="00C7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 обучения</w:t>
            </w:r>
          </w:p>
        </w:tc>
      </w:tr>
      <w:tr w:rsidR="00787BB2" w:rsidRPr="008A2B72" w:rsidTr="00787BB2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2" w:rsidRPr="00787BB2" w:rsidRDefault="00787BB2" w:rsidP="00C7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направленность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«Веселый карандаш»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года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«Веселый карандаш»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«Мир творчества» 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года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«Мир творчества»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красок»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Синебрюхова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4  года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красок»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Синебрюхова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«Волшебники»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Ерохина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«Волшебники»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Ерохина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 лепки»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Ерохина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«Ткачество» 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Бахарева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«Бумажная планета»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Заруцкая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мастер»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Щербакова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«Чудесная мастерская»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Маслевская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руки не для скуки»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Савичева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«Бусинка»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Шумилина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«Бусинка» 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Шумилина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Фетруша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Шумилина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 театр»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 ключик»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Безуглова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«М</w:t>
            </w:r>
            <w:proofErr w:type="spellStart"/>
            <w:proofErr w:type="gram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Х»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Безуглова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 и пластика»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Крамарова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«Альянс»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«Гриф» (гитара)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игры на синтезаторе»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«Созвучие» 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«Искорка»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Кротова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787BB2" w:rsidRPr="008A2B72" w:rsidTr="00787BB2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Социально-гуманитарная направленность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«Интеллектуальное ассорти»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Осьминко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ПДД»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Ватрушкина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«Краеведение»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«Краеведение»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«Знатоки дорожных правил»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Шкутько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волонтёра»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«Кто, если не я»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ЗаруцкаяТ.В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«Дошкольная академия»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Локтева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» (английский язык)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дошколят»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Маслевская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«По зову сердца»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 Ю.Н.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«АБВГД» (</w:t>
            </w: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) СС</w:t>
            </w:r>
          </w:p>
          <w:p w:rsidR="00B3430E" w:rsidRPr="00787BB2" w:rsidRDefault="00B3430E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Симоненко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164EFF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«С любовью к Дону»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«С любовью к Дону»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Донского края»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Шамраева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от</w:t>
            </w:r>
            <w:proofErr w:type="gram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Я»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Шамян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ИнфоУмник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 Ю.Н.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информатика»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Романова Г.Н.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«Факел»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Гайфутдинов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«Баскетбол»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«Настольный теннис»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Безруков Д.Н.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Естественнонаучная направленность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за шагом к ОГЭ»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Сердюкова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цветовод»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Енгалычева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«Квант»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Буракова</w:t>
            </w:r>
            <w:proofErr w:type="spellEnd"/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года</w:t>
            </w:r>
          </w:p>
        </w:tc>
      </w:tr>
      <w:tr w:rsidR="00787BB2" w:rsidRPr="008A2B72" w:rsidTr="0078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мудрецов»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Наумова И.Н.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B2" w:rsidRPr="00787BB2" w:rsidRDefault="00787BB2" w:rsidP="00C7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года</w:t>
            </w:r>
          </w:p>
        </w:tc>
      </w:tr>
    </w:tbl>
    <w:p w:rsidR="00BC2EC7" w:rsidRPr="007F2E81" w:rsidRDefault="00BC2EC7" w:rsidP="003B592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BC2EC7" w:rsidRPr="007F2E81" w:rsidRDefault="00BC2EC7" w:rsidP="00BC2EC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EB6DF8" w:rsidRPr="00711A9F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9F">
        <w:rPr>
          <w:rFonts w:ascii="Times New Roman" w:eastAsia="Times New Roman" w:hAnsi="Times New Roman" w:cs="Times New Roman"/>
          <w:sz w:val="24"/>
          <w:szCs w:val="24"/>
        </w:rPr>
        <w:t xml:space="preserve">В ДДТ ведется работа по реализации </w:t>
      </w:r>
      <w:r w:rsidR="00450DFF" w:rsidRPr="00711A9F">
        <w:rPr>
          <w:rFonts w:ascii="Times New Roman" w:hAnsi="Times New Roman" w:cs="Times New Roman"/>
          <w:bCs/>
          <w:sz w:val="24"/>
          <w:szCs w:val="24"/>
        </w:rPr>
        <w:t>дополнительных общеобразовательных общеразвивающих программ</w:t>
      </w:r>
      <w:r w:rsidRPr="00711A9F">
        <w:rPr>
          <w:rFonts w:ascii="Times New Roman" w:eastAsia="Times New Roman" w:hAnsi="Times New Roman" w:cs="Times New Roman"/>
          <w:sz w:val="24"/>
          <w:szCs w:val="24"/>
        </w:rPr>
        <w:t>, разработанных педагогами д</w:t>
      </w:r>
      <w:r w:rsidR="00D2177B" w:rsidRPr="00711A9F">
        <w:rPr>
          <w:rFonts w:ascii="Times New Roman" w:eastAsia="Times New Roman" w:hAnsi="Times New Roman" w:cs="Times New Roman"/>
          <w:sz w:val="24"/>
          <w:szCs w:val="24"/>
        </w:rPr>
        <w:t xml:space="preserve">ополнительного образования. </w:t>
      </w:r>
      <w:r w:rsidRPr="00711A9F">
        <w:rPr>
          <w:rFonts w:ascii="Times New Roman" w:eastAsia="Times New Roman" w:hAnsi="Times New Roman" w:cs="Times New Roman"/>
          <w:sz w:val="24"/>
          <w:szCs w:val="24"/>
        </w:rPr>
        <w:t>Режим занятий обусловлен специфико</w:t>
      </w:r>
      <w:r w:rsidRPr="00711A9F">
        <w:rPr>
          <w:rFonts w:ascii="Times New Roman" w:hAnsi="Times New Roman" w:cs="Times New Roman"/>
          <w:sz w:val="24"/>
          <w:szCs w:val="24"/>
        </w:rPr>
        <w:t xml:space="preserve">й дополнительного образования. </w:t>
      </w:r>
      <w:r w:rsidRPr="00711A9F">
        <w:rPr>
          <w:rFonts w:ascii="Times New Roman" w:eastAsia="Times New Roman" w:hAnsi="Times New Roman" w:cs="Times New Roman"/>
          <w:sz w:val="24"/>
          <w:szCs w:val="24"/>
        </w:rPr>
        <w:t xml:space="preserve">Согласно  Положению </w:t>
      </w:r>
      <w:r w:rsidRPr="00711A9F">
        <w:rPr>
          <w:rFonts w:ascii="Times New Roman" w:hAnsi="Times New Roman" w:cs="Times New Roman"/>
          <w:sz w:val="24"/>
          <w:szCs w:val="24"/>
        </w:rPr>
        <w:t>о режиме занятий учащихся</w:t>
      </w:r>
      <w:r w:rsidRPr="00711A9F">
        <w:rPr>
          <w:rFonts w:ascii="Times New Roman" w:eastAsia="Times New Roman" w:hAnsi="Times New Roman" w:cs="Times New Roman"/>
          <w:sz w:val="24"/>
          <w:szCs w:val="24"/>
        </w:rPr>
        <w:t xml:space="preserve"> МБОУ ДО Каменского районного ДДТ</w:t>
      </w:r>
      <w:r w:rsidR="00D2177B" w:rsidRPr="00711A9F">
        <w:rPr>
          <w:rFonts w:ascii="Times New Roman" w:eastAsia="Times New Roman" w:hAnsi="Times New Roman" w:cs="Times New Roman"/>
          <w:sz w:val="24"/>
          <w:szCs w:val="24"/>
        </w:rPr>
        <w:t xml:space="preserve">, учебный </w:t>
      </w:r>
      <w:r w:rsidRPr="00711A9F">
        <w:rPr>
          <w:rFonts w:ascii="Times New Roman" w:eastAsia="Times New Roman" w:hAnsi="Times New Roman" w:cs="Times New Roman"/>
          <w:sz w:val="24"/>
          <w:szCs w:val="24"/>
        </w:rPr>
        <w:t xml:space="preserve"> план состоит из 36 учебных недель. Занятия начинаются с 1 сентября и заканчиваются 31 мая.</w:t>
      </w:r>
    </w:p>
    <w:p w:rsidR="0024349E" w:rsidRPr="00711A9F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9F">
        <w:rPr>
          <w:rFonts w:ascii="Times New Roman" w:eastAsia="Times New Roman" w:hAnsi="Times New Roman" w:cs="Times New Roman"/>
          <w:sz w:val="24"/>
          <w:szCs w:val="24"/>
        </w:rPr>
        <w:t>Каникулярное время отводится как на проведение занятий, так и на  воспитательную работу</w:t>
      </w:r>
      <w:r w:rsidR="00FA4116" w:rsidRPr="00711A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DF8" w:rsidRPr="00711A9F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9F">
        <w:rPr>
          <w:rFonts w:ascii="Times New Roman" w:eastAsia="Times New Roman" w:hAnsi="Times New Roman" w:cs="Times New Roman"/>
          <w:sz w:val="24"/>
          <w:szCs w:val="24"/>
        </w:rPr>
        <w:t>Расписание занятий составляется исходя из педагогической нагрузки на неделю, в зависимости от количества набранных групп:</w:t>
      </w:r>
    </w:p>
    <w:p w:rsidR="00EB6DF8" w:rsidRPr="00711A9F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9F">
        <w:rPr>
          <w:rFonts w:ascii="Times New Roman" w:eastAsia="Times New Roman" w:hAnsi="Times New Roman" w:cs="Times New Roman"/>
          <w:sz w:val="24"/>
          <w:szCs w:val="24"/>
        </w:rPr>
        <w:t>Продолжительность одного занятия  (1 академического часа) определяется образовательной программой и устанавливается:</w:t>
      </w:r>
    </w:p>
    <w:p w:rsidR="00EB6DF8" w:rsidRPr="00711A9F" w:rsidRDefault="00E92290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6DF8" w:rsidRPr="00711A9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24349E" w:rsidRPr="00711A9F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F961FE" w:rsidRPr="00711A9F">
        <w:rPr>
          <w:rFonts w:ascii="Times New Roman" w:eastAsia="Times New Roman" w:hAnsi="Times New Roman" w:cs="Times New Roman"/>
          <w:sz w:val="24"/>
          <w:szCs w:val="24"/>
        </w:rPr>
        <w:t xml:space="preserve">ей дошкольного возраста: </w:t>
      </w:r>
      <w:r w:rsidR="00EB6DF8" w:rsidRPr="00711A9F">
        <w:rPr>
          <w:rFonts w:ascii="Times New Roman" w:eastAsia="Times New Roman" w:hAnsi="Times New Roman" w:cs="Times New Roman"/>
          <w:sz w:val="24"/>
          <w:szCs w:val="24"/>
        </w:rPr>
        <w:t>30 минут;</w:t>
      </w:r>
    </w:p>
    <w:p w:rsidR="00EB6DF8" w:rsidRPr="00711A9F" w:rsidRDefault="00E92290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6DF8" w:rsidRPr="00711A9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F961FE" w:rsidRPr="00711A9F">
        <w:rPr>
          <w:rFonts w:ascii="Times New Roman" w:eastAsia="Times New Roman" w:hAnsi="Times New Roman" w:cs="Times New Roman"/>
          <w:sz w:val="24"/>
          <w:szCs w:val="24"/>
        </w:rPr>
        <w:t xml:space="preserve">младшего школьного возраста: </w:t>
      </w:r>
      <w:r w:rsidR="00EB6DF8" w:rsidRPr="00711A9F">
        <w:rPr>
          <w:rFonts w:ascii="Times New Roman" w:eastAsia="Times New Roman" w:hAnsi="Times New Roman" w:cs="Times New Roman"/>
          <w:sz w:val="24"/>
          <w:szCs w:val="24"/>
        </w:rPr>
        <w:t>40 минут;</w:t>
      </w:r>
    </w:p>
    <w:p w:rsidR="00EB6DF8" w:rsidRPr="00711A9F" w:rsidRDefault="00E92290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6DF8" w:rsidRPr="00711A9F">
        <w:rPr>
          <w:rFonts w:ascii="Times New Roman" w:eastAsia="Times New Roman" w:hAnsi="Times New Roman" w:cs="Times New Roman"/>
          <w:sz w:val="24"/>
          <w:szCs w:val="24"/>
        </w:rPr>
        <w:t>для среднего и старшего школьного возраста</w:t>
      </w:r>
      <w:r w:rsidRPr="00711A9F">
        <w:rPr>
          <w:rFonts w:ascii="Times New Roman" w:eastAsia="Times New Roman" w:hAnsi="Times New Roman" w:cs="Times New Roman"/>
          <w:sz w:val="24"/>
          <w:szCs w:val="24"/>
        </w:rPr>
        <w:t>:</w:t>
      </w:r>
      <w:r w:rsidR="00EB6DF8" w:rsidRPr="00711A9F">
        <w:rPr>
          <w:rFonts w:ascii="Times New Roman" w:eastAsia="Times New Roman" w:hAnsi="Times New Roman" w:cs="Times New Roman"/>
          <w:sz w:val="24"/>
          <w:szCs w:val="24"/>
        </w:rPr>
        <w:t xml:space="preserve"> 40-45 минут с 10-минутным перерывом между занятиями.</w:t>
      </w:r>
      <w:r w:rsidRPr="00711A9F">
        <w:rPr>
          <w:rFonts w:ascii="Times New Roman" w:eastAsia="Times New Roman" w:hAnsi="Times New Roman" w:cs="Times New Roman"/>
          <w:sz w:val="24"/>
          <w:szCs w:val="24"/>
        </w:rPr>
        <w:t xml:space="preserve"> Учебная нагрузка для уча</w:t>
      </w:r>
      <w:r w:rsidR="00711A9F">
        <w:rPr>
          <w:rFonts w:ascii="Times New Roman" w:eastAsia="Times New Roman" w:hAnsi="Times New Roman" w:cs="Times New Roman"/>
          <w:sz w:val="24"/>
          <w:szCs w:val="24"/>
        </w:rPr>
        <w:t>щихся  соответствует</w:t>
      </w:r>
      <w:r w:rsidR="00EB6DF8" w:rsidRPr="00711A9F">
        <w:rPr>
          <w:rFonts w:ascii="Times New Roman" w:eastAsia="Times New Roman" w:hAnsi="Times New Roman" w:cs="Times New Roman"/>
          <w:sz w:val="24"/>
          <w:szCs w:val="24"/>
        </w:rPr>
        <w:t xml:space="preserve"> санитарно-гигиеническим требованиям</w:t>
      </w:r>
      <w:r w:rsidRPr="00711A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DF8" w:rsidRPr="00EF7922" w:rsidRDefault="00EB6DF8" w:rsidP="00D573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922">
        <w:rPr>
          <w:rFonts w:ascii="Times New Roman" w:eastAsia="Times New Roman" w:hAnsi="Times New Roman" w:cs="Times New Roman"/>
          <w:sz w:val="24"/>
          <w:szCs w:val="24"/>
        </w:rPr>
        <w:t xml:space="preserve">Численный состав в группах определяется образовательной программой в зависимости от года обучения, специфики деятельности, условий работы и установленных требований. </w:t>
      </w:r>
    </w:p>
    <w:p w:rsidR="00EA168C" w:rsidRPr="00EF7922" w:rsidRDefault="00EA168C" w:rsidP="00D57370">
      <w:pPr>
        <w:pStyle w:val="a9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F7922">
        <w:rPr>
          <w:shd w:val="clear" w:color="auto" w:fill="FFFFFF"/>
        </w:rPr>
        <w:t xml:space="preserve">В летний </w:t>
      </w:r>
      <w:r w:rsidR="00E1722E" w:rsidRPr="00EF7922">
        <w:rPr>
          <w:shd w:val="clear" w:color="auto" w:fill="FFFFFF"/>
        </w:rPr>
        <w:t xml:space="preserve">период в учреждении реализуется программа «Каникулы». </w:t>
      </w:r>
      <w:proofErr w:type="gramStart"/>
      <w:r w:rsidRPr="00EF7922">
        <w:rPr>
          <w:shd w:val="clear" w:color="auto" w:fill="FFFFFF"/>
        </w:rPr>
        <w:t>В течение трёх летних месяцев, каждые понедельник, среду и пятницу, в Доме детского творчества проводили</w:t>
      </w:r>
      <w:r w:rsidR="0019772E" w:rsidRPr="00EF7922">
        <w:rPr>
          <w:shd w:val="clear" w:color="auto" w:fill="FFFFFF"/>
        </w:rPr>
        <w:t xml:space="preserve">сь </w:t>
      </w:r>
      <w:r w:rsidRPr="00EF7922">
        <w:rPr>
          <w:shd w:val="clear" w:color="auto" w:fill="FFFFFF"/>
        </w:rPr>
        <w:t xml:space="preserve"> игровые, познавательные программы, конкурсы, викторины, беседы, праздники, мастер-</w:t>
      </w:r>
      <w:r w:rsidRPr="00EF7922">
        <w:rPr>
          <w:shd w:val="clear" w:color="auto" w:fill="FFFFFF"/>
        </w:rPr>
        <w:lastRenderedPageBreak/>
        <w:t>классы, творческие занятия, направленные на воспитание патриотизма и бережного отношения к природе, формирование мотивации  и  ответственности за сохранение собственного здоровья, развитие познавательных   способностей и  интереса к знаниям в области музыки, ИЗО, ДПИ, профессий, повышение общей эрудиции и расширения</w:t>
      </w:r>
      <w:proofErr w:type="gramEnd"/>
      <w:r w:rsidRPr="00EF7922">
        <w:rPr>
          <w:shd w:val="clear" w:color="auto" w:fill="FFFFFF"/>
        </w:rPr>
        <w:t xml:space="preserve"> кругозора, приобретению социального опыта  и норм культуры поведения в учреждении.</w:t>
      </w:r>
      <w:r w:rsidR="0019772E" w:rsidRPr="00EF7922">
        <w:rPr>
          <w:shd w:val="clear" w:color="auto" w:fill="FFFFFF"/>
        </w:rPr>
        <w:t xml:space="preserve"> </w:t>
      </w:r>
      <w:r w:rsidR="00224863" w:rsidRPr="00EF7922">
        <w:rPr>
          <w:shd w:val="clear" w:color="auto" w:fill="FFFFFF"/>
        </w:rPr>
        <w:t xml:space="preserve">Многие ребята посещали все мероприятия без пропусков. </w:t>
      </w:r>
    </w:p>
    <w:p w:rsidR="00EB6DF8" w:rsidRPr="00EF7922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922">
        <w:rPr>
          <w:rFonts w:ascii="Times New Roman" w:eastAsia="Times New Roman" w:hAnsi="Times New Roman" w:cs="Times New Roman"/>
          <w:sz w:val="24"/>
          <w:szCs w:val="24"/>
        </w:rPr>
        <w:t xml:space="preserve">Аттестация </w:t>
      </w:r>
      <w:r w:rsidR="00450DFF" w:rsidRPr="00EF792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 xml:space="preserve"> детских объединений ДДТ проводится 3 раза в год.</w:t>
      </w:r>
    </w:p>
    <w:p w:rsidR="00EB6DF8" w:rsidRPr="00EF7922" w:rsidRDefault="00EB6DF8" w:rsidP="006F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922">
        <w:rPr>
          <w:rFonts w:ascii="Times New Roman" w:eastAsia="Times New Roman" w:hAnsi="Times New Roman" w:cs="Times New Roman"/>
          <w:sz w:val="24"/>
          <w:szCs w:val="24"/>
        </w:rPr>
        <w:t>В ходе начальной аттестации (сентябрь) осуществляется о</w:t>
      </w:r>
      <w:r w:rsidR="00E92290" w:rsidRPr="00EF7922">
        <w:rPr>
          <w:rFonts w:ascii="Times New Roman" w:eastAsia="Times New Roman" w:hAnsi="Times New Roman" w:cs="Times New Roman"/>
          <w:sz w:val="24"/>
          <w:szCs w:val="24"/>
        </w:rPr>
        <w:t>ценка исходного уровня знаний уча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 xml:space="preserve">щихся перед началом образовательного процесса, определяется начальный уровень умений, навыков воспитанников. </w:t>
      </w:r>
    </w:p>
    <w:p w:rsidR="00EB6DF8" w:rsidRPr="00EF7922" w:rsidRDefault="00EB6DF8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922">
        <w:rPr>
          <w:rFonts w:ascii="Times New Roman" w:eastAsia="Times New Roman" w:hAnsi="Times New Roman" w:cs="Times New Roman"/>
          <w:sz w:val="24"/>
          <w:szCs w:val="24"/>
        </w:rPr>
        <w:t>В ходе промежуточной аттестации осуществля</w:t>
      </w:r>
      <w:r w:rsidR="00E92290" w:rsidRPr="00EF7922">
        <w:rPr>
          <w:rFonts w:ascii="Times New Roman" w:eastAsia="Times New Roman" w:hAnsi="Times New Roman" w:cs="Times New Roman"/>
          <w:sz w:val="24"/>
          <w:szCs w:val="24"/>
        </w:rPr>
        <w:t>ется оценка качества усвоения уча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>щимися содержания конкретной образовательной программы по итогам учебного периода – полугодия (декабрь).</w:t>
      </w:r>
    </w:p>
    <w:p w:rsidR="00EB6DF8" w:rsidRPr="00EF7922" w:rsidRDefault="00EB6DF8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922">
        <w:rPr>
          <w:rFonts w:ascii="Times New Roman" w:eastAsia="Times New Roman" w:hAnsi="Times New Roman" w:cs="Times New Roman"/>
          <w:sz w:val="24"/>
          <w:szCs w:val="24"/>
        </w:rPr>
        <w:t>В ходе итоговой аттестации осуществля</w:t>
      </w:r>
      <w:r w:rsidR="00E92290" w:rsidRPr="00EF7922">
        <w:rPr>
          <w:rFonts w:ascii="Times New Roman" w:eastAsia="Times New Roman" w:hAnsi="Times New Roman" w:cs="Times New Roman"/>
          <w:sz w:val="24"/>
          <w:szCs w:val="24"/>
        </w:rPr>
        <w:t xml:space="preserve">ется оценка уровня достижений 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92290" w:rsidRPr="00EF7922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F7922">
        <w:rPr>
          <w:rFonts w:ascii="Times New Roman" w:eastAsia="Times New Roman" w:hAnsi="Times New Roman" w:cs="Times New Roman"/>
          <w:sz w:val="24"/>
          <w:szCs w:val="24"/>
        </w:rPr>
        <w:t>щихся, заявленных в образовательных программах по завершении всего образовательного курс</w:t>
      </w:r>
      <w:r w:rsidR="00E92290" w:rsidRPr="00EF7922">
        <w:rPr>
          <w:rFonts w:ascii="Times New Roman" w:eastAsia="Times New Roman" w:hAnsi="Times New Roman" w:cs="Times New Roman"/>
          <w:sz w:val="24"/>
          <w:szCs w:val="24"/>
        </w:rPr>
        <w:t>а программы и (или) за год обучения (май).</w:t>
      </w:r>
    </w:p>
    <w:p w:rsidR="00EB6DF8" w:rsidRPr="001475FB" w:rsidRDefault="00EB6DF8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5FB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содержания и специфики </w:t>
      </w:r>
      <w:r w:rsidR="00A76A20" w:rsidRPr="001475FB">
        <w:rPr>
          <w:rFonts w:ascii="Times New Roman" w:hAnsi="Times New Roman" w:cs="Times New Roman"/>
          <w:bCs/>
          <w:sz w:val="24"/>
          <w:szCs w:val="24"/>
        </w:rPr>
        <w:t>дополнительной общеобразовательной общеразвивающей программы,</w:t>
      </w:r>
      <w:r w:rsidR="00A76A20" w:rsidRPr="00147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5FB">
        <w:rPr>
          <w:rFonts w:ascii="Times New Roman" w:eastAsia="Times New Roman" w:hAnsi="Times New Roman" w:cs="Times New Roman"/>
          <w:sz w:val="24"/>
          <w:szCs w:val="24"/>
        </w:rPr>
        <w:t xml:space="preserve">могут быть использованы такие формы диагностики, как собеседование, тестирование, творческие </w:t>
      </w:r>
      <w:r w:rsidR="001475FB" w:rsidRPr="001475FB">
        <w:rPr>
          <w:rFonts w:ascii="Times New Roman" w:eastAsia="Times New Roman" w:hAnsi="Times New Roman" w:cs="Times New Roman"/>
          <w:sz w:val="24"/>
          <w:szCs w:val="24"/>
        </w:rPr>
        <w:t xml:space="preserve">задания, </w:t>
      </w:r>
      <w:r w:rsidRPr="001475FB">
        <w:rPr>
          <w:rFonts w:ascii="Times New Roman" w:eastAsia="Times New Roman" w:hAnsi="Times New Roman" w:cs="Times New Roman"/>
          <w:sz w:val="24"/>
          <w:szCs w:val="24"/>
        </w:rPr>
        <w:t>самостоятельные исследовательские работы, контрольные занятия, практические работы, зачеты, выставки, отчетные концерты, спектакли, мероприятия, спортивные соревнования, интеллектуальные состязания, конкурсы, открытые занятия, защита тво</w:t>
      </w:r>
      <w:r w:rsidR="001475FB" w:rsidRPr="001475FB">
        <w:rPr>
          <w:rFonts w:ascii="Times New Roman" w:eastAsia="Times New Roman" w:hAnsi="Times New Roman" w:cs="Times New Roman"/>
          <w:sz w:val="24"/>
          <w:szCs w:val="24"/>
        </w:rPr>
        <w:t xml:space="preserve">рческих проектов, </w:t>
      </w:r>
      <w:r w:rsidRPr="001475FB">
        <w:rPr>
          <w:rFonts w:ascii="Times New Roman" w:eastAsia="Times New Roman" w:hAnsi="Times New Roman" w:cs="Times New Roman"/>
          <w:sz w:val="24"/>
          <w:szCs w:val="24"/>
        </w:rPr>
        <w:t xml:space="preserve"> прослушивание, сдача нормативов и т.д.</w:t>
      </w:r>
      <w:r w:rsidR="00887231" w:rsidRPr="00147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732469" w:rsidRPr="00A501D5" w:rsidRDefault="00CF4008" w:rsidP="004B1F2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E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  <w:r w:rsidR="00AB2BD2" w:rsidRPr="00A501D5">
        <w:rPr>
          <w:rFonts w:ascii="Times New Roman" w:eastAsia="Calibri" w:hAnsi="Times New Roman" w:cs="Times New Roman"/>
          <w:sz w:val="24"/>
          <w:szCs w:val="24"/>
        </w:rPr>
        <w:t>С 01 по 22</w:t>
      </w:r>
      <w:r w:rsidR="00FE4C22" w:rsidRPr="00A501D5">
        <w:rPr>
          <w:rFonts w:ascii="Times New Roman" w:eastAsia="Calibri" w:hAnsi="Times New Roman" w:cs="Times New Roman"/>
          <w:sz w:val="24"/>
          <w:szCs w:val="24"/>
        </w:rPr>
        <w:t xml:space="preserve"> сентября 2023</w:t>
      </w:r>
      <w:r w:rsidR="00732469" w:rsidRPr="00A501D5">
        <w:rPr>
          <w:rFonts w:ascii="Times New Roman" w:eastAsia="Calibri" w:hAnsi="Times New Roman" w:cs="Times New Roman"/>
          <w:sz w:val="24"/>
          <w:szCs w:val="24"/>
        </w:rPr>
        <w:t xml:space="preserve"> года в объединениях ДДТ была проведена начальная диагностика учащихся.</w:t>
      </w:r>
    </w:p>
    <w:p w:rsidR="00732469" w:rsidRPr="00DE0120" w:rsidRDefault="00732469" w:rsidP="00DB6086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120">
        <w:rPr>
          <w:rFonts w:ascii="Times New Roman" w:eastAsia="Calibri" w:hAnsi="Times New Roman" w:cs="Times New Roman"/>
          <w:sz w:val="24"/>
          <w:szCs w:val="24"/>
        </w:rPr>
        <w:t>Начальная диагностика – это предварительное выявление уровня знаний, умений и навыков для детей</w:t>
      </w:r>
      <w:r w:rsidR="00DE0120" w:rsidRPr="00DE0120">
        <w:rPr>
          <w:rFonts w:ascii="Times New Roman" w:eastAsia="Calibri" w:hAnsi="Times New Roman" w:cs="Times New Roman"/>
          <w:sz w:val="24"/>
          <w:szCs w:val="24"/>
        </w:rPr>
        <w:t xml:space="preserve"> 1 года обучения, и определение</w:t>
      </w:r>
      <w:r w:rsidR="00DB6086" w:rsidRPr="00DE01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E0120">
        <w:rPr>
          <w:rFonts w:ascii="Times New Roman" w:eastAsia="Calibri" w:hAnsi="Times New Roman" w:cs="Times New Roman"/>
          <w:sz w:val="24"/>
          <w:szCs w:val="24"/>
        </w:rPr>
        <w:t>знаний важнейших моментов содержания курса предыдущего года</w:t>
      </w:r>
      <w:proofErr w:type="gramEnd"/>
      <w:r w:rsidRPr="00DE0120">
        <w:rPr>
          <w:rFonts w:ascii="Times New Roman" w:eastAsia="Calibri" w:hAnsi="Times New Roman" w:cs="Times New Roman"/>
          <w:sz w:val="24"/>
          <w:szCs w:val="24"/>
        </w:rPr>
        <w:t xml:space="preserve"> для учащихся 2-х и более лет обучения.</w:t>
      </w:r>
    </w:p>
    <w:p w:rsidR="00E45F0A" w:rsidRPr="00752013" w:rsidRDefault="00C8207F" w:rsidP="00964D77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013">
        <w:rPr>
          <w:rFonts w:ascii="Times New Roman" w:eastAsia="Calibri" w:hAnsi="Times New Roman" w:cs="Times New Roman"/>
          <w:sz w:val="24"/>
          <w:szCs w:val="24"/>
        </w:rPr>
        <w:t xml:space="preserve">В начальной диагностике </w:t>
      </w:r>
      <w:r w:rsidR="001D753C" w:rsidRPr="00752013">
        <w:rPr>
          <w:rFonts w:ascii="Times New Roman" w:eastAsia="Calibri" w:hAnsi="Times New Roman" w:cs="Times New Roman"/>
          <w:sz w:val="24"/>
          <w:szCs w:val="24"/>
        </w:rPr>
        <w:t xml:space="preserve">приняли участие </w:t>
      </w:r>
      <w:r w:rsidR="000874F0" w:rsidRPr="00752013">
        <w:rPr>
          <w:rFonts w:ascii="Times New Roman" w:eastAsia="Calibri" w:hAnsi="Times New Roman" w:cs="Times New Roman"/>
          <w:sz w:val="24"/>
          <w:szCs w:val="24"/>
        </w:rPr>
        <w:t>845</w:t>
      </w:r>
      <w:r w:rsidR="00E272EB" w:rsidRPr="00752013">
        <w:rPr>
          <w:rFonts w:ascii="Times New Roman" w:eastAsia="Calibri" w:hAnsi="Times New Roman" w:cs="Times New Roman"/>
          <w:sz w:val="24"/>
          <w:szCs w:val="24"/>
        </w:rPr>
        <w:t xml:space="preserve"> учащихся из 58</w:t>
      </w:r>
      <w:r w:rsidR="00732469" w:rsidRPr="00752013">
        <w:rPr>
          <w:rFonts w:ascii="Times New Roman" w:eastAsia="Calibri" w:hAnsi="Times New Roman" w:cs="Times New Roman"/>
          <w:sz w:val="24"/>
          <w:szCs w:val="24"/>
        </w:rPr>
        <w:t xml:space="preserve"> групп творческих объединений (100%) </w:t>
      </w:r>
      <w:r w:rsidR="001D753C" w:rsidRPr="007520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2469" w:rsidRPr="00752013">
        <w:rPr>
          <w:rFonts w:ascii="Times New Roman" w:eastAsia="Calibri" w:hAnsi="Times New Roman" w:cs="Times New Roman"/>
          <w:sz w:val="24"/>
          <w:szCs w:val="24"/>
        </w:rPr>
        <w:t>Из ни</w:t>
      </w:r>
      <w:r w:rsidR="007B59F3" w:rsidRPr="00752013">
        <w:rPr>
          <w:rFonts w:ascii="Times New Roman" w:eastAsia="Calibri" w:hAnsi="Times New Roman" w:cs="Times New Roman"/>
          <w:sz w:val="24"/>
          <w:szCs w:val="24"/>
        </w:rPr>
        <w:t>х учащихся 1 года обучения – 673</w:t>
      </w:r>
      <w:r w:rsidR="00732469" w:rsidRPr="00752013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7B59F3" w:rsidRPr="00752013">
        <w:rPr>
          <w:rFonts w:ascii="Times New Roman" w:eastAsia="Calibri" w:hAnsi="Times New Roman" w:cs="Times New Roman"/>
          <w:sz w:val="24"/>
          <w:szCs w:val="24"/>
        </w:rPr>
        <w:t>а</w:t>
      </w:r>
      <w:r w:rsidR="00722A7C" w:rsidRPr="00752013">
        <w:rPr>
          <w:rFonts w:ascii="Times New Roman" w:eastAsia="Calibri" w:hAnsi="Times New Roman" w:cs="Times New Roman"/>
          <w:sz w:val="24"/>
          <w:szCs w:val="24"/>
        </w:rPr>
        <w:t>, 2 года – 101 человек, 3 года обучения – 45</w:t>
      </w:r>
      <w:r w:rsidR="00732469" w:rsidRPr="00752013">
        <w:rPr>
          <w:rFonts w:ascii="Times New Roman" w:eastAsia="Calibri" w:hAnsi="Times New Roman" w:cs="Times New Roman"/>
          <w:sz w:val="24"/>
          <w:szCs w:val="24"/>
        </w:rPr>
        <w:t xml:space="preserve"> че</w:t>
      </w:r>
      <w:r w:rsidR="00722A7C" w:rsidRPr="00752013">
        <w:rPr>
          <w:rFonts w:ascii="Times New Roman" w:eastAsia="Calibri" w:hAnsi="Times New Roman" w:cs="Times New Roman"/>
          <w:sz w:val="24"/>
          <w:szCs w:val="24"/>
        </w:rPr>
        <w:t xml:space="preserve">ловек, 4 – </w:t>
      </w:r>
      <w:proofErr w:type="spellStart"/>
      <w:r w:rsidR="00722A7C" w:rsidRPr="00752013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722A7C" w:rsidRPr="00752013">
        <w:rPr>
          <w:rFonts w:ascii="Times New Roman" w:eastAsia="Calibri" w:hAnsi="Times New Roman" w:cs="Times New Roman"/>
          <w:sz w:val="24"/>
          <w:szCs w:val="24"/>
        </w:rPr>
        <w:t xml:space="preserve"> и последующих – 26</w:t>
      </w:r>
      <w:r w:rsidR="00732469" w:rsidRPr="00752013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642605" w:rsidRDefault="00642605" w:rsidP="00964D77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42605" w:rsidRDefault="00642605" w:rsidP="00964D77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2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80"/>
        <w:gridCol w:w="1800"/>
        <w:gridCol w:w="1440"/>
        <w:gridCol w:w="1440"/>
        <w:gridCol w:w="1440"/>
      </w:tblGrid>
      <w:tr w:rsidR="00642605" w:rsidRPr="00DC6322" w:rsidTr="00642605">
        <w:tc>
          <w:tcPr>
            <w:tcW w:w="378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аправленности</w:t>
            </w:r>
          </w:p>
        </w:tc>
        <w:tc>
          <w:tcPr>
            <w:tcW w:w="180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ол-во детей</w:t>
            </w:r>
          </w:p>
        </w:tc>
        <w:tc>
          <w:tcPr>
            <w:tcW w:w="144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4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44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</w:tr>
      <w:tr w:rsidR="00642605" w:rsidRPr="00DC6322" w:rsidTr="00642605">
        <w:tc>
          <w:tcPr>
            <w:tcW w:w="3780" w:type="dxa"/>
            <w:shd w:val="clear" w:color="auto" w:fill="auto"/>
          </w:tcPr>
          <w:p w:rsidR="00642605" w:rsidRPr="00D00912" w:rsidRDefault="00642605" w:rsidP="00C74EDB">
            <w:pPr>
              <w:spacing w:line="240" w:lineRule="auto"/>
              <w:ind w:right="-876"/>
              <w:rPr>
                <w:rFonts w:ascii="Times New Roman" w:hAnsi="Times New Roman"/>
                <w:sz w:val="28"/>
                <w:szCs w:val="28"/>
              </w:rPr>
            </w:pPr>
            <w:r w:rsidRPr="00D00912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800" w:type="dxa"/>
            <w:shd w:val="clear" w:color="auto" w:fill="auto"/>
          </w:tcPr>
          <w:p w:rsidR="00642605" w:rsidRPr="00D00912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409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43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642605" w:rsidRPr="00DC6322" w:rsidTr="00642605">
        <w:tc>
          <w:tcPr>
            <w:tcW w:w="3780" w:type="dxa"/>
            <w:shd w:val="clear" w:color="auto" w:fill="auto"/>
          </w:tcPr>
          <w:p w:rsidR="00642605" w:rsidRPr="00D00912" w:rsidRDefault="00642605" w:rsidP="00C74EDB">
            <w:pPr>
              <w:spacing w:line="240" w:lineRule="auto"/>
              <w:ind w:right="-876"/>
              <w:rPr>
                <w:rFonts w:ascii="Times New Roman" w:hAnsi="Times New Roman"/>
                <w:sz w:val="28"/>
                <w:szCs w:val="28"/>
              </w:rPr>
            </w:pPr>
            <w:r w:rsidRPr="00D00912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1800" w:type="dxa"/>
            <w:shd w:val="clear" w:color="auto" w:fill="auto"/>
          </w:tcPr>
          <w:p w:rsidR="00642605" w:rsidRPr="00D00912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00912">
              <w:rPr>
                <w:rFonts w:ascii="Times New Roman" w:hAnsi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43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42605" w:rsidRPr="00DC6322" w:rsidTr="00642605">
        <w:tc>
          <w:tcPr>
            <w:tcW w:w="3780" w:type="dxa"/>
            <w:shd w:val="clear" w:color="auto" w:fill="auto"/>
          </w:tcPr>
          <w:p w:rsidR="00642605" w:rsidRPr="00D00912" w:rsidRDefault="00642605" w:rsidP="00C74EDB">
            <w:pPr>
              <w:spacing w:line="240" w:lineRule="auto"/>
              <w:ind w:right="-876"/>
              <w:rPr>
                <w:rFonts w:ascii="Times New Roman" w:hAnsi="Times New Roman"/>
                <w:sz w:val="28"/>
                <w:szCs w:val="28"/>
              </w:rPr>
            </w:pPr>
            <w:r w:rsidRPr="00D00912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800" w:type="dxa"/>
            <w:shd w:val="clear" w:color="auto" w:fill="auto"/>
          </w:tcPr>
          <w:p w:rsidR="00642605" w:rsidRPr="00D00912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41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42605" w:rsidRPr="00DC6322" w:rsidTr="00642605">
        <w:tc>
          <w:tcPr>
            <w:tcW w:w="3780" w:type="dxa"/>
            <w:shd w:val="clear" w:color="auto" w:fill="auto"/>
          </w:tcPr>
          <w:p w:rsidR="00642605" w:rsidRPr="00D00912" w:rsidRDefault="00642605" w:rsidP="00C74EDB">
            <w:pPr>
              <w:spacing w:line="240" w:lineRule="auto"/>
              <w:ind w:right="-876"/>
              <w:rPr>
                <w:rFonts w:ascii="Times New Roman" w:hAnsi="Times New Roman"/>
                <w:sz w:val="28"/>
                <w:szCs w:val="28"/>
              </w:rPr>
            </w:pPr>
            <w:r w:rsidRPr="00D00912"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800" w:type="dxa"/>
            <w:shd w:val="clear" w:color="auto" w:fill="auto"/>
          </w:tcPr>
          <w:p w:rsidR="00642605" w:rsidRPr="00D00912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00912">
              <w:rPr>
                <w:rFonts w:ascii="Times New Roman" w:hAnsi="Times New Roman"/>
                <w:sz w:val="28"/>
                <w:szCs w:val="28"/>
                <w:u w:val="single"/>
              </w:rPr>
              <w:t>290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43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433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42605" w:rsidRPr="00DC6322" w:rsidTr="00642605">
        <w:tc>
          <w:tcPr>
            <w:tcW w:w="3780" w:type="dxa"/>
            <w:shd w:val="clear" w:color="auto" w:fill="auto"/>
          </w:tcPr>
          <w:p w:rsidR="00642605" w:rsidRPr="00D00912" w:rsidRDefault="00642605" w:rsidP="00C74EDB">
            <w:pPr>
              <w:spacing w:line="240" w:lineRule="auto"/>
              <w:ind w:right="-876"/>
              <w:rPr>
                <w:rFonts w:ascii="Times New Roman" w:hAnsi="Times New Roman"/>
                <w:sz w:val="28"/>
                <w:szCs w:val="28"/>
              </w:rPr>
            </w:pPr>
            <w:r w:rsidRPr="00D00912"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800" w:type="dxa"/>
            <w:shd w:val="clear" w:color="auto" w:fill="auto"/>
          </w:tcPr>
          <w:p w:rsidR="00642605" w:rsidRPr="00D00912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75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642605" w:rsidRPr="00751433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42605" w:rsidRPr="00DC6322" w:rsidTr="00642605">
        <w:tc>
          <w:tcPr>
            <w:tcW w:w="378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rPr>
                <w:rFonts w:ascii="Times New Roman" w:hAnsi="Times New Roman"/>
                <w:b/>
                <w:sz w:val="28"/>
                <w:szCs w:val="28"/>
              </w:rPr>
            </w:pP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845</w:t>
            </w:r>
          </w:p>
        </w:tc>
        <w:tc>
          <w:tcPr>
            <w:tcW w:w="144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342</w:t>
            </w:r>
          </w:p>
        </w:tc>
        <w:tc>
          <w:tcPr>
            <w:tcW w:w="144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401</w:t>
            </w:r>
          </w:p>
        </w:tc>
        <w:tc>
          <w:tcPr>
            <w:tcW w:w="144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</w:tr>
      <w:tr w:rsidR="00642605" w:rsidRPr="00DC6322" w:rsidTr="00642605">
        <w:tc>
          <w:tcPr>
            <w:tcW w:w="378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rPr>
                <w:rFonts w:ascii="Times New Roman" w:hAnsi="Times New Roman"/>
                <w:b/>
                <w:sz w:val="28"/>
                <w:szCs w:val="28"/>
              </w:rPr>
            </w:pP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Качество обученности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 xml:space="preserve"> 59%</w:t>
            </w:r>
          </w:p>
        </w:tc>
        <w:tc>
          <w:tcPr>
            <w:tcW w:w="180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44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41%</w:t>
            </w:r>
          </w:p>
        </w:tc>
        <w:tc>
          <w:tcPr>
            <w:tcW w:w="144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47%</w:t>
            </w:r>
          </w:p>
        </w:tc>
        <w:tc>
          <w:tcPr>
            <w:tcW w:w="1440" w:type="dxa"/>
            <w:shd w:val="clear" w:color="auto" w:fill="auto"/>
          </w:tcPr>
          <w:p w:rsidR="00642605" w:rsidRPr="00DB78BD" w:rsidRDefault="00642605" w:rsidP="00C74EDB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8BD">
              <w:rPr>
                <w:rFonts w:ascii="Times New Roman" w:hAnsi="Times New Roman"/>
                <w:b/>
                <w:sz w:val="28"/>
                <w:szCs w:val="28"/>
              </w:rPr>
              <w:t>12%</w:t>
            </w:r>
          </w:p>
        </w:tc>
      </w:tr>
    </w:tbl>
    <w:p w:rsidR="00642605" w:rsidRPr="007F2E81" w:rsidRDefault="00642605" w:rsidP="00964D77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32469" w:rsidRPr="007F2E81" w:rsidRDefault="00732469" w:rsidP="002515BC">
      <w:pPr>
        <w:spacing w:after="0" w:line="240" w:lineRule="auto"/>
        <w:ind w:left="284" w:right="175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5F0A" w:rsidRPr="007F2E81" w:rsidRDefault="00E45F0A" w:rsidP="002515BC">
      <w:pPr>
        <w:spacing w:after="0" w:line="240" w:lineRule="auto"/>
        <w:ind w:left="284" w:right="175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29A3" w:rsidRPr="007F2E81" w:rsidRDefault="00FB29A3" w:rsidP="006F254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AD536C" w:rsidRPr="009A49E2" w:rsidRDefault="00E20396" w:rsidP="00542B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396">
        <w:rPr>
          <w:rFonts w:ascii="Times New Roman" w:hAnsi="Times New Roman"/>
          <w:sz w:val="24"/>
          <w:szCs w:val="24"/>
        </w:rPr>
        <w:t>В декабре  845  учащихся из 58</w:t>
      </w:r>
      <w:r w:rsidR="00AD536C" w:rsidRPr="00E20396">
        <w:rPr>
          <w:rFonts w:ascii="Times New Roman" w:hAnsi="Times New Roman"/>
          <w:sz w:val="24"/>
          <w:szCs w:val="24"/>
        </w:rPr>
        <w:t xml:space="preserve"> групп творческих объединений (100%) приняли участие в промежуточной диагностике по выявлению уровня знаний, умений и навыков  учащихся за первое полугодие.</w:t>
      </w:r>
      <w:r w:rsidR="00AD536C" w:rsidRPr="007F2E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D536C" w:rsidRPr="008D0291">
        <w:rPr>
          <w:rFonts w:ascii="Times New Roman" w:hAnsi="Times New Roman"/>
          <w:sz w:val="24"/>
          <w:szCs w:val="24"/>
        </w:rPr>
        <w:t>Низк</w:t>
      </w:r>
      <w:r w:rsidR="003A5CD9">
        <w:rPr>
          <w:rFonts w:ascii="Times New Roman" w:hAnsi="Times New Roman"/>
          <w:sz w:val="24"/>
          <w:szCs w:val="24"/>
        </w:rPr>
        <w:t xml:space="preserve">ий уровень – </w:t>
      </w:r>
      <w:r w:rsidR="008D0291" w:rsidRPr="008D0291">
        <w:rPr>
          <w:rFonts w:ascii="Times New Roman" w:hAnsi="Times New Roman"/>
          <w:sz w:val="24"/>
          <w:szCs w:val="24"/>
        </w:rPr>
        <w:t xml:space="preserve"> 180</w:t>
      </w:r>
      <w:r w:rsidR="000F6867" w:rsidRPr="008D0291">
        <w:rPr>
          <w:rFonts w:ascii="Times New Roman" w:hAnsi="Times New Roman"/>
          <w:sz w:val="24"/>
          <w:szCs w:val="24"/>
        </w:rPr>
        <w:t xml:space="preserve"> человек</w:t>
      </w:r>
      <w:r w:rsidR="008D0291" w:rsidRPr="008D0291">
        <w:rPr>
          <w:rFonts w:ascii="Times New Roman" w:hAnsi="Times New Roman"/>
          <w:sz w:val="24"/>
          <w:szCs w:val="24"/>
        </w:rPr>
        <w:t xml:space="preserve"> (21</w:t>
      </w:r>
      <w:r w:rsidR="00AD536C" w:rsidRPr="008D0291">
        <w:rPr>
          <w:rFonts w:ascii="Times New Roman" w:hAnsi="Times New Roman"/>
          <w:sz w:val="24"/>
          <w:szCs w:val="24"/>
        </w:rPr>
        <w:t>%),  такой показатель в связи с большим количеством детей 1-го года обучения.</w:t>
      </w:r>
      <w:r w:rsidR="008D0291">
        <w:rPr>
          <w:rFonts w:ascii="Times New Roman" w:hAnsi="Times New Roman"/>
          <w:sz w:val="24"/>
          <w:szCs w:val="24"/>
        </w:rPr>
        <w:t xml:space="preserve"> </w:t>
      </w:r>
      <w:r w:rsidR="00AD536C" w:rsidRPr="009A49E2">
        <w:rPr>
          <w:rFonts w:ascii="Times New Roman" w:hAnsi="Times New Roman"/>
          <w:sz w:val="24"/>
          <w:szCs w:val="24"/>
        </w:rPr>
        <w:t>Значительно вырос показатель с</w:t>
      </w:r>
      <w:r w:rsidR="008D0291" w:rsidRPr="009A49E2">
        <w:rPr>
          <w:rFonts w:ascii="Times New Roman" w:hAnsi="Times New Roman"/>
          <w:sz w:val="24"/>
          <w:szCs w:val="24"/>
        </w:rPr>
        <w:t>реднего уровня обученности – 456 человек (54</w:t>
      </w:r>
      <w:r w:rsidR="00AD536C" w:rsidRPr="009A49E2">
        <w:rPr>
          <w:rFonts w:ascii="Times New Roman" w:hAnsi="Times New Roman"/>
          <w:sz w:val="24"/>
          <w:szCs w:val="24"/>
        </w:rPr>
        <w:t>%),  это свидетельствует о хорошем качестве обучения в ДДТ. В</w:t>
      </w:r>
      <w:r w:rsidR="009A49E2" w:rsidRPr="009A49E2">
        <w:rPr>
          <w:rFonts w:ascii="Times New Roman" w:hAnsi="Times New Roman"/>
          <w:sz w:val="24"/>
          <w:szCs w:val="24"/>
        </w:rPr>
        <w:t>ысокий уровень обученности – 209</w:t>
      </w:r>
      <w:r w:rsidR="00AD536C" w:rsidRPr="009A49E2">
        <w:rPr>
          <w:rFonts w:ascii="Times New Roman" w:hAnsi="Times New Roman"/>
          <w:sz w:val="24"/>
          <w:szCs w:val="24"/>
        </w:rPr>
        <w:t xml:space="preserve"> человек (25%), удовлетворительный  показатель обученно</w:t>
      </w:r>
      <w:r w:rsidR="00542B62" w:rsidRPr="009A49E2">
        <w:rPr>
          <w:rFonts w:ascii="Times New Roman" w:hAnsi="Times New Roman"/>
          <w:sz w:val="24"/>
          <w:szCs w:val="24"/>
        </w:rPr>
        <w:t>сти от общего количества детей.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80"/>
        <w:gridCol w:w="1800"/>
        <w:gridCol w:w="1440"/>
        <w:gridCol w:w="1440"/>
        <w:gridCol w:w="1440"/>
      </w:tblGrid>
      <w:tr w:rsidR="00E20396" w:rsidRPr="00DC6322" w:rsidTr="00E20396">
        <w:tc>
          <w:tcPr>
            <w:tcW w:w="378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Направленности</w:t>
            </w:r>
          </w:p>
        </w:tc>
        <w:tc>
          <w:tcPr>
            <w:tcW w:w="180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144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4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44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</w:tr>
      <w:tr w:rsidR="00E20396" w:rsidRPr="00DC6322" w:rsidTr="00E20396">
        <w:tc>
          <w:tcPr>
            <w:tcW w:w="3780" w:type="dxa"/>
            <w:shd w:val="clear" w:color="auto" w:fill="auto"/>
          </w:tcPr>
          <w:p w:rsidR="00E20396" w:rsidRPr="00D00912" w:rsidRDefault="00E20396" w:rsidP="00E20396">
            <w:pPr>
              <w:spacing w:line="240" w:lineRule="auto"/>
              <w:ind w:right="-876"/>
              <w:rPr>
                <w:rFonts w:ascii="Times New Roman" w:hAnsi="Times New Roman"/>
                <w:sz w:val="28"/>
                <w:szCs w:val="28"/>
              </w:rPr>
            </w:pPr>
            <w:r w:rsidRPr="00D00912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800" w:type="dxa"/>
            <w:shd w:val="clear" w:color="auto" w:fill="auto"/>
          </w:tcPr>
          <w:p w:rsidR="00E20396" w:rsidRPr="00D00912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00912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43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20396" w:rsidRPr="00DC6322" w:rsidTr="00E20396">
        <w:tc>
          <w:tcPr>
            <w:tcW w:w="3780" w:type="dxa"/>
            <w:shd w:val="clear" w:color="auto" w:fill="auto"/>
          </w:tcPr>
          <w:p w:rsidR="00E20396" w:rsidRPr="00D00912" w:rsidRDefault="00E20396" w:rsidP="00E20396">
            <w:pPr>
              <w:spacing w:line="240" w:lineRule="auto"/>
              <w:ind w:right="-876"/>
              <w:rPr>
                <w:rFonts w:ascii="Times New Roman" w:hAnsi="Times New Roman"/>
                <w:sz w:val="28"/>
                <w:szCs w:val="28"/>
              </w:rPr>
            </w:pPr>
            <w:r w:rsidRPr="00D00912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1800" w:type="dxa"/>
            <w:shd w:val="clear" w:color="auto" w:fill="auto"/>
          </w:tcPr>
          <w:p w:rsidR="00E20396" w:rsidRPr="00D00912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00912">
              <w:rPr>
                <w:rFonts w:ascii="Times New Roman" w:hAnsi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20396" w:rsidRPr="00DC6322" w:rsidTr="00E20396">
        <w:tc>
          <w:tcPr>
            <w:tcW w:w="3780" w:type="dxa"/>
            <w:shd w:val="clear" w:color="auto" w:fill="auto"/>
          </w:tcPr>
          <w:p w:rsidR="00E20396" w:rsidRPr="00D00912" w:rsidRDefault="00E20396" w:rsidP="00E20396">
            <w:pPr>
              <w:spacing w:line="240" w:lineRule="auto"/>
              <w:ind w:right="-876"/>
              <w:rPr>
                <w:rFonts w:ascii="Times New Roman" w:hAnsi="Times New Roman"/>
                <w:sz w:val="28"/>
                <w:szCs w:val="28"/>
              </w:rPr>
            </w:pPr>
            <w:r w:rsidRPr="00D00912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800" w:type="dxa"/>
            <w:shd w:val="clear" w:color="auto" w:fill="auto"/>
          </w:tcPr>
          <w:p w:rsidR="00E20396" w:rsidRPr="00D00912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41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43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20396" w:rsidRPr="00DC6322" w:rsidTr="00E20396">
        <w:tc>
          <w:tcPr>
            <w:tcW w:w="3780" w:type="dxa"/>
            <w:shd w:val="clear" w:color="auto" w:fill="auto"/>
          </w:tcPr>
          <w:p w:rsidR="00E20396" w:rsidRPr="00D00912" w:rsidRDefault="00E20396" w:rsidP="00E20396">
            <w:pPr>
              <w:spacing w:line="240" w:lineRule="auto"/>
              <w:ind w:right="-876"/>
              <w:rPr>
                <w:rFonts w:ascii="Times New Roman" w:hAnsi="Times New Roman"/>
                <w:sz w:val="28"/>
                <w:szCs w:val="28"/>
              </w:rPr>
            </w:pPr>
            <w:r w:rsidRPr="00D00912"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800" w:type="dxa"/>
            <w:shd w:val="clear" w:color="auto" w:fill="auto"/>
          </w:tcPr>
          <w:p w:rsidR="00E20396" w:rsidRPr="00D00912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00912">
              <w:rPr>
                <w:rFonts w:ascii="Times New Roman" w:hAnsi="Times New Roman"/>
                <w:sz w:val="28"/>
                <w:szCs w:val="28"/>
                <w:u w:val="single"/>
              </w:rPr>
              <w:t>290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E20396" w:rsidRPr="00DC6322" w:rsidTr="00E20396">
        <w:tc>
          <w:tcPr>
            <w:tcW w:w="3780" w:type="dxa"/>
            <w:shd w:val="clear" w:color="auto" w:fill="auto"/>
          </w:tcPr>
          <w:p w:rsidR="00E20396" w:rsidRPr="00D00912" w:rsidRDefault="00E20396" w:rsidP="00E20396">
            <w:pPr>
              <w:spacing w:line="240" w:lineRule="auto"/>
              <w:ind w:right="-876"/>
              <w:rPr>
                <w:rFonts w:ascii="Times New Roman" w:hAnsi="Times New Roman"/>
                <w:sz w:val="28"/>
                <w:szCs w:val="28"/>
              </w:rPr>
            </w:pPr>
            <w:r w:rsidRPr="00D00912"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800" w:type="dxa"/>
            <w:shd w:val="clear" w:color="auto" w:fill="auto"/>
          </w:tcPr>
          <w:p w:rsidR="00E20396" w:rsidRPr="00D00912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75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E20396" w:rsidRPr="00751433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20396" w:rsidRPr="00DC6322" w:rsidTr="00E20396">
        <w:tc>
          <w:tcPr>
            <w:tcW w:w="378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845</w:t>
            </w:r>
          </w:p>
        </w:tc>
        <w:tc>
          <w:tcPr>
            <w:tcW w:w="144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  <w:tc>
          <w:tcPr>
            <w:tcW w:w="144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456</w:t>
            </w:r>
          </w:p>
        </w:tc>
        <w:tc>
          <w:tcPr>
            <w:tcW w:w="144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209</w:t>
            </w:r>
          </w:p>
        </w:tc>
      </w:tr>
      <w:tr w:rsidR="00E20396" w:rsidRPr="00DC6322" w:rsidTr="00E20396">
        <w:tc>
          <w:tcPr>
            <w:tcW w:w="378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Качество обученности - 79%</w:t>
            </w:r>
          </w:p>
        </w:tc>
        <w:tc>
          <w:tcPr>
            <w:tcW w:w="180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44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21%</w:t>
            </w:r>
          </w:p>
        </w:tc>
        <w:tc>
          <w:tcPr>
            <w:tcW w:w="144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54%</w:t>
            </w:r>
          </w:p>
        </w:tc>
        <w:tc>
          <w:tcPr>
            <w:tcW w:w="1440" w:type="dxa"/>
            <w:shd w:val="clear" w:color="auto" w:fill="auto"/>
          </w:tcPr>
          <w:p w:rsidR="00E20396" w:rsidRPr="001E3E45" w:rsidRDefault="00E20396" w:rsidP="00E20396">
            <w:pPr>
              <w:spacing w:line="240" w:lineRule="auto"/>
              <w:ind w:right="-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E45">
              <w:rPr>
                <w:rFonts w:ascii="Times New Roman" w:hAnsi="Times New Roman"/>
                <w:b/>
                <w:sz w:val="28"/>
                <w:szCs w:val="28"/>
              </w:rPr>
              <w:t>25%</w:t>
            </w:r>
          </w:p>
        </w:tc>
      </w:tr>
    </w:tbl>
    <w:p w:rsidR="006D24E1" w:rsidRPr="007F2E81" w:rsidRDefault="006D24E1" w:rsidP="00C33D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24E1" w:rsidRDefault="006D24E1" w:rsidP="00C33D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0396" w:rsidRDefault="00E20396" w:rsidP="00C33D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0396" w:rsidRDefault="00E20396" w:rsidP="00C33D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0396" w:rsidRPr="007F2E81" w:rsidRDefault="00E20396" w:rsidP="00C33D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1242B" w:rsidRPr="007F2E81" w:rsidRDefault="0061242B" w:rsidP="00C33DE3">
      <w:pPr>
        <w:spacing w:after="0" w:line="240" w:lineRule="auto"/>
        <w:ind w:firstLine="567"/>
        <w:jc w:val="both"/>
        <w:rPr>
          <w:rFonts w:ascii="Times New Roman" w:hAnsi="Times New Roman"/>
          <w:strike/>
          <w:color w:val="FF0000"/>
          <w:sz w:val="10"/>
          <w:szCs w:val="10"/>
        </w:rPr>
      </w:pPr>
    </w:p>
    <w:p w:rsidR="00EB6DF8" w:rsidRPr="00F77502" w:rsidRDefault="00EB6DF8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7502">
        <w:rPr>
          <w:rFonts w:ascii="Times New Roman" w:hAnsi="Times New Roman"/>
          <w:sz w:val="24"/>
          <w:szCs w:val="24"/>
        </w:rPr>
        <w:t>Представленный на аттестацию педагогами материал по предметам вполне соответствует возрастным особенностям детей и дает возможность выявить уро</w:t>
      </w:r>
      <w:r w:rsidR="0068407D" w:rsidRPr="00F77502">
        <w:rPr>
          <w:rFonts w:ascii="Times New Roman" w:hAnsi="Times New Roman"/>
          <w:sz w:val="24"/>
          <w:szCs w:val="24"/>
        </w:rPr>
        <w:t>вень знаний, умений и навыков уча</w:t>
      </w:r>
      <w:r w:rsidRPr="00F77502">
        <w:rPr>
          <w:rFonts w:ascii="Times New Roman" w:hAnsi="Times New Roman"/>
          <w:sz w:val="24"/>
          <w:szCs w:val="24"/>
        </w:rPr>
        <w:t>щихся. Система оценки результатов детских достижений дает возможность проследить развитие каждого ребенка, выявить наиболее одаренных и способных.</w:t>
      </w:r>
    </w:p>
    <w:p w:rsidR="00EB6DF8" w:rsidRPr="00F77502" w:rsidRDefault="003E3AE3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7502">
        <w:rPr>
          <w:rFonts w:ascii="Times New Roman" w:hAnsi="Times New Roman"/>
          <w:sz w:val="24"/>
          <w:szCs w:val="24"/>
        </w:rPr>
        <w:t xml:space="preserve">Педагогам, по итогам аттестации, рекомендуется  проводить </w:t>
      </w:r>
      <w:r w:rsidR="00EB6DF8" w:rsidRPr="00F77502">
        <w:rPr>
          <w:rFonts w:ascii="Times New Roman" w:hAnsi="Times New Roman"/>
          <w:sz w:val="24"/>
          <w:szCs w:val="24"/>
        </w:rPr>
        <w:t xml:space="preserve"> кор</w:t>
      </w:r>
      <w:r w:rsidRPr="00F77502">
        <w:rPr>
          <w:rFonts w:ascii="Times New Roman" w:hAnsi="Times New Roman"/>
          <w:sz w:val="24"/>
          <w:szCs w:val="24"/>
        </w:rPr>
        <w:t>ректировку содержания и методик</w:t>
      </w:r>
      <w:r w:rsidR="00EB6DF8" w:rsidRPr="00F77502">
        <w:rPr>
          <w:rFonts w:ascii="Times New Roman" w:hAnsi="Times New Roman"/>
          <w:sz w:val="24"/>
          <w:szCs w:val="24"/>
        </w:rPr>
        <w:t xml:space="preserve"> образовательной деятельности детского объединения.</w:t>
      </w:r>
      <w:r w:rsidR="001521D7" w:rsidRPr="00F77502">
        <w:rPr>
          <w:rFonts w:ascii="Times New Roman" w:hAnsi="Times New Roman"/>
          <w:sz w:val="24"/>
          <w:szCs w:val="24"/>
        </w:rPr>
        <w:t xml:space="preserve"> Э</w:t>
      </w:r>
      <w:r w:rsidRPr="00F77502">
        <w:rPr>
          <w:rFonts w:ascii="Times New Roman" w:hAnsi="Times New Roman"/>
          <w:sz w:val="24"/>
          <w:szCs w:val="24"/>
        </w:rPr>
        <w:t xml:space="preserve">то </w:t>
      </w:r>
      <w:r w:rsidR="00DB476D" w:rsidRPr="00F77502">
        <w:rPr>
          <w:rFonts w:ascii="Times New Roman" w:hAnsi="Times New Roman"/>
          <w:sz w:val="24"/>
          <w:szCs w:val="24"/>
        </w:rPr>
        <w:t xml:space="preserve">поможет </w:t>
      </w:r>
      <w:r w:rsidR="00EB6DF8" w:rsidRPr="00F77502">
        <w:rPr>
          <w:rFonts w:ascii="Times New Roman" w:hAnsi="Times New Roman"/>
          <w:sz w:val="24"/>
          <w:szCs w:val="24"/>
        </w:rPr>
        <w:t xml:space="preserve"> своевременно выявить и устранить объективные и субъективные недостатки учебно-воспитательного процесса и внести необходимые коррективы на следующий учебный год.</w:t>
      </w:r>
    </w:p>
    <w:p w:rsidR="007821F2" w:rsidRPr="00F77502" w:rsidRDefault="007821F2" w:rsidP="007821F2">
      <w:pPr>
        <w:pStyle w:val="a9"/>
        <w:spacing w:before="0" w:beforeAutospacing="0" w:after="0" w:afterAutospacing="0"/>
        <w:ind w:firstLine="708"/>
        <w:jc w:val="both"/>
      </w:pPr>
      <w:r w:rsidRPr="00F77502">
        <w:t xml:space="preserve">Дополнительные </w:t>
      </w:r>
      <w:r w:rsidR="00A76A20" w:rsidRPr="00F77502">
        <w:rPr>
          <w:bCs/>
        </w:rPr>
        <w:t>общеобразовательные общеразвивающие программы</w:t>
      </w:r>
      <w:r w:rsidR="00A76A20" w:rsidRPr="00F77502">
        <w:t xml:space="preserve">  </w:t>
      </w:r>
      <w:r w:rsidRPr="00F77502">
        <w:t xml:space="preserve"> в 20</w:t>
      </w:r>
      <w:r w:rsidR="00F77502" w:rsidRPr="00F77502">
        <w:t>23</w:t>
      </w:r>
      <w:r w:rsidR="00CC223D" w:rsidRPr="00F77502">
        <w:t>-202</w:t>
      </w:r>
      <w:r w:rsidR="00F77502" w:rsidRPr="00F77502">
        <w:t>4</w:t>
      </w:r>
      <w:r w:rsidR="004700BD" w:rsidRPr="00F77502">
        <w:t xml:space="preserve"> </w:t>
      </w:r>
      <w:r w:rsidRPr="00F77502">
        <w:t xml:space="preserve"> году </w:t>
      </w:r>
      <w:r w:rsidR="00A323A2" w:rsidRPr="00F77502">
        <w:t xml:space="preserve">планируется </w:t>
      </w:r>
      <w:r w:rsidRPr="00F77502">
        <w:t>выполн</w:t>
      </w:r>
      <w:r w:rsidR="00A323A2" w:rsidRPr="00F77502">
        <w:t>ить</w:t>
      </w:r>
      <w:r w:rsidRPr="00F77502">
        <w:t xml:space="preserve"> в полном объеме.</w:t>
      </w:r>
    </w:p>
    <w:p w:rsidR="007821F2" w:rsidRPr="00F77502" w:rsidRDefault="001A0ED0" w:rsidP="007821F2">
      <w:pPr>
        <w:pStyle w:val="a9"/>
        <w:spacing w:before="0" w:beforeAutospacing="0" w:after="0" w:afterAutospacing="0"/>
        <w:jc w:val="both"/>
      </w:pPr>
      <w:r w:rsidRPr="00F77502">
        <w:t xml:space="preserve">            </w:t>
      </w:r>
      <w:r w:rsidR="0068407D" w:rsidRPr="00F77502">
        <w:t>Многие уча</w:t>
      </w:r>
      <w:r w:rsidR="007821F2" w:rsidRPr="00F77502">
        <w:t xml:space="preserve">щиеся </w:t>
      </w:r>
      <w:r w:rsidR="00691927" w:rsidRPr="00F77502">
        <w:t xml:space="preserve">продемонстрировали за отчетный период </w:t>
      </w:r>
      <w:r w:rsidR="00276605" w:rsidRPr="00F77502">
        <w:t xml:space="preserve"> в</w:t>
      </w:r>
      <w:r w:rsidR="007821F2" w:rsidRPr="00F77502">
        <w:t xml:space="preserve">ысокие результаты </w:t>
      </w:r>
      <w:r w:rsidR="00067BB5" w:rsidRPr="00F77502">
        <w:t xml:space="preserve"> в </w:t>
      </w:r>
      <w:r w:rsidR="0068407D" w:rsidRPr="00F77502">
        <w:t xml:space="preserve"> конкурсах</w:t>
      </w:r>
      <w:r w:rsidR="007821F2" w:rsidRPr="00F77502">
        <w:t xml:space="preserve"> районного, </w:t>
      </w:r>
      <w:r w:rsidR="0068407D" w:rsidRPr="00F77502">
        <w:t>областного,</w:t>
      </w:r>
      <w:r w:rsidR="00BF5AB2" w:rsidRPr="00F77502">
        <w:t xml:space="preserve"> </w:t>
      </w:r>
      <w:r w:rsidR="0068407D" w:rsidRPr="00F77502">
        <w:t>все</w:t>
      </w:r>
      <w:r w:rsidR="007821F2" w:rsidRPr="00F77502">
        <w:t>российского</w:t>
      </w:r>
      <w:r w:rsidR="007E1302" w:rsidRPr="00F77502">
        <w:t xml:space="preserve"> и международного </w:t>
      </w:r>
      <w:r w:rsidR="007821F2" w:rsidRPr="00F77502">
        <w:t>уровней.</w:t>
      </w:r>
      <w:r w:rsidR="00B158C4" w:rsidRPr="00F77502">
        <w:t xml:space="preserve"> Коллективы принимают активное участие в </w:t>
      </w:r>
      <w:r w:rsidR="00E74BA7" w:rsidRPr="00F77502">
        <w:t xml:space="preserve">районных </w:t>
      </w:r>
      <w:r w:rsidR="00B158C4" w:rsidRPr="00F77502">
        <w:t>концертных программах</w:t>
      </w:r>
      <w:r w:rsidR="00E74BA7" w:rsidRPr="00F77502">
        <w:t>.</w:t>
      </w:r>
    </w:p>
    <w:p w:rsidR="00FB51DD" w:rsidRPr="00F77502" w:rsidRDefault="007E1302" w:rsidP="00325641">
      <w:pPr>
        <w:pStyle w:val="a9"/>
        <w:spacing w:before="0" w:beforeAutospacing="0" w:after="0" w:afterAutospacing="0"/>
        <w:ind w:firstLine="708"/>
        <w:jc w:val="both"/>
      </w:pPr>
      <w:r w:rsidRPr="00F77502">
        <w:t>Результаты уча</w:t>
      </w:r>
      <w:r w:rsidR="007821F2" w:rsidRPr="00F77502">
        <w:t>щихся и педагогов говорят о высоком профессиональном уровне педагогов, об их творческом отношении к своей работе. Результативность Дома детского творчества по количеству призовых мест в конкурсах разных уровней</w:t>
      </w:r>
      <w:r w:rsidR="00325641" w:rsidRPr="00F77502">
        <w:t xml:space="preserve"> имеет положительную тенденцию.</w:t>
      </w:r>
    </w:p>
    <w:p w:rsidR="003C1A17" w:rsidRPr="007F2E81" w:rsidRDefault="003C1A17" w:rsidP="00FB51D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5271D6" w:rsidRPr="007F2E81" w:rsidRDefault="005271D6" w:rsidP="004972B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1A17" w:rsidRDefault="003C1A17" w:rsidP="004972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D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ДЕЯТЕЛЬНОСТИ</w:t>
      </w:r>
      <w:r w:rsidR="004972BB" w:rsidRPr="00404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4D87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ДО КАМЕНСКОГО РАЙОННОГО ДДТ </w:t>
      </w:r>
    </w:p>
    <w:p w:rsidR="0035423C" w:rsidRPr="00404D87" w:rsidRDefault="0035423C" w:rsidP="004972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1418"/>
        <w:gridCol w:w="2890"/>
        <w:gridCol w:w="26"/>
        <w:gridCol w:w="2762"/>
        <w:gridCol w:w="26"/>
        <w:gridCol w:w="1108"/>
        <w:gridCol w:w="26"/>
        <w:gridCol w:w="967"/>
        <w:gridCol w:w="26"/>
        <w:gridCol w:w="2091"/>
      </w:tblGrid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коллектива,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ФИО педагога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Номинация,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участники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Возраст участников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достижений, награды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04D87" w:rsidRPr="0074229E" w:rsidTr="0035423C"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87" w:rsidRPr="0074229E" w:rsidRDefault="00404D87" w:rsidP="00C74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Международные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творческий конкурс «Престиж», </w:t>
            </w:r>
            <w:r w:rsidRPr="004F0656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Т/о «Волшебники», </w:t>
            </w:r>
          </w:p>
          <w:p w:rsidR="00404D87" w:rsidRPr="0083228B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8B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Яненко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CA2ADF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7D53A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404D87" w:rsidRPr="008D29F1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Локтева Н.А.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CA2ADF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7D53A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404D87" w:rsidRPr="008D29F1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Локтева Н.А.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CA2ADF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404D87" w:rsidRPr="008D29F1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Локтева Н.А.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CA2ADF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404D87" w:rsidRPr="008D29F1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Локтева Н.А.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Шапошникова Ульяна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CA2ADF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404D87" w:rsidRPr="008D29F1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Локтева Н.А.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CA2ADF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404D87" w:rsidRPr="008D29F1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Локтева Н.А.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CA2ADF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404D87" w:rsidRPr="008D29F1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Локтева Н.А.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Шапошникова Ульяна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CA2ADF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404D87" w:rsidRPr="008D29F1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Локтева Н.А.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CA2ADF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Международный </w:t>
            </w:r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образовательный портал «Престиж»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(Международный образовательный портал, </w:t>
            </w:r>
            <w:proofErr w:type="gramEnd"/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02.10.2023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«Волшебный мир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лепки»,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Серова Марина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«Подарок для мамы», номинация «Поделки из природного и бросового материала»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победителя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Шершень Анастасия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в вазе» номинация «Поделки из природного и бросового материала»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Зеленская Диана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венок» номинация «Поделки из природного и бросового материала»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3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«Волшебники»,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Яненко Мария «Девочка-солнышко»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«Поделки из природного и бросового материала»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«Маски и люди», номинация «</w:t>
            </w:r>
            <w:proofErr w:type="gram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Я-художник</w:t>
            </w:r>
            <w:proofErr w:type="gram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3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конкурс по экологии «Экология России»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(ООО «</w:t>
            </w: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Инфолавка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», г. Москва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«С любовью к Дону», рук. Плешакова В.А.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Бальников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Эвелина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Кристина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 конкурс-фестиваль «Пока мы едины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непобедимы», Краснодар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Осень, 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«Альянс групп»,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Иванов А.И.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«Альянс групп»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Маслевская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«Экологическая акция «Живи,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Ёлка!», (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образовательно-просветительский портал «ФГОС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онлайн»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20.12.2023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«Школа дошколят»,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Маслевская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Т/о «Школа дошколят»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Конкурс «В мире цифр и чисел»</w:t>
            </w:r>
            <w:r w:rsidRPr="00A62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дошкольников серии «Умом победим и руками сделаем» международного проекта Dumschool.ru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«Дошкольная академия», рук. </w:t>
            </w: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Веневцева Екатерина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Враков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Гольнева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Артем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Карасева Анна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Кумачёва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Александра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 Александр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Роберт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Хоперсков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A62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A62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I степени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I степени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II степени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I степени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I степени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I степени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I степени Диплом I степени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I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творческий фестиваль-конкурс «Зажигаем звёзды» (творческое объединение «Премьера»), г. Санкт-Петербург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работа «Подвиги нашего времени»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работа «Вольнее нет святой земли»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Елизарова София, 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Молдавский танец «У виноградной лозы»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работа «Цветы-свидетели войны»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фестиваль-конкурс искусства и народного творчества «Сияние талантов» </w:t>
            </w:r>
            <w:r w:rsidRPr="00A63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(Творческое объединение «Премьера»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Санкт-Петербург</w:t>
            </w:r>
            <w:r w:rsidRPr="00A63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работа «Стихия чувств»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работа «Цветы-свидетели войны»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работа «Случай в порту»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Елизарова София, 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Молдавский танец «У виноградной лозы»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фестиваль искусства «Звездный путь» (международный арт-центр «Твоё искусство»,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-Петербург)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Мария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Неугомонная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тоскою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работа «Случай в порту»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работа «Стихия чувств»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работа «Цветы-свидетели войны»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Елизарова София, 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Молдавский танец «У виноградной лозы»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538F1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проект </w:t>
            </w:r>
            <w:proofErr w:type="spellStart"/>
            <w:r w:rsidRPr="0025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Dumshool</w:t>
            </w:r>
            <w:proofErr w:type="spellEnd"/>
            <w:r w:rsidRPr="00253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25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253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«Школа дошколят», </w:t>
            </w:r>
          </w:p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«Нескучная математика» для дошкольников,</w:t>
            </w:r>
          </w:p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Галушкина Елизавета Игоревна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«Нескучная математика» для дошкольников,</w:t>
            </w:r>
          </w:p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Евтухова</w:t>
            </w:r>
            <w:proofErr w:type="spellEnd"/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«Нескучная математика» для дошкольников,</w:t>
            </w:r>
          </w:p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София Сергеевна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«Нескучная математика» для дошкольников,</w:t>
            </w:r>
          </w:p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Зуев Глеб Алексеевич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«Нескучная </w:t>
            </w: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математика» для дошкольников,</w:t>
            </w:r>
          </w:p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Диана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«Нескучная математика» для дошкольников,</w:t>
            </w:r>
          </w:p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Наугольнов</w:t>
            </w:r>
            <w:proofErr w:type="spellEnd"/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«Нескучная математика» для дошкольников,</w:t>
            </w:r>
          </w:p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 Арсений Иванович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«Нескучная математика» для дошкольников,</w:t>
            </w:r>
          </w:p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Понамарёв</w:t>
            </w:r>
            <w:proofErr w:type="spellEnd"/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Иванович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«Нескучная математика» для дошкольников,</w:t>
            </w:r>
          </w:p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«Нескучная математика» для дошкольников,</w:t>
            </w:r>
          </w:p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София Андреевна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  <w:p w:rsidR="00404D87" w:rsidRPr="00E641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D87" w:rsidRPr="0074229E" w:rsidTr="0035423C"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42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Всероссийские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коллектива,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ФИО педагога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Номинация,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участники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</w:rPr>
            </w:pPr>
            <w:r w:rsidRPr="0074229E">
              <w:rPr>
                <w:rFonts w:ascii="Times New Roman" w:eastAsia="Times New Roman" w:hAnsi="Times New Roman" w:cs="Times New Roman"/>
                <w:b/>
              </w:rPr>
              <w:t>Возраст участников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достижений, награды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Всероссийский патриотический конкурс «Сыны и дочери Отечества»,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г.Ростов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-на-Дону </w:t>
            </w: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ресурсов «Р.О.С.Т.О.К» при поддержке Министерства обороны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14-16 апреля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Хореографические коллективы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ДДТ и «Сувенир» ДМШ 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истоозерный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, «Вольнее нет святой земли»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12-15лет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бронзовый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Елизарова София, </w:t>
            </w:r>
          </w:p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«У виноградной лозы»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серебряный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«Цветы-свидетели войны»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серебряный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Хвостов Артём,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«Кавалер»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Золото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Хореографические коллективы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ДДТ и «Сувенир» ДМШ 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истоозерный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, «Озорная кадриль»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12-15лет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серебряный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Всероссийский патриотический конкурс «Победный 45-й год- от Берлина до Тихого океана», 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г.Ростов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-на-Дону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«Цветы-свидетели войны»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Елизарова София, </w:t>
            </w:r>
          </w:p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«У виноградной лозы»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Хвостов Артём,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«Кавалер»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Хореографические коллективы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ДДТ и «Сувенир» ДМШ 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истоозерный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, «Вольнее нет святой земли»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12-15лет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Хореографические коллективы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ДДТ и </w:t>
            </w: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«Сувенир» ДМШ 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истоозерный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, «Озорная кадриль»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12-15лет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hAnsi="Times New Roman" w:cs="Times New Roman"/>
              </w:rPr>
            </w:pPr>
            <w:r w:rsidRPr="007422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Всероссийская викторина «Время знаний» «Подготовка к школе. Математика»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2023г.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т/о «Дошкольная академия», рук. 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Осинкина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Азаров Елисей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Бодрухина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Донченко Анастасия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Гончарова Татьяна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Грецева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 Алексей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Кривошеев Кирилл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Пушкаренко Мирослав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Золотарева Маргарита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 Захар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Боровскова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Брицын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Деркульская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Камбулов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Каракозян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Керпань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Киреев Степан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Кирьянова Татьяна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 Евгений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Левченко Владислав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Владимир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Пацевич Милана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Пелешенко Арина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Самохин Максим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Серикова Ксения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Василевич Мария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 Семен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(1место)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2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Всероссийская викторина «Время знаний» «Подготовка к школе. Русский язык»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2023г.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т/о «Дошкольная академия», рук. 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Осинкина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Азаров Елисей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Донченко Анастасия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Бодрухина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Газенко Дмитрий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Гончарова Татьяна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Грецева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 Алексей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Кривошеев Кирилл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Пушкаренко Мирослав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Золотарева Маргарита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Боровскова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Брицын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Деркульская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Камбулов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Каракозян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Керпань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Киреев Степан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Кирьянова Татьяна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 Евгений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Левченко Владислав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Владимир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Пацевич Милана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Пелешенко Арина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Самохин Максим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Серикова Ксения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Василевич Мария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 Семен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(1место)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 детско-юношеский конкурс рисунка и прикладного творчества « Осень 2023-го», система добровольной сертификации информационных технологий «ССИТ»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01.09.2023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20.11.2023г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«Бусинка»,</w:t>
            </w:r>
          </w:p>
          <w:p w:rsidR="00404D87" w:rsidRPr="005B4B0D" w:rsidRDefault="00404D87" w:rsidP="00C7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Липина Дарья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по Южному федеральному округу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Маркосян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по Южному федеральному округу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Маргарита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лет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5B4B0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 по Южному федеральному округу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Всероссийский конкурс «Декоративно-прикладное творчество: Аппликация» </w:t>
            </w:r>
            <w:r w:rsidRPr="00A6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(Международный </w:t>
            </w:r>
            <w:r w:rsidRPr="00A6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образовательно-просветительский  портал «ФГОС Онлайн»)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24.10.2023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«Школа дошколят», рук. </w:t>
            </w: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Маслевская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«Царевна Осень»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 детский творческий конкурс «Бабушке и дедушке с любовью»  (Высшая школа делового администрирования)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Вольф Роман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Серова Марина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Всероссийский конкурс детского рисунка «Меня зовут </w:t>
            </w:r>
            <w:proofErr w:type="spellStart"/>
            <w:r w:rsidRPr="00A62D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Вшданя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!» (Высшая школа делового администрирования)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Зеленская Диана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Саламатин Денис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 детский творческий конкурс «День рождения Деда Мороза», Высшая Школа Делового Администрирования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т/о «Бусинка».</w:t>
            </w:r>
          </w:p>
          <w:p w:rsidR="00404D87" w:rsidRPr="001666CD" w:rsidRDefault="00404D87" w:rsidP="00C7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Бородина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Прикладное творчество, </w:t>
            </w:r>
          </w:p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Василевичева</w:t>
            </w:r>
            <w:proofErr w:type="spellEnd"/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Зеленская Эльвира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Золотова Татьяна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Кугатова</w:t>
            </w:r>
            <w:proofErr w:type="spellEnd"/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лет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Полякова Екатерина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Резкая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лет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Шишкалова</w:t>
            </w:r>
            <w:proofErr w:type="spellEnd"/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 детский творческий конкурс, посвященный Дню матери «Любимая мама», Высшая Школа Делового Администрирования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Фетруша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Бородина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т/о «Бусинка»,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Фетруша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Погребнова</w:t>
            </w:r>
            <w:proofErr w:type="spellEnd"/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Подольская Ульяна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т/о «Бусинка», 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Полякова Екатерина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Пятницкая Евгения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Сурова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Тимкович</w:t>
            </w:r>
            <w:proofErr w:type="spellEnd"/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Фетруша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Чеботарева Стефания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«Бусинка»,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sz w:val="24"/>
                <w:szCs w:val="24"/>
              </w:rPr>
            </w:pPr>
            <w:proofErr w:type="spellStart"/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Шишкалова</w:t>
            </w:r>
            <w:proofErr w:type="spellEnd"/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sz w:val="24"/>
                <w:szCs w:val="24"/>
              </w:rPr>
            </w:pPr>
            <w:proofErr w:type="spellStart"/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Шишкалова</w:t>
            </w:r>
            <w:proofErr w:type="spellEnd"/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sz w:val="24"/>
                <w:szCs w:val="24"/>
              </w:rPr>
            </w:pPr>
            <w:proofErr w:type="spellStart"/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Шишкалова</w:t>
            </w:r>
            <w:proofErr w:type="spellEnd"/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Фетруша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2E7579" w:rsidRDefault="00404D87" w:rsidP="00C74EDB">
            <w:pPr>
              <w:rPr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Яншина </w:t>
            </w:r>
            <w:proofErr w:type="spellStart"/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2E7579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Всероссийский детский конкурс рисунков «Письмо желаний» (Высшая школа </w:t>
            </w:r>
            <w:r w:rsidRPr="00A62D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делового администрирования)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06.12.2023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«Волшебники», </w:t>
            </w:r>
          </w:p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CD">
              <w:rPr>
                <w:rFonts w:ascii="Times New Roman" w:hAnsi="Times New Roman" w:cs="Times New Roman"/>
                <w:sz w:val="24"/>
                <w:szCs w:val="24"/>
              </w:rPr>
              <w:t>Полякова  Екатерина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CD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C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«Волшебники», </w:t>
            </w:r>
          </w:p>
          <w:p w:rsidR="00404D87" w:rsidRPr="001666CD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6CD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CD">
              <w:rPr>
                <w:rFonts w:ascii="Times New Roman" w:hAnsi="Times New Roman" w:cs="Times New Roman"/>
                <w:sz w:val="24"/>
                <w:szCs w:val="24"/>
              </w:rPr>
              <w:t>Василевичева</w:t>
            </w:r>
            <w:proofErr w:type="spellEnd"/>
            <w:r w:rsidRPr="001666CD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CD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666CD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C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 открытый конкурс-марафон театрального искусства «Весь мир-театр!» (Академия Развития творчества «АРТ-талант», г. Санкт-Петербург)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01.10.2023-20.12.2023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«Театр М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Х», </w:t>
            </w:r>
          </w:p>
          <w:p w:rsidR="00404D87" w:rsidRPr="001A3243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Безуглова Е.А.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«Театр М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«Золотой ключик», </w:t>
            </w:r>
          </w:p>
          <w:p w:rsidR="00404D87" w:rsidRPr="001A3243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Безуглова Е.А.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«Золотой ключик»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 открытый конкурс народного творчества «Тихая моя Родина»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Елизарова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 детский творческий конкурс «Мой любимый снеговик», Высшая Школа Делового Администрирования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т/о «</w:t>
            </w:r>
            <w:proofErr w:type="spellStart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Фетруша</w:t>
            </w:r>
            <w:proofErr w:type="spellEnd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086E6E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т/о «Бусинка»,</w:t>
            </w:r>
          </w:p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086E6E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Золотова Татьяна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086E6E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Игнатова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т/о «</w:t>
            </w:r>
            <w:proofErr w:type="spellStart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Фетруша</w:t>
            </w:r>
            <w:proofErr w:type="spellEnd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086E6E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Кугатова</w:t>
            </w:r>
            <w:proofErr w:type="spellEnd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т/о «Бусинка»,</w:t>
            </w:r>
          </w:p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086E6E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т/о «</w:t>
            </w:r>
            <w:proofErr w:type="spellStart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Фетруша</w:t>
            </w:r>
            <w:proofErr w:type="spellEnd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086E6E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Подольская Ульяна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т/о «Бусинка»,</w:t>
            </w:r>
          </w:p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086E6E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Сурова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086E6E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Шишкалова</w:t>
            </w:r>
            <w:proofErr w:type="spellEnd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086E6E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Шишкалова</w:t>
            </w:r>
            <w:proofErr w:type="spellEnd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086E6E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Шишкалова</w:t>
            </w:r>
            <w:proofErr w:type="spellEnd"/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086E6E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086E6E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 детский творческий конкурс «Эти славные ежи!», Высшая Школа Делового Администрирования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т/о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Фетруша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935CD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Бородина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«Бусинка»,</w:t>
            </w:r>
          </w:p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935CD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Василевичева</w:t>
            </w:r>
            <w:proofErr w:type="spellEnd"/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Фетруша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935CD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«Бусинка»,</w:t>
            </w:r>
          </w:p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935CD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Денисенко Юлия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935CD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Колыхалин</w:t>
            </w:r>
            <w:proofErr w:type="spellEnd"/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935CD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Кугатова</w:t>
            </w:r>
            <w:proofErr w:type="spellEnd"/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Фетруша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935CD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Нагимулина</w:t>
            </w:r>
            <w:proofErr w:type="spellEnd"/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«Бусинка»,</w:t>
            </w:r>
          </w:p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935CD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Подольская Ульяна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935CD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Примаков Даниил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935CD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Пчелинцева</w:t>
            </w:r>
            <w:proofErr w:type="spellEnd"/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935CD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Пятницкая Евгения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935CD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 Степан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EE1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творчество,</w:t>
            </w:r>
          </w:p>
          <w:p w:rsidR="00404D87" w:rsidRPr="00935CD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35CD8" w:rsidRDefault="00404D87" w:rsidP="00C7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42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Областные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E36C0A" w:themeColor="accent6" w:themeShade="BF"/>
              </w:rPr>
            </w:pPr>
            <w:r w:rsidRPr="0074229E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коллектива,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ФИО педагога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Номинация,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участники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Возраст участников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достижений, награды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F31E4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Областной фестиваль-конкурс «Южный ветер», </w:t>
            </w: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РФ, Ростовский областной Дом народного творчества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апреля 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Крамарова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spellStart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Богданочка</w:t>
            </w:r>
            <w:proofErr w:type="spellEnd"/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«Утреннее настроение»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лауреата I</w:t>
            </w: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F31E4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Областной театральный конкурс «Сказка за сказкой», </w:t>
            </w: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АНО «КПЦ «Русская Сказка», г. Ростов-на-Дону, Фонд культурных инициатив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«Золотой ключик»,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Безуглова Е.А.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«Золотой ключик»,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«Любительский театр»,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«Теремок»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«Наш театр», 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Антипова Т.П. 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«Наш театр»,  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Антипова Т.П.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«Золотое яичко»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этап Большого всероссийского фестиваля детского и юношеского творчества, в том числе для детей с </w:t>
            </w:r>
            <w:proofErr w:type="gramStart"/>
            <w:r w:rsidRPr="0074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ограниченными</w:t>
            </w:r>
            <w:proofErr w:type="gramEnd"/>
            <w:r w:rsidRPr="0074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здоровья, </w:t>
            </w: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ГАУ РО «Институт развития образования»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«Золотой ключик»,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Безуглова Е.А.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«Золотой ключик»,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Зайчонок Новый год ждал»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9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«Бусинка»,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Шумилина О.Н.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Долгоносова Дарья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«Бусинка»,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Шумилина О.Н.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«Бусинка»,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Шумилина О.Н.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Шумилина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«Мир творчества»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Шведова Е.П.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Щепакина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«Мир творчества»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Шведова Е.П.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«Мир творчества»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Шведова Е.П.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Сарычева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«Ткачество»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«Ткачество»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«Ткачество»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Дарья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Выставка рисунков учащихся </w:t>
            </w:r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образовательных учреждений муниципальных образований РО по теме: «Защита прав потребителей»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(Департамент потребительского рынка РО) , </w:t>
            </w: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остов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«Волшебники»,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Яненко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этап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 Международный конкурс детского творчества «Красота Божьего мира»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(Ростовская-на-Дону епархия Русской Православной Церкви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«Мир творчества», рук.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Шведова Елена Петровна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Щепакина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Екатерина,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«Купание лебедей»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Анастасия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«В деревне у бабушки»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F6031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«Под крылом ангела»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F6031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Яненко Мария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«Оплот православия»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F6031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04D87" w:rsidRPr="0074229E" w:rsidTr="0035423C"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Районные</w:t>
            </w:r>
          </w:p>
        </w:tc>
      </w:tr>
      <w:tr w:rsidR="00404D87" w:rsidRPr="0074229E" w:rsidTr="0035423C"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коллектива,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ФИО педагога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Номинация, </w:t>
            </w:r>
          </w:p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участники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Возраст участников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29E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достижений, награды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рисунков «Мир профессий», приуроченный к 100-летию Каменского района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(ГКУ РО «Центр занятости населения Каменского района»)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«Весёлый карандаш»,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Шведова Е.П.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Галушкина Елизавета,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мечта-балет»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Кумачева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«Я люблю животных»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Эвелина,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«Я стану хореографом»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Устинова Дарья,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 работать в полиции»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«Бусинка», рук.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Шумилина Варвара, </w:t>
            </w: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«Фотограф»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Яненко Мария, «Мечта кондитера»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1B5FE9" w:rsidRDefault="00404D87" w:rsidP="00C74ED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FE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дистанционный конкурс «Парад отцов и сыновей», посвященный Дню отца в России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т/о «Наши руки не для скуки», рук. Савичева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Иванкова Дарья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62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«Кто, если не я?», рук. </w:t>
            </w: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Беспалов Максим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62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«Кто, если не я?», рук. </w:t>
            </w:r>
            <w:proofErr w:type="spell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Ткачева Дарья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62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районного конкурса ДПИ</w:t>
            </w:r>
          </w:p>
          <w:p w:rsidR="00404D87" w:rsidRPr="00A62D72" w:rsidRDefault="00404D87" w:rsidP="00C74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«Осенние фантазии»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«Кто, если не я?»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Беспалов Максим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62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«Бумажная планета»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 Настасья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62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«Знатоки ПДД»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Хмелевской Артём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62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Хопёрская</w:t>
            </w:r>
            <w:proofErr w:type="spellEnd"/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 Елисеева Мирослава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62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«Бумажная планета»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Кострубина</w:t>
            </w:r>
            <w:proofErr w:type="spellEnd"/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Хопёрская</w:t>
            </w:r>
            <w:proofErr w:type="spellEnd"/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Елисеева Мирослава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Ковалёва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Богачикова</w:t>
            </w:r>
            <w:proofErr w:type="spellEnd"/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Быковская Екатерина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«Созвучие»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Устинова Эмилия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«Дошкольная академия»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«Школа дошколят»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детский фольклорный фестиваль «Казачата», посвященный 270-летию со дня рождения М.И.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Платова и 100-летию Каменского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т/о «</w:t>
            </w:r>
            <w:proofErr w:type="gramStart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Альянс-групп</w:t>
            </w:r>
            <w:proofErr w:type="gramEnd"/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рук. Иванов А.И.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Маслевская</w:t>
            </w:r>
            <w:proofErr w:type="spellEnd"/>
            <w:r w:rsidRPr="00A62D72">
              <w:rPr>
                <w:rFonts w:ascii="Times New Roman" w:hAnsi="Times New Roman" w:cs="Times New Roman"/>
                <w:sz w:val="24"/>
                <w:szCs w:val="24"/>
              </w:rPr>
              <w:t xml:space="preserve"> Ирина, номинация «Сольный вокал»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72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Районная выставка детского рисунка, посвященная Дню Матери «Всё начинается с мамы» (Администрация Каменского района)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1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«Мир творчества», </w:t>
            </w:r>
          </w:p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Шведова Е.П.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«Золотой ключик», рук. Безуглова Е.А.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Саламатин Денис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Районный конкурс видеороликов «Волшебное поздравление», посвященное Дню рождения Деда Мороза.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«Золотой ключик», рук. Безуглова Е.А.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Т/о «Золотой ключик»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68716D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68716D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рук. Безуглова Е.А.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Т/о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B16B3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«Кто, если не я», 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«Кто, если не 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«Волшебники», рук. Ерохина Н.В.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Т/о «Волшебники»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9617D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конкурс-выставка «Ларец новогодних чудес»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т/о «Знатоки ПДД», рук. </w:t>
            </w:r>
            <w:proofErr w:type="spellStart"/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Ватрушкина</w:t>
            </w:r>
            <w:proofErr w:type="spellEnd"/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Воронина Арина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«Знатоки ПДД»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Шеставин</w:t>
            </w:r>
            <w:proofErr w:type="spellEnd"/>
            <w:r w:rsidRPr="00D5060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«Бумажная планета»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Королёва Валерия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8B5762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«Бумажная планета»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Королёва Валерия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8B5762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«Бумажная планета»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Королёва Валерия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8B5762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«Бумажная планета»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Королёва Валерия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8B5762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«Бумажная планета»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D50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8B5762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Кто, если не я</w:t>
            </w:r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“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Беспалов Михаил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Кто, если не я</w:t>
            </w:r>
            <w:r w:rsidRPr="00D50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Селиверстов Родион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807E21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«Волшебники»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, 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sz w:val="24"/>
                <w:szCs w:val="24"/>
              </w:rPr>
              <w:t>Тараканова Александра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807E21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«Волшебники»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sz w:val="24"/>
                <w:szCs w:val="24"/>
              </w:rPr>
              <w:t>Зеленская Диана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807E21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«Волшебники»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sz w:val="24"/>
                <w:szCs w:val="24"/>
              </w:rPr>
              <w:t>Полякова Екатерина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807E21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«Волшебники»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sz w:val="24"/>
                <w:szCs w:val="24"/>
              </w:rPr>
              <w:t>Яншин Кирилл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807E21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«Волшебники»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sz w:val="24"/>
                <w:szCs w:val="24"/>
              </w:rPr>
              <w:t>Шершень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807E21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sz w:val="24"/>
                <w:szCs w:val="24"/>
              </w:rPr>
              <w:t xml:space="preserve">«Бусинка», </w:t>
            </w:r>
          </w:p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sz w:val="24"/>
                <w:szCs w:val="24"/>
              </w:rPr>
              <w:t>рук. 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sz w:val="24"/>
                <w:szCs w:val="24"/>
              </w:rPr>
              <w:t>Шумилина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Примаков Даниил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586EFA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Кугатова</w:t>
            </w:r>
            <w:proofErr w:type="spellEnd"/>
            <w:r w:rsidRPr="00D5060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586EFA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Резкая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586EFA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Бородина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586EFA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№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586EFA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2"/>
              <w:spacing w:before="105" w:beforeAutospacing="0" w:after="75" w:afterAutospacing="0" w:line="360" w:lineRule="auto"/>
              <w:outlineLvl w:val="1"/>
              <w:rPr>
                <w:b w:val="0"/>
                <w:sz w:val="24"/>
                <w:szCs w:val="24"/>
              </w:rPr>
            </w:pPr>
            <w:r w:rsidRPr="00D50605">
              <w:rPr>
                <w:b w:val="0"/>
                <w:sz w:val="24"/>
                <w:szCs w:val="24"/>
              </w:rPr>
              <w:t>«</w:t>
            </w:r>
            <w:proofErr w:type="spellStart"/>
            <w:r w:rsidRPr="00D50605">
              <w:rPr>
                <w:b w:val="0"/>
                <w:sz w:val="24"/>
                <w:szCs w:val="24"/>
              </w:rPr>
              <w:t>Фетруша</w:t>
            </w:r>
            <w:proofErr w:type="spellEnd"/>
            <w:r w:rsidRPr="00D5060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Долгоносова Дарья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586EFA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D50605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05">
              <w:rPr>
                <w:rFonts w:ascii="Times New Roman" w:hAnsi="Times New Roman" w:cs="Times New Roman"/>
                <w:sz w:val="24"/>
                <w:szCs w:val="24"/>
              </w:rPr>
              <w:t>Василевичева</w:t>
            </w:r>
            <w:proofErr w:type="spellEnd"/>
            <w:r w:rsidRPr="00D50605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r w:rsidRPr="00586EFA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«Мир творчества», </w:t>
            </w:r>
          </w:p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Шведова Е.П.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Щепакина</w:t>
            </w:r>
            <w:proofErr w:type="spellEnd"/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творчества»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2402E" w:rsidRDefault="00404D87" w:rsidP="00C74EDB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Елисеева Мирослава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1092B" w:rsidRDefault="00404D87" w:rsidP="00C74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выставка</w:t>
            </w:r>
            <w:r w:rsidRPr="00910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 творческих работ,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посвящённая</w:t>
            </w:r>
            <w:r w:rsidRPr="00910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79-ой годовщине Побе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 в ВОВ</w:t>
            </w:r>
            <w:r w:rsidRPr="0091092B">
              <w:rPr>
                <w:rFonts w:ascii="Times New Roman" w:hAnsi="Times New Roman" w:cs="Times New Roman"/>
                <w:b/>
                <w:sz w:val="24"/>
                <w:szCs w:val="24"/>
              </w:rPr>
              <w:t>, 81-ой годовщине освобождения Каменского района от немецко-фашистских захватчиков и Дню защитника Отечества</w:t>
            </w:r>
          </w:p>
          <w:p w:rsidR="00404D87" w:rsidRPr="0091092B" w:rsidRDefault="00404D87" w:rsidP="00C74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2B">
              <w:rPr>
                <w:rFonts w:ascii="Times New Roman" w:hAnsi="Times New Roman" w:cs="Times New Roman"/>
                <w:b/>
                <w:sz w:val="24"/>
                <w:szCs w:val="24"/>
              </w:rPr>
              <w:t>«Подвиг Ваш бессмертен!»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«Волшебники», 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8">
              <w:rPr>
                <w:rFonts w:ascii="Times New Roman" w:hAnsi="Times New Roman" w:cs="Times New Roman"/>
                <w:sz w:val="24"/>
                <w:szCs w:val="24"/>
              </w:rPr>
              <w:t>Саламатин Денис Игоревич</w:t>
            </w:r>
          </w:p>
          <w:p w:rsidR="00404D87" w:rsidRPr="0043783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38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«Мир творчества», 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Шведова Е.П.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838">
              <w:rPr>
                <w:rFonts w:ascii="Times New Roman" w:hAnsi="Times New Roman" w:cs="Times New Roman"/>
                <w:sz w:val="24"/>
                <w:szCs w:val="24"/>
              </w:rPr>
              <w:t>Богачикова</w:t>
            </w:r>
            <w:proofErr w:type="spellEnd"/>
            <w:r w:rsidRPr="00437838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rPr>
                <w:sz w:val="24"/>
                <w:szCs w:val="24"/>
              </w:rPr>
            </w:pPr>
            <w:r w:rsidRPr="00437838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«Бусинка», 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Шумилина О.Н.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38">
              <w:rPr>
                <w:rFonts w:ascii="Times New Roman" w:hAnsi="Times New Roman" w:cs="Times New Roman"/>
                <w:sz w:val="24"/>
                <w:szCs w:val="24"/>
              </w:rPr>
              <w:t>Подольская Ульяна</w:t>
            </w:r>
          </w:p>
          <w:p w:rsidR="00404D87" w:rsidRPr="0043783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838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43783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04D87" w:rsidRPr="00437838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rPr>
                <w:sz w:val="24"/>
                <w:szCs w:val="24"/>
              </w:rPr>
            </w:pPr>
            <w:r w:rsidRPr="00437838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«Волшебники», 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Ерохина Н.В.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838">
              <w:rPr>
                <w:rFonts w:ascii="Times New Roman" w:hAnsi="Times New Roman" w:cs="Times New Roman"/>
                <w:sz w:val="24"/>
                <w:szCs w:val="24"/>
              </w:rPr>
              <w:t>Кугатова</w:t>
            </w:r>
            <w:proofErr w:type="spellEnd"/>
            <w:r w:rsidRPr="0043783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  <w:p w:rsidR="00404D87" w:rsidRPr="0043783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437838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38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конкурс «Гвоздики Отечества», посвященный 81-й годовщине освобождения Каменского района от фашистских захватчиков и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«Альянс групп»,  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Иванов А.И.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Альянс групп»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«Альянс групп»,  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Иванов А.И.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967F92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04D87" w:rsidRPr="0074229E" w:rsidTr="003542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4229E" w:rsidRDefault="00404D87" w:rsidP="00C74ED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712015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Т/о «Созвучие», 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 Ульянов И.В.</w:t>
            </w:r>
          </w:p>
          <w:p w:rsidR="00404D87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Т/о «Созвучие»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Pr="00A62D72" w:rsidRDefault="00404D87" w:rsidP="00C7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87" w:rsidRDefault="00404D87" w:rsidP="00C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404D87" w:rsidRPr="0074229E" w:rsidRDefault="00404D87" w:rsidP="00404D87">
      <w:pPr>
        <w:rPr>
          <w:rFonts w:ascii="Times New Roman" w:hAnsi="Times New Roman" w:cs="Times New Roman"/>
        </w:rPr>
      </w:pPr>
    </w:p>
    <w:p w:rsidR="001475FB" w:rsidRDefault="001475FB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75FB" w:rsidRDefault="001475FB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75FB" w:rsidRDefault="001475FB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75FB" w:rsidRDefault="001475FB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75FB" w:rsidRDefault="001475FB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75FB" w:rsidRDefault="001475FB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75FB" w:rsidRDefault="001475FB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75FB" w:rsidRPr="007F2E81" w:rsidRDefault="001475FB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5572" w:rsidRDefault="00895572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5D35" w:rsidRPr="002A3989" w:rsidRDefault="007821F2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989">
        <w:rPr>
          <w:rFonts w:ascii="Times New Roman" w:hAnsi="Times New Roman" w:cs="Times New Roman"/>
          <w:sz w:val="24"/>
          <w:szCs w:val="24"/>
        </w:rPr>
        <w:lastRenderedPageBreak/>
        <w:t xml:space="preserve">За отчетный период </w:t>
      </w:r>
      <w:r w:rsidR="005E1462" w:rsidRPr="002A3989">
        <w:rPr>
          <w:rFonts w:ascii="Times New Roman" w:hAnsi="Times New Roman" w:cs="Times New Roman"/>
          <w:sz w:val="24"/>
          <w:szCs w:val="24"/>
        </w:rPr>
        <w:t xml:space="preserve">учащиеся Дома детского творчества </w:t>
      </w:r>
      <w:r w:rsidRPr="002A3989">
        <w:rPr>
          <w:rFonts w:ascii="Times New Roman" w:hAnsi="Times New Roman" w:cs="Times New Roman"/>
          <w:sz w:val="24"/>
          <w:szCs w:val="24"/>
        </w:rPr>
        <w:t xml:space="preserve">приняли участие в конкурсах различных </w:t>
      </w:r>
      <w:r w:rsidR="00BC5D21" w:rsidRPr="002A3989">
        <w:rPr>
          <w:rFonts w:ascii="Times New Roman" w:hAnsi="Times New Roman" w:cs="Times New Roman"/>
          <w:sz w:val="24"/>
          <w:szCs w:val="24"/>
        </w:rPr>
        <w:t>уровней и заняли призовые места</w:t>
      </w:r>
      <w:r w:rsidRPr="002A3989">
        <w:rPr>
          <w:rFonts w:ascii="Times New Roman" w:hAnsi="Times New Roman" w:cs="Times New Roman"/>
          <w:sz w:val="24"/>
          <w:szCs w:val="24"/>
        </w:rPr>
        <w:t xml:space="preserve">, что является одним из важнейших показателей результативности образовательной деятельности Дома детского творчества, отражает степень успешности усвоения образовательных программ и удовлетворенности своими знаниями, умениями </w:t>
      </w:r>
      <w:r w:rsidR="0058715D" w:rsidRPr="002A3989">
        <w:rPr>
          <w:rFonts w:ascii="Times New Roman" w:hAnsi="Times New Roman" w:cs="Times New Roman"/>
          <w:sz w:val="24"/>
          <w:szCs w:val="24"/>
        </w:rPr>
        <w:t>уча</w:t>
      </w:r>
      <w:r w:rsidR="0079375C" w:rsidRPr="002A3989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71113C" w:rsidRPr="002A3989" w:rsidRDefault="0071113C" w:rsidP="00121BB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1BB4" w:rsidRPr="002A3989">
        <w:rPr>
          <w:rFonts w:ascii="Times New Roman" w:hAnsi="Times New Roman" w:cs="Times New Roman"/>
          <w:sz w:val="24"/>
          <w:szCs w:val="24"/>
        </w:rPr>
        <w:t xml:space="preserve"> </w:t>
      </w:r>
      <w:r w:rsidRPr="002A3989">
        <w:rPr>
          <w:rFonts w:ascii="Times New Roman" w:hAnsi="Times New Roman" w:cs="Times New Roman"/>
          <w:sz w:val="24"/>
          <w:szCs w:val="24"/>
        </w:rPr>
        <w:t>Воспитательная деятельность в Доме детского творчества  организуется одновременно на трёх уровнях:</w:t>
      </w:r>
    </w:p>
    <w:p w:rsidR="0071113C" w:rsidRPr="002A3989" w:rsidRDefault="0071113C" w:rsidP="00711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89">
        <w:rPr>
          <w:rFonts w:ascii="Times New Roman" w:hAnsi="Times New Roman" w:cs="Times New Roman"/>
          <w:sz w:val="24"/>
          <w:szCs w:val="24"/>
        </w:rPr>
        <w:t>- первичный коллектив – детское объединение. Воспитательные мероприятия являются обязательной составляющей всех образовательных программ учреждения;</w:t>
      </w:r>
    </w:p>
    <w:p w:rsidR="002A3989" w:rsidRPr="00094AC3" w:rsidRDefault="0071113C" w:rsidP="00711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C3">
        <w:rPr>
          <w:rFonts w:ascii="Times New Roman" w:hAnsi="Times New Roman" w:cs="Times New Roman"/>
          <w:sz w:val="24"/>
          <w:szCs w:val="24"/>
        </w:rPr>
        <w:t>- воспитательное пространство Дома детского творчества: п</w:t>
      </w:r>
      <w:r w:rsidR="002A3989" w:rsidRPr="00094AC3">
        <w:rPr>
          <w:rFonts w:ascii="Times New Roman" w:hAnsi="Times New Roman" w:cs="Times New Roman"/>
          <w:sz w:val="24"/>
          <w:szCs w:val="24"/>
        </w:rPr>
        <w:t>роведение массовых мероприятий;</w:t>
      </w:r>
    </w:p>
    <w:p w:rsidR="00C35D35" w:rsidRPr="00094AC3" w:rsidRDefault="0071113C" w:rsidP="00711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C3">
        <w:rPr>
          <w:rFonts w:ascii="Times New Roman" w:hAnsi="Times New Roman" w:cs="Times New Roman"/>
          <w:sz w:val="24"/>
          <w:szCs w:val="24"/>
        </w:rPr>
        <w:t>- воспитательная среда района: проведение и участие в районных мероприятиях.</w:t>
      </w:r>
      <w:r w:rsidR="00121BB4" w:rsidRPr="00094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BB4" w:rsidRPr="00094AC3" w:rsidRDefault="00121BB4" w:rsidP="001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C3">
        <w:rPr>
          <w:rFonts w:ascii="Times New Roman" w:hAnsi="Times New Roman" w:cs="Times New Roman"/>
          <w:sz w:val="24"/>
          <w:szCs w:val="24"/>
        </w:rPr>
        <w:t xml:space="preserve">           Воспитательная работа Учреждения выстроена по приоритетным направлениям деятельности:</w:t>
      </w:r>
    </w:p>
    <w:p w:rsidR="00121BB4" w:rsidRPr="00094AC3" w:rsidRDefault="00121BB4" w:rsidP="001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C3">
        <w:rPr>
          <w:rFonts w:ascii="Times New Roman" w:hAnsi="Times New Roman" w:cs="Times New Roman"/>
          <w:sz w:val="24"/>
          <w:szCs w:val="24"/>
        </w:rPr>
        <w:t>- работа с семьёй;</w:t>
      </w:r>
    </w:p>
    <w:p w:rsidR="00121BB4" w:rsidRPr="00094AC3" w:rsidRDefault="00121BB4" w:rsidP="001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C3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121BB4" w:rsidRPr="00094AC3" w:rsidRDefault="00121BB4" w:rsidP="001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C3">
        <w:rPr>
          <w:rFonts w:ascii="Times New Roman" w:hAnsi="Times New Roman" w:cs="Times New Roman"/>
          <w:sz w:val="24"/>
          <w:szCs w:val="24"/>
        </w:rPr>
        <w:t>- духовно-нравственное воспитание;</w:t>
      </w:r>
    </w:p>
    <w:p w:rsidR="00121BB4" w:rsidRPr="00094AC3" w:rsidRDefault="00121BB4" w:rsidP="001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C3">
        <w:rPr>
          <w:rFonts w:ascii="Times New Roman" w:hAnsi="Times New Roman" w:cs="Times New Roman"/>
          <w:sz w:val="24"/>
          <w:szCs w:val="24"/>
        </w:rPr>
        <w:t>- патриотическое и гражданское, экологическое воспитание;</w:t>
      </w:r>
    </w:p>
    <w:p w:rsidR="00121BB4" w:rsidRPr="00094AC3" w:rsidRDefault="00121BB4" w:rsidP="001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C3">
        <w:rPr>
          <w:rFonts w:ascii="Times New Roman" w:hAnsi="Times New Roman" w:cs="Times New Roman"/>
          <w:sz w:val="24"/>
          <w:szCs w:val="24"/>
        </w:rPr>
        <w:t>- организация пол</w:t>
      </w:r>
      <w:r w:rsidR="000E2C78" w:rsidRPr="00094AC3">
        <w:rPr>
          <w:rFonts w:ascii="Times New Roman" w:hAnsi="Times New Roman" w:cs="Times New Roman"/>
          <w:sz w:val="24"/>
          <w:szCs w:val="24"/>
        </w:rPr>
        <w:t>езного и познавательного досуга и др.</w:t>
      </w:r>
    </w:p>
    <w:p w:rsidR="00442568" w:rsidRPr="00734068" w:rsidRDefault="007A6D48" w:rsidP="00895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068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 ставили перед собой целью </w:t>
      </w:r>
      <w:r w:rsidR="00442568" w:rsidRPr="00734068">
        <w:rPr>
          <w:rFonts w:ascii="Times New Roman" w:hAnsi="Times New Roman" w:cs="Times New Roman"/>
          <w:sz w:val="24"/>
          <w:szCs w:val="24"/>
        </w:rPr>
        <w:t xml:space="preserve">создание единого воспитательного пространства для развития, саморазвития и самореализации личности психически и физически здоровой, гуманной, духовной и свободной, социально мобильной, востребованной в современном обществе. </w:t>
      </w:r>
      <w:r w:rsidR="00382252" w:rsidRPr="00734068">
        <w:rPr>
          <w:rFonts w:ascii="Times New Roman" w:hAnsi="Times New Roman" w:cs="Times New Roman"/>
          <w:sz w:val="24"/>
          <w:szCs w:val="24"/>
        </w:rPr>
        <w:t xml:space="preserve">Одна из важных </w:t>
      </w:r>
      <w:r w:rsidR="00734068" w:rsidRPr="00734068">
        <w:rPr>
          <w:rFonts w:ascii="Times New Roman" w:hAnsi="Times New Roman" w:cs="Times New Roman"/>
          <w:sz w:val="24"/>
          <w:szCs w:val="24"/>
        </w:rPr>
        <w:t xml:space="preserve">воспитательных </w:t>
      </w:r>
      <w:r w:rsidR="00382252" w:rsidRPr="00734068">
        <w:rPr>
          <w:rFonts w:ascii="Times New Roman" w:hAnsi="Times New Roman" w:cs="Times New Roman"/>
          <w:sz w:val="24"/>
          <w:szCs w:val="24"/>
        </w:rPr>
        <w:t xml:space="preserve">задач </w:t>
      </w:r>
      <w:r w:rsidR="00442568" w:rsidRPr="00734068">
        <w:rPr>
          <w:rFonts w:ascii="Times New Roman" w:hAnsi="Times New Roman" w:cs="Times New Roman"/>
          <w:sz w:val="24"/>
          <w:szCs w:val="24"/>
        </w:rPr>
        <w:t xml:space="preserve"> - дать растущему ребенку возможность проявить с</w:t>
      </w:r>
      <w:r w:rsidR="00734068">
        <w:rPr>
          <w:rFonts w:ascii="Times New Roman" w:hAnsi="Times New Roman" w:cs="Times New Roman"/>
          <w:sz w:val="24"/>
          <w:szCs w:val="24"/>
        </w:rPr>
        <w:t xml:space="preserve">ебя, пережить ситуацию успеха, </w:t>
      </w:r>
      <w:r w:rsidR="00442568" w:rsidRPr="00734068">
        <w:rPr>
          <w:rFonts w:ascii="Times New Roman" w:hAnsi="Times New Roman" w:cs="Times New Roman"/>
          <w:sz w:val="24"/>
          <w:szCs w:val="24"/>
        </w:rPr>
        <w:t xml:space="preserve"> особенно для неуверенных в себе детей, имеющих те или иные компле</w:t>
      </w:r>
      <w:r w:rsidR="00734068">
        <w:rPr>
          <w:rFonts w:ascii="Times New Roman" w:hAnsi="Times New Roman" w:cs="Times New Roman"/>
          <w:sz w:val="24"/>
          <w:szCs w:val="24"/>
        </w:rPr>
        <w:t xml:space="preserve">ксы и </w:t>
      </w:r>
      <w:r w:rsidR="00442568" w:rsidRPr="00734068">
        <w:rPr>
          <w:rFonts w:ascii="Times New Roman" w:hAnsi="Times New Roman" w:cs="Times New Roman"/>
          <w:sz w:val="24"/>
          <w:szCs w:val="24"/>
        </w:rPr>
        <w:t xml:space="preserve"> испытывающих трудности</w:t>
      </w:r>
      <w:r w:rsidR="00734068" w:rsidRPr="00734068">
        <w:rPr>
          <w:rFonts w:ascii="Times New Roman" w:hAnsi="Times New Roman" w:cs="Times New Roman"/>
          <w:sz w:val="24"/>
          <w:szCs w:val="24"/>
        </w:rPr>
        <w:t xml:space="preserve"> в общении.</w:t>
      </w:r>
    </w:p>
    <w:p w:rsidR="0062618C" w:rsidRPr="00DF5C7E" w:rsidRDefault="00330467" w:rsidP="00895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C7E">
        <w:rPr>
          <w:rFonts w:ascii="Times New Roman" w:hAnsi="Times New Roman" w:cs="Times New Roman"/>
          <w:sz w:val="24"/>
          <w:szCs w:val="24"/>
        </w:rPr>
        <w:t>Воспит</w:t>
      </w:r>
      <w:r w:rsidR="00734068" w:rsidRPr="00DF5C7E">
        <w:rPr>
          <w:rFonts w:ascii="Times New Roman" w:hAnsi="Times New Roman" w:cs="Times New Roman"/>
          <w:sz w:val="24"/>
          <w:szCs w:val="24"/>
        </w:rPr>
        <w:t xml:space="preserve">ательные мероприятия проводились как </w:t>
      </w:r>
      <w:r w:rsidR="00C74EDB" w:rsidRPr="00DF5C7E"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="00734068" w:rsidRPr="00DF5C7E">
        <w:rPr>
          <w:rFonts w:ascii="Times New Roman" w:hAnsi="Times New Roman" w:cs="Times New Roman"/>
          <w:sz w:val="24"/>
          <w:szCs w:val="24"/>
        </w:rPr>
        <w:t xml:space="preserve"> - </w:t>
      </w:r>
      <w:r w:rsidR="00B70C5B" w:rsidRPr="00DF5C7E">
        <w:rPr>
          <w:rFonts w:ascii="Times New Roman" w:hAnsi="Times New Roman" w:cs="Times New Roman"/>
          <w:sz w:val="24"/>
          <w:szCs w:val="24"/>
        </w:rPr>
        <w:t>орг</w:t>
      </w:r>
      <w:r w:rsidR="001456DC" w:rsidRPr="00DF5C7E">
        <w:rPr>
          <w:rFonts w:ascii="Times New Roman" w:hAnsi="Times New Roman" w:cs="Times New Roman"/>
          <w:sz w:val="24"/>
          <w:szCs w:val="24"/>
        </w:rPr>
        <w:t>анизатором ДДТ</w:t>
      </w:r>
      <w:r w:rsidR="00B70C5B" w:rsidRPr="00DF5C7E">
        <w:rPr>
          <w:rFonts w:ascii="Times New Roman" w:hAnsi="Times New Roman" w:cs="Times New Roman"/>
          <w:sz w:val="24"/>
          <w:szCs w:val="24"/>
        </w:rPr>
        <w:t xml:space="preserve">, </w:t>
      </w:r>
      <w:r w:rsidR="00C74EDB" w:rsidRPr="00DF5C7E">
        <w:rPr>
          <w:rFonts w:ascii="Times New Roman" w:hAnsi="Times New Roman" w:cs="Times New Roman"/>
          <w:sz w:val="24"/>
          <w:szCs w:val="24"/>
        </w:rPr>
        <w:t xml:space="preserve"> </w:t>
      </w:r>
      <w:r w:rsidR="00B70C5B" w:rsidRPr="00DF5C7E">
        <w:rPr>
          <w:rFonts w:ascii="Times New Roman" w:hAnsi="Times New Roman" w:cs="Times New Roman"/>
          <w:sz w:val="24"/>
          <w:szCs w:val="24"/>
        </w:rPr>
        <w:t xml:space="preserve">так и </w:t>
      </w:r>
      <w:r w:rsidR="001456DC" w:rsidRPr="00DF5C7E">
        <w:rPr>
          <w:rFonts w:ascii="Times New Roman" w:hAnsi="Times New Roman" w:cs="Times New Roman"/>
          <w:sz w:val="24"/>
          <w:szCs w:val="24"/>
        </w:rPr>
        <w:t xml:space="preserve">педагогами дополнительного образования </w:t>
      </w:r>
      <w:proofErr w:type="gramStart"/>
      <w:r w:rsidR="001456DC" w:rsidRPr="00DF5C7E">
        <w:rPr>
          <w:rFonts w:ascii="Times New Roman" w:hAnsi="Times New Roman" w:cs="Times New Roman"/>
          <w:sz w:val="24"/>
          <w:szCs w:val="24"/>
        </w:rPr>
        <w:t>согласно планов</w:t>
      </w:r>
      <w:proofErr w:type="gramEnd"/>
      <w:r w:rsidR="001456DC" w:rsidRPr="00DF5C7E">
        <w:rPr>
          <w:rFonts w:ascii="Times New Roman" w:hAnsi="Times New Roman" w:cs="Times New Roman"/>
          <w:sz w:val="24"/>
          <w:szCs w:val="24"/>
        </w:rPr>
        <w:t xml:space="preserve"> воспитательной работы. </w:t>
      </w:r>
      <w:r w:rsidR="00C74EDB" w:rsidRPr="00DF5C7E">
        <w:rPr>
          <w:rFonts w:ascii="Times New Roman" w:hAnsi="Times New Roman" w:cs="Times New Roman"/>
          <w:sz w:val="24"/>
          <w:szCs w:val="24"/>
        </w:rPr>
        <w:t xml:space="preserve">Это всевозможные игровые и конкурсные программы,  </w:t>
      </w:r>
      <w:proofErr w:type="spellStart"/>
      <w:r w:rsidR="00C74EDB" w:rsidRPr="00DF5C7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C74EDB" w:rsidRPr="00DF5C7E">
        <w:rPr>
          <w:rFonts w:ascii="Times New Roman" w:hAnsi="Times New Roman" w:cs="Times New Roman"/>
          <w:sz w:val="24"/>
          <w:szCs w:val="24"/>
        </w:rPr>
        <w:t>, интеллектуальные игры,  праздники, театрализованные программы,  викторины,  деловые игры,  беседы и</w:t>
      </w:r>
      <w:r w:rsidR="00BC5949" w:rsidRPr="00DF5C7E">
        <w:rPr>
          <w:rFonts w:ascii="Times New Roman" w:hAnsi="Times New Roman" w:cs="Times New Roman"/>
          <w:sz w:val="24"/>
          <w:szCs w:val="24"/>
        </w:rPr>
        <w:t xml:space="preserve"> лекции, </w:t>
      </w:r>
      <w:r w:rsidR="00C74EDB" w:rsidRPr="00DF5C7E">
        <w:rPr>
          <w:rFonts w:ascii="Times New Roman" w:hAnsi="Times New Roman" w:cs="Times New Roman"/>
          <w:sz w:val="24"/>
          <w:szCs w:val="24"/>
        </w:rPr>
        <w:t xml:space="preserve"> </w:t>
      </w:r>
      <w:r w:rsidR="00141D5C">
        <w:rPr>
          <w:rFonts w:ascii="Times New Roman" w:hAnsi="Times New Roman" w:cs="Times New Roman"/>
          <w:sz w:val="24"/>
          <w:szCs w:val="24"/>
        </w:rPr>
        <w:t xml:space="preserve">познавательные программы, </w:t>
      </w:r>
      <w:r w:rsidR="00EF58A6" w:rsidRPr="00DF5C7E">
        <w:rPr>
          <w:rFonts w:ascii="Times New Roman" w:hAnsi="Times New Roman" w:cs="Times New Roman"/>
          <w:sz w:val="24"/>
          <w:szCs w:val="24"/>
        </w:rPr>
        <w:t xml:space="preserve">КТД, </w:t>
      </w:r>
      <w:r w:rsidR="00C74EDB" w:rsidRPr="00DF5C7E">
        <w:rPr>
          <w:rFonts w:ascii="Times New Roman" w:hAnsi="Times New Roman" w:cs="Times New Roman"/>
          <w:sz w:val="24"/>
          <w:szCs w:val="24"/>
        </w:rPr>
        <w:t>акции  и др.</w:t>
      </w:r>
    </w:p>
    <w:p w:rsidR="00141D5C" w:rsidRPr="008B67FD" w:rsidRDefault="00DF5C7E" w:rsidP="00141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7FD">
        <w:rPr>
          <w:rFonts w:ascii="Times New Roman" w:hAnsi="Times New Roman" w:cs="Times New Roman"/>
          <w:sz w:val="24"/>
          <w:szCs w:val="24"/>
        </w:rPr>
        <w:t>Традиционными</w:t>
      </w:r>
      <w:r w:rsidR="000869EE" w:rsidRPr="008B67FD">
        <w:rPr>
          <w:rFonts w:ascii="Times New Roman" w:hAnsi="Times New Roman" w:cs="Times New Roman"/>
          <w:sz w:val="24"/>
          <w:szCs w:val="24"/>
        </w:rPr>
        <w:t xml:space="preserve"> в Доме детского творчества являются мер</w:t>
      </w:r>
      <w:r w:rsidR="00771911" w:rsidRPr="008B67FD">
        <w:rPr>
          <w:rFonts w:ascii="Times New Roman" w:hAnsi="Times New Roman" w:cs="Times New Roman"/>
          <w:sz w:val="24"/>
          <w:szCs w:val="24"/>
        </w:rPr>
        <w:t>оприятия, посвященные</w:t>
      </w:r>
      <w:r w:rsidR="008B67FD">
        <w:rPr>
          <w:rFonts w:ascii="Times New Roman" w:hAnsi="Times New Roman" w:cs="Times New Roman"/>
          <w:sz w:val="24"/>
          <w:szCs w:val="24"/>
        </w:rPr>
        <w:t>:</w:t>
      </w:r>
      <w:r w:rsidR="008B67FD" w:rsidRPr="008B6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7FD" w:rsidRPr="008B67FD">
        <w:rPr>
          <w:rFonts w:ascii="Times New Roman" w:hAnsi="Times New Roman" w:cs="Times New Roman"/>
          <w:sz w:val="24"/>
          <w:szCs w:val="24"/>
        </w:rPr>
        <w:t>Дню здоровья</w:t>
      </w:r>
      <w:r w:rsidR="00767E3F">
        <w:rPr>
          <w:rFonts w:ascii="Times New Roman" w:hAnsi="Times New Roman" w:cs="Times New Roman"/>
          <w:sz w:val="24"/>
          <w:szCs w:val="24"/>
        </w:rPr>
        <w:t>,</w:t>
      </w:r>
      <w:r w:rsidR="008B67FD" w:rsidRPr="008B67FD">
        <w:rPr>
          <w:rFonts w:ascii="Times New Roman" w:hAnsi="Times New Roman" w:cs="Times New Roman"/>
          <w:sz w:val="24"/>
          <w:szCs w:val="24"/>
        </w:rPr>
        <w:t xml:space="preserve"> </w:t>
      </w:r>
      <w:r w:rsidRPr="008B67FD">
        <w:rPr>
          <w:rFonts w:ascii="Times New Roman" w:hAnsi="Times New Roman" w:cs="Times New Roman"/>
          <w:sz w:val="24"/>
          <w:szCs w:val="24"/>
        </w:rPr>
        <w:t>Дню авиации и космонавтики</w:t>
      </w:r>
      <w:r w:rsidR="00767E3F">
        <w:rPr>
          <w:rFonts w:ascii="Times New Roman" w:hAnsi="Times New Roman" w:cs="Times New Roman"/>
          <w:sz w:val="24"/>
          <w:szCs w:val="24"/>
        </w:rPr>
        <w:t>,</w:t>
      </w:r>
      <w:r w:rsidR="008B67FD" w:rsidRPr="008B67FD">
        <w:rPr>
          <w:rFonts w:ascii="Times New Roman" w:hAnsi="Times New Roman" w:cs="Times New Roman"/>
          <w:sz w:val="24"/>
          <w:szCs w:val="24"/>
        </w:rPr>
        <w:t xml:space="preserve"> экологические мероприятия в рамках Всероссийской экологической акции «День </w:t>
      </w:r>
      <w:proofErr w:type="spellStart"/>
      <w:r w:rsidR="008B67FD" w:rsidRPr="008B67FD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8B67FD" w:rsidRPr="008B67FD">
        <w:rPr>
          <w:rFonts w:ascii="Times New Roman" w:hAnsi="Times New Roman" w:cs="Times New Roman"/>
          <w:sz w:val="24"/>
          <w:szCs w:val="24"/>
        </w:rPr>
        <w:t>»</w:t>
      </w:r>
      <w:r w:rsidR="008B67FD">
        <w:rPr>
          <w:rFonts w:ascii="Times New Roman" w:hAnsi="Times New Roman" w:cs="Times New Roman"/>
          <w:sz w:val="24"/>
          <w:szCs w:val="24"/>
        </w:rPr>
        <w:t>, «День Земли»</w:t>
      </w:r>
      <w:r w:rsidR="00F05057">
        <w:rPr>
          <w:rFonts w:ascii="Times New Roman" w:hAnsi="Times New Roman" w:cs="Times New Roman"/>
          <w:sz w:val="24"/>
          <w:szCs w:val="24"/>
        </w:rPr>
        <w:t xml:space="preserve"> и др.</w:t>
      </w:r>
      <w:r w:rsidR="008B67FD">
        <w:rPr>
          <w:rFonts w:ascii="Times New Roman" w:hAnsi="Times New Roman" w:cs="Times New Roman"/>
          <w:sz w:val="24"/>
          <w:szCs w:val="24"/>
        </w:rPr>
        <w:t>; патриотические мероприятия, посвящ</w:t>
      </w:r>
      <w:r w:rsidR="005712A9">
        <w:rPr>
          <w:rFonts w:ascii="Times New Roman" w:hAnsi="Times New Roman" w:cs="Times New Roman"/>
          <w:sz w:val="24"/>
          <w:szCs w:val="24"/>
        </w:rPr>
        <w:t xml:space="preserve">енные празднованию Победы </w:t>
      </w:r>
      <w:r w:rsidR="00141D5C">
        <w:rPr>
          <w:rFonts w:ascii="Times New Roman" w:hAnsi="Times New Roman" w:cs="Times New Roman"/>
          <w:sz w:val="24"/>
          <w:szCs w:val="24"/>
        </w:rPr>
        <w:t xml:space="preserve">в ВОВ </w:t>
      </w:r>
      <w:r w:rsidR="005712A9">
        <w:rPr>
          <w:rFonts w:ascii="Times New Roman" w:hAnsi="Times New Roman" w:cs="Times New Roman"/>
          <w:sz w:val="24"/>
          <w:szCs w:val="24"/>
        </w:rPr>
        <w:t xml:space="preserve">9 мая, Освобождению блокадного Ленинграда, </w:t>
      </w:r>
      <w:r w:rsidR="00141D5C">
        <w:rPr>
          <w:rFonts w:ascii="Times New Roman" w:hAnsi="Times New Roman" w:cs="Times New Roman"/>
          <w:sz w:val="24"/>
          <w:szCs w:val="24"/>
        </w:rPr>
        <w:t>Дню</w:t>
      </w:r>
      <w:r w:rsidR="00F05057">
        <w:rPr>
          <w:rFonts w:ascii="Times New Roman" w:hAnsi="Times New Roman" w:cs="Times New Roman"/>
          <w:sz w:val="24"/>
          <w:szCs w:val="24"/>
        </w:rPr>
        <w:t xml:space="preserve"> Победы в Сталинградской битв</w:t>
      </w:r>
      <w:r w:rsidR="00141D5C">
        <w:rPr>
          <w:rFonts w:ascii="Times New Roman" w:hAnsi="Times New Roman" w:cs="Times New Roman"/>
          <w:sz w:val="24"/>
          <w:szCs w:val="24"/>
        </w:rPr>
        <w:t>е, Дню</w:t>
      </w:r>
      <w:r w:rsidR="00F05057">
        <w:rPr>
          <w:rFonts w:ascii="Times New Roman" w:hAnsi="Times New Roman" w:cs="Times New Roman"/>
          <w:sz w:val="24"/>
          <w:szCs w:val="24"/>
        </w:rPr>
        <w:t xml:space="preserve"> юного героя-антифашиста, Дню вывода советских войск из Афганистана, </w:t>
      </w:r>
      <w:r w:rsidR="00672D74">
        <w:rPr>
          <w:rFonts w:ascii="Times New Roman" w:hAnsi="Times New Roman" w:cs="Times New Roman"/>
          <w:sz w:val="24"/>
          <w:szCs w:val="24"/>
        </w:rPr>
        <w:t>Дню семьи</w:t>
      </w:r>
      <w:r w:rsidR="00767E3F">
        <w:rPr>
          <w:rFonts w:ascii="Times New Roman" w:hAnsi="Times New Roman" w:cs="Times New Roman"/>
          <w:sz w:val="24"/>
          <w:szCs w:val="24"/>
        </w:rPr>
        <w:t>, Году семьи</w:t>
      </w:r>
      <w:r w:rsidR="001A5C7E">
        <w:rPr>
          <w:rFonts w:ascii="Times New Roman" w:hAnsi="Times New Roman" w:cs="Times New Roman"/>
          <w:sz w:val="24"/>
          <w:szCs w:val="24"/>
        </w:rPr>
        <w:t>; казачьим праздникам и обрядам</w:t>
      </w:r>
      <w:r w:rsidR="00672D74">
        <w:rPr>
          <w:rFonts w:ascii="Times New Roman" w:hAnsi="Times New Roman" w:cs="Times New Roman"/>
          <w:sz w:val="24"/>
          <w:szCs w:val="24"/>
        </w:rPr>
        <w:t xml:space="preserve">, </w:t>
      </w:r>
      <w:r w:rsidR="005712A9">
        <w:rPr>
          <w:rFonts w:ascii="Times New Roman" w:hAnsi="Times New Roman" w:cs="Times New Roman"/>
          <w:sz w:val="24"/>
          <w:szCs w:val="24"/>
        </w:rPr>
        <w:t>праздникам</w:t>
      </w:r>
      <w:r w:rsidR="001A5C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712A9">
        <w:rPr>
          <w:rFonts w:ascii="Times New Roman" w:hAnsi="Times New Roman" w:cs="Times New Roman"/>
          <w:sz w:val="24"/>
          <w:szCs w:val="24"/>
        </w:rPr>
        <w:t xml:space="preserve"> </w:t>
      </w:r>
      <w:r w:rsidR="00672D74">
        <w:rPr>
          <w:rFonts w:ascii="Times New Roman" w:hAnsi="Times New Roman" w:cs="Times New Roman"/>
          <w:sz w:val="24"/>
          <w:szCs w:val="24"/>
        </w:rPr>
        <w:t>«День народного единства», «Всемирный день доброты»</w:t>
      </w:r>
      <w:r w:rsidR="005712A9">
        <w:rPr>
          <w:rFonts w:ascii="Times New Roman" w:hAnsi="Times New Roman" w:cs="Times New Roman"/>
          <w:sz w:val="24"/>
          <w:szCs w:val="24"/>
        </w:rPr>
        <w:t xml:space="preserve">, </w:t>
      </w:r>
      <w:r w:rsidR="00013340">
        <w:rPr>
          <w:rFonts w:ascii="Times New Roman" w:hAnsi="Times New Roman" w:cs="Times New Roman"/>
          <w:sz w:val="24"/>
          <w:szCs w:val="24"/>
        </w:rPr>
        <w:t xml:space="preserve">«День отца», </w:t>
      </w:r>
      <w:r w:rsidR="005712A9">
        <w:rPr>
          <w:rFonts w:ascii="Times New Roman" w:hAnsi="Times New Roman" w:cs="Times New Roman"/>
          <w:sz w:val="24"/>
          <w:szCs w:val="24"/>
        </w:rPr>
        <w:t xml:space="preserve">«День Матери». «Новый год», </w:t>
      </w:r>
      <w:r w:rsidR="00F05057">
        <w:rPr>
          <w:rFonts w:ascii="Times New Roman" w:hAnsi="Times New Roman" w:cs="Times New Roman"/>
          <w:sz w:val="24"/>
          <w:szCs w:val="24"/>
        </w:rPr>
        <w:t>«День защитника Отечества»,</w:t>
      </w:r>
      <w:r w:rsidR="00141D5C">
        <w:rPr>
          <w:rFonts w:ascii="Times New Roman" w:hAnsi="Times New Roman" w:cs="Times New Roman"/>
          <w:sz w:val="24"/>
          <w:szCs w:val="24"/>
        </w:rPr>
        <w:t xml:space="preserve"> и др.</w:t>
      </w:r>
      <w:r w:rsidR="00141D5C" w:rsidRPr="00141D5C">
        <w:rPr>
          <w:rFonts w:ascii="Times New Roman" w:hAnsi="Times New Roman" w:cs="Times New Roman"/>
          <w:sz w:val="24"/>
          <w:szCs w:val="24"/>
        </w:rPr>
        <w:t xml:space="preserve"> </w:t>
      </w:r>
      <w:r w:rsidR="00CD6301">
        <w:rPr>
          <w:rFonts w:ascii="Times New Roman" w:hAnsi="Times New Roman" w:cs="Times New Roman"/>
          <w:sz w:val="24"/>
          <w:szCs w:val="24"/>
        </w:rPr>
        <w:t xml:space="preserve">В течение года проводились выставки рисунков и поделок на самые разные темы, организовывались конкурсы. </w:t>
      </w:r>
      <w:r w:rsidR="00141D5C">
        <w:rPr>
          <w:rFonts w:ascii="Times New Roman" w:hAnsi="Times New Roman" w:cs="Times New Roman"/>
          <w:sz w:val="24"/>
          <w:szCs w:val="24"/>
        </w:rPr>
        <w:t xml:space="preserve">Учащиеся и педагоги </w:t>
      </w:r>
      <w:r w:rsidR="00141D5C" w:rsidRPr="008B67FD">
        <w:rPr>
          <w:rFonts w:ascii="Times New Roman" w:hAnsi="Times New Roman" w:cs="Times New Roman"/>
          <w:sz w:val="24"/>
          <w:szCs w:val="24"/>
        </w:rPr>
        <w:t>Дом</w:t>
      </w:r>
      <w:r w:rsidR="00141D5C">
        <w:rPr>
          <w:rFonts w:ascii="Times New Roman" w:hAnsi="Times New Roman" w:cs="Times New Roman"/>
          <w:sz w:val="24"/>
          <w:szCs w:val="24"/>
        </w:rPr>
        <w:t>а</w:t>
      </w:r>
      <w:r w:rsidR="00141D5C" w:rsidRPr="008B67FD">
        <w:rPr>
          <w:rFonts w:ascii="Times New Roman" w:hAnsi="Times New Roman" w:cs="Times New Roman"/>
          <w:sz w:val="24"/>
          <w:szCs w:val="24"/>
        </w:rPr>
        <w:t xml:space="preserve"> детского творчества принял</w:t>
      </w:r>
      <w:r w:rsidR="00141D5C">
        <w:rPr>
          <w:rFonts w:ascii="Times New Roman" w:hAnsi="Times New Roman" w:cs="Times New Roman"/>
          <w:sz w:val="24"/>
          <w:szCs w:val="24"/>
        </w:rPr>
        <w:t>и</w:t>
      </w:r>
      <w:r w:rsidR="00141D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1D5C">
        <w:rPr>
          <w:rFonts w:ascii="Times New Roman" w:hAnsi="Times New Roman" w:cs="Times New Roman"/>
          <w:sz w:val="24"/>
          <w:szCs w:val="24"/>
        </w:rPr>
        <w:t>участие в акциях:</w:t>
      </w:r>
      <w:r w:rsidR="00141D5C" w:rsidRPr="008B67FD">
        <w:rPr>
          <w:rFonts w:ascii="Times New Roman" w:hAnsi="Times New Roman" w:cs="Times New Roman"/>
          <w:sz w:val="24"/>
          <w:szCs w:val="24"/>
        </w:rPr>
        <w:t xml:space="preserve"> «Марафон поздравлений», </w:t>
      </w:r>
      <w:r w:rsidR="00141D5C" w:rsidRPr="008B67FD">
        <w:t xml:space="preserve"> </w:t>
      </w:r>
      <w:r w:rsidR="00141D5C">
        <w:rPr>
          <w:rFonts w:ascii="Times New Roman" w:hAnsi="Times New Roman" w:cs="Times New Roman"/>
          <w:sz w:val="24"/>
          <w:szCs w:val="24"/>
        </w:rPr>
        <w:t>посвящённый</w:t>
      </w:r>
      <w:r w:rsidR="00141D5C" w:rsidRPr="008B67FD">
        <w:rPr>
          <w:rFonts w:ascii="Times New Roman" w:hAnsi="Times New Roman" w:cs="Times New Roman"/>
          <w:sz w:val="24"/>
          <w:szCs w:val="24"/>
        </w:rPr>
        <w:t xml:space="preserve"> 100 </w:t>
      </w:r>
      <w:r w:rsidR="00141D5C">
        <w:rPr>
          <w:rFonts w:ascii="Times New Roman" w:hAnsi="Times New Roman" w:cs="Times New Roman"/>
          <w:sz w:val="24"/>
          <w:szCs w:val="24"/>
        </w:rPr>
        <w:t>-</w:t>
      </w:r>
      <w:r w:rsidR="00141D5C" w:rsidRPr="008B67FD">
        <w:rPr>
          <w:rFonts w:ascii="Times New Roman" w:hAnsi="Times New Roman" w:cs="Times New Roman"/>
          <w:sz w:val="24"/>
          <w:szCs w:val="24"/>
        </w:rPr>
        <w:t>летию со дня образования Каменского района «С юбилеем, любимый Каменский район!!!»</w:t>
      </w:r>
      <w:r w:rsidR="00141D5C">
        <w:rPr>
          <w:rFonts w:ascii="Times New Roman" w:hAnsi="Times New Roman" w:cs="Times New Roman"/>
          <w:sz w:val="24"/>
          <w:szCs w:val="24"/>
        </w:rPr>
        <w:t xml:space="preserve">; всероссийских </w:t>
      </w:r>
      <w:proofErr w:type="gramStart"/>
      <w:r w:rsidR="00141D5C">
        <w:rPr>
          <w:rFonts w:ascii="Times New Roman" w:hAnsi="Times New Roman" w:cs="Times New Roman"/>
          <w:sz w:val="24"/>
          <w:szCs w:val="24"/>
        </w:rPr>
        <w:t>акциях</w:t>
      </w:r>
      <w:proofErr w:type="gramEnd"/>
      <w:r w:rsidR="00141D5C">
        <w:rPr>
          <w:rFonts w:ascii="Times New Roman" w:hAnsi="Times New Roman" w:cs="Times New Roman"/>
          <w:sz w:val="24"/>
          <w:szCs w:val="24"/>
        </w:rPr>
        <w:t xml:space="preserve"> «Письмо солдату», «Поздравим участников СВО с 23 февраля!»</w:t>
      </w:r>
      <w:r w:rsidR="00E001ED">
        <w:rPr>
          <w:rFonts w:ascii="Times New Roman" w:hAnsi="Times New Roman" w:cs="Times New Roman"/>
          <w:sz w:val="24"/>
          <w:szCs w:val="24"/>
        </w:rPr>
        <w:t xml:space="preserve">. Творческие коллективы принимали активное </w:t>
      </w:r>
      <w:r w:rsidR="003932A5">
        <w:rPr>
          <w:rFonts w:ascii="Times New Roman" w:hAnsi="Times New Roman" w:cs="Times New Roman"/>
          <w:sz w:val="24"/>
          <w:szCs w:val="24"/>
        </w:rPr>
        <w:t>участие в районных концертах, посвя</w:t>
      </w:r>
      <w:r w:rsidR="00E13D43">
        <w:rPr>
          <w:rFonts w:ascii="Times New Roman" w:hAnsi="Times New Roman" w:cs="Times New Roman"/>
          <w:sz w:val="24"/>
          <w:szCs w:val="24"/>
        </w:rPr>
        <w:t>щенных памятным датам.</w:t>
      </w:r>
    </w:p>
    <w:p w:rsidR="009773DE" w:rsidRPr="002E31B8" w:rsidRDefault="00332CE7" w:rsidP="00FF1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1B8">
        <w:rPr>
          <w:rFonts w:ascii="Times New Roman" w:hAnsi="Times New Roman" w:cs="Times New Roman"/>
          <w:sz w:val="24"/>
          <w:szCs w:val="24"/>
        </w:rPr>
        <w:t>В летни</w:t>
      </w:r>
      <w:r w:rsidR="00E13D43" w:rsidRPr="002E31B8">
        <w:rPr>
          <w:rFonts w:ascii="Times New Roman" w:hAnsi="Times New Roman" w:cs="Times New Roman"/>
          <w:sz w:val="24"/>
          <w:szCs w:val="24"/>
        </w:rPr>
        <w:t xml:space="preserve">й период  для детей </w:t>
      </w:r>
      <w:r w:rsidRPr="002E31B8">
        <w:rPr>
          <w:rFonts w:ascii="Times New Roman" w:hAnsi="Times New Roman" w:cs="Times New Roman"/>
          <w:sz w:val="24"/>
          <w:szCs w:val="24"/>
        </w:rPr>
        <w:t xml:space="preserve"> </w:t>
      </w:r>
      <w:r w:rsidR="00E13D43" w:rsidRPr="002E31B8">
        <w:rPr>
          <w:rFonts w:ascii="Times New Roman" w:hAnsi="Times New Roman" w:cs="Times New Roman"/>
          <w:sz w:val="24"/>
          <w:szCs w:val="24"/>
        </w:rPr>
        <w:t>проводится большое количество мероприятий</w:t>
      </w:r>
      <w:r w:rsidR="00BB2E25" w:rsidRPr="002E31B8">
        <w:rPr>
          <w:rFonts w:ascii="Times New Roman" w:hAnsi="Times New Roman" w:cs="Times New Roman"/>
          <w:sz w:val="24"/>
          <w:szCs w:val="24"/>
        </w:rPr>
        <w:t xml:space="preserve"> разной тематики. </w:t>
      </w:r>
      <w:r w:rsidR="00E13D43" w:rsidRPr="002E31B8">
        <w:rPr>
          <w:rFonts w:ascii="Times New Roman" w:hAnsi="Times New Roman" w:cs="Times New Roman"/>
          <w:sz w:val="24"/>
          <w:szCs w:val="24"/>
        </w:rPr>
        <w:t xml:space="preserve">Три раза в неделю </w:t>
      </w:r>
      <w:r w:rsidR="00651DA8" w:rsidRPr="002E31B8">
        <w:rPr>
          <w:rFonts w:ascii="Times New Roman" w:hAnsi="Times New Roman" w:cs="Times New Roman"/>
          <w:sz w:val="24"/>
          <w:szCs w:val="24"/>
        </w:rPr>
        <w:t xml:space="preserve">все желающие могли  посещать познавательные и творческие программы </w:t>
      </w:r>
      <w:r w:rsidR="00FF108A" w:rsidRPr="002E31B8">
        <w:rPr>
          <w:rFonts w:ascii="Times New Roman" w:hAnsi="Times New Roman" w:cs="Times New Roman"/>
          <w:sz w:val="24"/>
          <w:szCs w:val="24"/>
        </w:rPr>
        <w:t>в Доме детского творчества. В</w:t>
      </w:r>
      <w:r w:rsidR="005F7785" w:rsidRPr="002E31B8">
        <w:rPr>
          <w:rFonts w:ascii="Times New Roman" w:hAnsi="Times New Roman" w:cs="Times New Roman"/>
          <w:sz w:val="24"/>
          <w:szCs w:val="24"/>
        </w:rPr>
        <w:t xml:space="preserve"> конце августа у многих ребят </w:t>
      </w:r>
      <w:r w:rsidR="00FF108A" w:rsidRPr="002E31B8">
        <w:rPr>
          <w:rFonts w:ascii="Times New Roman" w:hAnsi="Times New Roman" w:cs="Times New Roman"/>
          <w:sz w:val="24"/>
          <w:szCs w:val="24"/>
        </w:rPr>
        <w:t xml:space="preserve">были </w:t>
      </w:r>
      <w:r w:rsidR="005F7785" w:rsidRPr="002E31B8">
        <w:rPr>
          <w:rFonts w:ascii="Times New Roman" w:hAnsi="Times New Roman" w:cs="Times New Roman"/>
          <w:sz w:val="24"/>
          <w:szCs w:val="24"/>
        </w:rPr>
        <w:t>нако</w:t>
      </w:r>
      <w:r w:rsidR="00FF108A" w:rsidRPr="002E31B8">
        <w:rPr>
          <w:rFonts w:ascii="Times New Roman" w:hAnsi="Times New Roman" w:cs="Times New Roman"/>
          <w:sz w:val="24"/>
          <w:szCs w:val="24"/>
        </w:rPr>
        <w:t>плены</w:t>
      </w:r>
      <w:r w:rsidR="005F7785" w:rsidRPr="002E31B8">
        <w:rPr>
          <w:rFonts w:ascii="Times New Roman" w:hAnsi="Times New Roman" w:cs="Times New Roman"/>
          <w:sz w:val="24"/>
          <w:szCs w:val="24"/>
        </w:rPr>
        <w:t xml:space="preserve"> </w:t>
      </w:r>
      <w:r w:rsidR="00FF108A" w:rsidRPr="002E31B8">
        <w:rPr>
          <w:rFonts w:ascii="Times New Roman" w:hAnsi="Times New Roman" w:cs="Times New Roman"/>
          <w:sz w:val="24"/>
          <w:szCs w:val="24"/>
        </w:rPr>
        <w:t xml:space="preserve">коллекции рисунков, поделок, сувениров, приобретены </w:t>
      </w:r>
      <w:r w:rsidR="00013340" w:rsidRPr="002E31B8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FF108A" w:rsidRPr="002E31B8">
        <w:rPr>
          <w:rFonts w:ascii="Times New Roman" w:hAnsi="Times New Roman" w:cs="Times New Roman"/>
          <w:sz w:val="24"/>
          <w:szCs w:val="24"/>
        </w:rPr>
        <w:t xml:space="preserve">знания  и опыт. </w:t>
      </w:r>
      <w:r w:rsidR="009773DE" w:rsidRPr="002E31B8">
        <w:rPr>
          <w:rFonts w:ascii="Times New Roman" w:hAnsi="Times New Roman" w:cs="Times New Roman"/>
          <w:sz w:val="24"/>
          <w:szCs w:val="24"/>
        </w:rPr>
        <w:t xml:space="preserve">На протяжении всего </w:t>
      </w:r>
      <w:r w:rsidRPr="002E31B8">
        <w:rPr>
          <w:rFonts w:ascii="Times New Roman" w:hAnsi="Times New Roman" w:cs="Times New Roman"/>
          <w:sz w:val="24"/>
          <w:szCs w:val="24"/>
        </w:rPr>
        <w:t xml:space="preserve"> учебного года большое внимание уделяется безопасности детей, педагогами проводятся беседы, тренинги, викторины по правилам безопасного поведения </w:t>
      </w:r>
      <w:r w:rsidR="003A6746" w:rsidRPr="002E31B8">
        <w:rPr>
          <w:rFonts w:ascii="Times New Roman" w:hAnsi="Times New Roman" w:cs="Times New Roman"/>
          <w:sz w:val="24"/>
          <w:szCs w:val="24"/>
        </w:rPr>
        <w:t xml:space="preserve"> </w:t>
      </w:r>
      <w:r w:rsidRPr="002E31B8">
        <w:rPr>
          <w:rFonts w:ascii="Times New Roman" w:hAnsi="Times New Roman" w:cs="Times New Roman"/>
          <w:sz w:val="24"/>
          <w:szCs w:val="24"/>
        </w:rPr>
        <w:t>в различных</w:t>
      </w:r>
      <w:r w:rsidR="009773DE" w:rsidRPr="002E31B8">
        <w:rPr>
          <w:rFonts w:ascii="Times New Roman" w:hAnsi="Times New Roman" w:cs="Times New Roman"/>
          <w:sz w:val="24"/>
          <w:szCs w:val="24"/>
        </w:rPr>
        <w:t xml:space="preserve"> местах. </w:t>
      </w:r>
      <w:r w:rsidRPr="002E3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746" w:rsidRPr="002E31B8" w:rsidRDefault="00E14183" w:rsidP="0005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B8">
        <w:rPr>
          <w:rFonts w:ascii="Times New Roman" w:hAnsi="Times New Roman" w:cs="Times New Roman"/>
          <w:sz w:val="24"/>
          <w:szCs w:val="24"/>
        </w:rPr>
        <w:t xml:space="preserve">Все мероприятия проводились в соответствии с планом работы, соответствовали возрастным особенностям детей. </w:t>
      </w:r>
      <w:r w:rsidR="003A6746" w:rsidRPr="002E31B8">
        <w:rPr>
          <w:rFonts w:ascii="Times New Roman" w:hAnsi="Times New Roman" w:cs="Times New Roman"/>
          <w:sz w:val="24"/>
          <w:szCs w:val="24"/>
        </w:rPr>
        <w:t xml:space="preserve">Обзоры о проводимых мероприятиях  публикуются на официальном сайте, а </w:t>
      </w:r>
      <w:r w:rsidR="00672D74" w:rsidRPr="002E31B8">
        <w:rPr>
          <w:rFonts w:ascii="Times New Roman" w:hAnsi="Times New Roman" w:cs="Times New Roman"/>
          <w:sz w:val="24"/>
          <w:szCs w:val="24"/>
        </w:rPr>
        <w:t>также в популярных социальных се</w:t>
      </w:r>
      <w:r w:rsidR="003A6746" w:rsidRPr="002E31B8">
        <w:rPr>
          <w:rFonts w:ascii="Times New Roman" w:hAnsi="Times New Roman" w:cs="Times New Roman"/>
          <w:sz w:val="24"/>
          <w:szCs w:val="24"/>
        </w:rPr>
        <w:t>тях.</w:t>
      </w:r>
    </w:p>
    <w:p w:rsidR="00A66BDE" w:rsidRPr="00A66BDE" w:rsidRDefault="00D410A8" w:rsidP="00A66BDE">
      <w:pPr>
        <w:pStyle w:val="a9"/>
        <w:spacing w:before="0" w:beforeAutospacing="0" w:after="0" w:afterAutospacing="0"/>
        <w:ind w:firstLine="708"/>
        <w:jc w:val="both"/>
      </w:pPr>
      <w:r w:rsidRPr="00A2225A">
        <w:lastRenderedPageBreak/>
        <w:t>В 2023-2024</w:t>
      </w:r>
      <w:r w:rsidR="005C5797" w:rsidRPr="00A2225A">
        <w:t xml:space="preserve"> году</w:t>
      </w:r>
      <w:r w:rsidR="00E55249" w:rsidRPr="00A2225A">
        <w:t xml:space="preserve"> планомерно реализовывалась система методического и информационного обеспечения</w:t>
      </w:r>
      <w:r w:rsidR="00276605" w:rsidRPr="00A2225A">
        <w:t>,</w:t>
      </w:r>
      <w:r w:rsidR="00E55249" w:rsidRPr="00A2225A">
        <w:t xml:space="preserve"> в рамках которой проводилось совершенствование программно-методического обеспечения образовательного процесса.</w:t>
      </w:r>
      <w:r w:rsidR="00124B7F" w:rsidRPr="00A2225A">
        <w:t xml:space="preserve"> </w:t>
      </w:r>
      <w:r w:rsidR="00A66BDE" w:rsidRPr="00A66BDE">
        <w:t>Наше учреждение осуществляет образовательный процесс в соответствии с Программой развития учреждения. В её основе, наряду с традиционной передачей знаний, умений и навыков, определяющими являются: создание условий для самореализации и саморазвития личности.</w:t>
      </w:r>
    </w:p>
    <w:p w:rsidR="00A66BDE" w:rsidRPr="00A66BDE" w:rsidRDefault="00A66BDE" w:rsidP="00A66BDE">
      <w:pPr>
        <w:pStyle w:val="a9"/>
        <w:spacing w:before="0" w:beforeAutospacing="0" w:after="0" w:afterAutospacing="0"/>
        <w:ind w:firstLine="708"/>
        <w:jc w:val="both"/>
      </w:pPr>
      <w:r w:rsidRPr="00A66BDE">
        <w:t xml:space="preserve">В МБОУ </w:t>
      </w:r>
      <w:proofErr w:type="gramStart"/>
      <w:r w:rsidR="00BB772B">
        <w:t>ДО</w:t>
      </w:r>
      <w:proofErr w:type="gramEnd"/>
      <w:r w:rsidR="00BB772B">
        <w:t xml:space="preserve"> </w:t>
      </w:r>
      <w:proofErr w:type="gramStart"/>
      <w:r w:rsidRPr="00A66BDE">
        <w:t>Каменском</w:t>
      </w:r>
      <w:proofErr w:type="gramEnd"/>
      <w:r w:rsidRPr="00A66BDE">
        <w:t xml:space="preserve"> районном ДДТ изучается, обобщается и распространяется педагогический опыт на внутреннем уровне.</w:t>
      </w:r>
    </w:p>
    <w:p w:rsidR="00A66BDE" w:rsidRPr="00A66BDE" w:rsidRDefault="00A66BDE" w:rsidP="00A66BDE">
      <w:pPr>
        <w:pStyle w:val="a9"/>
        <w:spacing w:before="0" w:beforeAutospacing="0" w:after="0" w:afterAutospacing="0"/>
        <w:jc w:val="both"/>
      </w:pPr>
      <w:r w:rsidRPr="00A66BDE">
        <w:t>Одной из форм выявления опыта работы педагогов являются открытые занятия по направлениям детского творчества. Педагоги ДДТ активно внедряют в практику проектные, игровые, информационно – коммуникативные, дистанционные  технологии, разрабатывают компьютерные презентации.</w:t>
      </w:r>
    </w:p>
    <w:p w:rsidR="00A2225A" w:rsidRPr="004B3B26" w:rsidRDefault="00A2225A" w:rsidP="00253B20">
      <w:pPr>
        <w:pStyle w:val="a9"/>
        <w:spacing w:before="0" w:beforeAutospacing="0" w:after="0" w:afterAutospacing="0"/>
        <w:ind w:firstLine="709"/>
        <w:jc w:val="both"/>
      </w:pPr>
      <w:r w:rsidRPr="004B3B26">
        <w:t xml:space="preserve">С 2023 года в Ростовской области внедрена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 </w:t>
      </w:r>
      <w:r w:rsidR="00A94946" w:rsidRPr="004B3B26">
        <w:t xml:space="preserve">МБОУ </w:t>
      </w:r>
      <w:proofErr w:type="gramStart"/>
      <w:r w:rsidR="00A94946" w:rsidRPr="004B3B26">
        <w:t>ДО</w:t>
      </w:r>
      <w:proofErr w:type="gramEnd"/>
      <w:r w:rsidR="00A94946" w:rsidRPr="004B3B26">
        <w:t xml:space="preserve"> </w:t>
      </w:r>
      <w:proofErr w:type="gramStart"/>
      <w:r w:rsidR="00A94946" w:rsidRPr="004B3B26">
        <w:t>Каменскому</w:t>
      </w:r>
      <w:proofErr w:type="gramEnd"/>
      <w:r w:rsidR="00A94946" w:rsidRPr="004B3B26">
        <w:t xml:space="preserve"> районному ДДТ присвоен статус муниципального опорного центра </w:t>
      </w:r>
      <w:r w:rsidR="00086FB3" w:rsidRPr="004B3B26">
        <w:t xml:space="preserve">(МОЦ) </w:t>
      </w:r>
      <w:r w:rsidR="00A94946" w:rsidRPr="004B3B26">
        <w:t xml:space="preserve">дополнительного образования детей (Постановление Администрации Каменского района от 22.02.2023 года № 98). </w:t>
      </w:r>
      <w:r w:rsidR="00086FB3" w:rsidRPr="004B3B26">
        <w:t>МОЦ осуществляет организационную, методическую и экспертно-консультационную поддержку участникам системы дополн</w:t>
      </w:r>
      <w:r w:rsidR="00C07E0C">
        <w:t xml:space="preserve">ительного образования в районе с целью внедрения социальных сертификатов на дополнительное образование. </w:t>
      </w:r>
    </w:p>
    <w:p w:rsidR="00CB0C5C" w:rsidRPr="007F2E81" w:rsidRDefault="00CB0C5C" w:rsidP="00E552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C7A12" w:rsidRDefault="00AC7A12" w:rsidP="005D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F254A" w:rsidRPr="00BB561B" w:rsidRDefault="006404C9" w:rsidP="005D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61B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у</w:t>
      </w:r>
      <w:r w:rsidR="006F254A" w:rsidRPr="00BB561B">
        <w:rPr>
          <w:rFonts w:ascii="Times New Roman" w:hAnsi="Times New Roman" w:cs="Times New Roman"/>
          <w:b/>
          <w:bCs/>
          <w:sz w:val="24"/>
          <w:szCs w:val="24"/>
        </w:rPr>
        <w:t>чрежд</w:t>
      </w:r>
      <w:r w:rsidRPr="00BB561B">
        <w:rPr>
          <w:rFonts w:ascii="Times New Roman" w:hAnsi="Times New Roman" w:cs="Times New Roman"/>
          <w:b/>
          <w:bCs/>
          <w:sz w:val="24"/>
          <w:szCs w:val="24"/>
        </w:rPr>
        <w:t>ения и система работы с кадрами</w:t>
      </w:r>
    </w:p>
    <w:p w:rsidR="00BB561B" w:rsidRPr="00BB561B" w:rsidRDefault="00BB561B" w:rsidP="005D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900"/>
        <w:gridCol w:w="1962"/>
      </w:tblGrid>
      <w:tr w:rsidR="00BB561B" w:rsidRPr="00BB561B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квалификация, звания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BB561B" w:rsidRPr="00BB561B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 (чел)38</w:t>
            </w:r>
          </w:p>
          <w:p w:rsidR="00BB561B" w:rsidRPr="00BB561B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% к общему</w:t>
            </w:r>
          </w:p>
          <w:p w:rsidR="00BB561B" w:rsidRPr="00BB561B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числу </w:t>
            </w:r>
            <w:proofErr w:type="spellStart"/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работников (38)</w:t>
            </w:r>
          </w:p>
        </w:tc>
      </w:tr>
      <w:tr w:rsidR="00BB561B" w:rsidRPr="00BB561B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79 %</w:t>
            </w:r>
          </w:p>
        </w:tc>
      </w:tr>
      <w:tr w:rsidR="00BB561B" w:rsidRPr="00BB561B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65,8 %</w:t>
            </w:r>
          </w:p>
        </w:tc>
      </w:tr>
      <w:tr w:rsidR="00BB561B" w:rsidRPr="00BB561B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среднее специальное образование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21 %</w:t>
            </w:r>
          </w:p>
        </w:tc>
      </w:tr>
      <w:tr w:rsidR="00BB561B" w:rsidRPr="00BB561B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42,1 %</w:t>
            </w:r>
          </w:p>
        </w:tc>
      </w:tr>
      <w:tr w:rsidR="00BB561B" w:rsidRPr="00BB561B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31,6 %</w:t>
            </w:r>
          </w:p>
        </w:tc>
      </w:tr>
      <w:tr w:rsidR="00BB561B" w:rsidRPr="00BB561B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26,3 %</w:t>
            </w:r>
          </w:p>
        </w:tc>
      </w:tr>
      <w:tr w:rsidR="00BB561B" w:rsidRPr="00BB561B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ученую степень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61B" w:rsidRPr="00BB561B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звания «Отличник просвещения»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2,6 %</w:t>
            </w:r>
          </w:p>
        </w:tc>
      </w:tr>
      <w:tr w:rsidR="00BB561B" w:rsidRPr="00BB561B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правительственные награды</w:t>
            </w:r>
          </w:p>
          <w:p w:rsidR="00BB561B" w:rsidRPr="00BB561B" w:rsidRDefault="00BB561B" w:rsidP="00BB5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почетные звания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61B" w:rsidRPr="00BB561B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отраслевые, региональные  награды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BB561B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126D" w:rsidRPr="007F2E81" w:rsidRDefault="00FA126D" w:rsidP="005D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52083" w:rsidRPr="00BB772B" w:rsidRDefault="00C5275E" w:rsidP="00083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72B">
        <w:rPr>
          <w:rFonts w:ascii="Times New Roman" w:hAnsi="Times New Roman" w:cs="Times New Roman"/>
          <w:sz w:val="24"/>
          <w:szCs w:val="24"/>
        </w:rPr>
        <w:lastRenderedPageBreak/>
        <w:t xml:space="preserve">На протяжении всего </w:t>
      </w:r>
      <w:r w:rsidR="00A164E3" w:rsidRPr="00BB772B">
        <w:rPr>
          <w:rFonts w:ascii="Times New Roman" w:hAnsi="Times New Roman" w:cs="Times New Roman"/>
          <w:sz w:val="24"/>
          <w:szCs w:val="24"/>
        </w:rPr>
        <w:t xml:space="preserve">отчетного </w:t>
      </w:r>
      <w:r w:rsidRPr="00BB772B">
        <w:rPr>
          <w:rFonts w:ascii="Times New Roman" w:hAnsi="Times New Roman" w:cs="Times New Roman"/>
          <w:sz w:val="24"/>
          <w:szCs w:val="24"/>
        </w:rPr>
        <w:t xml:space="preserve">периода педагогами проводилась </w:t>
      </w:r>
      <w:r w:rsidR="00A358A0" w:rsidRPr="00BB772B">
        <w:rPr>
          <w:rFonts w:ascii="Times New Roman" w:hAnsi="Times New Roman" w:cs="Times New Roman"/>
          <w:sz w:val="24"/>
          <w:szCs w:val="24"/>
        </w:rPr>
        <w:t>работа по повышению</w:t>
      </w:r>
      <w:r w:rsidR="00633131" w:rsidRPr="00BB772B">
        <w:rPr>
          <w:rFonts w:ascii="Times New Roman" w:hAnsi="Times New Roman" w:cs="Times New Roman"/>
          <w:sz w:val="24"/>
          <w:szCs w:val="24"/>
        </w:rPr>
        <w:t xml:space="preserve"> квалификации и профессионального мастерства</w:t>
      </w:r>
      <w:r w:rsidR="00A358A0" w:rsidRPr="00BB772B">
        <w:rPr>
          <w:rFonts w:ascii="Times New Roman" w:hAnsi="Times New Roman" w:cs="Times New Roman"/>
          <w:sz w:val="24"/>
          <w:szCs w:val="24"/>
        </w:rPr>
        <w:t>.</w:t>
      </w:r>
      <w:r w:rsidR="00152083" w:rsidRPr="00BB7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0FF" w:rsidRDefault="00152083" w:rsidP="00935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772B">
        <w:rPr>
          <w:rFonts w:ascii="Times New Roman" w:hAnsi="Times New Roman" w:cs="Times New Roman"/>
          <w:sz w:val="24"/>
          <w:szCs w:val="24"/>
        </w:rPr>
        <w:t>Педагогами и методистами были пройдены курсы повышения квалификации:</w:t>
      </w:r>
      <w:r w:rsidRPr="00BB7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470FF" w:rsidRPr="00347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«Основные подходы к проведению экспертного анализа качества дополнительных </w:t>
      </w:r>
      <w:r w:rsidR="004505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общеобразовательных программ», </w:t>
      </w:r>
      <w:r w:rsidR="003470FF" w:rsidRPr="00347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«Особенности реализации адаптированной основной общеобразовательной программы обучающи</w:t>
      </w:r>
      <w:r w:rsidR="004505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хся с РАС», </w:t>
      </w:r>
      <w:r w:rsidR="003470FF" w:rsidRPr="003470FF">
        <w:rPr>
          <w:rFonts w:ascii="Times New Roman" w:eastAsia="Times New Roman" w:hAnsi="Times New Roman" w:cs="Times New Roman"/>
          <w:sz w:val="24"/>
          <w:szCs w:val="24"/>
          <w:lang w:eastAsia="ar-SA"/>
        </w:rPr>
        <w:t>«Методическое сопровождение образовательного процесса в учреждениях допо</w:t>
      </w:r>
      <w:r w:rsidR="004505D8">
        <w:rPr>
          <w:rFonts w:ascii="Times New Roman" w:eastAsia="Times New Roman" w:hAnsi="Times New Roman" w:cs="Times New Roman"/>
          <w:sz w:val="24"/>
          <w:szCs w:val="24"/>
          <w:lang w:eastAsia="ar-SA"/>
        </w:rPr>
        <w:t>лнительного образования детей».</w:t>
      </w:r>
    </w:p>
    <w:p w:rsidR="00935858" w:rsidRPr="003757AD" w:rsidRDefault="00935858" w:rsidP="00935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7AD">
        <w:rPr>
          <w:rFonts w:ascii="Times New Roman" w:hAnsi="Times New Roman" w:cs="Times New Roman"/>
          <w:sz w:val="24"/>
          <w:szCs w:val="24"/>
        </w:rPr>
        <w:t>Все педагоги прошли курсы по теме:  «Оказание первой помощи в образовательной организации»</w:t>
      </w:r>
      <w:r w:rsidR="00E4250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470FF" w:rsidRPr="003470FF" w:rsidRDefault="00935858" w:rsidP="00375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7AD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Профессиональную переподготовку прошли   по программе:</w:t>
      </w:r>
      <w:r w:rsidR="003757AD" w:rsidRPr="003757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757AD" w:rsidRPr="003470FF">
        <w:rPr>
          <w:rFonts w:ascii="Times New Roman" w:eastAsia="Calibri" w:hAnsi="Times New Roman" w:cs="Times New Roman"/>
          <w:sz w:val="24"/>
          <w:szCs w:val="24"/>
          <w:lang w:eastAsia="en-US"/>
        </w:rPr>
        <w:t>«Методическая деятельность в дополнительном образовании детей и взрослых», квалификация «Методист организаци</w:t>
      </w:r>
      <w:r w:rsidR="003757AD">
        <w:rPr>
          <w:rFonts w:ascii="Times New Roman" w:eastAsia="Calibri" w:hAnsi="Times New Roman" w:cs="Times New Roman"/>
          <w:sz w:val="24"/>
          <w:szCs w:val="24"/>
          <w:lang w:eastAsia="en-US"/>
        </w:rPr>
        <w:t>и дополнительного образования».</w:t>
      </w:r>
    </w:p>
    <w:p w:rsidR="00935858" w:rsidRPr="00B0081B" w:rsidRDefault="00935858" w:rsidP="00935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E81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B0081B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Сертификаты соответстви</w:t>
      </w:r>
      <w:r w:rsidR="003757AD" w:rsidRPr="00B00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я, которые удостоверяют, что педагоги </w:t>
      </w:r>
      <w:r w:rsidRPr="00B00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являются компетентными специалистами и соответствуют требованиям Системы добровольной сертификации профессиональных компетенций специалистов «</w:t>
      </w:r>
      <w:proofErr w:type="spellStart"/>
      <w:r w:rsidRPr="00B0081B">
        <w:rPr>
          <w:rFonts w:ascii="Times New Roman" w:eastAsia="Calibri" w:hAnsi="Times New Roman" w:cs="Times New Roman"/>
          <w:sz w:val="24"/>
          <w:szCs w:val="24"/>
          <w:lang w:eastAsia="en-US"/>
        </w:rPr>
        <w:t>Инфоурок</w:t>
      </w:r>
      <w:proofErr w:type="spellEnd"/>
      <w:r w:rsidRPr="00B0081B">
        <w:rPr>
          <w:rFonts w:ascii="Times New Roman" w:eastAsia="Calibri" w:hAnsi="Times New Roman" w:cs="Times New Roman"/>
          <w:sz w:val="24"/>
          <w:szCs w:val="24"/>
          <w:lang w:eastAsia="en-US"/>
        </w:rPr>
        <w:t>», предъявляемым по квалификации «Педагог дополнительного образования детей и взрослых» и «Методист организации дополн</w:t>
      </w:r>
      <w:r w:rsidR="003757AD" w:rsidRPr="00B00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ительного образования», имеют </w:t>
      </w:r>
      <w:r w:rsidRPr="00B00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четыре человека.</w:t>
      </w:r>
    </w:p>
    <w:p w:rsidR="00935858" w:rsidRPr="00B0081B" w:rsidRDefault="00935858" w:rsidP="00935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81B">
        <w:rPr>
          <w:rFonts w:ascii="Times New Roman" w:hAnsi="Times New Roman" w:cs="Times New Roman"/>
          <w:sz w:val="24"/>
          <w:szCs w:val="24"/>
        </w:rPr>
        <w:t xml:space="preserve">Педагоги  большое внимание уделяют самообразованию, участвуют в семинарах-практикумах, </w:t>
      </w:r>
      <w:proofErr w:type="spellStart"/>
      <w:r w:rsidRPr="00B0081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B0081B">
        <w:rPr>
          <w:rFonts w:ascii="Times New Roman" w:hAnsi="Times New Roman" w:cs="Times New Roman"/>
          <w:sz w:val="24"/>
          <w:szCs w:val="24"/>
        </w:rPr>
        <w:t>, конференциях тестированиях, публикуют свои материалы на своих страничках и сайтах.</w:t>
      </w:r>
    </w:p>
    <w:p w:rsidR="003470FF" w:rsidRDefault="00935858" w:rsidP="00935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81B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B0081B">
        <w:rPr>
          <w:rFonts w:ascii="Times New Roman" w:hAnsi="Times New Roman" w:cs="Times New Roman"/>
          <w:sz w:val="24"/>
          <w:szCs w:val="24"/>
        </w:rPr>
        <w:t xml:space="preserve">: </w:t>
      </w:r>
      <w:r w:rsidR="00B0081B" w:rsidRPr="00B0081B">
        <w:rPr>
          <w:rFonts w:ascii="Times New Roman" w:hAnsi="Times New Roman" w:cs="Times New Roman"/>
          <w:sz w:val="24"/>
          <w:szCs w:val="24"/>
        </w:rPr>
        <w:t>М</w:t>
      </w:r>
      <w:r w:rsidR="003470FF" w:rsidRPr="00B0081B">
        <w:rPr>
          <w:rFonts w:ascii="Times New Roman" w:hAnsi="Times New Roman" w:cs="Times New Roman"/>
          <w:sz w:val="24"/>
          <w:szCs w:val="24"/>
        </w:rPr>
        <w:t>еждународная</w:t>
      </w:r>
      <w:r w:rsidR="003470FF" w:rsidRPr="003470FF">
        <w:rPr>
          <w:rFonts w:ascii="Times New Roman" w:hAnsi="Times New Roman" w:cs="Times New Roman"/>
          <w:sz w:val="24"/>
          <w:szCs w:val="24"/>
        </w:rPr>
        <w:t xml:space="preserve"> конференция «Развитие детей дошкольного возраста», тема доклада: «Развитие коммуникативных навыков</w:t>
      </w:r>
      <w:r w:rsidR="00D57166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возраста»;</w:t>
      </w:r>
      <w:r w:rsidR="00D57166" w:rsidRPr="00D57166">
        <w:rPr>
          <w:rFonts w:ascii="Times New Roman" w:hAnsi="Times New Roman" w:cs="Times New Roman"/>
          <w:sz w:val="24"/>
          <w:szCs w:val="24"/>
        </w:rPr>
        <w:t xml:space="preserve"> </w:t>
      </w:r>
      <w:r w:rsidR="00D57166" w:rsidRPr="003470FF">
        <w:rPr>
          <w:rFonts w:ascii="Times New Roman" w:hAnsi="Times New Roman" w:cs="Times New Roman"/>
          <w:sz w:val="24"/>
          <w:szCs w:val="24"/>
        </w:rPr>
        <w:t xml:space="preserve">«Развитие мелкой моторики и зрительной моторной координации </w:t>
      </w:r>
      <w:r w:rsidR="00D57166">
        <w:rPr>
          <w:rFonts w:ascii="Times New Roman" w:hAnsi="Times New Roman" w:cs="Times New Roman"/>
          <w:sz w:val="24"/>
          <w:szCs w:val="24"/>
        </w:rPr>
        <w:t>у детей при подготовке к школе»,</w:t>
      </w:r>
    </w:p>
    <w:p w:rsidR="00935858" w:rsidRPr="007F2E81" w:rsidRDefault="003470FF" w:rsidP="00D57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«Использование нейропсихологических игр для р</w:t>
      </w:r>
      <w:r w:rsidR="00D57166">
        <w:rPr>
          <w:rFonts w:ascii="Times New Roman" w:hAnsi="Times New Roman" w:cs="Times New Roman"/>
          <w:sz w:val="24"/>
          <w:szCs w:val="24"/>
        </w:rPr>
        <w:t xml:space="preserve">азвития мышления дошкольников», </w:t>
      </w:r>
      <w:r w:rsidRPr="003470FF">
        <w:rPr>
          <w:rFonts w:ascii="Times New Roman" w:hAnsi="Times New Roman" w:cs="Times New Roman"/>
          <w:sz w:val="24"/>
          <w:szCs w:val="24"/>
        </w:rPr>
        <w:t>«Применение современных образовательных технологий в област</w:t>
      </w:r>
      <w:r w:rsidR="00D57166">
        <w:rPr>
          <w:rFonts w:ascii="Times New Roman" w:hAnsi="Times New Roman" w:cs="Times New Roman"/>
          <w:sz w:val="24"/>
          <w:szCs w:val="24"/>
        </w:rPr>
        <w:t xml:space="preserve">и дополнительного образования», </w:t>
      </w:r>
      <w:r w:rsidRPr="00D57166">
        <w:rPr>
          <w:rFonts w:ascii="Times New Roman" w:hAnsi="Times New Roman" w:cs="Times New Roman"/>
          <w:sz w:val="24"/>
          <w:szCs w:val="24"/>
        </w:rPr>
        <w:t>«Нравственно-патриотическое воспитание в дошкольном и начальном общем образова</w:t>
      </w:r>
      <w:r w:rsidR="00D57166">
        <w:rPr>
          <w:rFonts w:ascii="Times New Roman" w:hAnsi="Times New Roman" w:cs="Times New Roman"/>
          <w:sz w:val="24"/>
          <w:szCs w:val="24"/>
        </w:rPr>
        <w:t>нии», «</w:t>
      </w:r>
      <w:r w:rsidRPr="003470FF">
        <w:rPr>
          <w:rFonts w:ascii="Times New Roman" w:hAnsi="Times New Roman" w:cs="Times New Roman"/>
          <w:sz w:val="24"/>
          <w:szCs w:val="24"/>
        </w:rPr>
        <w:t xml:space="preserve">Активные методы обучения на занятиях в </w:t>
      </w:r>
      <w:r w:rsidR="00D57166">
        <w:rPr>
          <w:rFonts w:ascii="Times New Roman" w:hAnsi="Times New Roman" w:cs="Times New Roman"/>
          <w:sz w:val="24"/>
          <w:szCs w:val="24"/>
        </w:rPr>
        <w:t>школах и дошкольных учреждениях».</w:t>
      </w:r>
    </w:p>
    <w:p w:rsidR="003470FF" w:rsidRPr="001A38C8" w:rsidRDefault="00935858" w:rsidP="00CF54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166">
        <w:rPr>
          <w:rFonts w:ascii="Times New Roman" w:hAnsi="Times New Roman" w:cs="Times New Roman"/>
          <w:sz w:val="24"/>
          <w:szCs w:val="24"/>
        </w:rPr>
        <w:t>Многие педагоги имеют свидетельства о публикации методических разработок, грамоты и дипломы за участие в профессиональных конкурсах, олимпиадах, дипломы курато</w:t>
      </w:r>
      <w:r w:rsidR="002077EA" w:rsidRPr="00D57166">
        <w:rPr>
          <w:rFonts w:ascii="Times New Roman" w:hAnsi="Times New Roman" w:cs="Times New Roman"/>
          <w:sz w:val="24"/>
          <w:szCs w:val="24"/>
        </w:rPr>
        <w:t>ро</w:t>
      </w:r>
      <w:r w:rsidRPr="00D57166">
        <w:rPr>
          <w:rFonts w:ascii="Times New Roman" w:hAnsi="Times New Roman" w:cs="Times New Roman"/>
          <w:sz w:val="24"/>
          <w:szCs w:val="24"/>
        </w:rPr>
        <w:t xml:space="preserve">в за подготовку победителей </w:t>
      </w:r>
      <w:r w:rsidR="00F01BC7">
        <w:rPr>
          <w:rFonts w:ascii="Times New Roman" w:hAnsi="Times New Roman" w:cs="Times New Roman"/>
          <w:sz w:val="24"/>
          <w:szCs w:val="24"/>
        </w:rPr>
        <w:t>в разных конкурсах и олимпиадах: с</w:t>
      </w:r>
      <w:r w:rsidR="003470FF" w:rsidRPr="003470FF">
        <w:rPr>
          <w:rFonts w:ascii="Times New Roman" w:hAnsi="Times New Roman" w:cs="Times New Roman"/>
          <w:sz w:val="24"/>
          <w:szCs w:val="24"/>
        </w:rPr>
        <w:t>ертификат о публикации учебно-методического материала «Формирование духовно-нравственных ценностей у детей дошкольног</w:t>
      </w:r>
      <w:r w:rsidR="00F01BC7">
        <w:rPr>
          <w:rFonts w:ascii="Times New Roman" w:hAnsi="Times New Roman" w:cs="Times New Roman"/>
          <w:sz w:val="24"/>
          <w:szCs w:val="24"/>
        </w:rPr>
        <w:t>о и младшего школьного возраста</w:t>
      </w:r>
      <w:r w:rsidR="003470FF" w:rsidRPr="003470FF">
        <w:rPr>
          <w:rFonts w:ascii="Times New Roman" w:hAnsi="Times New Roman" w:cs="Times New Roman"/>
          <w:sz w:val="24"/>
          <w:szCs w:val="24"/>
        </w:rPr>
        <w:t>»</w:t>
      </w:r>
      <w:r w:rsidR="00F01BC7">
        <w:rPr>
          <w:rFonts w:ascii="Times New Roman" w:hAnsi="Times New Roman" w:cs="Times New Roman"/>
          <w:sz w:val="24"/>
          <w:szCs w:val="24"/>
        </w:rPr>
        <w:t xml:space="preserve">, </w:t>
      </w:r>
      <w:r w:rsidR="00862016">
        <w:rPr>
          <w:rFonts w:ascii="Times New Roman" w:hAnsi="Times New Roman" w:cs="Times New Roman"/>
          <w:sz w:val="24"/>
          <w:szCs w:val="24"/>
        </w:rPr>
        <w:t xml:space="preserve">сертификат о публикации </w:t>
      </w:r>
      <w:r w:rsidR="00F01BC7" w:rsidRPr="003470FF">
        <w:rPr>
          <w:rFonts w:ascii="Times New Roman" w:hAnsi="Times New Roman" w:cs="Times New Roman"/>
          <w:sz w:val="24"/>
          <w:szCs w:val="24"/>
        </w:rPr>
        <w:t>авторского материала – сценария игровой программы «Путешествие по островам развлечений»,</w:t>
      </w:r>
      <w:r w:rsidR="00F01BC7" w:rsidRPr="00F01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016">
        <w:rPr>
          <w:rFonts w:ascii="Times New Roman" w:eastAsia="Times New Roman" w:hAnsi="Times New Roman" w:cs="Times New Roman"/>
          <w:sz w:val="24"/>
          <w:szCs w:val="24"/>
        </w:rPr>
        <w:t>сертификат о публикации сценария</w:t>
      </w:r>
      <w:r w:rsidR="00F01BC7" w:rsidRPr="00756405">
        <w:rPr>
          <w:rFonts w:ascii="Times New Roman" w:eastAsia="Times New Roman" w:hAnsi="Times New Roman" w:cs="Times New Roman"/>
          <w:sz w:val="24"/>
          <w:szCs w:val="24"/>
        </w:rPr>
        <w:t xml:space="preserve"> развлечения для</w:t>
      </w:r>
      <w:proofErr w:type="gramEnd"/>
      <w:r w:rsidR="00F01BC7" w:rsidRPr="00756405">
        <w:rPr>
          <w:rFonts w:ascii="Times New Roman" w:eastAsia="Times New Roman" w:hAnsi="Times New Roman" w:cs="Times New Roman"/>
          <w:sz w:val="24"/>
          <w:szCs w:val="24"/>
        </w:rPr>
        <w:t xml:space="preserve"> дет</w:t>
      </w:r>
      <w:r w:rsidR="00862016">
        <w:rPr>
          <w:rFonts w:ascii="Times New Roman" w:eastAsia="Times New Roman" w:hAnsi="Times New Roman" w:cs="Times New Roman"/>
          <w:sz w:val="24"/>
          <w:szCs w:val="24"/>
        </w:rPr>
        <w:t xml:space="preserve">ей «Путешествие в </w:t>
      </w:r>
      <w:proofErr w:type="spellStart"/>
      <w:r w:rsidR="00862016">
        <w:rPr>
          <w:rFonts w:ascii="Times New Roman" w:eastAsia="Times New Roman" w:hAnsi="Times New Roman" w:cs="Times New Roman"/>
          <w:sz w:val="24"/>
          <w:szCs w:val="24"/>
        </w:rPr>
        <w:t>Мультляндию</w:t>
      </w:r>
      <w:proofErr w:type="spellEnd"/>
      <w:r w:rsidR="00862016">
        <w:rPr>
          <w:rFonts w:ascii="Times New Roman" w:eastAsia="Times New Roman" w:hAnsi="Times New Roman" w:cs="Times New Roman"/>
          <w:sz w:val="24"/>
          <w:szCs w:val="24"/>
        </w:rPr>
        <w:t>!»</w:t>
      </w:r>
      <w:r w:rsidR="001A38C8">
        <w:rPr>
          <w:rFonts w:ascii="Times New Roman" w:eastAsia="Times New Roman" w:hAnsi="Times New Roman" w:cs="Times New Roman"/>
          <w:sz w:val="24"/>
          <w:szCs w:val="24"/>
        </w:rPr>
        <w:t>;</w:t>
      </w:r>
      <w:r w:rsidR="003B3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70">
        <w:rPr>
          <w:rFonts w:ascii="Times New Roman" w:hAnsi="Times New Roman" w:cs="Times New Roman"/>
          <w:sz w:val="24"/>
          <w:szCs w:val="24"/>
        </w:rPr>
        <w:t>д</w:t>
      </w:r>
      <w:r w:rsidR="003470FF" w:rsidRPr="001A38C8">
        <w:rPr>
          <w:rFonts w:ascii="Times New Roman" w:hAnsi="Times New Roman" w:cs="Times New Roman"/>
          <w:sz w:val="24"/>
          <w:szCs w:val="24"/>
        </w:rPr>
        <w:t>иплом победителя 1 место всероссийской олимпиады «Эстафета Знаний» в номинации «Этические нормы в работе педагогического работника</w:t>
      </w:r>
      <w:r w:rsidR="003B3770">
        <w:rPr>
          <w:rFonts w:ascii="Times New Roman" w:hAnsi="Times New Roman" w:cs="Times New Roman"/>
          <w:sz w:val="24"/>
          <w:szCs w:val="24"/>
        </w:rPr>
        <w:t xml:space="preserve">», </w:t>
      </w:r>
      <w:r w:rsidR="003B3770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3470FF" w:rsidRPr="001A38C8">
        <w:rPr>
          <w:rFonts w:ascii="Times New Roman" w:eastAsia="Calibri" w:hAnsi="Times New Roman" w:cs="Times New Roman"/>
          <w:sz w:val="24"/>
          <w:szCs w:val="24"/>
          <w:lang w:eastAsia="en-US"/>
        </w:rPr>
        <w:t>ертификат об успешном тестировании «Теоретические и методологические основы воспитания и социализации в услови</w:t>
      </w:r>
      <w:r w:rsidR="00CF54BE">
        <w:rPr>
          <w:rFonts w:ascii="Times New Roman" w:eastAsia="Calibri" w:hAnsi="Times New Roman" w:cs="Times New Roman"/>
          <w:sz w:val="24"/>
          <w:szCs w:val="24"/>
          <w:lang w:eastAsia="en-US"/>
        </w:rPr>
        <w:t>ях дополнительного образования»;</w:t>
      </w:r>
      <w:r w:rsidR="003470FF" w:rsidRPr="001A38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54BE">
        <w:rPr>
          <w:rFonts w:ascii="Times New Roman" w:hAnsi="Times New Roman" w:cs="Times New Roman"/>
          <w:sz w:val="24"/>
          <w:szCs w:val="24"/>
        </w:rPr>
        <w:t>д</w:t>
      </w:r>
      <w:r w:rsidR="003470FF" w:rsidRPr="001A38C8">
        <w:rPr>
          <w:rFonts w:ascii="Times New Roman" w:hAnsi="Times New Roman" w:cs="Times New Roman"/>
          <w:sz w:val="24"/>
          <w:szCs w:val="24"/>
        </w:rPr>
        <w:t xml:space="preserve">иплом победителя за рукотворную елочную игрушку, представленную на выставку в </w:t>
      </w:r>
      <w:proofErr w:type="spellStart"/>
      <w:r w:rsidR="003470FF" w:rsidRPr="001A38C8">
        <w:rPr>
          <w:rFonts w:ascii="Times New Roman" w:hAnsi="Times New Roman" w:cs="Times New Roman"/>
          <w:sz w:val="24"/>
          <w:szCs w:val="24"/>
        </w:rPr>
        <w:t>ГосДуму</w:t>
      </w:r>
      <w:proofErr w:type="spellEnd"/>
      <w:r w:rsidR="003470FF" w:rsidRPr="001A38C8">
        <w:rPr>
          <w:rFonts w:ascii="Times New Roman" w:hAnsi="Times New Roman" w:cs="Times New Roman"/>
          <w:sz w:val="24"/>
          <w:szCs w:val="24"/>
        </w:rPr>
        <w:t xml:space="preserve"> ФС РФ в рамках международного конкурса «Фейерверк новогодних игрушек в стиле русских народных промыслов и символов России» (Ростовское региональное общественное движение в поддержку одаренных детей и талантливой мол</w:t>
      </w:r>
      <w:r w:rsidR="00CF54BE">
        <w:rPr>
          <w:rFonts w:ascii="Times New Roman" w:hAnsi="Times New Roman" w:cs="Times New Roman"/>
          <w:sz w:val="24"/>
          <w:szCs w:val="24"/>
        </w:rPr>
        <w:t>одёжи, Синергия талантов); диплом 1 место во в</w:t>
      </w:r>
      <w:r w:rsidR="003470FF" w:rsidRPr="001A38C8">
        <w:rPr>
          <w:rFonts w:ascii="Times New Roman" w:hAnsi="Times New Roman" w:cs="Times New Roman"/>
          <w:sz w:val="24"/>
          <w:szCs w:val="24"/>
        </w:rPr>
        <w:t>сероссийском  конкурсе декоративно-прикла</w:t>
      </w:r>
      <w:r w:rsidR="00CF54BE">
        <w:rPr>
          <w:rFonts w:ascii="Times New Roman" w:hAnsi="Times New Roman" w:cs="Times New Roman"/>
          <w:sz w:val="24"/>
          <w:szCs w:val="24"/>
        </w:rPr>
        <w:t>дного творчества «Зимушка-Зима» (</w:t>
      </w:r>
      <w:r w:rsidR="003470FF" w:rsidRPr="001A38C8">
        <w:rPr>
          <w:rFonts w:ascii="Times New Roman" w:hAnsi="Times New Roman" w:cs="Times New Roman"/>
          <w:sz w:val="24"/>
          <w:szCs w:val="24"/>
        </w:rPr>
        <w:t>Международный образовательно-просветительский портал «</w:t>
      </w:r>
      <w:proofErr w:type="spellStart"/>
      <w:r w:rsidR="003470FF" w:rsidRPr="001A38C8">
        <w:rPr>
          <w:rFonts w:ascii="Times New Roman" w:hAnsi="Times New Roman" w:cs="Times New Roman"/>
          <w:sz w:val="24"/>
          <w:szCs w:val="24"/>
        </w:rPr>
        <w:t>МЦОиП</w:t>
      </w:r>
      <w:proofErr w:type="spellEnd"/>
      <w:r w:rsidR="003470FF" w:rsidRPr="001A38C8">
        <w:rPr>
          <w:rFonts w:ascii="Times New Roman" w:hAnsi="Times New Roman" w:cs="Times New Roman"/>
          <w:sz w:val="24"/>
          <w:szCs w:val="24"/>
        </w:rPr>
        <w:t xml:space="preserve"> онлайн»</w:t>
      </w:r>
      <w:r w:rsidR="00CF54B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3470FF" w:rsidRPr="001A38C8">
        <w:rPr>
          <w:rFonts w:ascii="Times New Roman" w:hAnsi="Times New Roman" w:cs="Times New Roman"/>
          <w:sz w:val="24"/>
          <w:szCs w:val="24"/>
        </w:rPr>
        <w:t xml:space="preserve"> </w:t>
      </w:r>
      <w:r w:rsidR="00CF54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5858" w:rsidRPr="00CF54BE" w:rsidRDefault="00935858" w:rsidP="00935858">
      <w:pPr>
        <w:pStyle w:val="a9"/>
        <w:spacing w:before="0" w:beforeAutospacing="0" w:after="0" w:afterAutospacing="0"/>
        <w:ind w:firstLine="708"/>
        <w:jc w:val="both"/>
      </w:pPr>
      <w:r w:rsidRPr="00CF54BE">
        <w:t>Несмотря на имеющиеся проблемы и трудности, педагогический коллектив Каменского районного ДДТ считает главным результатом работы востребованность учащимися образовательных услуг и удовлетворенность родителей и детей жизнедеятельностью образовательного учреждения.</w:t>
      </w:r>
    </w:p>
    <w:p w:rsidR="00935858" w:rsidRPr="00CF54BE" w:rsidRDefault="00935858" w:rsidP="009527FE">
      <w:pPr>
        <w:pStyle w:val="a9"/>
        <w:spacing w:before="0" w:beforeAutospacing="0" w:after="0" w:afterAutospacing="0"/>
        <w:ind w:firstLine="709"/>
        <w:jc w:val="both"/>
      </w:pPr>
      <w:r w:rsidRPr="00CF54BE">
        <w:t>В МБОУ ДО Каменском районном ДДТ существует необ</w:t>
      </w:r>
      <w:r w:rsidR="00CF54BE" w:rsidRPr="00CF54BE">
        <w:t>ходимость в продолжени</w:t>
      </w:r>
      <w:proofErr w:type="gramStart"/>
      <w:r w:rsidR="00CF54BE" w:rsidRPr="00CF54BE">
        <w:t>и</w:t>
      </w:r>
      <w:proofErr w:type="gramEnd"/>
      <w:r w:rsidRPr="00CF54BE">
        <w:t xml:space="preserve"> работы по разработке диагностического инструментария для проведения мониторинга образовательной деятельности, который проводится с целью выявления проблем в работе педагогов дополнительного образования.</w:t>
      </w:r>
    </w:p>
    <w:p w:rsidR="00935858" w:rsidRPr="00CF54BE" w:rsidRDefault="00935858" w:rsidP="00935858">
      <w:pPr>
        <w:pStyle w:val="a9"/>
        <w:spacing w:before="0" w:beforeAutospacing="0" w:after="0" w:afterAutospacing="0"/>
        <w:ind w:firstLine="708"/>
        <w:jc w:val="both"/>
      </w:pPr>
      <w:r w:rsidRPr="00CF54BE">
        <w:lastRenderedPageBreak/>
        <w:t>Решается  проблема по привлечению к более активному сотрудничеству родителей (законных представителей) в учебно-воспитательную деятельность через творческие мастерские, совместное участие в конкурсах, викторинах, проводимых как очно, так и  дистанционно с применением ИКТ.</w:t>
      </w:r>
    </w:p>
    <w:p w:rsidR="00935858" w:rsidRPr="00CF54BE" w:rsidRDefault="00935858" w:rsidP="00935858">
      <w:pPr>
        <w:pStyle w:val="a9"/>
        <w:spacing w:before="0" w:beforeAutospacing="0" w:after="0" w:afterAutospacing="0"/>
        <w:ind w:firstLine="708"/>
        <w:jc w:val="both"/>
      </w:pPr>
      <w:r w:rsidRPr="00CF54BE">
        <w:t xml:space="preserve">Анализ деятельности Дома детского творчества подтверждает, что образовательный процесс детских объединений ориентирован на духовно - </w:t>
      </w:r>
      <w:r w:rsidRPr="00CF54BE">
        <w:softHyphen/>
        <w:t>нравственные, патриотические, общечеловеческие ценности; созданы условия для удовлетворения разнообразных потребностей ребёнка и его реального самоутверждения.</w:t>
      </w:r>
    </w:p>
    <w:p w:rsidR="00935858" w:rsidRPr="007F2E81" w:rsidRDefault="00935858" w:rsidP="0093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</w:p>
    <w:p w:rsidR="00AC7A12" w:rsidRPr="007F2E81" w:rsidRDefault="00AC7A12" w:rsidP="0093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35858" w:rsidRPr="00883BBB" w:rsidRDefault="00935858" w:rsidP="0093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Административно-хозяйственная деятельность</w:t>
      </w:r>
    </w:p>
    <w:p w:rsidR="00935858" w:rsidRPr="00883BBB" w:rsidRDefault="00935858" w:rsidP="00935858">
      <w:pPr>
        <w:spacing w:after="0" w:line="240" w:lineRule="auto"/>
        <w:ind w:firstLine="708"/>
        <w:jc w:val="both"/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 xml:space="preserve">Каменский районный ДДТ занимает 200,6 </w:t>
      </w:r>
      <w:proofErr w:type="spellStart"/>
      <w:r w:rsidRPr="00883BBB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883BBB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83BBB">
        <w:rPr>
          <w:rFonts w:ascii="Times New Roman" w:eastAsia="Times New Roman" w:hAnsi="Times New Roman" w:cs="Times New Roman"/>
          <w:sz w:val="24"/>
          <w:szCs w:val="24"/>
        </w:rPr>
        <w:t xml:space="preserve"> в двухэтажном кирпичном здании. Отопление – централизованное, есть канализация, водопровод. Вид права: безвозмездное пользование.</w:t>
      </w:r>
    </w:p>
    <w:p w:rsidR="00935858" w:rsidRPr="00883BBB" w:rsidRDefault="00935858" w:rsidP="0093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>Разрешение органов государственного противопожарного надзора и государственного санитарно-эпидемиологического надзора на все используемые площади имеются.</w:t>
      </w:r>
    </w:p>
    <w:p w:rsidR="00935858" w:rsidRPr="00883BBB" w:rsidRDefault="00935858" w:rsidP="0093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 xml:space="preserve">Для работы методистов и педагогов в учреждении имеются 5 компьютеров, 4 ноутбука,5 МФУ, 2 принтера. МБОУ </w:t>
      </w:r>
      <w:proofErr w:type="gramStart"/>
      <w:r w:rsidRPr="00883BB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83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3BBB">
        <w:rPr>
          <w:rFonts w:ascii="Times New Roman" w:eastAsia="Times New Roman" w:hAnsi="Times New Roman" w:cs="Times New Roman"/>
          <w:sz w:val="24"/>
          <w:szCs w:val="24"/>
        </w:rPr>
        <w:t>Каменский</w:t>
      </w:r>
      <w:proofErr w:type="gramEnd"/>
      <w:r w:rsidRPr="00883BBB">
        <w:rPr>
          <w:rFonts w:ascii="Times New Roman" w:eastAsia="Times New Roman" w:hAnsi="Times New Roman" w:cs="Times New Roman"/>
          <w:sz w:val="24"/>
          <w:szCs w:val="24"/>
        </w:rPr>
        <w:t xml:space="preserve"> районный ДДТ подключен к сети Интернет. Интернет провайдеры: ПАО "Ростелеком". Скорость доступа к сети Интернет - 30 Мбит/</w:t>
      </w:r>
      <w:proofErr w:type="gramStart"/>
      <w:r w:rsidRPr="00883BB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83B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5858" w:rsidRPr="00883BBB" w:rsidRDefault="00935858" w:rsidP="0093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>В ДДТ нет отдельной библиотеки, вся литература находится в учебных кабинетах.</w:t>
      </w:r>
    </w:p>
    <w:p w:rsidR="00935858" w:rsidRPr="00883BBB" w:rsidRDefault="00935858" w:rsidP="0093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 xml:space="preserve">За текущий год в Дом детского творчества были приобретены канцелярские товары, </w:t>
      </w:r>
      <w:proofErr w:type="spellStart"/>
      <w:r w:rsidRPr="00883BBB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="008F28B1" w:rsidRPr="00883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BBB">
        <w:rPr>
          <w:rFonts w:ascii="Times New Roman" w:eastAsia="Times New Roman" w:hAnsi="Times New Roman" w:cs="Times New Roman"/>
          <w:sz w:val="24"/>
          <w:szCs w:val="24"/>
        </w:rPr>
        <w:t>– гигиенические товары.</w:t>
      </w:r>
    </w:p>
    <w:p w:rsidR="00935858" w:rsidRPr="00883BBB" w:rsidRDefault="00935858" w:rsidP="0093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>Был проведен косметический ремонт учебных  кабинетов, вестибюля. Материальная база остается слабой.</w:t>
      </w:r>
    </w:p>
    <w:p w:rsidR="00935858" w:rsidRPr="00883BBB" w:rsidRDefault="00935858" w:rsidP="0093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>Также в течение года проводилась административная работа:</w:t>
      </w:r>
    </w:p>
    <w:p w:rsidR="00935858" w:rsidRPr="00883BBB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>Заключение договоров;</w:t>
      </w:r>
    </w:p>
    <w:p w:rsidR="00935858" w:rsidRPr="00883BBB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>Обеспечение нормативных условий эксплуатации зданий, конструкций;</w:t>
      </w:r>
    </w:p>
    <w:p w:rsidR="00935858" w:rsidRPr="00883BBB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>Обеспечение пожарной безопасности (проведение инструктажа);</w:t>
      </w:r>
    </w:p>
    <w:p w:rsidR="00935858" w:rsidRPr="00883BBB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>Соблюдение        санитарно-эпидемиологической безопасности (соблюдение питьевого и теплового режима, контроль по санитарному состоянию учебных помещений);</w:t>
      </w:r>
    </w:p>
    <w:p w:rsidR="00935858" w:rsidRPr="00883BBB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>Санитарная очистка, благоустройство прилегающей территории (проведение субботников, озеленение);</w:t>
      </w:r>
    </w:p>
    <w:p w:rsidR="00935858" w:rsidRPr="00883BBB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BB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83BBB">
        <w:rPr>
          <w:rFonts w:ascii="Times New Roman" w:eastAsia="Times New Roman" w:hAnsi="Times New Roman" w:cs="Times New Roman"/>
          <w:sz w:val="24"/>
          <w:szCs w:val="24"/>
        </w:rPr>
        <w:t xml:space="preserve"> инженерным оборудованием  здания (исправность водоснабжения, канализации, отопления, вопросы охраны труда и т.п.);</w:t>
      </w:r>
    </w:p>
    <w:p w:rsidR="00935858" w:rsidRPr="00883BBB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>Подготовка паспорта готовности к новому учебному году;</w:t>
      </w:r>
    </w:p>
    <w:p w:rsidR="00935858" w:rsidRPr="00883BBB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BB">
        <w:rPr>
          <w:rFonts w:ascii="Times New Roman" w:eastAsia="Times New Roman" w:hAnsi="Times New Roman" w:cs="Times New Roman"/>
          <w:sz w:val="24"/>
          <w:szCs w:val="24"/>
        </w:rPr>
        <w:t>Подготовка паспорта дорожной безопасности и Паспорта антитеррористической защищенности.</w:t>
      </w:r>
    </w:p>
    <w:p w:rsidR="00935858" w:rsidRPr="007F2E81" w:rsidRDefault="00935858" w:rsidP="00935858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Par732"/>
      <w:bookmarkEnd w:id="1"/>
    </w:p>
    <w:p w:rsidR="00152083" w:rsidRPr="007F2E81" w:rsidRDefault="00152083" w:rsidP="002C0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56406" w:rsidRPr="007F2E81" w:rsidRDefault="00756406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406" w:rsidRPr="007F2E81" w:rsidRDefault="00756406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406" w:rsidRPr="007F2E81" w:rsidRDefault="00756406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406" w:rsidRPr="007F2E81" w:rsidRDefault="00756406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7A12" w:rsidRPr="007F2E81" w:rsidRDefault="00AC7A12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7A12" w:rsidRPr="007F2E81" w:rsidRDefault="00AC7A12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7A12" w:rsidRPr="007F2E81" w:rsidRDefault="00AC7A12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7A12" w:rsidRPr="007F2E81" w:rsidRDefault="00AC7A12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7A12" w:rsidRPr="007F2E81" w:rsidRDefault="00AC7A12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7A12" w:rsidRPr="007F2E81" w:rsidRDefault="00AC7A12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078E" w:rsidRPr="00DE043C" w:rsidRDefault="003468B0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043C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26078E" w:rsidRPr="00DE043C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26078E" w:rsidRPr="00C4524C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78E" w:rsidRPr="00C4524C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24C">
        <w:rPr>
          <w:rFonts w:ascii="Times New Roman" w:hAnsi="Times New Roman" w:cs="Times New Roman"/>
          <w:sz w:val="24"/>
          <w:szCs w:val="24"/>
        </w:rPr>
        <w:t>Утверждены</w:t>
      </w:r>
    </w:p>
    <w:p w:rsidR="0026078E" w:rsidRPr="00C4524C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24C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26078E" w:rsidRPr="00C4524C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24C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26078E" w:rsidRPr="00C4524C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24C">
        <w:rPr>
          <w:rFonts w:ascii="Times New Roman" w:hAnsi="Times New Roman" w:cs="Times New Roman"/>
          <w:sz w:val="24"/>
          <w:szCs w:val="24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C4524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C4524C">
        <w:rPr>
          <w:rFonts w:ascii="Times New Roman" w:hAnsi="Times New Roman" w:cs="Times New Roman"/>
          <w:sz w:val="24"/>
          <w:szCs w:val="24"/>
        </w:rPr>
        <w:t>. N 1324</w:t>
      </w:r>
    </w:p>
    <w:p w:rsidR="0026078E" w:rsidRPr="00C4524C" w:rsidRDefault="0026078E" w:rsidP="002607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78E" w:rsidRPr="00C4524C" w:rsidRDefault="0026078E" w:rsidP="00AA35A6">
      <w:pPr>
        <w:pStyle w:val="ConsPlusNormal"/>
        <w:tabs>
          <w:tab w:val="left" w:pos="2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39"/>
      <w:bookmarkEnd w:id="2"/>
      <w:r w:rsidRPr="00C4524C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26078E" w:rsidRPr="00C4524C" w:rsidRDefault="0026078E" w:rsidP="00AA35A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24C">
        <w:rPr>
          <w:rFonts w:ascii="Times New Roman" w:hAnsi="Times New Roman" w:cs="Times New Roman"/>
          <w:b/>
          <w:bCs/>
          <w:sz w:val="24"/>
          <w:szCs w:val="24"/>
        </w:rPr>
        <w:t>ДЕЯТЕЛЬНОСТИ ОРГАНИЗАЦИИ ДОПОЛНИТЕЛЬНОГО ОБРАЗОВАНИЯ,</w:t>
      </w:r>
    </w:p>
    <w:p w:rsidR="0026078E" w:rsidRPr="00C4524C" w:rsidRDefault="0026078E" w:rsidP="00AA35A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24C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26078E" w:rsidRPr="007F2E81" w:rsidRDefault="0026078E" w:rsidP="0026078E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8710"/>
        <w:gridCol w:w="4527"/>
      </w:tblGrid>
      <w:tr w:rsidR="007F2E81" w:rsidRPr="007F2E81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4524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4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452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52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4524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4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4524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F2E81" w:rsidRPr="007F2E81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4524C" w:rsidRDefault="0026078E" w:rsidP="00620E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46"/>
            <w:bookmarkEnd w:id="3"/>
            <w:r w:rsidRPr="00C452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4524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4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4524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81" w:rsidRPr="007F2E81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4524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4524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4C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4524C" w:rsidRDefault="00C4524C" w:rsidP="00D2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4C">
              <w:rPr>
                <w:rFonts w:ascii="Times New Roman" w:hAnsi="Times New Roman" w:cs="Times New Roman"/>
                <w:sz w:val="24"/>
                <w:szCs w:val="24"/>
              </w:rPr>
              <w:t xml:space="preserve"> 845</w:t>
            </w:r>
            <w:r w:rsidR="00BE2A15" w:rsidRPr="00C4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C4524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F2E81" w:rsidRPr="007F2E81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937FE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937FE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937FE" w:rsidRDefault="00C937FE" w:rsidP="00B5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197</w:t>
            </w:r>
            <w:r w:rsidR="00182038" w:rsidRPr="00C93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C937F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F2E81" w:rsidRPr="007F2E81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77826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2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77826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26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77826" w:rsidRDefault="00977826" w:rsidP="0097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26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B5641C" w:rsidRPr="00977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7782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F2E81" w:rsidRPr="007F2E81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77826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2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77826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26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77826" w:rsidRDefault="00977826" w:rsidP="00D21AC7">
            <w:pPr>
              <w:pStyle w:val="ConsPlusNormal"/>
              <w:tabs>
                <w:tab w:val="left" w:pos="277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2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B5641C" w:rsidRPr="00977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542" w:rsidRPr="009778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078E" w:rsidRPr="0097782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5641C" w:rsidRPr="00977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E81" w:rsidRPr="007F2E81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77826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2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77826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26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77826" w:rsidRDefault="00977826" w:rsidP="00B56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5641C" w:rsidRPr="00977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7782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F2E81" w:rsidRPr="007F2E81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77826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2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77826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2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77826" w:rsidRDefault="00814F40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2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7782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524F42" w:rsidP="00151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B5641C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E0BD6" w:rsidRPr="00DE04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BD9" w:rsidRPr="00DE043C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043C" w:rsidRPr="00DE043C" w:rsidTr="00151BD9">
        <w:trPr>
          <w:trHeight w:val="651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B5641C" w:rsidP="00151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51BD9" w:rsidRPr="00DE0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3F41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51BD9" w:rsidRPr="00DE043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151BD9" w:rsidP="00D2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EA2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D21AC7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151BD9" w:rsidP="00EC7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938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FB6" w:rsidRPr="00DE04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F3147B" w:rsidP="00026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9F2306" w:rsidP="009F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938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3147B" w:rsidRPr="00DE0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DD2AE8" w:rsidP="005973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938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70891" w:rsidRPr="00DE0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21C03" w:rsidP="00524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97331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524F42" w:rsidP="00221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1C03" w:rsidRPr="00DE04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D20B1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62486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1C03" w:rsidRPr="00DE04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1C03" w:rsidRPr="00DE0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1D20B1" w:rsidP="00221C03">
            <w:pPr>
              <w:pStyle w:val="ConsPlusNormal"/>
              <w:tabs>
                <w:tab w:val="center" w:pos="2188"/>
                <w:tab w:val="left" w:pos="3533"/>
              </w:tabs>
              <w:rPr>
                <w:lang w:val="en-US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21C03" w:rsidRPr="00DE043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F62486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21C03" w:rsidRPr="00DE0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62486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03" w:rsidRPr="00DE043C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60A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21C03" w:rsidP="00221C03">
            <w:pPr>
              <w:pStyle w:val="ConsPlusNormal"/>
              <w:tabs>
                <w:tab w:val="left" w:pos="180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355A8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524F42" w:rsidRPr="00DE043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0355A8" w:rsidP="0003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3147B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120E9E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21C03" w:rsidP="00221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197 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F42" w:rsidRPr="00DE0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20B1" w:rsidRPr="00DE043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21C03" w:rsidP="00221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120E9E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5937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92022F" w:rsidP="0092022F">
            <w:pPr>
              <w:pStyle w:val="ConsPlusNormal"/>
              <w:tabs>
                <w:tab w:val="left" w:pos="180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9706E1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20E9E" w:rsidRPr="00DE0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21C03" w:rsidP="00970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2022F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DE4BA7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9706E1" w:rsidRPr="00DE0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9706E1" w:rsidP="00221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C03" w:rsidRPr="00DE0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40F9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DE4BA7" w:rsidRPr="00DE043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373A9C" w:rsidP="00373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21C03" w:rsidP="00970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0355A8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D40F9" w:rsidRPr="00DE0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706E1" w:rsidRPr="00DE043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21C03" w:rsidP="00221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92022F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="009706E1" w:rsidRPr="00DE04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73A9C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92022F" w:rsidP="0092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706E1" w:rsidRPr="00DE0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706E1" w:rsidRPr="00DE0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92022F" w:rsidP="009202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90ACE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706E1" w:rsidRPr="00DE0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0ACE" w:rsidRPr="00DE04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706E1" w:rsidRPr="00DE043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0ACE" w:rsidRPr="00DE0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6B4455" w:rsidP="006B44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268D6" w:rsidRPr="00DE043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2268D6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2268D6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DE043C" w:rsidRDefault="002268D6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92022F" w:rsidP="00970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BF5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  <w:r w:rsidR="00F62486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5AB2" w:rsidRPr="00DE043C">
              <w:rPr>
                <w:rFonts w:ascii="Times New Roman" w:hAnsi="Times New Roman" w:cs="Times New Roman"/>
                <w:sz w:val="24"/>
                <w:szCs w:val="24"/>
              </w:rPr>
              <w:t>очно и дистанционно</w:t>
            </w:r>
            <w:r w:rsidR="00F62486" w:rsidRPr="00DE0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DD40F9" w:rsidP="0092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22F" w:rsidRPr="00DE0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BD6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DE043C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DE043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430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30 человека/ 79 %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92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92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25человека/65,8%</w:t>
            </w:r>
          </w:p>
        </w:tc>
      </w:tr>
      <w:tr w:rsidR="00DE043C" w:rsidRPr="00DE043C" w:rsidTr="009E7B72">
        <w:trPr>
          <w:trHeight w:val="291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92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8 человек/ 21%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9E7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6 человек/ 15,8%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D03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 педагогических работников,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9E7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28 человек/ 74%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BF6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16 человек/  42,1%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BF6478">
            <w:pPr>
              <w:pStyle w:val="ConsPlusNormal"/>
              <w:tabs>
                <w:tab w:val="left" w:pos="263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 31,6%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BF6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9E7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4 человек/10,5%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8C7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9E7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9 человек/24%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450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Переподготовка 7 человека/18,4%</w:t>
            </w:r>
          </w:p>
          <w:p w:rsidR="009E7B72" w:rsidRPr="00DE043C" w:rsidRDefault="009E7B72" w:rsidP="009E7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Курсы 27 человек/71%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8C7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3 человека/ 7,9%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346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196" w:rsidRPr="00DE0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8 единиц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2B014B">
            <w:pPr>
              <w:pStyle w:val="ConsPlusNormal"/>
              <w:tabs>
                <w:tab w:val="left" w:pos="332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121 единиц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повышенного педагогического внимания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</w:t>
            </w:r>
            <w:r w:rsidRPr="00DE04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DE043C" w:rsidRPr="00DE043C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923"/>
            <w:bookmarkEnd w:id="4"/>
            <w:r w:rsidRPr="00D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3C" w:rsidRPr="00DE043C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 единица (для объединений ИКТ)</w:t>
            </w:r>
          </w:p>
        </w:tc>
      </w:tr>
      <w:tr w:rsidR="00DE043C" w:rsidRPr="00DE043C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776BE9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E7B72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  <w:p w:rsidR="009E7B72" w:rsidRPr="00DE043C" w:rsidRDefault="009E7B72" w:rsidP="000D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3C" w:rsidRPr="00DE043C" w:rsidTr="001D601A">
        <w:trPr>
          <w:trHeight w:val="4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CD6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22 единиц</w:t>
            </w:r>
          </w:p>
          <w:p w:rsidR="009E7B72" w:rsidRPr="00DE043C" w:rsidRDefault="009E7B72" w:rsidP="000D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3 помещения  ДДТ</w:t>
            </w:r>
          </w:p>
        </w:tc>
      </w:tr>
      <w:tr w:rsidR="00DE043C" w:rsidRPr="00DE043C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DE043C" w:rsidRPr="00DE043C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9F4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DE043C" w:rsidRPr="00DE043C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0единиц</w:t>
            </w:r>
          </w:p>
        </w:tc>
      </w:tr>
      <w:tr w:rsidR="00DE043C" w:rsidRPr="00DE043C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3 единицы (помещения ОУ)</w:t>
            </w:r>
          </w:p>
        </w:tc>
      </w:tr>
      <w:tr w:rsidR="00DE043C" w:rsidRPr="00DE043C" w:rsidTr="001D601A">
        <w:trPr>
          <w:trHeight w:val="222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DE043C" w:rsidRPr="00DE043C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DE043C" w:rsidRPr="00DE043C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DE043C" w:rsidRPr="00DE043C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DE043C" w:rsidRPr="00DE043C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776BE9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7B72"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E043C" w:rsidRPr="00DE043C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DE043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E043C" w:rsidRPr="00DE043C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DE043C">
              <w:rPr>
                <w:rFonts w:ascii="Times New Roman" w:hAnsi="Times New Roman" w:cs="Times New Roman"/>
                <w:b/>
                <w:sz w:val="24"/>
                <w:szCs w:val="24"/>
              </w:rPr>
              <w:t>/нет</w:t>
            </w:r>
          </w:p>
        </w:tc>
      </w:tr>
      <w:tr w:rsidR="00DE043C" w:rsidRPr="00DE043C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DE043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E043C" w:rsidRPr="00DE043C" w:rsidTr="001D601A">
        <w:trPr>
          <w:trHeight w:val="45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DE043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E043C" w:rsidRPr="00DE043C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DE043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E043C" w:rsidRPr="00DE043C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DE043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E043C" w:rsidRPr="00DE043C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DE043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E043C" w:rsidRPr="00DE043C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DE043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E043C" w:rsidRPr="00DE043C" w:rsidTr="001D601A">
        <w:trPr>
          <w:trHeight w:val="698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DE043C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C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человек/%</w:t>
            </w:r>
          </w:p>
        </w:tc>
      </w:tr>
    </w:tbl>
    <w:p w:rsidR="00837BF1" w:rsidRPr="00DE043C" w:rsidRDefault="00837BF1">
      <w:pPr>
        <w:rPr>
          <w:rFonts w:ascii="Times New Roman" w:hAnsi="Times New Roman" w:cs="Times New Roman"/>
          <w:sz w:val="24"/>
          <w:szCs w:val="24"/>
        </w:rPr>
      </w:pPr>
    </w:p>
    <w:sectPr w:rsidR="00837BF1" w:rsidRPr="00DE043C" w:rsidSect="00F3428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76" w:rsidRDefault="00830376" w:rsidP="00241089">
      <w:pPr>
        <w:spacing w:after="0" w:line="240" w:lineRule="auto"/>
      </w:pPr>
      <w:r>
        <w:separator/>
      </w:r>
    </w:p>
  </w:endnote>
  <w:endnote w:type="continuationSeparator" w:id="0">
    <w:p w:rsidR="00830376" w:rsidRDefault="00830376" w:rsidP="0024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76" w:rsidRDefault="00830376" w:rsidP="00241089">
      <w:pPr>
        <w:spacing w:after="0" w:line="240" w:lineRule="auto"/>
      </w:pPr>
      <w:r>
        <w:separator/>
      </w:r>
    </w:p>
  </w:footnote>
  <w:footnote w:type="continuationSeparator" w:id="0">
    <w:p w:rsidR="00830376" w:rsidRDefault="00830376" w:rsidP="0024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0F3F"/>
    <w:multiLevelType w:val="hybridMultilevel"/>
    <w:tmpl w:val="10BA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1517B"/>
    <w:multiLevelType w:val="multilevel"/>
    <w:tmpl w:val="4BEC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5011C"/>
    <w:multiLevelType w:val="hybridMultilevel"/>
    <w:tmpl w:val="06E035FC"/>
    <w:lvl w:ilvl="0" w:tplc="707CBD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F355AB"/>
    <w:multiLevelType w:val="hybridMultilevel"/>
    <w:tmpl w:val="04D2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D50D6"/>
    <w:multiLevelType w:val="hybridMultilevel"/>
    <w:tmpl w:val="C15EDC64"/>
    <w:lvl w:ilvl="0" w:tplc="8DDE1E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0B9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68B1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DA85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2F8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262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A14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EE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CC7C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DA14D6"/>
    <w:multiLevelType w:val="multilevel"/>
    <w:tmpl w:val="09BC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717FB"/>
    <w:multiLevelType w:val="hybridMultilevel"/>
    <w:tmpl w:val="046C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078E"/>
    <w:rsid w:val="00000502"/>
    <w:rsid w:val="000007DD"/>
    <w:rsid w:val="00000888"/>
    <w:rsid w:val="00001EFA"/>
    <w:rsid w:val="00013286"/>
    <w:rsid w:val="00013340"/>
    <w:rsid w:val="000167DC"/>
    <w:rsid w:val="00016A37"/>
    <w:rsid w:val="0001788E"/>
    <w:rsid w:val="00020C96"/>
    <w:rsid w:val="00021807"/>
    <w:rsid w:val="0002620E"/>
    <w:rsid w:val="00026FB6"/>
    <w:rsid w:val="00030A03"/>
    <w:rsid w:val="00031244"/>
    <w:rsid w:val="00032853"/>
    <w:rsid w:val="000355A8"/>
    <w:rsid w:val="00040D78"/>
    <w:rsid w:val="00050B92"/>
    <w:rsid w:val="00051489"/>
    <w:rsid w:val="00051708"/>
    <w:rsid w:val="00052DB6"/>
    <w:rsid w:val="000563C3"/>
    <w:rsid w:val="000579D7"/>
    <w:rsid w:val="0006282D"/>
    <w:rsid w:val="0006585B"/>
    <w:rsid w:val="00067BB5"/>
    <w:rsid w:val="00073B26"/>
    <w:rsid w:val="0007623E"/>
    <w:rsid w:val="0007680A"/>
    <w:rsid w:val="00076EED"/>
    <w:rsid w:val="0007717A"/>
    <w:rsid w:val="0008177C"/>
    <w:rsid w:val="0008314C"/>
    <w:rsid w:val="000833A7"/>
    <w:rsid w:val="00084B40"/>
    <w:rsid w:val="000869EE"/>
    <w:rsid w:val="00086FB3"/>
    <w:rsid w:val="000874F0"/>
    <w:rsid w:val="000910F4"/>
    <w:rsid w:val="0009144B"/>
    <w:rsid w:val="0009279D"/>
    <w:rsid w:val="00092F9E"/>
    <w:rsid w:val="00094AC3"/>
    <w:rsid w:val="000A0667"/>
    <w:rsid w:val="000A1FC6"/>
    <w:rsid w:val="000A2677"/>
    <w:rsid w:val="000A6911"/>
    <w:rsid w:val="000A7BFE"/>
    <w:rsid w:val="000B0DE5"/>
    <w:rsid w:val="000B570A"/>
    <w:rsid w:val="000B79A3"/>
    <w:rsid w:val="000C02C4"/>
    <w:rsid w:val="000C1258"/>
    <w:rsid w:val="000C53FA"/>
    <w:rsid w:val="000C64F4"/>
    <w:rsid w:val="000D05DB"/>
    <w:rsid w:val="000D0EE5"/>
    <w:rsid w:val="000D1B5B"/>
    <w:rsid w:val="000D2B7F"/>
    <w:rsid w:val="000D3041"/>
    <w:rsid w:val="000D4D10"/>
    <w:rsid w:val="000D7442"/>
    <w:rsid w:val="000D7D26"/>
    <w:rsid w:val="000E14BD"/>
    <w:rsid w:val="000E2C78"/>
    <w:rsid w:val="000E7778"/>
    <w:rsid w:val="000F674F"/>
    <w:rsid w:val="000F6867"/>
    <w:rsid w:val="000F71FE"/>
    <w:rsid w:val="000F755D"/>
    <w:rsid w:val="00103585"/>
    <w:rsid w:val="00113A4A"/>
    <w:rsid w:val="00116261"/>
    <w:rsid w:val="00116ED3"/>
    <w:rsid w:val="00120E9E"/>
    <w:rsid w:val="00121BB4"/>
    <w:rsid w:val="0012200E"/>
    <w:rsid w:val="00124B7F"/>
    <w:rsid w:val="00124EA6"/>
    <w:rsid w:val="001273FB"/>
    <w:rsid w:val="00141A29"/>
    <w:rsid w:val="00141D5C"/>
    <w:rsid w:val="001422B0"/>
    <w:rsid w:val="0014432E"/>
    <w:rsid w:val="001456DC"/>
    <w:rsid w:val="00146AF2"/>
    <w:rsid w:val="001475FB"/>
    <w:rsid w:val="00151BD9"/>
    <w:rsid w:val="00152083"/>
    <w:rsid w:val="001521D7"/>
    <w:rsid w:val="00155A9F"/>
    <w:rsid w:val="00161542"/>
    <w:rsid w:val="00164EFF"/>
    <w:rsid w:val="001734EC"/>
    <w:rsid w:val="00174777"/>
    <w:rsid w:val="00174CC1"/>
    <w:rsid w:val="00176180"/>
    <w:rsid w:val="00181058"/>
    <w:rsid w:val="00182038"/>
    <w:rsid w:val="00183320"/>
    <w:rsid w:val="00186A2B"/>
    <w:rsid w:val="0019772E"/>
    <w:rsid w:val="001A0ED0"/>
    <w:rsid w:val="001A0FA6"/>
    <w:rsid w:val="001A19AF"/>
    <w:rsid w:val="001A25C4"/>
    <w:rsid w:val="001A38C8"/>
    <w:rsid w:val="001A39F9"/>
    <w:rsid w:val="001A5C7E"/>
    <w:rsid w:val="001A7B34"/>
    <w:rsid w:val="001B2757"/>
    <w:rsid w:val="001B7309"/>
    <w:rsid w:val="001C3344"/>
    <w:rsid w:val="001C586C"/>
    <w:rsid w:val="001C7DD4"/>
    <w:rsid w:val="001D1613"/>
    <w:rsid w:val="001D20B1"/>
    <w:rsid w:val="001D2947"/>
    <w:rsid w:val="001D601A"/>
    <w:rsid w:val="001D753C"/>
    <w:rsid w:val="001D7933"/>
    <w:rsid w:val="001E1470"/>
    <w:rsid w:val="001E19EE"/>
    <w:rsid w:val="001E3B4D"/>
    <w:rsid w:val="001E4B21"/>
    <w:rsid w:val="001E7064"/>
    <w:rsid w:val="001F0E82"/>
    <w:rsid w:val="001F4750"/>
    <w:rsid w:val="001F7D4E"/>
    <w:rsid w:val="00200651"/>
    <w:rsid w:val="002077EA"/>
    <w:rsid w:val="00211483"/>
    <w:rsid w:val="0021498C"/>
    <w:rsid w:val="00215778"/>
    <w:rsid w:val="00217B58"/>
    <w:rsid w:val="00220A03"/>
    <w:rsid w:val="00220E3C"/>
    <w:rsid w:val="00221095"/>
    <w:rsid w:val="00221C03"/>
    <w:rsid w:val="002228BA"/>
    <w:rsid w:val="00224863"/>
    <w:rsid w:val="00226679"/>
    <w:rsid w:val="002268D6"/>
    <w:rsid w:val="0022727C"/>
    <w:rsid w:val="00240AE6"/>
    <w:rsid w:val="00241089"/>
    <w:rsid w:val="00241CA3"/>
    <w:rsid w:val="0024268D"/>
    <w:rsid w:val="00242F7D"/>
    <w:rsid w:val="0024349E"/>
    <w:rsid w:val="00244532"/>
    <w:rsid w:val="002515BC"/>
    <w:rsid w:val="002527A8"/>
    <w:rsid w:val="00253B20"/>
    <w:rsid w:val="00255E6D"/>
    <w:rsid w:val="002572E9"/>
    <w:rsid w:val="0026078E"/>
    <w:rsid w:val="00261208"/>
    <w:rsid w:val="00263B0D"/>
    <w:rsid w:val="00265F8D"/>
    <w:rsid w:val="00266841"/>
    <w:rsid w:val="00270F5B"/>
    <w:rsid w:val="0027255C"/>
    <w:rsid w:val="0027387B"/>
    <w:rsid w:val="00276605"/>
    <w:rsid w:val="00280A39"/>
    <w:rsid w:val="002828C6"/>
    <w:rsid w:val="00283E85"/>
    <w:rsid w:val="00287428"/>
    <w:rsid w:val="00287A72"/>
    <w:rsid w:val="0029121C"/>
    <w:rsid w:val="002914DC"/>
    <w:rsid w:val="00296027"/>
    <w:rsid w:val="002A3110"/>
    <w:rsid w:val="002A3989"/>
    <w:rsid w:val="002A51EA"/>
    <w:rsid w:val="002A540B"/>
    <w:rsid w:val="002B014B"/>
    <w:rsid w:val="002B078C"/>
    <w:rsid w:val="002B125E"/>
    <w:rsid w:val="002B3D83"/>
    <w:rsid w:val="002B4AE7"/>
    <w:rsid w:val="002C0372"/>
    <w:rsid w:val="002C390F"/>
    <w:rsid w:val="002C3CE9"/>
    <w:rsid w:val="002C4C3D"/>
    <w:rsid w:val="002C6906"/>
    <w:rsid w:val="002C71A0"/>
    <w:rsid w:val="002D0EE0"/>
    <w:rsid w:val="002D3A09"/>
    <w:rsid w:val="002D650B"/>
    <w:rsid w:val="002E31B8"/>
    <w:rsid w:val="002E5071"/>
    <w:rsid w:val="002E6A9F"/>
    <w:rsid w:val="002E6D7E"/>
    <w:rsid w:val="002F0090"/>
    <w:rsid w:val="002F2BD6"/>
    <w:rsid w:val="002F56F6"/>
    <w:rsid w:val="003045BE"/>
    <w:rsid w:val="00306D54"/>
    <w:rsid w:val="00313C22"/>
    <w:rsid w:val="0032101C"/>
    <w:rsid w:val="0032119B"/>
    <w:rsid w:val="0032128B"/>
    <w:rsid w:val="00325641"/>
    <w:rsid w:val="00330467"/>
    <w:rsid w:val="00330AF0"/>
    <w:rsid w:val="00332CE7"/>
    <w:rsid w:val="00334917"/>
    <w:rsid w:val="00336518"/>
    <w:rsid w:val="0033778C"/>
    <w:rsid w:val="00346196"/>
    <w:rsid w:val="003468B0"/>
    <w:rsid w:val="00346B17"/>
    <w:rsid w:val="003470FF"/>
    <w:rsid w:val="003473F7"/>
    <w:rsid w:val="00351E3A"/>
    <w:rsid w:val="0035423C"/>
    <w:rsid w:val="00361646"/>
    <w:rsid w:val="00362498"/>
    <w:rsid w:val="0036401F"/>
    <w:rsid w:val="003640C6"/>
    <w:rsid w:val="0036480C"/>
    <w:rsid w:val="00365410"/>
    <w:rsid w:val="00373A9C"/>
    <w:rsid w:val="003757AD"/>
    <w:rsid w:val="00380A88"/>
    <w:rsid w:val="003815F7"/>
    <w:rsid w:val="00382252"/>
    <w:rsid w:val="00390ACE"/>
    <w:rsid w:val="00391DC8"/>
    <w:rsid w:val="00392855"/>
    <w:rsid w:val="003932A5"/>
    <w:rsid w:val="00393CB2"/>
    <w:rsid w:val="003A14DD"/>
    <w:rsid w:val="003A24E8"/>
    <w:rsid w:val="003A391B"/>
    <w:rsid w:val="003A5A2E"/>
    <w:rsid w:val="003A5CD9"/>
    <w:rsid w:val="003A5E64"/>
    <w:rsid w:val="003A6746"/>
    <w:rsid w:val="003B3770"/>
    <w:rsid w:val="003B51A0"/>
    <w:rsid w:val="003B5926"/>
    <w:rsid w:val="003B632F"/>
    <w:rsid w:val="003C1A17"/>
    <w:rsid w:val="003D0811"/>
    <w:rsid w:val="003D1DF7"/>
    <w:rsid w:val="003E3AE3"/>
    <w:rsid w:val="003E6225"/>
    <w:rsid w:val="003F28DC"/>
    <w:rsid w:val="003F4B88"/>
    <w:rsid w:val="00403C12"/>
    <w:rsid w:val="00404D87"/>
    <w:rsid w:val="00405B19"/>
    <w:rsid w:val="0041339F"/>
    <w:rsid w:val="00417DAC"/>
    <w:rsid w:val="00417DD5"/>
    <w:rsid w:val="004203CD"/>
    <w:rsid w:val="004203DF"/>
    <w:rsid w:val="004246E2"/>
    <w:rsid w:val="00434016"/>
    <w:rsid w:val="00435643"/>
    <w:rsid w:val="00436594"/>
    <w:rsid w:val="00436827"/>
    <w:rsid w:val="00436A5B"/>
    <w:rsid w:val="004400EF"/>
    <w:rsid w:val="00441972"/>
    <w:rsid w:val="00442568"/>
    <w:rsid w:val="004505D8"/>
    <w:rsid w:val="00450DFF"/>
    <w:rsid w:val="00450FC4"/>
    <w:rsid w:val="0045303B"/>
    <w:rsid w:val="00462447"/>
    <w:rsid w:val="0046338A"/>
    <w:rsid w:val="00464BF5"/>
    <w:rsid w:val="00464D35"/>
    <w:rsid w:val="004700BD"/>
    <w:rsid w:val="0047555C"/>
    <w:rsid w:val="0048204F"/>
    <w:rsid w:val="00484078"/>
    <w:rsid w:val="0049559A"/>
    <w:rsid w:val="004972BB"/>
    <w:rsid w:val="004A635F"/>
    <w:rsid w:val="004B0845"/>
    <w:rsid w:val="004B11A0"/>
    <w:rsid w:val="004B1F2D"/>
    <w:rsid w:val="004B2838"/>
    <w:rsid w:val="004B3B26"/>
    <w:rsid w:val="004C5D74"/>
    <w:rsid w:val="004D0663"/>
    <w:rsid w:val="004D2828"/>
    <w:rsid w:val="004D422A"/>
    <w:rsid w:val="004D5ADA"/>
    <w:rsid w:val="004D5EA5"/>
    <w:rsid w:val="004D6761"/>
    <w:rsid w:val="004E1A99"/>
    <w:rsid w:val="004E311D"/>
    <w:rsid w:val="004E513B"/>
    <w:rsid w:val="004F236D"/>
    <w:rsid w:val="004F5838"/>
    <w:rsid w:val="004F6872"/>
    <w:rsid w:val="005114DD"/>
    <w:rsid w:val="00511915"/>
    <w:rsid w:val="005120FC"/>
    <w:rsid w:val="005122BB"/>
    <w:rsid w:val="00512CE7"/>
    <w:rsid w:val="005133BB"/>
    <w:rsid w:val="00515AD3"/>
    <w:rsid w:val="005178FB"/>
    <w:rsid w:val="00520BE2"/>
    <w:rsid w:val="00522456"/>
    <w:rsid w:val="0052275A"/>
    <w:rsid w:val="00522FBC"/>
    <w:rsid w:val="00524F42"/>
    <w:rsid w:val="005271D6"/>
    <w:rsid w:val="005349B8"/>
    <w:rsid w:val="00536E08"/>
    <w:rsid w:val="005420B8"/>
    <w:rsid w:val="005425B6"/>
    <w:rsid w:val="00542B62"/>
    <w:rsid w:val="005434DE"/>
    <w:rsid w:val="00545437"/>
    <w:rsid w:val="005565E3"/>
    <w:rsid w:val="00561236"/>
    <w:rsid w:val="00562383"/>
    <w:rsid w:val="005648FB"/>
    <w:rsid w:val="005679D4"/>
    <w:rsid w:val="0057004C"/>
    <w:rsid w:val="005705C0"/>
    <w:rsid w:val="005712A9"/>
    <w:rsid w:val="00573709"/>
    <w:rsid w:val="00573F41"/>
    <w:rsid w:val="00574EB2"/>
    <w:rsid w:val="00575635"/>
    <w:rsid w:val="00576F22"/>
    <w:rsid w:val="00577BD5"/>
    <w:rsid w:val="005808C1"/>
    <w:rsid w:val="00582A52"/>
    <w:rsid w:val="00587068"/>
    <w:rsid w:val="0058715D"/>
    <w:rsid w:val="00597331"/>
    <w:rsid w:val="005A226B"/>
    <w:rsid w:val="005A65DE"/>
    <w:rsid w:val="005B3B2F"/>
    <w:rsid w:val="005B5539"/>
    <w:rsid w:val="005B6A71"/>
    <w:rsid w:val="005C3632"/>
    <w:rsid w:val="005C5797"/>
    <w:rsid w:val="005D181C"/>
    <w:rsid w:val="005D3A7B"/>
    <w:rsid w:val="005D6E09"/>
    <w:rsid w:val="005E1176"/>
    <w:rsid w:val="005E1462"/>
    <w:rsid w:val="005F0C61"/>
    <w:rsid w:val="005F447A"/>
    <w:rsid w:val="005F7785"/>
    <w:rsid w:val="006054C3"/>
    <w:rsid w:val="006065FF"/>
    <w:rsid w:val="00610C71"/>
    <w:rsid w:val="0061242B"/>
    <w:rsid w:val="00620E8A"/>
    <w:rsid w:val="0062343F"/>
    <w:rsid w:val="0062618C"/>
    <w:rsid w:val="00626BD7"/>
    <w:rsid w:val="0062745C"/>
    <w:rsid w:val="00631CC7"/>
    <w:rsid w:val="00633131"/>
    <w:rsid w:val="00633C00"/>
    <w:rsid w:val="00633E5F"/>
    <w:rsid w:val="0063564A"/>
    <w:rsid w:val="006404C9"/>
    <w:rsid w:val="0064080E"/>
    <w:rsid w:val="00640AEF"/>
    <w:rsid w:val="00642605"/>
    <w:rsid w:val="00651DA8"/>
    <w:rsid w:val="006552B4"/>
    <w:rsid w:val="00656586"/>
    <w:rsid w:val="00660A82"/>
    <w:rsid w:val="0066556E"/>
    <w:rsid w:val="00672D74"/>
    <w:rsid w:val="00673EE5"/>
    <w:rsid w:val="00674530"/>
    <w:rsid w:val="00674771"/>
    <w:rsid w:val="00677F80"/>
    <w:rsid w:val="006829C9"/>
    <w:rsid w:val="0068407D"/>
    <w:rsid w:val="0068566A"/>
    <w:rsid w:val="00691927"/>
    <w:rsid w:val="00692C3D"/>
    <w:rsid w:val="006939CD"/>
    <w:rsid w:val="00695558"/>
    <w:rsid w:val="00696435"/>
    <w:rsid w:val="006A4978"/>
    <w:rsid w:val="006B145A"/>
    <w:rsid w:val="006B19A7"/>
    <w:rsid w:val="006B22E4"/>
    <w:rsid w:val="006B4455"/>
    <w:rsid w:val="006B4E3F"/>
    <w:rsid w:val="006B79A3"/>
    <w:rsid w:val="006C57EF"/>
    <w:rsid w:val="006C7F84"/>
    <w:rsid w:val="006D24E1"/>
    <w:rsid w:val="006D5664"/>
    <w:rsid w:val="006E0803"/>
    <w:rsid w:val="006E2FE4"/>
    <w:rsid w:val="006E3E9C"/>
    <w:rsid w:val="006E56B6"/>
    <w:rsid w:val="006E6FB4"/>
    <w:rsid w:val="006F0D09"/>
    <w:rsid w:val="006F254A"/>
    <w:rsid w:val="006F255D"/>
    <w:rsid w:val="006F4C40"/>
    <w:rsid w:val="006F5690"/>
    <w:rsid w:val="00702CD1"/>
    <w:rsid w:val="0070529F"/>
    <w:rsid w:val="00706AC6"/>
    <w:rsid w:val="0071113C"/>
    <w:rsid w:val="00711787"/>
    <w:rsid w:val="00711A9F"/>
    <w:rsid w:val="00712BC8"/>
    <w:rsid w:val="0072161B"/>
    <w:rsid w:val="00722A7C"/>
    <w:rsid w:val="007235B3"/>
    <w:rsid w:val="007242A8"/>
    <w:rsid w:val="007255AB"/>
    <w:rsid w:val="00726BED"/>
    <w:rsid w:val="0072798F"/>
    <w:rsid w:val="00732469"/>
    <w:rsid w:val="00733A20"/>
    <w:rsid w:val="00734068"/>
    <w:rsid w:val="0073411D"/>
    <w:rsid w:val="007477BC"/>
    <w:rsid w:val="00752013"/>
    <w:rsid w:val="00754594"/>
    <w:rsid w:val="007555A4"/>
    <w:rsid w:val="00755AB5"/>
    <w:rsid w:val="00756405"/>
    <w:rsid w:val="00756406"/>
    <w:rsid w:val="00756B2A"/>
    <w:rsid w:val="007571C8"/>
    <w:rsid w:val="007575C9"/>
    <w:rsid w:val="007605ED"/>
    <w:rsid w:val="00767E3F"/>
    <w:rsid w:val="007713A3"/>
    <w:rsid w:val="00771911"/>
    <w:rsid w:val="00772EA3"/>
    <w:rsid w:val="007762C9"/>
    <w:rsid w:val="00776BE9"/>
    <w:rsid w:val="007821F2"/>
    <w:rsid w:val="00787BB2"/>
    <w:rsid w:val="00790163"/>
    <w:rsid w:val="00790ABC"/>
    <w:rsid w:val="0079375C"/>
    <w:rsid w:val="007952F9"/>
    <w:rsid w:val="0079539E"/>
    <w:rsid w:val="007A0998"/>
    <w:rsid w:val="007A1B3A"/>
    <w:rsid w:val="007A4AFF"/>
    <w:rsid w:val="007A5598"/>
    <w:rsid w:val="007A6D48"/>
    <w:rsid w:val="007B2075"/>
    <w:rsid w:val="007B58D1"/>
    <w:rsid w:val="007B59F3"/>
    <w:rsid w:val="007B6683"/>
    <w:rsid w:val="007C09C3"/>
    <w:rsid w:val="007D05F9"/>
    <w:rsid w:val="007D22A6"/>
    <w:rsid w:val="007E0B8E"/>
    <w:rsid w:val="007E1302"/>
    <w:rsid w:val="007E570C"/>
    <w:rsid w:val="007F2E81"/>
    <w:rsid w:val="007F3F49"/>
    <w:rsid w:val="007F4795"/>
    <w:rsid w:val="007F57A3"/>
    <w:rsid w:val="00804ED8"/>
    <w:rsid w:val="00811A24"/>
    <w:rsid w:val="00814F40"/>
    <w:rsid w:val="00817157"/>
    <w:rsid w:val="00821FDF"/>
    <w:rsid w:val="008233B5"/>
    <w:rsid w:val="008241E1"/>
    <w:rsid w:val="00825F9B"/>
    <w:rsid w:val="00830376"/>
    <w:rsid w:val="00830D35"/>
    <w:rsid w:val="00830F8C"/>
    <w:rsid w:val="00831470"/>
    <w:rsid w:val="00837BF1"/>
    <w:rsid w:val="00841B30"/>
    <w:rsid w:val="008423C6"/>
    <w:rsid w:val="00847435"/>
    <w:rsid w:val="008503FE"/>
    <w:rsid w:val="008560C1"/>
    <w:rsid w:val="00860B2C"/>
    <w:rsid w:val="00862016"/>
    <w:rsid w:val="008642E0"/>
    <w:rsid w:val="008646C4"/>
    <w:rsid w:val="008671D9"/>
    <w:rsid w:val="0087046D"/>
    <w:rsid w:val="00870891"/>
    <w:rsid w:val="00880F41"/>
    <w:rsid w:val="0088154E"/>
    <w:rsid w:val="00883BBB"/>
    <w:rsid w:val="0088405F"/>
    <w:rsid w:val="008849DA"/>
    <w:rsid w:val="00884FD5"/>
    <w:rsid w:val="00887231"/>
    <w:rsid w:val="008914F3"/>
    <w:rsid w:val="00891E3E"/>
    <w:rsid w:val="008950DC"/>
    <w:rsid w:val="00895572"/>
    <w:rsid w:val="0089629A"/>
    <w:rsid w:val="008A3888"/>
    <w:rsid w:val="008A633B"/>
    <w:rsid w:val="008A757E"/>
    <w:rsid w:val="008B3D84"/>
    <w:rsid w:val="008B3F6D"/>
    <w:rsid w:val="008B4E32"/>
    <w:rsid w:val="008B67FD"/>
    <w:rsid w:val="008C060D"/>
    <w:rsid w:val="008C135F"/>
    <w:rsid w:val="008C2D01"/>
    <w:rsid w:val="008C55DF"/>
    <w:rsid w:val="008C71B1"/>
    <w:rsid w:val="008D0291"/>
    <w:rsid w:val="008D1F4D"/>
    <w:rsid w:val="008D6952"/>
    <w:rsid w:val="008E0426"/>
    <w:rsid w:val="008E23C1"/>
    <w:rsid w:val="008E31DD"/>
    <w:rsid w:val="008E37AD"/>
    <w:rsid w:val="008F28B1"/>
    <w:rsid w:val="008F35D0"/>
    <w:rsid w:val="008F36FA"/>
    <w:rsid w:val="008F417C"/>
    <w:rsid w:val="008F42B7"/>
    <w:rsid w:val="008F7645"/>
    <w:rsid w:val="00902404"/>
    <w:rsid w:val="00902940"/>
    <w:rsid w:val="009075ED"/>
    <w:rsid w:val="00913442"/>
    <w:rsid w:val="0092009B"/>
    <w:rsid w:val="0092022F"/>
    <w:rsid w:val="00920C07"/>
    <w:rsid w:val="0092166B"/>
    <w:rsid w:val="00922F7A"/>
    <w:rsid w:val="00926A8A"/>
    <w:rsid w:val="00930DF2"/>
    <w:rsid w:val="00932A72"/>
    <w:rsid w:val="00935858"/>
    <w:rsid w:val="00942E82"/>
    <w:rsid w:val="00944BE9"/>
    <w:rsid w:val="00947291"/>
    <w:rsid w:val="00947CE7"/>
    <w:rsid w:val="0095120A"/>
    <w:rsid w:val="009527FE"/>
    <w:rsid w:val="00952E5F"/>
    <w:rsid w:val="00954112"/>
    <w:rsid w:val="00963EC3"/>
    <w:rsid w:val="00964D77"/>
    <w:rsid w:val="009651C0"/>
    <w:rsid w:val="00965DD3"/>
    <w:rsid w:val="009706E1"/>
    <w:rsid w:val="00970C11"/>
    <w:rsid w:val="0097180C"/>
    <w:rsid w:val="00972D21"/>
    <w:rsid w:val="00976D75"/>
    <w:rsid w:val="009773DE"/>
    <w:rsid w:val="00977826"/>
    <w:rsid w:val="00980D53"/>
    <w:rsid w:val="00985C2C"/>
    <w:rsid w:val="00986EA7"/>
    <w:rsid w:val="00990BCB"/>
    <w:rsid w:val="00991E99"/>
    <w:rsid w:val="00993C5F"/>
    <w:rsid w:val="00994E18"/>
    <w:rsid w:val="009A0874"/>
    <w:rsid w:val="009A49E2"/>
    <w:rsid w:val="009A53F0"/>
    <w:rsid w:val="009A64CA"/>
    <w:rsid w:val="009B0097"/>
    <w:rsid w:val="009B1A1F"/>
    <w:rsid w:val="009B2707"/>
    <w:rsid w:val="009B2DA1"/>
    <w:rsid w:val="009B4624"/>
    <w:rsid w:val="009B5937"/>
    <w:rsid w:val="009B71E5"/>
    <w:rsid w:val="009B7F78"/>
    <w:rsid w:val="009C02FC"/>
    <w:rsid w:val="009C5ADD"/>
    <w:rsid w:val="009C5B82"/>
    <w:rsid w:val="009C6194"/>
    <w:rsid w:val="009C689B"/>
    <w:rsid w:val="009D163F"/>
    <w:rsid w:val="009D2FE3"/>
    <w:rsid w:val="009D46B8"/>
    <w:rsid w:val="009D4B9B"/>
    <w:rsid w:val="009E3B6F"/>
    <w:rsid w:val="009E40B5"/>
    <w:rsid w:val="009E5CBF"/>
    <w:rsid w:val="009E7B72"/>
    <w:rsid w:val="009F2306"/>
    <w:rsid w:val="009F472A"/>
    <w:rsid w:val="00A001D5"/>
    <w:rsid w:val="00A01A26"/>
    <w:rsid w:val="00A05EB4"/>
    <w:rsid w:val="00A164E3"/>
    <w:rsid w:val="00A2156B"/>
    <w:rsid w:val="00A21906"/>
    <w:rsid w:val="00A2225A"/>
    <w:rsid w:val="00A240A6"/>
    <w:rsid w:val="00A24549"/>
    <w:rsid w:val="00A27914"/>
    <w:rsid w:val="00A323A2"/>
    <w:rsid w:val="00A323D0"/>
    <w:rsid w:val="00A358A0"/>
    <w:rsid w:val="00A3649A"/>
    <w:rsid w:val="00A401B8"/>
    <w:rsid w:val="00A42B23"/>
    <w:rsid w:val="00A501D5"/>
    <w:rsid w:val="00A52A4D"/>
    <w:rsid w:val="00A52A55"/>
    <w:rsid w:val="00A57537"/>
    <w:rsid w:val="00A62D88"/>
    <w:rsid w:val="00A6523E"/>
    <w:rsid w:val="00A668DF"/>
    <w:rsid w:val="00A66A9A"/>
    <w:rsid w:val="00A66BDE"/>
    <w:rsid w:val="00A66C39"/>
    <w:rsid w:val="00A76A20"/>
    <w:rsid w:val="00A80597"/>
    <w:rsid w:val="00A81A49"/>
    <w:rsid w:val="00A81E62"/>
    <w:rsid w:val="00A829B4"/>
    <w:rsid w:val="00A8386E"/>
    <w:rsid w:val="00A85E56"/>
    <w:rsid w:val="00A94142"/>
    <w:rsid w:val="00A94946"/>
    <w:rsid w:val="00A963CA"/>
    <w:rsid w:val="00A97666"/>
    <w:rsid w:val="00AA01B7"/>
    <w:rsid w:val="00AA35A6"/>
    <w:rsid w:val="00AA4168"/>
    <w:rsid w:val="00AA476F"/>
    <w:rsid w:val="00AA53D9"/>
    <w:rsid w:val="00AA727D"/>
    <w:rsid w:val="00AA746C"/>
    <w:rsid w:val="00AA7E52"/>
    <w:rsid w:val="00AB2BD2"/>
    <w:rsid w:val="00AC0C56"/>
    <w:rsid w:val="00AC10A6"/>
    <w:rsid w:val="00AC1717"/>
    <w:rsid w:val="00AC1D7F"/>
    <w:rsid w:val="00AC2050"/>
    <w:rsid w:val="00AC208E"/>
    <w:rsid w:val="00AC32AE"/>
    <w:rsid w:val="00AC3565"/>
    <w:rsid w:val="00AC7A12"/>
    <w:rsid w:val="00AD03EB"/>
    <w:rsid w:val="00AD536C"/>
    <w:rsid w:val="00AD53FC"/>
    <w:rsid w:val="00AE3DEC"/>
    <w:rsid w:val="00AE5B75"/>
    <w:rsid w:val="00AE7270"/>
    <w:rsid w:val="00AF116A"/>
    <w:rsid w:val="00AF201E"/>
    <w:rsid w:val="00AF7A11"/>
    <w:rsid w:val="00B0081B"/>
    <w:rsid w:val="00B02FB9"/>
    <w:rsid w:val="00B14110"/>
    <w:rsid w:val="00B158C4"/>
    <w:rsid w:val="00B161DD"/>
    <w:rsid w:val="00B17DE1"/>
    <w:rsid w:val="00B23F99"/>
    <w:rsid w:val="00B24E9F"/>
    <w:rsid w:val="00B3430E"/>
    <w:rsid w:val="00B34357"/>
    <w:rsid w:val="00B37124"/>
    <w:rsid w:val="00B426CF"/>
    <w:rsid w:val="00B43109"/>
    <w:rsid w:val="00B474B7"/>
    <w:rsid w:val="00B47BFA"/>
    <w:rsid w:val="00B50DD2"/>
    <w:rsid w:val="00B53F4E"/>
    <w:rsid w:val="00B5641C"/>
    <w:rsid w:val="00B56CCF"/>
    <w:rsid w:val="00B610D6"/>
    <w:rsid w:val="00B636F5"/>
    <w:rsid w:val="00B70C5B"/>
    <w:rsid w:val="00B753C5"/>
    <w:rsid w:val="00B759E6"/>
    <w:rsid w:val="00B8558A"/>
    <w:rsid w:val="00B90D65"/>
    <w:rsid w:val="00B91A9A"/>
    <w:rsid w:val="00BA005E"/>
    <w:rsid w:val="00BA1A2A"/>
    <w:rsid w:val="00BA670E"/>
    <w:rsid w:val="00BB25DA"/>
    <w:rsid w:val="00BB2E25"/>
    <w:rsid w:val="00BB561B"/>
    <w:rsid w:val="00BB772B"/>
    <w:rsid w:val="00BC1B18"/>
    <w:rsid w:val="00BC2EC7"/>
    <w:rsid w:val="00BC3129"/>
    <w:rsid w:val="00BC44D9"/>
    <w:rsid w:val="00BC5949"/>
    <w:rsid w:val="00BC5D21"/>
    <w:rsid w:val="00BC6D07"/>
    <w:rsid w:val="00BD0748"/>
    <w:rsid w:val="00BD1313"/>
    <w:rsid w:val="00BD245D"/>
    <w:rsid w:val="00BD2651"/>
    <w:rsid w:val="00BD3434"/>
    <w:rsid w:val="00BD4012"/>
    <w:rsid w:val="00BD6D0B"/>
    <w:rsid w:val="00BE19BD"/>
    <w:rsid w:val="00BE2A15"/>
    <w:rsid w:val="00BE3E55"/>
    <w:rsid w:val="00BF0B58"/>
    <w:rsid w:val="00BF130D"/>
    <w:rsid w:val="00BF3428"/>
    <w:rsid w:val="00BF3BA8"/>
    <w:rsid w:val="00BF50AE"/>
    <w:rsid w:val="00BF5AB2"/>
    <w:rsid w:val="00BF6478"/>
    <w:rsid w:val="00BF7113"/>
    <w:rsid w:val="00C02322"/>
    <w:rsid w:val="00C02578"/>
    <w:rsid w:val="00C02BDA"/>
    <w:rsid w:val="00C0456D"/>
    <w:rsid w:val="00C07E0C"/>
    <w:rsid w:val="00C102E1"/>
    <w:rsid w:val="00C142ED"/>
    <w:rsid w:val="00C14F8C"/>
    <w:rsid w:val="00C15A99"/>
    <w:rsid w:val="00C1659E"/>
    <w:rsid w:val="00C168F8"/>
    <w:rsid w:val="00C16C54"/>
    <w:rsid w:val="00C211FF"/>
    <w:rsid w:val="00C22CFC"/>
    <w:rsid w:val="00C2451B"/>
    <w:rsid w:val="00C25004"/>
    <w:rsid w:val="00C25063"/>
    <w:rsid w:val="00C30513"/>
    <w:rsid w:val="00C30856"/>
    <w:rsid w:val="00C33DE3"/>
    <w:rsid w:val="00C34E67"/>
    <w:rsid w:val="00C35D35"/>
    <w:rsid w:val="00C36729"/>
    <w:rsid w:val="00C36CD7"/>
    <w:rsid w:val="00C4524C"/>
    <w:rsid w:val="00C5275E"/>
    <w:rsid w:val="00C52B3E"/>
    <w:rsid w:val="00C531C7"/>
    <w:rsid w:val="00C56156"/>
    <w:rsid w:val="00C561E2"/>
    <w:rsid w:val="00C70BC4"/>
    <w:rsid w:val="00C74EDB"/>
    <w:rsid w:val="00C80FBE"/>
    <w:rsid w:val="00C8207F"/>
    <w:rsid w:val="00C85424"/>
    <w:rsid w:val="00C937FE"/>
    <w:rsid w:val="00C96BFA"/>
    <w:rsid w:val="00CA23A0"/>
    <w:rsid w:val="00CA2F60"/>
    <w:rsid w:val="00CA59CD"/>
    <w:rsid w:val="00CA5C0B"/>
    <w:rsid w:val="00CA7C06"/>
    <w:rsid w:val="00CB0561"/>
    <w:rsid w:val="00CB0C5C"/>
    <w:rsid w:val="00CC0417"/>
    <w:rsid w:val="00CC2231"/>
    <w:rsid w:val="00CC223D"/>
    <w:rsid w:val="00CC6DCE"/>
    <w:rsid w:val="00CD217A"/>
    <w:rsid w:val="00CD5B55"/>
    <w:rsid w:val="00CD6301"/>
    <w:rsid w:val="00CD67CA"/>
    <w:rsid w:val="00CE3EDE"/>
    <w:rsid w:val="00CE4741"/>
    <w:rsid w:val="00CF0ECE"/>
    <w:rsid w:val="00CF4008"/>
    <w:rsid w:val="00CF54BE"/>
    <w:rsid w:val="00D013A2"/>
    <w:rsid w:val="00D02827"/>
    <w:rsid w:val="00D03A81"/>
    <w:rsid w:val="00D067FF"/>
    <w:rsid w:val="00D11332"/>
    <w:rsid w:val="00D14AAD"/>
    <w:rsid w:val="00D15214"/>
    <w:rsid w:val="00D15B0F"/>
    <w:rsid w:val="00D16AE4"/>
    <w:rsid w:val="00D2177B"/>
    <w:rsid w:val="00D21AC7"/>
    <w:rsid w:val="00D22BA7"/>
    <w:rsid w:val="00D23E36"/>
    <w:rsid w:val="00D30E6B"/>
    <w:rsid w:val="00D32ABE"/>
    <w:rsid w:val="00D410A8"/>
    <w:rsid w:val="00D42204"/>
    <w:rsid w:val="00D473A8"/>
    <w:rsid w:val="00D50B9A"/>
    <w:rsid w:val="00D50F8A"/>
    <w:rsid w:val="00D553D1"/>
    <w:rsid w:val="00D55D61"/>
    <w:rsid w:val="00D56CE7"/>
    <w:rsid w:val="00D57166"/>
    <w:rsid w:val="00D57370"/>
    <w:rsid w:val="00D61946"/>
    <w:rsid w:val="00D72EA2"/>
    <w:rsid w:val="00D76155"/>
    <w:rsid w:val="00D76184"/>
    <w:rsid w:val="00D76B88"/>
    <w:rsid w:val="00D778B7"/>
    <w:rsid w:val="00D929CA"/>
    <w:rsid w:val="00D971C4"/>
    <w:rsid w:val="00D9789B"/>
    <w:rsid w:val="00DA229B"/>
    <w:rsid w:val="00DA4FF5"/>
    <w:rsid w:val="00DB00E2"/>
    <w:rsid w:val="00DB0956"/>
    <w:rsid w:val="00DB211A"/>
    <w:rsid w:val="00DB476D"/>
    <w:rsid w:val="00DB49F6"/>
    <w:rsid w:val="00DB5086"/>
    <w:rsid w:val="00DB5323"/>
    <w:rsid w:val="00DB6086"/>
    <w:rsid w:val="00DC4591"/>
    <w:rsid w:val="00DC4EF5"/>
    <w:rsid w:val="00DD224E"/>
    <w:rsid w:val="00DD258C"/>
    <w:rsid w:val="00DD2AE8"/>
    <w:rsid w:val="00DD3199"/>
    <w:rsid w:val="00DD40F9"/>
    <w:rsid w:val="00DD4374"/>
    <w:rsid w:val="00DD6702"/>
    <w:rsid w:val="00DE0120"/>
    <w:rsid w:val="00DE043C"/>
    <w:rsid w:val="00DE0BD6"/>
    <w:rsid w:val="00DE46E4"/>
    <w:rsid w:val="00DE4BA7"/>
    <w:rsid w:val="00DF3D02"/>
    <w:rsid w:val="00DF5C7E"/>
    <w:rsid w:val="00DF70AB"/>
    <w:rsid w:val="00E001ED"/>
    <w:rsid w:val="00E007DF"/>
    <w:rsid w:val="00E0106D"/>
    <w:rsid w:val="00E035B3"/>
    <w:rsid w:val="00E05E3E"/>
    <w:rsid w:val="00E061D3"/>
    <w:rsid w:val="00E13D43"/>
    <w:rsid w:val="00E13EBF"/>
    <w:rsid w:val="00E14183"/>
    <w:rsid w:val="00E14348"/>
    <w:rsid w:val="00E1722E"/>
    <w:rsid w:val="00E20396"/>
    <w:rsid w:val="00E20D9A"/>
    <w:rsid w:val="00E20FD4"/>
    <w:rsid w:val="00E25A0F"/>
    <w:rsid w:val="00E272EB"/>
    <w:rsid w:val="00E27AE0"/>
    <w:rsid w:val="00E30BB1"/>
    <w:rsid w:val="00E30FEC"/>
    <w:rsid w:val="00E32F47"/>
    <w:rsid w:val="00E3771B"/>
    <w:rsid w:val="00E42508"/>
    <w:rsid w:val="00E4539D"/>
    <w:rsid w:val="00E45F0A"/>
    <w:rsid w:val="00E46139"/>
    <w:rsid w:val="00E47993"/>
    <w:rsid w:val="00E535BE"/>
    <w:rsid w:val="00E55249"/>
    <w:rsid w:val="00E57E23"/>
    <w:rsid w:val="00E61E21"/>
    <w:rsid w:val="00E62F35"/>
    <w:rsid w:val="00E661D1"/>
    <w:rsid w:val="00E66EC0"/>
    <w:rsid w:val="00E74BA7"/>
    <w:rsid w:val="00E8399F"/>
    <w:rsid w:val="00E87F88"/>
    <w:rsid w:val="00E91DD9"/>
    <w:rsid w:val="00E92290"/>
    <w:rsid w:val="00E94A74"/>
    <w:rsid w:val="00E95A5D"/>
    <w:rsid w:val="00E96FD4"/>
    <w:rsid w:val="00E9765A"/>
    <w:rsid w:val="00EA168C"/>
    <w:rsid w:val="00EA245C"/>
    <w:rsid w:val="00EB25FA"/>
    <w:rsid w:val="00EB6DF8"/>
    <w:rsid w:val="00EC0558"/>
    <w:rsid w:val="00EC358C"/>
    <w:rsid w:val="00EC7767"/>
    <w:rsid w:val="00EC7938"/>
    <w:rsid w:val="00ED61C1"/>
    <w:rsid w:val="00EE5F79"/>
    <w:rsid w:val="00EE645C"/>
    <w:rsid w:val="00EE6E61"/>
    <w:rsid w:val="00EF1781"/>
    <w:rsid w:val="00EF58A6"/>
    <w:rsid w:val="00EF7922"/>
    <w:rsid w:val="00F0097C"/>
    <w:rsid w:val="00F00FA7"/>
    <w:rsid w:val="00F01244"/>
    <w:rsid w:val="00F01BC7"/>
    <w:rsid w:val="00F02941"/>
    <w:rsid w:val="00F05057"/>
    <w:rsid w:val="00F1213F"/>
    <w:rsid w:val="00F12B6E"/>
    <w:rsid w:val="00F13096"/>
    <w:rsid w:val="00F159FB"/>
    <w:rsid w:val="00F15D2D"/>
    <w:rsid w:val="00F26C5A"/>
    <w:rsid w:val="00F3147B"/>
    <w:rsid w:val="00F3428C"/>
    <w:rsid w:val="00F36213"/>
    <w:rsid w:val="00F375EF"/>
    <w:rsid w:val="00F4083B"/>
    <w:rsid w:val="00F40887"/>
    <w:rsid w:val="00F44663"/>
    <w:rsid w:val="00F4489B"/>
    <w:rsid w:val="00F44C1D"/>
    <w:rsid w:val="00F47357"/>
    <w:rsid w:val="00F51864"/>
    <w:rsid w:val="00F5223B"/>
    <w:rsid w:val="00F53C77"/>
    <w:rsid w:val="00F55DEE"/>
    <w:rsid w:val="00F57174"/>
    <w:rsid w:val="00F620E8"/>
    <w:rsid w:val="00F62486"/>
    <w:rsid w:val="00F62AAC"/>
    <w:rsid w:val="00F64859"/>
    <w:rsid w:val="00F64AE4"/>
    <w:rsid w:val="00F7076E"/>
    <w:rsid w:val="00F73572"/>
    <w:rsid w:val="00F74985"/>
    <w:rsid w:val="00F757C7"/>
    <w:rsid w:val="00F77502"/>
    <w:rsid w:val="00F77CEE"/>
    <w:rsid w:val="00F77EE7"/>
    <w:rsid w:val="00F87ED3"/>
    <w:rsid w:val="00F9067B"/>
    <w:rsid w:val="00F961FE"/>
    <w:rsid w:val="00FA126D"/>
    <w:rsid w:val="00FA2BB6"/>
    <w:rsid w:val="00FA39B3"/>
    <w:rsid w:val="00FA4116"/>
    <w:rsid w:val="00FB2576"/>
    <w:rsid w:val="00FB29A3"/>
    <w:rsid w:val="00FB3343"/>
    <w:rsid w:val="00FB51DD"/>
    <w:rsid w:val="00FB7D39"/>
    <w:rsid w:val="00FD0AE8"/>
    <w:rsid w:val="00FD21CE"/>
    <w:rsid w:val="00FD23F6"/>
    <w:rsid w:val="00FD3F28"/>
    <w:rsid w:val="00FD4DD4"/>
    <w:rsid w:val="00FD546D"/>
    <w:rsid w:val="00FE1B20"/>
    <w:rsid w:val="00FE38C5"/>
    <w:rsid w:val="00FE4C22"/>
    <w:rsid w:val="00FE76CC"/>
    <w:rsid w:val="00FF09E1"/>
    <w:rsid w:val="00FF108A"/>
    <w:rsid w:val="00FF1FBE"/>
    <w:rsid w:val="00FF4759"/>
    <w:rsid w:val="00FF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57"/>
  </w:style>
  <w:style w:type="paragraph" w:styleId="1">
    <w:name w:val="heading 1"/>
    <w:basedOn w:val="a"/>
    <w:next w:val="a"/>
    <w:link w:val="10"/>
    <w:qFormat/>
    <w:rsid w:val="00C35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404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0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5B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089"/>
  </w:style>
  <w:style w:type="paragraph" w:styleId="a7">
    <w:name w:val="footer"/>
    <w:basedOn w:val="a"/>
    <w:link w:val="a8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089"/>
  </w:style>
  <w:style w:type="character" w:customStyle="1" w:styleId="10">
    <w:name w:val="Заголовок 1 Знак"/>
    <w:basedOn w:val="a0"/>
    <w:link w:val="1"/>
    <w:rsid w:val="00C35D35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9">
    <w:name w:val="Normal (Web)"/>
    <w:basedOn w:val="a"/>
    <w:uiPriority w:val="99"/>
    <w:unhideWhenUsed/>
    <w:rsid w:val="007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66EC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F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BD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25004"/>
    <w:rPr>
      <w:color w:val="0000FF" w:themeColor="hyperlink"/>
      <w:u w:val="single"/>
    </w:rPr>
  </w:style>
  <w:style w:type="paragraph" w:styleId="ae">
    <w:name w:val="No Spacing"/>
    <w:uiPriority w:val="1"/>
    <w:qFormat/>
    <w:rsid w:val="0048204F"/>
    <w:pPr>
      <w:spacing w:after="0" w:line="240" w:lineRule="auto"/>
    </w:pPr>
    <w:rPr>
      <w:rFonts w:eastAsiaTheme="minorHAnsi"/>
      <w:lang w:eastAsia="en-US"/>
    </w:rPr>
  </w:style>
  <w:style w:type="character" w:styleId="af">
    <w:name w:val="FollowedHyperlink"/>
    <w:basedOn w:val="a0"/>
    <w:uiPriority w:val="99"/>
    <w:semiHidden/>
    <w:unhideWhenUsed/>
    <w:rsid w:val="00BA005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4D8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0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5B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089"/>
  </w:style>
  <w:style w:type="paragraph" w:styleId="a7">
    <w:name w:val="footer"/>
    <w:basedOn w:val="a"/>
    <w:link w:val="a8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089"/>
  </w:style>
  <w:style w:type="character" w:customStyle="1" w:styleId="10">
    <w:name w:val="Заголовок 1 Знак"/>
    <w:basedOn w:val="a0"/>
    <w:link w:val="1"/>
    <w:rsid w:val="00C35D35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9">
    <w:name w:val="Normal (Web)"/>
    <w:basedOn w:val="a"/>
    <w:uiPriority w:val="99"/>
    <w:unhideWhenUsed/>
    <w:rsid w:val="007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66EC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F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ddt_kamray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dt.kamray16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ddt.kamray1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76;&#1076;&#1090;&#1082;&#1072;&#1084;&#1077;&#1085;&#1089;&#1082;&#1086;&#1075;&#1086;&#1088;&#1072;&#1081;&#1086;&#1085;&#1072;.&#1088;&#1092;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2C98-2A40-4FEA-A207-F4B6E739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5010</TotalTime>
  <Pages>35</Pages>
  <Words>9971</Words>
  <Characters>56835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Пользователь</cp:lastModifiedBy>
  <cp:revision>643</cp:revision>
  <cp:lastPrinted>2024-03-25T07:56:00Z</cp:lastPrinted>
  <dcterms:created xsi:type="dcterms:W3CDTF">2020-03-18T06:48:00Z</dcterms:created>
  <dcterms:modified xsi:type="dcterms:W3CDTF">2024-03-28T12:01:00Z</dcterms:modified>
</cp:coreProperties>
</file>