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1B99" w:rsidRPr="00881158" w:rsidTr="00DF2E7C">
        <w:tc>
          <w:tcPr>
            <w:tcW w:w="4785" w:type="dxa"/>
          </w:tcPr>
          <w:p w:rsidR="00931B99" w:rsidRPr="00931B99" w:rsidRDefault="00931B99" w:rsidP="00DF2E7C">
            <w:pPr>
              <w:spacing w:after="0" w:line="240" w:lineRule="auto"/>
              <w:ind w:right="283"/>
              <w:rPr>
                <w:rFonts w:ascii="Times New Roman" w:eastAsia="Lucida Sans Unicode" w:hAnsi="Times New Roman" w:cs="Times New Roman"/>
              </w:rPr>
            </w:pPr>
            <w:r w:rsidRPr="00931B99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931B99" w:rsidRPr="00931B99" w:rsidRDefault="00931B99" w:rsidP="00DF2E7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931B99">
              <w:rPr>
                <w:rFonts w:ascii="Times New Roman" w:eastAsia="Calibri" w:hAnsi="Times New Roman" w:cs="Times New Roman"/>
              </w:rPr>
              <w:t>Председатель ПК</w:t>
            </w:r>
          </w:p>
          <w:p w:rsidR="00931B99" w:rsidRPr="00931B99" w:rsidRDefault="00D160F0" w:rsidP="00DF2E7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М.С. Останина</w:t>
            </w:r>
            <w:r w:rsidR="00931B99" w:rsidRPr="00931B99">
              <w:rPr>
                <w:rFonts w:ascii="Times New Roman" w:eastAsia="Calibri" w:hAnsi="Times New Roman" w:cs="Times New Roman"/>
              </w:rPr>
              <w:t>__________________</w:t>
            </w:r>
          </w:p>
          <w:p w:rsidR="00931B99" w:rsidRPr="00931B99" w:rsidRDefault="00C90713" w:rsidP="00DF2E7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№ 1 от </w:t>
            </w:r>
            <w:r w:rsidR="00D160F0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.08.202</w:t>
            </w:r>
            <w:r w:rsidR="00D160F0">
              <w:rPr>
                <w:rFonts w:ascii="Times New Roman" w:eastAsia="Calibri" w:hAnsi="Times New Roman" w:cs="Times New Roman"/>
              </w:rPr>
              <w:t>2</w:t>
            </w:r>
            <w:r w:rsidR="00931B99" w:rsidRPr="00931B99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931B99" w:rsidRPr="00931B99" w:rsidRDefault="00931B99" w:rsidP="00DF2E7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931B99" w:rsidRPr="00931B99" w:rsidRDefault="00931B99" w:rsidP="00DF2E7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931B99">
              <w:rPr>
                <w:rFonts w:ascii="Times New Roman" w:eastAsia="Calibri" w:hAnsi="Times New Roman" w:cs="Times New Roman"/>
              </w:rPr>
              <w:t xml:space="preserve">Рассмотрено на </w:t>
            </w:r>
            <w:r w:rsidR="000E7142">
              <w:rPr>
                <w:rFonts w:ascii="Times New Roman" w:eastAsia="Calibri" w:hAnsi="Times New Roman" w:cs="Times New Roman"/>
              </w:rPr>
              <w:t xml:space="preserve">общем </w:t>
            </w:r>
            <w:r w:rsidRPr="00931B99">
              <w:rPr>
                <w:rFonts w:ascii="Times New Roman" w:eastAsia="Calibri" w:hAnsi="Times New Roman" w:cs="Times New Roman"/>
              </w:rPr>
              <w:t xml:space="preserve">собрании </w:t>
            </w:r>
          </w:p>
          <w:p w:rsidR="00931B99" w:rsidRPr="00931B99" w:rsidRDefault="000E7142" w:rsidP="00DF2E7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работников</w:t>
            </w:r>
            <w:r w:rsidR="00931B99" w:rsidRPr="00931B99">
              <w:rPr>
                <w:rFonts w:ascii="Times New Roman" w:eastAsia="Calibri" w:hAnsi="Times New Roman" w:cs="Times New Roman"/>
              </w:rPr>
              <w:t xml:space="preserve"> МБОУ «Школа № 7»</w:t>
            </w:r>
          </w:p>
          <w:p w:rsidR="00931B99" w:rsidRPr="00931B99" w:rsidRDefault="00C90713" w:rsidP="00D160F0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 1</w:t>
            </w:r>
            <w:r w:rsidR="005159A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D160F0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.08.202</w:t>
            </w:r>
            <w:r w:rsidR="00D160F0">
              <w:rPr>
                <w:rFonts w:ascii="Times New Roman" w:eastAsia="Calibri" w:hAnsi="Times New Roman" w:cs="Times New Roman"/>
              </w:rPr>
              <w:t>2</w:t>
            </w:r>
            <w:r w:rsidR="00931B99" w:rsidRPr="00931B9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:rsidR="00931B99" w:rsidRDefault="00931B99" w:rsidP="00DF2E7C">
            <w:pPr>
              <w:spacing w:after="0" w:line="240" w:lineRule="auto"/>
              <w:ind w:left="35" w:right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Рассмотрено и одобрено</w:t>
            </w:r>
          </w:p>
          <w:p w:rsidR="00931B99" w:rsidRDefault="00931B99" w:rsidP="00DF2E7C">
            <w:pPr>
              <w:spacing w:after="0" w:line="240" w:lineRule="auto"/>
              <w:ind w:left="35" w:right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заседании педагогического совета</w:t>
            </w:r>
          </w:p>
          <w:p w:rsidR="00931B99" w:rsidRDefault="00C90713" w:rsidP="00DF2E7C">
            <w:pPr>
              <w:spacing w:after="0" w:line="240" w:lineRule="auto"/>
              <w:ind w:left="35" w:right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Протокол № </w:t>
            </w:r>
            <w:r w:rsidR="00D160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931B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 </w:t>
            </w:r>
            <w:r w:rsidR="00D160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.08.202</w:t>
            </w:r>
            <w:r w:rsidR="00D160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931B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  <w:p w:rsidR="00931B99" w:rsidRDefault="00931B99" w:rsidP="008E451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931B99" w:rsidRPr="00881158" w:rsidRDefault="00931B99" w:rsidP="00DF2E7C">
            <w:pPr>
              <w:spacing w:after="0" w:line="240" w:lineRule="auto"/>
              <w:ind w:left="35" w:right="283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Утверждаю</w:t>
            </w:r>
          </w:p>
          <w:p w:rsidR="00931B99" w:rsidRPr="00881158" w:rsidRDefault="00931B99" w:rsidP="00DF2E7C">
            <w:pPr>
              <w:spacing w:after="0" w:line="240" w:lineRule="auto"/>
              <w:ind w:left="35" w:right="283"/>
              <w:rPr>
                <w:rFonts w:ascii="Times New Roman" w:eastAsia="Calibri" w:hAnsi="Times New Roman" w:cs="Times New Roman"/>
              </w:rPr>
            </w:pPr>
            <w:r w:rsidRPr="00881158">
              <w:rPr>
                <w:rFonts w:ascii="Times New Roman" w:eastAsia="Calibri" w:hAnsi="Times New Roman" w:cs="Times New Roman"/>
              </w:rPr>
              <w:t xml:space="preserve">Директор МБОУ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881158">
              <w:rPr>
                <w:rFonts w:ascii="Times New Roman" w:eastAsia="Calibri" w:hAnsi="Times New Roman" w:cs="Times New Roman"/>
              </w:rPr>
              <w:t>Ш</w:t>
            </w:r>
            <w:r>
              <w:rPr>
                <w:rFonts w:ascii="Times New Roman" w:eastAsia="Calibri" w:hAnsi="Times New Roman" w:cs="Times New Roman"/>
              </w:rPr>
              <w:t>кола № 7»</w:t>
            </w:r>
          </w:p>
          <w:p w:rsidR="00931B99" w:rsidRPr="00881158" w:rsidRDefault="00931B99" w:rsidP="00DF2E7C">
            <w:pPr>
              <w:spacing w:after="0" w:line="240" w:lineRule="auto"/>
              <w:ind w:left="35" w:right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А.А. Лисовская</w:t>
            </w:r>
            <w:r w:rsidRPr="00881158">
              <w:rPr>
                <w:rFonts w:ascii="Times New Roman" w:eastAsia="Calibri" w:hAnsi="Times New Roman" w:cs="Times New Roman"/>
              </w:rPr>
              <w:t>__________________</w:t>
            </w:r>
          </w:p>
          <w:p w:rsidR="00931B99" w:rsidRPr="00881158" w:rsidRDefault="00DF2E7C" w:rsidP="00D160F0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№  </w:t>
            </w:r>
            <w:r w:rsidR="00D160F0">
              <w:rPr>
                <w:rFonts w:ascii="Times New Roman" w:eastAsia="Calibri" w:hAnsi="Times New Roman" w:cs="Times New Roman"/>
              </w:rPr>
              <w:t>358</w:t>
            </w:r>
            <w:r w:rsidR="00931B99" w:rsidRPr="00DF2E7C">
              <w:rPr>
                <w:rFonts w:ascii="Times New Roman" w:eastAsia="Calibri" w:hAnsi="Times New Roman" w:cs="Times New Roman"/>
              </w:rPr>
              <w:t xml:space="preserve"> о</w:t>
            </w:r>
            <w:r w:rsidR="00C90713">
              <w:rPr>
                <w:rFonts w:ascii="Times New Roman" w:eastAsia="Calibri" w:hAnsi="Times New Roman" w:cs="Times New Roman"/>
              </w:rPr>
              <w:t xml:space="preserve">т </w:t>
            </w:r>
            <w:r w:rsidR="00D160F0">
              <w:rPr>
                <w:rFonts w:ascii="Times New Roman" w:eastAsia="Calibri" w:hAnsi="Times New Roman" w:cs="Times New Roman"/>
              </w:rPr>
              <w:t>31</w:t>
            </w:r>
            <w:r w:rsidR="00931B99">
              <w:rPr>
                <w:rFonts w:ascii="Times New Roman" w:eastAsia="Calibri" w:hAnsi="Times New Roman" w:cs="Times New Roman"/>
              </w:rPr>
              <w:t>.</w:t>
            </w:r>
            <w:r w:rsidR="00931B99" w:rsidRPr="00931B99">
              <w:rPr>
                <w:rFonts w:ascii="Times New Roman" w:eastAsia="Calibri" w:hAnsi="Times New Roman" w:cs="Times New Roman"/>
              </w:rPr>
              <w:t>0</w:t>
            </w:r>
            <w:r w:rsidR="00C90713">
              <w:rPr>
                <w:rFonts w:ascii="Times New Roman" w:eastAsia="Calibri" w:hAnsi="Times New Roman" w:cs="Times New Roman"/>
              </w:rPr>
              <w:t>8.202</w:t>
            </w:r>
            <w:r w:rsidR="00D160F0">
              <w:rPr>
                <w:rFonts w:ascii="Times New Roman" w:eastAsia="Calibri" w:hAnsi="Times New Roman" w:cs="Times New Roman"/>
              </w:rPr>
              <w:t>2</w:t>
            </w:r>
            <w:r w:rsidR="00931B99" w:rsidRPr="00931B9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931B99" w:rsidRDefault="00931B99" w:rsidP="002172C5">
      <w:pPr>
        <w:pStyle w:val="ConsPlusNormal"/>
        <w:ind w:right="-6" w:firstLine="0"/>
        <w:jc w:val="both"/>
        <w:rPr>
          <w:rFonts w:ascii="Times New Roman" w:hAnsi="Times New Roman"/>
        </w:rPr>
      </w:pPr>
    </w:p>
    <w:p w:rsidR="00F2606A" w:rsidRDefault="00F2606A" w:rsidP="00F260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606A" w:rsidRDefault="00F2606A" w:rsidP="00F260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2606A" w:rsidRDefault="00F2606A" w:rsidP="00F260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ПРЕДОСТАВЛЕНИЯ</w:t>
      </w:r>
    </w:p>
    <w:p w:rsidR="00F2606A" w:rsidRDefault="00F2606A" w:rsidP="00F260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ПЛАТНЫХ ОБРАЗОВАТЕЛЬНЫХ УСЛУГ</w:t>
      </w:r>
    </w:p>
    <w:p w:rsidR="00F2606A" w:rsidRDefault="00F2606A" w:rsidP="00F2606A">
      <w:pPr>
        <w:pStyle w:val="a4"/>
        <w:rPr>
          <w:rFonts w:ascii="Times New Roman" w:hAnsi="Times New Roman"/>
          <w:sz w:val="28"/>
          <w:szCs w:val="28"/>
        </w:rPr>
      </w:pPr>
    </w:p>
    <w:p w:rsidR="00F809B1" w:rsidRDefault="00F809B1" w:rsidP="00F809B1">
      <w:pPr>
        <w:pStyle w:val="a4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4"/>
        </w:rPr>
      </w:pPr>
      <w:r w:rsidRPr="002172C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бщие положения</w:t>
      </w:r>
    </w:p>
    <w:p w:rsidR="00F809B1" w:rsidRDefault="00F2606A" w:rsidP="008E451A">
      <w:pPr>
        <w:pStyle w:val="a4"/>
        <w:numPr>
          <w:ilvl w:val="1"/>
          <w:numId w:val="2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150C0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="008E451A">
        <w:rPr>
          <w:rFonts w:ascii="Times New Roman" w:hAnsi="Times New Roman"/>
          <w:sz w:val="24"/>
          <w:szCs w:val="24"/>
        </w:rPr>
        <w:t xml:space="preserve">Гражданским кодексом Российской Федерации, </w:t>
      </w:r>
      <w:r w:rsidR="003150C0" w:rsidRPr="003150C0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 «Об образовании в Российской Федерации» (ред. </w:t>
      </w:r>
      <w:r w:rsidR="008E451A">
        <w:rPr>
          <w:rFonts w:ascii="Times New Roman" w:hAnsi="Times New Roman" w:cs="Times New Roman"/>
          <w:sz w:val="24"/>
          <w:szCs w:val="24"/>
        </w:rPr>
        <w:t>07.03.2018</w:t>
      </w:r>
      <w:r w:rsidR="003150C0" w:rsidRPr="003150C0">
        <w:rPr>
          <w:rFonts w:ascii="Times New Roman" w:hAnsi="Times New Roman" w:cs="Times New Roman"/>
          <w:sz w:val="24"/>
          <w:szCs w:val="24"/>
        </w:rPr>
        <w:t xml:space="preserve">), </w:t>
      </w:r>
      <w:r w:rsidR="006278D4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150C0" w:rsidRPr="003150C0">
        <w:rPr>
          <w:rFonts w:ascii="Times New Roman" w:hAnsi="Times New Roman" w:cs="Times New Roman"/>
          <w:sz w:val="24"/>
          <w:szCs w:val="24"/>
        </w:rPr>
        <w:t xml:space="preserve">Законом РФ от 07.02.1992 № 2300-1 «О защите прав потребителей» (ред. 01.05.2017), </w:t>
      </w:r>
      <w:r w:rsidR="00C90713" w:rsidRPr="00C90713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 w:rsidR="00C90713" w:rsidRPr="00C90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713" w:rsidRPr="00C90713">
        <w:rPr>
          <w:rFonts w:ascii="Times New Roman" w:hAnsi="Times New Roman" w:cs="Times New Roman"/>
          <w:sz w:val="24"/>
          <w:szCs w:val="24"/>
        </w:rPr>
        <w:t xml:space="preserve">Российской Федерации от 15 сентября 2020 г. № 1441 «Об утверждении Правил оказания </w:t>
      </w:r>
      <w:r w:rsidR="00D160F0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услуг», </w:t>
      </w:r>
      <w:r w:rsidR="009C6B9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Ростова-на-Дону № 900 от 12.08.2014 «Об утверждении методики расчета тарифов на платные образовательные услуги, предоставляемые муниципальными образовательными учреждениями города Ростова-на-Дону», </w:t>
      </w:r>
      <w:r w:rsidR="00A41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 города Ростова-на-Дону от 14.09.2012 г. № 785 «</w:t>
      </w:r>
      <w:r w:rsidR="00A415B1" w:rsidRPr="004C4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тарифов на платные образовательные услуги, предоставляемые муниципальными образовательными учреждениями Пролетарского района города Ростова-на-Дону</w:t>
      </w:r>
      <w:proofErr w:type="gramEnd"/>
      <w:r w:rsidR="00A41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415B1" w:rsidRPr="004C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15B1" w:rsidRPr="00A415B1">
        <w:rPr>
          <w:rFonts w:ascii="Times New Roman" w:hAnsi="Times New Roman" w:cs="Times New Roman"/>
          <w:sz w:val="24"/>
          <w:szCs w:val="24"/>
          <w:shd w:val="clear" w:color="auto" w:fill="FFFFFF"/>
        </w:rPr>
        <w:t>п. 27 введен постановлением Администрации г. Ростова н</w:t>
      </w:r>
      <w:proofErr w:type="gramStart"/>
      <w:r w:rsidR="00A415B1" w:rsidRPr="00A415B1">
        <w:rPr>
          <w:rFonts w:ascii="Times New Roman" w:hAnsi="Times New Roman" w:cs="Times New Roman"/>
          <w:sz w:val="24"/>
          <w:szCs w:val="24"/>
          <w:shd w:val="clear" w:color="auto" w:fill="FFFFFF"/>
        </w:rPr>
        <w:t>/Д</w:t>
      </w:r>
      <w:proofErr w:type="gramEnd"/>
      <w:r w:rsidR="00A415B1" w:rsidRPr="00A415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A415B1" w:rsidRPr="00A4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04.10.2016 №</w:t>
        </w:r>
        <w:r w:rsidR="00A4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A415B1" w:rsidRPr="00A4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1426</w:t>
        </w:r>
      </w:hyperlink>
      <w:r w:rsidR="00A415B1" w:rsidRPr="00A415B1">
        <w:rPr>
          <w:rFonts w:ascii="Times New Roman" w:hAnsi="Times New Roman" w:cs="Times New Roman"/>
          <w:sz w:val="24"/>
          <w:szCs w:val="24"/>
          <w:shd w:val="clear" w:color="auto" w:fill="FFFFFF"/>
        </w:rPr>
        <w:t>; в ред. постановления Администрации г. Ростова н/Д </w:t>
      </w:r>
      <w:hyperlink r:id="rId8" w:history="1">
        <w:r w:rsidR="00A4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от 16.11.2018 № </w:t>
        </w:r>
        <w:r w:rsidR="00A415B1" w:rsidRPr="00A4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1163</w:t>
        </w:r>
      </w:hyperlink>
      <w:r w:rsidR="00A415B1" w:rsidRPr="004C43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15B1" w:rsidRPr="00A415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6B9E">
        <w:rPr>
          <w:rFonts w:ascii="Times New Roman" w:hAnsi="Times New Roman" w:cs="Times New Roman"/>
          <w:sz w:val="24"/>
          <w:szCs w:val="24"/>
        </w:rPr>
        <w:t xml:space="preserve"> </w:t>
      </w:r>
      <w:r w:rsidR="00C90713" w:rsidRPr="00C90713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 организациям воспитания и  обучения, отдыха и оздоровления детей и молодежи» (утверждены постановлением Главного государственного санитарного врача России от 28.09.2020 г. № СП 2.4.3648-20)</w:t>
      </w:r>
      <w:r w:rsidR="003150C0" w:rsidRPr="003150C0">
        <w:rPr>
          <w:rFonts w:ascii="Times New Roman" w:hAnsi="Times New Roman" w:cs="Times New Roman"/>
          <w:sz w:val="24"/>
          <w:szCs w:val="24"/>
        </w:rPr>
        <w:t xml:space="preserve">, </w:t>
      </w:r>
      <w:r w:rsidRPr="003150C0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E649A4" w:rsidRPr="003150C0">
        <w:rPr>
          <w:rFonts w:ascii="Times New Roman" w:hAnsi="Times New Roman"/>
          <w:color w:val="000000"/>
          <w:sz w:val="24"/>
          <w:szCs w:val="24"/>
        </w:rPr>
        <w:t>школы</w:t>
      </w:r>
      <w:r w:rsidR="003150C0">
        <w:rPr>
          <w:rFonts w:ascii="Times New Roman" w:hAnsi="Times New Roman"/>
          <w:color w:val="000000"/>
          <w:sz w:val="24"/>
          <w:szCs w:val="24"/>
        </w:rPr>
        <w:t>,</w:t>
      </w:r>
      <w:r w:rsidRPr="003150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50C0">
        <w:rPr>
          <w:rFonts w:ascii="Times New Roman" w:hAnsi="Times New Roman"/>
          <w:sz w:val="24"/>
          <w:szCs w:val="24"/>
        </w:rPr>
        <w:t>устанавливает</w:t>
      </w:r>
      <w:r w:rsidRPr="002172C5">
        <w:rPr>
          <w:rFonts w:ascii="Times New Roman" w:hAnsi="Times New Roman"/>
          <w:sz w:val="24"/>
          <w:szCs w:val="24"/>
        </w:rPr>
        <w:t xml:space="preserve"> порядок предоставления </w:t>
      </w:r>
      <w:r w:rsidR="00E649A4">
        <w:rPr>
          <w:rFonts w:ascii="Times New Roman" w:hAnsi="Times New Roman"/>
          <w:sz w:val="24"/>
          <w:szCs w:val="24"/>
        </w:rPr>
        <w:t>школой</w:t>
      </w:r>
      <w:r w:rsidRPr="002172C5">
        <w:rPr>
          <w:rFonts w:ascii="Times New Roman" w:hAnsi="Times New Roman"/>
          <w:sz w:val="24"/>
          <w:szCs w:val="24"/>
        </w:rPr>
        <w:t xml:space="preserve"> платных образовательных услуг и регулирует правовые отношения между заказчиками образовательных услуг и исполнителями при оказании данных услуг.</w:t>
      </w:r>
    </w:p>
    <w:p w:rsidR="00F2606A" w:rsidRPr="00F809B1" w:rsidRDefault="00F2606A" w:rsidP="008E451A">
      <w:pPr>
        <w:pStyle w:val="a4"/>
        <w:numPr>
          <w:ilvl w:val="1"/>
          <w:numId w:val="2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09B1">
        <w:rPr>
          <w:rFonts w:ascii="Times New Roman" w:hAnsi="Times New Roman"/>
          <w:sz w:val="24"/>
          <w:szCs w:val="24"/>
        </w:rPr>
        <w:t>Основные цели и задачи по оказанию платных образовательных услуг.</w:t>
      </w:r>
    </w:p>
    <w:p w:rsidR="00F2606A" w:rsidRPr="002172C5" w:rsidRDefault="002172C5" w:rsidP="008E451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2606A" w:rsidRPr="002172C5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города Ростова-на-Дону «Школа № </w:t>
      </w:r>
      <w:r w:rsidR="00F2606A" w:rsidRPr="002172C5">
        <w:rPr>
          <w:rFonts w:ascii="Times New Roman" w:hAnsi="Times New Roman"/>
          <w:sz w:val="24"/>
          <w:szCs w:val="24"/>
        </w:rPr>
        <w:t xml:space="preserve">7 </w:t>
      </w:r>
      <w:r w:rsidR="00F2606A" w:rsidRPr="002172C5">
        <w:rPr>
          <w:rFonts w:ascii="Times New Roman" w:hAnsi="Times New Roman"/>
          <w:bCs/>
          <w:sz w:val="24"/>
          <w:szCs w:val="24"/>
        </w:rPr>
        <w:t xml:space="preserve">имени </w:t>
      </w:r>
      <w:r>
        <w:rPr>
          <w:rFonts w:ascii="Times New Roman" w:hAnsi="Times New Roman"/>
          <w:bCs/>
          <w:sz w:val="24"/>
          <w:szCs w:val="24"/>
        </w:rPr>
        <w:t xml:space="preserve">Береста Алексея Прокопьевича» </w:t>
      </w:r>
      <w:r w:rsidR="00F2606A" w:rsidRPr="002172C5">
        <w:rPr>
          <w:rFonts w:ascii="Times New Roman" w:hAnsi="Times New Roman"/>
          <w:sz w:val="24"/>
          <w:szCs w:val="24"/>
        </w:rPr>
        <w:t xml:space="preserve">(далее – Исполнитель) предоставляет платные образовательные услуги физическому лицу (далее Заказчику </w:t>
      </w:r>
      <w:r w:rsidR="00D53590">
        <w:rPr>
          <w:rFonts w:ascii="Times New Roman" w:hAnsi="Times New Roman"/>
          <w:sz w:val="24"/>
          <w:szCs w:val="24"/>
        </w:rPr>
        <w:t>–</w:t>
      </w:r>
      <w:r w:rsidR="00F2606A" w:rsidRPr="002172C5">
        <w:rPr>
          <w:rFonts w:ascii="Times New Roman" w:hAnsi="Times New Roman"/>
          <w:sz w:val="24"/>
          <w:szCs w:val="24"/>
        </w:rPr>
        <w:t xml:space="preserve"> родителю (законному представителю) несовершеннолетнего или Потребителю </w:t>
      </w:r>
      <w:r w:rsidR="00D53590">
        <w:rPr>
          <w:rFonts w:ascii="Times New Roman" w:hAnsi="Times New Roman"/>
          <w:sz w:val="24"/>
          <w:szCs w:val="24"/>
        </w:rPr>
        <w:t>–</w:t>
      </w:r>
      <w:r w:rsidR="00F2606A" w:rsidRPr="002172C5">
        <w:rPr>
          <w:rFonts w:ascii="Times New Roman" w:hAnsi="Times New Roman"/>
          <w:sz w:val="24"/>
          <w:szCs w:val="24"/>
        </w:rPr>
        <w:t xml:space="preserve"> несовершеннолетнему, достигшему 14-летнего возраста) в целях создания условий:</w:t>
      </w:r>
    </w:p>
    <w:p w:rsidR="00F2606A" w:rsidRPr="002172C5" w:rsidRDefault="00F2606A" w:rsidP="00F809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-всестороннего удовлетворения образовательных потребностей граждан;</w:t>
      </w:r>
    </w:p>
    <w:p w:rsidR="00F2606A" w:rsidRPr="002172C5" w:rsidRDefault="00F2606A" w:rsidP="00F809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-повышения качества жизни граждан;</w:t>
      </w:r>
    </w:p>
    <w:p w:rsidR="00F2606A" w:rsidRPr="002172C5" w:rsidRDefault="00F2606A" w:rsidP="00F809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-насыщения рынка образовательными услугами;</w:t>
      </w:r>
    </w:p>
    <w:p w:rsidR="00F2606A" w:rsidRPr="002172C5" w:rsidRDefault="00F2606A" w:rsidP="00F809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-улучшения качества образовательного процесса;</w:t>
      </w:r>
    </w:p>
    <w:p w:rsidR="00F2606A" w:rsidRPr="002172C5" w:rsidRDefault="00F2606A" w:rsidP="00F809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-более полного обеспечения права выбора граждан на образование;</w:t>
      </w:r>
    </w:p>
    <w:p w:rsidR="00F2606A" w:rsidRPr="002172C5" w:rsidRDefault="00F2606A" w:rsidP="00F809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-повышения профессионального мастерства педагогов;</w:t>
      </w:r>
    </w:p>
    <w:p w:rsidR="00F809B1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-привлечение в систему образования внебюджетных средств.</w:t>
      </w:r>
    </w:p>
    <w:p w:rsidR="008E451A" w:rsidRDefault="00F2606A" w:rsidP="002172C5">
      <w:pPr>
        <w:pStyle w:val="a4"/>
        <w:numPr>
          <w:ilvl w:val="1"/>
          <w:numId w:val="2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Платные образовательные услуги не могут быть оказаны взамен и в рамках основной образовательной деятельности, финансируемой из бюджета. В противном случае средства, заработанные посредством такой деятельности, изымаются учредителем в его бюджет.</w:t>
      </w:r>
    </w:p>
    <w:p w:rsidR="008E451A" w:rsidRDefault="00F2606A" w:rsidP="002172C5">
      <w:pPr>
        <w:pStyle w:val="a4"/>
        <w:numPr>
          <w:ilvl w:val="1"/>
          <w:numId w:val="2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E451A">
        <w:rPr>
          <w:rFonts w:ascii="Times New Roman" w:hAnsi="Times New Roman"/>
          <w:sz w:val="24"/>
          <w:szCs w:val="24"/>
        </w:rPr>
        <w:t>Основной правовой формой взаимоотношений между Заказчиком/Потребителем и Исполнителем платных образовательных услуг является гражданско-правовой договор (приложение 1).</w:t>
      </w:r>
    </w:p>
    <w:p w:rsidR="00F2606A" w:rsidRPr="008E451A" w:rsidRDefault="00F2606A" w:rsidP="002172C5">
      <w:pPr>
        <w:pStyle w:val="a4"/>
        <w:numPr>
          <w:ilvl w:val="1"/>
          <w:numId w:val="2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E451A">
        <w:rPr>
          <w:rFonts w:ascii="Times New Roman" w:hAnsi="Times New Roman"/>
          <w:sz w:val="24"/>
          <w:szCs w:val="24"/>
        </w:rPr>
        <w:lastRenderedPageBreak/>
        <w:t>Договор об оказании платных образовательных услуг может быть заключён в любой форме, предусмотренной гражданским законодательством Российской Федерации.</w:t>
      </w:r>
      <w:r w:rsidR="008E451A">
        <w:rPr>
          <w:rFonts w:ascii="Times New Roman" w:hAnsi="Times New Roman"/>
          <w:sz w:val="24"/>
          <w:szCs w:val="24"/>
        </w:rPr>
        <w:t xml:space="preserve"> </w:t>
      </w:r>
      <w:r w:rsidRPr="008E451A">
        <w:rPr>
          <w:rFonts w:ascii="Times New Roman" w:hAnsi="Times New Roman"/>
          <w:sz w:val="24"/>
          <w:szCs w:val="24"/>
        </w:rPr>
        <w:t>Договор устанавливает права и обязанности сторон по оплате, предоставлению и получению платных образовательных услуг, ответственность сторон за неисполнение обязательств и срок действия договора.</w:t>
      </w:r>
      <w:r w:rsidR="008E451A">
        <w:rPr>
          <w:rFonts w:ascii="Times New Roman" w:hAnsi="Times New Roman"/>
          <w:sz w:val="24"/>
          <w:szCs w:val="24"/>
        </w:rPr>
        <w:t xml:space="preserve"> </w:t>
      </w:r>
      <w:r w:rsidRPr="008E451A">
        <w:rPr>
          <w:rFonts w:ascii="Times New Roman" w:hAnsi="Times New Roman"/>
          <w:sz w:val="24"/>
          <w:szCs w:val="24"/>
        </w:rPr>
        <w:t>Условия договора, ухудшающие права Заказчика/Потребителя, по сравнению с положением, установленным законодательством или иными правовыми актами Российской Федерации в области защиты прав Потребителей, признаются недействительными.</w:t>
      </w:r>
      <w:r w:rsidR="008E451A">
        <w:rPr>
          <w:rFonts w:ascii="Times New Roman" w:hAnsi="Times New Roman"/>
          <w:sz w:val="24"/>
          <w:szCs w:val="24"/>
        </w:rPr>
        <w:t xml:space="preserve"> </w:t>
      </w:r>
      <w:r w:rsidRPr="008E451A">
        <w:rPr>
          <w:rFonts w:ascii="Times New Roman" w:hAnsi="Times New Roman"/>
          <w:sz w:val="24"/>
          <w:szCs w:val="24"/>
        </w:rPr>
        <w:t>Порядок заключения, исполнения и обеспечения договора на предоставление платных образовательных услуг регулируется гражданским законодательством Российской Федерации.</w:t>
      </w:r>
    </w:p>
    <w:p w:rsidR="002172C5" w:rsidRDefault="00F2606A" w:rsidP="003D71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72C5">
        <w:rPr>
          <w:rFonts w:ascii="Times New Roman" w:hAnsi="Times New Roman"/>
          <w:b/>
          <w:sz w:val="24"/>
          <w:szCs w:val="24"/>
        </w:rPr>
        <w:t xml:space="preserve">2. </w:t>
      </w:r>
      <w:r w:rsidR="002172C5">
        <w:rPr>
          <w:rFonts w:ascii="Times New Roman" w:hAnsi="Times New Roman"/>
          <w:b/>
          <w:sz w:val="24"/>
          <w:szCs w:val="24"/>
        </w:rPr>
        <w:t>Организация деятельности по оказанию платных образовательных услуг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2.1. Классификация платных образовательных услуг.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Платные образовательные услуги подразделяются на образовательные, разви</w:t>
      </w:r>
      <w:r w:rsidR="002172C5">
        <w:rPr>
          <w:rFonts w:ascii="Times New Roman" w:hAnsi="Times New Roman"/>
          <w:sz w:val="24"/>
          <w:szCs w:val="24"/>
        </w:rPr>
        <w:t xml:space="preserve">вающие и оздоровительные услуги </w:t>
      </w:r>
      <w:r w:rsidRPr="002172C5">
        <w:rPr>
          <w:rFonts w:ascii="Times New Roman" w:hAnsi="Times New Roman"/>
          <w:sz w:val="24"/>
          <w:szCs w:val="24"/>
        </w:rPr>
        <w:t>(пр</w:t>
      </w:r>
      <w:r w:rsidR="002172C5">
        <w:rPr>
          <w:rFonts w:ascii="Times New Roman" w:hAnsi="Times New Roman"/>
          <w:sz w:val="24"/>
          <w:szCs w:val="24"/>
        </w:rPr>
        <w:t>ограммы художественно-эстетической, физкультурно-спортивной, эколого-биологической, военно-патриотической, естественнонаучной</w:t>
      </w:r>
      <w:r w:rsidRPr="002172C5">
        <w:rPr>
          <w:rFonts w:ascii="Times New Roman" w:hAnsi="Times New Roman"/>
          <w:sz w:val="24"/>
          <w:szCs w:val="24"/>
        </w:rPr>
        <w:t xml:space="preserve"> направленности</w:t>
      </w:r>
      <w:r w:rsidR="00527AC4">
        <w:rPr>
          <w:rFonts w:ascii="Times New Roman" w:hAnsi="Times New Roman"/>
          <w:sz w:val="24"/>
          <w:szCs w:val="24"/>
        </w:rPr>
        <w:t>)</w:t>
      </w:r>
      <w:r w:rsidRPr="002172C5">
        <w:rPr>
          <w:rFonts w:ascii="Times New Roman" w:hAnsi="Times New Roman"/>
          <w:sz w:val="24"/>
          <w:szCs w:val="24"/>
        </w:rPr>
        <w:t>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2.1.1. Образовательные услуги:</w:t>
      </w:r>
    </w:p>
    <w:p w:rsidR="00F2606A" w:rsidRPr="002172C5" w:rsidRDefault="00F2606A" w:rsidP="0021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изучение специальных дисциплин сверх часов и сверх программ по данной дисциплине, предусмотренной учебным планом;</w:t>
      </w:r>
    </w:p>
    <w:p w:rsidR="00F2606A" w:rsidRPr="002172C5" w:rsidRDefault="00F2606A" w:rsidP="0021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различные курсы: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-по углубленному изучению отдельных предметов;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-по изучению иностранных языков;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-по освоению персонального компьютера; и др.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-создание групп по адаптации детей к условиям школьной жизни (до поступления в школу);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-создание групп для детей, работающих в </w:t>
      </w:r>
      <w:proofErr w:type="gramStart"/>
      <w:r w:rsidRPr="002172C5">
        <w:rPr>
          <w:rFonts w:ascii="Times New Roman" w:hAnsi="Times New Roman"/>
          <w:sz w:val="24"/>
          <w:szCs w:val="24"/>
        </w:rPr>
        <w:t>режиме полного дня</w:t>
      </w:r>
      <w:proofErr w:type="gramEnd"/>
      <w:r w:rsidRPr="002172C5">
        <w:rPr>
          <w:rFonts w:ascii="Times New Roman" w:hAnsi="Times New Roman"/>
          <w:sz w:val="24"/>
          <w:szCs w:val="24"/>
        </w:rPr>
        <w:t>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-индивидуальное и семейное консультирование родителей (законных представ</w:t>
      </w:r>
      <w:r w:rsidR="002172C5">
        <w:rPr>
          <w:rFonts w:ascii="Times New Roman" w:hAnsi="Times New Roman"/>
          <w:sz w:val="24"/>
          <w:szCs w:val="24"/>
        </w:rPr>
        <w:t>ителей) психологической службой и др.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2.1.2. Развивающие услуги:</w:t>
      </w:r>
    </w:p>
    <w:p w:rsidR="00F2606A" w:rsidRPr="002172C5" w:rsidRDefault="00F2606A" w:rsidP="002172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различные кружки по обучению:</w:t>
      </w:r>
    </w:p>
    <w:p w:rsidR="00F2606A" w:rsidRPr="002172C5" w:rsidRDefault="002172C5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606A" w:rsidRPr="002172C5">
        <w:rPr>
          <w:rFonts w:ascii="Times New Roman" w:hAnsi="Times New Roman"/>
          <w:sz w:val="24"/>
          <w:szCs w:val="24"/>
        </w:rPr>
        <w:t>компьютерным технологиям;</w:t>
      </w:r>
    </w:p>
    <w:p w:rsidR="00F2606A" w:rsidRPr="002172C5" w:rsidRDefault="002172C5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606A" w:rsidRPr="002172C5">
        <w:rPr>
          <w:rFonts w:ascii="Times New Roman" w:hAnsi="Times New Roman"/>
          <w:sz w:val="24"/>
          <w:szCs w:val="24"/>
        </w:rPr>
        <w:t>кройке и шитью, вязанию, домоводству;</w:t>
      </w:r>
    </w:p>
    <w:p w:rsidR="00F2606A" w:rsidRPr="00F414E6" w:rsidRDefault="00F2606A" w:rsidP="002172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172C5">
        <w:rPr>
          <w:rFonts w:ascii="Times New Roman" w:hAnsi="Times New Roman"/>
          <w:sz w:val="24"/>
          <w:szCs w:val="24"/>
        </w:rPr>
        <w:t>создание студий, групп, факультативов, работающих по программам дополнительного образования для детей;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F414E6">
        <w:rPr>
          <w:rFonts w:ascii="Times New Roman" w:hAnsi="Times New Roman"/>
          <w:sz w:val="24"/>
          <w:szCs w:val="24"/>
        </w:rPr>
        <w:t>по обучению живописи, графике, скульптуре, народным промыслам, танцам, вокалу;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F414E6">
        <w:rPr>
          <w:rFonts w:ascii="Times New Roman" w:hAnsi="Times New Roman"/>
          <w:sz w:val="24"/>
          <w:szCs w:val="24"/>
        </w:rPr>
        <w:t>по изучению истории мировой культуры.</w:t>
      </w:r>
      <w:proofErr w:type="gramEnd"/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2.1.3. Оздоровительные услуги:</w:t>
      </w:r>
    </w:p>
    <w:p w:rsidR="00F2606A" w:rsidRPr="002172C5" w:rsidRDefault="00F414E6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606A" w:rsidRPr="002172C5">
        <w:rPr>
          <w:rFonts w:ascii="Times New Roman" w:hAnsi="Times New Roman"/>
          <w:sz w:val="24"/>
          <w:szCs w:val="24"/>
        </w:rPr>
        <w:t>создание различных спортивных секций, групп по укреплению здоровья (по гимнастике,  аэробике, ритмик</w:t>
      </w:r>
      <w:r>
        <w:rPr>
          <w:rFonts w:ascii="Times New Roman" w:hAnsi="Times New Roman"/>
          <w:sz w:val="24"/>
          <w:szCs w:val="24"/>
        </w:rPr>
        <w:t>е, по общефизической подготовке).</w:t>
      </w:r>
      <w:r w:rsidR="00F2606A" w:rsidRPr="002172C5">
        <w:rPr>
          <w:rFonts w:ascii="Times New Roman" w:hAnsi="Times New Roman"/>
          <w:sz w:val="24"/>
          <w:szCs w:val="24"/>
        </w:rPr>
        <w:t xml:space="preserve">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2.2. Услуги, оказываемые в рамках основных образовательных программ и государственных образовательных стандартов, согласно статусу </w:t>
      </w:r>
      <w:r w:rsidR="00F414E6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>, направленные на совершенствование образовательного процесса при наличии имеющихся условий и средств, не рассматриваются как платные образовательные услуги и привлечение на эти цели средств Заказчика/Потребителя не допускается. К таким услугам относятся:</w:t>
      </w:r>
    </w:p>
    <w:p w:rsidR="00F2606A" w:rsidRPr="002172C5" w:rsidRDefault="00F414E6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606A" w:rsidRPr="002172C5">
        <w:rPr>
          <w:rFonts w:ascii="Times New Roman" w:hAnsi="Times New Roman"/>
          <w:sz w:val="24"/>
          <w:szCs w:val="24"/>
        </w:rPr>
        <w:t>снижение наполняемости классов</w:t>
      </w:r>
      <w:r w:rsidR="006B1F63">
        <w:rPr>
          <w:rFonts w:ascii="Times New Roman" w:hAnsi="Times New Roman"/>
          <w:sz w:val="24"/>
          <w:szCs w:val="24"/>
        </w:rPr>
        <w:t xml:space="preserve"> </w:t>
      </w:r>
      <w:r w:rsidR="00F2606A" w:rsidRPr="002172C5">
        <w:rPr>
          <w:rFonts w:ascii="Times New Roman" w:hAnsi="Times New Roman"/>
          <w:sz w:val="24"/>
          <w:szCs w:val="24"/>
        </w:rPr>
        <w:t>(групп);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-деление на подгруппы против установленных норм;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-сдача экзаменов в порядке экстерната;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-дополнительные занятия с </w:t>
      </w:r>
      <w:proofErr w:type="gramStart"/>
      <w:r w:rsidRPr="002172C5">
        <w:rPr>
          <w:rFonts w:ascii="Times New Roman" w:hAnsi="Times New Roman"/>
          <w:sz w:val="24"/>
          <w:szCs w:val="24"/>
        </w:rPr>
        <w:t>неуспевающими</w:t>
      </w:r>
      <w:proofErr w:type="gramEnd"/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обучающимися;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2.3.</w:t>
      </w:r>
      <w:r w:rsidR="00F414E6">
        <w:rPr>
          <w:rFonts w:ascii="Times New Roman" w:hAnsi="Times New Roman"/>
          <w:sz w:val="24"/>
          <w:szCs w:val="24"/>
        </w:rPr>
        <w:t xml:space="preserve">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Заказчики/Потребители вправе отказаться от предложенных платных</w:t>
      </w:r>
      <w:r w:rsidR="00527AC4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образовательных услуг. Отказ обучающихся или родителей (законных представителей) от предлагаемых платных образовательных услуг не может быть причиной уменьшения учащемуся объема предоставляемых Исполнителем основных образовательных услуг.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2.4.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</w:t>
      </w:r>
      <w:r w:rsidRPr="002172C5">
        <w:rPr>
          <w:rFonts w:ascii="Times New Roman" w:hAnsi="Times New Roman"/>
          <w:sz w:val="24"/>
          <w:szCs w:val="24"/>
        </w:rPr>
        <w:lastRenderedPageBreak/>
        <w:t>могут быть выше, чем это предусмотрено государственными образовательными стандартами.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2.5.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Право на предоставление платных образовательных услуг.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2.5.1.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Возможность предоставления платных </w:t>
      </w:r>
      <w:r w:rsidR="00527AC4">
        <w:rPr>
          <w:rFonts w:ascii="Times New Roman" w:hAnsi="Times New Roman"/>
          <w:sz w:val="24"/>
          <w:szCs w:val="24"/>
        </w:rPr>
        <w:t xml:space="preserve">образовательных </w:t>
      </w:r>
      <w:r w:rsidRPr="002172C5">
        <w:rPr>
          <w:rFonts w:ascii="Times New Roman" w:hAnsi="Times New Roman"/>
          <w:sz w:val="24"/>
          <w:szCs w:val="24"/>
        </w:rPr>
        <w:t xml:space="preserve">услуг предусматривается Уставом </w:t>
      </w:r>
      <w:r w:rsidR="00F414E6">
        <w:rPr>
          <w:rFonts w:ascii="Times New Roman" w:hAnsi="Times New Roman"/>
          <w:sz w:val="24"/>
          <w:szCs w:val="24"/>
        </w:rPr>
        <w:t>школы.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2.5.2.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Исполнитель</w:t>
      </w:r>
      <w:r w:rsidRPr="002172C5">
        <w:rPr>
          <w:rFonts w:ascii="Times New Roman" w:hAnsi="Times New Roman"/>
          <w:color w:val="000000"/>
          <w:sz w:val="24"/>
          <w:szCs w:val="24"/>
        </w:rPr>
        <w:t xml:space="preserve">, имеющий лицензию на </w:t>
      </w:r>
      <w:proofErr w:type="gramStart"/>
      <w:r w:rsidRPr="002172C5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2172C5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может осуществлять образовательную деятельность в виде оказания платных</w:t>
      </w:r>
      <w:r w:rsidR="00527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72C5">
        <w:rPr>
          <w:rFonts w:ascii="Times New Roman" w:hAnsi="Times New Roman"/>
          <w:color w:val="000000"/>
          <w:sz w:val="24"/>
          <w:szCs w:val="24"/>
        </w:rPr>
        <w:t xml:space="preserve"> образовательных услуг, не сопровождающихся итоговой аттестацией и выдачей документов об образовании и (или) квалификации, без получения дополнительных лицензий.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2.5.3</w:t>
      </w:r>
      <w:r w:rsidR="00F414E6">
        <w:rPr>
          <w:rFonts w:ascii="Times New Roman" w:hAnsi="Times New Roman"/>
          <w:sz w:val="24"/>
          <w:szCs w:val="24"/>
        </w:rPr>
        <w:t xml:space="preserve">. </w:t>
      </w:r>
      <w:r w:rsidRPr="002172C5">
        <w:rPr>
          <w:rFonts w:ascii="Times New Roman" w:hAnsi="Times New Roman"/>
          <w:sz w:val="24"/>
          <w:szCs w:val="24"/>
        </w:rPr>
        <w:t>Лицензирование деятельности по оказанию платных образовательных услуг осуществляется в порядке, предусмотренном законодательством Российской Федерации.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2.5.4.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При предоставлении платных образовательных услуг сохраняется установленный режим работы Исполнителя.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2.6</w:t>
      </w:r>
      <w:r w:rsidR="00F414E6">
        <w:rPr>
          <w:rFonts w:ascii="Times New Roman" w:hAnsi="Times New Roman"/>
          <w:sz w:val="24"/>
          <w:szCs w:val="24"/>
        </w:rPr>
        <w:t xml:space="preserve">. </w:t>
      </w:r>
      <w:r w:rsidRPr="002172C5">
        <w:rPr>
          <w:rFonts w:ascii="Times New Roman" w:hAnsi="Times New Roman"/>
          <w:sz w:val="24"/>
          <w:szCs w:val="24"/>
        </w:rPr>
        <w:t>Обязанности Исполнителя.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Для организации платных образовательных услуг Исполнитель обязан: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2.6.1.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Изучить спрос в платных образовательных услугах и определить предполагаемый контингент обучающихся и воспитанников.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2.6.2.Создать условия для предоставления платных образовательных услуг с учетом требований по охране и безопасности здоровья обучающихся и воспитанников.</w:t>
      </w:r>
    </w:p>
    <w:p w:rsidR="00F2606A" w:rsidRPr="002172C5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</w:t>
      </w:r>
      <w:r w:rsidR="00F2606A" w:rsidRPr="002172C5">
        <w:rPr>
          <w:rFonts w:ascii="Times New Roman" w:hAnsi="Times New Roman"/>
          <w:sz w:val="24"/>
          <w:szCs w:val="24"/>
        </w:rPr>
        <w:t>.Разработать положение об организации платных образовательных услуг и распределении полученного дохода от внебюджетной деятельности;</w:t>
      </w:r>
    </w:p>
    <w:p w:rsidR="00F2606A" w:rsidRPr="002172C5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2.6.4</w:t>
      </w:r>
      <w:r w:rsidR="00F2606A" w:rsidRPr="002172C5">
        <w:rPr>
          <w:rFonts w:ascii="Times New Roman" w:hAnsi="Times New Roman"/>
          <w:sz w:val="24"/>
          <w:szCs w:val="24"/>
        </w:rPr>
        <w:t xml:space="preserve">.Ежегодно издавать приказы об организации работы </w:t>
      </w:r>
      <w:r w:rsidR="00F414E6">
        <w:rPr>
          <w:rFonts w:ascii="Times New Roman" w:hAnsi="Times New Roman"/>
          <w:sz w:val="24"/>
          <w:szCs w:val="24"/>
        </w:rPr>
        <w:t>школы</w:t>
      </w:r>
      <w:r w:rsidR="00F2606A" w:rsidRPr="002172C5">
        <w:rPr>
          <w:rFonts w:ascii="Times New Roman" w:hAnsi="Times New Roman"/>
          <w:sz w:val="24"/>
          <w:szCs w:val="24"/>
        </w:rPr>
        <w:t xml:space="preserve"> по оказанию платных</w:t>
      </w:r>
      <w:r w:rsidRPr="00A50E5B">
        <w:rPr>
          <w:rFonts w:ascii="Times New Roman" w:hAnsi="Times New Roman"/>
          <w:sz w:val="24"/>
          <w:szCs w:val="24"/>
        </w:rPr>
        <w:t xml:space="preserve"> </w:t>
      </w:r>
      <w:r w:rsidR="00F2606A" w:rsidRPr="002172C5">
        <w:rPr>
          <w:rFonts w:ascii="Times New Roman" w:hAnsi="Times New Roman"/>
          <w:sz w:val="24"/>
          <w:szCs w:val="24"/>
        </w:rPr>
        <w:t>образовательных услуг.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="00F2606A" w:rsidRPr="002172C5">
        <w:rPr>
          <w:rFonts w:ascii="Times New Roman" w:hAnsi="Times New Roman"/>
          <w:sz w:val="24"/>
          <w:szCs w:val="24"/>
        </w:rPr>
        <w:t>Приказы по организации платных услуг предусматривают: штатное расписание, ставки работников, занятых оказанием платных услуг, график их работы, учебный план и расписание занятий, смету затрат на проведение платных образовательных услуг.</w:t>
      </w:r>
    </w:p>
    <w:p w:rsidR="00F2606A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649A4">
        <w:rPr>
          <w:rFonts w:ascii="Times New Roman" w:hAnsi="Times New Roman"/>
          <w:sz w:val="24"/>
          <w:szCs w:val="24"/>
        </w:rPr>
        <w:t>2.</w:t>
      </w:r>
      <w:r w:rsidR="00A50E5B">
        <w:rPr>
          <w:rFonts w:ascii="Times New Roman" w:hAnsi="Times New Roman"/>
          <w:sz w:val="24"/>
          <w:szCs w:val="24"/>
        </w:rPr>
        <w:t>6.5</w:t>
      </w:r>
      <w:r w:rsidRPr="00E649A4">
        <w:rPr>
          <w:rFonts w:ascii="Times New Roman" w:hAnsi="Times New Roman"/>
          <w:sz w:val="24"/>
          <w:szCs w:val="24"/>
        </w:rPr>
        <w:t>.Каждому педагогическому работнику школы присваивается индивидуальный коэффициент почасовой  оплаты труда педагогов от 1 до 3 по следующим критериям:</w:t>
      </w:r>
    </w:p>
    <w:p w:rsidR="00DE4D95" w:rsidRDefault="00DE4D95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DE4D95" w:rsidTr="00DE4D95">
        <w:tc>
          <w:tcPr>
            <w:tcW w:w="7338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33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Размер коэффициента</w:t>
            </w:r>
          </w:p>
        </w:tc>
      </w:tr>
      <w:tr w:rsidR="00DE4D95" w:rsidTr="00DE4D95">
        <w:tc>
          <w:tcPr>
            <w:tcW w:w="7338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За уровень образования:</w:t>
            </w:r>
          </w:p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69623F" w:rsidRPr="009B56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564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69623F" w:rsidRPr="009B56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56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233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D95" w:rsidTr="00DE4D95">
        <w:tc>
          <w:tcPr>
            <w:tcW w:w="7338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За наличие квалификационной категории:</w:t>
            </w:r>
          </w:p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69623F" w:rsidRPr="009B56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B5642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69623F" w:rsidRPr="009B56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B564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33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4F" w:rsidRPr="009B5642" w:rsidRDefault="00EF0F4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EF0F4F" w:rsidRPr="009B5642" w:rsidRDefault="00EF0F4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D95" w:rsidTr="00DE4D95">
        <w:tc>
          <w:tcPr>
            <w:tcW w:w="7338" w:type="dxa"/>
          </w:tcPr>
          <w:p w:rsidR="00DE4D95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За выслугу лет (стаж работы в бюджетных и автономных образовательных учреждениях):</w:t>
            </w: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от 1 до 5 лет</w:t>
            </w: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от 5 до 10 лет</w:t>
            </w: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от 10 и выше</w:t>
            </w:r>
          </w:p>
        </w:tc>
        <w:tc>
          <w:tcPr>
            <w:tcW w:w="2233" w:type="dxa"/>
          </w:tcPr>
          <w:p w:rsidR="00DE4D95" w:rsidRPr="009B5642" w:rsidRDefault="00DE4D95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623F" w:rsidRPr="009B5642" w:rsidRDefault="0069623F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590" w:rsidTr="00DE4D95">
        <w:tc>
          <w:tcPr>
            <w:tcW w:w="7338" w:type="dxa"/>
          </w:tcPr>
          <w:p w:rsidR="00D53590" w:rsidRPr="009B5642" w:rsidRDefault="00D53590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233" w:type="dxa"/>
          </w:tcPr>
          <w:p w:rsidR="00D53590" w:rsidRPr="009B5642" w:rsidRDefault="00D53590" w:rsidP="002172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D95" w:rsidRPr="00E649A4" w:rsidRDefault="00DE4D95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606A" w:rsidRPr="00E649A4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</w:t>
      </w:r>
      <w:r w:rsidR="00F2606A" w:rsidRPr="00E649A4">
        <w:rPr>
          <w:rFonts w:ascii="Times New Roman" w:hAnsi="Times New Roman"/>
          <w:sz w:val="24"/>
          <w:szCs w:val="24"/>
        </w:rPr>
        <w:t>.</w:t>
      </w:r>
      <w:r w:rsidR="00F414E6" w:rsidRPr="00E649A4">
        <w:rPr>
          <w:rFonts w:ascii="Times New Roman" w:hAnsi="Times New Roman"/>
          <w:sz w:val="24"/>
          <w:szCs w:val="24"/>
        </w:rPr>
        <w:t xml:space="preserve"> </w:t>
      </w:r>
      <w:r w:rsidR="00F2606A" w:rsidRPr="00E649A4">
        <w:rPr>
          <w:rFonts w:ascii="Times New Roman" w:hAnsi="Times New Roman"/>
          <w:sz w:val="24"/>
          <w:szCs w:val="24"/>
        </w:rPr>
        <w:t>Заключить договор с Заказчиком/Потребителем на предоставление платных образовательных услуг (далее именуется — договор).</w:t>
      </w:r>
    </w:p>
    <w:p w:rsidR="00F2606A" w:rsidRPr="00E649A4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2.6.7</w:t>
      </w:r>
      <w:r w:rsidR="00F2606A" w:rsidRPr="00E649A4">
        <w:rPr>
          <w:rFonts w:ascii="Times New Roman" w:hAnsi="Times New Roman"/>
          <w:sz w:val="24"/>
          <w:szCs w:val="24"/>
        </w:rPr>
        <w:t>.</w:t>
      </w:r>
      <w:r w:rsidR="00F414E6" w:rsidRPr="00E649A4">
        <w:rPr>
          <w:rFonts w:ascii="Times New Roman" w:hAnsi="Times New Roman"/>
          <w:sz w:val="24"/>
          <w:szCs w:val="24"/>
        </w:rPr>
        <w:t xml:space="preserve"> </w:t>
      </w:r>
      <w:r w:rsidR="00F2606A" w:rsidRPr="00E649A4">
        <w:rPr>
          <w:rFonts w:ascii="Times New Roman" w:hAnsi="Times New Roman"/>
          <w:sz w:val="24"/>
          <w:szCs w:val="24"/>
        </w:rPr>
        <w:t>Обеспечить кадровый состав и заключить трудовые соглашения со специалистами на выполнение платных образовательных услуг.</w:t>
      </w:r>
    </w:p>
    <w:p w:rsidR="00F2606A" w:rsidRPr="00E649A4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2.6.8</w:t>
      </w:r>
      <w:r w:rsidR="00F2606A" w:rsidRPr="00E649A4">
        <w:rPr>
          <w:rFonts w:ascii="Times New Roman" w:hAnsi="Times New Roman"/>
          <w:sz w:val="24"/>
          <w:szCs w:val="24"/>
        </w:rPr>
        <w:t>.</w:t>
      </w:r>
      <w:r w:rsidR="00F414E6" w:rsidRPr="00E649A4">
        <w:rPr>
          <w:rFonts w:ascii="Times New Roman" w:hAnsi="Times New Roman"/>
          <w:sz w:val="24"/>
          <w:szCs w:val="24"/>
        </w:rPr>
        <w:t xml:space="preserve"> </w:t>
      </w:r>
      <w:r w:rsidR="00F2606A" w:rsidRPr="00E649A4">
        <w:rPr>
          <w:rFonts w:ascii="Times New Roman" w:hAnsi="Times New Roman"/>
          <w:sz w:val="24"/>
          <w:szCs w:val="24"/>
        </w:rPr>
        <w:t>Обеспечить оказание платных</w:t>
      </w:r>
      <w:r w:rsidRPr="00A50E5B">
        <w:rPr>
          <w:rFonts w:ascii="Times New Roman" w:hAnsi="Times New Roman"/>
          <w:sz w:val="24"/>
          <w:szCs w:val="24"/>
        </w:rPr>
        <w:t xml:space="preserve"> </w:t>
      </w:r>
      <w:r w:rsidR="00F2606A" w:rsidRPr="00E649A4">
        <w:rPr>
          <w:rFonts w:ascii="Times New Roman" w:hAnsi="Times New Roman"/>
          <w:sz w:val="24"/>
          <w:szCs w:val="24"/>
        </w:rPr>
        <w:t>образовательных услуг в полном объеме в соответствии с образовательными программами и условиями договора.</w:t>
      </w:r>
    </w:p>
    <w:p w:rsidR="00F2606A" w:rsidRPr="002172C5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2.6.9</w:t>
      </w:r>
      <w:r w:rsidR="00F414E6">
        <w:rPr>
          <w:rFonts w:ascii="Times New Roman" w:hAnsi="Times New Roman"/>
          <w:sz w:val="24"/>
          <w:szCs w:val="24"/>
        </w:rPr>
        <w:t xml:space="preserve">. </w:t>
      </w:r>
      <w:r w:rsidR="00F2606A" w:rsidRPr="002172C5">
        <w:rPr>
          <w:rFonts w:ascii="Times New Roman" w:hAnsi="Times New Roman"/>
          <w:sz w:val="24"/>
          <w:szCs w:val="24"/>
        </w:rPr>
        <w:t xml:space="preserve">Установить  приказом по </w:t>
      </w:r>
      <w:r w:rsidR="00F414E6">
        <w:rPr>
          <w:rFonts w:ascii="Times New Roman" w:hAnsi="Times New Roman"/>
          <w:sz w:val="24"/>
          <w:szCs w:val="24"/>
        </w:rPr>
        <w:t>школе</w:t>
      </w:r>
      <w:r w:rsidR="00F2606A" w:rsidRPr="002172C5">
        <w:rPr>
          <w:rFonts w:ascii="Times New Roman" w:hAnsi="Times New Roman"/>
          <w:sz w:val="24"/>
          <w:szCs w:val="24"/>
        </w:rPr>
        <w:t xml:space="preserve"> режим занятий по перечню платных</w:t>
      </w:r>
      <w:r w:rsidRPr="00A50E5B">
        <w:rPr>
          <w:rFonts w:ascii="Times New Roman" w:hAnsi="Times New Roman"/>
          <w:sz w:val="24"/>
          <w:szCs w:val="24"/>
        </w:rPr>
        <w:t xml:space="preserve"> </w:t>
      </w:r>
      <w:r w:rsidR="00F2606A" w:rsidRPr="002172C5">
        <w:rPr>
          <w:rFonts w:ascii="Times New Roman" w:hAnsi="Times New Roman"/>
          <w:sz w:val="24"/>
          <w:szCs w:val="24"/>
        </w:rPr>
        <w:t>образовательны</w:t>
      </w:r>
      <w:r w:rsidR="00327FC2">
        <w:rPr>
          <w:rFonts w:ascii="Times New Roman" w:hAnsi="Times New Roman"/>
          <w:sz w:val="24"/>
          <w:szCs w:val="24"/>
        </w:rPr>
        <w:t>х услуг и соблюдать утвержденный</w:t>
      </w:r>
      <w:r w:rsidR="00F2606A" w:rsidRPr="002172C5">
        <w:rPr>
          <w:rFonts w:ascii="Times New Roman" w:hAnsi="Times New Roman"/>
          <w:sz w:val="24"/>
          <w:szCs w:val="24"/>
        </w:rPr>
        <w:t xml:space="preserve"> им учебный план, годовой календарный учебный график и расписание занятий.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 Работа по оказанию платных образовательных услуг осуществляется за пределами основного рабочего времени.</w:t>
      </w:r>
    </w:p>
    <w:p w:rsidR="00F2606A" w:rsidRPr="002172C5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2.6.10</w:t>
      </w:r>
      <w:r w:rsidR="00F414E6">
        <w:rPr>
          <w:rFonts w:ascii="Times New Roman" w:hAnsi="Times New Roman"/>
          <w:sz w:val="24"/>
          <w:szCs w:val="24"/>
        </w:rPr>
        <w:t xml:space="preserve">. </w:t>
      </w:r>
      <w:r w:rsidR="00F2606A" w:rsidRPr="002172C5">
        <w:rPr>
          <w:rFonts w:ascii="Times New Roman" w:hAnsi="Times New Roman"/>
          <w:sz w:val="24"/>
          <w:szCs w:val="24"/>
        </w:rPr>
        <w:t>Исполнитель обязан до заключения договора предоставить родителям (законным представителям) следующую достоверную информацию (в том числе путем размещения в удобном для обозрения месте):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1) сведения: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- о дате создания </w:t>
      </w:r>
      <w:r w:rsidR="00F414E6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>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- о структуре </w:t>
      </w:r>
      <w:r w:rsidR="00F414E6">
        <w:rPr>
          <w:rFonts w:ascii="Times New Roman" w:hAnsi="Times New Roman"/>
          <w:sz w:val="24"/>
          <w:szCs w:val="24"/>
        </w:rPr>
        <w:t>школы;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о</w:t>
      </w:r>
      <w:r w:rsidR="00A50E5B">
        <w:rPr>
          <w:rFonts w:ascii="Times New Roman" w:hAnsi="Times New Roman"/>
          <w:sz w:val="24"/>
          <w:szCs w:val="24"/>
        </w:rPr>
        <w:t xml:space="preserve">б </w:t>
      </w:r>
      <w:r w:rsidRPr="002172C5">
        <w:rPr>
          <w:rFonts w:ascii="Times New Roman" w:hAnsi="Times New Roman"/>
          <w:sz w:val="24"/>
          <w:szCs w:val="24"/>
        </w:rPr>
        <w:t>образовательных программах с указанием оплаты стоимости их предоставления, а также численности лиц, обучающихся по данным программах;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о персональном составе педагогических работников с указанием уровня образования и квалификации;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об электронных образовательных ресурсах, доступ к которым обеспечивается обучающимся;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о поступлении и расходовании финансовых и материальных средств по итогам финансового года;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2) копии: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7A0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5217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документа</w:t>
        </w:r>
      </w:hyperlink>
      <w:r w:rsidRPr="005217A0">
        <w:rPr>
          <w:rFonts w:ascii="Times New Roman" w:hAnsi="Times New Roman" w:cs="Times New Roman"/>
          <w:sz w:val="24"/>
          <w:szCs w:val="24"/>
        </w:rPr>
        <w:t>, подтверждающего</w:t>
      </w:r>
      <w:r w:rsidRPr="002172C5">
        <w:rPr>
          <w:rFonts w:ascii="Times New Roman" w:hAnsi="Times New Roman"/>
          <w:sz w:val="24"/>
          <w:szCs w:val="24"/>
        </w:rPr>
        <w:t xml:space="preserve"> наличие лицензии на осуществление образовательной деятельности (с приложениями);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свидетельства о государственной аккредитации (с приложениями);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172C5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2172C5">
        <w:rPr>
          <w:rFonts w:ascii="Times New Roman" w:hAnsi="Times New Roman"/>
          <w:sz w:val="24"/>
          <w:szCs w:val="24"/>
        </w:rPr>
        <w:t xml:space="preserve"> в установленном порядке плана финансово-хозяйственной деятельности или бюджетной сметы </w:t>
      </w:r>
      <w:r w:rsidR="00F414E6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>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3)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</w:r>
    </w:p>
    <w:p w:rsidR="00F2606A" w:rsidRPr="002172C5" w:rsidRDefault="00A50E5B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2.6.11</w:t>
      </w:r>
      <w:r w:rsidR="00F2606A" w:rsidRPr="002172C5">
        <w:rPr>
          <w:rFonts w:ascii="Times New Roman" w:hAnsi="Times New Roman"/>
          <w:sz w:val="24"/>
          <w:szCs w:val="24"/>
        </w:rPr>
        <w:t>. Информирование граждан по вопросам предоставления муниципальной услуги производится в течение всего учебного года.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2.7. 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Документы необходимые и обязательные, подлежащие представлению заявителем: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2.7.1.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="002A7891">
        <w:rPr>
          <w:rFonts w:ascii="Times New Roman" w:hAnsi="Times New Roman"/>
          <w:sz w:val="24"/>
          <w:szCs w:val="24"/>
        </w:rPr>
        <w:t>Заявление (приложение № 2</w:t>
      </w:r>
      <w:r w:rsidRPr="002172C5">
        <w:rPr>
          <w:rFonts w:ascii="Times New Roman" w:hAnsi="Times New Roman"/>
          <w:sz w:val="24"/>
          <w:szCs w:val="24"/>
        </w:rPr>
        <w:t>) (1 экз. - оригинал);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2.7.2</w:t>
      </w:r>
      <w:r w:rsidR="00F414E6">
        <w:rPr>
          <w:rFonts w:ascii="Times New Roman" w:hAnsi="Times New Roman"/>
          <w:sz w:val="24"/>
          <w:szCs w:val="24"/>
        </w:rPr>
        <w:t xml:space="preserve">. </w:t>
      </w:r>
      <w:r w:rsidRPr="002172C5">
        <w:rPr>
          <w:rFonts w:ascii="Times New Roman" w:hAnsi="Times New Roman"/>
          <w:sz w:val="24"/>
          <w:szCs w:val="24"/>
        </w:rPr>
        <w:t>Документ, удостоверяющий личность заявителя (представителя) (паспорт гражданина РФ; временное удостоверение личности гражданина РФ по форме №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2П; удостоверение личности военнослужащего; военный билет военнослужащего; общегражданский заграничный паспорт (для граждан России, постоянно проживающих за границей); паспорт моряка; удостоверение беженца; свидетельство о рассмотрении ходатайства о признании беженцем);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2.7.3.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Копия свидетельства о рождении ребенка в возрасте до 14 лет, с предъявлением оригинала (1 экз.);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2.7.4.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Копия документа, удостоверяющего права (полномочия) представителя, действующего от имени получателя услуги, с предъявлением оригинала (при необходимости):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trike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- доверенность, удостоверенная нотариально (1 экз.);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удостоверение, выданное органом опеки и попечительства (1 экз.);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 акт о назначении опеки (попечительства) (1 экз.).</w:t>
      </w:r>
    </w:p>
    <w:p w:rsidR="00F2606A" w:rsidRPr="002172C5" w:rsidRDefault="00F2606A" w:rsidP="002172C5">
      <w:pPr>
        <w:pStyle w:val="a4"/>
        <w:jc w:val="both"/>
        <w:rPr>
          <w:rFonts w:ascii="Times New Roman" w:eastAsia="Arial" w:hAnsi="Times New Roman"/>
          <w:vanish/>
          <w:kern w:val="2"/>
          <w:sz w:val="24"/>
          <w:szCs w:val="24"/>
          <w:lang w:eastAsia="ar-SA"/>
        </w:rPr>
      </w:pPr>
      <w:r w:rsidRPr="002172C5">
        <w:rPr>
          <w:rFonts w:ascii="Times New Roman" w:eastAsia="Arial" w:hAnsi="Times New Roman"/>
          <w:kern w:val="2"/>
          <w:sz w:val="24"/>
          <w:szCs w:val="24"/>
          <w:lang w:eastAsia="ar-SA"/>
        </w:rPr>
        <w:t>2.8</w:t>
      </w:r>
      <w:r w:rsidR="00F414E6">
        <w:rPr>
          <w:rFonts w:ascii="Times New Roman" w:eastAsia="Arial" w:hAnsi="Times New Roman"/>
          <w:kern w:val="2"/>
          <w:sz w:val="24"/>
          <w:szCs w:val="24"/>
          <w:lang w:eastAsia="ar-SA"/>
        </w:rPr>
        <w:t xml:space="preserve">. </w:t>
      </w:r>
    </w:p>
    <w:p w:rsidR="00F2606A" w:rsidRPr="002172C5" w:rsidRDefault="00F2606A" w:rsidP="002172C5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Прием документов, необходимых для предоставления платных образовательных услуг в </w:t>
      </w:r>
      <w:r w:rsidR="00F414E6">
        <w:rPr>
          <w:rFonts w:ascii="Times New Roman" w:hAnsi="Times New Roman"/>
          <w:sz w:val="24"/>
          <w:szCs w:val="24"/>
        </w:rPr>
        <w:t>школе:</w:t>
      </w:r>
      <w:r w:rsidRPr="002172C5">
        <w:rPr>
          <w:rFonts w:ascii="Times New Roman" w:hAnsi="Times New Roman"/>
          <w:sz w:val="24"/>
          <w:szCs w:val="24"/>
        </w:rPr>
        <w:t xml:space="preserve"> </w:t>
      </w:r>
    </w:p>
    <w:p w:rsidR="00327FC2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2.8.1.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Процедуру на личном приеме в день обращения осуществляет директор школы или ответственный за прием документов. В случае соответствия документов требованиям настоящего положения, директор школы регистрирует заявление</w:t>
      </w:r>
      <w:r w:rsidR="00327FC2">
        <w:rPr>
          <w:rFonts w:ascii="Times New Roman" w:hAnsi="Times New Roman"/>
          <w:sz w:val="24"/>
          <w:szCs w:val="24"/>
        </w:rPr>
        <w:t>.</w:t>
      </w:r>
      <w:r w:rsidRPr="002172C5">
        <w:rPr>
          <w:rFonts w:ascii="Times New Roman" w:hAnsi="Times New Roman"/>
          <w:sz w:val="24"/>
          <w:szCs w:val="24"/>
        </w:rPr>
        <w:t xml:space="preserve">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2.8.2.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В случае выявления несоответствий в документах заявителя или наличия оснований для отказа в приёме документов директор школы уведомляет об этом заявителя в устной форме и возвращает ему пакет документов. Отказ в принятии документов не является препятствием для повторной подачи документов. Повторная подача полного пакета документов возможна при условии устранения оснований, вызвавших отказ.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2.8.3.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Принятие решения о предоставлении (отказе в предоставлении) услуги.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Style w:val="FontStyle52"/>
          <w:sz w:val="24"/>
          <w:szCs w:val="24"/>
        </w:rPr>
        <w:lastRenderedPageBreak/>
        <w:t>П</w:t>
      </w:r>
      <w:r w:rsidRPr="002172C5">
        <w:rPr>
          <w:rStyle w:val="FontStyle57"/>
          <w:sz w:val="24"/>
          <w:szCs w:val="24"/>
        </w:rPr>
        <w:t xml:space="preserve">ринимается в течение 15 календарных дней с момента обращения. </w:t>
      </w:r>
      <w:r w:rsidRPr="002172C5">
        <w:rPr>
          <w:rFonts w:ascii="Times New Roman" w:hAnsi="Times New Roman"/>
          <w:sz w:val="24"/>
          <w:szCs w:val="24"/>
        </w:rPr>
        <w:t xml:space="preserve"> Директор школы анализирует возможность предоставления услуги (</w:t>
      </w:r>
      <w:r w:rsidRPr="002172C5">
        <w:rPr>
          <w:rFonts w:ascii="Times New Roman" w:hAnsi="Times New Roman"/>
          <w:color w:val="000000"/>
          <w:sz w:val="24"/>
          <w:szCs w:val="24"/>
        </w:rPr>
        <w:t>наличие сформированной группы или свободных мест в ней, определение времени и места предоставления запрашиваемой услуги и т.п.</w:t>
      </w:r>
      <w:r w:rsidRPr="002172C5">
        <w:rPr>
          <w:rFonts w:ascii="Times New Roman" w:hAnsi="Times New Roman"/>
          <w:sz w:val="24"/>
          <w:szCs w:val="24"/>
        </w:rPr>
        <w:t xml:space="preserve">)  и принимает решение.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2.8.4.</w:t>
      </w:r>
      <w:r w:rsidR="00F414E6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В случае положительного решения заявителю выдается (направляется) уведомление о предоставл</w:t>
      </w:r>
      <w:r w:rsidR="002A7891">
        <w:rPr>
          <w:rFonts w:ascii="Times New Roman" w:hAnsi="Times New Roman"/>
          <w:sz w:val="24"/>
          <w:szCs w:val="24"/>
        </w:rPr>
        <w:t>ении платных услуг (приложение 3</w:t>
      </w:r>
      <w:r w:rsidRPr="002172C5">
        <w:rPr>
          <w:rFonts w:ascii="Times New Roman" w:hAnsi="Times New Roman"/>
          <w:sz w:val="24"/>
          <w:szCs w:val="24"/>
        </w:rPr>
        <w:t xml:space="preserve">) и заключается договор об оказании платных образовательных услуг.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2.8.5.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Заключение договора об оказании платных образовательных услуг </w:t>
      </w:r>
      <w:r w:rsidR="009F29F3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 xml:space="preserve"> с заявителем. В случае положительного решения заключается договор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в письменной форме в двух экземплярах, один из которых передается заявителю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в день его заключения.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2.8.6.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муниципальной услуги, заявителям выдается (направляется) мотивированный отказ. При необходимости выдается пись</w:t>
      </w:r>
      <w:r w:rsidR="002A7891">
        <w:rPr>
          <w:rFonts w:ascii="Times New Roman" w:hAnsi="Times New Roman"/>
          <w:sz w:val="24"/>
          <w:szCs w:val="24"/>
        </w:rPr>
        <w:t>менное уведомление (приложение 4</w:t>
      </w:r>
      <w:r w:rsidRPr="002172C5">
        <w:rPr>
          <w:rFonts w:ascii="Times New Roman" w:hAnsi="Times New Roman"/>
          <w:sz w:val="24"/>
          <w:szCs w:val="24"/>
        </w:rPr>
        <w:t xml:space="preserve">).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color w:val="000000"/>
          <w:sz w:val="24"/>
          <w:szCs w:val="24"/>
        </w:rPr>
        <w:t>2.9.</w:t>
      </w:r>
      <w:r w:rsidR="009F29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72C5">
        <w:rPr>
          <w:rFonts w:ascii="Times New Roman" w:hAnsi="Times New Roman"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9F29F3">
        <w:rPr>
          <w:rFonts w:ascii="Times New Roman" w:hAnsi="Times New Roman"/>
          <w:color w:val="000000"/>
          <w:sz w:val="24"/>
          <w:szCs w:val="24"/>
        </w:rPr>
        <w:t xml:space="preserve">платной образовательной </w:t>
      </w:r>
      <w:r w:rsidRPr="002172C5">
        <w:rPr>
          <w:rFonts w:ascii="Times New Roman" w:hAnsi="Times New Roman"/>
          <w:color w:val="000000"/>
          <w:sz w:val="24"/>
          <w:szCs w:val="24"/>
        </w:rPr>
        <w:t>услуги</w:t>
      </w:r>
      <w:r w:rsidR="009F29F3">
        <w:rPr>
          <w:rFonts w:ascii="Times New Roman" w:hAnsi="Times New Roman"/>
          <w:color w:val="000000"/>
          <w:sz w:val="24"/>
          <w:szCs w:val="24"/>
        </w:rPr>
        <w:t>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2.9.1.</w:t>
      </w:r>
      <w:r w:rsidR="009F29F3">
        <w:rPr>
          <w:rFonts w:ascii="Times New Roman" w:hAnsi="Times New Roman"/>
          <w:sz w:val="24"/>
          <w:szCs w:val="24"/>
        </w:rPr>
        <w:t xml:space="preserve">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Предоставление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 и др.).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trike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2.9.2.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Предоставление заявителем неполного пакета документов, из числа документов, необходимых и обязательных, подлежащих представлению заявителем.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2.9.3.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Отсутствие у представителя заявителя соответствующих полномочий на получение муниципальной услуги.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2.9.4.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Отсутствие лицензии </w:t>
      </w:r>
      <w:r w:rsidR="009F29F3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 xml:space="preserve"> на право реализации </w:t>
      </w:r>
      <w:r w:rsidR="00A50E5B">
        <w:rPr>
          <w:rFonts w:ascii="Times New Roman" w:hAnsi="Times New Roman"/>
          <w:sz w:val="24"/>
          <w:szCs w:val="24"/>
        </w:rPr>
        <w:t>дополнительной</w:t>
      </w:r>
      <w:r w:rsidRPr="002172C5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2.9.5.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Отсутствие условий в </w:t>
      </w:r>
      <w:r w:rsidR="009F29F3">
        <w:rPr>
          <w:rFonts w:ascii="Times New Roman" w:hAnsi="Times New Roman"/>
          <w:sz w:val="24"/>
          <w:szCs w:val="24"/>
        </w:rPr>
        <w:t>школе</w:t>
      </w:r>
      <w:r w:rsidRPr="002172C5">
        <w:rPr>
          <w:rFonts w:ascii="Times New Roman" w:hAnsi="Times New Roman"/>
          <w:sz w:val="24"/>
          <w:szCs w:val="24"/>
        </w:rPr>
        <w:t xml:space="preserve"> (кадровых, материально-технических).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2.10.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Отказ в принятии документов не является препятствием для повторной подачи документов. Повторная подача полного пакета документов возможна при условии устранения оснований, вызвавших отказ.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2.11.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Исчерпывающий перечень для отказа в предоставлении услуги</w:t>
      </w:r>
      <w:r w:rsidR="009F29F3">
        <w:rPr>
          <w:rFonts w:ascii="Times New Roman" w:hAnsi="Times New Roman"/>
          <w:sz w:val="24"/>
          <w:szCs w:val="24"/>
        </w:rPr>
        <w:t>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2.11.1.</w:t>
      </w:r>
      <w:r w:rsidR="009F29F3">
        <w:rPr>
          <w:rFonts w:ascii="Times New Roman" w:hAnsi="Times New Roman"/>
          <w:sz w:val="24"/>
          <w:szCs w:val="24"/>
        </w:rPr>
        <w:t xml:space="preserve">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 xml:space="preserve">Отсутствие сформированной группы или свободных мест в ней, численность которой устанавливается локальным актом </w:t>
      </w:r>
      <w:r w:rsidR="009F29F3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 xml:space="preserve">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2.11.2.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Несоблюдение заявителем условий заключенного </w:t>
      </w:r>
      <w:r w:rsidR="009F29F3">
        <w:rPr>
          <w:rFonts w:ascii="Times New Roman" w:hAnsi="Times New Roman"/>
          <w:sz w:val="24"/>
          <w:szCs w:val="24"/>
        </w:rPr>
        <w:t>со школой</w:t>
      </w:r>
      <w:r w:rsidRPr="002172C5">
        <w:rPr>
          <w:rFonts w:ascii="Times New Roman" w:hAnsi="Times New Roman"/>
          <w:sz w:val="24"/>
          <w:szCs w:val="24"/>
        </w:rPr>
        <w:t xml:space="preserve"> договора на предоставление услуги.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2.12.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 xml:space="preserve">Необходимые для предоставления услуг документы, при наличии технической возможности для их приема и рассмотрения, в установленном порядке могут быть направлены заявителем по электронной почте (в сканированном виде), в том числе с использованием региональной государственной информационной системы «Единый портал государственных и муниципальных услуг (функций)». При этом заявителю направляется информация об адресе и графике работы </w:t>
      </w:r>
      <w:r w:rsidR="009F29F3">
        <w:rPr>
          <w:rFonts w:ascii="Times New Roman" w:hAnsi="Times New Roman"/>
          <w:sz w:val="24"/>
          <w:szCs w:val="24"/>
        </w:rPr>
        <w:t>школы</w:t>
      </w:r>
      <w:r w:rsidRPr="002172C5">
        <w:rPr>
          <w:rFonts w:ascii="Times New Roman" w:hAnsi="Times New Roman"/>
          <w:sz w:val="24"/>
          <w:szCs w:val="24"/>
        </w:rPr>
        <w:t xml:space="preserve"> для предоставления оригиналов этих документов. 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2.13.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Ответственность  Исполнителя.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Исполнитель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несет ответственность перед Заказчиком/Потребителем платных</w:t>
      </w:r>
      <w:r w:rsidR="00A50E5B" w:rsidRPr="00A50E5B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образовательных услуг в порядке, установленном законодательством Российской Федерации в случае: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-нарушения требований законодательства Российской Федерации в части оказания платных</w:t>
      </w:r>
      <w:r w:rsidR="00A50E5B" w:rsidRPr="00A50E5B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образовательных услуг;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-нарушения условий договора, заключаемого с Заказчиком/Потребителем платных</w:t>
      </w:r>
      <w:r w:rsidR="00A50E5B" w:rsidRPr="00A50E5B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образовательных услуг в порядке, установленном законодательством РФ.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2.14.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72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72C5">
        <w:rPr>
          <w:rFonts w:ascii="Times New Roman" w:hAnsi="Times New Roman"/>
          <w:sz w:val="24"/>
          <w:szCs w:val="24"/>
        </w:rPr>
        <w:t xml:space="preserve"> предоставлением платных образовательных услуг.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72C5">
        <w:rPr>
          <w:rFonts w:ascii="Times New Roman" w:hAnsi="Times New Roman"/>
          <w:sz w:val="24"/>
          <w:szCs w:val="24"/>
        </w:rPr>
        <w:t>2.14.1.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72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деятельностью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Исполнителя</w:t>
      </w:r>
      <w:r w:rsidR="009F29F3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по организации и предоставлению платных</w:t>
      </w:r>
      <w:r w:rsidR="00A50E5B" w:rsidRPr="00A50E5B">
        <w:rPr>
          <w:rFonts w:ascii="Times New Roman" w:hAnsi="Times New Roman"/>
          <w:sz w:val="24"/>
          <w:szCs w:val="24"/>
        </w:rPr>
        <w:t xml:space="preserve"> </w:t>
      </w:r>
      <w:r w:rsidRPr="002172C5">
        <w:rPr>
          <w:rFonts w:ascii="Times New Roman" w:hAnsi="Times New Roman"/>
          <w:sz w:val="24"/>
          <w:szCs w:val="24"/>
        </w:rPr>
        <w:t>образовательных услуг ведут: учредитель образовательного учреждения, межведомственные расчетные центры образования, Заказчики/Потребители платных услуг в пределах договорных отношений и другие организации в порядке, установленном законом.</w:t>
      </w:r>
    </w:p>
    <w:p w:rsidR="00C14B74" w:rsidRDefault="00F2606A" w:rsidP="009F29F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72C5">
        <w:rPr>
          <w:rFonts w:ascii="Times New Roman" w:hAnsi="Times New Roman"/>
          <w:b/>
          <w:sz w:val="24"/>
          <w:szCs w:val="24"/>
        </w:rPr>
        <w:t>3.</w:t>
      </w:r>
      <w:r w:rsidR="009F29F3">
        <w:rPr>
          <w:rFonts w:ascii="Times New Roman" w:hAnsi="Times New Roman"/>
          <w:b/>
          <w:sz w:val="24"/>
          <w:szCs w:val="24"/>
        </w:rPr>
        <w:t xml:space="preserve"> </w:t>
      </w:r>
      <w:r w:rsidR="009F29F3" w:rsidRPr="003D71E0">
        <w:rPr>
          <w:rFonts w:ascii="Times New Roman" w:hAnsi="Times New Roman"/>
          <w:b/>
          <w:sz w:val="24"/>
          <w:szCs w:val="24"/>
        </w:rPr>
        <w:t xml:space="preserve">Дополнительный финансовый механизм предоставления </w:t>
      </w:r>
    </w:p>
    <w:p w:rsidR="009F29F3" w:rsidRPr="003D71E0" w:rsidRDefault="009F29F3" w:rsidP="009F29F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50E5B">
        <w:rPr>
          <w:rFonts w:ascii="Times New Roman" w:hAnsi="Times New Roman"/>
          <w:b/>
          <w:sz w:val="24"/>
          <w:szCs w:val="24"/>
        </w:rPr>
        <w:t xml:space="preserve">платных </w:t>
      </w:r>
      <w:r w:rsidRPr="003D71E0">
        <w:rPr>
          <w:rFonts w:ascii="Times New Roman" w:hAnsi="Times New Roman"/>
          <w:b/>
          <w:sz w:val="24"/>
          <w:szCs w:val="24"/>
        </w:rPr>
        <w:t>образовательных услуг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Порядок и условия оплаты платных образовательных услуг.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lastRenderedPageBreak/>
        <w:t>3.1.1.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Основанием для оказания платной услуги является письменное заявление и договор между Заказчиком/Потребителем образовательных услуг и Исполнителем.</w:t>
      </w:r>
    </w:p>
    <w:p w:rsidR="00F2606A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3.1.2.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Договор заключается в письменной форме и должен содержать следующие сведения: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CD1">
        <w:rPr>
          <w:rFonts w:ascii="Times New Roman" w:hAnsi="Times New Roman"/>
          <w:sz w:val="24"/>
          <w:szCs w:val="24"/>
        </w:rPr>
        <w:t xml:space="preserve"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 </w:t>
      </w:r>
      <w:proofErr w:type="gramEnd"/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б) место нахождения или место жительства исполнителя;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в) наименование или фамилия, имя, отчество (при наличии) заказчика, телефон заказчика; г) место нахождения или место жительства заказчика;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CD1">
        <w:rPr>
          <w:rFonts w:ascii="Times New Roman" w:hAnsi="Times New Roman"/>
          <w:sz w:val="24"/>
          <w:szCs w:val="24"/>
        </w:rPr>
        <w:t xml:space="preserve"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 </w:t>
      </w:r>
      <w:proofErr w:type="gramEnd"/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4D5CD1">
        <w:rPr>
          <w:rFonts w:ascii="Times New Roman" w:hAnsi="Times New Roman"/>
          <w:sz w:val="24"/>
          <w:szCs w:val="24"/>
        </w:rPr>
        <w:t>услуг</w:t>
      </w:r>
      <w:proofErr w:type="gramEnd"/>
      <w:r w:rsidRPr="004D5CD1">
        <w:rPr>
          <w:rFonts w:ascii="Times New Roman" w:hAnsi="Times New Roman"/>
          <w:sz w:val="24"/>
          <w:szCs w:val="24"/>
        </w:rPr>
        <w:t xml:space="preserve"> в пользу обучающегося, не являющегося заказчиком по договору);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ж) права, обязанности и ответственность исполнителя, заказчика и обучающегося; </w:t>
      </w:r>
    </w:p>
    <w:p w:rsidR="004D5CD1" w:rsidRDefault="004D5CD1" w:rsidP="002172C5">
      <w:pPr>
        <w:pStyle w:val="a4"/>
        <w:jc w:val="both"/>
      </w:pPr>
      <w:r w:rsidRPr="004D5CD1">
        <w:rPr>
          <w:rFonts w:ascii="Times New Roman" w:hAnsi="Times New Roman"/>
          <w:sz w:val="24"/>
          <w:szCs w:val="24"/>
        </w:rPr>
        <w:t>з) полная стоимость образовательных услуг, порядок их оплаты;</w:t>
      </w:r>
      <w:r w:rsidRPr="004D5CD1">
        <w:t xml:space="preserve">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и)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к)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л) форма обучения;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м) сроки освоения образовательной программы (продолжительность обучения);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н) вид документа (при наличии), выдаваемого </w:t>
      </w:r>
      <w:proofErr w:type="gramStart"/>
      <w:r w:rsidRPr="004D5CD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4D5CD1">
        <w:rPr>
          <w:rFonts w:ascii="Times New Roman" w:hAnsi="Times New Roman"/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 </w:t>
      </w:r>
    </w:p>
    <w:p w:rsidR="004D5CD1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 xml:space="preserve">о) порядок изменения и расторжения договора; </w:t>
      </w:r>
    </w:p>
    <w:p w:rsidR="004D5CD1" w:rsidRPr="003D71E0" w:rsidRDefault="004D5CD1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5CD1">
        <w:rPr>
          <w:rFonts w:ascii="Times New Roman" w:hAnsi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 xml:space="preserve"> 3.1.3.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Договор составляется в двух экземплярах, один из которых находится у Исполнителя, другой — у Заказчика.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3.1.4.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Оказание платных образовательных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3.1.5.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Заказчик обязан оплатить оказываемые образовательные услуги в порядке и в сроки, указанные в договоре. Заказчику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3.1.6.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Условия оплаты образовательных услуг определяются </w:t>
      </w:r>
      <w:r w:rsidR="009F29F3" w:rsidRPr="003D71E0">
        <w:rPr>
          <w:rFonts w:ascii="Times New Roman" w:hAnsi="Times New Roman"/>
          <w:sz w:val="24"/>
          <w:szCs w:val="24"/>
        </w:rPr>
        <w:t>школой</w:t>
      </w:r>
      <w:r w:rsidRPr="003D71E0">
        <w:rPr>
          <w:rFonts w:ascii="Times New Roman" w:hAnsi="Times New Roman"/>
          <w:sz w:val="24"/>
          <w:szCs w:val="24"/>
        </w:rPr>
        <w:t xml:space="preserve"> на основании договора между Заказчиком/Потребителем и Исполнителем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 и Положением об оплате образовательных услуг, принятых Исполнителем.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3.1.7.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Оплата за платные образовательные услуги производится через банк на расчетный счет Исполнителя.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3.1.8.</w:t>
      </w:r>
      <w:r w:rsidR="009F29F3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Для осуществления учета доходов и расходов от деятельности по оказанию платных образовательных услуг Исполнитель в плане финансово хозяйственной деятельности отражает по статье «Доходы» (КБК 00000000000000000130) поступление средств и по статье «Расходы» - расходование в разрезе КОСГУ, ведет раздельный учет по бюджетной и внебюджетной деятельности.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3.2.Определение стоимости платных  образовательных услуг.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Расчетной единицей при определении стоимости данного объёма платных образовательных услуг является 1 час соответствующей образовательной услуги. Размер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Style w:val="FontStyle57"/>
          <w:sz w:val="24"/>
          <w:szCs w:val="24"/>
        </w:rPr>
        <w:t xml:space="preserve">платы,  </w:t>
      </w:r>
      <w:r w:rsidRPr="003D71E0">
        <w:rPr>
          <w:rFonts w:ascii="Times New Roman" w:hAnsi="Times New Roman"/>
          <w:sz w:val="24"/>
          <w:szCs w:val="24"/>
        </w:rPr>
        <w:t>взимаемой с заявителя</w:t>
      </w:r>
      <w:r w:rsidRPr="003D71E0">
        <w:rPr>
          <w:rStyle w:val="FontStyle57"/>
          <w:sz w:val="24"/>
          <w:szCs w:val="24"/>
        </w:rPr>
        <w:t xml:space="preserve"> за предоставление образовательных услуг, предоставляемых </w:t>
      </w:r>
      <w:r w:rsidR="009C34DC" w:rsidRPr="003D71E0">
        <w:rPr>
          <w:rStyle w:val="FontStyle57"/>
          <w:sz w:val="24"/>
          <w:szCs w:val="24"/>
        </w:rPr>
        <w:t>школой</w:t>
      </w:r>
      <w:r w:rsidRPr="003D71E0">
        <w:rPr>
          <w:rStyle w:val="FontStyle57"/>
          <w:sz w:val="24"/>
          <w:szCs w:val="24"/>
        </w:rPr>
        <w:t xml:space="preserve">, утверждается постановлением Администрации города. 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3.3.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Порядок использования средств, полученных от предоставления платных образовательных услуг.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lastRenderedPageBreak/>
        <w:t>3.3.1.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Исполнитель самостоятельно определяет направление расходования средств, полученных от предоставления платных образовательных услуг.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3.3.2.Правовой основой использования Исполнителем вырученных от реализации платных</w:t>
      </w:r>
      <w:r w:rsidR="00A50E5B" w:rsidRPr="00A50E5B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образовательных услуг средств является смета расходов, связанных с осуществлением этого вида деятельности.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3.3.3.Затраты по расходным статьям учитываются в аналитике бухгалтерского учета на соответствующих счетах баланса Исполнителя: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затраты на оплату труда прямых исполнителей платных образовательных услуг согласно условий договора;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страховые отчисления от фонда заработной платы;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единый социальный налог;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амортизация и восстановление изнашиваемой части имущества, переданного школой на праве оперативного управления, а также иного имущества;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материальные и приравненные к ним затраты;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оплата коммунальных услуг.</w:t>
      </w:r>
    </w:p>
    <w:p w:rsidR="00E103BC" w:rsidRPr="00E103BC" w:rsidRDefault="00F2606A" w:rsidP="00E103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3.3.4.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Средства, полученные от оказания платных образовательных услуг, расходуются </w:t>
      </w:r>
      <w:r w:rsidR="00E103BC">
        <w:rPr>
          <w:rFonts w:ascii="Times New Roman" w:hAnsi="Times New Roman"/>
          <w:sz w:val="24"/>
          <w:szCs w:val="24"/>
        </w:rPr>
        <w:t xml:space="preserve">в </w:t>
      </w:r>
      <w:r w:rsidR="00E103BC" w:rsidRPr="00E103BC">
        <w:rPr>
          <w:rFonts w:ascii="Times New Roman" w:hAnsi="Times New Roman"/>
          <w:sz w:val="24"/>
          <w:szCs w:val="24"/>
        </w:rPr>
        <w:t xml:space="preserve">соответствии с </w:t>
      </w:r>
      <w:r w:rsidR="00E103BC" w:rsidRPr="00E103BC">
        <w:rPr>
          <w:rFonts w:ascii="Times New Roman" w:hAnsi="Times New Roman" w:cs="Times New Roman"/>
          <w:bCs/>
          <w:sz w:val="24"/>
          <w:szCs w:val="24"/>
        </w:rPr>
        <w:t>П</w:t>
      </w:r>
      <w:r w:rsidR="00E103BC">
        <w:rPr>
          <w:rFonts w:ascii="Times New Roman" w:hAnsi="Times New Roman" w:cs="Times New Roman"/>
          <w:bCs/>
          <w:sz w:val="24"/>
          <w:szCs w:val="24"/>
        </w:rPr>
        <w:t>оложением о</w:t>
      </w:r>
      <w:r w:rsidR="00E103BC" w:rsidRPr="00E103BC">
        <w:rPr>
          <w:rFonts w:ascii="Times New Roman" w:hAnsi="Times New Roman" w:cs="Times New Roman"/>
          <w:bCs/>
          <w:sz w:val="24"/>
          <w:szCs w:val="24"/>
        </w:rPr>
        <w:t xml:space="preserve"> расходовании доходов от оказания платных образовательных услуг и иной приносящей доход деятельности</w:t>
      </w:r>
      <w:r w:rsidR="00E103B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06A" w:rsidRPr="00E103BC" w:rsidRDefault="00F2606A" w:rsidP="00E103B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03BC">
        <w:rPr>
          <w:rFonts w:ascii="Times New Roman" w:hAnsi="Times New Roman"/>
          <w:sz w:val="24"/>
          <w:szCs w:val="24"/>
        </w:rPr>
        <w:t>3.3.5.</w:t>
      </w:r>
      <w:r w:rsidR="009C34DC" w:rsidRPr="00E103BC">
        <w:rPr>
          <w:rFonts w:ascii="Times New Roman" w:hAnsi="Times New Roman"/>
          <w:sz w:val="24"/>
          <w:szCs w:val="24"/>
        </w:rPr>
        <w:t xml:space="preserve"> </w:t>
      </w:r>
      <w:r w:rsidRPr="00E103BC">
        <w:rPr>
          <w:rFonts w:ascii="Times New Roman" w:hAnsi="Times New Roman"/>
          <w:sz w:val="24"/>
          <w:szCs w:val="24"/>
        </w:rPr>
        <w:t>Основанием для выплаты заработной платы по трудовым соглашениям являются:</w:t>
      </w:r>
    </w:p>
    <w:p w:rsidR="00F2606A" w:rsidRPr="00E103BC" w:rsidRDefault="00F2606A" w:rsidP="00E103B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03BC">
        <w:rPr>
          <w:rFonts w:ascii="Times New Roman" w:hAnsi="Times New Roman"/>
          <w:sz w:val="24"/>
          <w:szCs w:val="24"/>
        </w:rPr>
        <w:t>-</w:t>
      </w:r>
      <w:r w:rsidR="009C34DC" w:rsidRPr="00E103BC">
        <w:rPr>
          <w:rFonts w:ascii="Times New Roman" w:hAnsi="Times New Roman"/>
          <w:sz w:val="24"/>
          <w:szCs w:val="24"/>
        </w:rPr>
        <w:t xml:space="preserve"> </w:t>
      </w:r>
      <w:r w:rsidRPr="00E103BC">
        <w:rPr>
          <w:rFonts w:ascii="Times New Roman" w:hAnsi="Times New Roman"/>
          <w:sz w:val="24"/>
          <w:szCs w:val="24"/>
        </w:rPr>
        <w:t>заявление работника;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приказ о приеме на работу (назначение на должность);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-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данные табеля учета рабочего времени.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3.3.6.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Исполнитель самостоятельно составляет смету расходов, но при этом доходы, полученные от оказания платных образовательных услуг, не могут расходоваться исключительно на фонд заработной платы. Доходы, полученные от такой деятельности, и приобретенное за счет этих доходов имущество поступают в самостоятельное распоряжение </w:t>
      </w:r>
      <w:r w:rsidR="009C34DC" w:rsidRPr="003D71E0">
        <w:rPr>
          <w:rFonts w:ascii="Times New Roman" w:hAnsi="Times New Roman"/>
          <w:sz w:val="24"/>
          <w:szCs w:val="24"/>
        </w:rPr>
        <w:t>школы</w:t>
      </w:r>
      <w:r w:rsidRPr="003D71E0">
        <w:rPr>
          <w:rFonts w:ascii="Times New Roman" w:hAnsi="Times New Roman"/>
          <w:sz w:val="24"/>
          <w:szCs w:val="24"/>
        </w:rPr>
        <w:t>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3.3.7.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Порядок расходования полученных средств определяется </w:t>
      </w:r>
      <w:r w:rsidR="009C34DC" w:rsidRPr="003D71E0">
        <w:rPr>
          <w:rFonts w:ascii="Times New Roman" w:hAnsi="Times New Roman"/>
          <w:sz w:val="24"/>
          <w:szCs w:val="24"/>
        </w:rPr>
        <w:t>школой</w:t>
      </w:r>
      <w:r w:rsidRPr="003D71E0">
        <w:rPr>
          <w:rFonts w:ascii="Times New Roman" w:hAnsi="Times New Roman"/>
          <w:sz w:val="24"/>
          <w:szCs w:val="24"/>
        </w:rPr>
        <w:t xml:space="preserve"> в соответствии с принятым положением о расходовании внебюджетных средств и настоящим Положением.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3.4.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Налоговые льготы.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3.4.1.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vanish/>
          <w:sz w:val="24"/>
          <w:szCs w:val="24"/>
        </w:rPr>
      </w:pP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Право на дополнительную образовательную деятельность и льготы, предоставляемые законодательством Российской Федерации, возникают у Исполнителя с момента выдачи лицензии.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3.4.2.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При наличии лицензии на данный вид деятельности Исполнителю предоставляются соответствующие льготы, предусмотренные налоговым законодательством РФ.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3.4.3.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>Исполнитель при получении налоговых льгот обязан обеспечить ведение отдельного баланса платных образовательных услуг в порядке, предусмотренном действующим законодательством Российской Федерации.</w:t>
      </w:r>
    </w:p>
    <w:p w:rsidR="00F2606A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3.4.4.</w:t>
      </w:r>
      <w:r w:rsidR="009C34DC" w:rsidRPr="003D71E0">
        <w:rPr>
          <w:rFonts w:ascii="Times New Roman" w:hAnsi="Times New Roman"/>
          <w:sz w:val="24"/>
          <w:szCs w:val="24"/>
        </w:rPr>
        <w:t xml:space="preserve"> </w:t>
      </w:r>
      <w:r w:rsidRPr="003D71E0">
        <w:rPr>
          <w:rFonts w:ascii="Times New Roman" w:hAnsi="Times New Roman"/>
          <w:sz w:val="24"/>
          <w:szCs w:val="24"/>
        </w:rPr>
        <w:t xml:space="preserve">Привлечение Исполнителем дополнительных средств, полученных в результате применения налоговых льгот, не влечет за собой снижение государственных и местных нормативов финансирования </w:t>
      </w:r>
      <w:r w:rsidR="009C34DC" w:rsidRPr="003D71E0">
        <w:rPr>
          <w:rFonts w:ascii="Times New Roman" w:hAnsi="Times New Roman"/>
          <w:sz w:val="24"/>
          <w:szCs w:val="24"/>
        </w:rPr>
        <w:t>школы</w:t>
      </w:r>
      <w:r w:rsidRPr="003D71E0">
        <w:rPr>
          <w:rFonts w:ascii="Times New Roman" w:hAnsi="Times New Roman"/>
          <w:sz w:val="24"/>
          <w:szCs w:val="24"/>
        </w:rPr>
        <w:t>, выделяемых на одного обучающегося, воспитанника по каждому типу, виду и категории образовательного учреждения.</w:t>
      </w:r>
    </w:p>
    <w:p w:rsidR="00F049F6" w:rsidRDefault="00F049F6" w:rsidP="00F04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049F6" w:rsidRPr="00F049F6" w:rsidRDefault="00F049F6" w:rsidP="00F049F6">
      <w:pPr>
        <w:pStyle w:val="pcenter"/>
        <w:spacing w:before="0" w:beforeAutospacing="0" w:after="180" w:afterAutospacing="0"/>
        <w:jc w:val="center"/>
        <w:textAlignment w:val="baseline"/>
        <w:rPr>
          <w:b/>
          <w:color w:val="000000"/>
        </w:rPr>
      </w:pPr>
      <w:r w:rsidRPr="00F049F6">
        <w:rPr>
          <w:b/>
        </w:rPr>
        <w:t xml:space="preserve">4. </w:t>
      </w:r>
      <w:r w:rsidRPr="00F049F6">
        <w:rPr>
          <w:b/>
          <w:color w:val="000000"/>
        </w:rPr>
        <w:t>Ответственность исполнителя и заказчика</w:t>
      </w:r>
    </w:p>
    <w:p w:rsidR="00F049F6" w:rsidRPr="00F049F6" w:rsidRDefault="00F049F6" w:rsidP="000005D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F6">
        <w:rPr>
          <w:color w:val="000000"/>
        </w:rPr>
        <w:t>4.</w:t>
      </w:r>
      <w:r>
        <w:rPr>
          <w:color w:val="000000"/>
        </w:rPr>
        <w:t>1.</w:t>
      </w:r>
      <w:r w:rsidRPr="00F049F6">
        <w:rPr>
          <w:color w:val="000000"/>
        </w:rPr>
        <w:t xml:space="preserve">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F049F6" w:rsidRPr="00F049F6" w:rsidRDefault="00F049F6" w:rsidP="000005D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100055"/>
      <w:bookmarkEnd w:id="0"/>
      <w:r>
        <w:rPr>
          <w:color w:val="000000"/>
        </w:rPr>
        <w:t>4</w:t>
      </w:r>
      <w:r w:rsidRPr="00F049F6">
        <w:rPr>
          <w:color w:val="000000"/>
        </w:rPr>
        <w:t>.</w:t>
      </w:r>
      <w:r>
        <w:rPr>
          <w:color w:val="000000"/>
        </w:rPr>
        <w:t>2.</w:t>
      </w:r>
      <w:r w:rsidRPr="00F049F6">
        <w:rPr>
          <w:color w:val="000000"/>
        </w:rPr>
        <w:t xml:space="preserve"> </w:t>
      </w:r>
      <w:proofErr w:type="gramStart"/>
      <w:r w:rsidRPr="00F049F6">
        <w:rPr>
          <w:color w:val="000000"/>
        </w:rPr>
        <w:t>При обнаружении недостатка платных образовательных услуг ("недостаток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</w:t>
      </w:r>
      <w:proofErr w:type="gramEnd"/>
      <w:r w:rsidRPr="00F049F6">
        <w:rPr>
          <w:color w:val="000000"/>
        </w:rPr>
        <w:t xml:space="preserve"> </w:t>
      </w:r>
      <w:proofErr w:type="gramStart"/>
      <w:r w:rsidRPr="00F049F6">
        <w:rPr>
          <w:color w:val="000000"/>
        </w:rPr>
        <w:t xml:space="preserve">числе оказания их не в полном объеме, предусмотренном образовательными программами (частью образовательной программы), в том числе оказания их не в полном объеме, предусмотренном образовательными </w:t>
      </w:r>
      <w:r w:rsidRPr="00F049F6">
        <w:rPr>
          <w:color w:val="000000"/>
        </w:rPr>
        <w:lastRenderedPageBreak/>
        <w:t>программами (частью образовательной программы), заказчик вправе по своему выбору потребовать:</w:t>
      </w:r>
      <w:proofErr w:type="gramEnd"/>
    </w:p>
    <w:p w:rsidR="00F049F6" w:rsidRPr="00F049F6" w:rsidRDefault="00F049F6" w:rsidP="000005D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" w:name="100056"/>
      <w:bookmarkEnd w:id="1"/>
      <w:r w:rsidRPr="00F049F6">
        <w:rPr>
          <w:color w:val="000000"/>
        </w:rPr>
        <w:t>а) безвозмездного оказания образовательных услуг;</w:t>
      </w:r>
    </w:p>
    <w:p w:rsidR="00F049F6" w:rsidRPr="00F049F6" w:rsidRDefault="00F049F6" w:rsidP="000005D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" w:name="100057"/>
      <w:bookmarkEnd w:id="2"/>
      <w:r w:rsidRPr="00F049F6">
        <w:rPr>
          <w:color w:val="000000"/>
        </w:rPr>
        <w:t>б) соразмерного уменьшения стоимости оказанных платных образовательных услуг;</w:t>
      </w:r>
    </w:p>
    <w:p w:rsidR="00F049F6" w:rsidRPr="00F049F6" w:rsidRDefault="00F049F6" w:rsidP="000005D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" w:name="100058"/>
      <w:bookmarkEnd w:id="3"/>
      <w:r w:rsidRPr="00F049F6">
        <w:rPr>
          <w:color w:val="000000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50E5B" w:rsidRPr="00C47794" w:rsidRDefault="00F049F6" w:rsidP="00C47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Порядок досудебного (внесудебного) обжалования действий (бездействий) специалистов (должностных лиц) с указанием руководителя, на чье имя составляет</w:t>
      </w:r>
      <w:r w:rsidR="00004564">
        <w:rPr>
          <w:rFonts w:ascii="Times New Roman" w:hAnsi="Times New Roman" w:cs="Times New Roman"/>
          <w:sz w:val="24"/>
          <w:szCs w:val="24"/>
        </w:rPr>
        <w:t>ся заявление</w:t>
      </w:r>
      <w:r w:rsidR="000005D8">
        <w:rPr>
          <w:rFonts w:ascii="Times New Roman" w:hAnsi="Times New Roman" w:cs="Times New Roman"/>
          <w:sz w:val="24"/>
          <w:szCs w:val="24"/>
        </w:rPr>
        <w:t>, осуществляется в соответствии с действующим законодательством.</w:t>
      </w:r>
    </w:p>
    <w:p w:rsidR="00F2606A" w:rsidRPr="003D71E0" w:rsidRDefault="00F2606A" w:rsidP="009C34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71E0">
        <w:rPr>
          <w:rFonts w:ascii="Times New Roman" w:hAnsi="Times New Roman"/>
          <w:b/>
          <w:sz w:val="24"/>
          <w:szCs w:val="24"/>
        </w:rPr>
        <w:t xml:space="preserve">4. </w:t>
      </w:r>
      <w:r w:rsidR="009C34DC" w:rsidRPr="003D71E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2606A" w:rsidRPr="003D71E0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 xml:space="preserve">4.1. В случае реорганизации (изменения организационно–правовой формы, статуса) </w:t>
      </w:r>
      <w:r w:rsidR="009C34DC" w:rsidRPr="003D71E0">
        <w:rPr>
          <w:rFonts w:ascii="Times New Roman" w:hAnsi="Times New Roman"/>
          <w:sz w:val="24"/>
          <w:szCs w:val="24"/>
        </w:rPr>
        <w:t>школы</w:t>
      </w:r>
      <w:r w:rsidRPr="003D71E0">
        <w:rPr>
          <w:rFonts w:ascii="Times New Roman" w:hAnsi="Times New Roman"/>
          <w:sz w:val="24"/>
          <w:szCs w:val="24"/>
        </w:rPr>
        <w:t xml:space="preserve"> её лицензия на </w:t>
      </w:r>
      <w:proofErr w:type="gramStart"/>
      <w:r w:rsidRPr="003D71E0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3D71E0">
        <w:rPr>
          <w:rFonts w:ascii="Times New Roman" w:hAnsi="Times New Roman"/>
          <w:sz w:val="24"/>
          <w:szCs w:val="24"/>
        </w:rPr>
        <w:t xml:space="preserve"> образовательной деятельности в области оказания платных образовательных услуг утрачивает силу.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71E0">
        <w:rPr>
          <w:rFonts w:ascii="Times New Roman" w:hAnsi="Times New Roman"/>
          <w:sz w:val="24"/>
          <w:szCs w:val="24"/>
        </w:rPr>
        <w:t>4.2. В случае нарушения контрольных нормативов и показателей, содержащихся в лицензии на платные образовательные услуги, орган управления образованием и Учредитель вправе предъявить рекламацию Исполнителю на изъятие у него</w:t>
      </w:r>
      <w:r w:rsidRPr="002172C5">
        <w:rPr>
          <w:rFonts w:ascii="Times New Roman" w:hAnsi="Times New Roman"/>
          <w:sz w:val="24"/>
          <w:szCs w:val="24"/>
        </w:rPr>
        <w:t xml:space="preserve"> лицензии на платные образовательные услуги.</w:t>
      </w:r>
    </w:p>
    <w:p w:rsidR="00F2606A" w:rsidRPr="002172C5" w:rsidRDefault="00F2606A" w:rsidP="002172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34DC" w:rsidRPr="00F5127F" w:rsidRDefault="009C34DC" w:rsidP="009C34DC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5</w:t>
      </w:r>
      <w:r w:rsidRPr="00F5127F">
        <w:rPr>
          <w:rFonts w:ascii="Times New Roman" w:hAnsi="Times New Roman"/>
          <w:b/>
          <w:color w:val="000000"/>
          <w:sz w:val="24"/>
          <w:szCs w:val="24"/>
        </w:rPr>
        <w:t>. Срок действия настоящего Положения</w:t>
      </w:r>
    </w:p>
    <w:p w:rsidR="009C34DC" w:rsidRPr="00F5127F" w:rsidRDefault="009C34DC" w:rsidP="009C34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Настоящее П</w:t>
      </w:r>
      <w:r w:rsidRPr="00F5127F">
        <w:rPr>
          <w:rFonts w:ascii="Times New Roman" w:hAnsi="Times New Roman"/>
          <w:color w:val="000000"/>
          <w:sz w:val="24"/>
          <w:szCs w:val="24"/>
        </w:rPr>
        <w:t>оложение рассматривается на заседании педагогического совета школы и утверждается приказом директора школы.</w:t>
      </w:r>
    </w:p>
    <w:p w:rsidR="009C34DC" w:rsidRPr="00F5127F" w:rsidRDefault="009C34DC" w:rsidP="009C34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5127F">
        <w:rPr>
          <w:rFonts w:ascii="Times New Roman" w:hAnsi="Times New Roman"/>
          <w:color w:val="000000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C47794" w:rsidRDefault="009C34DC" w:rsidP="00D64B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5127F">
        <w:rPr>
          <w:rFonts w:ascii="Times New Roman" w:hAnsi="Times New Roman"/>
          <w:color w:val="000000"/>
          <w:sz w:val="24"/>
          <w:szCs w:val="24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p w:rsidR="00B20C3F" w:rsidRPr="00B20C3F" w:rsidRDefault="00B20C3F" w:rsidP="00D64B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06D0" w:rsidRDefault="001606D0" w:rsidP="00D6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C7" w:rsidRDefault="00EA41C7" w:rsidP="00D6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D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0" w:rsidRDefault="00D53590" w:rsidP="00D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13" w:rsidRDefault="00C90713" w:rsidP="00EA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C" w:rsidRPr="00D64B79" w:rsidRDefault="00DF2E7C" w:rsidP="00EA41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96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DF2E7C" w:rsidRPr="008963D4" w:rsidRDefault="00EA41C7" w:rsidP="00EA41C7">
      <w:pPr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«Положению о порядке предоставления </w:t>
      </w:r>
      <w:r w:rsidR="00DF2E7C" w:rsidRPr="0089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</w:t>
      </w:r>
      <w:r w:rsidR="008845A9" w:rsidRPr="008845A9">
        <w:rPr>
          <w:rFonts w:ascii="Times New Roman" w:hAnsi="Times New Roman"/>
          <w:sz w:val="24"/>
          <w:szCs w:val="24"/>
        </w:rPr>
        <w:t xml:space="preserve"> </w:t>
      </w:r>
      <w:r w:rsidR="008845A9">
        <w:rPr>
          <w:rFonts w:ascii="Times New Roman" w:hAnsi="Times New Roman"/>
          <w:sz w:val="24"/>
          <w:szCs w:val="24"/>
        </w:rPr>
        <w:t>образовательных</w:t>
      </w:r>
      <w:r w:rsidR="00DF2E7C" w:rsidRPr="0089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8175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2E7C" w:rsidRPr="000D21D9" w:rsidRDefault="00DF2E7C" w:rsidP="00C9071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0713" w:rsidRPr="00C90713" w:rsidRDefault="00C90713" w:rsidP="00C9071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ДОГОВОР № ______</w:t>
      </w:r>
    </w:p>
    <w:p w:rsidR="00C90713" w:rsidRPr="00C90713" w:rsidRDefault="00C90713" w:rsidP="00C9071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ОБ ОКАЗАНИИ ПЛАТНЫХ ОБРАЗОВАТЕЛЬНЫХ УСЛУГ</w:t>
      </w:r>
    </w:p>
    <w:p w:rsidR="00C90713" w:rsidRPr="00C90713" w:rsidRDefault="00C90713" w:rsidP="00C9071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 </w:t>
      </w:r>
    </w:p>
    <w:p w:rsidR="00C90713" w:rsidRPr="00C90713" w:rsidRDefault="00C90713" w:rsidP="00C9071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г. Ростов-на-Дону</w:t>
      </w:r>
      <w:r w:rsidRPr="00C90713">
        <w:rPr>
          <w:rFonts w:ascii="Times New Roman" w:eastAsia="Times New Roman" w:hAnsi="Times New Roman" w:cs="Times New Roman"/>
          <w:lang w:eastAsia="ru-RU"/>
        </w:rPr>
        <w:tab/>
      </w:r>
      <w:r w:rsidRPr="00C90713">
        <w:rPr>
          <w:rFonts w:ascii="Times New Roman" w:eastAsia="Times New Roman" w:hAnsi="Times New Roman" w:cs="Times New Roman"/>
          <w:lang w:eastAsia="ru-RU"/>
        </w:rPr>
        <w:tab/>
      </w:r>
      <w:r w:rsidRPr="00C90713">
        <w:rPr>
          <w:rFonts w:ascii="Times New Roman" w:eastAsia="Times New Roman" w:hAnsi="Times New Roman" w:cs="Times New Roman"/>
          <w:lang w:eastAsia="ru-RU"/>
        </w:rPr>
        <w:tab/>
      </w:r>
      <w:r w:rsidRPr="00C90713">
        <w:rPr>
          <w:rFonts w:ascii="Times New Roman" w:eastAsia="Times New Roman" w:hAnsi="Times New Roman" w:cs="Times New Roman"/>
          <w:lang w:eastAsia="ru-RU"/>
        </w:rPr>
        <w:tab/>
      </w:r>
      <w:r w:rsidRPr="00C90713">
        <w:rPr>
          <w:rFonts w:ascii="Times New Roman" w:eastAsia="Times New Roman" w:hAnsi="Times New Roman" w:cs="Times New Roman"/>
          <w:lang w:eastAsia="ru-RU"/>
        </w:rPr>
        <w:tab/>
      </w:r>
      <w:r w:rsidRPr="00C90713">
        <w:rPr>
          <w:rFonts w:ascii="Times New Roman" w:eastAsia="Times New Roman" w:hAnsi="Times New Roman" w:cs="Times New Roman"/>
          <w:lang w:eastAsia="ru-RU"/>
        </w:rPr>
        <w:tab/>
        <w:t>«____»______________ 20___ г.</w:t>
      </w:r>
    </w:p>
    <w:p w:rsidR="00C90713" w:rsidRPr="00C90713" w:rsidRDefault="00C90713" w:rsidP="00C90713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907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заключения договора)</w:t>
      </w:r>
    </w:p>
    <w:p w:rsidR="00C90713" w:rsidRPr="00C90713" w:rsidRDefault="00C90713" w:rsidP="00C90713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города Ростова-на-Дону «Школа № 7 имени Береста Алексея Прокопьевича» (в дальнейшем - Исполнитель) на основании лицензии - серия 61 Л 01 № 0000013, регистрационный № 2765, выданной  Региональной службой по надзору и контролю в сфере образования Ростовской области 22.08.2012 года бессрочно и свидетельства о государственной аккредитации, выданного 14 июня 2012 г. 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региональной службой по надзору и контролю в сфере образования Ростовской области, серия ОП № 025816, </w:t>
      </w:r>
      <w:bookmarkStart w:id="4" w:name="_GoBack"/>
      <w:bookmarkEnd w:id="4"/>
      <w:r w:rsidRPr="00C90713">
        <w:rPr>
          <w:rFonts w:ascii="Times New Roman" w:eastAsia="Times New Roman" w:hAnsi="Times New Roman" w:cs="Times New Roman"/>
          <w:lang w:eastAsia="ru-RU"/>
        </w:rPr>
        <w:t>в лице директора школы</w:t>
      </w:r>
      <w:r w:rsidRPr="00C90713">
        <w:rPr>
          <w:rFonts w:ascii="Times New Roman" w:eastAsia="Calibri" w:hAnsi="Times New Roman" w:cs="Times New Roman"/>
        </w:rPr>
        <w:t xml:space="preserve"> </w:t>
      </w:r>
      <w:r w:rsidRPr="00C90713">
        <w:rPr>
          <w:rFonts w:ascii="Times New Roman" w:eastAsia="Times New Roman" w:hAnsi="Times New Roman" w:cs="Times New Roman"/>
          <w:lang w:eastAsia="ru-RU"/>
        </w:rPr>
        <w:t>Лисовской Аллы Александровны,</w:t>
      </w:r>
      <w:r w:rsidRPr="00C90713">
        <w:rPr>
          <w:rFonts w:ascii="Times New Roman" w:eastAsia="Calibri" w:hAnsi="Times New Roman" w:cs="Times New Roman"/>
        </w:rPr>
        <w:t xml:space="preserve"> </w:t>
      </w:r>
      <w:r w:rsidRPr="00C90713">
        <w:rPr>
          <w:rFonts w:ascii="Times New Roman" w:eastAsia="Times New Roman" w:hAnsi="Times New Roman" w:cs="Times New Roman"/>
          <w:lang w:eastAsia="ru-RU"/>
        </w:rPr>
        <w:t>действующего на основании  Устава (в дальнейшем Исполнитель), с одной  стороны,      и</w:t>
      </w:r>
    </w:p>
    <w:p w:rsidR="00C90713" w:rsidRPr="00C90713" w:rsidRDefault="00C90713" w:rsidP="00C9071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07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и статус родителя (законного представителя) несовершеннолетнего) - мать, отец, опекун, попечитель, уполномоченный представитель органа  опеки и попечительства или учреждение социальной защиты, в котором находится нуждающийся в опеке или попечительстве несовершеннолетний, либо лица,  действующего на основании доверенности, выданной законным представителем)</w:t>
      </w:r>
    </w:p>
    <w:p w:rsidR="00C90713" w:rsidRPr="00C90713" w:rsidRDefault="00C90713" w:rsidP="00C9071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071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– Заказчик) и __________________________________________________________</w:t>
      </w:r>
    </w:p>
    <w:p w:rsidR="00C90713" w:rsidRPr="00C90713" w:rsidRDefault="00C90713" w:rsidP="00C9071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(фамилия, имя, отчество несовершеннолетнего, достигшего 14-летнего возраста)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(в дальнейшем – Обучающийся) с другой стороны, заключили в соответствии с Гражданским кодексом Российской Федерации, Законами Российской Федерации № 273–ФЗ «Об образовании в Российской Федерации» от 29 декабря 2012 года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 1441 «Об утверждении Правил оказания платных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образовательных услуг», настоящий договор о нижеследующем:</w:t>
      </w:r>
    </w:p>
    <w:p w:rsidR="00C90713" w:rsidRPr="00C90713" w:rsidRDefault="00C90713" w:rsidP="00C90713">
      <w:pPr>
        <w:numPr>
          <w:ilvl w:val="0"/>
          <w:numId w:val="13"/>
        </w:numPr>
        <w:spacing w:after="0" w:line="240" w:lineRule="auto"/>
        <w:ind w:left="-567" w:right="-284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 (вид: дополнительная общеразвивающая программа), в очной форме,  в пределах федеральных государственных требований,  в соответствии с учебным планом: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268"/>
        <w:gridCol w:w="1276"/>
        <w:gridCol w:w="1276"/>
        <w:gridCol w:w="1346"/>
        <w:gridCol w:w="1347"/>
      </w:tblGrid>
      <w:tr w:rsidR="00C90713" w:rsidRPr="00C90713" w:rsidTr="00C90713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Наименование платных образовательных услуг (программа, курс)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услуг: (индивидуальная, групповая)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Сумма оплаты</w:t>
            </w:r>
          </w:p>
        </w:tc>
      </w:tr>
      <w:tr w:rsidR="00C90713" w:rsidRPr="00C90713" w:rsidTr="00C90713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За один час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C90713" w:rsidRPr="00C90713" w:rsidTr="00C90713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713" w:rsidRPr="00C90713" w:rsidTr="00C90713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3" w:rsidRPr="00C90713" w:rsidRDefault="00C90713" w:rsidP="00C90713">
            <w:pPr>
              <w:spacing w:after="0" w:line="240" w:lineRule="auto"/>
              <w:ind w:left="33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2.Срок освоения образовательной программы на момент подписания Договора составляет 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C90713">
        <w:rPr>
          <w:rFonts w:ascii="Times New Roman" w:eastAsia="Times New Roman" w:hAnsi="Times New Roman" w:cs="Times New Roman"/>
          <w:lang w:eastAsia="ru-RU"/>
        </w:rPr>
        <w:t>месяца.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3. После освоения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документ не выдается.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713" w:rsidRPr="00C90713" w:rsidRDefault="00C90713" w:rsidP="00C90713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</w:rPr>
      </w:pPr>
      <w:r w:rsidRPr="00C90713">
        <w:rPr>
          <w:rFonts w:ascii="Times New Roman" w:eastAsia="Times New Roman" w:hAnsi="Times New Roman" w:cs="Times New Roman"/>
          <w:b/>
        </w:rPr>
        <w:t>Права Исполнителя, Заказчика, Обучающегося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2.1.2. Применять к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2.1.3. Исполнитель вправе отказать Заказчику и Потребителю в заключени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2.2. Заказчик вправе: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</w:t>
      </w:r>
      <w:r w:rsidRPr="00C90713">
        <w:rPr>
          <w:rFonts w:ascii="Calibri" w:eastAsia="Times New Roman" w:hAnsi="Calibri" w:cs="Times New Roman"/>
          <w:lang w:eastAsia="ru-RU"/>
        </w:rPr>
        <w:t xml:space="preserve"> </w:t>
      </w:r>
      <w:r w:rsidRPr="00C90713">
        <w:rPr>
          <w:rFonts w:ascii="Times New Roman" w:eastAsia="Times New Roman" w:hAnsi="Times New Roman" w:cs="Times New Roman"/>
          <w:lang w:eastAsia="ru-RU"/>
        </w:rPr>
        <w:t>образовании в Российской Федерации".  Обучающийся также вправе: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0713" w:rsidRPr="00C90713" w:rsidRDefault="00C90713" w:rsidP="00C90713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-567" w:right="-284"/>
        <w:contextualSpacing/>
        <w:jc w:val="center"/>
        <w:rPr>
          <w:rFonts w:ascii="Times New Roman" w:eastAsia="Arial" w:hAnsi="Times New Roman" w:cs="Times New Roman"/>
          <w:b/>
          <w:bCs/>
        </w:rPr>
      </w:pPr>
      <w:r w:rsidRPr="00C90713">
        <w:rPr>
          <w:rFonts w:ascii="Times New Roman" w:eastAsia="Arial" w:hAnsi="Times New Roman" w:cs="Times New Roman"/>
          <w:b/>
          <w:bCs/>
        </w:rPr>
        <w:t>Обязанности Исполнителя, Заказчика и Обучающегося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>3.1. Исполнитель обязан: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</w:t>
      </w:r>
      <w:r w:rsidRPr="00C90713">
        <w:rPr>
          <w:rFonts w:ascii="Calibri" w:eastAsia="Times New Roman" w:hAnsi="Calibri" w:cs="Times New Roman"/>
          <w:lang w:eastAsia="ru-RU"/>
        </w:rPr>
        <w:t xml:space="preserve"> </w:t>
      </w:r>
      <w:r w:rsidRPr="00C90713">
        <w:rPr>
          <w:rFonts w:ascii="Times New Roman" w:eastAsia="Arial" w:hAnsi="Times New Roman" w:cs="Times New Roman"/>
          <w:lang w:eastAsia="ru-RU"/>
        </w:rPr>
        <w:t>Федерации".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Pr="00C90713">
        <w:rPr>
          <w:rFonts w:ascii="Times New Roman" w:eastAsia="Arial" w:hAnsi="Times New Roman" w:cs="Times New Roman"/>
          <w:lang w:eastAsia="ru-RU"/>
        </w:rPr>
        <w:t>ии у О</w:t>
      </w:r>
      <w:proofErr w:type="gramEnd"/>
      <w:r w:rsidRPr="00C90713">
        <w:rPr>
          <w:rFonts w:ascii="Times New Roman" w:eastAsia="Arial" w:hAnsi="Times New Roman" w:cs="Times New Roman"/>
          <w:lang w:eastAsia="ru-RU"/>
        </w:rPr>
        <w:t>бучающегося), и расписанием занятий Исполнителя.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Arial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 xml:space="preserve">3.1.4. Обеспечить </w:t>
      </w:r>
      <w:proofErr w:type="gramStart"/>
      <w:r w:rsidRPr="00C90713">
        <w:rPr>
          <w:rFonts w:ascii="Times New Roman" w:eastAsia="Arial" w:hAnsi="Times New Roman" w:cs="Times New Roman"/>
          <w:lang w:eastAsia="ru-RU"/>
        </w:rPr>
        <w:t>Обучающемуся</w:t>
      </w:r>
      <w:proofErr w:type="gramEnd"/>
      <w:r w:rsidRPr="00C90713">
        <w:rPr>
          <w:rFonts w:ascii="Times New Roman" w:eastAsia="Arial" w:hAnsi="Times New Roman" w:cs="Times New Roman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Arial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Arial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>3.1.6. Принимать от Заказчика плату за образовательные услуги.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Arial" w:hAnsi="Times New Roman" w:cs="Times New Roman"/>
          <w:lang w:eastAsia="ru-RU"/>
        </w:rPr>
      </w:pPr>
      <w:r w:rsidRPr="00C90713">
        <w:rPr>
          <w:rFonts w:ascii="Times New Roman" w:eastAsia="Arial" w:hAnsi="Times New Roman" w:cs="Times New Roman"/>
          <w:lang w:eastAsia="ru-RU"/>
        </w:rPr>
        <w:t xml:space="preserve">3.1.7. Обеспечить </w:t>
      </w:r>
      <w:proofErr w:type="gramStart"/>
      <w:r w:rsidRPr="00C90713">
        <w:rPr>
          <w:rFonts w:ascii="Times New Roman" w:eastAsia="Arial" w:hAnsi="Times New Roman" w:cs="Times New Roman"/>
          <w:lang w:eastAsia="ru-RU"/>
        </w:rPr>
        <w:t>Обучающемуся</w:t>
      </w:r>
      <w:proofErr w:type="gramEnd"/>
      <w:r w:rsidRPr="00C90713">
        <w:rPr>
          <w:rFonts w:ascii="Times New Roman" w:eastAsia="Arial" w:hAnsi="Times New Roman" w:cs="Times New Roman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</w:t>
      </w:r>
      <w:r w:rsidRPr="00C90713">
        <w:rPr>
          <w:rFonts w:ascii="Calibri" w:eastAsia="Times New Roman" w:hAnsi="Calibri" w:cs="Times New Roman"/>
          <w:lang w:eastAsia="ru-RU"/>
        </w:rPr>
        <w:t xml:space="preserve"> </w:t>
      </w:r>
      <w:r w:rsidRPr="00C90713">
        <w:rPr>
          <w:rFonts w:ascii="Times New Roman" w:eastAsia="Arial" w:hAnsi="Times New Roman" w:cs="Times New Roman"/>
          <w:lang w:eastAsia="ru-RU"/>
        </w:rPr>
        <w:t xml:space="preserve">личности, охрану жизни и здоровья  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3.2. Заказчик обязан:</w:t>
      </w:r>
    </w:p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3.2.1.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  <w:proofErr w:type="gramEnd"/>
    </w:p>
    <w:p w:rsidR="00C90713" w:rsidRPr="00C90713" w:rsidRDefault="00C90713" w:rsidP="00C90713">
      <w:pPr>
        <w:spacing w:after="0" w:line="240" w:lineRule="auto"/>
        <w:ind w:left="-567" w:right="-284" w:firstLine="3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Обучающегося отсутствует такая возможность.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3.2.3.Незамедлительно сообщить руководителю Исполнителя об изменении контактного телефона и/или места жительства.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3.2.4.По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3.2.5.Проявлять уважение к педагогам, администрации и техническому персоналу Исполнителя.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3.2.6.Возмещать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3.2.7.Обеспечить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3.2.8.В случае выявления заболевания у Обучающегося (по заключению учреждений здравоохранения либо медицинского персонала Исполнителя) освободить его от занятий. 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3.3. Обучающийся обязан соблюдать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требования</w:t>
      </w:r>
      <w:proofErr w:type="gramEnd"/>
      <w:r w:rsidRPr="00C90713">
        <w:rPr>
          <w:rFonts w:ascii="Calibri" w:eastAsia="Times New Roman" w:hAnsi="Calibri" w:cs="Times New Roman"/>
          <w:lang w:eastAsia="ru-RU"/>
        </w:rPr>
        <w:t xml:space="preserve"> </w:t>
      </w:r>
      <w:r w:rsidRPr="00C90713">
        <w:rPr>
          <w:rFonts w:ascii="Times New Roman" w:eastAsia="Times New Roman" w:hAnsi="Times New Roman" w:cs="Times New Roman"/>
          <w:lang w:eastAsia="ru-RU"/>
        </w:rPr>
        <w:t>установленные в статье 43 Федерального закона от 29 декабря 2012 г. N 273-ФЗ "Об образовании в Российской Федерации, в том числе: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 (в случае если не известил Заказчик).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ии у О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>бучающегося), Исполнителя.</w:t>
      </w:r>
    </w:p>
    <w:p w:rsidR="00C90713" w:rsidRPr="00C90713" w:rsidRDefault="00C90713" w:rsidP="00C90713">
      <w:pPr>
        <w:tabs>
          <w:tab w:val="num" w:pos="0"/>
          <w:tab w:val="num" w:pos="57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90713" w:rsidRPr="00C90713" w:rsidRDefault="00C90713" w:rsidP="00C90713">
      <w:pPr>
        <w:tabs>
          <w:tab w:val="num" w:pos="570"/>
          <w:tab w:val="left" w:pos="900"/>
          <w:tab w:val="left" w:pos="108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3.3.5.Соблюдать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C90713" w:rsidRPr="00C90713" w:rsidRDefault="00C90713" w:rsidP="00C90713">
      <w:pPr>
        <w:tabs>
          <w:tab w:val="num" w:pos="570"/>
          <w:tab w:val="left" w:pos="900"/>
          <w:tab w:val="left" w:pos="108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3.3.6.Бережно относиться к имуществу Исполнителя.</w:t>
      </w:r>
    </w:p>
    <w:p w:rsidR="00C90713" w:rsidRPr="00C90713" w:rsidRDefault="00C90713" w:rsidP="00C90713">
      <w:pPr>
        <w:tabs>
          <w:tab w:val="left" w:pos="900"/>
        </w:tabs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</w:rPr>
      </w:pPr>
    </w:p>
    <w:p w:rsidR="00C90713" w:rsidRPr="00C90713" w:rsidRDefault="00C90713" w:rsidP="00C90713">
      <w:pPr>
        <w:numPr>
          <w:ilvl w:val="0"/>
          <w:numId w:val="13"/>
        </w:numPr>
        <w:tabs>
          <w:tab w:val="num" w:pos="180"/>
          <w:tab w:val="left" w:pos="900"/>
        </w:tabs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90713">
        <w:rPr>
          <w:rFonts w:ascii="Times New Roman" w:eastAsia="Times New Roman" w:hAnsi="Times New Roman" w:cs="Times New Roman"/>
          <w:b/>
        </w:rPr>
        <w:t>Стоимость услуг, сроки и порядок их оплаты</w:t>
      </w:r>
    </w:p>
    <w:p w:rsidR="00C90713" w:rsidRPr="00C90713" w:rsidRDefault="00C90713" w:rsidP="00C90713">
      <w:pPr>
        <w:tabs>
          <w:tab w:val="num" w:pos="18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lastRenderedPageBreak/>
        <w:t>4.1. Полная стоимость платных образовательных услуг за весь период обучения Обучающегося составляет 619,98 (Шестьсот девятнадцать рублей 98 копеек).</w:t>
      </w:r>
    </w:p>
    <w:p w:rsidR="00C90713" w:rsidRPr="00C90713" w:rsidRDefault="00C90713" w:rsidP="00C90713">
      <w:pPr>
        <w:tabs>
          <w:tab w:val="num" w:pos="18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</w:t>
      </w:r>
      <w:r w:rsidRPr="00C90713">
        <w:rPr>
          <w:rFonts w:ascii="Calibri" w:eastAsia="Times New Roman" w:hAnsi="Calibri" w:cs="Times New Roman"/>
          <w:lang w:eastAsia="ru-RU"/>
        </w:rPr>
        <w:t xml:space="preserve"> </w:t>
      </w:r>
      <w:r w:rsidRPr="00C90713">
        <w:rPr>
          <w:rFonts w:ascii="Times New Roman" w:eastAsia="Times New Roman" w:hAnsi="Times New Roman" w:cs="Times New Roman"/>
          <w:lang w:eastAsia="ru-RU"/>
        </w:rPr>
        <w:t xml:space="preserve">федерального бюджета на очередной финансовый год и плановый период.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</w:t>
      </w:r>
      <w:r w:rsidRPr="00C90713">
        <w:rPr>
          <w:rFonts w:ascii="Calibri" w:eastAsia="Times New Roman" w:hAnsi="Calibri" w:cs="Times New Roman"/>
          <w:lang w:eastAsia="ru-RU"/>
        </w:rPr>
        <w:t xml:space="preserve"> </w:t>
      </w:r>
      <w:r w:rsidRPr="00C90713">
        <w:rPr>
          <w:rFonts w:ascii="Times New Roman" w:eastAsia="Times New Roman" w:hAnsi="Times New Roman" w:cs="Times New Roman"/>
          <w:lang w:eastAsia="ru-RU"/>
        </w:rPr>
        <w:t>нормативным актом Исполнителя, доведенном до сведения Обучающегося.</w:t>
      </w:r>
      <w:proofErr w:type="gramEnd"/>
    </w:p>
    <w:p w:rsidR="00C90713" w:rsidRPr="00C90713" w:rsidRDefault="00C90713" w:rsidP="00C90713">
      <w:pPr>
        <w:tabs>
          <w:tab w:val="num" w:pos="18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4.2. Оплата производится:</w:t>
      </w:r>
    </w:p>
    <w:p w:rsidR="00C90713" w:rsidRPr="00C90713" w:rsidRDefault="00C90713" w:rsidP="00C90713">
      <w:pPr>
        <w:tabs>
          <w:tab w:val="left" w:pos="90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ежемесячно в соответствии с количеством учебных занятий в месяц;</w:t>
      </w:r>
    </w:p>
    <w:p w:rsidR="00C90713" w:rsidRPr="00C90713" w:rsidRDefault="00C90713" w:rsidP="00C90713">
      <w:pPr>
        <w:tabs>
          <w:tab w:val="left" w:pos="90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не позднее 10 числа следующего за периодом оплаты месяца;</w:t>
      </w:r>
    </w:p>
    <w:p w:rsidR="00C90713" w:rsidRPr="00C90713" w:rsidRDefault="00C90713" w:rsidP="00C90713">
      <w:pPr>
        <w:tabs>
          <w:tab w:val="left" w:pos="90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 в безналичном порядке на счет Исполнителя в банке или казначействе.</w:t>
      </w:r>
    </w:p>
    <w:p w:rsidR="00C90713" w:rsidRPr="00C90713" w:rsidRDefault="00C90713" w:rsidP="00C90713">
      <w:pPr>
        <w:tabs>
          <w:tab w:val="left" w:pos="90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 Оплата услуг удостоверяется Исполнителем квитанцией об оплате.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4.3. На оказание платных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5. Основания изменения и расторжения договора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5.2. Настоящий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5.3. Настоящий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просрочки оплаты стоимости платных образовательных услуг;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в</w:t>
      </w:r>
      <w:r w:rsidRPr="00C90713">
        <w:rPr>
          <w:rFonts w:ascii="Times New Roman" w:eastAsia="Times New Roman" w:hAnsi="Times New Roman" w:cs="Times New Roman"/>
          <w:lang w:eastAsia="ru-RU"/>
        </w:rPr>
        <w:tab/>
        <w:t>иных случаях, предусмотренных законодательством Российской Федерации.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6. Ответственность Исполнителя, Заказчика и Обучающегося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</w:t>
      </w:r>
      <w:r w:rsidRPr="00C90713">
        <w:rPr>
          <w:rFonts w:ascii="Times New Roman" w:eastAsia="Times New Roman" w:hAnsi="Times New Roman" w:cs="Times New Roman"/>
          <w:lang w:eastAsia="ru-RU"/>
        </w:rPr>
        <w:lastRenderedPageBreak/>
        <w:t>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и/или окончания оказания образовательной услуги, а также в связи с недостатками образовательной услуги.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7. Срок действия Договора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 по «</w:t>
      </w:r>
      <w:r w:rsidR="008E451A">
        <w:rPr>
          <w:rFonts w:ascii="Times New Roman" w:eastAsia="Times New Roman" w:hAnsi="Times New Roman" w:cs="Times New Roman"/>
          <w:lang w:eastAsia="ru-RU"/>
        </w:rPr>
        <w:t>______</w:t>
      </w:r>
      <w:r w:rsidRPr="00C9071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E451A">
        <w:rPr>
          <w:rFonts w:ascii="Times New Roman" w:eastAsia="Times New Roman" w:hAnsi="Times New Roman" w:cs="Times New Roman"/>
          <w:lang w:eastAsia="ru-RU"/>
        </w:rPr>
        <w:t>________</w:t>
      </w:r>
      <w:r w:rsidRPr="00C90713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8E451A">
        <w:rPr>
          <w:rFonts w:ascii="Times New Roman" w:eastAsia="Times New Roman" w:hAnsi="Times New Roman" w:cs="Times New Roman"/>
          <w:lang w:eastAsia="ru-RU"/>
        </w:rPr>
        <w:t>____</w:t>
      </w:r>
      <w:r w:rsidRPr="00C9071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713">
        <w:rPr>
          <w:rFonts w:ascii="Times New Roman" w:eastAsia="Times New Roman" w:hAnsi="Times New Roman" w:cs="Times New Roman"/>
          <w:b/>
          <w:lang w:eastAsia="ru-RU"/>
        </w:rPr>
        <w:t>8. Заключительные положения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90713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C90713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9071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C90713" w:rsidRPr="00C90713" w:rsidRDefault="00C90713" w:rsidP="00C90713">
      <w:pPr>
        <w:tabs>
          <w:tab w:val="num" w:pos="0"/>
          <w:tab w:val="left" w:pos="9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713" w:rsidRPr="00C90713" w:rsidRDefault="00C90713" w:rsidP="00C90713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</w:rPr>
      </w:pPr>
      <w:r w:rsidRPr="00C90713">
        <w:rPr>
          <w:rFonts w:ascii="Times New Roman" w:eastAsia="Times New Roman" w:hAnsi="Times New Roman" w:cs="Times New Roman"/>
          <w:b/>
        </w:rPr>
        <w:t>Подписи сторон</w:t>
      </w:r>
    </w:p>
    <w:p w:rsidR="00C90713" w:rsidRPr="00C90713" w:rsidRDefault="00C90713" w:rsidP="00C90713">
      <w:pPr>
        <w:tabs>
          <w:tab w:val="left" w:pos="90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3607"/>
        <w:gridCol w:w="3211"/>
        <w:gridCol w:w="3212"/>
      </w:tblGrid>
      <w:tr w:rsidR="00C90713" w:rsidRPr="00C90713" w:rsidTr="00C90713">
        <w:tc>
          <w:tcPr>
            <w:tcW w:w="3607" w:type="dxa"/>
          </w:tcPr>
          <w:p w:rsidR="00C90713" w:rsidRPr="00C90713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C90713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C90713" w:rsidRPr="00C90713" w:rsidRDefault="00C90713" w:rsidP="00C90713">
            <w:pPr>
              <w:tabs>
                <w:tab w:val="left" w:pos="900"/>
              </w:tabs>
              <w:ind w:right="-284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:rsidR="00C90713" w:rsidRPr="00C90713" w:rsidRDefault="00C90713" w:rsidP="00D53590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</w:rPr>
              <w:t>общеобразовательное учреждение  города Ростова-на-Дону «Школа № 7 имени Береста Алексея Прокопьевича»</w:t>
            </w:r>
          </w:p>
          <w:p w:rsidR="00C90713" w:rsidRPr="00C90713" w:rsidRDefault="00C90713" w:rsidP="00D53590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</w:rPr>
              <w:t xml:space="preserve">344048 г. Ростов-на-Дону, пер. Расковой, 28/158-160   </w:t>
            </w:r>
          </w:p>
          <w:p w:rsidR="00C90713" w:rsidRPr="00C90713" w:rsidRDefault="00C90713" w:rsidP="00C90713">
            <w:pPr>
              <w:ind w:right="-284"/>
              <w:jc w:val="both"/>
              <w:rPr>
                <w:rFonts w:ascii="Calibri" w:hAnsi="Calibri" w:cs="Times New Roman"/>
                <w:bCs/>
              </w:rPr>
            </w:pPr>
            <w:r w:rsidRPr="00C90713">
              <w:rPr>
                <w:rFonts w:ascii="Times New Roman" w:hAnsi="Times New Roman" w:cs="Times New Roman"/>
              </w:rPr>
              <w:t xml:space="preserve">ИНН </w:t>
            </w:r>
            <w:r w:rsidRPr="00C90713">
              <w:rPr>
                <w:rFonts w:ascii="Calibri" w:hAnsi="Calibri" w:cs="Times New Roman"/>
                <w:bCs/>
              </w:rPr>
              <w:t>6167058217</w:t>
            </w:r>
          </w:p>
          <w:p w:rsidR="00C90713" w:rsidRPr="00C90713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</w:rPr>
              <w:t>КПП 616701001</w:t>
            </w:r>
          </w:p>
          <w:p w:rsidR="00C90713" w:rsidRPr="00C90713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  <w:bCs/>
              </w:rPr>
              <w:t>ОКПО 34118799</w:t>
            </w:r>
            <w:r w:rsidRPr="00C90713">
              <w:rPr>
                <w:rFonts w:ascii="Times New Roman" w:hAnsi="Times New Roman" w:cs="Times New Roman"/>
              </w:rPr>
              <w:t xml:space="preserve">  </w:t>
            </w:r>
          </w:p>
          <w:p w:rsidR="00C90713" w:rsidRPr="00C90713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</w:rPr>
              <w:t>Т. 291-95-04</w:t>
            </w:r>
          </w:p>
          <w:p w:rsidR="00C90713" w:rsidRPr="00C90713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C90713">
              <w:rPr>
                <w:rFonts w:ascii="Times New Roman" w:hAnsi="Times New Roman" w:cs="Times New Roman"/>
              </w:rPr>
              <w:t xml:space="preserve">Директор МБОУ «Школа №7» </w:t>
            </w:r>
          </w:p>
          <w:p w:rsidR="00C90713" w:rsidRPr="00C90713" w:rsidRDefault="00C90713" w:rsidP="00C90713">
            <w:pPr>
              <w:ind w:right="-284"/>
              <w:jc w:val="both"/>
              <w:rPr>
                <w:rFonts w:ascii="Calibri" w:eastAsia="Calibri" w:hAnsi="Calibri" w:cs="Times New Roman"/>
              </w:rPr>
            </w:pPr>
            <w:r w:rsidRPr="00C90713">
              <w:rPr>
                <w:rFonts w:ascii="Times New Roman" w:hAnsi="Times New Roman" w:cs="Times New Roman"/>
              </w:rPr>
              <w:t xml:space="preserve">____________А.А. Лисовская         </w:t>
            </w:r>
          </w:p>
        </w:tc>
        <w:tc>
          <w:tcPr>
            <w:tcW w:w="3211" w:type="dxa"/>
          </w:tcPr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 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9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(ФИО)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(подпись)</w:t>
            </w:r>
          </w:p>
        </w:tc>
        <w:tc>
          <w:tcPr>
            <w:tcW w:w="3212" w:type="dxa"/>
          </w:tcPr>
          <w:p w:rsidR="00C90713" w:rsidRPr="00D53590" w:rsidRDefault="00D53590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90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  <w:r w:rsidR="00C90713" w:rsidRPr="00D53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9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(ФИО)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</w:t>
            </w:r>
            <w:r w:rsidR="00D53590"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="00D53590"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св</w:t>
            </w:r>
            <w:proofErr w:type="spellEnd"/>
            <w:r w:rsidR="00D53590"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-во о рождении</w:t>
            </w: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5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(подпись)</w:t>
            </w:r>
          </w:p>
          <w:p w:rsidR="00C90713" w:rsidRPr="00D53590" w:rsidRDefault="00C90713" w:rsidP="00C90713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0713" w:rsidRPr="00C90713" w:rsidRDefault="00C90713" w:rsidP="00C90713">
      <w:pPr>
        <w:spacing w:after="0" w:line="240" w:lineRule="auto"/>
        <w:ind w:left="-567" w:right="-284"/>
        <w:jc w:val="both"/>
        <w:rPr>
          <w:rFonts w:ascii="Calibri" w:eastAsia="Calibri" w:hAnsi="Calibri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53590" w:rsidRDefault="00D53590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2A789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A7891" w:rsidRPr="002A7891" w:rsidRDefault="002A7891" w:rsidP="00C90713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A78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Директору МБОУ «Школа № 7»</w:t>
      </w:r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A7891">
        <w:rPr>
          <w:rFonts w:ascii="Times New Roman" w:hAnsi="Times New Roman" w:cs="Times New Roman"/>
          <w:sz w:val="24"/>
          <w:szCs w:val="24"/>
          <w:lang w:eastAsia="ru-RU"/>
        </w:rPr>
        <w:t>Лисовской А.А.</w:t>
      </w:r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A789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proofErr w:type="gramStart"/>
      <w:r w:rsidRPr="002A7891">
        <w:rPr>
          <w:rFonts w:ascii="Times New Roman" w:hAnsi="Times New Roman" w:cs="Times New Roman"/>
          <w:sz w:val="18"/>
          <w:szCs w:val="18"/>
          <w:lang w:eastAsia="ru-RU"/>
        </w:rPr>
        <w:t>(Ф.И.О. родителя (законного представителя)</w:t>
      </w:r>
      <w:proofErr w:type="gramEnd"/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A7891" w:rsidRP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A7891" w:rsidRPr="002A7891" w:rsidRDefault="002A7891" w:rsidP="00C90713">
      <w:pPr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lang w:eastAsia="ru-RU"/>
        </w:rPr>
      </w:pPr>
      <w:r w:rsidRPr="002A7891">
        <w:rPr>
          <w:rFonts w:ascii="Times New Roman" w:hAnsi="Times New Roman" w:cs="Times New Roman"/>
          <w:b/>
          <w:lang w:eastAsia="ru-RU"/>
        </w:rPr>
        <w:t>Заявление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Прошу предоставить моему ребенку___________________________________________________________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                                        (фамилия, имя, отчество, дата  рождения ребенка) ____________________________________________________________________________________      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                                               ( адрес фактического проживания ребенка) 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</w:rPr>
      </w:pPr>
      <w:r w:rsidRPr="002A7891">
        <w:rPr>
          <w:rFonts w:ascii="Times New Roman" w:hAnsi="Times New Roman" w:cs="Times New Roman"/>
          <w:color w:val="000000"/>
        </w:rPr>
        <w:t xml:space="preserve"> Следующие платные образовательные услуги: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</w:rPr>
      </w:pPr>
    </w:p>
    <w:p w:rsidR="002A7891" w:rsidRPr="002A7891" w:rsidRDefault="002A7891" w:rsidP="00C907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</w:rPr>
      </w:pPr>
      <w:r w:rsidRPr="002A7891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2A7891" w:rsidRPr="002A7891" w:rsidRDefault="002A7891" w:rsidP="00C907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</w:rPr>
      </w:pPr>
      <w:r w:rsidRPr="002A7891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2A7891" w:rsidRPr="002A7891" w:rsidRDefault="002A7891" w:rsidP="00C907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_____________________________________________________________________________________4. ___________________________________________________________________________________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        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  Мать _____________________________________________________________________________________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(фамилия, имя, отчество)</w:t>
      </w:r>
    </w:p>
    <w:p w:rsidR="002A7891" w:rsidRPr="002A7891" w:rsidRDefault="002A7891" w:rsidP="00C907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2A7891" w:rsidRPr="002A7891" w:rsidRDefault="002A7891" w:rsidP="00C907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(место работы</w:t>
      </w:r>
      <w:proofErr w:type="gramStart"/>
      <w:r w:rsidRPr="002A7891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2A7891">
        <w:rPr>
          <w:rFonts w:ascii="Times New Roman" w:hAnsi="Times New Roman" w:cs="Times New Roman"/>
          <w:lang w:eastAsia="ru-RU"/>
        </w:rPr>
        <w:t xml:space="preserve"> должность)                                                             </w:t>
      </w:r>
    </w:p>
    <w:p w:rsidR="002A7891" w:rsidRPr="002A7891" w:rsidRDefault="002A7891" w:rsidP="00C90713">
      <w:pPr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  __________________________________________________________________________________________</w:t>
      </w:r>
    </w:p>
    <w:p w:rsidR="002A7891" w:rsidRPr="002A7891" w:rsidRDefault="002A7891" w:rsidP="00C907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(адрес местожительства, контактный телефон)                                                                           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 Отец______________________________________________________________________________________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(фамилия, имя, отчество)</w:t>
      </w:r>
    </w:p>
    <w:p w:rsidR="002A7891" w:rsidRPr="002A7891" w:rsidRDefault="002A7891" w:rsidP="00C90713">
      <w:pPr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2A7891" w:rsidRPr="002A7891" w:rsidRDefault="002A7891" w:rsidP="00C907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(место работы</w:t>
      </w:r>
      <w:proofErr w:type="gramStart"/>
      <w:r w:rsidRPr="002A7891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2A7891">
        <w:rPr>
          <w:rFonts w:ascii="Times New Roman" w:hAnsi="Times New Roman" w:cs="Times New Roman"/>
          <w:lang w:eastAsia="ru-RU"/>
        </w:rPr>
        <w:t xml:space="preserve"> должность)                                                             </w:t>
      </w:r>
    </w:p>
    <w:p w:rsidR="002A7891" w:rsidRPr="002A7891" w:rsidRDefault="002A7891" w:rsidP="00C90713">
      <w:pPr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2A7891" w:rsidRPr="002A7891" w:rsidRDefault="002A7891" w:rsidP="00C9071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lang w:eastAsia="ru-RU"/>
        </w:rPr>
      </w:pPr>
      <w:r w:rsidRPr="002A7891">
        <w:rPr>
          <w:rFonts w:ascii="Times New Roman" w:hAnsi="Times New Roman" w:cs="Times New Roman"/>
          <w:lang w:eastAsia="ru-RU"/>
        </w:rPr>
        <w:t xml:space="preserve">(адрес местожительства, контактный телефон)                                                                           </w:t>
      </w:r>
    </w:p>
    <w:p w:rsidR="002A7891" w:rsidRPr="002A7891" w:rsidRDefault="002A7891" w:rsidP="00C90713">
      <w:pPr>
        <w:spacing w:after="0" w:line="240" w:lineRule="auto"/>
        <w:ind w:left="-567" w:right="-284"/>
        <w:rPr>
          <w:rFonts w:ascii="Times New Roman" w:hAnsi="Times New Roman" w:cs="Times New Roman"/>
          <w:lang w:eastAsia="ru-RU"/>
        </w:rPr>
      </w:pPr>
    </w:p>
    <w:p w:rsidR="002A7891" w:rsidRP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A7891">
        <w:rPr>
          <w:rFonts w:ascii="Times New Roman" w:hAnsi="Times New Roman" w:cs="Times New Roman"/>
          <w:lang w:eastAsia="ru-RU"/>
        </w:rPr>
        <w:t>Согласен (согласна)  на 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  <w:proofErr w:type="gramEnd"/>
    </w:p>
    <w:p w:rsidR="002A7891" w:rsidRP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8845A9">
        <w:rPr>
          <w:rFonts w:ascii="Times New Roman" w:hAnsi="Times New Roman" w:cs="Times New Roman"/>
        </w:rPr>
        <w:t xml:space="preserve">           С Уставом, лицензией, Положением</w:t>
      </w:r>
      <w:r w:rsidRPr="002A7891">
        <w:rPr>
          <w:rFonts w:ascii="Times New Roman" w:hAnsi="Times New Roman" w:cs="Times New Roman"/>
        </w:rPr>
        <w:t xml:space="preserve"> о порядке оказания платных  </w:t>
      </w:r>
      <w:r w:rsidR="008845A9">
        <w:rPr>
          <w:rFonts w:ascii="Times New Roman" w:hAnsi="Times New Roman" w:cs="Times New Roman"/>
        </w:rPr>
        <w:t>о</w:t>
      </w:r>
      <w:r w:rsidRPr="002A7891">
        <w:rPr>
          <w:rFonts w:ascii="Times New Roman" w:hAnsi="Times New Roman" w:cs="Times New Roman"/>
        </w:rPr>
        <w:t>бразовательных услуг и Учебным планом оказания  платных образовательных услуг ознакомлен(а).</w:t>
      </w:r>
    </w:p>
    <w:p w:rsidR="002A7891" w:rsidRP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lang w:eastAsia="ru-RU"/>
        </w:rPr>
      </w:pPr>
    </w:p>
    <w:p w:rsidR="002A7891" w:rsidRP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2A7891">
        <w:rPr>
          <w:rFonts w:ascii="Times New Roman" w:hAnsi="Times New Roman" w:cs="Times New Roman"/>
          <w:sz w:val="24"/>
          <w:szCs w:val="24"/>
          <w:lang w:eastAsia="ru-RU"/>
        </w:rPr>
        <w:t>«____» _________________ 20____ года           _______________/__________________________/_</w:t>
      </w:r>
    </w:p>
    <w:p w:rsidR="002A7891" w:rsidRPr="002A7891" w:rsidRDefault="002A7891" w:rsidP="00C90713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18"/>
          <w:szCs w:val="18"/>
          <w:lang w:eastAsia="ru-RU"/>
        </w:rPr>
      </w:pPr>
      <w:r w:rsidRPr="002A789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(подпись)                                   (ФИО)</w:t>
      </w: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0713" w:rsidRDefault="00C90713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7891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УВЕДОМЛЕНИЕ</w:t>
      </w:r>
    </w:p>
    <w:p w:rsidR="00B64B09" w:rsidRDefault="002A7891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</w:t>
      </w:r>
      <w:r w:rsidR="00B64B09">
        <w:rPr>
          <w:rFonts w:ascii="Times New Roman" w:hAnsi="Times New Roman" w:cs="Times New Roman"/>
          <w:sz w:val="24"/>
          <w:szCs w:val="24"/>
        </w:rPr>
        <w:t>__________________</w:t>
      </w:r>
    </w:p>
    <w:p w:rsidR="002A7891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  <w:r w:rsidRPr="00B64B09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B64B09">
        <w:rPr>
          <w:rFonts w:ascii="Times New Roman" w:hAnsi="Times New Roman" w:cs="Times New Roman"/>
          <w:sz w:val="18"/>
          <w:szCs w:val="18"/>
        </w:rPr>
        <w:t>(ФИО родител</w:t>
      </w:r>
      <w:r w:rsidR="002A7891" w:rsidRPr="00B64B09">
        <w:rPr>
          <w:rFonts w:ascii="Times New Roman" w:hAnsi="Times New Roman" w:cs="Times New Roman"/>
          <w:sz w:val="18"/>
          <w:szCs w:val="18"/>
        </w:rPr>
        <w:t>я (законного представителя)</w:t>
      </w:r>
      <w:proofErr w:type="gramEnd"/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«Школа № 7» уведомляет вас о том, что ваш ребенок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уч-ся _______ класса зачислен в группу 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  <w:r w:rsidRPr="00B64B09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64B09">
        <w:rPr>
          <w:rFonts w:ascii="Times New Roman" w:hAnsi="Times New Roman" w:cs="Times New Roman"/>
          <w:sz w:val="18"/>
          <w:szCs w:val="18"/>
        </w:rPr>
        <w:t xml:space="preserve"> (Фамилия, имя ребенка)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(Название платной образовательной услуги)</w:t>
      </w:r>
    </w:p>
    <w:p w:rsidR="00B64B09" w:rsidRP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получению платных образовательных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по _________________.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№7»                                                         А.А. Лисовская</w:t>
      </w: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C907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УВЕДОМЛЕНИЕ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B64B09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B64B09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  <w:proofErr w:type="gramEnd"/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«Школа № 7» уведомляет вас о том, что ваш ребенок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уч-ся _______ класса не может быть зачислен в группу по получению платных образовательных услуг по следующим причинам: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№7»                                                         А.А. Лисовская</w:t>
      </w:r>
    </w:p>
    <w:p w:rsid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4B09" w:rsidRPr="00B64B09" w:rsidRDefault="00B64B09" w:rsidP="00B64B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B64B09" w:rsidRPr="00B64B09" w:rsidSect="00C9071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BCF"/>
    <w:multiLevelType w:val="multilevel"/>
    <w:tmpl w:val="83D85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000C0"/>
    <w:multiLevelType w:val="hybridMultilevel"/>
    <w:tmpl w:val="B428CF5C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20B22"/>
    <w:multiLevelType w:val="multilevel"/>
    <w:tmpl w:val="ACD2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B036A"/>
    <w:multiLevelType w:val="multilevel"/>
    <w:tmpl w:val="5A9EF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815A5"/>
    <w:multiLevelType w:val="multilevel"/>
    <w:tmpl w:val="030EA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C3123"/>
    <w:multiLevelType w:val="multilevel"/>
    <w:tmpl w:val="7200E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D0879"/>
    <w:multiLevelType w:val="multilevel"/>
    <w:tmpl w:val="15327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322AAA"/>
    <w:multiLevelType w:val="hybridMultilevel"/>
    <w:tmpl w:val="E4621000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23EDA"/>
    <w:multiLevelType w:val="multilevel"/>
    <w:tmpl w:val="F412D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E22DE"/>
    <w:multiLevelType w:val="multilevel"/>
    <w:tmpl w:val="5A9EF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8296F"/>
    <w:multiLevelType w:val="multilevel"/>
    <w:tmpl w:val="9386FE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00321"/>
    <w:multiLevelType w:val="multilevel"/>
    <w:tmpl w:val="804AFD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A6B86"/>
    <w:multiLevelType w:val="multilevel"/>
    <w:tmpl w:val="60B6B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B0DE5"/>
    <w:multiLevelType w:val="hybridMultilevel"/>
    <w:tmpl w:val="DFC4F0CE"/>
    <w:lvl w:ilvl="0" w:tplc="82D2171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84C2F"/>
    <w:multiLevelType w:val="multilevel"/>
    <w:tmpl w:val="15327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C062A5"/>
    <w:multiLevelType w:val="hybridMultilevel"/>
    <w:tmpl w:val="D0C8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06A"/>
    <w:rsid w:val="000005D8"/>
    <w:rsid w:val="00004564"/>
    <w:rsid w:val="000269B0"/>
    <w:rsid w:val="00062801"/>
    <w:rsid w:val="00071C46"/>
    <w:rsid w:val="000E7142"/>
    <w:rsid w:val="000E7CF7"/>
    <w:rsid w:val="00154C2F"/>
    <w:rsid w:val="001606D0"/>
    <w:rsid w:val="00162D90"/>
    <w:rsid w:val="00186C31"/>
    <w:rsid w:val="001F6C9D"/>
    <w:rsid w:val="002172C5"/>
    <w:rsid w:val="00224F80"/>
    <w:rsid w:val="00273C9B"/>
    <w:rsid w:val="002A7891"/>
    <w:rsid w:val="002F1700"/>
    <w:rsid w:val="003150C0"/>
    <w:rsid w:val="00327FC2"/>
    <w:rsid w:val="0033476B"/>
    <w:rsid w:val="003D71E0"/>
    <w:rsid w:val="003E01E1"/>
    <w:rsid w:val="003F4034"/>
    <w:rsid w:val="004203E2"/>
    <w:rsid w:val="004871A5"/>
    <w:rsid w:val="004D5CD1"/>
    <w:rsid w:val="004F1A6F"/>
    <w:rsid w:val="005159A1"/>
    <w:rsid w:val="005217A0"/>
    <w:rsid w:val="00527AC4"/>
    <w:rsid w:val="005D4D01"/>
    <w:rsid w:val="005D5367"/>
    <w:rsid w:val="006278D4"/>
    <w:rsid w:val="0069623F"/>
    <w:rsid w:val="006B1F63"/>
    <w:rsid w:val="006D62FE"/>
    <w:rsid w:val="006F089D"/>
    <w:rsid w:val="006F0D16"/>
    <w:rsid w:val="007208D5"/>
    <w:rsid w:val="00766377"/>
    <w:rsid w:val="0077310D"/>
    <w:rsid w:val="008175A1"/>
    <w:rsid w:val="008535E0"/>
    <w:rsid w:val="008845A9"/>
    <w:rsid w:val="008A177B"/>
    <w:rsid w:val="008E451A"/>
    <w:rsid w:val="0092573A"/>
    <w:rsid w:val="00931B99"/>
    <w:rsid w:val="009B5642"/>
    <w:rsid w:val="009C34DC"/>
    <w:rsid w:val="009C6B9E"/>
    <w:rsid w:val="009C6E3F"/>
    <w:rsid w:val="009F29F3"/>
    <w:rsid w:val="00A415B1"/>
    <w:rsid w:val="00A50E5B"/>
    <w:rsid w:val="00A66F4D"/>
    <w:rsid w:val="00AB1915"/>
    <w:rsid w:val="00AC2DDC"/>
    <w:rsid w:val="00B20C3F"/>
    <w:rsid w:val="00B64B09"/>
    <w:rsid w:val="00BC5FE4"/>
    <w:rsid w:val="00C14B74"/>
    <w:rsid w:val="00C47794"/>
    <w:rsid w:val="00C51065"/>
    <w:rsid w:val="00C53116"/>
    <w:rsid w:val="00C64556"/>
    <w:rsid w:val="00C90713"/>
    <w:rsid w:val="00CA09B5"/>
    <w:rsid w:val="00CF0795"/>
    <w:rsid w:val="00D160F0"/>
    <w:rsid w:val="00D20E53"/>
    <w:rsid w:val="00D53590"/>
    <w:rsid w:val="00D64B79"/>
    <w:rsid w:val="00DC394F"/>
    <w:rsid w:val="00DE4D95"/>
    <w:rsid w:val="00DF2E7C"/>
    <w:rsid w:val="00E103BC"/>
    <w:rsid w:val="00E12A75"/>
    <w:rsid w:val="00E649A4"/>
    <w:rsid w:val="00EA41C7"/>
    <w:rsid w:val="00EB096C"/>
    <w:rsid w:val="00EF0F4F"/>
    <w:rsid w:val="00F049F6"/>
    <w:rsid w:val="00F2606A"/>
    <w:rsid w:val="00F414E6"/>
    <w:rsid w:val="00F66204"/>
    <w:rsid w:val="00F809B1"/>
    <w:rsid w:val="00F82B34"/>
    <w:rsid w:val="00F8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2"/>
  </w:style>
  <w:style w:type="paragraph" w:styleId="2">
    <w:name w:val="heading 2"/>
    <w:basedOn w:val="a"/>
    <w:link w:val="20"/>
    <w:uiPriority w:val="9"/>
    <w:qFormat/>
    <w:rsid w:val="00931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06A"/>
    <w:rPr>
      <w:color w:val="0563C1" w:themeColor="hyperlink"/>
      <w:u w:val="single"/>
    </w:rPr>
  </w:style>
  <w:style w:type="paragraph" w:styleId="a4">
    <w:name w:val="No Spacing"/>
    <w:link w:val="a5"/>
    <w:uiPriority w:val="99"/>
    <w:qFormat/>
    <w:rsid w:val="00F2606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2606A"/>
  </w:style>
  <w:style w:type="character" w:customStyle="1" w:styleId="FontStyle52">
    <w:name w:val="Font Style52"/>
    <w:rsid w:val="00F2606A"/>
    <w:rPr>
      <w:rFonts w:ascii="Times New Roman" w:hAnsi="Times New Roman" w:cs="Times New Roman" w:hint="default"/>
      <w:sz w:val="26"/>
      <w:szCs w:val="26"/>
    </w:rPr>
  </w:style>
  <w:style w:type="character" w:customStyle="1" w:styleId="FontStyle57">
    <w:name w:val="Font Style57"/>
    <w:rsid w:val="00F2606A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217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327FC2"/>
    <w:pPr>
      <w:ind w:left="720"/>
      <w:contextualSpacing/>
    </w:pPr>
  </w:style>
  <w:style w:type="table" w:styleId="a7">
    <w:name w:val="Table Grid"/>
    <w:basedOn w:val="a1"/>
    <w:uiPriority w:val="39"/>
    <w:rsid w:val="00DE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F0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0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77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907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2440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417666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F4547B37FDD15E99C6627051BCF16517285EE6EE869116FA9297F0FDE74BA94414D708E0D9F2ACD25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8F52-16B4-4C6C-BCC0-AB89D445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14</Pages>
  <Words>7030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Иващенко</dc:creator>
  <cp:keywords/>
  <dc:description/>
  <cp:lastModifiedBy>User</cp:lastModifiedBy>
  <cp:revision>52</cp:revision>
  <cp:lastPrinted>2021-08-26T09:11:00Z</cp:lastPrinted>
  <dcterms:created xsi:type="dcterms:W3CDTF">2015-08-21T13:40:00Z</dcterms:created>
  <dcterms:modified xsi:type="dcterms:W3CDTF">2024-03-01T08:24:00Z</dcterms:modified>
</cp:coreProperties>
</file>